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6E9D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D2AD0">
        <w:rPr>
          <w:b/>
          <w:color w:val="000000"/>
          <w:sz w:val="28"/>
          <w:szCs w:val="28"/>
        </w:rPr>
        <w:t>МИНИСТЕРСТВО НАУКИ И ВЫСШЕГО ОБРАЗОВАНИЯ РФ</w:t>
      </w:r>
    </w:p>
    <w:p w14:paraId="6DD374E9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D2AD0">
        <w:rPr>
          <w:b/>
          <w:color w:val="000000"/>
          <w:sz w:val="28"/>
          <w:szCs w:val="28"/>
        </w:rPr>
        <w:t>Федеральное государственное бюджетное</w:t>
      </w:r>
    </w:p>
    <w:p w14:paraId="6438F12C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D2AD0">
        <w:rPr>
          <w:b/>
          <w:color w:val="000000"/>
          <w:sz w:val="28"/>
          <w:szCs w:val="28"/>
        </w:rPr>
        <w:t>образовательное учреждение</w:t>
      </w:r>
    </w:p>
    <w:p w14:paraId="77891FCA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D2AD0">
        <w:rPr>
          <w:b/>
          <w:color w:val="000000"/>
          <w:sz w:val="28"/>
          <w:szCs w:val="28"/>
        </w:rPr>
        <w:t>высшего образования</w:t>
      </w:r>
    </w:p>
    <w:p w14:paraId="62957D6B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D2AD0">
        <w:rPr>
          <w:b/>
          <w:color w:val="000000"/>
          <w:sz w:val="28"/>
          <w:szCs w:val="28"/>
        </w:rPr>
        <w:t>«Тверской государственный университет»</w:t>
      </w:r>
    </w:p>
    <w:p w14:paraId="1BF96796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</w:p>
    <w:p w14:paraId="4A07A6AE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D2AD0">
        <w:rPr>
          <w:b/>
          <w:color w:val="000000"/>
          <w:sz w:val="28"/>
          <w:szCs w:val="28"/>
        </w:rPr>
        <w:t>Юридический факультет</w:t>
      </w:r>
    </w:p>
    <w:p w14:paraId="22923C1A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D2AD0">
        <w:rPr>
          <w:b/>
          <w:color w:val="000000"/>
          <w:sz w:val="28"/>
          <w:szCs w:val="28"/>
        </w:rPr>
        <w:t>Кафедра конституционного, административного и таможенного права</w:t>
      </w:r>
    </w:p>
    <w:p w14:paraId="5F187195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color w:val="000000"/>
          <w:sz w:val="28"/>
          <w:szCs w:val="28"/>
        </w:rPr>
      </w:pPr>
      <w:r w:rsidRPr="008D2AD0">
        <w:rPr>
          <w:color w:val="000000"/>
          <w:sz w:val="28"/>
          <w:szCs w:val="28"/>
        </w:rPr>
        <w:t>Специальность</w:t>
      </w:r>
    </w:p>
    <w:p w14:paraId="47CA4D8D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D2AD0">
        <w:rPr>
          <w:b/>
          <w:color w:val="000000"/>
          <w:sz w:val="28"/>
          <w:szCs w:val="28"/>
        </w:rPr>
        <w:t>38.05.02 ТАМОЖЕННОЕ ДЕЛО</w:t>
      </w:r>
    </w:p>
    <w:p w14:paraId="370DEDB2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color w:val="000000"/>
          <w:sz w:val="28"/>
          <w:szCs w:val="28"/>
        </w:rPr>
      </w:pPr>
      <w:r w:rsidRPr="008D2AD0">
        <w:rPr>
          <w:color w:val="000000"/>
          <w:sz w:val="28"/>
          <w:szCs w:val="28"/>
        </w:rPr>
        <w:t>Специализация</w:t>
      </w:r>
    </w:p>
    <w:p w14:paraId="2C64867B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D2AD0">
        <w:rPr>
          <w:b/>
          <w:color w:val="000000"/>
          <w:sz w:val="28"/>
          <w:szCs w:val="28"/>
        </w:rPr>
        <w:t>«ПРАВОВОЕ ОБЕСПЕЧЕНИЕ ТАМОЖЕННОЙ ДЕЯТЕЛЬНОСТИ»</w:t>
      </w:r>
    </w:p>
    <w:p w14:paraId="2787D4BB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D2AD0">
        <w:rPr>
          <w:b/>
          <w:color w:val="000000"/>
          <w:sz w:val="28"/>
          <w:szCs w:val="28"/>
        </w:rPr>
        <w:t>КУРСОВАЯ РАБОТА</w:t>
      </w:r>
    </w:p>
    <w:p w14:paraId="20F8DEAE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color w:val="000000"/>
          <w:sz w:val="28"/>
          <w:szCs w:val="28"/>
        </w:rPr>
      </w:pPr>
      <w:r w:rsidRPr="008D2AD0">
        <w:rPr>
          <w:color w:val="000000"/>
          <w:sz w:val="28"/>
          <w:szCs w:val="28"/>
        </w:rPr>
        <w:t>По дисциплине Правовые запреты и ограничения внешнеэкономической деятельности.</w:t>
      </w:r>
    </w:p>
    <w:p w14:paraId="06837D66" w14:textId="77777777" w:rsidR="008A4616" w:rsidRPr="008D2AD0" w:rsidRDefault="008A4616" w:rsidP="008A4616">
      <w:pPr>
        <w:pStyle w:val="a7"/>
        <w:spacing w:before="16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8D2AD0">
        <w:rPr>
          <w:b/>
          <w:color w:val="000000"/>
          <w:sz w:val="28"/>
          <w:szCs w:val="28"/>
        </w:rPr>
        <w:t>на тему:</w:t>
      </w:r>
    </w:p>
    <w:p w14:paraId="10E910AF" w14:textId="4EBAB652" w:rsidR="008A4616" w:rsidRPr="008D2AD0" w:rsidRDefault="00E2439D" w:rsidP="00E2439D">
      <w:pPr>
        <w:pStyle w:val="a7"/>
        <w:jc w:val="center"/>
        <w:rPr>
          <w:b/>
          <w:bCs/>
          <w:color w:val="000000"/>
          <w:sz w:val="28"/>
          <w:szCs w:val="28"/>
        </w:rPr>
      </w:pPr>
      <w:r w:rsidRPr="008D2AD0">
        <w:rPr>
          <w:b/>
          <w:bCs/>
          <w:color w:val="000000"/>
          <w:sz w:val="28"/>
          <w:szCs w:val="28"/>
          <w:shd w:val="clear" w:color="auto" w:fill="FFFFFF"/>
        </w:rPr>
        <w:t xml:space="preserve">Порядок ввоза на территорию РФ и вывоза с территории РФ </w:t>
      </w:r>
      <w:bookmarkStart w:id="0" w:name="_Hlk101369780"/>
      <w:r w:rsidRPr="008D2AD0">
        <w:rPr>
          <w:b/>
          <w:bCs/>
          <w:color w:val="000000"/>
          <w:sz w:val="28"/>
          <w:szCs w:val="28"/>
          <w:shd w:val="clear" w:color="auto" w:fill="FFFFFF"/>
        </w:rPr>
        <w:t>специальных технических средств, предназначенных для негласного получения информации.</w:t>
      </w:r>
      <w:bookmarkEnd w:id="0"/>
    </w:p>
    <w:p w14:paraId="5831B841" w14:textId="77777777" w:rsidR="008A4616" w:rsidRPr="008D2AD0" w:rsidRDefault="008A4616" w:rsidP="008A4616">
      <w:pPr>
        <w:pStyle w:val="a7"/>
        <w:spacing w:before="160" w:beforeAutospacing="0" w:after="160" w:afterAutospacing="0"/>
        <w:jc w:val="right"/>
        <w:rPr>
          <w:color w:val="000000"/>
          <w:sz w:val="28"/>
          <w:szCs w:val="28"/>
        </w:rPr>
      </w:pPr>
    </w:p>
    <w:p w14:paraId="067675AD" w14:textId="77777777" w:rsidR="008A4616" w:rsidRPr="008D2AD0" w:rsidRDefault="008A4616" w:rsidP="008A4616">
      <w:pPr>
        <w:pStyle w:val="a7"/>
        <w:spacing w:before="160" w:beforeAutospacing="0" w:after="160" w:afterAutospacing="0"/>
        <w:jc w:val="right"/>
        <w:rPr>
          <w:color w:val="000000"/>
          <w:sz w:val="28"/>
          <w:szCs w:val="28"/>
        </w:rPr>
      </w:pPr>
    </w:p>
    <w:p w14:paraId="098D1C15" w14:textId="0E71DC5F" w:rsidR="008A4616" w:rsidRPr="008D2AD0" w:rsidRDefault="008A4616" w:rsidP="008A4616">
      <w:pPr>
        <w:pStyle w:val="a7"/>
        <w:spacing w:before="160" w:beforeAutospacing="0" w:after="160" w:afterAutospacing="0"/>
        <w:jc w:val="right"/>
        <w:rPr>
          <w:color w:val="000000"/>
          <w:sz w:val="28"/>
          <w:szCs w:val="28"/>
        </w:rPr>
      </w:pPr>
      <w:r w:rsidRPr="008D2AD0">
        <w:rPr>
          <w:color w:val="000000"/>
          <w:sz w:val="28"/>
          <w:szCs w:val="28"/>
        </w:rPr>
        <w:t>Выполнил: студент 3 курса 3</w:t>
      </w:r>
      <w:r w:rsidR="00E2439D" w:rsidRPr="008D2AD0">
        <w:rPr>
          <w:color w:val="000000"/>
          <w:sz w:val="28"/>
          <w:szCs w:val="28"/>
        </w:rPr>
        <w:t>8</w:t>
      </w:r>
      <w:r w:rsidRPr="008D2AD0">
        <w:rPr>
          <w:color w:val="000000"/>
          <w:sz w:val="28"/>
          <w:szCs w:val="28"/>
        </w:rPr>
        <w:t xml:space="preserve"> гр.</w:t>
      </w:r>
    </w:p>
    <w:p w14:paraId="057B07E2" w14:textId="218B41A0" w:rsidR="008A4616" w:rsidRPr="008D2AD0" w:rsidRDefault="00E2439D" w:rsidP="008A4616">
      <w:pPr>
        <w:pStyle w:val="a7"/>
        <w:spacing w:before="160" w:beforeAutospacing="0" w:after="160" w:afterAutospacing="0"/>
        <w:jc w:val="right"/>
        <w:rPr>
          <w:color w:val="000000"/>
          <w:sz w:val="28"/>
          <w:szCs w:val="28"/>
        </w:rPr>
      </w:pPr>
      <w:r w:rsidRPr="008D2AD0">
        <w:rPr>
          <w:color w:val="000000"/>
          <w:sz w:val="28"/>
          <w:szCs w:val="28"/>
        </w:rPr>
        <w:t>Степанский Данила Алексеевич</w:t>
      </w:r>
    </w:p>
    <w:p w14:paraId="5BEA09B2" w14:textId="77777777" w:rsidR="008A4616" w:rsidRPr="008D2AD0" w:rsidRDefault="008A4616" w:rsidP="008A4616">
      <w:pPr>
        <w:pStyle w:val="a7"/>
        <w:spacing w:before="160" w:beforeAutospacing="0" w:after="160" w:afterAutospacing="0"/>
        <w:jc w:val="right"/>
        <w:rPr>
          <w:color w:val="000000"/>
          <w:sz w:val="28"/>
          <w:szCs w:val="28"/>
        </w:rPr>
      </w:pPr>
      <w:r w:rsidRPr="008D2AD0">
        <w:rPr>
          <w:color w:val="000000"/>
          <w:sz w:val="28"/>
          <w:szCs w:val="28"/>
        </w:rPr>
        <w:t xml:space="preserve">Научный руководитель: </w:t>
      </w:r>
      <w:proofErr w:type="gramStart"/>
      <w:r w:rsidRPr="008D2AD0">
        <w:rPr>
          <w:color w:val="000000"/>
          <w:sz w:val="28"/>
          <w:szCs w:val="28"/>
        </w:rPr>
        <w:t>к.</w:t>
      </w:r>
      <w:proofErr w:type="spellStart"/>
      <w:r w:rsidRPr="008D2AD0">
        <w:rPr>
          <w:color w:val="000000"/>
          <w:sz w:val="28"/>
          <w:szCs w:val="28"/>
        </w:rPr>
        <w:t>филос</w:t>
      </w:r>
      <w:proofErr w:type="spellEnd"/>
      <w:r w:rsidRPr="008D2AD0">
        <w:rPr>
          <w:color w:val="000000"/>
          <w:sz w:val="28"/>
          <w:szCs w:val="28"/>
        </w:rPr>
        <w:t>..н</w:t>
      </w:r>
      <w:proofErr w:type="gramEnd"/>
      <w:r w:rsidRPr="008D2AD0">
        <w:rPr>
          <w:color w:val="000000"/>
          <w:sz w:val="28"/>
          <w:szCs w:val="28"/>
        </w:rPr>
        <w:t>, доцент</w:t>
      </w:r>
    </w:p>
    <w:p w14:paraId="3C82CC07" w14:textId="77777777" w:rsidR="008A4616" w:rsidRPr="008D2AD0" w:rsidRDefault="008A4616" w:rsidP="008A4616">
      <w:pPr>
        <w:pStyle w:val="a7"/>
        <w:spacing w:before="160" w:beforeAutospacing="0" w:after="160" w:afterAutospacing="0"/>
        <w:jc w:val="right"/>
        <w:rPr>
          <w:color w:val="000000"/>
          <w:sz w:val="28"/>
          <w:szCs w:val="28"/>
        </w:rPr>
      </w:pPr>
      <w:proofErr w:type="spellStart"/>
      <w:r w:rsidRPr="008D2AD0">
        <w:rPr>
          <w:color w:val="000000"/>
          <w:sz w:val="28"/>
          <w:szCs w:val="28"/>
        </w:rPr>
        <w:t>Вобликов</w:t>
      </w:r>
      <w:proofErr w:type="spellEnd"/>
      <w:r w:rsidRPr="008D2AD0">
        <w:rPr>
          <w:color w:val="000000"/>
          <w:sz w:val="28"/>
          <w:szCs w:val="28"/>
        </w:rPr>
        <w:t xml:space="preserve"> А.Б. </w:t>
      </w:r>
    </w:p>
    <w:p w14:paraId="00DA04A2" w14:textId="77777777" w:rsidR="008A4616" w:rsidRPr="008D2AD0" w:rsidRDefault="008A4616" w:rsidP="008A4616">
      <w:pPr>
        <w:pStyle w:val="a7"/>
        <w:jc w:val="center"/>
        <w:rPr>
          <w:color w:val="000000"/>
          <w:sz w:val="28"/>
          <w:szCs w:val="28"/>
        </w:rPr>
      </w:pPr>
    </w:p>
    <w:p w14:paraId="46F07765" w14:textId="77777777" w:rsidR="008A4616" w:rsidRPr="008D2AD0" w:rsidRDefault="008A4616" w:rsidP="008A4616">
      <w:pPr>
        <w:pStyle w:val="a7"/>
        <w:jc w:val="center"/>
        <w:rPr>
          <w:color w:val="000000"/>
          <w:sz w:val="28"/>
          <w:szCs w:val="28"/>
        </w:rPr>
      </w:pPr>
    </w:p>
    <w:p w14:paraId="12212E8B" w14:textId="77777777" w:rsidR="008A4616" w:rsidRPr="008D2AD0" w:rsidRDefault="008A4616" w:rsidP="00EA67B2">
      <w:pPr>
        <w:pStyle w:val="a7"/>
        <w:jc w:val="center"/>
        <w:rPr>
          <w:color w:val="000000"/>
          <w:sz w:val="28"/>
          <w:szCs w:val="28"/>
        </w:rPr>
      </w:pPr>
      <w:r w:rsidRPr="008D2AD0">
        <w:rPr>
          <w:color w:val="000000"/>
          <w:sz w:val="28"/>
          <w:szCs w:val="28"/>
        </w:rPr>
        <w:t>Тверь 2022</w:t>
      </w:r>
    </w:p>
    <w:p w14:paraId="5E7833CF" w14:textId="77777777" w:rsidR="00D27C18" w:rsidRPr="008D2AD0" w:rsidRDefault="008A4616" w:rsidP="00D27C1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8D2AD0">
        <w:rPr>
          <w:b/>
          <w:sz w:val="28"/>
          <w:szCs w:val="28"/>
        </w:rPr>
        <w:br w:type="page"/>
      </w:r>
      <w:r w:rsidR="00D27C18" w:rsidRPr="008D2AD0"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>СОДЕРЖАНИЕ</w:t>
      </w:r>
    </w:p>
    <w:p w14:paraId="7F16B7FC" w14:textId="44686B0F" w:rsidR="0019006D" w:rsidRPr="008D2AD0" w:rsidRDefault="0019006D" w:rsidP="00D27C18">
      <w:pPr>
        <w:pStyle w:val="a7"/>
        <w:rPr>
          <w:b/>
          <w:sz w:val="28"/>
          <w:szCs w:val="28"/>
        </w:rPr>
      </w:pPr>
    </w:p>
    <w:p w14:paraId="259D4233" w14:textId="135FE3FB" w:rsidR="0019006D" w:rsidRPr="008D2AD0" w:rsidRDefault="0019006D" w:rsidP="001900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D0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7907B0" w:rsidRPr="008D2AD0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……………………………………………………………………………3</w:t>
      </w:r>
    </w:p>
    <w:p w14:paraId="1D01578D" w14:textId="4CC45470" w:rsidR="0019006D" w:rsidRPr="008D2AD0" w:rsidRDefault="0019006D" w:rsidP="001900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D0">
        <w:rPr>
          <w:rFonts w:ascii="Times New Roman" w:hAnsi="Times New Roman" w:cs="Times New Roman"/>
          <w:b/>
          <w:sz w:val="28"/>
          <w:szCs w:val="28"/>
        </w:rPr>
        <w:t xml:space="preserve">Глава 1. Понятие </w:t>
      </w:r>
      <w:bookmarkStart w:id="1" w:name="_Hlk101369681"/>
      <w:r w:rsidRPr="008D2AD0">
        <w:rPr>
          <w:rFonts w:ascii="Times New Roman" w:hAnsi="Times New Roman" w:cs="Times New Roman"/>
          <w:b/>
          <w:sz w:val="28"/>
          <w:szCs w:val="28"/>
        </w:rPr>
        <w:t>специальных технических средств, предназначенных для негласного получения информации</w:t>
      </w:r>
      <w:r w:rsidR="007907B0" w:rsidRPr="008D2AD0">
        <w:rPr>
          <w:rFonts w:ascii="Times New Roman" w:hAnsi="Times New Roman"/>
          <w:bCs/>
          <w:spacing w:val="-7"/>
          <w:sz w:val="28"/>
          <w:szCs w:val="28"/>
        </w:rPr>
        <w:t>…………………………………...…4</w:t>
      </w:r>
    </w:p>
    <w:bookmarkEnd w:id="1"/>
    <w:p w14:paraId="57887877" w14:textId="26B4C758" w:rsidR="0019006D" w:rsidRPr="008D2AD0" w:rsidRDefault="0019006D" w:rsidP="001900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D0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817660" w:rsidRPr="008D2AD0">
        <w:rPr>
          <w:rFonts w:ascii="Times New Roman" w:hAnsi="Times New Roman" w:cs="Times New Roman"/>
          <w:b/>
          <w:sz w:val="28"/>
          <w:szCs w:val="28"/>
        </w:rPr>
        <w:t>Организация таможенного контроля ввоза и вывоза специальных технических средств,</w:t>
      </w:r>
      <w:r w:rsidR="009F0AA8" w:rsidRPr="008D2AD0">
        <w:rPr>
          <w:rFonts w:ascii="Times New Roman" w:hAnsi="Times New Roman" w:cs="Times New Roman"/>
          <w:b/>
          <w:sz w:val="28"/>
          <w:szCs w:val="28"/>
        </w:rPr>
        <w:t xml:space="preserve"> предназначенных для негласного получения информации с территории РФ и союза</w:t>
      </w:r>
      <w:r w:rsidR="007907B0" w:rsidRPr="008D2AD0">
        <w:rPr>
          <w:rFonts w:ascii="Times New Roman" w:hAnsi="Times New Roman"/>
          <w:bCs/>
          <w:spacing w:val="-7"/>
          <w:sz w:val="28"/>
          <w:szCs w:val="28"/>
        </w:rPr>
        <w:t>…………………………11</w:t>
      </w:r>
    </w:p>
    <w:p w14:paraId="29824892" w14:textId="3E473A52" w:rsidR="0019006D" w:rsidRPr="008D2AD0" w:rsidRDefault="0019006D" w:rsidP="001900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D0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907B0" w:rsidRPr="008D2AD0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…………………………………………………………………</w:t>
      </w:r>
      <w:proofErr w:type="gramStart"/>
      <w:r w:rsidR="007907B0" w:rsidRPr="008D2AD0">
        <w:rPr>
          <w:rFonts w:ascii="Times New Roman" w:hAnsi="Times New Roman"/>
          <w:bCs/>
          <w:spacing w:val="-7"/>
          <w:sz w:val="28"/>
          <w:szCs w:val="28"/>
        </w:rPr>
        <w:t>…….</w:t>
      </w:r>
      <w:proofErr w:type="gramEnd"/>
      <w:r w:rsidR="007907B0" w:rsidRPr="008D2AD0">
        <w:rPr>
          <w:rFonts w:ascii="Times New Roman" w:hAnsi="Times New Roman"/>
          <w:bCs/>
          <w:spacing w:val="-7"/>
          <w:sz w:val="28"/>
          <w:szCs w:val="28"/>
        </w:rPr>
        <w:t>.18</w:t>
      </w:r>
    </w:p>
    <w:p w14:paraId="0626CCA1" w14:textId="4D954117" w:rsidR="0019006D" w:rsidRPr="008D2AD0" w:rsidRDefault="0019006D" w:rsidP="001900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D0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  <w:r w:rsidR="007907B0" w:rsidRPr="008D2AD0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</w:t>
      </w:r>
      <w:proofErr w:type="gramStart"/>
      <w:r w:rsidR="007907B0" w:rsidRPr="008D2AD0">
        <w:rPr>
          <w:rFonts w:ascii="Times New Roman" w:hAnsi="Times New Roman"/>
          <w:bCs/>
          <w:spacing w:val="-7"/>
          <w:sz w:val="28"/>
          <w:szCs w:val="28"/>
        </w:rPr>
        <w:t>…….</w:t>
      </w:r>
      <w:proofErr w:type="gramEnd"/>
      <w:r w:rsidR="007907B0" w:rsidRPr="008D2AD0">
        <w:rPr>
          <w:rFonts w:ascii="Times New Roman" w:hAnsi="Times New Roman"/>
          <w:bCs/>
          <w:spacing w:val="-7"/>
          <w:sz w:val="28"/>
          <w:szCs w:val="28"/>
        </w:rPr>
        <w:t>21</w:t>
      </w:r>
    </w:p>
    <w:p w14:paraId="1984E9D3" w14:textId="77777777" w:rsidR="00BA2D34" w:rsidRPr="008D2AD0" w:rsidRDefault="00BA2D34" w:rsidP="001900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0AF302" w14:textId="77777777" w:rsidR="008A4616" w:rsidRPr="008D2AD0" w:rsidRDefault="008A4616" w:rsidP="0019006D">
      <w:pPr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br w:type="page"/>
      </w:r>
    </w:p>
    <w:p w14:paraId="2E2339A5" w14:textId="7727DC59" w:rsidR="006276A4" w:rsidRPr="008D2AD0" w:rsidRDefault="008227BB" w:rsidP="0082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D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56D638F6" w14:textId="6AFB7332" w:rsidR="006276A4" w:rsidRPr="008D2AD0" w:rsidRDefault="006276A4" w:rsidP="007B3942">
      <w:pPr>
        <w:spacing w:before="160"/>
        <w:ind w:firstLine="709"/>
        <w:jc w:val="both"/>
        <w:rPr>
          <w:rFonts w:ascii="Times New Roman" w:hAnsi="Times New Roman"/>
          <w:sz w:val="28"/>
          <w:szCs w:val="28"/>
        </w:rPr>
      </w:pPr>
      <w:r w:rsidRPr="008D2AD0">
        <w:rPr>
          <w:rFonts w:ascii="Times New Roman" w:hAnsi="Times New Roman"/>
          <w:sz w:val="28"/>
          <w:szCs w:val="28"/>
        </w:rPr>
        <w:t>Актуальность темы исследования связана с совершенствованием законодательства на</w:t>
      </w:r>
      <w:r w:rsidR="007B3942" w:rsidRPr="008D2AD0">
        <w:rPr>
          <w:rFonts w:ascii="Times New Roman" w:hAnsi="Times New Roman"/>
          <w:sz w:val="28"/>
          <w:szCs w:val="28"/>
        </w:rPr>
        <w:t xml:space="preserve"> </w:t>
      </w:r>
      <w:r w:rsidRPr="008D2AD0">
        <w:rPr>
          <w:rFonts w:ascii="Times New Roman" w:hAnsi="Times New Roman"/>
          <w:sz w:val="28"/>
          <w:szCs w:val="28"/>
        </w:rPr>
        <w:t>национально</w:t>
      </w:r>
      <w:r w:rsidR="007B3942" w:rsidRPr="008D2AD0">
        <w:rPr>
          <w:rFonts w:ascii="Times New Roman" w:hAnsi="Times New Roman"/>
          <w:sz w:val="28"/>
          <w:szCs w:val="28"/>
        </w:rPr>
        <w:t>м</w:t>
      </w:r>
      <w:r w:rsidRPr="008D2AD0">
        <w:rPr>
          <w:rFonts w:ascii="Times New Roman" w:hAnsi="Times New Roman"/>
          <w:sz w:val="28"/>
          <w:szCs w:val="28"/>
        </w:rPr>
        <w:t xml:space="preserve"> уровн</w:t>
      </w:r>
      <w:r w:rsidR="007B3942" w:rsidRPr="008D2AD0">
        <w:rPr>
          <w:rFonts w:ascii="Times New Roman" w:hAnsi="Times New Roman"/>
          <w:sz w:val="28"/>
          <w:szCs w:val="28"/>
        </w:rPr>
        <w:t>е</w:t>
      </w:r>
      <w:r w:rsidR="007B3942" w:rsidRPr="008D2AD0">
        <w:rPr>
          <w:rStyle w:val="aa"/>
          <w:rFonts w:ascii="Times New Roman" w:hAnsi="Times New Roman"/>
          <w:sz w:val="28"/>
          <w:szCs w:val="28"/>
        </w:rPr>
        <w:footnoteReference w:id="1"/>
      </w:r>
      <w:r w:rsidRPr="008D2AD0">
        <w:rPr>
          <w:rFonts w:ascii="Times New Roman" w:hAnsi="Times New Roman"/>
          <w:sz w:val="28"/>
          <w:szCs w:val="28"/>
        </w:rPr>
        <w:t>. Кроме того, актуально также и международное законодательство исследуемой темы, изучение которого приводит впоследствии к корректировке практических аспектов работы таможенных органов.</w:t>
      </w:r>
    </w:p>
    <w:p w14:paraId="3D8949E6" w14:textId="09D8BE0B" w:rsidR="00D27C18" w:rsidRPr="008D2AD0" w:rsidRDefault="006276A4" w:rsidP="007B3942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/>
          <w:sz w:val="28"/>
          <w:szCs w:val="28"/>
        </w:rPr>
        <w:t xml:space="preserve">Целью исследования является разработка предложений по совершенствованию деятельности таможенных органов по </w:t>
      </w:r>
      <w:r w:rsidR="00CB2089" w:rsidRPr="008D2AD0">
        <w:rPr>
          <w:rFonts w:ascii="Times New Roman" w:hAnsi="Times New Roman"/>
          <w:sz w:val="28"/>
          <w:szCs w:val="28"/>
        </w:rPr>
        <w:t xml:space="preserve">контролю за </w:t>
      </w:r>
      <w:r w:rsidR="002865B4" w:rsidRPr="008D2AD0">
        <w:rPr>
          <w:rFonts w:ascii="Times New Roman" w:hAnsi="Times New Roman"/>
          <w:sz w:val="28"/>
          <w:szCs w:val="28"/>
        </w:rPr>
        <w:t xml:space="preserve">соблюдением </w:t>
      </w:r>
      <w:r w:rsidR="00D27C18" w:rsidRPr="008D2AD0">
        <w:rPr>
          <w:rFonts w:ascii="Times New Roman" w:hAnsi="Times New Roman" w:cs="Times New Roman"/>
          <w:sz w:val="28"/>
          <w:szCs w:val="28"/>
        </w:rPr>
        <w:t>порядк</w:t>
      </w:r>
      <w:r w:rsidR="002865B4" w:rsidRPr="008D2AD0">
        <w:rPr>
          <w:rFonts w:ascii="Times New Roman" w:hAnsi="Times New Roman" w:cs="Times New Roman"/>
          <w:sz w:val="28"/>
          <w:szCs w:val="28"/>
        </w:rPr>
        <w:t>а</w:t>
      </w:r>
      <w:r w:rsidR="00D27C18" w:rsidRPr="008D2AD0">
        <w:rPr>
          <w:rFonts w:ascii="Times New Roman" w:hAnsi="Times New Roman" w:cs="Times New Roman"/>
          <w:sz w:val="28"/>
          <w:szCs w:val="28"/>
        </w:rPr>
        <w:t xml:space="preserve"> как ввоза на территорию РФ, так и вывоза с территории РФ специальных технических средств, предназначенных для негласного получения информации. Перемещение данного рода средств требует надлежащего контроля и правильности исполнения оного в виду специфики</w:t>
      </w:r>
      <w:r w:rsidR="002865B4" w:rsidRPr="008D2AD0">
        <w:rPr>
          <w:rFonts w:ascii="Times New Roman" w:hAnsi="Times New Roman" w:cs="Times New Roman"/>
          <w:sz w:val="28"/>
          <w:szCs w:val="28"/>
        </w:rPr>
        <w:t xml:space="preserve">, сложности, возможностей данных устройств, а также имеющихся в их отношении запретов и ограничений. Перемещение товаров в целом представляет из себя неотъемлемую часть работы таможенных органов, в связи с чем, установление и соблюдение четкого порядка ввоза и </w:t>
      </w:r>
      <w:r w:rsidR="00AA6430" w:rsidRPr="008D2AD0">
        <w:rPr>
          <w:rFonts w:ascii="Times New Roman" w:hAnsi="Times New Roman" w:cs="Times New Roman"/>
          <w:sz w:val="28"/>
          <w:szCs w:val="28"/>
        </w:rPr>
        <w:t xml:space="preserve">вывоза как </w:t>
      </w:r>
      <w:r w:rsidR="002865B4" w:rsidRPr="008D2AD0">
        <w:rPr>
          <w:rFonts w:ascii="Times New Roman" w:hAnsi="Times New Roman" w:cs="Times New Roman"/>
          <w:sz w:val="28"/>
          <w:szCs w:val="28"/>
        </w:rPr>
        <w:t>определенного вида товаров</w:t>
      </w:r>
      <w:r w:rsidR="00AA6430" w:rsidRPr="008D2AD0">
        <w:rPr>
          <w:rFonts w:ascii="Times New Roman" w:hAnsi="Times New Roman" w:cs="Times New Roman"/>
          <w:sz w:val="28"/>
          <w:szCs w:val="28"/>
        </w:rPr>
        <w:t>, так и товаров в принципе лишь поспособствует увеличению эффективной деятельности таможенных органов.</w:t>
      </w:r>
    </w:p>
    <w:p w14:paraId="7AA9F823" w14:textId="4BA5B4C6" w:rsidR="00AA6430" w:rsidRPr="008D2AD0" w:rsidRDefault="00AA6430" w:rsidP="007B3942">
      <w:pPr>
        <w:spacing w:before="16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AD0">
        <w:rPr>
          <w:rFonts w:ascii="Times New Roman" w:eastAsia="Calibri" w:hAnsi="Times New Roman" w:cs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14:paraId="4251B724" w14:textId="565F78E5" w:rsidR="00AA6430" w:rsidRPr="008D2AD0" w:rsidRDefault="00AA6430" w:rsidP="007B3942">
      <w:pPr>
        <w:spacing w:before="160"/>
        <w:ind w:firstLine="709"/>
        <w:jc w:val="both"/>
        <w:rPr>
          <w:rFonts w:ascii="Times New Roman" w:hAnsi="Times New Roman"/>
          <w:sz w:val="28"/>
          <w:szCs w:val="28"/>
        </w:rPr>
      </w:pPr>
      <w:r w:rsidRPr="008D2AD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D2AD0">
        <w:rPr>
          <w:rFonts w:ascii="Times New Roman" w:hAnsi="Times New Roman"/>
          <w:sz w:val="28"/>
          <w:szCs w:val="28"/>
        </w:rPr>
        <w:t>изучение понятия и содержания специальных технических средств, предназначенных для негласного получения информации;</w:t>
      </w:r>
    </w:p>
    <w:p w14:paraId="3DCE6C70" w14:textId="0ACC3024" w:rsidR="00AA6430" w:rsidRPr="008D2AD0" w:rsidRDefault="00AA6430" w:rsidP="007B3942">
      <w:pPr>
        <w:spacing w:before="160"/>
        <w:ind w:firstLine="709"/>
        <w:jc w:val="both"/>
        <w:rPr>
          <w:rFonts w:ascii="Times New Roman" w:hAnsi="Times New Roman"/>
          <w:sz w:val="28"/>
          <w:szCs w:val="28"/>
        </w:rPr>
      </w:pPr>
      <w:r w:rsidRPr="008D2AD0">
        <w:rPr>
          <w:rFonts w:ascii="Times New Roman" w:hAnsi="Times New Roman"/>
          <w:sz w:val="28"/>
          <w:szCs w:val="28"/>
        </w:rPr>
        <w:t>- исследование нормативных правовых актов, регулирующих порядок ввоза и вывоза с территории РФ специальных технических средств, предназначенных для негласного получения информации;</w:t>
      </w:r>
    </w:p>
    <w:p w14:paraId="725D8B54" w14:textId="27ADBC4A" w:rsidR="00AA6430" w:rsidRPr="008D2AD0" w:rsidRDefault="00AA6430" w:rsidP="007B3942">
      <w:pPr>
        <w:spacing w:before="160"/>
        <w:ind w:firstLine="709"/>
        <w:jc w:val="both"/>
        <w:rPr>
          <w:rFonts w:ascii="Times New Roman" w:hAnsi="Times New Roman"/>
          <w:sz w:val="28"/>
          <w:szCs w:val="28"/>
        </w:rPr>
      </w:pPr>
      <w:r w:rsidRPr="008D2AD0">
        <w:rPr>
          <w:rFonts w:ascii="Times New Roman" w:hAnsi="Times New Roman"/>
          <w:sz w:val="28"/>
          <w:szCs w:val="28"/>
        </w:rPr>
        <w:t>- анализ статистической информации, результатов практической деятельности, а также судебной практики по исследуемой теме;</w:t>
      </w:r>
    </w:p>
    <w:p w14:paraId="432D4072" w14:textId="73C61B1D" w:rsidR="008A4616" w:rsidRPr="008D2AD0" w:rsidRDefault="00AA6430" w:rsidP="00C06DB0">
      <w:pPr>
        <w:spacing w:before="160"/>
        <w:ind w:firstLine="709"/>
        <w:jc w:val="both"/>
        <w:rPr>
          <w:rFonts w:ascii="Times New Roman" w:hAnsi="Times New Roman"/>
          <w:sz w:val="28"/>
          <w:szCs w:val="28"/>
        </w:rPr>
      </w:pPr>
      <w:r w:rsidRPr="008D2AD0">
        <w:rPr>
          <w:rFonts w:ascii="Times New Roman" w:hAnsi="Times New Roman"/>
          <w:sz w:val="28"/>
          <w:szCs w:val="28"/>
        </w:rPr>
        <w:t>-</w:t>
      </w:r>
      <w:r w:rsidR="0079019B" w:rsidRPr="008D2AD0">
        <w:rPr>
          <w:rFonts w:ascii="Times New Roman" w:hAnsi="Times New Roman"/>
          <w:sz w:val="28"/>
          <w:szCs w:val="28"/>
        </w:rPr>
        <w:t xml:space="preserve"> разработка предложений по совершенствованию деятельности таможенных органов по контролю за порядком ввоза и вывоза с территории РФ специальных технических средств, предназначенных для негласного получения информации</w:t>
      </w:r>
      <w:r w:rsidR="00BA7F6A" w:rsidRPr="008D2AD0">
        <w:rPr>
          <w:rFonts w:ascii="Times New Roman" w:hAnsi="Times New Roman"/>
          <w:sz w:val="28"/>
          <w:szCs w:val="28"/>
        </w:rPr>
        <w:t>.</w:t>
      </w:r>
    </w:p>
    <w:p w14:paraId="7F6232CB" w14:textId="77777777" w:rsidR="008227BB" w:rsidRPr="008D2AD0" w:rsidRDefault="008227BB" w:rsidP="0082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D0">
        <w:rPr>
          <w:rFonts w:ascii="Times New Roman" w:hAnsi="Times New Roman" w:cs="Times New Roman"/>
          <w:b/>
          <w:sz w:val="28"/>
          <w:szCs w:val="28"/>
        </w:rPr>
        <w:lastRenderedPageBreak/>
        <w:t>Глава 1. Понятие специальных технических средств, предназначенных для негласного получения информации</w:t>
      </w:r>
    </w:p>
    <w:p w14:paraId="75439C17" w14:textId="77777777" w:rsidR="008227BB" w:rsidRPr="008D2AD0" w:rsidRDefault="008227BB" w:rsidP="00BA7F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0AC1C1" w14:textId="74C9F428" w:rsidR="00DA3069" w:rsidRPr="008D2AD0" w:rsidRDefault="00CC0600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В современном мире, в виду имеющегося и лишь набирающего темы технологического прогресса, возможность получения разнообразной информации в разных ее формах из множества источников присутствует буквально практически у каждого человека.</w:t>
      </w:r>
      <w:r w:rsidR="00DA3069" w:rsidRPr="008D2AD0">
        <w:rPr>
          <w:rFonts w:ascii="Times New Roman" w:hAnsi="Times New Roman" w:cs="Times New Roman"/>
          <w:sz w:val="28"/>
          <w:szCs w:val="28"/>
        </w:rPr>
        <w:t xml:space="preserve"> </w:t>
      </w:r>
      <w:r w:rsidRPr="008D2AD0">
        <w:rPr>
          <w:rFonts w:ascii="Times New Roman" w:hAnsi="Times New Roman" w:cs="Times New Roman"/>
          <w:sz w:val="28"/>
          <w:szCs w:val="28"/>
        </w:rPr>
        <w:t xml:space="preserve">Любое физическое лицо, юридическое лицо или организация способны в пару «кликов» добыть необходимую информацию до тех пор, пока данное действие не противоречит действующему законодательству. </w:t>
      </w:r>
      <w:r w:rsidR="00DA3069" w:rsidRPr="008D2AD0">
        <w:rPr>
          <w:rFonts w:ascii="Times New Roman" w:hAnsi="Times New Roman" w:cs="Times New Roman"/>
          <w:sz w:val="28"/>
          <w:szCs w:val="28"/>
        </w:rPr>
        <w:t>В законодательстве Российской Федерации, как и в любом другом, присутствует перечень сведений, доступ к которым ограничен или же вовсе закрыт в целях обеспечения безопасности, защиты законных прав и интересов граждан, нравственности и обороноспособности.</w:t>
      </w:r>
    </w:p>
    <w:p w14:paraId="42212797" w14:textId="686CCB23" w:rsidR="00CC0600" w:rsidRPr="008D2AD0" w:rsidRDefault="00DA3069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Нововведения в технологической области в ряде случае могут спровоцировать причинение вреда как обществу, так и государству. С приходом прогресса пришли, как и новые способы передачи информации так и ее иные формы. Но помимо изменений в информации как таковой, произошли изменения среди устройств, предназначенных для фиксации, и (или) передачи информации. Информация же, может быть личной, конфиденциальной, </w:t>
      </w:r>
      <w:r w:rsidR="00A55B97" w:rsidRPr="008D2AD0">
        <w:rPr>
          <w:rFonts w:ascii="Times New Roman" w:hAnsi="Times New Roman" w:cs="Times New Roman"/>
          <w:sz w:val="28"/>
          <w:szCs w:val="28"/>
        </w:rPr>
        <w:t>и в целом является важным объектом уголовно правовой охраны, утечки которой могут пагубно сказаться на многих вещах.</w:t>
      </w:r>
      <w:r w:rsidR="001D57FA"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p w14:paraId="7D1CFB84" w14:textId="3D9A198B" w:rsidR="00A55B97" w:rsidRPr="008D2AD0" w:rsidRDefault="006F1FC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Например, в 90-х годах того века в достаточно свободном доступе оказались множества технических средств различного характера, предназначенных для использования в основном специальными службами</w:t>
      </w:r>
      <w:r w:rsidR="001D57FA" w:rsidRPr="008D2AD0">
        <w:rPr>
          <w:rFonts w:ascii="Times New Roman" w:hAnsi="Times New Roman" w:cs="Times New Roman"/>
          <w:sz w:val="28"/>
          <w:szCs w:val="28"/>
        </w:rPr>
        <w:t>, что привело к развитию и становлению небезопасной ситуации, при которой данные средства могли быть использованы и использовались</w:t>
      </w:r>
      <w:r w:rsidR="00A804EA" w:rsidRPr="008D2AD0">
        <w:rPr>
          <w:rFonts w:ascii="Times New Roman" w:hAnsi="Times New Roman" w:cs="Times New Roman"/>
          <w:sz w:val="28"/>
          <w:szCs w:val="28"/>
        </w:rPr>
        <w:t xml:space="preserve"> гражданами, завладевшими такими устройствами,</w:t>
      </w:r>
      <w:r w:rsidR="001D57FA" w:rsidRPr="008D2AD0">
        <w:rPr>
          <w:rFonts w:ascii="Times New Roman" w:hAnsi="Times New Roman" w:cs="Times New Roman"/>
          <w:sz w:val="28"/>
          <w:szCs w:val="28"/>
        </w:rPr>
        <w:t xml:space="preserve"> в противоречащих законодательству целях.</w:t>
      </w:r>
    </w:p>
    <w:p w14:paraId="39827285" w14:textId="2B30E99D" w:rsidR="00A804EA" w:rsidRPr="008D2AD0" w:rsidRDefault="00A804EA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Данный период можно считать моментом начала инициации стратегии по сдерживанию распространения специальных технических средств, предназначенных для негласного получения информации (Далее </w:t>
      </w:r>
      <w:r w:rsidR="008547F7" w:rsidRPr="008D2AD0">
        <w:rPr>
          <w:rFonts w:ascii="Times New Roman" w:hAnsi="Times New Roman"/>
          <w:sz w:val="28"/>
          <w:szCs w:val="28"/>
        </w:rPr>
        <w:t>–</w:t>
      </w:r>
      <w:r w:rsidRPr="008D2AD0">
        <w:rPr>
          <w:rFonts w:ascii="Times New Roman" w:hAnsi="Times New Roman" w:cs="Times New Roman"/>
          <w:sz w:val="28"/>
          <w:szCs w:val="28"/>
        </w:rPr>
        <w:t xml:space="preserve"> СТС НПИ).</w:t>
      </w:r>
    </w:p>
    <w:p w14:paraId="3C55070C" w14:textId="5B757875" w:rsidR="002E55CB" w:rsidRPr="008D2AD0" w:rsidRDefault="00024B03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И вс</w:t>
      </w:r>
      <w:r w:rsidR="00810899" w:rsidRPr="008D2AD0">
        <w:rPr>
          <w:rFonts w:ascii="Times New Roman" w:hAnsi="Times New Roman" w:cs="Times New Roman"/>
          <w:sz w:val="28"/>
          <w:szCs w:val="28"/>
        </w:rPr>
        <w:t>е</w:t>
      </w:r>
      <w:r w:rsidRPr="008D2AD0">
        <w:rPr>
          <w:rFonts w:ascii="Times New Roman" w:hAnsi="Times New Roman" w:cs="Times New Roman"/>
          <w:sz w:val="28"/>
          <w:szCs w:val="28"/>
        </w:rPr>
        <w:t xml:space="preserve"> же стоит разобраться в том, что из себя представляют СТС НПИ.</w:t>
      </w:r>
      <w:r w:rsidR="00654CE6" w:rsidRPr="008D2AD0">
        <w:rPr>
          <w:rFonts w:ascii="Times New Roman" w:hAnsi="Times New Roman" w:cs="Times New Roman"/>
          <w:sz w:val="28"/>
          <w:szCs w:val="28"/>
        </w:rPr>
        <w:t xml:space="preserve"> Сразу хочется обратить внимание на статью 138.1 Уголовного кодекса </w:t>
      </w:r>
      <w:r w:rsidR="00654CE6" w:rsidRPr="008D2AD0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</w:t>
      </w:r>
      <w:r w:rsidR="00654CE6"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654CE6" w:rsidRPr="008D2AD0">
        <w:rPr>
          <w:rFonts w:ascii="Times New Roman" w:hAnsi="Times New Roman" w:cs="Times New Roman"/>
          <w:sz w:val="28"/>
          <w:szCs w:val="28"/>
        </w:rPr>
        <w:t>(Далее – УК РФ), в которой говорится, что под данными средствами подразумеваются приборы, системы, комплексы, устройства, специальные инструменты для проникновения в помещения и (или) на другие объекты и программное обеспечение для электронных вычислительных машин и других электронных устройств для доступа к информации и (или) получения информации с технических средств ее хранения, обработки и (или) передачи, которым намеренно приданы свойства для обеспечения функции скрытого получения информации либо доступа к ней без ведома ее обладателя.</w:t>
      </w:r>
    </w:p>
    <w:p w14:paraId="24FC35D9" w14:textId="0C8AC537" w:rsidR="002E55CB" w:rsidRPr="008D2AD0" w:rsidRDefault="00264FCB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Более того, имеется ряд документов, которые так или иначе дополняют своим содержанием определение СТС НПИ.</w:t>
      </w:r>
      <w:r w:rsidR="005459BB" w:rsidRPr="008D2AD0">
        <w:rPr>
          <w:rFonts w:ascii="Times New Roman" w:hAnsi="Times New Roman" w:cs="Times New Roman"/>
          <w:sz w:val="28"/>
          <w:szCs w:val="28"/>
        </w:rPr>
        <w:t xml:space="preserve"> Так, например, в Постановлении Правительства РФ от 01.07.1996 № 770 "Об утверждении Положения о лицензировании деятельности физических и юридических лиц, не уполномоченных на осуществление оперативно-розыскной деятельности, связанной с разработкой, производством, реализацией, приобретением в целях продажи, ввоза в Российскую Федерацию и вывоза за ее пределы специальных технических средств, предназначенных для негласного получения информации, и перечня видов специальных технических средств, предназначенных для негласного получения информации в процессе осуществления оперативно-розыскной деятельности" (с изменениями и дополнениями)</w:t>
      </w:r>
      <w:r w:rsidR="005459BB"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="005459BB" w:rsidRPr="008D2AD0">
        <w:rPr>
          <w:rFonts w:ascii="Times New Roman" w:hAnsi="Times New Roman" w:cs="Times New Roman"/>
          <w:sz w:val="28"/>
          <w:szCs w:val="28"/>
        </w:rPr>
        <w:t xml:space="preserve"> наиболее общий и неподробный перечень исследуемых устройств, в то время как Постановление Правительства РФ от 10 марта 2000 г. N 214 "Об утверждении Положения о ввозе в Российскую Федерацию и вывозе из Российской Федерации специальных технических средств, предназначенных для негласного получения информации, и списка видов специальных технических средств, предназначенных для негласного получения информации, ввоз и вывоз которых подлежат лицензированию" (с изменениями и дополнениями)</w:t>
      </w:r>
      <w:r w:rsidR="00810899"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="00810899" w:rsidRPr="008D2AD0">
        <w:rPr>
          <w:rFonts w:ascii="Times New Roman" w:hAnsi="Times New Roman" w:cs="Times New Roman"/>
          <w:sz w:val="28"/>
          <w:szCs w:val="28"/>
        </w:rPr>
        <w:t xml:space="preserve"> и раздел 2.17. Специальные технические </w:t>
      </w:r>
      <w:r w:rsidR="00810899" w:rsidRPr="008D2AD0">
        <w:rPr>
          <w:rFonts w:ascii="Times New Roman" w:hAnsi="Times New Roman" w:cs="Times New Roman"/>
          <w:sz w:val="28"/>
          <w:szCs w:val="28"/>
        </w:rPr>
        <w:lastRenderedPageBreak/>
        <w:t>средства, предназначенные для негласного получения информации Решения Коллегии ЕЭК от 21.04.2015 № 30 "О мерах нетарифного регулирования"</w:t>
      </w:r>
      <w:r w:rsidR="00810899"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="00810899" w:rsidRPr="008D2AD0">
        <w:rPr>
          <w:rFonts w:ascii="Times New Roman" w:hAnsi="Times New Roman" w:cs="Times New Roman"/>
          <w:sz w:val="28"/>
          <w:szCs w:val="28"/>
        </w:rPr>
        <w:t xml:space="preserve"> содержат в себе как раз таки более подробный перечень все тех же устройств.</w:t>
      </w:r>
    </w:p>
    <w:p w14:paraId="4BD8E740" w14:textId="7507B4B0" w:rsidR="00810899" w:rsidRPr="008D2AD0" w:rsidRDefault="006211AD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Можно</w:t>
      </w:r>
      <w:r w:rsidR="00810899" w:rsidRPr="008D2AD0">
        <w:rPr>
          <w:rFonts w:ascii="Times New Roman" w:hAnsi="Times New Roman" w:cs="Times New Roman"/>
          <w:sz w:val="28"/>
          <w:szCs w:val="28"/>
        </w:rPr>
        <w:t xml:space="preserve"> выделить факт наличия еще одного полноценного определения, закрепленно</w:t>
      </w:r>
      <w:r w:rsidRPr="008D2AD0">
        <w:rPr>
          <w:rFonts w:ascii="Times New Roman" w:hAnsi="Times New Roman" w:cs="Times New Roman"/>
          <w:sz w:val="28"/>
          <w:szCs w:val="28"/>
        </w:rPr>
        <w:t>го</w:t>
      </w:r>
      <w:r w:rsidR="00810899" w:rsidRPr="008D2AD0">
        <w:rPr>
          <w:rFonts w:ascii="Times New Roman" w:hAnsi="Times New Roman" w:cs="Times New Roman"/>
          <w:sz w:val="28"/>
          <w:szCs w:val="28"/>
        </w:rPr>
        <w:t xml:space="preserve"> </w:t>
      </w:r>
      <w:r w:rsidRPr="008D2AD0">
        <w:rPr>
          <w:rFonts w:ascii="Times New Roman" w:hAnsi="Times New Roman" w:cs="Times New Roman"/>
          <w:sz w:val="28"/>
          <w:szCs w:val="28"/>
        </w:rPr>
        <w:t>в Постановлении</w:t>
      </w:r>
      <w:r w:rsidR="00810899" w:rsidRPr="008D2AD0">
        <w:rPr>
          <w:rFonts w:ascii="Times New Roman" w:hAnsi="Times New Roman" w:cs="Times New Roman"/>
          <w:sz w:val="28"/>
          <w:szCs w:val="28"/>
        </w:rPr>
        <w:t xml:space="preserve"> Правительства РФ от 16.04.2012 N 314 (ред. от 28.12.2021) "Об утверждении Положения о лицензировании деятельности по выявлению электронных устройств, предназначенных для негласного получения информации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предпринимателя)"</w:t>
      </w:r>
      <w:r w:rsidR="00810899"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Pr="008D2AD0">
        <w:rPr>
          <w:rFonts w:ascii="Times New Roman" w:hAnsi="Times New Roman" w:cs="Times New Roman"/>
          <w:sz w:val="28"/>
          <w:szCs w:val="28"/>
        </w:rPr>
        <w:t xml:space="preserve">. По сути своей оно повторяет определение, полученное нами из УК РФ, с той лишь разницей, что в определении из постановления конкретизируются возможные места внедрения устройств, примером чего могут послужить элементы интерьера, ограждения или салоны транспортных средств. </w:t>
      </w:r>
    </w:p>
    <w:p w14:paraId="7D658436" w14:textId="009DF07F" w:rsidR="006211AD" w:rsidRPr="008D2AD0" w:rsidRDefault="006211AD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Перед подведением своеобразного итога о том, чем являются СТС НПИ, стоит снова обратить внимание на статью 138.1 УК РФ, ведь в ней также находится информация о приборах не относящихся к СТС НПИ, а именно, те средства, индикаторы и органы управления которых не являются скрытыми и те устройства, которым не были приданы новые свойств</w:t>
      </w:r>
      <w:r w:rsidR="00AF6B46" w:rsidRPr="008D2AD0">
        <w:rPr>
          <w:rFonts w:ascii="Times New Roman" w:hAnsi="Times New Roman" w:cs="Times New Roman"/>
          <w:sz w:val="28"/>
          <w:szCs w:val="28"/>
        </w:rPr>
        <w:t>а (путем программирования или технической доработки), позволяющие данным устройствам получать доступ к информации без ведома ее обладателя.</w:t>
      </w:r>
    </w:p>
    <w:p w14:paraId="461FE338" w14:textId="3DE1D321" w:rsidR="00AF6B46" w:rsidRPr="008D2AD0" w:rsidRDefault="00AF6B4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Таким образом, с помощью описанного выше, можно выстроить понимание о том, что относится к СТС НПИ, а именно:</w:t>
      </w:r>
    </w:p>
    <w:p w14:paraId="75B1C32A" w14:textId="292BC1D2" w:rsidR="00AF6B46" w:rsidRPr="008D2AD0" w:rsidRDefault="00AF6B4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lastRenderedPageBreak/>
        <w:t>- системы прослушивания телефонных разговоров;</w:t>
      </w:r>
    </w:p>
    <w:p w14:paraId="63CEDDA7" w14:textId="189CF911" w:rsidR="00AF6B46" w:rsidRPr="008D2AD0" w:rsidRDefault="00AF6B4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средства повышения разборчивости речи;</w:t>
      </w:r>
    </w:p>
    <w:p w14:paraId="5AB7E163" w14:textId="590BC86E" w:rsidR="00AF6B46" w:rsidRPr="008D2AD0" w:rsidRDefault="00AF6B4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- скрытые </w:t>
      </w:r>
      <w:r w:rsidRPr="008D2AD0"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Pr="008D2AD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D2AD0">
        <w:rPr>
          <w:rFonts w:ascii="Times New Roman" w:hAnsi="Times New Roman" w:cs="Times New Roman"/>
          <w:sz w:val="28"/>
          <w:szCs w:val="28"/>
        </w:rPr>
        <w:t>трекеры</w:t>
      </w:r>
      <w:proofErr w:type="spellEnd"/>
      <w:r w:rsidRPr="008D2AD0">
        <w:rPr>
          <w:rFonts w:ascii="Times New Roman" w:hAnsi="Times New Roman" w:cs="Times New Roman"/>
          <w:sz w:val="28"/>
          <w:szCs w:val="28"/>
        </w:rPr>
        <w:t>;</w:t>
      </w:r>
    </w:p>
    <w:p w14:paraId="34151A33" w14:textId="5D91D35F" w:rsidR="00AF6B46" w:rsidRPr="008D2AD0" w:rsidRDefault="00AF6B4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-видеокамеры, созданные для скрытой установки или замаскированные под иные предметы</w:t>
      </w:r>
    </w:p>
    <w:p w14:paraId="507C24F4" w14:textId="6F846094" w:rsidR="00AF6B46" w:rsidRPr="008D2AD0" w:rsidRDefault="00AF6B4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средства для негласного перехвата информации с технических каналов связи, контроля почтовых отправлений, исследования документов, контроль перемещения объектов;</w:t>
      </w:r>
    </w:p>
    <w:p w14:paraId="0146B9DB" w14:textId="3E66B8B5" w:rsidR="00AF6B46" w:rsidRPr="008D2AD0" w:rsidRDefault="00AF6B4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диктофоны, в том числе замаскированные под предметы быта;</w:t>
      </w:r>
    </w:p>
    <w:p w14:paraId="05C8BF64" w14:textId="72F8519B" w:rsidR="00AF6B46" w:rsidRPr="008D2AD0" w:rsidRDefault="00AF6B4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Средства же, не относящиеся к СТС НПИ будут представлять из себя:</w:t>
      </w:r>
    </w:p>
    <w:p w14:paraId="3B5F912F" w14:textId="1501708B" w:rsidR="00AF6B46" w:rsidRPr="008D2AD0" w:rsidRDefault="00AF6B4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незамаскированные диктофоны;</w:t>
      </w:r>
    </w:p>
    <w:p w14:paraId="73474D8C" w14:textId="407B61BF" w:rsidR="00AF6B46" w:rsidRPr="008D2AD0" w:rsidRDefault="00AF6B4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незамаскированные устройства видеонаблюдения;</w:t>
      </w:r>
    </w:p>
    <w:p w14:paraId="0653E6A1" w14:textId="14FBFA30" w:rsidR="00AF6B46" w:rsidRPr="008D2AD0" w:rsidRDefault="00AF6B4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- </w:t>
      </w:r>
      <w:r w:rsidRPr="008D2AD0"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Pr="008D2AD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D2AD0">
        <w:rPr>
          <w:rFonts w:ascii="Times New Roman" w:hAnsi="Times New Roman" w:cs="Times New Roman"/>
          <w:sz w:val="28"/>
          <w:szCs w:val="28"/>
        </w:rPr>
        <w:t>трекеры</w:t>
      </w:r>
      <w:proofErr w:type="spellEnd"/>
      <w:r w:rsidRPr="008D2AD0">
        <w:rPr>
          <w:rFonts w:ascii="Times New Roman" w:hAnsi="Times New Roman" w:cs="Times New Roman"/>
          <w:sz w:val="28"/>
          <w:szCs w:val="28"/>
        </w:rPr>
        <w:t>;</w:t>
      </w:r>
    </w:p>
    <w:p w14:paraId="1D9268EB" w14:textId="7A7535E8" w:rsidR="00AF6B46" w:rsidRPr="008D2AD0" w:rsidRDefault="00AF6B4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8D2AD0">
        <w:rPr>
          <w:rFonts w:ascii="Times New Roman" w:hAnsi="Times New Roman" w:cs="Times New Roman"/>
          <w:sz w:val="28"/>
          <w:szCs w:val="28"/>
        </w:rPr>
        <w:t>радионяни</w:t>
      </w:r>
      <w:proofErr w:type="spellEnd"/>
      <w:r w:rsidRPr="008D2AD0">
        <w:rPr>
          <w:rFonts w:ascii="Times New Roman" w:hAnsi="Times New Roman" w:cs="Times New Roman"/>
          <w:sz w:val="28"/>
          <w:szCs w:val="28"/>
        </w:rPr>
        <w:t>»</w:t>
      </w:r>
    </w:p>
    <w:p w14:paraId="51AAC7C4" w14:textId="5861BE51" w:rsidR="00AF6B46" w:rsidRPr="008D2AD0" w:rsidRDefault="00AF6B46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умные часы;</w:t>
      </w:r>
    </w:p>
    <w:p w14:paraId="149FFFFC" w14:textId="6DF77495" w:rsidR="008C5EBC" w:rsidRPr="008D2AD0" w:rsidRDefault="00C8593D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СТС НПИ в виду своей сути занимают достаточно весомую роль в борьбе с преступностью. Благодаря им происходит весомое повышение конспиративной части борьбы, ведь данные средства позволяют скрытно получать доступ к оперативно важной информации, необходимой для оперативно-розыскной деятельности. Именно поэтому основным нормативно правовым актом, регламентирующим оборот данных средств, является Федеральный закон "Об оперативно-розыскной деятельности" от 12.08.1995 N 144-ФЗ 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</w:p>
    <w:p w14:paraId="494062D4" w14:textId="57D8975C" w:rsidR="008C5EBC" w:rsidRPr="008D2AD0" w:rsidRDefault="008C5EBC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Обращая внимание на статью 6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Pr="008D2AD0">
        <w:rPr>
          <w:rFonts w:ascii="Times New Roman" w:hAnsi="Times New Roman" w:cs="Times New Roman"/>
          <w:sz w:val="28"/>
          <w:szCs w:val="28"/>
        </w:rPr>
        <w:t xml:space="preserve"> данного </w:t>
      </w:r>
      <w:proofErr w:type="spellStart"/>
      <w:r w:rsidRPr="008D2AD0">
        <w:rPr>
          <w:rFonts w:ascii="Times New Roman" w:hAnsi="Times New Roman" w:cs="Times New Roman"/>
          <w:sz w:val="28"/>
          <w:szCs w:val="28"/>
        </w:rPr>
        <w:t>фз</w:t>
      </w:r>
      <w:proofErr w:type="spellEnd"/>
      <w:r w:rsidRPr="008D2AD0">
        <w:rPr>
          <w:rFonts w:ascii="Times New Roman" w:hAnsi="Times New Roman" w:cs="Times New Roman"/>
          <w:sz w:val="28"/>
          <w:szCs w:val="28"/>
        </w:rPr>
        <w:t xml:space="preserve">, можно выделить два аспекта. Первый из которых, наличие «иных» СТС НПИ. Видимо в данную категорию входят средства, будучи не разработанными для негласного получения информации, после определенной доработки которых приобретают возможность скрытного использования. </w:t>
      </w:r>
    </w:p>
    <w:p w14:paraId="2B33939E" w14:textId="443A5300" w:rsidR="008C5EBC" w:rsidRPr="008D2AD0" w:rsidRDefault="008C5EBC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lastRenderedPageBreak/>
        <w:t xml:space="preserve">Вторым же моментом является </w:t>
      </w:r>
      <w:r w:rsidR="00706895" w:rsidRPr="008D2AD0">
        <w:rPr>
          <w:rFonts w:ascii="Times New Roman" w:hAnsi="Times New Roman" w:cs="Times New Roman"/>
          <w:sz w:val="28"/>
          <w:szCs w:val="28"/>
        </w:rPr>
        <w:t>запрет на использование СТС НПИ лицам, не имеющим права на осуществление оперативно-розыскной деятельности. В целях разобраться</w:t>
      </w:r>
      <w:r w:rsidR="007975BB" w:rsidRPr="008D2AD0">
        <w:rPr>
          <w:rFonts w:ascii="Times New Roman" w:hAnsi="Times New Roman" w:cs="Times New Roman"/>
          <w:sz w:val="28"/>
          <w:szCs w:val="28"/>
        </w:rPr>
        <w:t xml:space="preserve"> кому разрешается пользоваться данными устройствами, следует обратиться к статье 13 ФЗ «Об оперативно-розыскной деятельности»</w:t>
      </w:r>
      <w:r w:rsidR="007975BB"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="007975BB" w:rsidRPr="008D2AD0">
        <w:rPr>
          <w:rFonts w:ascii="Times New Roman" w:hAnsi="Times New Roman" w:cs="Times New Roman"/>
          <w:sz w:val="28"/>
          <w:szCs w:val="28"/>
        </w:rPr>
        <w:t>. Согласно ей, правом обладают:</w:t>
      </w:r>
    </w:p>
    <w:p w14:paraId="0C8F0377" w14:textId="2909BB92" w:rsidR="007975BB" w:rsidRPr="008D2AD0" w:rsidRDefault="007975BB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службы внешней разведки РФ;</w:t>
      </w:r>
    </w:p>
    <w:p w14:paraId="06442EE6" w14:textId="4DB671E8" w:rsidR="007975BB" w:rsidRPr="008D2AD0" w:rsidRDefault="007975BB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таможенные органы РФ;</w:t>
      </w:r>
    </w:p>
    <w:p w14:paraId="2E0212A6" w14:textId="4183058B" w:rsidR="007975BB" w:rsidRPr="008D2AD0" w:rsidRDefault="007975BB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федеральные службы исполнения наказаний;</w:t>
      </w:r>
    </w:p>
    <w:p w14:paraId="4833D883" w14:textId="1F678B5A" w:rsidR="007975BB" w:rsidRPr="008D2AD0" w:rsidRDefault="007975BB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органы федеральной службы безопасности;</w:t>
      </w:r>
    </w:p>
    <w:p w14:paraId="24BAB732" w14:textId="5EDB687F" w:rsidR="007975BB" w:rsidRPr="008D2AD0" w:rsidRDefault="007975BB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федеральный орган исполнительной власти в области государственной охраны;</w:t>
      </w:r>
    </w:p>
    <w:p w14:paraId="3209DB01" w14:textId="53DB7B05" w:rsidR="007975BB" w:rsidRPr="008D2AD0" w:rsidRDefault="007975BB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органы внутренних дел РФ;</w:t>
      </w:r>
    </w:p>
    <w:p w14:paraId="66AE8731" w14:textId="5613876A" w:rsidR="00586D10" w:rsidRPr="008D2AD0" w:rsidRDefault="006E74D9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Следовательно, лицам не входящим в ранее описанный список приобретать, сбывать и производить СТС НПИ запрещается. Ответственность за нарушение запрета находится в ранее упомянутой ст. 138.1 УК РФ и, очевидно, является уголовной.</w:t>
      </w:r>
    </w:p>
    <w:p w14:paraId="463ED522" w14:textId="5551670F" w:rsidR="006E74D9" w:rsidRPr="008D2AD0" w:rsidRDefault="006E74D9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Оборот СТС НПИ в целом (в том числе техническая документация на их производство и использование) ограничен. Положение об этом закреплено в Указе Президента РФ от 22 февраля 1992 г. № 179 «О видах продукции (работ, услуг) и отходов производства, свободная реализация которых запрещена» 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 w:rsidRPr="008D2AD0">
        <w:rPr>
          <w:rFonts w:ascii="Times New Roman" w:hAnsi="Times New Roman" w:cs="Times New Roman"/>
          <w:sz w:val="28"/>
          <w:szCs w:val="28"/>
        </w:rPr>
        <w:t>начиная с редакции конца 2000 года.</w:t>
      </w:r>
    </w:p>
    <w:p w14:paraId="508546D4" w14:textId="495AADD9" w:rsidR="00586D10" w:rsidRPr="008D2AD0" w:rsidRDefault="00586D10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Объектом данного незаконного посягательства, как и иных преступлений, которые были предусмотрены главой 19 УК РФ, составляют общественные отношения, возникающие из-за реализации права на тайну переписки, телефонных переговоров, почтовых, телеграфных, а также иных сообщений.</w:t>
      </w:r>
    </w:p>
    <w:p w14:paraId="36CC3D11" w14:textId="0635B574" w:rsidR="005A58EA" w:rsidRPr="008D2AD0" w:rsidRDefault="005A58EA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Возвращаясь к ответственности, конкретной статьи, отвечающей за санкции при незаконном использовании СТС НПИ нет. Таким образом, остается руководствоваться статьями 137 «Нарушение неприкосновенности </w:t>
      </w:r>
      <w:r w:rsidRPr="008D2AD0">
        <w:rPr>
          <w:rFonts w:ascii="Times New Roman" w:hAnsi="Times New Roman" w:cs="Times New Roman"/>
          <w:sz w:val="28"/>
          <w:szCs w:val="28"/>
        </w:rPr>
        <w:lastRenderedPageBreak/>
        <w:t>частной жизни»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  <w:r w:rsidRPr="008D2AD0">
        <w:rPr>
          <w:rFonts w:ascii="Times New Roman" w:hAnsi="Times New Roman" w:cs="Times New Roman"/>
          <w:sz w:val="28"/>
          <w:szCs w:val="28"/>
        </w:rPr>
        <w:t>, 138 «Нарушение тайны переписки, телефонных переговоров, почтовых, телеграфных или иных сообщений»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 w:rsidRPr="008D2AD0">
        <w:rPr>
          <w:rFonts w:ascii="Times New Roman" w:hAnsi="Times New Roman" w:cs="Times New Roman"/>
          <w:sz w:val="28"/>
          <w:szCs w:val="28"/>
        </w:rPr>
        <w:t xml:space="preserve"> и 139 «Нарушение неприкосновенности жилища» 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 w:rsidRPr="008D2AD0">
        <w:rPr>
          <w:rFonts w:ascii="Times New Roman" w:hAnsi="Times New Roman" w:cs="Times New Roman"/>
          <w:sz w:val="28"/>
          <w:szCs w:val="28"/>
        </w:rPr>
        <w:t>УК РФ. В случае совершения нарушения уполномоченным лицом, стоит использовать статьи 285 «Злоупотребление должностными полномочиями»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15"/>
      </w:r>
      <w:r w:rsidRPr="008D2AD0">
        <w:rPr>
          <w:rFonts w:ascii="Times New Roman" w:hAnsi="Times New Roman" w:cs="Times New Roman"/>
          <w:sz w:val="28"/>
          <w:szCs w:val="28"/>
        </w:rPr>
        <w:t xml:space="preserve"> и 286 «Превышение должностных полномочий»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16"/>
      </w:r>
      <w:r w:rsidRPr="008D2AD0">
        <w:rPr>
          <w:rFonts w:ascii="Times New Roman" w:hAnsi="Times New Roman" w:cs="Times New Roman"/>
          <w:sz w:val="28"/>
          <w:szCs w:val="28"/>
        </w:rPr>
        <w:t xml:space="preserve"> УК РФ.</w:t>
      </w:r>
    </w:p>
    <w:p w14:paraId="557EC887" w14:textId="35E9A3E6" w:rsidR="005A58EA" w:rsidRPr="008D2AD0" w:rsidRDefault="00A1700C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Помимо уголовной ответственности, за оборот СТС НПИ присутствует и административная. Закреплена она в рамках статьи 20.23 «Нарушение правил производства, хранения, продажи и приобретения специальных технических средств, предназначенных для негласного получения информации» Кодекса об административных правонарушения Российской Федерации (далее</w:t>
      </w:r>
      <w:r w:rsidR="008547F7" w:rsidRPr="008D2AD0">
        <w:rPr>
          <w:rFonts w:ascii="Times New Roman" w:hAnsi="Times New Roman" w:cs="Times New Roman"/>
          <w:sz w:val="28"/>
          <w:szCs w:val="28"/>
        </w:rPr>
        <w:t xml:space="preserve"> </w:t>
      </w:r>
      <w:r w:rsidR="008547F7" w:rsidRPr="008D2AD0">
        <w:rPr>
          <w:rFonts w:ascii="Times New Roman" w:hAnsi="Times New Roman"/>
          <w:sz w:val="28"/>
          <w:szCs w:val="28"/>
        </w:rPr>
        <w:t>–</w:t>
      </w:r>
      <w:r w:rsidRPr="008D2AD0">
        <w:rPr>
          <w:rFonts w:ascii="Times New Roman" w:hAnsi="Times New Roman" w:cs="Times New Roman"/>
          <w:sz w:val="28"/>
          <w:szCs w:val="28"/>
        </w:rPr>
        <w:t xml:space="preserve"> КоАП РФ)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  <w:r w:rsidRPr="008D2AD0">
        <w:rPr>
          <w:rFonts w:ascii="Times New Roman" w:hAnsi="Times New Roman" w:cs="Times New Roman"/>
          <w:sz w:val="28"/>
          <w:szCs w:val="28"/>
        </w:rPr>
        <w:t>.</w:t>
      </w:r>
    </w:p>
    <w:p w14:paraId="6C67E4A4" w14:textId="08B89381" w:rsidR="00A1700C" w:rsidRPr="008D2AD0" w:rsidRDefault="00A1700C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Вторая часть данной статьи также предусматривает конфискацию используемых средств. Конфискованные же средства могут быть переданы в безвозмездное пользование как </w:t>
      </w:r>
      <w:r w:rsidR="005A6511" w:rsidRPr="008D2AD0">
        <w:rPr>
          <w:rFonts w:ascii="Times New Roman" w:hAnsi="Times New Roman" w:cs="Times New Roman"/>
          <w:sz w:val="28"/>
          <w:szCs w:val="28"/>
        </w:rPr>
        <w:t>федеральным,</w:t>
      </w:r>
      <w:r w:rsidRPr="008D2AD0">
        <w:rPr>
          <w:rFonts w:ascii="Times New Roman" w:hAnsi="Times New Roman" w:cs="Times New Roman"/>
          <w:sz w:val="28"/>
          <w:szCs w:val="28"/>
        </w:rPr>
        <w:t xml:space="preserve"> так и территориальным органам исполнительной власти, наделенным правом использования СТС НПИ.</w:t>
      </w:r>
      <w:r w:rsidR="005A6511" w:rsidRPr="008D2AD0">
        <w:rPr>
          <w:rFonts w:ascii="Times New Roman" w:hAnsi="Times New Roman" w:cs="Times New Roman"/>
          <w:sz w:val="28"/>
          <w:szCs w:val="28"/>
        </w:rPr>
        <w:t xml:space="preserve"> Решение о конфискации выносит специальная межведомственная комиссия. Основанием для передачи СТС НПИ обычно является уже вступившее в законную силу решение суда о конфискации оных. </w:t>
      </w:r>
    </w:p>
    <w:p w14:paraId="2BFF5E1B" w14:textId="4EF669BF" w:rsidR="005A6511" w:rsidRPr="008D2AD0" w:rsidRDefault="005A6511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lastRenderedPageBreak/>
        <w:t>Также, административную ответственность связанную с</w:t>
      </w:r>
      <w:r w:rsidR="00817660" w:rsidRPr="008D2AD0">
        <w:rPr>
          <w:rFonts w:ascii="Times New Roman" w:hAnsi="Times New Roman" w:cs="Times New Roman"/>
          <w:sz w:val="28"/>
          <w:szCs w:val="28"/>
        </w:rPr>
        <w:t xml:space="preserve"> не предусмотренным использованием</w:t>
      </w:r>
      <w:r w:rsidRPr="008D2AD0">
        <w:rPr>
          <w:rFonts w:ascii="Times New Roman" w:hAnsi="Times New Roman" w:cs="Times New Roman"/>
          <w:sz w:val="28"/>
          <w:szCs w:val="28"/>
        </w:rPr>
        <w:t xml:space="preserve"> СТС НПИ закрепляет статья 20.24 «Незаконное использование специальных технических средств, предназначенных для негласного получения информации, в частной детективной или охранной деятельности» КоАП РФ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18"/>
      </w:r>
      <w:r w:rsidRPr="008D2AD0">
        <w:rPr>
          <w:rFonts w:ascii="Times New Roman" w:hAnsi="Times New Roman" w:cs="Times New Roman"/>
          <w:sz w:val="28"/>
          <w:szCs w:val="28"/>
        </w:rPr>
        <w:t>.</w:t>
      </w:r>
    </w:p>
    <w:p w14:paraId="2D2CB7A5" w14:textId="77777777" w:rsidR="005439EC" w:rsidRPr="008D2AD0" w:rsidRDefault="005439EC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Таким образом, учитывая все вышесказанное, мы видим, что СТС НПИ в существе своем являются далеко не простым вопросом, имеющим множество нюансов, которые</w:t>
      </w:r>
      <w:r w:rsidR="00F25854" w:rsidRPr="008D2AD0">
        <w:rPr>
          <w:rFonts w:ascii="Times New Roman" w:hAnsi="Times New Roman" w:cs="Times New Roman"/>
          <w:sz w:val="28"/>
          <w:szCs w:val="28"/>
        </w:rPr>
        <w:t xml:space="preserve"> в целях безопасности граждан, да и страны в целом</w:t>
      </w:r>
      <w:r w:rsidRPr="008D2AD0">
        <w:rPr>
          <w:rFonts w:ascii="Times New Roman" w:hAnsi="Times New Roman" w:cs="Times New Roman"/>
          <w:sz w:val="28"/>
          <w:szCs w:val="28"/>
        </w:rPr>
        <w:t xml:space="preserve"> необходимо учитывать для того, чтобы эффективно противостоять незаконному обороту таких средств, ответственность за который</w:t>
      </w:r>
      <w:r w:rsidR="00F25854" w:rsidRPr="008D2AD0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E85D13" w:rsidRPr="008D2AD0">
        <w:rPr>
          <w:rFonts w:ascii="Times New Roman" w:hAnsi="Times New Roman" w:cs="Times New Roman"/>
          <w:sz w:val="28"/>
          <w:szCs w:val="28"/>
        </w:rPr>
        <w:t>иметь</w:t>
      </w:r>
      <w:r w:rsidR="00F25854" w:rsidRPr="008D2AD0">
        <w:rPr>
          <w:rFonts w:ascii="Times New Roman" w:hAnsi="Times New Roman" w:cs="Times New Roman"/>
          <w:sz w:val="28"/>
          <w:szCs w:val="28"/>
        </w:rPr>
        <w:t xml:space="preserve"> как административн</w:t>
      </w:r>
      <w:r w:rsidR="00E85D13" w:rsidRPr="008D2AD0">
        <w:rPr>
          <w:rFonts w:ascii="Times New Roman" w:hAnsi="Times New Roman" w:cs="Times New Roman"/>
          <w:sz w:val="28"/>
          <w:szCs w:val="28"/>
        </w:rPr>
        <w:t>ый</w:t>
      </w:r>
      <w:r w:rsidR="00F25854" w:rsidRPr="008D2AD0">
        <w:rPr>
          <w:rFonts w:ascii="Times New Roman" w:hAnsi="Times New Roman" w:cs="Times New Roman"/>
          <w:sz w:val="28"/>
          <w:szCs w:val="28"/>
        </w:rPr>
        <w:t>, так и уголовн</w:t>
      </w:r>
      <w:r w:rsidR="00E85D13" w:rsidRPr="008D2AD0">
        <w:rPr>
          <w:rFonts w:ascii="Times New Roman" w:hAnsi="Times New Roman" w:cs="Times New Roman"/>
          <w:sz w:val="28"/>
          <w:szCs w:val="28"/>
        </w:rPr>
        <w:t>ый характер</w:t>
      </w:r>
      <w:r w:rsidR="00F25854" w:rsidRPr="008D2AD0">
        <w:rPr>
          <w:rFonts w:ascii="Times New Roman" w:hAnsi="Times New Roman" w:cs="Times New Roman"/>
          <w:sz w:val="28"/>
          <w:szCs w:val="28"/>
        </w:rPr>
        <w:t>.</w:t>
      </w:r>
      <w:r w:rsidRPr="008D2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DFB73" w14:textId="0C849258" w:rsidR="00817660" w:rsidRPr="008D2AD0" w:rsidRDefault="00817660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Учитывая вышеописанное, можно сделать вывод о достаточной сложности вопроса об СТС НПИ в виду как и множественного количества нюансов и важных моментов в определении устройств к рассматриваемым, так и в виду основных свойств данных средств, незаконный оборот и распространение которых может сильно повредить безопасности как граждан так и страны в целом, в виду чего и необходимо эффективно противостоять указанным правонарушениям, влекущим за собой наложение как административной так и уголовной ответственности.</w:t>
      </w:r>
    </w:p>
    <w:p w14:paraId="6227CAC7" w14:textId="54EEDEC2" w:rsidR="000C1B8C" w:rsidRPr="008D2AD0" w:rsidRDefault="00817660" w:rsidP="00BA7F6A">
      <w:pPr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br w:type="page"/>
      </w:r>
    </w:p>
    <w:p w14:paraId="16704833" w14:textId="77777777" w:rsidR="00817660" w:rsidRPr="008D2AD0" w:rsidRDefault="004F4C87" w:rsidP="008176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A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817660" w:rsidRPr="008D2AD0">
        <w:rPr>
          <w:rFonts w:ascii="Times New Roman" w:hAnsi="Times New Roman" w:cs="Times New Roman"/>
          <w:b/>
          <w:sz w:val="28"/>
          <w:szCs w:val="28"/>
        </w:rPr>
        <w:t>Организация таможенного контроля ввоза и вывоза специальных технических средств, предназначенных для негласного получения информации с территории РФ и союза</w:t>
      </w:r>
    </w:p>
    <w:p w14:paraId="77B351EC" w14:textId="6C8E9BA6" w:rsidR="004E1B20" w:rsidRPr="008D2AD0" w:rsidRDefault="004E1B20" w:rsidP="00BA7F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BFA57D" w14:textId="77777777" w:rsidR="000546A2" w:rsidRPr="008D2AD0" w:rsidRDefault="00FF17B7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Ссылаясь на выведенный ранее тезис об опасности незаконного оборота СТС НПИ по отношению как к гражданам, так и к стране в целом, оставлять процесс использования (в том числе незаконного), ввоза и вывоза данных средств без должного контроля просто нельзя. </w:t>
      </w:r>
    </w:p>
    <w:p w14:paraId="38DF494F" w14:textId="77777777" w:rsidR="009D2E02" w:rsidRPr="008D2AD0" w:rsidRDefault="00FF17B7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Особо важным моментом будет являться таможенный контроль.</w:t>
      </w:r>
      <w:r w:rsidR="000546A2" w:rsidRPr="008D2AD0">
        <w:rPr>
          <w:rFonts w:ascii="Times New Roman" w:hAnsi="Times New Roman" w:cs="Times New Roman"/>
          <w:sz w:val="28"/>
          <w:szCs w:val="28"/>
        </w:rPr>
        <w:t xml:space="preserve"> Представляет же он из себя </w:t>
      </w:r>
      <w:r w:rsidR="009D2E02" w:rsidRPr="008D2AD0">
        <w:rPr>
          <w:rFonts w:ascii="Times New Roman" w:hAnsi="Times New Roman" w:cs="Times New Roman"/>
          <w:sz w:val="28"/>
          <w:szCs w:val="28"/>
        </w:rPr>
        <w:t xml:space="preserve">совокупность совершаемых таможенными органами действий, направленных на проверку и (или) обеспечение соблюдения международных договоров и актов в сфере таможенного регулирования и законодательства государств-членов о таможенном регулировании. </w:t>
      </w:r>
      <w:r w:rsidR="009D2E02"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19"/>
      </w:r>
    </w:p>
    <w:p w14:paraId="125AD329" w14:textId="70D9341A" w:rsidR="00FF17B7" w:rsidRPr="008D2AD0" w:rsidRDefault="000546A2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Контроль проводится сотрудниками таможни в отношении продукции, документов, а также деятельности отдельных лиц, включённых в реестр и занимающихся деятельностью в сфере таможенного дела.</w:t>
      </w:r>
      <w:r w:rsidR="009D2E02" w:rsidRPr="008D2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0CDEB" w14:textId="1F7B7A1A" w:rsidR="009D2E02" w:rsidRPr="008D2AD0" w:rsidRDefault="009D2E02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Таможня осуществляет его в пределах установленных сроков. Но при возникновении определенных обстоятельств, перечисленных в пунктах с 7 по 15 статьи 14 ТК ЕАЭС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20"/>
      </w:r>
      <w:r w:rsidRPr="008D2AD0">
        <w:rPr>
          <w:rFonts w:ascii="Times New Roman" w:hAnsi="Times New Roman" w:cs="Times New Roman"/>
          <w:sz w:val="28"/>
          <w:szCs w:val="28"/>
        </w:rPr>
        <w:t xml:space="preserve"> проверочные мероприятия могут проводиться спустя три года после их наступления, в то время как документы, полученные в ходе этих мероприятий хранятся до пяти лет.</w:t>
      </w:r>
    </w:p>
    <w:p w14:paraId="2982D734" w14:textId="6E936DF3" w:rsidR="00A968B1" w:rsidRPr="008D2AD0" w:rsidRDefault="004376C1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Упомянутые проверочные мероприятия обычно проводятся в зонах таможенного контроля (далее</w:t>
      </w:r>
      <w:r w:rsidR="008547F7" w:rsidRPr="008D2AD0">
        <w:rPr>
          <w:rFonts w:ascii="Times New Roman" w:hAnsi="Times New Roman" w:cs="Times New Roman"/>
          <w:sz w:val="28"/>
          <w:szCs w:val="28"/>
        </w:rPr>
        <w:t xml:space="preserve"> –</w:t>
      </w:r>
      <w:r w:rsidRPr="008D2AD0">
        <w:rPr>
          <w:rFonts w:ascii="Times New Roman" w:hAnsi="Times New Roman" w:cs="Times New Roman"/>
          <w:sz w:val="28"/>
          <w:szCs w:val="28"/>
        </w:rPr>
        <w:t xml:space="preserve"> ЗТК), хотя и имеются исключения в виде осмотра и досмотра в ходе выездной проверки или при остановке транспорта. </w:t>
      </w:r>
    </w:p>
    <w:p w14:paraId="4138D092" w14:textId="40AF91D4" w:rsidR="00F30352" w:rsidRPr="008D2AD0" w:rsidRDefault="004376C1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В ходе применения контрольных мероприятий, сотрудники таможни могут применять ряд мер, способствующих проведению таможенного контроля, а именно:</w:t>
      </w:r>
    </w:p>
    <w:p w14:paraId="158A1605" w14:textId="251BAA2D" w:rsidR="004376C1" w:rsidRPr="008D2AD0" w:rsidRDefault="004376C1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поверка маркировки продукции;</w:t>
      </w:r>
    </w:p>
    <w:p w14:paraId="30370F85" w14:textId="315C3579" w:rsidR="004376C1" w:rsidRPr="008D2AD0" w:rsidRDefault="004376C1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проверка системы учета подконтрольных товаров;</w:t>
      </w:r>
    </w:p>
    <w:p w14:paraId="4DD451C0" w14:textId="24911307" w:rsidR="004376C1" w:rsidRPr="008D2AD0" w:rsidRDefault="004376C1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lastRenderedPageBreak/>
        <w:t>- требование совершения определенных грузовых операций с подконтрольными товарами и транспортными средствами;</w:t>
      </w:r>
    </w:p>
    <w:p w14:paraId="730AC1B9" w14:textId="5F4FCF57" w:rsidR="004376C1" w:rsidRPr="008D2AD0" w:rsidRDefault="004376C1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наблюдение (проводится инспекторами таможни за товарами, транспортными средствами, а также гражданами, пересекающими границу ЕАЭС);</w:t>
      </w:r>
    </w:p>
    <w:p w14:paraId="0A5429B3" w14:textId="0E392D05" w:rsidR="004376C1" w:rsidRPr="008D2AD0" w:rsidRDefault="004376C1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учет подконтрольной продукции и совершаемых с ней операций;</w:t>
      </w:r>
    </w:p>
    <w:p w14:paraId="2536F226" w14:textId="7C00CE0F" w:rsidR="004376C1" w:rsidRPr="008D2AD0" w:rsidRDefault="004376C1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установление определенного маршрута перевозки грузов (используется для контроля перемещения грузов по территории ЕАЭС);</w:t>
      </w:r>
    </w:p>
    <w:p w14:paraId="45EE0A43" w14:textId="76D5E0FC" w:rsidR="004376C1" w:rsidRPr="008D2AD0" w:rsidRDefault="004376C1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привлечение специалистов для проведения контрольных мероприятий;</w:t>
      </w:r>
    </w:p>
    <w:p w14:paraId="062509C1" w14:textId="6C38F0B8" w:rsidR="004376C1" w:rsidRPr="008D2AD0" w:rsidRDefault="004376C1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</w:t>
      </w:r>
      <w:r w:rsidR="00B537FE" w:rsidRPr="008D2AD0">
        <w:rPr>
          <w:rFonts w:ascii="Times New Roman" w:hAnsi="Times New Roman" w:cs="Times New Roman"/>
          <w:sz w:val="28"/>
          <w:szCs w:val="28"/>
        </w:rPr>
        <w:t xml:space="preserve"> идентификация (нанесение специальной маркировки, опломбирование, опечатывание) продукции, документации, транспорта, территорий и помещений;</w:t>
      </w:r>
    </w:p>
    <w:p w14:paraId="77A437FD" w14:textId="6A14D90D" w:rsidR="004376C1" w:rsidRPr="008D2AD0" w:rsidRDefault="004376C1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применение технических контрольных средств;</w:t>
      </w:r>
    </w:p>
    <w:p w14:paraId="0BA16BBE" w14:textId="39025C02" w:rsidR="00B537FE" w:rsidRPr="008D2AD0" w:rsidRDefault="00B537F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сопровождение – непосредственное присутствие сотрудников таможни или иной организации ей уполномоченной при перевозке подконтрольной продукции по территории ЕАЭС;</w:t>
      </w:r>
    </w:p>
    <w:p w14:paraId="3BA64E1A" w14:textId="2D2D5972" w:rsidR="004E1B20" w:rsidRPr="008D2AD0" w:rsidRDefault="00B537F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запрос документации и сведений – проводится сотрудниками таможни в ходе контрольных мероприятия с установлением конкретного срока, достаточного для предоставления таких документов;</w:t>
      </w:r>
    </w:p>
    <w:p w14:paraId="3FCD24DC" w14:textId="4D2A10DF" w:rsidR="00B537FE" w:rsidRPr="008D2AD0" w:rsidRDefault="00B537F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назначение экспертизы, при которой отбираются образцы продукции и пробы, изымаются документация и средства идентификации;</w:t>
      </w:r>
    </w:p>
    <w:p w14:paraId="3CDC2442" w14:textId="2AE140E2" w:rsidR="004E1B20" w:rsidRPr="008D2AD0" w:rsidRDefault="00B537F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устный опрос – получение данных и информации от граждан без оформления результатов;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21"/>
      </w:r>
    </w:p>
    <w:p w14:paraId="1E82F4F2" w14:textId="6645CCF6" w:rsidR="00B537FE" w:rsidRPr="008D2AD0" w:rsidRDefault="001844FC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Возвращаясь конкретно к СТС НПИ, стоит обратить внимание на ранее упомянутый </w:t>
      </w:r>
      <w:bookmarkStart w:id="3" w:name="_Hlk101875989"/>
      <w:r w:rsidRPr="008D2AD0">
        <w:rPr>
          <w:rFonts w:ascii="Times New Roman" w:hAnsi="Times New Roman" w:cs="Times New Roman"/>
          <w:sz w:val="28"/>
          <w:szCs w:val="28"/>
        </w:rPr>
        <w:t xml:space="preserve">ФЗ N 144 "Об оперативно-розыскной деятельности". </w:t>
      </w:r>
      <w:bookmarkEnd w:id="3"/>
      <w:r w:rsidRPr="008D2AD0">
        <w:rPr>
          <w:rFonts w:ascii="Times New Roman" w:hAnsi="Times New Roman" w:cs="Times New Roman"/>
          <w:sz w:val="28"/>
          <w:szCs w:val="28"/>
        </w:rPr>
        <w:t xml:space="preserve">Снова обращаясь к статье 6, а именно части 7 данной статьи, мы видим, что ввоз и вывоз СТС НПИ из РФ неуполномоченными как физическими, так и юридическими лицами возможен </w:t>
      </w:r>
      <w:r w:rsidR="00CC00AC" w:rsidRPr="008D2AD0">
        <w:rPr>
          <w:rFonts w:ascii="Times New Roman" w:hAnsi="Times New Roman" w:cs="Times New Roman"/>
          <w:sz w:val="28"/>
          <w:szCs w:val="28"/>
        </w:rPr>
        <w:t xml:space="preserve">лишь при лицензировании ввоза и вывоза соответственно. Порядок лицензирования закреплен в Постановлении правительства РФ № 214 от 10.03.2000 г. Действие его распространяется только на неуполномоченных к использованию СТС НПИ и ведению </w:t>
      </w:r>
      <w:r w:rsidR="00CC00AC" w:rsidRPr="008D2AD0">
        <w:rPr>
          <w:rFonts w:ascii="Times New Roman" w:hAnsi="Times New Roman" w:cs="Times New Roman"/>
          <w:sz w:val="28"/>
          <w:szCs w:val="28"/>
        </w:rPr>
        <w:lastRenderedPageBreak/>
        <w:t>оперативно-розыскной деятельность лиц, что свидетельствует об отсутствии влияния данного постановления на подразделения перечисленные в статье 13 ФЗ N 144 "Об оперативно-розыскной деятельности".</w:t>
      </w:r>
    </w:p>
    <w:p w14:paraId="089FCDDD" w14:textId="51F5B450" w:rsidR="00496A46" w:rsidRPr="008D2AD0" w:rsidRDefault="00CC00AC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Конкретно порядок ввоза и вывоза СТС НПИ предусматривает:</w:t>
      </w:r>
    </w:p>
    <w:p w14:paraId="0F8262E7" w14:textId="0F1F7276" w:rsidR="00BA482D" w:rsidRPr="008D2AD0" w:rsidRDefault="00BA482D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лицензирование ввоза и вывоза СТС НПИ из РФ</w:t>
      </w:r>
    </w:p>
    <w:p w14:paraId="5A1335A8" w14:textId="5A0A0D8A" w:rsidR="00BA482D" w:rsidRPr="008D2AD0" w:rsidRDefault="00BA482D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таможенный контроль и оформление ввозимых и вывозимых в РФ СТС НПИ</w:t>
      </w:r>
    </w:p>
    <w:p w14:paraId="4EB65667" w14:textId="528EAC1D" w:rsidR="00BA482D" w:rsidRPr="008D2AD0" w:rsidRDefault="00BA482D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Следовательно, как </w:t>
      </w:r>
      <w:r w:rsidR="00986882" w:rsidRPr="008D2AD0">
        <w:rPr>
          <w:rFonts w:ascii="Times New Roman" w:hAnsi="Times New Roman" w:cs="Times New Roman"/>
          <w:sz w:val="28"/>
          <w:szCs w:val="28"/>
        </w:rPr>
        <w:t>ввоз,</w:t>
      </w:r>
      <w:r w:rsidRPr="008D2AD0">
        <w:rPr>
          <w:rFonts w:ascii="Times New Roman" w:hAnsi="Times New Roman" w:cs="Times New Roman"/>
          <w:sz w:val="28"/>
          <w:szCs w:val="28"/>
        </w:rPr>
        <w:t xml:space="preserve"> так и вывоз производится строго при наличии лицензии, выдачей которой </w:t>
      </w:r>
      <w:r w:rsidR="00986882" w:rsidRPr="008D2AD0">
        <w:rPr>
          <w:rFonts w:ascii="Times New Roman" w:hAnsi="Times New Roman" w:cs="Times New Roman"/>
          <w:sz w:val="28"/>
          <w:szCs w:val="28"/>
        </w:rPr>
        <w:t xml:space="preserve">занимается Министерство промышленности и торговли Российской Федерации (далее – </w:t>
      </w:r>
      <w:bookmarkStart w:id="4" w:name="_Hlk101877410"/>
      <w:r w:rsidR="00986882" w:rsidRPr="008D2AD0">
        <w:rPr>
          <w:rFonts w:ascii="Times New Roman" w:hAnsi="Times New Roman" w:cs="Times New Roman"/>
          <w:sz w:val="28"/>
          <w:szCs w:val="28"/>
        </w:rPr>
        <w:t>Минпромторг РФ</w:t>
      </w:r>
      <w:bookmarkEnd w:id="4"/>
      <w:r w:rsidR="00986882" w:rsidRPr="008D2AD0">
        <w:rPr>
          <w:rFonts w:ascii="Times New Roman" w:hAnsi="Times New Roman" w:cs="Times New Roman"/>
          <w:sz w:val="28"/>
          <w:szCs w:val="28"/>
        </w:rPr>
        <w:t>) в установленном правительством порядке.</w:t>
      </w:r>
    </w:p>
    <w:p w14:paraId="466DC766" w14:textId="7465C1D7" w:rsidR="00986882" w:rsidRPr="008D2AD0" w:rsidRDefault="00986882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В качестве решения соответствующего федерального органа исполнительной власти (по отдельным видам товаров, в отношении которых действует особый порядок экспорта или импорта), предусмотренного в числе документов, представляемых в </w:t>
      </w:r>
      <w:r w:rsidR="008547F7" w:rsidRPr="008D2AD0">
        <w:rPr>
          <w:rFonts w:ascii="Times New Roman" w:hAnsi="Times New Roman" w:cs="Times New Roman"/>
          <w:sz w:val="28"/>
          <w:szCs w:val="28"/>
        </w:rPr>
        <w:t>Минпромторг РФ</w:t>
      </w:r>
      <w:r w:rsidRPr="008D2AD0">
        <w:rPr>
          <w:rFonts w:ascii="Times New Roman" w:hAnsi="Times New Roman" w:cs="Times New Roman"/>
          <w:sz w:val="28"/>
          <w:szCs w:val="28"/>
        </w:rPr>
        <w:t xml:space="preserve"> для получения лицензии, заявитель представляет решение Центра </w:t>
      </w:r>
      <w:r w:rsidR="008547F7" w:rsidRPr="008D2AD0">
        <w:rPr>
          <w:rFonts w:ascii="Times New Roman" w:hAnsi="Times New Roman" w:cs="Times New Roman"/>
          <w:sz w:val="28"/>
          <w:szCs w:val="28"/>
        </w:rPr>
        <w:t>ФСБ</w:t>
      </w:r>
      <w:r w:rsidRPr="008D2AD0">
        <w:rPr>
          <w:rFonts w:ascii="Times New Roman" w:hAnsi="Times New Roman" w:cs="Times New Roman"/>
          <w:sz w:val="28"/>
          <w:szCs w:val="28"/>
        </w:rPr>
        <w:t xml:space="preserve"> </w:t>
      </w:r>
      <w:r w:rsidR="008547F7" w:rsidRPr="008D2AD0">
        <w:rPr>
          <w:rFonts w:ascii="Times New Roman" w:hAnsi="Times New Roman" w:cs="Times New Roman"/>
          <w:sz w:val="28"/>
          <w:szCs w:val="28"/>
        </w:rPr>
        <w:t>РФ</w:t>
      </w:r>
      <w:r w:rsidRPr="008D2AD0">
        <w:rPr>
          <w:rFonts w:ascii="Times New Roman" w:hAnsi="Times New Roman" w:cs="Times New Roman"/>
          <w:sz w:val="28"/>
          <w:szCs w:val="28"/>
        </w:rPr>
        <w:t xml:space="preserve"> по лицензированию, сертификации и защите государственной тайны (далее</w:t>
      </w:r>
      <w:r w:rsidR="008547F7" w:rsidRPr="008D2AD0">
        <w:rPr>
          <w:rFonts w:ascii="Times New Roman" w:hAnsi="Times New Roman" w:cs="Times New Roman"/>
          <w:sz w:val="28"/>
          <w:szCs w:val="28"/>
        </w:rPr>
        <w:t xml:space="preserve"> – ЦЛЗС</w:t>
      </w:r>
      <w:r w:rsidRPr="008D2AD0">
        <w:rPr>
          <w:rFonts w:ascii="Times New Roman" w:hAnsi="Times New Roman" w:cs="Times New Roman"/>
          <w:sz w:val="28"/>
          <w:szCs w:val="28"/>
        </w:rPr>
        <w:t xml:space="preserve">) о возможности ввоза </w:t>
      </w:r>
      <w:r w:rsidR="008547F7" w:rsidRPr="008D2AD0">
        <w:rPr>
          <w:rFonts w:ascii="Times New Roman" w:hAnsi="Times New Roman" w:cs="Times New Roman"/>
          <w:sz w:val="28"/>
          <w:szCs w:val="28"/>
        </w:rPr>
        <w:t xml:space="preserve">и </w:t>
      </w:r>
      <w:r w:rsidRPr="008D2AD0">
        <w:rPr>
          <w:rFonts w:ascii="Times New Roman" w:hAnsi="Times New Roman" w:cs="Times New Roman"/>
          <w:sz w:val="28"/>
          <w:szCs w:val="28"/>
        </w:rPr>
        <w:t>вывоза из Российской Федерации специальных технических средств.</w:t>
      </w:r>
    </w:p>
    <w:p w14:paraId="7ECA451F" w14:textId="43AC7EEC" w:rsidR="008547F7" w:rsidRPr="008D2AD0" w:rsidRDefault="008547F7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Решение о возможности ввоза СТС НПИ в РФ принимается ЦЛЗС, руководствуясь результатами экспертизы, предоставленной заявителем </w:t>
      </w:r>
      <w:r w:rsidR="001B7CEF" w:rsidRPr="008D2AD0">
        <w:rPr>
          <w:rFonts w:ascii="Times New Roman" w:hAnsi="Times New Roman" w:cs="Times New Roman"/>
          <w:sz w:val="28"/>
          <w:szCs w:val="28"/>
        </w:rPr>
        <w:t>документации,</w:t>
      </w:r>
      <w:r w:rsidRPr="008D2AD0">
        <w:rPr>
          <w:rFonts w:ascii="Times New Roman" w:hAnsi="Times New Roman" w:cs="Times New Roman"/>
          <w:sz w:val="28"/>
          <w:szCs w:val="28"/>
        </w:rPr>
        <w:t xml:space="preserve"> а также испытаний СТС НПИ в лабораториях ФСБ РФ.</w:t>
      </w:r>
    </w:p>
    <w:p w14:paraId="0CDE988A" w14:textId="72B66E4C" w:rsidR="00986882" w:rsidRPr="008D2AD0" w:rsidRDefault="001B7CEF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Ввозимые и вывозимы СТС НПИ, как было сказано раньше, подлежат как таможенному оформлению</w:t>
      </w:r>
      <w:r w:rsidR="00DD4BDA" w:rsidRPr="008D2AD0">
        <w:rPr>
          <w:rFonts w:ascii="Times New Roman" w:hAnsi="Times New Roman" w:cs="Times New Roman"/>
          <w:sz w:val="28"/>
          <w:szCs w:val="28"/>
        </w:rPr>
        <w:t>,</w:t>
      </w:r>
      <w:r w:rsidRPr="008D2AD0">
        <w:rPr>
          <w:rFonts w:ascii="Times New Roman" w:hAnsi="Times New Roman" w:cs="Times New Roman"/>
          <w:sz w:val="28"/>
          <w:szCs w:val="28"/>
        </w:rPr>
        <w:t xml:space="preserve"> так и контролю</w:t>
      </w:r>
      <w:r w:rsidR="00DD4BDA" w:rsidRPr="008D2AD0">
        <w:rPr>
          <w:rFonts w:ascii="Times New Roman" w:hAnsi="Times New Roman" w:cs="Times New Roman"/>
          <w:sz w:val="28"/>
          <w:szCs w:val="28"/>
        </w:rPr>
        <w:t>, в соответствии с установленным законодательством порядке. Обязательным же для этого условием является наличие соответствующей лицензии Минпромторга РФ.</w:t>
      </w:r>
    </w:p>
    <w:p w14:paraId="5BB257A3" w14:textId="6CF4DED1" w:rsidR="006D50EA" w:rsidRPr="008D2AD0" w:rsidRDefault="006D50EA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Дополнительным моментом касательно лицензирования является</w:t>
      </w:r>
      <w:r w:rsidR="001D637B" w:rsidRPr="008D2AD0">
        <w:rPr>
          <w:rFonts w:ascii="Times New Roman" w:hAnsi="Times New Roman" w:cs="Times New Roman"/>
          <w:sz w:val="28"/>
          <w:szCs w:val="28"/>
        </w:rPr>
        <w:t xml:space="preserve"> ФЗ «О лицензировании отдельных видов деятельности», а именно пункт 2 части 1 статьи 12 данного ФЗ</w:t>
      </w:r>
      <w:r w:rsidR="001D637B"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22"/>
      </w:r>
      <w:r w:rsidR="001D637B" w:rsidRPr="008D2AD0">
        <w:rPr>
          <w:rFonts w:ascii="Times New Roman" w:hAnsi="Times New Roman" w:cs="Times New Roman"/>
          <w:sz w:val="28"/>
          <w:szCs w:val="28"/>
        </w:rPr>
        <w:t>. В соответствии с этим, разработка производство, приобретение и реализация СТС НПИ для продажи подлежит лицензированию. Осуществляется ЦЛЗС и регламентировано Постановлением Правительства от 12.04.2012 № 287</w:t>
      </w:r>
      <w:r w:rsidR="001D637B"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23"/>
      </w:r>
    </w:p>
    <w:p w14:paraId="7DA20765" w14:textId="59ECBFC0" w:rsidR="00DD4BDA" w:rsidRPr="008D2AD0" w:rsidRDefault="00DD4BDA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lastRenderedPageBreak/>
        <w:t>При выявлении нарушений требований описываемого Положения, таможенные органы информируют об этом Минпромторг РФ и ЦЛСЗ. При наличии подозрения о возможности отнесения подконтрольной продукции к СТС НПИ, то уведомляется еще и ФСБ РФ.</w:t>
      </w:r>
    </w:p>
    <w:p w14:paraId="6A85043C" w14:textId="58D5B0C7" w:rsidR="00DD4BDA" w:rsidRPr="008D2AD0" w:rsidRDefault="00DD4BDA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Одной из задач Федеральной таможенной службы Российской Федерации (далее –</w:t>
      </w:r>
      <w:r w:rsidR="000E239E" w:rsidRPr="008D2AD0">
        <w:rPr>
          <w:rFonts w:ascii="Times New Roman" w:hAnsi="Times New Roman" w:cs="Times New Roman"/>
          <w:sz w:val="28"/>
          <w:szCs w:val="28"/>
        </w:rPr>
        <w:t xml:space="preserve"> </w:t>
      </w:r>
      <w:r w:rsidRPr="008D2AD0">
        <w:rPr>
          <w:rFonts w:ascii="Times New Roman" w:hAnsi="Times New Roman" w:cs="Times New Roman"/>
          <w:sz w:val="28"/>
          <w:szCs w:val="28"/>
        </w:rPr>
        <w:t>ФТС РФ</w:t>
      </w:r>
      <w:r w:rsidR="000E239E" w:rsidRPr="008D2AD0">
        <w:rPr>
          <w:rFonts w:ascii="Times New Roman" w:hAnsi="Times New Roman" w:cs="Times New Roman"/>
          <w:sz w:val="28"/>
          <w:szCs w:val="28"/>
        </w:rPr>
        <w:t>)</w:t>
      </w:r>
      <w:r w:rsidRPr="008D2AD0">
        <w:rPr>
          <w:rFonts w:ascii="Times New Roman" w:hAnsi="Times New Roman" w:cs="Times New Roman"/>
          <w:sz w:val="28"/>
          <w:szCs w:val="28"/>
        </w:rPr>
        <w:t xml:space="preserve"> же является ежеквартальное направление сведений как в ЦЛСЗ, так и в Минпромторг РФ о ввозе и вывозе СТС НПИ из страны по уже оформленным лицензиям Минпромторга РФ.</w:t>
      </w:r>
    </w:p>
    <w:p w14:paraId="6F49B4C1" w14:textId="67E4C936" w:rsidR="007A4EC4" w:rsidRPr="008D2AD0" w:rsidRDefault="00A51B27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Более того, имеется </w:t>
      </w:r>
      <w:r w:rsidR="007A4EC4" w:rsidRPr="008D2AD0">
        <w:rPr>
          <w:rFonts w:ascii="Times New Roman" w:hAnsi="Times New Roman" w:cs="Times New Roman"/>
          <w:sz w:val="28"/>
          <w:szCs w:val="28"/>
        </w:rPr>
        <w:t xml:space="preserve">целый список СТС НПИ, имеющих специальное назначение, ввоз и вывоз которых с таможенной территории ЕАЭС ограничен. </w:t>
      </w:r>
      <w:r w:rsidR="006D50EA" w:rsidRPr="008D2AD0">
        <w:rPr>
          <w:rFonts w:ascii="Times New Roman" w:hAnsi="Times New Roman" w:cs="Times New Roman"/>
          <w:sz w:val="28"/>
          <w:szCs w:val="28"/>
        </w:rPr>
        <w:t xml:space="preserve">Более того, ввоз и вывоз средств из списка физическими лицами </w:t>
      </w:r>
      <w:proofErr w:type="spellStart"/>
      <w:r w:rsidR="006D50EA" w:rsidRPr="008D2AD0">
        <w:rPr>
          <w:rFonts w:ascii="Times New Roman" w:hAnsi="Times New Roman" w:cs="Times New Roman"/>
          <w:sz w:val="28"/>
          <w:szCs w:val="28"/>
        </w:rPr>
        <w:t>запрешен</w:t>
      </w:r>
      <w:proofErr w:type="spellEnd"/>
      <w:r w:rsidR="006D50EA" w:rsidRPr="008D2AD0">
        <w:rPr>
          <w:rFonts w:ascii="Times New Roman" w:hAnsi="Times New Roman" w:cs="Times New Roman"/>
          <w:sz w:val="28"/>
          <w:szCs w:val="28"/>
        </w:rPr>
        <w:t xml:space="preserve">. </w:t>
      </w:r>
      <w:r w:rsidR="007A4EC4" w:rsidRPr="008D2AD0">
        <w:rPr>
          <w:rFonts w:ascii="Times New Roman" w:hAnsi="Times New Roman" w:cs="Times New Roman"/>
          <w:sz w:val="28"/>
          <w:szCs w:val="28"/>
        </w:rPr>
        <w:t>Включает же он в себя следующее:</w:t>
      </w:r>
    </w:p>
    <w:p w14:paraId="1A71AD5A" w14:textId="33084A2D" w:rsidR="007A4EC4" w:rsidRPr="008D2AD0" w:rsidRDefault="007A4EC4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СТС для негласного визуального наблюдения и документирования видеоинформации (объективы с вынесенным зрачком входа типа «</w:t>
      </w:r>
      <w:proofErr w:type="spellStart"/>
      <w:r w:rsidRPr="008D2AD0">
        <w:rPr>
          <w:rFonts w:ascii="Times New Roman" w:hAnsi="Times New Roman" w:cs="Times New Roman"/>
          <w:sz w:val="28"/>
          <w:szCs w:val="28"/>
        </w:rPr>
        <w:t>pin-hole</w:t>
      </w:r>
      <w:proofErr w:type="spellEnd"/>
      <w:r w:rsidRPr="008D2AD0">
        <w:rPr>
          <w:rFonts w:ascii="Times New Roman" w:hAnsi="Times New Roman" w:cs="Times New Roman"/>
          <w:sz w:val="28"/>
          <w:szCs w:val="28"/>
        </w:rPr>
        <w:t>», телевизионные и видеокамеры, фотокамеры, закамуфлированные под другие предметы, или имеющие вышеуказанные объективы, системы проводной связи, радиоэлектронные устройства, прочие электронные средства, предназначенные для негласного получения и регистрации видеоинформации);</w:t>
      </w:r>
    </w:p>
    <w:p w14:paraId="0DD52C09" w14:textId="43089CAF" w:rsidR="007A4EC4" w:rsidRPr="008D2AD0" w:rsidRDefault="007A4EC4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СТС НПИ для регистрации акустической информации (системы проводной связи, предназначенные для негласного получения и регистрации акустической информации; радиоаппаратура, предназначенная для негласного получения и регистрации акустической информации);</w:t>
      </w:r>
    </w:p>
    <w:p w14:paraId="3EBADEC1" w14:textId="1DE4054A" w:rsidR="007A4EC4" w:rsidRPr="008D2AD0" w:rsidRDefault="007A4EC4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 СТС для негласного</w:t>
      </w:r>
      <w:r w:rsidRPr="008D2AD0">
        <w:rPr>
          <w:rFonts w:ascii="Times New Roman" w:hAnsi="Times New Roman" w:cs="Times New Roman"/>
          <w:sz w:val="28"/>
          <w:szCs w:val="28"/>
        </w:rPr>
        <w:br/>
        <w:t>прослушивания телефонных переговоров:</w:t>
      </w:r>
      <w:r w:rsidRPr="008D2AD0">
        <w:rPr>
          <w:rFonts w:ascii="Times New Roman" w:hAnsi="Times New Roman" w:cs="Times New Roman"/>
          <w:sz w:val="28"/>
          <w:szCs w:val="28"/>
        </w:rPr>
        <w:br/>
        <w:t>системы проводной связи, предназначенные для</w:t>
      </w:r>
      <w:r w:rsidRPr="008D2AD0">
        <w:rPr>
          <w:rFonts w:ascii="Times New Roman" w:hAnsi="Times New Roman" w:cs="Times New Roman"/>
          <w:sz w:val="28"/>
          <w:szCs w:val="28"/>
        </w:rPr>
        <w:br/>
        <w:t>негласного прослушивания телефонных переговоров;</w:t>
      </w:r>
      <w:r w:rsidRPr="008D2AD0">
        <w:rPr>
          <w:rFonts w:ascii="Times New Roman" w:hAnsi="Times New Roman" w:cs="Times New Roman"/>
          <w:sz w:val="28"/>
          <w:szCs w:val="28"/>
        </w:rPr>
        <w:br/>
        <w:t>радиоаппаратура, предназначенная для негласного</w:t>
      </w:r>
      <w:r w:rsidRPr="008D2AD0">
        <w:rPr>
          <w:rFonts w:ascii="Times New Roman" w:hAnsi="Times New Roman" w:cs="Times New Roman"/>
          <w:sz w:val="28"/>
          <w:szCs w:val="28"/>
        </w:rPr>
        <w:br/>
        <w:t>прослушивания телефонных переговоров.</w:t>
      </w:r>
    </w:p>
    <w:p w14:paraId="60021B03" w14:textId="7B47B7F1" w:rsidR="007A4EC4" w:rsidRPr="008D2AD0" w:rsidRDefault="007A4EC4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СТС для негласного контроля почтовых сообщений и отправлений;</w:t>
      </w:r>
    </w:p>
    <w:p w14:paraId="1C782186" w14:textId="529E1805" w:rsidR="007A4EC4" w:rsidRPr="008D2AD0" w:rsidRDefault="007A4EC4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СТС для негласного исследования предметов и документов;</w:t>
      </w:r>
    </w:p>
    <w:p w14:paraId="22655C2F" w14:textId="39E1CC07" w:rsidR="007A4EC4" w:rsidRPr="008D2AD0" w:rsidRDefault="007A4EC4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СТС для негласного перехвата и регистрации информации, получаемой с технических каналов связи;</w:t>
      </w:r>
    </w:p>
    <w:p w14:paraId="3A445DB5" w14:textId="192BD68D" w:rsidR="007A4EC4" w:rsidRPr="008D2AD0" w:rsidRDefault="007A4EC4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lastRenderedPageBreak/>
        <w:t>- СТС для негласного контроля за перемещением транспортных средств и прочих объектов;</w:t>
      </w:r>
    </w:p>
    <w:p w14:paraId="0540FCDF" w14:textId="009EC939" w:rsidR="007A4EC4" w:rsidRPr="008D2AD0" w:rsidRDefault="007A4EC4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 СТС для негласной идентификации личности;</w:t>
      </w:r>
    </w:p>
    <w:p w14:paraId="3C2611D4" w14:textId="13FEEC2D" w:rsidR="00E70FE0" w:rsidRPr="008D2AD0" w:rsidRDefault="007A4EC4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-СТС для негласной регистрации психофизиологических реакций человека;</w:t>
      </w:r>
    </w:p>
    <w:p w14:paraId="35B74281" w14:textId="1FC12D0D" w:rsidR="001D637B" w:rsidRPr="008D2AD0" w:rsidRDefault="006152EA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Обращая внимание на все описанное выше, можно сделать вывод о факте активно участия как ФСБ РФ, так и Минпромторга РФ вместе с ФТС РФ в контроле оборота СТС НПИ.</w:t>
      </w:r>
    </w:p>
    <w:p w14:paraId="50EA0E55" w14:textId="68C2DC0D" w:rsidR="006152EA" w:rsidRPr="008D2AD0" w:rsidRDefault="00730AD1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Обращаясь к практике, стоит выделить момент применения таможенными органами технических средств таможенного контроля (далее – ТСТХ)</w:t>
      </w:r>
      <w:r w:rsidR="0047158C" w:rsidRPr="008D2AD0">
        <w:rPr>
          <w:rFonts w:ascii="Times New Roman" w:hAnsi="Times New Roman" w:cs="Times New Roman"/>
          <w:sz w:val="28"/>
          <w:szCs w:val="28"/>
        </w:rPr>
        <w:t xml:space="preserve"> (например, рентген оборудование) при осуществлении контроля.</w:t>
      </w:r>
    </w:p>
    <w:p w14:paraId="1680CE4B" w14:textId="24121D69" w:rsidR="0047158C" w:rsidRPr="008D2AD0" w:rsidRDefault="0047158C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Касательно нарушений же можно выявить определенную закономерность. Например, в Иркутской области, в виду её близости к одной из основных стран-производителей (Китай) устройств относящихся к СТС НПИ, наблюдается закономерный рост правонарушений, связанных с данными средствами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24"/>
      </w:r>
      <w:r w:rsidRPr="008D2AD0">
        <w:rPr>
          <w:rFonts w:ascii="Times New Roman" w:hAnsi="Times New Roman" w:cs="Times New Roman"/>
          <w:sz w:val="28"/>
          <w:szCs w:val="28"/>
        </w:rPr>
        <w:t xml:space="preserve">. Однако, суть преступлений в данной области в основном связана сугубо с приобретением и сбытом устройств, в то время как в других областях </w:t>
      </w:r>
      <w:r w:rsidR="000E19AA" w:rsidRPr="008D2AD0">
        <w:rPr>
          <w:rFonts w:ascii="Times New Roman" w:hAnsi="Times New Roman" w:cs="Times New Roman"/>
          <w:sz w:val="28"/>
          <w:szCs w:val="28"/>
        </w:rPr>
        <w:t>«упор» может идти на иное.</w:t>
      </w:r>
    </w:p>
    <w:p w14:paraId="1B86BF92" w14:textId="7C972FD3" w:rsidR="00310CB0" w:rsidRPr="008D2AD0" w:rsidRDefault="000E19AA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Например, в последние годы как </w:t>
      </w:r>
      <w:r w:rsidR="00280B5C" w:rsidRPr="008D2AD0">
        <w:rPr>
          <w:rFonts w:ascii="Times New Roman" w:hAnsi="Times New Roman" w:cs="Times New Roman"/>
          <w:sz w:val="28"/>
          <w:szCs w:val="28"/>
        </w:rPr>
        <w:t>международные,</w:t>
      </w:r>
      <w:r w:rsidRPr="008D2AD0">
        <w:rPr>
          <w:rFonts w:ascii="Times New Roman" w:hAnsi="Times New Roman" w:cs="Times New Roman"/>
          <w:sz w:val="28"/>
          <w:szCs w:val="28"/>
        </w:rPr>
        <w:t xml:space="preserve"> так и обычные почтовые отправления стали весьма популярным методом незаконного перемещения СТС НПИ.</w:t>
      </w:r>
    </w:p>
    <w:p w14:paraId="1A08FB72" w14:textId="684A4D2D" w:rsidR="005C68C7" w:rsidRPr="008D2AD0" w:rsidRDefault="005C68C7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Например, в 2019 году гражданин К</w:t>
      </w:r>
      <w:r w:rsidR="000B1832" w:rsidRPr="008D2AD0">
        <w:rPr>
          <w:rFonts w:ascii="Times New Roman" w:hAnsi="Times New Roman" w:cs="Times New Roman"/>
          <w:sz w:val="28"/>
          <w:szCs w:val="28"/>
        </w:rPr>
        <w:t>.</w:t>
      </w:r>
      <w:r w:rsidRPr="008D2AD0">
        <w:rPr>
          <w:rFonts w:ascii="Times New Roman" w:hAnsi="Times New Roman" w:cs="Times New Roman"/>
          <w:sz w:val="28"/>
          <w:szCs w:val="28"/>
        </w:rPr>
        <w:t xml:space="preserve"> был привлечен к административной ответственности предусмотренной статьей 16.3 КоАП РФ в виду приобретения устройства относящегося к СТС НПИ, а именно видеорегистратор, замаскированный под очки, относящегося к ограниченным в перемещении. Устройство следовало почтовым отправлением из Китая и было задержано месте международного почтового обмена. Из объяснений следовало, что о принадлежности товара к СТС НПИ якобы не было известно и что товар приобретался в личных целях. Санкциями, последовавшими за данным действием стали штраф и конфискация товара.</w:t>
      </w:r>
      <w:r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25"/>
      </w:r>
    </w:p>
    <w:p w14:paraId="0B442DC6" w14:textId="7B3F4684" w:rsidR="005C68C7" w:rsidRPr="008D2AD0" w:rsidRDefault="005C68C7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lastRenderedPageBreak/>
        <w:t xml:space="preserve">Похожая ситуация с иным исходом произошла в </w:t>
      </w:r>
      <w:r w:rsidR="000B1832" w:rsidRPr="008D2AD0">
        <w:rPr>
          <w:rFonts w:ascii="Times New Roman" w:hAnsi="Times New Roman" w:cs="Times New Roman"/>
          <w:sz w:val="28"/>
          <w:szCs w:val="28"/>
        </w:rPr>
        <w:t>2019 году, когда гражданин А. совершил заказ в виде технического устройства в виде солнцезащитных очков, в центре которых расположен объектив видеокамеры. Устройство было впоследствии изъято сотрудниками таможенного поста Аэропорта в которое оно прибыло. Гражданин был обвинен в совершении покушения на незаконное приобретение и сбыт специальных технических средств, предназначенных для негласного получения информации (ст. 138.1 УР РФ). Завершилось же дело лишь в апелляционной стадии судебного процесса. Гражданина «спасло» то, что слот для микрокарты, кнопки для включения, выключения устройства, для фото и видеосъемки, а также объектив камеры могут быть обнаружены при простом визуальном осмотре, без специальных устройств, то есть не являются закамуфлированными и тем самым не относятся к СТС НПИ в виду «открытости» фиксирующего информацию элемента и датчиков работы прибора.</w:t>
      </w:r>
      <w:r w:rsidR="000B1832"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26"/>
      </w:r>
    </w:p>
    <w:p w14:paraId="1B6FF771" w14:textId="4DD3606A" w:rsidR="00C80725" w:rsidRPr="008D2AD0" w:rsidRDefault="00A737F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Так же нередки случаи приобретения СТС НПИ в целях последующего сбыта и распространения. Так, гражданин И</w:t>
      </w:r>
      <w:r w:rsidR="006C56BB" w:rsidRPr="008D2AD0">
        <w:rPr>
          <w:rFonts w:ascii="Times New Roman" w:hAnsi="Times New Roman" w:cs="Times New Roman"/>
          <w:sz w:val="28"/>
          <w:szCs w:val="28"/>
        </w:rPr>
        <w:t xml:space="preserve">, не имея лицензии на осуществление деятельности по приобретению в целях продажи и реализации специальных технических средств, предназначенных для негласного получения информации сначала </w:t>
      </w:r>
      <w:r w:rsidR="009101A4" w:rsidRPr="008D2AD0">
        <w:rPr>
          <w:rFonts w:ascii="Times New Roman" w:hAnsi="Times New Roman" w:cs="Times New Roman"/>
          <w:sz w:val="28"/>
          <w:szCs w:val="28"/>
        </w:rPr>
        <w:t>приобрел,</w:t>
      </w:r>
      <w:r w:rsidR="006C56BB" w:rsidRPr="008D2AD0">
        <w:rPr>
          <w:rFonts w:ascii="Times New Roman" w:hAnsi="Times New Roman" w:cs="Times New Roman"/>
          <w:sz w:val="28"/>
          <w:szCs w:val="28"/>
        </w:rPr>
        <w:t xml:space="preserve"> а впоследствии попытался реализовать СТС «код-граббер». Продажа товара для гражданина прошла неудачно, ведь «покупателем» являлся старший оперуполномоченным отдела «К» ГУ МВД России по Челябинской области Т., действующий в рамках «проверочной закупки». Гражданин И. был признан виновным в совершении преступления, предусмотренного ст.138.1 УК РФ и получил наказание в виде штрафа в доход государства в размере 35 000.</w:t>
      </w:r>
      <w:r w:rsidR="006C56BB" w:rsidRPr="008D2AD0">
        <w:rPr>
          <w:rStyle w:val="aa"/>
          <w:rFonts w:ascii="Times New Roman" w:hAnsi="Times New Roman" w:cs="Times New Roman"/>
          <w:sz w:val="28"/>
          <w:szCs w:val="28"/>
        </w:rPr>
        <w:footnoteReference w:id="27"/>
      </w:r>
    </w:p>
    <w:p w14:paraId="3517932E" w14:textId="4D9875C0" w:rsidR="006C56BB" w:rsidRPr="008D2AD0" w:rsidRDefault="00D924B4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Подводя своеобразный итог, можно выделить факт достаточной распространённости нарушений законодательства связанных с СТС НПИ</w:t>
      </w:r>
      <w:r w:rsidR="00E17A2C" w:rsidRPr="008D2AD0">
        <w:rPr>
          <w:rFonts w:ascii="Times New Roman" w:hAnsi="Times New Roman" w:cs="Times New Roman"/>
          <w:sz w:val="28"/>
          <w:szCs w:val="28"/>
        </w:rPr>
        <w:t>, несмотря на не иллюзорную возможность быть привлеченным к ответственности, при том, что, привлечение может быть совершенно неожиданным для гражданина в виду отсутствия знаний о СТС НПИ. Все это лишь подтверждает опасность присущую нелегальному обороту СТС НПИ.</w:t>
      </w:r>
    </w:p>
    <w:p w14:paraId="6CEA2502" w14:textId="0E3D15E5" w:rsidR="00E17A2C" w:rsidRPr="008D2AD0" w:rsidRDefault="002E7CF3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Однако, достаточно парадоксальным моментом является, в сущности, своей косвенный вред, приносимый данными средствами обществу, общественной безопасности и порядку. К тому же, учитывая имеющийся </w:t>
      </w:r>
      <w:r w:rsidRPr="008D2AD0">
        <w:rPr>
          <w:rFonts w:ascii="Times New Roman" w:hAnsi="Times New Roman" w:cs="Times New Roman"/>
          <w:sz w:val="28"/>
          <w:szCs w:val="28"/>
        </w:rPr>
        <w:lastRenderedPageBreak/>
        <w:t>технологический прогресс, многие «злые умыслы» могут быть реализованы без использования конкретно СТС НПИ, с помощью «бытовой» техники.</w:t>
      </w:r>
    </w:p>
    <w:p w14:paraId="587DB7F3" w14:textId="7772CF41" w:rsidR="002E7CF3" w:rsidRPr="008D2AD0" w:rsidRDefault="002E7CF3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Немаловажной проблемой можно считать отсутствие однозначно точной трактовки понятия СТС НПИ, несмотря на наличие ряда перечней с уточняющей информацией. Так же спорным является момент наличия определенной совокупности устройств, относящихся к СТС НПИ, оборот которых должен быть под строгим контролем при отсутствии как таковой четкого описания данных устройств.  </w:t>
      </w:r>
    </w:p>
    <w:p w14:paraId="28183954" w14:textId="2C8F0736" w:rsidR="009101A4" w:rsidRPr="008D2AD0" w:rsidRDefault="002E7CF3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Возможным решением конкретно этого момента могло бы послужить разделение СТС от «бытовых» технических средств, примером которых могут служить детские игрушки, умные устройства по типу часов и очков</w:t>
      </w:r>
      <w:r w:rsidR="008B4859" w:rsidRPr="008D2AD0">
        <w:rPr>
          <w:rFonts w:ascii="Times New Roman" w:hAnsi="Times New Roman" w:cs="Times New Roman"/>
          <w:sz w:val="28"/>
          <w:szCs w:val="28"/>
        </w:rPr>
        <w:t xml:space="preserve">, ряда фото и видео аппаратуры. Теоретически, наличие разграничивающих государственных стандартов или же вовсе присвоения техническим средствам категории предметов «двойного назначения» с целью их эффективного разделения путем определения, например, ограничений в виде определяющих характеристик, таких как чувствительность микрофона, усилителя и прочих, наличие которых способствовало бы успешному определению устройства к виду СТС экспертом. </w:t>
      </w:r>
    </w:p>
    <w:p w14:paraId="06147C50" w14:textId="77777777" w:rsidR="009101A4" w:rsidRPr="008D2AD0" w:rsidRDefault="009101A4" w:rsidP="00BA7F6A">
      <w:pPr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br w:type="page"/>
      </w:r>
    </w:p>
    <w:p w14:paraId="02C722CF" w14:textId="69E99593" w:rsidR="008B4859" w:rsidRPr="008D2AD0" w:rsidRDefault="009101A4" w:rsidP="009101A4">
      <w:pPr>
        <w:spacing w:before="16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A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411C2635" w14:textId="68D43575" w:rsidR="009101A4" w:rsidRPr="008D2AD0" w:rsidRDefault="008C1F3B" w:rsidP="00BA7F6A">
      <w:pPr>
        <w:spacing w:before="160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/>
          <w:bCs/>
          <w:spacing w:val="-7"/>
          <w:sz w:val="28"/>
          <w:szCs w:val="28"/>
        </w:rPr>
        <w:t xml:space="preserve">В данной работе было изучено понятие и раскрыто </w:t>
      </w:r>
      <w:r w:rsidR="003B77DE" w:rsidRPr="008D2AD0">
        <w:rPr>
          <w:rFonts w:ascii="Times New Roman" w:hAnsi="Times New Roman"/>
          <w:bCs/>
          <w:spacing w:val="-7"/>
          <w:sz w:val="28"/>
          <w:szCs w:val="28"/>
        </w:rPr>
        <w:t>содержание технических средств,</w:t>
      </w:r>
      <w:r w:rsidRPr="008D2AD0">
        <w:rPr>
          <w:rFonts w:ascii="Times New Roman" w:hAnsi="Times New Roman"/>
          <w:bCs/>
          <w:spacing w:val="-7"/>
          <w:sz w:val="28"/>
          <w:szCs w:val="28"/>
        </w:rPr>
        <w:t xml:space="preserve"> предназначенных для негласного получения информации, правовое регулирование их оборота и организация контроля вывоза и ввоза оных на те</w:t>
      </w:r>
      <w:r w:rsidR="003B77DE" w:rsidRPr="008D2AD0">
        <w:rPr>
          <w:rFonts w:ascii="Times New Roman" w:hAnsi="Times New Roman"/>
          <w:bCs/>
          <w:spacing w:val="-7"/>
          <w:sz w:val="28"/>
          <w:szCs w:val="28"/>
        </w:rPr>
        <w:t>рриторию РФ.</w:t>
      </w:r>
    </w:p>
    <w:p w14:paraId="2CF0EC41" w14:textId="7886DE34" w:rsidR="003B77DE" w:rsidRPr="008D2AD0" w:rsidRDefault="003B77DE" w:rsidP="00BA7F6A">
      <w:pPr>
        <w:spacing w:before="160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/>
          <w:bCs/>
          <w:spacing w:val="-7"/>
          <w:sz w:val="28"/>
          <w:szCs w:val="28"/>
        </w:rPr>
        <w:t>Регулирование СТС НПИ регламентируется как на административном, так и на уголовном уровне, и в основном заключается в:</w:t>
      </w:r>
    </w:p>
    <w:p w14:paraId="3B3B2002" w14:textId="69077C4B" w:rsidR="003B77DE" w:rsidRPr="008D2AD0" w:rsidRDefault="003B77DE" w:rsidP="00BA7F6A">
      <w:pPr>
        <w:spacing w:before="160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/>
          <w:bCs/>
          <w:spacing w:val="-7"/>
          <w:sz w:val="28"/>
          <w:szCs w:val="28"/>
        </w:rPr>
        <w:t>- ст. 138.1 УК РФ «Незаконный оборот специальных технических средств, предназначенных для негласного получения информации»</w:t>
      </w:r>
    </w:p>
    <w:p w14:paraId="5F38342B" w14:textId="364D1112" w:rsidR="003B77DE" w:rsidRPr="008D2AD0" w:rsidRDefault="003B77DE" w:rsidP="00BA7F6A">
      <w:pPr>
        <w:spacing w:before="160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/>
          <w:bCs/>
          <w:spacing w:val="-7"/>
          <w:sz w:val="28"/>
          <w:szCs w:val="28"/>
        </w:rPr>
        <w:t>- ст. 23 Нарушение правил производства, хранения, продажи и приобретения специальных технических средств, предназначенных для негласного получения информации</w:t>
      </w:r>
    </w:p>
    <w:p w14:paraId="4594AB24" w14:textId="18ADB3BB" w:rsidR="003B77DE" w:rsidRPr="008D2AD0" w:rsidRDefault="003B77DE" w:rsidP="00BA7F6A">
      <w:pPr>
        <w:spacing w:before="160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/>
          <w:bCs/>
          <w:spacing w:val="-7"/>
          <w:sz w:val="28"/>
          <w:szCs w:val="28"/>
        </w:rPr>
        <w:t>- ст. 6 ФЗ «Об оперативно-розыскной деятельности»</w:t>
      </w:r>
    </w:p>
    <w:p w14:paraId="70A6EC41" w14:textId="08AC6F10" w:rsidR="001077FE" w:rsidRPr="008D2AD0" w:rsidRDefault="003B77D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СТС НПИ в целом представляют из себя </w:t>
      </w:r>
      <w:proofErr w:type="spellStart"/>
      <w:r w:rsidR="001077FE" w:rsidRPr="008D2AD0">
        <w:rPr>
          <w:rFonts w:ascii="Times New Roman" w:hAnsi="Times New Roman" w:cs="Times New Roman"/>
          <w:sz w:val="28"/>
          <w:szCs w:val="28"/>
        </w:rPr>
        <w:t>средствая</w:t>
      </w:r>
      <w:proofErr w:type="spellEnd"/>
      <w:r w:rsidR="001077FE" w:rsidRPr="008D2AD0">
        <w:rPr>
          <w:rFonts w:ascii="Times New Roman" w:hAnsi="Times New Roman" w:cs="Times New Roman"/>
          <w:sz w:val="28"/>
          <w:szCs w:val="28"/>
        </w:rPr>
        <w:t>, приборы, системы, комплексы, устройства, специальные инструменты для проникновения в помещения и (или) на другие объекты и программное обеспечение для электронных вычислительных машин и других электронных устройств для доступа к информации и (или) получения информации с технических средств ее хранения, обработки и (или) передачи, которым намеренно приданы свойства для обеспечения функции скрытого получения информации либо доступа к ней без ведома ее обладателя.</w:t>
      </w:r>
    </w:p>
    <w:p w14:paraId="6B65E2F9" w14:textId="3BB02C79" w:rsidR="001077FE" w:rsidRPr="008D2AD0" w:rsidRDefault="001727AC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Касательно контроля, в том числе и таможенного по отношению к данным средствам следует выделить пару моментов. В соответствии с упомянутой ст. 6 ФЗ «</w:t>
      </w:r>
      <w:r w:rsidRPr="008D2AD0">
        <w:rPr>
          <w:rFonts w:ascii="Times New Roman" w:hAnsi="Times New Roman"/>
          <w:bCs/>
          <w:spacing w:val="-7"/>
          <w:sz w:val="28"/>
          <w:szCs w:val="28"/>
        </w:rPr>
        <w:t xml:space="preserve">Об оперативно-розыскной деятельности» вывоз и ввоз СТС НПИ из РФ возможен при осуществлении лицензирования ввоза и вывоза из РФ этих технических средств физическими и юридическими лицами, не осуществляющими оперативно-розыскную деятельность. </w:t>
      </w:r>
      <w:r w:rsidRPr="008D2AD0">
        <w:rPr>
          <w:rFonts w:ascii="Times New Roman" w:hAnsi="Times New Roman" w:cs="Times New Roman"/>
          <w:sz w:val="28"/>
          <w:szCs w:val="28"/>
        </w:rPr>
        <w:t>Порядок лицензирования установлен постановлением Правительства РФ № 214 от 10.03.2000 г</w:t>
      </w:r>
      <w:r w:rsidR="001077FE" w:rsidRPr="008D2AD0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1077FE" w:rsidRPr="008D2AD0">
        <w:rPr>
          <w:rFonts w:ascii="Times New Roman" w:hAnsi="Times New Roman"/>
          <w:bCs/>
          <w:spacing w:val="-7"/>
          <w:sz w:val="28"/>
          <w:szCs w:val="28"/>
        </w:rPr>
        <w:t xml:space="preserve">«лиц», имеющих полномочия на оперативно-розыскную деятельность закреплен в </w:t>
      </w:r>
      <w:r w:rsidR="001077FE" w:rsidRPr="008D2AD0">
        <w:rPr>
          <w:rFonts w:ascii="Times New Roman" w:hAnsi="Times New Roman" w:cs="Times New Roman"/>
          <w:sz w:val="28"/>
          <w:szCs w:val="28"/>
        </w:rPr>
        <w:t>13 ФЗ «Об оперативно-розыскной деятельности».</w:t>
      </w:r>
    </w:p>
    <w:p w14:paraId="03044602" w14:textId="4E96C200" w:rsidR="001077FE" w:rsidRPr="008D2AD0" w:rsidRDefault="001077F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Следовательно, как ввоз, так и вывоз производится строго при наличии лицензии, выдачей которой занимается Министерство промышленности и торговли Российской Федерации (далее – Минпромторг РФ) в установленном правительством порядке.</w:t>
      </w:r>
    </w:p>
    <w:p w14:paraId="089D67B3" w14:textId="619DC8FA" w:rsidR="001077FE" w:rsidRPr="008D2AD0" w:rsidRDefault="001077F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Дополнительным моментом касательно лицензирования является ФЗ «О лицензировании отдельных видов деятельности», а именно пункт 2 части 1 статьи 12 данного ФЗ. В соответствии с этим, разработка производство, </w:t>
      </w:r>
      <w:r w:rsidRPr="008D2AD0">
        <w:rPr>
          <w:rFonts w:ascii="Times New Roman" w:hAnsi="Times New Roman" w:cs="Times New Roman"/>
          <w:sz w:val="28"/>
          <w:szCs w:val="28"/>
        </w:rPr>
        <w:lastRenderedPageBreak/>
        <w:t>приобретение и реализация СТС НПИ для продажи подлежит лицензированию.</w:t>
      </w:r>
    </w:p>
    <w:p w14:paraId="788380B8" w14:textId="6FEB3709" w:rsidR="001077FE" w:rsidRPr="008D2AD0" w:rsidRDefault="001077F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Одной из задач ФТС РФ же является ежеквартальное направление сведений как в ЦЛСЗ, так и в Минпромторг РФ о ввозе и вывозе СТС НПИ из страны по уже оформленным лицензиям Минпромторга РФ.</w:t>
      </w:r>
    </w:p>
    <w:p w14:paraId="2127D3E1" w14:textId="269F2BF7" w:rsidR="001077FE" w:rsidRPr="008D2AD0" w:rsidRDefault="001077F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Получается, что, активное участие в контроле оборота СТС НПИ ведут как ФСБ РФ, так и Минпромторга РФ вместе с ФТС РФ.</w:t>
      </w:r>
    </w:p>
    <w:p w14:paraId="4F7F5960" w14:textId="1100DD11" w:rsidR="001077FE" w:rsidRPr="008D2AD0" w:rsidRDefault="001077F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Касательно нарушений же можно выявить определенную закономерность. Например, в Иркутской области, в виду её близости к одной из основных стран-производителей (Китай) устройств относящихся к СТС НПИ, наблюдается закономерный рост правонарушений, связанных с данными средствами. Однако, суть преступлений в данной области в основном связана сугубо с приобретением и сбытом устройств, в то время как в других областях «упор» может идти на иное.</w:t>
      </w:r>
    </w:p>
    <w:p w14:paraId="6394995B" w14:textId="77777777" w:rsidR="001077FE" w:rsidRPr="008D2AD0" w:rsidRDefault="001077F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Например, в последние годы как международные, так и обычные почтовые отправления стали весьма популярным методом незаконного перемещения СТС НПИ.</w:t>
      </w:r>
    </w:p>
    <w:p w14:paraId="2DAB56A5" w14:textId="34DE8431" w:rsidR="001077FE" w:rsidRPr="008D2AD0" w:rsidRDefault="001077F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>Наиболее «популярными» нарушениями связанными с СТС НПИ являются умышленное покушения на незаконное приобретение и сбыт специальных технических средств, предназначенных для негласного получения информации, в том числе вариации данного с неосознанным приобретением «</w:t>
      </w:r>
      <w:proofErr w:type="spellStart"/>
      <w:r w:rsidRPr="008D2AD0">
        <w:rPr>
          <w:rFonts w:ascii="Times New Roman" w:hAnsi="Times New Roman" w:cs="Times New Roman"/>
          <w:sz w:val="28"/>
          <w:szCs w:val="28"/>
        </w:rPr>
        <w:t>запрещенки</w:t>
      </w:r>
      <w:proofErr w:type="spellEnd"/>
      <w:r w:rsidRPr="008D2AD0">
        <w:rPr>
          <w:rFonts w:ascii="Times New Roman" w:hAnsi="Times New Roman" w:cs="Times New Roman"/>
          <w:sz w:val="28"/>
          <w:szCs w:val="28"/>
        </w:rPr>
        <w:t>» в личных целях.</w:t>
      </w:r>
    </w:p>
    <w:p w14:paraId="57822A22" w14:textId="5B095B4F" w:rsidR="001077FE" w:rsidRPr="008D2AD0" w:rsidRDefault="001077F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Так же имеется ряд недостатков в рамках имеющегося законодательства, </w:t>
      </w:r>
      <w:r w:rsidR="00BA1F1E" w:rsidRPr="008D2AD0">
        <w:rPr>
          <w:rFonts w:ascii="Times New Roman" w:hAnsi="Times New Roman" w:cs="Times New Roman"/>
          <w:sz w:val="28"/>
          <w:szCs w:val="28"/>
        </w:rPr>
        <w:t>выражающихся, например</w:t>
      </w:r>
      <w:r w:rsidRPr="008D2AD0">
        <w:rPr>
          <w:rFonts w:ascii="Times New Roman" w:hAnsi="Times New Roman" w:cs="Times New Roman"/>
          <w:sz w:val="28"/>
          <w:szCs w:val="28"/>
        </w:rPr>
        <w:t xml:space="preserve"> в </w:t>
      </w:r>
      <w:r w:rsidR="00BA1F1E" w:rsidRPr="008D2AD0">
        <w:rPr>
          <w:rFonts w:ascii="Times New Roman" w:hAnsi="Times New Roman" w:cs="Times New Roman"/>
          <w:sz w:val="28"/>
          <w:szCs w:val="28"/>
        </w:rPr>
        <w:t xml:space="preserve">отсутствие однозначно точной трактовки понятия СТС НПИ, несмотря на наличие ряда перечней с уточняющей информацией. </w:t>
      </w:r>
    </w:p>
    <w:p w14:paraId="7D8A3FEA" w14:textId="692D86DA" w:rsidR="00BA1F1E" w:rsidRPr="008D2AD0" w:rsidRDefault="00BA1F1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Возможным решением конкретно этого момента могло бы послужить разделение СТС от «бытовых» технических средств, примером которых могут служить детские игрушки, умные устройства по типу часов и очков, ряда фото и видео аппаратуры. Теоретически, наличие разграничивающих государственных стандартов или же вовсе присвоения техническим средствам категории предметов «двойного назначения» с целью их эффективного разделения путем определения, например, ограничений в виде определяющих характеристик, таких как чувствительность микрофона, усилителя и прочих, наличие которых способствовало бы успешному определению устройства к виду СТС экспертом. </w:t>
      </w:r>
    </w:p>
    <w:p w14:paraId="129B4372" w14:textId="3311E03E" w:rsidR="00BA1F1E" w:rsidRPr="008D2AD0" w:rsidRDefault="00BA1F1E" w:rsidP="00BA7F6A">
      <w:pPr>
        <w:spacing w:before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D0">
        <w:rPr>
          <w:rFonts w:ascii="Times New Roman" w:hAnsi="Times New Roman" w:cs="Times New Roman"/>
          <w:sz w:val="28"/>
          <w:szCs w:val="28"/>
        </w:rPr>
        <w:t xml:space="preserve">Подводя итоги проведенной работы, можно </w:t>
      </w:r>
      <w:r w:rsidR="00C06DB0" w:rsidRPr="008D2AD0">
        <w:rPr>
          <w:rFonts w:ascii="Times New Roman" w:hAnsi="Times New Roman" w:cs="Times New Roman"/>
          <w:sz w:val="28"/>
          <w:szCs w:val="28"/>
        </w:rPr>
        <w:t>сказать,</w:t>
      </w:r>
      <w:r w:rsidRPr="008D2AD0">
        <w:rPr>
          <w:rFonts w:ascii="Times New Roman" w:hAnsi="Times New Roman" w:cs="Times New Roman"/>
          <w:sz w:val="28"/>
          <w:szCs w:val="28"/>
        </w:rPr>
        <w:t xml:space="preserve"> что СТС НПИ являются достаточно спорным и серьезным вопросом, пристальный контроль за котором просто необходим, ведь отсутствие оного может привести к </w:t>
      </w:r>
      <w:r w:rsidRPr="008D2AD0">
        <w:rPr>
          <w:rFonts w:ascii="Times New Roman" w:hAnsi="Times New Roman" w:cs="Times New Roman"/>
          <w:sz w:val="28"/>
          <w:szCs w:val="28"/>
        </w:rPr>
        <w:lastRenderedPageBreak/>
        <w:t xml:space="preserve">бесконтрольному незаконному обороту данных средств, что точно не приведет к хорошим результатам, в виду возможного нарушения прав множества людей и покушения на государственную безопасность. Несмотря на общую хорошую тенденцию в рамках имеющегося контроля (в том числе и таможенного) и развитости законодательства в данной сфере, остаются моменты требующие возможных доработок, изменений и как следствие улучшений. Это позволило бы в разы повысить эффективность работы органов, осуществляющих </w:t>
      </w:r>
      <w:r w:rsidR="00E05C29" w:rsidRPr="008D2AD0">
        <w:rPr>
          <w:rFonts w:ascii="Times New Roman" w:hAnsi="Times New Roman" w:cs="Times New Roman"/>
          <w:sz w:val="28"/>
          <w:szCs w:val="28"/>
        </w:rPr>
        <w:t>контроль.</w:t>
      </w:r>
    </w:p>
    <w:p w14:paraId="52E85C04" w14:textId="50CD7D93" w:rsidR="00AE6B1F" w:rsidRPr="008D2AD0" w:rsidRDefault="00AE6B1F" w:rsidP="00BA7F6A">
      <w:pPr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/>
          <w:bCs/>
          <w:spacing w:val="-7"/>
          <w:sz w:val="28"/>
          <w:szCs w:val="28"/>
        </w:rPr>
        <w:br w:type="page"/>
      </w:r>
    </w:p>
    <w:p w14:paraId="765741D9" w14:textId="3D52C242" w:rsidR="001727AC" w:rsidRPr="008D2AD0" w:rsidRDefault="00AE6B1F" w:rsidP="00AE6B1F">
      <w:pPr>
        <w:spacing w:before="160"/>
        <w:ind w:firstLine="709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8D2AD0">
        <w:rPr>
          <w:rFonts w:ascii="Times New Roman" w:hAnsi="Times New Roman"/>
          <w:b/>
          <w:bCs/>
          <w:spacing w:val="-7"/>
          <w:sz w:val="28"/>
          <w:szCs w:val="28"/>
        </w:rPr>
        <w:lastRenderedPageBreak/>
        <w:t>Библиографический список</w:t>
      </w:r>
      <w:r w:rsidRPr="008D2AD0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</w:p>
    <w:p w14:paraId="6AD36143" w14:textId="77777777" w:rsidR="007607F4" w:rsidRPr="008D2AD0" w:rsidRDefault="007607F4" w:rsidP="007607F4">
      <w:pPr>
        <w:jc w:val="center"/>
        <w:rPr>
          <w:rFonts w:ascii="Times New Roman" w:hAnsi="Times New Roman"/>
          <w:b/>
          <w:sz w:val="28"/>
          <w:szCs w:val="28"/>
        </w:rPr>
      </w:pPr>
      <w:r w:rsidRPr="008D2AD0">
        <w:rPr>
          <w:rFonts w:ascii="Times New Roman" w:hAnsi="Times New Roman"/>
          <w:b/>
          <w:sz w:val="28"/>
          <w:szCs w:val="28"/>
        </w:rPr>
        <w:t>Нормативный материал:</w:t>
      </w:r>
    </w:p>
    <w:p w14:paraId="2DFEED9C" w14:textId="7B79EC1B" w:rsidR="007607F4" w:rsidRPr="008D2AD0" w:rsidRDefault="007607F4" w:rsidP="007607F4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1.</w:t>
      </w:r>
      <w:r w:rsidRPr="008D2AD0">
        <w:rPr>
          <w:rFonts w:ascii="Times New Roman" w:hAnsi="Times New Roman" w:cs="Times New Roman"/>
          <w:sz w:val="28"/>
          <w:szCs w:val="28"/>
        </w:rPr>
        <w:t xml:space="preserve"> </w:t>
      </w: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Таможенный кодекс ЕАЭС (ред. От 29.05.2019)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«Консультант плюс» // </w:t>
      </w:r>
      <w:r w:rsidRPr="008D2AD0">
        <w:rPr>
          <w:rFonts w:ascii="Times New Roman" w:hAnsi="Times New Roman" w:cs="Times New Roman"/>
          <w:bCs/>
          <w:spacing w:val="-7"/>
          <w:sz w:val="28"/>
          <w:szCs w:val="28"/>
          <w:lang w:val="en-US"/>
        </w:rPr>
        <w:t>URL</w:t>
      </w: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:</w:t>
      </w:r>
    </w:p>
    <w:p w14:paraId="2AF3441B" w14:textId="2CE18563" w:rsidR="00AE6B1F" w:rsidRPr="008D2AD0" w:rsidRDefault="0041264F" w:rsidP="007607F4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8" w:history="1"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http</w:t>
        </w:r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://</w:t>
        </w:r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www</w:t>
        </w:r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.</w:t>
        </w:r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consultant</w:t>
        </w:r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.</w:t>
        </w:r>
        <w:proofErr w:type="spellStart"/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ru</w:t>
        </w:r>
        <w:proofErr w:type="spellEnd"/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/</w:t>
        </w:r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document</w:t>
        </w:r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/</w:t>
        </w:r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cons</w:t>
        </w:r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_</w:t>
        </w:r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doc</w:t>
        </w:r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_</w:t>
        </w:r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LAW</w:t>
        </w:r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_215315/</w:t>
        </w:r>
      </w:hyperlink>
    </w:p>
    <w:p w14:paraId="51B71D5E" w14:textId="77777777" w:rsidR="007607F4" w:rsidRPr="008D2AD0" w:rsidRDefault="007607F4" w:rsidP="007607F4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Статья 2. Определения ТК ЕАЭС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КонсультантПлюс // URL:</w:t>
      </w:r>
    </w:p>
    <w:p w14:paraId="62C6FB8F" w14:textId="1118CDE0" w:rsidR="007607F4" w:rsidRPr="008D2AD0" w:rsidRDefault="0041264F" w:rsidP="007607F4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9" w:history="1"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http://www.consultant.ru/document/cons_doc_LAW_215315/84654882a47691ab62b0afd4460001310215ce3c/</w:t>
        </w:r>
      </w:hyperlink>
    </w:p>
    <w:p w14:paraId="517630C1" w14:textId="33816731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2</w:t>
      </w:r>
      <w:r w:rsidRPr="008D2AD0">
        <w:rPr>
          <w:rFonts w:ascii="Times New Roman" w:hAnsi="Times New Roman" w:cs="Times New Roman"/>
          <w:sz w:val="28"/>
          <w:szCs w:val="28"/>
        </w:rPr>
        <w:t xml:space="preserve"> </w:t>
      </w: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Федеральный закон "Об оперативно-розыскной деятельности" от 12.08.1995 N 144-ФЗ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«КонсультантПлюс» // URL:</w:t>
      </w:r>
    </w:p>
    <w:p w14:paraId="7F9EB515" w14:textId="0312742D" w:rsidR="00D72400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10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http://www.consultant.ru/document/cons_doc_LAW_7519/</w:t>
        </w:r>
      </w:hyperlink>
    </w:p>
    <w:p w14:paraId="1A72A0CA" w14:textId="77777777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Статья 6. Оперативно-розыскные мероприятия N ФЗ 144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«Консультант плюс» // URL:</w:t>
      </w:r>
    </w:p>
    <w:p w14:paraId="75FFA2A2" w14:textId="370AEF1D" w:rsidR="00D72400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11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http://www.consultant.ru/document/cons_doc_LAW_7519/7367463b83418fbb4a8e0a259864c246fb9b365a/</w:t>
        </w:r>
      </w:hyperlink>
    </w:p>
    <w:p w14:paraId="140BA06D" w14:textId="77777777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 Статья 13. Органы, осуществляющие оперативно-розыскную деятельность N ФЗ 144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«Консультант плюс» // URL:</w:t>
      </w:r>
    </w:p>
    <w:p w14:paraId="39840ED1" w14:textId="3162A8F1" w:rsidR="00D72400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12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http://www.consultant.ru/document/cons_doc_LAW_7519/c203deb16e98d44d7e2e92faf15648254560e0ee/</w:t>
        </w:r>
      </w:hyperlink>
    </w:p>
    <w:p w14:paraId="168C9B7A" w14:textId="77777777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3.Федеральный закон "О лицензировании отдельных видов деятельности" от 04.05.2011 N 99-ФЗ (последняя редакция)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«Консультант плюс» // URL:</w:t>
      </w:r>
    </w:p>
    <w:p w14:paraId="30F7F174" w14:textId="16AF93C6" w:rsidR="00D72400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13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http://www.consultant.ru/document/cons_doc_LAW_113658/6a4a5b5468ba8b99831699f7d048d2a5d7710610/</w:t>
        </w:r>
      </w:hyperlink>
    </w:p>
    <w:p w14:paraId="2D8F528D" w14:textId="77777777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Статья 12. Перечень видов деятельности, на которые требуются лицензии N 99-ФЗ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КонсультантПлюс // URL:</w:t>
      </w:r>
    </w:p>
    <w:p w14:paraId="68C4CF52" w14:textId="2661EEE9" w:rsidR="00D72400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14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http://www.consultant.ru/document/cons_doc_LAW_113658/6a4a5b5468ba8b99831699f7d048d2a5d7710610/</w:t>
        </w:r>
      </w:hyperlink>
    </w:p>
    <w:p w14:paraId="65B92ECA" w14:textId="4C608794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4.Раздел 2.17. Специальные технические средства, предназначенные для негласного получения информации Решения Коллегии ЕЭК от 21.04.2015 № 30 "О мерах нетарифного регулирования"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«ГАРАНТ» // URL:</w:t>
      </w:r>
    </w:p>
    <w:p w14:paraId="1617377D" w14:textId="14B39DAB" w:rsidR="00D72400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15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http://www.consultant.ru/document/cons_doc_LAW_178556/943e531b4fe3a623f1e30a9bcf5dd9950645a0cd/</w:t>
        </w:r>
      </w:hyperlink>
    </w:p>
    <w:p w14:paraId="7C3AFFCC" w14:textId="584F0500" w:rsidR="007607F4" w:rsidRPr="008D2AD0" w:rsidRDefault="00D72400" w:rsidP="007607F4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lastRenderedPageBreak/>
        <w:t>5</w:t>
      </w:r>
      <w:r w:rsidR="007607F4" w:rsidRPr="008D2AD0">
        <w:rPr>
          <w:rFonts w:ascii="Times New Roman" w:hAnsi="Times New Roman" w:cs="Times New Roman"/>
          <w:bCs/>
          <w:spacing w:val="-7"/>
          <w:sz w:val="28"/>
          <w:szCs w:val="28"/>
        </w:rPr>
        <w:t>.</w:t>
      </w:r>
      <w:r w:rsidR="007607F4" w:rsidRPr="008D2AD0">
        <w:rPr>
          <w:rFonts w:ascii="Times New Roman" w:hAnsi="Times New Roman" w:cs="Times New Roman"/>
          <w:sz w:val="28"/>
          <w:szCs w:val="28"/>
        </w:rPr>
        <w:t xml:space="preserve"> </w:t>
      </w:r>
      <w:r w:rsidR="007607F4"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"Кодекс Российской Федерации об административных правонарушениях" // </w:t>
      </w:r>
      <w:proofErr w:type="spellStart"/>
      <w:r w:rsidR="007607F4"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="007607F4"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КонсультантПлюс // URL:</w:t>
      </w:r>
    </w:p>
    <w:p w14:paraId="5AB6CC1C" w14:textId="672F2129" w:rsidR="007607F4" w:rsidRPr="008D2AD0" w:rsidRDefault="0041264F" w:rsidP="007607F4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16" w:history="1">
        <w:r w:rsidR="007607F4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http://www.consultant.ru/document/cons_doc_LAW_34661/2e2c106acb1226a94fd2e04c365126dc89366cbc/</w:t>
        </w:r>
      </w:hyperlink>
    </w:p>
    <w:p w14:paraId="1E6FDF8E" w14:textId="77777777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Статья 20.23. Нарушение правил производства, хранения, продажи и приобретения специальных технических средств, предназначенных для негласного получения информации КоАП РФ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«КонсультантПлюс» // URL:</w:t>
      </w:r>
    </w:p>
    <w:p w14:paraId="3E152F14" w14:textId="5F8BF0E8" w:rsidR="00AE6B1F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17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http://www.consultant.ru/document/cons_doc_LAW_34661/8a1ff145d2dda02df75a71422b34cfb20317a70c/</w:t>
        </w:r>
      </w:hyperlink>
    </w:p>
    <w:p w14:paraId="7C142FFD" w14:textId="77777777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Статья 20.24. Незаконное использование специальных технических средств, предназначенных для негласного получения информации, в частной детективной или охранной деятельности КоАП РФ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«КонсультантПлюс» // URL:</w:t>
      </w:r>
    </w:p>
    <w:p w14:paraId="16A5E786" w14:textId="7D5D7FD8" w:rsidR="00D72400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18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http://www.consultant.ru/document/cons_doc_LAW_34661/2e2c106acb1226a94fd2e04c365126dc89366cbc/</w:t>
        </w:r>
      </w:hyperlink>
    </w:p>
    <w:p w14:paraId="10A506F4" w14:textId="3DC7176B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6.</w:t>
      </w:r>
      <w:r w:rsidRPr="008D2AD0">
        <w:rPr>
          <w:rFonts w:ascii="Times New Roman" w:hAnsi="Times New Roman" w:cs="Times New Roman"/>
          <w:sz w:val="28"/>
          <w:szCs w:val="28"/>
        </w:rPr>
        <w:t xml:space="preserve"> </w:t>
      </w: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"Уголовный кодекс Российской Федерации"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КонсультантПлюс // URL:</w:t>
      </w:r>
    </w:p>
    <w:p w14:paraId="06FE8FC3" w14:textId="540F4974" w:rsidR="00D72400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19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http://www.consultant.ru/document/cons_doc_LAW_10699/2da8d7a9884839c44d98466e0b1a63101b298844/</w:t>
        </w:r>
      </w:hyperlink>
    </w:p>
    <w:p w14:paraId="0A323719" w14:textId="77777777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Ст. 138.1 УК РФ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«Консультант плюс» // URL:</w:t>
      </w:r>
    </w:p>
    <w:p w14:paraId="43787294" w14:textId="6EBD2A33" w:rsidR="00D72400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20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http://www.consultant.ru/document/cons_doc_LAW_10699/0a8607713c152645dfeebca43023e52d36b6bb0a/</w:t>
        </w:r>
      </w:hyperlink>
    </w:p>
    <w:p w14:paraId="4E27BC6B" w14:textId="6284578C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7.</w:t>
      </w:r>
      <w:r w:rsidRPr="008D2AD0">
        <w:rPr>
          <w:rFonts w:ascii="Times New Roman" w:hAnsi="Times New Roman" w:cs="Times New Roman"/>
          <w:sz w:val="28"/>
          <w:szCs w:val="28"/>
        </w:rPr>
        <w:t xml:space="preserve"> </w:t>
      </w: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Постановление Правительства РФ от 12.04.2012 N 287 (ред. от 28.12.2021) "Об утверждении Положения о лицензировании деятельности по разработке, производству, реализации и приобретению в целях продажи специальных технических средств, предназначенных для негласного получения информации"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КонсультантПлюс // URL:</w:t>
      </w:r>
    </w:p>
    <w:p w14:paraId="6981D2BC" w14:textId="3A1D003F" w:rsidR="00D72400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21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http://www.consultant.ru/document/cons_doc_LAW_128432/</w:t>
        </w:r>
      </w:hyperlink>
    </w:p>
    <w:p w14:paraId="0C0811CE" w14:textId="78317C77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8. Постановление Правительства РФ от 16.04.2012 N 314 (ред. от 28.12.2021) "Об утверждении Положения о лицензировании деятельности по выявлению электронных устройств, предназначенных для негласного получения информации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предпринимателя)"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«Консультант плюс» // URL:</w:t>
      </w:r>
    </w:p>
    <w:p w14:paraId="7C4398DC" w14:textId="7D93B3B4" w:rsidR="00D72400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22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http://www.consultant.ru/document/cons_doc_LAW_128740/</w:t>
        </w:r>
      </w:hyperlink>
      <w:r w:rsidR="00D72400"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</w:p>
    <w:p w14:paraId="71B36665" w14:textId="77777777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lastRenderedPageBreak/>
        <w:t xml:space="preserve">9. Постановление Правительства РФ от 10 марта 2000 г. N 214 "Об утверждении Положения о ввозе в Российскую Федерацию и вывозе из Российской Федерации специальных технических средств, предназначенных для негласного получения информации, и списка видов специальных технических средств, предназначенных для негласного получения информации, ввоз и вывоз которых подлежат лицензированию" (с изменениями и дополнениями)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«ГАРАНТ» // URL:</w:t>
      </w:r>
    </w:p>
    <w:p w14:paraId="3154146C" w14:textId="32C4BA2B" w:rsidR="00D72400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23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https://base.garant.ru/12118972/#:~:text=марта%202000%20г.-,N%20214%20"Об%20утверждении%20Положения%20о%20ввозе%20в%20Российскую%20Федерацию,ввоз%20и%20вывоз%20которых%20подлежат</w:t>
        </w:r>
      </w:hyperlink>
    </w:p>
    <w:p w14:paraId="4A63155F" w14:textId="77777777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10. Постановление Правительства РФ от 1 июля 1996 г. N 770 "Об утверждении Положения о лицензировании деятельности физических и юридических лиц, не уполномоченных на осуществление оперативно-розыскной деятельности, связанной с разработкой, производством, реализацией, приобретением в целях продажи, ввоза в Российскую Федерацию и вывоза за ее пределы специальных технических средств, предназначенных для негласного получения информации, и перечня видов специальных технических средств, предназначенных для негласного получения информации в процессе осуществления оперативно-розыскной деятельности" (с изменениями и дополнениями) //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спс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«ГАРАНТ» // URL:</w:t>
      </w:r>
    </w:p>
    <w:p w14:paraId="7647F0A3" w14:textId="7FD1628F" w:rsidR="00D72400" w:rsidRPr="008D2AD0" w:rsidRDefault="0041264F" w:rsidP="00D72400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24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https://base.garant.ru/10135354/</w:t>
        </w:r>
      </w:hyperlink>
    </w:p>
    <w:p w14:paraId="20414228" w14:textId="77777777" w:rsidR="00D72400" w:rsidRPr="008D2AD0" w:rsidRDefault="00D72400" w:rsidP="00D7240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8D2AD0">
        <w:rPr>
          <w:rFonts w:ascii="Times New Roman" w:hAnsi="Times New Roman"/>
          <w:b/>
          <w:bCs/>
          <w:spacing w:val="-7"/>
          <w:sz w:val="28"/>
          <w:szCs w:val="28"/>
        </w:rPr>
        <w:t>Специальная литература:</w:t>
      </w:r>
    </w:p>
    <w:p w14:paraId="1EBEFECA" w14:textId="728A2DE6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/>
          <w:bCs/>
          <w:spacing w:val="-7"/>
          <w:sz w:val="28"/>
          <w:szCs w:val="28"/>
        </w:rPr>
        <w:t>1.</w:t>
      </w:r>
      <w:r w:rsidRPr="008D2AD0">
        <w:t xml:space="preserve"> </w:t>
      </w:r>
      <w:bookmarkStart w:id="5" w:name="_Hlk101907017"/>
      <w:r w:rsidRPr="008D2AD0">
        <w:rPr>
          <w:rFonts w:ascii="Times New Roman" w:hAnsi="Times New Roman"/>
          <w:bCs/>
          <w:spacing w:val="-7"/>
          <w:sz w:val="28"/>
          <w:szCs w:val="28"/>
        </w:rPr>
        <w:t>Студеникин Дмитрий Владимирович // ПОНЯТИЕ И ОСОБЕННОСТИ СПЕЦИАЛЬНЫХ ТЕХНИЧЕСКИХ СРЕДСТВ, ПРЕДНАЗНАЧЕННЫХ ДЛЯ НЕГЛАСНОГО ПОЛУЧЕНИЯ ИНФОРМАЦИИ // Текст научной статьи // Цифровая наука. №6. // 2020 год</w:t>
      </w:r>
      <w:bookmarkEnd w:id="5"/>
    </w:p>
    <w:p w14:paraId="21D958DA" w14:textId="6D7BA2CC" w:rsidR="00D72400" w:rsidRPr="008D2AD0" w:rsidRDefault="00D72400" w:rsidP="00D72400">
      <w:pPr>
        <w:spacing w:before="160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/>
          <w:bCs/>
          <w:spacing w:val="-7"/>
          <w:sz w:val="28"/>
          <w:szCs w:val="28"/>
        </w:rPr>
        <w:t xml:space="preserve">2. Усов Е. Г. // Криминологическая характеристика и предупреждение преступлений, связанных с незаконным оборотом специальных технических средств для негласного получения информации (региональный аспект) // Текст научной статьи // </w:t>
      </w:r>
      <w:proofErr w:type="spellStart"/>
      <w:r w:rsidRPr="008D2AD0">
        <w:rPr>
          <w:rFonts w:ascii="Times New Roman" w:hAnsi="Times New Roman"/>
          <w:bCs/>
          <w:spacing w:val="-7"/>
          <w:sz w:val="28"/>
          <w:szCs w:val="28"/>
        </w:rPr>
        <w:t>Baikal</w:t>
      </w:r>
      <w:proofErr w:type="spellEnd"/>
      <w:r w:rsidRPr="008D2AD0">
        <w:rPr>
          <w:rFonts w:ascii="Times New Roman" w:hAnsi="Times New Roman"/>
          <w:bCs/>
          <w:spacing w:val="-7"/>
          <w:sz w:val="28"/>
          <w:szCs w:val="28"/>
        </w:rPr>
        <w:t xml:space="preserve"> Research Journal. №3. // 2018 год</w:t>
      </w:r>
    </w:p>
    <w:p w14:paraId="3B215B3B" w14:textId="4393F330" w:rsidR="00D72400" w:rsidRPr="008D2AD0" w:rsidRDefault="00D72400" w:rsidP="00D72400">
      <w:pPr>
        <w:spacing w:before="160"/>
        <w:ind w:firstLine="709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8D2AD0">
        <w:rPr>
          <w:rFonts w:ascii="Times New Roman" w:hAnsi="Times New Roman"/>
          <w:b/>
          <w:spacing w:val="-7"/>
          <w:sz w:val="28"/>
          <w:szCs w:val="28"/>
        </w:rPr>
        <w:t>Интернет-источники:</w:t>
      </w:r>
    </w:p>
    <w:p w14:paraId="4689A34A" w14:textId="1B058B59" w:rsidR="00D72400" w:rsidRPr="008D2AD0" w:rsidRDefault="00D72400" w:rsidP="00BA7F6A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1.</w:t>
      </w:r>
      <w:r w:rsidRPr="008D2AD0">
        <w:rPr>
          <w:rFonts w:ascii="Times New Roman" w:hAnsi="Times New Roman" w:cs="Times New Roman"/>
          <w:sz w:val="28"/>
          <w:szCs w:val="28"/>
        </w:rPr>
        <w:t xml:space="preserve"> </w:t>
      </w: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Глоссарий // Сайт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АльтаСофт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// </w:t>
      </w:r>
      <w:r w:rsidRPr="008D2AD0">
        <w:rPr>
          <w:rFonts w:ascii="Times New Roman" w:hAnsi="Times New Roman" w:cs="Times New Roman"/>
          <w:bCs/>
          <w:spacing w:val="-7"/>
          <w:sz w:val="28"/>
          <w:szCs w:val="28"/>
          <w:lang w:val="en-US"/>
        </w:rPr>
        <w:t>URL</w:t>
      </w: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:</w:t>
      </w:r>
    </w:p>
    <w:p w14:paraId="5059D43C" w14:textId="4F15FB2A" w:rsidR="00D72400" w:rsidRPr="008D2AD0" w:rsidRDefault="0041264F" w:rsidP="00BA7F6A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25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https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://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www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.</w:t>
        </w:r>
        <w:proofErr w:type="spellStart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alta</w:t>
        </w:r>
        <w:proofErr w:type="spellEnd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.</w:t>
        </w:r>
        <w:proofErr w:type="spellStart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ru</w:t>
        </w:r>
        <w:proofErr w:type="spellEnd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/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information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/</w:t>
        </w:r>
        <w:proofErr w:type="spellStart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glossarium</w:t>
        </w:r>
        <w:proofErr w:type="spellEnd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/</w:t>
        </w:r>
        <w:proofErr w:type="spellStart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таможенный_контроль</w:t>
        </w:r>
        <w:proofErr w:type="spellEnd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/#:~: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text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=Таможенный%20контроль%20-%20совокупность%20действий%2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C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%20направленных,основанный%20на%20системе%20управления%20рисками.</w:t>
        </w:r>
      </w:hyperlink>
    </w:p>
    <w:p w14:paraId="04CD8962" w14:textId="77777777" w:rsidR="00D72400" w:rsidRPr="008D2AD0" w:rsidRDefault="00D72400" w:rsidP="00BA7F6A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lastRenderedPageBreak/>
        <w:t>2. Постановление № 5-545/2019 от 25 сентября 2019 г. по делу № 5-545/2019 // сайт Sudact.ru // URL:</w:t>
      </w:r>
    </w:p>
    <w:p w14:paraId="073EEBFB" w14:textId="6AE54129" w:rsidR="00D72400" w:rsidRPr="008D2AD0" w:rsidRDefault="0041264F" w:rsidP="00BA7F6A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26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https://sudact.ru/regular/doc/rl42LrOYsaLt/</w:t>
        </w:r>
      </w:hyperlink>
    </w:p>
    <w:p w14:paraId="68AEC9EB" w14:textId="520AD7C5" w:rsidR="00D72400" w:rsidRPr="008D2AD0" w:rsidRDefault="00D72400" w:rsidP="00BA7F6A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3.</w:t>
      </w:r>
      <w:r w:rsidRPr="008D2AD0">
        <w:rPr>
          <w:rFonts w:ascii="Times New Roman" w:hAnsi="Times New Roman" w:cs="Times New Roman"/>
          <w:sz w:val="28"/>
          <w:szCs w:val="28"/>
        </w:rPr>
        <w:t xml:space="preserve"> </w:t>
      </w: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Приговор № 22-942/2019 от 15 марта 2019 г. по делу № 22-942/2019 // сайт Sudact.ru // URL:</w:t>
      </w:r>
    </w:p>
    <w:p w14:paraId="35FB5262" w14:textId="30BCB680" w:rsidR="00D72400" w:rsidRPr="008D2AD0" w:rsidRDefault="0041264F" w:rsidP="00BA7F6A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hyperlink r:id="rId27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https://sudact.ru/regular/doc/ftmCQp43GpQO/</w:t>
        </w:r>
      </w:hyperlink>
    </w:p>
    <w:p w14:paraId="6F71A248" w14:textId="39B05BA8" w:rsidR="00D72400" w:rsidRPr="008D2AD0" w:rsidRDefault="00D72400" w:rsidP="00BA7F6A">
      <w:pPr>
        <w:spacing w:before="160"/>
        <w:ind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4.</w:t>
      </w:r>
      <w:r w:rsidRPr="008D2AD0">
        <w:rPr>
          <w:rFonts w:ascii="Times New Roman" w:hAnsi="Times New Roman" w:cs="Times New Roman"/>
          <w:sz w:val="28"/>
          <w:szCs w:val="28"/>
        </w:rPr>
        <w:t xml:space="preserve"> </w:t>
      </w: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Приговор № 1-72/2019 от 8 февраля 2019 г. по делу № 1-72/2019 // сайт 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  <w:lang w:val="en-US"/>
        </w:rPr>
        <w:t>Sudact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.</w:t>
      </w:r>
      <w:proofErr w:type="spellStart"/>
      <w:r w:rsidRPr="008D2AD0">
        <w:rPr>
          <w:rFonts w:ascii="Times New Roman" w:hAnsi="Times New Roman" w:cs="Times New Roman"/>
          <w:bCs/>
          <w:spacing w:val="-7"/>
          <w:sz w:val="28"/>
          <w:szCs w:val="28"/>
          <w:lang w:val="en-US"/>
        </w:rPr>
        <w:t>ru</w:t>
      </w:r>
      <w:proofErr w:type="spellEnd"/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// </w:t>
      </w:r>
      <w:r w:rsidRPr="008D2AD0">
        <w:rPr>
          <w:rFonts w:ascii="Times New Roman" w:hAnsi="Times New Roman" w:cs="Times New Roman"/>
          <w:bCs/>
          <w:spacing w:val="-7"/>
          <w:sz w:val="28"/>
          <w:szCs w:val="28"/>
          <w:lang w:val="en-US"/>
        </w:rPr>
        <w:t>URL</w:t>
      </w:r>
      <w:r w:rsidRPr="008D2AD0">
        <w:rPr>
          <w:rFonts w:ascii="Times New Roman" w:hAnsi="Times New Roman" w:cs="Times New Roman"/>
          <w:bCs/>
          <w:spacing w:val="-7"/>
          <w:sz w:val="28"/>
          <w:szCs w:val="28"/>
        </w:rPr>
        <w:t>:</w:t>
      </w:r>
    </w:p>
    <w:p w14:paraId="760EEE7B" w14:textId="1AE01915" w:rsidR="007210DA" w:rsidRPr="008D2AD0" w:rsidRDefault="0041264F" w:rsidP="00BA7F6A">
      <w:pPr>
        <w:spacing w:before="160"/>
        <w:ind w:firstLine="709"/>
        <w:jc w:val="both"/>
        <w:rPr>
          <w:rStyle w:val="ab"/>
          <w:rFonts w:ascii="Times New Roman" w:hAnsi="Times New Roman" w:cs="Times New Roman"/>
          <w:bCs/>
          <w:spacing w:val="-7"/>
          <w:sz w:val="28"/>
          <w:szCs w:val="28"/>
          <w:u w:val="none"/>
        </w:rPr>
      </w:pPr>
      <w:hyperlink r:id="rId28" w:history="1"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https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://</w:t>
        </w:r>
        <w:proofErr w:type="spellStart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sudact</w:t>
        </w:r>
        <w:proofErr w:type="spellEnd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.</w:t>
        </w:r>
        <w:proofErr w:type="spellStart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ru</w:t>
        </w:r>
        <w:proofErr w:type="spellEnd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/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regular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/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doc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/</w:t>
        </w:r>
        <w:proofErr w:type="spellStart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ExK</w:t>
        </w:r>
        <w:proofErr w:type="spellEnd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2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Ce</w:t>
        </w:r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4</w:t>
        </w:r>
        <w:proofErr w:type="spellStart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  <w:lang w:val="en-US"/>
          </w:rPr>
          <w:t>raylJ</w:t>
        </w:r>
        <w:proofErr w:type="spellEnd"/>
        <w:r w:rsidR="00D72400" w:rsidRPr="008D2AD0">
          <w:rPr>
            <w:rStyle w:val="ab"/>
            <w:rFonts w:ascii="Times New Roman" w:hAnsi="Times New Roman" w:cs="Times New Roman"/>
            <w:bCs/>
            <w:spacing w:val="-7"/>
            <w:sz w:val="28"/>
            <w:szCs w:val="28"/>
            <w:u w:val="none"/>
          </w:rPr>
          <w:t>/</w:t>
        </w:r>
      </w:hyperlink>
    </w:p>
    <w:p w14:paraId="222EF9F2" w14:textId="77777777" w:rsidR="007210DA" w:rsidRPr="008D2AD0" w:rsidRDefault="007210DA" w:rsidP="00BA7F6A">
      <w:pPr>
        <w:jc w:val="both"/>
        <w:rPr>
          <w:rStyle w:val="ab"/>
          <w:rFonts w:ascii="Times New Roman" w:hAnsi="Times New Roman" w:cs="Times New Roman"/>
          <w:bCs/>
          <w:spacing w:val="-7"/>
          <w:sz w:val="28"/>
          <w:szCs w:val="28"/>
          <w:u w:val="none"/>
        </w:rPr>
      </w:pPr>
      <w:r w:rsidRPr="008D2AD0">
        <w:rPr>
          <w:rStyle w:val="ab"/>
          <w:rFonts w:ascii="Times New Roman" w:hAnsi="Times New Roman" w:cs="Times New Roman"/>
          <w:bCs/>
          <w:spacing w:val="-7"/>
          <w:sz w:val="28"/>
          <w:szCs w:val="28"/>
          <w:u w:val="none"/>
        </w:rPr>
        <w:br w:type="page"/>
      </w:r>
    </w:p>
    <w:p w14:paraId="0FD2890B" w14:textId="17AF30CF" w:rsidR="00D72400" w:rsidRPr="008D2AD0" w:rsidRDefault="007210DA" w:rsidP="00D72400">
      <w:pPr>
        <w:spacing w:before="160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8D2AD0">
        <w:rPr>
          <w:rFonts w:ascii="Times New Roman" w:hAnsi="Times New Roman"/>
          <w:bCs/>
          <w:noProof/>
          <w:spacing w:val="-7"/>
          <w:sz w:val="28"/>
          <w:szCs w:val="28"/>
        </w:rPr>
        <w:lastRenderedPageBreak/>
        <w:drawing>
          <wp:inline distT="0" distB="0" distL="0" distR="0" wp14:anchorId="36F0242E" wp14:editId="3130A4CC">
            <wp:extent cx="5940425" cy="26981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400" w:rsidRPr="008D2AD0" w:rsidSect="008A4616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74D7" w14:textId="77777777" w:rsidR="0041264F" w:rsidRDefault="0041264F" w:rsidP="008A4616">
      <w:pPr>
        <w:spacing w:after="0" w:line="240" w:lineRule="auto"/>
      </w:pPr>
      <w:r>
        <w:separator/>
      </w:r>
    </w:p>
  </w:endnote>
  <w:endnote w:type="continuationSeparator" w:id="0">
    <w:p w14:paraId="055E23C8" w14:textId="77777777" w:rsidR="0041264F" w:rsidRDefault="0041264F" w:rsidP="008A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501056"/>
      <w:docPartObj>
        <w:docPartGallery w:val="Page Numbers (Bottom of Page)"/>
        <w:docPartUnique/>
      </w:docPartObj>
    </w:sdtPr>
    <w:sdtEndPr/>
    <w:sdtContent>
      <w:p w14:paraId="1490C3A8" w14:textId="77777777" w:rsidR="008A4616" w:rsidRDefault="008A46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EC2F9" w14:textId="77777777" w:rsidR="008A4616" w:rsidRDefault="008A46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3C27" w14:textId="77777777" w:rsidR="0041264F" w:rsidRDefault="0041264F" w:rsidP="008A4616">
      <w:pPr>
        <w:spacing w:after="0" w:line="240" w:lineRule="auto"/>
      </w:pPr>
      <w:r>
        <w:separator/>
      </w:r>
    </w:p>
  </w:footnote>
  <w:footnote w:type="continuationSeparator" w:id="0">
    <w:p w14:paraId="1158A13A" w14:textId="77777777" w:rsidR="0041264F" w:rsidRDefault="0041264F" w:rsidP="008A4616">
      <w:pPr>
        <w:spacing w:after="0" w:line="240" w:lineRule="auto"/>
      </w:pPr>
      <w:r>
        <w:continuationSeparator/>
      </w:r>
    </w:p>
  </w:footnote>
  <w:footnote w:id="1">
    <w:p w14:paraId="4B7F4045" w14:textId="27D4035B" w:rsidR="007B3942" w:rsidRPr="00BA7F6A" w:rsidRDefault="007B3942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"Кодекс Российской Федерации об административных правонарушениях"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КонсультантПлюс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1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http://www.consultant.ru/document/cons_doc_LAW_34661/2e2c106acb1226a94fd2e04c365126dc89366cbc/</w:t>
        </w:r>
      </w:hyperlink>
    </w:p>
    <w:p w14:paraId="0B917C39" w14:textId="4F32206A" w:rsidR="007B3942" w:rsidRPr="00BA7F6A" w:rsidRDefault="007B3942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Fonts w:ascii="Times New Roman" w:hAnsi="Times New Roman" w:cs="Times New Roman"/>
          <w:sz w:val="24"/>
          <w:szCs w:val="24"/>
        </w:rPr>
        <w:t xml:space="preserve">"Уголовный кодекс Российской Федерации"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КонсультантПлюс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2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http://www.consultant.ru/document/cons_doc_LAW_10699/2da8d7a9884839c44d98466e0b1a63101b298844/</w:t>
        </w:r>
      </w:hyperlink>
    </w:p>
  </w:footnote>
  <w:footnote w:id="2">
    <w:p w14:paraId="30B9DD06" w14:textId="7B1DCE81" w:rsidR="001D57FA" w:rsidRPr="00BA7F6A" w:rsidRDefault="001D57FA" w:rsidP="00BA7F6A">
      <w:pPr>
        <w:pStyle w:val="a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Студеникин Дмитрий Владимирович ПОНЯТИЕ И ОСОБЕННОСТИ СПЕЦИАЛЬНЫХ ТЕХНИЧЕСКИХ СРЕДСТВ, ПРЕДНАЗНАЧЕННЫХ ДЛЯ НЕГЛАСНОГО ПОЛУЧЕНИЯ ИНФОРМАЦИИ // Цифровая наука.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 xml:space="preserve">2020. №6. URL: </w:t>
      </w:r>
      <w:hyperlink r:id="rId3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  <w:lang w:val="en-US"/>
          </w:rPr>
          <w:t>https://cyberleninka.ru/article/n/ponyatie-i-osobennosti-spetsialnyh-tehnicheskih-sredstv-prednaznachennyh-dlya-neglasnogo-polucheniya-informatsii</w:t>
        </w:r>
      </w:hyperlink>
      <w:r w:rsidRPr="00BA7F6A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3">
    <w:p w14:paraId="3EB81C45" w14:textId="0BC8EC8C" w:rsidR="00654CE6" w:rsidRPr="00BA7F6A" w:rsidRDefault="00654CE6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Ст. 138.1 УК РФ </w:t>
      </w:r>
      <w:bookmarkStart w:id="2" w:name="_Hlk101707819"/>
      <w:r w:rsidRPr="00BA7F6A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«Консультант плюс»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bookmarkEnd w:id="2"/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4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http://www.consultant.ru/document/cons_doc_LAW_10699/0a8607713c152645dfeebca43023e52d36b6bb0a/</w:t>
        </w:r>
      </w:hyperlink>
    </w:p>
  </w:footnote>
  <w:footnote w:id="4">
    <w:p w14:paraId="3B95A81F" w14:textId="5D9E4D4F" w:rsidR="005459BB" w:rsidRPr="00BA7F6A" w:rsidRDefault="005459BB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1 июля 1996 г. N 770 "Об утверждении Положения о лицензировании деятельности физических и юридических лиц, не уполномоченных на осуществление оперативно-розыскной деятельности, связанной с разработкой, производством, реализацией, приобретением в целях продажи, ввоза в Российскую Федерацию и вывоза за ее пределы специальных технических средств, предназначенных для негласного получения информации, и перечня видов специальных технических средств, предназначенных для негласного получения информации в процессе осуществления оперативно-розыскной деятельности" (с изменениями и дополнениями)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«ГАРАНТ»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https://base.garant.ru/10135354/</w:t>
        </w:r>
      </w:hyperlink>
    </w:p>
  </w:footnote>
  <w:footnote w:id="5">
    <w:p w14:paraId="6A5C3942" w14:textId="53F8EC99" w:rsidR="00810899" w:rsidRPr="00BA7F6A" w:rsidRDefault="00810899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10 марта 2000 г. N 214 "Об утверждении Положения о ввозе в Российскую Федерацию и вывозе из Российской Федерации специальных технических средств, предназначенных для негласного получения информации, и списка видов специальных технических средств, предназначенных для негласного получения информации, ввоз и вывоз которых подлежат лицензированию" (с изменениями и дополнениями)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«ГАРАНТ»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6" w:anchor=":~:text=марта%202000%20г.-,N%20214%20&quot;Об%20утверждении%20Положения%20о%20ввозе%20в%20Российскую%20Федерацию,ввоз%20и%20вывоз%20которых%20подлежат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https://base.garant.ru/12118972/#:~:text=марта%202000%20г.-,N%20214%20"Об%20утверждении%20Положения%20о%20ввозе%20в%20Российскую%20Федерацию,ввоз%20и%20вывоз%20которых%20подлежат</w:t>
        </w:r>
      </w:hyperlink>
    </w:p>
  </w:footnote>
  <w:footnote w:id="6">
    <w:p w14:paraId="3752D2B0" w14:textId="7DDCA54F" w:rsidR="00810899" w:rsidRPr="00BA7F6A" w:rsidRDefault="00810899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Раздел 2.17. Специальные технические средства, предназначенные для негласного получения информации Решения Коллегии ЕЭК от 21.04.2015 № 30 "О мерах нетарифного регулирования"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«ГАРАНТ»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http://www.consultant.ru/document/cons_doc_LAW_178556/943e531b4fe3a623f1e30a9bcf5dd9950645a0cd/</w:t>
        </w:r>
      </w:hyperlink>
    </w:p>
  </w:footnote>
  <w:footnote w:id="7">
    <w:p w14:paraId="0D246EAB" w14:textId="5D78F622" w:rsidR="00810899" w:rsidRPr="00BA7F6A" w:rsidRDefault="00810899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16.04.2012 N 314 (ред. от 28.12.2021) "Об утверждении Положения о лицензировании деятельности по выявлению электронных устройств, предназначенных для негласного получения информации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предпринимателя)"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«Консультант плюс» // URL:</w:t>
      </w:r>
    </w:p>
    <w:p w14:paraId="04876FF7" w14:textId="29A065C0" w:rsidR="00810899" w:rsidRPr="00BA7F6A" w:rsidRDefault="0041264F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10899"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http://www.consultant.ru/document/cons_doc_LAW_128740/</w:t>
        </w:r>
      </w:hyperlink>
    </w:p>
  </w:footnote>
  <w:footnote w:id="8">
    <w:p w14:paraId="74471B52" w14:textId="59701B14" w:rsidR="00C8593D" w:rsidRPr="00BA7F6A" w:rsidRDefault="00C8593D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Федеральный закон "Об оперативно-розыскной деятельности" от 12.08.1995 N 144-ФЗ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«КонсультантПлюс»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http://www.consultant.ru/document/cons_doc_LAW_7519/</w:t>
        </w:r>
      </w:hyperlink>
    </w:p>
  </w:footnote>
  <w:footnote w:id="9">
    <w:p w14:paraId="6CB9A7F7" w14:textId="0E0EBD0C" w:rsidR="008C5EBC" w:rsidRPr="00BA7F6A" w:rsidRDefault="008C5EBC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Статья 6. Оперативно-розыскные мероприятия N ФЗ 144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«Консультант плюс»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http://www.consultant.ru/document/cons_doc_LAW_7519/7367463b83418fbb4a8e0a259864c246fb9b365a/</w:t>
        </w:r>
      </w:hyperlink>
    </w:p>
  </w:footnote>
  <w:footnote w:id="10">
    <w:p w14:paraId="26A10C5F" w14:textId="6A01FFC8" w:rsidR="007975BB" w:rsidRPr="00BA7F6A" w:rsidRDefault="007975BB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Статья 13. Органы, осуществляющие оперативно-розыскную деятельность N ФЗ 144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«Консультант плюс»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http://www.consultant.ru/document/cons_doc_LAW_7519/c203deb16e98d44d7e2e92faf15648254560e0ee/</w:t>
        </w:r>
      </w:hyperlink>
    </w:p>
  </w:footnote>
  <w:footnote w:id="11">
    <w:p w14:paraId="2EEB912D" w14:textId="153BF802" w:rsidR="006E74D9" w:rsidRPr="00BA7F6A" w:rsidRDefault="006E74D9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Указ Президента РФ от 22 февраля 1992 г. N 179 "О видах продукции (работ, услуг) и отходов производства, свободная реализация которых запрещена"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«ГАРАНТ»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12" w:anchor=":~:text=Утвержден%20перечень%20видов%20продукции%2C%20свободная,силу%20с%20момента%20его%20подписания.&amp;text=Изменения%20вступают%20в%20силу%20с%2017%20марта%202020%20г.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s://base.garant.ru/10104252/#:~:text=Утвержден%20перечень%20видов%20продукции%2C%20свободная,силу%20с%20момента%20его%20подписания.&amp;text=Изменения%20вступают%20в%20силу%20с%2017%20марта%202020%20г.</w:t>
        </w:r>
      </w:hyperlink>
    </w:p>
  </w:footnote>
  <w:footnote w:id="12">
    <w:p w14:paraId="09928346" w14:textId="79BA521F" w:rsidR="005A58EA" w:rsidRPr="00BA7F6A" w:rsidRDefault="005A58EA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Статья 137. Нарушение неприкосновенности частной жизни УК РФ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«КонсультантПлюс»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13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http://www.consultant.ru/document/cons_doc_LAW_10699/4234a27af714cc608ea71b7bae9400f3613c8f60/</w:t>
        </w:r>
      </w:hyperlink>
    </w:p>
  </w:footnote>
  <w:footnote w:id="13">
    <w:p w14:paraId="14E36735" w14:textId="32DA9ADA" w:rsidR="005A58EA" w:rsidRPr="00BA7F6A" w:rsidRDefault="005A58EA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Статья 138. Нарушение тайны переписки, телефонных переговоров, почтовых, телеграфных или иных сообщений УК РФ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«КонсультантПлюс»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14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http://www.consultant.ru/document/cons_doc_LAW_10699/cad87fb351934e731be49cb6ee1b17de00c25d46/</w:t>
        </w:r>
      </w:hyperlink>
    </w:p>
  </w:footnote>
  <w:footnote w:id="14">
    <w:p w14:paraId="0CADEAB3" w14:textId="288B5BB0" w:rsidR="005A58EA" w:rsidRPr="00BA7F6A" w:rsidRDefault="005A58EA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Статья 139. Нарушение неприкосновенности жилища УК РФ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«КонсультантПлюс»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15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http://www.consultant.ru/document/cons_doc_LAW_10699/50d5e657645fa5ca39c5569d6ed240778c0e40b1/</w:t>
        </w:r>
      </w:hyperlink>
    </w:p>
  </w:footnote>
  <w:footnote w:id="15">
    <w:p w14:paraId="1F136422" w14:textId="1889C5D2" w:rsidR="005A58EA" w:rsidRPr="00BA7F6A" w:rsidRDefault="005A58EA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Статья 285. Злоупотребление должностными полномочиями УК РФ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«КонсультантПлюс»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</w:p>
    <w:p w14:paraId="00C6D7E4" w14:textId="3D0602F3" w:rsidR="005A58EA" w:rsidRPr="00BA7F6A" w:rsidRDefault="0041264F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5A58EA"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http://www.consultant.ru/document/cons_doc_LAW_10699/2da8d7a9884839c44d98466e0b1a63101b298844/</w:t>
        </w:r>
      </w:hyperlink>
    </w:p>
  </w:footnote>
  <w:footnote w:id="16">
    <w:p w14:paraId="064410AA" w14:textId="2F103BD9" w:rsidR="005A58EA" w:rsidRPr="00BA7F6A" w:rsidRDefault="005A58EA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Статья 286. Превышение должностных полномочий УК РФ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«КонсультантПлюс»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</w:p>
    <w:p w14:paraId="57FCA383" w14:textId="25AED24C" w:rsidR="005A58EA" w:rsidRPr="00BA7F6A" w:rsidRDefault="0041264F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5A58EA"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http://www.consultant.ru/document/cons_doc_LAW_10699/c1d97e48b63eff3e92926a82783f3a80148b18fc/</w:t>
        </w:r>
      </w:hyperlink>
    </w:p>
  </w:footnote>
  <w:footnote w:id="17">
    <w:p w14:paraId="264A1C48" w14:textId="4E8AAE7F" w:rsidR="00A1700C" w:rsidRPr="00BA7F6A" w:rsidRDefault="00A1700C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Статья 20.23. Нарушение правил производства, хранения, продажи и приобретения специальных технических средств, предназначенных для негласного получения информации КоАП РФ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«КонсультантПлюс»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18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http://www.consultant.ru/document/cons_doc_LAW_34661/8a1ff145d2dda02df75a71422b34cfb20317a70c/</w:t>
        </w:r>
      </w:hyperlink>
    </w:p>
  </w:footnote>
  <w:footnote w:id="18">
    <w:p w14:paraId="47177577" w14:textId="3B10D0F0" w:rsidR="005A6511" w:rsidRPr="00BA7F6A" w:rsidRDefault="005A6511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Статья 20.24. Незаконное использование специальных технических средств, предназначенных для негласного получения информации, в частной детективной или охранной деятельности КоАП РФ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«КонсультантПлюс»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19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http://www.consultant.ru/document/cons_doc_LAW_34661/2e2c106acb1226a94fd2e04c365126dc89366cbc/</w:t>
        </w:r>
      </w:hyperlink>
    </w:p>
  </w:footnote>
  <w:footnote w:id="19">
    <w:p w14:paraId="3553BB0B" w14:textId="2060D515" w:rsidR="009D2E02" w:rsidRPr="00BA7F6A" w:rsidRDefault="009D2E02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Статья 2. Определения ТК ЕАЭС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КонсультантПлюс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20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http://www.consultant.ru/document/cons_doc_LAW_215315/84654882a47691ab62b0afd4460001310215ce3c/</w:t>
        </w:r>
      </w:hyperlink>
    </w:p>
  </w:footnote>
  <w:footnote w:id="20">
    <w:p w14:paraId="6D4B9B2D" w14:textId="0BA5650B" w:rsidR="009D2E02" w:rsidRPr="00BA7F6A" w:rsidRDefault="009D2E02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Статья 14. Нахождение товаров под таможенным контролем ТК ЕАЭС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КонсультантПлюс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21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http://www.consultant.ru/document/cons_doc_LAW_215315/cbe3ebb9c03f58989579a869e4e82b4e8e105144/</w:t>
        </w:r>
      </w:hyperlink>
    </w:p>
  </w:footnote>
  <w:footnote w:id="21">
    <w:p w14:paraId="3BF3A415" w14:textId="77777777" w:rsidR="00B537FE" w:rsidRPr="00BA7F6A" w:rsidRDefault="00B537FE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Глоссарий // Сайт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АльтаСофт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// URL:</w:t>
      </w:r>
    </w:p>
    <w:p w14:paraId="249F5388" w14:textId="0F8FB9D3" w:rsidR="00B537FE" w:rsidRPr="00BA7F6A" w:rsidRDefault="0041264F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hyperlink r:id="rId22" w:anchor=":~:text=Таможенный%20контроль%20-%20совокупность%20действий%2C%20направленных,основанный%20на%20системе%20управления%20рисками." w:history="1">
        <w:r w:rsidR="00B537FE"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s://www.alta.ru/information/glossarium/таможенный_контроль/#:~:text=Таможенный%20контроль%20-%20совокупность%20действий%2C%20направленных,основанный%20на%20системе%20управления%20рисками.</w:t>
        </w:r>
      </w:hyperlink>
    </w:p>
  </w:footnote>
  <w:footnote w:id="22">
    <w:p w14:paraId="58A9BB39" w14:textId="5219106C" w:rsidR="001D637B" w:rsidRPr="00BA7F6A" w:rsidRDefault="001D637B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Статья 12. Перечень видов деятельности, на которые требуются лицензии N 99-ФЗ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КонсультантПлюс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</w:p>
    <w:p w14:paraId="2697D2A2" w14:textId="0A4E11A5" w:rsidR="001D637B" w:rsidRPr="00BA7F6A" w:rsidRDefault="0041264F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1D637B"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http://www.consultant.ru/document/cons_doc_LAW_113658/6a4a5b5468ba8b99831699f7d048d2a5d7710610/</w:t>
        </w:r>
      </w:hyperlink>
    </w:p>
  </w:footnote>
  <w:footnote w:id="23">
    <w:p w14:paraId="0914EE3E" w14:textId="433444FC" w:rsidR="001D637B" w:rsidRPr="00BA7F6A" w:rsidRDefault="001D637B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12.04.2012 N 287 (ред. от 28.12.2021) "Об утверждении Положения о лицензировании деятельности по разработке, производству, реализации и приобретению в целях продажи специальных технических средств, предназначенных для негласного получения информации" //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спс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КонсультантПлюс // </w:t>
      </w:r>
      <w:r w:rsidRPr="00BA7F6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A7F6A">
        <w:rPr>
          <w:rFonts w:ascii="Times New Roman" w:hAnsi="Times New Roman" w:cs="Times New Roman"/>
          <w:sz w:val="24"/>
          <w:szCs w:val="24"/>
        </w:rPr>
        <w:t>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24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http://www.consultant.ru/document/cons_doc_LAW_128432/</w:t>
        </w:r>
      </w:hyperlink>
    </w:p>
  </w:footnote>
  <w:footnote w:id="24">
    <w:p w14:paraId="00B887F2" w14:textId="3C5BB2F8" w:rsidR="0047158C" w:rsidRPr="00BA7F6A" w:rsidRDefault="0047158C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Усов Е. Г. // Криминологическая характеристика и предупреждение преступлений, связанных с незаконным оборотом специальных технических средств для негласного получения информации (региональный аспект) //</w:t>
      </w:r>
      <w:r w:rsidR="00D72400" w:rsidRPr="00BA7F6A">
        <w:rPr>
          <w:rFonts w:ascii="Times New Roman" w:hAnsi="Times New Roman" w:cs="Times New Roman"/>
          <w:sz w:val="24"/>
          <w:szCs w:val="24"/>
        </w:rPr>
        <w:t xml:space="preserve"> Текст научной статьи //</w:t>
      </w:r>
      <w:r w:rsidRPr="00BA7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F6A">
        <w:rPr>
          <w:rFonts w:ascii="Times New Roman" w:hAnsi="Times New Roman" w:cs="Times New Roman"/>
          <w:sz w:val="24"/>
          <w:szCs w:val="24"/>
        </w:rPr>
        <w:t>Baikal</w:t>
      </w:r>
      <w:proofErr w:type="spellEnd"/>
      <w:r w:rsidRPr="00BA7F6A">
        <w:rPr>
          <w:rFonts w:ascii="Times New Roman" w:hAnsi="Times New Roman" w:cs="Times New Roman"/>
          <w:sz w:val="24"/>
          <w:szCs w:val="24"/>
        </w:rPr>
        <w:t xml:space="preserve"> Research Journal. №3.</w:t>
      </w:r>
      <w:r w:rsidR="00D72400" w:rsidRPr="00BA7F6A">
        <w:rPr>
          <w:rFonts w:ascii="Times New Roman" w:hAnsi="Times New Roman" w:cs="Times New Roman"/>
          <w:sz w:val="24"/>
          <w:szCs w:val="24"/>
        </w:rPr>
        <w:t xml:space="preserve"> // 2018 год</w:t>
      </w:r>
      <w:r w:rsidRPr="00BA7F6A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25">
    <w:p w14:paraId="7BED09C6" w14:textId="357FEE57" w:rsidR="005C68C7" w:rsidRPr="00BA7F6A" w:rsidRDefault="005C68C7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Постановление № 5-545/2019 от 25 сентября 2019 г. по делу № 5-545/2019 // сайт Sudact.ru // URL:</w:t>
      </w:r>
    </w:p>
    <w:p w14:paraId="4304E6E4" w14:textId="1069AE46" w:rsidR="005C68C7" w:rsidRPr="00BA7F6A" w:rsidRDefault="0041264F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5C68C7"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https://sudact.ru/regular/doc/rl42LrOYsaLt/</w:t>
        </w:r>
      </w:hyperlink>
    </w:p>
  </w:footnote>
  <w:footnote w:id="26">
    <w:p w14:paraId="5E852903" w14:textId="3C2D6501" w:rsidR="000B1832" w:rsidRPr="00BA7F6A" w:rsidRDefault="000B1832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Приговор № 22-942/2019 от 15 марта 2019 г. по делу № 22-942/2019 // сайт Sudact.ru // URL:</w:t>
      </w:r>
    </w:p>
    <w:p w14:paraId="4581254C" w14:textId="56F9ECB9" w:rsidR="000B1832" w:rsidRPr="00BA7F6A" w:rsidRDefault="0041264F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0B1832"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https://sudact.ru/regular/doc/ftmCQp43GpQO/</w:t>
        </w:r>
      </w:hyperlink>
    </w:p>
  </w:footnote>
  <w:footnote w:id="27">
    <w:p w14:paraId="221E5452" w14:textId="17D65CC0" w:rsidR="006C56BB" w:rsidRPr="00BA7F6A" w:rsidRDefault="006C56BB" w:rsidP="00BA7F6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7F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A7F6A">
        <w:rPr>
          <w:rFonts w:ascii="Times New Roman" w:hAnsi="Times New Roman" w:cs="Times New Roman"/>
          <w:sz w:val="24"/>
          <w:szCs w:val="24"/>
        </w:rPr>
        <w:t xml:space="preserve"> Приговор № 1-72/2019 от 8 февраля 2019 г. по делу № 1-72/2019 // сайт Sudact.ru // URL:</w:t>
      </w:r>
      <w:r w:rsidRPr="00BA7F6A">
        <w:rPr>
          <w:rFonts w:ascii="Times New Roman" w:hAnsi="Times New Roman" w:cs="Times New Roman"/>
          <w:sz w:val="24"/>
          <w:szCs w:val="24"/>
        </w:rPr>
        <w:br/>
      </w:r>
      <w:hyperlink r:id="rId27" w:history="1">
        <w:r w:rsidRPr="00BA7F6A">
          <w:rPr>
            <w:rStyle w:val="ab"/>
            <w:rFonts w:ascii="Times New Roman" w:hAnsi="Times New Roman" w:cs="Times New Roman"/>
            <w:sz w:val="24"/>
            <w:szCs w:val="24"/>
            <w:u w:val="none"/>
          </w:rPr>
          <w:t>https://sudact.ru/regular/doc/ExK2Ce4raylJ/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419D0"/>
    <w:multiLevelType w:val="multilevel"/>
    <w:tmpl w:val="E6D4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16"/>
    <w:rsid w:val="0001252B"/>
    <w:rsid w:val="0001522B"/>
    <w:rsid w:val="00024B03"/>
    <w:rsid w:val="000546A2"/>
    <w:rsid w:val="00092285"/>
    <w:rsid w:val="000B1832"/>
    <w:rsid w:val="000C1B8C"/>
    <w:rsid w:val="000E19AA"/>
    <w:rsid w:val="000E239E"/>
    <w:rsid w:val="000E4B1C"/>
    <w:rsid w:val="001028DE"/>
    <w:rsid w:val="001077FE"/>
    <w:rsid w:val="001113D3"/>
    <w:rsid w:val="00156B27"/>
    <w:rsid w:val="001727AC"/>
    <w:rsid w:val="001844FC"/>
    <w:rsid w:val="0019006D"/>
    <w:rsid w:val="001B05B6"/>
    <w:rsid w:val="001B7CEF"/>
    <w:rsid w:val="001C5293"/>
    <w:rsid w:val="001D57FA"/>
    <w:rsid w:val="001D637B"/>
    <w:rsid w:val="001F0C45"/>
    <w:rsid w:val="001F4542"/>
    <w:rsid w:val="00210F69"/>
    <w:rsid w:val="002160BE"/>
    <w:rsid w:val="0023444E"/>
    <w:rsid w:val="00235FB8"/>
    <w:rsid w:val="00264FCB"/>
    <w:rsid w:val="00267FCC"/>
    <w:rsid w:val="00280B5C"/>
    <w:rsid w:val="002865B4"/>
    <w:rsid w:val="002E55CB"/>
    <w:rsid w:val="002E7CF3"/>
    <w:rsid w:val="00310CB0"/>
    <w:rsid w:val="00331954"/>
    <w:rsid w:val="00333199"/>
    <w:rsid w:val="00337D71"/>
    <w:rsid w:val="00341B29"/>
    <w:rsid w:val="00341D86"/>
    <w:rsid w:val="003B77DE"/>
    <w:rsid w:val="003C2722"/>
    <w:rsid w:val="003E3090"/>
    <w:rsid w:val="004014CC"/>
    <w:rsid w:val="0041264F"/>
    <w:rsid w:val="004376C1"/>
    <w:rsid w:val="0047158C"/>
    <w:rsid w:val="00496A46"/>
    <w:rsid w:val="004E1B20"/>
    <w:rsid w:val="004F4C87"/>
    <w:rsid w:val="00505128"/>
    <w:rsid w:val="00507BCD"/>
    <w:rsid w:val="00526B97"/>
    <w:rsid w:val="005439EC"/>
    <w:rsid w:val="005459BB"/>
    <w:rsid w:val="005557B4"/>
    <w:rsid w:val="005606F8"/>
    <w:rsid w:val="00586D10"/>
    <w:rsid w:val="005A58EA"/>
    <w:rsid w:val="005A6511"/>
    <w:rsid w:val="005C68C7"/>
    <w:rsid w:val="0060574C"/>
    <w:rsid w:val="006152EA"/>
    <w:rsid w:val="006211AD"/>
    <w:rsid w:val="006276A4"/>
    <w:rsid w:val="0064700A"/>
    <w:rsid w:val="00654CE6"/>
    <w:rsid w:val="006C56BB"/>
    <w:rsid w:val="006D50EA"/>
    <w:rsid w:val="006E74D9"/>
    <w:rsid w:val="006F1FC6"/>
    <w:rsid w:val="00706895"/>
    <w:rsid w:val="00717583"/>
    <w:rsid w:val="007210DA"/>
    <w:rsid w:val="007303E5"/>
    <w:rsid w:val="00730AD1"/>
    <w:rsid w:val="00750B84"/>
    <w:rsid w:val="007607F4"/>
    <w:rsid w:val="0079019B"/>
    <w:rsid w:val="007907B0"/>
    <w:rsid w:val="007975BB"/>
    <w:rsid w:val="007A4EC4"/>
    <w:rsid w:val="007B3942"/>
    <w:rsid w:val="007C5010"/>
    <w:rsid w:val="007E0544"/>
    <w:rsid w:val="00810899"/>
    <w:rsid w:val="00817660"/>
    <w:rsid w:val="008227BB"/>
    <w:rsid w:val="008270FF"/>
    <w:rsid w:val="008408B0"/>
    <w:rsid w:val="0084375F"/>
    <w:rsid w:val="008547F7"/>
    <w:rsid w:val="00867B08"/>
    <w:rsid w:val="008A4616"/>
    <w:rsid w:val="008A54CD"/>
    <w:rsid w:val="008A7CA9"/>
    <w:rsid w:val="008B4859"/>
    <w:rsid w:val="008C1F3B"/>
    <w:rsid w:val="008C5EBC"/>
    <w:rsid w:val="008D065D"/>
    <w:rsid w:val="008D2AD0"/>
    <w:rsid w:val="009021DB"/>
    <w:rsid w:val="009101A4"/>
    <w:rsid w:val="00923892"/>
    <w:rsid w:val="00941C7A"/>
    <w:rsid w:val="00982F6E"/>
    <w:rsid w:val="0098397D"/>
    <w:rsid w:val="00986882"/>
    <w:rsid w:val="00992DD0"/>
    <w:rsid w:val="009A43E6"/>
    <w:rsid w:val="009D2E02"/>
    <w:rsid w:val="009F0AA8"/>
    <w:rsid w:val="009F38CA"/>
    <w:rsid w:val="00A05C4D"/>
    <w:rsid w:val="00A1700C"/>
    <w:rsid w:val="00A345F0"/>
    <w:rsid w:val="00A51B27"/>
    <w:rsid w:val="00A55B97"/>
    <w:rsid w:val="00A737FE"/>
    <w:rsid w:val="00A804EA"/>
    <w:rsid w:val="00A949CC"/>
    <w:rsid w:val="00A968B1"/>
    <w:rsid w:val="00AA3CDB"/>
    <w:rsid w:val="00AA6430"/>
    <w:rsid w:val="00AD1BBA"/>
    <w:rsid w:val="00AE6B1F"/>
    <w:rsid w:val="00AE7880"/>
    <w:rsid w:val="00AF599C"/>
    <w:rsid w:val="00AF6B46"/>
    <w:rsid w:val="00B011F4"/>
    <w:rsid w:val="00B509CC"/>
    <w:rsid w:val="00B537FE"/>
    <w:rsid w:val="00B564B4"/>
    <w:rsid w:val="00B6596F"/>
    <w:rsid w:val="00BA1F1E"/>
    <w:rsid w:val="00BA2D34"/>
    <w:rsid w:val="00BA482D"/>
    <w:rsid w:val="00BA7F6A"/>
    <w:rsid w:val="00C06DB0"/>
    <w:rsid w:val="00C47018"/>
    <w:rsid w:val="00C73847"/>
    <w:rsid w:val="00C80725"/>
    <w:rsid w:val="00C8593D"/>
    <w:rsid w:val="00C9178F"/>
    <w:rsid w:val="00CB2089"/>
    <w:rsid w:val="00CC00AC"/>
    <w:rsid w:val="00CC0600"/>
    <w:rsid w:val="00CC42B3"/>
    <w:rsid w:val="00CC4B3A"/>
    <w:rsid w:val="00CD4935"/>
    <w:rsid w:val="00CE1A27"/>
    <w:rsid w:val="00D27C18"/>
    <w:rsid w:val="00D423C2"/>
    <w:rsid w:val="00D71B50"/>
    <w:rsid w:val="00D72400"/>
    <w:rsid w:val="00D90559"/>
    <w:rsid w:val="00D924B4"/>
    <w:rsid w:val="00DA18E1"/>
    <w:rsid w:val="00DA3069"/>
    <w:rsid w:val="00DA74E3"/>
    <w:rsid w:val="00DA7CD8"/>
    <w:rsid w:val="00DC2B99"/>
    <w:rsid w:val="00DC5068"/>
    <w:rsid w:val="00DC5DCD"/>
    <w:rsid w:val="00DD4BDA"/>
    <w:rsid w:val="00DE6B35"/>
    <w:rsid w:val="00DF68E8"/>
    <w:rsid w:val="00E05C29"/>
    <w:rsid w:val="00E110D9"/>
    <w:rsid w:val="00E17A2C"/>
    <w:rsid w:val="00E2439D"/>
    <w:rsid w:val="00E35C80"/>
    <w:rsid w:val="00E6347B"/>
    <w:rsid w:val="00E70FE0"/>
    <w:rsid w:val="00E727FF"/>
    <w:rsid w:val="00E82782"/>
    <w:rsid w:val="00E85D13"/>
    <w:rsid w:val="00EA500C"/>
    <w:rsid w:val="00EA67B2"/>
    <w:rsid w:val="00EA693E"/>
    <w:rsid w:val="00F039F5"/>
    <w:rsid w:val="00F25854"/>
    <w:rsid w:val="00F30352"/>
    <w:rsid w:val="00F45207"/>
    <w:rsid w:val="00F622A8"/>
    <w:rsid w:val="00F66A11"/>
    <w:rsid w:val="00F727D0"/>
    <w:rsid w:val="00F84828"/>
    <w:rsid w:val="00FA0990"/>
    <w:rsid w:val="00FA4819"/>
    <w:rsid w:val="00FD0663"/>
    <w:rsid w:val="00FE25AB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985F"/>
  <w15:chartTrackingRefBased/>
  <w15:docId w15:val="{3C9DF0F3-834E-4291-A8B7-A321A6C1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4616"/>
  </w:style>
  <w:style w:type="paragraph" w:styleId="a5">
    <w:name w:val="footer"/>
    <w:basedOn w:val="a"/>
    <w:link w:val="a6"/>
    <w:uiPriority w:val="99"/>
    <w:unhideWhenUsed/>
    <w:rsid w:val="008A4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4616"/>
  </w:style>
  <w:style w:type="paragraph" w:styleId="a7">
    <w:name w:val="Normal (Web)"/>
    <w:basedOn w:val="a"/>
    <w:uiPriority w:val="99"/>
    <w:unhideWhenUsed/>
    <w:rsid w:val="008A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64700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4700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4700A"/>
    <w:rPr>
      <w:vertAlign w:val="superscript"/>
    </w:rPr>
  </w:style>
  <w:style w:type="character" w:styleId="ab">
    <w:name w:val="Hyperlink"/>
    <w:basedOn w:val="a0"/>
    <w:uiPriority w:val="99"/>
    <w:unhideWhenUsed/>
    <w:rsid w:val="0064700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4700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276A4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D57F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D57F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D57F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57F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D5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4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5315/" TargetMode="External"/><Relationship Id="rId13" Type="http://schemas.openxmlformats.org/officeDocument/2006/relationships/hyperlink" Target="http://www.consultant.ru/document/cons_doc_LAW_113658/6a4a5b5468ba8b99831699f7d048d2a5d7710610/" TargetMode="External"/><Relationship Id="rId18" Type="http://schemas.openxmlformats.org/officeDocument/2006/relationships/hyperlink" Target="http://www.consultant.ru/document/cons_doc_LAW_34661/2e2c106acb1226a94fd2e04c365126dc89366cbc/" TargetMode="External"/><Relationship Id="rId26" Type="http://schemas.openxmlformats.org/officeDocument/2006/relationships/hyperlink" Target="https://sudact.ru/regular/doc/rl42LrOYsaL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2843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7519/c203deb16e98d44d7e2e92faf15648254560e0ee/" TargetMode="External"/><Relationship Id="rId17" Type="http://schemas.openxmlformats.org/officeDocument/2006/relationships/hyperlink" Target="http://www.consultant.ru/document/cons_doc_LAW_34661/8a1ff145d2dda02df75a71422b34cfb20317a70c/" TargetMode="External"/><Relationship Id="rId25" Type="http://schemas.openxmlformats.org/officeDocument/2006/relationships/hyperlink" Target="https://www.alta.ru/information/glossarium/&#1090;&#1072;&#1084;&#1086;&#1078;&#1077;&#1085;&#1085;&#1099;&#1081;_&#1082;&#1086;&#1085;&#1090;&#1088;&#1086;&#1083;&#1100;/%23:~:text=&#1058;&#1072;&#1084;&#1086;&#1078;&#1077;&#1085;&#1085;&#1099;&#1081;%20&#1082;&#1086;&#1085;&#1090;&#1088;&#1086;&#1083;&#1100;%20-%20&#1089;&#1086;&#1074;&#1086;&#1082;&#1091;&#1087;&#1085;&#1086;&#1089;&#1090;&#1100;%20&#1076;&#1077;&#1081;&#1089;&#1090;&#1074;&#1080;&#1081;%2C%20&#1085;&#1072;&#1087;&#1088;&#1072;&#1074;&#1083;&#1077;&#1085;&#1085;&#1099;&#1093;,&#1086;&#1089;&#1085;&#1086;&#1074;&#1072;&#1085;&#1085;&#1099;&#1081;%20&#1085;&#1072;%20&#1089;&#1080;&#1089;&#1090;&#1077;&#1084;&#1077;%20&#1091;&#1087;&#1088;&#1072;&#1074;&#1083;&#1077;&#1085;&#1080;&#1103;%20&#1088;&#1080;&#1089;&#1082;&#1072;&#1084;&#1080;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661/2e2c106acb1226a94fd2e04c365126dc89366cbc/" TargetMode="External"/><Relationship Id="rId20" Type="http://schemas.openxmlformats.org/officeDocument/2006/relationships/hyperlink" Target="http://www.consultant.ru/document/cons_doc_LAW_10699/0a8607713c152645dfeebca43023e52d36b6bb0a/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7519/7367463b83418fbb4a8e0a259864c246fb9b365a/" TargetMode="External"/><Relationship Id="rId24" Type="http://schemas.openxmlformats.org/officeDocument/2006/relationships/hyperlink" Target="https://base.garant.ru/10135354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78556/943e531b4fe3a623f1e30a9bcf5dd9950645a0cd/" TargetMode="External"/><Relationship Id="rId23" Type="http://schemas.openxmlformats.org/officeDocument/2006/relationships/hyperlink" Target="https://base.garant.ru/12118972/%23:~:text=&#1084;&#1072;&#1088;&#1090;&#1072;%202000%20&#1075;.-,N%20214%20%22&#1054;&#1073;%20&#1091;&#1090;&#1074;&#1077;&#1088;&#1078;&#1076;&#1077;&#1085;&#1080;&#1080;%20&#1055;&#1086;&#1083;&#1086;&#1078;&#1077;&#1085;&#1080;&#1103;%20&#1086;%20&#1074;&#1074;&#1086;&#1079;&#1077;%20&#1074;%20&#1056;&#1086;&#1089;&#1089;&#1080;&#1081;&#1089;&#1082;&#1091;&#1102;%20&#1060;&#1077;&#1076;&#1077;&#1088;&#1072;&#1094;&#1080;&#1102;,&#1074;&#1074;&#1086;&#1079;%20&#1080;%20&#1074;&#1099;&#1074;&#1086;&#1079;%20&#1082;&#1086;&#1090;&#1086;&#1088;&#1099;&#1093;%20&#1087;&#1086;&#1076;&#1083;&#1077;&#1078;&#1072;&#1090;" TargetMode="External"/><Relationship Id="rId28" Type="http://schemas.openxmlformats.org/officeDocument/2006/relationships/hyperlink" Target="https://sudact.ru/regular/doc/ExK2Ce4raylJ/" TargetMode="External"/><Relationship Id="rId10" Type="http://schemas.openxmlformats.org/officeDocument/2006/relationships/hyperlink" Target="http://www.consultant.ru/document/cons_doc_LAW_7519/" TargetMode="External"/><Relationship Id="rId19" Type="http://schemas.openxmlformats.org/officeDocument/2006/relationships/hyperlink" Target="http://www.consultant.ru/document/cons_doc_LAW_10699/2da8d7a9884839c44d98466e0b1a63101b298844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5315/84654882a47691ab62b0afd4460001310215ce3c/" TargetMode="External"/><Relationship Id="rId14" Type="http://schemas.openxmlformats.org/officeDocument/2006/relationships/hyperlink" Target="http://www.consultant.ru/document/cons_doc_LAW_113658/6a4a5b5468ba8b99831699f7d048d2a5d7710610/" TargetMode="External"/><Relationship Id="rId22" Type="http://schemas.openxmlformats.org/officeDocument/2006/relationships/hyperlink" Target="http://www.consultant.ru/document/cons_doc_LAW_128740/" TargetMode="External"/><Relationship Id="rId27" Type="http://schemas.openxmlformats.org/officeDocument/2006/relationships/hyperlink" Target="https://sudact.ru/regular/doc/ftmCQp43GpQO/" TargetMode="External"/><Relationship Id="rId3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8740/" TargetMode="External"/><Relationship Id="rId13" Type="http://schemas.openxmlformats.org/officeDocument/2006/relationships/hyperlink" Target="http://www.consultant.ru/document/cons_doc_LAW_10699/4234a27af714cc608ea71b7bae9400f3613c8f60/" TargetMode="External"/><Relationship Id="rId18" Type="http://schemas.openxmlformats.org/officeDocument/2006/relationships/hyperlink" Target="http://www.consultant.ru/document/cons_doc_LAW_34661/8a1ff145d2dda02df75a71422b34cfb20317a70c/" TargetMode="External"/><Relationship Id="rId26" Type="http://schemas.openxmlformats.org/officeDocument/2006/relationships/hyperlink" Target="https://sudact.ru/regular/doc/ftmCQp43GpQO/" TargetMode="External"/><Relationship Id="rId3" Type="http://schemas.openxmlformats.org/officeDocument/2006/relationships/hyperlink" Target="https://cyberleninka.ru/article/n/ponyatie-i-osobennosti-spetsialnyh-tehnicheskih-sredstv-prednaznachennyh-dlya-neglasnogo-polucheniya-informatsii%20" TargetMode="External"/><Relationship Id="rId21" Type="http://schemas.openxmlformats.org/officeDocument/2006/relationships/hyperlink" Target="http://www.consultant.ru/document/cons_doc_LAW_215315/cbe3ebb9c03f58989579a869e4e82b4e8e105144/" TargetMode="External"/><Relationship Id="rId7" Type="http://schemas.openxmlformats.org/officeDocument/2006/relationships/hyperlink" Target="http://www.consultant.ru/document/cons_doc_LAW_178556/943e531b4fe3a623f1e30a9bcf5dd9950645a0cd/" TargetMode="External"/><Relationship Id="rId12" Type="http://schemas.openxmlformats.org/officeDocument/2006/relationships/hyperlink" Target="https://base.garant.ru/10104252/" TargetMode="External"/><Relationship Id="rId17" Type="http://schemas.openxmlformats.org/officeDocument/2006/relationships/hyperlink" Target="http://www.consultant.ru/document/cons_doc_LAW_10699/c1d97e48b63eff3e92926a82783f3a80148b18fc/" TargetMode="External"/><Relationship Id="rId25" Type="http://schemas.openxmlformats.org/officeDocument/2006/relationships/hyperlink" Target="https://sudact.ru/regular/doc/rl42LrOYsaLt/" TargetMode="External"/><Relationship Id="rId2" Type="http://schemas.openxmlformats.org/officeDocument/2006/relationships/hyperlink" Target="http://www.consultant.ru/document/cons_doc_LAW_10699/2da8d7a9884839c44d98466e0b1a63101b298844/" TargetMode="External"/><Relationship Id="rId16" Type="http://schemas.openxmlformats.org/officeDocument/2006/relationships/hyperlink" Target="http://www.consultant.ru/document/cons_doc_LAW_10699/2da8d7a9884839c44d98466e0b1a63101b298844/" TargetMode="External"/><Relationship Id="rId20" Type="http://schemas.openxmlformats.org/officeDocument/2006/relationships/hyperlink" Target="http://www.consultant.ru/document/cons_doc_LAW_215315/84654882a47691ab62b0afd4460001310215ce3c/" TargetMode="External"/><Relationship Id="rId1" Type="http://schemas.openxmlformats.org/officeDocument/2006/relationships/hyperlink" Target="http://www.consultant.ru/document/cons_doc_LAW_34661/2e2c106acb1226a94fd2e04c365126dc89366cbc/" TargetMode="External"/><Relationship Id="rId6" Type="http://schemas.openxmlformats.org/officeDocument/2006/relationships/hyperlink" Target="https://base.garant.ru/12118972/" TargetMode="External"/><Relationship Id="rId11" Type="http://schemas.openxmlformats.org/officeDocument/2006/relationships/hyperlink" Target="http://www.consultant.ru/document/cons_doc_LAW_7519/c203deb16e98d44d7e2e92faf15648254560e0ee/" TargetMode="External"/><Relationship Id="rId24" Type="http://schemas.openxmlformats.org/officeDocument/2006/relationships/hyperlink" Target="http://www.consultant.ru/document/cons_doc_LAW_128432/" TargetMode="External"/><Relationship Id="rId5" Type="http://schemas.openxmlformats.org/officeDocument/2006/relationships/hyperlink" Target="https://base.garant.ru/10135354/" TargetMode="External"/><Relationship Id="rId15" Type="http://schemas.openxmlformats.org/officeDocument/2006/relationships/hyperlink" Target="http://www.consultant.ru/document/cons_doc_LAW_10699/50d5e657645fa5ca39c5569d6ed240778c0e40b1/" TargetMode="External"/><Relationship Id="rId23" Type="http://schemas.openxmlformats.org/officeDocument/2006/relationships/hyperlink" Target="http://www.consultant.ru/document/cons_doc_LAW_113658/6a4a5b5468ba8b99831699f7d048d2a5d7710610/" TargetMode="External"/><Relationship Id="rId10" Type="http://schemas.openxmlformats.org/officeDocument/2006/relationships/hyperlink" Target="http://www.consultant.ru/document/cons_doc_LAW_7519/7367463b83418fbb4a8e0a259864c246fb9b365a/" TargetMode="External"/><Relationship Id="rId19" Type="http://schemas.openxmlformats.org/officeDocument/2006/relationships/hyperlink" Target="http://www.consultant.ru/document/cons_doc_LAW_34661/2e2c106acb1226a94fd2e04c365126dc89366cbc/" TargetMode="External"/><Relationship Id="rId4" Type="http://schemas.openxmlformats.org/officeDocument/2006/relationships/hyperlink" Target="http://www.consultant.ru/document/cons_doc_LAW_10699/0a8607713c152645dfeebca43023e52d36b6bb0a/" TargetMode="External"/><Relationship Id="rId9" Type="http://schemas.openxmlformats.org/officeDocument/2006/relationships/hyperlink" Target="http://www.consultant.ru/document/cons_doc_LAW_7519/" TargetMode="External"/><Relationship Id="rId14" Type="http://schemas.openxmlformats.org/officeDocument/2006/relationships/hyperlink" Target="http://www.consultant.ru/document/cons_doc_LAW_10699/cad87fb351934e731be49cb6ee1b17de00c25d46/" TargetMode="External"/><Relationship Id="rId22" Type="http://schemas.openxmlformats.org/officeDocument/2006/relationships/hyperlink" Target="https://www.alta.ru/information/glossarium/&#1090;&#1072;&#1084;&#1086;&#1078;&#1077;&#1085;&#1085;&#1099;&#1081;_&#1082;&#1086;&#1085;&#1090;&#1088;&#1086;&#1083;&#1100;/" TargetMode="External"/><Relationship Id="rId27" Type="http://schemas.openxmlformats.org/officeDocument/2006/relationships/hyperlink" Target="https://sudact.ru/regular/doc/ExK2Ce4rayl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FFEAC-4CB7-422F-B714-124AE892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25</Pages>
  <Words>5864</Words>
  <Characters>33426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Данила Степанский</cp:lastModifiedBy>
  <cp:revision>23</cp:revision>
  <dcterms:created xsi:type="dcterms:W3CDTF">2022-03-28T10:48:00Z</dcterms:created>
  <dcterms:modified xsi:type="dcterms:W3CDTF">2022-05-03T08:40:00Z</dcterms:modified>
</cp:coreProperties>
</file>