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591B9" w14:textId="77777777" w:rsidR="003B6572" w:rsidRPr="000010AA" w:rsidRDefault="003B6572" w:rsidP="003B6572">
      <w:pPr>
        <w:shd w:val="clear" w:color="auto" w:fill="FFFFFF"/>
        <w:contextualSpacing/>
        <w:jc w:val="center"/>
        <w:rPr>
          <w:bCs/>
          <w:color w:val="auto"/>
          <w:spacing w:val="-9"/>
          <w:sz w:val="28"/>
          <w:szCs w:val="28"/>
        </w:rPr>
      </w:pPr>
      <w:r w:rsidRPr="000010AA">
        <w:rPr>
          <w:bCs/>
          <w:color w:val="auto"/>
          <w:spacing w:val="-10"/>
          <w:sz w:val="28"/>
          <w:szCs w:val="28"/>
        </w:rPr>
        <w:t>Министерство науки и высшего образования Р</w:t>
      </w:r>
      <w:r>
        <w:rPr>
          <w:bCs/>
          <w:color w:val="auto"/>
          <w:spacing w:val="-10"/>
          <w:sz w:val="28"/>
          <w:szCs w:val="28"/>
        </w:rPr>
        <w:t xml:space="preserve">оссийской </w:t>
      </w:r>
      <w:r w:rsidRPr="000010AA">
        <w:rPr>
          <w:bCs/>
          <w:color w:val="auto"/>
          <w:spacing w:val="-10"/>
          <w:sz w:val="28"/>
          <w:szCs w:val="28"/>
        </w:rPr>
        <w:t>Ф</w:t>
      </w:r>
      <w:r>
        <w:rPr>
          <w:bCs/>
          <w:color w:val="auto"/>
          <w:spacing w:val="-10"/>
          <w:sz w:val="28"/>
          <w:szCs w:val="28"/>
        </w:rPr>
        <w:t>едерации</w:t>
      </w:r>
    </w:p>
    <w:p w14:paraId="73D42B10" w14:textId="77777777" w:rsidR="003B6572" w:rsidRPr="000010AA" w:rsidRDefault="003B6572" w:rsidP="003B6572">
      <w:pPr>
        <w:jc w:val="center"/>
        <w:rPr>
          <w:bCs/>
          <w:color w:val="auto"/>
          <w:sz w:val="28"/>
          <w:szCs w:val="28"/>
        </w:rPr>
      </w:pPr>
      <w:r w:rsidRPr="000010AA">
        <w:rPr>
          <w:bCs/>
          <w:color w:val="auto"/>
          <w:sz w:val="28"/>
          <w:szCs w:val="28"/>
        </w:rPr>
        <w:t>Федеральное государственное бюджетное</w:t>
      </w:r>
    </w:p>
    <w:p w14:paraId="2D85023E" w14:textId="77777777" w:rsidR="003B6572" w:rsidRPr="000010AA" w:rsidRDefault="003B6572" w:rsidP="003B6572">
      <w:pPr>
        <w:jc w:val="center"/>
        <w:rPr>
          <w:bCs/>
          <w:color w:val="auto"/>
          <w:sz w:val="28"/>
          <w:szCs w:val="28"/>
        </w:rPr>
      </w:pPr>
      <w:r w:rsidRPr="000010AA">
        <w:rPr>
          <w:bCs/>
          <w:color w:val="auto"/>
          <w:sz w:val="28"/>
          <w:szCs w:val="28"/>
        </w:rPr>
        <w:t>образовательное учреждение</w:t>
      </w:r>
    </w:p>
    <w:p w14:paraId="62B3E10F" w14:textId="77777777" w:rsidR="003B6572" w:rsidRPr="000010AA" w:rsidRDefault="003B6572" w:rsidP="003B6572">
      <w:pPr>
        <w:jc w:val="center"/>
        <w:rPr>
          <w:bCs/>
          <w:color w:val="auto"/>
          <w:sz w:val="28"/>
          <w:szCs w:val="28"/>
        </w:rPr>
      </w:pPr>
      <w:r w:rsidRPr="000010AA">
        <w:rPr>
          <w:bCs/>
          <w:color w:val="auto"/>
          <w:sz w:val="28"/>
          <w:szCs w:val="28"/>
        </w:rPr>
        <w:t>высшего образования</w:t>
      </w:r>
    </w:p>
    <w:p w14:paraId="29CDE2CE" w14:textId="77777777" w:rsidR="003B6572" w:rsidRPr="000010AA" w:rsidRDefault="003B6572" w:rsidP="003B6572">
      <w:pPr>
        <w:jc w:val="center"/>
        <w:rPr>
          <w:bCs/>
          <w:color w:val="auto"/>
          <w:sz w:val="28"/>
          <w:szCs w:val="28"/>
        </w:rPr>
      </w:pPr>
      <w:r w:rsidRPr="000010AA">
        <w:rPr>
          <w:bCs/>
          <w:color w:val="auto"/>
          <w:sz w:val="28"/>
          <w:szCs w:val="28"/>
        </w:rPr>
        <w:t>«Тверской государственный университет»</w:t>
      </w:r>
    </w:p>
    <w:p w14:paraId="5A82B0F5" w14:textId="77777777" w:rsidR="003B6572" w:rsidRPr="000010AA" w:rsidRDefault="003B6572" w:rsidP="003B6572">
      <w:pPr>
        <w:keepNext/>
        <w:jc w:val="center"/>
        <w:outlineLvl w:val="0"/>
        <w:rPr>
          <w:color w:val="auto"/>
          <w:sz w:val="28"/>
          <w:szCs w:val="28"/>
        </w:rPr>
      </w:pPr>
      <w:r w:rsidRPr="000010AA">
        <w:rPr>
          <w:color w:val="auto"/>
          <w:sz w:val="28"/>
          <w:szCs w:val="28"/>
        </w:rPr>
        <w:t>Юридический факультет</w:t>
      </w:r>
    </w:p>
    <w:p w14:paraId="62CB82B7" w14:textId="5E227D59" w:rsidR="003B6572" w:rsidRPr="000010AA" w:rsidRDefault="003B6572" w:rsidP="003B6572">
      <w:pPr>
        <w:keepNext/>
        <w:jc w:val="center"/>
        <w:outlineLvl w:val="0"/>
        <w:rPr>
          <w:color w:val="auto"/>
          <w:sz w:val="28"/>
          <w:szCs w:val="28"/>
        </w:rPr>
      </w:pPr>
      <w:r w:rsidRPr="000010AA">
        <w:rPr>
          <w:color w:val="auto"/>
          <w:sz w:val="28"/>
          <w:szCs w:val="28"/>
        </w:rPr>
        <w:t xml:space="preserve">Кафедра </w:t>
      </w:r>
      <w:r w:rsidR="00B75368">
        <w:rPr>
          <w:color w:val="auto"/>
          <w:sz w:val="28"/>
          <w:szCs w:val="28"/>
        </w:rPr>
        <w:t>уголовного права и процесса</w:t>
      </w:r>
    </w:p>
    <w:p w14:paraId="34628CE9" w14:textId="77777777" w:rsidR="003B6572" w:rsidRPr="000010AA" w:rsidRDefault="003B6572" w:rsidP="003B6572">
      <w:pPr>
        <w:jc w:val="center"/>
        <w:rPr>
          <w:sz w:val="28"/>
          <w:szCs w:val="28"/>
        </w:rPr>
      </w:pPr>
    </w:p>
    <w:p w14:paraId="43C485BC" w14:textId="77777777" w:rsidR="003B6572" w:rsidRPr="000010AA" w:rsidRDefault="003B6572" w:rsidP="003B6572">
      <w:pPr>
        <w:jc w:val="center"/>
        <w:rPr>
          <w:sz w:val="28"/>
          <w:szCs w:val="28"/>
        </w:rPr>
      </w:pPr>
      <w:r w:rsidRPr="000010AA">
        <w:rPr>
          <w:sz w:val="28"/>
          <w:szCs w:val="28"/>
        </w:rPr>
        <w:t>Направление подготовки</w:t>
      </w:r>
    </w:p>
    <w:p w14:paraId="654B54E3" w14:textId="77777777" w:rsidR="003B6572" w:rsidRPr="000010AA" w:rsidRDefault="003B6572" w:rsidP="003B6572">
      <w:pPr>
        <w:jc w:val="center"/>
        <w:rPr>
          <w:sz w:val="28"/>
          <w:szCs w:val="28"/>
        </w:rPr>
      </w:pPr>
      <w:r w:rsidRPr="000010AA">
        <w:rPr>
          <w:sz w:val="28"/>
          <w:szCs w:val="28"/>
        </w:rPr>
        <w:t>40.03.01 ЮРИСПРУДЕНЦИЯ</w:t>
      </w:r>
    </w:p>
    <w:p w14:paraId="16046F45" w14:textId="77777777" w:rsidR="003B6572" w:rsidRPr="000010AA" w:rsidRDefault="003B6572" w:rsidP="003B6572">
      <w:pPr>
        <w:jc w:val="center"/>
        <w:rPr>
          <w:sz w:val="28"/>
          <w:szCs w:val="28"/>
        </w:rPr>
      </w:pPr>
      <w:r w:rsidRPr="000010AA">
        <w:rPr>
          <w:sz w:val="28"/>
          <w:szCs w:val="28"/>
        </w:rPr>
        <w:t>Профиль «</w:t>
      </w:r>
      <w:proofErr w:type="spellStart"/>
      <w:r w:rsidRPr="000010AA">
        <w:rPr>
          <w:sz w:val="28"/>
          <w:szCs w:val="28"/>
        </w:rPr>
        <w:t>Правопользование</w:t>
      </w:r>
      <w:proofErr w:type="spellEnd"/>
      <w:r w:rsidRPr="000010AA">
        <w:rPr>
          <w:sz w:val="28"/>
          <w:szCs w:val="28"/>
        </w:rPr>
        <w:t xml:space="preserve"> и правоприменение»</w:t>
      </w:r>
    </w:p>
    <w:p w14:paraId="432D65A2" w14:textId="77777777" w:rsidR="003B6572" w:rsidRPr="000010AA" w:rsidRDefault="003B6572" w:rsidP="003B6572">
      <w:pPr>
        <w:jc w:val="center"/>
        <w:rPr>
          <w:sz w:val="28"/>
          <w:szCs w:val="28"/>
        </w:rPr>
      </w:pPr>
    </w:p>
    <w:p w14:paraId="3FA0E133" w14:textId="77777777" w:rsidR="003B6572" w:rsidRPr="000010AA" w:rsidRDefault="003B6572" w:rsidP="003B6572">
      <w:pPr>
        <w:jc w:val="center"/>
        <w:rPr>
          <w:sz w:val="28"/>
          <w:szCs w:val="28"/>
        </w:rPr>
      </w:pPr>
    </w:p>
    <w:p w14:paraId="19EC4A34" w14:textId="77777777" w:rsidR="003B6572" w:rsidRPr="000010AA" w:rsidRDefault="003B6572" w:rsidP="003B6572">
      <w:pPr>
        <w:jc w:val="center"/>
        <w:rPr>
          <w:sz w:val="28"/>
          <w:szCs w:val="28"/>
        </w:rPr>
      </w:pPr>
    </w:p>
    <w:p w14:paraId="18E77D37" w14:textId="77777777" w:rsidR="003B6572" w:rsidRPr="000010AA" w:rsidRDefault="003B6572" w:rsidP="003B6572">
      <w:pPr>
        <w:tabs>
          <w:tab w:val="left" w:pos="6354"/>
        </w:tabs>
        <w:rPr>
          <w:sz w:val="28"/>
          <w:szCs w:val="28"/>
        </w:rPr>
      </w:pPr>
      <w:r w:rsidRPr="000010AA">
        <w:rPr>
          <w:sz w:val="28"/>
          <w:szCs w:val="28"/>
        </w:rPr>
        <w:tab/>
      </w:r>
    </w:p>
    <w:p w14:paraId="03BB7609" w14:textId="77777777" w:rsidR="003B6572" w:rsidRPr="000010AA" w:rsidRDefault="003B6572" w:rsidP="003B6572">
      <w:pPr>
        <w:tabs>
          <w:tab w:val="left" w:pos="6354"/>
        </w:tabs>
        <w:rPr>
          <w:sz w:val="28"/>
          <w:szCs w:val="28"/>
        </w:rPr>
      </w:pPr>
    </w:p>
    <w:p w14:paraId="49ABDC95" w14:textId="77777777" w:rsidR="003B6572" w:rsidRPr="000010AA" w:rsidRDefault="003B6572" w:rsidP="003B6572">
      <w:pPr>
        <w:keepNext/>
        <w:jc w:val="center"/>
        <w:outlineLvl w:val="4"/>
        <w:rPr>
          <w:color w:val="auto"/>
          <w:sz w:val="28"/>
          <w:szCs w:val="28"/>
        </w:rPr>
      </w:pPr>
      <w:r w:rsidRPr="000010AA">
        <w:rPr>
          <w:color w:val="auto"/>
          <w:sz w:val="28"/>
          <w:szCs w:val="28"/>
        </w:rPr>
        <w:t xml:space="preserve">КУРСОВАЯ РАБОТА </w:t>
      </w:r>
    </w:p>
    <w:p w14:paraId="613A2B80" w14:textId="6B052FFC" w:rsidR="003B6572" w:rsidRPr="000010AA" w:rsidRDefault="003B6572" w:rsidP="003B6572">
      <w:pPr>
        <w:jc w:val="center"/>
        <w:rPr>
          <w:sz w:val="28"/>
          <w:szCs w:val="28"/>
        </w:rPr>
      </w:pPr>
      <w:r>
        <w:rPr>
          <w:sz w:val="28"/>
          <w:szCs w:val="28"/>
        </w:rPr>
        <w:t>п</w:t>
      </w:r>
      <w:r w:rsidRPr="000010AA">
        <w:rPr>
          <w:sz w:val="28"/>
          <w:szCs w:val="28"/>
        </w:rPr>
        <w:t xml:space="preserve">о дисциплине </w:t>
      </w:r>
      <w:r w:rsidR="00FD2534">
        <w:rPr>
          <w:sz w:val="28"/>
          <w:szCs w:val="28"/>
        </w:rPr>
        <w:t>Уголовное право</w:t>
      </w:r>
    </w:p>
    <w:p w14:paraId="0FA3B282" w14:textId="77777777" w:rsidR="003B6572" w:rsidRPr="000010AA" w:rsidRDefault="003B6572" w:rsidP="003B6572">
      <w:pPr>
        <w:jc w:val="center"/>
        <w:rPr>
          <w:b/>
          <w:sz w:val="28"/>
          <w:szCs w:val="28"/>
        </w:rPr>
      </w:pPr>
    </w:p>
    <w:p w14:paraId="1603D303" w14:textId="77777777" w:rsidR="003B6572" w:rsidRPr="000010AA" w:rsidRDefault="003B6572" w:rsidP="003B6572">
      <w:pPr>
        <w:jc w:val="center"/>
        <w:rPr>
          <w:sz w:val="28"/>
          <w:szCs w:val="28"/>
        </w:rPr>
      </w:pPr>
      <w:r w:rsidRPr="000010AA">
        <w:rPr>
          <w:sz w:val="28"/>
          <w:szCs w:val="28"/>
        </w:rPr>
        <w:t>на тему:</w:t>
      </w:r>
    </w:p>
    <w:p w14:paraId="574147B4" w14:textId="309A9F41" w:rsidR="003B6572" w:rsidRPr="000010AA" w:rsidRDefault="003B6572" w:rsidP="003B6572">
      <w:pPr>
        <w:jc w:val="center"/>
        <w:rPr>
          <w:sz w:val="28"/>
          <w:szCs w:val="28"/>
        </w:rPr>
      </w:pPr>
      <w:bookmarkStart w:id="0" w:name="_Hlk132558618"/>
      <w:r>
        <w:rPr>
          <w:sz w:val="28"/>
          <w:szCs w:val="28"/>
        </w:rPr>
        <w:t>Исполнитель как центральная фигура в преступлениях, совершаемых в соучастии</w:t>
      </w:r>
    </w:p>
    <w:bookmarkEnd w:id="0"/>
    <w:p w14:paraId="7E68B59B" w14:textId="77777777" w:rsidR="003B6572" w:rsidRPr="000010AA" w:rsidRDefault="003B6572" w:rsidP="003B6572">
      <w:pPr>
        <w:jc w:val="center"/>
        <w:rPr>
          <w:sz w:val="28"/>
          <w:szCs w:val="28"/>
        </w:rPr>
      </w:pPr>
    </w:p>
    <w:p w14:paraId="120BE6C2" w14:textId="77777777" w:rsidR="003B6572" w:rsidRPr="000010AA" w:rsidRDefault="003B6572" w:rsidP="003B6572">
      <w:pPr>
        <w:rPr>
          <w:sz w:val="28"/>
          <w:szCs w:val="28"/>
        </w:rPr>
      </w:pPr>
    </w:p>
    <w:p w14:paraId="6DA0663B" w14:textId="79E34133" w:rsidR="003B6572" w:rsidRPr="000010AA" w:rsidRDefault="003B6572" w:rsidP="003B6572">
      <w:pPr>
        <w:keepNext/>
        <w:jc w:val="right"/>
        <w:outlineLvl w:val="1"/>
        <w:rPr>
          <w:color w:val="auto"/>
          <w:sz w:val="28"/>
          <w:szCs w:val="28"/>
        </w:rPr>
      </w:pPr>
      <w:r w:rsidRPr="000010AA">
        <w:rPr>
          <w:color w:val="auto"/>
          <w:sz w:val="28"/>
          <w:szCs w:val="28"/>
        </w:rPr>
        <w:t xml:space="preserve">Выполнила: студентка </w:t>
      </w:r>
      <w:r>
        <w:rPr>
          <w:color w:val="auto"/>
          <w:sz w:val="28"/>
          <w:szCs w:val="28"/>
        </w:rPr>
        <w:t>2</w:t>
      </w:r>
      <w:r w:rsidRPr="000010AA">
        <w:rPr>
          <w:color w:val="auto"/>
          <w:sz w:val="28"/>
          <w:szCs w:val="28"/>
        </w:rPr>
        <w:t xml:space="preserve"> курса </w:t>
      </w:r>
      <w:r>
        <w:rPr>
          <w:color w:val="auto"/>
          <w:sz w:val="28"/>
          <w:szCs w:val="28"/>
        </w:rPr>
        <w:t>2</w:t>
      </w:r>
      <w:r w:rsidRPr="000010AA">
        <w:rPr>
          <w:color w:val="auto"/>
          <w:sz w:val="28"/>
          <w:szCs w:val="28"/>
        </w:rPr>
        <w:t xml:space="preserve">4 гр. </w:t>
      </w:r>
    </w:p>
    <w:p w14:paraId="3D7EE9C2" w14:textId="77777777" w:rsidR="003B6572" w:rsidRPr="000010AA" w:rsidRDefault="003B6572" w:rsidP="003B6572">
      <w:pPr>
        <w:jc w:val="right"/>
        <w:rPr>
          <w:sz w:val="28"/>
          <w:szCs w:val="28"/>
        </w:rPr>
      </w:pPr>
      <w:r w:rsidRPr="000010AA">
        <w:rPr>
          <w:sz w:val="28"/>
          <w:szCs w:val="28"/>
        </w:rPr>
        <w:t>Сундатова Ольга Владимировна</w:t>
      </w:r>
    </w:p>
    <w:p w14:paraId="48DA88EC" w14:textId="77777777" w:rsidR="003B6572" w:rsidRPr="000010AA" w:rsidRDefault="003B6572" w:rsidP="003B6572">
      <w:pPr>
        <w:jc w:val="right"/>
        <w:rPr>
          <w:sz w:val="28"/>
          <w:szCs w:val="28"/>
        </w:rPr>
      </w:pPr>
    </w:p>
    <w:p w14:paraId="02C3B096" w14:textId="77777777" w:rsidR="003B6572" w:rsidRDefault="003B6572" w:rsidP="003B6572">
      <w:pPr>
        <w:jc w:val="right"/>
        <w:rPr>
          <w:sz w:val="28"/>
          <w:szCs w:val="28"/>
        </w:rPr>
      </w:pPr>
    </w:p>
    <w:p w14:paraId="285A1EB8" w14:textId="005BF0C6" w:rsidR="003B6572" w:rsidRDefault="003B6572" w:rsidP="003B6572">
      <w:pPr>
        <w:jc w:val="right"/>
        <w:rPr>
          <w:sz w:val="28"/>
          <w:szCs w:val="28"/>
        </w:rPr>
      </w:pPr>
      <w:r w:rsidRPr="000010AA">
        <w:rPr>
          <w:sz w:val="28"/>
          <w:szCs w:val="28"/>
        </w:rPr>
        <w:t>Научный руководитель:</w:t>
      </w:r>
    </w:p>
    <w:p w14:paraId="2459437A" w14:textId="79E9723F" w:rsidR="003B6572" w:rsidRDefault="003B6572" w:rsidP="003B6572">
      <w:pPr>
        <w:jc w:val="right"/>
        <w:rPr>
          <w:sz w:val="28"/>
          <w:szCs w:val="28"/>
        </w:rPr>
      </w:pPr>
      <w:r>
        <w:rPr>
          <w:sz w:val="28"/>
          <w:szCs w:val="28"/>
        </w:rPr>
        <w:t xml:space="preserve">заведующий </w:t>
      </w:r>
    </w:p>
    <w:p w14:paraId="0F7E6681" w14:textId="5312DD4D" w:rsidR="003B6572" w:rsidRPr="000010AA" w:rsidRDefault="003B6572" w:rsidP="003B6572">
      <w:pPr>
        <w:jc w:val="right"/>
        <w:rPr>
          <w:sz w:val="28"/>
          <w:szCs w:val="28"/>
        </w:rPr>
      </w:pPr>
      <w:r>
        <w:rPr>
          <w:sz w:val="28"/>
          <w:szCs w:val="28"/>
        </w:rPr>
        <w:t>кафедрой уголовного права и процесса</w:t>
      </w:r>
    </w:p>
    <w:p w14:paraId="7F2F2BC4" w14:textId="72D32159" w:rsidR="003B6572" w:rsidRPr="000010AA" w:rsidRDefault="003B6572" w:rsidP="003B6572">
      <w:pPr>
        <w:jc w:val="right"/>
        <w:rPr>
          <w:sz w:val="28"/>
          <w:szCs w:val="28"/>
        </w:rPr>
      </w:pPr>
      <w:proofErr w:type="spellStart"/>
      <w:r>
        <w:rPr>
          <w:sz w:val="28"/>
          <w:szCs w:val="28"/>
        </w:rPr>
        <w:t>Харитошкин</w:t>
      </w:r>
      <w:proofErr w:type="spellEnd"/>
      <w:r>
        <w:rPr>
          <w:sz w:val="28"/>
          <w:szCs w:val="28"/>
        </w:rPr>
        <w:t xml:space="preserve"> Валерий Вячеславович</w:t>
      </w:r>
    </w:p>
    <w:p w14:paraId="4FAEF44A" w14:textId="77777777" w:rsidR="003B6572" w:rsidRPr="000010AA" w:rsidRDefault="003B6572" w:rsidP="003B6572">
      <w:pPr>
        <w:jc w:val="right"/>
        <w:rPr>
          <w:sz w:val="28"/>
          <w:szCs w:val="28"/>
        </w:rPr>
      </w:pPr>
    </w:p>
    <w:p w14:paraId="05DE9EEA" w14:textId="77777777" w:rsidR="003B6572" w:rsidRPr="000010AA" w:rsidRDefault="003B6572" w:rsidP="003B6572">
      <w:pPr>
        <w:jc w:val="right"/>
        <w:rPr>
          <w:sz w:val="28"/>
          <w:szCs w:val="28"/>
        </w:rPr>
      </w:pPr>
    </w:p>
    <w:p w14:paraId="48833D4A" w14:textId="77777777" w:rsidR="003B6572" w:rsidRPr="000010AA" w:rsidRDefault="003B6572" w:rsidP="003B6572">
      <w:pPr>
        <w:rPr>
          <w:sz w:val="28"/>
          <w:szCs w:val="28"/>
        </w:rPr>
      </w:pPr>
    </w:p>
    <w:p w14:paraId="6DD32841" w14:textId="77777777" w:rsidR="003B6572" w:rsidRPr="000010AA" w:rsidRDefault="003B6572" w:rsidP="003B6572">
      <w:pPr>
        <w:rPr>
          <w:sz w:val="28"/>
          <w:szCs w:val="28"/>
        </w:rPr>
      </w:pPr>
    </w:p>
    <w:p w14:paraId="58BC46CA" w14:textId="77777777" w:rsidR="003B6572" w:rsidRPr="000010AA" w:rsidRDefault="003B6572" w:rsidP="003B6572">
      <w:pPr>
        <w:rPr>
          <w:sz w:val="28"/>
          <w:szCs w:val="28"/>
        </w:rPr>
      </w:pPr>
    </w:p>
    <w:p w14:paraId="49F492EB" w14:textId="77777777" w:rsidR="003B6572" w:rsidRPr="000010AA" w:rsidRDefault="003B6572" w:rsidP="003B6572">
      <w:pPr>
        <w:rPr>
          <w:sz w:val="28"/>
          <w:szCs w:val="28"/>
        </w:rPr>
      </w:pPr>
    </w:p>
    <w:p w14:paraId="46B50B8D" w14:textId="77777777" w:rsidR="003B6572" w:rsidRPr="000010AA" w:rsidRDefault="003B6572" w:rsidP="003B6572">
      <w:pPr>
        <w:rPr>
          <w:sz w:val="28"/>
          <w:szCs w:val="28"/>
        </w:rPr>
      </w:pPr>
    </w:p>
    <w:p w14:paraId="2A88F352" w14:textId="77777777" w:rsidR="003B6572" w:rsidRDefault="003B6572" w:rsidP="003B6572">
      <w:pPr>
        <w:keepNext/>
        <w:jc w:val="center"/>
        <w:outlineLvl w:val="3"/>
        <w:rPr>
          <w:color w:val="auto"/>
          <w:sz w:val="28"/>
          <w:szCs w:val="28"/>
        </w:rPr>
      </w:pPr>
    </w:p>
    <w:p w14:paraId="599C32B6" w14:textId="77777777" w:rsidR="00016ACA" w:rsidRDefault="00016ACA" w:rsidP="003B6572">
      <w:pPr>
        <w:keepNext/>
        <w:jc w:val="center"/>
        <w:outlineLvl w:val="3"/>
        <w:rPr>
          <w:color w:val="auto"/>
          <w:sz w:val="28"/>
          <w:szCs w:val="28"/>
        </w:rPr>
      </w:pPr>
    </w:p>
    <w:p w14:paraId="50210C8E" w14:textId="77777777" w:rsidR="00016ACA" w:rsidRDefault="00016ACA" w:rsidP="003B6572">
      <w:pPr>
        <w:keepNext/>
        <w:jc w:val="center"/>
        <w:outlineLvl w:val="3"/>
        <w:rPr>
          <w:color w:val="auto"/>
          <w:sz w:val="28"/>
          <w:szCs w:val="28"/>
        </w:rPr>
      </w:pPr>
    </w:p>
    <w:p w14:paraId="1DDA99CC" w14:textId="7728ABD0" w:rsidR="003B6572" w:rsidRDefault="003B6572" w:rsidP="00016ACA">
      <w:pPr>
        <w:keepNext/>
        <w:jc w:val="center"/>
        <w:outlineLvl w:val="3"/>
        <w:rPr>
          <w:color w:val="auto"/>
          <w:sz w:val="28"/>
          <w:szCs w:val="28"/>
        </w:rPr>
      </w:pPr>
      <w:r w:rsidRPr="000010AA">
        <w:rPr>
          <w:color w:val="auto"/>
          <w:sz w:val="28"/>
          <w:szCs w:val="28"/>
        </w:rPr>
        <w:t>Тверь 202</w:t>
      </w:r>
      <w:r>
        <w:rPr>
          <w:color w:val="auto"/>
          <w:sz w:val="28"/>
          <w:szCs w:val="28"/>
        </w:rPr>
        <w:t>3</w:t>
      </w:r>
    </w:p>
    <w:p w14:paraId="11AFC764" w14:textId="77777777" w:rsidR="00016ACA" w:rsidRPr="00016ACA" w:rsidRDefault="00016ACA" w:rsidP="00016ACA">
      <w:pPr>
        <w:keepNext/>
        <w:jc w:val="center"/>
        <w:outlineLvl w:val="3"/>
        <w:rPr>
          <w:color w:val="auto"/>
          <w:sz w:val="28"/>
          <w:szCs w:val="28"/>
        </w:rPr>
      </w:pPr>
    </w:p>
    <w:p w14:paraId="0082C303" w14:textId="77777777" w:rsidR="00150744" w:rsidRDefault="00150744" w:rsidP="005D4663">
      <w:pPr>
        <w:jc w:val="center"/>
      </w:pPr>
    </w:p>
    <w:p w14:paraId="1A29A366" w14:textId="3DE1EE55" w:rsidR="00150744" w:rsidRDefault="00150744" w:rsidP="005D4663">
      <w:pPr>
        <w:jc w:val="center"/>
        <w:rPr>
          <w:b/>
          <w:bCs/>
          <w:sz w:val="28"/>
          <w:szCs w:val="28"/>
        </w:rPr>
      </w:pPr>
      <w:r>
        <w:rPr>
          <w:b/>
          <w:bCs/>
          <w:sz w:val="28"/>
          <w:szCs w:val="28"/>
        </w:rPr>
        <w:lastRenderedPageBreak/>
        <w:t>СОДЕРЖАНИЕ</w:t>
      </w:r>
    </w:p>
    <w:p w14:paraId="4F497FB2" w14:textId="77777777" w:rsidR="00150744" w:rsidRDefault="00150744" w:rsidP="005D4663">
      <w:pPr>
        <w:jc w:val="center"/>
        <w:rPr>
          <w:b/>
          <w:bCs/>
          <w:sz w:val="28"/>
          <w:szCs w:val="28"/>
        </w:rPr>
      </w:pPr>
    </w:p>
    <w:p w14:paraId="7B8A3900" w14:textId="69E4C3B1" w:rsidR="002D2517" w:rsidRDefault="00EE3D08" w:rsidP="00EE3D08">
      <w:pPr>
        <w:jc w:val="both"/>
        <w:rPr>
          <w:sz w:val="28"/>
          <w:szCs w:val="28"/>
        </w:rPr>
      </w:pPr>
      <w:r w:rsidRPr="00EE3D08">
        <w:rPr>
          <w:sz w:val="28"/>
          <w:szCs w:val="28"/>
        </w:rPr>
        <w:t>ВВЕДЕНИЕ……...………………………………………………………………...</w:t>
      </w:r>
      <w:r w:rsidR="00FB33B1">
        <w:rPr>
          <w:sz w:val="28"/>
          <w:szCs w:val="28"/>
        </w:rPr>
        <w:t>3</w:t>
      </w:r>
    </w:p>
    <w:p w14:paraId="4ECBC096" w14:textId="4FC49787" w:rsidR="00EE3D08" w:rsidRPr="00EE3D08" w:rsidRDefault="00EE3D08" w:rsidP="00EE3D08">
      <w:pPr>
        <w:jc w:val="both"/>
        <w:rPr>
          <w:color w:val="0563C1" w:themeColor="hyperlink"/>
          <w:sz w:val="28"/>
          <w:szCs w:val="28"/>
          <w:u w:val="single"/>
        </w:rPr>
      </w:pPr>
      <w:r w:rsidRPr="00EE3D08">
        <w:rPr>
          <w:sz w:val="28"/>
          <w:szCs w:val="28"/>
        </w:rPr>
        <w:fldChar w:fldCharType="begin"/>
      </w:r>
      <w:r w:rsidRPr="00EE3D08">
        <w:rPr>
          <w:sz w:val="28"/>
          <w:szCs w:val="28"/>
        </w:rPr>
        <w:instrText xml:space="preserve"> TOC \o "1-3" \h \z \u </w:instrText>
      </w:r>
      <w:r w:rsidRPr="00EE3D08">
        <w:rPr>
          <w:sz w:val="28"/>
          <w:szCs w:val="28"/>
        </w:rPr>
        <w:fldChar w:fldCharType="separate"/>
      </w:r>
      <w:bookmarkStart w:id="1" w:name="_Hlk116943452"/>
      <w:r w:rsidRPr="00EE3D08">
        <w:rPr>
          <w:sz w:val="28"/>
          <w:szCs w:val="28"/>
        </w:rPr>
        <w:fldChar w:fldCharType="begin"/>
      </w:r>
      <w:r w:rsidRPr="00EE3D08">
        <w:rPr>
          <w:sz w:val="28"/>
          <w:szCs w:val="28"/>
        </w:rPr>
        <w:instrText xml:space="preserve"> HYPERLINK \l "_Toc71639141" </w:instrText>
      </w:r>
      <w:r w:rsidRPr="00EE3D08">
        <w:rPr>
          <w:sz w:val="28"/>
          <w:szCs w:val="28"/>
        </w:rPr>
      </w:r>
      <w:r w:rsidRPr="00EE3D08">
        <w:rPr>
          <w:sz w:val="28"/>
          <w:szCs w:val="28"/>
        </w:rPr>
        <w:fldChar w:fldCharType="separate"/>
      </w:r>
      <w:r w:rsidRPr="00EE3D08">
        <w:rPr>
          <w:rStyle w:val="a3"/>
          <w:sz w:val="28"/>
          <w:szCs w:val="28"/>
        </w:rPr>
        <w:t>§1.</w:t>
      </w:r>
      <w:r w:rsidRPr="00EE3D08">
        <w:rPr>
          <w:sz w:val="28"/>
          <w:szCs w:val="28"/>
        </w:rPr>
        <w:fldChar w:fldCharType="end"/>
      </w:r>
      <w:bookmarkStart w:id="2" w:name="_Hlk116512831"/>
      <w:r w:rsidR="00FB33B1">
        <w:rPr>
          <w:sz w:val="28"/>
          <w:szCs w:val="28"/>
        </w:rPr>
        <w:t xml:space="preserve"> </w:t>
      </w:r>
      <w:hyperlink w:anchor="_Toc71639140" w:history="1">
        <w:r w:rsidRPr="00EE3D08">
          <w:rPr>
            <w:rStyle w:val="a3"/>
            <w:sz w:val="28"/>
            <w:szCs w:val="28"/>
          </w:rPr>
          <w:t xml:space="preserve">Сущность и содержание понятия </w:t>
        </w:r>
        <w:r>
          <w:rPr>
            <w:rStyle w:val="a3"/>
            <w:sz w:val="28"/>
            <w:szCs w:val="28"/>
          </w:rPr>
          <w:t>и</w:t>
        </w:r>
        <w:r w:rsidRPr="00EE3D08">
          <w:rPr>
            <w:rStyle w:val="a3"/>
            <w:sz w:val="28"/>
            <w:szCs w:val="28"/>
          </w:rPr>
          <w:t>сполнитель как центральная фигура в преступлениях, совершаемых в соучастии……………………………………</w:t>
        </w:r>
        <w:r>
          <w:rPr>
            <w:rStyle w:val="a3"/>
            <w:sz w:val="28"/>
            <w:szCs w:val="28"/>
          </w:rPr>
          <w:t>………………………………</w:t>
        </w:r>
        <w:r w:rsidRPr="00EE3D08">
          <w:rPr>
            <w:rStyle w:val="a3"/>
            <w:sz w:val="28"/>
            <w:szCs w:val="28"/>
          </w:rPr>
          <w:t>…..…</w:t>
        </w:r>
        <w:r w:rsidRPr="00EE3D08">
          <w:rPr>
            <w:rStyle w:val="a3"/>
            <w:webHidden/>
            <w:sz w:val="28"/>
            <w:szCs w:val="28"/>
          </w:rPr>
          <w:t>4</w:t>
        </w:r>
      </w:hyperlink>
      <w:bookmarkStart w:id="3" w:name="_Hlk116512917"/>
      <w:bookmarkEnd w:id="1"/>
      <w:bookmarkEnd w:id="2"/>
      <w:r w:rsidRPr="00EE3D08">
        <w:rPr>
          <w:sz w:val="28"/>
          <w:szCs w:val="28"/>
        </w:rPr>
        <w:fldChar w:fldCharType="begin"/>
      </w:r>
      <w:r w:rsidRPr="00EE3D08">
        <w:rPr>
          <w:sz w:val="28"/>
          <w:szCs w:val="28"/>
        </w:rPr>
        <w:instrText xml:space="preserve"> HYPERLINK \l "_Toc71639141" </w:instrText>
      </w:r>
      <w:r w:rsidRPr="00EE3D08">
        <w:rPr>
          <w:sz w:val="28"/>
          <w:szCs w:val="28"/>
        </w:rPr>
      </w:r>
      <w:r w:rsidR="00000000">
        <w:rPr>
          <w:sz w:val="28"/>
          <w:szCs w:val="28"/>
        </w:rPr>
        <w:fldChar w:fldCharType="separate"/>
      </w:r>
      <w:r w:rsidRPr="00EE3D08">
        <w:rPr>
          <w:sz w:val="28"/>
          <w:szCs w:val="28"/>
        </w:rPr>
        <w:fldChar w:fldCharType="end"/>
      </w:r>
    </w:p>
    <w:p w14:paraId="27F9F939" w14:textId="41687CF4" w:rsidR="00FB33B1" w:rsidRDefault="00EE3D08" w:rsidP="00EE3D08">
      <w:pPr>
        <w:jc w:val="both"/>
        <w:rPr>
          <w:sz w:val="28"/>
          <w:szCs w:val="28"/>
        </w:rPr>
      </w:pPr>
      <w:bookmarkStart w:id="4" w:name="_Hlk133095602"/>
      <w:bookmarkStart w:id="5" w:name="_Hlk133098537"/>
      <w:bookmarkEnd w:id="3"/>
      <w:r w:rsidRPr="00EE3D08">
        <w:rPr>
          <w:sz w:val="28"/>
          <w:szCs w:val="28"/>
        </w:rPr>
        <w:t>§2</w:t>
      </w:r>
      <w:bookmarkEnd w:id="4"/>
      <w:r w:rsidR="00FB33B1">
        <w:rPr>
          <w:sz w:val="28"/>
          <w:szCs w:val="28"/>
        </w:rPr>
        <w:t>. Эксцесс</w:t>
      </w:r>
      <w:r w:rsidR="007B33BB">
        <w:rPr>
          <w:sz w:val="28"/>
          <w:szCs w:val="28"/>
        </w:rPr>
        <w:t xml:space="preserve"> исполнителя</w:t>
      </w:r>
      <w:r w:rsidR="00FB33B1">
        <w:rPr>
          <w:sz w:val="28"/>
          <w:szCs w:val="28"/>
        </w:rPr>
        <w:t xml:space="preserve"> преступлени</w:t>
      </w:r>
      <w:bookmarkEnd w:id="5"/>
      <w:r w:rsidR="007B33BB">
        <w:rPr>
          <w:sz w:val="28"/>
          <w:szCs w:val="28"/>
        </w:rPr>
        <w:t>я</w:t>
      </w:r>
      <w:r w:rsidR="00FB33B1">
        <w:rPr>
          <w:sz w:val="28"/>
          <w:szCs w:val="28"/>
        </w:rPr>
        <w:t>……………………………………</w:t>
      </w:r>
      <w:r w:rsidR="00BC1B33">
        <w:rPr>
          <w:sz w:val="28"/>
          <w:szCs w:val="28"/>
        </w:rPr>
        <w:t>..</w:t>
      </w:r>
      <w:r w:rsidR="00FB33B1">
        <w:rPr>
          <w:sz w:val="28"/>
          <w:szCs w:val="28"/>
        </w:rPr>
        <w:t>....</w:t>
      </w:r>
      <w:r w:rsidR="003C27E8">
        <w:rPr>
          <w:sz w:val="28"/>
          <w:szCs w:val="28"/>
        </w:rPr>
        <w:t>.</w:t>
      </w:r>
      <w:r w:rsidR="00121384">
        <w:rPr>
          <w:sz w:val="28"/>
          <w:szCs w:val="28"/>
        </w:rPr>
        <w:t>11</w:t>
      </w:r>
    </w:p>
    <w:p w14:paraId="79A82317" w14:textId="6DC43936" w:rsidR="00EE3D08" w:rsidRPr="009B495D" w:rsidRDefault="00FB33B1" w:rsidP="00EE3D08">
      <w:pPr>
        <w:jc w:val="both"/>
        <w:rPr>
          <w:sz w:val="28"/>
          <w:szCs w:val="28"/>
        </w:rPr>
      </w:pPr>
      <w:r w:rsidRPr="00FB33B1">
        <w:rPr>
          <w:sz w:val="28"/>
          <w:szCs w:val="28"/>
        </w:rPr>
        <w:t>§</w:t>
      </w:r>
      <w:r>
        <w:rPr>
          <w:sz w:val="28"/>
          <w:szCs w:val="28"/>
        </w:rPr>
        <w:t xml:space="preserve">3. </w:t>
      </w:r>
      <w:r w:rsidR="00EE3D08" w:rsidRPr="00EE3D08">
        <w:rPr>
          <w:sz w:val="28"/>
          <w:szCs w:val="28"/>
        </w:rPr>
        <w:t>Некото</w:t>
      </w:r>
      <w:r>
        <w:rPr>
          <w:sz w:val="28"/>
          <w:szCs w:val="28"/>
        </w:rPr>
        <w:t xml:space="preserve">рые </w:t>
      </w:r>
      <w:r w:rsidR="00EE3D08" w:rsidRPr="00EE3D08">
        <w:rPr>
          <w:sz w:val="28"/>
          <w:szCs w:val="28"/>
        </w:rPr>
        <w:t>вопросы судебной практики, связанные с применением положений о</w:t>
      </w:r>
      <w:r w:rsidR="00EE3D08">
        <w:rPr>
          <w:sz w:val="28"/>
          <w:szCs w:val="28"/>
        </w:rPr>
        <w:t>б исполнител</w:t>
      </w:r>
      <w:r w:rsidR="002F4FE0">
        <w:rPr>
          <w:sz w:val="28"/>
          <w:szCs w:val="28"/>
        </w:rPr>
        <w:t>е</w:t>
      </w:r>
      <w:r w:rsidR="00EE3D08">
        <w:rPr>
          <w:sz w:val="28"/>
          <w:szCs w:val="28"/>
        </w:rPr>
        <w:t>………………………………………………</w:t>
      </w:r>
      <w:r w:rsidR="0032113C">
        <w:rPr>
          <w:sz w:val="28"/>
          <w:szCs w:val="28"/>
        </w:rPr>
        <w:t>…</w:t>
      </w:r>
      <w:r w:rsidR="00EE3D08">
        <w:rPr>
          <w:sz w:val="28"/>
          <w:szCs w:val="28"/>
        </w:rPr>
        <w:t>…</w:t>
      </w:r>
      <w:r w:rsidR="00EE3D08" w:rsidRPr="00EE3D08">
        <w:rPr>
          <w:sz w:val="28"/>
          <w:szCs w:val="28"/>
        </w:rPr>
        <w:t>...1</w:t>
      </w:r>
      <w:r w:rsidR="00121384">
        <w:rPr>
          <w:sz w:val="28"/>
          <w:szCs w:val="28"/>
        </w:rPr>
        <w:t>2</w:t>
      </w:r>
    </w:p>
    <w:p w14:paraId="42571913" w14:textId="515EE125" w:rsidR="00EE3D08" w:rsidRPr="00EE3D08" w:rsidRDefault="00EE3D08" w:rsidP="00EE3D08">
      <w:pPr>
        <w:jc w:val="both"/>
        <w:rPr>
          <w:sz w:val="28"/>
          <w:szCs w:val="28"/>
        </w:rPr>
      </w:pPr>
      <w:r w:rsidRPr="00EE3D08">
        <w:rPr>
          <w:sz w:val="28"/>
          <w:szCs w:val="28"/>
        </w:rPr>
        <w:t>ЗАКЛЮЧЕНИЕ………………………………………………………..………...2</w:t>
      </w:r>
      <w:r w:rsidR="00121384">
        <w:rPr>
          <w:sz w:val="28"/>
          <w:szCs w:val="28"/>
        </w:rPr>
        <w:t>7</w:t>
      </w:r>
    </w:p>
    <w:p w14:paraId="2269C126" w14:textId="2BF25D2C" w:rsidR="00EE3D08" w:rsidRPr="00EE3D08" w:rsidRDefault="00EE3D08" w:rsidP="00EE3D08">
      <w:pPr>
        <w:jc w:val="both"/>
        <w:rPr>
          <w:sz w:val="28"/>
          <w:szCs w:val="28"/>
        </w:rPr>
      </w:pPr>
      <w:r w:rsidRPr="00EE3D08">
        <w:rPr>
          <w:sz w:val="28"/>
          <w:szCs w:val="28"/>
        </w:rPr>
        <w:t>СПИСОК ИСПОЛЬЗОВАННЫХ ИСТОЧНИКОВ…………………………</w:t>
      </w:r>
      <w:r w:rsidR="0032113C">
        <w:rPr>
          <w:sz w:val="28"/>
          <w:szCs w:val="28"/>
        </w:rPr>
        <w:t>..</w:t>
      </w:r>
      <w:r w:rsidRPr="00EE3D08">
        <w:rPr>
          <w:sz w:val="28"/>
          <w:szCs w:val="28"/>
        </w:rPr>
        <w:t>.</w:t>
      </w:r>
      <w:r w:rsidR="00121384">
        <w:rPr>
          <w:sz w:val="28"/>
          <w:szCs w:val="28"/>
        </w:rPr>
        <w:t>.</w:t>
      </w:r>
      <w:r w:rsidRPr="00EE3D08">
        <w:rPr>
          <w:sz w:val="28"/>
          <w:szCs w:val="28"/>
        </w:rPr>
        <w:t>2</w:t>
      </w:r>
      <w:r w:rsidR="00121384">
        <w:rPr>
          <w:sz w:val="28"/>
          <w:szCs w:val="28"/>
        </w:rPr>
        <w:t>9</w:t>
      </w:r>
    </w:p>
    <w:p w14:paraId="47E740AD" w14:textId="77777777" w:rsidR="00EE3D08" w:rsidRPr="00EE3D08" w:rsidRDefault="00EE3D08" w:rsidP="00EE3D08">
      <w:pPr>
        <w:jc w:val="both"/>
        <w:rPr>
          <w:sz w:val="28"/>
          <w:szCs w:val="28"/>
        </w:rPr>
      </w:pPr>
    </w:p>
    <w:p w14:paraId="2A20E3BF" w14:textId="0DA90079" w:rsidR="005D4663" w:rsidRDefault="00EE3D08" w:rsidP="00EE3D08">
      <w:pPr>
        <w:jc w:val="both"/>
        <w:rPr>
          <w:sz w:val="28"/>
          <w:szCs w:val="28"/>
        </w:rPr>
      </w:pPr>
      <w:r w:rsidRPr="00EE3D08">
        <w:rPr>
          <w:sz w:val="28"/>
          <w:szCs w:val="28"/>
        </w:rPr>
        <w:fldChar w:fldCharType="end"/>
      </w:r>
    </w:p>
    <w:p w14:paraId="6F6746EC" w14:textId="77777777" w:rsidR="00EE3D08" w:rsidRDefault="00EE3D08" w:rsidP="00EE3D08">
      <w:pPr>
        <w:jc w:val="both"/>
        <w:rPr>
          <w:sz w:val="28"/>
          <w:szCs w:val="28"/>
        </w:rPr>
      </w:pPr>
    </w:p>
    <w:p w14:paraId="17DEA853" w14:textId="77777777" w:rsidR="00EE3D08" w:rsidRDefault="00EE3D08" w:rsidP="00EE3D08">
      <w:pPr>
        <w:jc w:val="both"/>
        <w:rPr>
          <w:sz w:val="28"/>
          <w:szCs w:val="28"/>
        </w:rPr>
      </w:pPr>
    </w:p>
    <w:p w14:paraId="254CFCEE" w14:textId="77777777" w:rsidR="00EE3D08" w:rsidRDefault="00EE3D08" w:rsidP="00EE3D08">
      <w:pPr>
        <w:jc w:val="both"/>
        <w:rPr>
          <w:sz w:val="28"/>
          <w:szCs w:val="28"/>
        </w:rPr>
      </w:pPr>
    </w:p>
    <w:p w14:paraId="51725B4B" w14:textId="77777777" w:rsidR="00EE3D08" w:rsidRDefault="00EE3D08" w:rsidP="00EE3D08">
      <w:pPr>
        <w:jc w:val="both"/>
        <w:rPr>
          <w:sz w:val="28"/>
          <w:szCs w:val="28"/>
        </w:rPr>
      </w:pPr>
    </w:p>
    <w:p w14:paraId="4B1ECC92" w14:textId="77777777" w:rsidR="00EE3D08" w:rsidRDefault="00EE3D08" w:rsidP="00EE3D08">
      <w:pPr>
        <w:jc w:val="both"/>
        <w:rPr>
          <w:sz w:val="28"/>
          <w:szCs w:val="28"/>
        </w:rPr>
      </w:pPr>
    </w:p>
    <w:p w14:paraId="08B3F89D" w14:textId="77777777" w:rsidR="00EE3D08" w:rsidRDefault="00EE3D08" w:rsidP="00EE3D08">
      <w:pPr>
        <w:jc w:val="both"/>
        <w:rPr>
          <w:sz w:val="28"/>
          <w:szCs w:val="28"/>
        </w:rPr>
      </w:pPr>
    </w:p>
    <w:p w14:paraId="14E36AE6" w14:textId="77777777" w:rsidR="00EE3D08" w:rsidRDefault="00EE3D08" w:rsidP="00EE3D08">
      <w:pPr>
        <w:jc w:val="both"/>
        <w:rPr>
          <w:sz w:val="28"/>
          <w:szCs w:val="28"/>
        </w:rPr>
      </w:pPr>
    </w:p>
    <w:p w14:paraId="619BACF3" w14:textId="77777777" w:rsidR="00EE3D08" w:rsidRDefault="00EE3D08" w:rsidP="00EE3D08">
      <w:pPr>
        <w:jc w:val="both"/>
        <w:rPr>
          <w:sz w:val="28"/>
          <w:szCs w:val="28"/>
        </w:rPr>
      </w:pPr>
    </w:p>
    <w:p w14:paraId="34BA68BD" w14:textId="77777777" w:rsidR="00EE3D08" w:rsidRDefault="00EE3D08" w:rsidP="00EE3D08">
      <w:pPr>
        <w:jc w:val="both"/>
        <w:rPr>
          <w:sz w:val="28"/>
          <w:szCs w:val="28"/>
        </w:rPr>
      </w:pPr>
    </w:p>
    <w:p w14:paraId="3230EAA4" w14:textId="77777777" w:rsidR="00EE3D08" w:rsidRDefault="00EE3D08" w:rsidP="00EE3D08">
      <w:pPr>
        <w:jc w:val="both"/>
        <w:rPr>
          <w:sz w:val="28"/>
          <w:szCs w:val="28"/>
        </w:rPr>
      </w:pPr>
    </w:p>
    <w:p w14:paraId="1D5E57F7" w14:textId="77777777" w:rsidR="00EE3D08" w:rsidRDefault="00EE3D08" w:rsidP="00EE3D08">
      <w:pPr>
        <w:jc w:val="both"/>
        <w:rPr>
          <w:sz w:val="28"/>
          <w:szCs w:val="28"/>
        </w:rPr>
      </w:pPr>
    </w:p>
    <w:p w14:paraId="7CE33E2E" w14:textId="77777777" w:rsidR="00EE3D08" w:rsidRDefault="00EE3D08" w:rsidP="00EE3D08">
      <w:pPr>
        <w:jc w:val="both"/>
        <w:rPr>
          <w:sz w:val="28"/>
          <w:szCs w:val="28"/>
        </w:rPr>
      </w:pPr>
    </w:p>
    <w:p w14:paraId="78F7F5D3" w14:textId="77777777" w:rsidR="00EE3D08" w:rsidRDefault="00EE3D08" w:rsidP="00EE3D08">
      <w:pPr>
        <w:jc w:val="both"/>
        <w:rPr>
          <w:sz w:val="28"/>
          <w:szCs w:val="28"/>
        </w:rPr>
      </w:pPr>
    </w:p>
    <w:p w14:paraId="6BAA3172" w14:textId="77777777" w:rsidR="00EE3D08" w:rsidRDefault="00EE3D08" w:rsidP="00EE3D08">
      <w:pPr>
        <w:jc w:val="both"/>
        <w:rPr>
          <w:sz w:val="28"/>
          <w:szCs w:val="28"/>
        </w:rPr>
      </w:pPr>
    </w:p>
    <w:p w14:paraId="24F2F34A" w14:textId="77777777" w:rsidR="00EE3D08" w:rsidRDefault="00EE3D08" w:rsidP="00EE3D08">
      <w:pPr>
        <w:jc w:val="both"/>
        <w:rPr>
          <w:sz w:val="28"/>
          <w:szCs w:val="28"/>
        </w:rPr>
      </w:pPr>
    </w:p>
    <w:p w14:paraId="2B41214C" w14:textId="77777777" w:rsidR="00EE3D08" w:rsidRDefault="00EE3D08" w:rsidP="00EE3D08">
      <w:pPr>
        <w:jc w:val="both"/>
        <w:rPr>
          <w:sz w:val="28"/>
          <w:szCs w:val="28"/>
        </w:rPr>
      </w:pPr>
    </w:p>
    <w:p w14:paraId="351B6F3A" w14:textId="77777777" w:rsidR="00EE3D08" w:rsidRDefault="00EE3D08" w:rsidP="00EE3D08">
      <w:pPr>
        <w:jc w:val="both"/>
        <w:rPr>
          <w:sz w:val="28"/>
          <w:szCs w:val="28"/>
        </w:rPr>
      </w:pPr>
    </w:p>
    <w:p w14:paraId="6985FF1B" w14:textId="77777777" w:rsidR="00EE3D08" w:rsidRDefault="00EE3D08" w:rsidP="00EE3D08">
      <w:pPr>
        <w:jc w:val="both"/>
        <w:rPr>
          <w:sz w:val="28"/>
          <w:szCs w:val="28"/>
        </w:rPr>
      </w:pPr>
    </w:p>
    <w:p w14:paraId="7F8D629F" w14:textId="77777777" w:rsidR="00EE3D08" w:rsidRDefault="00EE3D08" w:rsidP="00EE3D08">
      <w:pPr>
        <w:jc w:val="both"/>
        <w:rPr>
          <w:sz w:val="28"/>
          <w:szCs w:val="28"/>
        </w:rPr>
      </w:pPr>
    </w:p>
    <w:p w14:paraId="1451ADB4" w14:textId="77777777" w:rsidR="00EE3D08" w:rsidRDefault="00EE3D08" w:rsidP="00EE3D08">
      <w:pPr>
        <w:jc w:val="both"/>
        <w:rPr>
          <w:sz w:val="28"/>
          <w:szCs w:val="28"/>
        </w:rPr>
      </w:pPr>
    </w:p>
    <w:p w14:paraId="33018467" w14:textId="77777777" w:rsidR="00EE3D08" w:rsidRDefault="00EE3D08" w:rsidP="00EE3D08">
      <w:pPr>
        <w:jc w:val="both"/>
        <w:rPr>
          <w:sz w:val="28"/>
          <w:szCs w:val="28"/>
        </w:rPr>
      </w:pPr>
    </w:p>
    <w:p w14:paraId="4DC0DFAF" w14:textId="77777777" w:rsidR="00EE3D08" w:rsidRDefault="00EE3D08" w:rsidP="00EE3D08">
      <w:pPr>
        <w:jc w:val="both"/>
        <w:rPr>
          <w:sz w:val="28"/>
          <w:szCs w:val="28"/>
        </w:rPr>
      </w:pPr>
    </w:p>
    <w:p w14:paraId="16527C45" w14:textId="77777777" w:rsidR="00EE3D08" w:rsidRDefault="00EE3D08" w:rsidP="00EE3D08">
      <w:pPr>
        <w:jc w:val="both"/>
        <w:rPr>
          <w:sz w:val="28"/>
          <w:szCs w:val="28"/>
        </w:rPr>
      </w:pPr>
    </w:p>
    <w:p w14:paraId="50680BDB" w14:textId="77777777" w:rsidR="00EE3D08" w:rsidRDefault="00EE3D08" w:rsidP="00EE3D08">
      <w:pPr>
        <w:jc w:val="both"/>
        <w:rPr>
          <w:sz w:val="28"/>
          <w:szCs w:val="28"/>
        </w:rPr>
      </w:pPr>
    </w:p>
    <w:p w14:paraId="67B9EA2D" w14:textId="77777777" w:rsidR="00EE3D08" w:rsidRDefault="00EE3D08" w:rsidP="00EE3D08">
      <w:pPr>
        <w:jc w:val="both"/>
        <w:rPr>
          <w:sz w:val="28"/>
          <w:szCs w:val="28"/>
        </w:rPr>
      </w:pPr>
    </w:p>
    <w:p w14:paraId="4C4386DC" w14:textId="77777777" w:rsidR="00121384" w:rsidRDefault="00121384" w:rsidP="00EE3D08">
      <w:pPr>
        <w:jc w:val="both"/>
        <w:rPr>
          <w:sz w:val="28"/>
          <w:szCs w:val="28"/>
        </w:rPr>
      </w:pPr>
    </w:p>
    <w:p w14:paraId="2368AA82" w14:textId="77777777" w:rsidR="00EE3D08" w:rsidRDefault="00EE3D08" w:rsidP="00EE3D08">
      <w:pPr>
        <w:jc w:val="both"/>
        <w:rPr>
          <w:sz w:val="28"/>
          <w:szCs w:val="28"/>
        </w:rPr>
      </w:pPr>
    </w:p>
    <w:p w14:paraId="26646F2B" w14:textId="77777777" w:rsidR="00EE3D08" w:rsidRDefault="00EE3D08" w:rsidP="00EE3D08">
      <w:pPr>
        <w:jc w:val="both"/>
        <w:rPr>
          <w:sz w:val="28"/>
          <w:szCs w:val="28"/>
        </w:rPr>
      </w:pPr>
    </w:p>
    <w:p w14:paraId="64EC6D45" w14:textId="77777777" w:rsidR="00EE3D08" w:rsidRDefault="00EE3D08" w:rsidP="00EE3D08">
      <w:pPr>
        <w:jc w:val="both"/>
        <w:rPr>
          <w:sz w:val="28"/>
          <w:szCs w:val="28"/>
        </w:rPr>
      </w:pPr>
    </w:p>
    <w:p w14:paraId="041DF532" w14:textId="77777777" w:rsidR="00EE3D08" w:rsidRDefault="00EE3D08" w:rsidP="00EE3D08">
      <w:pPr>
        <w:jc w:val="both"/>
        <w:rPr>
          <w:sz w:val="28"/>
          <w:szCs w:val="28"/>
        </w:rPr>
      </w:pPr>
    </w:p>
    <w:p w14:paraId="4E7892FC" w14:textId="77777777" w:rsidR="00EE3D08" w:rsidRDefault="00EE3D08" w:rsidP="00EE3D08">
      <w:pPr>
        <w:jc w:val="both"/>
        <w:rPr>
          <w:sz w:val="28"/>
          <w:szCs w:val="28"/>
        </w:rPr>
      </w:pPr>
    </w:p>
    <w:p w14:paraId="539C417A" w14:textId="77777777" w:rsidR="002349C6" w:rsidRDefault="002349C6" w:rsidP="00EE3D08">
      <w:pPr>
        <w:jc w:val="both"/>
        <w:rPr>
          <w:sz w:val="28"/>
          <w:szCs w:val="28"/>
        </w:rPr>
      </w:pPr>
    </w:p>
    <w:p w14:paraId="0C97E5C8" w14:textId="4566702B" w:rsidR="00EE3D08" w:rsidRDefault="00EE3D08" w:rsidP="00EE3D08">
      <w:pPr>
        <w:spacing w:line="360" w:lineRule="auto"/>
        <w:jc w:val="center"/>
        <w:rPr>
          <w:b/>
          <w:bCs/>
          <w:sz w:val="28"/>
          <w:szCs w:val="28"/>
        </w:rPr>
      </w:pPr>
      <w:r w:rsidRPr="00EE3D08">
        <w:rPr>
          <w:b/>
          <w:bCs/>
          <w:sz w:val="28"/>
          <w:szCs w:val="28"/>
        </w:rPr>
        <w:t>ВВЕДЕНИЕ</w:t>
      </w:r>
    </w:p>
    <w:p w14:paraId="7AA043B6" w14:textId="18AD3B4E" w:rsidR="00EE3D08" w:rsidRDefault="00EE3D08" w:rsidP="003C27E8">
      <w:pPr>
        <w:spacing w:line="360" w:lineRule="auto"/>
        <w:ind w:firstLine="709"/>
        <w:jc w:val="both"/>
        <w:rPr>
          <w:sz w:val="28"/>
          <w:szCs w:val="28"/>
        </w:rPr>
      </w:pPr>
      <w:r>
        <w:rPr>
          <w:sz w:val="28"/>
          <w:szCs w:val="28"/>
        </w:rPr>
        <w:t>Мы живём в демократическом государстве. Это означает, что каждый гражданин Российской Федерации</w:t>
      </w:r>
      <w:r w:rsidR="003D3056">
        <w:rPr>
          <w:sz w:val="28"/>
          <w:szCs w:val="28"/>
        </w:rPr>
        <w:t xml:space="preserve"> (далее – РФ)</w:t>
      </w:r>
      <w:r>
        <w:rPr>
          <w:sz w:val="28"/>
          <w:szCs w:val="28"/>
        </w:rPr>
        <w:t xml:space="preserve"> является свободным и с равными правами по отношению к другим людям</w:t>
      </w:r>
      <w:r w:rsidR="00EB738D">
        <w:rPr>
          <w:rStyle w:val="a7"/>
          <w:sz w:val="28"/>
          <w:szCs w:val="28"/>
        </w:rPr>
        <w:footnoteReference w:id="1"/>
      </w:r>
      <w:r>
        <w:rPr>
          <w:sz w:val="28"/>
          <w:szCs w:val="28"/>
        </w:rPr>
        <w:t>.</w:t>
      </w:r>
      <w:r w:rsidR="001E3BFB">
        <w:rPr>
          <w:sz w:val="28"/>
          <w:szCs w:val="28"/>
        </w:rPr>
        <w:t xml:space="preserve"> </w:t>
      </w:r>
      <w:r w:rsidR="00FB33B1">
        <w:rPr>
          <w:sz w:val="28"/>
          <w:szCs w:val="28"/>
        </w:rPr>
        <w:t>Побуждают совершить</w:t>
      </w:r>
      <w:r w:rsidR="001E3BFB">
        <w:rPr>
          <w:sz w:val="28"/>
          <w:szCs w:val="28"/>
        </w:rPr>
        <w:t xml:space="preserve"> преступление девиантные люди. А именно исполнители. Именно они являются центральной фигурой в совершении преступлени</w:t>
      </w:r>
      <w:r w:rsidR="00A97A27">
        <w:rPr>
          <w:sz w:val="28"/>
          <w:szCs w:val="28"/>
        </w:rPr>
        <w:t>я</w:t>
      </w:r>
      <w:r w:rsidR="001E3BFB">
        <w:rPr>
          <w:sz w:val="28"/>
          <w:szCs w:val="28"/>
        </w:rPr>
        <w:t>. Но если правоохранительные органы замечают данное лицо, которое совершает преступление, то соответственно лицо</w:t>
      </w:r>
      <w:r w:rsidR="00A97A27">
        <w:rPr>
          <w:sz w:val="28"/>
          <w:szCs w:val="28"/>
        </w:rPr>
        <w:t>, преступившее закон</w:t>
      </w:r>
      <w:r w:rsidR="001E3BFB">
        <w:rPr>
          <w:sz w:val="28"/>
          <w:szCs w:val="28"/>
        </w:rPr>
        <w:t xml:space="preserve"> будет </w:t>
      </w:r>
      <w:r w:rsidR="00BF644F">
        <w:rPr>
          <w:sz w:val="28"/>
          <w:szCs w:val="28"/>
        </w:rPr>
        <w:t>привлечено к ответственности</w:t>
      </w:r>
      <w:r w:rsidR="001E3BFB">
        <w:rPr>
          <w:sz w:val="28"/>
          <w:szCs w:val="28"/>
        </w:rPr>
        <w:t xml:space="preserve">. </w:t>
      </w:r>
    </w:p>
    <w:p w14:paraId="390B9D5F" w14:textId="601A60FF" w:rsidR="00EB738D" w:rsidRDefault="00EB738D" w:rsidP="003C27E8">
      <w:pPr>
        <w:spacing w:line="360" w:lineRule="auto"/>
        <w:ind w:firstLine="709"/>
        <w:jc w:val="both"/>
        <w:rPr>
          <w:sz w:val="28"/>
          <w:szCs w:val="28"/>
        </w:rPr>
      </w:pPr>
      <w:r w:rsidRPr="00EB738D">
        <w:rPr>
          <w:sz w:val="28"/>
          <w:szCs w:val="28"/>
        </w:rPr>
        <w:t xml:space="preserve">В российском праве институту </w:t>
      </w:r>
      <w:r>
        <w:rPr>
          <w:sz w:val="28"/>
          <w:szCs w:val="28"/>
        </w:rPr>
        <w:t>и</w:t>
      </w:r>
      <w:r w:rsidRPr="00EB738D">
        <w:rPr>
          <w:sz w:val="28"/>
          <w:szCs w:val="28"/>
        </w:rPr>
        <w:t>сполнител</w:t>
      </w:r>
      <w:r>
        <w:rPr>
          <w:sz w:val="28"/>
          <w:szCs w:val="28"/>
        </w:rPr>
        <w:t>я</w:t>
      </w:r>
      <w:r w:rsidRPr="00EB738D">
        <w:rPr>
          <w:sz w:val="28"/>
          <w:szCs w:val="28"/>
        </w:rPr>
        <w:t xml:space="preserve"> как центральн</w:t>
      </w:r>
      <w:r>
        <w:rPr>
          <w:sz w:val="28"/>
          <w:szCs w:val="28"/>
        </w:rPr>
        <w:t>ой</w:t>
      </w:r>
      <w:r w:rsidRPr="00EB738D">
        <w:rPr>
          <w:sz w:val="28"/>
          <w:szCs w:val="28"/>
        </w:rPr>
        <w:t xml:space="preserve"> фигур</w:t>
      </w:r>
      <w:r>
        <w:rPr>
          <w:sz w:val="28"/>
          <w:szCs w:val="28"/>
        </w:rPr>
        <w:t>ы</w:t>
      </w:r>
      <w:r w:rsidRPr="00EB738D">
        <w:rPr>
          <w:sz w:val="28"/>
          <w:szCs w:val="28"/>
        </w:rPr>
        <w:t xml:space="preserve"> в преступлениях, совершаемых в соучастии</w:t>
      </w:r>
      <w:r>
        <w:rPr>
          <w:sz w:val="28"/>
          <w:szCs w:val="28"/>
        </w:rPr>
        <w:t xml:space="preserve">, </w:t>
      </w:r>
      <w:r w:rsidRPr="00EB738D">
        <w:rPr>
          <w:sz w:val="28"/>
          <w:szCs w:val="28"/>
        </w:rPr>
        <w:t>уделили особое внимание в своих трудах</w:t>
      </w:r>
      <w:r w:rsidR="00016ACA">
        <w:rPr>
          <w:sz w:val="28"/>
          <w:szCs w:val="28"/>
        </w:rPr>
        <w:t xml:space="preserve"> Милюков С.Ф., Винокуров В.Н., Скрипченко Н.Ю.</w:t>
      </w:r>
      <w:r w:rsidRPr="00EB738D">
        <w:rPr>
          <w:sz w:val="28"/>
          <w:szCs w:val="28"/>
        </w:rPr>
        <w:t xml:space="preserve"> и другие знаменитые учёные-цивилисты.</w:t>
      </w:r>
    </w:p>
    <w:p w14:paraId="23BA4F48" w14:textId="2A556B22" w:rsidR="00016ACA" w:rsidRDefault="00016ACA" w:rsidP="003C27E8">
      <w:pPr>
        <w:spacing w:line="360" w:lineRule="auto"/>
        <w:ind w:firstLine="709"/>
        <w:jc w:val="both"/>
        <w:rPr>
          <w:sz w:val="28"/>
          <w:szCs w:val="28"/>
        </w:rPr>
      </w:pPr>
      <w:r w:rsidRPr="00016ACA">
        <w:rPr>
          <w:sz w:val="28"/>
          <w:szCs w:val="28"/>
        </w:rPr>
        <w:t>Целью данной работы</w:t>
      </w:r>
      <w:r>
        <w:rPr>
          <w:sz w:val="28"/>
          <w:szCs w:val="28"/>
        </w:rPr>
        <w:t xml:space="preserve"> является </w:t>
      </w:r>
      <w:r w:rsidRPr="00016ACA">
        <w:rPr>
          <w:sz w:val="28"/>
          <w:szCs w:val="28"/>
        </w:rPr>
        <w:t xml:space="preserve">выявление основных особенностей понятия </w:t>
      </w:r>
      <w:r>
        <w:rPr>
          <w:sz w:val="28"/>
          <w:szCs w:val="28"/>
        </w:rPr>
        <w:t>и</w:t>
      </w:r>
      <w:r w:rsidRPr="00016ACA">
        <w:rPr>
          <w:sz w:val="28"/>
          <w:szCs w:val="28"/>
        </w:rPr>
        <w:t>сполнитель как центральная фигура в преступлениях, совершаемых в соучастии</w:t>
      </w:r>
      <w:r>
        <w:rPr>
          <w:sz w:val="28"/>
          <w:szCs w:val="28"/>
        </w:rPr>
        <w:t>.</w:t>
      </w:r>
    </w:p>
    <w:p w14:paraId="5D8B69DF" w14:textId="77777777" w:rsidR="00016ACA" w:rsidRPr="00016ACA" w:rsidRDefault="00016ACA" w:rsidP="003C27E8">
      <w:pPr>
        <w:spacing w:line="360" w:lineRule="auto"/>
        <w:ind w:firstLine="709"/>
        <w:jc w:val="both"/>
        <w:rPr>
          <w:sz w:val="28"/>
          <w:szCs w:val="28"/>
        </w:rPr>
      </w:pPr>
      <w:r w:rsidRPr="00016ACA">
        <w:rPr>
          <w:sz w:val="28"/>
          <w:szCs w:val="28"/>
        </w:rPr>
        <w:t>Достижение данной цели предполагает выполнение следующих задач:</w:t>
      </w:r>
    </w:p>
    <w:p w14:paraId="3316E7C3" w14:textId="77777777" w:rsidR="00016ACA" w:rsidRDefault="00016ACA" w:rsidP="003C27E8">
      <w:pPr>
        <w:spacing w:line="360" w:lineRule="auto"/>
        <w:ind w:firstLine="709"/>
        <w:jc w:val="both"/>
        <w:rPr>
          <w:sz w:val="28"/>
          <w:szCs w:val="28"/>
        </w:rPr>
      </w:pPr>
      <w:r w:rsidRPr="00016ACA">
        <w:rPr>
          <w:sz w:val="28"/>
          <w:szCs w:val="28"/>
        </w:rPr>
        <w:t>1) раскрыть понятие исполнитель как центральная фигура в преступлениях, совершаемых в соучастии;</w:t>
      </w:r>
    </w:p>
    <w:p w14:paraId="75AC526B" w14:textId="0DDA4504" w:rsidR="00016ACA" w:rsidRDefault="00016ACA" w:rsidP="003C27E8">
      <w:pPr>
        <w:spacing w:line="360" w:lineRule="auto"/>
        <w:ind w:firstLine="709"/>
        <w:jc w:val="both"/>
        <w:rPr>
          <w:sz w:val="28"/>
          <w:szCs w:val="28"/>
        </w:rPr>
      </w:pPr>
      <w:r w:rsidRPr="00016ACA">
        <w:rPr>
          <w:sz w:val="28"/>
          <w:szCs w:val="28"/>
        </w:rPr>
        <w:t>2)</w:t>
      </w:r>
      <w:r w:rsidR="00BF644F">
        <w:rPr>
          <w:sz w:val="28"/>
          <w:szCs w:val="28"/>
        </w:rPr>
        <w:t xml:space="preserve"> </w:t>
      </w:r>
      <w:r w:rsidRPr="00016ACA">
        <w:rPr>
          <w:sz w:val="28"/>
          <w:szCs w:val="28"/>
        </w:rPr>
        <w:t>исследовать теоретические основы понятия «исполнитель»;</w:t>
      </w:r>
    </w:p>
    <w:p w14:paraId="00AA9BFC" w14:textId="09965E9B" w:rsidR="00016ACA" w:rsidRDefault="00016ACA" w:rsidP="003C27E8">
      <w:pPr>
        <w:spacing w:line="360" w:lineRule="auto"/>
        <w:ind w:firstLine="709"/>
        <w:jc w:val="both"/>
        <w:rPr>
          <w:sz w:val="28"/>
          <w:szCs w:val="28"/>
        </w:rPr>
      </w:pPr>
      <w:r w:rsidRPr="00016ACA">
        <w:rPr>
          <w:sz w:val="28"/>
          <w:szCs w:val="28"/>
        </w:rPr>
        <w:t>3)</w:t>
      </w:r>
      <w:r w:rsidR="00BF644F">
        <w:rPr>
          <w:sz w:val="28"/>
          <w:szCs w:val="28"/>
        </w:rPr>
        <w:t xml:space="preserve"> </w:t>
      </w:r>
      <w:r w:rsidRPr="00016ACA">
        <w:rPr>
          <w:sz w:val="28"/>
          <w:szCs w:val="28"/>
        </w:rPr>
        <w:t>установить признаки главной фигуры преступления и его сообщников;</w:t>
      </w:r>
    </w:p>
    <w:p w14:paraId="376DB1D6" w14:textId="68B823F7" w:rsidR="00016ACA" w:rsidRDefault="00016ACA" w:rsidP="003C27E8">
      <w:pPr>
        <w:spacing w:line="360" w:lineRule="auto"/>
        <w:ind w:firstLine="709"/>
        <w:jc w:val="both"/>
        <w:rPr>
          <w:sz w:val="28"/>
          <w:szCs w:val="28"/>
        </w:rPr>
      </w:pPr>
      <w:r w:rsidRPr="00016ACA">
        <w:rPr>
          <w:sz w:val="28"/>
          <w:szCs w:val="28"/>
        </w:rPr>
        <w:t>4)</w:t>
      </w:r>
      <w:r w:rsidR="00BF644F">
        <w:rPr>
          <w:sz w:val="28"/>
          <w:szCs w:val="28"/>
        </w:rPr>
        <w:t xml:space="preserve"> </w:t>
      </w:r>
      <w:r w:rsidRPr="00016ACA">
        <w:rPr>
          <w:sz w:val="28"/>
          <w:szCs w:val="28"/>
        </w:rPr>
        <w:t>исследовать значение и место совершения преступления исполнителем, как главной фигурой при совершении преступления его пособников</w:t>
      </w:r>
      <w:r>
        <w:rPr>
          <w:sz w:val="28"/>
          <w:szCs w:val="28"/>
        </w:rPr>
        <w:t>.</w:t>
      </w:r>
    </w:p>
    <w:p w14:paraId="6A5F4D4D" w14:textId="5F16D879" w:rsidR="00016ACA" w:rsidRDefault="00016ACA" w:rsidP="003C27E8">
      <w:pPr>
        <w:spacing w:line="360" w:lineRule="auto"/>
        <w:ind w:firstLine="709"/>
        <w:jc w:val="both"/>
        <w:rPr>
          <w:sz w:val="28"/>
          <w:szCs w:val="28"/>
        </w:rPr>
      </w:pPr>
      <w:r w:rsidRPr="00016ACA">
        <w:rPr>
          <w:sz w:val="28"/>
          <w:szCs w:val="28"/>
        </w:rPr>
        <w:t xml:space="preserve">В ходе работы использовались специализированная литература по юриспруденции и прочие правовые акты, связанные с </w:t>
      </w:r>
      <w:r>
        <w:rPr>
          <w:sz w:val="28"/>
          <w:szCs w:val="28"/>
        </w:rPr>
        <w:t>данной темой.</w:t>
      </w:r>
    </w:p>
    <w:p w14:paraId="54963920" w14:textId="77777777" w:rsidR="00FB33B1" w:rsidRDefault="00016ACA" w:rsidP="003C27E8">
      <w:pPr>
        <w:spacing w:line="360" w:lineRule="auto"/>
        <w:ind w:firstLine="709"/>
        <w:jc w:val="both"/>
        <w:rPr>
          <w:sz w:val="28"/>
          <w:szCs w:val="28"/>
        </w:rPr>
      </w:pPr>
      <w:r w:rsidRPr="00016ACA">
        <w:rPr>
          <w:sz w:val="28"/>
          <w:szCs w:val="28"/>
        </w:rPr>
        <w:t>Работа состоит из введения, двух параграфов, заключения, списка использованных источников и приложения.</w:t>
      </w:r>
    </w:p>
    <w:p w14:paraId="74C20A0A" w14:textId="31DEECBE" w:rsidR="00907170" w:rsidRPr="00FB33B1" w:rsidRDefault="00000000" w:rsidP="003C27E8">
      <w:pPr>
        <w:spacing w:line="360" w:lineRule="auto"/>
        <w:ind w:firstLine="709"/>
        <w:jc w:val="center"/>
        <w:rPr>
          <w:rStyle w:val="a3"/>
          <w:color w:val="000000"/>
          <w:sz w:val="28"/>
          <w:szCs w:val="28"/>
          <w:u w:val="none"/>
        </w:rPr>
      </w:pPr>
      <w:hyperlink w:anchor="_Toc71639141" w:history="1">
        <w:r w:rsidR="00016ACA" w:rsidRPr="00016ACA">
          <w:rPr>
            <w:rStyle w:val="a3"/>
            <w:b/>
            <w:bCs/>
            <w:color w:val="000000" w:themeColor="text1"/>
            <w:sz w:val="28"/>
            <w:szCs w:val="28"/>
            <w:u w:val="none"/>
          </w:rPr>
          <w:t>§1.</w:t>
        </w:r>
      </w:hyperlink>
      <w:hyperlink w:anchor="_Toc71639140" w:history="1">
        <w:r w:rsidR="00016ACA" w:rsidRPr="00016ACA">
          <w:rPr>
            <w:rStyle w:val="a3"/>
            <w:b/>
            <w:bCs/>
            <w:color w:val="000000" w:themeColor="text1"/>
            <w:sz w:val="28"/>
            <w:szCs w:val="28"/>
            <w:u w:val="none"/>
          </w:rPr>
          <w:t>Сущность и содержание понятия исполнитель как центральная фигура в преступлениях, совершаемых в соучастии</w:t>
        </w:r>
      </w:hyperlink>
      <w:r w:rsidR="00470394">
        <w:rPr>
          <w:rStyle w:val="a3"/>
          <w:b/>
          <w:bCs/>
          <w:color w:val="000000" w:themeColor="text1"/>
          <w:sz w:val="28"/>
          <w:szCs w:val="28"/>
          <w:u w:val="none"/>
        </w:rPr>
        <w:t>.</w:t>
      </w:r>
    </w:p>
    <w:p w14:paraId="18B71516" w14:textId="4B01E640" w:rsidR="00907170" w:rsidRDefault="00907170" w:rsidP="003C27E8">
      <w:pPr>
        <w:spacing w:line="360" w:lineRule="auto"/>
        <w:ind w:firstLine="709"/>
        <w:jc w:val="both"/>
        <w:rPr>
          <w:color w:val="000000" w:themeColor="text1"/>
          <w:sz w:val="28"/>
          <w:szCs w:val="28"/>
        </w:rPr>
      </w:pPr>
      <w:r w:rsidRPr="00907170">
        <w:rPr>
          <w:color w:val="000000" w:themeColor="text1"/>
          <w:sz w:val="28"/>
          <w:szCs w:val="28"/>
        </w:rPr>
        <w:t>Очевидно, что нельзя раскрыть сущность и содержание понятия</w:t>
      </w:r>
      <w:r>
        <w:rPr>
          <w:color w:val="000000" w:themeColor="text1"/>
          <w:sz w:val="28"/>
          <w:szCs w:val="28"/>
        </w:rPr>
        <w:t xml:space="preserve"> и</w:t>
      </w:r>
      <w:r w:rsidRPr="00907170">
        <w:rPr>
          <w:color w:val="000000" w:themeColor="text1"/>
          <w:sz w:val="28"/>
          <w:szCs w:val="28"/>
        </w:rPr>
        <w:t>сполнитель как центральная фигура в преступлениях, совершаемых в соучастии</w:t>
      </w:r>
      <w:r>
        <w:rPr>
          <w:color w:val="000000" w:themeColor="text1"/>
          <w:sz w:val="28"/>
          <w:szCs w:val="28"/>
        </w:rPr>
        <w:t xml:space="preserve"> без понимания этого термина.</w:t>
      </w:r>
    </w:p>
    <w:p w14:paraId="60E63E19" w14:textId="698C0E9E" w:rsidR="00A71D13" w:rsidRDefault="00907170" w:rsidP="003C27E8">
      <w:pPr>
        <w:spacing w:line="360" w:lineRule="auto"/>
        <w:ind w:firstLine="709"/>
        <w:jc w:val="both"/>
        <w:rPr>
          <w:color w:val="000000" w:themeColor="text1"/>
          <w:sz w:val="28"/>
          <w:szCs w:val="28"/>
        </w:rPr>
      </w:pPr>
      <w:r w:rsidRPr="00907170">
        <w:rPr>
          <w:color w:val="000000" w:themeColor="text1"/>
          <w:sz w:val="28"/>
          <w:szCs w:val="28"/>
        </w:rPr>
        <w:t>Исполнитель – центральная фигура соучастия, роль которой заключается в выполнении объективной стороны состава преступления, описанного в Особенной части Уголовного кодекса РФ (далее – УК). Если описанные деяния явились результатом совместных усилий двух и более лиц, подлежащих уголовной ответственности и действовавших умышленно</w:t>
      </w:r>
      <w:r w:rsidR="00BF644F">
        <w:rPr>
          <w:color w:val="000000" w:themeColor="text1"/>
          <w:sz w:val="28"/>
          <w:szCs w:val="28"/>
        </w:rPr>
        <w:t xml:space="preserve"> или без умысла</w:t>
      </w:r>
      <w:r w:rsidRPr="00907170">
        <w:rPr>
          <w:color w:val="000000" w:themeColor="text1"/>
          <w:sz w:val="28"/>
          <w:szCs w:val="28"/>
        </w:rPr>
        <w:t>, то последние</w:t>
      </w:r>
      <w:r w:rsidR="000770FE">
        <w:rPr>
          <w:color w:val="000000" w:themeColor="text1"/>
          <w:sz w:val="28"/>
          <w:szCs w:val="28"/>
        </w:rPr>
        <w:t xml:space="preserve"> </w:t>
      </w:r>
      <w:r w:rsidRPr="00907170">
        <w:rPr>
          <w:color w:val="000000" w:themeColor="text1"/>
          <w:sz w:val="28"/>
          <w:szCs w:val="28"/>
        </w:rPr>
        <w:t>именуются </w:t>
      </w:r>
      <w:r>
        <w:rPr>
          <w:color w:val="000000" w:themeColor="text1"/>
          <w:sz w:val="28"/>
          <w:szCs w:val="28"/>
        </w:rPr>
        <w:t>со</w:t>
      </w:r>
      <w:r w:rsidRPr="00907170">
        <w:rPr>
          <w:color w:val="000000" w:themeColor="text1"/>
          <w:sz w:val="28"/>
          <w:szCs w:val="28"/>
        </w:rPr>
        <w:t>исполнителями.</w:t>
      </w:r>
      <w:r>
        <w:rPr>
          <w:rStyle w:val="a7"/>
          <w:color w:val="000000" w:themeColor="text1"/>
          <w:sz w:val="28"/>
          <w:szCs w:val="28"/>
        </w:rPr>
        <w:footnoteReference w:id="2"/>
      </w:r>
      <w:r w:rsidR="000770FE">
        <w:rPr>
          <w:color w:val="000000" w:themeColor="text1"/>
          <w:sz w:val="28"/>
          <w:szCs w:val="28"/>
        </w:rPr>
        <w:t xml:space="preserve"> Из сои</w:t>
      </w:r>
      <w:r w:rsidR="00930772">
        <w:rPr>
          <w:color w:val="000000" w:themeColor="text1"/>
          <w:sz w:val="28"/>
          <w:szCs w:val="28"/>
        </w:rPr>
        <w:t>с</w:t>
      </w:r>
      <w:r w:rsidR="000770FE">
        <w:rPr>
          <w:color w:val="000000" w:themeColor="text1"/>
          <w:sz w:val="28"/>
          <w:szCs w:val="28"/>
        </w:rPr>
        <w:t xml:space="preserve">полнителей </w:t>
      </w:r>
      <w:r w:rsidR="00A71D13">
        <w:rPr>
          <w:color w:val="000000" w:themeColor="text1"/>
          <w:sz w:val="28"/>
          <w:szCs w:val="28"/>
        </w:rPr>
        <w:t>как раз-таки и создаются целые группировки.</w:t>
      </w:r>
    </w:p>
    <w:p w14:paraId="781A244E" w14:textId="77777777" w:rsidR="00BF644F" w:rsidRDefault="00A71D13" w:rsidP="003C27E8">
      <w:pPr>
        <w:spacing w:line="360" w:lineRule="auto"/>
        <w:ind w:firstLine="709"/>
        <w:jc w:val="both"/>
        <w:rPr>
          <w:color w:val="000000" w:themeColor="text1"/>
          <w:sz w:val="28"/>
          <w:szCs w:val="28"/>
        </w:rPr>
      </w:pPr>
      <w:r>
        <w:rPr>
          <w:color w:val="000000" w:themeColor="text1"/>
          <w:sz w:val="28"/>
          <w:szCs w:val="28"/>
        </w:rPr>
        <w:t xml:space="preserve">Если анализировать </w:t>
      </w:r>
      <w:r w:rsidR="003D3056">
        <w:rPr>
          <w:color w:val="000000" w:themeColor="text1"/>
          <w:sz w:val="28"/>
          <w:szCs w:val="28"/>
        </w:rPr>
        <w:t>УК РФ, то он гласит: «</w:t>
      </w:r>
      <w:r w:rsidR="003D3056" w:rsidRPr="003D3056">
        <w:rPr>
          <w:color w:val="000000" w:themeColor="text1"/>
          <w:sz w:val="28"/>
          <w:szCs w:val="28"/>
        </w:rPr>
        <w:t>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w:t>
      </w:r>
      <w:r w:rsidR="003D3056">
        <w:rPr>
          <w:color w:val="000000" w:themeColor="text1"/>
          <w:sz w:val="28"/>
          <w:szCs w:val="28"/>
        </w:rPr>
        <w:t>Кодексом»</w:t>
      </w:r>
      <w:r w:rsidR="003D3056">
        <w:rPr>
          <w:rStyle w:val="a7"/>
          <w:color w:val="000000" w:themeColor="text1"/>
          <w:sz w:val="28"/>
          <w:szCs w:val="28"/>
        </w:rPr>
        <w:footnoteReference w:id="3"/>
      </w:r>
      <w:r w:rsidR="003D3056">
        <w:rPr>
          <w:color w:val="000000" w:themeColor="text1"/>
          <w:sz w:val="28"/>
          <w:szCs w:val="28"/>
        </w:rPr>
        <w:t xml:space="preserve">. </w:t>
      </w:r>
    </w:p>
    <w:p w14:paraId="4A43A2D2" w14:textId="4AA491E4" w:rsidR="009F5FD1" w:rsidRDefault="002A2E71" w:rsidP="003C27E8">
      <w:pPr>
        <w:spacing w:line="360" w:lineRule="auto"/>
        <w:ind w:firstLine="709"/>
        <w:jc w:val="both"/>
        <w:rPr>
          <w:color w:val="000000" w:themeColor="text1"/>
          <w:sz w:val="28"/>
          <w:szCs w:val="28"/>
        </w:rPr>
      </w:pPr>
      <w:r>
        <w:rPr>
          <w:color w:val="000000" w:themeColor="text1"/>
          <w:sz w:val="28"/>
          <w:szCs w:val="28"/>
        </w:rPr>
        <w:t xml:space="preserve">Необходимо проанализировать умыслы убийцы, так как если он является исполнителем, то соответственно есть и участники, и пособники преступления.  Следовательно, </w:t>
      </w:r>
      <w:r w:rsidR="00BF644F">
        <w:rPr>
          <w:color w:val="000000" w:themeColor="text1"/>
          <w:sz w:val="28"/>
          <w:szCs w:val="28"/>
        </w:rPr>
        <w:t>может существовать</w:t>
      </w:r>
      <w:r>
        <w:rPr>
          <w:color w:val="000000" w:themeColor="text1"/>
          <w:sz w:val="28"/>
          <w:szCs w:val="28"/>
        </w:rPr>
        <w:t xml:space="preserve"> целая группировка лиц, которые совершают преступление. Необходимо проанализировать нормы Уголовного Кодекса, чтобы убедиться в точности моих мыслей.</w:t>
      </w:r>
      <w:r w:rsidR="00642432" w:rsidRPr="00642432">
        <w:rPr>
          <w:rFonts w:ascii="Arial" w:hAnsi="Arial" w:cs="Arial"/>
          <w:color w:val="333333"/>
          <w:shd w:val="clear" w:color="auto" w:fill="FFFFFF"/>
        </w:rPr>
        <w:t xml:space="preserve"> </w:t>
      </w:r>
      <w:r w:rsidR="00642432" w:rsidRPr="00642432">
        <w:rPr>
          <w:color w:val="000000" w:themeColor="text1"/>
          <w:sz w:val="28"/>
          <w:szCs w:val="28"/>
        </w:rPr>
        <w:t xml:space="preserve">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r w:rsidR="00642432">
        <w:rPr>
          <w:rStyle w:val="a7"/>
          <w:color w:val="000000" w:themeColor="text1"/>
          <w:sz w:val="28"/>
          <w:szCs w:val="28"/>
        </w:rPr>
        <w:footnoteReference w:id="4"/>
      </w:r>
      <w:r w:rsidR="00642432">
        <w:rPr>
          <w:color w:val="000000" w:themeColor="text1"/>
          <w:sz w:val="28"/>
          <w:szCs w:val="28"/>
        </w:rPr>
        <w:t xml:space="preserve"> </w:t>
      </w:r>
      <w:r w:rsidR="00C21788" w:rsidRPr="00C21788">
        <w:rPr>
          <w:color w:val="000000" w:themeColor="text1"/>
          <w:sz w:val="28"/>
          <w:szCs w:val="28"/>
        </w:rPr>
        <w:t xml:space="preserve">В действующей редакции закона </w:t>
      </w:r>
      <w:proofErr w:type="spellStart"/>
      <w:r w:rsidR="00C21788" w:rsidRPr="00C21788">
        <w:rPr>
          <w:color w:val="000000" w:themeColor="text1"/>
          <w:sz w:val="28"/>
          <w:szCs w:val="28"/>
        </w:rPr>
        <w:t>соисполнительство</w:t>
      </w:r>
      <w:proofErr w:type="spellEnd"/>
      <w:r w:rsidR="00C21788" w:rsidRPr="00C21788">
        <w:rPr>
          <w:color w:val="000000" w:themeColor="text1"/>
          <w:sz w:val="28"/>
          <w:szCs w:val="28"/>
        </w:rPr>
        <w:t xml:space="preserve"> определяется как непосредственное участие в совершении преступления совместно с другими лицами.</w:t>
      </w:r>
      <w:r w:rsidR="00C21788">
        <w:rPr>
          <w:rStyle w:val="a7"/>
          <w:color w:val="000000" w:themeColor="text1"/>
          <w:sz w:val="28"/>
          <w:szCs w:val="28"/>
        </w:rPr>
        <w:footnoteReference w:id="5"/>
      </w:r>
      <w:r w:rsidR="004628DF">
        <w:rPr>
          <w:color w:val="000000" w:themeColor="text1"/>
          <w:sz w:val="28"/>
          <w:szCs w:val="28"/>
        </w:rPr>
        <w:t xml:space="preserve">  Также в нынешней редакции закона за данную группировку нет санкций. </w:t>
      </w:r>
      <w:r w:rsidR="00A3337E">
        <w:rPr>
          <w:color w:val="000000" w:themeColor="text1"/>
          <w:sz w:val="28"/>
          <w:szCs w:val="28"/>
        </w:rPr>
        <w:t>Но</w:t>
      </w:r>
      <w:r w:rsidR="00F3250D">
        <w:rPr>
          <w:color w:val="000000" w:themeColor="text1"/>
          <w:sz w:val="28"/>
          <w:szCs w:val="28"/>
        </w:rPr>
        <w:t>, в случае если данные лица совершат убийство</w:t>
      </w:r>
      <w:r w:rsidR="002275AC">
        <w:rPr>
          <w:color w:val="000000" w:themeColor="text1"/>
          <w:sz w:val="28"/>
          <w:szCs w:val="28"/>
        </w:rPr>
        <w:t xml:space="preserve">, следовательно, </w:t>
      </w:r>
      <w:r w:rsidR="00F3250D">
        <w:rPr>
          <w:color w:val="000000" w:themeColor="text1"/>
          <w:sz w:val="28"/>
          <w:szCs w:val="28"/>
        </w:rPr>
        <w:t xml:space="preserve">они будут задержаны правоохранительными органами, то </w:t>
      </w:r>
      <w:r w:rsidR="002275AC">
        <w:rPr>
          <w:color w:val="000000" w:themeColor="text1"/>
          <w:sz w:val="28"/>
          <w:szCs w:val="28"/>
        </w:rPr>
        <w:t xml:space="preserve">эти лица </w:t>
      </w:r>
      <w:r w:rsidR="00F3250D">
        <w:rPr>
          <w:color w:val="000000" w:themeColor="text1"/>
          <w:sz w:val="28"/>
          <w:szCs w:val="28"/>
        </w:rPr>
        <w:t>понесут за данное деяние ответственность,</w:t>
      </w:r>
      <w:r w:rsidR="00DC34AF">
        <w:rPr>
          <w:color w:val="000000" w:themeColor="text1"/>
          <w:sz w:val="28"/>
          <w:szCs w:val="28"/>
        </w:rPr>
        <w:t xml:space="preserve"> только </w:t>
      </w:r>
      <w:r w:rsidR="00F3250D">
        <w:rPr>
          <w:color w:val="000000" w:themeColor="text1"/>
          <w:sz w:val="28"/>
          <w:szCs w:val="28"/>
        </w:rPr>
        <w:t xml:space="preserve">если их вина будет доказана. </w:t>
      </w:r>
      <w:r w:rsidR="00515E1C">
        <w:rPr>
          <w:color w:val="000000" w:themeColor="text1"/>
          <w:sz w:val="28"/>
          <w:szCs w:val="28"/>
        </w:rPr>
        <w:t>Для исполнителя в любом случае будет санкция</w:t>
      </w:r>
      <w:r w:rsidR="00405518">
        <w:rPr>
          <w:color w:val="000000" w:themeColor="text1"/>
          <w:sz w:val="28"/>
          <w:szCs w:val="28"/>
        </w:rPr>
        <w:t xml:space="preserve"> сильнее</w:t>
      </w:r>
      <w:r w:rsidR="00515E1C">
        <w:rPr>
          <w:color w:val="000000" w:themeColor="text1"/>
          <w:sz w:val="28"/>
          <w:szCs w:val="28"/>
        </w:rPr>
        <w:t xml:space="preserve">. </w:t>
      </w:r>
      <w:r w:rsidR="00405518">
        <w:rPr>
          <w:color w:val="000000" w:themeColor="text1"/>
          <w:sz w:val="28"/>
          <w:szCs w:val="28"/>
        </w:rPr>
        <w:t>З</w:t>
      </w:r>
      <w:r w:rsidR="00515E1C">
        <w:rPr>
          <w:color w:val="000000" w:themeColor="text1"/>
          <w:sz w:val="28"/>
          <w:szCs w:val="28"/>
        </w:rPr>
        <w:t xml:space="preserve">а пособничество </w:t>
      </w:r>
      <w:r w:rsidR="00405518">
        <w:rPr>
          <w:color w:val="000000" w:themeColor="text1"/>
          <w:sz w:val="28"/>
          <w:szCs w:val="28"/>
        </w:rPr>
        <w:t xml:space="preserve">так же </w:t>
      </w:r>
      <w:r w:rsidR="00515E1C">
        <w:rPr>
          <w:color w:val="000000" w:themeColor="text1"/>
          <w:sz w:val="28"/>
          <w:szCs w:val="28"/>
        </w:rPr>
        <w:t xml:space="preserve">будет </w:t>
      </w:r>
      <w:r w:rsidR="00405518">
        <w:rPr>
          <w:color w:val="000000" w:themeColor="text1"/>
          <w:sz w:val="28"/>
          <w:szCs w:val="28"/>
        </w:rPr>
        <w:t>осуществляться</w:t>
      </w:r>
      <w:r w:rsidR="00515E1C">
        <w:rPr>
          <w:color w:val="000000" w:themeColor="text1"/>
          <w:sz w:val="28"/>
          <w:szCs w:val="28"/>
        </w:rPr>
        <w:t xml:space="preserve"> наказание. Например, как за статью 205 УК РФ. Санкция за данное деяние составляет: лишение свобода сроком от 10 до 15 лет.</w:t>
      </w:r>
      <w:r w:rsidR="00515E1C">
        <w:rPr>
          <w:rStyle w:val="a7"/>
          <w:color w:val="000000" w:themeColor="text1"/>
          <w:sz w:val="28"/>
          <w:szCs w:val="28"/>
        </w:rPr>
        <w:footnoteReference w:id="6"/>
      </w:r>
      <w:r w:rsidR="00515E1C" w:rsidRPr="00515E1C">
        <w:rPr>
          <w:sz w:val="30"/>
          <w:szCs w:val="30"/>
        </w:rPr>
        <w:t xml:space="preserve"> </w:t>
      </w:r>
      <w:r w:rsidR="00515E1C">
        <w:rPr>
          <w:color w:val="000000" w:themeColor="text1"/>
          <w:sz w:val="28"/>
          <w:szCs w:val="28"/>
        </w:rPr>
        <w:t xml:space="preserve"> А ещё дополнительно</w:t>
      </w:r>
      <w:r w:rsidR="00E03812">
        <w:rPr>
          <w:color w:val="000000" w:themeColor="text1"/>
          <w:sz w:val="28"/>
          <w:szCs w:val="28"/>
        </w:rPr>
        <w:t xml:space="preserve"> к санкции</w:t>
      </w:r>
      <w:r w:rsidR="00515E1C">
        <w:rPr>
          <w:color w:val="000000" w:themeColor="text1"/>
          <w:sz w:val="28"/>
          <w:szCs w:val="28"/>
        </w:rPr>
        <w:t xml:space="preserve"> т</w:t>
      </w:r>
      <w:r w:rsidR="00515E1C" w:rsidRPr="00515E1C">
        <w:rPr>
          <w:color w:val="000000" w:themeColor="text1"/>
          <w:sz w:val="28"/>
          <w:szCs w:val="28"/>
        </w:rPr>
        <w:t>е же деяния:</w:t>
      </w:r>
      <w:r w:rsidR="00515E1C">
        <w:rPr>
          <w:color w:val="000000" w:themeColor="text1"/>
          <w:sz w:val="28"/>
          <w:szCs w:val="28"/>
        </w:rPr>
        <w:t xml:space="preserve"> а</w:t>
      </w:r>
      <w:r w:rsidR="00515E1C" w:rsidRPr="00515E1C">
        <w:rPr>
          <w:color w:val="000000" w:themeColor="text1"/>
          <w:sz w:val="28"/>
          <w:szCs w:val="28"/>
        </w:rPr>
        <w:t>) совершенные группой лиц по предварительному сговору или </w:t>
      </w:r>
      <w:r w:rsidR="00257FD9">
        <w:rPr>
          <w:color w:val="000000" w:themeColor="text1"/>
          <w:sz w:val="28"/>
          <w:szCs w:val="28"/>
        </w:rPr>
        <w:t>организованной группой</w:t>
      </w:r>
      <w:r w:rsidR="00E03812" w:rsidRPr="00257FD9">
        <w:rPr>
          <w:color w:val="000000" w:themeColor="text1"/>
          <w:sz w:val="28"/>
          <w:szCs w:val="28"/>
        </w:rPr>
        <w:t xml:space="preserve">. </w:t>
      </w:r>
      <w:r w:rsidR="00E03812">
        <w:rPr>
          <w:color w:val="000000" w:themeColor="text1"/>
          <w:sz w:val="28"/>
          <w:szCs w:val="28"/>
        </w:rPr>
        <w:t xml:space="preserve">Об этом свидетельствует п. </w:t>
      </w:r>
      <w:r w:rsidR="0028794D">
        <w:rPr>
          <w:color w:val="000000" w:themeColor="text1"/>
          <w:sz w:val="28"/>
          <w:szCs w:val="28"/>
        </w:rPr>
        <w:t>«</w:t>
      </w:r>
      <w:r w:rsidR="00E03812">
        <w:rPr>
          <w:color w:val="000000" w:themeColor="text1"/>
          <w:sz w:val="28"/>
          <w:szCs w:val="28"/>
        </w:rPr>
        <w:t>а</w:t>
      </w:r>
      <w:r w:rsidR="0028794D">
        <w:rPr>
          <w:color w:val="000000" w:themeColor="text1"/>
          <w:sz w:val="28"/>
          <w:szCs w:val="28"/>
        </w:rPr>
        <w:t>»</w:t>
      </w:r>
      <w:r w:rsidR="00271021">
        <w:rPr>
          <w:color w:val="000000" w:themeColor="text1"/>
          <w:sz w:val="28"/>
          <w:szCs w:val="28"/>
        </w:rPr>
        <w:t xml:space="preserve"> </w:t>
      </w:r>
      <w:r w:rsidR="00107FD0">
        <w:rPr>
          <w:color w:val="000000" w:themeColor="text1"/>
          <w:sz w:val="28"/>
          <w:szCs w:val="28"/>
        </w:rPr>
        <w:t>к</w:t>
      </w:r>
      <w:r w:rsidR="00E03812">
        <w:rPr>
          <w:color w:val="000000" w:themeColor="text1"/>
          <w:sz w:val="28"/>
          <w:szCs w:val="28"/>
        </w:rPr>
        <w:t xml:space="preserve"> ч.1 ст.205 Уголовного Кодекса Российской Федерации. Организованная группа и есть свидетельство о соучастии с исполнителем.</w:t>
      </w:r>
      <w:r w:rsidR="00E03812" w:rsidRPr="00E03812">
        <w:rPr>
          <w:sz w:val="30"/>
          <w:szCs w:val="30"/>
          <w:shd w:val="clear" w:color="auto" w:fill="FFFFFF"/>
        </w:rPr>
        <w:t xml:space="preserve"> </w:t>
      </w:r>
      <w:r w:rsidR="00E03812" w:rsidRPr="00E03812">
        <w:rPr>
          <w:color w:val="000000" w:themeColor="text1"/>
          <w:sz w:val="28"/>
          <w:szCs w:val="28"/>
        </w:rPr>
        <w:t>В случае признания террористического акта совершенным организованной группой действия всех ее членов, принимавших участие в подготовке или в совершении этого преступления, независимо от их фактической роли следует квалифицировать по соответствующей части </w:t>
      </w:r>
      <w:hyperlink r:id="rId7" w:anchor="dst103226" w:history="1">
        <w:r w:rsidR="00E03812" w:rsidRPr="00E03812">
          <w:rPr>
            <w:rStyle w:val="a3"/>
            <w:color w:val="000000" w:themeColor="text1"/>
            <w:sz w:val="28"/>
            <w:szCs w:val="28"/>
            <w:u w:val="none"/>
          </w:rPr>
          <w:t>статьи 205</w:t>
        </w:r>
      </w:hyperlink>
      <w:r w:rsidR="00E03812" w:rsidRPr="00E03812">
        <w:rPr>
          <w:color w:val="000000" w:themeColor="text1"/>
          <w:sz w:val="28"/>
          <w:szCs w:val="28"/>
        </w:rPr>
        <w:t> УК РФ без ссылки на </w:t>
      </w:r>
      <w:hyperlink r:id="rId8" w:anchor="dst100130" w:history="1">
        <w:r w:rsidR="00E03812" w:rsidRPr="00E03812">
          <w:rPr>
            <w:rStyle w:val="a3"/>
            <w:color w:val="000000" w:themeColor="text1"/>
            <w:sz w:val="28"/>
            <w:szCs w:val="28"/>
            <w:u w:val="none"/>
          </w:rPr>
          <w:t>статью 33</w:t>
        </w:r>
      </w:hyperlink>
      <w:r w:rsidR="00E03812" w:rsidRPr="00E03812">
        <w:rPr>
          <w:color w:val="000000" w:themeColor="text1"/>
          <w:sz w:val="28"/>
          <w:szCs w:val="28"/>
        </w:rPr>
        <w:t> УК РФ.</w:t>
      </w:r>
      <w:r w:rsidR="00E03812">
        <w:rPr>
          <w:rStyle w:val="a7"/>
          <w:color w:val="000000" w:themeColor="text1"/>
          <w:sz w:val="28"/>
          <w:szCs w:val="28"/>
        </w:rPr>
        <w:footnoteReference w:id="7"/>
      </w:r>
      <w:r w:rsidR="00504605">
        <w:rPr>
          <w:color w:val="000000" w:themeColor="text1"/>
          <w:sz w:val="28"/>
          <w:szCs w:val="28"/>
        </w:rPr>
        <w:t xml:space="preserve"> Об этом свидетельствует</w:t>
      </w:r>
      <w:r w:rsidR="00504605" w:rsidRPr="00504605">
        <w:rPr>
          <w:sz w:val="24"/>
          <w:szCs w:val="24"/>
        </w:rPr>
        <w:t xml:space="preserve"> </w:t>
      </w:r>
      <w:r w:rsidR="00504605" w:rsidRPr="00504605">
        <w:rPr>
          <w:color w:val="000000" w:themeColor="text1"/>
          <w:sz w:val="28"/>
          <w:szCs w:val="28"/>
        </w:rPr>
        <w:t xml:space="preserve">абзац 2 п.6 ПП ВС РФ от 09.02.2012 </w:t>
      </w:r>
      <w:bookmarkStart w:id="11" w:name="_Hlk134393605"/>
      <w:r w:rsidR="00504605" w:rsidRPr="00504605">
        <w:rPr>
          <w:color w:val="000000" w:themeColor="text1"/>
          <w:sz w:val="28"/>
          <w:szCs w:val="28"/>
        </w:rPr>
        <w:t>N 1</w:t>
      </w:r>
      <w:bookmarkEnd w:id="11"/>
      <w:r w:rsidR="00504605">
        <w:rPr>
          <w:color w:val="000000" w:themeColor="text1"/>
          <w:sz w:val="28"/>
          <w:szCs w:val="28"/>
        </w:rPr>
        <w:t xml:space="preserve">. </w:t>
      </w:r>
      <w:r w:rsidR="00E03812">
        <w:rPr>
          <w:color w:val="000000" w:themeColor="text1"/>
          <w:sz w:val="28"/>
          <w:szCs w:val="28"/>
        </w:rPr>
        <w:t xml:space="preserve"> </w:t>
      </w:r>
      <w:r w:rsidR="009F5FD1">
        <w:rPr>
          <w:color w:val="000000" w:themeColor="text1"/>
          <w:sz w:val="28"/>
          <w:szCs w:val="28"/>
        </w:rPr>
        <w:t>На данных примерах чётко показывается лицо исполнителя как центральной фигуры преступления.</w:t>
      </w:r>
    </w:p>
    <w:p w14:paraId="30224146" w14:textId="628BE021" w:rsidR="009F5FD1" w:rsidRPr="009F5FD1" w:rsidRDefault="009F5FD1" w:rsidP="003C27E8">
      <w:pPr>
        <w:spacing w:line="360" w:lineRule="auto"/>
        <w:ind w:firstLine="709"/>
        <w:jc w:val="both"/>
        <w:rPr>
          <w:color w:val="000000" w:themeColor="text1"/>
          <w:sz w:val="28"/>
          <w:szCs w:val="28"/>
        </w:rPr>
      </w:pPr>
      <w:r w:rsidRPr="009F5FD1">
        <w:rPr>
          <w:color w:val="000000" w:themeColor="text1"/>
          <w:sz w:val="28"/>
          <w:szCs w:val="28"/>
        </w:rPr>
        <w:t xml:space="preserve">Прежде всего, следует отметить, что понятие </w:t>
      </w:r>
      <w:r>
        <w:rPr>
          <w:color w:val="000000" w:themeColor="text1"/>
          <w:sz w:val="28"/>
          <w:szCs w:val="28"/>
        </w:rPr>
        <w:t>«</w:t>
      </w:r>
      <w:r w:rsidRPr="009F5FD1">
        <w:rPr>
          <w:color w:val="000000" w:themeColor="text1"/>
          <w:sz w:val="28"/>
          <w:szCs w:val="28"/>
        </w:rPr>
        <w:t>исполнитель преступления</w:t>
      </w:r>
      <w:r>
        <w:rPr>
          <w:color w:val="000000" w:themeColor="text1"/>
          <w:sz w:val="28"/>
          <w:szCs w:val="28"/>
        </w:rPr>
        <w:t>»</w:t>
      </w:r>
      <w:r w:rsidRPr="009F5FD1">
        <w:rPr>
          <w:color w:val="000000" w:themeColor="text1"/>
          <w:sz w:val="28"/>
          <w:szCs w:val="28"/>
        </w:rPr>
        <w:t xml:space="preserve"> образуется путем увеличения содержания понятия </w:t>
      </w:r>
      <w:r>
        <w:rPr>
          <w:color w:val="000000" w:themeColor="text1"/>
          <w:sz w:val="28"/>
          <w:szCs w:val="28"/>
        </w:rPr>
        <w:t>«</w:t>
      </w:r>
      <w:r w:rsidRPr="009F5FD1">
        <w:rPr>
          <w:color w:val="000000" w:themeColor="text1"/>
          <w:sz w:val="28"/>
          <w:szCs w:val="28"/>
        </w:rPr>
        <w:t>субъект преступления</w:t>
      </w:r>
      <w:r>
        <w:rPr>
          <w:color w:val="000000" w:themeColor="text1"/>
          <w:sz w:val="28"/>
          <w:szCs w:val="28"/>
        </w:rPr>
        <w:t>»</w:t>
      </w:r>
      <w:r w:rsidRPr="009F5FD1">
        <w:rPr>
          <w:color w:val="000000" w:themeColor="text1"/>
          <w:sz w:val="28"/>
          <w:szCs w:val="28"/>
        </w:rPr>
        <w:t xml:space="preserve"> за счет прибавления к нему функционального признака исполнения преступления. Следовательно, объем понятия </w:t>
      </w:r>
      <w:r>
        <w:rPr>
          <w:color w:val="000000" w:themeColor="text1"/>
          <w:sz w:val="28"/>
          <w:szCs w:val="28"/>
        </w:rPr>
        <w:t>«</w:t>
      </w:r>
      <w:r w:rsidRPr="009F5FD1">
        <w:rPr>
          <w:color w:val="000000" w:themeColor="text1"/>
          <w:sz w:val="28"/>
          <w:szCs w:val="28"/>
        </w:rPr>
        <w:t>исполнитель преступления</w:t>
      </w:r>
      <w:r>
        <w:rPr>
          <w:color w:val="000000" w:themeColor="text1"/>
          <w:sz w:val="28"/>
          <w:szCs w:val="28"/>
        </w:rPr>
        <w:t>»</w:t>
      </w:r>
      <w:r w:rsidRPr="009F5FD1">
        <w:rPr>
          <w:color w:val="000000" w:themeColor="text1"/>
          <w:sz w:val="28"/>
          <w:szCs w:val="28"/>
        </w:rPr>
        <w:t xml:space="preserve">, т. е. круг явлений, которые мыслятся в этом понятии, должен быть уже понятия </w:t>
      </w:r>
      <w:r>
        <w:rPr>
          <w:color w:val="000000" w:themeColor="text1"/>
          <w:sz w:val="28"/>
          <w:szCs w:val="28"/>
        </w:rPr>
        <w:t>«</w:t>
      </w:r>
      <w:r w:rsidRPr="009F5FD1">
        <w:rPr>
          <w:color w:val="000000" w:themeColor="text1"/>
          <w:sz w:val="28"/>
          <w:szCs w:val="28"/>
        </w:rPr>
        <w:t>субъект преступления</w:t>
      </w:r>
      <w:r>
        <w:rPr>
          <w:color w:val="000000" w:themeColor="text1"/>
          <w:sz w:val="28"/>
          <w:szCs w:val="28"/>
        </w:rPr>
        <w:t>»</w:t>
      </w:r>
      <w:r w:rsidRPr="009F5FD1">
        <w:rPr>
          <w:color w:val="000000" w:themeColor="text1"/>
          <w:sz w:val="28"/>
          <w:szCs w:val="28"/>
        </w:rPr>
        <w:t>, а исполнитель преступления, должен обладать всеми признаками просто субъекта преступления.</w:t>
      </w:r>
    </w:p>
    <w:p w14:paraId="3150C478" w14:textId="256DE54C" w:rsidR="00B02807" w:rsidRDefault="009F5FD1" w:rsidP="003C27E8">
      <w:pPr>
        <w:spacing w:line="360" w:lineRule="auto"/>
        <w:ind w:firstLine="709"/>
        <w:jc w:val="both"/>
        <w:rPr>
          <w:color w:val="000000" w:themeColor="text1"/>
          <w:sz w:val="28"/>
          <w:szCs w:val="28"/>
        </w:rPr>
      </w:pPr>
      <w:r w:rsidRPr="009F5FD1">
        <w:rPr>
          <w:color w:val="000000" w:themeColor="text1"/>
          <w:sz w:val="28"/>
          <w:szCs w:val="28"/>
        </w:rPr>
        <w:t>Поэтому, суть рабочей гипотезы настоящего исследования состоит в том, что исполнитель преступления</w:t>
      </w:r>
      <w:r w:rsidR="00B02807" w:rsidRPr="00B02807">
        <w:rPr>
          <w:rFonts w:ascii="Arial" w:hAnsi="Arial" w:cs="Arial"/>
          <w:color w:val="202122"/>
          <w:sz w:val="21"/>
          <w:szCs w:val="21"/>
          <w:shd w:val="clear" w:color="auto" w:fill="FFFFFF"/>
        </w:rPr>
        <w:t xml:space="preserve"> </w:t>
      </w:r>
      <w:r w:rsidR="00B02807">
        <w:rPr>
          <w:rFonts w:ascii="Arial" w:hAnsi="Arial" w:cs="Arial"/>
          <w:color w:val="202122"/>
          <w:sz w:val="21"/>
          <w:szCs w:val="21"/>
          <w:shd w:val="clear" w:color="auto" w:fill="FFFFFF"/>
        </w:rPr>
        <w:t>—</w:t>
      </w:r>
      <w:r w:rsidRPr="009F5FD1">
        <w:rPr>
          <w:color w:val="000000" w:themeColor="text1"/>
          <w:sz w:val="28"/>
          <w:szCs w:val="28"/>
        </w:rPr>
        <w:t xml:space="preserve"> это всегда вид соучастника.</w:t>
      </w:r>
      <w:r>
        <w:rPr>
          <w:rStyle w:val="a7"/>
          <w:color w:val="000000" w:themeColor="text1"/>
          <w:sz w:val="28"/>
          <w:szCs w:val="28"/>
        </w:rPr>
        <w:footnoteReference w:id="8"/>
      </w:r>
      <w:r w:rsidR="009857F9" w:rsidRPr="009857F9">
        <w:rPr>
          <w:color w:val="000000" w:themeColor="text1"/>
          <w:sz w:val="28"/>
          <w:szCs w:val="28"/>
        </w:rPr>
        <w:t xml:space="preserve"> </w:t>
      </w:r>
    </w:p>
    <w:p w14:paraId="6A03DE17" w14:textId="429E9E59" w:rsidR="00271021" w:rsidRDefault="00271021" w:rsidP="003C27E8">
      <w:pPr>
        <w:spacing w:line="360" w:lineRule="auto"/>
        <w:ind w:firstLine="709"/>
        <w:jc w:val="both"/>
        <w:rPr>
          <w:sz w:val="28"/>
          <w:szCs w:val="28"/>
        </w:rPr>
      </w:pPr>
      <w:r>
        <w:rPr>
          <w:color w:val="000000" w:themeColor="text1"/>
          <w:sz w:val="28"/>
          <w:szCs w:val="28"/>
        </w:rPr>
        <w:t xml:space="preserve">Соучастниками преступления наряду с исполнителем признаются </w:t>
      </w:r>
      <w:r w:rsidRPr="003A29CA">
        <w:rPr>
          <w:color w:val="000000" w:themeColor="text1"/>
          <w:sz w:val="28"/>
          <w:szCs w:val="28"/>
        </w:rPr>
        <w:t xml:space="preserve">организатор, </w:t>
      </w:r>
      <w:r w:rsidRPr="000B05CB">
        <w:rPr>
          <w:color w:val="000000" w:themeColor="text1"/>
          <w:sz w:val="28"/>
          <w:szCs w:val="28"/>
        </w:rPr>
        <w:t xml:space="preserve">подстрекатель и пособник. </w:t>
      </w:r>
      <w:r>
        <w:rPr>
          <w:color w:val="000000" w:themeColor="text1"/>
          <w:sz w:val="28"/>
          <w:szCs w:val="28"/>
        </w:rPr>
        <w:t>Об этом говорит статья 33 Общей части Уголовного Кодекса Российской Федерации.</w:t>
      </w:r>
      <w:r w:rsidR="00352A70">
        <w:rPr>
          <w:color w:val="000000" w:themeColor="text1"/>
          <w:sz w:val="28"/>
          <w:szCs w:val="28"/>
        </w:rPr>
        <w:t xml:space="preserve"> Необходимо изучить три понятия, указанные выше, чтобы разобраться, что из себя представляет исполнитель как центральная фигура в совершении преступления.</w:t>
      </w:r>
      <w:r w:rsidR="00D423A8">
        <w:rPr>
          <w:color w:val="000000" w:themeColor="text1"/>
          <w:sz w:val="28"/>
          <w:szCs w:val="28"/>
        </w:rPr>
        <w:t xml:space="preserve"> </w:t>
      </w:r>
      <w:r w:rsidR="00453841" w:rsidRPr="00453841">
        <w:rPr>
          <w:sz w:val="28"/>
          <w:szCs w:val="28"/>
        </w:rPr>
        <w:t>Организаторам в коллективной человеческой деятельности, не связанной с совершением преступления, всегда отводится ключевая роль. Успех какого-либо совместного предприятия, требующего объединения нескольких людей, определяется эффективностью действий организатора, который до начала реализации продумывает необходимые нюансы, подбирает людей соответствующей квалификации для осуществления задуманного, а затем, в процессе реализации, руководит исполнителями и начальниками меньшего масштаба.</w:t>
      </w:r>
      <w:r w:rsidR="00453841">
        <w:rPr>
          <w:rStyle w:val="a7"/>
          <w:sz w:val="28"/>
          <w:szCs w:val="28"/>
        </w:rPr>
        <w:footnoteReference w:id="9"/>
      </w:r>
      <w:r w:rsidR="00453841">
        <w:rPr>
          <w:sz w:val="28"/>
          <w:szCs w:val="28"/>
        </w:rPr>
        <w:t xml:space="preserve"> Далее Молчанов упоминает, что между участниками коллектива создаются устойчивые связи. Соответственно создаётся некое преступное сообщество.</w:t>
      </w:r>
      <w:r w:rsidR="002D003C">
        <w:rPr>
          <w:sz w:val="28"/>
          <w:szCs w:val="28"/>
        </w:rPr>
        <w:t xml:space="preserve"> В</w:t>
      </w:r>
      <w:r w:rsidR="002D003C" w:rsidRPr="002D003C">
        <w:t xml:space="preserve"> </w:t>
      </w:r>
      <w:r w:rsidR="002D003C" w:rsidRPr="002D003C">
        <w:rPr>
          <w:sz w:val="28"/>
          <w:szCs w:val="28"/>
        </w:rPr>
        <w:t xml:space="preserve">науке уголовного права высказывается точка зрения о необходимости считать организатора наиболее опасной фигурой среди </w:t>
      </w:r>
      <w:r w:rsidR="002D003C">
        <w:rPr>
          <w:sz w:val="28"/>
          <w:szCs w:val="28"/>
        </w:rPr>
        <w:t xml:space="preserve">всех </w:t>
      </w:r>
      <w:r w:rsidR="002D003C" w:rsidRPr="002D003C">
        <w:rPr>
          <w:sz w:val="28"/>
          <w:szCs w:val="28"/>
        </w:rPr>
        <w:t>соучастников</w:t>
      </w:r>
      <w:r w:rsidR="002D003C">
        <w:rPr>
          <w:sz w:val="28"/>
          <w:szCs w:val="28"/>
        </w:rPr>
        <w:t>.</w:t>
      </w:r>
      <w:r w:rsidR="002D003C">
        <w:rPr>
          <w:rStyle w:val="a7"/>
          <w:sz w:val="28"/>
          <w:szCs w:val="28"/>
        </w:rPr>
        <w:footnoteReference w:id="10"/>
      </w:r>
      <w:r w:rsidR="002D003C">
        <w:rPr>
          <w:sz w:val="28"/>
          <w:szCs w:val="28"/>
        </w:rPr>
        <w:t xml:space="preserve"> Следовательно, наказание для этого лица будет самым строгим.</w:t>
      </w:r>
    </w:p>
    <w:p w14:paraId="082AFE5D" w14:textId="1A282C78" w:rsidR="009E1D91" w:rsidRDefault="00FB421D" w:rsidP="003C27E8">
      <w:pPr>
        <w:spacing w:line="360" w:lineRule="auto"/>
        <w:ind w:firstLine="709"/>
        <w:jc w:val="both"/>
        <w:rPr>
          <w:color w:val="000000" w:themeColor="text1"/>
          <w:sz w:val="28"/>
          <w:szCs w:val="28"/>
        </w:rPr>
      </w:pPr>
      <w:r>
        <w:rPr>
          <w:color w:val="000000" w:themeColor="text1"/>
          <w:sz w:val="28"/>
          <w:szCs w:val="28"/>
        </w:rPr>
        <w:t>Разобравшись с понятием организатора, теперь можно обратиться к понятию подстрекателя в совершении преступления.</w:t>
      </w:r>
      <w:r w:rsidRPr="00FB421D">
        <w:t xml:space="preserve"> </w:t>
      </w:r>
      <w:r w:rsidRPr="00FB421D">
        <w:rPr>
          <w:color w:val="000000" w:themeColor="text1"/>
          <w:sz w:val="28"/>
          <w:szCs w:val="28"/>
        </w:rPr>
        <w:t>Так, подстрекателем признается лицо, склонившее другое лицо к совершению преступления путем уговора, подкупа, угрозы или другим способом (как правило, обещанием благ, подзадориванием, обманом, просьбой).</w:t>
      </w:r>
      <w:r>
        <w:rPr>
          <w:color w:val="000000" w:themeColor="text1"/>
          <w:sz w:val="28"/>
          <w:szCs w:val="28"/>
        </w:rPr>
        <w:t xml:space="preserve"> Например, </w:t>
      </w:r>
      <w:r w:rsidR="0088448C">
        <w:rPr>
          <w:color w:val="000000" w:themeColor="text1"/>
          <w:sz w:val="28"/>
          <w:szCs w:val="28"/>
        </w:rPr>
        <w:t>статья 158 Кража, совершённая по договорённости с участием двух</w:t>
      </w:r>
      <w:r w:rsidR="008C58A5">
        <w:rPr>
          <w:color w:val="000000" w:themeColor="text1"/>
          <w:sz w:val="28"/>
          <w:szCs w:val="28"/>
        </w:rPr>
        <w:t xml:space="preserve"> и более лиц</w:t>
      </w:r>
      <w:r>
        <w:rPr>
          <w:color w:val="000000" w:themeColor="text1"/>
          <w:sz w:val="28"/>
          <w:szCs w:val="28"/>
        </w:rPr>
        <w:t>. Объективны</w:t>
      </w:r>
      <w:r w:rsidR="00D224AB">
        <w:rPr>
          <w:color w:val="000000" w:themeColor="text1"/>
          <w:sz w:val="28"/>
          <w:szCs w:val="28"/>
        </w:rPr>
        <w:t xml:space="preserve">м признаком </w:t>
      </w:r>
      <w:r>
        <w:rPr>
          <w:color w:val="000000" w:themeColor="text1"/>
          <w:sz w:val="28"/>
          <w:szCs w:val="28"/>
        </w:rPr>
        <w:t>преступления в данном случае явл</w:t>
      </w:r>
      <w:r w:rsidR="00D224AB">
        <w:rPr>
          <w:color w:val="000000" w:themeColor="text1"/>
          <w:sz w:val="28"/>
          <w:szCs w:val="28"/>
        </w:rPr>
        <w:t xml:space="preserve">яется толкание одного лица на совершение другим лицом, то есть происходит некое склонение к совершению преступления. Законодатель </w:t>
      </w:r>
      <w:r w:rsidR="007F5506">
        <w:rPr>
          <w:color w:val="000000" w:themeColor="text1"/>
          <w:sz w:val="28"/>
          <w:szCs w:val="28"/>
        </w:rPr>
        <w:t xml:space="preserve">же </w:t>
      </w:r>
      <w:r w:rsidR="00D224AB">
        <w:rPr>
          <w:color w:val="000000" w:themeColor="text1"/>
          <w:sz w:val="28"/>
          <w:szCs w:val="28"/>
        </w:rPr>
        <w:t xml:space="preserve">в ч. 4 ст. 33 УК РФ </w:t>
      </w:r>
      <w:r w:rsidR="007F5506">
        <w:rPr>
          <w:color w:val="000000" w:themeColor="text1"/>
          <w:sz w:val="28"/>
          <w:szCs w:val="28"/>
        </w:rPr>
        <w:t>определяет ряд конкретных способов, таких, как уговор, подкуп, угроза, а также определяет, что способы могут быть любыми, например, приказ, обман, поручение или совет.</w:t>
      </w:r>
      <w:r w:rsidR="00715804">
        <w:rPr>
          <w:color w:val="000000" w:themeColor="text1"/>
          <w:sz w:val="28"/>
          <w:szCs w:val="28"/>
        </w:rPr>
        <w:t xml:space="preserve"> Приведу пример. Комсомольский районный суд Хабаровского края именно как подстрекательство расценил действия Г., который в разговоре по телефону с </w:t>
      </w:r>
      <w:r w:rsidR="00715804">
        <w:rPr>
          <w:color w:val="000000" w:themeColor="text1"/>
          <w:sz w:val="28"/>
          <w:szCs w:val="28"/>
          <w:lang w:val="en-US"/>
        </w:rPr>
        <w:t>X</w:t>
      </w:r>
      <w:r w:rsidR="00715804" w:rsidRPr="00715804">
        <w:rPr>
          <w:color w:val="000000" w:themeColor="text1"/>
          <w:sz w:val="28"/>
          <w:szCs w:val="28"/>
        </w:rPr>
        <w:t>.</w:t>
      </w:r>
      <w:r w:rsidR="00715804">
        <w:rPr>
          <w:color w:val="000000" w:themeColor="text1"/>
          <w:sz w:val="28"/>
          <w:szCs w:val="28"/>
        </w:rPr>
        <w:t xml:space="preserve"> Узнал, что тот находится по адресу, где обнаружил 3000 руб. Действуя</w:t>
      </w:r>
      <w:r w:rsidR="00372037">
        <w:rPr>
          <w:color w:val="000000" w:themeColor="text1"/>
          <w:sz w:val="28"/>
          <w:szCs w:val="28"/>
        </w:rPr>
        <w:t xml:space="preserve"> из корыстных побуждений, Г. стал уговаривать Х. похитить эти деньги, заверяя, что никто об этом не узнает и что похищенные деньги можно потратить по своему усмотрению. Поддавшись его уговорам, Х, похитил эти деньги, а после они вместе с Г. распорядились ими по своему усмотрению, причинив потерпевшей материальный ущерб на указанную сумму.</w:t>
      </w:r>
      <w:r w:rsidR="00372037">
        <w:rPr>
          <w:rStyle w:val="a7"/>
          <w:color w:val="000000" w:themeColor="text1"/>
          <w:sz w:val="28"/>
          <w:szCs w:val="28"/>
        </w:rPr>
        <w:footnoteReference w:id="11"/>
      </w:r>
    </w:p>
    <w:p w14:paraId="7AF6A869" w14:textId="7571963A" w:rsidR="009F5FD1" w:rsidRDefault="002D2517" w:rsidP="003C27E8">
      <w:pPr>
        <w:spacing w:line="360" w:lineRule="auto"/>
        <w:ind w:firstLine="709"/>
        <w:jc w:val="both"/>
        <w:rPr>
          <w:color w:val="000000" w:themeColor="text1"/>
          <w:sz w:val="28"/>
          <w:szCs w:val="28"/>
        </w:rPr>
      </w:pPr>
      <w:r w:rsidRPr="00FD2534">
        <w:rPr>
          <w:color w:val="000000" w:themeColor="text1"/>
          <w:sz w:val="28"/>
          <w:szCs w:val="28"/>
        </w:rPr>
        <w:t>Теперь необходимо рассмотреть</w:t>
      </w:r>
      <w:r w:rsidR="00F87DE7" w:rsidRPr="00FD2534">
        <w:rPr>
          <w:color w:val="000000" w:themeColor="text1"/>
          <w:sz w:val="28"/>
          <w:szCs w:val="28"/>
        </w:rPr>
        <w:t xml:space="preserve"> институт пособничества в уголовном праве. Законодатель в ч. 5 ст. 33 УК закрепляет следующую формулировку: «Пособником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равно лицо, заранее обещавшее приобрести или сбыть такие предметы».</w:t>
      </w:r>
      <w:r w:rsidR="00F87DE7" w:rsidRPr="00FD2534">
        <w:rPr>
          <w:rStyle w:val="a7"/>
          <w:color w:val="000000" w:themeColor="text1"/>
          <w:sz w:val="28"/>
          <w:szCs w:val="28"/>
        </w:rPr>
        <w:footnoteReference w:id="12"/>
      </w:r>
      <w:r w:rsidR="008C2E52" w:rsidRPr="00FD2534">
        <w:t xml:space="preserve"> </w:t>
      </w:r>
      <w:r w:rsidR="008C2E52" w:rsidRPr="00FD2534">
        <w:rPr>
          <w:color w:val="000000" w:themeColor="text1"/>
          <w:sz w:val="28"/>
          <w:szCs w:val="28"/>
        </w:rPr>
        <w:t xml:space="preserve">Функция пособника заключается в том, что он своими действиями (бездействием) оказывает исполнителю, организатору, </w:t>
      </w:r>
      <w:r w:rsidR="008C2E52" w:rsidRPr="008C58A5">
        <w:rPr>
          <w:color w:val="000000" w:themeColor="text1"/>
          <w:sz w:val="28"/>
          <w:szCs w:val="28"/>
        </w:rPr>
        <w:t>подстрекателю или другому пособнику консультационную, информационную, материальную, физическую и иную помощь в совершении преступления, хотя сам непосредственного участия в выполнении объективной стороны преступления не принимает, не организовывает преступление и не возбуждает желания у других соучастников совершить преступление</w:t>
      </w:r>
      <w:r w:rsidR="00FA53F2" w:rsidRPr="008C58A5">
        <w:rPr>
          <w:color w:val="000000" w:themeColor="text1"/>
          <w:sz w:val="28"/>
          <w:szCs w:val="28"/>
        </w:rPr>
        <w:t>.</w:t>
      </w:r>
      <w:r w:rsidR="008C2E52" w:rsidRPr="008C58A5">
        <w:rPr>
          <w:color w:val="000000" w:themeColor="text1"/>
          <w:sz w:val="28"/>
          <w:szCs w:val="28"/>
        </w:rPr>
        <w:t xml:space="preserve"> </w:t>
      </w:r>
      <w:r w:rsidR="00FA53F2" w:rsidRPr="008C58A5">
        <w:rPr>
          <w:color w:val="000000" w:themeColor="text1"/>
          <w:sz w:val="28"/>
          <w:szCs w:val="28"/>
        </w:rPr>
        <w:t>Соответственно, его санкция, применённая к данному лицу, будет самой минимальной. Возможно, это лицо пошло на преступление ради необходимой обороны, то есть при защите личности и его прав. Как минимум исполняя функцию защиты при необходимой обороне. Например, если взять право на жизнь, прописанное Конституцией Российской Федерации в части 1 статье 20, где один человек пытался защитить другого.</w:t>
      </w:r>
      <w:r w:rsidR="00FA53F2">
        <w:rPr>
          <w:color w:val="000000" w:themeColor="text1"/>
          <w:sz w:val="28"/>
          <w:szCs w:val="28"/>
        </w:rPr>
        <w:t xml:space="preserve"> </w:t>
      </w:r>
    </w:p>
    <w:p w14:paraId="7A0FFC48" w14:textId="5BAF0F8E" w:rsidR="000E76C6" w:rsidRDefault="000E76C6" w:rsidP="003C27E8">
      <w:pPr>
        <w:spacing w:line="360" w:lineRule="auto"/>
        <w:ind w:firstLine="709"/>
        <w:jc w:val="both"/>
        <w:rPr>
          <w:color w:val="000000" w:themeColor="text1"/>
          <w:sz w:val="28"/>
          <w:szCs w:val="28"/>
        </w:rPr>
      </w:pPr>
      <w:r>
        <w:rPr>
          <w:color w:val="000000" w:themeColor="text1"/>
          <w:sz w:val="28"/>
          <w:szCs w:val="28"/>
        </w:rPr>
        <w:t xml:space="preserve">Необходимо </w:t>
      </w:r>
      <w:r w:rsidR="00840194">
        <w:rPr>
          <w:color w:val="000000" w:themeColor="text1"/>
          <w:sz w:val="28"/>
          <w:szCs w:val="28"/>
        </w:rPr>
        <w:t xml:space="preserve">отметить такую </w:t>
      </w:r>
      <w:r w:rsidR="005C6180">
        <w:rPr>
          <w:color w:val="000000" w:themeColor="text1"/>
          <w:sz w:val="28"/>
          <w:szCs w:val="28"/>
        </w:rPr>
        <w:t>проблему</w:t>
      </w:r>
      <w:r w:rsidR="00840194">
        <w:rPr>
          <w:color w:val="000000" w:themeColor="text1"/>
          <w:sz w:val="28"/>
          <w:szCs w:val="28"/>
        </w:rPr>
        <w:t>, что исполнителя часто путают с организатором или пособником. Так, возрастает интерес изучения к данному институту.</w:t>
      </w:r>
    </w:p>
    <w:p w14:paraId="539ED676" w14:textId="77777777" w:rsidR="00840194" w:rsidRDefault="00840194" w:rsidP="003C27E8">
      <w:pPr>
        <w:spacing w:line="360" w:lineRule="auto"/>
        <w:ind w:firstLine="709"/>
        <w:jc w:val="both"/>
        <w:rPr>
          <w:color w:val="000000" w:themeColor="text1"/>
          <w:sz w:val="28"/>
          <w:szCs w:val="28"/>
        </w:rPr>
      </w:pPr>
      <w:r w:rsidRPr="00840194">
        <w:rPr>
          <w:color w:val="000000" w:themeColor="text1"/>
          <w:sz w:val="28"/>
          <w:szCs w:val="28"/>
        </w:rPr>
        <w:t>В действующем российском уголовном законодательстве предусмотрены следующие виды исполнителя преступления: собственно исполнитель преступления, соисполнитель преступления и посредственный причинитель преступного вреда.</w:t>
      </w:r>
      <w:r>
        <w:rPr>
          <w:rStyle w:val="a7"/>
          <w:color w:val="000000" w:themeColor="text1"/>
          <w:sz w:val="28"/>
          <w:szCs w:val="28"/>
        </w:rPr>
        <w:footnoteReference w:id="13"/>
      </w:r>
    </w:p>
    <w:p w14:paraId="58D7D1A0" w14:textId="65F49FBD" w:rsidR="005C6180" w:rsidRDefault="00840194" w:rsidP="003C27E8">
      <w:pPr>
        <w:spacing w:line="360" w:lineRule="auto"/>
        <w:ind w:firstLine="709"/>
        <w:jc w:val="both"/>
        <w:rPr>
          <w:color w:val="000000" w:themeColor="text1"/>
          <w:sz w:val="28"/>
          <w:szCs w:val="28"/>
        </w:rPr>
      </w:pPr>
      <w:r w:rsidRPr="00840194">
        <w:rPr>
          <w:color w:val="000000" w:themeColor="text1"/>
          <w:sz w:val="28"/>
          <w:szCs w:val="28"/>
        </w:rPr>
        <w:t>Согласно ч. 2 ст. 33 УК РФ исполнителем считается не только лицо, единолично и полностью выполнившее объективную сторону состава преступления, но и все, кто непосредственно участвовал в его совершении совместно с другими лицами.</w:t>
      </w:r>
      <w:r>
        <w:rPr>
          <w:rStyle w:val="a7"/>
          <w:color w:val="000000" w:themeColor="text1"/>
          <w:sz w:val="28"/>
          <w:szCs w:val="28"/>
        </w:rPr>
        <w:footnoteReference w:id="14"/>
      </w:r>
    </w:p>
    <w:p w14:paraId="1AB008F8" w14:textId="2CDD8DF8" w:rsidR="006C677F" w:rsidRPr="006C677F" w:rsidRDefault="005C6180" w:rsidP="003C27E8">
      <w:pPr>
        <w:spacing w:line="360" w:lineRule="auto"/>
        <w:ind w:firstLine="709"/>
        <w:jc w:val="both"/>
        <w:rPr>
          <w:color w:val="000000" w:themeColor="text1"/>
          <w:sz w:val="28"/>
          <w:szCs w:val="28"/>
        </w:rPr>
      </w:pPr>
      <w:r>
        <w:rPr>
          <w:color w:val="000000" w:themeColor="text1"/>
          <w:sz w:val="28"/>
          <w:szCs w:val="28"/>
        </w:rPr>
        <w:t xml:space="preserve">Действия исполнителя квалифицируются независимо от действий других лиц. </w:t>
      </w:r>
      <w:r w:rsidRPr="005C6180">
        <w:rPr>
          <w:color w:val="000000" w:themeColor="text1"/>
          <w:sz w:val="28"/>
          <w:szCs w:val="28"/>
        </w:rPr>
        <w:t>Если исполнитель совершает только приготовление или покушение на преступление, то действия соучастников также квалифицируются как соучастие в приготовлении и покушении; срок истечения давности для соучастников начинается не с момента совершения действий ими самими, а с момента совершения действий исполнителем; местом совершения преступления считается место, где исполнитель совершил свои действия, независимо от места действия остальных соучастников.</w:t>
      </w:r>
      <w:r>
        <w:rPr>
          <w:rStyle w:val="a7"/>
          <w:color w:val="000000" w:themeColor="text1"/>
          <w:sz w:val="28"/>
          <w:szCs w:val="28"/>
        </w:rPr>
        <w:footnoteReference w:id="15"/>
      </w:r>
      <w:r w:rsidR="006C677F" w:rsidRPr="006C677F">
        <w:rPr>
          <w:color w:val="000000" w:themeColor="text1"/>
          <w:sz w:val="28"/>
          <w:szCs w:val="28"/>
        </w:rPr>
        <w:t xml:space="preserve"> </w:t>
      </w:r>
      <w:r w:rsidR="006C677F">
        <w:rPr>
          <w:color w:val="000000" w:themeColor="text1"/>
          <w:sz w:val="28"/>
          <w:szCs w:val="28"/>
        </w:rPr>
        <w:t>То есть</w:t>
      </w:r>
      <w:r w:rsidR="00851758">
        <w:rPr>
          <w:color w:val="000000" w:themeColor="text1"/>
          <w:sz w:val="28"/>
          <w:szCs w:val="28"/>
        </w:rPr>
        <w:t xml:space="preserve">  исполнитель должен непосредственно совершить действия, направленные на совершение преступления.</w:t>
      </w:r>
    </w:p>
    <w:p w14:paraId="1A10976A" w14:textId="10B5EAA0" w:rsidR="00851758" w:rsidRDefault="006C677F" w:rsidP="003C27E8">
      <w:pPr>
        <w:spacing w:line="360" w:lineRule="auto"/>
        <w:ind w:firstLine="709"/>
        <w:jc w:val="both"/>
        <w:rPr>
          <w:color w:val="000000" w:themeColor="text1"/>
          <w:sz w:val="28"/>
          <w:szCs w:val="28"/>
        </w:rPr>
      </w:pPr>
      <w:r w:rsidRPr="006C677F">
        <w:rPr>
          <w:color w:val="000000" w:themeColor="text1"/>
          <w:sz w:val="28"/>
          <w:szCs w:val="28"/>
        </w:rPr>
        <w:t>Ранее действовавшая редакция в пункте 13 постановления Пленума Верховного Суда РФ от 15 июня 2006 году № 14 «О судебной практике по делам о преступлениях, связанных с наркотическими средствами, психотропными, сильнодействующими и ядовитыми веществами» отмечала: «Действия посредника в сбыте или приобретении наркотических средств, психотропных веществ или их аналогов следует квалифицировать как соучастие в сбыте или в приобретении наркотических средств, психотропных веществ или их аналогов в зависимости от того, в чьих интересах (сбытчика или приобретателя) действует посредник».</w:t>
      </w:r>
      <w:r>
        <w:rPr>
          <w:rStyle w:val="a7"/>
          <w:color w:val="000000" w:themeColor="text1"/>
          <w:sz w:val="28"/>
          <w:szCs w:val="28"/>
        </w:rPr>
        <w:footnoteReference w:id="16"/>
      </w:r>
      <w:r w:rsidR="00851758">
        <w:rPr>
          <w:color w:val="000000" w:themeColor="text1"/>
          <w:sz w:val="28"/>
          <w:szCs w:val="28"/>
        </w:rPr>
        <w:t xml:space="preserve"> Можно отметить</w:t>
      </w:r>
      <w:r w:rsidR="00851758" w:rsidRPr="00851758">
        <w:rPr>
          <w:color w:val="000000" w:themeColor="text1"/>
          <w:sz w:val="28"/>
          <w:szCs w:val="28"/>
        </w:rPr>
        <w:t>,</w:t>
      </w:r>
      <w:r w:rsidR="00851758">
        <w:rPr>
          <w:color w:val="000000" w:themeColor="text1"/>
          <w:sz w:val="28"/>
          <w:szCs w:val="28"/>
        </w:rPr>
        <w:t xml:space="preserve"> что </w:t>
      </w:r>
      <w:r w:rsidR="00851758" w:rsidRPr="00851758">
        <w:rPr>
          <w:color w:val="000000" w:themeColor="text1"/>
          <w:sz w:val="28"/>
          <w:szCs w:val="28"/>
        </w:rPr>
        <w:t xml:space="preserve">в этом положении не было ответа на вопрос о квалификации действий такого посредника, а также действий лиц, в чьих интересах действовал посредник. В конкретных решениях Верховный Суд РФ действия таких лиц квалифицировал как </w:t>
      </w:r>
      <w:proofErr w:type="spellStart"/>
      <w:r w:rsidR="00851758" w:rsidRPr="00851758">
        <w:rPr>
          <w:color w:val="000000" w:themeColor="text1"/>
          <w:sz w:val="28"/>
          <w:szCs w:val="28"/>
        </w:rPr>
        <w:t>соисполнительство</w:t>
      </w:r>
      <w:proofErr w:type="spellEnd"/>
      <w:r w:rsidR="00851758" w:rsidRPr="00851758">
        <w:rPr>
          <w:color w:val="000000" w:themeColor="text1"/>
          <w:sz w:val="28"/>
          <w:szCs w:val="28"/>
        </w:rPr>
        <w:t>.</w:t>
      </w:r>
    </w:p>
    <w:p w14:paraId="792D3541" w14:textId="77777777" w:rsidR="003C27E8" w:rsidRDefault="00851758" w:rsidP="003C27E8">
      <w:pPr>
        <w:spacing w:line="360" w:lineRule="auto"/>
        <w:ind w:firstLine="709"/>
        <w:jc w:val="both"/>
        <w:rPr>
          <w:color w:val="000000" w:themeColor="text1"/>
          <w:sz w:val="28"/>
          <w:szCs w:val="28"/>
        </w:rPr>
      </w:pPr>
      <w:r>
        <w:rPr>
          <w:color w:val="000000" w:themeColor="text1"/>
          <w:sz w:val="28"/>
          <w:szCs w:val="28"/>
        </w:rPr>
        <w:t>П</w:t>
      </w:r>
      <w:r w:rsidR="006C677F" w:rsidRPr="006C677F">
        <w:rPr>
          <w:color w:val="000000" w:themeColor="text1"/>
          <w:sz w:val="28"/>
          <w:szCs w:val="28"/>
        </w:rPr>
        <w:t xml:space="preserve">равоведы </w:t>
      </w:r>
      <w:r>
        <w:rPr>
          <w:color w:val="000000" w:themeColor="text1"/>
          <w:sz w:val="28"/>
          <w:szCs w:val="28"/>
        </w:rPr>
        <w:t xml:space="preserve">же </w:t>
      </w:r>
      <w:r w:rsidR="006C677F" w:rsidRPr="006C677F">
        <w:rPr>
          <w:color w:val="000000" w:themeColor="text1"/>
          <w:sz w:val="28"/>
          <w:szCs w:val="28"/>
        </w:rPr>
        <w:t xml:space="preserve">неоднозначно подходят к признакам соисполнителя и действиям, которые охватываются понятием </w:t>
      </w:r>
      <w:proofErr w:type="spellStart"/>
      <w:r w:rsidR="006C677F" w:rsidRPr="006C677F">
        <w:rPr>
          <w:color w:val="000000" w:themeColor="text1"/>
          <w:sz w:val="28"/>
          <w:szCs w:val="28"/>
        </w:rPr>
        <w:t>соисполнительства</w:t>
      </w:r>
      <w:proofErr w:type="spellEnd"/>
      <w:r w:rsidR="006C677F" w:rsidRPr="006C677F">
        <w:rPr>
          <w:color w:val="000000" w:themeColor="text1"/>
          <w:sz w:val="28"/>
          <w:szCs w:val="28"/>
        </w:rPr>
        <w:t xml:space="preserve">. Главенствующим признаком </w:t>
      </w:r>
      <w:proofErr w:type="spellStart"/>
      <w:r w:rsidR="006C677F" w:rsidRPr="006C677F">
        <w:rPr>
          <w:color w:val="000000" w:themeColor="text1"/>
          <w:sz w:val="28"/>
          <w:szCs w:val="28"/>
        </w:rPr>
        <w:t>соисполнительства</w:t>
      </w:r>
      <w:proofErr w:type="spellEnd"/>
      <w:r w:rsidR="006C677F" w:rsidRPr="006C677F">
        <w:rPr>
          <w:color w:val="000000" w:themeColor="text1"/>
          <w:sz w:val="28"/>
          <w:szCs w:val="28"/>
        </w:rPr>
        <w:t xml:space="preserve"> является хотя бы частичное осуществление каждым соисполнителем</w:t>
      </w:r>
      <w:r>
        <w:rPr>
          <w:color w:val="000000" w:themeColor="text1"/>
          <w:sz w:val="28"/>
          <w:szCs w:val="28"/>
        </w:rPr>
        <w:t xml:space="preserve"> своей роли, то есть</w:t>
      </w:r>
      <w:r w:rsidR="006C677F" w:rsidRPr="006C677F">
        <w:rPr>
          <w:color w:val="000000" w:themeColor="text1"/>
          <w:sz w:val="28"/>
          <w:szCs w:val="28"/>
        </w:rPr>
        <w:t xml:space="preserve"> объективной стороны состава преступления. Иначе под </w:t>
      </w:r>
      <w:proofErr w:type="spellStart"/>
      <w:r w:rsidR="006C677F" w:rsidRPr="006C677F">
        <w:rPr>
          <w:color w:val="000000" w:themeColor="text1"/>
          <w:sz w:val="28"/>
          <w:szCs w:val="28"/>
        </w:rPr>
        <w:t>соисполнительством</w:t>
      </w:r>
      <w:proofErr w:type="spellEnd"/>
      <w:r w:rsidR="006C677F" w:rsidRPr="006C677F">
        <w:rPr>
          <w:color w:val="000000" w:themeColor="text1"/>
          <w:sz w:val="28"/>
          <w:szCs w:val="28"/>
        </w:rPr>
        <w:t xml:space="preserve"> следует считать совершение любых действий, приведших к данному результату</w:t>
      </w:r>
      <w:r>
        <w:rPr>
          <w:color w:val="000000" w:themeColor="text1"/>
          <w:sz w:val="28"/>
          <w:szCs w:val="28"/>
        </w:rPr>
        <w:t>.</w:t>
      </w:r>
    </w:p>
    <w:p w14:paraId="22AEE4AC" w14:textId="39AE923E" w:rsidR="000909D1" w:rsidRDefault="00FA53F2" w:rsidP="003C27E8">
      <w:pPr>
        <w:spacing w:line="360" w:lineRule="auto"/>
        <w:ind w:firstLine="709"/>
        <w:jc w:val="both"/>
        <w:rPr>
          <w:color w:val="000000" w:themeColor="text1"/>
          <w:sz w:val="28"/>
          <w:szCs w:val="28"/>
        </w:rPr>
      </w:pPr>
      <w:r>
        <w:rPr>
          <w:color w:val="000000" w:themeColor="text1"/>
          <w:sz w:val="28"/>
          <w:szCs w:val="28"/>
        </w:rPr>
        <w:t>Исходя из вышесказанного</w:t>
      </w:r>
      <w:r w:rsidR="000B05CB">
        <w:rPr>
          <w:color w:val="000000" w:themeColor="text1"/>
          <w:sz w:val="28"/>
          <w:szCs w:val="28"/>
        </w:rPr>
        <w:t xml:space="preserve">, можно зафиксировать, что исполнитель всё же является ключевой фигурой при совершении преступления. Санкция у данного лица будет самой жёсткой. </w:t>
      </w:r>
    </w:p>
    <w:p w14:paraId="7C053C6E" w14:textId="77777777" w:rsidR="00DC34AF" w:rsidRDefault="00DC34AF" w:rsidP="003C27E8">
      <w:pPr>
        <w:spacing w:line="360" w:lineRule="auto"/>
        <w:ind w:firstLine="709"/>
        <w:jc w:val="both"/>
        <w:rPr>
          <w:b/>
          <w:bCs/>
          <w:sz w:val="28"/>
          <w:szCs w:val="28"/>
        </w:rPr>
      </w:pPr>
    </w:p>
    <w:p w14:paraId="56C46323" w14:textId="77777777" w:rsidR="00DC34AF" w:rsidRDefault="00DC34AF" w:rsidP="003C27E8">
      <w:pPr>
        <w:spacing w:line="360" w:lineRule="auto"/>
        <w:ind w:firstLine="709"/>
        <w:jc w:val="both"/>
        <w:rPr>
          <w:b/>
          <w:bCs/>
          <w:sz w:val="28"/>
          <w:szCs w:val="28"/>
        </w:rPr>
      </w:pPr>
    </w:p>
    <w:p w14:paraId="1ED1DB1E" w14:textId="77777777" w:rsidR="00DC34AF" w:rsidRDefault="00DC34AF" w:rsidP="003C27E8">
      <w:pPr>
        <w:spacing w:line="360" w:lineRule="auto"/>
        <w:ind w:firstLine="709"/>
        <w:jc w:val="both"/>
        <w:rPr>
          <w:b/>
          <w:bCs/>
          <w:sz w:val="28"/>
          <w:szCs w:val="28"/>
        </w:rPr>
      </w:pPr>
    </w:p>
    <w:p w14:paraId="0531866E" w14:textId="77777777" w:rsidR="00DC34AF" w:rsidRDefault="00DC34AF" w:rsidP="003C27E8">
      <w:pPr>
        <w:spacing w:line="360" w:lineRule="auto"/>
        <w:ind w:firstLine="709"/>
        <w:jc w:val="both"/>
        <w:rPr>
          <w:b/>
          <w:bCs/>
          <w:sz w:val="28"/>
          <w:szCs w:val="28"/>
        </w:rPr>
      </w:pPr>
    </w:p>
    <w:p w14:paraId="6611F3E9" w14:textId="77777777" w:rsidR="00DC34AF" w:rsidRDefault="00DC34AF" w:rsidP="003C27E8">
      <w:pPr>
        <w:spacing w:line="360" w:lineRule="auto"/>
        <w:ind w:firstLine="709"/>
        <w:jc w:val="both"/>
        <w:rPr>
          <w:b/>
          <w:bCs/>
          <w:sz w:val="28"/>
          <w:szCs w:val="28"/>
        </w:rPr>
      </w:pPr>
    </w:p>
    <w:p w14:paraId="484EF4D5" w14:textId="77777777" w:rsidR="00DC34AF" w:rsidRDefault="00DC34AF" w:rsidP="003C27E8">
      <w:pPr>
        <w:spacing w:line="360" w:lineRule="auto"/>
        <w:ind w:firstLine="709"/>
        <w:jc w:val="both"/>
        <w:rPr>
          <w:b/>
          <w:bCs/>
          <w:sz w:val="28"/>
          <w:szCs w:val="28"/>
        </w:rPr>
      </w:pPr>
    </w:p>
    <w:p w14:paraId="3DEBC1AB" w14:textId="77777777" w:rsidR="00DC34AF" w:rsidRDefault="00DC34AF" w:rsidP="003C27E8">
      <w:pPr>
        <w:spacing w:line="360" w:lineRule="auto"/>
        <w:ind w:firstLine="709"/>
        <w:jc w:val="both"/>
        <w:rPr>
          <w:b/>
          <w:bCs/>
          <w:sz w:val="28"/>
          <w:szCs w:val="28"/>
        </w:rPr>
      </w:pPr>
    </w:p>
    <w:p w14:paraId="5857716F" w14:textId="77777777" w:rsidR="00DC34AF" w:rsidRDefault="00DC34AF" w:rsidP="003C27E8">
      <w:pPr>
        <w:spacing w:line="360" w:lineRule="auto"/>
        <w:ind w:firstLine="709"/>
        <w:jc w:val="both"/>
        <w:rPr>
          <w:b/>
          <w:bCs/>
          <w:sz w:val="28"/>
          <w:szCs w:val="28"/>
        </w:rPr>
      </w:pPr>
    </w:p>
    <w:p w14:paraId="12F4B784" w14:textId="77777777" w:rsidR="00DC34AF" w:rsidRDefault="00DC34AF" w:rsidP="003C27E8">
      <w:pPr>
        <w:spacing w:line="360" w:lineRule="auto"/>
        <w:ind w:firstLine="709"/>
        <w:jc w:val="both"/>
        <w:rPr>
          <w:b/>
          <w:bCs/>
          <w:sz w:val="28"/>
          <w:szCs w:val="28"/>
        </w:rPr>
      </w:pPr>
    </w:p>
    <w:p w14:paraId="5D007BED" w14:textId="77777777" w:rsidR="00DC34AF" w:rsidRDefault="00DC34AF" w:rsidP="003C27E8">
      <w:pPr>
        <w:spacing w:line="360" w:lineRule="auto"/>
        <w:ind w:firstLine="709"/>
        <w:jc w:val="both"/>
        <w:rPr>
          <w:b/>
          <w:bCs/>
          <w:sz w:val="28"/>
          <w:szCs w:val="28"/>
        </w:rPr>
      </w:pPr>
    </w:p>
    <w:p w14:paraId="51C28233" w14:textId="77777777" w:rsidR="00DC34AF" w:rsidRDefault="00DC34AF" w:rsidP="003C27E8">
      <w:pPr>
        <w:spacing w:line="360" w:lineRule="auto"/>
        <w:ind w:firstLine="709"/>
        <w:jc w:val="both"/>
        <w:rPr>
          <w:b/>
          <w:bCs/>
          <w:sz w:val="28"/>
          <w:szCs w:val="28"/>
        </w:rPr>
      </w:pPr>
    </w:p>
    <w:p w14:paraId="471DB25F" w14:textId="77777777" w:rsidR="00DC34AF" w:rsidRDefault="00DC34AF" w:rsidP="003C27E8">
      <w:pPr>
        <w:spacing w:line="360" w:lineRule="auto"/>
        <w:ind w:firstLine="709"/>
        <w:jc w:val="both"/>
        <w:rPr>
          <w:b/>
          <w:bCs/>
          <w:sz w:val="28"/>
          <w:szCs w:val="28"/>
        </w:rPr>
      </w:pPr>
    </w:p>
    <w:p w14:paraId="08E1DA87" w14:textId="77777777" w:rsidR="00DC34AF" w:rsidRDefault="00DC34AF" w:rsidP="003C27E8">
      <w:pPr>
        <w:spacing w:line="360" w:lineRule="auto"/>
        <w:ind w:firstLine="709"/>
        <w:jc w:val="both"/>
        <w:rPr>
          <w:b/>
          <w:bCs/>
          <w:sz w:val="28"/>
          <w:szCs w:val="28"/>
        </w:rPr>
      </w:pPr>
    </w:p>
    <w:p w14:paraId="372FDA4C" w14:textId="77777777" w:rsidR="00DC34AF" w:rsidRDefault="00DC34AF" w:rsidP="003C27E8">
      <w:pPr>
        <w:spacing w:line="360" w:lineRule="auto"/>
        <w:ind w:firstLine="709"/>
        <w:jc w:val="both"/>
        <w:rPr>
          <w:b/>
          <w:bCs/>
          <w:sz w:val="28"/>
          <w:szCs w:val="28"/>
        </w:rPr>
      </w:pPr>
    </w:p>
    <w:p w14:paraId="5BFF8F1E" w14:textId="77777777" w:rsidR="00DC34AF" w:rsidRDefault="00DC34AF" w:rsidP="003C27E8">
      <w:pPr>
        <w:spacing w:line="360" w:lineRule="auto"/>
        <w:ind w:firstLine="709"/>
        <w:jc w:val="both"/>
        <w:rPr>
          <w:b/>
          <w:bCs/>
          <w:sz w:val="28"/>
          <w:szCs w:val="28"/>
        </w:rPr>
      </w:pPr>
    </w:p>
    <w:p w14:paraId="202A3C05" w14:textId="77777777" w:rsidR="00DC34AF" w:rsidRDefault="00DC34AF" w:rsidP="003C27E8">
      <w:pPr>
        <w:spacing w:line="360" w:lineRule="auto"/>
        <w:ind w:firstLine="709"/>
        <w:jc w:val="both"/>
        <w:rPr>
          <w:b/>
          <w:bCs/>
          <w:sz w:val="28"/>
          <w:szCs w:val="28"/>
        </w:rPr>
      </w:pPr>
    </w:p>
    <w:p w14:paraId="23705BAD" w14:textId="77777777" w:rsidR="00DC34AF" w:rsidRDefault="00DC34AF" w:rsidP="003C27E8">
      <w:pPr>
        <w:spacing w:line="360" w:lineRule="auto"/>
        <w:ind w:firstLine="709"/>
        <w:jc w:val="both"/>
        <w:rPr>
          <w:b/>
          <w:bCs/>
          <w:sz w:val="28"/>
          <w:szCs w:val="28"/>
        </w:rPr>
      </w:pPr>
    </w:p>
    <w:p w14:paraId="6238F2F0" w14:textId="77777777" w:rsidR="00DC34AF" w:rsidRDefault="00DC34AF" w:rsidP="003C27E8">
      <w:pPr>
        <w:spacing w:line="360" w:lineRule="auto"/>
        <w:ind w:firstLine="709"/>
        <w:jc w:val="both"/>
        <w:rPr>
          <w:b/>
          <w:bCs/>
          <w:sz w:val="28"/>
          <w:szCs w:val="28"/>
        </w:rPr>
      </w:pPr>
    </w:p>
    <w:p w14:paraId="77099558" w14:textId="77777777" w:rsidR="00DC34AF" w:rsidRDefault="00DC34AF" w:rsidP="003C27E8">
      <w:pPr>
        <w:spacing w:line="360" w:lineRule="auto"/>
        <w:ind w:firstLine="709"/>
        <w:jc w:val="both"/>
        <w:rPr>
          <w:b/>
          <w:bCs/>
          <w:sz w:val="28"/>
          <w:szCs w:val="28"/>
        </w:rPr>
      </w:pPr>
    </w:p>
    <w:p w14:paraId="08D6B269" w14:textId="77777777" w:rsidR="00DC34AF" w:rsidRDefault="00DC34AF" w:rsidP="003C27E8">
      <w:pPr>
        <w:spacing w:line="360" w:lineRule="auto"/>
        <w:ind w:firstLine="709"/>
        <w:jc w:val="both"/>
        <w:rPr>
          <w:b/>
          <w:bCs/>
          <w:sz w:val="28"/>
          <w:szCs w:val="28"/>
        </w:rPr>
      </w:pPr>
    </w:p>
    <w:p w14:paraId="6DD78FF5" w14:textId="77777777" w:rsidR="00DC34AF" w:rsidRDefault="00DC34AF" w:rsidP="003C27E8">
      <w:pPr>
        <w:spacing w:line="360" w:lineRule="auto"/>
        <w:ind w:firstLine="709"/>
        <w:jc w:val="both"/>
        <w:rPr>
          <w:b/>
          <w:bCs/>
          <w:sz w:val="28"/>
          <w:szCs w:val="28"/>
        </w:rPr>
      </w:pPr>
    </w:p>
    <w:p w14:paraId="6D075447" w14:textId="77777777" w:rsidR="00DC34AF" w:rsidRDefault="00DC34AF" w:rsidP="003C27E8">
      <w:pPr>
        <w:spacing w:line="360" w:lineRule="auto"/>
        <w:ind w:firstLine="709"/>
        <w:jc w:val="both"/>
        <w:rPr>
          <w:b/>
          <w:bCs/>
          <w:sz w:val="28"/>
          <w:szCs w:val="28"/>
        </w:rPr>
      </w:pPr>
    </w:p>
    <w:p w14:paraId="2239877D" w14:textId="77777777" w:rsidR="00DC34AF" w:rsidRDefault="00DC34AF" w:rsidP="003C27E8">
      <w:pPr>
        <w:spacing w:line="360" w:lineRule="auto"/>
        <w:ind w:firstLine="709"/>
        <w:jc w:val="both"/>
        <w:rPr>
          <w:b/>
          <w:bCs/>
          <w:sz w:val="28"/>
          <w:szCs w:val="28"/>
        </w:rPr>
      </w:pPr>
    </w:p>
    <w:p w14:paraId="315C2449" w14:textId="77777777" w:rsidR="00DC34AF" w:rsidRDefault="00DC34AF" w:rsidP="003C27E8">
      <w:pPr>
        <w:spacing w:line="360" w:lineRule="auto"/>
        <w:ind w:firstLine="709"/>
        <w:jc w:val="both"/>
        <w:rPr>
          <w:b/>
          <w:bCs/>
          <w:sz w:val="28"/>
          <w:szCs w:val="28"/>
        </w:rPr>
      </w:pPr>
    </w:p>
    <w:p w14:paraId="1A998FC8" w14:textId="77777777" w:rsidR="00DC34AF" w:rsidRDefault="00DC34AF" w:rsidP="003C27E8">
      <w:pPr>
        <w:spacing w:line="360" w:lineRule="auto"/>
        <w:ind w:firstLine="709"/>
        <w:jc w:val="both"/>
        <w:rPr>
          <w:b/>
          <w:bCs/>
          <w:sz w:val="28"/>
          <w:szCs w:val="28"/>
        </w:rPr>
      </w:pPr>
    </w:p>
    <w:p w14:paraId="45A85A33" w14:textId="77777777" w:rsidR="00DC34AF" w:rsidRDefault="00DC34AF" w:rsidP="003C27E8">
      <w:pPr>
        <w:spacing w:line="360" w:lineRule="auto"/>
        <w:ind w:firstLine="709"/>
        <w:jc w:val="both"/>
        <w:rPr>
          <w:b/>
          <w:bCs/>
          <w:sz w:val="28"/>
          <w:szCs w:val="28"/>
        </w:rPr>
      </w:pPr>
    </w:p>
    <w:p w14:paraId="37B51B9F" w14:textId="77777777" w:rsidR="00DC34AF" w:rsidRDefault="00DC34AF" w:rsidP="003C27E8">
      <w:pPr>
        <w:spacing w:line="360" w:lineRule="auto"/>
        <w:ind w:firstLine="709"/>
        <w:jc w:val="both"/>
        <w:rPr>
          <w:b/>
          <w:bCs/>
          <w:sz w:val="28"/>
          <w:szCs w:val="28"/>
        </w:rPr>
      </w:pPr>
    </w:p>
    <w:p w14:paraId="0EB0BEA6" w14:textId="39C9EBCC" w:rsidR="00016ACA" w:rsidRPr="000909D1" w:rsidRDefault="00470394" w:rsidP="003C27E8">
      <w:pPr>
        <w:spacing w:line="360" w:lineRule="auto"/>
        <w:ind w:firstLine="709"/>
        <w:jc w:val="center"/>
        <w:rPr>
          <w:color w:val="000000" w:themeColor="text1"/>
          <w:sz w:val="28"/>
          <w:szCs w:val="28"/>
        </w:rPr>
      </w:pPr>
      <w:r w:rsidRPr="00470394">
        <w:rPr>
          <w:b/>
          <w:bCs/>
          <w:sz w:val="28"/>
          <w:szCs w:val="28"/>
        </w:rPr>
        <w:t xml:space="preserve">§2. Эксцесс </w:t>
      </w:r>
      <w:r w:rsidR="007B33BB">
        <w:rPr>
          <w:b/>
          <w:bCs/>
          <w:sz w:val="28"/>
          <w:szCs w:val="28"/>
        </w:rPr>
        <w:t xml:space="preserve">исполнителя </w:t>
      </w:r>
      <w:r w:rsidRPr="00470394">
        <w:rPr>
          <w:b/>
          <w:bCs/>
          <w:sz w:val="28"/>
          <w:szCs w:val="28"/>
        </w:rPr>
        <w:t>преступления</w:t>
      </w:r>
      <w:r>
        <w:rPr>
          <w:b/>
          <w:bCs/>
          <w:sz w:val="28"/>
          <w:szCs w:val="28"/>
        </w:rPr>
        <w:t>.</w:t>
      </w:r>
    </w:p>
    <w:p w14:paraId="52DB6210" w14:textId="7427B16E" w:rsidR="000111A1" w:rsidRDefault="000111A1" w:rsidP="003C27E8">
      <w:pPr>
        <w:spacing w:line="360" w:lineRule="auto"/>
        <w:ind w:firstLine="709"/>
        <w:jc w:val="both"/>
        <w:rPr>
          <w:sz w:val="28"/>
          <w:szCs w:val="28"/>
        </w:rPr>
      </w:pPr>
      <w:r w:rsidRPr="000111A1">
        <w:rPr>
          <w:color w:val="000000" w:themeColor="text1"/>
          <w:sz w:val="28"/>
          <w:szCs w:val="28"/>
        </w:rPr>
        <w:t xml:space="preserve">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 </w:t>
      </w:r>
      <w:r>
        <w:rPr>
          <w:color w:val="000000" w:themeColor="text1"/>
          <w:sz w:val="28"/>
          <w:szCs w:val="28"/>
        </w:rPr>
        <w:t>Об этом говорит статья 36 Уголовного Кодекса.</w:t>
      </w:r>
      <w:r w:rsidRPr="000111A1">
        <w:t xml:space="preserve"> </w:t>
      </w:r>
      <w:r w:rsidRPr="000111A1">
        <w:rPr>
          <w:color w:val="000000" w:themeColor="text1"/>
          <w:sz w:val="28"/>
          <w:szCs w:val="28"/>
        </w:rPr>
        <w:t xml:space="preserve">Основываясь на анализе научной работы </w:t>
      </w:r>
      <w:proofErr w:type="spellStart"/>
      <w:r w:rsidRPr="000111A1">
        <w:rPr>
          <w:color w:val="000000" w:themeColor="text1"/>
          <w:sz w:val="28"/>
          <w:szCs w:val="28"/>
        </w:rPr>
        <w:t>Шеслера</w:t>
      </w:r>
      <w:proofErr w:type="spellEnd"/>
      <w:r w:rsidRPr="000111A1">
        <w:rPr>
          <w:color w:val="000000" w:themeColor="text1"/>
          <w:sz w:val="28"/>
          <w:szCs w:val="28"/>
        </w:rPr>
        <w:t xml:space="preserve"> А.В. Иванова Л.В. пишет о том, что в ряде случаев причинная связь между действиями исполнителя, допустившего эксцесс, и иными соучастниками имеет место быть. Имеются в виду случаи совершения исполнителем преступления при квалифицирующих обстоятельствах, не охватываемых умыслом иных соучастников, либо при их отсутствии, также не охватываемом их умыслом. Например, если соучастники замышляли и подготовили убийство, а исполнитель совершил убийство с особой жестокостью. В такой ситуации соучастники несут ответственность за оконченное убийство без отягчающих обстоятельств, совершенное в соучастии, особая жестокость вменяется только исполнителю</w:t>
      </w:r>
      <w:r>
        <w:rPr>
          <w:color w:val="000000" w:themeColor="text1"/>
          <w:sz w:val="28"/>
          <w:szCs w:val="28"/>
        </w:rPr>
        <w:t>.</w:t>
      </w:r>
      <w:r>
        <w:rPr>
          <w:rStyle w:val="a7"/>
          <w:color w:val="000000" w:themeColor="text1"/>
          <w:sz w:val="28"/>
          <w:szCs w:val="28"/>
        </w:rPr>
        <w:footnoteReference w:id="17"/>
      </w:r>
      <w:r w:rsidR="00D56F16">
        <w:rPr>
          <w:color w:val="000000" w:themeColor="text1"/>
          <w:sz w:val="28"/>
          <w:szCs w:val="28"/>
        </w:rPr>
        <w:t xml:space="preserve"> Эксцесс преступления обходит умысел.</w:t>
      </w:r>
      <w:r w:rsidR="000C5080">
        <w:rPr>
          <w:color w:val="000000" w:themeColor="text1"/>
          <w:sz w:val="28"/>
          <w:szCs w:val="28"/>
        </w:rPr>
        <w:t xml:space="preserve"> Так, доктриной уголовного права выделяются два основных вида эксцесса исполнителя </w:t>
      </w:r>
      <w:r w:rsidR="000C5080" w:rsidRPr="000C5080">
        <w:rPr>
          <w:sz w:val="28"/>
          <w:szCs w:val="28"/>
        </w:rPr>
        <w:t>— количественный и качественный</w:t>
      </w:r>
      <w:r w:rsidR="000C5080">
        <w:rPr>
          <w:sz w:val="28"/>
          <w:szCs w:val="28"/>
        </w:rPr>
        <w:t>.</w:t>
      </w:r>
      <w:r w:rsidR="009A71A1">
        <w:rPr>
          <w:sz w:val="28"/>
          <w:szCs w:val="28"/>
        </w:rPr>
        <w:t xml:space="preserve"> </w:t>
      </w:r>
      <w:r w:rsidR="00B45038">
        <w:rPr>
          <w:sz w:val="28"/>
          <w:szCs w:val="28"/>
        </w:rPr>
        <w:t>«</w:t>
      </w:r>
      <w:r w:rsidR="009A71A1">
        <w:rPr>
          <w:sz w:val="28"/>
          <w:szCs w:val="28"/>
        </w:rPr>
        <w:t>Когда в результате выхода за рамки заранее обусловленного умысла исполнитель совершает преступление, отличное по характеру от предполагавшегося, имеет место качественный эксцесс исполнителя. Когда результатом такого поведения исполнителя становится совершение однородного, но более или менее опасного преступления количественный эксцесс».</w:t>
      </w:r>
      <w:r w:rsidR="009A71A1">
        <w:rPr>
          <w:rStyle w:val="a7"/>
          <w:sz w:val="28"/>
          <w:szCs w:val="28"/>
        </w:rPr>
        <w:footnoteReference w:id="18"/>
      </w:r>
      <w:r w:rsidR="00B45038">
        <w:rPr>
          <w:sz w:val="28"/>
          <w:szCs w:val="28"/>
        </w:rPr>
        <w:t xml:space="preserve"> </w:t>
      </w:r>
    </w:p>
    <w:p w14:paraId="3DD688E2" w14:textId="644E8F02" w:rsidR="002349C6" w:rsidRPr="002349C6" w:rsidRDefault="00B45038" w:rsidP="003C27E8">
      <w:pPr>
        <w:spacing w:line="360" w:lineRule="auto"/>
        <w:ind w:firstLine="709"/>
        <w:jc w:val="both"/>
        <w:rPr>
          <w:color w:val="000000" w:themeColor="text1"/>
          <w:sz w:val="28"/>
          <w:szCs w:val="28"/>
        </w:rPr>
      </w:pPr>
      <w:r>
        <w:rPr>
          <w:sz w:val="28"/>
          <w:szCs w:val="28"/>
        </w:rPr>
        <w:t>Согласно данному подходу, количественный эксцесс имеет место быть, когда исполнителем совершено умышленное преступление</w:t>
      </w:r>
      <w:r w:rsidR="002238EE">
        <w:rPr>
          <w:sz w:val="28"/>
          <w:szCs w:val="28"/>
        </w:rPr>
        <w:t>.</w:t>
      </w:r>
    </w:p>
    <w:p w14:paraId="58B14010" w14:textId="77777777" w:rsidR="002349C6" w:rsidRDefault="002349C6" w:rsidP="003C27E8">
      <w:pPr>
        <w:spacing w:line="360" w:lineRule="auto"/>
        <w:ind w:firstLine="709"/>
        <w:jc w:val="both"/>
        <w:rPr>
          <w:b/>
          <w:bCs/>
          <w:color w:val="000000" w:themeColor="text1"/>
          <w:sz w:val="28"/>
          <w:szCs w:val="28"/>
        </w:rPr>
      </w:pPr>
    </w:p>
    <w:p w14:paraId="3BBA04C3" w14:textId="34D1337E" w:rsidR="005252B5" w:rsidRDefault="002349C6" w:rsidP="003C27E8">
      <w:pPr>
        <w:spacing w:line="360" w:lineRule="auto"/>
        <w:ind w:firstLine="709"/>
        <w:jc w:val="center"/>
        <w:rPr>
          <w:b/>
          <w:bCs/>
          <w:color w:val="000000" w:themeColor="text1"/>
          <w:sz w:val="28"/>
          <w:szCs w:val="28"/>
        </w:rPr>
      </w:pPr>
      <w:r w:rsidRPr="002349C6">
        <w:rPr>
          <w:b/>
          <w:bCs/>
          <w:color w:val="000000" w:themeColor="text1"/>
          <w:sz w:val="28"/>
          <w:szCs w:val="28"/>
        </w:rPr>
        <w:t>§3. Некоторые вопросы судебной практики, связанные с применением положений об исполнителе</w:t>
      </w:r>
    </w:p>
    <w:p w14:paraId="447BBB0F" w14:textId="74BBE6F8" w:rsidR="002349C6" w:rsidRDefault="002349C6" w:rsidP="003C27E8">
      <w:pPr>
        <w:spacing w:line="360" w:lineRule="auto"/>
        <w:ind w:firstLine="709"/>
        <w:jc w:val="both"/>
        <w:rPr>
          <w:color w:val="000000" w:themeColor="text1"/>
          <w:sz w:val="28"/>
          <w:szCs w:val="28"/>
        </w:rPr>
      </w:pPr>
      <w:r w:rsidRPr="002349C6">
        <w:rPr>
          <w:color w:val="000000" w:themeColor="text1"/>
          <w:sz w:val="28"/>
          <w:szCs w:val="28"/>
        </w:rPr>
        <w:t>Приступая к описанию российской судебной практики, оговоримся, что в рамках настоящего исследования была проанализирована в основной массе только арбитражная судебная практика</w:t>
      </w:r>
      <w:r>
        <w:rPr>
          <w:color w:val="000000" w:themeColor="text1"/>
          <w:sz w:val="28"/>
          <w:szCs w:val="28"/>
        </w:rPr>
        <w:t>.</w:t>
      </w:r>
      <w:r w:rsidR="00EB2A99" w:rsidRPr="00EB2A99">
        <w:rPr>
          <w:sz w:val="28"/>
          <w:szCs w:val="28"/>
          <w:shd w:val="clear" w:color="auto" w:fill="FFFFFF"/>
        </w:rPr>
        <w:t xml:space="preserve"> </w:t>
      </w:r>
      <w:r w:rsidR="00EB2A99" w:rsidRPr="00EB2A99">
        <w:rPr>
          <w:color w:val="000000" w:themeColor="text1"/>
          <w:sz w:val="28"/>
          <w:szCs w:val="28"/>
        </w:rPr>
        <w:t>Приступая к описанию российской судебной практики, оговоримся, что в рамках настоящего исследования была проанализирована в основной массе только</w:t>
      </w:r>
      <w:r w:rsidR="0059391B">
        <w:rPr>
          <w:color w:val="000000" w:themeColor="text1"/>
          <w:sz w:val="28"/>
          <w:szCs w:val="28"/>
        </w:rPr>
        <w:t xml:space="preserve"> судов общей юрисдикции</w:t>
      </w:r>
      <w:r w:rsidR="00EB2A99">
        <w:rPr>
          <w:color w:val="000000" w:themeColor="text1"/>
          <w:sz w:val="28"/>
          <w:szCs w:val="28"/>
        </w:rPr>
        <w:t>.</w:t>
      </w:r>
    </w:p>
    <w:p w14:paraId="5F720DC8" w14:textId="37706E97" w:rsidR="002211E4" w:rsidRDefault="00EB2A99" w:rsidP="003C27E8">
      <w:pPr>
        <w:spacing w:line="360" w:lineRule="auto"/>
        <w:ind w:firstLine="709"/>
        <w:jc w:val="both"/>
        <w:rPr>
          <w:color w:val="000000" w:themeColor="text1"/>
          <w:sz w:val="28"/>
          <w:szCs w:val="28"/>
        </w:rPr>
      </w:pPr>
      <w:r>
        <w:rPr>
          <w:color w:val="000000" w:themeColor="text1"/>
          <w:sz w:val="28"/>
          <w:szCs w:val="28"/>
        </w:rPr>
        <w:t>Необходимо, конечно же, проанализировать</w:t>
      </w:r>
      <w:r w:rsidR="0059391B">
        <w:rPr>
          <w:color w:val="000000" w:themeColor="text1"/>
          <w:sz w:val="28"/>
          <w:szCs w:val="28"/>
        </w:rPr>
        <w:t xml:space="preserve"> практику, связанную с исполнителем</w:t>
      </w:r>
      <w:r w:rsidR="00123BE3">
        <w:rPr>
          <w:color w:val="000000" w:themeColor="text1"/>
          <w:sz w:val="28"/>
          <w:szCs w:val="28"/>
        </w:rPr>
        <w:t>.</w:t>
      </w:r>
      <w:r w:rsidR="0059391B">
        <w:rPr>
          <w:color w:val="000000" w:themeColor="text1"/>
          <w:sz w:val="28"/>
          <w:szCs w:val="28"/>
        </w:rPr>
        <w:t xml:space="preserve"> Опосредованно ему помогают соучастники. </w:t>
      </w:r>
      <w:r w:rsidR="0059391B" w:rsidRPr="0059391B">
        <w:rPr>
          <w:color w:val="000000" w:themeColor="text1"/>
          <w:sz w:val="28"/>
          <w:szCs w:val="28"/>
        </w:rPr>
        <w:t>Исходя из такого большого количества судебной практики по данному вопросу, можно сделать вывод о том, что тема является достаточно актуальной в настоящее время</w:t>
      </w:r>
      <w:r w:rsidR="0059391B">
        <w:rPr>
          <w:color w:val="000000" w:themeColor="text1"/>
          <w:sz w:val="28"/>
          <w:szCs w:val="28"/>
        </w:rPr>
        <w:t>.</w:t>
      </w:r>
      <w:r w:rsidR="0059391B" w:rsidRPr="0059391B">
        <w:rPr>
          <w:sz w:val="28"/>
          <w:szCs w:val="28"/>
          <w:shd w:val="clear" w:color="auto" w:fill="FFFFFF"/>
        </w:rPr>
        <w:t xml:space="preserve"> </w:t>
      </w:r>
      <w:r w:rsidR="0059391B" w:rsidRPr="0059391B">
        <w:rPr>
          <w:color w:val="000000" w:themeColor="text1"/>
          <w:sz w:val="28"/>
          <w:szCs w:val="28"/>
        </w:rPr>
        <w:t>Первый пример, который хотелось бы привести в качестве судебной практики, является наиболее актуальным по вопрос</w:t>
      </w:r>
      <w:r w:rsidR="00E915CD">
        <w:rPr>
          <w:color w:val="000000" w:themeColor="text1"/>
          <w:sz w:val="28"/>
          <w:szCs w:val="28"/>
        </w:rPr>
        <w:t>у о наркотических веществах</w:t>
      </w:r>
      <w:r w:rsidR="00295897">
        <w:rPr>
          <w:color w:val="000000" w:themeColor="text1"/>
          <w:sz w:val="28"/>
          <w:szCs w:val="28"/>
        </w:rPr>
        <w:t xml:space="preserve"> и психотропных веществах</w:t>
      </w:r>
      <w:r w:rsidR="00E915CD">
        <w:rPr>
          <w:color w:val="000000" w:themeColor="text1"/>
          <w:sz w:val="28"/>
          <w:szCs w:val="28"/>
        </w:rPr>
        <w:t>. Ведь не для кого не секрет, что за неправильным образом жизни стоят целые группировки.</w:t>
      </w:r>
    </w:p>
    <w:p w14:paraId="5CA58210" w14:textId="381ED4BE" w:rsidR="00E915CD" w:rsidRPr="00E915CD" w:rsidRDefault="002F4FE0" w:rsidP="003C27E8">
      <w:pPr>
        <w:spacing w:line="360" w:lineRule="auto"/>
        <w:ind w:firstLine="709"/>
        <w:jc w:val="both"/>
        <w:rPr>
          <w:color w:val="000000" w:themeColor="text1"/>
          <w:sz w:val="28"/>
          <w:szCs w:val="28"/>
        </w:rPr>
      </w:pPr>
      <w:r>
        <w:rPr>
          <w:color w:val="000000" w:themeColor="text1"/>
          <w:sz w:val="28"/>
          <w:szCs w:val="28"/>
        </w:rPr>
        <w:t>Первым примером</w:t>
      </w:r>
      <w:r w:rsidR="0040413D">
        <w:rPr>
          <w:color w:val="000000" w:themeColor="text1"/>
          <w:sz w:val="28"/>
          <w:szCs w:val="28"/>
        </w:rPr>
        <w:t xml:space="preserve"> служит практика</w:t>
      </w:r>
      <w:r w:rsidR="00E915CD">
        <w:rPr>
          <w:color w:val="000000" w:themeColor="text1"/>
          <w:sz w:val="28"/>
          <w:szCs w:val="28"/>
        </w:rPr>
        <w:t xml:space="preserve"> из</w:t>
      </w:r>
      <w:r w:rsidR="00E915CD" w:rsidRPr="00E915CD">
        <w:rPr>
          <w:rFonts w:asciiTheme="minorHAnsi" w:eastAsiaTheme="minorHAnsi" w:hAnsiTheme="minorHAnsi" w:cstheme="minorBidi"/>
          <w:color w:val="auto"/>
          <w:szCs w:val="22"/>
          <w:lang w:eastAsia="en-US"/>
        </w:rPr>
        <w:t xml:space="preserve"> </w:t>
      </w:r>
      <w:r w:rsidR="00E915CD" w:rsidRPr="00E915CD">
        <w:rPr>
          <w:color w:val="000000" w:themeColor="text1"/>
          <w:sz w:val="28"/>
          <w:szCs w:val="28"/>
        </w:rPr>
        <w:t>В</w:t>
      </w:r>
      <w:r w:rsidR="00E915CD">
        <w:rPr>
          <w:color w:val="000000" w:themeColor="text1"/>
          <w:sz w:val="28"/>
          <w:szCs w:val="28"/>
        </w:rPr>
        <w:t>ерховного Суда Российской Федерации Кассационное определение</w:t>
      </w:r>
      <w:r w:rsidR="00E915CD" w:rsidRPr="00E915CD">
        <w:rPr>
          <w:color w:val="000000" w:themeColor="text1"/>
          <w:sz w:val="28"/>
          <w:szCs w:val="28"/>
        </w:rPr>
        <w:t xml:space="preserve"> от 10 августа 2021 г. N 8-УД21-6-К2</w:t>
      </w:r>
      <w:r w:rsidR="00E915CD" w:rsidRPr="00E915CD">
        <w:rPr>
          <w:rFonts w:asciiTheme="minorHAnsi" w:eastAsiaTheme="minorHAnsi" w:hAnsiTheme="minorHAnsi" w:cstheme="minorBidi"/>
          <w:color w:val="auto"/>
          <w:szCs w:val="22"/>
          <w:lang w:eastAsia="en-US"/>
        </w:rPr>
        <w:t xml:space="preserve"> </w:t>
      </w:r>
      <w:r w:rsidR="00E915CD" w:rsidRPr="00E915CD">
        <w:rPr>
          <w:color w:val="000000" w:themeColor="text1"/>
          <w:sz w:val="28"/>
          <w:szCs w:val="28"/>
        </w:rPr>
        <w:t xml:space="preserve">рассмотрела в открытом судебном заседании уголовное дело по кассационной жалобе адвоката </w:t>
      </w:r>
      <w:proofErr w:type="spellStart"/>
      <w:r w:rsidR="00E915CD" w:rsidRPr="00E915CD">
        <w:rPr>
          <w:color w:val="000000" w:themeColor="text1"/>
          <w:sz w:val="28"/>
          <w:szCs w:val="28"/>
        </w:rPr>
        <w:t>Тоняна</w:t>
      </w:r>
      <w:proofErr w:type="spellEnd"/>
      <w:r w:rsidR="00E915CD" w:rsidRPr="00E915CD">
        <w:rPr>
          <w:color w:val="000000" w:themeColor="text1"/>
          <w:sz w:val="28"/>
          <w:szCs w:val="28"/>
        </w:rPr>
        <w:t xml:space="preserve"> Р.Р. в защиту осужденного </w:t>
      </w:r>
      <w:proofErr w:type="spellStart"/>
      <w:r w:rsidR="00E915CD" w:rsidRPr="00E915CD">
        <w:rPr>
          <w:color w:val="000000" w:themeColor="text1"/>
          <w:sz w:val="28"/>
          <w:szCs w:val="28"/>
        </w:rPr>
        <w:t>Ширкина</w:t>
      </w:r>
      <w:proofErr w:type="spellEnd"/>
      <w:r w:rsidR="00E915CD" w:rsidRPr="00E915CD">
        <w:rPr>
          <w:color w:val="000000" w:themeColor="text1"/>
          <w:sz w:val="28"/>
          <w:szCs w:val="28"/>
        </w:rPr>
        <w:t xml:space="preserve"> Д.В. на приговор Фрунзенского районного суда г. Ярославля от 18 сентября 2020 года, апелляционное </w:t>
      </w:r>
      <w:hyperlink r:id="rId9">
        <w:r w:rsidR="00E915CD" w:rsidRPr="00A62321">
          <w:rPr>
            <w:rStyle w:val="a3"/>
            <w:color w:val="000000" w:themeColor="text1"/>
            <w:sz w:val="28"/>
            <w:szCs w:val="28"/>
            <w:u w:val="none"/>
          </w:rPr>
          <w:t>определение</w:t>
        </w:r>
      </w:hyperlink>
      <w:r w:rsidR="00E915CD" w:rsidRPr="00A62321">
        <w:rPr>
          <w:color w:val="000000" w:themeColor="text1"/>
          <w:sz w:val="28"/>
          <w:szCs w:val="28"/>
        </w:rPr>
        <w:t xml:space="preserve"> с</w:t>
      </w:r>
      <w:r w:rsidR="00E915CD" w:rsidRPr="00E915CD">
        <w:rPr>
          <w:color w:val="000000" w:themeColor="text1"/>
          <w:sz w:val="28"/>
          <w:szCs w:val="28"/>
        </w:rPr>
        <w:t xml:space="preserve">удебной коллегии по уголовным делам Ярославского областного суда от 18 ноября 2020 года и кассационное </w:t>
      </w:r>
      <w:hyperlink r:id="rId10">
        <w:r w:rsidR="00E915CD" w:rsidRPr="00A62321">
          <w:rPr>
            <w:rStyle w:val="a3"/>
            <w:color w:val="000000" w:themeColor="text1"/>
            <w:sz w:val="28"/>
            <w:szCs w:val="28"/>
            <w:u w:val="none"/>
          </w:rPr>
          <w:t>определение</w:t>
        </w:r>
      </w:hyperlink>
      <w:r w:rsidR="00E915CD" w:rsidRPr="00A62321">
        <w:rPr>
          <w:color w:val="000000" w:themeColor="text1"/>
          <w:sz w:val="28"/>
          <w:szCs w:val="28"/>
        </w:rPr>
        <w:t xml:space="preserve"> с</w:t>
      </w:r>
      <w:r w:rsidR="00E915CD" w:rsidRPr="00E915CD">
        <w:rPr>
          <w:color w:val="000000" w:themeColor="text1"/>
          <w:sz w:val="28"/>
          <w:szCs w:val="28"/>
        </w:rPr>
        <w:t>удебной коллегии по уголовным делам Второго кассационного суда общей юрисдикции от 1 апреля 2021 года.</w:t>
      </w:r>
    </w:p>
    <w:p w14:paraId="547B94C6" w14:textId="77777777" w:rsidR="00E915CD" w:rsidRPr="00E915CD" w:rsidRDefault="00E915CD" w:rsidP="003C27E8">
      <w:pPr>
        <w:spacing w:line="360" w:lineRule="auto"/>
        <w:ind w:firstLine="709"/>
        <w:jc w:val="both"/>
        <w:rPr>
          <w:color w:val="000000" w:themeColor="text1"/>
          <w:sz w:val="28"/>
          <w:szCs w:val="28"/>
        </w:rPr>
      </w:pPr>
      <w:r w:rsidRPr="00E915CD">
        <w:rPr>
          <w:color w:val="000000" w:themeColor="text1"/>
          <w:sz w:val="28"/>
          <w:szCs w:val="28"/>
        </w:rPr>
        <w:t>По приговору Фрунзенского районного суда г. Ярославля от 18 сентября 2020 года</w:t>
      </w:r>
    </w:p>
    <w:p w14:paraId="24075E87" w14:textId="77777777" w:rsidR="00E915CD" w:rsidRPr="00E915CD" w:rsidRDefault="00E915CD" w:rsidP="003C27E8">
      <w:pPr>
        <w:spacing w:line="360" w:lineRule="auto"/>
        <w:ind w:firstLine="709"/>
        <w:jc w:val="both"/>
        <w:rPr>
          <w:color w:val="000000" w:themeColor="text1"/>
          <w:sz w:val="28"/>
          <w:szCs w:val="28"/>
        </w:rPr>
      </w:pPr>
      <w:proofErr w:type="spellStart"/>
      <w:r w:rsidRPr="00E915CD">
        <w:rPr>
          <w:color w:val="000000" w:themeColor="text1"/>
          <w:sz w:val="28"/>
          <w:szCs w:val="28"/>
        </w:rPr>
        <w:t>Ширкин</w:t>
      </w:r>
      <w:proofErr w:type="spellEnd"/>
      <w:r w:rsidRPr="00E915CD">
        <w:rPr>
          <w:color w:val="000000" w:themeColor="text1"/>
          <w:sz w:val="28"/>
          <w:szCs w:val="28"/>
        </w:rPr>
        <w:t xml:space="preserve"> Данила Викторович, &lt;...&gt;, несудимый,</w:t>
      </w:r>
    </w:p>
    <w:p w14:paraId="49C2186A" w14:textId="77777777" w:rsidR="00E915CD" w:rsidRPr="00E915CD" w:rsidRDefault="00E915CD" w:rsidP="003C27E8">
      <w:pPr>
        <w:spacing w:line="360" w:lineRule="auto"/>
        <w:ind w:firstLine="709"/>
        <w:jc w:val="both"/>
        <w:rPr>
          <w:color w:val="000000" w:themeColor="text1"/>
          <w:sz w:val="28"/>
          <w:szCs w:val="28"/>
        </w:rPr>
      </w:pPr>
      <w:r w:rsidRPr="00E915CD">
        <w:rPr>
          <w:color w:val="000000" w:themeColor="text1"/>
          <w:sz w:val="28"/>
          <w:szCs w:val="28"/>
        </w:rPr>
        <w:t xml:space="preserve">осужден по </w:t>
      </w:r>
      <w:hyperlink r:id="rId11">
        <w:r w:rsidRPr="00E915CD">
          <w:rPr>
            <w:rStyle w:val="a3"/>
            <w:color w:val="000000" w:themeColor="text1"/>
            <w:sz w:val="28"/>
            <w:szCs w:val="28"/>
            <w:u w:val="none"/>
          </w:rPr>
          <w:t>ч. 1 ст. 228.1</w:t>
        </w:r>
      </w:hyperlink>
      <w:r w:rsidRPr="00E915CD">
        <w:rPr>
          <w:color w:val="000000" w:themeColor="text1"/>
          <w:sz w:val="28"/>
          <w:szCs w:val="28"/>
        </w:rPr>
        <w:t xml:space="preserve"> УК РФ с применением </w:t>
      </w:r>
      <w:hyperlink r:id="rId12">
        <w:r w:rsidRPr="00E915CD">
          <w:rPr>
            <w:rStyle w:val="a3"/>
            <w:color w:val="000000" w:themeColor="text1"/>
            <w:sz w:val="28"/>
            <w:szCs w:val="28"/>
            <w:u w:val="none"/>
          </w:rPr>
          <w:t>ст. 64</w:t>
        </w:r>
      </w:hyperlink>
      <w:r w:rsidRPr="00E915CD">
        <w:rPr>
          <w:color w:val="000000" w:themeColor="text1"/>
          <w:sz w:val="28"/>
          <w:szCs w:val="28"/>
        </w:rPr>
        <w:t xml:space="preserve"> УК РФ к 3 годам лишения свободы; по </w:t>
      </w:r>
      <w:hyperlink r:id="rId13">
        <w:r w:rsidRPr="00E915CD">
          <w:rPr>
            <w:rStyle w:val="a3"/>
            <w:color w:val="000000" w:themeColor="text1"/>
            <w:sz w:val="28"/>
            <w:szCs w:val="28"/>
            <w:u w:val="none"/>
          </w:rPr>
          <w:t>п. "а" ч. 2 ст. 231</w:t>
        </w:r>
      </w:hyperlink>
      <w:r w:rsidRPr="00E915CD">
        <w:rPr>
          <w:color w:val="000000" w:themeColor="text1"/>
          <w:sz w:val="28"/>
          <w:szCs w:val="28"/>
        </w:rPr>
        <w:t xml:space="preserve"> УК РФ к 2 годам лишения свободы; по </w:t>
      </w:r>
      <w:hyperlink r:id="rId14">
        <w:r w:rsidRPr="00E915CD">
          <w:rPr>
            <w:rStyle w:val="a3"/>
            <w:color w:val="000000" w:themeColor="text1"/>
            <w:sz w:val="28"/>
            <w:szCs w:val="28"/>
            <w:u w:val="none"/>
          </w:rPr>
          <w:t>ч. 3 ст. 30</w:t>
        </w:r>
      </w:hyperlink>
      <w:r w:rsidRPr="00E915CD">
        <w:rPr>
          <w:color w:val="000000" w:themeColor="text1"/>
          <w:sz w:val="28"/>
          <w:szCs w:val="28"/>
        </w:rPr>
        <w:t xml:space="preserve">, </w:t>
      </w:r>
      <w:hyperlink r:id="rId15">
        <w:r w:rsidRPr="00E915CD">
          <w:rPr>
            <w:rStyle w:val="a3"/>
            <w:color w:val="000000" w:themeColor="text1"/>
            <w:sz w:val="28"/>
            <w:szCs w:val="28"/>
            <w:u w:val="none"/>
          </w:rPr>
          <w:t>п. "г" ч. 4 ст. 228</w:t>
        </w:r>
      </w:hyperlink>
      <w:r w:rsidRPr="00E915CD">
        <w:rPr>
          <w:color w:val="000000" w:themeColor="text1"/>
          <w:sz w:val="28"/>
          <w:szCs w:val="28"/>
        </w:rPr>
        <w:t xml:space="preserve"> УК РФ к 4 годам лишения свободы.</w:t>
      </w:r>
    </w:p>
    <w:p w14:paraId="362F7D44" w14:textId="2C36AB57" w:rsidR="00E915CD" w:rsidRPr="00E915CD" w:rsidRDefault="00E915CD" w:rsidP="003C27E8">
      <w:pPr>
        <w:spacing w:line="360" w:lineRule="auto"/>
        <w:ind w:firstLine="709"/>
        <w:jc w:val="both"/>
        <w:rPr>
          <w:color w:val="000000" w:themeColor="text1"/>
          <w:sz w:val="28"/>
          <w:szCs w:val="28"/>
        </w:rPr>
      </w:pPr>
      <w:r w:rsidRPr="00E915CD">
        <w:rPr>
          <w:color w:val="000000" w:themeColor="text1"/>
          <w:sz w:val="28"/>
          <w:szCs w:val="28"/>
        </w:rPr>
        <w:t xml:space="preserve">В соответствии с </w:t>
      </w:r>
      <w:r w:rsidR="00C6454C">
        <w:rPr>
          <w:color w:val="000000" w:themeColor="text1"/>
          <w:sz w:val="28"/>
          <w:szCs w:val="28"/>
        </w:rPr>
        <w:t xml:space="preserve">ч.3 ст.69 </w:t>
      </w:r>
      <w:r w:rsidRPr="00E915CD">
        <w:rPr>
          <w:color w:val="000000" w:themeColor="text1"/>
          <w:sz w:val="28"/>
          <w:szCs w:val="28"/>
        </w:rPr>
        <w:t xml:space="preserve">УК РФ по совокупности преступлений путем частичного сложения наказаний окончательно </w:t>
      </w:r>
      <w:proofErr w:type="spellStart"/>
      <w:r w:rsidRPr="00E915CD">
        <w:rPr>
          <w:color w:val="000000" w:themeColor="text1"/>
          <w:sz w:val="28"/>
          <w:szCs w:val="28"/>
        </w:rPr>
        <w:t>Ширкину</w:t>
      </w:r>
      <w:proofErr w:type="spellEnd"/>
      <w:r w:rsidRPr="00E915CD">
        <w:rPr>
          <w:color w:val="000000" w:themeColor="text1"/>
          <w:sz w:val="28"/>
          <w:szCs w:val="28"/>
        </w:rPr>
        <w:t xml:space="preserve"> Д.В. назначено 4 года 6 месяцев лишения свободы с отбыванием в исправительной колонии строгого режима.</w:t>
      </w:r>
    </w:p>
    <w:p w14:paraId="3721D325" w14:textId="4F9E69AF" w:rsidR="00BD42D0" w:rsidRPr="00BD42D0" w:rsidRDefault="00BD42D0" w:rsidP="003C27E8">
      <w:pPr>
        <w:spacing w:line="360" w:lineRule="auto"/>
        <w:ind w:firstLine="709"/>
        <w:jc w:val="both"/>
        <w:rPr>
          <w:color w:val="000000" w:themeColor="text1"/>
          <w:sz w:val="28"/>
          <w:szCs w:val="28"/>
        </w:rPr>
      </w:pPr>
      <w:r w:rsidRPr="00BD42D0">
        <w:rPr>
          <w:color w:val="000000" w:themeColor="text1"/>
          <w:sz w:val="28"/>
          <w:szCs w:val="28"/>
        </w:rPr>
        <w:t>Заслушав доклад судьи Ситникова Ю.В., выступление осужденного и защитника в обоснование доводов кассационной жалобы, мнение прокурора об отсутствии оснований для ее удовлетворения, Судебная коллегия</w:t>
      </w:r>
      <w:r w:rsidR="00500157">
        <w:rPr>
          <w:color w:val="000000" w:themeColor="text1"/>
          <w:sz w:val="28"/>
          <w:szCs w:val="28"/>
        </w:rPr>
        <w:t xml:space="preserve"> </w:t>
      </w:r>
      <w:r w:rsidRPr="00BD42D0">
        <w:rPr>
          <w:color w:val="000000" w:themeColor="text1"/>
          <w:sz w:val="28"/>
          <w:szCs w:val="28"/>
        </w:rPr>
        <w:t>установила:</w:t>
      </w:r>
    </w:p>
    <w:p w14:paraId="27AE10DA" w14:textId="77777777" w:rsidR="00BD42D0" w:rsidRPr="00BD42D0" w:rsidRDefault="00BD42D0" w:rsidP="003C27E8">
      <w:pPr>
        <w:spacing w:line="360" w:lineRule="auto"/>
        <w:ind w:firstLine="709"/>
        <w:jc w:val="both"/>
        <w:rPr>
          <w:color w:val="000000" w:themeColor="text1"/>
          <w:sz w:val="28"/>
          <w:szCs w:val="28"/>
        </w:rPr>
      </w:pPr>
      <w:r w:rsidRPr="00BD42D0">
        <w:rPr>
          <w:color w:val="000000" w:themeColor="text1"/>
          <w:sz w:val="28"/>
          <w:szCs w:val="28"/>
        </w:rPr>
        <w:t xml:space="preserve">по приговору суда </w:t>
      </w:r>
      <w:proofErr w:type="spellStart"/>
      <w:r w:rsidRPr="00BD42D0">
        <w:rPr>
          <w:color w:val="000000" w:themeColor="text1"/>
          <w:sz w:val="28"/>
          <w:szCs w:val="28"/>
        </w:rPr>
        <w:t>Ширкин</w:t>
      </w:r>
      <w:proofErr w:type="spellEnd"/>
      <w:r w:rsidRPr="00BD42D0">
        <w:rPr>
          <w:color w:val="000000" w:themeColor="text1"/>
          <w:sz w:val="28"/>
          <w:szCs w:val="28"/>
        </w:rPr>
        <w:t xml:space="preserve"> Д.В. признан виновным и осужден: за незаконный сбыт Р. наркотического средства - каннабис (марихуана) массой в высушенном виде не менее 0,792 грамма;</w:t>
      </w:r>
    </w:p>
    <w:p w14:paraId="5BC94FF0" w14:textId="77777777" w:rsidR="00BD42D0" w:rsidRPr="00BD42D0" w:rsidRDefault="00BD42D0" w:rsidP="003C27E8">
      <w:pPr>
        <w:spacing w:line="360" w:lineRule="auto"/>
        <w:ind w:firstLine="709"/>
        <w:jc w:val="both"/>
        <w:rPr>
          <w:color w:val="000000" w:themeColor="text1"/>
          <w:sz w:val="28"/>
          <w:szCs w:val="28"/>
        </w:rPr>
      </w:pPr>
      <w:r w:rsidRPr="00BD42D0">
        <w:rPr>
          <w:color w:val="000000" w:themeColor="text1"/>
          <w:sz w:val="28"/>
          <w:szCs w:val="28"/>
        </w:rPr>
        <w:t xml:space="preserve">за незаконное культивирование в крупном размере 39 растений Конопли (рода </w:t>
      </w:r>
      <w:proofErr w:type="spellStart"/>
      <w:r w:rsidRPr="00BD42D0">
        <w:rPr>
          <w:color w:val="000000" w:themeColor="text1"/>
          <w:sz w:val="28"/>
          <w:szCs w:val="28"/>
        </w:rPr>
        <w:t>Cannabis</w:t>
      </w:r>
      <w:proofErr w:type="spellEnd"/>
      <w:r w:rsidRPr="00BD42D0">
        <w:rPr>
          <w:color w:val="000000" w:themeColor="text1"/>
          <w:sz w:val="28"/>
          <w:szCs w:val="28"/>
        </w:rPr>
        <w:t xml:space="preserve">), содержащих наркотическое средство, совершенное группой лиц по предварительному сговору, а также за покушение на незаконный сбыт частей растений Конопли (рода </w:t>
      </w:r>
      <w:proofErr w:type="spellStart"/>
      <w:r w:rsidRPr="00BD42D0">
        <w:rPr>
          <w:color w:val="000000" w:themeColor="text1"/>
          <w:sz w:val="28"/>
          <w:szCs w:val="28"/>
        </w:rPr>
        <w:t>Cannabis</w:t>
      </w:r>
      <w:proofErr w:type="spellEnd"/>
      <w:r w:rsidRPr="00BD42D0">
        <w:rPr>
          <w:color w:val="000000" w:themeColor="text1"/>
          <w:sz w:val="28"/>
          <w:szCs w:val="28"/>
        </w:rPr>
        <w:t>), содержащих наркотическое средство, массой в высушенном виде не менее 1245,150 грамма, наркотического средства каннабис (марихуана) общей массой в высушенном виде не менее 237,480 грамма, совершенное группой лиц по предварительному сговору, в крупном размере.</w:t>
      </w:r>
    </w:p>
    <w:p w14:paraId="412B82CE" w14:textId="6F4F6587" w:rsidR="00E915CD" w:rsidRDefault="00500157" w:rsidP="003C27E8">
      <w:pPr>
        <w:spacing w:line="360" w:lineRule="auto"/>
        <w:ind w:firstLine="709"/>
        <w:jc w:val="both"/>
        <w:rPr>
          <w:color w:val="000000" w:themeColor="text1"/>
          <w:sz w:val="28"/>
          <w:szCs w:val="28"/>
        </w:rPr>
      </w:pPr>
      <w:r>
        <w:rPr>
          <w:color w:val="000000" w:themeColor="text1"/>
          <w:sz w:val="28"/>
          <w:szCs w:val="28"/>
        </w:rPr>
        <w:t>Здесь определённо наблюдается совокупность преступлений по предварительному сговору соответственно есть и соучастие.</w:t>
      </w:r>
      <w:r w:rsidR="00295897">
        <w:rPr>
          <w:color w:val="000000" w:themeColor="text1"/>
          <w:sz w:val="28"/>
          <w:szCs w:val="28"/>
        </w:rPr>
        <w:t xml:space="preserve"> </w:t>
      </w:r>
    </w:p>
    <w:p w14:paraId="03F0E3F2" w14:textId="57F29C6C" w:rsidR="00295897" w:rsidRPr="00295897" w:rsidRDefault="00295897" w:rsidP="003C27E8">
      <w:pPr>
        <w:spacing w:line="360" w:lineRule="auto"/>
        <w:ind w:firstLine="709"/>
        <w:jc w:val="both"/>
        <w:rPr>
          <w:color w:val="000000" w:themeColor="text1"/>
          <w:sz w:val="28"/>
          <w:szCs w:val="28"/>
        </w:rPr>
      </w:pPr>
      <w:r>
        <w:rPr>
          <w:color w:val="000000" w:themeColor="text1"/>
          <w:sz w:val="28"/>
          <w:szCs w:val="28"/>
        </w:rPr>
        <w:t xml:space="preserve">Но не факт, что осуждён верно и именно это лицо является исполнителем, так как есть смягчающие обстоятельства, которые тоже нужно учитывать. Так, в приговоре отмечено следующие условия. </w:t>
      </w:r>
      <w:r w:rsidRPr="00295897">
        <w:rPr>
          <w:color w:val="000000" w:themeColor="text1"/>
          <w:sz w:val="28"/>
          <w:szCs w:val="28"/>
        </w:rPr>
        <w:t xml:space="preserve">Согласно </w:t>
      </w:r>
      <w:hyperlink r:id="rId16">
        <w:r w:rsidRPr="00A62321">
          <w:rPr>
            <w:rStyle w:val="a3"/>
            <w:color w:val="000000" w:themeColor="text1"/>
            <w:sz w:val="28"/>
            <w:szCs w:val="28"/>
            <w:u w:val="none"/>
          </w:rPr>
          <w:t>ч. 1 ст. 82</w:t>
        </w:r>
      </w:hyperlink>
      <w:r w:rsidRPr="00A62321">
        <w:rPr>
          <w:color w:val="000000" w:themeColor="text1"/>
          <w:sz w:val="28"/>
          <w:szCs w:val="28"/>
        </w:rPr>
        <w:t xml:space="preserve"> УК РФ мужчине, имеющему ребенка в возрасте до четырнадцати лет и </w:t>
      </w:r>
      <w:r w:rsidRPr="00295897">
        <w:rPr>
          <w:color w:val="000000" w:themeColor="text1"/>
          <w:sz w:val="28"/>
          <w:szCs w:val="28"/>
        </w:rPr>
        <w:t>являющемуся единственным родителем, суд может отсрочить реальное отбывание наказания в виде лишения свободы до достижения ребенком четырнадцатилетнего возраста, за исключением осужденных за преступления определенной категории.</w:t>
      </w:r>
    </w:p>
    <w:p w14:paraId="4B65670C" w14:textId="77777777" w:rsidR="00295897" w:rsidRPr="00295897" w:rsidRDefault="00295897" w:rsidP="003C27E8">
      <w:pPr>
        <w:spacing w:line="360" w:lineRule="auto"/>
        <w:ind w:firstLine="709"/>
        <w:jc w:val="both"/>
        <w:rPr>
          <w:color w:val="000000" w:themeColor="text1"/>
          <w:sz w:val="28"/>
          <w:szCs w:val="28"/>
        </w:rPr>
      </w:pPr>
      <w:r w:rsidRPr="00295897">
        <w:rPr>
          <w:color w:val="000000" w:themeColor="text1"/>
          <w:sz w:val="28"/>
          <w:szCs w:val="28"/>
        </w:rPr>
        <w:t xml:space="preserve">Как усматривается из материалов уголовного дела, </w:t>
      </w:r>
      <w:proofErr w:type="spellStart"/>
      <w:r w:rsidRPr="00295897">
        <w:rPr>
          <w:color w:val="000000" w:themeColor="text1"/>
          <w:sz w:val="28"/>
          <w:szCs w:val="28"/>
        </w:rPr>
        <w:t>Ширкин</w:t>
      </w:r>
      <w:proofErr w:type="spellEnd"/>
      <w:r w:rsidRPr="00295897">
        <w:rPr>
          <w:color w:val="000000" w:themeColor="text1"/>
          <w:sz w:val="28"/>
          <w:szCs w:val="28"/>
        </w:rPr>
        <w:t xml:space="preserve"> Д.В. ранее не судим, на учете в наркологическом диспансере не состоит, по месту работы и жительства характеризуется положительно. Он является единственным родителем Ш. &lt;...&gt; года рождения, так как мать ребенка скончалась 13 июля 2018 года в результате аварии. Проживал он с дочерью, занимался ее воспитанием, проводил с ней много времени, отношения между ними очень близкие, доверительные. Квартиру </w:t>
      </w:r>
      <w:proofErr w:type="spellStart"/>
      <w:r w:rsidRPr="00295897">
        <w:rPr>
          <w:color w:val="000000" w:themeColor="text1"/>
          <w:sz w:val="28"/>
          <w:szCs w:val="28"/>
        </w:rPr>
        <w:t>Ширкин</w:t>
      </w:r>
      <w:proofErr w:type="spellEnd"/>
      <w:r w:rsidRPr="00295897">
        <w:rPr>
          <w:color w:val="000000" w:themeColor="text1"/>
          <w:sz w:val="28"/>
          <w:szCs w:val="28"/>
        </w:rPr>
        <w:t xml:space="preserve"> Д.В. всегда поддерживал в чистом виде, ребенок был обеспечен всем необходимым. Кроме школы девочка посещала дополнительные занятия, на которые ее водил </w:t>
      </w:r>
      <w:proofErr w:type="spellStart"/>
      <w:r w:rsidRPr="00295897">
        <w:rPr>
          <w:color w:val="000000" w:themeColor="text1"/>
          <w:sz w:val="28"/>
          <w:szCs w:val="28"/>
        </w:rPr>
        <w:t>Ширкин</w:t>
      </w:r>
      <w:proofErr w:type="spellEnd"/>
      <w:r w:rsidRPr="00295897">
        <w:rPr>
          <w:color w:val="000000" w:themeColor="text1"/>
          <w:sz w:val="28"/>
          <w:szCs w:val="28"/>
        </w:rPr>
        <w:t xml:space="preserve"> Д.В. Он создавал все условия для развития дочери, принимал активное участие в общественной жизни ребенка, посещал проводимые в школе мероприятия и родительские собрания, оказывал помощь дочери в подготовке домашних заданий, постоянно интересовался успехами и проблемами дочери.</w:t>
      </w:r>
    </w:p>
    <w:p w14:paraId="0C2F10AD" w14:textId="695EC2A8" w:rsidR="00295897" w:rsidRDefault="00295897" w:rsidP="003C27E8">
      <w:pPr>
        <w:spacing w:line="360" w:lineRule="auto"/>
        <w:ind w:firstLine="709"/>
        <w:jc w:val="both"/>
        <w:rPr>
          <w:color w:val="000000" w:themeColor="text1"/>
          <w:sz w:val="28"/>
          <w:szCs w:val="28"/>
        </w:rPr>
      </w:pPr>
      <w:r w:rsidRPr="00295897">
        <w:rPr>
          <w:color w:val="000000" w:themeColor="text1"/>
          <w:sz w:val="28"/>
          <w:szCs w:val="28"/>
        </w:rPr>
        <w:t>Эти же обстоятельства следуют из показаний свидетелей Р., Г., Б., К. и К.</w:t>
      </w:r>
      <w:r w:rsidR="007D4676">
        <w:rPr>
          <w:color w:val="000000" w:themeColor="text1"/>
          <w:sz w:val="28"/>
          <w:szCs w:val="28"/>
        </w:rPr>
        <w:t xml:space="preserve"> </w:t>
      </w:r>
    </w:p>
    <w:p w14:paraId="621528AF" w14:textId="2E4BFA44" w:rsidR="00A9286F" w:rsidRPr="00A9286F" w:rsidRDefault="007D4676" w:rsidP="003C27E8">
      <w:pPr>
        <w:spacing w:line="360" w:lineRule="auto"/>
        <w:ind w:firstLine="709"/>
        <w:jc w:val="both"/>
        <w:rPr>
          <w:color w:val="000000" w:themeColor="text1"/>
          <w:sz w:val="28"/>
          <w:szCs w:val="28"/>
        </w:rPr>
      </w:pPr>
      <w:r>
        <w:rPr>
          <w:color w:val="000000" w:themeColor="text1"/>
          <w:sz w:val="28"/>
          <w:szCs w:val="28"/>
        </w:rPr>
        <w:t>Но, к сожалению,</w:t>
      </w:r>
      <w:r w:rsidR="00A9286F">
        <w:rPr>
          <w:color w:val="000000" w:themeColor="text1"/>
          <w:sz w:val="28"/>
          <w:szCs w:val="28"/>
        </w:rPr>
        <w:t xml:space="preserve"> так как он является рецидивистом, то к нему неприемлемы смягчающие обстоятельства.</w:t>
      </w:r>
      <w:r w:rsidR="00A9286F" w:rsidRPr="00A9286F">
        <w:rPr>
          <w:rFonts w:asciiTheme="minorHAnsi" w:eastAsiaTheme="minorHAnsi" w:hAnsiTheme="minorHAnsi" w:cstheme="minorBidi"/>
          <w:color w:val="auto"/>
          <w:szCs w:val="22"/>
          <w:lang w:eastAsia="en-US"/>
        </w:rPr>
        <w:t xml:space="preserve"> </w:t>
      </w:r>
      <w:r w:rsidR="00A9286F" w:rsidRPr="00A9286F">
        <w:rPr>
          <w:color w:val="000000" w:themeColor="text1"/>
          <w:sz w:val="28"/>
          <w:szCs w:val="28"/>
        </w:rPr>
        <w:t xml:space="preserve">Согласно акту экспертного исследования, адаптации девочки к новым условиям жизни, сложившимся после смерти матери, может способствовать ее проживание с отцом, присутствие отца будет способствовать повышению контролируемости поведения ребенка, смягчению внутренних конфликтов, для чего у </w:t>
      </w:r>
      <w:proofErr w:type="spellStart"/>
      <w:r w:rsidR="00A9286F" w:rsidRPr="00A9286F">
        <w:rPr>
          <w:color w:val="000000" w:themeColor="text1"/>
          <w:sz w:val="28"/>
          <w:szCs w:val="28"/>
        </w:rPr>
        <w:t>Ширкина</w:t>
      </w:r>
      <w:proofErr w:type="spellEnd"/>
      <w:r w:rsidR="00A9286F" w:rsidRPr="00A9286F">
        <w:rPr>
          <w:color w:val="000000" w:themeColor="text1"/>
          <w:sz w:val="28"/>
          <w:szCs w:val="28"/>
        </w:rPr>
        <w:t xml:space="preserve"> Д.В. имеется психологический потенциал, высокая степень эмоциональной привязанности дочери к отцу.</w:t>
      </w:r>
      <w:r w:rsidR="00A9286F">
        <w:rPr>
          <w:color w:val="000000" w:themeColor="text1"/>
          <w:sz w:val="28"/>
          <w:szCs w:val="28"/>
        </w:rPr>
        <w:t xml:space="preserve"> Об этом сказано в решение суда следующее.</w:t>
      </w:r>
    </w:p>
    <w:p w14:paraId="60C6B064" w14:textId="77777777" w:rsidR="00A9286F" w:rsidRPr="00A9286F" w:rsidRDefault="00A9286F" w:rsidP="003C27E8">
      <w:pPr>
        <w:spacing w:line="360" w:lineRule="auto"/>
        <w:ind w:firstLine="709"/>
        <w:jc w:val="both"/>
        <w:rPr>
          <w:color w:val="000000" w:themeColor="text1"/>
          <w:sz w:val="28"/>
          <w:szCs w:val="28"/>
        </w:rPr>
      </w:pPr>
      <w:r w:rsidRPr="00A9286F">
        <w:rPr>
          <w:color w:val="000000" w:themeColor="text1"/>
          <w:sz w:val="28"/>
          <w:szCs w:val="28"/>
        </w:rPr>
        <w:t>В судебном заседании суда кассационной инстанции ходатайство адвоката о приобщении к материалам дела аналогичного акта экспертного исследования от 29.03.2021 г. было удовлетворено, однако фактически не принято во внимание. В кассационном определении судебной коллегией не высказано каких-либо суждений относительно указанных выше обстоятельств.</w:t>
      </w:r>
    </w:p>
    <w:p w14:paraId="4169DEF8" w14:textId="77777777" w:rsidR="00A9286F" w:rsidRPr="00A9286F" w:rsidRDefault="00A9286F" w:rsidP="003C27E8">
      <w:pPr>
        <w:spacing w:line="360" w:lineRule="auto"/>
        <w:ind w:firstLine="709"/>
        <w:jc w:val="both"/>
        <w:rPr>
          <w:color w:val="000000" w:themeColor="text1"/>
          <w:sz w:val="28"/>
          <w:szCs w:val="28"/>
        </w:rPr>
      </w:pPr>
      <w:r w:rsidRPr="00A9286F">
        <w:rPr>
          <w:color w:val="000000" w:themeColor="text1"/>
          <w:sz w:val="28"/>
          <w:szCs w:val="28"/>
        </w:rPr>
        <w:t xml:space="preserve">Принимая решение об отсутствии оснований для предоставления </w:t>
      </w:r>
      <w:proofErr w:type="spellStart"/>
      <w:r w:rsidRPr="00A9286F">
        <w:rPr>
          <w:color w:val="000000" w:themeColor="text1"/>
          <w:sz w:val="28"/>
          <w:szCs w:val="28"/>
        </w:rPr>
        <w:t>Ширкину</w:t>
      </w:r>
      <w:proofErr w:type="spellEnd"/>
      <w:r w:rsidRPr="00A9286F">
        <w:rPr>
          <w:color w:val="000000" w:themeColor="text1"/>
          <w:sz w:val="28"/>
          <w:szCs w:val="28"/>
        </w:rPr>
        <w:t xml:space="preserve"> Д.В. в соответствии с </w:t>
      </w:r>
      <w:hyperlink r:id="rId17">
        <w:r w:rsidRPr="00A9286F">
          <w:rPr>
            <w:rStyle w:val="a3"/>
            <w:color w:val="000000" w:themeColor="text1"/>
            <w:sz w:val="28"/>
            <w:szCs w:val="28"/>
            <w:u w:val="none"/>
          </w:rPr>
          <w:t>ч. 1 ст. 82</w:t>
        </w:r>
      </w:hyperlink>
      <w:r w:rsidRPr="00A9286F">
        <w:rPr>
          <w:color w:val="000000" w:themeColor="text1"/>
          <w:sz w:val="28"/>
          <w:szCs w:val="28"/>
        </w:rPr>
        <w:t xml:space="preserve"> УК РФ отсрочки отбывания реального наказания до достижения его дочерью четырнадцатилетнего возраста, суд сослался лишь на факт совершения им ряда умышленных преступлений, направленных против здоровья населения, в том числе особо тяжкого преступления.</w:t>
      </w:r>
    </w:p>
    <w:p w14:paraId="2DCBB8CE" w14:textId="159BA67D" w:rsidR="007D4676" w:rsidRPr="00295897" w:rsidRDefault="00A9286F" w:rsidP="003C27E8">
      <w:pPr>
        <w:spacing w:line="360" w:lineRule="auto"/>
        <w:ind w:firstLine="709"/>
        <w:jc w:val="both"/>
        <w:rPr>
          <w:color w:val="000000" w:themeColor="text1"/>
          <w:sz w:val="28"/>
          <w:szCs w:val="28"/>
        </w:rPr>
      </w:pPr>
      <w:r w:rsidRPr="00A9286F">
        <w:rPr>
          <w:color w:val="000000" w:themeColor="text1"/>
          <w:sz w:val="28"/>
          <w:szCs w:val="28"/>
        </w:rPr>
        <w:t xml:space="preserve">Суды апелляционной и кассационной инстанций согласились с таким мотивом отказа в применении к </w:t>
      </w:r>
      <w:proofErr w:type="spellStart"/>
      <w:r w:rsidRPr="00A9286F">
        <w:rPr>
          <w:color w:val="000000" w:themeColor="text1"/>
          <w:sz w:val="28"/>
          <w:szCs w:val="28"/>
        </w:rPr>
        <w:t>Ширкину</w:t>
      </w:r>
      <w:proofErr w:type="spellEnd"/>
      <w:r w:rsidRPr="00A9286F">
        <w:rPr>
          <w:color w:val="000000" w:themeColor="text1"/>
          <w:sz w:val="28"/>
          <w:szCs w:val="28"/>
        </w:rPr>
        <w:t xml:space="preserve"> Д.В. отсрочки реального отбывания наказания.</w:t>
      </w:r>
    </w:p>
    <w:p w14:paraId="6DAE2582" w14:textId="62562FE0" w:rsidR="00A9286F" w:rsidRPr="00A9286F" w:rsidRDefault="00A9286F" w:rsidP="003C27E8">
      <w:pPr>
        <w:spacing w:line="360" w:lineRule="auto"/>
        <w:ind w:firstLine="709"/>
        <w:jc w:val="both"/>
        <w:rPr>
          <w:color w:val="000000" w:themeColor="text1"/>
          <w:sz w:val="28"/>
          <w:szCs w:val="28"/>
        </w:rPr>
      </w:pPr>
      <w:r>
        <w:rPr>
          <w:color w:val="000000" w:themeColor="text1"/>
          <w:sz w:val="28"/>
          <w:szCs w:val="28"/>
        </w:rPr>
        <w:t xml:space="preserve">Вместе с </w:t>
      </w:r>
      <w:proofErr w:type="spellStart"/>
      <w:r>
        <w:rPr>
          <w:color w:val="000000" w:themeColor="text1"/>
          <w:sz w:val="28"/>
          <w:szCs w:val="28"/>
        </w:rPr>
        <w:t>Ширкиным</w:t>
      </w:r>
      <w:proofErr w:type="spellEnd"/>
      <w:r>
        <w:rPr>
          <w:color w:val="000000" w:themeColor="text1"/>
          <w:sz w:val="28"/>
          <w:szCs w:val="28"/>
        </w:rPr>
        <w:t xml:space="preserve"> Д.В. э</w:t>
      </w:r>
      <w:r w:rsidRPr="00A9286F">
        <w:rPr>
          <w:color w:val="000000" w:themeColor="text1"/>
          <w:sz w:val="28"/>
          <w:szCs w:val="28"/>
        </w:rPr>
        <w:t>тим же приговором осужден также Козлов А.А.</w:t>
      </w:r>
    </w:p>
    <w:p w14:paraId="203B14B9" w14:textId="5595F5CE" w:rsidR="002F4FE0" w:rsidRDefault="00A9286F" w:rsidP="003C27E8">
      <w:pPr>
        <w:spacing w:line="360" w:lineRule="auto"/>
        <w:ind w:firstLine="709"/>
        <w:jc w:val="both"/>
        <w:rPr>
          <w:color w:val="000000" w:themeColor="text1"/>
          <w:sz w:val="28"/>
          <w:szCs w:val="28"/>
        </w:rPr>
      </w:pPr>
      <w:r>
        <w:rPr>
          <w:color w:val="000000" w:themeColor="text1"/>
          <w:sz w:val="28"/>
          <w:szCs w:val="28"/>
        </w:rPr>
        <w:t>Из этого следует, что существует некая группировка лиц для совершения умышленного преступления</w:t>
      </w:r>
      <w:r w:rsidR="0032113C">
        <w:rPr>
          <w:color w:val="000000" w:themeColor="text1"/>
          <w:sz w:val="28"/>
          <w:szCs w:val="28"/>
        </w:rPr>
        <w:t xml:space="preserve"> против жизни и здоровья населения.</w:t>
      </w:r>
      <w:r w:rsidR="00093938">
        <w:rPr>
          <w:color w:val="000000" w:themeColor="text1"/>
          <w:sz w:val="28"/>
          <w:szCs w:val="28"/>
        </w:rPr>
        <w:t xml:space="preserve"> В этом и заключается роль исполнителя.</w:t>
      </w:r>
      <w:r w:rsidR="00A62321">
        <w:rPr>
          <w:rStyle w:val="a7"/>
          <w:color w:val="000000" w:themeColor="text1"/>
          <w:sz w:val="28"/>
          <w:szCs w:val="28"/>
        </w:rPr>
        <w:footnoteReference w:id="19"/>
      </w:r>
    </w:p>
    <w:p w14:paraId="7D695629" w14:textId="460B0250" w:rsidR="00D719EC" w:rsidRDefault="0089007B" w:rsidP="003C27E8">
      <w:pPr>
        <w:spacing w:line="360" w:lineRule="auto"/>
        <w:ind w:firstLine="709"/>
        <w:jc w:val="both"/>
        <w:rPr>
          <w:color w:val="000000" w:themeColor="text1"/>
          <w:sz w:val="28"/>
          <w:szCs w:val="28"/>
        </w:rPr>
      </w:pPr>
      <w:r>
        <w:rPr>
          <w:color w:val="000000" w:themeColor="text1"/>
          <w:sz w:val="28"/>
          <w:szCs w:val="28"/>
        </w:rPr>
        <w:t>Также в пример можно привести пример со ста</w:t>
      </w:r>
      <w:r w:rsidR="0095493B">
        <w:rPr>
          <w:color w:val="000000" w:themeColor="text1"/>
          <w:sz w:val="28"/>
          <w:szCs w:val="28"/>
        </w:rPr>
        <w:t>тью</w:t>
      </w:r>
      <w:r w:rsidR="00227299">
        <w:rPr>
          <w:color w:val="000000" w:themeColor="text1"/>
          <w:sz w:val="28"/>
          <w:szCs w:val="28"/>
        </w:rPr>
        <w:t xml:space="preserve"> часть 1 статьей</w:t>
      </w:r>
      <w:r w:rsidR="0095493B">
        <w:rPr>
          <w:color w:val="000000" w:themeColor="text1"/>
          <w:sz w:val="28"/>
          <w:szCs w:val="28"/>
        </w:rPr>
        <w:t xml:space="preserve"> </w:t>
      </w:r>
      <w:r>
        <w:rPr>
          <w:color w:val="000000" w:themeColor="text1"/>
          <w:sz w:val="28"/>
          <w:szCs w:val="28"/>
        </w:rPr>
        <w:t>159 Уголовного Кодекса Р</w:t>
      </w:r>
      <w:r w:rsidR="0095493B">
        <w:rPr>
          <w:color w:val="000000" w:themeColor="text1"/>
          <w:sz w:val="28"/>
          <w:szCs w:val="28"/>
        </w:rPr>
        <w:t>оссийской</w:t>
      </w:r>
      <w:r w:rsidR="00C21601">
        <w:rPr>
          <w:color w:val="000000" w:themeColor="text1"/>
          <w:sz w:val="28"/>
          <w:szCs w:val="28"/>
        </w:rPr>
        <w:t xml:space="preserve"> </w:t>
      </w:r>
      <w:r w:rsidR="0095493B">
        <w:rPr>
          <w:color w:val="000000" w:themeColor="text1"/>
          <w:sz w:val="28"/>
          <w:szCs w:val="28"/>
        </w:rPr>
        <w:t>Федерации</w:t>
      </w:r>
      <w:r w:rsidR="007D1D78">
        <w:rPr>
          <w:color w:val="000000" w:themeColor="text1"/>
          <w:sz w:val="28"/>
          <w:szCs w:val="28"/>
        </w:rPr>
        <w:t>,</w:t>
      </w:r>
      <w:r>
        <w:rPr>
          <w:color w:val="000000" w:themeColor="text1"/>
          <w:sz w:val="28"/>
          <w:szCs w:val="28"/>
        </w:rPr>
        <w:t xml:space="preserve"> </w:t>
      </w:r>
      <w:r w:rsidRPr="0089007B">
        <w:rPr>
          <w:color w:val="000000" w:themeColor="text1"/>
          <w:sz w:val="28"/>
          <w:szCs w:val="28"/>
        </w:rPr>
        <w:t>под которым понимается хищение чужого имущества или приобретение права на чужое имущество путем обмана или злоупотребления доверием. Наказание в этом случае предусмотрено вплоть до лишения свободы на срок до двух лет.</w:t>
      </w:r>
      <w:r>
        <w:rPr>
          <w:rStyle w:val="a7"/>
          <w:color w:val="000000" w:themeColor="text1"/>
          <w:sz w:val="28"/>
          <w:szCs w:val="28"/>
        </w:rPr>
        <w:footnoteReference w:id="20"/>
      </w:r>
      <w:r w:rsidRPr="0089007B">
        <w:rPr>
          <w:color w:val="333333"/>
          <w:sz w:val="28"/>
          <w:szCs w:val="28"/>
          <w:shd w:val="clear" w:color="auto" w:fill="FFFFFF"/>
        </w:rPr>
        <w:t xml:space="preserve"> </w:t>
      </w:r>
      <w:r w:rsidR="00227299">
        <w:rPr>
          <w:color w:val="333333"/>
          <w:sz w:val="28"/>
          <w:szCs w:val="28"/>
          <w:shd w:val="clear" w:color="auto" w:fill="FFFFFF"/>
        </w:rPr>
        <w:t>Согласно ч. 3 ст. 159 УК РФ</w:t>
      </w:r>
      <w:r w:rsidRPr="0089007B">
        <w:rPr>
          <w:color w:val="000000" w:themeColor="text1"/>
          <w:sz w:val="28"/>
          <w:szCs w:val="28"/>
        </w:rPr>
        <w:t> </w:t>
      </w:r>
      <w:r w:rsidR="00227299">
        <w:rPr>
          <w:color w:val="000000" w:themeColor="text1"/>
          <w:sz w:val="28"/>
          <w:szCs w:val="28"/>
        </w:rPr>
        <w:t>м</w:t>
      </w:r>
      <w:r w:rsidRPr="0089007B">
        <w:rPr>
          <w:color w:val="000000" w:themeColor="text1"/>
          <w:sz w:val="28"/>
          <w:szCs w:val="28"/>
        </w:rPr>
        <w:t>ошенничество, совершенное лицом с использованием своего служебного положения, а равно в крупном размере может повлечь лишение свободы на срок до шести лет</w:t>
      </w:r>
      <w:r w:rsidR="00227299">
        <w:rPr>
          <w:color w:val="000000" w:themeColor="text1"/>
          <w:sz w:val="28"/>
          <w:szCs w:val="28"/>
        </w:rPr>
        <w:t xml:space="preserve">. </w:t>
      </w:r>
      <w:r w:rsidRPr="0089007B">
        <w:rPr>
          <w:color w:val="000000" w:themeColor="text1"/>
          <w:sz w:val="28"/>
          <w:szCs w:val="28"/>
        </w:rPr>
        <w:t xml:space="preserve"> </w:t>
      </w:r>
    </w:p>
    <w:p w14:paraId="4CE359DF" w14:textId="60281D0F" w:rsidR="00E1571B" w:rsidRDefault="0095493B" w:rsidP="003C27E8">
      <w:pPr>
        <w:spacing w:line="360" w:lineRule="auto"/>
        <w:ind w:firstLine="709"/>
        <w:jc w:val="both"/>
        <w:rPr>
          <w:color w:val="000000" w:themeColor="text1"/>
          <w:sz w:val="28"/>
          <w:szCs w:val="28"/>
        </w:rPr>
      </w:pPr>
      <w:r>
        <w:rPr>
          <w:color w:val="000000" w:themeColor="text1"/>
          <w:sz w:val="28"/>
          <w:szCs w:val="28"/>
        </w:rPr>
        <w:t xml:space="preserve">Также </w:t>
      </w:r>
      <w:r w:rsidR="00E1571B">
        <w:rPr>
          <w:color w:val="000000" w:themeColor="text1"/>
          <w:sz w:val="28"/>
          <w:szCs w:val="28"/>
        </w:rPr>
        <w:t>хорошим примером исполнителя</w:t>
      </w:r>
      <w:r w:rsidR="00E1571B" w:rsidRPr="00E1571B">
        <w:rPr>
          <w:color w:val="000000" w:themeColor="text1"/>
          <w:sz w:val="28"/>
          <w:szCs w:val="28"/>
        </w:rPr>
        <w:t xml:space="preserve"> как центральн</w:t>
      </w:r>
      <w:r w:rsidR="00E1571B">
        <w:rPr>
          <w:color w:val="000000" w:themeColor="text1"/>
          <w:sz w:val="28"/>
          <w:szCs w:val="28"/>
        </w:rPr>
        <w:t>ой</w:t>
      </w:r>
      <w:r w:rsidR="00E1571B" w:rsidRPr="00E1571B">
        <w:rPr>
          <w:color w:val="000000" w:themeColor="text1"/>
          <w:sz w:val="28"/>
          <w:szCs w:val="28"/>
        </w:rPr>
        <w:t xml:space="preserve"> фигур</w:t>
      </w:r>
      <w:r w:rsidR="00E1571B">
        <w:rPr>
          <w:color w:val="000000" w:themeColor="text1"/>
          <w:sz w:val="28"/>
          <w:szCs w:val="28"/>
        </w:rPr>
        <w:t>ы</w:t>
      </w:r>
      <w:r w:rsidR="00E1571B" w:rsidRPr="00E1571B">
        <w:rPr>
          <w:color w:val="000000" w:themeColor="text1"/>
          <w:sz w:val="28"/>
          <w:szCs w:val="28"/>
        </w:rPr>
        <w:t xml:space="preserve"> в преступлениях, совершаемых в соучастии</w:t>
      </w:r>
      <w:r w:rsidR="00E1571B">
        <w:rPr>
          <w:color w:val="000000" w:themeColor="text1"/>
          <w:sz w:val="28"/>
          <w:szCs w:val="28"/>
        </w:rPr>
        <w:t>, служит статья 183</w:t>
      </w:r>
      <w:r w:rsidR="00D719EC">
        <w:rPr>
          <w:color w:val="000000" w:themeColor="text1"/>
          <w:sz w:val="28"/>
          <w:szCs w:val="28"/>
        </w:rPr>
        <w:t xml:space="preserve"> УК РФ</w:t>
      </w:r>
      <w:r w:rsidR="00E1571B">
        <w:rPr>
          <w:color w:val="000000" w:themeColor="text1"/>
          <w:sz w:val="28"/>
          <w:szCs w:val="28"/>
        </w:rPr>
        <w:t xml:space="preserve">, которая гласит </w:t>
      </w:r>
      <w:r w:rsidR="00D719EC">
        <w:rPr>
          <w:color w:val="000000" w:themeColor="text1"/>
          <w:sz w:val="28"/>
          <w:szCs w:val="28"/>
        </w:rPr>
        <w:t xml:space="preserve">о </w:t>
      </w:r>
      <w:r w:rsidR="00E1571B">
        <w:rPr>
          <w:color w:val="000000" w:themeColor="text1"/>
          <w:sz w:val="28"/>
          <w:szCs w:val="28"/>
        </w:rPr>
        <w:t>незаконн</w:t>
      </w:r>
      <w:r w:rsidR="00D719EC">
        <w:rPr>
          <w:color w:val="000000" w:themeColor="text1"/>
          <w:sz w:val="28"/>
          <w:szCs w:val="28"/>
        </w:rPr>
        <w:t>ом</w:t>
      </w:r>
      <w:r w:rsidR="00E1571B">
        <w:rPr>
          <w:color w:val="000000" w:themeColor="text1"/>
          <w:sz w:val="28"/>
          <w:szCs w:val="28"/>
        </w:rPr>
        <w:t xml:space="preserve"> получени</w:t>
      </w:r>
      <w:r w:rsidR="00D719EC">
        <w:rPr>
          <w:color w:val="000000" w:themeColor="text1"/>
          <w:sz w:val="28"/>
          <w:szCs w:val="28"/>
        </w:rPr>
        <w:t>и</w:t>
      </w:r>
      <w:r w:rsidR="00E1571B">
        <w:rPr>
          <w:color w:val="000000" w:themeColor="text1"/>
          <w:sz w:val="28"/>
          <w:szCs w:val="28"/>
        </w:rPr>
        <w:t xml:space="preserve"> и разглашени</w:t>
      </w:r>
      <w:r w:rsidR="00D719EC">
        <w:rPr>
          <w:color w:val="000000" w:themeColor="text1"/>
          <w:sz w:val="28"/>
          <w:szCs w:val="28"/>
        </w:rPr>
        <w:t>и</w:t>
      </w:r>
      <w:r w:rsidR="00E1571B">
        <w:rPr>
          <w:color w:val="000000" w:themeColor="text1"/>
          <w:sz w:val="28"/>
          <w:szCs w:val="28"/>
        </w:rPr>
        <w:t xml:space="preserve"> сведений, составляющих коммерческую, налоговую или банковскую тайну. Здесь </w:t>
      </w:r>
      <w:r w:rsidR="00D719EC">
        <w:rPr>
          <w:color w:val="000000" w:themeColor="text1"/>
          <w:sz w:val="28"/>
          <w:szCs w:val="28"/>
        </w:rPr>
        <w:t>также может участвовать</w:t>
      </w:r>
      <w:r w:rsidR="00E1571B">
        <w:rPr>
          <w:color w:val="000000" w:themeColor="text1"/>
          <w:sz w:val="28"/>
          <w:szCs w:val="28"/>
        </w:rPr>
        <w:t xml:space="preserve"> целая группировка лиц, где од</w:t>
      </w:r>
      <w:r w:rsidR="00D719EC">
        <w:rPr>
          <w:color w:val="000000" w:themeColor="text1"/>
          <w:sz w:val="28"/>
          <w:szCs w:val="28"/>
        </w:rPr>
        <w:t>но лицо может добыть информацию, передать её второму лицу, а то в последствии разгласит данную информацию 3-м лицам.</w:t>
      </w:r>
    </w:p>
    <w:p w14:paraId="2AB09942" w14:textId="42AF2187" w:rsidR="00567D03" w:rsidRDefault="00B74028" w:rsidP="003C27E8">
      <w:pPr>
        <w:spacing w:line="360" w:lineRule="auto"/>
        <w:ind w:firstLine="709"/>
        <w:jc w:val="both"/>
        <w:rPr>
          <w:color w:val="000000" w:themeColor="text1"/>
          <w:sz w:val="28"/>
          <w:szCs w:val="28"/>
        </w:rPr>
      </w:pPr>
      <w:r>
        <w:rPr>
          <w:color w:val="000000" w:themeColor="text1"/>
          <w:sz w:val="28"/>
          <w:szCs w:val="28"/>
        </w:rPr>
        <w:t xml:space="preserve">Вторым примером служит </w:t>
      </w:r>
      <w:r w:rsidRPr="00B74028">
        <w:rPr>
          <w:color w:val="000000" w:themeColor="text1"/>
          <w:sz w:val="28"/>
          <w:szCs w:val="28"/>
        </w:rPr>
        <w:t>К</w:t>
      </w:r>
      <w:r w:rsidRPr="00B74028">
        <w:rPr>
          <w:sz w:val="28"/>
          <w:szCs w:val="28"/>
        </w:rPr>
        <w:t>асс</w:t>
      </w:r>
      <w:r>
        <w:rPr>
          <w:sz w:val="28"/>
          <w:szCs w:val="28"/>
        </w:rPr>
        <w:t>а</w:t>
      </w:r>
      <w:r w:rsidRPr="00B74028">
        <w:rPr>
          <w:sz w:val="28"/>
          <w:szCs w:val="28"/>
        </w:rPr>
        <w:t>ционное</w:t>
      </w:r>
      <w:r w:rsidRPr="00B74028">
        <w:rPr>
          <w:color w:val="000000" w:themeColor="text1"/>
          <w:sz w:val="28"/>
          <w:szCs w:val="28"/>
        </w:rPr>
        <w:t xml:space="preserve"> </w:t>
      </w:r>
      <w:r>
        <w:rPr>
          <w:color w:val="000000" w:themeColor="text1"/>
          <w:sz w:val="28"/>
          <w:szCs w:val="28"/>
        </w:rPr>
        <w:t xml:space="preserve">определение </w:t>
      </w:r>
      <w:r w:rsidRPr="00B74028">
        <w:rPr>
          <w:color w:val="000000" w:themeColor="text1"/>
          <w:sz w:val="28"/>
          <w:szCs w:val="28"/>
        </w:rPr>
        <w:t>от 28 января 2021 г. по делу N 33-УД20-7СП-А2</w:t>
      </w:r>
      <w:r w:rsidR="00567D03">
        <w:rPr>
          <w:color w:val="000000" w:themeColor="text1"/>
          <w:sz w:val="28"/>
          <w:szCs w:val="28"/>
        </w:rPr>
        <w:t xml:space="preserve">, в котором </w:t>
      </w:r>
      <w:r w:rsidR="00567D03" w:rsidRPr="00567D03">
        <w:rPr>
          <w:color w:val="000000" w:themeColor="text1"/>
          <w:sz w:val="28"/>
          <w:szCs w:val="28"/>
        </w:rPr>
        <w:t>Судебная коллегия по уголовным делам Верховного Суда Российской Федерации</w:t>
      </w:r>
      <w:r w:rsidR="00567D03">
        <w:rPr>
          <w:color w:val="000000" w:themeColor="text1"/>
          <w:sz w:val="28"/>
          <w:szCs w:val="28"/>
        </w:rPr>
        <w:t xml:space="preserve"> </w:t>
      </w:r>
      <w:r w:rsidR="00567D03" w:rsidRPr="00567D03">
        <w:rPr>
          <w:color w:val="000000" w:themeColor="text1"/>
          <w:sz w:val="28"/>
          <w:szCs w:val="28"/>
        </w:rPr>
        <w:t xml:space="preserve">с участием осужденных </w:t>
      </w:r>
      <w:proofErr w:type="spellStart"/>
      <w:r w:rsidR="00567D03" w:rsidRPr="00567D03">
        <w:rPr>
          <w:color w:val="000000" w:themeColor="text1"/>
          <w:sz w:val="28"/>
          <w:szCs w:val="28"/>
        </w:rPr>
        <w:t>Стригова</w:t>
      </w:r>
      <w:proofErr w:type="spellEnd"/>
      <w:r w:rsidR="00567D03" w:rsidRPr="00567D03">
        <w:rPr>
          <w:color w:val="000000" w:themeColor="text1"/>
          <w:sz w:val="28"/>
          <w:szCs w:val="28"/>
        </w:rPr>
        <w:t xml:space="preserve"> А.В. и Хаджиева А.М. (в режиме </w:t>
      </w:r>
      <w:proofErr w:type="spellStart"/>
      <w:r w:rsidR="00567D03" w:rsidRPr="00567D03">
        <w:rPr>
          <w:color w:val="000000" w:themeColor="text1"/>
          <w:sz w:val="28"/>
          <w:szCs w:val="28"/>
        </w:rPr>
        <w:t>видеоконференц</w:t>
      </w:r>
      <w:proofErr w:type="spellEnd"/>
      <w:r w:rsidR="00567D03" w:rsidRPr="00567D03">
        <w:rPr>
          <w:color w:val="000000" w:themeColor="text1"/>
          <w:sz w:val="28"/>
          <w:szCs w:val="28"/>
        </w:rPr>
        <w:t xml:space="preserve">-связи), их защитников - адвокатов Тихомирова Г.С. и </w:t>
      </w:r>
      <w:proofErr w:type="spellStart"/>
      <w:r w:rsidR="00567D03" w:rsidRPr="00567D03">
        <w:rPr>
          <w:color w:val="000000" w:themeColor="text1"/>
          <w:sz w:val="28"/>
          <w:szCs w:val="28"/>
        </w:rPr>
        <w:t>Ганкевича</w:t>
      </w:r>
      <w:proofErr w:type="spellEnd"/>
      <w:r w:rsidR="00567D03" w:rsidRPr="00567D03">
        <w:rPr>
          <w:color w:val="000000" w:themeColor="text1"/>
          <w:sz w:val="28"/>
          <w:szCs w:val="28"/>
        </w:rPr>
        <w:t xml:space="preserve"> А.В. (последний - в режиме </w:t>
      </w:r>
      <w:proofErr w:type="spellStart"/>
      <w:r w:rsidR="00567D03" w:rsidRPr="00567D03">
        <w:rPr>
          <w:color w:val="000000" w:themeColor="text1"/>
          <w:sz w:val="28"/>
          <w:szCs w:val="28"/>
        </w:rPr>
        <w:t>видеоконференц</w:t>
      </w:r>
      <w:proofErr w:type="spellEnd"/>
      <w:r w:rsidR="00567D03" w:rsidRPr="00567D03">
        <w:rPr>
          <w:color w:val="000000" w:themeColor="text1"/>
          <w:sz w:val="28"/>
          <w:szCs w:val="28"/>
        </w:rPr>
        <w:t>-связи), прокурора Генеральной прокуратуры Российской Федерации Федченко Ю.А.</w:t>
      </w:r>
      <w:r w:rsidR="00567D03">
        <w:rPr>
          <w:color w:val="000000" w:themeColor="text1"/>
          <w:sz w:val="28"/>
          <w:szCs w:val="28"/>
        </w:rPr>
        <w:t xml:space="preserve"> р</w:t>
      </w:r>
      <w:r w:rsidR="00567D03" w:rsidRPr="00567D03">
        <w:rPr>
          <w:color w:val="000000" w:themeColor="text1"/>
          <w:sz w:val="28"/>
          <w:szCs w:val="28"/>
        </w:rPr>
        <w:t xml:space="preserve">ассмотрела в открытом судебном заседании уголовное дело по кассационным жалобам осужденного Хаджиева А.М., его защитника - адвоката </w:t>
      </w:r>
      <w:proofErr w:type="spellStart"/>
      <w:r w:rsidR="00567D03" w:rsidRPr="00567D03">
        <w:rPr>
          <w:color w:val="000000" w:themeColor="text1"/>
          <w:sz w:val="28"/>
          <w:szCs w:val="28"/>
        </w:rPr>
        <w:t>Ганкевича</w:t>
      </w:r>
      <w:proofErr w:type="spellEnd"/>
      <w:r w:rsidR="00567D03" w:rsidRPr="00567D03">
        <w:rPr>
          <w:color w:val="000000" w:themeColor="text1"/>
          <w:sz w:val="28"/>
          <w:szCs w:val="28"/>
        </w:rPr>
        <w:t xml:space="preserve"> А.В., а также защитника осужденного </w:t>
      </w:r>
      <w:proofErr w:type="spellStart"/>
      <w:r w:rsidR="00567D03" w:rsidRPr="00567D03">
        <w:rPr>
          <w:color w:val="000000" w:themeColor="text1"/>
          <w:sz w:val="28"/>
          <w:szCs w:val="28"/>
        </w:rPr>
        <w:t>Стригова</w:t>
      </w:r>
      <w:proofErr w:type="spellEnd"/>
      <w:r w:rsidR="00567D03" w:rsidRPr="00567D03">
        <w:rPr>
          <w:color w:val="000000" w:themeColor="text1"/>
          <w:sz w:val="28"/>
          <w:szCs w:val="28"/>
        </w:rPr>
        <w:t xml:space="preserve"> А.В. - адвоката Тихомирова Г.С. на приговор Ленинградского областного суда от 27 февраля 2020 г. и апелляционное </w:t>
      </w:r>
      <w:hyperlink r:id="rId18">
        <w:r w:rsidR="00567D03" w:rsidRPr="00567D03">
          <w:rPr>
            <w:rStyle w:val="a3"/>
            <w:color w:val="000000" w:themeColor="text1"/>
            <w:sz w:val="28"/>
            <w:szCs w:val="28"/>
            <w:u w:val="none"/>
          </w:rPr>
          <w:t>определение</w:t>
        </w:r>
      </w:hyperlink>
      <w:r w:rsidR="00567D03" w:rsidRPr="00567D03">
        <w:rPr>
          <w:color w:val="000000" w:themeColor="text1"/>
          <w:sz w:val="28"/>
          <w:szCs w:val="28"/>
        </w:rPr>
        <w:t xml:space="preserve"> судебной коллегии по уголовным делам Второго апелляционного суда общей юрисдикции от 23 июня 2020 г.</w:t>
      </w:r>
      <w:r w:rsidR="00A50828">
        <w:rPr>
          <w:color w:val="000000" w:themeColor="text1"/>
          <w:sz w:val="28"/>
          <w:szCs w:val="28"/>
        </w:rPr>
        <w:t xml:space="preserve"> С данным постановлением</w:t>
      </w:r>
      <w:r w:rsidR="00711925">
        <w:rPr>
          <w:color w:val="000000" w:themeColor="text1"/>
          <w:sz w:val="28"/>
          <w:szCs w:val="28"/>
        </w:rPr>
        <w:t xml:space="preserve"> не согласен адвокат Тихомиров</w:t>
      </w:r>
      <w:r w:rsidR="007D103D">
        <w:rPr>
          <w:color w:val="000000" w:themeColor="text1"/>
          <w:sz w:val="28"/>
          <w:szCs w:val="28"/>
        </w:rPr>
        <w:t xml:space="preserve"> Г.С. в защиту своего подзащитного</w:t>
      </w:r>
      <w:r w:rsidR="007D103D" w:rsidRPr="007D103D">
        <w:rPr>
          <w:rFonts w:asciiTheme="minorHAnsi" w:eastAsiaTheme="minorHAnsi" w:hAnsiTheme="minorHAnsi" w:cstheme="minorBidi"/>
          <w:color w:val="auto"/>
          <w:sz w:val="22"/>
          <w:szCs w:val="22"/>
          <w:lang w:eastAsia="en-US"/>
        </w:rPr>
        <w:t xml:space="preserve"> </w:t>
      </w:r>
      <w:proofErr w:type="spellStart"/>
      <w:r w:rsidR="007D103D" w:rsidRPr="007D103D">
        <w:rPr>
          <w:color w:val="000000" w:themeColor="text1"/>
          <w:sz w:val="28"/>
          <w:szCs w:val="28"/>
        </w:rPr>
        <w:t>Стригова</w:t>
      </w:r>
      <w:proofErr w:type="spellEnd"/>
      <w:r w:rsidR="007D103D" w:rsidRPr="007D103D">
        <w:rPr>
          <w:color w:val="000000" w:themeColor="text1"/>
          <w:sz w:val="28"/>
          <w:szCs w:val="28"/>
        </w:rPr>
        <w:t xml:space="preserve"> А.В. заявляет о своем несогласии с постановленным в отношении его подзащитного приговором и с последующим </w:t>
      </w:r>
      <w:r w:rsidR="007D103D" w:rsidRPr="00C471E9">
        <w:rPr>
          <w:color w:val="000000" w:themeColor="text1"/>
          <w:sz w:val="28"/>
          <w:szCs w:val="28"/>
        </w:rPr>
        <w:t xml:space="preserve">апелляционным </w:t>
      </w:r>
      <w:hyperlink r:id="rId19">
        <w:r w:rsidR="007D103D" w:rsidRPr="00C471E9">
          <w:rPr>
            <w:rStyle w:val="a3"/>
            <w:color w:val="000000" w:themeColor="text1"/>
            <w:sz w:val="28"/>
            <w:szCs w:val="28"/>
            <w:u w:val="none"/>
          </w:rPr>
          <w:t>определением</w:t>
        </w:r>
      </w:hyperlink>
      <w:r w:rsidR="007D103D" w:rsidRPr="00C471E9">
        <w:rPr>
          <w:color w:val="000000" w:themeColor="text1"/>
          <w:sz w:val="28"/>
          <w:szCs w:val="28"/>
        </w:rPr>
        <w:t xml:space="preserve">, </w:t>
      </w:r>
      <w:r w:rsidR="007D103D" w:rsidRPr="007D103D">
        <w:rPr>
          <w:color w:val="000000" w:themeColor="text1"/>
          <w:sz w:val="28"/>
          <w:szCs w:val="28"/>
        </w:rPr>
        <w:t>считая, что при производстве по уголовному делу были допущены существенные нарушения уголовного закона, повлиявшие на исход дела.</w:t>
      </w:r>
      <w:r w:rsidR="007D103D">
        <w:rPr>
          <w:color w:val="000000" w:themeColor="text1"/>
          <w:sz w:val="28"/>
          <w:szCs w:val="28"/>
        </w:rPr>
        <w:t xml:space="preserve"> Но в статье 64 редакции </w:t>
      </w:r>
      <w:bookmarkStart w:id="22" w:name="_Hlk134271207"/>
      <w:r w:rsidR="007D103D">
        <w:rPr>
          <w:color w:val="000000" w:themeColor="text1"/>
          <w:sz w:val="28"/>
          <w:szCs w:val="28"/>
        </w:rPr>
        <w:t xml:space="preserve">от 14.04.2023 года Уголовного Кодекса </w:t>
      </w:r>
      <w:bookmarkEnd w:id="22"/>
      <w:r w:rsidR="007D103D">
        <w:rPr>
          <w:color w:val="000000" w:themeColor="text1"/>
          <w:sz w:val="28"/>
          <w:szCs w:val="28"/>
        </w:rPr>
        <w:t>сказано, что, если имеется существенная уменьшающая степень общественной опасности преступления</w:t>
      </w:r>
      <w:r w:rsidR="00C471E9">
        <w:rPr>
          <w:color w:val="000000" w:themeColor="text1"/>
          <w:sz w:val="28"/>
          <w:szCs w:val="28"/>
        </w:rPr>
        <w:t xml:space="preserve"> и подсудимый содействует раскрытию преступления, то необходимо снизить срок по Особенной части настоящего Кодекса. </w:t>
      </w:r>
      <w:r w:rsidR="00C471E9" w:rsidRPr="00C471E9">
        <w:rPr>
          <w:color w:val="000000" w:themeColor="text1"/>
          <w:sz w:val="28"/>
          <w:szCs w:val="28"/>
        </w:rPr>
        <w:t xml:space="preserve">Считает, что в посягательствах на имущество Ф. и А. имел место эксцесс исполнителя, за который </w:t>
      </w:r>
      <w:proofErr w:type="spellStart"/>
      <w:r w:rsidR="00C471E9" w:rsidRPr="00C471E9">
        <w:rPr>
          <w:color w:val="000000" w:themeColor="text1"/>
          <w:sz w:val="28"/>
          <w:szCs w:val="28"/>
        </w:rPr>
        <w:t>Стригов</w:t>
      </w:r>
      <w:proofErr w:type="spellEnd"/>
      <w:r w:rsidR="00C471E9" w:rsidRPr="00C471E9">
        <w:rPr>
          <w:color w:val="000000" w:themeColor="text1"/>
          <w:sz w:val="28"/>
          <w:szCs w:val="28"/>
        </w:rPr>
        <w:t xml:space="preserve"> А.В. ответственности нести не может.</w:t>
      </w:r>
      <w:r w:rsidR="00C471E9">
        <w:rPr>
          <w:color w:val="000000" w:themeColor="text1"/>
          <w:sz w:val="28"/>
          <w:szCs w:val="28"/>
        </w:rPr>
        <w:t xml:space="preserve"> </w:t>
      </w:r>
      <w:r w:rsidR="00C471E9" w:rsidRPr="00C471E9">
        <w:rPr>
          <w:color w:val="000000" w:themeColor="text1"/>
          <w:sz w:val="28"/>
          <w:szCs w:val="28"/>
        </w:rPr>
        <w:t xml:space="preserve">Отмечает, что, хотя </w:t>
      </w:r>
      <w:proofErr w:type="spellStart"/>
      <w:r w:rsidR="00C471E9" w:rsidRPr="00C471E9">
        <w:rPr>
          <w:color w:val="000000" w:themeColor="text1"/>
          <w:sz w:val="28"/>
          <w:szCs w:val="28"/>
        </w:rPr>
        <w:t>Стригов</w:t>
      </w:r>
      <w:proofErr w:type="spellEnd"/>
      <w:r w:rsidR="00C471E9" w:rsidRPr="00C471E9">
        <w:rPr>
          <w:color w:val="000000" w:themeColor="text1"/>
          <w:sz w:val="28"/>
          <w:szCs w:val="28"/>
        </w:rPr>
        <w:t xml:space="preserve"> А.В. совершил преступления против свободы личности и собственности, лично он не применял насилия ни к кому из потерпевших, не предъявлял им требований о передаче имущества, свобода всех потерпевших была восстановлена, а имуществу не всех потерпевших был причинен реальный ущерб</w:t>
      </w:r>
      <w:r w:rsidR="00C471E9">
        <w:rPr>
          <w:color w:val="000000" w:themeColor="text1"/>
          <w:sz w:val="28"/>
          <w:szCs w:val="28"/>
        </w:rPr>
        <w:t>.</w:t>
      </w:r>
    </w:p>
    <w:p w14:paraId="676F8C68" w14:textId="77777777" w:rsidR="00C471E9" w:rsidRDefault="00C471E9" w:rsidP="003C27E8">
      <w:pPr>
        <w:spacing w:line="360" w:lineRule="auto"/>
        <w:ind w:firstLine="709"/>
        <w:jc w:val="both"/>
        <w:rPr>
          <w:color w:val="000000" w:themeColor="text1"/>
          <w:sz w:val="28"/>
          <w:szCs w:val="28"/>
        </w:rPr>
      </w:pPr>
      <w:r w:rsidRPr="00C471E9">
        <w:rPr>
          <w:color w:val="000000" w:themeColor="text1"/>
          <w:sz w:val="28"/>
          <w:szCs w:val="28"/>
        </w:rPr>
        <w:t xml:space="preserve">Осужденный Хаджиев А.М. в своей кассационной жалобе выражает несогласие с постановленным в отношении него приговором, ссылаясь на допущенные при его вынесении нарушения уголовного и уголовно-процессуального законов. Считает, что его действия были неправильно квалифицированы, и это, в свою очередь, привело к назначению ему чрезмерно строгого наказания, не соответствующего его пассивной роли в совершении преступлений. Отмечает, что суд необоснованно отказал ему в применении при назначении наказания </w:t>
      </w:r>
      <w:r w:rsidRPr="00161FA6">
        <w:rPr>
          <w:color w:val="000000" w:themeColor="text1"/>
          <w:sz w:val="28"/>
          <w:szCs w:val="28"/>
        </w:rPr>
        <w:t xml:space="preserve">положений </w:t>
      </w:r>
      <w:hyperlink r:id="rId20">
        <w:r w:rsidRPr="00161FA6">
          <w:rPr>
            <w:rStyle w:val="a3"/>
            <w:color w:val="000000" w:themeColor="text1"/>
            <w:sz w:val="28"/>
            <w:szCs w:val="28"/>
            <w:u w:val="none"/>
          </w:rPr>
          <w:t>ст. 64</w:t>
        </w:r>
      </w:hyperlink>
      <w:r w:rsidRPr="00161FA6">
        <w:rPr>
          <w:color w:val="000000" w:themeColor="text1"/>
          <w:sz w:val="28"/>
          <w:szCs w:val="28"/>
        </w:rPr>
        <w:t xml:space="preserve"> и </w:t>
      </w:r>
      <w:hyperlink r:id="rId21">
        <w:r w:rsidRPr="00161FA6">
          <w:rPr>
            <w:rStyle w:val="a3"/>
            <w:color w:val="000000" w:themeColor="text1"/>
            <w:sz w:val="28"/>
            <w:szCs w:val="28"/>
            <w:u w:val="none"/>
          </w:rPr>
          <w:t>73</w:t>
        </w:r>
      </w:hyperlink>
      <w:r w:rsidRPr="00161FA6">
        <w:rPr>
          <w:color w:val="000000" w:themeColor="text1"/>
          <w:sz w:val="28"/>
          <w:szCs w:val="28"/>
        </w:rPr>
        <w:t xml:space="preserve"> УК РФ</w:t>
      </w:r>
      <w:r w:rsidRPr="00C471E9">
        <w:rPr>
          <w:color w:val="000000" w:themeColor="text1"/>
          <w:sz w:val="28"/>
          <w:szCs w:val="28"/>
        </w:rPr>
        <w:t>, хотя в отношении осужденного Румянцева Н.А., выполнявшего при совершении преступлений аналогичную ему роль и схожим образом характеризующимся, эти нормы уголовного закона применил.</w:t>
      </w:r>
      <w:r>
        <w:rPr>
          <w:color w:val="000000" w:themeColor="text1"/>
          <w:sz w:val="28"/>
          <w:szCs w:val="28"/>
        </w:rPr>
        <w:t xml:space="preserve"> </w:t>
      </w:r>
    </w:p>
    <w:p w14:paraId="67E4CC42" w14:textId="2832D29D" w:rsidR="00567D03" w:rsidRDefault="00C471E9" w:rsidP="003C27E8">
      <w:pPr>
        <w:spacing w:line="360" w:lineRule="auto"/>
        <w:ind w:firstLine="709"/>
        <w:jc w:val="both"/>
        <w:rPr>
          <w:color w:val="000000" w:themeColor="text1"/>
          <w:sz w:val="28"/>
          <w:szCs w:val="28"/>
        </w:rPr>
      </w:pPr>
      <w:r>
        <w:rPr>
          <w:color w:val="000000" w:themeColor="text1"/>
          <w:sz w:val="28"/>
          <w:szCs w:val="28"/>
        </w:rPr>
        <w:t>Встаёт сразу вопрос, а почему к одну человеку мы принимаем данную санкцию, а другого пытаемся освободить от данной ответственности, ссылаясь на эксцесс исполнителя?</w:t>
      </w:r>
    </w:p>
    <w:p w14:paraId="5201292A" w14:textId="1CC09E25" w:rsidR="00462462" w:rsidRDefault="00C471E9" w:rsidP="003C27E8">
      <w:pPr>
        <w:spacing w:line="360" w:lineRule="auto"/>
        <w:ind w:firstLine="709"/>
        <w:jc w:val="both"/>
        <w:rPr>
          <w:color w:val="000000" w:themeColor="text1"/>
          <w:sz w:val="28"/>
          <w:szCs w:val="28"/>
        </w:rPr>
      </w:pPr>
      <w:r>
        <w:rPr>
          <w:color w:val="000000" w:themeColor="text1"/>
          <w:sz w:val="28"/>
          <w:szCs w:val="28"/>
        </w:rPr>
        <w:t>Если рассматривать далее данное постановление,</w:t>
      </w:r>
      <w:r w:rsidR="00462462">
        <w:rPr>
          <w:color w:val="000000" w:themeColor="text1"/>
          <w:sz w:val="28"/>
          <w:szCs w:val="28"/>
        </w:rPr>
        <w:t xml:space="preserve"> </w:t>
      </w:r>
      <w:r>
        <w:rPr>
          <w:color w:val="000000" w:themeColor="text1"/>
          <w:sz w:val="28"/>
          <w:szCs w:val="28"/>
        </w:rPr>
        <w:t>то</w:t>
      </w:r>
      <w:r w:rsidR="00462462">
        <w:rPr>
          <w:color w:val="000000" w:themeColor="text1"/>
          <w:sz w:val="28"/>
          <w:szCs w:val="28"/>
        </w:rPr>
        <w:t xml:space="preserve"> необходимо квалифицировать по Общей и Особенной части, как устойчивую группировку по ч.1 ст. 35 </w:t>
      </w:r>
      <w:r w:rsidR="00462462" w:rsidRPr="00462462">
        <w:rPr>
          <w:color w:val="000000" w:themeColor="text1"/>
          <w:sz w:val="28"/>
          <w:szCs w:val="28"/>
        </w:rPr>
        <w:t xml:space="preserve">от 14.04.2023 года </w:t>
      </w:r>
      <w:r w:rsidR="00462462">
        <w:rPr>
          <w:color w:val="000000" w:themeColor="text1"/>
          <w:sz w:val="28"/>
          <w:szCs w:val="28"/>
        </w:rPr>
        <w:t xml:space="preserve">Уголовного Кодекса РФ: </w:t>
      </w:r>
      <w:r w:rsidR="00462462" w:rsidRPr="00462462">
        <w:rPr>
          <w:color w:val="000000" w:themeColor="text1"/>
          <w:sz w:val="28"/>
          <w:szCs w:val="28"/>
        </w:rPr>
        <w:t>Преступление признается совершенным группой лиц, если в его совершении совместно участвовали два или более исполнителя без предварительного сговора.</w:t>
      </w:r>
      <w:r w:rsidR="00462462">
        <w:rPr>
          <w:color w:val="000000" w:themeColor="text1"/>
          <w:sz w:val="28"/>
          <w:szCs w:val="28"/>
        </w:rPr>
        <w:t xml:space="preserve"> </w:t>
      </w:r>
    </w:p>
    <w:p w14:paraId="336A4C55" w14:textId="116B073B" w:rsidR="00462462" w:rsidRPr="00462462" w:rsidRDefault="00462462" w:rsidP="003C27E8">
      <w:pPr>
        <w:spacing w:line="360" w:lineRule="auto"/>
        <w:ind w:firstLine="709"/>
        <w:jc w:val="both"/>
        <w:rPr>
          <w:color w:val="000000" w:themeColor="text1"/>
          <w:sz w:val="28"/>
          <w:szCs w:val="28"/>
        </w:rPr>
      </w:pPr>
      <w:r>
        <w:rPr>
          <w:color w:val="000000" w:themeColor="text1"/>
          <w:sz w:val="28"/>
          <w:szCs w:val="28"/>
        </w:rPr>
        <w:t xml:space="preserve"> </w:t>
      </w:r>
      <w:r w:rsidRPr="00462462">
        <w:rPr>
          <w:color w:val="000000" w:themeColor="text1"/>
          <w:sz w:val="28"/>
          <w:szCs w:val="28"/>
        </w:rPr>
        <w:t xml:space="preserve">Действия подсудимых, в которых они вердиктом присяжных заседателей признаны виновными, судом квалифицированы правильно, с учетом выводов коллегии присяжных заседателей и в соответствии с нормами как </w:t>
      </w:r>
      <w:hyperlink r:id="rId22">
        <w:r w:rsidRPr="00462462">
          <w:rPr>
            <w:rStyle w:val="a3"/>
            <w:color w:val="000000" w:themeColor="text1"/>
            <w:sz w:val="28"/>
            <w:szCs w:val="28"/>
            <w:u w:val="none"/>
          </w:rPr>
          <w:t>Общей</w:t>
        </w:r>
      </w:hyperlink>
      <w:r w:rsidRPr="00462462">
        <w:rPr>
          <w:color w:val="000000" w:themeColor="text1"/>
          <w:sz w:val="28"/>
          <w:szCs w:val="28"/>
        </w:rPr>
        <w:t xml:space="preserve">, так и </w:t>
      </w:r>
      <w:hyperlink r:id="rId23">
        <w:r w:rsidRPr="00462462">
          <w:rPr>
            <w:rStyle w:val="a3"/>
            <w:color w:val="000000" w:themeColor="text1"/>
            <w:sz w:val="28"/>
            <w:szCs w:val="28"/>
            <w:u w:val="none"/>
          </w:rPr>
          <w:t>Особенной</w:t>
        </w:r>
      </w:hyperlink>
      <w:r w:rsidRPr="00462462">
        <w:rPr>
          <w:color w:val="000000" w:themeColor="text1"/>
          <w:sz w:val="28"/>
          <w:szCs w:val="28"/>
        </w:rPr>
        <w:t xml:space="preserve"> частей Уголовного кодекса Российской Федерации.</w:t>
      </w:r>
    </w:p>
    <w:p w14:paraId="2084E5D3" w14:textId="63322EDA" w:rsidR="00C471E9" w:rsidRDefault="00462462" w:rsidP="003C27E8">
      <w:pPr>
        <w:spacing w:line="360" w:lineRule="auto"/>
        <w:ind w:firstLine="709"/>
        <w:jc w:val="both"/>
        <w:rPr>
          <w:color w:val="000000" w:themeColor="text1"/>
          <w:sz w:val="28"/>
          <w:szCs w:val="28"/>
        </w:rPr>
      </w:pPr>
      <w:r w:rsidRPr="00462462">
        <w:rPr>
          <w:color w:val="000000" w:themeColor="text1"/>
          <w:sz w:val="28"/>
          <w:szCs w:val="28"/>
        </w:rPr>
        <w:t xml:space="preserve">Не могут быть приняты во внимание и доводы Хаджиева А.М. и адвоката Тихомирова Г.С. о незаконности осуждения </w:t>
      </w:r>
      <w:proofErr w:type="spellStart"/>
      <w:r w:rsidRPr="00462462">
        <w:rPr>
          <w:color w:val="000000" w:themeColor="text1"/>
          <w:sz w:val="28"/>
          <w:szCs w:val="28"/>
        </w:rPr>
        <w:t>Стригова</w:t>
      </w:r>
      <w:proofErr w:type="spellEnd"/>
      <w:r w:rsidRPr="00462462">
        <w:rPr>
          <w:color w:val="000000" w:themeColor="text1"/>
          <w:sz w:val="28"/>
          <w:szCs w:val="28"/>
        </w:rPr>
        <w:t xml:space="preserve"> А.В. за соучастие в совершенных в отношении Ф. и А. разбое и грабеже, а Хаджиева А.М. - за соучастие в грабеже в отношении М.</w:t>
      </w:r>
      <w:r>
        <w:rPr>
          <w:color w:val="000000" w:themeColor="text1"/>
          <w:sz w:val="28"/>
          <w:szCs w:val="28"/>
        </w:rPr>
        <w:t xml:space="preserve"> Ведь в соответствии с частью 1 статьёй 60: </w:t>
      </w:r>
      <w:r w:rsidRPr="00462462">
        <w:rPr>
          <w:color w:val="000000" w:themeColor="text1"/>
          <w:sz w:val="28"/>
          <w:szCs w:val="28"/>
        </w:rPr>
        <w:t>лицу, признанному виновным в совершении преступления, назначается </w:t>
      </w:r>
      <w:hyperlink r:id="rId24" w:anchor="dst100008" w:history="1">
        <w:r w:rsidRPr="00462462">
          <w:rPr>
            <w:rStyle w:val="a3"/>
            <w:color w:val="000000" w:themeColor="text1"/>
            <w:sz w:val="28"/>
            <w:szCs w:val="28"/>
            <w:u w:val="none"/>
          </w:rPr>
          <w:t>справедливое наказание</w:t>
        </w:r>
      </w:hyperlink>
      <w:r w:rsidRPr="00462462">
        <w:rPr>
          <w:color w:val="000000" w:themeColor="text1"/>
          <w:sz w:val="28"/>
          <w:szCs w:val="28"/>
        </w:rPr>
        <w:t> в пределах, предусмотренных соответствующей статьей </w:t>
      </w:r>
      <w:hyperlink r:id="rId25" w:anchor="dst100531" w:history="1">
        <w:r w:rsidRPr="00462462">
          <w:rPr>
            <w:rStyle w:val="a3"/>
            <w:color w:val="000000" w:themeColor="text1"/>
            <w:sz w:val="28"/>
            <w:szCs w:val="28"/>
            <w:u w:val="none"/>
          </w:rPr>
          <w:t>Особенной части</w:t>
        </w:r>
      </w:hyperlink>
      <w:r w:rsidRPr="00462462">
        <w:rPr>
          <w:color w:val="000000" w:themeColor="text1"/>
          <w:sz w:val="28"/>
          <w:szCs w:val="28"/>
        </w:rPr>
        <w:t> настоящего Кодекса, и с учетом положений </w:t>
      </w:r>
      <w:hyperlink r:id="rId26" w:anchor="dst100006" w:history="1">
        <w:r w:rsidRPr="00462462">
          <w:rPr>
            <w:rStyle w:val="a3"/>
            <w:color w:val="000000" w:themeColor="text1"/>
            <w:sz w:val="28"/>
            <w:szCs w:val="28"/>
            <w:u w:val="none"/>
          </w:rPr>
          <w:t>Общей части</w:t>
        </w:r>
      </w:hyperlink>
      <w:r w:rsidRPr="00462462">
        <w:rPr>
          <w:color w:val="000000" w:themeColor="text1"/>
          <w:sz w:val="28"/>
          <w:szCs w:val="28"/>
        </w:rPr>
        <w:t> настоящего Кодекса.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14:paraId="6958A144" w14:textId="55C1852A" w:rsidR="00F80097" w:rsidRDefault="007E335C" w:rsidP="003C27E8">
      <w:pPr>
        <w:spacing w:line="360" w:lineRule="auto"/>
        <w:ind w:firstLine="709"/>
        <w:jc w:val="both"/>
        <w:rPr>
          <w:color w:val="000000" w:themeColor="text1"/>
          <w:sz w:val="28"/>
          <w:szCs w:val="28"/>
        </w:rPr>
      </w:pPr>
      <w:r w:rsidRPr="007E335C">
        <w:rPr>
          <w:color w:val="000000" w:themeColor="text1"/>
          <w:sz w:val="28"/>
          <w:szCs w:val="28"/>
        </w:rPr>
        <w:t xml:space="preserve">Обстоятельствами, отягчающими наказание </w:t>
      </w:r>
      <w:proofErr w:type="spellStart"/>
      <w:r w:rsidRPr="007E335C">
        <w:rPr>
          <w:color w:val="000000" w:themeColor="text1"/>
          <w:sz w:val="28"/>
          <w:szCs w:val="28"/>
        </w:rPr>
        <w:t>Стригова</w:t>
      </w:r>
      <w:proofErr w:type="spellEnd"/>
      <w:r w:rsidRPr="007E335C">
        <w:rPr>
          <w:color w:val="000000" w:themeColor="text1"/>
          <w:sz w:val="28"/>
          <w:szCs w:val="28"/>
        </w:rPr>
        <w:t xml:space="preserve"> А.В. признаны совершение преступлений с использованием форменной одежды и документов представителя власти, а по преступлениям в отношении И. Ф. А. также оружия. Кроме того, обстоятельством, отягчающим наказание </w:t>
      </w:r>
      <w:proofErr w:type="spellStart"/>
      <w:r w:rsidRPr="007E335C">
        <w:rPr>
          <w:color w:val="000000" w:themeColor="text1"/>
          <w:sz w:val="28"/>
          <w:szCs w:val="28"/>
        </w:rPr>
        <w:t>Стригова</w:t>
      </w:r>
      <w:proofErr w:type="spellEnd"/>
      <w:r w:rsidRPr="007E335C">
        <w:rPr>
          <w:color w:val="000000" w:themeColor="text1"/>
          <w:sz w:val="28"/>
          <w:szCs w:val="28"/>
        </w:rPr>
        <w:t xml:space="preserve"> А.И. признано совершение им преступлений как сотрудником органа внутренних дел. При назначении наказания Хаджиеву А.М. было учтено то, что вердиктом коллегии присяжных заседателей он был признан заслуживающим снисхождения</w:t>
      </w:r>
      <w:r>
        <w:rPr>
          <w:color w:val="000000" w:themeColor="text1"/>
          <w:sz w:val="28"/>
          <w:szCs w:val="28"/>
        </w:rPr>
        <w:t>, так как ранее в постановлении были приведены обстоятельства, смягчающие наказание. Такими признаются</w:t>
      </w:r>
      <w:r w:rsidRPr="007E335C">
        <w:rPr>
          <w:color w:val="000000" w:themeColor="text1"/>
          <w:sz w:val="28"/>
          <w:szCs w:val="28"/>
        </w:rPr>
        <w:t xml:space="preserve"> у </w:t>
      </w:r>
      <w:proofErr w:type="spellStart"/>
      <w:r w:rsidRPr="007E335C">
        <w:rPr>
          <w:color w:val="000000" w:themeColor="text1"/>
          <w:sz w:val="28"/>
          <w:szCs w:val="28"/>
        </w:rPr>
        <w:t>Стригова</w:t>
      </w:r>
      <w:proofErr w:type="spellEnd"/>
      <w:r w:rsidRPr="007E335C">
        <w:rPr>
          <w:color w:val="000000" w:themeColor="text1"/>
          <w:sz w:val="28"/>
          <w:szCs w:val="28"/>
        </w:rPr>
        <w:t xml:space="preserve"> А.В. признаны наличие малолетнего ребенка, явку с повинной по преступлениям в отношении С. и </w:t>
      </w:r>
      <w:proofErr w:type="spellStart"/>
      <w:r w:rsidRPr="007E335C">
        <w:rPr>
          <w:color w:val="000000" w:themeColor="text1"/>
          <w:sz w:val="28"/>
          <w:szCs w:val="28"/>
        </w:rPr>
        <w:t>И</w:t>
      </w:r>
      <w:proofErr w:type="spellEnd"/>
      <w:r w:rsidRPr="007E335C">
        <w:rPr>
          <w:color w:val="000000" w:themeColor="text1"/>
          <w:sz w:val="28"/>
          <w:szCs w:val="28"/>
        </w:rPr>
        <w:t>. активное способствование раскрытию и расследованию преступлений, изобличению и уголовному преследованию других соучастников преступлений, состояние его здоровья, у Хаджиева А.М. - наличие малолетнего ребенка и добровольное частичное возмещение вреда потерпевшему С.</w:t>
      </w:r>
      <w:r w:rsidR="00F80097" w:rsidRPr="00F80097">
        <w:rPr>
          <w:rFonts w:ascii="Calibri" w:eastAsiaTheme="minorEastAsia" w:hAnsi="Calibri" w:cs="Calibri"/>
          <w:color w:val="auto"/>
          <w:sz w:val="22"/>
          <w:szCs w:val="22"/>
        </w:rPr>
        <w:t xml:space="preserve"> </w:t>
      </w:r>
      <w:r w:rsidR="00F80097" w:rsidRPr="00F80097">
        <w:rPr>
          <w:color w:val="000000" w:themeColor="text1"/>
          <w:sz w:val="28"/>
          <w:szCs w:val="28"/>
        </w:rPr>
        <w:t>Таким образом, при назначении наказания осужденным, были приняты во внимание все значимые для решения этого вопроса обстоятельства, включая и те, которые указаны в кассационных жалобах стороны защиты; каких-либо иных обстоятельств, которые могли бы оказать влияние на назначение осужденной наказания, но не были установлены или надлежащим образом учтены судом, не выявлено.</w:t>
      </w:r>
    </w:p>
    <w:p w14:paraId="27F70054" w14:textId="75462BF8" w:rsidR="00FB3333" w:rsidRDefault="00F80097" w:rsidP="003C27E8">
      <w:pPr>
        <w:spacing w:line="360" w:lineRule="auto"/>
        <w:ind w:firstLine="709"/>
        <w:jc w:val="both"/>
        <w:rPr>
          <w:color w:val="000000" w:themeColor="text1"/>
          <w:sz w:val="28"/>
          <w:szCs w:val="28"/>
        </w:rPr>
      </w:pPr>
      <w:r w:rsidRPr="00F80097">
        <w:rPr>
          <w:color w:val="000000" w:themeColor="text1"/>
          <w:sz w:val="28"/>
          <w:szCs w:val="28"/>
        </w:rPr>
        <w:t xml:space="preserve">Исходя из изложенного и руководствуясь </w:t>
      </w:r>
      <w:hyperlink r:id="rId27">
        <w:r w:rsidRPr="00F80097">
          <w:rPr>
            <w:rStyle w:val="a3"/>
            <w:color w:val="000000" w:themeColor="text1"/>
            <w:sz w:val="28"/>
            <w:szCs w:val="28"/>
            <w:u w:val="none"/>
          </w:rPr>
          <w:t>ст. 401.13</w:t>
        </w:r>
      </w:hyperlink>
      <w:r w:rsidRPr="00F80097">
        <w:rPr>
          <w:color w:val="000000" w:themeColor="text1"/>
          <w:sz w:val="28"/>
          <w:szCs w:val="28"/>
        </w:rPr>
        <w:t xml:space="preserve">, </w:t>
      </w:r>
      <w:hyperlink r:id="rId28">
        <w:r w:rsidRPr="00F80097">
          <w:rPr>
            <w:rStyle w:val="a3"/>
            <w:color w:val="000000" w:themeColor="text1"/>
            <w:sz w:val="28"/>
            <w:szCs w:val="28"/>
            <w:u w:val="none"/>
          </w:rPr>
          <w:t>401.14</w:t>
        </w:r>
      </w:hyperlink>
      <w:r w:rsidRPr="00F80097">
        <w:rPr>
          <w:color w:val="000000" w:themeColor="text1"/>
          <w:sz w:val="28"/>
          <w:szCs w:val="28"/>
        </w:rPr>
        <w:t xml:space="preserve"> УПК РФ, Судебная коллегия определила приговор Ленинградского областного суда от 27 февраля 2020 г. и апелляционное </w:t>
      </w:r>
      <w:hyperlink r:id="rId29">
        <w:r w:rsidRPr="00F80097">
          <w:rPr>
            <w:rStyle w:val="a3"/>
            <w:color w:val="000000" w:themeColor="text1"/>
            <w:sz w:val="28"/>
            <w:szCs w:val="28"/>
            <w:u w:val="none"/>
          </w:rPr>
          <w:t>определение</w:t>
        </w:r>
      </w:hyperlink>
      <w:r w:rsidRPr="00F80097">
        <w:rPr>
          <w:color w:val="000000" w:themeColor="text1"/>
          <w:sz w:val="28"/>
          <w:szCs w:val="28"/>
        </w:rPr>
        <w:t xml:space="preserve"> судебной коллегии по уголовным делам Второго апелляционного суда общей юрисдикции от 23 июня 2020 г. в отношении </w:t>
      </w:r>
      <w:proofErr w:type="spellStart"/>
      <w:r w:rsidRPr="00F80097">
        <w:rPr>
          <w:color w:val="000000" w:themeColor="text1"/>
          <w:sz w:val="28"/>
          <w:szCs w:val="28"/>
        </w:rPr>
        <w:t>Стригова</w:t>
      </w:r>
      <w:proofErr w:type="spellEnd"/>
      <w:r w:rsidRPr="00F80097">
        <w:rPr>
          <w:color w:val="000000" w:themeColor="text1"/>
          <w:sz w:val="28"/>
          <w:szCs w:val="28"/>
        </w:rPr>
        <w:t xml:space="preserve"> Александра Валерьевича изменить: зачесть ему в срок лишения свободы время содержания под стражей в период с 27 февраля 2020 г. по 22 июня 2020 г., то есть до вступления приговора в законную силу, из расчета один день содержания под стражей за один день лишения свободы.</w:t>
      </w:r>
      <w:r>
        <w:rPr>
          <w:rStyle w:val="a7"/>
          <w:color w:val="000000" w:themeColor="text1"/>
          <w:sz w:val="28"/>
          <w:szCs w:val="28"/>
        </w:rPr>
        <w:footnoteReference w:id="21"/>
      </w:r>
    </w:p>
    <w:p w14:paraId="5F052E8E" w14:textId="77777777" w:rsidR="007A7033" w:rsidRPr="007D1D78" w:rsidRDefault="000E76C6" w:rsidP="003C27E8">
      <w:pPr>
        <w:spacing w:line="360" w:lineRule="auto"/>
        <w:ind w:firstLine="709"/>
        <w:jc w:val="both"/>
        <w:rPr>
          <w:color w:val="000000" w:themeColor="text1"/>
          <w:sz w:val="28"/>
          <w:szCs w:val="28"/>
        </w:rPr>
      </w:pPr>
      <w:r>
        <w:rPr>
          <w:color w:val="000000" w:themeColor="text1"/>
          <w:sz w:val="28"/>
          <w:szCs w:val="28"/>
        </w:rPr>
        <w:t>Треть</w:t>
      </w:r>
      <w:r w:rsidR="00A41F2F">
        <w:rPr>
          <w:color w:val="000000" w:themeColor="text1"/>
          <w:sz w:val="28"/>
          <w:szCs w:val="28"/>
        </w:rPr>
        <w:t>и</w:t>
      </w:r>
      <w:r>
        <w:rPr>
          <w:color w:val="000000" w:themeColor="text1"/>
          <w:sz w:val="28"/>
          <w:szCs w:val="28"/>
        </w:rPr>
        <w:t xml:space="preserve">м примером </w:t>
      </w:r>
      <w:r w:rsidR="00F03C02">
        <w:rPr>
          <w:color w:val="000000" w:themeColor="text1"/>
          <w:sz w:val="28"/>
          <w:szCs w:val="28"/>
        </w:rPr>
        <w:t xml:space="preserve">служит Кассационное определение </w:t>
      </w:r>
      <w:bookmarkStart w:id="25" w:name="_Hlk134392644"/>
      <w:r w:rsidR="00F03C02" w:rsidRPr="00F03C02">
        <w:rPr>
          <w:color w:val="000000" w:themeColor="text1"/>
          <w:sz w:val="28"/>
          <w:szCs w:val="28"/>
        </w:rPr>
        <w:t>от 21 февраля 2023 г.</w:t>
      </w:r>
      <w:r w:rsidR="00F03C02">
        <w:rPr>
          <w:color w:val="000000" w:themeColor="text1"/>
          <w:sz w:val="28"/>
          <w:szCs w:val="28"/>
        </w:rPr>
        <w:t xml:space="preserve"> по делу</w:t>
      </w:r>
      <w:r w:rsidR="00F03C02" w:rsidRPr="00F03C02">
        <w:rPr>
          <w:color w:val="000000" w:themeColor="text1"/>
          <w:sz w:val="28"/>
          <w:szCs w:val="28"/>
        </w:rPr>
        <w:t xml:space="preserve"> N 48-УД23-1-А2</w:t>
      </w:r>
      <w:bookmarkEnd w:id="25"/>
      <w:r w:rsidR="007A7033">
        <w:rPr>
          <w:color w:val="000000" w:themeColor="text1"/>
          <w:sz w:val="28"/>
          <w:szCs w:val="28"/>
        </w:rPr>
        <w:t>, в котором С</w:t>
      </w:r>
      <w:r w:rsidR="00F03C02" w:rsidRPr="00FF69E1">
        <w:rPr>
          <w:color w:val="000000" w:themeColor="text1"/>
          <w:sz w:val="28"/>
          <w:szCs w:val="28"/>
        </w:rPr>
        <w:t>удебная коллегия по уголовным делам Верховного Суда Российской Федерации</w:t>
      </w:r>
      <w:r w:rsidR="007A7033">
        <w:rPr>
          <w:color w:val="000000" w:themeColor="text1"/>
          <w:sz w:val="28"/>
          <w:szCs w:val="28"/>
        </w:rPr>
        <w:t xml:space="preserve"> </w:t>
      </w:r>
      <w:r w:rsidR="007A7033" w:rsidRPr="007A7033">
        <w:rPr>
          <w:color w:val="000000" w:themeColor="text1"/>
          <w:sz w:val="28"/>
          <w:szCs w:val="28"/>
        </w:rPr>
        <w:t xml:space="preserve">с участием прокурора Генеральной прокуратуры Российской Федерации Гурской С.Н., осужденных Веденяпина В.Ю., </w:t>
      </w:r>
      <w:proofErr w:type="spellStart"/>
      <w:r w:rsidR="007A7033" w:rsidRPr="007A7033">
        <w:rPr>
          <w:color w:val="000000" w:themeColor="text1"/>
          <w:sz w:val="28"/>
          <w:szCs w:val="28"/>
        </w:rPr>
        <w:t>Лакирева</w:t>
      </w:r>
      <w:proofErr w:type="spellEnd"/>
      <w:r w:rsidR="007A7033" w:rsidRPr="007A7033">
        <w:rPr>
          <w:color w:val="000000" w:themeColor="text1"/>
          <w:sz w:val="28"/>
          <w:szCs w:val="28"/>
        </w:rPr>
        <w:t xml:space="preserve"> А.А. и </w:t>
      </w:r>
      <w:proofErr w:type="spellStart"/>
      <w:r w:rsidR="007A7033" w:rsidRPr="007A7033">
        <w:rPr>
          <w:color w:val="000000" w:themeColor="text1"/>
          <w:sz w:val="28"/>
          <w:szCs w:val="28"/>
        </w:rPr>
        <w:t>Жарского</w:t>
      </w:r>
      <w:proofErr w:type="spellEnd"/>
      <w:r w:rsidR="007A7033" w:rsidRPr="007A7033">
        <w:rPr>
          <w:color w:val="000000" w:themeColor="text1"/>
          <w:sz w:val="28"/>
          <w:szCs w:val="28"/>
        </w:rPr>
        <w:t xml:space="preserve"> А.Ю. (в режиме </w:t>
      </w:r>
      <w:proofErr w:type="spellStart"/>
      <w:r w:rsidR="007A7033" w:rsidRPr="007A7033">
        <w:rPr>
          <w:color w:val="000000" w:themeColor="text1"/>
          <w:sz w:val="28"/>
          <w:szCs w:val="28"/>
        </w:rPr>
        <w:t>видеоконференц</w:t>
      </w:r>
      <w:proofErr w:type="spellEnd"/>
      <w:r w:rsidR="007A7033" w:rsidRPr="007A7033">
        <w:rPr>
          <w:color w:val="000000" w:themeColor="text1"/>
          <w:sz w:val="28"/>
          <w:szCs w:val="28"/>
        </w:rPr>
        <w:t xml:space="preserve">-связи), защитников осужденного Веденяпина В.Ю. - адвоката Дунаевой А.И. и осужденного </w:t>
      </w:r>
      <w:proofErr w:type="spellStart"/>
      <w:r w:rsidR="007A7033" w:rsidRPr="007A7033">
        <w:rPr>
          <w:color w:val="000000" w:themeColor="text1"/>
          <w:sz w:val="28"/>
          <w:szCs w:val="28"/>
        </w:rPr>
        <w:t>Лакирева</w:t>
      </w:r>
      <w:proofErr w:type="spellEnd"/>
      <w:r w:rsidR="007A7033" w:rsidRPr="007A7033">
        <w:rPr>
          <w:color w:val="000000" w:themeColor="text1"/>
          <w:sz w:val="28"/>
          <w:szCs w:val="28"/>
        </w:rPr>
        <w:t xml:space="preserve"> А.А. - адвоката </w:t>
      </w:r>
      <w:proofErr w:type="spellStart"/>
      <w:r w:rsidR="007A7033" w:rsidRPr="007A7033">
        <w:rPr>
          <w:color w:val="000000" w:themeColor="text1"/>
          <w:sz w:val="28"/>
          <w:szCs w:val="28"/>
        </w:rPr>
        <w:t>Гамзатханова</w:t>
      </w:r>
      <w:proofErr w:type="spellEnd"/>
      <w:r w:rsidR="007A7033" w:rsidRPr="007A7033">
        <w:rPr>
          <w:color w:val="000000" w:themeColor="text1"/>
          <w:sz w:val="28"/>
          <w:szCs w:val="28"/>
        </w:rPr>
        <w:t xml:space="preserve"> С.К.</w:t>
      </w:r>
      <w:r w:rsidR="007A7033">
        <w:rPr>
          <w:color w:val="000000" w:themeColor="text1"/>
          <w:sz w:val="28"/>
          <w:szCs w:val="28"/>
        </w:rPr>
        <w:t xml:space="preserve"> </w:t>
      </w:r>
      <w:r w:rsidR="007A7033" w:rsidRPr="007A7033">
        <w:rPr>
          <w:color w:val="000000" w:themeColor="text1"/>
          <w:sz w:val="28"/>
          <w:szCs w:val="28"/>
        </w:rPr>
        <w:t xml:space="preserve">рассмотрела в открытом судебном заседании уголовное дело по кассационным жалобам осужденных Веденяпина В.Ю., </w:t>
      </w:r>
      <w:proofErr w:type="spellStart"/>
      <w:r w:rsidR="007A7033" w:rsidRPr="007A7033">
        <w:rPr>
          <w:color w:val="000000" w:themeColor="text1"/>
          <w:sz w:val="28"/>
          <w:szCs w:val="28"/>
        </w:rPr>
        <w:t>Лакирева</w:t>
      </w:r>
      <w:proofErr w:type="spellEnd"/>
      <w:r w:rsidR="007A7033" w:rsidRPr="007A7033">
        <w:rPr>
          <w:color w:val="000000" w:themeColor="text1"/>
          <w:sz w:val="28"/>
          <w:szCs w:val="28"/>
        </w:rPr>
        <w:t xml:space="preserve"> А.А., </w:t>
      </w:r>
      <w:proofErr w:type="spellStart"/>
      <w:r w:rsidR="007A7033" w:rsidRPr="007A7033">
        <w:rPr>
          <w:color w:val="000000" w:themeColor="text1"/>
          <w:sz w:val="28"/>
          <w:szCs w:val="28"/>
        </w:rPr>
        <w:t>Жарского</w:t>
      </w:r>
      <w:proofErr w:type="spellEnd"/>
      <w:r w:rsidR="007A7033" w:rsidRPr="007A7033">
        <w:rPr>
          <w:color w:val="000000" w:themeColor="text1"/>
          <w:sz w:val="28"/>
          <w:szCs w:val="28"/>
        </w:rPr>
        <w:t xml:space="preserve"> А.Ю. и адвоката Дунаевой А.И. (в защиту Веденяпина В.Ю.) на </w:t>
      </w:r>
      <w:hyperlink r:id="rId30">
        <w:r w:rsidR="007A7033" w:rsidRPr="007A7033">
          <w:rPr>
            <w:rStyle w:val="a3"/>
            <w:color w:val="000000" w:themeColor="text1"/>
            <w:sz w:val="28"/>
            <w:szCs w:val="28"/>
            <w:u w:val="none"/>
          </w:rPr>
          <w:t>приговор</w:t>
        </w:r>
      </w:hyperlink>
      <w:r w:rsidR="007A7033" w:rsidRPr="007A7033">
        <w:rPr>
          <w:color w:val="000000" w:themeColor="text1"/>
          <w:sz w:val="28"/>
          <w:szCs w:val="28"/>
        </w:rPr>
        <w:t xml:space="preserve"> Челябинского областного суда от 24 марта 2021 г. и апелляционное </w:t>
      </w:r>
      <w:hyperlink r:id="rId31">
        <w:r w:rsidR="007A7033" w:rsidRPr="007A7033">
          <w:rPr>
            <w:rStyle w:val="a3"/>
            <w:color w:val="000000" w:themeColor="text1"/>
            <w:sz w:val="28"/>
            <w:szCs w:val="28"/>
            <w:u w:val="none"/>
          </w:rPr>
          <w:t>определение</w:t>
        </w:r>
      </w:hyperlink>
      <w:r w:rsidR="007A7033" w:rsidRPr="007A7033">
        <w:rPr>
          <w:color w:val="000000" w:themeColor="text1"/>
          <w:sz w:val="28"/>
          <w:szCs w:val="28"/>
        </w:rPr>
        <w:t xml:space="preserve"> судебной коллегии по уголовным делам Второго апелляционного суда общей юрисдикции от 27 апреля 2022 г.</w:t>
      </w:r>
      <w:r w:rsidR="007A7033" w:rsidRPr="007D1D78">
        <w:rPr>
          <w:color w:val="000000" w:themeColor="text1"/>
          <w:sz w:val="28"/>
          <w:szCs w:val="28"/>
        </w:rPr>
        <w:t xml:space="preserve"> </w:t>
      </w:r>
    </w:p>
    <w:p w14:paraId="137D8CA7" w14:textId="44D0A86D" w:rsidR="007A7033" w:rsidRPr="007D1D78" w:rsidRDefault="007A7033" w:rsidP="003C27E8">
      <w:pPr>
        <w:spacing w:line="360" w:lineRule="auto"/>
        <w:ind w:firstLine="709"/>
        <w:jc w:val="both"/>
        <w:rPr>
          <w:color w:val="000000" w:themeColor="text1"/>
          <w:sz w:val="28"/>
          <w:szCs w:val="28"/>
        </w:rPr>
      </w:pPr>
      <w:r w:rsidRPr="007D1D78">
        <w:rPr>
          <w:color w:val="000000" w:themeColor="text1"/>
          <w:sz w:val="28"/>
          <w:szCs w:val="28"/>
        </w:rPr>
        <w:t>П</w:t>
      </w:r>
      <w:r w:rsidRPr="00FF69E1">
        <w:rPr>
          <w:color w:val="000000" w:themeColor="text1"/>
          <w:sz w:val="28"/>
          <w:szCs w:val="28"/>
        </w:rPr>
        <w:t>о приговору Челябинского областного суда 24 марта 2021 г.</w:t>
      </w:r>
      <w:r w:rsidR="003D6DE1" w:rsidRPr="007D1D78">
        <w:rPr>
          <w:color w:val="000000" w:themeColor="text1"/>
          <w:sz w:val="28"/>
          <w:szCs w:val="28"/>
        </w:rPr>
        <w:t xml:space="preserve"> </w:t>
      </w:r>
      <w:r w:rsidRPr="007A7033">
        <w:rPr>
          <w:color w:val="000000" w:themeColor="text1"/>
          <w:sz w:val="28"/>
          <w:szCs w:val="28"/>
        </w:rPr>
        <w:t>Веденяпин Виктор Юрьевич</w:t>
      </w:r>
      <w:r w:rsidR="003D6DE1" w:rsidRPr="007D1D78">
        <w:rPr>
          <w:color w:val="000000" w:themeColor="text1"/>
          <w:sz w:val="28"/>
          <w:szCs w:val="28"/>
        </w:rPr>
        <w:t xml:space="preserve"> </w:t>
      </w:r>
      <w:r w:rsidRPr="007A7033">
        <w:rPr>
          <w:color w:val="000000" w:themeColor="text1"/>
          <w:sz w:val="28"/>
          <w:szCs w:val="28"/>
        </w:rPr>
        <w:t>осужд</w:t>
      </w:r>
      <w:r w:rsidR="003D6DE1" w:rsidRPr="007D1D78">
        <w:rPr>
          <w:color w:val="000000" w:themeColor="text1"/>
          <w:sz w:val="28"/>
          <w:szCs w:val="28"/>
        </w:rPr>
        <w:t>ё</w:t>
      </w:r>
      <w:r w:rsidRPr="007A7033">
        <w:rPr>
          <w:color w:val="000000" w:themeColor="text1"/>
          <w:sz w:val="28"/>
          <w:szCs w:val="28"/>
        </w:rPr>
        <w:t>н</w:t>
      </w:r>
      <w:r w:rsidR="003D6DE1" w:rsidRPr="007D1D78">
        <w:rPr>
          <w:color w:val="000000" w:themeColor="text1"/>
          <w:sz w:val="28"/>
          <w:szCs w:val="28"/>
        </w:rPr>
        <w:t xml:space="preserve"> за совершение нескольких преступление средней тяжести, а именно разбоя и грабежа разного рода. </w:t>
      </w:r>
    </w:p>
    <w:p w14:paraId="78F34A6D" w14:textId="0372B5C7" w:rsidR="003D6DE1" w:rsidRDefault="003D6DE1" w:rsidP="003C27E8">
      <w:pPr>
        <w:spacing w:line="360" w:lineRule="auto"/>
        <w:ind w:firstLine="709"/>
        <w:jc w:val="both"/>
        <w:rPr>
          <w:color w:val="000000" w:themeColor="text1"/>
          <w:sz w:val="28"/>
          <w:szCs w:val="28"/>
        </w:rPr>
      </w:pPr>
      <w:r w:rsidRPr="007D1D78">
        <w:rPr>
          <w:color w:val="000000" w:themeColor="text1"/>
          <w:sz w:val="28"/>
          <w:szCs w:val="28"/>
        </w:rPr>
        <w:t xml:space="preserve">В конечном итоге ему была применена санкция </w:t>
      </w:r>
      <w:r w:rsidRPr="003D6DE1">
        <w:rPr>
          <w:color w:val="000000" w:themeColor="text1"/>
          <w:sz w:val="28"/>
          <w:szCs w:val="28"/>
        </w:rPr>
        <w:t xml:space="preserve">по совокупности преступлений на основании </w:t>
      </w:r>
      <w:hyperlink r:id="rId32">
        <w:r w:rsidRPr="003D6DE1">
          <w:rPr>
            <w:rStyle w:val="a3"/>
            <w:color w:val="000000" w:themeColor="text1"/>
            <w:sz w:val="28"/>
            <w:szCs w:val="28"/>
            <w:u w:val="none"/>
          </w:rPr>
          <w:t>ч. 3 ст. 69</w:t>
        </w:r>
      </w:hyperlink>
      <w:r w:rsidRPr="003D6DE1">
        <w:rPr>
          <w:color w:val="000000" w:themeColor="text1"/>
          <w:sz w:val="28"/>
          <w:szCs w:val="28"/>
        </w:rPr>
        <w:t xml:space="preserve"> УК РФ к 15 годам лишения свободы в исправительной колонии особого режима со штрафом в размере 500 000 рублей и с ограничением свободы на 2 года, с установлением следующих ограничений: не уходить из места постоянного проживания (пребывания) в ночное время, не выезжать за пределы территории муниципального образования, в котором Веденяпин В.Ю. будет проживать после отбытия наказания в виде лишения свободы, не изменять место жительства или пребывания, место работы без согласия специализированного государственного органа, осуществляющего надзор за отбыванием осужденными наказания в виде ограничения свободы, а также с возложением на осужденного обязанности являться в указанный специализированный орган два раза в месяц для регистрации</w:t>
      </w:r>
      <w:r>
        <w:rPr>
          <w:color w:val="000000" w:themeColor="text1"/>
          <w:sz w:val="28"/>
          <w:szCs w:val="28"/>
        </w:rPr>
        <w:t>.</w:t>
      </w:r>
    </w:p>
    <w:p w14:paraId="1775B1AB" w14:textId="77777777" w:rsidR="00C41DEF" w:rsidRDefault="003D6DE1" w:rsidP="003C27E8">
      <w:pPr>
        <w:spacing w:line="360" w:lineRule="auto"/>
        <w:ind w:firstLine="709"/>
        <w:jc w:val="both"/>
        <w:rPr>
          <w:color w:val="000000" w:themeColor="text1"/>
          <w:sz w:val="28"/>
          <w:szCs w:val="28"/>
        </w:rPr>
      </w:pPr>
      <w:proofErr w:type="spellStart"/>
      <w:r w:rsidRPr="003D6DE1">
        <w:rPr>
          <w:color w:val="000000" w:themeColor="text1"/>
          <w:sz w:val="28"/>
          <w:szCs w:val="28"/>
        </w:rPr>
        <w:t>Лакирев</w:t>
      </w:r>
      <w:proofErr w:type="spellEnd"/>
      <w:r w:rsidRPr="003D6DE1">
        <w:rPr>
          <w:color w:val="000000" w:themeColor="text1"/>
          <w:sz w:val="28"/>
          <w:szCs w:val="28"/>
        </w:rPr>
        <w:t xml:space="preserve"> Александр Александрович, </w:t>
      </w:r>
      <w:r w:rsidR="00106F43">
        <w:rPr>
          <w:color w:val="000000" w:themeColor="text1"/>
          <w:sz w:val="28"/>
          <w:szCs w:val="28"/>
        </w:rPr>
        <w:t xml:space="preserve">же </w:t>
      </w:r>
      <w:r w:rsidRPr="003D6DE1">
        <w:rPr>
          <w:color w:val="000000" w:themeColor="text1"/>
          <w:sz w:val="28"/>
          <w:szCs w:val="28"/>
        </w:rPr>
        <w:t xml:space="preserve">судимый 24 июня 2016 г. по </w:t>
      </w:r>
      <w:hyperlink r:id="rId33">
        <w:r w:rsidRPr="003D6DE1">
          <w:rPr>
            <w:rStyle w:val="a3"/>
            <w:color w:val="000000" w:themeColor="text1"/>
            <w:sz w:val="28"/>
            <w:szCs w:val="28"/>
            <w:u w:val="none"/>
          </w:rPr>
          <w:t>п. п. "а"</w:t>
        </w:r>
      </w:hyperlink>
      <w:r w:rsidRPr="003D6DE1">
        <w:rPr>
          <w:color w:val="000000" w:themeColor="text1"/>
          <w:sz w:val="28"/>
          <w:szCs w:val="28"/>
        </w:rPr>
        <w:t xml:space="preserve">, </w:t>
      </w:r>
      <w:hyperlink r:id="rId34">
        <w:r w:rsidRPr="003D6DE1">
          <w:rPr>
            <w:rStyle w:val="a3"/>
            <w:color w:val="000000" w:themeColor="text1"/>
            <w:sz w:val="28"/>
            <w:szCs w:val="28"/>
            <w:u w:val="none"/>
          </w:rPr>
          <w:t>"г"</w:t>
        </w:r>
      </w:hyperlink>
      <w:r w:rsidRPr="003D6DE1">
        <w:rPr>
          <w:color w:val="000000" w:themeColor="text1"/>
          <w:sz w:val="28"/>
          <w:szCs w:val="28"/>
        </w:rPr>
        <w:t xml:space="preserve">, </w:t>
      </w:r>
      <w:hyperlink r:id="rId35">
        <w:r w:rsidRPr="003D6DE1">
          <w:rPr>
            <w:rStyle w:val="a3"/>
            <w:color w:val="000000" w:themeColor="text1"/>
            <w:sz w:val="28"/>
            <w:szCs w:val="28"/>
            <w:u w:val="none"/>
          </w:rPr>
          <w:t>"д" ч. 2 ст. 161</w:t>
        </w:r>
      </w:hyperlink>
      <w:r w:rsidRPr="003D6DE1">
        <w:rPr>
          <w:color w:val="000000" w:themeColor="text1"/>
          <w:sz w:val="28"/>
          <w:szCs w:val="28"/>
        </w:rPr>
        <w:t xml:space="preserve"> УК РФ к 2 годам лишения свободы (наказание неотбыто),</w:t>
      </w:r>
      <w:r>
        <w:rPr>
          <w:color w:val="000000" w:themeColor="text1"/>
          <w:sz w:val="28"/>
          <w:szCs w:val="28"/>
        </w:rPr>
        <w:t xml:space="preserve"> </w:t>
      </w:r>
      <w:r w:rsidRPr="003D6DE1">
        <w:rPr>
          <w:color w:val="000000" w:themeColor="text1"/>
          <w:sz w:val="28"/>
          <w:szCs w:val="28"/>
        </w:rPr>
        <w:t>осужд</w:t>
      </w:r>
      <w:r w:rsidR="00562802">
        <w:rPr>
          <w:color w:val="000000" w:themeColor="text1"/>
          <w:sz w:val="28"/>
          <w:szCs w:val="28"/>
        </w:rPr>
        <w:t xml:space="preserve">ён также </w:t>
      </w:r>
      <w:r w:rsidR="00562802" w:rsidRPr="00562802">
        <w:rPr>
          <w:color w:val="000000" w:themeColor="text1"/>
          <w:sz w:val="28"/>
          <w:szCs w:val="28"/>
        </w:rPr>
        <w:t xml:space="preserve">по  </w:t>
      </w:r>
      <w:hyperlink r:id="rId36">
        <w:r w:rsidR="00562802" w:rsidRPr="00FF69E1">
          <w:rPr>
            <w:rStyle w:val="a3"/>
            <w:color w:val="000000" w:themeColor="text1"/>
            <w:sz w:val="28"/>
            <w:szCs w:val="28"/>
            <w:u w:val="none"/>
          </w:rPr>
          <w:t>ч. 2 ст. 209</w:t>
        </w:r>
      </w:hyperlink>
      <w:r w:rsidR="00562802" w:rsidRPr="00FF69E1">
        <w:rPr>
          <w:color w:val="000000" w:themeColor="text1"/>
          <w:sz w:val="28"/>
          <w:szCs w:val="28"/>
        </w:rPr>
        <w:t xml:space="preserve"> УК РФ к 11 годам лишения свободы со штрафом в размере 300 000 рублей и с ограничением свободы на 1 год</w:t>
      </w:r>
      <w:r w:rsidR="00562802">
        <w:rPr>
          <w:color w:val="000000" w:themeColor="text1"/>
          <w:sz w:val="28"/>
          <w:szCs w:val="28"/>
        </w:rPr>
        <w:t xml:space="preserve"> и плюсом продолжение совершение грабежей. </w:t>
      </w:r>
      <w:r w:rsidR="00562802" w:rsidRPr="00562802">
        <w:rPr>
          <w:color w:val="000000" w:themeColor="text1"/>
          <w:sz w:val="28"/>
          <w:szCs w:val="28"/>
        </w:rPr>
        <w:t xml:space="preserve"> </w:t>
      </w:r>
      <w:r w:rsidR="00562802">
        <w:rPr>
          <w:color w:val="000000" w:themeColor="text1"/>
          <w:sz w:val="28"/>
          <w:szCs w:val="28"/>
        </w:rPr>
        <w:t>П</w:t>
      </w:r>
      <w:r w:rsidR="00562802" w:rsidRPr="00562802">
        <w:rPr>
          <w:color w:val="000000" w:themeColor="text1"/>
          <w:sz w:val="28"/>
          <w:szCs w:val="28"/>
        </w:rPr>
        <w:t xml:space="preserve">о совокупности преступлений на основании </w:t>
      </w:r>
      <w:hyperlink r:id="rId37">
        <w:r w:rsidR="00562802" w:rsidRPr="009D2C52">
          <w:rPr>
            <w:rStyle w:val="a3"/>
            <w:color w:val="000000" w:themeColor="text1"/>
            <w:sz w:val="28"/>
            <w:szCs w:val="28"/>
            <w:u w:val="none"/>
          </w:rPr>
          <w:t>ч. 5 ст. 69</w:t>
        </w:r>
      </w:hyperlink>
      <w:r w:rsidR="00562802" w:rsidRPr="009D2C52">
        <w:rPr>
          <w:color w:val="000000" w:themeColor="text1"/>
          <w:sz w:val="28"/>
          <w:szCs w:val="28"/>
        </w:rPr>
        <w:t xml:space="preserve"> УК РФ, п</w:t>
      </w:r>
      <w:r w:rsidR="00562802" w:rsidRPr="00562802">
        <w:rPr>
          <w:color w:val="000000" w:themeColor="text1"/>
          <w:sz w:val="28"/>
          <w:szCs w:val="28"/>
        </w:rPr>
        <w:t xml:space="preserve">утем частичного сложения с наказанием, назначенным по приговору от 24 июня 2016 г., к 15 годам лишения свободы в исправительной колонии строгого режима со штрафом в размере 400 000 рублей и с ограничением свободы на 2 года, с установлением следующих ограничений: не уходить из места постоянного проживания (пребывания) в ночное время, не выезжать за пределы территории муниципального образования, в котором </w:t>
      </w:r>
      <w:proofErr w:type="spellStart"/>
      <w:r w:rsidR="00562802" w:rsidRPr="00562802">
        <w:rPr>
          <w:color w:val="000000" w:themeColor="text1"/>
          <w:sz w:val="28"/>
          <w:szCs w:val="28"/>
        </w:rPr>
        <w:t>Лакирев</w:t>
      </w:r>
      <w:proofErr w:type="spellEnd"/>
      <w:r w:rsidR="00562802" w:rsidRPr="00562802">
        <w:rPr>
          <w:color w:val="000000" w:themeColor="text1"/>
          <w:sz w:val="28"/>
          <w:szCs w:val="28"/>
        </w:rPr>
        <w:t xml:space="preserve"> А.А. будет проживать после отбытия наказания в виде лишения свободы, не изменять место жительства или пребывания, место работы без согласия специализированного государственного органа, осуществляющего надзор за отбыванием осужденными наказания в виде ограничения свободы, а также с возложением на осужденного обязанности являться в указанный специализированный орган два раза в месяц для регистрации</w:t>
      </w:r>
      <w:r w:rsidR="00C41DEF">
        <w:rPr>
          <w:color w:val="000000" w:themeColor="text1"/>
          <w:sz w:val="28"/>
          <w:szCs w:val="28"/>
        </w:rPr>
        <w:t>.</w:t>
      </w:r>
    </w:p>
    <w:p w14:paraId="4BAB43A1" w14:textId="5CE9FC02" w:rsidR="007A7033" w:rsidRPr="00F03C02" w:rsidRDefault="007A7033" w:rsidP="003C27E8">
      <w:pPr>
        <w:spacing w:line="360" w:lineRule="auto"/>
        <w:ind w:firstLine="709"/>
        <w:jc w:val="both"/>
        <w:rPr>
          <w:color w:val="000000" w:themeColor="text1"/>
          <w:sz w:val="28"/>
          <w:szCs w:val="28"/>
        </w:rPr>
      </w:pPr>
      <w:r>
        <w:rPr>
          <w:color w:val="000000" w:themeColor="text1"/>
          <w:sz w:val="28"/>
          <w:szCs w:val="28"/>
        </w:rPr>
        <w:t xml:space="preserve">Судебная коллегия установила </w:t>
      </w:r>
      <w:r w:rsidR="00562802" w:rsidRPr="00FF69E1">
        <w:rPr>
          <w:color w:val="000000" w:themeColor="text1"/>
          <w:sz w:val="28"/>
          <w:szCs w:val="28"/>
        </w:rPr>
        <w:t xml:space="preserve">по совокупности приговоров на </w:t>
      </w:r>
      <w:r w:rsidR="00562802" w:rsidRPr="009D2C52">
        <w:rPr>
          <w:color w:val="000000" w:themeColor="text1"/>
          <w:sz w:val="28"/>
          <w:szCs w:val="28"/>
        </w:rPr>
        <w:t xml:space="preserve">основании </w:t>
      </w:r>
      <w:hyperlink r:id="rId38">
        <w:r w:rsidR="00562802" w:rsidRPr="009D2C52">
          <w:rPr>
            <w:rStyle w:val="a3"/>
            <w:color w:val="000000" w:themeColor="text1"/>
            <w:sz w:val="28"/>
            <w:szCs w:val="28"/>
            <w:u w:val="none"/>
          </w:rPr>
          <w:t>ст. 70</w:t>
        </w:r>
      </w:hyperlink>
      <w:r w:rsidR="00562802" w:rsidRPr="009D2C52">
        <w:rPr>
          <w:color w:val="000000" w:themeColor="text1"/>
          <w:sz w:val="28"/>
          <w:szCs w:val="28"/>
        </w:rPr>
        <w:t xml:space="preserve"> УК РФ, путем </w:t>
      </w:r>
      <w:r w:rsidR="00562802" w:rsidRPr="00FF69E1">
        <w:rPr>
          <w:color w:val="000000" w:themeColor="text1"/>
          <w:sz w:val="28"/>
          <w:szCs w:val="28"/>
        </w:rPr>
        <w:t xml:space="preserve">частичного присоединения неотбытого наказания по приговору от 15 марта 2012 г., к 14 годам 6 месяцам лишения свободы в исправительной колонии строгого режима со штрафом в размере 400 000 рублей и с ограничением свободы на 2 года, с установлением следующих ограничений: не уходить из места постоянного проживания (пребывания) в ночное время, не выезжать за пределы территории муниципального образования, в котором </w:t>
      </w:r>
      <w:proofErr w:type="spellStart"/>
      <w:r w:rsidR="00562802" w:rsidRPr="00FF69E1">
        <w:rPr>
          <w:color w:val="000000" w:themeColor="text1"/>
          <w:sz w:val="28"/>
          <w:szCs w:val="28"/>
        </w:rPr>
        <w:t>Жарский</w:t>
      </w:r>
      <w:proofErr w:type="spellEnd"/>
      <w:r w:rsidR="00562802" w:rsidRPr="00FF69E1">
        <w:rPr>
          <w:color w:val="000000" w:themeColor="text1"/>
          <w:sz w:val="28"/>
          <w:szCs w:val="28"/>
        </w:rPr>
        <w:t xml:space="preserve"> А.Ю. будет проживать после отбытия наказания в виде лишения свободы, не изменять место жительства или пребывания, место работы без согласия специализированного государственного органа, осуществляющего надзор за отбыванием осужденными наказания в виде ограничения свободы, а также с возложением на осужденного обязанности являться в указанный специализированный орган два раза в месяц для регистрации.</w:t>
      </w:r>
    </w:p>
    <w:p w14:paraId="07CEB259" w14:textId="77777777" w:rsidR="00562802" w:rsidRPr="00562802" w:rsidRDefault="00562802" w:rsidP="003C27E8">
      <w:pPr>
        <w:spacing w:line="360" w:lineRule="auto"/>
        <w:ind w:firstLine="709"/>
        <w:jc w:val="both"/>
        <w:rPr>
          <w:color w:val="000000" w:themeColor="text1"/>
          <w:sz w:val="28"/>
          <w:szCs w:val="28"/>
        </w:rPr>
      </w:pPr>
      <w:r w:rsidRPr="00562802">
        <w:rPr>
          <w:color w:val="000000" w:themeColor="text1"/>
          <w:sz w:val="28"/>
          <w:szCs w:val="28"/>
        </w:rPr>
        <w:t xml:space="preserve">По приговору Веденяпин В.Ю., </w:t>
      </w:r>
      <w:proofErr w:type="spellStart"/>
      <w:r w:rsidRPr="00562802">
        <w:rPr>
          <w:color w:val="000000" w:themeColor="text1"/>
          <w:sz w:val="28"/>
          <w:szCs w:val="28"/>
        </w:rPr>
        <w:t>Лакирев</w:t>
      </w:r>
      <w:proofErr w:type="spellEnd"/>
      <w:r w:rsidRPr="00562802">
        <w:rPr>
          <w:color w:val="000000" w:themeColor="text1"/>
          <w:sz w:val="28"/>
          <w:szCs w:val="28"/>
        </w:rPr>
        <w:t xml:space="preserve"> А.А. и </w:t>
      </w:r>
      <w:proofErr w:type="spellStart"/>
      <w:r w:rsidRPr="00562802">
        <w:rPr>
          <w:color w:val="000000" w:themeColor="text1"/>
          <w:sz w:val="28"/>
          <w:szCs w:val="28"/>
        </w:rPr>
        <w:t>Жарский</w:t>
      </w:r>
      <w:proofErr w:type="spellEnd"/>
      <w:r w:rsidRPr="00562802">
        <w:rPr>
          <w:color w:val="000000" w:themeColor="text1"/>
          <w:sz w:val="28"/>
          <w:szCs w:val="28"/>
        </w:rPr>
        <w:t xml:space="preserve"> А.Ю. признаны виновными в совершении:</w:t>
      </w:r>
    </w:p>
    <w:p w14:paraId="1F9CB4A2" w14:textId="77777777" w:rsidR="00562802" w:rsidRPr="00562802" w:rsidRDefault="00562802" w:rsidP="003C27E8">
      <w:pPr>
        <w:spacing w:line="360" w:lineRule="auto"/>
        <w:ind w:firstLine="709"/>
        <w:jc w:val="both"/>
        <w:rPr>
          <w:color w:val="000000" w:themeColor="text1"/>
          <w:sz w:val="28"/>
          <w:szCs w:val="28"/>
        </w:rPr>
      </w:pPr>
      <w:r w:rsidRPr="00562802">
        <w:rPr>
          <w:color w:val="000000" w:themeColor="text1"/>
          <w:sz w:val="28"/>
          <w:szCs w:val="28"/>
        </w:rPr>
        <w:t>- открытого хищения чужого имущества в ювелирном магазине на территории &lt;...&gt; области с незаконным проникновением в хранилище, с применением насилия, не опасного для жизни и здоровья, с угрозой применения такого насилия, организованной группой, в особо крупном размере;</w:t>
      </w:r>
    </w:p>
    <w:p w14:paraId="59CA7C72" w14:textId="77777777" w:rsidR="00562802" w:rsidRPr="00562802" w:rsidRDefault="00562802" w:rsidP="003C27E8">
      <w:pPr>
        <w:spacing w:line="360" w:lineRule="auto"/>
        <w:ind w:firstLine="709"/>
        <w:jc w:val="both"/>
        <w:rPr>
          <w:color w:val="000000" w:themeColor="text1"/>
          <w:sz w:val="28"/>
          <w:szCs w:val="28"/>
        </w:rPr>
      </w:pPr>
      <w:r w:rsidRPr="00562802">
        <w:rPr>
          <w:color w:val="000000" w:themeColor="text1"/>
          <w:sz w:val="28"/>
          <w:szCs w:val="28"/>
        </w:rPr>
        <w:t>- девяти нападений на ювелирные магазины на территории &lt;...&gt;, &lt;...&gt;, &lt;...&gt;, &lt;...&gt;, &lt;...&gt; областей и &lt;...&gt; организованной группой в целях хищения чужого имущества в крупном и особо крупном размерах, совершенных с применением насилия, опасного для жизни и здоровья, с угрозой применения такого насилия, с незаконным проникновением в хранилище;</w:t>
      </w:r>
    </w:p>
    <w:p w14:paraId="48151A33" w14:textId="77777777" w:rsidR="00562802" w:rsidRDefault="00562802" w:rsidP="003C27E8">
      <w:pPr>
        <w:spacing w:line="360" w:lineRule="auto"/>
        <w:ind w:firstLine="709"/>
        <w:jc w:val="both"/>
        <w:rPr>
          <w:color w:val="000000" w:themeColor="text1"/>
          <w:sz w:val="28"/>
          <w:szCs w:val="28"/>
        </w:rPr>
      </w:pPr>
      <w:r w:rsidRPr="00562802">
        <w:rPr>
          <w:color w:val="000000" w:themeColor="text1"/>
          <w:sz w:val="28"/>
          <w:szCs w:val="28"/>
        </w:rPr>
        <w:t xml:space="preserve">Веденяпин В.Ю., кроме того, признан виновным в создании устойчивой вооруженной группы (банды) в целях нападения на граждан и в руководстве ею, а </w:t>
      </w:r>
      <w:proofErr w:type="spellStart"/>
      <w:r w:rsidRPr="00562802">
        <w:rPr>
          <w:color w:val="000000" w:themeColor="text1"/>
          <w:sz w:val="28"/>
          <w:szCs w:val="28"/>
        </w:rPr>
        <w:t>Лакирев</w:t>
      </w:r>
      <w:proofErr w:type="spellEnd"/>
      <w:r w:rsidRPr="00562802">
        <w:rPr>
          <w:color w:val="000000" w:themeColor="text1"/>
          <w:sz w:val="28"/>
          <w:szCs w:val="28"/>
        </w:rPr>
        <w:t xml:space="preserve"> А.А. и </w:t>
      </w:r>
      <w:proofErr w:type="spellStart"/>
      <w:r w:rsidRPr="00562802">
        <w:rPr>
          <w:color w:val="000000" w:themeColor="text1"/>
          <w:sz w:val="28"/>
          <w:szCs w:val="28"/>
        </w:rPr>
        <w:t>Жарский</w:t>
      </w:r>
      <w:proofErr w:type="spellEnd"/>
      <w:r w:rsidRPr="00562802">
        <w:rPr>
          <w:color w:val="000000" w:themeColor="text1"/>
          <w:sz w:val="28"/>
          <w:szCs w:val="28"/>
        </w:rPr>
        <w:t xml:space="preserve"> А.Ю. - в участии в устойчивой вооруженной группе (банде) и совершаемых ею нападениях.</w:t>
      </w:r>
    </w:p>
    <w:p w14:paraId="43B07C81" w14:textId="1E14D074" w:rsidR="00C41DEF" w:rsidRDefault="00C41DEF" w:rsidP="003C27E8">
      <w:pPr>
        <w:spacing w:line="360" w:lineRule="auto"/>
        <w:ind w:firstLine="709"/>
        <w:jc w:val="both"/>
        <w:rPr>
          <w:color w:val="000000" w:themeColor="text1"/>
          <w:sz w:val="28"/>
          <w:szCs w:val="28"/>
        </w:rPr>
      </w:pPr>
      <w:r w:rsidRPr="00C41DEF">
        <w:rPr>
          <w:color w:val="000000" w:themeColor="text1"/>
          <w:sz w:val="28"/>
          <w:szCs w:val="28"/>
        </w:rPr>
        <w:t>В данном определении имеет место быть целая группировка лиц.</w:t>
      </w:r>
    </w:p>
    <w:p w14:paraId="5AD8FC37" w14:textId="308AF898" w:rsidR="00562802" w:rsidRDefault="003623C2" w:rsidP="003C27E8">
      <w:pPr>
        <w:spacing w:line="360" w:lineRule="auto"/>
        <w:ind w:firstLine="709"/>
        <w:jc w:val="both"/>
        <w:rPr>
          <w:color w:val="000000" w:themeColor="text1"/>
          <w:sz w:val="28"/>
          <w:szCs w:val="28"/>
        </w:rPr>
      </w:pPr>
      <w:r w:rsidRPr="00FF69E1">
        <w:rPr>
          <w:color w:val="000000" w:themeColor="text1"/>
          <w:sz w:val="28"/>
          <w:szCs w:val="28"/>
        </w:rPr>
        <w:t xml:space="preserve">Осужденный </w:t>
      </w:r>
      <w:proofErr w:type="spellStart"/>
      <w:r w:rsidRPr="00FF69E1">
        <w:rPr>
          <w:color w:val="000000" w:themeColor="text1"/>
          <w:sz w:val="28"/>
          <w:szCs w:val="28"/>
        </w:rPr>
        <w:t>Жарский</w:t>
      </w:r>
      <w:proofErr w:type="spellEnd"/>
      <w:r w:rsidRPr="00FF69E1">
        <w:rPr>
          <w:color w:val="000000" w:themeColor="text1"/>
          <w:sz w:val="28"/>
          <w:szCs w:val="28"/>
        </w:rPr>
        <w:t xml:space="preserve"> А.Ю. в кассационной жалобе заявляет о своем несогласии с постановленными в отношении него приговором и апелляционным </w:t>
      </w:r>
      <w:hyperlink r:id="rId39">
        <w:r w:rsidRPr="00FF69E1">
          <w:rPr>
            <w:rStyle w:val="a3"/>
            <w:color w:val="000000" w:themeColor="text1"/>
            <w:sz w:val="28"/>
            <w:szCs w:val="28"/>
            <w:u w:val="none"/>
          </w:rPr>
          <w:t>определением</w:t>
        </w:r>
      </w:hyperlink>
      <w:r w:rsidRPr="00FF69E1">
        <w:rPr>
          <w:color w:val="000000" w:themeColor="text1"/>
          <w:sz w:val="28"/>
          <w:szCs w:val="28"/>
        </w:rPr>
        <w:t>, в частности, в связи с незаконностью и необоснованностью признания его виновным в участии в банде, само существование которой по делу не доказано. Просит признать недопустимым доказательством заключение эксперта &lt;...&gt; от 25 июня 2013 г., поскольку в постановлении о назначении экспертизы, в заключении эксперта и на фототаблице указано разное количество исследуемых металлических предметов.</w:t>
      </w:r>
    </w:p>
    <w:p w14:paraId="39C13152" w14:textId="729EDF45" w:rsidR="003623C2" w:rsidRPr="003623C2" w:rsidRDefault="003623C2" w:rsidP="003C27E8">
      <w:pPr>
        <w:spacing w:line="360" w:lineRule="auto"/>
        <w:ind w:firstLine="709"/>
        <w:jc w:val="both"/>
        <w:rPr>
          <w:color w:val="000000" w:themeColor="text1"/>
          <w:sz w:val="28"/>
          <w:szCs w:val="28"/>
        </w:rPr>
      </w:pPr>
      <w:r w:rsidRPr="00FF69E1">
        <w:rPr>
          <w:color w:val="000000" w:themeColor="text1"/>
          <w:sz w:val="28"/>
          <w:szCs w:val="28"/>
        </w:rPr>
        <w:t>Отмечает также противоречивость показаний потерпевших и свидетелей в случаях нападений на ООО магазин в г</w:t>
      </w:r>
      <w:r w:rsidRPr="003623C2">
        <w:rPr>
          <w:color w:val="000000" w:themeColor="text1"/>
          <w:sz w:val="28"/>
          <w:szCs w:val="28"/>
        </w:rPr>
        <w:t>.</w:t>
      </w:r>
      <w:r w:rsidRPr="00FF69E1">
        <w:rPr>
          <w:color w:val="000000" w:themeColor="text1"/>
          <w:sz w:val="28"/>
          <w:szCs w:val="28"/>
        </w:rPr>
        <w:t xml:space="preserve">, которые в своей совокупности не подтверждают применение оружия и высказывание угроз его применения, в связи с чем ставит вопрос о переквалификации содеянного со </w:t>
      </w:r>
      <w:hyperlink r:id="rId40">
        <w:r w:rsidRPr="00FF69E1">
          <w:rPr>
            <w:rStyle w:val="a3"/>
            <w:color w:val="000000" w:themeColor="text1"/>
            <w:sz w:val="28"/>
            <w:szCs w:val="28"/>
            <w:u w:val="none"/>
          </w:rPr>
          <w:t>ст. 162</w:t>
        </w:r>
      </w:hyperlink>
      <w:r w:rsidRPr="00FF69E1">
        <w:rPr>
          <w:color w:val="000000" w:themeColor="text1"/>
          <w:sz w:val="28"/>
          <w:szCs w:val="28"/>
        </w:rPr>
        <w:t xml:space="preserve"> УК РФ на </w:t>
      </w:r>
      <w:hyperlink r:id="rId41">
        <w:r w:rsidRPr="00FF69E1">
          <w:rPr>
            <w:rStyle w:val="a3"/>
            <w:color w:val="000000" w:themeColor="text1"/>
            <w:sz w:val="28"/>
            <w:szCs w:val="28"/>
            <w:u w:val="none"/>
          </w:rPr>
          <w:t>ст. 161</w:t>
        </w:r>
      </w:hyperlink>
      <w:r w:rsidRPr="00FF69E1">
        <w:rPr>
          <w:color w:val="000000" w:themeColor="text1"/>
          <w:sz w:val="28"/>
          <w:szCs w:val="28"/>
        </w:rPr>
        <w:t xml:space="preserve"> УК РФ.</w:t>
      </w:r>
    </w:p>
    <w:p w14:paraId="1CD97893" w14:textId="1223F09E" w:rsidR="003623C2" w:rsidRPr="00562802" w:rsidRDefault="003623C2" w:rsidP="003C27E8">
      <w:pPr>
        <w:spacing w:line="360" w:lineRule="auto"/>
        <w:ind w:firstLine="709"/>
        <w:jc w:val="both"/>
        <w:rPr>
          <w:color w:val="000000" w:themeColor="text1"/>
          <w:sz w:val="28"/>
          <w:szCs w:val="28"/>
        </w:rPr>
      </w:pPr>
      <w:r w:rsidRPr="00FF69E1">
        <w:rPr>
          <w:color w:val="000000" w:themeColor="text1"/>
          <w:sz w:val="28"/>
          <w:szCs w:val="28"/>
        </w:rPr>
        <w:t xml:space="preserve">Также просит переквалифицировать со </w:t>
      </w:r>
      <w:hyperlink r:id="rId42">
        <w:r w:rsidRPr="00FF69E1">
          <w:rPr>
            <w:rStyle w:val="a3"/>
            <w:color w:val="000000" w:themeColor="text1"/>
            <w:sz w:val="28"/>
            <w:szCs w:val="28"/>
            <w:u w:val="none"/>
          </w:rPr>
          <w:t>ст. 162</w:t>
        </w:r>
      </w:hyperlink>
      <w:r w:rsidRPr="00FF69E1">
        <w:rPr>
          <w:color w:val="000000" w:themeColor="text1"/>
          <w:sz w:val="28"/>
          <w:szCs w:val="28"/>
        </w:rPr>
        <w:t xml:space="preserve"> УК РФ на </w:t>
      </w:r>
      <w:hyperlink r:id="rId43">
        <w:r w:rsidRPr="00FF69E1">
          <w:rPr>
            <w:rStyle w:val="a3"/>
            <w:color w:val="000000" w:themeColor="text1"/>
            <w:sz w:val="28"/>
            <w:szCs w:val="28"/>
            <w:u w:val="none"/>
          </w:rPr>
          <w:t>ст. 161</w:t>
        </w:r>
      </w:hyperlink>
      <w:r w:rsidRPr="00FF69E1">
        <w:rPr>
          <w:color w:val="000000" w:themeColor="text1"/>
          <w:sz w:val="28"/>
          <w:szCs w:val="28"/>
        </w:rPr>
        <w:t xml:space="preserve"> УК РФ его действия в отношении магазина &lt;...&gt; в г. &lt;...&gt;, магазина &lt;...&gt; в г. &lt;...&gt;, магазина &lt;...&gt; в г. &lt;...&gt;, магазина &lt;...&gt; в г. &lt;...&gt;, исходя из того, что при нападениях на эти магазины он ни к кому насилие не применял и угроз не высказывал, действия же других участников нападений образовывали эксцесс исполнителя.</w:t>
      </w:r>
    </w:p>
    <w:p w14:paraId="19DA4891" w14:textId="77777777" w:rsidR="00007B8F" w:rsidRDefault="00007B8F" w:rsidP="003C27E8">
      <w:pPr>
        <w:spacing w:line="360" w:lineRule="auto"/>
        <w:ind w:firstLine="709"/>
        <w:jc w:val="both"/>
        <w:rPr>
          <w:color w:val="000000" w:themeColor="text1"/>
          <w:sz w:val="28"/>
          <w:szCs w:val="28"/>
        </w:rPr>
      </w:pPr>
      <w:r w:rsidRPr="00007B8F">
        <w:rPr>
          <w:color w:val="000000" w:themeColor="text1"/>
          <w:sz w:val="28"/>
          <w:szCs w:val="28"/>
        </w:rPr>
        <w:t xml:space="preserve">В возражениях на кассационные жалобы осужденных и адвоката Дунаевой А.И. первый заместитель прокурора Челябинской области Вепрев П.В. указывает на необоснованность приводимых в них доводов о незаконности, необоснованности и несправедливости обжалуемых судебных решений и просит оставить их без удовлетворения, а приговор и апелляционное </w:t>
      </w:r>
      <w:hyperlink r:id="rId44">
        <w:r w:rsidRPr="00007B8F">
          <w:rPr>
            <w:rStyle w:val="a3"/>
            <w:color w:val="000000" w:themeColor="text1"/>
            <w:sz w:val="28"/>
            <w:szCs w:val="28"/>
            <w:u w:val="none"/>
          </w:rPr>
          <w:t>определение</w:t>
        </w:r>
      </w:hyperlink>
      <w:r w:rsidRPr="00007B8F">
        <w:rPr>
          <w:color w:val="000000" w:themeColor="text1"/>
          <w:sz w:val="28"/>
          <w:szCs w:val="28"/>
        </w:rPr>
        <w:t xml:space="preserve"> без изменения.</w:t>
      </w:r>
    </w:p>
    <w:p w14:paraId="314633B3" w14:textId="77777777" w:rsidR="00007B8F" w:rsidRPr="00007B8F" w:rsidRDefault="00007B8F" w:rsidP="003C27E8">
      <w:pPr>
        <w:spacing w:line="360" w:lineRule="auto"/>
        <w:ind w:firstLine="709"/>
        <w:jc w:val="both"/>
        <w:rPr>
          <w:color w:val="000000" w:themeColor="text1"/>
          <w:sz w:val="28"/>
          <w:szCs w:val="28"/>
        </w:rPr>
      </w:pPr>
      <w:r w:rsidRPr="00007B8F">
        <w:rPr>
          <w:color w:val="000000" w:themeColor="text1"/>
          <w:sz w:val="28"/>
          <w:szCs w:val="28"/>
        </w:rPr>
        <w:t>Судебное разбирательство по делу проведено полно и всесторонне, с соблюдением принципа состязательности и равноправия сторон, в условиях обеспечения участникам судопроизводства всех предусмотренных законом возможностей по защите их прав и законных интересов. Обвиняемым и их защитникам в полной мере была обеспечена возможность представлять доказательства и участвовать в их исследовании; все заявленные стороной защиты ходатайства, касающиеся исследования и проверки доказательств, получили разрешение в соответствии с предписаниями уголовно-процессуального закона, с надлежащей мотивировкой принятых решений.</w:t>
      </w:r>
    </w:p>
    <w:p w14:paraId="79D17041" w14:textId="77777777" w:rsidR="00007B8F" w:rsidRPr="00007B8F" w:rsidRDefault="00007B8F" w:rsidP="003C27E8">
      <w:pPr>
        <w:spacing w:line="360" w:lineRule="auto"/>
        <w:ind w:firstLine="709"/>
        <w:jc w:val="both"/>
        <w:rPr>
          <w:color w:val="000000" w:themeColor="text1"/>
          <w:sz w:val="28"/>
          <w:szCs w:val="28"/>
        </w:rPr>
      </w:pPr>
      <w:r w:rsidRPr="00007B8F">
        <w:rPr>
          <w:color w:val="000000" w:themeColor="text1"/>
          <w:sz w:val="28"/>
          <w:szCs w:val="28"/>
        </w:rPr>
        <w:t xml:space="preserve">В частности, нет основания согласиться с доводами осужденного </w:t>
      </w:r>
      <w:proofErr w:type="spellStart"/>
      <w:r w:rsidRPr="00007B8F">
        <w:rPr>
          <w:color w:val="000000" w:themeColor="text1"/>
          <w:sz w:val="28"/>
          <w:szCs w:val="28"/>
        </w:rPr>
        <w:t>Лакирева</w:t>
      </w:r>
      <w:proofErr w:type="spellEnd"/>
      <w:r w:rsidRPr="00007B8F">
        <w:rPr>
          <w:color w:val="000000" w:themeColor="text1"/>
          <w:sz w:val="28"/>
          <w:szCs w:val="28"/>
        </w:rPr>
        <w:t xml:space="preserve"> А.А. о неприемлемости таких доказательств, как показания допрошенных в качестве свидетелей В. и З. осужденных по выделенным уголовным делам. Сам по себе тот факт, что указанными лицами были заключены досудебные соглашения о сотрудничестве, никоим образом не предопределяет вывод о вынужденном и заведомо недостоверном характере их показаний; объективных же данных, свидетельствующих об этом, в материалах уголовного дела не имеется. Заявления З. о том, что в отношении него применялись незаконные методы предварительного расследования, в частности, с целью получения показаний о применении оружия, проверялись в ходе судебного следствия, однако не нашли своего подтверждения, так как было установлено, что он, как и В., давал показания самостоятельно, без постановки наводящих вопросов, с демонстрацией того, где и как именно совершались те или иные действия, в ходе допросов и проверки показаний на месте участвовали адвокаты. Отказ В. и З. в судебном заседании от ранее данных ими показаний о наличии в группе оружия и его применении по предварительной договоренности при нападениях на магазины, будучи обусловленным стремлением минимизировать ответственность их соучастников по делу, сам по себе не свидетельствует о ложности ранее данных ими показаний.</w:t>
      </w:r>
    </w:p>
    <w:p w14:paraId="3B434987" w14:textId="77777777" w:rsidR="00CC58B4" w:rsidRDefault="00CC58B4" w:rsidP="003C27E8">
      <w:pPr>
        <w:spacing w:line="360" w:lineRule="auto"/>
        <w:ind w:firstLine="709"/>
        <w:jc w:val="both"/>
        <w:rPr>
          <w:color w:val="000000" w:themeColor="text1"/>
          <w:sz w:val="28"/>
          <w:szCs w:val="28"/>
        </w:rPr>
      </w:pPr>
      <w:r w:rsidRPr="00CC58B4">
        <w:rPr>
          <w:color w:val="000000" w:themeColor="text1"/>
          <w:sz w:val="28"/>
          <w:szCs w:val="28"/>
        </w:rPr>
        <w:t xml:space="preserve">Судебная коллегия не находит оснований согласиться с доводами кассационных жалоб от отсутствии убедительных доказательств создания Веденяпиным В.Ю. устойчивой вооруженной группы (банды) и участия в ней </w:t>
      </w:r>
      <w:proofErr w:type="spellStart"/>
      <w:r w:rsidRPr="00CC58B4">
        <w:rPr>
          <w:color w:val="000000" w:themeColor="text1"/>
          <w:sz w:val="28"/>
          <w:szCs w:val="28"/>
        </w:rPr>
        <w:t>Лакирева</w:t>
      </w:r>
      <w:proofErr w:type="spellEnd"/>
      <w:r w:rsidRPr="00CC58B4">
        <w:rPr>
          <w:color w:val="000000" w:themeColor="text1"/>
          <w:sz w:val="28"/>
          <w:szCs w:val="28"/>
        </w:rPr>
        <w:t xml:space="preserve"> А.А. и </w:t>
      </w:r>
      <w:proofErr w:type="spellStart"/>
      <w:r w:rsidRPr="00CC58B4">
        <w:rPr>
          <w:color w:val="000000" w:themeColor="text1"/>
          <w:sz w:val="28"/>
          <w:szCs w:val="28"/>
        </w:rPr>
        <w:t>Жарского</w:t>
      </w:r>
      <w:proofErr w:type="spellEnd"/>
      <w:r w:rsidRPr="00CC58B4">
        <w:rPr>
          <w:color w:val="000000" w:themeColor="text1"/>
          <w:sz w:val="28"/>
          <w:szCs w:val="28"/>
        </w:rPr>
        <w:t xml:space="preserve"> А.Ю. Материалами уголовного дела со всей определенностью установлено, что группа, в которую входили осужденные, была создана специально для нападения на ювелирные магазины и ломбарды с целью завладения их имуществом, отличалась высокой степенью организованности, выразившейся в наличии руководителя (Веденяпина В.Ю.), определяющего характер и тактику деятельности группы, в распределении ролей между ее участниками, в регулярном планировании и согласовании их совместных действий, использовании отлаженной системы конспирации</w:t>
      </w:r>
    </w:p>
    <w:p w14:paraId="7B51AFD0" w14:textId="756B9515" w:rsidR="00CC58B4" w:rsidRDefault="00CC58B4" w:rsidP="003C27E8">
      <w:pPr>
        <w:spacing w:line="360" w:lineRule="auto"/>
        <w:ind w:firstLine="709"/>
        <w:jc w:val="both"/>
        <w:rPr>
          <w:color w:val="000000" w:themeColor="text1"/>
          <w:sz w:val="28"/>
          <w:szCs w:val="28"/>
        </w:rPr>
      </w:pPr>
      <w:r w:rsidRPr="00CC58B4">
        <w:rPr>
          <w:color w:val="000000" w:themeColor="text1"/>
          <w:sz w:val="28"/>
          <w:szCs w:val="28"/>
        </w:rPr>
        <w:t>Состав преступной группы и характер ее деятельности оставался неизменным на протяжении длительного времени, что предопределялось не только общностью умысла и цели ее участников, но и наличием между ними устоявшихся бытовых связей. Отрицание стороной защиты организованного характера группы со ссылкой на то, что Веденяпин В.Ю. в ней не являлся руководителем, а в управлении делами группы, обсуждении планируемых нападений и распределении похищенного принимали участие все члены группы, является неубедительным, поскольку и при такой организации управления делами группы мнения и решения именно Веденяпина В.Ю. как в силу его возраста, так и в силу преступного опыта и авторитета являлись определяющими. Кроме того, само по себе наличие в группе лидера - руководителя является лишь факультативным признаком ее организованности, не исключающим возможность коллективного управления организованной группой.</w:t>
      </w:r>
    </w:p>
    <w:p w14:paraId="772E03F4" w14:textId="16B0C04F" w:rsidR="00007B8F" w:rsidRDefault="00CC58B4" w:rsidP="003C27E8">
      <w:pPr>
        <w:spacing w:line="360" w:lineRule="auto"/>
        <w:ind w:firstLine="709"/>
        <w:jc w:val="both"/>
        <w:rPr>
          <w:color w:val="000000" w:themeColor="text1"/>
          <w:sz w:val="28"/>
          <w:szCs w:val="28"/>
        </w:rPr>
      </w:pPr>
      <w:r>
        <w:rPr>
          <w:color w:val="000000" w:themeColor="text1"/>
          <w:sz w:val="28"/>
          <w:szCs w:val="28"/>
        </w:rPr>
        <w:t>Соответственно</w:t>
      </w:r>
      <w:r w:rsidR="00EA3D4E">
        <w:rPr>
          <w:color w:val="000000" w:themeColor="text1"/>
          <w:sz w:val="28"/>
          <w:szCs w:val="28"/>
        </w:rPr>
        <w:t>,</w:t>
      </w:r>
      <w:r>
        <w:rPr>
          <w:color w:val="000000" w:themeColor="text1"/>
          <w:sz w:val="28"/>
          <w:szCs w:val="28"/>
        </w:rPr>
        <w:t xml:space="preserve"> есть много оснований, которые</w:t>
      </w:r>
      <w:r w:rsidR="00EA3D4E">
        <w:rPr>
          <w:color w:val="000000" w:themeColor="text1"/>
          <w:sz w:val="28"/>
          <w:szCs w:val="28"/>
        </w:rPr>
        <w:t xml:space="preserve"> указывают на то, что была создана устойчивая группировка, которая говорит о наличии исполнителей, как центральных фигур преступления и их соучастников.</w:t>
      </w:r>
    </w:p>
    <w:p w14:paraId="67627736" w14:textId="77777777" w:rsidR="007D1D78" w:rsidRDefault="007D1D78" w:rsidP="003C27E8">
      <w:pPr>
        <w:spacing w:line="360" w:lineRule="auto"/>
        <w:ind w:firstLine="709"/>
        <w:jc w:val="both"/>
        <w:rPr>
          <w:color w:val="000000" w:themeColor="text1"/>
          <w:sz w:val="28"/>
          <w:szCs w:val="28"/>
        </w:rPr>
      </w:pPr>
      <w:r w:rsidRPr="007D1D78">
        <w:rPr>
          <w:color w:val="000000" w:themeColor="text1"/>
          <w:sz w:val="28"/>
          <w:szCs w:val="28"/>
        </w:rPr>
        <w:t xml:space="preserve">Что же касается довода о необоснованности отмены </w:t>
      </w:r>
      <w:proofErr w:type="spellStart"/>
      <w:r w:rsidRPr="007D1D78">
        <w:rPr>
          <w:color w:val="000000" w:themeColor="text1"/>
          <w:sz w:val="28"/>
          <w:szCs w:val="28"/>
        </w:rPr>
        <w:t>Жарскому</w:t>
      </w:r>
      <w:proofErr w:type="spellEnd"/>
      <w:r w:rsidRPr="007D1D78">
        <w:rPr>
          <w:color w:val="000000" w:themeColor="text1"/>
          <w:sz w:val="28"/>
          <w:szCs w:val="28"/>
        </w:rPr>
        <w:t xml:space="preserve"> А.Ю. условного осуждения по приговору от 15 марта 2012 г. и присоединения части неотбытого по этому приговору наказания к вновь назначенному, то он не основан на законе. Согласно </w:t>
      </w:r>
      <w:hyperlink r:id="rId45">
        <w:r w:rsidRPr="007D1D78">
          <w:rPr>
            <w:rStyle w:val="a3"/>
            <w:color w:val="000000" w:themeColor="text1"/>
            <w:sz w:val="28"/>
            <w:szCs w:val="28"/>
            <w:u w:val="none"/>
          </w:rPr>
          <w:t>ч. 5 ст. 74</w:t>
        </w:r>
      </w:hyperlink>
      <w:r w:rsidRPr="007D1D78">
        <w:rPr>
          <w:color w:val="000000" w:themeColor="text1"/>
          <w:sz w:val="28"/>
          <w:szCs w:val="28"/>
        </w:rPr>
        <w:t xml:space="preserve"> УК РФ в случае совершения условно осужденным в течение испытательного срока умышленного тяжкого или особо тяжкого преступления суд отменяет условное осуждение и назначает ему наказание по правилам, предусмотренным </w:t>
      </w:r>
      <w:hyperlink r:id="rId46">
        <w:r w:rsidRPr="007D1D78">
          <w:rPr>
            <w:rStyle w:val="a3"/>
            <w:color w:val="000000" w:themeColor="text1"/>
            <w:sz w:val="28"/>
            <w:szCs w:val="28"/>
            <w:u w:val="none"/>
          </w:rPr>
          <w:t>ст. 70</w:t>
        </w:r>
      </w:hyperlink>
      <w:r w:rsidRPr="007D1D78">
        <w:rPr>
          <w:color w:val="000000" w:themeColor="text1"/>
          <w:sz w:val="28"/>
          <w:szCs w:val="28"/>
        </w:rPr>
        <w:t xml:space="preserve"> УК РФ. При этом тот факт, что на момент применения </w:t>
      </w:r>
      <w:hyperlink r:id="rId47">
        <w:r w:rsidRPr="007D1D78">
          <w:rPr>
            <w:rStyle w:val="a3"/>
            <w:color w:val="000000" w:themeColor="text1"/>
            <w:sz w:val="28"/>
            <w:szCs w:val="28"/>
            <w:u w:val="none"/>
          </w:rPr>
          <w:t>ст. 70</w:t>
        </w:r>
      </w:hyperlink>
      <w:r w:rsidRPr="007D1D78">
        <w:rPr>
          <w:color w:val="000000" w:themeColor="text1"/>
          <w:sz w:val="28"/>
          <w:szCs w:val="28"/>
        </w:rPr>
        <w:t xml:space="preserve"> УК РФ установленный при условном осуждении лица испытательный срок истек, не имеет определяющего значения; юридически значимым для признания наличия у </w:t>
      </w:r>
      <w:proofErr w:type="spellStart"/>
      <w:r w:rsidRPr="007D1D78">
        <w:rPr>
          <w:color w:val="000000" w:themeColor="text1"/>
          <w:sz w:val="28"/>
          <w:szCs w:val="28"/>
        </w:rPr>
        <w:t>Жарского</w:t>
      </w:r>
      <w:proofErr w:type="spellEnd"/>
      <w:r w:rsidRPr="007D1D78">
        <w:rPr>
          <w:color w:val="000000" w:themeColor="text1"/>
          <w:sz w:val="28"/>
          <w:szCs w:val="28"/>
        </w:rPr>
        <w:t xml:space="preserve"> А.Ю. судимости по приговору от 15 марта 2012 г. в данном случае является лишь то обстоятельство, что новое преступление совершено условно осужденным в течение испытательного срока.</w:t>
      </w:r>
    </w:p>
    <w:p w14:paraId="2D4DA535" w14:textId="7A6171E6" w:rsidR="007D1D78" w:rsidRDefault="007D1D78" w:rsidP="003C27E8">
      <w:pPr>
        <w:spacing w:line="360" w:lineRule="auto"/>
        <w:ind w:firstLine="709"/>
        <w:jc w:val="both"/>
        <w:rPr>
          <w:color w:val="000000" w:themeColor="text1"/>
          <w:sz w:val="28"/>
          <w:szCs w:val="28"/>
        </w:rPr>
      </w:pPr>
      <w:r w:rsidRPr="00FF69E1">
        <w:rPr>
          <w:color w:val="000000" w:themeColor="text1"/>
          <w:sz w:val="28"/>
          <w:szCs w:val="28"/>
        </w:rPr>
        <w:t xml:space="preserve">Как разъясняется в </w:t>
      </w:r>
      <w:hyperlink r:id="rId48">
        <w:r w:rsidRPr="00FF69E1">
          <w:rPr>
            <w:rStyle w:val="a3"/>
            <w:color w:val="000000" w:themeColor="text1"/>
            <w:sz w:val="28"/>
            <w:szCs w:val="28"/>
            <w:u w:val="none"/>
          </w:rPr>
          <w:t>п. 22</w:t>
        </w:r>
      </w:hyperlink>
      <w:r w:rsidRPr="00FF69E1">
        <w:rPr>
          <w:color w:val="000000" w:themeColor="text1"/>
          <w:sz w:val="28"/>
          <w:szCs w:val="28"/>
        </w:rPr>
        <w:t xml:space="preserve"> </w:t>
      </w:r>
      <w:r w:rsidR="009D2C52">
        <w:rPr>
          <w:color w:val="000000" w:themeColor="text1"/>
          <w:sz w:val="28"/>
          <w:szCs w:val="28"/>
        </w:rPr>
        <w:t>Постановлении</w:t>
      </w:r>
      <w:r w:rsidRPr="00FF69E1">
        <w:rPr>
          <w:color w:val="000000" w:themeColor="text1"/>
          <w:sz w:val="28"/>
          <w:szCs w:val="28"/>
        </w:rPr>
        <w:t xml:space="preserve"> Пленума Верховного Суда Российской Федерации от 22 декабря 2015 г. N 58, при назначении осужденному в качестве основного или дополнительного наказания ограничения свободы за каждое или за некоторые преступления, образующие совокупность, определенный судом срок ограничения свободы необходимо указывать за каждое из преступлений, а соответствующие ограничения и обязанность - лишь после назначения окончательного наказания. Однако эти разъяснения Пленума Верховного Суда Российской Федерации как судом первой инстанции, так и вышестоящими судами по уголовному делу в отношении </w:t>
      </w:r>
      <w:proofErr w:type="spellStart"/>
      <w:r w:rsidRPr="00FF69E1">
        <w:rPr>
          <w:color w:val="000000" w:themeColor="text1"/>
          <w:sz w:val="28"/>
          <w:szCs w:val="28"/>
        </w:rPr>
        <w:t>Жарского</w:t>
      </w:r>
      <w:proofErr w:type="spellEnd"/>
      <w:r w:rsidRPr="00FF69E1">
        <w:rPr>
          <w:color w:val="000000" w:themeColor="text1"/>
          <w:sz w:val="28"/>
          <w:szCs w:val="28"/>
        </w:rPr>
        <w:t xml:space="preserve"> А.Ю. не были восприняты должным образом</w:t>
      </w:r>
      <w:r>
        <w:rPr>
          <w:color w:val="000000" w:themeColor="text1"/>
          <w:sz w:val="28"/>
          <w:szCs w:val="28"/>
        </w:rPr>
        <w:t>.</w:t>
      </w:r>
    </w:p>
    <w:p w14:paraId="7B58DCFB" w14:textId="77777777" w:rsidR="007D1D78" w:rsidRPr="007D1D78" w:rsidRDefault="007D1D78" w:rsidP="003C27E8">
      <w:pPr>
        <w:spacing w:line="360" w:lineRule="auto"/>
        <w:ind w:firstLine="709"/>
        <w:jc w:val="both"/>
        <w:rPr>
          <w:color w:val="000000" w:themeColor="text1"/>
          <w:sz w:val="28"/>
          <w:szCs w:val="28"/>
        </w:rPr>
      </w:pPr>
      <w:r w:rsidRPr="007D1D78">
        <w:rPr>
          <w:color w:val="000000" w:themeColor="text1"/>
          <w:sz w:val="28"/>
          <w:szCs w:val="28"/>
        </w:rPr>
        <w:t xml:space="preserve">При таких условиях указание о назначении </w:t>
      </w:r>
      <w:proofErr w:type="spellStart"/>
      <w:r w:rsidRPr="007D1D78">
        <w:rPr>
          <w:color w:val="000000" w:themeColor="text1"/>
          <w:sz w:val="28"/>
          <w:szCs w:val="28"/>
        </w:rPr>
        <w:t>Жарскому</w:t>
      </w:r>
      <w:proofErr w:type="spellEnd"/>
      <w:r w:rsidRPr="007D1D78">
        <w:rPr>
          <w:color w:val="000000" w:themeColor="text1"/>
          <w:sz w:val="28"/>
          <w:szCs w:val="28"/>
        </w:rPr>
        <w:t xml:space="preserve"> А.Ю. наказания в виде ограничения свободы подлежит исключению из приговора.</w:t>
      </w:r>
    </w:p>
    <w:p w14:paraId="764512B6" w14:textId="77777777" w:rsidR="006307B3" w:rsidRDefault="007D1D78" w:rsidP="003C27E8">
      <w:pPr>
        <w:spacing w:line="360" w:lineRule="auto"/>
        <w:ind w:firstLine="709"/>
        <w:jc w:val="both"/>
        <w:rPr>
          <w:color w:val="000000" w:themeColor="text1"/>
          <w:sz w:val="28"/>
          <w:szCs w:val="28"/>
        </w:rPr>
      </w:pPr>
      <w:r w:rsidRPr="007D1D78">
        <w:rPr>
          <w:color w:val="000000" w:themeColor="text1"/>
          <w:sz w:val="28"/>
          <w:szCs w:val="28"/>
        </w:rPr>
        <w:t xml:space="preserve">Исходя из изложенного и руководствуясь </w:t>
      </w:r>
      <w:hyperlink r:id="rId49">
        <w:r w:rsidRPr="007D1D78">
          <w:rPr>
            <w:rStyle w:val="a3"/>
            <w:color w:val="000000" w:themeColor="text1"/>
            <w:sz w:val="28"/>
            <w:szCs w:val="28"/>
            <w:u w:val="none"/>
          </w:rPr>
          <w:t>ст. 401.14</w:t>
        </w:r>
      </w:hyperlink>
      <w:r w:rsidRPr="007D1D78">
        <w:rPr>
          <w:color w:val="000000" w:themeColor="text1"/>
          <w:sz w:val="28"/>
          <w:szCs w:val="28"/>
        </w:rPr>
        <w:t xml:space="preserve">, </w:t>
      </w:r>
      <w:hyperlink r:id="rId50">
        <w:r w:rsidRPr="007D1D78">
          <w:rPr>
            <w:rStyle w:val="a3"/>
            <w:color w:val="000000" w:themeColor="text1"/>
            <w:sz w:val="28"/>
            <w:szCs w:val="28"/>
            <w:u w:val="none"/>
          </w:rPr>
          <w:t>401.15</w:t>
        </w:r>
      </w:hyperlink>
      <w:r w:rsidRPr="007D1D78">
        <w:rPr>
          <w:color w:val="000000" w:themeColor="text1"/>
          <w:sz w:val="28"/>
          <w:szCs w:val="28"/>
        </w:rPr>
        <w:t xml:space="preserve"> УПК РФ, Судебная коллегия определила: </w:t>
      </w:r>
      <w:hyperlink r:id="rId51">
        <w:r w:rsidRPr="007D1D78">
          <w:rPr>
            <w:rStyle w:val="a3"/>
            <w:color w:val="000000" w:themeColor="text1"/>
            <w:sz w:val="28"/>
            <w:szCs w:val="28"/>
            <w:u w:val="none"/>
          </w:rPr>
          <w:t>приговор</w:t>
        </w:r>
      </w:hyperlink>
      <w:r w:rsidRPr="007D1D78">
        <w:rPr>
          <w:color w:val="000000" w:themeColor="text1"/>
          <w:sz w:val="28"/>
          <w:szCs w:val="28"/>
        </w:rPr>
        <w:t xml:space="preserve"> Челябинского областного суда от 24 марта 2021 г. и апелляционное </w:t>
      </w:r>
      <w:hyperlink r:id="rId52">
        <w:r w:rsidRPr="007D1D78">
          <w:rPr>
            <w:rStyle w:val="a3"/>
            <w:color w:val="000000" w:themeColor="text1"/>
            <w:sz w:val="28"/>
            <w:szCs w:val="28"/>
            <w:u w:val="none"/>
          </w:rPr>
          <w:t>определение</w:t>
        </w:r>
      </w:hyperlink>
      <w:r w:rsidRPr="007D1D78">
        <w:rPr>
          <w:color w:val="000000" w:themeColor="text1"/>
          <w:sz w:val="28"/>
          <w:szCs w:val="28"/>
        </w:rPr>
        <w:t xml:space="preserve"> судебной коллегии по уголовным делам Второго апелляционного суда общей юрисдикции от 27 апреля 2022 г. в отношении </w:t>
      </w:r>
      <w:proofErr w:type="spellStart"/>
      <w:r w:rsidRPr="007D1D78">
        <w:rPr>
          <w:color w:val="000000" w:themeColor="text1"/>
          <w:sz w:val="28"/>
          <w:szCs w:val="28"/>
        </w:rPr>
        <w:t>Жарского</w:t>
      </w:r>
      <w:proofErr w:type="spellEnd"/>
      <w:r w:rsidRPr="007D1D78">
        <w:rPr>
          <w:color w:val="000000" w:themeColor="text1"/>
          <w:sz w:val="28"/>
          <w:szCs w:val="28"/>
        </w:rPr>
        <w:t xml:space="preserve"> Андрея Юрьевича изменить: исключить назначение ему дополнительного наказания в виде ограничения свободы как за отдельные преступления, так и по совокупности преступлений на основании </w:t>
      </w:r>
      <w:hyperlink r:id="rId53">
        <w:r w:rsidRPr="007D1D78">
          <w:rPr>
            <w:rStyle w:val="a3"/>
            <w:color w:val="000000" w:themeColor="text1"/>
            <w:sz w:val="28"/>
            <w:szCs w:val="28"/>
            <w:u w:val="none"/>
          </w:rPr>
          <w:t>ч. ч. 3</w:t>
        </w:r>
      </w:hyperlink>
      <w:r w:rsidRPr="007D1D78">
        <w:rPr>
          <w:color w:val="000000" w:themeColor="text1"/>
          <w:sz w:val="28"/>
          <w:szCs w:val="28"/>
        </w:rPr>
        <w:t xml:space="preserve"> и </w:t>
      </w:r>
      <w:hyperlink r:id="rId54">
        <w:r w:rsidRPr="007D1D78">
          <w:rPr>
            <w:rStyle w:val="a3"/>
            <w:color w:val="000000" w:themeColor="text1"/>
            <w:sz w:val="28"/>
            <w:szCs w:val="28"/>
            <w:u w:val="none"/>
          </w:rPr>
          <w:t>5 ст. 69</w:t>
        </w:r>
      </w:hyperlink>
      <w:r w:rsidRPr="007D1D78">
        <w:rPr>
          <w:color w:val="000000" w:themeColor="text1"/>
          <w:sz w:val="28"/>
          <w:szCs w:val="28"/>
        </w:rPr>
        <w:t xml:space="preserve"> УК РФ и по совокупности приговоров на основании </w:t>
      </w:r>
      <w:hyperlink r:id="rId55">
        <w:r w:rsidRPr="007D1D78">
          <w:rPr>
            <w:rStyle w:val="a3"/>
            <w:color w:val="000000" w:themeColor="text1"/>
            <w:sz w:val="28"/>
            <w:szCs w:val="28"/>
            <w:u w:val="none"/>
          </w:rPr>
          <w:t>ст. 70</w:t>
        </w:r>
      </w:hyperlink>
      <w:r w:rsidRPr="007D1D78">
        <w:rPr>
          <w:color w:val="000000" w:themeColor="text1"/>
          <w:sz w:val="28"/>
          <w:szCs w:val="28"/>
        </w:rPr>
        <w:t xml:space="preserve"> УК РФ. В остальном судебные решения в отношении его, а также в отношении Веденяпина Виктора Юрьевича и </w:t>
      </w:r>
      <w:proofErr w:type="spellStart"/>
      <w:r w:rsidRPr="007D1D78">
        <w:rPr>
          <w:color w:val="000000" w:themeColor="text1"/>
          <w:sz w:val="28"/>
          <w:szCs w:val="28"/>
        </w:rPr>
        <w:t>Лакирева</w:t>
      </w:r>
      <w:proofErr w:type="spellEnd"/>
      <w:r w:rsidRPr="007D1D78">
        <w:rPr>
          <w:color w:val="000000" w:themeColor="text1"/>
          <w:sz w:val="28"/>
          <w:szCs w:val="28"/>
        </w:rPr>
        <w:t xml:space="preserve"> Александра Александровича оставить без изменения, а кассационные жалобы осужденных и адвоката Дунаевой А.И. - без удовлетворения.</w:t>
      </w:r>
      <w:r w:rsidR="006A7734">
        <w:rPr>
          <w:rStyle w:val="a7"/>
          <w:color w:val="000000" w:themeColor="text1"/>
          <w:sz w:val="28"/>
          <w:szCs w:val="28"/>
        </w:rPr>
        <w:footnoteReference w:id="22"/>
      </w:r>
    </w:p>
    <w:p w14:paraId="6569FA18" w14:textId="57EE9132" w:rsidR="00FB3333" w:rsidRDefault="00FB3333" w:rsidP="003C27E8">
      <w:pPr>
        <w:spacing w:line="360" w:lineRule="auto"/>
        <w:ind w:firstLine="709"/>
        <w:jc w:val="both"/>
        <w:rPr>
          <w:color w:val="000000" w:themeColor="text1"/>
          <w:sz w:val="28"/>
          <w:szCs w:val="28"/>
        </w:rPr>
      </w:pPr>
      <w:r>
        <w:rPr>
          <w:color w:val="000000" w:themeColor="text1"/>
          <w:sz w:val="28"/>
          <w:szCs w:val="28"/>
        </w:rPr>
        <w:t>Исходя из вышенаписанного, можно определить, что в нашей стране для достижения истинного правосудия чётко трактуется Уголовный Закон Российской Федерации.</w:t>
      </w:r>
    </w:p>
    <w:p w14:paraId="3BE11E00" w14:textId="446E02ED" w:rsidR="00F80097" w:rsidRDefault="00161FA6" w:rsidP="003C27E8">
      <w:pPr>
        <w:spacing w:line="360" w:lineRule="auto"/>
        <w:ind w:firstLine="709"/>
        <w:jc w:val="both"/>
        <w:rPr>
          <w:color w:val="000000" w:themeColor="text1"/>
          <w:sz w:val="28"/>
          <w:szCs w:val="28"/>
        </w:rPr>
      </w:pPr>
      <w:r>
        <w:rPr>
          <w:color w:val="000000" w:themeColor="text1"/>
          <w:sz w:val="28"/>
          <w:szCs w:val="28"/>
        </w:rPr>
        <w:t>Таким образом, исходя из данной главы можно сделать вывод, что исполнитель играет главную роль в совершении преступления в соучастии.</w:t>
      </w:r>
      <w:r w:rsidR="002E4E08">
        <w:rPr>
          <w:color w:val="000000" w:themeColor="text1"/>
          <w:sz w:val="28"/>
          <w:szCs w:val="28"/>
        </w:rPr>
        <w:t xml:space="preserve"> </w:t>
      </w:r>
    </w:p>
    <w:p w14:paraId="169004B6" w14:textId="77777777" w:rsidR="002E4E08" w:rsidRDefault="002E4E08" w:rsidP="003C27E8">
      <w:pPr>
        <w:spacing w:line="360" w:lineRule="auto"/>
        <w:ind w:firstLine="709"/>
        <w:jc w:val="both"/>
        <w:rPr>
          <w:color w:val="000000" w:themeColor="text1"/>
          <w:sz w:val="28"/>
          <w:szCs w:val="28"/>
        </w:rPr>
      </w:pPr>
    </w:p>
    <w:p w14:paraId="31B9F9FE" w14:textId="77777777" w:rsidR="00AA4864" w:rsidRDefault="004C0C61" w:rsidP="003C27E8">
      <w:pPr>
        <w:spacing w:line="360" w:lineRule="auto"/>
        <w:ind w:firstLine="709"/>
        <w:jc w:val="both"/>
        <w:rPr>
          <w:color w:val="000000" w:themeColor="text1"/>
          <w:sz w:val="28"/>
          <w:szCs w:val="28"/>
        </w:rPr>
      </w:pPr>
      <w:r w:rsidRPr="004C0C61">
        <w:rPr>
          <w:color w:val="000000" w:themeColor="text1"/>
          <w:sz w:val="28"/>
          <w:szCs w:val="28"/>
        </w:rPr>
        <w:t xml:space="preserve"> </w:t>
      </w:r>
    </w:p>
    <w:p w14:paraId="2742EE72" w14:textId="77777777" w:rsidR="00AA4864" w:rsidRDefault="00AA4864" w:rsidP="003C27E8">
      <w:pPr>
        <w:spacing w:line="360" w:lineRule="auto"/>
        <w:ind w:firstLine="709"/>
        <w:jc w:val="both"/>
        <w:rPr>
          <w:color w:val="000000" w:themeColor="text1"/>
          <w:sz w:val="28"/>
          <w:szCs w:val="28"/>
        </w:rPr>
      </w:pPr>
    </w:p>
    <w:p w14:paraId="33603B0F" w14:textId="77777777" w:rsidR="00AA4864" w:rsidRDefault="00AA4864" w:rsidP="003C27E8">
      <w:pPr>
        <w:spacing w:line="360" w:lineRule="auto"/>
        <w:ind w:firstLine="709"/>
        <w:jc w:val="both"/>
        <w:rPr>
          <w:color w:val="000000" w:themeColor="text1"/>
          <w:sz w:val="28"/>
          <w:szCs w:val="28"/>
        </w:rPr>
      </w:pPr>
    </w:p>
    <w:p w14:paraId="3FE1BD34" w14:textId="4DC255BE" w:rsidR="00F80097" w:rsidRDefault="004C0C61" w:rsidP="003C27E8">
      <w:pPr>
        <w:spacing w:line="360" w:lineRule="auto"/>
        <w:ind w:firstLine="709"/>
        <w:jc w:val="both"/>
        <w:rPr>
          <w:color w:val="000000" w:themeColor="text1"/>
          <w:sz w:val="28"/>
          <w:szCs w:val="28"/>
        </w:rPr>
      </w:pPr>
      <w:r w:rsidRPr="004C0C61">
        <w:rPr>
          <w:color w:val="000000" w:themeColor="text1"/>
          <w:sz w:val="28"/>
          <w:szCs w:val="28"/>
        </w:rPr>
        <w:br/>
      </w:r>
    </w:p>
    <w:p w14:paraId="571161BB" w14:textId="77777777" w:rsidR="00F80097" w:rsidRDefault="00F80097" w:rsidP="003C27E8">
      <w:pPr>
        <w:spacing w:line="360" w:lineRule="auto"/>
        <w:ind w:firstLine="709"/>
        <w:jc w:val="both"/>
        <w:rPr>
          <w:color w:val="000000" w:themeColor="text1"/>
          <w:sz w:val="28"/>
          <w:szCs w:val="28"/>
        </w:rPr>
      </w:pPr>
    </w:p>
    <w:p w14:paraId="1E05DF93" w14:textId="77777777" w:rsidR="00F80097" w:rsidRDefault="00F80097" w:rsidP="003C27E8">
      <w:pPr>
        <w:spacing w:line="360" w:lineRule="auto"/>
        <w:ind w:firstLine="709"/>
        <w:jc w:val="both"/>
        <w:rPr>
          <w:color w:val="000000" w:themeColor="text1"/>
          <w:sz w:val="28"/>
          <w:szCs w:val="28"/>
        </w:rPr>
      </w:pPr>
    </w:p>
    <w:p w14:paraId="68174D5D" w14:textId="77777777" w:rsidR="00F80097" w:rsidRDefault="00F80097" w:rsidP="003C27E8">
      <w:pPr>
        <w:spacing w:line="360" w:lineRule="auto"/>
        <w:ind w:firstLine="709"/>
        <w:jc w:val="both"/>
        <w:rPr>
          <w:color w:val="000000" w:themeColor="text1"/>
          <w:sz w:val="28"/>
          <w:szCs w:val="28"/>
        </w:rPr>
      </w:pPr>
    </w:p>
    <w:p w14:paraId="5371F0E7" w14:textId="77777777" w:rsidR="00F80097" w:rsidRDefault="00F80097" w:rsidP="003C27E8">
      <w:pPr>
        <w:spacing w:line="360" w:lineRule="auto"/>
        <w:ind w:firstLine="709"/>
        <w:jc w:val="both"/>
        <w:rPr>
          <w:color w:val="000000" w:themeColor="text1"/>
          <w:sz w:val="28"/>
          <w:szCs w:val="28"/>
        </w:rPr>
      </w:pPr>
    </w:p>
    <w:p w14:paraId="3A052BA8" w14:textId="77777777" w:rsidR="00F80097" w:rsidRDefault="00F80097" w:rsidP="003C27E8">
      <w:pPr>
        <w:spacing w:line="360" w:lineRule="auto"/>
        <w:ind w:firstLine="709"/>
        <w:jc w:val="both"/>
        <w:rPr>
          <w:color w:val="000000" w:themeColor="text1"/>
          <w:sz w:val="28"/>
          <w:szCs w:val="28"/>
        </w:rPr>
      </w:pPr>
    </w:p>
    <w:p w14:paraId="0F77CBA2" w14:textId="77777777" w:rsidR="00F80097" w:rsidRDefault="00F80097" w:rsidP="003C27E8">
      <w:pPr>
        <w:spacing w:line="360" w:lineRule="auto"/>
        <w:ind w:firstLine="709"/>
        <w:jc w:val="both"/>
        <w:rPr>
          <w:color w:val="000000" w:themeColor="text1"/>
          <w:sz w:val="28"/>
          <w:szCs w:val="28"/>
        </w:rPr>
      </w:pPr>
    </w:p>
    <w:p w14:paraId="212AC5DD" w14:textId="77777777" w:rsidR="00FD2534" w:rsidRDefault="00FD2534" w:rsidP="003C27E8">
      <w:pPr>
        <w:spacing w:line="360" w:lineRule="auto"/>
        <w:ind w:firstLine="709"/>
        <w:jc w:val="both"/>
        <w:rPr>
          <w:b/>
          <w:bCs/>
          <w:color w:val="000000" w:themeColor="text1"/>
          <w:sz w:val="28"/>
          <w:szCs w:val="28"/>
        </w:rPr>
      </w:pPr>
    </w:p>
    <w:p w14:paraId="64A36FEE" w14:textId="77777777" w:rsidR="00FD2534" w:rsidRDefault="00FD2534" w:rsidP="003C27E8">
      <w:pPr>
        <w:spacing w:line="360" w:lineRule="auto"/>
        <w:ind w:firstLine="709"/>
        <w:jc w:val="both"/>
        <w:rPr>
          <w:b/>
          <w:bCs/>
          <w:color w:val="000000" w:themeColor="text1"/>
          <w:sz w:val="28"/>
          <w:szCs w:val="28"/>
        </w:rPr>
      </w:pPr>
    </w:p>
    <w:p w14:paraId="30C01DA4" w14:textId="77777777" w:rsidR="00FD2534" w:rsidRDefault="00FD2534" w:rsidP="003C27E8">
      <w:pPr>
        <w:spacing w:line="360" w:lineRule="auto"/>
        <w:ind w:firstLine="709"/>
        <w:jc w:val="both"/>
        <w:rPr>
          <w:b/>
          <w:bCs/>
          <w:color w:val="000000" w:themeColor="text1"/>
          <w:sz w:val="28"/>
          <w:szCs w:val="28"/>
        </w:rPr>
      </w:pPr>
    </w:p>
    <w:p w14:paraId="6F389FC8" w14:textId="77777777" w:rsidR="002E4E08" w:rsidRDefault="002E4E08" w:rsidP="003C27E8">
      <w:pPr>
        <w:spacing w:line="360" w:lineRule="auto"/>
        <w:ind w:firstLine="709"/>
        <w:jc w:val="both"/>
        <w:rPr>
          <w:b/>
          <w:bCs/>
          <w:color w:val="000000" w:themeColor="text1"/>
          <w:sz w:val="28"/>
          <w:szCs w:val="28"/>
        </w:rPr>
      </w:pPr>
    </w:p>
    <w:p w14:paraId="0060012F" w14:textId="77777777" w:rsidR="00492446" w:rsidRDefault="00492446" w:rsidP="003C27E8">
      <w:pPr>
        <w:spacing w:line="360" w:lineRule="auto"/>
        <w:ind w:firstLine="709"/>
        <w:jc w:val="both"/>
        <w:rPr>
          <w:b/>
          <w:bCs/>
          <w:color w:val="000000" w:themeColor="text1"/>
          <w:sz w:val="28"/>
          <w:szCs w:val="28"/>
        </w:rPr>
      </w:pPr>
    </w:p>
    <w:p w14:paraId="0FF223E6" w14:textId="77777777" w:rsidR="00AA4864" w:rsidRDefault="00AA4864" w:rsidP="003C27E8">
      <w:pPr>
        <w:spacing w:line="360" w:lineRule="auto"/>
        <w:ind w:firstLine="709"/>
        <w:jc w:val="both"/>
        <w:rPr>
          <w:b/>
          <w:bCs/>
          <w:color w:val="000000" w:themeColor="text1"/>
          <w:sz w:val="28"/>
          <w:szCs w:val="28"/>
        </w:rPr>
      </w:pPr>
    </w:p>
    <w:p w14:paraId="7CC8A40A" w14:textId="77777777" w:rsidR="003623C2" w:rsidRDefault="003623C2" w:rsidP="003C27E8">
      <w:pPr>
        <w:spacing w:line="360" w:lineRule="auto"/>
        <w:ind w:firstLine="709"/>
        <w:jc w:val="both"/>
        <w:rPr>
          <w:b/>
          <w:bCs/>
          <w:color w:val="000000" w:themeColor="text1"/>
          <w:sz w:val="28"/>
          <w:szCs w:val="28"/>
        </w:rPr>
      </w:pPr>
    </w:p>
    <w:p w14:paraId="0B18FF64" w14:textId="77777777" w:rsidR="003623C2" w:rsidRDefault="003623C2" w:rsidP="003C27E8">
      <w:pPr>
        <w:spacing w:line="360" w:lineRule="auto"/>
        <w:ind w:firstLine="709"/>
        <w:jc w:val="both"/>
        <w:rPr>
          <w:b/>
          <w:bCs/>
          <w:color w:val="000000" w:themeColor="text1"/>
          <w:sz w:val="28"/>
          <w:szCs w:val="28"/>
        </w:rPr>
      </w:pPr>
    </w:p>
    <w:p w14:paraId="7A0F31EA" w14:textId="77777777" w:rsidR="003623C2" w:rsidRDefault="003623C2" w:rsidP="003C27E8">
      <w:pPr>
        <w:spacing w:line="360" w:lineRule="auto"/>
        <w:ind w:firstLine="709"/>
        <w:jc w:val="both"/>
        <w:rPr>
          <w:b/>
          <w:bCs/>
          <w:color w:val="000000" w:themeColor="text1"/>
          <w:sz w:val="28"/>
          <w:szCs w:val="28"/>
        </w:rPr>
      </w:pPr>
    </w:p>
    <w:p w14:paraId="2EC24813" w14:textId="77777777" w:rsidR="007D1D78" w:rsidRDefault="007D1D78" w:rsidP="003C27E8">
      <w:pPr>
        <w:spacing w:line="360" w:lineRule="auto"/>
        <w:ind w:firstLine="709"/>
        <w:jc w:val="both"/>
        <w:rPr>
          <w:b/>
          <w:bCs/>
          <w:color w:val="000000" w:themeColor="text1"/>
          <w:sz w:val="28"/>
          <w:szCs w:val="28"/>
        </w:rPr>
      </w:pPr>
    </w:p>
    <w:p w14:paraId="36A5AEC3" w14:textId="77777777" w:rsidR="009D2C52" w:rsidRDefault="009D2C52" w:rsidP="003C27E8">
      <w:pPr>
        <w:spacing w:line="360" w:lineRule="auto"/>
        <w:ind w:firstLine="709"/>
        <w:jc w:val="both"/>
        <w:rPr>
          <w:b/>
          <w:bCs/>
          <w:color w:val="000000" w:themeColor="text1"/>
          <w:sz w:val="28"/>
          <w:szCs w:val="28"/>
        </w:rPr>
      </w:pPr>
    </w:p>
    <w:p w14:paraId="117A2A51" w14:textId="77777777" w:rsidR="007D1D78" w:rsidRDefault="007D1D78" w:rsidP="003C27E8">
      <w:pPr>
        <w:spacing w:line="360" w:lineRule="auto"/>
        <w:ind w:firstLine="709"/>
        <w:jc w:val="both"/>
        <w:rPr>
          <w:b/>
          <w:bCs/>
          <w:color w:val="000000" w:themeColor="text1"/>
          <w:sz w:val="28"/>
          <w:szCs w:val="28"/>
        </w:rPr>
      </w:pPr>
    </w:p>
    <w:p w14:paraId="64059AA8" w14:textId="77777777" w:rsidR="007D1D78" w:rsidRDefault="007D1D78" w:rsidP="003C27E8">
      <w:pPr>
        <w:spacing w:line="360" w:lineRule="auto"/>
        <w:ind w:firstLine="709"/>
        <w:jc w:val="both"/>
        <w:rPr>
          <w:b/>
          <w:bCs/>
          <w:color w:val="000000" w:themeColor="text1"/>
          <w:sz w:val="28"/>
          <w:szCs w:val="28"/>
        </w:rPr>
      </w:pPr>
    </w:p>
    <w:p w14:paraId="71AB26DB" w14:textId="61229175" w:rsidR="00F80097" w:rsidRDefault="00F80097" w:rsidP="003C27E8">
      <w:pPr>
        <w:spacing w:line="360" w:lineRule="auto"/>
        <w:ind w:firstLine="709"/>
        <w:jc w:val="center"/>
        <w:rPr>
          <w:b/>
          <w:bCs/>
          <w:color w:val="000000" w:themeColor="text1"/>
          <w:sz w:val="28"/>
          <w:szCs w:val="28"/>
        </w:rPr>
      </w:pPr>
      <w:r w:rsidRPr="00F80097">
        <w:rPr>
          <w:b/>
          <w:bCs/>
          <w:color w:val="000000" w:themeColor="text1"/>
          <w:sz w:val="28"/>
          <w:szCs w:val="28"/>
        </w:rPr>
        <w:t>ЗАКЛЮЧЕНИЕ</w:t>
      </w:r>
    </w:p>
    <w:p w14:paraId="75191880" w14:textId="5817A0C0" w:rsidR="00FD2534" w:rsidRDefault="00FD2534" w:rsidP="003C27E8">
      <w:pPr>
        <w:spacing w:line="360" w:lineRule="auto"/>
        <w:ind w:firstLine="709"/>
        <w:jc w:val="both"/>
        <w:rPr>
          <w:color w:val="000000" w:themeColor="text1"/>
          <w:sz w:val="28"/>
          <w:szCs w:val="28"/>
        </w:rPr>
      </w:pPr>
      <w:r w:rsidRPr="00FD2534">
        <w:rPr>
          <w:color w:val="000000" w:themeColor="text1"/>
          <w:sz w:val="28"/>
          <w:szCs w:val="28"/>
        </w:rPr>
        <w:t>Исполн</w:t>
      </w:r>
      <w:r>
        <w:rPr>
          <w:color w:val="000000" w:themeColor="text1"/>
          <w:sz w:val="28"/>
          <w:szCs w:val="28"/>
        </w:rPr>
        <w:t>итель непосредственно является центральной фигурой в преступлениях, совершаемых в соучастии.</w:t>
      </w:r>
    </w:p>
    <w:p w14:paraId="50FB480B" w14:textId="6521251E" w:rsidR="00FD2534" w:rsidRDefault="00FD2534" w:rsidP="003C27E8">
      <w:pPr>
        <w:spacing w:line="360" w:lineRule="auto"/>
        <w:ind w:firstLine="709"/>
        <w:jc w:val="both"/>
        <w:rPr>
          <w:color w:val="000000" w:themeColor="text1"/>
          <w:sz w:val="28"/>
          <w:szCs w:val="28"/>
        </w:rPr>
      </w:pPr>
      <w:r w:rsidRPr="00FD2534">
        <w:rPr>
          <w:color w:val="000000" w:themeColor="text1"/>
          <w:sz w:val="28"/>
          <w:szCs w:val="28"/>
        </w:rPr>
        <w:t>Подводя итог провед</w:t>
      </w:r>
      <w:r w:rsidR="009B5B69">
        <w:rPr>
          <w:color w:val="000000" w:themeColor="text1"/>
          <w:sz w:val="28"/>
          <w:szCs w:val="28"/>
        </w:rPr>
        <w:t>ё</w:t>
      </w:r>
      <w:r w:rsidRPr="00FD2534">
        <w:rPr>
          <w:color w:val="000000" w:themeColor="text1"/>
          <w:sz w:val="28"/>
          <w:szCs w:val="28"/>
        </w:rPr>
        <w:t>нно</w:t>
      </w:r>
      <w:r>
        <w:rPr>
          <w:color w:val="000000" w:themeColor="text1"/>
          <w:sz w:val="28"/>
          <w:szCs w:val="28"/>
        </w:rPr>
        <w:t>му</w:t>
      </w:r>
      <w:r w:rsidRPr="00FD2534">
        <w:rPr>
          <w:color w:val="000000" w:themeColor="text1"/>
          <w:sz w:val="28"/>
          <w:szCs w:val="28"/>
        </w:rPr>
        <w:t xml:space="preserve"> исследовани</w:t>
      </w:r>
      <w:r w:rsidR="009B5B69">
        <w:rPr>
          <w:color w:val="000000" w:themeColor="text1"/>
          <w:sz w:val="28"/>
          <w:szCs w:val="28"/>
        </w:rPr>
        <w:t>ю</w:t>
      </w:r>
      <w:r w:rsidRPr="00FD2534">
        <w:rPr>
          <w:color w:val="000000" w:themeColor="text1"/>
          <w:sz w:val="28"/>
          <w:szCs w:val="28"/>
        </w:rPr>
        <w:t>, можно констатировать, что в современном российском законодательстве достаточно ч</w:t>
      </w:r>
      <w:r w:rsidR="009B5B69">
        <w:rPr>
          <w:color w:val="000000" w:themeColor="text1"/>
          <w:sz w:val="28"/>
          <w:szCs w:val="28"/>
        </w:rPr>
        <w:t>ё</w:t>
      </w:r>
      <w:r w:rsidRPr="00FD2534">
        <w:rPr>
          <w:color w:val="000000" w:themeColor="text1"/>
          <w:sz w:val="28"/>
          <w:szCs w:val="28"/>
        </w:rPr>
        <w:t>тко регламентирован</w:t>
      </w:r>
      <w:r w:rsidR="009B5B69">
        <w:rPr>
          <w:color w:val="000000" w:themeColor="text1"/>
          <w:sz w:val="28"/>
          <w:szCs w:val="28"/>
        </w:rPr>
        <w:t xml:space="preserve">о уголовное право. Отчётливо отображены нормы за совершение того или иного преступления. </w:t>
      </w:r>
    </w:p>
    <w:p w14:paraId="75EC2C7B" w14:textId="7F6BF76C" w:rsidR="007E335C" w:rsidRPr="007E335C" w:rsidRDefault="009B5B69" w:rsidP="003C27E8">
      <w:pPr>
        <w:spacing w:line="360" w:lineRule="auto"/>
        <w:ind w:firstLine="709"/>
        <w:jc w:val="both"/>
        <w:rPr>
          <w:color w:val="000000" w:themeColor="text1"/>
          <w:sz w:val="28"/>
          <w:szCs w:val="28"/>
        </w:rPr>
      </w:pPr>
      <w:r w:rsidRPr="009B5B69">
        <w:rPr>
          <w:color w:val="000000" w:themeColor="text1"/>
          <w:sz w:val="28"/>
          <w:szCs w:val="28"/>
        </w:rPr>
        <w:t xml:space="preserve">Главным документом, регулирующим правовые отношения, касающиеся </w:t>
      </w:r>
      <w:r>
        <w:rPr>
          <w:color w:val="000000" w:themeColor="text1"/>
          <w:sz w:val="28"/>
          <w:szCs w:val="28"/>
        </w:rPr>
        <w:t>исполнителя, как центральной фигурой в совершении преступления в соучастии, является Уголовный Кодекс Российской Федерации, а именно статьи 33-36 УК РФ. Кроме того, нормы дополнены из постановления прокуроров РФ, Верховного Суда РФ, в которых отображена судебная практика.</w:t>
      </w:r>
    </w:p>
    <w:p w14:paraId="2BDDC570" w14:textId="60F1AB4F" w:rsidR="007E335C" w:rsidRPr="00462462" w:rsidRDefault="009B5B69" w:rsidP="003C27E8">
      <w:pPr>
        <w:spacing w:line="360" w:lineRule="auto"/>
        <w:ind w:firstLine="709"/>
        <w:jc w:val="both"/>
        <w:rPr>
          <w:color w:val="000000" w:themeColor="text1"/>
          <w:sz w:val="28"/>
          <w:szCs w:val="28"/>
        </w:rPr>
      </w:pPr>
      <w:r w:rsidRPr="009B5B69">
        <w:rPr>
          <w:color w:val="000000" w:themeColor="text1"/>
          <w:sz w:val="28"/>
          <w:szCs w:val="28"/>
        </w:rPr>
        <w:t xml:space="preserve">Большое внимание вопросам </w:t>
      </w:r>
      <w:r>
        <w:rPr>
          <w:color w:val="000000" w:themeColor="text1"/>
          <w:sz w:val="28"/>
          <w:szCs w:val="28"/>
        </w:rPr>
        <w:t xml:space="preserve">отнесения исполнителя к центральной фигуре совершения преступления </w:t>
      </w:r>
      <w:r w:rsidRPr="009B5B69">
        <w:rPr>
          <w:color w:val="000000" w:themeColor="text1"/>
          <w:sz w:val="28"/>
          <w:szCs w:val="28"/>
        </w:rPr>
        <w:t>уделяется также в юридической литературе</w:t>
      </w:r>
      <w:r w:rsidR="0078002F">
        <w:rPr>
          <w:color w:val="000000" w:themeColor="text1"/>
          <w:sz w:val="28"/>
          <w:szCs w:val="28"/>
        </w:rPr>
        <w:t>. Вопросы возникают ввиду установления эксцесса исполнителя, виды соучастников исполнителя и их ответственность.</w:t>
      </w:r>
    </w:p>
    <w:p w14:paraId="5572D464" w14:textId="55AD9531" w:rsidR="00B74028" w:rsidRPr="00462462" w:rsidRDefault="0078002F" w:rsidP="003C27E8">
      <w:pPr>
        <w:spacing w:line="360" w:lineRule="auto"/>
        <w:ind w:firstLine="709"/>
        <w:jc w:val="both"/>
        <w:rPr>
          <w:color w:val="000000" w:themeColor="text1"/>
          <w:sz w:val="28"/>
          <w:szCs w:val="28"/>
        </w:rPr>
      </w:pPr>
      <w:r w:rsidRPr="0078002F">
        <w:rPr>
          <w:color w:val="000000" w:themeColor="text1"/>
          <w:sz w:val="28"/>
          <w:szCs w:val="28"/>
        </w:rPr>
        <w:t>При</w:t>
      </w:r>
      <w:r w:rsidR="00AF0196">
        <w:rPr>
          <w:color w:val="000000" w:themeColor="text1"/>
          <w:sz w:val="28"/>
          <w:szCs w:val="28"/>
        </w:rPr>
        <w:t xml:space="preserve"> </w:t>
      </w:r>
      <w:r w:rsidRPr="0078002F">
        <w:rPr>
          <w:color w:val="000000" w:themeColor="text1"/>
          <w:sz w:val="28"/>
          <w:szCs w:val="28"/>
        </w:rPr>
        <w:t>этом</w:t>
      </w:r>
      <w:r w:rsidR="00AF0196">
        <w:rPr>
          <w:color w:val="000000" w:themeColor="text1"/>
          <w:sz w:val="28"/>
          <w:szCs w:val="28"/>
        </w:rPr>
        <w:t>,</w:t>
      </w:r>
      <w:r w:rsidRPr="0078002F">
        <w:rPr>
          <w:color w:val="000000" w:themeColor="text1"/>
          <w:sz w:val="28"/>
          <w:szCs w:val="28"/>
        </w:rPr>
        <w:t xml:space="preserve"> различные авторы высказывают множество зачастую противоречивых мнений по разным вопросам, касающихся отнесения</w:t>
      </w:r>
      <w:r>
        <w:rPr>
          <w:color w:val="000000" w:themeColor="text1"/>
          <w:sz w:val="28"/>
          <w:szCs w:val="28"/>
        </w:rPr>
        <w:t xml:space="preserve"> исполнителя к центральной фигуре, совершения преступления в соучастии.</w:t>
      </w:r>
    </w:p>
    <w:p w14:paraId="2BF3795D" w14:textId="5DEA8A61" w:rsidR="00A62321" w:rsidRDefault="00AF0196" w:rsidP="003C27E8">
      <w:pPr>
        <w:spacing w:line="360" w:lineRule="auto"/>
        <w:ind w:firstLine="709"/>
        <w:jc w:val="both"/>
        <w:rPr>
          <w:color w:val="000000" w:themeColor="text1"/>
          <w:sz w:val="28"/>
          <w:szCs w:val="28"/>
        </w:rPr>
      </w:pPr>
      <w:r w:rsidRPr="00AF0196">
        <w:rPr>
          <w:color w:val="000000" w:themeColor="text1"/>
          <w:sz w:val="28"/>
          <w:szCs w:val="28"/>
        </w:rPr>
        <w:t>Исходя из судебной практики, представленной к анализу, можно сделать вывод о том, что</w:t>
      </w:r>
      <w:r>
        <w:rPr>
          <w:color w:val="000000" w:themeColor="text1"/>
          <w:sz w:val="28"/>
          <w:szCs w:val="28"/>
        </w:rPr>
        <w:t xml:space="preserve"> исполнитель, действительно, является центральной фигурой в совершении преступления, а также ему могут помогать 3-и лица, то есть организатор, подстрекатель и пособник.</w:t>
      </w:r>
    </w:p>
    <w:p w14:paraId="720A8D49" w14:textId="74340E70" w:rsidR="00A62321" w:rsidRDefault="00AF0196" w:rsidP="003C27E8">
      <w:pPr>
        <w:spacing w:line="360" w:lineRule="auto"/>
        <w:ind w:firstLine="709"/>
        <w:jc w:val="both"/>
        <w:rPr>
          <w:color w:val="000000" w:themeColor="text1"/>
          <w:sz w:val="28"/>
          <w:szCs w:val="28"/>
        </w:rPr>
      </w:pPr>
      <w:r>
        <w:rPr>
          <w:color w:val="000000" w:themeColor="text1"/>
          <w:sz w:val="28"/>
          <w:szCs w:val="28"/>
        </w:rPr>
        <w:t>В данной работе был также рассмотрен институт пособничества, то есть своего рода соучастия</w:t>
      </w:r>
      <w:r w:rsidR="00161FA6">
        <w:rPr>
          <w:color w:val="000000" w:themeColor="text1"/>
          <w:sz w:val="28"/>
          <w:szCs w:val="28"/>
        </w:rPr>
        <w:t xml:space="preserve"> в совершении преступления.</w:t>
      </w:r>
    </w:p>
    <w:p w14:paraId="53A4F0F9" w14:textId="77777777" w:rsidR="00161FA6" w:rsidRDefault="00161FA6" w:rsidP="003C27E8">
      <w:pPr>
        <w:spacing w:line="360" w:lineRule="auto"/>
        <w:ind w:firstLine="709"/>
        <w:jc w:val="both"/>
        <w:rPr>
          <w:color w:val="000000" w:themeColor="text1"/>
          <w:sz w:val="28"/>
          <w:szCs w:val="28"/>
        </w:rPr>
      </w:pPr>
      <w:r>
        <w:rPr>
          <w:color w:val="000000" w:themeColor="text1"/>
          <w:sz w:val="28"/>
          <w:szCs w:val="28"/>
        </w:rPr>
        <w:t>Было исследовано значение и место совершения преступления исполнителем, как главной фигурой при совершении преступления. Исполнитель в данном случае занимает главенствующую позицию.</w:t>
      </w:r>
    </w:p>
    <w:p w14:paraId="6CB3FBA6" w14:textId="5328180D" w:rsidR="00161FA6" w:rsidRDefault="00161FA6" w:rsidP="003C27E8">
      <w:pPr>
        <w:spacing w:line="360" w:lineRule="auto"/>
        <w:ind w:firstLine="709"/>
        <w:jc w:val="both"/>
        <w:rPr>
          <w:color w:val="000000" w:themeColor="text1"/>
          <w:sz w:val="28"/>
          <w:szCs w:val="28"/>
        </w:rPr>
      </w:pPr>
      <w:r>
        <w:rPr>
          <w:color w:val="000000" w:themeColor="text1"/>
          <w:sz w:val="28"/>
          <w:szCs w:val="28"/>
        </w:rPr>
        <w:t>Соответственно санкция к нему будет применена самая тяжёлая, так как исполнитель является главенствующим лицом в совершении преступления.</w:t>
      </w:r>
    </w:p>
    <w:p w14:paraId="6CC40814" w14:textId="07F3F2D3" w:rsidR="00161FA6" w:rsidRPr="00462462" w:rsidRDefault="00C21601" w:rsidP="003C27E8">
      <w:pPr>
        <w:spacing w:line="360" w:lineRule="auto"/>
        <w:ind w:firstLine="709"/>
        <w:jc w:val="both"/>
        <w:rPr>
          <w:color w:val="000000" w:themeColor="text1"/>
          <w:sz w:val="28"/>
          <w:szCs w:val="28"/>
        </w:rPr>
      </w:pPr>
      <w:r>
        <w:rPr>
          <w:color w:val="000000" w:themeColor="text1"/>
          <w:sz w:val="28"/>
          <w:szCs w:val="28"/>
        </w:rPr>
        <w:t>Исходя из анализа судебной практики исполнитель может совершать преступление единолично, а может непосредственно с участием соучастников.</w:t>
      </w:r>
    </w:p>
    <w:p w14:paraId="046CD788" w14:textId="77777777" w:rsidR="00A62321" w:rsidRPr="00462462" w:rsidRDefault="00A62321" w:rsidP="003C27E8">
      <w:pPr>
        <w:spacing w:line="360" w:lineRule="auto"/>
        <w:ind w:firstLine="709"/>
        <w:jc w:val="both"/>
        <w:rPr>
          <w:color w:val="000000" w:themeColor="text1"/>
          <w:sz w:val="28"/>
          <w:szCs w:val="28"/>
        </w:rPr>
      </w:pPr>
    </w:p>
    <w:p w14:paraId="1C97200F" w14:textId="77777777" w:rsidR="00A62321" w:rsidRDefault="00A62321" w:rsidP="003C27E8">
      <w:pPr>
        <w:spacing w:line="360" w:lineRule="auto"/>
        <w:ind w:firstLine="709"/>
        <w:jc w:val="both"/>
        <w:rPr>
          <w:color w:val="000000" w:themeColor="text1"/>
          <w:sz w:val="28"/>
          <w:szCs w:val="28"/>
        </w:rPr>
      </w:pPr>
    </w:p>
    <w:p w14:paraId="11084F47" w14:textId="77777777" w:rsidR="00A62321" w:rsidRDefault="00A62321" w:rsidP="003C27E8">
      <w:pPr>
        <w:spacing w:line="360" w:lineRule="auto"/>
        <w:ind w:firstLine="709"/>
        <w:jc w:val="both"/>
        <w:rPr>
          <w:color w:val="000000" w:themeColor="text1"/>
          <w:sz w:val="28"/>
          <w:szCs w:val="28"/>
        </w:rPr>
      </w:pPr>
    </w:p>
    <w:p w14:paraId="5AA59E23" w14:textId="77777777" w:rsidR="00A62321" w:rsidRDefault="00A62321" w:rsidP="003C27E8">
      <w:pPr>
        <w:spacing w:line="360" w:lineRule="auto"/>
        <w:ind w:firstLine="709"/>
        <w:jc w:val="both"/>
        <w:rPr>
          <w:color w:val="000000" w:themeColor="text1"/>
          <w:sz w:val="28"/>
          <w:szCs w:val="28"/>
        </w:rPr>
      </w:pPr>
    </w:p>
    <w:p w14:paraId="74895888" w14:textId="77777777" w:rsidR="00A62321" w:rsidRDefault="00A62321" w:rsidP="003C27E8">
      <w:pPr>
        <w:spacing w:line="360" w:lineRule="auto"/>
        <w:ind w:firstLine="709"/>
        <w:jc w:val="both"/>
        <w:rPr>
          <w:color w:val="000000" w:themeColor="text1"/>
          <w:sz w:val="28"/>
          <w:szCs w:val="28"/>
        </w:rPr>
      </w:pPr>
    </w:p>
    <w:p w14:paraId="7508EEFD" w14:textId="77777777" w:rsidR="00A62321" w:rsidRDefault="00A62321" w:rsidP="003C27E8">
      <w:pPr>
        <w:spacing w:line="360" w:lineRule="auto"/>
        <w:ind w:firstLine="709"/>
        <w:jc w:val="both"/>
        <w:rPr>
          <w:color w:val="000000" w:themeColor="text1"/>
          <w:sz w:val="28"/>
          <w:szCs w:val="28"/>
        </w:rPr>
      </w:pPr>
    </w:p>
    <w:p w14:paraId="1941677E" w14:textId="77777777" w:rsidR="00A62321" w:rsidRDefault="00A62321" w:rsidP="003C27E8">
      <w:pPr>
        <w:spacing w:line="360" w:lineRule="auto"/>
        <w:ind w:firstLine="709"/>
        <w:jc w:val="both"/>
        <w:rPr>
          <w:color w:val="000000" w:themeColor="text1"/>
          <w:sz w:val="28"/>
          <w:szCs w:val="28"/>
        </w:rPr>
      </w:pPr>
    </w:p>
    <w:p w14:paraId="204B384C" w14:textId="77777777" w:rsidR="00A62321" w:rsidRDefault="00A62321" w:rsidP="003C27E8">
      <w:pPr>
        <w:spacing w:line="360" w:lineRule="auto"/>
        <w:ind w:firstLine="709"/>
        <w:jc w:val="both"/>
        <w:rPr>
          <w:color w:val="000000" w:themeColor="text1"/>
          <w:sz w:val="28"/>
          <w:szCs w:val="28"/>
        </w:rPr>
      </w:pPr>
    </w:p>
    <w:p w14:paraId="3516C8D5" w14:textId="77777777" w:rsidR="00A62321" w:rsidRDefault="00A62321" w:rsidP="003C27E8">
      <w:pPr>
        <w:spacing w:line="360" w:lineRule="auto"/>
        <w:ind w:firstLine="709"/>
        <w:jc w:val="both"/>
        <w:rPr>
          <w:color w:val="000000" w:themeColor="text1"/>
          <w:sz w:val="28"/>
          <w:szCs w:val="28"/>
        </w:rPr>
      </w:pPr>
    </w:p>
    <w:p w14:paraId="579220FB" w14:textId="77777777" w:rsidR="00A62321" w:rsidRDefault="00A62321" w:rsidP="003C27E8">
      <w:pPr>
        <w:spacing w:line="360" w:lineRule="auto"/>
        <w:ind w:firstLine="709"/>
        <w:jc w:val="both"/>
        <w:rPr>
          <w:color w:val="000000" w:themeColor="text1"/>
          <w:sz w:val="28"/>
          <w:szCs w:val="28"/>
        </w:rPr>
      </w:pPr>
    </w:p>
    <w:p w14:paraId="01A981D7" w14:textId="77777777" w:rsidR="00A62321" w:rsidRDefault="00A62321" w:rsidP="003C27E8">
      <w:pPr>
        <w:spacing w:line="360" w:lineRule="auto"/>
        <w:ind w:firstLine="709"/>
        <w:jc w:val="both"/>
        <w:rPr>
          <w:color w:val="000000" w:themeColor="text1"/>
          <w:sz w:val="28"/>
          <w:szCs w:val="28"/>
        </w:rPr>
      </w:pPr>
    </w:p>
    <w:p w14:paraId="1EF28751" w14:textId="77777777" w:rsidR="00A62321" w:rsidRDefault="00A62321" w:rsidP="003C27E8">
      <w:pPr>
        <w:spacing w:line="360" w:lineRule="auto"/>
        <w:ind w:firstLine="709"/>
        <w:jc w:val="both"/>
        <w:rPr>
          <w:color w:val="000000" w:themeColor="text1"/>
          <w:sz w:val="28"/>
          <w:szCs w:val="28"/>
        </w:rPr>
      </w:pPr>
    </w:p>
    <w:p w14:paraId="4FC8C6E9" w14:textId="77777777" w:rsidR="0095493B" w:rsidRDefault="0095493B" w:rsidP="003C27E8">
      <w:pPr>
        <w:spacing w:line="360" w:lineRule="auto"/>
        <w:ind w:firstLine="709"/>
        <w:jc w:val="both"/>
        <w:rPr>
          <w:color w:val="000000" w:themeColor="text1"/>
          <w:sz w:val="28"/>
          <w:szCs w:val="28"/>
        </w:rPr>
      </w:pPr>
    </w:p>
    <w:p w14:paraId="2BDEAB29" w14:textId="77777777" w:rsidR="0095493B" w:rsidRDefault="0095493B" w:rsidP="003C27E8">
      <w:pPr>
        <w:spacing w:line="360" w:lineRule="auto"/>
        <w:ind w:firstLine="709"/>
        <w:jc w:val="both"/>
        <w:rPr>
          <w:color w:val="000000" w:themeColor="text1"/>
          <w:sz w:val="28"/>
          <w:szCs w:val="28"/>
        </w:rPr>
      </w:pPr>
    </w:p>
    <w:p w14:paraId="2A3610BE" w14:textId="77777777" w:rsidR="0095493B" w:rsidRDefault="0095493B" w:rsidP="003C27E8">
      <w:pPr>
        <w:spacing w:line="360" w:lineRule="auto"/>
        <w:ind w:firstLine="709"/>
        <w:jc w:val="both"/>
        <w:rPr>
          <w:color w:val="000000" w:themeColor="text1"/>
          <w:sz w:val="28"/>
          <w:szCs w:val="28"/>
        </w:rPr>
      </w:pPr>
    </w:p>
    <w:p w14:paraId="17D07EC8" w14:textId="77777777" w:rsidR="0095493B" w:rsidRDefault="0095493B" w:rsidP="003C27E8">
      <w:pPr>
        <w:spacing w:line="360" w:lineRule="auto"/>
        <w:ind w:firstLine="709"/>
        <w:jc w:val="both"/>
        <w:rPr>
          <w:color w:val="000000" w:themeColor="text1"/>
          <w:sz w:val="28"/>
          <w:szCs w:val="28"/>
        </w:rPr>
      </w:pPr>
    </w:p>
    <w:p w14:paraId="72770124" w14:textId="77777777" w:rsidR="0095493B" w:rsidRDefault="0095493B" w:rsidP="003C27E8">
      <w:pPr>
        <w:spacing w:line="360" w:lineRule="auto"/>
        <w:ind w:firstLine="709"/>
        <w:jc w:val="both"/>
        <w:rPr>
          <w:color w:val="000000" w:themeColor="text1"/>
          <w:sz w:val="28"/>
          <w:szCs w:val="28"/>
        </w:rPr>
      </w:pPr>
    </w:p>
    <w:p w14:paraId="21F1C3F2" w14:textId="77777777" w:rsidR="0095493B" w:rsidRDefault="0095493B" w:rsidP="003C27E8">
      <w:pPr>
        <w:spacing w:line="360" w:lineRule="auto"/>
        <w:ind w:firstLine="709"/>
        <w:jc w:val="both"/>
        <w:rPr>
          <w:color w:val="000000" w:themeColor="text1"/>
          <w:sz w:val="28"/>
          <w:szCs w:val="28"/>
        </w:rPr>
      </w:pPr>
    </w:p>
    <w:p w14:paraId="63B728B6" w14:textId="77777777" w:rsidR="0095493B" w:rsidRDefault="0095493B" w:rsidP="003C27E8">
      <w:pPr>
        <w:spacing w:line="360" w:lineRule="auto"/>
        <w:ind w:firstLine="709"/>
        <w:jc w:val="both"/>
        <w:rPr>
          <w:color w:val="000000" w:themeColor="text1"/>
          <w:sz w:val="28"/>
          <w:szCs w:val="28"/>
        </w:rPr>
      </w:pPr>
    </w:p>
    <w:p w14:paraId="4A8F7E56" w14:textId="77777777" w:rsidR="0095493B" w:rsidRDefault="0095493B" w:rsidP="003C27E8">
      <w:pPr>
        <w:spacing w:line="360" w:lineRule="auto"/>
        <w:ind w:firstLine="709"/>
        <w:jc w:val="both"/>
        <w:rPr>
          <w:color w:val="000000" w:themeColor="text1"/>
          <w:sz w:val="28"/>
          <w:szCs w:val="28"/>
        </w:rPr>
      </w:pPr>
    </w:p>
    <w:p w14:paraId="43AB9CD8" w14:textId="77777777" w:rsidR="0095493B" w:rsidRDefault="0095493B" w:rsidP="003C27E8">
      <w:pPr>
        <w:spacing w:line="360" w:lineRule="auto"/>
        <w:ind w:firstLine="709"/>
        <w:jc w:val="both"/>
        <w:rPr>
          <w:color w:val="000000" w:themeColor="text1"/>
          <w:sz w:val="28"/>
          <w:szCs w:val="28"/>
        </w:rPr>
      </w:pPr>
    </w:p>
    <w:p w14:paraId="61118266" w14:textId="77777777" w:rsidR="00DC34AF" w:rsidRDefault="00DC34AF" w:rsidP="003C27E8">
      <w:pPr>
        <w:spacing w:line="360" w:lineRule="auto"/>
        <w:jc w:val="both"/>
        <w:rPr>
          <w:color w:val="000000" w:themeColor="text1"/>
          <w:sz w:val="28"/>
          <w:szCs w:val="28"/>
        </w:rPr>
      </w:pPr>
    </w:p>
    <w:p w14:paraId="76F9CE7E" w14:textId="77777777" w:rsidR="009D2C52" w:rsidRDefault="009D2C52" w:rsidP="003C27E8">
      <w:pPr>
        <w:spacing w:line="360" w:lineRule="auto"/>
        <w:jc w:val="both"/>
        <w:rPr>
          <w:b/>
          <w:bCs/>
          <w:color w:val="333333"/>
          <w:spacing w:val="3"/>
          <w:sz w:val="28"/>
          <w:szCs w:val="28"/>
        </w:rPr>
      </w:pPr>
    </w:p>
    <w:p w14:paraId="40B1B8C2" w14:textId="77777777" w:rsidR="009D2C52" w:rsidRDefault="009D2C52" w:rsidP="003C27E8">
      <w:pPr>
        <w:spacing w:line="360" w:lineRule="auto"/>
        <w:jc w:val="both"/>
        <w:rPr>
          <w:b/>
          <w:bCs/>
          <w:color w:val="333333"/>
          <w:spacing w:val="3"/>
          <w:sz w:val="28"/>
          <w:szCs w:val="28"/>
        </w:rPr>
      </w:pPr>
    </w:p>
    <w:p w14:paraId="7952F964" w14:textId="77777777" w:rsidR="009D2C52" w:rsidRDefault="009D2C52" w:rsidP="003C27E8">
      <w:pPr>
        <w:spacing w:line="360" w:lineRule="auto"/>
        <w:jc w:val="both"/>
        <w:rPr>
          <w:b/>
          <w:bCs/>
          <w:color w:val="333333"/>
          <w:spacing w:val="3"/>
          <w:sz w:val="28"/>
          <w:szCs w:val="28"/>
        </w:rPr>
      </w:pPr>
    </w:p>
    <w:p w14:paraId="63F0DFB5" w14:textId="77777777" w:rsidR="009D2C52" w:rsidRDefault="009D2C52" w:rsidP="003C27E8">
      <w:pPr>
        <w:spacing w:line="360" w:lineRule="auto"/>
        <w:jc w:val="both"/>
        <w:rPr>
          <w:b/>
          <w:bCs/>
          <w:color w:val="333333"/>
          <w:spacing w:val="3"/>
          <w:sz w:val="28"/>
          <w:szCs w:val="28"/>
        </w:rPr>
      </w:pPr>
    </w:p>
    <w:p w14:paraId="4CF5FF48" w14:textId="7F365F3F" w:rsidR="00DC34AF" w:rsidRPr="00A948D7" w:rsidRDefault="00DC34AF" w:rsidP="003C27E8">
      <w:pPr>
        <w:spacing w:line="360" w:lineRule="auto"/>
        <w:jc w:val="center"/>
        <w:rPr>
          <w:b/>
          <w:bCs/>
          <w:color w:val="333333"/>
          <w:spacing w:val="3"/>
          <w:sz w:val="28"/>
          <w:szCs w:val="28"/>
        </w:rPr>
      </w:pPr>
      <w:r w:rsidRPr="00A948D7">
        <w:rPr>
          <w:b/>
          <w:bCs/>
          <w:color w:val="333333"/>
          <w:spacing w:val="3"/>
          <w:sz w:val="28"/>
          <w:szCs w:val="28"/>
        </w:rPr>
        <w:t>СПИСОК ИСПОЛЬЗОВАННЫХ ИСТОЧНИКОВ</w:t>
      </w:r>
    </w:p>
    <w:p w14:paraId="144F516A" w14:textId="4DAD1E3A" w:rsidR="00DC34AF" w:rsidRDefault="00DC34AF" w:rsidP="003C27E8">
      <w:pPr>
        <w:spacing w:line="360" w:lineRule="auto"/>
        <w:ind w:firstLine="709"/>
        <w:jc w:val="center"/>
        <w:rPr>
          <w:b/>
          <w:bCs/>
          <w:color w:val="333333"/>
          <w:spacing w:val="3"/>
          <w:sz w:val="28"/>
          <w:szCs w:val="28"/>
        </w:rPr>
      </w:pPr>
      <w:r w:rsidRPr="00A948D7">
        <w:rPr>
          <w:b/>
          <w:bCs/>
          <w:color w:val="333333"/>
          <w:spacing w:val="3"/>
          <w:sz w:val="28"/>
          <w:szCs w:val="28"/>
        </w:rPr>
        <w:t>НОРМАТИВНО-ПРАВОВЫЕ АКТЫ</w:t>
      </w:r>
    </w:p>
    <w:p w14:paraId="7169BC7A" w14:textId="0C3C3A4B" w:rsidR="00DC34AF" w:rsidRDefault="00DC34AF" w:rsidP="003C27E8">
      <w:pPr>
        <w:spacing w:line="360" w:lineRule="auto"/>
        <w:ind w:firstLine="709"/>
        <w:jc w:val="both"/>
        <w:rPr>
          <w:color w:val="000000" w:themeColor="text1"/>
          <w:sz w:val="28"/>
          <w:szCs w:val="28"/>
        </w:rPr>
      </w:pPr>
      <w:r w:rsidRPr="009D2C52">
        <w:rPr>
          <w:color w:val="000000" w:themeColor="text1"/>
          <w:sz w:val="28"/>
          <w:szCs w:val="28"/>
        </w:rPr>
        <w:t>1.</w:t>
      </w:r>
      <w:r w:rsidRPr="00DC34AF">
        <w:rPr>
          <w:color w:val="000000" w:themeColor="text1"/>
          <w:sz w:val="28"/>
          <w:szCs w:val="28"/>
        </w:rPr>
        <w:t xml:space="preserve"> </w:t>
      </w:r>
      <w:r w:rsidRPr="009D2C52">
        <w:rPr>
          <w:b/>
          <w:bCs/>
          <w:color w:val="000000" w:themeColor="text1"/>
          <w:sz w:val="28"/>
          <w:szCs w:val="28"/>
        </w:rPr>
        <w:t>«</w:t>
      </w:r>
      <w:r w:rsidRPr="009D2C52">
        <w:rPr>
          <w:color w:val="000000" w:themeColor="text1"/>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r w:rsidRPr="00DC34AF">
        <w:rPr>
          <w:color w:val="000000" w:themeColor="text1"/>
          <w:sz w:val="28"/>
          <w:szCs w:val="28"/>
        </w:rPr>
        <w:t xml:space="preserve"> URL: </w:t>
      </w:r>
      <w:hyperlink r:id="rId56" w:history="1">
        <w:r w:rsidRPr="00DC34AF">
          <w:rPr>
            <w:rStyle w:val="a3"/>
            <w:color w:val="000000" w:themeColor="text1"/>
            <w:sz w:val="28"/>
            <w:szCs w:val="28"/>
            <w:u w:val="none"/>
          </w:rPr>
          <w:t>http://www.consultant.ru/document/cons_doc_LAW_5142/</w:t>
        </w:r>
      </w:hyperlink>
      <w:r w:rsidRPr="00DC34AF">
        <w:rPr>
          <w:color w:val="000000" w:themeColor="text1"/>
          <w:sz w:val="28"/>
          <w:szCs w:val="28"/>
        </w:rPr>
        <w:t xml:space="preserve"> (</w:t>
      </w:r>
      <w:r w:rsidR="00A2727F">
        <w:rPr>
          <w:color w:val="000000" w:themeColor="text1"/>
          <w:sz w:val="28"/>
          <w:szCs w:val="28"/>
        </w:rPr>
        <w:t>Д</w:t>
      </w:r>
      <w:r w:rsidRPr="00DC34AF">
        <w:rPr>
          <w:color w:val="000000" w:themeColor="text1"/>
          <w:sz w:val="28"/>
          <w:szCs w:val="28"/>
        </w:rPr>
        <w:t xml:space="preserve">ата обращения </w:t>
      </w:r>
      <w:r w:rsidRPr="009D2C52">
        <w:rPr>
          <w:color w:val="000000" w:themeColor="text1"/>
          <w:sz w:val="28"/>
          <w:szCs w:val="28"/>
        </w:rPr>
        <w:t>07</w:t>
      </w:r>
      <w:r w:rsidRPr="00DC34AF">
        <w:rPr>
          <w:color w:val="000000" w:themeColor="text1"/>
          <w:sz w:val="28"/>
          <w:szCs w:val="28"/>
        </w:rPr>
        <w:t>.</w:t>
      </w:r>
      <w:r w:rsidRPr="009D2C52">
        <w:rPr>
          <w:color w:val="000000" w:themeColor="text1"/>
          <w:sz w:val="28"/>
          <w:szCs w:val="28"/>
        </w:rPr>
        <w:t>05</w:t>
      </w:r>
      <w:r w:rsidRPr="00DC34AF">
        <w:rPr>
          <w:color w:val="000000" w:themeColor="text1"/>
          <w:sz w:val="28"/>
          <w:szCs w:val="28"/>
        </w:rPr>
        <w:t>.202</w:t>
      </w:r>
      <w:r w:rsidRPr="009D2C52">
        <w:rPr>
          <w:color w:val="000000" w:themeColor="text1"/>
          <w:sz w:val="28"/>
          <w:szCs w:val="28"/>
        </w:rPr>
        <w:t>3</w:t>
      </w:r>
      <w:r w:rsidRPr="00DC34AF">
        <w:rPr>
          <w:color w:val="000000" w:themeColor="text1"/>
          <w:sz w:val="28"/>
          <w:szCs w:val="28"/>
        </w:rPr>
        <w:t>).</w:t>
      </w:r>
    </w:p>
    <w:p w14:paraId="1CC13701" w14:textId="1A4C082B" w:rsidR="00D94E4D" w:rsidRPr="00FB642A" w:rsidRDefault="00D94E4D" w:rsidP="003C27E8">
      <w:pPr>
        <w:spacing w:line="360" w:lineRule="auto"/>
        <w:ind w:firstLine="709"/>
        <w:jc w:val="both"/>
        <w:rPr>
          <w:color w:val="000000" w:themeColor="text1"/>
          <w:sz w:val="28"/>
          <w:szCs w:val="28"/>
        </w:rPr>
      </w:pPr>
      <w:r>
        <w:rPr>
          <w:color w:val="000000" w:themeColor="text1"/>
          <w:sz w:val="28"/>
          <w:szCs w:val="28"/>
        </w:rPr>
        <w:t xml:space="preserve">2. </w:t>
      </w:r>
      <w:r w:rsidRPr="00D94E4D">
        <w:rPr>
          <w:color w:val="000000" w:themeColor="text1"/>
          <w:sz w:val="28"/>
          <w:szCs w:val="28"/>
        </w:rPr>
        <w:t>Уголовный кодекс Российской Федерации от 13.06.1996 г. № 63-ФЗ (ред. от 28.04.2015 г.) //</w:t>
      </w:r>
      <w:r w:rsidR="00A2727F" w:rsidRPr="00A2727F">
        <w:rPr>
          <w:color w:val="000000" w:themeColor="text1"/>
          <w:sz w:val="28"/>
          <w:szCs w:val="28"/>
        </w:rPr>
        <w:t xml:space="preserve"> СПС «Консультант плюс» // (Дата обращения: 07.05.2023).</w:t>
      </w:r>
    </w:p>
    <w:p w14:paraId="24193B45" w14:textId="77777777" w:rsidR="00A2727F" w:rsidRPr="00A2727F" w:rsidRDefault="00504605" w:rsidP="00A2727F">
      <w:pPr>
        <w:spacing w:line="360" w:lineRule="auto"/>
        <w:ind w:firstLine="709"/>
        <w:jc w:val="both"/>
        <w:rPr>
          <w:color w:val="000000" w:themeColor="text1"/>
          <w:sz w:val="28"/>
          <w:szCs w:val="28"/>
        </w:rPr>
      </w:pPr>
      <w:r w:rsidRPr="009D2C52">
        <w:rPr>
          <w:color w:val="000000" w:themeColor="text1"/>
          <w:sz w:val="28"/>
          <w:szCs w:val="28"/>
        </w:rPr>
        <w:t xml:space="preserve">3. </w:t>
      </w:r>
      <w:r w:rsidR="00DC34AF" w:rsidRPr="00DC34AF">
        <w:rPr>
          <w:color w:val="000000" w:themeColor="text1"/>
          <w:sz w:val="28"/>
          <w:szCs w:val="28"/>
        </w:rPr>
        <w:t xml:space="preserve">«Уголовный кодекс Российской Федерации» от 13.06.1996 N 63-ФЗ (ред. от 03.04.2023) </w:t>
      </w:r>
      <w:r w:rsidR="00A2727F" w:rsidRPr="00A2727F">
        <w:rPr>
          <w:color w:val="000000" w:themeColor="text1"/>
          <w:sz w:val="28"/>
          <w:szCs w:val="28"/>
        </w:rPr>
        <w:t>// СПС «Консультант плюс» // (Дата обращения: 07.05.2023).</w:t>
      </w:r>
    </w:p>
    <w:p w14:paraId="3D391AE3" w14:textId="2D7FEB04" w:rsidR="00504605" w:rsidRPr="00FB642A" w:rsidRDefault="001262A5" w:rsidP="003C27E8">
      <w:pPr>
        <w:spacing w:line="360" w:lineRule="auto"/>
        <w:ind w:firstLine="709"/>
        <w:jc w:val="both"/>
        <w:rPr>
          <w:color w:val="000000" w:themeColor="text1"/>
          <w:sz w:val="28"/>
          <w:szCs w:val="28"/>
        </w:rPr>
      </w:pPr>
      <w:r w:rsidRPr="009D2C52">
        <w:rPr>
          <w:color w:val="000000" w:themeColor="text1"/>
          <w:sz w:val="28"/>
          <w:szCs w:val="28"/>
        </w:rPr>
        <w:t>4</w:t>
      </w:r>
      <w:r w:rsidR="00504605" w:rsidRPr="009D2C52">
        <w:rPr>
          <w:color w:val="000000" w:themeColor="text1"/>
          <w:sz w:val="28"/>
          <w:szCs w:val="28"/>
        </w:rPr>
        <w:t xml:space="preserve">. </w:t>
      </w:r>
      <w:r w:rsidR="00DC34AF" w:rsidRPr="00DC34AF">
        <w:rPr>
          <w:color w:val="000000" w:themeColor="text1"/>
          <w:sz w:val="28"/>
          <w:szCs w:val="28"/>
        </w:rPr>
        <w:t>УК РФ Статья 205. Террористический акт (в ред.</w:t>
      </w:r>
      <w:r w:rsidR="00504605" w:rsidRPr="009D2C52">
        <w:rPr>
          <w:color w:val="000000" w:themeColor="text1"/>
          <w:sz w:val="28"/>
          <w:szCs w:val="28"/>
        </w:rPr>
        <w:t xml:space="preserve"> </w:t>
      </w:r>
      <w:r w:rsidR="00DC34AF" w:rsidRPr="00DC34AF">
        <w:rPr>
          <w:color w:val="000000" w:themeColor="text1"/>
          <w:sz w:val="28"/>
          <w:szCs w:val="28"/>
        </w:rPr>
        <w:t>Федерального </w:t>
      </w:r>
      <w:hyperlink r:id="rId57" w:anchor="dst100116" w:history="1">
        <w:r w:rsidR="00DC34AF" w:rsidRPr="00DC34AF">
          <w:rPr>
            <w:rStyle w:val="a3"/>
            <w:color w:val="000000" w:themeColor="text1"/>
            <w:sz w:val="28"/>
            <w:szCs w:val="28"/>
            <w:u w:val="none"/>
          </w:rPr>
          <w:t>закона</w:t>
        </w:r>
      </w:hyperlink>
      <w:r w:rsidR="00DC34AF" w:rsidRPr="00DC34AF">
        <w:rPr>
          <w:color w:val="000000" w:themeColor="text1"/>
          <w:sz w:val="28"/>
          <w:szCs w:val="28"/>
        </w:rPr>
        <w:t> от 27.07.2006 N 153-ФЗ)</w:t>
      </w:r>
      <w:r w:rsidR="00A2727F" w:rsidRPr="00A2727F">
        <w:rPr>
          <w:sz w:val="28"/>
          <w:szCs w:val="28"/>
          <w:shd w:val="clear" w:color="auto" w:fill="FFFFFF"/>
        </w:rPr>
        <w:t xml:space="preserve"> </w:t>
      </w:r>
      <w:r w:rsidR="00A2727F" w:rsidRPr="00A2727F">
        <w:rPr>
          <w:color w:val="000000" w:themeColor="text1"/>
          <w:sz w:val="28"/>
          <w:szCs w:val="28"/>
        </w:rPr>
        <w:t>// СПС «Консультант плюс» // (Дата обращения: 07.05.2023).</w:t>
      </w:r>
    </w:p>
    <w:p w14:paraId="7C72F530" w14:textId="2D28D660" w:rsidR="00A2727F" w:rsidRPr="00A2727F" w:rsidRDefault="00D4201F" w:rsidP="00A2727F">
      <w:pPr>
        <w:spacing w:line="360" w:lineRule="auto"/>
        <w:ind w:firstLine="709"/>
        <w:rPr>
          <w:color w:val="000000" w:themeColor="text1"/>
          <w:sz w:val="28"/>
          <w:szCs w:val="28"/>
        </w:rPr>
      </w:pPr>
      <w:r>
        <w:rPr>
          <w:color w:val="000000" w:themeColor="text1"/>
          <w:sz w:val="28"/>
          <w:szCs w:val="28"/>
        </w:rPr>
        <w:t>5.</w:t>
      </w:r>
      <w:r w:rsidRPr="00D4201F">
        <w:rPr>
          <w:color w:val="000000" w:themeColor="text1"/>
          <w:sz w:val="24"/>
          <w:szCs w:val="24"/>
        </w:rPr>
        <w:t xml:space="preserve"> </w:t>
      </w:r>
      <w:r w:rsidRPr="00D4201F">
        <w:rPr>
          <w:color w:val="000000" w:themeColor="text1"/>
          <w:sz w:val="28"/>
          <w:szCs w:val="28"/>
        </w:rPr>
        <w:t>«Уголовный кодекс Российской Федерации» от 13.06.1996 N 63-ФЗ (ред. от 14.07.2022, с изм. от 18.07.2022) (с изм. и доп., вступ. в силу с 25.07.2022) Общая часть Раздел II. Преступление. Глава 7. Соучастие в преступлении Статья 35.</w:t>
      </w:r>
      <w:r w:rsidR="00A2727F" w:rsidRPr="00A2727F">
        <w:rPr>
          <w:color w:val="000000" w:themeColor="text1"/>
          <w:sz w:val="28"/>
          <w:szCs w:val="28"/>
          <w:shd w:val="clear" w:color="auto" w:fill="FFFFFF"/>
        </w:rPr>
        <w:t xml:space="preserve"> </w:t>
      </w:r>
      <w:r w:rsidR="00A2727F" w:rsidRPr="00A2727F">
        <w:rPr>
          <w:color w:val="000000" w:themeColor="text1"/>
          <w:sz w:val="28"/>
          <w:szCs w:val="28"/>
        </w:rPr>
        <w:t>// СПС «Консультант плюс» // (Дата обращения: 07.05.2023).</w:t>
      </w:r>
    </w:p>
    <w:p w14:paraId="0E1EDCA8" w14:textId="61353A22" w:rsidR="0095493B" w:rsidRDefault="0095493B" w:rsidP="00D4201F">
      <w:pPr>
        <w:spacing w:line="360" w:lineRule="auto"/>
        <w:ind w:firstLine="709"/>
        <w:rPr>
          <w:color w:val="000000" w:themeColor="text1"/>
          <w:sz w:val="28"/>
          <w:szCs w:val="28"/>
        </w:rPr>
      </w:pPr>
    </w:p>
    <w:p w14:paraId="33C3BC5C" w14:textId="77777777" w:rsidR="00D4201F" w:rsidRPr="009D2C52" w:rsidRDefault="00D4201F" w:rsidP="00D4201F">
      <w:pPr>
        <w:spacing w:line="360" w:lineRule="auto"/>
        <w:ind w:firstLine="709"/>
        <w:rPr>
          <w:color w:val="000000" w:themeColor="text1"/>
          <w:sz w:val="28"/>
          <w:szCs w:val="28"/>
        </w:rPr>
      </w:pPr>
    </w:p>
    <w:p w14:paraId="0950438F" w14:textId="2AE35F9A" w:rsidR="005E0841" w:rsidRPr="00453D1D" w:rsidRDefault="005E0841" w:rsidP="003C27E8">
      <w:pPr>
        <w:spacing w:line="360" w:lineRule="auto"/>
        <w:ind w:firstLine="709"/>
        <w:jc w:val="center"/>
        <w:rPr>
          <w:b/>
          <w:bCs/>
          <w:sz w:val="28"/>
          <w:szCs w:val="28"/>
          <w:shd w:val="clear" w:color="auto" w:fill="FFFFFF"/>
        </w:rPr>
      </w:pPr>
      <w:r w:rsidRPr="005E0841">
        <w:rPr>
          <w:b/>
          <w:bCs/>
          <w:sz w:val="28"/>
          <w:szCs w:val="28"/>
          <w:shd w:val="clear" w:color="auto" w:fill="FFFFFF"/>
        </w:rPr>
        <w:t>СПЕЦИАЛЬНАЯ ЛИТЕРАТУРА</w:t>
      </w:r>
    </w:p>
    <w:p w14:paraId="6275C93F" w14:textId="58B39499" w:rsidR="00453D1D" w:rsidRPr="006307B3" w:rsidRDefault="00453D1D" w:rsidP="003C27E8">
      <w:pPr>
        <w:spacing w:line="360" w:lineRule="auto"/>
        <w:ind w:firstLine="709"/>
        <w:jc w:val="both"/>
        <w:rPr>
          <w:sz w:val="28"/>
          <w:szCs w:val="28"/>
          <w:shd w:val="clear" w:color="auto" w:fill="FFFFFF"/>
        </w:rPr>
      </w:pPr>
      <w:r w:rsidRPr="00453D1D">
        <w:rPr>
          <w:sz w:val="28"/>
          <w:szCs w:val="28"/>
          <w:shd w:val="clear" w:color="auto" w:fill="FFFFFF"/>
        </w:rPr>
        <w:t>1.</w:t>
      </w:r>
      <w:r w:rsidRPr="00453D1D">
        <w:rPr>
          <w:color w:val="000000" w:themeColor="text1"/>
          <w:sz w:val="24"/>
          <w:szCs w:val="24"/>
        </w:rPr>
        <w:t xml:space="preserve"> </w:t>
      </w:r>
      <w:r w:rsidRPr="00453D1D">
        <w:rPr>
          <w:sz w:val="28"/>
          <w:szCs w:val="28"/>
          <w:shd w:val="clear" w:color="auto" w:fill="FFFFFF"/>
        </w:rPr>
        <w:t>Арутюнов А. А. Соучастие в преступлении. М., 2013. С. 96</w:t>
      </w:r>
      <w:r w:rsidR="00FB642A" w:rsidRPr="006307B3">
        <w:rPr>
          <w:sz w:val="28"/>
          <w:szCs w:val="28"/>
          <w:shd w:val="clear" w:color="auto" w:fill="FFFFFF"/>
        </w:rPr>
        <w:t>.</w:t>
      </w:r>
    </w:p>
    <w:p w14:paraId="3116F42F" w14:textId="72292C31" w:rsidR="00453D1D" w:rsidRPr="00E70789" w:rsidRDefault="00453D1D" w:rsidP="003C27E8">
      <w:pPr>
        <w:spacing w:line="360" w:lineRule="auto"/>
        <w:ind w:firstLine="709"/>
        <w:jc w:val="both"/>
        <w:rPr>
          <w:color w:val="000000" w:themeColor="text1"/>
          <w:sz w:val="28"/>
          <w:szCs w:val="28"/>
        </w:rPr>
      </w:pPr>
      <w:r>
        <w:rPr>
          <w:color w:val="000000" w:themeColor="text1"/>
          <w:sz w:val="24"/>
          <w:szCs w:val="24"/>
        </w:rPr>
        <w:t xml:space="preserve">2. </w:t>
      </w:r>
      <w:proofErr w:type="spellStart"/>
      <w:r w:rsidRPr="00E70789">
        <w:rPr>
          <w:color w:val="000000" w:themeColor="text1"/>
          <w:sz w:val="28"/>
          <w:szCs w:val="28"/>
        </w:rPr>
        <w:t>Гаухман</w:t>
      </w:r>
      <w:proofErr w:type="spellEnd"/>
      <w:r w:rsidRPr="00E70789">
        <w:rPr>
          <w:color w:val="000000" w:themeColor="text1"/>
          <w:sz w:val="28"/>
          <w:szCs w:val="28"/>
        </w:rPr>
        <w:t xml:space="preserve"> Л. Д. Квалификация преступлений: закон, теория, практика. — М.: АО «Центр </w:t>
      </w:r>
      <w:proofErr w:type="spellStart"/>
      <w:r w:rsidRPr="00E70789">
        <w:rPr>
          <w:color w:val="000000" w:themeColor="text1"/>
          <w:sz w:val="28"/>
          <w:szCs w:val="28"/>
        </w:rPr>
        <w:t>ЮрИнфоР</w:t>
      </w:r>
      <w:proofErr w:type="spellEnd"/>
      <w:r w:rsidRPr="00E70789">
        <w:rPr>
          <w:color w:val="000000" w:themeColor="text1"/>
          <w:sz w:val="28"/>
          <w:szCs w:val="28"/>
        </w:rPr>
        <w:t>», 2001.</w:t>
      </w:r>
    </w:p>
    <w:p w14:paraId="3DBAF65B" w14:textId="7EC96010" w:rsidR="00453D1D" w:rsidRPr="00453D1D" w:rsidRDefault="00453D1D" w:rsidP="003C27E8">
      <w:pPr>
        <w:spacing w:line="360" w:lineRule="auto"/>
        <w:ind w:firstLine="709"/>
        <w:jc w:val="both"/>
        <w:rPr>
          <w:color w:val="000000" w:themeColor="text1"/>
          <w:sz w:val="28"/>
          <w:szCs w:val="28"/>
          <w:shd w:val="clear" w:color="auto" w:fill="FFFFFF"/>
        </w:rPr>
      </w:pPr>
      <w:r>
        <w:rPr>
          <w:color w:val="000000" w:themeColor="text1"/>
          <w:sz w:val="24"/>
          <w:szCs w:val="24"/>
        </w:rPr>
        <w:t>3.</w:t>
      </w:r>
      <w:r w:rsidR="00EB38B9">
        <w:rPr>
          <w:color w:val="000000" w:themeColor="text1"/>
          <w:sz w:val="24"/>
          <w:szCs w:val="24"/>
        </w:rPr>
        <w:t xml:space="preserve"> </w:t>
      </w:r>
      <w:r w:rsidRPr="00453D1D">
        <w:rPr>
          <w:sz w:val="28"/>
          <w:szCs w:val="28"/>
          <w:shd w:val="clear" w:color="auto" w:fill="FFFFFF"/>
        </w:rPr>
        <w:t xml:space="preserve">Молчанов Д. Н. Организатор преступления в Общей части УК РФ и специальных нормах о соучастии </w:t>
      </w:r>
      <w:r w:rsidRPr="00453D1D">
        <w:rPr>
          <w:color w:val="000000" w:themeColor="text1"/>
          <w:sz w:val="28"/>
          <w:szCs w:val="28"/>
          <w:shd w:val="clear" w:color="auto" w:fill="FFFFFF"/>
        </w:rPr>
        <w:t>Особенной части</w:t>
      </w:r>
      <w:r w:rsidRPr="00EB38B9">
        <w:rPr>
          <w:color w:val="000000" w:themeColor="text1"/>
          <w:sz w:val="28"/>
          <w:szCs w:val="28"/>
          <w:shd w:val="clear" w:color="auto" w:fill="FFFFFF"/>
        </w:rPr>
        <w:t>.</w:t>
      </w:r>
    </w:p>
    <w:p w14:paraId="14667079" w14:textId="22B855D5" w:rsidR="005E0841" w:rsidRPr="00FB642A" w:rsidRDefault="00453D1D" w:rsidP="003C27E8">
      <w:pPr>
        <w:spacing w:line="360" w:lineRule="auto"/>
        <w:ind w:firstLine="709"/>
        <w:jc w:val="both"/>
        <w:rPr>
          <w:color w:val="000000" w:themeColor="text1"/>
          <w:sz w:val="28"/>
          <w:szCs w:val="28"/>
          <w:shd w:val="clear" w:color="auto" w:fill="FFFFFF"/>
        </w:rPr>
      </w:pPr>
      <w:r w:rsidRPr="00EB38B9">
        <w:rPr>
          <w:color w:val="000000" w:themeColor="text1"/>
          <w:sz w:val="28"/>
          <w:szCs w:val="28"/>
          <w:shd w:val="clear" w:color="auto" w:fill="FFFFFF"/>
        </w:rPr>
        <w:t>4.</w:t>
      </w:r>
      <w:r w:rsidR="00EB38B9" w:rsidRPr="00EB38B9">
        <w:rPr>
          <w:color w:val="000000" w:themeColor="text1"/>
          <w:sz w:val="28"/>
          <w:szCs w:val="28"/>
          <w:shd w:val="clear" w:color="auto" w:fill="FFFFFF"/>
        </w:rPr>
        <w:t xml:space="preserve"> </w:t>
      </w:r>
      <w:r w:rsidRPr="00EB38B9">
        <w:rPr>
          <w:color w:val="000000" w:themeColor="text1"/>
          <w:sz w:val="28"/>
          <w:szCs w:val="28"/>
          <w:shd w:val="clear" w:color="auto" w:fill="FFFFFF"/>
        </w:rPr>
        <w:t>Саблина Майя Александровна</w:t>
      </w:r>
      <w:r w:rsidR="00EB38B9">
        <w:rPr>
          <w:color w:val="000000" w:themeColor="text1"/>
          <w:sz w:val="28"/>
          <w:szCs w:val="28"/>
          <w:shd w:val="clear" w:color="auto" w:fill="FFFFFF"/>
        </w:rPr>
        <w:t xml:space="preserve"> </w:t>
      </w:r>
      <w:r w:rsidR="00EB38B9" w:rsidRPr="00EB38B9">
        <w:rPr>
          <w:color w:val="000000" w:themeColor="text1"/>
          <w:sz w:val="28"/>
          <w:szCs w:val="28"/>
          <w:shd w:val="clear" w:color="auto" w:fill="FFFFFF"/>
        </w:rPr>
        <w:t>2016-2023</w:t>
      </w:r>
      <w:r w:rsidR="00EB38B9">
        <w:rPr>
          <w:color w:val="000000" w:themeColor="text1"/>
          <w:sz w:val="28"/>
          <w:szCs w:val="28"/>
          <w:shd w:val="clear" w:color="auto" w:fill="FFFFFF"/>
        </w:rPr>
        <w:t>.</w:t>
      </w:r>
      <w:r w:rsidRPr="00EB38B9">
        <w:rPr>
          <w:color w:val="000000" w:themeColor="text1"/>
          <w:sz w:val="28"/>
          <w:szCs w:val="28"/>
          <w:shd w:val="clear" w:color="auto" w:fill="FFFFFF"/>
        </w:rPr>
        <w:t xml:space="preserve"> </w:t>
      </w:r>
      <w:r w:rsidR="00EB38B9">
        <w:rPr>
          <w:color w:val="000000" w:themeColor="text1"/>
          <w:sz w:val="28"/>
          <w:szCs w:val="28"/>
          <w:shd w:val="clear" w:color="auto" w:fill="FFFFFF"/>
          <w:lang w:val="en-US"/>
        </w:rPr>
        <w:t>URL</w:t>
      </w:r>
      <w:r w:rsidR="00EB38B9" w:rsidRPr="0058096E">
        <w:rPr>
          <w:color w:val="000000" w:themeColor="text1"/>
          <w:sz w:val="28"/>
          <w:szCs w:val="28"/>
          <w:shd w:val="clear" w:color="auto" w:fill="FFFFFF"/>
        </w:rPr>
        <w:t>:</w:t>
      </w:r>
      <w:bookmarkStart w:id="30" w:name="_Hlk134644414"/>
      <w:r>
        <w:fldChar w:fldCharType="begin"/>
      </w:r>
      <w:r>
        <w:instrText>HYPERLINK "https://msablina.ru/soispolnitel-prestupleniya-voprosyi/"</w:instrText>
      </w:r>
      <w:r>
        <w:fldChar w:fldCharType="separate"/>
      </w:r>
      <w:r w:rsidR="0058096E" w:rsidRPr="0058096E">
        <w:rPr>
          <w:rStyle w:val="a3"/>
          <w:color w:val="000000" w:themeColor="text1"/>
          <w:sz w:val="28"/>
          <w:szCs w:val="28"/>
          <w:u w:val="none"/>
          <w:shd w:val="clear" w:color="auto" w:fill="FFFFFF"/>
          <w:lang w:val="en-US"/>
        </w:rPr>
        <w:t>https</w:t>
      </w:r>
      <w:r w:rsidR="0058096E" w:rsidRPr="0058096E">
        <w:rPr>
          <w:rStyle w:val="a3"/>
          <w:color w:val="000000" w:themeColor="text1"/>
          <w:sz w:val="28"/>
          <w:szCs w:val="28"/>
          <w:u w:val="none"/>
          <w:shd w:val="clear" w:color="auto" w:fill="FFFFFF"/>
        </w:rPr>
        <w:t>://</w:t>
      </w:r>
      <w:proofErr w:type="spellStart"/>
      <w:r w:rsidR="0058096E" w:rsidRPr="0058096E">
        <w:rPr>
          <w:rStyle w:val="a3"/>
          <w:color w:val="000000" w:themeColor="text1"/>
          <w:sz w:val="28"/>
          <w:szCs w:val="28"/>
          <w:u w:val="none"/>
          <w:shd w:val="clear" w:color="auto" w:fill="FFFFFF"/>
          <w:lang w:val="en-US"/>
        </w:rPr>
        <w:t>msablina</w:t>
      </w:r>
      <w:proofErr w:type="spellEnd"/>
      <w:r w:rsidR="0058096E" w:rsidRPr="0058096E">
        <w:rPr>
          <w:rStyle w:val="a3"/>
          <w:color w:val="000000" w:themeColor="text1"/>
          <w:sz w:val="28"/>
          <w:szCs w:val="28"/>
          <w:u w:val="none"/>
          <w:shd w:val="clear" w:color="auto" w:fill="FFFFFF"/>
        </w:rPr>
        <w:t>.</w:t>
      </w:r>
      <w:proofErr w:type="spellStart"/>
      <w:r w:rsidR="0058096E" w:rsidRPr="0058096E">
        <w:rPr>
          <w:rStyle w:val="a3"/>
          <w:color w:val="000000" w:themeColor="text1"/>
          <w:sz w:val="28"/>
          <w:szCs w:val="28"/>
          <w:u w:val="none"/>
          <w:shd w:val="clear" w:color="auto" w:fill="FFFFFF"/>
          <w:lang w:val="en-US"/>
        </w:rPr>
        <w:t>ru</w:t>
      </w:r>
      <w:proofErr w:type="spellEnd"/>
      <w:r w:rsidR="0058096E" w:rsidRPr="0058096E">
        <w:rPr>
          <w:rStyle w:val="a3"/>
          <w:color w:val="000000" w:themeColor="text1"/>
          <w:sz w:val="28"/>
          <w:szCs w:val="28"/>
          <w:u w:val="none"/>
          <w:shd w:val="clear" w:color="auto" w:fill="FFFFFF"/>
        </w:rPr>
        <w:t>/</w:t>
      </w:r>
      <w:proofErr w:type="spellStart"/>
      <w:r w:rsidR="0058096E" w:rsidRPr="0058096E">
        <w:rPr>
          <w:rStyle w:val="a3"/>
          <w:color w:val="000000" w:themeColor="text1"/>
          <w:sz w:val="28"/>
          <w:szCs w:val="28"/>
          <w:u w:val="none"/>
          <w:shd w:val="clear" w:color="auto" w:fill="FFFFFF"/>
          <w:lang w:val="en-US"/>
        </w:rPr>
        <w:t>soispolnitel</w:t>
      </w:r>
      <w:proofErr w:type="spellEnd"/>
      <w:r w:rsidR="0058096E" w:rsidRPr="0058096E">
        <w:rPr>
          <w:rStyle w:val="a3"/>
          <w:color w:val="000000" w:themeColor="text1"/>
          <w:sz w:val="28"/>
          <w:szCs w:val="28"/>
          <w:u w:val="none"/>
          <w:shd w:val="clear" w:color="auto" w:fill="FFFFFF"/>
        </w:rPr>
        <w:t>-</w:t>
      </w:r>
      <w:proofErr w:type="spellStart"/>
      <w:r w:rsidR="0058096E" w:rsidRPr="0058096E">
        <w:rPr>
          <w:rStyle w:val="a3"/>
          <w:color w:val="000000" w:themeColor="text1"/>
          <w:sz w:val="28"/>
          <w:szCs w:val="28"/>
          <w:u w:val="none"/>
          <w:shd w:val="clear" w:color="auto" w:fill="FFFFFF"/>
          <w:lang w:val="en-US"/>
        </w:rPr>
        <w:t>prestupleniya</w:t>
      </w:r>
      <w:proofErr w:type="spellEnd"/>
      <w:r w:rsidR="0058096E" w:rsidRPr="0058096E">
        <w:rPr>
          <w:rStyle w:val="a3"/>
          <w:color w:val="000000" w:themeColor="text1"/>
          <w:sz w:val="28"/>
          <w:szCs w:val="28"/>
          <w:u w:val="none"/>
          <w:shd w:val="clear" w:color="auto" w:fill="FFFFFF"/>
        </w:rPr>
        <w:t>-</w:t>
      </w:r>
      <w:proofErr w:type="spellStart"/>
      <w:r w:rsidR="0058096E" w:rsidRPr="0058096E">
        <w:rPr>
          <w:rStyle w:val="a3"/>
          <w:color w:val="000000" w:themeColor="text1"/>
          <w:sz w:val="28"/>
          <w:szCs w:val="28"/>
          <w:u w:val="none"/>
          <w:shd w:val="clear" w:color="auto" w:fill="FFFFFF"/>
          <w:lang w:val="en-US"/>
        </w:rPr>
        <w:t>voprosyi</w:t>
      </w:r>
      <w:proofErr w:type="spellEnd"/>
      <w:r w:rsidR="0058096E" w:rsidRPr="0058096E">
        <w:rPr>
          <w:rStyle w:val="a3"/>
          <w:color w:val="000000" w:themeColor="text1"/>
          <w:sz w:val="28"/>
          <w:szCs w:val="28"/>
          <w:u w:val="none"/>
          <w:shd w:val="clear" w:color="auto" w:fill="FFFFFF"/>
        </w:rPr>
        <w:t>/</w:t>
      </w:r>
      <w:r>
        <w:rPr>
          <w:rStyle w:val="a3"/>
          <w:color w:val="000000" w:themeColor="text1"/>
          <w:sz w:val="28"/>
          <w:szCs w:val="28"/>
          <w:u w:val="none"/>
          <w:shd w:val="clear" w:color="auto" w:fill="FFFFFF"/>
        </w:rPr>
        <w:fldChar w:fldCharType="end"/>
      </w:r>
      <w:bookmarkEnd w:id="30"/>
      <w:r w:rsidR="00EB38B9" w:rsidRPr="0058096E">
        <w:rPr>
          <w:color w:val="000000" w:themeColor="text1"/>
          <w:sz w:val="28"/>
          <w:szCs w:val="28"/>
          <w:shd w:val="clear" w:color="auto" w:fill="FFFFFF"/>
        </w:rPr>
        <w:t xml:space="preserve"> </w:t>
      </w:r>
      <w:bookmarkStart w:id="31" w:name="_Hlk134645074"/>
      <w:r w:rsidR="005A188F">
        <w:rPr>
          <w:color w:val="000000" w:themeColor="text1"/>
          <w:sz w:val="28"/>
          <w:szCs w:val="28"/>
          <w:shd w:val="clear" w:color="auto" w:fill="FFFFFF"/>
        </w:rPr>
        <w:t xml:space="preserve">// </w:t>
      </w:r>
      <w:r w:rsidR="00EB38B9" w:rsidRPr="0058096E">
        <w:rPr>
          <w:color w:val="000000" w:themeColor="text1"/>
          <w:sz w:val="28"/>
          <w:szCs w:val="28"/>
          <w:shd w:val="clear" w:color="auto" w:fill="FFFFFF"/>
        </w:rPr>
        <w:t>(</w:t>
      </w:r>
      <w:r w:rsidR="005A188F">
        <w:rPr>
          <w:color w:val="000000" w:themeColor="text1"/>
          <w:sz w:val="28"/>
          <w:szCs w:val="28"/>
          <w:shd w:val="clear" w:color="auto" w:fill="FFFFFF"/>
        </w:rPr>
        <w:t>Д</w:t>
      </w:r>
      <w:r w:rsidR="00EB38B9" w:rsidRPr="0058096E">
        <w:rPr>
          <w:color w:val="000000" w:themeColor="text1"/>
          <w:sz w:val="28"/>
          <w:szCs w:val="28"/>
          <w:shd w:val="clear" w:color="auto" w:fill="FFFFFF"/>
        </w:rPr>
        <w:t xml:space="preserve">ата </w:t>
      </w:r>
      <w:r w:rsidR="00EB38B9">
        <w:rPr>
          <w:color w:val="000000" w:themeColor="text1"/>
          <w:sz w:val="28"/>
          <w:szCs w:val="28"/>
          <w:shd w:val="clear" w:color="auto" w:fill="FFFFFF"/>
        </w:rPr>
        <w:t>обращения: 08.05.2023)</w:t>
      </w:r>
      <w:bookmarkEnd w:id="31"/>
      <w:r w:rsidR="00FB642A" w:rsidRPr="00FB642A">
        <w:rPr>
          <w:color w:val="000000" w:themeColor="text1"/>
          <w:sz w:val="28"/>
          <w:szCs w:val="28"/>
          <w:shd w:val="clear" w:color="auto" w:fill="FFFFFF"/>
        </w:rPr>
        <w:t>.</w:t>
      </w:r>
    </w:p>
    <w:p w14:paraId="508D3A26" w14:textId="1DBDA920" w:rsidR="00453D1D" w:rsidRPr="00EB38B9" w:rsidRDefault="00453D1D" w:rsidP="003C27E8">
      <w:pPr>
        <w:spacing w:line="360" w:lineRule="auto"/>
        <w:ind w:firstLine="709"/>
        <w:jc w:val="both"/>
        <w:rPr>
          <w:color w:val="000000" w:themeColor="text1"/>
          <w:sz w:val="28"/>
          <w:szCs w:val="28"/>
          <w:shd w:val="clear" w:color="auto" w:fill="FFFFFF"/>
        </w:rPr>
      </w:pPr>
      <w:r w:rsidRPr="00EB38B9">
        <w:rPr>
          <w:color w:val="000000" w:themeColor="text1"/>
          <w:sz w:val="28"/>
          <w:szCs w:val="28"/>
          <w:shd w:val="clear" w:color="auto" w:fill="FFFFFF"/>
        </w:rPr>
        <w:t>5.</w:t>
      </w:r>
      <w:r w:rsidRPr="00EB38B9">
        <w:rPr>
          <w:color w:val="000000" w:themeColor="text1"/>
          <w:sz w:val="24"/>
          <w:szCs w:val="24"/>
        </w:rPr>
        <w:t xml:space="preserve"> </w:t>
      </w:r>
      <w:r w:rsidRPr="00EB38B9">
        <w:rPr>
          <w:color w:val="000000" w:themeColor="text1"/>
          <w:sz w:val="28"/>
          <w:szCs w:val="28"/>
          <w:shd w:val="clear" w:color="auto" w:fill="FFFFFF"/>
        </w:rPr>
        <w:t>Иванова Л.В. Признаки эксцесса исполнителя преступления // Вестник Томского государственного университета, 2007. № 305. С. 109-112.</w:t>
      </w:r>
    </w:p>
    <w:p w14:paraId="4CE0E12A" w14:textId="08C1EA3B" w:rsidR="00453D1D" w:rsidRPr="00FB642A" w:rsidRDefault="00453D1D" w:rsidP="003C27E8">
      <w:pPr>
        <w:spacing w:line="360" w:lineRule="auto"/>
        <w:ind w:firstLine="709"/>
        <w:jc w:val="both"/>
        <w:rPr>
          <w:color w:val="000000" w:themeColor="text1"/>
          <w:sz w:val="28"/>
          <w:szCs w:val="28"/>
        </w:rPr>
      </w:pPr>
      <w:r w:rsidRPr="00FB642A">
        <w:rPr>
          <w:color w:val="000000" w:themeColor="text1"/>
          <w:sz w:val="28"/>
          <w:szCs w:val="28"/>
          <w:shd w:val="clear" w:color="auto" w:fill="FFFFFF"/>
        </w:rPr>
        <w:t>6.</w:t>
      </w:r>
      <w:r w:rsidRPr="00FB642A">
        <w:rPr>
          <w:color w:val="000000" w:themeColor="text1"/>
          <w:sz w:val="28"/>
          <w:szCs w:val="28"/>
        </w:rPr>
        <w:t xml:space="preserve"> </w:t>
      </w:r>
      <w:r w:rsidR="00EB38B9" w:rsidRPr="00FB642A">
        <w:rPr>
          <w:color w:val="000000" w:themeColor="text1"/>
          <w:sz w:val="28"/>
          <w:szCs w:val="28"/>
        </w:rPr>
        <w:t xml:space="preserve">Колесников, В. В. Исполнитель преступления. Спорные вопросы теории и практики / В. В. Колесников. Текст: непосредственный // Молодой ученый.  2020. № 6 (296).  С. 115-118. URL: </w:t>
      </w:r>
      <w:bookmarkStart w:id="32" w:name="_Hlk134644559"/>
      <w:r w:rsidRPr="00FB642A">
        <w:fldChar w:fldCharType="begin"/>
      </w:r>
      <w:r w:rsidRPr="00FB642A">
        <w:rPr>
          <w:sz w:val="28"/>
          <w:szCs w:val="28"/>
        </w:rPr>
        <w:instrText>HYPERLINK "https://moluch.ru/archive/296/67098/"</w:instrText>
      </w:r>
      <w:r w:rsidRPr="00FB642A">
        <w:fldChar w:fldCharType="separate"/>
      </w:r>
      <w:r w:rsidR="00EB38B9" w:rsidRPr="00FB642A">
        <w:rPr>
          <w:rStyle w:val="a3"/>
          <w:color w:val="000000" w:themeColor="text1"/>
          <w:sz w:val="28"/>
          <w:szCs w:val="28"/>
          <w:u w:val="none"/>
        </w:rPr>
        <w:t>https://moluch.ru/archive/296/67098/</w:t>
      </w:r>
      <w:r w:rsidRPr="00FB642A">
        <w:rPr>
          <w:rStyle w:val="a3"/>
          <w:color w:val="000000" w:themeColor="text1"/>
          <w:sz w:val="28"/>
          <w:szCs w:val="28"/>
          <w:u w:val="none"/>
        </w:rPr>
        <w:fldChar w:fldCharType="end"/>
      </w:r>
      <w:r w:rsidR="00EB38B9" w:rsidRPr="00FB642A">
        <w:rPr>
          <w:color w:val="000000" w:themeColor="text1"/>
          <w:sz w:val="28"/>
          <w:szCs w:val="28"/>
        </w:rPr>
        <w:t xml:space="preserve">  </w:t>
      </w:r>
      <w:bookmarkEnd w:id="32"/>
      <w:r w:rsidR="00A2727F">
        <w:rPr>
          <w:color w:val="000000" w:themeColor="text1"/>
          <w:sz w:val="28"/>
          <w:szCs w:val="28"/>
        </w:rPr>
        <w:t xml:space="preserve">// </w:t>
      </w:r>
      <w:r w:rsidR="00EB38B9" w:rsidRPr="00FB642A">
        <w:rPr>
          <w:color w:val="000000" w:themeColor="text1"/>
          <w:sz w:val="28"/>
          <w:szCs w:val="28"/>
        </w:rPr>
        <w:t>(</w:t>
      </w:r>
      <w:bookmarkStart w:id="33" w:name="_Hlk134644769"/>
      <w:r w:rsidR="00A2727F">
        <w:rPr>
          <w:color w:val="000000" w:themeColor="text1"/>
          <w:sz w:val="28"/>
          <w:szCs w:val="28"/>
        </w:rPr>
        <w:t>Д</w:t>
      </w:r>
      <w:r w:rsidR="00EB38B9" w:rsidRPr="00FB642A">
        <w:rPr>
          <w:color w:val="000000" w:themeColor="text1"/>
          <w:sz w:val="28"/>
          <w:szCs w:val="28"/>
        </w:rPr>
        <w:t>ата обращения: 07.05.2023</w:t>
      </w:r>
      <w:bookmarkEnd w:id="33"/>
      <w:r w:rsidR="00EB38B9" w:rsidRPr="00FB642A">
        <w:rPr>
          <w:color w:val="000000" w:themeColor="text1"/>
          <w:sz w:val="28"/>
          <w:szCs w:val="28"/>
        </w:rPr>
        <w:t>).</w:t>
      </w:r>
    </w:p>
    <w:p w14:paraId="79A35384" w14:textId="55656C54" w:rsidR="00EB38B9" w:rsidRDefault="00EB38B9" w:rsidP="003C27E8">
      <w:pPr>
        <w:spacing w:line="360" w:lineRule="auto"/>
        <w:ind w:firstLine="709"/>
        <w:jc w:val="both"/>
        <w:rPr>
          <w:sz w:val="28"/>
          <w:szCs w:val="28"/>
          <w:shd w:val="clear" w:color="auto" w:fill="FFFFFF"/>
        </w:rPr>
      </w:pPr>
      <w:r>
        <w:rPr>
          <w:sz w:val="28"/>
          <w:szCs w:val="28"/>
          <w:shd w:val="clear" w:color="auto" w:fill="FFFFFF"/>
        </w:rPr>
        <w:t>7.</w:t>
      </w:r>
      <w:r w:rsidRPr="00EB38B9">
        <w:rPr>
          <w:sz w:val="28"/>
          <w:szCs w:val="28"/>
          <w:shd w:val="clear" w:color="auto" w:fill="FFFFFF"/>
        </w:rPr>
        <w:t xml:space="preserve"> Титов Н. И. Основы уголовного права. СПб., 1996. С. 6-7.</w:t>
      </w:r>
    </w:p>
    <w:p w14:paraId="2FD21E5B" w14:textId="77777777" w:rsidR="00EB38B9" w:rsidRPr="00EB38B9" w:rsidRDefault="00EB38B9" w:rsidP="003C27E8">
      <w:pPr>
        <w:spacing w:line="360" w:lineRule="auto"/>
        <w:ind w:firstLine="709"/>
        <w:jc w:val="both"/>
        <w:rPr>
          <w:sz w:val="28"/>
          <w:szCs w:val="28"/>
          <w:shd w:val="clear" w:color="auto" w:fill="FFFFFF"/>
        </w:rPr>
      </w:pPr>
    </w:p>
    <w:p w14:paraId="36D69CEF" w14:textId="0AA621DF" w:rsidR="00EB38B9" w:rsidRPr="00504FF5" w:rsidRDefault="00EB38B9" w:rsidP="003C27E8">
      <w:pPr>
        <w:spacing w:line="360" w:lineRule="auto"/>
        <w:ind w:firstLine="709"/>
        <w:jc w:val="center"/>
        <w:rPr>
          <w:b/>
          <w:bCs/>
          <w:sz w:val="28"/>
          <w:szCs w:val="28"/>
          <w:shd w:val="clear" w:color="auto" w:fill="FFFFFF"/>
        </w:rPr>
      </w:pPr>
      <w:r w:rsidRPr="00EB38B9">
        <w:rPr>
          <w:b/>
          <w:bCs/>
          <w:sz w:val="28"/>
          <w:szCs w:val="28"/>
          <w:shd w:val="clear" w:color="auto" w:fill="FFFFFF"/>
        </w:rPr>
        <w:t>ПОСТАНОВЛЕНИЯ ВЫСШИХ СУДЕБНЫХ ИНСТАНЦИЙ И МАТЕРИЛЫ ПРАВОПРИМЕНИТЕЛЬНОЙ ПРАКТИКИ</w:t>
      </w:r>
    </w:p>
    <w:p w14:paraId="2F6F6AB0" w14:textId="126864FA" w:rsidR="0058096E" w:rsidRPr="0058096E" w:rsidRDefault="0058096E" w:rsidP="003C27E8">
      <w:pPr>
        <w:spacing w:line="360" w:lineRule="auto"/>
        <w:ind w:firstLine="709"/>
        <w:jc w:val="both"/>
        <w:rPr>
          <w:sz w:val="28"/>
          <w:szCs w:val="28"/>
          <w:shd w:val="clear" w:color="auto" w:fill="FFFFFF"/>
        </w:rPr>
      </w:pPr>
      <w:r w:rsidRPr="0058096E">
        <w:rPr>
          <w:sz w:val="28"/>
          <w:szCs w:val="28"/>
          <w:shd w:val="clear" w:color="auto" w:fill="FFFFFF"/>
        </w:rPr>
        <w:t>1.Постановление Пленума Верховного Суда РФ от 15.06.2006 г. № 14 «О судебной практике по делам о преступлениях, связанных с наркотическими средствами, психотропными, сильнодействующими и ядовитыми веществами»</w:t>
      </w:r>
      <w:r w:rsidR="00FB642A" w:rsidRPr="00FB642A">
        <w:rPr>
          <w:color w:val="000000" w:themeColor="text1"/>
          <w:sz w:val="28"/>
          <w:szCs w:val="28"/>
          <w:shd w:val="clear" w:color="auto" w:fill="FFFFFF"/>
        </w:rPr>
        <w:t xml:space="preserve"> </w:t>
      </w:r>
      <w:r w:rsidR="00FB642A" w:rsidRPr="00FB642A">
        <w:rPr>
          <w:sz w:val="28"/>
          <w:szCs w:val="28"/>
          <w:shd w:val="clear" w:color="auto" w:fill="FFFFFF"/>
        </w:rPr>
        <w:t>// СПС «Консультант плюс»</w:t>
      </w:r>
      <w:r w:rsidR="005A188F">
        <w:rPr>
          <w:sz w:val="28"/>
          <w:szCs w:val="28"/>
          <w:shd w:val="clear" w:color="auto" w:fill="FFFFFF"/>
        </w:rPr>
        <w:t xml:space="preserve"> // </w:t>
      </w:r>
      <w:r w:rsidR="005A188F" w:rsidRPr="005A188F">
        <w:rPr>
          <w:sz w:val="28"/>
          <w:szCs w:val="28"/>
          <w:shd w:val="clear" w:color="auto" w:fill="FFFFFF"/>
        </w:rPr>
        <w:t>(Дата обращения: 07.05.2023)</w:t>
      </w:r>
      <w:r w:rsidRPr="0058096E">
        <w:rPr>
          <w:sz w:val="28"/>
          <w:szCs w:val="28"/>
          <w:shd w:val="clear" w:color="auto" w:fill="FFFFFF"/>
        </w:rPr>
        <w:t>.</w:t>
      </w:r>
    </w:p>
    <w:p w14:paraId="605CA18D" w14:textId="4812C16B" w:rsidR="0058096E" w:rsidRPr="00FB642A" w:rsidRDefault="0058096E" w:rsidP="003C27E8">
      <w:pPr>
        <w:spacing w:line="360" w:lineRule="auto"/>
        <w:ind w:firstLine="709"/>
        <w:jc w:val="both"/>
        <w:rPr>
          <w:sz w:val="28"/>
          <w:szCs w:val="28"/>
          <w:shd w:val="clear" w:color="auto" w:fill="FFFFFF"/>
        </w:rPr>
      </w:pPr>
      <w:r>
        <w:rPr>
          <w:sz w:val="28"/>
          <w:szCs w:val="28"/>
          <w:shd w:val="clear" w:color="auto" w:fill="FFFFFF"/>
        </w:rPr>
        <w:t>2</w:t>
      </w:r>
      <w:r w:rsidRPr="0058096E">
        <w:rPr>
          <w:sz w:val="28"/>
          <w:szCs w:val="28"/>
          <w:shd w:val="clear" w:color="auto" w:fill="FFFFFF"/>
        </w:rPr>
        <w:t>.Постановление Пленума Верховного суда N 1 «О некоторых вопросах судебной практики по уголовным делам о преступлениях террористической направленности» (ред. от 03.11.2016)</w:t>
      </w:r>
      <w:r w:rsidR="00FB642A" w:rsidRPr="00FB642A">
        <w:rPr>
          <w:color w:val="000000" w:themeColor="text1"/>
          <w:sz w:val="28"/>
          <w:szCs w:val="28"/>
          <w:shd w:val="clear" w:color="auto" w:fill="FFFFFF"/>
        </w:rPr>
        <w:t xml:space="preserve"> </w:t>
      </w:r>
      <w:bookmarkStart w:id="34" w:name="_Hlk134644891"/>
      <w:r w:rsidR="00FB642A" w:rsidRPr="00FB642A">
        <w:rPr>
          <w:sz w:val="28"/>
          <w:szCs w:val="28"/>
          <w:shd w:val="clear" w:color="auto" w:fill="FFFFFF"/>
        </w:rPr>
        <w:t>/</w:t>
      </w:r>
      <w:r w:rsidR="005A188F" w:rsidRPr="00FB642A">
        <w:rPr>
          <w:sz w:val="28"/>
          <w:szCs w:val="28"/>
          <w:shd w:val="clear" w:color="auto" w:fill="FFFFFF"/>
        </w:rPr>
        <w:t>/</w:t>
      </w:r>
      <w:bookmarkEnd w:id="34"/>
      <w:r w:rsidR="00FB642A" w:rsidRPr="00FB642A">
        <w:rPr>
          <w:sz w:val="28"/>
          <w:szCs w:val="28"/>
          <w:shd w:val="clear" w:color="auto" w:fill="FFFFFF"/>
        </w:rPr>
        <w:t xml:space="preserve"> СПС «Консультант плюс»</w:t>
      </w:r>
      <w:r w:rsidR="005A188F" w:rsidRPr="005A188F">
        <w:rPr>
          <w:sz w:val="28"/>
          <w:szCs w:val="28"/>
          <w:shd w:val="clear" w:color="auto" w:fill="FFFFFF"/>
        </w:rPr>
        <w:t xml:space="preserve"> //</w:t>
      </w:r>
      <w:r w:rsidR="005A188F">
        <w:rPr>
          <w:sz w:val="28"/>
          <w:szCs w:val="28"/>
          <w:shd w:val="clear" w:color="auto" w:fill="FFFFFF"/>
        </w:rPr>
        <w:t xml:space="preserve"> </w:t>
      </w:r>
      <w:bookmarkStart w:id="35" w:name="_Hlk134644932"/>
      <w:r w:rsidR="005A188F">
        <w:rPr>
          <w:sz w:val="28"/>
          <w:szCs w:val="28"/>
          <w:shd w:val="clear" w:color="auto" w:fill="FFFFFF"/>
        </w:rPr>
        <w:t>(</w:t>
      </w:r>
      <w:r w:rsidR="005A188F" w:rsidRPr="005A188F">
        <w:rPr>
          <w:sz w:val="28"/>
          <w:szCs w:val="28"/>
          <w:shd w:val="clear" w:color="auto" w:fill="FFFFFF"/>
        </w:rPr>
        <w:t>Дата обращения</w:t>
      </w:r>
      <w:r w:rsidR="005A188F">
        <w:rPr>
          <w:sz w:val="28"/>
          <w:szCs w:val="28"/>
          <w:shd w:val="clear" w:color="auto" w:fill="FFFFFF"/>
        </w:rPr>
        <w:t>: 07.05.2023)</w:t>
      </w:r>
      <w:bookmarkEnd w:id="35"/>
      <w:r w:rsidR="005A188F">
        <w:rPr>
          <w:sz w:val="28"/>
          <w:szCs w:val="28"/>
          <w:shd w:val="clear" w:color="auto" w:fill="FFFFFF"/>
        </w:rPr>
        <w:t>.</w:t>
      </w:r>
    </w:p>
    <w:p w14:paraId="5CAE803A" w14:textId="6B3760A6" w:rsidR="0058096E" w:rsidRPr="00FB642A" w:rsidRDefault="0058096E" w:rsidP="003C27E8">
      <w:pPr>
        <w:spacing w:line="360" w:lineRule="auto"/>
        <w:ind w:firstLine="709"/>
        <w:jc w:val="both"/>
        <w:rPr>
          <w:sz w:val="28"/>
          <w:szCs w:val="28"/>
          <w:shd w:val="clear" w:color="auto" w:fill="FFFFFF"/>
        </w:rPr>
      </w:pPr>
      <w:r>
        <w:rPr>
          <w:sz w:val="28"/>
          <w:szCs w:val="28"/>
          <w:shd w:val="clear" w:color="auto" w:fill="FFFFFF"/>
        </w:rPr>
        <w:t>3</w:t>
      </w:r>
      <w:r w:rsidRPr="0058096E">
        <w:rPr>
          <w:sz w:val="28"/>
          <w:szCs w:val="28"/>
          <w:shd w:val="clear" w:color="auto" w:fill="FFFFFF"/>
        </w:rPr>
        <w:t>. Постановление Пленума Верховного Суда РФ от 22.12.2015 N 58 (ред. от 18.12.2018) «О практике назначения судами Российской Федерации уголовного наказания»</w:t>
      </w:r>
      <w:r w:rsidR="00FB642A" w:rsidRPr="00FB642A">
        <w:rPr>
          <w:color w:val="000000" w:themeColor="text1"/>
          <w:sz w:val="28"/>
          <w:szCs w:val="28"/>
          <w:shd w:val="clear" w:color="auto" w:fill="FFFFFF"/>
        </w:rPr>
        <w:t xml:space="preserve"> </w:t>
      </w:r>
      <w:bookmarkStart w:id="36" w:name="_Hlk134645095"/>
      <w:r w:rsidR="00FB642A" w:rsidRPr="00FB642A">
        <w:rPr>
          <w:sz w:val="28"/>
          <w:szCs w:val="28"/>
          <w:shd w:val="clear" w:color="auto" w:fill="FFFFFF"/>
        </w:rPr>
        <w:t>// СПС «Консультант плюс»</w:t>
      </w:r>
      <w:r w:rsidR="005A188F">
        <w:rPr>
          <w:sz w:val="28"/>
          <w:szCs w:val="28"/>
          <w:shd w:val="clear" w:color="auto" w:fill="FFFFFF"/>
        </w:rPr>
        <w:t xml:space="preserve"> //</w:t>
      </w:r>
      <w:r w:rsidR="005A188F" w:rsidRPr="005A188F">
        <w:rPr>
          <w:color w:val="000000" w:themeColor="text1"/>
          <w:sz w:val="28"/>
          <w:szCs w:val="28"/>
          <w:shd w:val="clear" w:color="auto" w:fill="FFFFFF"/>
        </w:rPr>
        <w:t xml:space="preserve"> </w:t>
      </w:r>
      <w:r w:rsidR="005A188F">
        <w:rPr>
          <w:color w:val="000000" w:themeColor="text1"/>
          <w:sz w:val="28"/>
          <w:szCs w:val="28"/>
          <w:shd w:val="clear" w:color="auto" w:fill="FFFFFF"/>
        </w:rPr>
        <w:t>(</w:t>
      </w:r>
      <w:bookmarkStart w:id="37" w:name="_Hlk134644880"/>
      <w:r w:rsidR="005A188F" w:rsidRPr="005A188F">
        <w:rPr>
          <w:sz w:val="28"/>
          <w:szCs w:val="28"/>
          <w:shd w:val="clear" w:color="auto" w:fill="FFFFFF"/>
        </w:rPr>
        <w:t>Дата обращения</w:t>
      </w:r>
      <w:bookmarkEnd w:id="37"/>
      <w:r w:rsidR="005A188F" w:rsidRPr="005A188F">
        <w:rPr>
          <w:sz w:val="28"/>
          <w:szCs w:val="28"/>
          <w:shd w:val="clear" w:color="auto" w:fill="FFFFFF"/>
        </w:rPr>
        <w:t>: 07.05.2023)</w:t>
      </w:r>
      <w:r w:rsidR="00FB642A" w:rsidRPr="00FB642A">
        <w:rPr>
          <w:sz w:val="28"/>
          <w:szCs w:val="28"/>
          <w:shd w:val="clear" w:color="auto" w:fill="FFFFFF"/>
        </w:rPr>
        <w:t>.</w:t>
      </w:r>
    </w:p>
    <w:bookmarkEnd w:id="36"/>
    <w:p w14:paraId="2D7A2164" w14:textId="739AA330" w:rsidR="0058096E" w:rsidRDefault="0058096E" w:rsidP="003C27E8">
      <w:pPr>
        <w:spacing w:line="360" w:lineRule="auto"/>
        <w:ind w:firstLine="709"/>
        <w:jc w:val="both"/>
        <w:rPr>
          <w:color w:val="000000" w:themeColor="text1"/>
          <w:sz w:val="28"/>
          <w:szCs w:val="28"/>
          <w:shd w:val="clear" w:color="auto" w:fill="FFFFFF"/>
        </w:rPr>
      </w:pPr>
      <w:r w:rsidRPr="0058096E">
        <w:rPr>
          <w:color w:val="000000" w:themeColor="text1"/>
          <w:sz w:val="28"/>
          <w:szCs w:val="28"/>
          <w:shd w:val="clear" w:color="auto" w:fill="FFFFFF"/>
        </w:rPr>
        <w:t xml:space="preserve">4. Постановление прокурора Московской области от 05.10.2020 г. </w:t>
      </w:r>
      <w:r w:rsidRPr="0058096E">
        <w:rPr>
          <w:color w:val="000000" w:themeColor="text1"/>
          <w:sz w:val="28"/>
          <w:szCs w:val="28"/>
          <w:shd w:val="clear" w:color="auto" w:fill="FFFFFF"/>
          <w:lang w:val="en-US"/>
        </w:rPr>
        <w:t>URL</w:t>
      </w:r>
      <w:r w:rsidRPr="0058096E">
        <w:rPr>
          <w:color w:val="000000" w:themeColor="text1"/>
          <w:sz w:val="28"/>
          <w:szCs w:val="28"/>
          <w:shd w:val="clear" w:color="auto" w:fill="FFFFFF"/>
        </w:rPr>
        <w:t xml:space="preserve">: </w:t>
      </w:r>
      <w:bookmarkStart w:id="38" w:name="_Hlk134645353"/>
      <w:r>
        <w:fldChar w:fldCharType="begin"/>
      </w:r>
      <w:r>
        <w:instrText>HYPERLINK "https://epp.genproc.gov.ru/web/proc_50/activity/legal-education/explain?item=54234608" \l ":~:text=Статьей%20159%20Уголовного%20кодекса%20Российской,на%20срок%20до%20двух%20лет"</w:instrText>
      </w:r>
      <w:r>
        <w:fldChar w:fldCharType="separate"/>
      </w:r>
      <w:r w:rsidRPr="0058096E">
        <w:rPr>
          <w:rStyle w:val="a3"/>
          <w:color w:val="000000" w:themeColor="text1"/>
          <w:sz w:val="28"/>
          <w:szCs w:val="28"/>
          <w:u w:val="none"/>
          <w:shd w:val="clear" w:color="auto" w:fill="FFFFFF"/>
        </w:rPr>
        <w:t>https://epp.genproc.gov.ru/web/proc_50/activity/legal-education/explain?item=54234608#:~:text=Статьей%20159%20Уголовного%20кодекса%20Российской,на%20срок%20до%20двух%20лет</w:t>
      </w:r>
      <w:r>
        <w:rPr>
          <w:rStyle w:val="a3"/>
          <w:color w:val="000000" w:themeColor="text1"/>
          <w:sz w:val="28"/>
          <w:szCs w:val="28"/>
          <w:u w:val="none"/>
          <w:shd w:val="clear" w:color="auto" w:fill="FFFFFF"/>
        </w:rPr>
        <w:fldChar w:fldCharType="end"/>
      </w:r>
    </w:p>
    <w:bookmarkEnd w:id="38"/>
    <w:p w14:paraId="3C62B7F1" w14:textId="3020746A" w:rsidR="00504FF5" w:rsidRPr="00FB642A" w:rsidRDefault="0058096E" w:rsidP="00FB642A">
      <w:pPr>
        <w:spacing w:line="360" w:lineRule="auto"/>
        <w:ind w:firstLine="709"/>
        <w:rPr>
          <w:color w:val="000000" w:themeColor="text1"/>
          <w:sz w:val="28"/>
          <w:szCs w:val="28"/>
          <w:shd w:val="clear" w:color="auto" w:fill="FFFFFF"/>
        </w:rPr>
      </w:pPr>
      <w:r>
        <w:rPr>
          <w:color w:val="000000" w:themeColor="text1"/>
          <w:sz w:val="28"/>
          <w:szCs w:val="28"/>
          <w:shd w:val="clear" w:color="auto" w:fill="FFFFFF"/>
        </w:rPr>
        <w:t>5</w:t>
      </w:r>
      <w:r w:rsidRPr="0058096E">
        <w:rPr>
          <w:color w:val="000000" w:themeColor="text1"/>
          <w:sz w:val="28"/>
          <w:szCs w:val="28"/>
          <w:shd w:val="clear" w:color="auto" w:fill="FFFFFF"/>
        </w:rPr>
        <w:t>.</w:t>
      </w:r>
      <w:r w:rsidR="00504FF5" w:rsidRPr="00504FF5">
        <w:rPr>
          <w:color w:val="000000" w:themeColor="text1"/>
          <w:sz w:val="28"/>
          <w:szCs w:val="28"/>
          <w:shd w:val="clear" w:color="auto" w:fill="FFFFFF"/>
        </w:rPr>
        <w:t xml:space="preserve"> Кассационное определение Судебной коллегии по уголовным делам Верховного Суда Российской Федерации от 28.01.2021 </w:t>
      </w:r>
      <w:r w:rsidR="003C27E8">
        <w:rPr>
          <w:color w:val="000000" w:themeColor="text1"/>
          <w:sz w:val="28"/>
          <w:szCs w:val="28"/>
          <w:shd w:val="clear" w:color="auto" w:fill="FFFFFF"/>
        </w:rPr>
        <w:t xml:space="preserve">по делу </w:t>
      </w:r>
      <w:r w:rsidR="00504FF5" w:rsidRPr="00504FF5">
        <w:rPr>
          <w:color w:val="000000" w:themeColor="text1"/>
          <w:sz w:val="28"/>
          <w:szCs w:val="28"/>
          <w:shd w:val="clear" w:color="auto" w:fill="FFFFFF"/>
        </w:rPr>
        <w:t>N 33-УД20-7СП-А2</w:t>
      </w:r>
      <w:r w:rsidR="00FB642A" w:rsidRPr="00FB642A">
        <w:rPr>
          <w:color w:val="000000" w:themeColor="text1"/>
          <w:sz w:val="28"/>
          <w:szCs w:val="28"/>
          <w:shd w:val="clear" w:color="auto" w:fill="FFFFFF"/>
        </w:rPr>
        <w:t xml:space="preserve"> </w:t>
      </w:r>
      <w:bookmarkStart w:id="39" w:name="_Hlk134644291"/>
      <w:r w:rsidR="00FB642A">
        <w:rPr>
          <w:color w:val="000000" w:themeColor="text1"/>
          <w:sz w:val="28"/>
          <w:szCs w:val="28"/>
          <w:shd w:val="clear" w:color="auto" w:fill="FFFFFF"/>
        </w:rPr>
        <w:t>//</w:t>
      </w:r>
      <w:bookmarkEnd w:id="39"/>
      <w:r w:rsidR="00FB642A" w:rsidRPr="00FB642A">
        <w:rPr>
          <w:color w:val="000000" w:themeColor="text1"/>
          <w:sz w:val="28"/>
          <w:szCs w:val="28"/>
          <w:shd w:val="clear" w:color="auto" w:fill="FFFFFF"/>
        </w:rPr>
        <w:t xml:space="preserve"> </w:t>
      </w:r>
      <w:bookmarkStart w:id="40" w:name="_Hlk134644276"/>
      <w:r w:rsidR="00FB642A" w:rsidRPr="00FB642A">
        <w:rPr>
          <w:color w:val="000000" w:themeColor="text1"/>
          <w:sz w:val="28"/>
          <w:szCs w:val="28"/>
          <w:shd w:val="clear" w:color="auto" w:fill="FFFFFF"/>
        </w:rPr>
        <w:t xml:space="preserve">СПС </w:t>
      </w:r>
      <w:r w:rsidR="00FB642A">
        <w:rPr>
          <w:color w:val="000000" w:themeColor="text1"/>
          <w:sz w:val="28"/>
          <w:szCs w:val="28"/>
          <w:shd w:val="clear" w:color="auto" w:fill="FFFFFF"/>
        </w:rPr>
        <w:t>«</w:t>
      </w:r>
      <w:r w:rsidR="00FB642A" w:rsidRPr="00FB642A">
        <w:rPr>
          <w:color w:val="000000" w:themeColor="text1"/>
          <w:sz w:val="28"/>
          <w:szCs w:val="28"/>
          <w:shd w:val="clear" w:color="auto" w:fill="FFFFFF"/>
        </w:rPr>
        <w:t>Консультант плюс</w:t>
      </w:r>
      <w:r w:rsidR="00FB642A">
        <w:rPr>
          <w:color w:val="000000" w:themeColor="text1"/>
          <w:sz w:val="28"/>
          <w:szCs w:val="28"/>
          <w:shd w:val="clear" w:color="auto" w:fill="FFFFFF"/>
        </w:rPr>
        <w:t>»</w:t>
      </w:r>
      <w:r w:rsidR="005A188F">
        <w:rPr>
          <w:color w:val="000000" w:themeColor="text1"/>
          <w:sz w:val="28"/>
          <w:szCs w:val="28"/>
          <w:shd w:val="clear" w:color="auto" w:fill="FFFFFF"/>
        </w:rPr>
        <w:t xml:space="preserve"> </w:t>
      </w:r>
      <w:bookmarkStart w:id="41" w:name="_Hlk134644809"/>
      <w:r w:rsidR="005A188F">
        <w:rPr>
          <w:color w:val="000000" w:themeColor="text1"/>
          <w:sz w:val="28"/>
          <w:szCs w:val="28"/>
          <w:shd w:val="clear" w:color="auto" w:fill="FFFFFF"/>
        </w:rPr>
        <w:t>//</w:t>
      </w:r>
      <w:r w:rsidR="005A188F" w:rsidRPr="005A188F">
        <w:rPr>
          <w:color w:val="000000" w:themeColor="text1"/>
          <w:sz w:val="28"/>
          <w:szCs w:val="28"/>
        </w:rPr>
        <w:t xml:space="preserve"> </w:t>
      </w:r>
      <w:bookmarkStart w:id="42" w:name="_Hlk134644801"/>
      <w:bookmarkEnd w:id="41"/>
      <w:r w:rsidR="005A188F">
        <w:rPr>
          <w:color w:val="000000" w:themeColor="text1"/>
          <w:sz w:val="28"/>
          <w:szCs w:val="28"/>
        </w:rPr>
        <w:t>(</w:t>
      </w:r>
      <w:r w:rsidR="005A188F">
        <w:rPr>
          <w:color w:val="000000" w:themeColor="text1"/>
          <w:sz w:val="28"/>
          <w:szCs w:val="28"/>
          <w:shd w:val="clear" w:color="auto" w:fill="FFFFFF"/>
        </w:rPr>
        <w:t>Д</w:t>
      </w:r>
      <w:r w:rsidR="005A188F" w:rsidRPr="005A188F">
        <w:rPr>
          <w:color w:val="000000" w:themeColor="text1"/>
          <w:sz w:val="28"/>
          <w:szCs w:val="28"/>
          <w:shd w:val="clear" w:color="auto" w:fill="FFFFFF"/>
        </w:rPr>
        <w:t>ата обращения: 07.05.2023</w:t>
      </w:r>
      <w:r w:rsidR="005A188F">
        <w:rPr>
          <w:color w:val="000000" w:themeColor="text1"/>
          <w:sz w:val="28"/>
          <w:szCs w:val="28"/>
          <w:shd w:val="clear" w:color="auto" w:fill="FFFFFF"/>
        </w:rPr>
        <w:t>)</w:t>
      </w:r>
      <w:bookmarkEnd w:id="42"/>
      <w:r w:rsidR="00FB642A" w:rsidRPr="00FB642A">
        <w:rPr>
          <w:color w:val="000000" w:themeColor="text1"/>
          <w:sz w:val="28"/>
          <w:szCs w:val="28"/>
          <w:shd w:val="clear" w:color="auto" w:fill="FFFFFF"/>
        </w:rPr>
        <w:t>.</w:t>
      </w:r>
    </w:p>
    <w:bookmarkEnd w:id="40"/>
    <w:p w14:paraId="656F03EB" w14:textId="5C73D04F" w:rsidR="0058096E" w:rsidRPr="00FB642A" w:rsidRDefault="00504FF5" w:rsidP="003C27E8">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6. </w:t>
      </w:r>
      <w:r w:rsidR="0058096E" w:rsidRPr="0058096E">
        <w:rPr>
          <w:color w:val="000000" w:themeColor="text1"/>
          <w:sz w:val="28"/>
          <w:szCs w:val="28"/>
          <w:shd w:val="clear" w:color="auto" w:fill="FFFFFF"/>
        </w:rPr>
        <w:t>Кассационное определение Судебной коллегии по уголовным делам Верховного Суда Российской Федерации от 10.08.2021</w:t>
      </w:r>
      <w:r>
        <w:rPr>
          <w:color w:val="000000" w:themeColor="text1"/>
          <w:sz w:val="28"/>
          <w:szCs w:val="28"/>
          <w:shd w:val="clear" w:color="auto" w:fill="FFFFFF"/>
        </w:rPr>
        <w:t xml:space="preserve"> </w:t>
      </w:r>
      <w:r w:rsidR="003C27E8">
        <w:rPr>
          <w:color w:val="000000" w:themeColor="text1"/>
          <w:sz w:val="28"/>
          <w:szCs w:val="28"/>
          <w:shd w:val="clear" w:color="auto" w:fill="FFFFFF"/>
        </w:rPr>
        <w:t xml:space="preserve">по делу </w:t>
      </w:r>
      <w:r w:rsidR="0058096E" w:rsidRPr="0058096E">
        <w:rPr>
          <w:color w:val="000000" w:themeColor="text1"/>
          <w:sz w:val="28"/>
          <w:szCs w:val="28"/>
          <w:shd w:val="clear" w:color="auto" w:fill="FFFFFF"/>
        </w:rPr>
        <w:t>N 8-УД21-6-К2</w:t>
      </w:r>
      <w:r w:rsidR="00FB642A" w:rsidRPr="00FB642A">
        <w:rPr>
          <w:color w:val="000000" w:themeColor="text1"/>
          <w:sz w:val="28"/>
          <w:szCs w:val="28"/>
          <w:shd w:val="clear" w:color="auto" w:fill="FFFFFF"/>
        </w:rPr>
        <w:t xml:space="preserve"> </w:t>
      </w:r>
      <w:bookmarkStart w:id="43" w:name="_Hlk134644332"/>
      <w:bookmarkStart w:id="44" w:name="_Hlk134644373"/>
      <w:r w:rsidR="00FB642A" w:rsidRPr="00FB642A">
        <w:rPr>
          <w:color w:val="000000" w:themeColor="text1"/>
          <w:sz w:val="28"/>
          <w:szCs w:val="28"/>
          <w:shd w:val="clear" w:color="auto" w:fill="FFFFFF"/>
        </w:rPr>
        <w:t>//</w:t>
      </w:r>
      <w:bookmarkEnd w:id="43"/>
      <w:r w:rsidR="00FB642A" w:rsidRPr="00FB642A">
        <w:rPr>
          <w:color w:val="000000" w:themeColor="text1"/>
          <w:sz w:val="28"/>
          <w:szCs w:val="28"/>
          <w:shd w:val="clear" w:color="auto" w:fill="FFFFFF"/>
        </w:rPr>
        <w:t xml:space="preserve"> </w:t>
      </w:r>
      <w:bookmarkStart w:id="45" w:name="_Hlk134644323"/>
      <w:r w:rsidR="00FB642A" w:rsidRPr="00FB642A">
        <w:rPr>
          <w:color w:val="000000" w:themeColor="text1"/>
          <w:sz w:val="28"/>
          <w:szCs w:val="28"/>
          <w:shd w:val="clear" w:color="auto" w:fill="FFFFFF"/>
        </w:rPr>
        <w:t>СПС «Консультант плюс»</w:t>
      </w:r>
      <w:bookmarkEnd w:id="44"/>
      <w:bookmarkEnd w:id="45"/>
      <w:r w:rsidR="005A188F" w:rsidRPr="005A188F">
        <w:rPr>
          <w:color w:val="000000" w:themeColor="text1"/>
          <w:sz w:val="28"/>
          <w:szCs w:val="28"/>
        </w:rPr>
        <w:t xml:space="preserve"> // </w:t>
      </w:r>
      <w:r w:rsidR="005A188F" w:rsidRPr="005A188F">
        <w:rPr>
          <w:color w:val="000000" w:themeColor="text1"/>
          <w:sz w:val="28"/>
          <w:szCs w:val="28"/>
          <w:shd w:val="clear" w:color="auto" w:fill="FFFFFF"/>
        </w:rPr>
        <w:t>(</w:t>
      </w:r>
      <w:bookmarkStart w:id="46" w:name="_Hlk134644853"/>
      <w:r w:rsidR="005A188F">
        <w:rPr>
          <w:color w:val="000000" w:themeColor="text1"/>
          <w:sz w:val="28"/>
          <w:szCs w:val="28"/>
          <w:shd w:val="clear" w:color="auto" w:fill="FFFFFF"/>
        </w:rPr>
        <w:t>Д</w:t>
      </w:r>
      <w:r w:rsidR="005A188F" w:rsidRPr="005A188F">
        <w:rPr>
          <w:color w:val="000000" w:themeColor="text1"/>
          <w:sz w:val="28"/>
          <w:szCs w:val="28"/>
          <w:shd w:val="clear" w:color="auto" w:fill="FFFFFF"/>
        </w:rPr>
        <w:t>ата обращения: 07.05.2023)</w:t>
      </w:r>
      <w:bookmarkEnd w:id="46"/>
      <w:r w:rsidR="00FB642A">
        <w:rPr>
          <w:color w:val="000000" w:themeColor="text1"/>
          <w:sz w:val="28"/>
          <w:szCs w:val="28"/>
          <w:shd w:val="clear" w:color="auto" w:fill="FFFFFF"/>
        </w:rPr>
        <w:t>.</w:t>
      </w:r>
    </w:p>
    <w:p w14:paraId="2E1B6BB1" w14:textId="66CC8F33" w:rsidR="00504FF5" w:rsidRPr="00FB642A" w:rsidRDefault="00504FF5" w:rsidP="003C27E8">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7. </w:t>
      </w:r>
      <w:r w:rsidRPr="00504FF5">
        <w:rPr>
          <w:color w:val="000000" w:themeColor="text1"/>
          <w:sz w:val="28"/>
          <w:szCs w:val="28"/>
          <w:shd w:val="clear" w:color="auto" w:fill="FFFFFF"/>
        </w:rPr>
        <w:t xml:space="preserve">Кассационное определение Судебной коллегии по уголовным делам Верховного Суда Российской Федерации от 21.02.2023 </w:t>
      </w:r>
      <w:r w:rsidR="003C27E8">
        <w:rPr>
          <w:color w:val="000000" w:themeColor="text1"/>
          <w:sz w:val="28"/>
          <w:szCs w:val="28"/>
          <w:shd w:val="clear" w:color="auto" w:fill="FFFFFF"/>
        </w:rPr>
        <w:t xml:space="preserve">по делу </w:t>
      </w:r>
      <w:r w:rsidRPr="00504FF5">
        <w:rPr>
          <w:color w:val="000000" w:themeColor="text1"/>
          <w:sz w:val="28"/>
          <w:szCs w:val="28"/>
          <w:shd w:val="clear" w:color="auto" w:fill="FFFFFF"/>
        </w:rPr>
        <w:t>N 48-УД23-1-А2</w:t>
      </w:r>
      <w:r w:rsidR="00FB642A" w:rsidRPr="00FB642A">
        <w:rPr>
          <w:color w:val="000000" w:themeColor="text1"/>
          <w:sz w:val="28"/>
          <w:szCs w:val="28"/>
          <w:shd w:val="clear" w:color="auto" w:fill="FFFFFF"/>
        </w:rPr>
        <w:t xml:space="preserve"> //</w:t>
      </w:r>
      <w:r w:rsidR="00FB642A">
        <w:rPr>
          <w:color w:val="000000" w:themeColor="text1"/>
          <w:sz w:val="28"/>
          <w:szCs w:val="28"/>
          <w:shd w:val="clear" w:color="auto" w:fill="FFFFFF"/>
        </w:rPr>
        <w:t xml:space="preserve"> </w:t>
      </w:r>
      <w:r w:rsidR="00FB642A" w:rsidRPr="00FB642A">
        <w:rPr>
          <w:color w:val="000000" w:themeColor="text1"/>
          <w:sz w:val="28"/>
          <w:szCs w:val="28"/>
          <w:shd w:val="clear" w:color="auto" w:fill="FFFFFF"/>
        </w:rPr>
        <w:t>СПС «Консультант плюс»</w:t>
      </w:r>
      <w:r w:rsidR="005A188F" w:rsidRPr="005A188F">
        <w:rPr>
          <w:sz w:val="28"/>
          <w:szCs w:val="28"/>
          <w:shd w:val="clear" w:color="auto" w:fill="FFFFFF"/>
        </w:rPr>
        <w:t xml:space="preserve"> </w:t>
      </w:r>
      <w:r w:rsidR="005A188F">
        <w:rPr>
          <w:sz w:val="28"/>
          <w:szCs w:val="28"/>
          <w:shd w:val="clear" w:color="auto" w:fill="FFFFFF"/>
        </w:rPr>
        <w:t xml:space="preserve">// </w:t>
      </w:r>
      <w:bookmarkStart w:id="47" w:name="_Hlk134645038"/>
      <w:r w:rsidR="005A188F" w:rsidRPr="005A188F">
        <w:rPr>
          <w:color w:val="000000" w:themeColor="text1"/>
          <w:sz w:val="28"/>
          <w:szCs w:val="28"/>
          <w:shd w:val="clear" w:color="auto" w:fill="FFFFFF"/>
        </w:rPr>
        <w:t>(Дата обращения: 07.05.2023)</w:t>
      </w:r>
      <w:bookmarkEnd w:id="47"/>
      <w:r w:rsidR="00FB642A">
        <w:rPr>
          <w:color w:val="000000" w:themeColor="text1"/>
          <w:sz w:val="28"/>
          <w:szCs w:val="28"/>
          <w:shd w:val="clear" w:color="auto" w:fill="FFFFFF"/>
        </w:rPr>
        <w:t>.</w:t>
      </w:r>
    </w:p>
    <w:p w14:paraId="6892ACE4" w14:textId="69D3E6F2" w:rsidR="00504FF5" w:rsidRDefault="0058096E" w:rsidP="003C27E8">
      <w:pPr>
        <w:spacing w:line="360" w:lineRule="auto"/>
        <w:ind w:firstLine="709"/>
        <w:jc w:val="both"/>
        <w:rPr>
          <w:color w:val="000000" w:themeColor="text1"/>
          <w:sz w:val="28"/>
          <w:szCs w:val="28"/>
          <w:shd w:val="clear" w:color="auto" w:fill="FFFFFF"/>
        </w:rPr>
      </w:pPr>
      <w:r w:rsidRPr="0058096E">
        <w:rPr>
          <w:color w:val="000000" w:themeColor="text1"/>
          <w:sz w:val="28"/>
          <w:szCs w:val="28"/>
          <w:shd w:val="clear" w:color="auto" w:fill="FFFFFF"/>
        </w:rPr>
        <w:t>8.</w:t>
      </w:r>
      <w:r w:rsidRPr="0058096E">
        <w:rPr>
          <w:color w:val="000000" w:themeColor="text1"/>
          <w:sz w:val="24"/>
          <w:szCs w:val="24"/>
        </w:rPr>
        <w:t xml:space="preserve"> </w:t>
      </w:r>
      <w:r w:rsidRPr="0058096E">
        <w:rPr>
          <w:color w:val="000000" w:themeColor="text1"/>
          <w:sz w:val="28"/>
          <w:szCs w:val="28"/>
          <w:shd w:val="clear" w:color="auto" w:fill="FFFFFF"/>
        </w:rPr>
        <w:t>Приговор Комсомольского районного суда Хабаровского края от 24 ноября 2017 г. по делу №1-126/2017</w:t>
      </w:r>
      <w:r w:rsidR="005A188F">
        <w:rPr>
          <w:color w:val="000000" w:themeColor="text1"/>
          <w:sz w:val="28"/>
          <w:szCs w:val="28"/>
          <w:shd w:val="clear" w:color="auto" w:fill="FFFFFF"/>
        </w:rPr>
        <w:t xml:space="preserve"> </w:t>
      </w:r>
      <w:r w:rsidRPr="0058096E">
        <w:rPr>
          <w:color w:val="000000" w:themeColor="text1"/>
          <w:sz w:val="28"/>
          <w:szCs w:val="28"/>
          <w:shd w:val="clear" w:color="auto" w:fill="FFFFFF"/>
        </w:rPr>
        <w:t xml:space="preserve">// </w:t>
      </w:r>
      <w:r w:rsidRPr="0058096E">
        <w:rPr>
          <w:color w:val="000000" w:themeColor="text1"/>
          <w:sz w:val="28"/>
          <w:szCs w:val="28"/>
          <w:shd w:val="clear" w:color="auto" w:fill="FFFFFF"/>
          <w:lang w:val="en-US"/>
        </w:rPr>
        <w:t>URL</w:t>
      </w:r>
      <w:r w:rsidRPr="0058096E">
        <w:rPr>
          <w:color w:val="000000" w:themeColor="text1"/>
          <w:sz w:val="28"/>
          <w:szCs w:val="28"/>
          <w:shd w:val="clear" w:color="auto" w:fill="FFFFFF"/>
        </w:rPr>
        <w:t xml:space="preserve">: </w:t>
      </w:r>
      <w:bookmarkStart w:id="48" w:name="_Hlk134456459"/>
      <w:r w:rsidRPr="003C27E8">
        <w:rPr>
          <w:color w:val="171717" w:themeColor="background2" w:themeShade="1A"/>
          <w:sz w:val="28"/>
          <w:szCs w:val="28"/>
          <w:shd w:val="clear" w:color="auto" w:fill="FFFFFF"/>
        </w:rPr>
        <w:fldChar w:fldCharType="begin"/>
      </w:r>
      <w:r w:rsidRPr="003C27E8">
        <w:rPr>
          <w:color w:val="171717" w:themeColor="background2" w:themeShade="1A"/>
          <w:sz w:val="28"/>
          <w:szCs w:val="28"/>
          <w:shd w:val="clear" w:color="auto" w:fill="FFFFFF"/>
        </w:rPr>
        <w:instrText>HYPERLINK "https://sudact.ru/regular/doc/ufznnzVH7bYJ/?ysclid=lgqvkurn6p836231498"</w:instrText>
      </w:r>
      <w:r w:rsidRPr="003C27E8">
        <w:rPr>
          <w:color w:val="171717" w:themeColor="background2" w:themeShade="1A"/>
          <w:sz w:val="28"/>
          <w:szCs w:val="28"/>
          <w:shd w:val="clear" w:color="auto" w:fill="FFFFFF"/>
        </w:rPr>
      </w:r>
      <w:r w:rsidRPr="003C27E8">
        <w:rPr>
          <w:color w:val="171717" w:themeColor="background2" w:themeShade="1A"/>
          <w:sz w:val="28"/>
          <w:szCs w:val="28"/>
          <w:shd w:val="clear" w:color="auto" w:fill="FFFFFF"/>
        </w:rPr>
        <w:fldChar w:fldCharType="separate"/>
      </w:r>
      <w:r w:rsidRPr="003C27E8">
        <w:rPr>
          <w:rStyle w:val="a3"/>
          <w:color w:val="171717" w:themeColor="background2" w:themeShade="1A"/>
          <w:sz w:val="28"/>
          <w:szCs w:val="28"/>
          <w:u w:val="none"/>
          <w:shd w:val="clear" w:color="auto" w:fill="FFFFFF"/>
        </w:rPr>
        <w:t>https://sudact.ru/regular/doc/ufznnzVH7bYJ/?ysclid=lgqvkurn6p836231498</w:t>
      </w:r>
      <w:r w:rsidRPr="003C27E8">
        <w:rPr>
          <w:color w:val="171717" w:themeColor="background2" w:themeShade="1A"/>
          <w:sz w:val="28"/>
          <w:szCs w:val="28"/>
          <w:shd w:val="clear" w:color="auto" w:fill="FFFFFF"/>
        </w:rPr>
        <w:fldChar w:fldCharType="end"/>
      </w:r>
      <w:r w:rsidRPr="003C27E8">
        <w:rPr>
          <w:color w:val="171717" w:themeColor="background2" w:themeShade="1A"/>
          <w:sz w:val="28"/>
          <w:szCs w:val="28"/>
          <w:shd w:val="clear" w:color="auto" w:fill="FFFFFF"/>
        </w:rPr>
        <w:t xml:space="preserve"> </w:t>
      </w:r>
      <w:bookmarkEnd w:id="48"/>
      <w:r w:rsidR="005A188F">
        <w:rPr>
          <w:color w:val="171717" w:themeColor="background2" w:themeShade="1A"/>
          <w:sz w:val="28"/>
          <w:szCs w:val="28"/>
          <w:shd w:val="clear" w:color="auto" w:fill="FFFFFF"/>
        </w:rPr>
        <w:t xml:space="preserve">// </w:t>
      </w:r>
      <w:r w:rsidRPr="003C27E8">
        <w:rPr>
          <w:color w:val="171717" w:themeColor="background2" w:themeShade="1A"/>
          <w:sz w:val="28"/>
          <w:szCs w:val="28"/>
          <w:shd w:val="clear" w:color="auto" w:fill="FFFFFF"/>
        </w:rPr>
        <w:t xml:space="preserve">(Дата </w:t>
      </w:r>
      <w:r w:rsidRPr="0058096E">
        <w:rPr>
          <w:color w:val="000000" w:themeColor="text1"/>
          <w:sz w:val="28"/>
          <w:szCs w:val="28"/>
          <w:shd w:val="clear" w:color="auto" w:fill="FFFFFF"/>
        </w:rPr>
        <w:t xml:space="preserve">обращения: </w:t>
      </w:r>
      <w:r w:rsidR="005A188F">
        <w:rPr>
          <w:color w:val="000000" w:themeColor="text1"/>
          <w:sz w:val="28"/>
          <w:szCs w:val="28"/>
          <w:shd w:val="clear" w:color="auto" w:fill="FFFFFF"/>
        </w:rPr>
        <w:t>07.05.2023).</w:t>
      </w:r>
    </w:p>
    <w:p w14:paraId="30DD906E" w14:textId="77777777" w:rsidR="00504FF5" w:rsidRPr="0058096E" w:rsidRDefault="00504FF5" w:rsidP="00F4109E">
      <w:pPr>
        <w:spacing w:line="360" w:lineRule="auto"/>
        <w:ind w:firstLine="709"/>
        <w:jc w:val="center"/>
        <w:rPr>
          <w:color w:val="000000" w:themeColor="text1"/>
          <w:sz w:val="28"/>
          <w:szCs w:val="28"/>
          <w:shd w:val="clear" w:color="auto" w:fill="FFFFFF"/>
        </w:rPr>
      </w:pPr>
    </w:p>
    <w:p w14:paraId="6672162D" w14:textId="77777777" w:rsidR="00504FF5" w:rsidRPr="00504FF5" w:rsidRDefault="00504FF5" w:rsidP="00F4109E">
      <w:pPr>
        <w:spacing w:line="360" w:lineRule="auto"/>
        <w:ind w:firstLine="709"/>
        <w:jc w:val="center"/>
        <w:rPr>
          <w:b/>
          <w:bCs/>
          <w:sz w:val="28"/>
          <w:szCs w:val="28"/>
          <w:shd w:val="clear" w:color="auto" w:fill="FFFFFF"/>
        </w:rPr>
      </w:pPr>
      <w:r w:rsidRPr="00504FF5">
        <w:rPr>
          <w:b/>
          <w:bCs/>
          <w:sz w:val="28"/>
          <w:szCs w:val="28"/>
          <w:shd w:val="clear" w:color="auto" w:fill="FFFFFF"/>
        </w:rPr>
        <w:t>ЭЛЕКТРОННЫЕ ИНФОРМАЦИОННЫЕ РЕСУРСЫ</w:t>
      </w:r>
    </w:p>
    <w:p w14:paraId="6C2A2E07" w14:textId="09B8BE22" w:rsidR="003C27E8" w:rsidRPr="003C27E8" w:rsidRDefault="00504FF5" w:rsidP="003C27E8">
      <w:pPr>
        <w:spacing w:line="360" w:lineRule="auto"/>
        <w:ind w:firstLine="709"/>
        <w:jc w:val="both"/>
        <w:rPr>
          <w:color w:val="0D0D0D" w:themeColor="text1" w:themeTint="F2"/>
          <w:sz w:val="28"/>
          <w:szCs w:val="28"/>
          <w:shd w:val="clear" w:color="auto" w:fill="FFFFFF"/>
        </w:rPr>
      </w:pPr>
      <w:r w:rsidRPr="003C27E8">
        <w:rPr>
          <w:color w:val="0D0D0D" w:themeColor="text1" w:themeTint="F2"/>
          <w:sz w:val="28"/>
          <w:szCs w:val="28"/>
          <w:shd w:val="clear" w:color="auto" w:fill="FFFFFF"/>
        </w:rPr>
        <w:t>1.</w:t>
      </w:r>
      <w:r w:rsidR="003C27E8" w:rsidRPr="003C27E8">
        <w:rPr>
          <w:color w:val="0D0D0D" w:themeColor="text1" w:themeTint="F2"/>
          <w:sz w:val="28"/>
          <w:szCs w:val="28"/>
          <w:shd w:val="clear" w:color="auto" w:fill="FFFFFF"/>
        </w:rPr>
        <w:t xml:space="preserve"> СПС «КонсультантПлюс» </w:t>
      </w:r>
      <w:bookmarkStart w:id="49" w:name="_Hlk121066561"/>
      <w:r w:rsidR="003C27E8" w:rsidRPr="003C27E8">
        <w:rPr>
          <w:color w:val="0D0D0D" w:themeColor="text1" w:themeTint="F2"/>
          <w:sz w:val="28"/>
          <w:szCs w:val="28"/>
          <w:shd w:val="clear" w:color="auto" w:fill="FFFFFF"/>
        </w:rPr>
        <w:t>//</w:t>
      </w:r>
      <w:bookmarkEnd w:id="49"/>
      <w:r w:rsidR="003C27E8" w:rsidRPr="003C27E8">
        <w:rPr>
          <w:color w:val="0D0D0D" w:themeColor="text1" w:themeTint="F2"/>
          <w:sz w:val="28"/>
          <w:szCs w:val="28"/>
          <w:shd w:val="clear" w:color="auto" w:fill="FFFFFF"/>
        </w:rPr>
        <w:t xml:space="preserve"> </w:t>
      </w:r>
      <w:hyperlink r:id="rId58" w:history="1">
        <w:r w:rsidR="003C27E8" w:rsidRPr="003C27E8">
          <w:rPr>
            <w:rStyle w:val="a3"/>
            <w:color w:val="0D0D0D" w:themeColor="text1" w:themeTint="F2"/>
            <w:sz w:val="28"/>
            <w:szCs w:val="28"/>
            <w:u w:val="none"/>
            <w:shd w:val="clear" w:color="auto" w:fill="FFFFFF"/>
          </w:rPr>
          <w:t>http://www.consultant.ru/</w:t>
        </w:r>
      </w:hyperlink>
    </w:p>
    <w:p w14:paraId="4121CA0C" w14:textId="2E36B737" w:rsidR="003C27E8" w:rsidRDefault="003C27E8" w:rsidP="003C27E8">
      <w:pPr>
        <w:spacing w:line="360" w:lineRule="auto"/>
        <w:ind w:firstLine="709"/>
        <w:jc w:val="both"/>
        <w:rPr>
          <w:color w:val="0D0D0D" w:themeColor="text1" w:themeTint="F2"/>
          <w:sz w:val="28"/>
          <w:szCs w:val="28"/>
          <w:shd w:val="clear" w:color="auto" w:fill="FFFFFF"/>
        </w:rPr>
      </w:pPr>
      <w:r w:rsidRPr="003C27E8">
        <w:rPr>
          <w:color w:val="0D0D0D" w:themeColor="text1" w:themeTint="F2"/>
          <w:sz w:val="28"/>
          <w:szCs w:val="28"/>
          <w:shd w:val="clear" w:color="auto" w:fill="FFFFFF"/>
        </w:rPr>
        <w:t>2.</w:t>
      </w:r>
      <w:hyperlink r:id="rId59" w:history="1">
        <w:r w:rsidRPr="003C27E8">
          <w:rPr>
            <w:rStyle w:val="a3"/>
            <w:color w:val="0D0D0D" w:themeColor="text1" w:themeTint="F2"/>
            <w:sz w:val="28"/>
            <w:szCs w:val="28"/>
            <w:u w:val="none"/>
            <w:shd w:val="clear" w:color="auto" w:fill="FFFFFF"/>
          </w:rPr>
          <w:t>https://legalacts.ru/sud/kassatsionnoe-opredelenie-sudebnoi-kollegii-po-ugolovnym-delam-verkhovnogo-suda-rossiiskoi-federatsii-ot-21022023-n-48-ud23-1-a2/</w:t>
        </w:r>
      </w:hyperlink>
      <w:r w:rsidRPr="003C27E8">
        <w:rPr>
          <w:color w:val="0D0D0D" w:themeColor="text1" w:themeTint="F2"/>
          <w:sz w:val="28"/>
          <w:szCs w:val="28"/>
          <w:shd w:val="clear" w:color="auto" w:fill="FFFFFF"/>
        </w:rPr>
        <w:t xml:space="preserve"> </w:t>
      </w:r>
    </w:p>
    <w:p w14:paraId="079B1CCE" w14:textId="7ED283F0" w:rsidR="00A2727F" w:rsidRPr="00A2727F" w:rsidRDefault="00A2727F" w:rsidP="003C27E8">
      <w:pPr>
        <w:spacing w:line="360" w:lineRule="auto"/>
        <w:ind w:firstLine="709"/>
        <w:jc w:val="both"/>
        <w:rPr>
          <w:color w:val="000000" w:themeColor="text1"/>
          <w:sz w:val="28"/>
          <w:szCs w:val="28"/>
          <w:shd w:val="clear" w:color="auto" w:fill="FFFFFF"/>
        </w:rPr>
      </w:pPr>
      <w:r>
        <w:rPr>
          <w:color w:val="0D0D0D" w:themeColor="text1" w:themeTint="F2"/>
          <w:sz w:val="28"/>
          <w:szCs w:val="28"/>
          <w:shd w:val="clear" w:color="auto" w:fill="FFFFFF"/>
        </w:rPr>
        <w:t>3.</w:t>
      </w:r>
      <w:hyperlink r:id="rId60" w:anchor=":~:text=Статьей%20159%20Уголовного%20кодекса%20Российской,на%20срок%20до%20двух%20лет" w:history="1">
        <w:r w:rsidRPr="00A2727F">
          <w:rPr>
            <w:rStyle w:val="a3"/>
            <w:color w:val="000000" w:themeColor="text1"/>
            <w:sz w:val="28"/>
            <w:szCs w:val="28"/>
            <w:u w:val="none"/>
            <w:shd w:val="clear" w:color="auto" w:fill="FFFFFF"/>
          </w:rPr>
          <w:t>https://epp.genproc.gov.ru/web/proc_50/activity/legal-education/explain?item=54234608#:~:text=Статьей%20159%20Уголовного%20кодекса%20Российской,на%20срок%20до%20двух%20лет</w:t>
        </w:r>
      </w:hyperlink>
    </w:p>
    <w:p w14:paraId="23A067F4" w14:textId="7B4A672D" w:rsidR="00504FF5" w:rsidRDefault="00A2727F" w:rsidP="003C27E8">
      <w:pPr>
        <w:spacing w:line="360" w:lineRule="auto"/>
        <w:ind w:firstLine="709"/>
        <w:jc w:val="both"/>
        <w:rPr>
          <w:rStyle w:val="a3"/>
          <w:color w:val="0D0D0D" w:themeColor="text1" w:themeTint="F2"/>
          <w:sz w:val="28"/>
          <w:szCs w:val="28"/>
          <w:u w:val="none"/>
          <w:shd w:val="clear" w:color="auto" w:fill="FFFFFF"/>
        </w:rPr>
      </w:pPr>
      <w:r>
        <w:rPr>
          <w:color w:val="0D0D0D" w:themeColor="text1" w:themeTint="F2"/>
          <w:sz w:val="28"/>
          <w:szCs w:val="28"/>
          <w:shd w:val="clear" w:color="auto" w:fill="FFFFFF"/>
        </w:rPr>
        <w:t>4</w:t>
      </w:r>
      <w:r w:rsidR="003C27E8" w:rsidRPr="003C27E8">
        <w:rPr>
          <w:color w:val="0D0D0D" w:themeColor="text1" w:themeTint="F2"/>
          <w:sz w:val="28"/>
          <w:szCs w:val="28"/>
          <w:shd w:val="clear" w:color="auto" w:fill="FFFFFF"/>
        </w:rPr>
        <w:t>.</w:t>
      </w:r>
      <w:hyperlink r:id="rId61" w:history="1">
        <w:r w:rsidR="003C27E8" w:rsidRPr="003C27E8">
          <w:rPr>
            <w:rStyle w:val="a3"/>
            <w:color w:val="0D0D0D" w:themeColor="text1" w:themeTint="F2"/>
            <w:sz w:val="28"/>
            <w:szCs w:val="28"/>
            <w:u w:val="none"/>
            <w:shd w:val="clear" w:color="auto" w:fill="FFFFFF"/>
          </w:rPr>
          <w:t>https://sudact.ru/regular/doc/ufznnzVH7bYJ/?ysclid=lgqvkurn6p836231498</w:t>
        </w:r>
      </w:hyperlink>
    </w:p>
    <w:p w14:paraId="579968BF" w14:textId="7287E885" w:rsidR="00FB642A" w:rsidRPr="006307B3" w:rsidRDefault="00A2727F" w:rsidP="003C27E8">
      <w:pPr>
        <w:spacing w:line="360" w:lineRule="auto"/>
        <w:ind w:firstLine="709"/>
        <w:jc w:val="both"/>
        <w:rPr>
          <w:color w:val="000000" w:themeColor="text1"/>
          <w:sz w:val="28"/>
          <w:szCs w:val="28"/>
          <w:shd w:val="clear" w:color="auto" w:fill="FFFFFF"/>
        </w:rPr>
      </w:pPr>
      <w:r>
        <w:rPr>
          <w:rStyle w:val="a3"/>
          <w:color w:val="0D0D0D" w:themeColor="text1" w:themeTint="F2"/>
          <w:sz w:val="28"/>
          <w:szCs w:val="28"/>
          <w:u w:val="none"/>
          <w:shd w:val="clear" w:color="auto" w:fill="FFFFFF"/>
        </w:rPr>
        <w:t>5</w:t>
      </w:r>
      <w:r w:rsidR="00FB642A" w:rsidRPr="00FB642A">
        <w:rPr>
          <w:rStyle w:val="a3"/>
          <w:color w:val="0D0D0D" w:themeColor="text1" w:themeTint="F2"/>
          <w:sz w:val="28"/>
          <w:szCs w:val="28"/>
          <w:u w:val="none"/>
          <w:shd w:val="clear" w:color="auto" w:fill="FFFFFF"/>
        </w:rPr>
        <w:t>.</w:t>
      </w:r>
      <w:r w:rsidR="00FB642A" w:rsidRPr="00FB642A">
        <w:t xml:space="preserve"> </w:t>
      </w:r>
      <w:hyperlink r:id="rId62" w:history="1">
        <w:r w:rsidR="00FB642A" w:rsidRPr="00E70789">
          <w:rPr>
            <w:rStyle w:val="a3"/>
            <w:color w:val="000000" w:themeColor="text1"/>
            <w:sz w:val="28"/>
            <w:szCs w:val="28"/>
            <w:u w:val="none"/>
            <w:shd w:val="clear" w:color="auto" w:fill="FFFFFF"/>
            <w:lang w:val="en-US"/>
          </w:rPr>
          <w:t>https</w:t>
        </w:r>
        <w:r w:rsidR="00FB642A" w:rsidRPr="00E70789">
          <w:rPr>
            <w:rStyle w:val="a3"/>
            <w:color w:val="000000" w:themeColor="text1"/>
            <w:sz w:val="28"/>
            <w:szCs w:val="28"/>
            <w:u w:val="none"/>
            <w:shd w:val="clear" w:color="auto" w:fill="FFFFFF"/>
          </w:rPr>
          <w:t>://</w:t>
        </w:r>
        <w:proofErr w:type="spellStart"/>
        <w:r w:rsidR="00FB642A" w:rsidRPr="00E70789">
          <w:rPr>
            <w:rStyle w:val="a3"/>
            <w:color w:val="000000" w:themeColor="text1"/>
            <w:sz w:val="28"/>
            <w:szCs w:val="28"/>
            <w:u w:val="none"/>
            <w:shd w:val="clear" w:color="auto" w:fill="FFFFFF"/>
            <w:lang w:val="en-US"/>
          </w:rPr>
          <w:t>msablina</w:t>
        </w:r>
        <w:proofErr w:type="spellEnd"/>
        <w:r w:rsidR="00FB642A" w:rsidRPr="00E70789">
          <w:rPr>
            <w:rStyle w:val="a3"/>
            <w:color w:val="000000" w:themeColor="text1"/>
            <w:sz w:val="28"/>
            <w:szCs w:val="28"/>
            <w:u w:val="none"/>
            <w:shd w:val="clear" w:color="auto" w:fill="FFFFFF"/>
          </w:rPr>
          <w:t>.</w:t>
        </w:r>
        <w:proofErr w:type="spellStart"/>
        <w:r w:rsidR="00FB642A" w:rsidRPr="00E70789">
          <w:rPr>
            <w:rStyle w:val="a3"/>
            <w:color w:val="000000" w:themeColor="text1"/>
            <w:sz w:val="28"/>
            <w:szCs w:val="28"/>
            <w:u w:val="none"/>
            <w:shd w:val="clear" w:color="auto" w:fill="FFFFFF"/>
            <w:lang w:val="en-US"/>
          </w:rPr>
          <w:t>ru</w:t>
        </w:r>
        <w:proofErr w:type="spellEnd"/>
        <w:r w:rsidR="00FB642A" w:rsidRPr="00E70789">
          <w:rPr>
            <w:rStyle w:val="a3"/>
            <w:color w:val="000000" w:themeColor="text1"/>
            <w:sz w:val="28"/>
            <w:szCs w:val="28"/>
            <w:u w:val="none"/>
            <w:shd w:val="clear" w:color="auto" w:fill="FFFFFF"/>
          </w:rPr>
          <w:t>/</w:t>
        </w:r>
        <w:proofErr w:type="spellStart"/>
        <w:r w:rsidR="00FB642A" w:rsidRPr="00E70789">
          <w:rPr>
            <w:rStyle w:val="a3"/>
            <w:color w:val="000000" w:themeColor="text1"/>
            <w:sz w:val="28"/>
            <w:szCs w:val="28"/>
            <w:u w:val="none"/>
            <w:shd w:val="clear" w:color="auto" w:fill="FFFFFF"/>
            <w:lang w:val="en-US"/>
          </w:rPr>
          <w:t>soispolnitel</w:t>
        </w:r>
        <w:proofErr w:type="spellEnd"/>
        <w:r w:rsidR="00FB642A" w:rsidRPr="00E70789">
          <w:rPr>
            <w:rStyle w:val="a3"/>
            <w:color w:val="000000" w:themeColor="text1"/>
            <w:sz w:val="28"/>
            <w:szCs w:val="28"/>
            <w:u w:val="none"/>
            <w:shd w:val="clear" w:color="auto" w:fill="FFFFFF"/>
          </w:rPr>
          <w:t>-</w:t>
        </w:r>
        <w:proofErr w:type="spellStart"/>
        <w:r w:rsidR="00FB642A" w:rsidRPr="00E70789">
          <w:rPr>
            <w:rStyle w:val="a3"/>
            <w:color w:val="000000" w:themeColor="text1"/>
            <w:sz w:val="28"/>
            <w:szCs w:val="28"/>
            <w:u w:val="none"/>
            <w:shd w:val="clear" w:color="auto" w:fill="FFFFFF"/>
            <w:lang w:val="en-US"/>
          </w:rPr>
          <w:t>prestupleniya</w:t>
        </w:r>
        <w:proofErr w:type="spellEnd"/>
        <w:r w:rsidR="00FB642A" w:rsidRPr="00E70789">
          <w:rPr>
            <w:rStyle w:val="a3"/>
            <w:color w:val="000000" w:themeColor="text1"/>
            <w:sz w:val="28"/>
            <w:szCs w:val="28"/>
            <w:u w:val="none"/>
            <w:shd w:val="clear" w:color="auto" w:fill="FFFFFF"/>
          </w:rPr>
          <w:t>-</w:t>
        </w:r>
        <w:proofErr w:type="spellStart"/>
        <w:r w:rsidR="00FB642A" w:rsidRPr="00E70789">
          <w:rPr>
            <w:rStyle w:val="a3"/>
            <w:color w:val="000000" w:themeColor="text1"/>
            <w:sz w:val="28"/>
            <w:szCs w:val="28"/>
            <w:u w:val="none"/>
            <w:shd w:val="clear" w:color="auto" w:fill="FFFFFF"/>
            <w:lang w:val="en-US"/>
          </w:rPr>
          <w:t>voprosyi</w:t>
        </w:r>
        <w:proofErr w:type="spellEnd"/>
        <w:r w:rsidR="00FB642A" w:rsidRPr="00E70789">
          <w:rPr>
            <w:rStyle w:val="a3"/>
            <w:color w:val="000000" w:themeColor="text1"/>
            <w:sz w:val="28"/>
            <w:szCs w:val="28"/>
            <w:u w:val="none"/>
            <w:shd w:val="clear" w:color="auto" w:fill="FFFFFF"/>
          </w:rPr>
          <w:t>/</w:t>
        </w:r>
      </w:hyperlink>
    </w:p>
    <w:p w14:paraId="466A4255" w14:textId="33F5633D" w:rsidR="00A2727F" w:rsidRPr="00E70789" w:rsidRDefault="00A2727F" w:rsidP="003C27E8">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6</w:t>
      </w:r>
      <w:r w:rsidR="00E70789">
        <w:rPr>
          <w:color w:val="000000" w:themeColor="text1"/>
          <w:sz w:val="28"/>
          <w:szCs w:val="28"/>
          <w:shd w:val="clear" w:color="auto" w:fill="FFFFFF"/>
        </w:rPr>
        <w:t>.</w:t>
      </w:r>
      <w:r w:rsidR="00E70789" w:rsidRPr="00E70789">
        <w:rPr>
          <w:sz w:val="28"/>
          <w:szCs w:val="28"/>
        </w:rPr>
        <w:t xml:space="preserve"> </w:t>
      </w:r>
      <w:hyperlink r:id="rId63" w:history="1">
        <w:r w:rsidR="00E70789" w:rsidRPr="00E70789">
          <w:rPr>
            <w:rStyle w:val="a3"/>
            <w:color w:val="000000" w:themeColor="text1"/>
            <w:sz w:val="28"/>
            <w:szCs w:val="28"/>
            <w:u w:val="none"/>
            <w:shd w:val="clear" w:color="auto" w:fill="FFFFFF"/>
          </w:rPr>
          <w:t>https://moluch.ru/archive/296/67098/</w:t>
        </w:r>
      </w:hyperlink>
      <w:r w:rsidR="00E70789" w:rsidRPr="00E70789">
        <w:rPr>
          <w:color w:val="000000" w:themeColor="text1"/>
          <w:sz w:val="28"/>
          <w:szCs w:val="28"/>
          <w:shd w:val="clear" w:color="auto" w:fill="FFFFFF"/>
        </w:rPr>
        <w:t xml:space="preserve">  </w:t>
      </w:r>
    </w:p>
    <w:p w14:paraId="458B9A4B" w14:textId="7A026663" w:rsidR="0058096E" w:rsidRPr="00A62321" w:rsidRDefault="0058096E" w:rsidP="003C27E8">
      <w:pPr>
        <w:spacing w:line="360" w:lineRule="auto"/>
        <w:ind w:firstLine="709"/>
        <w:jc w:val="both"/>
        <w:rPr>
          <w:color w:val="000000" w:themeColor="text1"/>
          <w:sz w:val="28"/>
          <w:szCs w:val="28"/>
        </w:rPr>
      </w:pPr>
    </w:p>
    <w:sectPr w:rsidR="0058096E" w:rsidRPr="00A62321" w:rsidSect="007C4FF4">
      <w:footerReference w:type="default" r:id="rId6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FE789" w14:textId="77777777" w:rsidR="0027797F" w:rsidRDefault="0027797F" w:rsidP="00EB738D">
      <w:r>
        <w:separator/>
      </w:r>
    </w:p>
  </w:endnote>
  <w:endnote w:type="continuationSeparator" w:id="0">
    <w:p w14:paraId="446C1F28" w14:textId="77777777" w:rsidR="0027797F" w:rsidRDefault="0027797F" w:rsidP="00EB7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838070"/>
      <w:docPartObj>
        <w:docPartGallery w:val="Page Numbers (Bottom of Page)"/>
        <w:docPartUnique/>
      </w:docPartObj>
    </w:sdtPr>
    <w:sdtContent>
      <w:p w14:paraId="4F4942A3" w14:textId="18001E1E" w:rsidR="007C4FF4" w:rsidRDefault="007C4FF4">
        <w:pPr>
          <w:pStyle w:val="ac"/>
          <w:jc w:val="center"/>
        </w:pPr>
        <w:r>
          <w:fldChar w:fldCharType="begin"/>
        </w:r>
        <w:r>
          <w:instrText>PAGE   \* MERGEFORMAT</w:instrText>
        </w:r>
        <w:r>
          <w:fldChar w:fldCharType="separate"/>
        </w:r>
        <w:r>
          <w:t>2</w:t>
        </w:r>
        <w:r>
          <w:fldChar w:fldCharType="end"/>
        </w:r>
      </w:p>
    </w:sdtContent>
  </w:sdt>
  <w:p w14:paraId="3865E460" w14:textId="77777777" w:rsidR="007C4FF4" w:rsidRDefault="007C4FF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1D22E" w14:textId="77777777" w:rsidR="0027797F" w:rsidRDefault="0027797F" w:rsidP="00EB738D">
      <w:r>
        <w:separator/>
      </w:r>
    </w:p>
  </w:footnote>
  <w:footnote w:type="continuationSeparator" w:id="0">
    <w:p w14:paraId="14B4766D" w14:textId="77777777" w:rsidR="0027797F" w:rsidRDefault="0027797F" w:rsidP="00EB738D">
      <w:r>
        <w:continuationSeparator/>
      </w:r>
    </w:p>
  </w:footnote>
  <w:footnote w:id="1">
    <w:p w14:paraId="472D6ACD" w14:textId="13C36A17" w:rsidR="00EB738D" w:rsidRPr="000D2BA8" w:rsidRDefault="00EB738D" w:rsidP="001262A5">
      <w:pPr>
        <w:pStyle w:val="a5"/>
        <w:jc w:val="both"/>
        <w:rPr>
          <w:color w:val="000000" w:themeColor="text1"/>
          <w:sz w:val="24"/>
          <w:szCs w:val="24"/>
        </w:rPr>
      </w:pPr>
      <w:r w:rsidRPr="00257FD9">
        <w:rPr>
          <w:rStyle w:val="a7"/>
          <w:sz w:val="24"/>
          <w:szCs w:val="24"/>
        </w:rPr>
        <w:footnoteRef/>
      </w:r>
      <w:r w:rsidRPr="00257FD9">
        <w:rPr>
          <w:sz w:val="24"/>
          <w:szCs w:val="24"/>
        </w:rPr>
        <w:t xml:space="preserve"> </w:t>
      </w:r>
      <w:r w:rsidRPr="001262A5">
        <w:rPr>
          <w:color w:val="000000" w:themeColor="text1"/>
          <w:sz w:val="24"/>
          <w:szCs w:val="24"/>
        </w:rPr>
        <w:t>Конституция Российской Федерации от 12 декабря 1993 года</w:t>
      </w:r>
      <w:r w:rsidR="000D2BA8" w:rsidRPr="000D2BA8">
        <w:rPr>
          <w:color w:val="000000" w:themeColor="text1"/>
          <w:sz w:val="24"/>
          <w:szCs w:val="24"/>
        </w:rPr>
        <w:t>.</w:t>
      </w:r>
    </w:p>
  </w:footnote>
  <w:footnote w:id="2">
    <w:p w14:paraId="01D3BEB3" w14:textId="6CE95D52" w:rsidR="003D3056" w:rsidRPr="000D2BA8" w:rsidRDefault="00907170" w:rsidP="00A37CA3">
      <w:pPr>
        <w:pStyle w:val="a5"/>
        <w:jc w:val="both"/>
        <w:rPr>
          <w:color w:val="000000" w:themeColor="text1"/>
          <w:sz w:val="24"/>
          <w:szCs w:val="24"/>
        </w:rPr>
      </w:pPr>
      <w:r w:rsidRPr="001262A5">
        <w:rPr>
          <w:rStyle w:val="a7"/>
          <w:color w:val="000000" w:themeColor="text1"/>
          <w:sz w:val="24"/>
          <w:szCs w:val="24"/>
        </w:rPr>
        <w:footnoteRef/>
      </w:r>
      <w:r w:rsidRPr="001262A5">
        <w:rPr>
          <w:color w:val="000000" w:themeColor="text1"/>
          <w:sz w:val="24"/>
          <w:szCs w:val="24"/>
        </w:rPr>
        <w:t xml:space="preserve"> </w:t>
      </w:r>
      <w:bookmarkStart w:id="6" w:name="_Hlk134453889"/>
      <w:r w:rsidRPr="001262A5">
        <w:rPr>
          <w:color w:val="000000" w:themeColor="text1"/>
          <w:sz w:val="24"/>
          <w:szCs w:val="24"/>
        </w:rPr>
        <w:t xml:space="preserve">Саблина Майя Александровна </w:t>
      </w:r>
      <w:hyperlink r:id="rId1" w:history="1">
        <w:r w:rsidRPr="001262A5">
          <w:rPr>
            <w:rStyle w:val="a3"/>
            <w:color w:val="000000" w:themeColor="text1"/>
            <w:sz w:val="24"/>
            <w:szCs w:val="24"/>
            <w:u w:val="none"/>
          </w:rPr>
          <w:t>https://msablina.ru/soispolnitel-prestupleniya-voprosyi/</w:t>
        </w:r>
      </w:hyperlink>
      <w:r w:rsidRPr="001262A5">
        <w:rPr>
          <w:color w:val="000000" w:themeColor="text1"/>
          <w:sz w:val="24"/>
          <w:szCs w:val="24"/>
        </w:rPr>
        <w:t xml:space="preserve"> 2016-2023</w:t>
      </w:r>
      <w:r w:rsidR="000D2BA8" w:rsidRPr="000D2BA8">
        <w:rPr>
          <w:color w:val="000000" w:themeColor="text1"/>
          <w:sz w:val="24"/>
          <w:szCs w:val="24"/>
        </w:rPr>
        <w:t>.</w:t>
      </w:r>
    </w:p>
    <w:bookmarkEnd w:id="6"/>
  </w:footnote>
  <w:footnote w:id="3">
    <w:p w14:paraId="03D24F68" w14:textId="4136C326" w:rsidR="003D3056" w:rsidRPr="000D2BA8" w:rsidRDefault="003D3056" w:rsidP="00A37CA3">
      <w:pPr>
        <w:pStyle w:val="a5"/>
        <w:jc w:val="both"/>
        <w:rPr>
          <w:color w:val="000000" w:themeColor="text1"/>
          <w:sz w:val="24"/>
          <w:szCs w:val="24"/>
        </w:rPr>
      </w:pPr>
      <w:r w:rsidRPr="001262A5">
        <w:rPr>
          <w:rStyle w:val="a7"/>
          <w:color w:val="000000" w:themeColor="text1"/>
          <w:sz w:val="24"/>
          <w:szCs w:val="24"/>
        </w:rPr>
        <w:footnoteRef/>
      </w:r>
      <w:r w:rsidRPr="001262A5">
        <w:rPr>
          <w:color w:val="000000" w:themeColor="text1"/>
          <w:sz w:val="24"/>
          <w:szCs w:val="24"/>
        </w:rPr>
        <w:t xml:space="preserve"> </w:t>
      </w:r>
      <w:bookmarkStart w:id="7" w:name="_Hlk134393375"/>
      <w:r w:rsidR="00DC34AF" w:rsidRPr="001262A5">
        <w:rPr>
          <w:color w:val="000000" w:themeColor="text1"/>
          <w:sz w:val="24"/>
          <w:szCs w:val="24"/>
        </w:rPr>
        <w:t>«</w:t>
      </w:r>
      <w:r w:rsidRPr="001262A5">
        <w:rPr>
          <w:color w:val="000000" w:themeColor="text1"/>
          <w:sz w:val="24"/>
          <w:szCs w:val="24"/>
        </w:rPr>
        <w:t>Уголовный кодекс Российской Федерации</w:t>
      </w:r>
      <w:r w:rsidR="00DC34AF" w:rsidRPr="001262A5">
        <w:rPr>
          <w:color w:val="000000" w:themeColor="text1"/>
          <w:sz w:val="24"/>
          <w:szCs w:val="24"/>
        </w:rPr>
        <w:t>»</w:t>
      </w:r>
      <w:r w:rsidRPr="001262A5">
        <w:rPr>
          <w:color w:val="000000" w:themeColor="text1"/>
          <w:sz w:val="24"/>
          <w:szCs w:val="24"/>
        </w:rPr>
        <w:t xml:space="preserve"> от 13.06.1996 N 63-ФЗ (ред. от 03.04.2023)</w:t>
      </w:r>
      <w:r w:rsidR="000D2BA8" w:rsidRPr="000D2BA8">
        <w:rPr>
          <w:color w:val="000000" w:themeColor="text1"/>
          <w:sz w:val="24"/>
          <w:szCs w:val="24"/>
        </w:rPr>
        <w:t>.</w:t>
      </w:r>
    </w:p>
    <w:bookmarkEnd w:id="7"/>
  </w:footnote>
  <w:footnote w:id="4">
    <w:p w14:paraId="17E303D1" w14:textId="20520484" w:rsidR="00642432" w:rsidRPr="001262A5" w:rsidRDefault="00642432" w:rsidP="00A37CA3">
      <w:pPr>
        <w:pStyle w:val="a5"/>
        <w:jc w:val="both"/>
        <w:rPr>
          <w:color w:val="000000" w:themeColor="text1"/>
          <w:sz w:val="24"/>
          <w:szCs w:val="24"/>
        </w:rPr>
      </w:pPr>
      <w:r w:rsidRPr="001262A5">
        <w:rPr>
          <w:rStyle w:val="a7"/>
          <w:color w:val="000000" w:themeColor="text1"/>
          <w:sz w:val="24"/>
          <w:szCs w:val="24"/>
        </w:rPr>
        <w:footnoteRef/>
      </w:r>
      <w:r w:rsidRPr="001262A5">
        <w:rPr>
          <w:color w:val="000000" w:themeColor="text1"/>
          <w:sz w:val="24"/>
          <w:szCs w:val="24"/>
        </w:rPr>
        <w:t xml:space="preserve"> </w:t>
      </w:r>
      <w:bookmarkStart w:id="8" w:name="_Hlk134457325"/>
      <w:r w:rsidRPr="001262A5">
        <w:rPr>
          <w:color w:val="000000" w:themeColor="text1"/>
          <w:sz w:val="24"/>
          <w:szCs w:val="24"/>
        </w:rPr>
        <w:t>«Уголовный кодекс Российской Федерации» от 13.06.1996 N 63-ФЗ (ред. от 14.07.2022, с изм. от 18.07.2022) (с изм. и доп., вступ. в силу с 25.07.2022) Общая часть Раздел II. Преступление. Глава 7. Соучастие в преступлении Статья 35.</w:t>
      </w:r>
    </w:p>
    <w:bookmarkEnd w:id="8"/>
  </w:footnote>
  <w:footnote w:id="5">
    <w:p w14:paraId="7C27D609" w14:textId="4FAE0ECB" w:rsidR="00C21788" w:rsidRPr="000D2BA8" w:rsidRDefault="00C21788" w:rsidP="00A37CA3">
      <w:pPr>
        <w:pStyle w:val="a5"/>
        <w:jc w:val="both"/>
        <w:rPr>
          <w:color w:val="000000" w:themeColor="text1"/>
          <w:sz w:val="24"/>
          <w:szCs w:val="24"/>
        </w:rPr>
      </w:pPr>
      <w:r w:rsidRPr="001262A5">
        <w:rPr>
          <w:rStyle w:val="a7"/>
          <w:color w:val="000000" w:themeColor="text1"/>
          <w:sz w:val="24"/>
          <w:szCs w:val="24"/>
        </w:rPr>
        <w:footnoteRef/>
      </w:r>
      <w:r w:rsidRPr="001262A5">
        <w:rPr>
          <w:color w:val="000000" w:themeColor="text1"/>
          <w:sz w:val="24"/>
          <w:szCs w:val="24"/>
        </w:rPr>
        <w:t xml:space="preserve"> «Уголовный кодекс Российской Федерации» от 13.06.1996 N 63-ФЗ (ред. от 03.04.2023) </w:t>
      </w:r>
      <w:r w:rsidR="004628DF" w:rsidRPr="001262A5">
        <w:rPr>
          <w:color w:val="000000" w:themeColor="text1"/>
          <w:sz w:val="24"/>
          <w:szCs w:val="24"/>
        </w:rPr>
        <w:t>«СПС КонсультантПлюс»</w:t>
      </w:r>
      <w:r w:rsidR="000D2BA8" w:rsidRPr="000D2BA8">
        <w:rPr>
          <w:color w:val="000000" w:themeColor="text1"/>
          <w:sz w:val="24"/>
          <w:szCs w:val="24"/>
        </w:rPr>
        <w:t>.</w:t>
      </w:r>
    </w:p>
  </w:footnote>
  <w:footnote w:id="6">
    <w:p w14:paraId="1F07298C" w14:textId="637A7343" w:rsidR="00515E1C" w:rsidRPr="000D2BA8" w:rsidRDefault="00515E1C" w:rsidP="00A37CA3">
      <w:pPr>
        <w:pStyle w:val="a5"/>
        <w:jc w:val="both"/>
        <w:rPr>
          <w:color w:val="000000" w:themeColor="text1"/>
          <w:sz w:val="24"/>
          <w:szCs w:val="24"/>
        </w:rPr>
      </w:pPr>
      <w:r w:rsidRPr="001262A5">
        <w:rPr>
          <w:rStyle w:val="a7"/>
          <w:color w:val="000000" w:themeColor="text1"/>
          <w:sz w:val="24"/>
          <w:szCs w:val="24"/>
        </w:rPr>
        <w:footnoteRef/>
      </w:r>
      <w:r w:rsidRPr="001262A5">
        <w:rPr>
          <w:color w:val="000000" w:themeColor="text1"/>
          <w:sz w:val="24"/>
          <w:szCs w:val="24"/>
        </w:rPr>
        <w:t xml:space="preserve"> УК РФ Статья 205. Террористический акт (в ред. Федерального </w:t>
      </w:r>
      <w:hyperlink r:id="rId2" w:anchor="dst100116" w:history="1">
        <w:r w:rsidRPr="001262A5">
          <w:rPr>
            <w:rStyle w:val="a3"/>
            <w:color w:val="000000" w:themeColor="text1"/>
            <w:sz w:val="24"/>
            <w:szCs w:val="24"/>
            <w:u w:val="none"/>
          </w:rPr>
          <w:t>закона</w:t>
        </w:r>
      </w:hyperlink>
      <w:r w:rsidRPr="001262A5">
        <w:rPr>
          <w:color w:val="000000" w:themeColor="text1"/>
          <w:sz w:val="24"/>
          <w:szCs w:val="24"/>
        </w:rPr>
        <w:t> от 27.07.2006 N 153-ФЗ)</w:t>
      </w:r>
      <w:r w:rsidR="000D2BA8" w:rsidRPr="000D2BA8">
        <w:rPr>
          <w:color w:val="000000" w:themeColor="text1"/>
          <w:sz w:val="24"/>
          <w:szCs w:val="24"/>
        </w:rPr>
        <w:t>.</w:t>
      </w:r>
    </w:p>
  </w:footnote>
  <w:footnote w:id="7">
    <w:p w14:paraId="7F9188BD" w14:textId="6BA4B24B" w:rsidR="00E03812" w:rsidRPr="000D2BA8" w:rsidRDefault="00E03812" w:rsidP="00A37CA3">
      <w:pPr>
        <w:pStyle w:val="a5"/>
        <w:jc w:val="both"/>
        <w:rPr>
          <w:color w:val="000000" w:themeColor="text1"/>
          <w:sz w:val="24"/>
          <w:szCs w:val="24"/>
        </w:rPr>
      </w:pPr>
      <w:r w:rsidRPr="001262A5">
        <w:rPr>
          <w:rStyle w:val="a7"/>
          <w:color w:val="000000" w:themeColor="text1"/>
          <w:sz w:val="24"/>
          <w:szCs w:val="24"/>
        </w:rPr>
        <w:footnoteRef/>
      </w:r>
      <w:r w:rsidRPr="001262A5">
        <w:rPr>
          <w:color w:val="000000" w:themeColor="text1"/>
          <w:sz w:val="24"/>
          <w:szCs w:val="24"/>
        </w:rPr>
        <w:t xml:space="preserve"> </w:t>
      </w:r>
      <w:bookmarkStart w:id="9" w:name="_Hlk134394531"/>
      <w:bookmarkStart w:id="10" w:name="_Hlk134393639"/>
      <w:r w:rsidR="00504605" w:rsidRPr="001262A5">
        <w:rPr>
          <w:color w:val="000000" w:themeColor="text1"/>
          <w:sz w:val="24"/>
          <w:szCs w:val="24"/>
        </w:rPr>
        <w:t xml:space="preserve">Постановление Пленума Верховного суда N 1 </w:t>
      </w:r>
      <w:r w:rsidRPr="001262A5">
        <w:rPr>
          <w:color w:val="000000" w:themeColor="text1"/>
          <w:sz w:val="24"/>
          <w:szCs w:val="24"/>
        </w:rPr>
        <w:t>«О некоторых вопросах судебной практики по уголовным делам о преступлениях террористической направленности»</w:t>
      </w:r>
      <w:r w:rsidR="00504605" w:rsidRPr="001262A5">
        <w:rPr>
          <w:color w:val="000000" w:themeColor="text1"/>
          <w:sz w:val="24"/>
          <w:szCs w:val="24"/>
        </w:rPr>
        <w:t xml:space="preserve"> </w:t>
      </w:r>
      <w:bookmarkEnd w:id="9"/>
      <w:r w:rsidR="00504605" w:rsidRPr="001262A5">
        <w:rPr>
          <w:color w:val="000000" w:themeColor="text1"/>
          <w:sz w:val="24"/>
          <w:szCs w:val="24"/>
        </w:rPr>
        <w:t>(ред. от 03.11.2016)</w:t>
      </w:r>
      <w:r w:rsidR="000D2BA8" w:rsidRPr="000D2BA8">
        <w:rPr>
          <w:color w:val="000000" w:themeColor="text1"/>
          <w:sz w:val="24"/>
          <w:szCs w:val="24"/>
        </w:rPr>
        <w:t>.</w:t>
      </w:r>
    </w:p>
    <w:bookmarkEnd w:id="10"/>
  </w:footnote>
  <w:footnote w:id="8">
    <w:p w14:paraId="550B0509" w14:textId="19F69AA6" w:rsidR="009F5FD1" w:rsidRPr="001262A5" w:rsidRDefault="009F5FD1" w:rsidP="00A37CA3">
      <w:pPr>
        <w:pStyle w:val="a5"/>
        <w:jc w:val="both"/>
        <w:rPr>
          <w:color w:val="000000" w:themeColor="text1"/>
          <w:sz w:val="24"/>
          <w:szCs w:val="24"/>
        </w:rPr>
      </w:pPr>
      <w:r w:rsidRPr="001262A5">
        <w:rPr>
          <w:rStyle w:val="a7"/>
          <w:color w:val="000000" w:themeColor="text1"/>
          <w:sz w:val="24"/>
          <w:szCs w:val="24"/>
        </w:rPr>
        <w:footnoteRef/>
      </w:r>
      <w:r w:rsidRPr="001262A5">
        <w:rPr>
          <w:color w:val="000000" w:themeColor="text1"/>
          <w:sz w:val="24"/>
          <w:szCs w:val="24"/>
        </w:rPr>
        <w:t xml:space="preserve"> Титов Н. И. Основы уголовного права. СПб., 1996. С. 6-7.</w:t>
      </w:r>
    </w:p>
  </w:footnote>
  <w:footnote w:id="9">
    <w:p w14:paraId="14A553ED" w14:textId="2858E919" w:rsidR="00453841" w:rsidRPr="000D2BA8" w:rsidRDefault="00453841" w:rsidP="00A37CA3">
      <w:pPr>
        <w:pStyle w:val="a5"/>
        <w:jc w:val="both"/>
        <w:rPr>
          <w:color w:val="000000" w:themeColor="text1"/>
          <w:sz w:val="24"/>
          <w:szCs w:val="24"/>
        </w:rPr>
      </w:pPr>
      <w:r w:rsidRPr="001262A5">
        <w:rPr>
          <w:rStyle w:val="a7"/>
          <w:color w:val="000000" w:themeColor="text1"/>
          <w:sz w:val="24"/>
          <w:szCs w:val="24"/>
        </w:rPr>
        <w:footnoteRef/>
      </w:r>
      <w:r w:rsidRPr="001262A5">
        <w:rPr>
          <w:color w:val="000000" w:themeColor="text1"/>
          <w:sz w:val="24"/>
          <w:szCs w:val="24"/>
        </w:rPr>
        <w:t xml:space="preserve"> Молчанов Д. Н. Организатор преступления в Общей части УК РФ и специальных нормах о соучастии Особенной части</w:t>
      </w:r>
      <w:r w:rsidR="000D2BA8" w:rsidRPr="000D2BA8">
        <w:rPr>
          <w:color w:val="000000" w:themeColor="text1"/>
          <w:sz w:val="24"/>
          <w:szCs w:val="24"/>
        </w:rPr>
        <w:t>.</w:t>
      </w:r>
    </w:p>
  </w:footnote>
  <w:footnote w:id="10">
    <w:p w14:paraId="678E1C11" w14:textId="75F335AD" w:rsidR="002D003C" w:rsidRPr="000D2BA8" w:rsidRDefault="002D003C" w:rsidP="00A37CA3">
      <w:pPr>
        <w:pStyle w:val="a5"/>
        <w:jc w:val="both"/>
        <w:rPr>
          <w:color w:val="000000" w:themeColor="text1"/>
          <w:sz w:val="24"/>
          <w:szCs w:val="24"/>
        </w:rPr>
      </w:pPr>
      <w:r w:rsidRPr="001262A5">
        <w:rPr>
          <w:rStyle w:val="a7"/>
          <w:color w:val="000000" w:themeColor="text1"/>
          <w:sz w:val="24"/>
          <w:szCs w:val="24"/>
        </w:rPr>
        <w:footnoteRef/>
      </w:r>
      <w:r w:rsidRPr="001262A5">
        <w:rPr>
          <w:color w:val="000000" w:themeColor="text1"/>
          <w:sz w:val="24"/>
          <w:szCs w:val="24"/>
        </w:rPr>
        <w:t xml:space="preserve"> Арутюнов А. А. Соучастие в преступлении. М., 2013. С. 96</w:t>
      </w:r>
      <w:r w:rsidR="000D2BA8" w:rsidRPr="000D2BA8">
        <w:rPr>
          <w:color w:val="000000" w:themeColor="text1"/>
          <w:sz w:val="24"/>
          <w:szCs w:val="24"/>
        </w:rPr>
        <w:t>.</w:t>
      </w:r>
    </w:p>
  </w:footnote>
  <w:footnote w:id="11">
    <w:p w14:paraId="3A86FB57" w14:textId="0266063D" w:rsidR="00372037" w:rsidRPr="00FB642A" w:rsidRDefault="00372037" w:rsidP="00A37CA3">
      <w:pPr>
        <w:pStyle w:val="a5"/>
        <w:jc w:val="both"/>
        <w:rPr>
          <w:color w:val="000000" w:themeColor="text1"/>
          <w:sz w:val="28"/>
          <w:szCs w:val="28"/>
        </w:rPr>
      </w:pPr>
      <w:r w:rsidRPr="001262A5">
        <w:rPr>
          <w:rStyle w:val="a7"/>
          <w:color w:val="000000" w:themeColor="text1"/>
          <w:sz w:val="24"/>
          <w:szCs w:val="24"/>
        </w:rPr>
        <w:footnoteRef/>
      </w:r>
      <w:r w:rsidRPr="001262A5">
        <w:rPr>
          <w:color w:val="000000" w:themeColor="text1"/>
          <w:sz w:val="24"/>
          <w:szCs w:val="24"/>
        </w:rPr>
        <w:t xml:space="preserve"> </w:t>
      </w:r>
      <w:bookmarkStart w:id="12" w:name="_Hlk134455325"/>
      <w:r w:rsidRPr="00FB642A">
        <w:rPr>
          <w:color w:val="000000" w:themeColor="text1"/>
          <w:sz w:val="28"/>
          <w:szCs w:val="28"/>
        </w:rPr>
        <w:t>Приговор Комсомольского районного суда Хабаровского края от 24 ноября 2017 г. по делу №1-126/2017</w:t>
      </w:r>
      <w:r w:rsidR="00FB642A" w:rsidRPr="00FB642A">
        <w:rPr>
          <w:color w:val="000000" w:themeColor="text1"/>
          <w:sz w:val="28"/>
          <w:szCs w:val="28"/>
        </w:rPr>
        <w:t xml:space="preserve"> </w:t>
      </w:r>
      <w:r w:rsidRPr="00FB642A">
        <w:rPr>
          <w:color w:val="000000" w:themeColor="text1"/>
          <w:sz w:val="28"/>
          <w:szCs w:val="28"/>
        </w:rPr>
        <w:t xml:space="preserve">// </w:t>
      </w:r>
      <w:r w:rsidRPr="00FB642A">
        <w:rPr>
          <w:color w:val="000000" w:themeColor="text1"/>
          <w:sz w:val="28"/>
          <w:szCs w:val="28"/>
          <w:lang w:val="en-US"/>
        </w:rPr>
        <w:t>URL</w:t>
      </w:r>
      <w:r w:rsidRPr="00FB642A">
        <w:rPr>
          <w:color w:val="000000" w:themeColor="text1"/>
          <w:sz w:val="28"/>
          <w:szCs w:val="28"/>
        </w:rPr>
        <w:t xml:space="preserve">: </w:t>
      </w:r>
      <w:hyperlink r:id="rId3" w:history="1">
        <w:r w:rsidRPr="00FB642A">
          <w:rPr>
            <w:rStyle w:val="a3"/>
            <w:color w:val="000000" w:themeColor="text1"/>
            <w:sz w:val="28"/>
            <w:szCs w:val="28"/>
            <w:u w:val="none"/>
          </w:rPr>
          <w:t>https://sudact.ru/regular/doc/ufznnzVH7bYJ/?ysclid=lgqvkurn6p836231498</w:t>
        </w:r>
      </w:hyperlink>
      <w:r w:rsidRPr="00FB642A">
        <w:rPr>
          <w:color w:val="000000" w:themeColor="text1"/>
          <w:sz w:val="28"/>
          <w:szCs w:val="28"/>
        </w:rPr>
        <w:t xml:space="preserve"> (Дата обращения: 21.04.2020)</w:t>
      </w:r>
      <w:r w:rsidR="000D2BA8" w:rsidRPr="00FB642A">
        <w:rPr>
          <w:color w:val="000000" w:themeColor="text1"/>
          <w:sz w:val="28"/>
          <w:szCs w:val="28"/>
        </w:rPr>
        <w:t>.</w:t>
      </w:r>
    </w:p>
    <w:bookmarkEnd w:id="12"/>
  </w:footnote>
  <w:footnote w:id="12">
    <w:p w14:paraId="1F582A45" w14:textId="06CD05D9" w:rsidR="00F87DE7" w:rsidRPr="00FB642A" w:rsidRDefault="00F87DE7" w:rsidP="00A37CA3">
      <w:pPr>
        <w:pStyle w:val="a5"/>
        <w:jc w:val="both"/>
        <w:rPr>
          <w:color w:val="000000" w:themeColor="text1"/>
          <w:sz w:val="28"/>
          <w:szCs w:val="28"/>
        </w:rPr>
      </w:pPr>
      <w:r w:rsidRPr="00FB642A">
        <w:rPr>
          <w:rStyle w:val="a7"/>
          <w:color w:val="000000" w:themeColor="text1"/>
          <w:sz w:val="28"/>
          <w:szCs w:val="28"/>
        </w:rPr>
        <w:footnoteRef/>
      </w:r>
      <w:r w:rsidRPr="00FB642A">
        <w:rPr>
          <w:color w:val="000000" w:themeColor="text1"/>
          <w:sz w:val="28"/>
          <w:szCs w:val="28"/>
        </w:rPr>
        <w:t xml:space="preserve"> «Уголовный кодекс Российской Федерации» от 13.06.1996 N 63-ФЗ (ред. от 03.04.2023)</w:t>
      </w:r>
      <w:r w:rsidR="00FB642A" w:rsidRPr="00FB642A">
        <w:rPr>
          <w:color w:val="000000" w:themeColor="text1"/>
          <w:sz w:val="28"/>
          <w:szCs w:val="28"/>
        </w:rPr>
        <w:t xml:space="preserve"> </w:t>
      </w:r>
      <w:r w:rsidRPr="00FB642A">
        <w:rPr>
          <w:color w:val="000000" w:themeColor="text1"/>
          <w:sz w:val="28"/>
          <w:szCs w:val="28"/>
        </w:rPr>
        <w:t>// СПС «Консультант Плюс».</w:t>
      </w:r>
    </w:p>
  </w:footnote>
  <w:footnote w:id="13">
    <w:p w14:paraId="1DCE565F" w14:textId="638E5F3B" w:rsidR="00840194" w:rsidRPr="009D2C52" w:rsidRDefault="00840194" w:rsidP="00A37CA3">
      <w:pPr>
        <w:pStyle w:val="a5"/>
        <w:jc w:val="both"/>
        <w:rPr>
          <w:color w:val="000000" w:themeColor="text1"/>
          <w:sz w:val="24"/>
          <w:szCs w:val="24"/>
        </w:rPr>
      </w:pPr>
      <w:r w:rsidRPr="001262A5">
        <w:rPr>
          <w:rStyle w:val="a7"/>
          <w:color w:val="000000" w:themeColor="text1"/>
          <w:sz w:val="24"/>
          <w:szCs w:val="24"/>
        </w:rPr>
        <w:footnoteRef/>
      </w:r>
      <w:r w:rsidRPr="001262A5">
        <w:rPr>
          <w:color w:val="000000" w:themeColor="text1"/>
          <w:sz w:val="24"/>
          <w:szCs w:val="24"/>
        </w:rPr>
        <w:t xml:space="preserve"> </w:t>
      </w:r>
      <w:bookmarkStart w:id="13" w:name="_Hlk134454255"/>
      <w:r w:rsidRPr="001262A5">
        <w:rPr>
          <w:color w:val="000000" w:themeColor="text1"/>
          <w:sz w:val="24"/>
          <w:szCs w:val="24"/>
        </w:rPr>
        <w:t>Колесников, В. В. Исполнитель преступления. Спорные вопросы теории и практики / В. В. Колесников.  Текст: непосредственный // Молодой ученый. 2020. № 6 (296). С. 115-118.  URL</w:t>
      </w:r>
      <w:r w:rsidRPr="009D2C52">
        <w:rPr>
          <w:color w:val="000000" w:themeColor="text1"/>
          <w:sz w:val="24"/>
          <w:szCs w:val="24"/>
        </w:rPr>
        <w:t xml:space="preserve">: </w:t>
      </w:r>
      <w:hyperlink r:id="rId4" w:history="1">
        <w:r w:rsidRPr="009D2C52">
          <w:rPr>
            <w:rStyle w:val="a3"/>
            <w:color w:val="000000" w:themeColor="text1"/>
            <w:sz w:val="24"/>
            <w:szCs w:val="24"/>
            <w:u w:val="none"/>
          </w:rPr>
          <w:t>https://moluch.ru/archive/296/67098/</w:t>
        </w:r>
      </w:hyperlink>
      <w:r w:rsidRPr="009D2C52">
        <w:rPr>
          <w:color w:val="000000" w:themeColor="text1"/>
          <w:sz w:val="24"/>
          <w:szCs w:val="24"/>
        </w:rPr>
        <w:t xml:space="preserve">  (дата обращения: 07.05.2023).</w:t>
      </w:r>
    </w:p>
    <w:bookmarkEnd w:id="13"/>
  </w:footnote>
  <w:footnote w:id="14">
    <w:p w14:paraId="77E040A3" w14:textId="24DC1005" w:rsidR="00840194" w:rsidRPr="001262A5" w:rsidRDefault="00840194" w:rsidP="00A37CA3">
      <w:pPr>
        <w:pStyle w:val="a5"/>
        <w:jc w:val="both"/>
        <w:rPr>
          <w:color w:val="000000" w:themeColor="text1"/>
          <w:sz w:val="24"/>
          <w:szCs w:val="24"/>
        </w:rPr>
      </w:pPr>
      <w:r w:rsidRPr="001262A5">
        <w:rPr>
          <w:rStyle w:val="a7"/>
          <w:color w:val="000000" w:themeColor="text1"/>
          <w:sz w:val="24"/>
          <w:szCs w:val="24"/>
        </w:rPr>
        <w:footnoteRef/>
      </w:r>
      <w:r w:rsidRPr="001262A5">
        <w:rPr>
          <w:color w:val="000000" w:themeColor="text1"/>
          <w:sz w:val="24"/>
          <w:szCs w:val="24"/>
        </w:rPr>
        <w:t xml:space="preserve"> </w:t>
      </w:r>
      <w:bookmarkStart w:id="14" w:name="_Hlk134394906"/>
      <w:r w:rsidRPr="001262A5">
        <w:rPr>
          <w:color w:val="000000" w:themeColor="text1"/>
          <w:sz w:val="24"/>
          <w:szCs w:val="24"/>
        </w:rPr>
        <w:t xml:space="preserve">Уголовный кодекс Российской Федерации от 13.06.1996 г. № 63-ФЗ (ред. от 28.04.2015 г.) </w:t>
      </w:r>
      <w:bookmarkStart w:id="15" w:name="_Hlk134644207"/>
      <w:r w:rsidRPr="001262A5">
        <w:rPr>
          <w:color w:val="000000" w:themeColor="text1"/>
          <w:sz w:val="24"/>
          <w:szCs w:val="24"/>
        </w:rPr>
        <w:t>// СПС Консультант плюс.</w:t>
      </w:r>
    </w:p>
    <w:bookmarkEnd w:id="14"/>
    <w:bookmarkEnd w:id="15"/>
  </w:footnote>
  <w:footnote w:id="15">
    <w:p w14:paraId="689224F7" w14:textId="01344A26" w:rsidR="005C6180" w:rsidRPr="001262A5" w:rsidRDefault="005C6180" w:rsidP="00A37CA3">
      <w:pPr>
        <w:pStyle w:val="a5"/>
        <w:jc w:val="both"/>
        <w:rPr>
          <w:color w:val="000000" w:themeColor="text1"/>
          <w:sz w:val="24"/>
          <w:szCs w:val="24"/>
        </w:rPr>
      </w:pPr>
      <w:r w:rsidRPr="001262A5">
        <w:rPr>
          <w:rStyle w:val="a7"/>
          <w:color w:val="000000" w:themeColor="text1"/>
          <w:sz w:val="24"/>
          <w:szCs w:val="24"/>
        </w:rPr>
        <w:footnoteRef/>
      </w:r>
      <w:r w:rsidRPr="001262A5">
        <w:rPr>
          <w:color w:val="000000" w:themeColor="text1"/>
          <w:sz w:val="24"/>
          <w:szCs w:val="24"/>
        </w:rPr>
        <w:t xml:space="preserve"> </w:t>
      </w:r>
      <w:bookmarkStart w:id="16" w:name="_Hlk134454435"/>
      <w:proofErr w:type="spellStart"/>
      <w:r w:rsidRPr="001262A5">
        <w:rPr>
          <w:color w:val="000000" w:themeColor="text1"/>
          <w:sz w:val="24"/>
          <w:szCs w:val="24"/>
        </w:rPr>
        <w:t>Гаухман</w:t>
      </w:r>
      <w:proofErr w:type="spellEnd"/>
      <w:r w:rsidRPr="001262A5">
        <w:rPr>
          <w:color w:val="000000" w:themeColor="text1"/>
          <w:sz w:val="24"/>
          <w:szCs w:val="24"/>
        </w:rPr>
        <w:t xml:space="preserve"> Л. Д. Квалификация преступлений: закон, теория, практика. — М.: АО «Центр </w:t>
      </w:r>
      <w:proofErr w:type="spellStart"/>
      <w:r w:rsidRPr="001262A5">
        <w:rPr>
          <w:color w:val="000000" w:themeColor="text1"/>
          <w:sz w:val="24"/>
          <w:szCs w:val="24"/>
        </w:rPr>
        <w:t>ЮрИнфоР</w:t>
      </w:r>
      <w:proofErr w:type="spellEnd"/>
      <w:r w:rsidRPr="001262A5">
        <w:rPr>
          <w:color w:val="000000" w:themeColor="text1"/>
          <w:sz w:val="24"/>
          <w:szCs w:val="24"/>
        </w:rPr>
        <w:t>», 2001.</w:t>
      </w:r>
    </w:p>
    <w:bookmarkEnd w:id="16"/>
  </w:footnote>
  <w:footnote w:id="16">
    <w:p w14:paraId="77B757FA" w14:textId="1FBBB52F" w:rsidR="006C677F" w:rsidRPr="001262A5" w:rsidRDefault="006C677F" w:rsidP="00A37CA3">
      <w:pPr>
        <w:pStyle w:val="a5"/>
        <w:jc w:val="both"/>
        <w:rPr>
          <w:color w:val="000000" w:themeColor="text1"/>
          <w:sz w:val="24"/>
          <w:szCs w:val="24"/>
        </w:rPr>
      </w:pPr>
      <w:r w:rsidRPr="001262A5">
        <w:rPr>
          <w:rStyle w:val="a7"/>
          <w:color w:val="000000" w:themeColor="text1"/>
          <w:sz w:val="24"/>
          <w:szCs w:val="24"/>
        </w:rPr>
        <w:footnoteRef/>
      </w:r>
      <w:r w:rsidRPr="001262A5">
        <w:rPr>
          <w:color w:val="000000" w:themeColor="text1"/>
          <w:sz w:val="24"/>
          <w:szCs w:val="24"/>
        </w:rPr>
        <w:t xml:space="preserve"> </w:t>
      </w:r>
      <w:bookmarkStart w:id="17" w:name="_Hlk134394037"/>
      <w:r w:rsidRPr="001262A5">
        <w:rPr>
          <w:color w:val="000000" w:themeColor="text1"/>
          <w:sz w:val="24"/>
          <w:szCs w:val="24"/>
        </w:rPr>
        <w:t>Постановление Пленума Верховного Суда РФ от 15.06.2006 г. № 14 «О судебной практике по делам о преступлениях, связанных с наркотическими средствами, психотропными, сильнодействующими и ядовитыми веществами».</w:t>
      </w:r>
    </w:p>
    <w:bookmarkEnd w:id="17"/>
  </w:footnote>
  <w:footnote w:id="17">
    <w:p w14:paraId="7CB3E044" w14:textId="37B8D531" w:rsidR="000111A1" w:rsidRPr="001262A5" w:rsidRDefault="000111A1" w:rsidP="00A37CA3">
      <w:pPr>
        <w:pStyle w:val="a5"/>
        <w:jc w:val="both"/>
        <w:rPr>
          <w:color w:val="000000" w:themeColor="text1"/>
          <w:sz w:val="24"/>
          <w:szCs w:val="24"/>
        </w:rPr>
      </w:pPr>
      <w:r w:rsidRPr="001262A5">
        <w:rPr>
          <w:rStyle w:val="a7"/>
          <w:color w:val="000000" w:themeColor="text1"/>
          <w:sz w:val="24"/>
          <w:szCs w:val="24"/>
        </w:rPr>
        <w:footnoteRef/>
      </w:r>
      <w:r w:rsidRPr="001262A5">
        <w:rPr>
          <w:color w:val="000000" w:themeColor="text1"/>
          <w:sz w:val="24"/>
          <w:szCs w:val="24"/>
        </w:rPr>
        <w:t xml:space="preserve"> </w:t>
      </w:r>
      <w:bookmarkStart w:id="18" w:name="_Hlk134454132"/>
      <w:r w:rsidRPr="001262A5">
        <w:rPr>
          <w:color w:val="000000" w:themeColor="text1"/>
          <w:sz w:val="24"/>
          <w:szCs w:val="24"/>
        </w:rPr>
        <w:t>Иванова Л.В. Признаки эксцесса исполнителя преступления // Вестник Томского государственного университета, 2007. № 305. С. 109-112.</w:t>
      </w:r>
    </w:p>
    <w:bookmarkEnd w:id="18"/>
  </w:footnote>
  <w:footnote w:id="18">
    <w:p w14:paraId="26284633" w14:textId="2B4A7A71" w:rsidR="009A71A1" w:rsidRPr="00FB642A" w:rsidRDefault="009A71A1" w:rsidP="00A37CA3">
      <w:pPr>
        <w:pStyle w:val="a5"/>
        <w:jc w:val="both"/>
        <w:rPr>
          <w:color w:val="000000" w:themeColor="text1"/>
          <w:sz w:val="24"/>
          <w:szCs w:val="24"/>
        </w:rPr>
      </w:pPr>
      <w:r w:rsidRPr="001262A5">
        <w:rPr>
          <w:rStyle w:val="a7"/>
          <w:color w:val="000000" w:themeColor="text1"/>
          <w:sz w:val="24"/>
          <w:szCs w:val="24"/>
        </w:rPr>
        <w:footnoteRef/>
      </w:r>
      <w:r w:rsidRPr="001262A5">
        <w:rPr>
          <w:color w:val="000000" w:themeColor="text1"/>
          <w:sz w:val="24"/>
          <w:szCs w:val="24"/>
        </w:rPr>
        <w:t xml:space="preserve"> Уголовное право Российской Федерации. Общая часть Учебник / Под ред. проф. В.В. Векленко.3-е изд., </w:t>
      </w:r>
      <w:proofErr w:type="spellStart"/>
      <w:r w:rsidRPr="001262A5">
        <w:rPr>
          <w:color w:val="000000" w:themeColor="text1"/>
          <w:sz w:val="24"/>
          <w:szCs w:val="24"/>
        </w:rPr>
        <w:t>перераб</w:t>
      </w:r>
      <w:proofErr w:type="spellEnd"/>
      <w:r w:rsidRPr="001262A5">
        <w:rPr>
          <w:color w:val="000000" w:themeColor="text1"/>
          <w:sz w:val="24"/>
          <w:szCs w:val="24"/>
        </w:rPr>
        <w:t>. И доп. Омск: Омская академия МВД России</w:t>
      </w:r>
      <w:r w:rsidR="00FB642A" w:rsidRPr="00FB642A">
        <w:rPr>
          <w:color w:val="000000" w:themeColor="text1"/>
          <w:sz w:val="24"/>
          <w:szCs w:val="24"/>
        </w:rPr>
        <w:t>.</w:t>
      </w:r>
    </w:p>
  </w:footnote>
  <w:footnote w:id="19">
    <w:p w14:paraId="7503C2BD" w14:textId="580048E4" w:rsidR="00A62321" w:rsidRPr="00FB642A" w:rsidRDefault="00A62321" w:rsidP="00A37CA3">
      <w:pPr>
        <w:pStyle w:val="a5"/>
        <w:jc w:val="both"/>
        <w:rPr>
          <w:color w:val="000000" w:themeColor="text1"/>
          <w:sz w:val="24"/>
          <w:szCs w:val="24"/>
        </w:rPr>
      </w:pPr>
      <w:r w:rsidRPr="001262A5">
        <w:rPr>
          <w:rStyle w:val="a7"/>
          <w:color w:val="000000" w:themeColor="text1"/>
          <w:sz w:val="24"/>
          <w:szCs w:val="24"/>
        </w:rPr>
        <w:footnoteRef/>
      </w:r>
      <w:r w:rsidRPr="001262A5">
        <w:rPr>
          <w:color w:val="000000" w:themeColor="text1"/>
          <w:sz w:val="24"/>
          <w:szCs w:val="24"/>
        </w:rPr>
        <w:t xml:space="preserve"> </w:t>
      </w:r>
      <w:bookmarkStart w:id="19" w:name="_Hlk134272570"/>
      <w:bookmarkStart w:id="20" w:name="_Hlk134455831"/>
      <w:bookmarkStart w:id="21" w:name="_Hlk134455389"/>
      <w:r w:rsidRPr="001262A5">
        <w:rPr>
          <w:color w:val="000000" w:themeColor="text1"/>
          <w:sz w:val="24"/>
          <w:szCs w:val="24"/>
        </w:rPr>
        <w:t xml:space="preserve">Решение Верховного суда Российской Федерации </w:t>
      </w:r>
      <w:bookmarkEnd w:id="19"/>
      <w:r w:rsidRPr="001262A5">
        <w:rPr>
          <w:color w:val="000000" w:themeColor="text1"/>
          <w:sz w:val="24"/>
          <w:szCs w:val="24"/>
        </w:rPr>
        <w:t>от 10 августа 2021 г. N 8-УД21-6-К2</w:t>
      </w:r>
      <w:bookmarkEnd w:id="20"/>
      <w:r w:rsidR="00FB642A" w:rsidRPr="00FB642A">
        <w:rPr>
          <w:color w:val="000000" w:themeColor="text1"/>
          <w:sz w:val="24"/>
          <w:szCs w:val="24"/>
        </w:rPr>
        <w:t>.</w:t>
      </w:r>
    </w:p>
    <w:bookmarkEnd w:id="21"/>
  </w:footnote>
  <w:footnote w:id="20">
    <w:p w14:paraId="13FC3B85" w14:textId="2C7ECD49" w:rsidR="0089007B" w:rsidRPr="001262A5" w:rsidRDefault="0089007B" w:rsidP="00A37CA3">
      <w:pPr>
        <w:pStyle w:val="a5"/>
        <w:jc w:val="both"/>
        <w:rPr>
          <w:color w:val="000000" w:themeColor="text1"/>
          <w:sz w:val="24"/>
          <w:szCs w:val="24"/>
        </w:rPr>
      </w:pPr>
      <w:r w:rsidRPr="001262A5">
        <w:rPr>
          <w:rStyle w:val="a7"/>
          <w:color w:val="000000" w:themeColor="text1"/>
          <w:sz w:val="24"/>
          <w:szCs w:val="24"/>
        </w:rPr>
        <w:footnoteRef/>
      </w:r>
      <w:r w:rsidR="001262A5" w:rsidRPr="001262A5">
        <w:rPr>
          <w:color w:val="000000" w:themeColor="text1"/>
          <w:sz w:val="24"/>
          <w:szCs w:val="24"/>
        </w:rPr>
        <w:t>Постановление прокур</w:t>
      </w:r>
      <w:r w:rsidR="001262A5">
        <w:rPr>
          <w:color w:val="000000" w:themeColor="text1"/>
          <w:sz w:val="24"/>
          <w:szCs w:val="24"/>
        </w:rPr>
        <w:t>ора</w:t>
      </w:r>
      <w:r w:rsidR="001262A5" w:rsidRPr="001262A5">
        <w:rPr>
          <w:color w:val="000000" w:themeColor="text1"/>
          <w:sz w:val="24"/>
          <w:szCs w:val="24"/>
        </w:rPr>
        <w:t xml:space="preserve"> Московской области от 05.10.2020 г. </w:t>
      </w:r>
      <w:r w:rsidR="001262A5" w:rsidRPr="001262A5">
        <w:rPr>
          <w:color w:val="000000" w:themeColor="text1"/>
          <w:sz w:val="24"/>
          <w:szCs w:val="24"/>
          <w:lang w:val="en-US"/>
        </w:rPr>
        <w:t>URL</w:t>
      </w:r>
      <w:r w:rsidR="001262A5" w:rsidRPr="001262A5">
        <w:rPr>
          <w:color w:val="000000" w:themeColor="text1"/>
          <w:sz w:val="24"/>
          <w:szCs w:val="24"/>
        </w:rPr>
        <w:t xml:space="preserve">: </w:t>
      </w:r>
      <w:hyperlink r:id="rId5" w:anchor=":~:text=Статьей%20159%20Уголовного%20кодекса%20Российской,на%20срок%20до%20двух%20лет" w:history="1">
        <w:r w:rsidR="001262A5" w:rsidRPr="001262A5">
          <w:rPr>
            <w:rStyle w:val="a3"/>
            <w:color w:val="000000" w:themeColor="text1"/>
            <w:sz w:val="24"/>
            <w:szCs w:val="24"/>
            <w:u w:val="none"/>
          </w:rPr>
          <w:t>https://epp.genproc.gov.ru/web/proc_50/activity/legal-education/explain?item=54234608#:~:text=Статьей%20159%20Уголовного%20кодекса%20Российской,на%20срок%20до%20двух%20лет</w:t>
        </w:r>
      </w:hyperlink>
      <w:r w:rsidRPr="001262A5">
        <w:rPr>
          <w:color w:val="000000" w:themeColor="text1"/>
          <w:sz w:val="24"/>
          <w:szCs w:val="24"/>
        </w:rPr>
        <w:t xml:space="preserve"> </w:t>
      </w:r>
    </w:p>
  </w:footnote>
  <w:footnote w:id="21">
    <w:p w14:paraId="5C4DDDAB" w14:textId="6561031E" w:rsidR="00F80097" w:rsidRPr="001262A5" w:rsidRDefault="00F80097" w:rsidP="00A37CA3">
      <w:pPr>
        <w:pStyle w:val="a5"/>
        <w:jc w:val="both"/>
        <w:rPr>
          <w:b/>
          <w:color w:val="000000" w:themeColor="text1"/>
          <w:sz w:val="24"/>
          <w:szCs w:val="24"/>
        </w:rPr>
      </w:pPr>
      <w:r w:rsidRPr="001262A5">
        <w:rPr>
          <w:rStyle w:val="a7"/>
          <w:color w:val="000000" w:themeColor="text1"/>
          <w:sz w:val="24"/>
          <w:szCs w:val="24"/>
        </w:rPr>
        <w:footnoteRef/>
      </w:r>
      <w:r w:rsidRPr="001262A5">
        <w:rPr>
          <w:color w:val="000000" w:themeColor="text1"/>
          <w:sz w:val="24"/>
          <w:szCs w:val="24"/>
        </w:rPr>
        <w:t xml:space="preserve"> </w:t>
      </w:r>
      <w:bookmarkStart w:id="23" w:name="_Hlk134455534"/>
      <w:bookmarkStart w:id="24" w:name="_Hlk134392604"/>
      <w:r w:rsidRPr="001262A5">
        <w:rPr>
          <w:color w:val="000000" w:themeColor="text1"/>
          <w:sz w:val="24"/>
          <w:szCs w:val="24"/>
        </w:rPr>
        <w:t>Решение Верховного суда Российской Федерации</w:t>
      </w:r>
      <w:r w:rsidRPr="001262A5">
        <w:rPr>
          <w:rFonts w:ascii="Calibri" w:eastAsiaTheme="minorEastAsia" w:hAnsi="Calibri" w:cs="Calibri"/>
          <w:color w:val="000000" w:themeColor="text1"/>
          <w:sz w:val="24"/>
          <w:szCs w:val="24"/>
        </w:rPr>
        <w:t xml:space="preserve"> </w:t>
      </w:r>
      <w:r w:rsidRPr="001262A5">
        <w:rPr>
          <w:color w:val="000000" w:themeColor="text1"/>
          <w:sz w:val="24"/>
          <w:szCs w:val="24"/>
        </w:rPr>
        <w:t>от 28 января 2021 г. по делу N 33-УД20-7СП-А2</w:t>
      </w:r>
      <w:bookmarkEnd w:id="23"/>
    </w:p>
    <w:bookmarkEnd w:id="24"/>
  </w:footnote>
  <w:footnote w:id="22">
    <w:p w14:paraId="04AF99EA" w14:textId="65D70B93" w:rsidR="006A7734" w:rsidRPr="00FB642A" w:rsidRDefault="006A7734" w:rsidP="00A37CA3">
      <w:pPr>
        <w:pStyle w:val="a5"/>
        <w:jc w:val="both"/>
        <w:rPr>
          <w:b/>
          <w:color w:val="000000" w:themeColor="text1"/>
          <w:sz w:val="24"/>
          <w:szCs w:val="24"/>
        </w:rPr>
      </w:pPr>
      <w:r w:rsidRPr="001262A5">
        <w:rPr>
          <w:rStyle w:val="a7"/>
          <w:color w:val="000000" w:themeColor="text1"/>
          <w:sz w:val="24"/>
          <w:szCs w:val="24"/>
        </w:rPr>
        <w:footnoteRef/>
      </w:r>
      <w:r w:rsidRPr="001262A5">
        <w:rPr>
          <w:color w:val="000000" w:themeColor="text1"/>
          <w:sz w:val="24"/>
          <w:szCs w:val="24"/>
        </w:rPr>
        <w:t xml:space="preserve"> </w:t>
      </w:r>
      <w:bookmarkStart w:id="26" w:name="_Hlk134455744"/>
      <w:bookmarkStart w:id="27" w:name="_Hlk134455745"/>
      <w:bookmarkStart w:id="28" w:name="_Hlk134455798"/>
      <w:bookmarkStart w:id="29" w:name="_Hlk134455799"/>
      <w:r w:rsidRPr="001262A5">
        <w:rPr>
          <w:color w:val="000000" w:themeColor="text1"/>
          <w:sz w:val="24"/>
          <w:szCs w:val="24"/>
        </w:rPr>
        <w:t>Решение Верховного суда Российской Федерации от 21 февраля 2023 г. по делу N 48-УД23-1-А2</w:t>
      </w:r>
      <w:bookmarkEnd w:id="26"/>
      <w:bookmarkEnd w:id="27"/>
      <w:bookmarkEnd w:id="28"/>
      <w:bookmarkEnd w:id="29"/>
      <w:r w:rsidR="00FB642A" w:rsidRPr="00FB642A">
        <w:rPr>
          <w:color w:val="000000" w:themeColor="text1"/>
          <w:sz w:val="24"/>
          <w:szCs w:val="24"/>
        </w:rPr>
        <w:t>/</w:t>
      </w:r>
      <w:r w:rsidR="00A37CA3">
        <w:rPr>
          <w:color w:val="000000" w:themeColor="text1"/>
          <w:sz w:val="24"/>
          <w:szCs w:val="24"/>
        </w:rPr>
        <w:t xml:space="preserve"> //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72"/>
    <w:rsid w:val="00001E7F"/>
    <w:rsid w:val="00007B8F"/>
    <w:rsid w:val="000111A1"/>
    <w:rsid w:val="0001349C"/>
    <w:rsid w:val="00016ACA"/>
    <w:rsid w:val="00042B59"/>
    <w:rsid w:val="000770FE"/>
    <w:rsid w:val="00085838"/>
    <w:rsid w:val="000909D1"/>
    <w:rsid w:val="00093938"/>
    <w:rsid w:val="000B05CB"/>
    <w:rsid w:val="000C5080"/>
    <w:rsid w:val="000D2BA8"/>
    <w:rsid w:val="000E76C6"/>
    <w:rsid w:val="00106F43"/>
    <w:rsid w:val="00107FD0"/>
    <w:rsid w:val="00121384"/>
    <w:rsid w:val="00123BE3"/>
    <w:rsid w:val="00124412"/>
    <w:rsid w:val="0012526B"/>
    <w:rsid w:val="001262A5"/>
    <w:rsid w:val="001346E8"/>
    <w:rsid w:val="00150744"/>
    <w:rsid w:val="00161FA6"/>
    <w:rsid w:val="001E3BFB"/>
    <w:rsid w:val="002211E4"/>
    <w:rsid w:val="002238EE"/>
    <w:rsid w:val="00227299"/>
    <w:rsid w:val="002275AC"/>
    <w:rsid w:val="002349C6"/>
    <w:rsid w:val="00257FD9"/>
    <w:rsid w:val="00270465"/>
    <w:rsid w:val="00271021"/>
    <w:rsid w:val="0027797F"/>
    <w:rsid w:val="0028794D"/>
    <w:rsid w:val="00295897"/>
    <w:rsid w:val="002A2E71"/>
    <w:rsid w:val="002D003C"/>
    <w:rsid w:val="002D2517"/>
    <w:rsid w:val="002E4E08"/>
    <w:rsid w:val="002F4FE0"/>
    <w:rsid w:val="0032113C"/>
    <w:rsid w:val="00325B95"/>
    <w:rsid w:val="00352A70"/>
    <w:rsid w:val="003623C2"/>
    <w:rsid w:val="00372037"/>
    <w:rsid w:val="003A29CA"/>
    <w:rsid w:val="003B0862"/>
    <w:rsid w:val="003B33EB"/>
    <w:rsid w:val="003B6572"/>
    <w:rsid w:val="003C27E8"/>
    <w:rsid w:val="003D3056"/>
    <w:rsid w:val="003D6DE1"/>
    <w:rsid w:val="003E427C"/>
    <w:rsid w:val="0040413D"/>
    <w:rsid w:val="00405518"/>
    <w:rsid w:val="00453841"/>
    <w:rsid w:val="00453D1D"/>
    <w:rsid w:val="0045409C"/>
    <w:rsid w:val="00462462"/>
    <w:rsid w:val="004628DF"/>
    <w:rsid w:val="00470394"/>
    <w:rsid w:val="004859E1"/>
    <w:rsid w:val="00491198"/>
    <w:rsid w:val="00492446"/>
    <w:rsid w:val="004C0C61"/>
    <w:rsid w:val="00500157"/>
    <w:rsid w:val="00504605"/>
    <w:rsid w:val="00504FF5"/>
    <w:rsid w:val="00515E1C"/>
    <w:rsid w:val="005252B5"/>
    <w:rsid w:val="00533EDC"/>
    <w:rsid w:val="005507C1"/>
    <w:rsid w:val="00562802"/>
    <w:rsid w:val="00567D03"/>
    <w:rsid w:val="0058096E"/>
    <w:rsid w:val="0059391B"/>
    <w:rsid w:val="005A188F"/>
    <w:rsid w:val="005C6180"/>
    <w:rsid w:val="005D34F5"/>
    <w:rsid w:val="005D4663"/>
    <w:rsid w:val="005E0841"/>
    <w:rsid w:val="005F34C1"/>
    <w:rsid w:val="005F585D"/>
    <w:rsid w:val="006307B3"/>
    <w:rsid w:val="00642432"/>
    <w:rsid w:val="006A1228"/>
    <w:rsid w:val="006A7734"/>
    <w:rsid w:val="006C677F"/>
    <w:rsid w:val="0071072B"/>
    <w:rsid w:val="00711925"/>
    <w:rsid w:val="00715804"/>
    <w:rsid w:val="00760C72"/>
    <w:rsid w:val="0078002F"/>
    <w:rsid w:val="007A7033"/>
    <w:rsid w:val="007B33BB"/>
    <w:rsid w:val="007C4FF4"/>
    <w:rsid w:val="007D103D"/>
    <w:rsid w:val="007D1D78"/>
    <w:rsid w:val="007D4676"/>
    <w:rsid w:val="007E335C"/>
    <w:rsid w:val="007F5506"/>
    <w:rsid w:val="008213B2"/>
    <w:rsid w:val="00840194"/>
    <w:rsid w:val="0084130B"/>
    <w:rsid w:val="00851758"/>
    <w:rsid w:val="00862632"/>
    <w:rsid w:val="00870D74"/>
    <w:rsid w:val="0088448C"/>
    <w:rsid w:val="0089007B"/>
    <w:rsid w:val="008C2E52"/>
    <w:rsid w:val="008C58A5"/>
    <w:rsid w:val="00907170"/>
    <w:rsid w:val="00930772"/>
    <w:rsid w:val="0095493B"/>
    <w:rsid w:val="009857F9"/>
    <w:rsid w:val="009A71A1"/>
    <w:rsid w:val="009B495D"/>
    <w:rsid w:val="009B5B69"/>
    <w:rsid w:val="009D2C52"/>
    <w:rsid w:val="009E1D91"/>
    <w:rsid w:val="009F5FD1"/>
    <w:rsid w:val="00A0478F"/>
    <w:rsid w:val="00A2727F"/>
    <w:rsid w:val="00A3337E"/>
    <w:rsid w:val="00A37CA3"/>
    <w:rsid w:val="00A41F2F"/>
    <w:rsid w:val="00A50828"/>
    <w:rsid w:val="00A62321"/>
    <w:rsid w:val="00A71D13"/>
    <w:rsid w:val="00A761A4"/>
    <w:rsid w:val="00A84987"/>
    <w:rsid w:val="00A9286F"/>
    <w:rsid w:val="00A97A27"/>
    <w:rsid w:val="00AA4864"/>
    <w:rsid w:val="00AF0196"/>
    <w:rsid w:val="00B02807"/>
    <w:rsid w:val="00B45038"/>
    <w:rsid w:val="00B74028"/>
    <w:rsid w:val="00B75368"/>
    <w:rsid w:val="00B82999"/>
    <w:rsid w:val="00BA074A"/>
    <w:rsid w:val="00BA7583"/>
    <w:rsid w:val="00BC1B33"/>
    <w:rsid w:val="00BD42D0"/>
    <w:rsid w:val="00BD55E7"/>
    <w:rsid w:val="00BE2D53"/>
    <w:rsid w:val="00BF644F"/>
    <w:rsid w:val="00C2114B"/>
    <w:rsid w:val="00C21601"/>
    <w:rsid w:val="00C21788"/>
    <w:rsid w:val="00C261A8"/>
    <w:rsid w:val="00C41DEF"/>
    <w:rsid w:val="00C42D90"/>
    <w:rsid w:val="00C471E9"/>
    <w:rsid w:val="00C6454C"/>
    <w:rsid w:val="00CC136B"/>
    <w:rsid w:val="00CC58B4"/>
    <w:rsid w:val="00D00D39"/>
    <w:rsid w:val="00D224AB"/>
    <w:rsid w:val="00D4201F"/>
    <w:rsid w:val="00D423A8"/>
    <w:rsid w:val="00D46898"/>
    <w:rsid w:val="00D56F16"/>
    <w:rsid w:val="00D719EC"/>
    <w:rsid w:val="00D94E4D"/>
    <w:rsid w:val="00DC34AF"/>
    <w:rsid w:val="00E03812"/>
    <w:rsid w:val="00E1571B"/>
    <w:rsid w:val="00E70789"/>
    <w:rsid w:val="00E915CD"/>
    <w:rsid w:val="00E933EF"/>
    <w:rsid w:val="00EA3D4E"/>
    <w:rsid w:val="00EB2A99"/>
    <w:rsid w:val="00EB38B9"/>
    <w:rsid w:val="00EB738D"/>
    <w:rsid w:val="00EE3D08"/>
    <w:rsid w:val="00F03C02"/>
    <w:rsid w:val="00F14EF8"/>
    <w:rsid w:val="00F16114"/>
    <w:rsid w:val="00F31620"/>
    <w:rsid w:val="00F3250D"/>
    <w:rsid w:val="00F4109E"/>
    <w:rsid w:val="00F47B3B"/>
    <w:rsid w:val="00F5561C"/>
    <w:rsid w:val="00F80097"/>
    <w:rsid w:val="00F87DE7"/>
    <w:rsid w:val="00FA53F2"/>
    <w:rsid w:val="00FB2821"/>
    <w:rsid w:val="00FB3333"/>
    <w:rsid w:val="00FB33B1"/>
    <w:rsid w:val="00FB421D"/>
    <w:rsid w:val="00FB642A"/>
    <w:rsid w:val="00FD2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724F4"/>
  <w15:chartTrackingRefBased/>
  <w15:docId w15:val="{2B0739F8-AE9A-4F13-B887-87D8FEF8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27F"/>
    <w:pPr>
      <w:spacing w:after="0" w:line="240" w:lineRule="auto"/>
    </w:pPr>
    <w:rPr>
      <w:rFonts w:ascii="Times New Roman" w:eastAsia="Times New Roman" w:hAnsi="Times New Roman" w:cs="Times New Roman"/>
      <w:color w:val="000000"/>
      <w:kern w:val="0"/>
      <w:sz w:val="20"/>
      <w:szCs w:val="20"/>
      <w:lang w:eastAsia="ru-RU"/>
      <w14:ligatures w14:val="none"/>
    </w:rPr>
  </w:style>
  <w:style w:type="paragraph" w:styleId="1">
    <w:name w:val="heading 1"/>
    <w:basedOn w:val="a"/>
    <w:next w:val="a"/>
    <w:link w:val="10"/>
    <w:uiPriority w:val="9"/>
    <w:qFormat/>
    <w:rsid w:val="00E0381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3D08"/>
    <w:rPr>
      <w:color w:val="0563C1" w:themeColor="hyperlink"/>
      <w:u w:val="single"/>
    </w:rPr>
  </w:style>
  <w:style w:type="character" w:styleId="a4">
    <w:name w:val="Unresolved Mention"/>
    <w:basedOn w:val="a0"/>
    <w:uiPriority w:val="99"/>
    <w:semiHidden/>
    <w:unhideWhenUsed/>
    <w:rsid w:val="00EE3D08"/>
    <w:rPr>
      <w:color w:val="605E5C"/>
      <w:shd w:val="clear" w:color="auto" w:fill="E1DFDD"/>
    </w:rPr>
  </w:style>
  <w:style w:type="paragraph" w:styleId="a5">
    <w:name w:val="footnote text"/>
    <w:basedOn w:val="a"/>
    <w:link w:val="a6"/>
    <w:uiPriority w:val="99"/>
    <w:unhideWhenUsed/>
    <w:rsid w:val="00EB738D"/>
  </w:style>
  <w:style w:type="character" w:customStyle="1" w:styleId="a6">
    <w:name w:val="Текст сноски Знак"/>
    <w:basedOn w:val="a0"/>
    <w:link w:val="a5"/>
    <w:uiPriority w:val="99"/>
    <w:semiHidden/>
    <w:rsid w:val="00EB738D"/>
    <w:rPr>
      <w:rFonts w:ascii="Times New Roman" w:eastAsia="Times New Roman" w:hAnsi="Times New Roman" w:cs="Times New Roman"/>
      <w:color w:val="000000"/>
      <w:kern w:val="0"/>
      <w:sz w:val="20"/>
      <w:szCs w:val="20"/>
      <w:lang w:eastAsia="ru-RU"/>
      <w14:ligatures w14:val="none"/>
    </w:rPr>
  </w:style>
  <w:style w:type="character" w:styleId="a7">
    <w:name w:val="footnote reference"/>
    <w:basedOn w:val="a0"/>
    <w:uiPriority w:val="99"/>
    <w:semiHidden/>
    <w:unhideWhenUsed/>
    <w:rsid w:val="00EB738D"/>
    <w:rPr>
      <w:vertAlign w:val="superscript"/>
    </w:rPr>
  </w:style>
  <w:style w:type="character" w:styleId="a8">
    <w:name w:val="FollowedHyperlink"/>
    <w:basedOn w:val="a0"/>
    <w:uiPriority w:val="99"/>
    <w:semiHidden/>
    <w:unhideWhenUsed/>
    <w:rsid w:val="003D3056"/>
    <w:rPr>
      <w:color w:val="954F72" w:themeColor="followedHyperlink"/>
      <w:u w:val="single"/>
    </w:rPr>
  </w:style>
  <w:style w:type="paragraph" w:styleId="a9">
    <w:name w:val="Normal (Web)"/>
    <w:basedOn w:val="a"/>
    <w:uiPriority w:val="99"/>
    <w:semiHidden/>
    <w:unhideWhenUsed/>
    <w:rsid w:val="00515E1C"/>
    <w:rPr>
      <w:sz w:val="24"/>
      <w:szCs w:val="24"/>
    </w:rPr>
  </w:style>
  <w:style w:type="character" w:customStyle="1" w:styleId="10">
    <w:name w:val="Заголовок 1 Знак"/>
    <w:basedOn w:val="a0"/>
    <w:link w:val="1"/>
    <w:uiPriority w:val="9"/>
    <w:rsid w:val="00E03812"/>
    <w:rPr>
      <w:rFonts w:asciiTheme="majorHAnsi" w:eastAsiaTheme="majorEastAsia" w:hAnsiTheme="majorHAnsi" w:cstheme="majorBidi"/>
      <w:color w:val="2F5496" w:themeColor="accent1" w:themeShade="BF"/>
      <w:kern w:val="0"/>
      <w:sz w:val="32"/>
      <w:szCs w:val="32"/>
      <w:lang w:eastAsia="ru-RU"/>
      <w14:ligatures w14:val="none"/>
    </w:rPr>
  </w:style>
  <w:style w:type="paragraph" w:styleId="aa">
    <w:name w:val="header"/>
    <w:basedOn w:val="a"/>
    <w:link w:val="ab"/>
    <w:uiPriority w:val="99"/>
    <w:unhideWhenUsed/>
    <w:rsid w:val="007C4FF4"/>
    <w:pPr>
      <w:tabs>
        <w:tab w:val="center" w:pos="4677"/>
        <w:tab w:val="right" w:pos="9355"/>
      </w:tabs>
    </w:pPr>
  </w:style>
  <w:style w:type="character" w:customStyle="1" w:styleId="ab">
    <w:name w:val="Верхний колонтитул Знак"/>
    <w:basedOn w:val="a0"/>
    <w:link w:val="aa"/>
    <w:uiPriority w:val="99"/>
    <w:rsid w:val="007C4FF4"/>
    <w:rPr>
      <w:rFonts w:ascii="Times New Roman" w:eastAsia="Times New Roman" w:hAnsi="Times New Roman" w:cs="Times New Roman"/>
      <w:color w:val="000000"/>
      <w:kern w:val="0"/>
      <w:sz w:val="20"/>
      <w:szCs w:val="20"/>
      <w:lang w:eastAsia="ru-RU"/>
      <w14:ligatures w14:val="none"/>
    </w:rPr>
  </w:style>
  <w:style w:type="paragraph" w:styleId="ac">
    <w:name w:val="footer"/>
    <w:basedOn w:val="a"/>
    <w:link w:val="ad"/>
    <w:uiPriority w:val="99"/>
    <w:unhideWhenUsed/>
    <w:rsid w:val="007C4FF4"/>
    <w:pPr>
      <w:tabs>
        <w:tab w:val="center" w:pos="4677"/>
        <w:tab w:val="right" w:pos="9355"/>
      </w:tabs>
    </w:pPr>
  </w:style>
  <w:style w:type="character" w:customStyle="1" w:styleId="ad">
    <w:name w:val="Нижний колонтитул Знак"/>
    <w:basedOn w:val="a0"/>
    <w:link w:val="ac"/>
    <w:uiPriority w:val="99"/>
    <w:rsid w:val="007C4FF4"/>
    <w:rPr>
      <w:rFonts w:ascii="Times New Roman" w:eastAsia="Times New Roman" w:hAnsi="Times New Roman" w:cs="Times New Roman"/>
      <w:color w:val="000000"/>
      <w:kern w:val="0"/>
      <w:sz w:val="20"/>
      <w:szCs w:val="20"/>
      <w:lang w:eastAsia="ru-RU"/>
      <w14:ligatures w14:val="none"/>
    </w:rPr>
  </w:style>
  <w:style w:type="character" w:styleId="ae">
    <w:name w:val="annotation reference"/>
    <w:basedOn w:val="a0"/>
    <w:uiPriority w:val="99"/>
    <w:semiHidden/>
    <w:unhideWhenUsed/>
    <w:rsid w:val="00840194"/>
    <w:rPr>
      <w:sz w:val="16"/>
      <w:szCs w:val="16"/>
    </w:rPr>
  </w:style>
  <w:style w:type="paragraph" w:styleId="af">
    <w:name w:val="annotation text"/>
    <w:basedOn w:val="a"/>
    <w:link w:val="af0"/>
    <w:uiPriority w:val="99"/>
    <w:semiHidden/>
    <w:unhideWhenUsed/>
    <w:rsid w:val="00840194"/>
  </w:style>
  <w:style w:type="character" w:customStyle="1" w:styleId="af0">
    <w:name w:val="Текст примечания Знак"/>
    <w:basedOn w:val="a0"/>
    <w:link w:val="af"/>
    <w:uiPriority w:val="99"/>
    <w:semiHidden/>
    <w:rsid w:val="00840194"/>
    <w:rPr>
      <w:rFonts w:ascii="Times New Roman" w:eastAsia="Times New Roman" w:hAnsi="Times New Roman" w:cs="Times New Roman"/>
      <w:color w:val="000000"/>
      <w:kern w:val="0"/>
      <w:sz w:val="20"/>
      <w:szCs w:val="20"/>
      <w:lang w:eastAsia="ru-RU"/>
      <w14:ligatures w14:val="none"/>
    </w:rPr>
  </w:style>
  <w:style w:type="paragraph" w:styleId="af1">
    <w:name w:val="annotation subject"/>
    <w:basedOn w:val="af"/>
    <w:next w:val="af"/>
    <w:link w:val="af2"/>
    <w:uiPriority w:val="99"/>
    <w:semiHidden/>
    <w:unhideWhenUsed/>
    <w:rsid w:val="00840194"/>
    <w:rPr>
      <w:b/>
      <w:bCs/>
    </w:rPr>
  </w:style>
  <w:style w:type="character" w:customStyle="1" w:styleId="af2">
    <w:name w:val="Тема примечания Знак"/>
    <w:basedOn w:val="af0"/>
    <w:link w:val="af1"/>
    <w:uiPriority w:val="99"/>
    <w:semiHidden/>
    <w:rsid w:val="00840194"/>
    <w:rPr>
      <w:rFonts w:ascii="Times New Roman" w:eastAsia="Times New Roman" w:hAnsi="Times New Roman" w:cs="Times New Roman"/>
      <w:b/>
      <w:bCs/>
      <w:color w:val="000000"/>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91366">
      <w:bodyDiv w:val="1"/>
      <w:marLeft w:val="0"/>
      <w:marRight w:val="0"/>
      <w:marTop w:val="0"/>
      <w:marBottom w:val="0"/>
      <w:divBdr>
        <w:top w:val="none" w:sz="0" w:space="0" w:color="auto"/>
        <w:left w:val="none" w:sz="0" w:space="0" w:color="auto"/>
        <w:bottom w:val="none" w:sz="0" w:space="0" w:color="auto"/>
        <w:right w:val="none" w:sz="0" w:space="0" w:color="auto"/>
      </w:divBdr>
    </w:div>
    <w:div w:id="369037519">
      <w:bodyDiv w:val="1"/>
      <w:marLeft w:val="0"/>
      <w:marRight w:val="0"/>
      <w:marTop w:val="0"/>
      <w:marBottom w:val="0"/>
      <w:divBdr>
        <w:top w:val="none" w:sz="0" w:space="0" w:color="auto"/>
        <w:left w:val="none" w:sz="0" w:space="0" w:color="auto"/>
        <w:bottom w:val="none" w:sz="0" w:space="0" w:color="auto"/>
        <w:right w:val="none" w:sz="0" w:space="0" w:color="auto"/>
      </w:divBdr>
      <w:divsChild>
        <w:div w:id="1799638050">
          <w:marLeft w:val="0"/>
          <w:marRight w:val="0"/>
          <w:marTop w:val="0"/>
          <w:marBottom w:val="0"/>
          <w:divBdr>
            <w:top w:val="none" w:sz="0" w:space="0" w:color="auto"/>
            <w:left w:val="none" w:sz="0" w:space="0" w:color="auto"/>
            <w:bottom w:val="none" w:sz="0" w:space="0" w:color="auto"/>
            <w:right w:val="none" w:sz="0" w:space="0" w:color="auto"/>
          </w:divBdr>
        </w:div>
        <w:div w:id="1640383366">
          <w:marLeft w:val="0"/>
          <w:marRight w:val="0"/>
          <w:marTop w:val="210"/>
          <w:marBottom w:val="0"/>
          <w:divBdr>
            <w:top w:val="none" w:sz="0" w:space="0" w:color="auto"/>
            <w:left w:val="none" w:sz="0" w:space="0" w:color="auto"/>
            <w:bottom w:val="none" w:sz="0" w:space="0" w:color="auto"/>
            <w:right w:val="none" w:sz="0" w:space="0" w:color="auto"/>
          </w:divBdr>
        </w:div>
      </w:divsChild>
    </w:div>
    <w:div w:id="595944405">
      <w:bodyDiv w:val="1"/>
      <w:marLeft w:val="0"/>
      <w:marRight w:val="0"/>
      <w:marTop w:val="0"/>
      <w:marBottom w:val="0"/>
      <w:divBdr>
        <w:top w:val="none" w:sz="0" w:space="0" w:color="auto"/>
        <w:left w:val="none" w:sz="0" w:space="0" w:color="auto"/>
        <w:bottom w:val="none" w:sz="0" w:space="0" w:color="auto"/>
        <w:right w:val="none" w:sz="0" w:space="0" w:color="auto"/>
      </w:divBdr>
    </w:div>
    <w:div w:id="992680841">
      <w:bodyDiv w:val="1"/>
      <w:marLeft w:val="0"/>
      <w:marRight w:val="0"/>
      <w:marTop w:val="0"/>
      <w:marBottom w:val="0"/>
      <w:divBdr>
        <w:top w:val="none" w:sz="0" w:space="0" w:color="auto"/>
        <w:left w:val="none" w:sz="0" w:space="0" w:color="auto"/>
        <w:bottom w:val="none" w:sz="0" w:space="0" w:color="auto"/>
        <w:right w:val="none" w:sz="0" w:space="0" w:color="auto"/>
      </w:divBdr>
    </w:div>
    <w:div w:id="1190608920">
      <w:bodyDiv w:val="1"/>
      <w:marLeft w:val="0"/>
      <w:marRight w:val="0"/>
      <w:marTop w:val="0"/>
      <w:marBottom w:val="0"/>
      <w:divBdr>
        <w:top w:val="none" w:sz="0" w:space="0" w:color="auto"/>
        <w:left w:val="none" w:sz="0" w:space="0" w:color="auto"/>
        <w:bottom w:val="none" w:sz="0" w:space="0" w:color="auto"/>
        <w:right w:val="none" w:sz="0" w:space="0" w:color="auto"/>
      </w:divBdr>
    </w:div>
    <w:div w:id="1270356541">
      <w:bodyDiv w:val="1"/>
      <w:marLeft w:val="0"/>
      <w:marRight w:val="0"/>
      <w:marTop w:val="0"/>
      <w:marBottom w:val="0"/>
      <w:divBdr>
        <w:top w:val="none" w:sz="0" w:space="0" w:color="auto"/>
        <w:left w:val="none" w:sz="0" w:space="0" w:color="auto"/>
        <w:bottom w:val="none" w:sz="0" w:space="0" w:color="auto"/>
        <w:right w:val="none" w:sz="0" w:space="0" w:color="auto"/>
      </w:divBdr>
      <w:divsChild>
        <w:div w:id="623074306">
          <w:marLeft w:val="0"/>
          <w:marRight w:val="0"/>
          <w:marTop w:val="0"/>
          <w:marBottom w:val="0"/>
          <w:divBdr>
            <w:top w:val="none" w:sz="0" w:space="0" w:color="auto"/>
            <w:left w:val="none" w:sz="0" w:space="0" w:color="auto"/>
            <w:bottom w:val="none" w:sz="0" w:space="0" w:color="auto"/>
            <w:right w:val="none" w:sz="0" w:space="0" w:color="auto"/>
          </w:divBdr>
        </w:div>
      </w:divsChild>
    </w:div>
    <w:div w:id="1739093826">
      <w:bodyDiv w:val="1"/>
      <w:marLeft w:val="0"/>
      <w:marRight w:val="0"/>
      <w:marTop w:val="0"/>
      <w:marBottom w:val="0"/>
      <w:divBdr>
        <w:top w:val="none" w:sz="0" w:space="0" w:color="auto"/>
        <w:left w:val="none" w:sz="0" w:space="0" w:color="auto"/>
        <w:bottom w:val="none" w:sz="0" w:space="0" w:color="auto"/>
        <w:right w:val="none" w:sz="0" w:space="0" w:color="auto"/>
      </w:divBdr>
    </w:div>
    <w:div w:id="1878005117">
      <w:bodyDiv w:val="1"/>
      <w:marLeft w:val="0"/>
      <w:marRight w:val="0"/>
      <w:marTop w:val="0"/>
      <w:marBottom w:val="0"/>
      <w:divBdr>
        <w:top w:val="none" w:sz="0" w:space="0" w:color="auto"/>
        <w:left w:val="none" w:sz="0" w:space="0" w:color="auto"/>
        <w:bottom w:val="none" w:sz="0" w:space="0" w:color="auto"/>
        <w:right w:val="none" w:sz="0" w:space="0" w:color="auto"/>
      </w:divBdr>
    </w:div>
    <w:div w:id="2054426609">
      <w:bodyDiv w:val="1"/>
      <w:marLeft w:val="0"/>
      <w:marRight w:val="0"/>
      <w:marTop w:val="0"/>
      <w:marBottom w:val="0"/>
      <w:divBdr>
        <w:top w:val="none" w:sz="0" w:space="0" w:color="auto"/>
        <w:left w:val="none" w:sz="0" w:space="0" w:color="auto"/>
        <w:bottom w:val="none" w:sz="0" w:space="0" w:color="auto"/>
        <w:right w:val="none" w:sz="0" w:space="0" w:color="auto"/>
      </w:divBdr>
    </w:div>
    <w:div w:id="210425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F5AB5F4A8485872F52FEE535005EDD8C3664140AA5A87EE6EFB28CE1797A28B3B6DEC7655B8C090BB2597C79094F32B9A086C4AB8C0BAE2GCHDJ" TargetMode="External"/><Relationship Id="rId18" Type="http://schemas.openxmlformats.org/officeDocument/2006/relationships/hyperlink" Target="consultantplus://offline/ref=4E414F11FDDD10DB58AB5E7F12C70736FBF3DC4B440AA4774E964CDA32146C6953C306117926423176443B49tDK2J" TargetMode="External"/><Relationship Id="rId26" Type="http://schemas.openxmlformats.org/officeDocument/2006/relationships/hyperlink" Target="https://www.consultant.ru/document/cons_doc_LAW_444756/7de2a507e335d7fb81ff4621d5d299974d5b59ef/" TargetMode="External"/><Relationship Id="rId39" Type="http://schemas.openxmlformats.org/officeDocument/2006/relationships/hyperlink" Target="consultantplus://offline/ref=A0DE9F9E5CDC4FA43631A0B3F6CC8A5BC6336664BA99444B9F917A90D0FD0E014B3AE2AFB484E0D68A7B5D46C50617H" TargetMode="External"/><Relationship Id="rId21" Type="http://schemas.openxmlformats.org/officeDocument/2006/relationships/hyperlink" Target="consultantplus://offline/ref=4E414F11FDDD10DB58AB417104AF5265F5F1DD404502F97D46CF40D8351B336C54D206107B3841306E4D6F1A959DDDC83279C691730689B1t7K5J" TargetMode="External"/><Relationship Id="rId34" Type="http://schemas.openxmlformats.org/officeDocument/2006/relationships/hyperlink" Target="consultantplus://offline/ref=A0DE9F9E5CDC4FA43631BFBDE0A4DF08C8376267BB90444B9F917A90D0FD0E01593ABAA3B486F7D2896E0B178331C839D31003B6DA795C5A0C1FH" TargetMode="External"/><Relationship Id="rId42" Type="http://schemas.openxmlformats.org/officeDocument/2006/relationships/hyperlink" Target="consultantplus://offline/ref=A0DE9F9E5CDC4FA43631BFBDE0A4DF08C8376267BB90444B9F917A90D0FD0E01593ABAA3B484F8D4886E0B178331C839D31003B6DA795C5A0C1FH" TargetMode="External"/><Relationship Id="rId47" Type="http://schemas.openxmlformats.org/officeDocument/2006/relationships/hyperlink" Target="consultantplus://offline/ref=3B35B4E9E128A417BEF83834992BD4AE5CD060DB2A936F58149CC8FE1648DF8406764AF49D23367788DA805C75987F32B42977000D16F0331D12H" TargetMode="External"/><Relationship Id="rId50" Type="http://schemas.openxmlformats.org/officeDocument/2006/relationships/hyperlink" Target="consultantplus://offline/ref=3B35B4E9E128A417BEF83834992BD4AE5BD565D82A996F58149CC8FE1648DF8406764AFC9A2A3E21DE95810031CF6C32B3297505111117H" TargetMode="External"/><Relationship Id="rId55" Type="http://schemas.openxmlformats.org/officeDocument/2006/relationships/hyperlink" Target="consultantplus://offline/ref=3B35B4E9E128A417BEF83834992BD4AE5CD060DB2A936F58149CC8FE1648DF8406764AF49D23367788DA805C75987F32B42977000D16F0331D12H" TargetMode="External"/><Relationship Id="rId63" Type="http://schemas.openxmlformats.org/officeDocument/2006/relationships/hyperlink" Target="https://moluch.ru/archive/296/67098/" TargetMode="External"/><Relationship Id="rId7" Type="http://schemas.openxmlformats.org/officeDocument/2006/relationships/hyperlink" Target="https://www.consultant.ru/document/cons_doc_LAW_443771/43942021d9206af7a0c78b6f65ba3665db940264/" TargetMode="External"/><Relationship Id="rId2" Type="http://schemas.openxmlformats.org/officeDocument/2006/relationships/styles" Target="styles.xml"/><Relationship Id="rId16" Type="http://schemas.openxmlformats.org/officeDocument/2006/relationships/hyperlink" Target="consultantplus://offline/ref=4F5AB5F4A8485872F52FEE535005EDD8C3664140AA5A87EE6EFB28CE1797A28B3B6DEC7557B9C79FE77F87C3D9C1FC359813724DA6C0GBH9J" TargetMode="External"/><Relationship Id="rId20" Type="http://schemas.openxmlformats.org/officeDocument/2006/relationships/hyperlink" Target="consultantplus://offline/ref=4E414F11FDDD10DB58AB417104AF5265F5F1DD404502F97D46CF40D8351B336C54D206107B384134694D6F1A959DDDC83279C691730689B1t7K5J" TargetMode="External"/><Relationship Id="rId29" Type="http://schemas.openxmlformats.org/officeDocument/2006/relationships/hyperlink" Target="consultantplus://offline/ref=4E414F11FDDD10DB58AB5E7F12C70736FBF3DC4B440AA4774E964CDA32146C6953C306117926423176443B49tDK2J" TargetMode="External"/><Relationship Id="rId41" Type="http://schemas.openxmlformats.org/officeDocument/2006/relationships/hyperlink" Target="consultantplus://offline/ref=A0DE9F9E5CDC4FA43631BFBDE0A4DF08C8376267BB90444B9F917A90D0FD0E01593ABAA3B486F7D5866E0B178331C839D31003B6DA795C5A0C1FH" TargetMode="External"/><Relationship Id="rId54" Type="http://schemas.openxmlformats.org/officeDocument/2006/relationships/hyperlink" Target="consultantplus://offline/ref=3B35B4E9E128A417BEF83834992BD4AE5CD060DB2A936F58149CC8FE1648DF8406764AF49D23367789DA805C75987F32B42977000D16F0331D12H" TargetMode="External"/><Relationship Id="rId62" Type="http://schemas.openxmlformats.org/officeDocument/2006/relationships/hyperlink" Target="https://msablina.ru/soispolnitel-prestupleniya-voprosy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F5AB5F4A8485872F52FEE535005EDD8C3664140AA5A87EE6EFB28CE1797A28B3B6DEC7654BAC19FE77F87C3D9C1FC359813724DA6C0GBH9J" TargetMode="External"/><Relationship Id="rId24" Type="http://schemas.openxmlformats.org/officeDocument/2006/relationships/hyperlink" Target="https://www.consultant.ru/document/cons_doc_LAW_207874/34d0fc3f7dcf3752e71eeb53ae8816d2e530b4bb/" TargetMode="External"/><Relationship Id="rId32" Type="http://schemas.openxmlformats.org/officeDocument/2006/relationships/hyperlink" Target="consultantplus://offline/ref=A0DE9F9E5CDC4FA43631BFBDE0A4DF08C8376267BB90444B9F917A90D0FD0E01593ABAA3B484FAD78B6E0B178331C839D31003B6DA795C5A0C1FH" TargetMode="External"/><Relationship Id="rId37" Type="http://schemas.openxmlformats.org/officeDocument/2006/relationships/hyperlink" Target="consultantplus://offline/ref=A0DE9F9E5CDC4FA43631BFBDE0A4DF08C8376267BB90444B9F917A90D0FD0E01593ABAA3B486FDD4896E0B178331C839D31003B6DA795C5A0C1FH" TargetMode="External"/><Relationship Id="rId40" Type="http://schemas.openxmlformats.org/officeDocument/2006/relationships/hyperlink" Target="consultantplus://offline/ref=A0DE9F9E5CDC4FA43631BFBDE0A4DF08C8376267BB90444B9F917A90D0FD0E01593ABAA3B484F8D4886E0B178331C839D31003B6DA795C5A0C1FH" TargetMode="External"/><Relationship Id="rId45" Type="http://schemas.openxmlformats.org/officeDocument/2006/relationships/hyperlink" Target="consultantplus://offline/ref=3B35B4E9E128A417BEF83834992BD4AE5CD060DB2A936F58149CC8FE1648DF8406764AF79B253E21DE95810031CF6C32B3297505111117H" TargetMode="External"/><Relationship Id="rId53" Type="http://schemas.openxmlformats.org/officeDocument/2006/relationships/hyperlink" Target="consultantplus://offline/ref=3B35B4E9E128A417BEF83834992BD4AE5CD060DB2A936F58149CC8FE1648DF8406764AF49D2131748BDA805C75987F32B42977000D16F0331D12H" TargetMode="External"/><Relationship Id="rId58" Type="http://schemas.openxmlformats.org/officeDocument/2006/relationships/hyperlink" Target="http://www.consultant.ru/"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4F5AB5F4A8485872F52FEE535005EDD8C3664140AA5A87EE6EFB28CE1797A28B3B6DEC7654BDCD9FE77F87C3D9C1FC359813724DA6C0GBH9J" TargetMode="External"/><Relationship Id="rId23" Type="http://schemas.openxmlformats.org/officeDocument/2006/relationships/hyperlink" Target="consultantplus://offline/ref=4E414F11FDDD10DB58AB417104AF5265F5F1DD404502F97D46CF40D8351B336C54D206107B384737694D6F1A959DDDC83279C691730689B1t7K5J" TargetMode="External"/><Relationship Id="rId28" Type="http://schemas.openxmlformats.org/officeDocument/2006/relationships/hyperlink" Target="consultantplus://offline/ref=4E414F11FDDD10DB58AB417104AF5265F5F2DC4D4C06F97D46CF40D8351B336C54D206187D3E496039026E46D1CACEC83579C4946Ft0K7J" TargetMode="External"/><Relationship Id="rId36" Type="http://schemas.openxmlformats.org/officeDocument/2006/relationships/hyperlink" Target="consultantplus://offline/ref=A0DE9F9E5CDC4FA43631BFBDE0A4DF08C8376267BB90444B9F917A90D0FD0E01593ABAA3B487FDD2866E0B178331C839D31003B6DA795C5A0C1FH" TargetMode="External"/><Relationship Id="rId49" Type="http://schemas.openxmlformats.org/officeDocument/2006/relationships/hyperlink" Target="consultantplus://offline/ref=3B35B4E9E128A417BEF83834992BD4AE5BD565D82A996F58149CC8FE1648DF8406764AFC9B253E21DE95810031CF6C32B3297505111117H" TargetMode="External"/><Relationship Id="rId57" Type="http://schemas.openxmlformats.org/officeDocument/2006/relationships/hyperlink" Target="https://www.consultant.ru/document/cons_doc_LAW_421027/ad890e68b83c920baeae9bb9fdc9b94feb1af0ad/" TargetMode="External"/><Relationship Id="rId61" Type="http://schemas.openxmlformats.org/officeDocument/2006/relationships/hyperlink" Target="https://sudact.ru/regular/doc/ufznnzVH7bYJ/?ysclid=lgqvkurn6p836231498" TargetMode="External"/><Relationship Id="rId10" Type="http://schemas.openxmlformats.org/officeDocument/2006/relationships/hyperlink" Target="consultantplus://offline/ref=4F5AB5F4A8485872F52FE9414874B3D5C2681745AB5888B83AA47393409EA8DC7C22B52611ECC894B130C393CAC3FE29G9HBJ" TargetMode="External"/><Relationship Id="rId19" Type="http://schemas.openxmlformats.org/officeDocument/2006/relationships/hyperlink" Target="consultantplus://offline/ref=4E414F11FDDD10DB58AB5E7F12C70736FBF3DC4B440AA4774E964CDA32146C6953C306117926423176443B49tDK2J" TargetMode="External"/><Relationship Id="rId31" Type="http://schemas.openxmlformats.org/officeDocument/2006/relationships/hyperlink" Target="consultantplus://offline/ref=A0DE9F9E5CDC4FA43631A0B3F6CC8A5BC6336664BA99444B9F917A90D0FD0E014B3AE2AFB484E0D68A7B5D46C50617H" TargetMode="External"/><Relationship Id="rId44" Type="http://schemas.openxmlformats.org/officeDocument/2006/relationships/hyperlink" Target="consultantplus://offline/ref=A0DE9F9E5CDC4FA43631A0B3F6CC8A5BC6336664BA99444B9F917A90D0FD0E014B3AE2AFB484E0D68A7B5D46C50617H" TargetMode="External"/><Relationship Id="rId52" Type="http://schemas.openxmlformats.org/officeDocument/2006/relationships/hyperlink" Target="consultantplus://offline/ref=3B35B4E9E128A417BEF8273A8F4381FD52D464D82B9A6F58149CC8FE1648DF84147612F89D212B758ACFD60D331C1EH" TargetMode="External"/><Relationship Id="rId60" Type="http://schemas.openxmlformats.org/officeDocument/2006/relationships/hyperlink" Target="https://epp.genproc.gov.ru/web/proc_50/activity/legal-education/explain?item=54234608"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F5AB5F4A8485872F52FE35D4470B88BCD624940A95C8EBD30A47393409EA8DC7C22B52611ECC894B130C393CAC3FE29G9HBJ" TargetMode="External"/><Relationship Id="rId14" Type="http://schemas.openxmlformats.org/officeDocument/2006/relationships/hyperlink" Target="consultantplus://offline/ref=4F5AB5F4A8485872F52FEE535005EDD8C3664140AA5A87EE6EFB28CE1797A28B3B6DEC7655B9C496B32597C79094F32B9A086C4AB8C0BAE2GCHDJ" TargetMode="External"/><Relationship Id="rId22" Type="http://schemas.openxmlformats.org/officeDocument/2006/relationships/hyperlink" Target="consultantplus://offline/ref=4E414F11FDDD10DB58AB417104AF5265F5F1DD404502F97D46CF40D8351B336C54D206107B3842346E4D6F1A959DDDC83279C691730689B1t7K5J" TargetMode="External"/><Relationship Id="rId27" Type="http://schemas.openxmlformats.org/officeDocument/2006/relationships/hyperlink" Target="consultantplus://offline/ref=4E414F11FDDD10DB58AB417104AF5265F5F2DC4D4C06F97D46CF40D8351B336C54D206187E3C496039026E46D1CACEC83579C4946Ft0K7J" TargetMode="External"/><Relationship Id="rId30" Type="http://schemas.openxmlformats.org/officeDocument/2006/relationships/hyperlink" Target="consultantplus://offline/ref=A0DE9F9E5CDC4FA43631B2B3E2CD8A5BC6376666BD9B4915C8932BC5DEF80651112AE6E6E18BFED491655A58C564C7031AH" TargetMode="External"/><Relationship Id="rId35" Type="http://schemas.openxmlformats.org/officeDocument/2006/relationships/hyperlink" Target="consultantplus://offline/ref=A0DE9F9E5CDC4FA43631BFBDE0A4DF08C8376267BB90444B9F917A90D0FD0E01593ABAA3B484F8D48D6E0B178331C839D31003B6DA795C5A0C1FH" TargetMode="External"/><Relationship Id="rId43" Type="http://schemas.openxmlformats.org/officeDocument/2006/relationships/hyperlink" Target="consultantplus://offline/ref=A0DE9F9E5CDC4FA43631BFBDE0A4DF08C8376267BB90444B9F917A90D0FD0E01593ABAA3B486F7D5866E0B178331C839D31003B6DA795C5A0C1FH" TargetMode="External"/><Relationship Id="rId48" Type="http://schemas.openxmlformats.org/officeDocument/2006/relationships/hyperlink" Target="consultantplus://offline/ref=3B35B4E9E128A417BEF835278C2BD4AE5AD163DE2F9B6F58149CC8FE1648DF8406764AF49D23357089DA805C75987F32B42977000D16F0331D12H" TargetMode="External"/><Relationship Id="rId56" Type="http://schemas.openxmlformats.org/officeDocument/2006/relationships/hyperlink" Target="http://www.consultant.ru/document/cons_doc_LAW_5142/" TargetMode="External"/><Relationship Id="rId64" Type="http://schemas.openxmlformats.org/officeDocument/2006/relationships/footer" Target="footer1.xml"/><Relationship Id="rId8" Type="http://schemas.openxmlformats.org/officeDocument/2006/relationships/hyperlink" Target="https://www.consultant.ru/document/cons_doc_LAW_443771/532f51ea20198ae2b835bac571c1996fafe177ba/" TargetMode="External"/><Relationship Id="rId51" Type="http://schemas.openxmlformats.org/officeDocument/2006/relationships/hyperlink" Target="consultantplus://offline/ref=3B35B4E9E128A417BEF8353A9B4281FD52D064DA2C986206439E99AB184DD7D44E6616B1C82E357791D1D11333CD701311H" TargetMode="External"/><Relationship Id="rId3" Type="http://schemas.openxmlformats.org/officeDocument/2006/relationships/settings" Target="settings.xml"/><Relationship Id="rId12" Type="http://schemas.openxmlformats.org/officeDocument/2006/relationships/hyperlink" Target="consultantplus://offline/ref=4F5AB5F4A8485872F52FEE535005EDD8C3664140AA5A87EE6EFB28CE1797A28B3B6DEC7655B9C694B22597C79094F32B9A086C4AB8C0BAE2GCHDJ" TargetMode="External"/><Relationship Id="rId17" Type="http://schemas.openxmlformats.org/officeDocument/2006/relationships/hyperlink" Target="consultantplus://offline/ref=4F5AB5F4A8485872F52FEE535005EDD8C3664140AA5A87EE6EFB28CE1797A28B3B6DEC7557B9C79FE77F87C3D9C1FC359813724DA6C0GBH9J" TargetMode="External"/><Relationship Id="rId25" Type="http://schemas.openxmlformats.org/officeDocument/2006/relationships/hyperlink" Target="https://www.consultant.ru/document/cons_doc_LAW_444756/c35309e0a5b0291571f5f963bce56146e227835e/" TargetMode="External"/><Relationship Id="rId33" Type="http://schemas.openxmlformats.org/officeDocument/2006/relationships/hyperlink" Target="consultantplus://offline/ref=A0DE9F9E5CDC4FA43631BFBDE0A4DF08C8376267BB90444B9F917A90D0FD0E01593ABAA3B486F7D28C6E0B178331C839D31003B6DA795C5A0C1FH" TargetMode="External"/><Relationship Id="rId38" Type="http://schemas.openxmlformats.org/officeDocument/2006/relationships/hyperlink" Target="consultantplus://offline/ref=A0DE9F9E5CDC4FA43631BFBDE0A4DF08C8376267BB90444B9F917A90D0FD0E01593ABAA3B486FDD4886E0B178331C839D31003B6DA795C5A0C1FH" TargetMode="External"/><Relationship Id="rId46" Type="http://schemas.openxmlformats.org/officeDocument/2006/relationships/hyperlink" Target="consultantplus://offline/ref=3B35B4E9E128A417BEF83834992BD4AE5CD060DB2A936F58149CC8FE1648DF8406764AF49D23367788DA805C75987F32B42977000D16F0331D12H" TargetMode="External"/><Relationship Id="rId59" Type="http://schemas.openxmlformats.org/officeDocument/2006/relationships/hyperlink" Target="https://legalacts.ru/sud/kassatsionnoe-opredelenie-sudebnoi-kollegii-po-ugolovnym-delam-verkhovnogo-suda-rossiiskoi-federatsii-ot-21022023-n-48-ud23-1-a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udact.ru/regular/doc/ufznnzVH7bYJ/?ysclid=lgqvkurn6p836231498" TargetMode="External"/><Relationship Id="rId2" Type="http://schemas.openxmlformats.org/officeDocument/2006/relationships/hyperlink" Target="https://www.consultant.ru/document/cons_doc_LAW_421027/ad890e68b83c920baeae9bb9fdc9b94feb1af0ad/" TargetMode="External"/><Relationship Id="rId1" Type="http://schemas.openxmlformats.org/officeDocument/2006/relationships/hyperlink" Target="https://msablina.ru/soispolnitel-prestupleniya-voprosyi/" TargetMode="External"/><Relationship Id="rId5" Type="http://schemas.openxmlformats.org/officeDocument/2006/relationships/hyperlink" Target="https://epp.genproc.gov.ru/web/proc_50/activity/legal-education/explain?item=54234608" TargetMode="External"/><Relationship Id="rId4" Type="http://schemas.openxmlformats.org/officeDocument/2006/relationships/hyperlink" Target="https://moluch.ru/archive/296/670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9F840BAB-0D68-42F0-A8DB-0B17DC3F6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8391</Words>
  <Characters>47831</Characters>
  <Application>Microsoft Office Word</Application>
  <DocSecurity>0</DocSecurity>
  <Lines>398</Lines>
  <Paragraphs>112</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Юридический факультет</vt:lpstr>
      <vt:lpstr>Кафедра уголовного права и процесса</vt:lpstr>
      <vt:lpstr>    Выполнила: студентка 2 курса 24 гр. </vt:lpstr>
    </vt:vector>
  </TitlesOfParts>
  <Company/>
  <LinksUpToDate>false</LinksUpToDate>
  <CharactersWithSpaces>56110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Сундатова</dc:creator>
  <cp:keywords/>
  <dc:description/>
  <cp:lastModifiedBy>Ольга Сундатова</cp:lastModifiedBy>
  <cp:revision>4</cp:revision>
  <dcterms:created xsi:type="dcterms:W3CDTF">2023-05-10T18:18:00Z</dcterms:created>
  <dcterms:modified xsi:type="dcterms:W3CDTF">2023-05-10T18:35:00Z</dcterms:modified>
</cp:coreProperties>
</file>