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08" w:rsidRDefault="00ED2308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ED2308" w:rsidRDefault="00ED2308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D2308" w:rsidRDefault="00ED2308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ТВЕРСКОЙ ГОСУДАРСТВЕННЫЙ УНИВЕРСИТЕТ</w:t>
      </w:r>
    </w:p>
    <w:p w:rsidR="00ED2308" w:rsidRDefault="00ED2308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ED2308" w:rsidRDefault="00ED2308">
      <w:pPr>
        <w:pStyle w:val="normal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ED2308" w:rsidRDefault="00ED2308">
      <w:pPr>
        <w:pStyle w:val="1"/>
        <w:spacing w:before="0" w:after="0"/>
        <w:ind w:left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299qyrxfvxcz" w:colFirst="0" w:colLast="0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«Реклама и связи с общественностью»</w:t>
      </w:r>
    </w:p>
    <w:p w:rsidR="00ED2308" w:rsidRDefault="00ED2308">
      <w:pPr>
        <w:pStyle w:val="normal"/>
        <w:ind w:right="-31"/>
        <w:jc w:val="center"/>
        <w:rPr>
          <w:sz w:val="28"/>
          <w:szCs w:val="28"/>
        </w:rPr>
      </w:pPr>
    </w:p>
    <w:p w:rsidR="00ED2308" w:rsidRDefault="00ED2308">
      <w:pPr>
        <w:pStyle w:val="4"/>
        <w:jc w:val="center"/>
        <w:rPr>
          <w:sz w:val="24"/>
          <w:szCs w:val="24"/>
        </w:rPr>
      </w:pPr>
      <w:bookmarkStart w:id="1" w:name="_aijum768l129" w:colFirst="0" w:colLast="0"/>
      <w:bookmarkEnd w:id="1"/>
      <w:r>
        <w:rPr>
          <w:sz w:val="24"/>
          <w:szCs w:val="24"/>
        </w:rPr>
        <w:t>ОТЧЕТ</w:t>
      </w:r>
    </w:p>
    <w:p w:rsidR="00ED2308" w:rsidRDefault="00ED2308">
      <w:pPr>
        <w:pStyle w:val="normal"/>
        <w:jc w:val="center"/>
      </w:pPr>
      <w:r>
        <w:t>по производственной  практике</w:t>
      </w:r>
    </w:p>
    <w:p w:rsidR="00ED2308" w:rsidRDefault="00ED2308">
      <w:pPr>
        <w:pStyle w:val="normal"/>
        <w:ind w:left="3440"/>
      </w:pPr>
      <w:r>
        <w:t xml:space="preserve">      </w:t>
      </w:r>
    </w:p>
    <w:p w:rsidR="00ED2308" w:rsidRDefault="00ED2308">
      <w:pPr>
        <w:pStyle w:val="5"/>
        <w:jc w:val="center"/>
        <w:rPr>
          <w:sz w:val="24"/>
          <w:szCs w:val="24"/>
          <w:u w:val="single"/>
        </w:rPr>
      </w:pPr>
      <w:bookmarkStart w:id="2" w:name="_z5kuw8sz5pfp" w:colFirst="0" w:colLast="0"/>
      <w:bookmarkEnd w:id="2"/>
      <w:r>
        <w:rPr>
          <w:sz w:val="24"/>
          <w:szCs w:val="24"/>
        </w:rPr>
        <w:t>Место практики</w:t>
      </w:r>
    </w:p>
    <w:p w:rsidR="00ED2308" w:rsidRDefault="00ED2308">
      <w:pPr>
        <w:pStyle w:val="normal"/>
        <w:jc w:val="center"/>
        <w:rPr>
          <w:u w:val="single"/>
        </w:rPr>
      </w:pPr>
      <w:r>
        <w:rPr>
          <w:u w:val="single"/>
        </w:rPr>
        <w:t xml:space="preserve">              ООО «Добрый Доктор»       </w:t>
      </w:r>
    </w:p>
    <w:p w:rsidR="00ED2308" w:rsidRDefault="00ED2308">
      <w:pPr>
        <w:pStyle w:val="normal"/>
        <w:jc w:val="center"/>
      </w:pPr>
      <w:r>
        <w:t>(наименование организации, предприятия)</w:t>
      </w:r>
    </w:p>
    <w:p w:rsidR="00ED2308" w:rsidRDefault="00ED2308">
      <w:pPr>
        <w:pStyle w:val="normal"/>
        <w:jc w:val="center"/>
      </w:pPr>
    </w:p>
    <w:p w:rsidR="00ED2308" w:rsidRDefault="00ED2308">
      <w:pPr>
        <w:pStyle w:val="normal"/>
        <w:jc w:val="center"/>
      </w:pPr>
    </w:p>
    <w:p w:rsidR="00ED2308" w:rsidRDefault="00ED2308">
      <w:pPr>
        <w:pStyle w:val="normal"/>
        <w:jc w:val="center"/>
      </w:pPr>
      <w:r>
        <w:t>Выполнила студентка</w:t>
      </w:r>
    </w:p>
    <w:p w:rsidR="00ED2308" w:rsidRDefault="00ED230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Кудрявцева Галина Сергеевна</w:t>
      </w:r>
    </w:p>
    <w:p w:rsidR="00ED2308" w:rsidRDefault="00ED2308">
      <w:pPr>
        <w:pStyle w:val="normal"/>
        <w:jc w:val="center"/>
      </w:pPr>
      <w:r>
        <w:t>_____________________________________</w:t>
      </w:r>
    </w:p>
    <w:p w:rsidR="00ED2308" w:rsidRDefault="00ED2308">
      <w:pPr>
        <w:pStyle w:val="normal"/>
        <w:jc w:val="center"/>
      </w:pPr>
      <w:r>
        <w:t>(подпись)</w:t>
      </w:r>
    </w:p>
    <w:p w:rsidR="00ED2308" w:rsidRDefault="00ED2308">
      <w:pPr>
        <w:pStyle w:val="normal"/>
        <w:jc w:val="center"/>
      </w:pPr>
    </w:p>
    <w:p w:rsidR="00ED2308" w:rsidRDefault="00ED2308">
      <w:pPr>
        <w:pStyle w:val="normal"/>
        <w:jc w:val="center"/>
      </w:pPr>
    </w:p>
    <w:p w:rsidR="00ED2308" w:rsidRDefault="00ED2308">
      <w:pPr>
        <w:pStyle w:val="5"/>
        <w:jc w:val="center"/>
        <w:rPr>
          <w:sz w:val="24"/>
          <w:szCs w:val="24"/>
        </w:rPr>
      </w:pPr>
      <w:bookmarkStart w:id="3" w:name="_tw1judu44dbz" w:colFirst="0" w:colLast="0"/>
      <w:bookmarkEnd w:id="3"/>
      <w:r>
        <w:rPr>
          <w:sz w:val="24"/>
          <w:szCs w:val="24"/>
        </w:rPr>
        <w:t xml:space="preserve">Руководитель от </w:t>
      </w:r>
      <w:proofErr w:type="spellStart"/>
      <w:r>
        <w:rPr>
          <w:sz w:val="24"/>
          <w:szCs w:val="24"/>
        </w:rPr>
        <w:t>ТвГУ</w:t>
      </w:r>
      <w:proofErr w:type="spellEnd"/>
    </w:p>
    <w:p w:rsidR="00ED2308" w:rsidRDefault="00ED230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Доцент, Воробьёва Анна Сергеевна</w:t>
      </w:r>
    </w:p>
    <w:p w:rsidR="00ED2308" w:rsidRDefault="00ED2308">
      <w:pPr>
        <w:pStyle w:val="normal"/>
        <w:jc w:val="center"/>
      </w:pPr>
      <w:r>
        <w:t>______________________________________</w:t>
      </w:r>
    </w:p>
    <w:p w:rsidR="00ED2308" w:rsidRDefault="00ED2308">
      <w:pPr>
        <w:pStyle w:val="normal"/>
        <w:jc w:val="center"/>
      </w:pPr>
      <w:r>
        <w:t>(должность, Ф.И.О.)</w:t>
      </w:r>
    </w:p>
    <w:p w:rsidR="00ED2308" w:rsidRDefault="00ED2308">
      <w:pPr>
        <w:pStyle w:val="normal"/>
        <w:jc w:val="center"/>
      </w:pPr>
    </w:p>
    <w:p w:rsidR="00ED2308" w:rsidRDefault="00ED2308">
      <w:pPr>
        <w:pStyle w:val="5"/>
        <w:jc w:val="center"/>
        <w:rPr>
          <w:sz w:val="24"/>
          <w:szCs w:val="24"/>
        </w:rPr>
      </w:pPr>
      <w:bookmarkStart w:id="4" w:name="_hziuzzul07ux" w:colFirst="0" w:colLast="0"/>
      <w:bookmarkEnd w:id="4"/>
      <w:r>
        <w:rPr>
          <w:sz w:val="24"/>
          <w:szCs w:val="24"/>
        </w:rPr>
        <w:t>Руководитель от предприятия</w:t>
      </w:r>
    </w:p>
    <w:p w:rsidR="00ED2308" w:rsidRDefault="00ED2308">
      <w:pPr>
        <w:pStyle w:val="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>, Кудрявцева Анна Сергеевна</w:t>
      </w:r>
    </w:p>
    <w:p w:rsidR="00ED2308" w:rsidRDefault="00ED2308">
      <w:pPr>
        <w:pStyle w:val="normal"/>
        <w:jc w:val="center"/>
      </w:pPr>
      <w:r>
        <w:t>______________________________________</w:t>
      </w:r>
    </w:p>
    <w:p w:rsidR="00ED2308" w:rsidRDefault="00ED2308">
      <w:pPr>
        <w:pStyle w:val="normal"/>
        <w:jc w:val="center"/>
      </w:pPr>
      <w:r>
        <w:t>(должность, Ф.И.О.)</w:t>
      </w:r>
    </w:p>
    <w:p w:rsidR="00ED2308" w:rsidRDefault="00ED2308">
      <w:pPr>
        <w:pStyle w:val="normal"/>
      </w:pPr>
    </w:p>
    <w:p w:rsidR="00ED2308" w:rsidRDefault="00ED2308">
      <w:pPr>
        <w:pStyle w:val="normal"/>
      </w:pPr>
    </w:p>
    <w:p w:rsidR="00ED2308" w:rsidRDefault="00ED2308">
      <w:pPr>
        <w:pStyle w:val="normal"/>
      </w:pPr>
    </w:p>
    <w:p w:rsidR="00ED2308" w:rsidRDefault="00ED2308">
      <w:pPr>
        <w:pStyle w:val="normal"/>
      </w:pPr>
    </w:p>
    <w:p w:rsidR="00ED2308" w:rsidRDefault="00ED2308">
      <w:pPr>
        <w:pStyle w:val="4"/>
        <w:jc w:val="center"/>
        <w:rPr>
          <w:sz w:val="24"/>
          <w:szCs w:val="24"/>
        </w:rPr>
      </w:pPr>
    </w:p>
    <w:p w:rsidR="00ED2308" w:rsidRDefault="00ED2308">
      <w:pPr>
        <w:pStyle w:val="4"/>
        <w:jc w:val="center"/>
        <w:rPr>
          <w:sz w:val="24"/>
          <w:szCs w:val="24"/>
        </w:rPr>
      </w:pPr>
    </w:p>
    <w:p w:rsidR="00ED2308" w:rsidRDefault="00ED2308">
      <w:pPr>
        <w:pStyle w:val="4"/>
        <w:rPr>
          <w:sz w:val="24"/>
          <w:szCs w:val="24"/>
        </w:rPr>
      </w:pPr>
    </w:p>
    <w:p w:rsidR="00ED2308" w:rsidRDefault="00ED2308">
      <w:pPr>
        <w:pStyle w:val="4"/>
        <w:rPr>
          <w:sz w:val="24"/>
          <w:szCs w:val="24"/>
        </w:rPr>
      </w:pPr>
    </w:p>
    <w:p w:rsidR="00ED2308" w:rsidRDefault="00ED2308">
      <w:pPr>
        <w:pStyle w:val="4"/>
        <w:jc w:val="center"/>
        <w:rPr>
          <w:sz w:val="24"/>
          <w:szCs w:val="24"/>
        </w:rPr>
      </w:pPr>
      <w:bookmarkStart w:id="5" w:name="_uvvrr2c3gq43" w:colFirst="0" w:colLast="0"/>
      <w:bookmarkEnd w:id="5"/>
      <w:r>
        <w:rPr>
          <w:sz w:val="24"/>
          <w:szCs w:val="24"/>
        </w:rPr>
        <w:t>Тверь, 2018</w:t>
      </w:r>
    </w:p>
    <w:p w:rsidR="00ED2308" w:rsidRDefault="00ED2308">
      <w:pPr>
        <w:pStyle w:val="normal"/>
      </w:pPr>
    </w:p>
    <w:p w:rsidR="00ED2308" w:rsidRDefault="00ED2308">
      <w:pPr>
        <w:pStyle w:val="normal"/>
        <w:spacing w:line="360" w:lineRule="auto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D2308" w:rsidRDefault="004E2C73">
      <w:pPr>
        <w:pStyle w:val="normal"/>
        <w:tabs>
          <w:tab w:val="right" w:pos="9637"/>
        </w:tabs>
        <w:spacing w:before="80"/>
        <w:rPr>
          <w:sz w:val="28"/>
          <w:szCs w:val="28"/>
        </w:rPr>
      </w:pPr>
      <w:r>
        <w:fldChar w:fldCharType="begin"/>
      </w:r>
      <w:r w:rsidR="00ED2308">
        <w:instrText xml:space="preserve"> TOC \h \u \z </w:instrText>
      </w:r>
      <w:r>
        <w:fldChar w:fldCharType="separate"/>
      </w:r>
      <w:r w:rsidR="00ED2308">
        <w:rPr>
          <w:sz w:val="28"/>
          <w:szCs w:val="28"/>
        </w:rPr>
        <w:t>Введение</w:t>
      </w:r>
      <w:r w:rsidR="00ED2308">
        <w:rPr>
          <w:b/>
          <w:sz w:val="28"/>
          <w:szCs w:val="28"/>
        </w:rPr>
        <w:tab/>
      </w:r>
      <w:r w:rsidR="00ED2308">
        <w:t>3</w:t>
      </w:r>
    </w:p>
    <w:p w:rsidR="00ED2308" w:rsidRDefault="00ED2308">
      <w:pPr>
        <w:pStyle w:val="normal"/>
        <w:tabs>
          <w:tab w:val="right" w:pos="9637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>Глава 1. Специфика организации и её деятельности.</w:t>
      </w:r>
      <w:r>
        <w:rPr>
          <w:sz w:val="28"/>
          <w:szCs w:val="28"/>
        </w:rPr>
        <w:tab/>
      </w:r>
      <w:r>
        <w:t>4</w:t>
      </w:r>
    </w:p>
    <w:p w:rsidR="00ED2308" w:rsidRDefault="00ED2308">
      <w:pPr>
        <w:pStyle w:val="normal"/>
        <w:tabs>
          <w:tab w:val="right" w:pos="9637"/>
        </w:tabs>
        <w:spacing w:before="60"/>
        <w:ind w:left="1440"/>
        <w:rPr>
          <w:sz w:val="28"/>
          <w:szCs w:val="28"/>
        </w:rPr>
      </w:pPr>
      <w:r>
        <w:rPr>
          <w:sz w:val="28"/>
          <w:szCs w:val="28"/>
        </w:rPr>
        <w:t>1.1. История, организационная структура и миссия организации.</w:t>
      </w:r>
      <w:r>
        <w:rPr>
          <w:sz w:val="28"/>
          <w:szCs w:val="28"/>
        </w:rPr>
        <w:tab/>
      </w:r>
      <w:r>
        <w:t>4</w:t>
      </w:r>
    </w:p>
    <w:p w:rsidR="00ED2308" w:rsidRDefault="00ED2308">
      <w:pPr>
        <w:pStyle w:val="normal"/>
        <w:tabs>
          <w:tab w:val="right" w:pos="9637"/>
        </w:tabs>
        <w:spacing w:before="60"/>
        <w:ind w:left="1440"/>
        <w:rPr>
          <w:sz w:val="28"/>
          <w:szCs w:val="28"/>
        </w:rPr>
      </w:pPr>
      <w:r>
        <w:rPr>
          <w:sz w:val="28"/>
          <w:szCs w:val="28"/>
        </w:rPr>
        <w:t>1.2. Исследование организационной формы отдела маркетинга и рекламы. Ознакомление с работой отдела маркетинга и рекламы.</w:t>
      </w:r>
      <w:r>
        <w:rPr>
          <w:sz w:val="28"/>
          <w:szCs w:val="28"/>
        </w:rPr>
        <w:tab/>
      </w:r>
      <w:r>
        <w:t>5</w:t>
      </w:r>
    </w:p>
    <w:p w:rsidR="00ED2308" w:rsidRDefault="00ED2308">
      <w:pPr>
        <w:pStyle w:val="normal"/>
        <w:tabs>
          <w:tab w:val="right" w:pos="9637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>Глава 2. Характеристика рекламно-информационного поля организации.           6</w:t>
      </w:r>
    </w:p>
    <w:p w:rsidR="00ED2308" w:rsidRDefault="00ED2308">
      <w:pPr>
        <w:pStyle w:val="normal"/>
        <w:tabs>
          <w:tab w:val="right" w:pos="9637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Глава 3. Решение задач.                                                                                              9                 </w:t>
      </w:r>
    </w:p>
    <w:p w:rsidR="00ED2308" w:rsidRDefault="00ED2308">
      <w:pPr>
        <w:pStyle w:val="normal"/>
        <w:tabs>
          <w:tab w:val="right" w:pos="9637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              </w:t>
      </w:r>
      <w:r w:rsidR="00792E4C">
        <w:rPr>
          <w:sz w:val="28"/>
          <w:szCs w:val="28"/>
        </w:rPr>
        <w:t xml:space="preserve">                             12</w:t>
      </w: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792E4C" w:rsidRDefault="00792E4C">
      <w:pPr>
        <w:pStyle w:val="normal"/>
        <w:tabs>
          <w:tab w:val="right" w:pos="9637"/>
        </w:tabs>
        <w:spacing w:before="60"/>
      </w:pPr>
    </w:p>
    <w:p w:rsidR="00ED2308" w:rsidRDefault="004E2C73">
      <w:pPr>
        <w:pStyle w:val="normal"/>
        <w:tabs>
          <w:tab w:val="right" w:pos="9637"/>
        </w:tabs>
        <w:spacing w:before="60"/>
      </w:pPr>
      <w:r>
        <w:fldChar w:fldCharType="end"/>
      </w:r>
    </w:p>
    <w:p w:rsidR="00ED2308" w:rsidRDefault="00ED2308">
      <w:pPr>
        <w:pStyle w:val="normal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>
      <w:pPr>
        <w:pStyle w:val="normal"/>
        <w:spacing w:line="360" w:lineRule="auto"/>
        <w:ind w:firstLine="709"/>
        <w:rPr>
          <w:sz w:val="28"/>
          <w:szCs w:val="28"/>
        </w:rPr>
      </w:pPr>
    </w:p>
    <w:p w:rsidR="00ED2308" w:rsidRDefault="00ED2308" w:rsidP="0090243B">
      <w:pPr>
        <w:pStyle w:val="normal"/>
        <w:spacing w:line="360" w:lineRule="auto"/>
        <w:jc w:val="both"/>
        <w:rPr>
          <w:b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>Введение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Производственную практику я решила проходить в том же месте, где проходила и учебную, в семейном медицинском центре «Добрый Доктор» в отделе рекламы и маркетинга в должности SMM-специалиста.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Практика актуальна, так как помогает развивать профессиональные навыки в современной, востребованной и активно развивающейся области рекламы. В наше время любому предприятию, малому и большому бизнесу необходим социальный </w:t>
      </w:r>
      <w:proofErr w:type="spellStart"/>
      <w:r w:rsidRPr="00B51F0A">
        <w:rPr>
          <w:color w:val="auto"/>
          <w:sz w:val="28"/>
          <w:szCs w:val="28"/>
        </w:rPr>
        <w:t>медиа</w:t>
      </w:r>
      <w:proofErr w:type="spellEnd"/>
      <w:r w:rsidRPr="00B51F0A">
        <w:rPr>
          <w:color w:val="auto"/>
          <w:sz w:val="28"/>
          <w:szCs w:val="28"/>
        </w:rPr>
        <w:t xml:space="preserve"> маркетинг(SMM).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Для успешного выполнения программы производственной практики необходимо изучить на месте следующие моменты деятельности организации: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· организационно-управленческую структуру организации;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· общие принципы работы с клиентами;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· взаимоотношение с другими аналогичными организациями в системе рыночных отношений;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· методику работы над рекламным сообщением;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· технические, практические принципы организации деятельности рекламного предприятия;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· рекламное законодательство и саморегулирование в организации.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b/>
          <w:i/>
          <w:color w:val="auto"/>
          <w:sz w:val="28"/>
          <w:szCs w:val="28"/>
        </w:rPr>
        <w:t>Целью</w:t>
      </w:r>
      <w:r w:rsidRPr="00B51F0A">
        <w:rPr>
          <w:color w:val="auto"/>
          <w:sz w:val="28"/>
          <w:szCs w:val="28"/>
        </w:rPr>
        <w:t xml:space="preserve"> данной практики является – получение профессиональных умений и опыта профессиональной деятельности.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Для прохождения практики были поставлены следующие </w:t>
      </w:r>
      <w:r w:rsidRPr="00B51F0A">
        <w:rPr>
          <w:b/>
          <w:i/>
          <w:color w:val="auto"/>
          <w:sz w:val="28"/>
          <w:szCs w:val="28"/>
        </w:rPr>
        <w:t>задачи</w:t>
      </w:r>
      <w:r w:rsidRPr="00B51F0A">
        <w:rPr>
          <w:color w:val="auto"/>
          <w:sz w:val="28"/>
          <w:szCs w:val="28"/>
        </w:rPr>
        <w:t>:</w:t>
      </w:r>
    </w:p>
    <w:p w:rsidR="00ED2308" w:rsidRPr="00B51F0A" w:rsidRDefault="00ED2308" w:rsidP="00B51F0A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Закрепить знания по дисциплинам, которые изучаются в рамках учебного плана;</w:t>
      </w:r>
    </w:p>
    <w:p w:rsidR="00ED2308" w:rsidRPr="00B51F0A" w:rsidRDefault="00ED2308" w:rsidP="00B51F0A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 Применить полученные знания, умения и навыки на практике, работая в публичной сфере.</w:t>
      </w:r>
    </w:p>
    <w:p w:rsidR="00ED2308" w:rsidRPr="00B51F0A" w:rsidRDefault="00ED2308" w:rsidP="00B51F0A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Приобрести опыт в анализе информационной среды, в работе со СМИ, а также навыки в подготовке, написании и рассылке статей, пресс-релизов и других материалов. 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>Глава 1. Специфика организац</w:t>
      </w:r>
      <w:proofErr w:type="gramStart"/>
      <w:r w:rsidRPr="00B51F0A">
        <w:rPr>
          <w:b/>
          <w:color w:val="auto"/>
          <w:sz w:val="28"/>
          <w:szCs w:val="28"/>
        </w:rPr>
        <w:t>ии и её</w:t>
      </w:r>
      <w:proofErr w:type="gramEnd"/>
      <w:r w:rsidRPr="00B51F0A">
        <w:rPr>
          <w:b/>
          <w:color w:val="auto"/>
          <w:sz w:val="28"/>
          <w:szCs w:val="28"/>
        </w:rPr>
        <w:t xml:space="preserve"> деятельности.</w:t>
      </w:r>
    </w:p>
    <w:p w:rsidR="00ED2308" w:rsidRPr="00B51F0A" w:rsidRDefault="00ED2308" w:rsidP="00B51F0A">
      <w:pPr>
        <w:pStyle w:val="normal"/>
        <w:numPr>
          <w:ilvl w:val="1"/>
          <w:numId w:val="2"/>
        </w:numPr>
        <w:spacing w:line="360" w:lineRule="auto"/>
        <w:ind w:left="0" w:firstLine="720"/>
        <w:jc w:val="both"/>
        <w:rPr>
          <w:b/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>История, организационная структура и миссия организации.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Рынок медицинских услуг для взрослых в Твери представлен достаточно широко, а вот выбор в сфере детской медицины был совсем не велик. Тогда основатель центра, врач А.И. </w:t>
      </w:r>
      <w:proofErr w:type="spellStart"/>
      <w:r w:rsidRPr="00B51F0A">
        <w:rPr>
          <w:color w:val="auto"/>
          <w:sz w:val="28"/>
          <w:szCs w:val="28"/>
        </w:rPr>
        <w:t>Овштейн</w:t>
      </w:r>
      <w:proofErr w:type="spellEnd"/>
      <w:r w:rsidRPr="00B51F0A">
        <w:rPr>
          <w:color w:val="auto"/>
          <w:sz w:val="28"/>
          <w:szCs w:val="28"/>
        </w:rPr>
        <w:t xml:space="preserve"> решил, что нужно создать единый детский медицинский центр, в котором были бы объединены лучшие детские доктора и новейшее оборудование. При этом</w:t>
      </w:r>
      <w:proofErr w:type="gramStart"/>
      <w:r w:rsidRPr="00B51F0A">
        <w:rPr>
          <w:color w:val="auto"/>
          <w:sz w:val="28"/>
          <w:szCs w:val="28"/>
        </w:rPr>
        <w:t>,</w:t>
      </w:r>
      <w:proofErr w:type="gramEnd"/>
      <w:r w:rsidRPr="00B51F0A">
        <w:rPr>
          <w:color w:val="auto"/>
          <w:sz w:val="28"/>
          <w:szCs w:val="28"/>
        </w:rPr>
        <w:t xml:space="preserve"> одной из главных задач было создать добрую, спокойную и уютную атмосферу, такое место, где ребенку не будет страшно, а каждый поход в клинику будет ассоциироваться с чем-то веселым и беззаботным. Так появился детский медицинский центр «Добрый Доктор».</w:t>
      </w:r>
    </w:p>
    <w:p w:rsidR="00ED2308" w:rsidRPr="00B51F0A" w:rsidRDefault="00ED2308" w:rsidP="00B51F0A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  <w:highlight w:val="white"/>
        </w:rPr>
        <w:t>3 февраля 2013 года центр открыл свои двери для первых маленьких пациентов.</w:t>
      </w:r>
    </w:p>
    <w:p w:rsidR="00ED2308" w:rsidRPr="00B51F0A" w:rsidRDefault="00ED2308" w:rsidP="00B51F0A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  <w:highlight w:val="white"/>
        </w:rPr>
      </w:pPr>
      <w:r w:rsidRPr="00B51F0A">
        <w:rPr>
          <w:color w:val="auto"/>
          <w:sz w:val="28"/>
          <w:szCs w:val="28"/>
        </w:rPr>
        <w:t xml:space="preserve">Спустя три года плодотворной работы сотрудники пришли к мнению, что хотели бы предоставлять в клинике больше уникальных услуг - потребовалось еще больше квалифицированных специалистов и, конечно, больше места. Поэтому 31 октября 2016 года открыл свои двери обновлённый и уникальный многопрофильный семейный медицинский центр. </w:t>
      </w:r>
      <w:r w:rsidRPr="00B51F0A">
        <w:rPr>
          <w:color w:val="auto"/>
          <w:sz w:val="28"/>
          <w:szCs w:val="28"/>
          <w:highlight w:val="white"/>
        </w:rPr>
        <w:t>«Добрый Доктор»</w:t>
      </w:r>
      <w:r w:rsidRPr="00B51F0A">
        <w:rPr>
          <w:b/>
          <w:color w:val="auto"/>
          <w:sz w:val="28"/>
          <w:szCs w:val="28"/>
          <w:highlight w:val="white"/>
        </w:rPr>
        <w:t xml:space="preserve"> </w:t>
      </w:r>
      <w:r w:rsidRPr="00B51F0A">
        <w:rPr>
          <w:color w:val="auto"/>
          <w:sz w:val="28"/>
          <w:szCs w:val="28"/>
          <w:highlight w:val="white"/>
        </w:rPr>
        <w:t xml:space="preserve"> в 5 раз увеличил свою площадь и в 6 раз увеличил количество посадочных мест для ожидания. Время, проведенное в стенах клиники, является комфортным и приятным, как для родителей, так и для их детей. Каждый этаж оборудован детским уголком, поэтому  маленькие гости обязательно найдут себе занятие по душе! Не могли не позаботиться о самых маленьких гостях и их мамах, поэтому в новом Добром Докторе появилась комната матери и ребенка</w:t>
      </w:r>
      <w:r w:rsidRPr="00B51F0A">
        <w:rPr>
          <w:b/>
          <w:color w:val="auto"/>
          <w:sz w:val="28"/>
          <w:szCs w:val="28"/>
          <w:highlight w:val="white"/>
        </w:rPr>
        <w:t>.</w:t>
      </w:r>
    </w:p>
    <w:p w:rsidR="00ED2308" w:rsidRPr="00B51F0A" w:rsidRDefault="00ED2308" w:rsidP="00B51F0A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Расположена клиника на улице Брагина в доме № 18. Сейчас клиника насчитывает в штате около 80 человек, из них 50 человек - это высококвалифицированные специалисты-врачи. О каждом специалисте подробнее можно узнать на удобном и современном сайте медицинского центра </w:t>
      </w:r>
      <w:proofErr w:type="spellStart"/>
      <w:r w:rsidRPr="00B51F0A">
        <w:rPr>
          <w:color w:val="auto"/>
          <w:sz w:val="28"/>
          <w:szCs w:val="28"/>
        </w:rPr>
        <w:t>dob-doc.ru</w:t>
      </w:r>
      <w:proofErr w:type="spellEnd"/>
      <w:r w:rsidRPr="00B51F0A">
        <w:rPr>
          <w:color w:val="auto"/>
          <w:sz w:val="28"/>
          <w:szCs w:val="28"/>
        </w:rPr>
        <w:t>.</w:t>
      </w:r>
    </w:p>
    <w:p w:rsidR="00ED2308" w:rsidRPr="00B51F0A" w:rsidRDefault="00ED2308" w:rsidP="00B51F0A">
      <w:pPr>
        <w:pStyle w:val="normal"/>
        <w:shd w:val="clear" w:color="auto" w:fill="FFFFFF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Партнёрами клиники являются и другие организации города Твери: «Центр молекулярной диагностики», «Клиника доктора Фомина», «Лабораторная служба </w:t>
      </w:r>
      <w:proofErr w:type="spellStart"/>
      <w:r w:rsidRPr="00B51F0A">
        <w:rPr>
          <w:color w:val="auto"/>
          <w:sz w:val="28"/>
          <w:szCs w:val="28"/>
        </w:rPr>
        <w:t>Хеликс</w:t>
      </w:r>
      <w:proofErr w:type="spellEnd"/>
      <w:r w:rsidRPr="00B51F0A">
        <w:rPr>
          <w:color w:val="auto"/>
          <w:sz w:val="28"/>
          <w:szCs w:val="28"/>
        </w:rPr>
        <w:t>», «Лаборатория Пастера», «</w:t>
      </w:r>
      <w:proofErr w:type="spellStart"/>
      <w:r w:rsidRPr="00B51F0A">
        <w:rPr>
          <w:color w:val="auto"/>
          <w:sz w:val="28"/>
          <w:szCs w:val="28"/>
        </w:rPr>
        <w:t>medical</w:t>
      </w:r>
      <w:proofErr w:type="spellEnd"/>
      <w:r w:rsidRPr="00B51F0A">
        <w:rPr>
          <w:color w:val="auto"/>
          <w:sz w:val="28"/>
          <w:szCs w:val="28"/>
        </w:rPr>
        <w:t xml:space="preserve"> </w:t>
      </w:r>
      <w:proofErr w:type="spellStart"/>
      <w:r w:rsidRPr="00B51F0A">
        <w:rPr>
          <w:color w:val="auto"/>
          <w:sz w:val="28"/>
          <w:szCs w:val="28"/>
        </w:rPr>
        <w:t>genomics</w:t>
      </w:r>
      <w:proofErr w:type="spellEnd"/>
      <w:r w:rsidRPr="00B51F0A">
        <w:rPr>
          <w:color w:val="auto"/>
          <w:sz w:val="28"/>
          <w:szCs w:val="28"/>
        </w:rPr>
        <w:t>».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numPr>
          <w:ilvl w:val="1"/>
          <w:numId w:val="2"/>
        </w:numPr>
        <w:spacing w:line="360" w:lineRule="auto"/>
        <w:ind w:left="0" w:firstLine="720"/>
        <w:jc w:val="both"/>
        <w:rPr>
          <w:b/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 xml:space="preserve">Исследование организационной формы отдела маркетинга и рекламы. Изучение должностных обязанностей. Ознакомление с работой отдела маркетинга и рекламы. 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В клинике «Добрый Доктор» за рекламу и маркетинговые задачи отвечает один человек, но при этом он часто сотрудничает с дизайнерами, фотографами, программистами и другими специалистами  для более качественного рекламного продукта на выходе.  Атмосфера среди персонала дружеская и приветливая. Любые вопросы и задачи по поводу продвижения быстро согласуются, обсуждаются и решаются вместе с руководителями клиники.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Рекламный отдел занимается разработкой и ведением сайта, обновлением новостей. В социальных сетях клиники ежедневно выкладывается расписание свободных мест для записи к врачам, ежемесячно проводятся конкурсы и акции с вручением подарков.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Отдельным сектором является </w:t>
      </w:r>
      <w:proofErr w:type="spellStart"/>
      <w:r w:rsidRPr="00B51F0A">
        <w:rPr>
          <w:color w:val="auto"/>
          <w:sz w:val="28"/>
          <w:szCs w:val="28"/>
        </w:rPr>
        <w:t>таргетированная</w:t>
      </w:r>
      <w:proofErr w:type="spellEnd"/>
      <w:r w:rsidRPr="00B51F0A">
        <w:rPr>
          <w:color w:val="auto"/>
          <w:sz w:val="28"/>
          <w:szCs w:val="28"/>
        </w:rPr>
        <w:t xml:space="preserve"> реклама в социальных сетях: </w:t>
      </w:r>
      <w:proofErr w:type="spellStart"/>
      <w:r w:rsidRPr="00B51F0A">
        <w:rPr>
          <w:color w:val="auto"/>
          <w:sz w:val="28"/>
          <w:szCs w:val="28"/>
        </w:rPr>
        <w:t>Instagram</w:t>
      </w:r>
      <w:proofErr w:type="spellEnd"/>
      <w:r w:rsidRPr="00B51F0A">
        <w:rPr>
          <w:color w:val="auto"/>
          <w:sz w:val="28"/>
          <w:szCs w:val="28"/>
        </w:rPr>
        <w:t xml:space="preserve">, VK и </w:t>
      </w:r>
      <w:proofErr w:type="spellStart"/>
      <w:r w:rsidRPr="00B51F0A">
        <w:rPr>
          <w:color w:val="auto"/>
          <w:sz w:val="28"/>
          <w:szCs w:val="28"/>
        </w:rPr>
        <w:t>YouTube</w:t>
      </w:r>
      <w:proofErr w:type="spellEnd"/>
      <w:r w:rsidRPr="00B51F0A">
        <w:rPr>
          <w:color w:val="auto"/>
          <w:sz w:val="28"/>
          <w:szCs w:val="28"/>
        </w:rPr>
        <w:t xml:space="preserve">, а также  </w:t>
      </w:r>
      <w:proofErr w:type="spellStart"/>
      <w:r w:rsidRPr="00B51F0A">
        <w:rPr>
          <w:color w:val="auto"/>
          <w:sz w:val="28"/>
          <w:szCs w:val="28"/>
        </w:rPr>
        <w:t>директная</w:t>
      </w:r>
      <w:proofErr w:type="spellEnd"/>
      <w:r w:rsidRPr="00B51F0A">
        <w:rPr>
          <w:color w:val="auto"/>
          <w:sz w:val="28"/>
          <w:szCs w:val="28"/>
        </w:rPr>
        <w:t xml:space="preserve"> реклама в  поисковых системах </w:t>
      </w:r>
      <w:proofErr w:type="spellStart"/>
      <w:r w:rsidRPr="00B51F0A">
        <w:rPr>
          <w:color w:val="auto"/>
          <w:sz w:val="28"/>
          <w:szCs w:val="28"/>
        </w:rPr>
        <w:t>Yandex</w:t>
      </w:r>
      <w:proofErr w:type="spellEnd"/>
      <w:r w:rsidRPr="00B51F0A">
        <w:rPr>
          <w:color w:val="auto"/>
          <w:sz w:val="28"/>
          <w:szCs w:val="28"/>
        </w:rPr>
        <w:t xml:space="preserve">  и </w:t>
      </w:r>
      <w:proofErr w:type="spellStart"/>
      <w:r w:rsidRPr="00B51F0A">
        <w:rPr>
          <w:color w:val="auto"/>
          <w:sz w:val="28"/>
          <w:szCs w:val="28"/>
        </w:rPr>
        <w:t>Google</w:t>
      </w:r>
      <w:proofErr w:type="spellEnd"/>
      <w:r w:rsidRPr="00B51F0A">
        <w:rPr>
          <w:color w:val="auto"/>
          <w:sz w:val="28"/>
          <w:szCs w:val="28"/>
        </w:rPr>
        <w:t>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Постоянно разрабатываются листовки, купоны и другие печатные материалы с учётом фирменного стиля  для раздачи в клинике пациентам, врачам в других мед. учреждениях, на мероприятия</w:t>
      </w:r>
      <w:proofErr w:type="gramStart"/>
      <w:r w:rsidRPr="00B51F0A">
        <w:rPr>
          <w:color w:val="auto"/>
          <w:sz w:val="28"/>
          <w:szCs w:val="28"/>
        </w:rPr>
        <w:t>х(</w:t>
      </w:r>
      <w:proofErr w:type="gramEnd"/>
      <w:r w:rsidRPr="00B51F0A">
        <w:rPr>
          <w:color w:val="auto"/>
          <w:sz w:val="28"/>
          <w:szCs w:val="28"/>
        </w:rPr>
        <w:t xml:space="preserve"> городские праздники, мед. выставки, конференции и т.д.).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Разработка материалов для наружной рекламы, радио и электронных СМИ. Практикуется реклама в региональных печатных СМ</w:t>
      </w:r>
      <w:proofErr w:type="gramStart"/>
      <w:r w:rsidRPr="00B51F0A">
        <w:rPr>
          <w:color w:val="auto"/>
          <w:sz w:val="28"/>
          <w:szCs w:val="28"/>
        </w:rPr>
        <w:t>И(</w:t>
      </w:r>
      <w:proofErr w:type="gramEnd"/>
      <w:r w:rsidRPr="00B51F0A">
        <w:rPr>
          <w:color w:val="auto"/>
          <w:sz w:val="28"/>
          <w:szCs w:val="28"/>
        </w:rPr>
        <w:t xml:space="preserve"> “</w:t>
      </w:r>
      <w:proofErr w:type="spellStart"/>
      <w:r w:rsidRPr="00B51F0A">
        <w:rPr>
          <w:color w:val="auto"/>
          <w:sz w:val="28"/>
          <w:szCs w:val="28"/>
        </w:rPr>
        <w:t>Телесемь</w:t>
      </w:r>
      <w:proofErr w:type="spellEnd"/>
      <w:r w:rsidRPr="00B51F0A">
        <w:rPr>
          <w:color w:val="auto"/>
          <w:sz w:val="28"/>
          <w:szCs w:val="28"/>
        </w:rPr>
        <w:t>”, “Караван”, “Комсомольская правда” и др.).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И ещё одним из направлений деятельности отдела является проведение мероприятий. Одним из масштабных мероприятий было открытие обновлённой клиники на Брагина. </w:t>
      </w:r>
      <w:proofErr w:type="gramStart"/>
      <w:r w:rsidRPr="00B51F0A">
        <w:rPr>
          <w:color w:val="auto"/>
          <w:sz w:val="28"/>
          <w:szCs w:val="28"/>
        </w:rPr>
        <w:t>Устроены</w:t>
      </w:r>
      <w:proofErr w:type="gramEnd"/>
      <w:r w:rsidRPr="00B51F0A">
        <w:rPr>
          <w:color w:val="auto"/>
          <w:sz w:val="28"/>
          <w:szCs w:val="28"/>
        </w:rPr>
        <w:t xml:space="preserve"> день открытых дверей, знакомство с врачами и с новым современным оборудованием. Всем гостям </w:t>
      </w:r>
      <w:proofErr w:type="gramStart"/>
      <w:r w:rsidRPr="00B51F0A">
        <w:rPr>
          <w:color w:val="auto"/>
          <w:sz w:val="28"/>
          <w:szCs w:val="28"/>
        </w:rPr>
        <w:t>были вручены подарки и после всего мероприятия был</w:t>
      </w:r>
      <w:proofErr w:type="gramEnd"/>
      <w:r w:rsidRPr="00B51F0A">
        <w:rPr>
          <w:color w:val="auto"/>
          <w:sz w:val="28"/>
          <w:szCs w:val="28"/>
        </w:rPr>
        <w:t xml:space="preserve"> выложен фото отчёт.  Помимо публичных мероприятий, также устраиваются и внутрикорпоративные мероприятия с подарками для персонала на Новый Год, 8 марта и 23 февраля, а также на День Медика.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>Глава 2. Характеристика рекламно-информационного поля организации.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Информационное поле организации – это пространство, состоящее из информационных потоков, доступное для управления, анализа и изучения, в котором происходит передача и </w:t>
      </w:r>
      <w:proofErr w:type="spellStart"/>
      <w:r w:rsidRPr="00B51F0A">
        <w:rPr>
          <w:color w:val="auto"/>
          <w:sz w:val="28"/>
          <w:szCs w:val="28"/>
        </w:rPr>
        <w:t>циркулирование</w:t>
      </w:r>
      <w:proofErr w:type="spellEnd"/>
      <w:r w:rsidRPr="00B51F0A">
        <w:rPr>
          <w:color w:val="auto"/>
          <w:sz w:val="28"/>
          <w:szCs w:val="28"/>
        </w:rPr>
        <w:t xml:space="preserve"> сообщений и сведений о жизни организации, рассматриваемые в процессе их передачи и восприятия.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В данном поле образуется совокупность людей и информации, которой они обмениваются и которую воспринимают, и общественных отношений, возникающих в связи с информационным обменом и информационными воздействиями на психику человека.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Управление информационными потоками является ключевым фактором становления, развития организации и привлечения крайне важного внимания со стороны базовых групп общественности.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Можно выделить следующие функции информационного поля организации: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1. Информационная функция – информирование о событиях и условиях отношений организации и общественности.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2. Социальная связь – комментирование и интерпретация происходящего; поддержка существующих норм и отношений; социализация; координация разнонаправленной социальной активности и формирование  благоприятного отношения.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3. Личностная идентификация – подкрепление индивидуальных ценностей.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4. Интеграция – формирование основы для диалога, социального общения, помощь в реализации социальных ролей.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Как специалисты в сфере рекламы и связях с общественностью, исследуя материалы, мы можем отметить присущие информационному полю свойства. Во-первых, это динамичность. Достаточно трудно достичь постоянного информационного доминирования, так как поле постоянно находиться в движении, расширяется и уменьшается. Во-вторых, Структурированность. В любой информации всегда есть вещи, привлекающие внимание, и барьеры, отталкивающие внимание потребителя от данного сообщения или даже товара/услуги. И третье свойство информационного поля – это универсальность! Любая область человеческой деятельности относительно этой организации опирается на него. Отсюда и возникают уникальные возможности для воздействия на потребителя в любой профессиональной области.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Так какие же направления работы с информационным полем «Доброго Доктора» мне предстоит выполнять в ходе этой практики?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i/>
          <w:color w:val="auto"/>
          <w:sz w:val="28"/>
          <w:szCs w:val="28"/>
        </w:rPr>
        <w:t>Организационно-журналистское направление</w:t>
      </w:r>
      <w:r w:rsidRPr="00B51F0A">
        <w:rPr>
          <w:color w:val="auto"/>
          <w:sz w:val="28"/>
          <w:szCs w:val="28"/>
        </w:rPr>
        <w:t xml:space="preserve"> включает в себя подготовку, рассылку и размещение пресс-релизов, сообщений и рекламных статей в региональных СМИ. Также возможна организация  пресс-конференций, брифингов, встреч и др.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i/>
          <w:color w:val="auto"/>
          <w:sz w:val="28"/>
          <w:szCs w:val="28"/>
        </w:rPr>
        <w:t>Научно-исследовательское и аналитическое направление</w:t>
      </w:r>
      <w:r w:rsidRPr="00B51F0A">
        <w:rPr>
          <w:color w:val="auto"/>
          <w:sz w:val="28"/>
          <w:szCs w:val="28"/>
        </w:rPr>
        <w:t xml:space="preserve">. Это очень важная часть в работе </w:t>
      </w:r>
      <w:proofErr w:type="spellStart"/>
      <w:r w:rsidRPr="00B51F0A">
        <w:rPr>
          <w:color w:val="auto"/>
          <w:sz w:val="28"/>
          <w:szCs w:val="28"/>
        </w:rPr>
        <w:t>рекламщиков</w:t>
      </w:r>
      <w:proofErr w:type="spellEnd"/>
      <w:r w:rsidRPr="00B51F0A">
        <w:rPr>
          <w:color w:val="auto"/>
          <w:sz w:val="28"/>
          <w:szCs w:val="28"/>
        </w:rPr>
        <w:t xml:space="preserve"> и </w:t>
      </w:r>
      <w:proofErr w:type="spellStart"/>
      <w:r w:rsidRPr="00B51F0A">
        <w:rPr>
          <w:color w:val="auto"/>
          <w:sz w:val="28"/>
          <w:szCs w:val="28"/>
        </w:rPr>
        <w:t>маркетологов</w:t>
      </w:r>
      <w:proofErr w:type="spellEnd"/>
      <w:r w:rsidRPr="00B51F0A">
        <w:rPr>
          <w:color w:val="auto"/>
          <w:sz w:val="28"/>
          <w:szCs w:val="28"/>
        </w:rPr>
        <w:t>, без чего не будет действенно работать  ни одна рекламная компания. Здесь мы проводим комплексные маркетинговые исследования рынка, социологические опросы, замеряем общественное мнение, делаем анализ публикаций СМИ, вырабатываем профилактические меры поведения и обязательно продумываем кризисные ситуации.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Благодаря прошлой практике я уже имею представление о данном направлении работы в данной организации, так как частично занималась этим. Тогда я смогла своему руководителю, Кудрявцевой Анне Сергеевне, которая является </w:t>
      </w:r>
      <w:proofErr w:type="spellStart"/>
      <w:r w:rsidRPr="00B51F0A">
        <w:rPr>
          <w:color w:val="auto"/>
          <w:sz w:val="28"/>
          <w:szCs w:val="28"/>
        </w:rPr>
        <w:t>маркетологом</w:t>
      </w:r>
      <w:proofErr w:type="spellEnd"/>
      <w:r w:rsidRPr="00B51F0A">
        <w:rPr>
          <w:color w:val="auto"/>
          <w:sz w:val="28"/>
          <w:szCs w:val="28"/>
        </w:rPr>
        <w:t xml:space="preserve"> данной компании, предоставить информацию о конкурентах клиники, о её преимуществах, </w:t>
      </w:r>
      <w:proofErr w:type="spellStart"/>
      <w:r w:rsidRPr="00B51F0A">
        <w:rPr>
          <w:color w:val="auto"/>
          <w:sz w:val="28"/>
          <w:szCs w:val="28"/>
        </w:rPr>
        <w:t>пдготовить</w:t>
      </w:r>
      <w:proofErr w:type="spellEnd"/>
      <w:r w:rsidRPr="00B51F0A">
        <w:rPr>
          <w:color w:val="auto"/>
          <w:sz w:val="28"/>
          <w:szCs w:val="28"/>
        </w:rPr>
        <w:t xml:space="preserve"> подборку отзывов  клиентов о «Добром Докторе» с кратким анализом и многое другое. Давайте вспомним это более подробно.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Сайт “Доброго Доктора” самый удобный и понятный среди конкурентов, а также клиника очень выделяется своим товарным знаком и фирменным стилем, руководители и </w:t>
      </w:r>
      <w:proofErr w:type="spellStart"/>
      <w:r w:rsidRPr="00B51F0A">
        <w:rPr>
          <w:color w:val="auto"/>
          <w:sz w:val="28"/>
          <w:szCs w:val="28"/>
        </w:rPr>
        <w:t>рекламщики</w:t>
      </w:r>
      <w:proofErr w:type="spellEnd"/>
      <w:r w:rsidRPr="00B51F0A">
        <w:rPr>
          <w:color w:val="auto"/>
          <w:sz w:val="28"/>
          <w:szCs w:val="28"/>
        </w:rPr>
        <w:t xml:space="preserve"> везде стараются его соблюдать, начиная с вывесок, листовок и оформления клиники, заканчивая служебной формой и ежедневными постами в социальных сетях! Всё это, безусловно, повышает узнаваемость клиники, говорит об имидже и бренде.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Рынок конкурентов таков - детских и семейных медицинских центров в городе Тверь на данный момент пять: “Добрый Доктор”, “Педиатр”, “Вита-Мед”, “Витамин” и “Здоровый малыш”, есть также </w:t>
      </w:r>
      <w:proofErr w:type="spellStart"/>
      <w:r w:rsidRPr="00B51F0A">
        <w:rPr>
          <w:color w:val="auto"/>
          <w:sz w:val="28"/>
          <w:szCs w:val="28"/>
        </w:rPr>
        <w:t>узкопрофильные</w:t>
      </w:r>
      <w:proofErr w:type="spellEnd"/>
      <w:r w:rsidRPr="00B51F0A">
        <w:rPr>
          <w:color w:val="auto"/>
          <w:sz w:val="28"/>
          <w:szCs w:val="28"/>
        </w:rPr>
        <w:t xml:space="preserve"> детские клиники, например, “</w:t>
      </w:r>
      <w:proofErr w:type="spellStart"/>
      <w:r w:rsidRPr="00B51F0A">
        <w:rPr>
          <w:color w:val="auto"/>
          <w:sz w:val="28"/>
          <w:szCs w:val="28"/>
        </w:rPr>
        <w:t>Галадент</w:t>
      </w:r>
      <w:proofErr w:type="spellEnd"/>
      <w:r w:rsidRPr="00B51F0A">
        <w:rPr>
          <w:color w:val="auto"/>
          <w:sz w:val="28"/>
          <w:szCs w:val="28"/>
        </w:rPr>
        <w:t>” - детский стоматологический центр, но такой формат решили не учитывать. Кроме их сайтов, мне больше ничего не удалось найти. У мед</w:t>
      </w:r>
      <w:proofErr w:type="gramStart"/>
      <w:r w:rsidRPr="00B51F0A">
        <w:rPr>
          <w:color w:val="auto"/>
          <w:sz w:val="28"/>
          <w:szCs w:val="28"/>
        </w:rPr>
        <w:t>.</w:t>
      </w:r>
      <w:proofErr w:type="gramEnd"/>
      <w:r w:rsidRPr="00B51F0A">
        <w:rPr>
          <w:color w:val="auto"/>
          <w:sz w:val="28"/>
          <w:szCs w:val="28"/>
        </w:rPr>
        <w:t xml:space="preserve"> </w:t>
      </w:r>
      <w:proofErr w:type="gramStart"/>
      <w:r w:rsidRPr="00B51F0A">
        <w:rPr>
          <w:color w:val="auto"/>
          <w:sz w:val="28"/>
          <w:szCs w:val="28"/>
        </w:rPr>
        <w:t>ц</w:t>
      </w:r>
      <w:proofErr w:type="gramEnd"/>
      <w:r w:rsidRPr="00B51F0A">
        <w:rPr>
          <w:color w:val="auto"/>
          <w:sz w:val="28"/>
          <w:szCs w:val="28"/>
        </w:rPr>
        <w:t xml:space="preserve">ентра “Педиатр” заведена своя страничка в VK, она активна, но ведётся не самым лучшим образом. 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В публикациях и отзывах о мед</w:t>
      </w:r>
      <w:proofErr w:type="gramStart"/>
      <w:r w:rsidRPr="00B51F0A">
        <w:rPr>
          <w:color w:val="auto"/>
          <w:sz w:val="28"/>
          <w:szCs w:val="28"/>
        </w:rPr>
        <w:t>.</w:t>
      </w:r>
      <w:proofErr w:type="gramEnd"/>
      <w:r w:rsidRPr="00B51F0A">
        <w:rPr>
          <w:color w:val="auto"/>
          <w:sz w:val="28"/>
          <w:szCs w:val="28"/>
        </w:rPr>
        <w:t xml:space="preserve"> </w:t>
      </w:r>
      <w:proofErr w:type="gramStart"/>
      <w:r w:rsidRPr="00B51F0A">
        <w:rPr>
          <w:color w:val="auto"/>
          <w:sz w:val="28"/>
          <w:szCs w:val="28"/>
        </w:rPr>
        <w:t>ц</w:t>
      </w:r>
      <w:proofErr w:type="gramEnd"/>
      <w:r w:rsidRPr="00B51F0A">
        <w:rPr>
          <w:color w:val="auto"/>
          <w:sz w:val="28"/>
          <w:szCs w:val="28"/>
        </w:rPr>
        <w:t xml:space="preserve">ентре «Добрый Доктор» в сети Интернет мнения посетителей весьма разные, но в целом 80% отзывов являются положительными, а 20% с негативным посылом “не рекомендую” ссылаются на очень высокие цены и неполадки с сервисом. Руководство клиники тщательно </w:t>
      </w:r>
      <w:proofErr w:type="gramStart"/>
      <w:r w:rsidRPr="00B51F0A">
        <w:rPr>
          <w:color w:val="auto"/>
          <w:sz w:val="28"/>
          <w:szCs w:val="28"/>
        </w:rPr>
        <w:t>отслеживает</w:t>
      </w:r>
      <w:proofErr w:type="gramEnd"/>
      <w:r w:rsidRPr="00B51F0A">
        <w:rPr>
          <w:color w:val="auto"/>
          <w:sz w:val="28"/>
          <w:szCs w:val="28"/>
        </w:rPr>
        <w:t xml:space="preserve"> неблагоприятные случаи и всегда стремится к улучшению сервиса, поэтому часто проводит контроль качества работы сотрудников.  Это всё про аналитическое направление.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Следующими двумя направлениями мне предстояло заниматься на данной практике, это: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i/>
          <w:color w:val="auto"/>
          <w:sz w:val="28"/>
          <w:szCs w:val="28"/>
        </w:rPr>
        <w:t>Рекламно-представительское направление</w:t>
      </w:r>
      <w:r w:rsidRPr="00B51F0A">
        <w:rPr>
          <w:color w:val="auto"/>
          <w:sz w:val="28"/>
          <w:szCs w:val="28"/>
        </w:rPr>
        <w:t xml:space="preserve">, планирование рекламных компаний, изготовление различных видов рекламного продукта, его размещение на </w:t>
      </w:r>
      <w:proofErr w:type="spellStart"/>
      <w:r w:rsidRPr="00B51F0A">
        <w:rPr>
          <w:color w:val="auto"/>
          <w:sz w:val="28"/>
          <w:szCs w:val="28"/>
        </w:rPr>
        <w:t>рекламоносителях</w:t>
      </w:r>
      <w:proofErr w:type="spellEnd"/>
      <w:r w:rsidRPr="00B51F0A">
        <w:rPr>
          <w:color w:val="auto"/>
          <w:sz w:val="28"/>
          <w:szCs w:val="28"/>
        </w:rPr>
        <w:t xml:space="preserve"> и др.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i/>
          <w:color w:val="auto"/>
          <w:sz w:val="28"/>
          <w:szCs w:val="28"/>
        </w:rPr>
        <w:t>Издательское направление</w:t>
      </w:r>
      <w:r w:rsidRPr="00B51F0A">
        <w:rPr>
          <w:color w:val="auto"/>
          <w:sz w:val="28"/>
          <w:szCs w:val="28"/>
        </w:rPr>
        <w:t>, издание специальных брошюр, книг журналов по основным направлениям деятельности, информационных и статистических справочников, каталогов.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Стоит ещё сказать об одном направление – </w:t>
      </w:r>
      <w:r w:rsidRPr="00B51F0A">
        <w:rPr>
          <w:i/>
          <w:color w:val="auto"/>
          <w:sz w:val="28"/>
          <w:szCs w:val="28"/>
        </w:rPr>
        <w:t>Корпоративное</w:t>
      </w:r>
      <w:r w:rsidRPr="00B51F0A">
        <w:rPr>
          <w:color w:val="auto"/>
          <w:sz w:val="28"/>
          <w:szCs w:val="28"/>
        </w:rPr>
        <w:t>, которое обязательно нужно прорабатывать, если вы только начинаете выпускать свой товар или услугу на рынок. Здесь вы прорабатываете имидж собственной фирмы и занимаетесь информационно-пропагандистской работой в СМИ.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Результатом же всех этих работ является максимальное насыщение информационного пространства информацией об организации, повышение узнаваемости бренда у общественности, следствием чего обеспечивается лояльность клиентов и расширяется клиентская база.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>Глава 3. Решение задач.</w:t>
      </w:r>
    </w:p>
    <w:p w:rsidR="00ED2308" w:rsidRDefault="00B51F0A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первые</w:t>
      </w:r>
      <w:proofErr w:type="gramEnd"/>
      <w:r>
        <w:rPr>
          <w:color w:val="auto"/>
          <w:sz w:val="28"/>
          <w:szCs w:val="28"/>
        </w:rPr>
        <w:t xml:space="preserve"> дни свое</w:t>
      </w:r>
      <w:r w:rsidR="00E82F28">
        <w:rPr>
          <w:color w:val="auto"/>
          <w:sz w:val="28"/>
          <w:szCs w:val="28"/>
        </w:rPr>
        <w:t>й практики</w:t>
      </w:r>
      <w:r>
        <w:rPr>
          <w:color w:val="auto"/>
          <w:sz w:val="28"/>
          <w:szCs w:val="28"/>
        </w:rPr>
        <w:t xml:space="preserve"> я знакомилась с коллективом и вникала в работу отдела маркетинга и рекламы. Мне рассказали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всех технических и практических принципах организации деятельности рекламного отдела.</w:t>
      </w:r>
    </w:p>
    <w:p w:rsidR="00B51F0A" w:rsidRPr="00B51F0A" w:rsidRDefault="00B51F0A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Далее я собирала все статистические да</w:t>
      </w:r>
      <w:r w:rsidR="00E82F28">
        <w:rPr>
          <w:color w:val="auto"/>
          <w:sz w:val="28"/>
          <w:szCs w:val="28"/>
        </w:rPr>
        <w:t xml:space="preserve">нные </w:t>
      </w:r>
      <w:r>
        <w:rPr>
          <w:color w:val="auto"/>
          <w:sz w:val="28"/>
          <w:szCs w:val="28"/>
        </w:rPr>
        <w:t>с</w:t>
      </w:r>
      <w:r w:rsidR="00E82F28">
        <w:rPr>
          <w:color w:val="auto"/>
          <w:sz w:val="28"/>
          <w:szCs w:val="28"/>
        </w:rPr>
        <w:t>айта клиники и социальных сете</w:t>
      </w:r>
      <w:proofErr w:type="gramStart"/>
      <w:r w:rsidR="00E82F28">
        <w:rPr>
          <w:color w:val="auto"/>
          <w:sz w:val="28"/>
          <w:szCs w:val="28"/>
        </w:rPr>
        <w:t>й(</w:t>
      </w:r>
      <w:proofErr w:type="gramEnd"/>
      <w:r w:rsidR="00E82F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ВК и </w:t>
      </w:r>
      <w:proofErr w:type="spellStart"/>
      <w:r>
        <w:rPr>
          <w:color w:val="auto"/>
          <w:sz w:val="28"/>
          <w:szCs w:val="28"/>
        </w:rPr>
        <w:t>Инстаграм</w:t>
      </w:r>
      <w:proofErr w:type="spellEnd"/>
      <w:r>
        <w:rPr>
          <w:color w:val="auto"/>
          <w:sz w:val="28"/>
          <w:szCs w:val="28"/>
        </w:rPr>
        <w:t>). Необходимо было собрать данные по следующим пунктам: количество посещений, сколько кликов «позвонить», «перейти на сайт»</w:t>
      </w:r>
      <w:r w:rsidR="00113345">
        <w:rPr>
          <w:color w:val="auto"/>
          <w:sz w:val="28"/>
          <w:szCs w:val="28"/>
        </w:rPr>
        <w:t xml:space="preserve">, «как добраться». Просмотреть среднее количество </w:t>
      </w:r>
      <w:proofErr w:type="spellStart"/>
      <w:r w:rsidR="00113345">
        <w:rPr>
          <w:color w:val="auto"/>
          <w:sz w:val="28"/>
          <w:szCs w:val="28"/>
        </w:rPr>
        <w:t>лайков</w:t>
      </w:r>
      <w:proofErr w:type="spellEnd"/>
      <w:r w:rsidR="00113345">
        <w:rPr>
          <w:color w:val="auto"/>
          <w:sz w:val="28"/>
          <w:szCs w:val="28"/>
        </w:rPr>
        <w:t xml:space="preserve"> и просмотров у записей за последний месяц. Также мне поручили найти компании Тв</w:t>
      </w:r>
      <w:r w:rsidR="00E82F28">
        <w:rPr>
          <w:color w:val="auto"/>
          <w:sz w:val="28"/>
          <w:szCs w:val="28"/>
        </w:rPr>
        <w:t>ери, которые занимаются размещением рекламы</w:t>
      </w:r>
      <w:r w:rsidR="00113345">
        <w:rPr>
          <w:color w:val="auto"/>
          <w:sz w:val="28"/>
          <w:szCs w:val="28"/>
        </w:rPr>
        <w:t xml:space="preserve"> на </w:t>
      </w:r>
      <w:proofErr w:type="spellStart"/>
      <w:r w:rsidR="00113345">
        <w:rPr>
          <w:color w:val="auto"/>
          <w:sz w:val="28"/>
          <w:szCs w:val="28"/>
        </w:rPr>
        <w:t>билбордах</w:t>
      </w:r>
      <w:proofErr w:type="spellEnd"/>
      <w:r w:rsidR="00113345">
        <w:rPr>
          <w:color w:val="auto"/>
          <w:sz w:val="28"/>
          <w:szCs w:val="28"/>
        </w:rPr>
        <w:t xml:space="preserve"> и узнать у них </w:t>
      </w:r>
      <w:proofErr w:type="spellStart"/>
      <w:r w:rsidR="00113345">
        <w:rPr>
          <w:color w:val="auto"/>
          <w:sz w:val="28"/>
          <w:szCs w:val="28"/>
        </w:rPr>
        <w:t>прайс</w:t>
      </w:r>
      <w:proofErr w:type="spellEnd"/>
      <w:r w:rsidR="00113345">
        <w:rPr>
          <w:color w:val="auto"/>
          <w:sz w:val="28"/>
          <w:szCs w:val="28"/>
        </w:rPr>
        <w:t xml:space="preserve"> цен.</w:t>
      </w:r>
    </w:p>
    <w:p w:rsidR="00113345" w:rsidRPr="00B51F0A" w:rsidRDefault="00113345" w:rsidP="00113345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участвовала в обсуждение рубрик для соц. сетей. Решалось, что ещё можно оставить и пользуется популярностью, а что лучше заменить на </w:t>
      </w:r>
      <w:proofErr w:type="gramStart"/>
      <w:r>
        <w:rPr>
          <w:color w:val="auto"/>
          <w:sz w:val="28"/>
          <w:szCs w:val="28"/>
        </w:rPr>
        <w:t>новые</w:t>
      </w:r>
      <w:proofErr w:type="gramEnd"/>
      <w:r>
        <w:rPr>
          <w:color w:val="auto"/>
          <w:sz w:val="28"/>
          <w:szCs w:val="28"/>
        </w:rPr>
        <w:t>. И в этот же день я вместе с руководителем практики проверяли все о</w:t>
      </w:r>
      <w:r w:rsidR="00E82F28">
        <w:rPr>
          <w:color w:val="auto"/>
          <w:sz w:val="28"/>
          <w:szCs w:val="28"/>
        </w:rPr>
        <w:t>тзывы о клиники, общались с клиентами</w:t>
      </w:r>
      <w:r>
        <w:rPr>
          <w:color w:val="auto"/>
          <w:sz w:val="28"/>
          <w:szCs w:val="28"/>
        </w:rPr>
        <w:t>. Мне показали, как лучше работать с негативом, продемонстрировали несколько методик.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После различных мониторингов и анализов я занималась составлением текстов различного плана. Были предложены пару постов для соц</w:t>
      </w:r>
      <w:proofErr w:type="gramStart"/>
      <w:r w:rsidRPr="00B51F0A">
        <w:rPr>
          <w:color w:val="auto"/>
          <w:sz w:val="28"/>
          <w:szCs w:val="28"/>
        </w:rPr>
        <w:t>.с</w:t>
      </w:r>
      <w:proofErr w:type="gramEnd"/>
      <w:r w:rsidRPr="00B51F0A">
        <w:rPr>
          <w:color w:val="auto"/>
          <w:sz w:val="28"/>
          <w:szCs w:val="28"/>
        </w:rPr>
        <w:t>етей с полезными советами и рекомендациями, общение с клиентами - ответы на их вопросы и составление писем и текстов для небольшой рассылки с актуальными новостями(</w:t>
      </w:r>
      <w:r w:rsidR="00B51F0A">
        <w:rPr>
          <w:color w:val="auto"/>
          <w:sz w:val="28"/>
          <w:szCs w:val="28"/>
        </w:rPr>
        <w:t>Новые акции, актуальные услуги и время работы в праздничные дни</w:t>
      </w:r>
      <w:r w:rsidRPr="00B51F0A">
        <w:rPr>
          <w:color w:val="auto"/>
          <w:sz w:val="28"/>
          <w:szCs w:val="28"/>
        </w:rPr>
        <w:t>).</w:t>
      </w:r>
    </w:p>
    <w:p w:rsidR="00E82F28" w:rsidRDefault="00E82F2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поручи проанализировать рынок конкурентов и их рекламные компании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последние 2 месяца. Найти всех конкурентов в </w:t>
      </w:r>
      <w:proofErr w:type="spellStart"/>
      <w:r>
        <w:rPr>
          <w:color w:val="auto"/>
          <w:sz w:val="28"/>
          <w:szCs w:val="28"/>
        </w:rPr>
        <w:t>Истаграм</w:t>
      </w:r>
      <w:proofErr w:type="spellEnd"/>
      <w:r>
        <w:rPr>
          <w:color w:val="auto"/>
          <w:sz w:val="28"/>
          <w:szCs w:val="28"/>
        </w:rPr>
        <w:t>, у которых более 700 подписчиков и в ВК у которых свыше 1000 подписчиков.</w:t>
      </w:r>
    </w:p>
    <w:p w:rsidR="00E82F28" w:rsidRDefault="00E82F2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Самым сложным заданием мне показалось – поиск лидеров мнений, так как конкретных сервисов по их поиску нет. Всё приходилось делать в </w:t>
      </w:r>
      <w:proofErr w:type="gramStart"/>
      <w:r>
        <w:rPr>
          <w:color w:val="auto"/>
          <w:sz w:val="28"/>
          <w:szCs w:val="28"/>
        </w:rPr>
        <w:t>ручную</w:t>
      </w:r>
      <w:proofErr w:type="gramEnd"/>
      <w:r>
        <w:rPr>
          <w:color w:val="auto"/>
          <w:sz w:val="28"/>
          <w:szCs w:val="28"/>
        </w:rPr>
        <w:t>. В итоге, за 2 дня мне удалось отыскать 15 лидеров мнений, у которых свыше 3000 подписчиков и у них есть хотя бы один ребёнок.</w:t>
      </w:r>
    </w:p>
    <w:p w:rsidR="00ED2308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Ещё мне посчастливилось принять участие в подготовке и про</w:t>
      </w:r>
      <w:r w:rsidR="00E82F28">
        <w:rPr>
          <w:color w:val="auto"/>
          <w:sz w:val="28"/>
          <w:szCs w:val="28"/>
        </w:rPr>
        <w:t>ведении мероприятия «День Защиты детей</w:t>
      </w:r>
      <w:r w:rsidRPr="00B51F0A">
        <w:rPr>
          <w:color w:val="auto"/>
          <w:sz w:val="28"/>
          <w:szCs w:val="28"/>
        </w:rPr>
        <w:t>». Для наших маленьких гостей была подготовлена специальная программа: просм</w:t>
      </w:r>
      <w:r w:rsidR="00C9375B">
        <w:rPr>
          <w:color w:val="auto"/>
          <w:sz w:val="28"/>
          <w:szCs w:val="28"/>
        </w:rPr>
        <w:t>отр увлекательного мультфильма и проведена интерактивная игра. Где к</w:t>
      </w:r>
      <w:r w:rsidRPr="00B51F0A">
        <w:rPr>
          <w:color w:val="auto"/>
          <w:sz w:val="28"/>
          <w:szCs w:val="28"/>
        </w:rPr>
        <w:t>аждый ребёнок смог поп</w:t>
      </w:r>
      <w:r w:rsidR="00C9375B">
        <w:rPr>
          <w:color w:val="auto"/>
          <w:sz w:val="28"/>
          <w:szCs w:val="28"/>
        </w:rPr>
        <w:t>робовать себя в роли врача</w:t>
      </w:r>
      <w:r w:rsidRPr="00B51F0A">
        <w:rPr>
          <w:color w:val="auto"/>
          <w:sz w:val="28"/>
          <w:szCs w:val="28"/>
        </w:rPr>
        <w:t>, надев специальную форму и в</w:t>
      </w:r>
      <w:r w:rsidR="00C9375B">
        <w:rPr>
          <w:color w:val="auto"/>
          <w:sz w:val="28"/>
          <w:szCs w:val="28"/>
        </w:rPr>
        <w:t>ооружившись инструментами игры.</w:t>
      </w:r>
      <w:r w:rsidRPr="00B51F0A">
        <w:rPr>
          <w:color w:val="auto"/>
          <w:sz w:val="28"/>
          <w:szCs w:val="28"/>
        </w:rPr>
        <w:t xml:space="preserve"> В конце мероприятия каждого участника ждали приятные и полезные подарки. А родителям в это время провели обзорную экскурсию и рассказали об услугах клиники и её докторах. После  был подготовлен фото отчёт с   данного мероприятия и сделана отдельная новостная статья на сайте, где все могли посмотреть фотографии, поделиться ими у себя на странице в соц. сетях и вновь </w:t>
      </w:r>
      <w:proofErr w:type="gramStart"/>
      <w:r w:rsidRPr="00B51F0A">
        <w:rPr>
          <w:color w:val="auto"/>
          <w:sz w:val="28"/>
          <w:szCs w:val="28"/>
        </w:rPr>
        <w:t>вспомнить</w:t>
      </w:r>
      <w:proofErr w:type="gramEnd"/>
      <w:r w:rsidRPr="00B51F0A">
        <w:rPr>
          <w:color w:val="auto"/>
          <w:sz w:val="28"/>
          <w:szCs w:val="28"/>
        </w:rPr>
        <w:t xml:space="preserve"> как было здорово!</w:t>
      </w:r>
    </w:p>
    <w:p w:rsidR="00C9375B" w:rsidRDefault="00C9375B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Было много заданий по разработке рекламной продукции. </w:t>
      </w:r>
      <w:proofErr w:type="gramStart"/>
      <w:r>
        <w:rPr>
          <w:color w:val="auto"/>
          <w:sz w:val="28"/>
          <w:szCs w:val="28"/>
        </w:rPr>
        <w:t>Необходимо было придумать варианты акций с конкретными услугами клиники, подобрать и подготовить интересные статьи/заметки на тему « Отпуск и здоровье», «Набор медикаментов для путешествия», «Как не получить солнечный удар», «Солнечные ожоги и как их не допустить» и др. Был составлен календарь праздников с подбором тематических записей для дальнейших публикаций на сайте и в социальных сетях.</w:t>
      </w:r>
      <w:proofErr w:type="gramEnd"/>
    </w:p>
    <w:p w:rsidR="00C9375B" w:rsidRPr="00B51F0A" w:rsidRDefault="00C9375B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было интересно и не сложно, так как руководитель практики всячески помогала и подсказывала, давала новые знания. В последние практики подводились </w:t>
      </w:r>
      <w:proofErr w:type="gramStart"/>
      <w:r>
        <w:rPr>
          <w:color w:val="auto"/>
          <w:sz w:val="28"/>
          <w:szCs w:val="28"/>
        </w:rPr>
        <w:t>итоги</w:t>
      </w:r>
      <w:proofErr w:type="gramEnd"/>
      <w:r>
        <w:rPr>
          <w:color w:val="auto"/>
          <w:sz w:val="28"/>
          <w:szCs w:val="28"/>
        </w:rPr>
        <w:t xml:space="preserve"> и шла подготовка отчётной документации.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C9375B" w:rsidRDefault="00C9375B" w:rsidP="00B51F0A">
      <w:pPr>
        <w:pStyle w:val="normal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b/>
          <w:color w:val="auto"/>
          <w:sz w:val="28"/>
          <w:szCs w:val="28"/>
        </w:rPr>
        <w:t>Заключение</w:t>
      </w:r>
    </w:p>
    <w:p w:rsidR="00ED2308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Во время прохождения практики в семейном медицинском центре “Добрый Доктор” я смогла закрепить и применить, полученные мной ранее, теоретические знания и приобрести более подробные и уже наглядные умения и навыки в области SMM рекламы.</w:t>
      </w:r>
    </w:p>
    <w:p w:rsidR="00792E4C" w:rsidRPr="00B51F0A" w:rsidRDefault="00792E4C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Теперь я знаю, что необходимо для эффективного </w:t>
      </w:r>
      <w:proofErr w:type="spellStart"/>
      <w:r>
        <w:rPr>
          <w:color w:val="auto"/>
          <w:sz w:val="28"/>
          <w:szCs w:val="28"/>
        </w:rPr>
        <w:t>медиапланирования</w:t>
      </w:r>
      <w:proofErr w:type="spellEnd"/>
      <w:r>
        <w:rPr>
          <w:color w:val="auto"/>
          <w:sz w:val="28"/>
          <w:szCs w:val="28"/>
        </w:rPr>
        <w:t xml:space="preserve">, смогла на настоящем продукте поучаствовать в разработке и производстве рекламной продукции, понимаю,  на что стоит обращать внимание и всегда продумывать все кризисные ситуации. </w:t>
      </w:r>
    </w:p>
    <w:p w:rsidR="00ED2308" w:rsidRPr="00B51F0A" w:rsidRDefault="00ED2308" w:rsidP="00B51F0A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 xml:space="preserve">Я разобралась в таких вопросах, как </w:t>
      </w:r>
      <w:proofErr w:type="spellStart"/>
      <w:r w:rsidRPr="00B51F0A">
        <w:rPr>
          <w:color w:val="auto"/>
          <w:sz w:val="28"/>
          <w:szCs w:val="28"/>
        </w:rPr>
        <w:t>таргетированная</w:t>
      </w:r>
      <w:proofErr w:type="spellEnd"/>
      <w:r w:rsidRPr="00B51F0A">
        <w:rPr>
          <w:color w:val="auto"/>
          <w:sz w:val="28"/>
          <w:szCs w:val="28"/>
        </w:rPr>
        <w:t xml:space="preserve"> реклама в социальных сетях, а также  </w:t>
      </w:r>
      <w:proofErr w:type="spellStart"/>
      <w:r w:rsidRPr="00B51F0A">
        <w:rPr>
          <w:color w:val="auto"/>
          <w:sz w:val="28"/>
          <w:szCs w:val="28"/>
        </w:rPr>
        <w:t>директная</w:t>
      </w:r>
      <w:proofErr w:type="spellEnd"/>
      <w:r w:rsidRPr="00B51F0A">
        <w:rPr>
          <w:color w:val="auto"/>
          <w:sz w:val="28"/>
          <w:szCs w:val="28"/>
        </w:rPr>
        <w:t xml:space="preserve"> реклама в  поисковых системах </w:t>
      </w:r>
      <w:proofErr w:type="spellStart"/>
      <w:r w:rsidRPr="00B51F0A">
        <w:rPr>
          <w:color w:val="auto"/>
          <w:sz w:val="28"/>
          <w:szCs w:val="28"/>
        </w:rPr>
        <w:t>Yandex</w:t>
      </w:r>
      <w:proofErr w:type="spellEnd"/>
      <w:r w:rsidRPr="00B51F0A">
        <w:rPr>
          <w:color w:val="auto"/>
          <w:sz w:val="28"/>
          <w:szCs w:val="28"/>
        </w:rPr>
        <w:t xml:space="preserve">  и </w:t>
      </w:r>
      <w:proofErr w:type="spellStart"/>
      <w:r w:rsidRPr="00B51F0A">
        <w:rPr>
          <w:color w:val="auto"/>
          <w:sz w:val="28"/>
          <w:szCs w:val="28"/>
        </w:rPr>
        <w:t>Google</w:t>
      </w:r>
      <w:proofErr w:type="spellEnd"/>
      <w:r w:rsidRPr="00B51F0A">
        <w:rPr>
          <w:color w:val="auto"/>
          <w:sz w:val="28"/>
          <w:szCs w:val="28"/>
        </w:rPr>
        <w:t>. Приняла участие в проведении мероприятия на базе клиники, которое благоприятно сказалось на имидже организации и получило множество восторженных отзывов.</w:t>
      </w:r>
    </w:p>
    <w:p w:rsidR="00792E4C" w:rsidRDefault="00ED2308" w:rsidP="00792E4C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Изучила методику работы над рекламными сообщениями, общие принципы работы с клиентами и в целом принципы организации деятельности отдела рекламы на конкретном примере.</w:t>
      </w:r>
    </w:p>
    <w:p w:rsidR="00ED2308" w:rsidRPr="00792E4C" w:rsidRDefault="00ED2308" w:rsidP="00792E4C">
      <w:pPr>
        <w:pStyle w:val="normal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51F0A">
        <w:rPr>
          <w:color w:val="auto"/>
          <w:sz w:val="28"/>
          <w:szCs w:val="28"/>
        </w:rPr>
        <w:t>Таким образом, в ходе данной практики я смогла продемонстрировать свои</w:t>
      </w:r>
      <w:r w:rsidR="00792E4C">
        <w:rPr>
          <w:color w:val="auto"/>
          <w:sz w:val="28"/>
          <w:szCs w:val="28"/>
        </w:rPr>
        <w:t xml:space="preserve"> </w:t>
      </w:r>
      <w:r w:rsidRPr="00B51F0A">
        <w:rPr>
          <w:color w:val="auto"/>
          <w:sz w:val="28"/>
          <w:szCs w:val="28"/>
        </w:rPr>
        <w:t xml:space="preserve">знания в области рекламы, а также набраться опыта у квалифицированных специалистов и расширить свои навыки в практической составляющей </w:t>
      </w:r>
      <w:r w:rsidRPr="00B51F0A">
        <w:rPr>
          <w:sz w:val="28"/>
          <w:szCs w:val="28"/>
        </w:rPr>
        <w:t>знаний.</w:t>
      </w:r>
    </w:p>
    <w:sectPr w:rsidR="00ED2308" w:rsidRPr="00792E4C" w:rsidSect="00C86E47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08" w:rsidRDefault="00ED2308" w:rsidP="00C86E47">
      <w:r>
        <w:separator/>
      </w:r>
    </w:p>
  </w:endnote>
  <w:endnote w:type="continuationSeparator" w:id="0">
    <w:p w:rsidR="00ED2308" w:rsidRDefault="00ED2308" w:rsidP="00C8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8" w:rsidRDefault="004E2C73">
    <w:pPr>
      <w:pStyle w:val="normal"/>
      <w:tabs>
        <w:tab w:val="center" w:pos="4677"/>
        <w:tab w:val="right" w:pos="9355"/>
      </w:tabs>
      <w:jc w:val="right"/>
    </w:pPr>
    <w:r>
      <w:fldChar w:fldCharType="begin"/>
    </w:r>
    <w:r w:rsidR="00ED2308">
      <w:instrText>PAGE</w:instrText>
    </w:r>
    <w:r>
      <w:fldChar w:fldCharType="end"/>
    </w:r>
  </w:p>
  <w:p w:rsidR="00ED2308" w:rsidRDefault="00ED2308">
    <w:pPr>
      <w:pStyle w:val="normal"/>
      <w:tabs>
        <w:tab w:val="center" w:pos="4677"/>
        <w:tab w:val="right" w:pos="9355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8" w:rsidRDefault="004E2C73">
    <w:pPr>
      <w:pStyle w:val="normal"/>
      <w:tabs>
        <w:tab w:val="center" w:pos="4677"/>
        <w:tab w:val="right" w:pos="9355"/>
      </w:tabs>
      <w:jc w:val="right"/>
    </w:pPr>
    <w:fldSimple w:instr="PAGE">
      <w:r w:rsidR="0090243B">
        <w:rPr>
          <w:noProof/>
        </w:rPr>
        <w:t>2</w:t>
      </w:r>
    </w:fldSimple>
  </w:p>
  <w:p w:rsidR="00ED2308" w:rsidRDefault="00ED2308">
    <w:pPr>
      <w:pStyle w:val="normal"/>
      <w:tabs>
        <w:tab w:val="center" w:pos="4677"/>
        <w:tab w:val="right" w:pos="935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08" w:rsidRDefault="00ED2308" w:rsidP="00C86E47">
      <w:r>
        <w:separator/>
      </w:r>
    </w:p>
  </w:footnote>
  <w:footnote w:type="continuationSeparator" w:id="0">
    <w:p w:rsidR="00ED2308" w:rsidRDefault="00ED2308" w:rsidP="00C8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8ED"/>
    <w:multiLevelType w:val="multilevel"/>
    <w:tmpl w:val="FF90EF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71EB1413"/>
    <w:multiLevelType w:val="multilevel"/>
    <w:tmpl w:val="094C1450"/>
    <w:lvl w:ilvl="0">
      <w:start w:val="1"/>
      <w:numFmt w:val="decimal"/>
      <w:lvlText w:val="%1."/>
      <w:lvlJc w:val="left"/>
      <w:pPr>
        <w:ind w:left="18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47"/>
    <w:rsid w:val="000A532F"/>
    <w:rsid w:val="00113345"/>
    <w:rsid w:val="00287B03"/>
    <w:rsid w:val="003F2FF7"/>
    <w:rsid w:val="00466B96"/>
    <w:rsid w:val="004918CD"/>
    <w:rsid w:val="004E2C73"/>
    <w:rsid w:val="005009EA"/>
    <w:rsid w:val="00514BC5"/>
    <w:rsid w:val="00540D78"/>
    <w:rsid w:val="005452E0"/>
    <w:rsid w:val="005C538F"/>
    <w:rsid w:val="00792E4C"/>
    <w:rsid w:val="00797BAB"/>
    <w:rsid w:val="0090243B"/>
    <w:rsid w:val="00903922"/>
    <w:rsid w:val="00A15029"/>
    <w:rsid w:val="00AB177E"/>
    <w:rsid w:val="00B51F0A"/>
    <w:rsid w:val="00BA59CE"/>
    <w:rsid w:val="00C522DE"/>
    <w:rsid w:val="00C86E47"/>
    <w:rsid w:val="00C9375B"/>
    <w:rsid w:val="00CC4862"/>
    <w:rsid w:val="00CD1B9B"/>
    <w:rsid w:val="00D67F7C"/>
    <w:rsid w:val="00E3163A"/>
    <w:rsid w:val="00E82F28"/>
    <w:rsid w:val="00E848B7"/>
    <w:rsid w:val="00ED2308"/>
    <w:rsid w:val="00F141B3"/>
    <w:rsid w:val="00FB2F24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7"/>
    <w:rPr>
      <w:color w:val="000000"/>
      <w:sz w:val="24"/>
      <w:szCs w:val="24"/>
    </w:rPr>
  </w:style>
  <w:style w:type="paragraph" w:styleId="1">
    <w:name w:val="heading 1"/>
    <w:basedOn w:val="normal"/>
    <w:next w:val="normal"/>
    <w:link w:val="10"/>
    <w:uiPriority w:val="99"/>
    <w:qFormat/>
    <w:rsid w:val="00C86E47"/>
    <w:pPr>
      <w:spacing w:before="100" w:after="100"/>
      <w:jc w:val="center"/>
      <w:outlineLvl w:val="0"/>
    </w:pPr>
    <w:rPr>
      <w:rFonts w:ascii="Arimo" w:hAnsi="Arimo" w:cs="Arimo"/>
      <w:b/>
      <w:sz w:val="26"/>
      <w:szCs w:val="26"/>
    </w:rPr>
  </w:style>
  <w:style w:type="paragraph" w:styleId="2">
    <w:name w:val="heading 2"/>
    <w:basedOn w:val="normal"/>
    <w:next w:val="normal"/>
    <w:link w:val="20"/>
    <w:uiPriority w:val="99"/>
    <w:qFormat/>
    <w:rsid w:val="00C86E47"/>
    <w:pPr>
      <w:spacing w:before="100" w:after="100"/>
      <w:jc w:val="center"/>
      <w:outlineLvl w:val="1"/>
    </w:pPr>
    <w:rPr>
      <w:rFonts w:ascii="Arimo" w:hAnsi="Arimo" w:cs="Arimo"/>
      <w:b/>
      <w:sz w:val="25"/>
      <w:szCs w:val="25"/>
    </w:rPr>
  </w:style>
  <w:style w:type="paragraph" w:styleId="3">
    <w:name w:val="heading 3"/>
    <w:basedOn w:val="normal"/>
    <w:next w:val="normal"/>
    <w:link w:val="30"/>
    <w:uiPriority w:val="99"/>
    <w:qFormat/>
    <w:rsid w:val="00C86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C86E47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C86E47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C86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C7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2C7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C7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2C7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C7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C73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C86E47"/>
    <w:rPr>
      <w:color w:val="000000"/>
      <w:sz w:val="24"/>
      <w:szCs w:val="24"/>
    </w:rPr>
  </w:style>
  <w:style w:type="table" w:customStyle="1" w:styleId="TableNormal1">
    <w:name w:val="Table Normal1"/>
    <w:uiPriority w:val="99"/>
    <w:rsid w:val="00C86E47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C86E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4E2C7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C86E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E2C73"/>
    <w:rPr>
      <w:rFonts w:ascii="Cambria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45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12</Pages>
  <Words>2110</Words>
  <Characters>14542</Characters>
  <Application>Microsoft Office Word</Application>
  <DocSecurity>0</DocSecurity>
  <Lines>121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«Реклама и связи с общественностью»</vt:lpstr>
    </vt:vector>
  </TitlesOfParts>
  <Company>Microsoft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К</cp:lastModifiedBy>
  <cp:revision>7</cp:revision>
  <cp:lastPrinted>2018-06-22T16:57:00Z</cp:lastPrinted>
  <dcterms:created xsi:type="dcterms:W3CDTF">2018-01-11T12:32:00Z</dcterms:created>
  <dcterms:modified xsi:type="dcterms:W3CDTF">2018-06-22T17:00:00Z</dcterms:modified>
</cp:coreProperties>
</file>