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572" w:rsidRDefault="00A92572" w:rsidP="00A92572">
      <w:pPr>
        <w:shd w:val="clear" w:color="auto" w:fill="FFFFFF"/>
        <w:jc w:val="center"/>
      </w:pPr>
      <w:r>
        <w:rPr>
          <w:b/>
          <w:bCs/>
          <w:sz w:val="28"/>
          <w:szCs w:val="28"/>
        </w:rPr>
        <w:t>Договор №____</w:t>
      </w:r>
    </w:p>
    <w:p w:rsidR="00A92572" w:rsidRDefault="00A92572" w:rsidP="00A92572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сотрудничестве и проведении </w:t>
      </w:r>
      <w:r>
        <w:rPr>
          <w:b/>
          <w:bCs/>
          <w:color w:val="FF0000"/>
          <w:sz w:val="28"/>
          <w:szCs w:val="28"/>
        </w:rPr>
        <w:t>производственной практики</w:t>
      </w:r>
      <w:r>
        <w:rPr>
          <w:b/>
          <w:bCs/>
          <w:sz w:val="28"/>
          <w:szCs w:val="28"/>
        </w:rPr>
        <w:t xml:space="preserve"> по получению профессиональных умений и опыта профессиональной деятельности студентов магистратуры </w:t>
      </w:r>
    </w:p>
    <w:p w:rsidR="00A92572" w:rsidRDefault="00A92572" w:rsidP="00A92572">
      <w:pPr>
        <w:shd w:val="clear" w:color="auto" w:fill="FFFFFF"/>
        <w:jc w:val="center"/>
      </w:pPr>
      <w:r>
        <w:rPr>
          <w:b/>
          <w:bCs/>
          <w:sz w:val="28"/>
          <w:szCs w:val="28"/>
        </w:rPr>
        <w:t xml:space="preserve">ФГБОУ </w:t>
      </w:r>
      <w:proofErr w:type="gramStart"/>
      <w:r>
        <w:rPr>
          <w:b/>
          <w:bCs/>
          <w:sz w:val="28"/>
          <w:szCs w:val="28"/>
        </w:rPr>
        <w:t>ВО</w:t>
      </w:r>
      <w:proofErr w:type="gramEnd"/>
      <w:r>
        <w:rPr>
          <w:b/>
          <w:bCs/>
          <w:sz w:val="28"/>
          <w:szCs w:val="28"/>
        </w:rPr>
        <w:t xml:space="preserve"> «Тверской государственный университет»</w:t>
      </w:r>
    </w:p>
    <w:p w:rsidR="00A92572" w:rsidRDefault="00A92572" w:rsidP="00A92572">
      <w:pPr>
        <w:shd w:val="clear" w:color="auto" w:fill="FFFFFF"/>
        <w:ind w:firstLine="601"/>
        <w:jc w:val="center"/>
        <w:rPr>
          <w:sz w:val="28"/>
          <w:szCs w:val="28"/>
        </w:rPr>
      </w:pPr>
    </w:p>
    <w:p w:rsidR="00A92572" w:rsidRDefault="00A92572" w:rsidP="00A92572">
      <w:pPr>
        <w:shd w:val="clear" w:color="auto" w:fill="FFFFFF"/>
        <w:ind w:firstLine="60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«__»  __________201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 г.</w:t>
      </w:r>
    </w:p>
    <w:p w:rsidR="00A92572" w:rsidRDefault="00A92572" w:rsidP="00A92572">
      <w:pPr>
        <w:shd w:val="clear" w:color="auto" w:fill="FFFFFF"/>
        <w:ind w:firstLine="601"/>
        <w:jc w:val="both"/>
      </w:pPr>
      <w:r>
        <w:rPr>
          <w:sz w:val="28"/>
          <w:szCs w:val="28"/>
        </w:rPr>
        <w:t xml:space="preserve">Федеральное государственное бюджетное образовательное учреждение высшего образования «Тверской государственный университет», в лице и. о. ректора Л.Н. </w:t>
      </w:r>
      <w:proofErr w:type="spellStart"/>
      <w:r>
        <w:rPr>
          <w:sz w:val="28"/>
          <w:szCs w:val="28"/>
        </w:rPr>
        <w:t>Скаковской</w:t>
      </w:r>
      <w:proofErr w:type="spellEnd"/>
      <w:r>
        <w:rPr>
          <w:sz w:val="28"/>
          <w:szCs w:val="28"/>
        </w:rPr>
        <w:t>, действующего на ос</w:t>
      </w:r>
      <w:r w:rsidRPr="00A92572">
        <w:rPr>
          <w:sz w:val="28"/>
          <w:szCs w:val="28"/>
        </w:rPr>
        <w:t xml:space="preserve">новании Устава, именуемый в дальнейшем «университет», </w:t>
      </w:r>
      <w:r w:rsidRPr="00A92572">
        <w:rPr>
          <w:color w:val="FF0000"/>
          <w:sz w:val="28"/>
          <w:szCs w:val="28"/>
        </w:rPr>
        <w:t xml:space="preserve">с одной стороны, и </w:t>
      </w:r>
      <w:r w:rsidRPr="00A92572">
        <w:rPr>
          <w:bCs/>
          <w:color w:val="FF0000"/>
          <w:sz w:val="28"/>
          <w:szCs w:val="28"/>
        </w:rPr>
        <w:t>Муниципальное бюджетное дошкольное образовательное учреждение</w:t>
      </w:r>
      <w:r w:rsidRPr="00A92572">
        <w:rPr>
          <w:color w:val="FF0000"/>
          <w:sz w:val="28"/>
          <w:szCs w:val="28"/>
        </w:rPr>
        <w:br/>
      </w:r>
      <w:r w:rsidRPr="00A92572">
        <w:rPr>
          <w:bCs/>
          <w:color w:val="FF0000"/>
          <w:sz w:val="28"/>
          <w:szCs w:val="28"/>
        </w:rPr>
        <w:t> «Детский сад №2 г. Старица»</w:t>
      </w:r>
      <w:proofErr w:type="gramStart"/>
      <w:r>
        <w:rPr>
          <w:rStyle w:val="a4"/>
          <w:rFonts w:ascii="Trebuchet MS" w:hAnsi="Trebuchet MS"/>
          <w:color w:val="FF0066"/>
          <w:sz w:val="27"/>
          <w:szCs w:val="27"/>
          <w:shd w:val="clear" w:color="auto" w:fill="FFFFFF"/>
        </w:rPr>
        <w:t> </w:t>
      </w:r>
      <w:r>
        <w:rPr>
          <w:iCs/>
          <w:sz w:val="28"/>
          <w:szCs w:val="28"/>
        </w:rPr>
        <w:t>,</w:t>
      </w:r>
      <w:proofErr w:type="gramEnd"/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в лице заведующего М. В. Журавлёвой, действующего на основании Устава, именуемое в дальнейшем </w:t>
      </w:r>
      <w:r>
        <w:rPr>
          <w:color w:val="FF0000"/>
          <w:sz w:val="28"/>
          <w:szCs w:val="28"/>
        </w:rPr>
        <w:t>МБДОУ</w:t>
      </w:r>
      <w:r w:rsidRPr="00A92572">
        <w:rPr>
          <w:bCs/>
          <w:color w:val="FF0000"/>
          <w:sz w:val="28"/>
          <w:szCs w:val="28"/>
        </w:rPr>
        <w:t> «Детский сад №2 г. Старица»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, с другой стороны, заключили настоящий договор о нижеследующем:</w:t>
      </w:r>
    </w:p>
    <w:p w:rsidR="00A92572" w:rsidRDefault="00A92572" w:rsidP="00A92572">
      <w:pPr>
        <w:shd w:val="clear" w:color="auto" w:fill="FFFFFF"/>
        <w:ind w:firstLine="601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92572" w:rsidRDefault="00A92572" w:rsidP="00A92572">
      <w:pPr>
        <w:shd w:val="clear" w:color="auto" w:fill="FFFFFF"/>
        <w:ind w:firstLine="601"/>
        <w:jc w:val="center"/>
        <w:rPr>
          <w:b/>
          <w:bCs/>
          <w:sz w:val="28"/>
          <w:szCs w:val="28"/>
        </w:rPr>
      </w:pPr>
    </w:p>
    <w:p w:rsidR="00A92572" w:rsidRDefault="00A92572" w:rsidP="00A92572">
      <w:pPr>
        <w:shd w:val="clear" w:color="auto" w:fill="FFFFFF"/>
        <w:ind w:firstLine="601"/>
        <w:jc w:val="center"/>
      </w:pPr>
      <w:r>
        <w:rPr>
          <w:b/>
          <w:bCs/>
          <w:sz w:val="28"/>
          <w:szCs w:val="28"/>
        </w:rPr>
        <w:t>1. Предмет договора</w:t>
      </w:r>
    </w:p>
    <w:p w:rsidR="00A92572" w:rsidRDefault="00A92572" w:rsidP="00A92572">
      <w:pPr>
        <w:numPr>
          <w:ilvl w:val="0"/>
          <w:numId w:val="1"/>
        </w:numPr>
        <w:shd w:val="clear" w:color="auto" w:fill="FFFFFF"/>
        <w:tabs>
          <w:tab w:val="left" w:pos="1426"/>
        </w:tabs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«Университет» направляет студента </w:t>
      </w:r>
      <w:r>
        <w:rPr>
          <w:color w:val="FF0000"/>
          <w:sz w:val="28"/>
          <w:szCs w:val="28"/>
          <w:lang w:val="en-US"/>
        </w:rPr>
        <w:t>I</w:t>
      </w:r>
      <w:r>
        <w:rPr>
          <w:color w:val="FF0000"/>
          <w:sz w:val="28"/>
          <w:szCs w:val="28"/>
        </w:rPr>
        <w:t xml:space="preserve"> курса </w:t>
      </w:r>
      <w:r w:rsidRPr="00A92572">
        <w:rPr>
          <w:color w:val="FF0000"/>
          <w:sz w:val="28"/>
          <w:szCs w:val="28"/>
        </w:rPr>
        <w:t>18</w:t>
      </w:r>
      <w:r>
        <w:rPr>
          <w:color w:val="FF0000"/>
          <w:sz w:val="28"/>
          <w:szCs w:val="28"/>
        </w:rPr>
        <w:t>М группы Бакулину Екатерину Вадимовну</w:t>
      </w:r>
      <w:r>
        <w:rPr>
          <w:sz w:val="28"/>
          <w:szCs w:val="28"/>
        </w:rPr>
        <w:t xml:space="preserve">, направление подготовки 44.04.02. Психолого-педагогическое образование, программа магистратуры «Психология и педагогика инклюзивного образования» на производственную практику по получению профессиональных умений и опыта профессиональной деятельности </w:t>
      </w:r>
      <w:r>
        <w:rPr>
          <w:color w:val="FF0000"/>
          <w:sz w:val="28"/>
          <w:szCs w:val="28"/>
        </w:rPr>
        <w:t>в МБДОУ</w:t>
      </w:r>
      <w:r w:rsidRPr="00A92572">
        <w:rPr>
          <w:bCs/>
          <w:color w:val="FF0000"/>
          <w:sz w:val="28"/>
          <w:szCs w:val="28"/>
        </w:rPr>
        <w:t> «Детский сад №2 г. Старица»</w:t>
      </w:r>
      <w:proofErr w:type="gramStart"/>
      <w:r>
        <w:rPr>
          <w:rStyle w:val="a4"/>
          <w:rFonts w:ascii="Trebuchet MS" w:hAnsi="Trebuchet MS"/>
          <w:color w:val="FF0066"/>
          <w:sz w:val="27"/>
          <w:szCs w:val="27"/>
          <w:shd w:val="clear" w:color="auto" w:fill="FFFFFF"/>
        </w:rPr>
        <w:t> </w:t>
      </w:r>
      <w:r>
        <w:rPr>
          <w:color w:val="FF0000"/>
          <w:sz w:val="28"/>
          <w:szCs w:val="28"/>
        </w:rPr>
        <w:t>,</w:t>
      </w:r>
      <w:proofErr w:type="gramEnd"/>
      <w:r>
        <w:rPr>
          <w:color w:val="FF0000"/>
          <w:sz w:val="28"/>
          <w:szCs w:val="28"/>
        </w:rPr>
        <w:t xml:space="preserve"> а МБДОУ </w:t>
      </w:r>
      <w:r w:rsidRPr="00A92572">
        <w:rPr>
          <w:bCs/>
          <w:color w:val="FF0000"/>
          <w:sz w:val="28"/>
          <w:szCs w:val="28"/>
        </w:rPr>
        <w:t> «Детский сад №2 г. Старица»</w:t>
      </w:r>
      <w:r>
        <w:rPr>
          <w:rStyle w:val="a4"/>
          <w:rFonts w:ascii="Trebuchet MS" w:hAnsi="Trebuchet MS"/>
          <w:color w:val="FF0066"/>
          <w:sz w:val="27"/>
          <w:szCs w:val="27"/>
          <w:shd w:val="clear" w:color="auto" w:fill="FFFFFF"/>
        </w:rPr>
        <w:t> </w:t>
      </w:r>
      <w:r>
        <w:rPr>
          <w:sz w:val="28"/>
          <w:szCs w:val="28"/>
        </w:rPr>
        <w:t>предоставляет место для прохождения студентом производственной практики по получению профессиональных умений и опыта профессиональной деятельности.</w:t>
      </w:r>
    </w:p>
    <w:p w:rsidR="00A92572" w:rsidRDefault="00A92572" w:rsidP="00A92572">
      <w:pPr>
        <w:shd w:val="clear" w:color="auto" w:fill="FFFFFF"/>
        <w:tabs>
          <w:tab w:val="left" w:pos="1426"/>
        </w:tabs>
        <w:ind w:firstLine="601"/>
        <w:jc w:val="center"/>
        <w:rPr>
          <w:b/>
          <w:bCs/>
          <w:sz w:val="28"/>
          <w:szCs w:val="28"/>
        </w:rPr>
      </w:pPr>
    </w:p>
    <w:p w:rsidR="00A92572" w:rsidRDefault="00A92572" w:rsidP="00A92572">
      <w:pPr>
        <w:shd w:val="clear" w:color="auto" w:fill="FFFFFF"/>
        <w:tabs>
          <w:tab w:val="left" w:pos="1426"/>
        </w:tabs>
        <w:ind w:firstLine="60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Права и обязанности сторон</w:t>
      </w:r>
    </w:p>
    <w:p w:rsidR="00A92572" w:rsidRDefault="00A92572" w:rsidP="00A92572">
      <w:pPr>
        <w:shd w:val="clear" w:color="auto" w:fill="FFFFFF"/>
        <w:ind w:firstLine="601"/>
      </w:pPr>
      <w:r>
        <w:rPr>
          <w:sz w:val="28"/>
          <w:szCs w:val="28"/>
        </w:rPr>
        <w:t xml:space="preserve">2.1. </w:t>
      </w:r>
      <w:r>
        <w:rPr>
          <w:color w:val="FF0000"/>
          <w:sz w:val="28"/>
          <w:szCs w:val="28"/>
        </w:rPr>
        <w:t xml:space="preserve">МБДОУ </w:t>
      </w:r>
      <w:r w:rsidRPr="00A92572">
        <w:rPr>
          <w:bCs/>
          <w:color w:val="FF0000"/>
          <w:sz w:val="28"/>
          <w:szCs w:val="28"/>
        </w:rPr>
        <w:t> «Детский сад №2 г. Старица»</w:t>
      </w:r>
      <w:r>
        <w:rPr>
          <w:rStyle w:val="a4"/>
          <w:rFonts w:ascii="Trebuchet MS" w:hAnsi="Trebuchet MS"/>
          <w:color w:val="FF0066"/>
          <w:sz w:val="27"/>
          <w:szCs w:val="27"/>
          <w:shd w:val="clear" w:color="auto" w:fill="FFFFFF"/>
        </w:rPr>
        <w:t xml:space="preserve">  </w:t>
      </w:r>
      <w:r>
        <w:rPr>
          <w:color w:val="FF0000"/>
          <w:sz w:val="28"/>
          <w:szCs w:val="28"/>
        </w:rPr>
        <w:t>обязуется</w:t>
      </w:r>
      <w:r>
        <w:rPr>
          <w:sz w:val="28"/>
          <w:szCs w:val="28"/>
        </w:rPr>
        <w:t>:</w:t>
      </w:r>
    </w:p>
    <w:p w:rsidR="00A92572" w:rsidRDefault="00A92572" w:rsidP="00A92572">
      <w:pPr>
        <w:numPr>
          <w:ilvl w:val="0"/>
          <w:numId w:val="2"/>
        </w:numPr>
        <w:shd w:val="clear" w:color="auto" w:fill="FFFFFF"/>
        <w:tabs>
          <w:tab w:val="left" w:pos="1656"/>
        </w:tabs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>Создать необходимые условия для выполнения студентом программы практики; не допускать использования студента на должностях, не предусмотренных программами практик и не имеющих отношения к специальности студента.</w:t>
      </w:r>
    </w:p>
    <w:p w:rsidR="00A92572" w:rsidRDefault="00A92572" w:rsidP="00A92572">
      <w:pPr>
        <w:numPr>
          <w:ilvl w:val="0"/>
          <w:numId w:val="2"/>
        </w:numPr>
        <w:shd w:val="clear" w:color="auto" w:fill="FFFFFF"/>
        <w:tabs>
          <w:tab w:val="left" w:pos="1656"/>
        </w:tabs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>Назначить специалистов для руководства практикой.</w:t>
      </w:r>
    </w:p>
    <w:p w:rsidR="00A92572" w:rsidRDefault="00A92572" w:rsidP="00A92572">
      <w:pPr>
        <w:numPr>
          <w:ilvl w:val="0"/>
          <w:numId w:val="2"/>
        </w:numPr>
        <w:shd w:val="clear" w:color="auto" w:fill="FFFFFF"/>
        <w:tabs>
          <w:tab w:val="left" w:pos="1656"/>
        </w:tabs>
        <w:ind w:firstLine="60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всех случаях нарушения студентом трудовой дисциплины и правил внутреннего распорядка </w:t>
      </w:r>
      <w:r>
        <w:rPr>
          <w:color w:val="FF0000"/>
          <w:sz w:val="28"/>
          <w:szCs w:val="28"/>
        </w:rPr>
        <w:t xml:space="preserve">МБДОУ </w:t>
      </w:r>
      <w:r w:rsidRPr="00A92572">
        <w:rPr>
          <w:bCs/>
          <w:color w:val="FF0000"/>
          <w:sz w:val="28"/>
          <w:szCs w:val="28"/>
        </w:rPr>
        <w:t> «Детский сад №2 г. Старица»</w:t>
      </w:r>
      <w:r>
        <w:rPr>
          <w:rStyle w:val="a4"/>
          <w:rFonts w:ascii="Trebuchet MS" w:hAnsi="Trebuchet MS"/>
          <w:color w:val="FF0066"/>
          <w:sz w:val="27"/>
          <w:szCs w:val="27"/>
          <w:shd w:val="clear" w:color="auto" w:fill="FFFFFF"/>
        </w:rPr>
        <w:t> </w:t>
      </w:r>
      <w:r>
        <w:rPr>
          <w:sz w:val="28"/>
          <w:szCs w:val="28"/>
        </w:rPr>
        <w:t>сообщать в «университет».</w:t>
      </w:r>
    </w:p>
    <w:p w:rsidR="00A92572" w:rsidRDefault="00A92572" w:rsidP="00A92572">
      <w:pPr>
        <w:numPr>
          <w:ilvl w:val="0"/>
          <w:numId w:val="2"/>
        </w:numPr>
        <w:shd w:val="clear" w:color="auto" w:fill="FFFFFF"/>
        <w:tabs>
          <w:tab w:val="left" w:pos="1656"/>
        </w:tabs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окончании практики </w:t>
      </w:r>
      <w:proofErr w:type="gramStart"/>
      <w:r>
        <w:rPr>
          <w:sz w:val="28"/>
          <w:szCs w:val="28"/>
        </w:rPr>
        <w:t>предоставить характеристику</w:t>
      </w:r>
      <w:proofErr w:type="gramEnd"/>
      <w:r>
        <w:rPr>
          <w:sz w:val="28"/>
          <w:szCs w:val="28"/>
        </w:rPr>
        <w:t xml:space="preserve"> о работе студента-практиканта и качестве подготовленного им отчета.</w:t>
      </w:r>
    </w:p>
    <w:p w:rsidR="00A92572" w:rsidRDefault="00A92572" w:rsidP="00A92572">
      <w:pPr>
        <w:shd w:val="clear" w:color="auto" w:fill="FFFFFF"/>
        <w:ind w:firstLine="601"/>
        <w:jc w:val="both"/>
      </w:pPr>
      <w:r>
        <w:rPr>
          <w:sz w:val="28"/>
          <w:szCs w:val="28"/>
        </w:rPr>
        <w:t>2.2. «Университет» обязуется:</w:t>
      </w:r>
    </w:p>
    <w:p w:rsidR="00A92572" w:rsidRDefault="00A92572" w:rsidP="00A92572">
      <w:pPr>
        <w:numPr>
          <w:ilvl w:val="0"/>
          <w:numId w:val="3"/>
        </w:numPr>
        <w:shd w:val="clear" w:color="auto" w:fill="FFFFFF"/>
        <w:tabs>
          <w:tab w:val="left" w:pos="1618"/>
        </w:tabs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месяц до начала практики предоставить </w:t>
      </w:r>
      <w:r>
        <w:rPr>
          <w:color w:val="FF0000"/>
          <w:sz w:val="28"/>
          <w:szCs w:val="28"/>
        </w:rPr>
        <w:t xml:space="preserve">МБДОУ </w:t>
      </w:r>
      <w:r w:rsidRPr="00A92572">
        <w:rPr>
          <w:bCs/>
          <w:color w:val="FF0000"/>
          <w:sz w:val="28"/>
          <w:szCs w:val="28"/>
        </w:rPr>
        <w:t> «Детский сад №2 г. Старица»</w:t>
      </w:r>
      <w:r>
        <w:rPr>
          <w:rStyle w:val="a4"/>
          <w:rFonts w:ascii="Trebuchet MS" w:hAnsi="Trebuchet MS"/>
          <w:color w:val="FF0066"/>
          <w:sz w:val="27"/>
          <w:szCs w:val="27"/>
          <w:shd w:val="clear" w:color="auto" w:fill="FFFFFF"/>
        </w:rPr>
        <w:t> </w:t>
      </w:r>
      <w:r>
        <w:rPr>
          <w:sz w:val="28"/>
          <w:szCs w:val="28"/>
        </w:rPr>
        <w:t>для согласования программу практики и календарные графики ее прохождения.</w:t>
      </w:r>
    </w:p>
    <w:p w:rsidR="00A92572" w:rsidRDefault="00A92572" w:rsidP="00A92572">
      <w:pPr>
        <w:numPr>
          <w:ilvl w:val="0"/>
          <w:numId w:val="3"/>
        </w:numPr>
        <w:shd w:val="clear" w:color="auto" w:fill="FFFFFF"/>
        <w:tabs>
          <w:tab w:val="left" w:pos="1618"/>
        </w:tabs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>Направить в</w:t>
      </w:r>
      <w:r>
        <w:rPr>
          <w:color w:val="FF0000"/>
          <w:sz w:val="28"/>
          <w:szCs w:val="28"/>
        </w:rPr>
        <w:t xml:space="preserve"> МБДОУ </w:t>
      </w:r>
      <w:r w:rsidRPr="00A92572">
        <w:rPr>
          <w:bCs/>
          <w:color w:val="FF0000"/>
          <w:sz w:val="28"/>
          <w:szCs w:val="28"/>
        </w:rPr>
        <w:t> «Детский сад №2 г. Старица»</w:t>
      </w:r>
      <w:r>
        <w:rPr>
          <w:rStyle w:val="a4"/>
          <w:rFonts w:ascii="Trebuchet MS" w:hAnsi="Trebuchet MS"/>
          <w:color w:val="FF0066"/>
          <w:sz w:val="27"/>
          <w:szCs w:val="27"/>
          <w:shd w:val="clear" w:color="auto" w:fill="FFFFFF"/>
        </w:rPr>
        <w:t> </w:t>
      </w:r>
      <w:r>
        <w:rPr>
          <w:sz w:val="28"/>
          <w:szCs w:val="28"/>
        </w:rPr>
        <w:t xml:space="preserve">студентов в </w:t>
      </w:r>
      <w:r>
        <w:rPr>
          <w:sz w:val="28"/>
          <w:szCs w:val="28"/>
        </w:rPr>
        <w:lastRenderedPageBreak/>
        <w:t>сроки, предусмотренные календарным планом проведения практики.</w:t>
      </w:r>
    </w:p>
    <w:p w:rsidR="00A92572" w:rsidRDefault="00A92572" w:rsidP="00A92572">
      <w:pPr>
        <w:numPr>
          <w:ilvl w:val="0"/>
          <w:numId w:val="3"/>
        </w:numPr>
        <w:shd w:val="clear" w:color="auto" w:fill="FFFFFF"/>
        <w:tabs>
          <w:tab w:val="left" w:pos="1618"/>
        </w:tabs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>Выделить в качестве руководителей практики наиболее квалифицированных профессоров, доцентов и преподавателей.</w:t>
      </w:r>
    </w:p>
    <w:p w:rsidR="00A92572" w:rsidRDefault="00A92572" w:rsidP="00A92572">
      <w:pPr>
        <w:shd w:val="clear" w:color="auto" w:fill="FFFFFF"/>
        <w:ind w:right="5" w:firstLine="601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2.2.5. Обеспечить соблюдение студентом трудовой дисциплины и правил внутреннего трудового распорядка, обязательных для </w:t>
      </w:r>
      <w:r>
        <w:rPr>
          <w:color w:val="FF0000"/>
          <w:sz w:val="28"/>
          <w:szCs w:val="28"/>
        </w:rPr>
        <w:t>работников МБДОУ</w:t>
      </w:r>
      <w:r w:rsidRPr="00A92572">
        <w:rPr>
          <w:bCs/>
          <w:color w:val="FF0000"/>
          <w:sz w:val="28"/>
          <w:szCs w:val="28"/>
        </w:rPr>
        <w:t> «Детский сад №2 г. Старица»</w:t>
      </w:r>
      <w:r>
        <w:rPr>
          <w:color w:val="FF0000"/>
          <w:sz w:val="28"/>
          <w:szCs w:val="28"/>
        </w:rPr>
        <w:t>.</w:t>
      </w:r>
    </w:p>
    <w:p w:rsidR="00A92572" w:rsidRDefault="00A92572" w:rsidP="00A92572">
      <w:pPr>
        <w:shd w:val="clear" w:color="auto" w:fill="FFFFFF"/>
        <w:ind w:right="5" w:firstLine="601"/>
        <w:jc w:val="center"/>
        <w:rPr>
          <w:b/>
          <w:bCs/>
          <w:sz w:val="28"/>
          <w:szCs w:val="28"/>
        </w:rPr>
      </w:pPr>
    </w:p>
    <w:p w:rsidR="00A92572" w:rsidRDefault="00A92572" w:rsidP="00A92572">
      <w:pPr>
        <w:shd w:val="clear" w:color="auto" w:fill="FFFFFF"/>
        <w:ind w:right="5" w:firstLine="601"/>
        <w:jc w:val="center"/>
      </w:pPr>
      <w:r>
        <w:rPr>
          <w:b/>
          <w:bCs/>
          <w:sz w:val="28"/>
          <w:szCs w:val="28"/>
        </w:rPr>
        <w:t>3. Ответственность сторон</w:t>
      </w:r>
    </w:p>
    <w:p w:rsidR="00A92572" w:rsidRDefault="00A92572" w:rsidP="00A92572">
      <w:pPr>
        <w:numPr>
          <w:ilvl w:val="0"/>
          <w:numId w:val="4"/>
        </w:numPr>
        <w:shd w:val="clear" w:color="auto" w:fill="FFFFFF"/>
        <w:tabs>
          <w:tab w:val="left" w:pos="1282"/>
        </w:tabs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>Стороны несут ответственность за невыполнение возложенных на них обязанностей по организации и проведению практики студентов в соответствии с Положением о порядке проведения практики студентов образовательных учреждений высшего профессионального образования.</w:t>
      </w:r>
    </w:p>
    <w:p w:rsidR="00A92572" w:rsidRDefault="00A92572" w:rsidP="00A92572">
      <w:pPr>
        <w:numPr>
          <w:ilvl w:val="0"/>
          <w:numId w:val="4"/>
        </w:numPr>
        <w:shd w:val="clear" w:color="auto" w:fill="FFFFFF"/>
        <w:tabs>
          <w:tab w:val="left" w:pos="1282"/>
        </w:tabs>
        <w:ind w:firstLine="601"/>
        <w:rPr>
          <w:sz w:val="28"/>
          <w:szCs w:val="28"/>
        </w:rPr>
      </w:pPr>
      <w:r>
        <w:rPr>
          <w:sz w:val="28"/>
          <w:szCs w:val="28"/>
        </w:rPr>
        <w:t>Все споры, возникшие между сторонами по настоящему договору, разрешаются в установленном законом порядке.</w:t>
      </w:r>
    </w:p>
    <w:p w:rsidR="00A92572" w:rsidRDefault="00A92572" w:rsidP="00A92572">
      <w:pPr>
        <w:shd w:val="clear" w:color="auto" w:fill="FFFFFF"/>
        <w:tabs>
          <w:tab w:val="left" w:pos="3360"/>
        </w:tabs>
        <w:ind w:firstLine="601"/>
        <w:jc w:val="center"/>
        <w:rPr>
          <w:b/>
          <w:bCs/>
          <w:sz w:val="28"/>
          <w:szCs w:val="28"/>
        </w:rPr>
      </w:pPr>
    </w:p>
    <w:p w:rsidR="00A92572" w:rsidRDefault="00A92572" w:rsidP="00A92572">
      <w:pPr>
        <w:shd w:val="clear" w:color="auto" w:fill="FFFFFF"/>
        <w:tabs>
          <w:tab w:val="left" w:pos="3360"/>
        </w:tabs>
        <w:ind w:firstLine="601"/>
        <w:jc w:val="center"/>
      </w:pPr>
      <w:r>
        <w:rPr>
          <w:b/>
          <w:bCs/>
          <w:sz w:val="28"/>
          <w:szCs w:val="28"/>
        </w:rPr>
        <w:t>4.Срок действия договора</w:t>
      </w:r>
    </w:p>
    <w:p w:rsidR="00A92572" w:rsidRDefault="00A92572" w:rsidP="00A92572">
      <w:pPr>
        <w:shd w:val="clear" w:color="auto" w:fill="FFFFFF"/>
        <w:tabs>
          <w:tab w:val="left" w:pos="1258"/>
          <w:tab w:val="left" w:leader="underscore" w:pos="5971"/>
          <w:tab w:val="left" w:leader="underscore" w:pos="8218"/>
        </w:tabs>
        <w:ind w:firstLine="601"/>
      </w:pPr>
      <w:r>
        <w:rPr>
          <w:sz w:val="28"/>
          <w:szCs w:val="28"/>
        </w:rPr>
        <w:t>4.1.</w:t>
      </w: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 xml:space="preserve">Настоящий договор действует с «29» января </w:t>
      </w:r>
      <w:smartTag w:uri="urn:schemas-microsoft-com:office:smarttags" w:element="metricconverter">
        <w:smartTagPr>
          <w:attr w:name="ProductID" w:val="2018 г"/>
        </w:smartTagPr>
        <w:r>
          <w:rPr>
            <w:sz w:val="28"/>
            <w:szCs w:val="28"/>
          </w:rPr>
          <w:t>2018 г</w:t>
        </w:r>
      </w:smartTag>
      <w:r>
        <w:rPr>
          <w:sz w:val="28"/>
          <w:szCs w:val="28"/>
        </w:rPr>
        <w:t>. по «25»</w:t>
      </w:r>
      <w:r>
        <w:rPr>
          <w:sz w:val="28"/>
          <w:szCs w:val="28"/>
        </w:rPr>
        <w:tab/>
        <w:t xml:space="preserve"> марта </w:t>
      </w:r>
      <w:smartTag w:uri="urn:schemas-microsoft-com:office:smarttags" w:element="metricconverter">
        <w:smartTagPr>
          <w:attr w:name="ProductID" w:val="2018 г"/>
        </w:smartTagPr>
        <w:r>
          <w:rPr>
            <w:sz w:val="28"/>
            <w:szCs w:val="28"/>
          </w:rPr>
          <w:t>2018 г</w:t>
        </w:r>
      </w:smartTag>
      <w:r>
        <w:rPr>
          <w:sz w:val="28"/>
          <w:szCs w:val="28"/>
        </w:rPr>
        <w:t>. или по момент расторжения одной из сторон.</w:t>
      </w:r>
    </w:p>
    <w:p w:rsidR="00A92572" w:rsidRDefault="00A92572" w:rsidP="00A92572">
      <w:pPr>
        <w:shd w:val="clear" w:color="auto" w:fill="FFFFFF"/>
        <w:tabs>
          <w:tab w:val="left" w:pos="1258"/>
        </w:tabs>
        <w:ind w:firstLine="601"/>
      </w:pPr>
      <w:r>
        <w:rPr>
          <w:sz w:val="28"/>
          <w:szCs w:val="28"/>
        </w:rPr>
        <w:t>4.2.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Договор</w:t>
      </w:r>
      <w:proofErr w:type="gramEnd"/>
      <w:r>
        <w:rPr>
          <w:sz w:val="28"/>
          <w:szCs w:val="28"/>
        </w:rPr>
        <w:t xml:space="preserve"> может быть расторгнут каждой из сторон с обязательным письменным извещением:</w:t>
      </w:r>
    </w:p>
    <w:p w:rsidR="00A92572" w:rsidRDefault="00A92572" w:rsidP="00A92572">
      <w:pPr>
        <w:numPr>
          <w:ilvl w:val="0"/>
          <w:numId w:val="5"/>
        </w:numPr>
        <w:shd w:val="clear" w:color="auto" w:fill="FFFFFF"/>
        <w:tabs>
          <w:tab w:val="left" w:pos="1070"/>
        </w:tabs>
        <w:ind w:firstLine="601"/>
        <w:rPr>
          <w:sz w:val="28"/>
          <w:szCs w:val="28"/>
        </w:rPr>
      </w:pPr>
      <w:r>
        <w:rPr>
          <w:sz w:val="28"/>
          <w:szCs w:val="28"/>
        </w:rPr>
        <w:t>по заявлению «университета»;</w:t>
      </w:r>
    </w:p>
    <w:p w:rsidR="00A92572" w:rsidRDefault="00A92572" w:rsidP="00A92572">
      <w:pPr>
        <w:numPr>
          <w:ilvl w:val="0"/>
          <w:numId w:val="5"/>
        </w:numPr>
        <w:shd w:val="clear" w:color="auto" w:fill="FFFFFF"/>
        <w:tabs>
          <w:tab w:val="left" w:pos="1070"/>
        </w:tabs>
        <w:ind w:firstLine="601"/>
        <w:rPr>
          <w:sz w:val="28"/>
          <w:szCs w:val="28"/>
        </w:rPr>
      </w:pPr>
      <w:r>
        <w:rPr>
          <w:sz w:val="28"/>
          <w:szCs w:val="28"/>
        </w:rPr>
        <w:t xml:space="preserve">по инициативе </w:t>
      </w:r>
      <w:r>
        <w:rPr>
          <w:color w:val="FF0000"/>
          <w:sz w:val="28"/>
          <w:szCs w:val="28"/>
        </w:rPr>
        <w:t xml:space="preserve">МБДОУ </w:t>
      </w:r>
      <w:r w:rsidRPr="00A92572">
        <w:rPr>
          <w:bCs/>
          <w:color w:val="FF0000"/>
          <w:sz w:val="28"/>
          <w:szCs w:val="28"/>
        </w:rPr>
        <w:t> «Детский сад №2 г. Старица»</w:t>
      </w:r>
      <w:r>
        <w:rPr>
          <w:rStyle w:val="a4"/>
          <w:rFonts w:ascii="Trebuchet MS" w:hAnsi="Trebuchet MS"/>
          <w:color w:val="FF0066"/>
          <w:sz w:val="27"/>
          <w:szCs w:val="27"/>
          <w:shd w:val="clear" w:color="auto" w:fill="FFFFFF"/>
        </w:rPr>
        <w:t>.</w:t>
      </w:r>
    </w:p>
    <w:p w:rsidR="00A92572" w:rsidRDefault="00A92572" w:rsidP="00A92572">
      <w:pPr>
        <w:shd w:val="clear" w:color="auto" w:fill="FFFFFF"/>
        <w:tabs>
          <w:tab w:val="left" w:pos="1070"/>
        </w:tabs>
        <w:spacing w:line="276" w:lineRule="auto"/>
        <w:ind w:left="701"/>
        <w:rPr>
          <w:sz w:val="28"/>
          <w:szCs w:val="28"/>
        </w:rPr>
      </w:pPr>
    </w:p>
    <w:p w:rsidR="00A92572" w:rsidRDefault="00A92572" w:rsidP="00A92572">
      <w:pPr>
        <w:shd w:val="clear" w:color="auto" w:fill="FFFFFF"/>
        <w:tabs>
          <w:tab w:val="left" w:pos="1070"/>
        </w:tabs>
        <w:spacing w:line="276" w:lineRule="auto"/>
        <w:ind w:left="701"/>
        <w:jc w:val="center"/>
        <w:rPr>
          <w:b/>
          <w:bCs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5.Адреса и подписи сторон</w:t>
      </w:r>
    </w:p>
    <w:p w:rsidR="00A92572" w:rsidRDefault="00A92572" w:rsidP="00A92572">
      <w:pPr>
        <w:shd w:val="clear" w:color="auto" w:fill="FFFFFF"/>
        <w:tabs>
          <w:tab w:val="left" w:pos="1070"/>
        </w:tabs>
        <w:spacing w:line="276" w:lineRule="auto"/>
        <w:ind w:left="701"/>
        <w:jc w:val="center"/>
        <w:rPr>
          <w:b/>
          <w:bCs/>
          <w:spacing w:val="-1"/>
          <w:sz w:val="28"/>
          <w:szCs w:val="28"/>
        </w:rPr>
      </w:pPr>
    </w:p>
    <w:tbl>
      <w:tblPr>
        <w:tblW w:w="0" w:type="auto"/>
        <w:tblLook w:val="01E0"/>
      </w:tblPr>
      <w:tblGrid>
        <w:gridCol w:w="4786"/>
        <w:gridCol w:w="4785"/>
      </w:tblGrid>
      <w:tr w:rsidR="00A92572" w:rsidTr="00094FFC">
        <w:trPr>
          <w:trHeight w:val="1306"/>
        </w:trPr>
        <w:tc>
          <w:tcPr>
            <w:tcW w:w="4811" w:type="dxa"/>
            <w:hideMark/>
          </w:tcPr>
          <w:p w:rsidR="00A92572" w:rsidRDefault="00A92572">
            <w:pPr>
              <w:tabs>
                <w:tab w:val="left" w:pos="1070"/>
              </w:tabs>
              <w:spacing w:line="276" w:lineRule="auto"/>
              <w:rPr>
                <w:b/>
                <w:bCs/>
                <w:sz w:val="28"/>
                <w:szCs w:val="28"/>
              </w:rPr>
            </w:pPr>
            <w:r w:rsidRPr="00A92572">
              <w:rPr>
                <w:b/>
                <w:bCs/>
                <w:sz w:val="24"/>
                <w:szCs w:val="28"/>
              </w:rPr>
              <w:t>Федеральное государственное бюджетное образовательное учреждение высшего образования «Тверской государственный университет»</w:t>
            </w:r>
          </w:p>
        </w:tc>
        <w:tc>
          <w:tcPr>
            <w:tcW w:w="4811" w:type="dxa"/>
            <w:hideMark/>
          </w:tcPr>
          <w:p w:rsidR="00A92572" w:rsidRPr="00094FFC" w:rsidRDefault="00A92572" w:rsidP="00A92572">
            <w:pPr>
              <w:tabs>
                <w:tab w:val="left" w:pos="1070"/>
              </w:tabs>
              <w:spacing w:line="276" w:lineRule="auto"/>
              <w:rPr>
                <w:rStyle w:val="a4"/>
                <w:rFonts w:ascii="Trebuchet MS" w:hAnsi="Trebuchet MS"/>
                <w:color w:val="FF0066"/>
                <w:sz w:val="24"/>
                <w:szCs w:val="27"/>
                <w:shd w:val="clear" w:color="auto" w:fill="FFFFFF"/>
              </w:rPr>
            </w:pPr>
            <w:r w:rsidRPr="00094FFC">
              <w:rPr>
                <w:b/>
                <w:bCs/>
                <w:iCs/>
                <w:color w:val="FF0000"/>
                <w:sz w:val="24"/>
                <w:szCs w:val="28"/>
              </w:rPr>
              <w:t>Муниципальное бюджетное дошкольное образовательное учреждение  «Детский сад №2 г. Старица»</w:t>
            </w:r>
            <w:r w:rsidRPr="00094FFC">
              <w:rPr>
                <w:rStyle w:val="a4"/>
                <w:rFonts w:ascii="Trebuchet MS" w:hAnsi="Trebuchet MS"/>
                <w:color w:val="FF0066"/>
                <w:sz w:val="24"/>
                <w:szCs w:val="27"/>
                <w:shd w:val="clear" w:color="auto" w:fill="FFFFFF"/>
              </w:rPr>
              <w:t> </w:t>
            </w:r>
          </w:p>
          <w:p w:rsidR="00A92572" w:rsidRPr="00094FFC" w:rsidRDefault="00A92572" w:rsidP="00A92572">
            <w:pPr>
              <w:tabs>
                <w:tab w:val="left" w:pos="1070"/>
              </w:tabs>
              <w:spacing w:line="276" w:lineRule="auto"/>
              <w:rPr>
                <w:b/>
                <w:bCs/>
                <w:color w:val="FF0000"/>
                <w:sz w:val="24"/>
                <w:szCs w:val="28"/>
              </w:rPr>
            </w:pPr>
            <w:r w:rsidRPr="00094FFC">
              <w:rPr>
                <w:color w:val="FF0000"/>
                <w:sz w:val="24"/>
                <w:szCs w:val="28"/>
              </w:rPr>
              <w:t>171361, Тверская область, Старицкий район, город Старица, Аптекарский переулок, 3а</w:t>
            </w:r>
          </w:p>
        </w:tc>
      </w:tr>
      <w:tr w:rsidR="00A92572" w:rsidTr="00A92572">
        <w:tc>
          <w:tcPr>
            <w:tcW w:w="4811" w:type="dxa"/>
          </w:tcPr>
          <w:p w:rsidR="00A92572" w:rsidRPr="00A92572" w:rsidRDefault="00A92572">
            <w:pPr>
              <w:tabs>
                <w:tab w:val="left" w:pos="1070"/>
              </w:tabs>
              <w:spacing w:line="276" w:lineRule="auto"/>
              <w:rPr>
                <w:spacing w:val="-1"/>
                <w:sz w:val="24"/>
                <w:szCs w:val="28"/>
              </w:rPr>
            </w:pPr>
            <w:smartTag w:uri="urn:schemas-microsoft-com:office:smarttags" w:element="metricconverter">
              <w:smartTagPr>
                <w:attr w:name="ProductID" w:val="170100 г"/>
              </w:smartTagPr>
              <w:r w:rsidRPr="00A92572">
                <w:rPr>
                  <w:spacing w:val="-1"/>
                  <w:sz w:val="24"/>
                  <w:szCs w:val="28"/>
                </w:rPr>
                <w:t>170100 г</w:t>
              </w:r>
            </w:smartTag>
            <w:r w:rsidRPr="00A92572">
              <w:rPr>
                <w:spacing w:val="-1"/>
                <w:sz w:val="24"/>
                <w:szCs w:val="28"/>
              </w:rPr>
              <w:t xml:space="preserve">.Тверь, ул.Желябова, 33 </w:t>
            </w:r>
          </w:p>
          <w:p w:rsidR="00A92572" w:rsidRPr="00A92572" w:rsidRDefault="00A92572">
            <w:pPr>
              <w:tabs>
                <w:tab w:val="left" w:pos="1070"/>
              </w:tabs>
              <w:spacing w:line="276" w:lineRule="auto"/>
              <w:rPr>
                <w:sz w:val="24"/>
                <w:szCs w:val="28"/>
              </w:rPr>
            </w:pPr>
            <w:r w:rsidRPr="00A92572">
              <w:rPr>
                <w:sz w:val="24"/>
                <w:szCs w:val="28"/>
              </w:rPr>
              <w:t>Контактный телефон: (4822) 34-24-52</w:t>
            </w:r>
          </w:p>
          <w:p w:rsidR="00A92572" w:rsidRPr="00A92572" w:rsidRDefault="00A92572">
            <w:pPr>
              <w:tabs>
                <w:tab w:val="left" w:pos="1070"/>
              </w:tabs>
              <w:spacing w:line="276" w:lineRule="auto"/>
              <w:rPr>
                <w:spacing w:val="-1"/>
                <w:sz w:val="24"/>
                <w:szCs w:val="28"/>
              </w:rPr>
            </w:pPr>
            <w:r w:rsidRPr="00A92572">
              <w:rPr>
                <w:sz w:val="24"/>
                <w:szCs w:val="28"/>
              </w:rPr>
              <w:t xml:space="preserve">Адрес электронной почты: </w:t>
            </w:r>
            <w:hyperlink r:id="rId6" w:history="1">
              <w:r w:rsidRPr="00A92572">
                <w:rPr>
                  <w:rStyle w:val="a3"/>
                  <w:sz w:val="24"/>
                  <w:szCs w:val="28"/>
                </w:rPr>
                <w:t>rector@tversu.ru</w:t>
              </w:r>
            </w:hyperlink>
          </w:p>
          <w:p w:rsidR="00A92572" w:rsidRPr="00A92572" w:rsidRDefault="00A92572">
            <w:pPr>
              <w:widowControl/>
              <w:autoSpaceDE/>
              <w:adjustRightInd/>
              <w:rPr>
                <w:sz w:val="24"/>
                <w:szCs w:val="28"/>
              </w:rPr>
            </w:pPr>
            <w:r w:rsidRPr="00A92572">
              <w:rPr>
                <w:sz w:val="24"/>
                <w:szCs w:val="28"/>
              </w:rPr>
              <w:t xml:space="preserve">ИНН 6905000791 </w:t>
            </w:r>
          </w:p>
          <w:p w:rsidR="00A92572" w:rsidRPr="00A92572" w:rsidRDefault="00A92572">
            <w:pPr>
              <w:widowControl/>
              <w:autoSpaceDE/>
              <w:adjustRightInd/>
              <w:rPr>
                <w:sz w:val="24"/>
                <w:szCs w:val="28"/>
              </w:rPr>
            </w:pPr>
            <w:r w:rsidRPr="00A92572">
              <w:rPr>
                <w:sz w:val="24"/>
                <w:szCs w:val="28"/>
              </w:rPr>
              <w:t>КПП 695001001</w:t>
            </w:r>
          </w:p>
          <w:p w:rsidR="00A92572" w:rsidRPr="00A92572" w:rsidRDefault="00A92572">
            <w:pPr>
              <w:widowControl/>
              <w:autoSpaceDE/>
              <w:adjustRightInd/>
              <w:rPr>
                <w:sz w:val="24"/>
                <w:szCs w:val="28"/>
              </w:rPr>
            </w:pPr>
            <w:r w:rsidRPr="00A92572">
              <w:rPr>
                <w:sz w:val="24"/>
                <w:szCs w:val="28"/>
              </w:rPr>
              <w:t>УФК по Тверской области (</w:t>
            </w:r>
            <w:proofErr w:type="spellStart"/>
            <w:r w:rsidRPr="00A92572">
              <w:rPr>
                <w:sz w:val="24"/>
                <w:szCs w:val="28"/>
              </w:rPr>
              <w:t>ТвГУ</w:t>
            </w:r>
            <w:proofErr w:type="spellEnd"/>
            <w:r w:rsidRPr="00A92572">
              <w:rPr>
                <w:sz w:val="24"/>
                <w:szCs w:val="28"/>
              </w:rPr>
              <w:t xml:space="preserve"> л/с 20366Х47230)</w:t>
            </w:r>
          </w:p>
          <w:p w:rsidR="00A92572" w:rsidRPr="00A92572" w:rsidRDefault="00A92572">
            <w:pPr>
              <w:widowControl/>
              <w:autoSpaceDE/>
              <w:adjustRightInd/>
              <w:rPr>
                <w:sz w:val="24"/>
                <w:szCs w:val="28"/>
              </w:rPr>
            </w:pPr>
            <w:r w:rsidRPr="00A92572">
              <w:rPr>
                <w:sz w:val="24"/>
                <w:szCs w:val="28"/>
              </w:rPr>
              <w:t>Банк получателя: ОТДЕЛЕНИЕ ТВЕРЬ г</w:t>
            </w:r>
            <w:proofErr w:type="gramStart"/>
            <w:r w:rsidRPr="00A92572">
              <w:rPr>
                <w:sz w:val="24"/>
                <w:szCs w:val="28"/>
              </w:rPr>
              <w:t>.Т</w:t>
            </w:r>
            <w:proofErr w:type="gramEnd"/>
            <w:r w:rsidRPr="00A92572">
              <w:rPr>
                <w:sz w:val="24"/>
                <w:szCs w:val="28"/>
              </w:rPr>
              <w:t>ВЕРЬ</w:t>
            </w:r>
            <w:r w:rsidRPr="00A92572">
              <w:rPr>
                <w:sz w:val="24"/>
                <w:szCs w:val="28"/>
              </w:rPr>
              <w:br/>
            </w:r>
            <w:proofErr w:type="spellStart"/>
            <w:r w:rsidRPr="00A92572">
              <w:rPr>
                <w:sz w:val="24"/>
                <w:szCs w:val="28"/>
              </w:rPr>
              <w:t>р</w:t>
            </w:r>
            <w:proofErr w:type="spellEnd"/>
            <w:r w:rsidRPr="00A92572">
              <w:rPr>
                <w:sz w:val="24"/>
                <w:szCs w:val="28"/>
              </w:rPr>
              <w:t>/с 40501810500002000001</w:t>
            </w:r>
          </w:p>
          <w:p w:rsidR="00A92572" w:rsidRPr="00A92572" w:rsidRDefault="00A92572">
            <w:pPr>
              <w:widowControl/>
              <w:autoSpaceDE/>
              <w:adjustRightInd/>
              <w:rPr>
                <w:sz w:val="24"/>
                <w:szCs w:val="28"/>
              </w:rPr>
            </w:pPr>
            <w:r w:rsidRPr="00A92572">
              <w:rPr>
                <w:sz w:val="24"/>
                <w:szCs w:val="28"/>
              </w:rPr>
              <w:t>БИК Банка: 042809001</w:t>
            </w:r>
          </w:p>
          <w:p w:rsidR="00A92572" w:rsidRPr="00A92572" w:rsidRDefault="00A92572" w:rsidP="00A92572">
            <w:pPr>
              <w:widowControl/>
              <w:autoSpaceDE/>
              <w:adjustRightInd/>
              <w:rPr>
                <w:spacing w:val="-1"/>
                <w:sz w:val="24"/>
                <w:szCs w:val="28"/>
              </w:rPr>
            </w:pPr>
            <w:r w:rsidRPr="00A92572">
              <w:rPr>
                <w:sz w:val="24"/>
                <w:szCs w:val="28"/>
              </w:rPr>
              <w:t>ОКТМО: 28701000</w:t>
            </w:r>
          </w:p>
          <w:p w:rsidR="00A92572" w:rsidRPr="00A92572" w:rsidRDefault="00A92572">
            <w:pPr>
              <w:tabs>
                <w:tab w:val="left" w:pos="1070"/>
              </w:tabs>
              <w:spacing w:line="276" w:lineRule="auto"/>
              <w:rPr>
                <w:sz w:val="24"/>
                <w:szCs w:val="28"/>
              </w:rPr>
            </w:pPr>
            <w:r w:rsidRPr="00A92572">
              <w:rPr>
                <w:spacing w:val="-1"/>
                <w:sz w:val="24"/>
                <w:szCs w:val="28"/>
              </w:rPr>
              <w:t>И.о</w:t>
            </w:r>
            <w:proofErr w:type="gramStart"/>
            <w:r w:rsidRPr="00A92572">
              <w:rPr>
                <w:spacing w:val="-1"/>
                <w:sz w:val="24"/>
                <w:szCs w:val="28"/>
              </w:rPr>
              <w:t>.р</w:t>
            </w:r>
            <w:proofErr w:type="gramEnd"/>
            <w:r w:rsidRPr="00A92572">
              <w:rPr>
                <w:spacing w:val="-1"/>
                <w:sz w:val="24"/>
                <w:szCs w:val="28"/>
              </w:rPr>
              <w:t xml:space="preserve">ектора                 Л.Н. </w:t>
            </w:r>
            <w:proofErr w:type="spellStart"/>
            <w:r w:rsidRPr="00A92572">
              <w:rPr>
                <w:spacing w:val="-1"/>
                <w:sz w:val="24"/>
                <w:szCs w:val="28"/>
              </w:rPr>
              <w:t>Скаковская</w:t>
            </w:r>
            <w:proofErr w:type="spellEnd"/>
          </w:p>
        </w:tc>
        <w:tc>
          <w:tcPr>
            <w:tcW w:w="4811" w:type="dxa"/>
          </w:tcPr>
          <w:p w:rsidR="00A92572" w:rsidRPr="00094FFC" w:rsidRDefault="00A92572">
            <w:pPr>
              <w:tabs>
                <w:tab w:val="left" w:pos="1070"/>
              </w:tabs>
              <w:spacing w:line="276" w:lineRule="auto"/>
              <w:rPr>
                <w:color w:val="FF0000"/>
                <w:sz w:val="24"/>
                <w:szCs w:val="28"/>
              </w:rPr>
            </w:pPr>
            <w:r w:rsidRPr="00094FFC">
              <w:rPr>
                <w:color w:val="FF0000"/>
                <w:sz w:val="24"/>
                <w:szCs w:val="28"/>
              </w:rPr>
              <w:t>Контактный телефон: 7(48263)23229</w:t>
            </w:r>
          </w:p>
          <w:p w:rsidR="00A92572" w:rsidRPr="00094FFC" w:rsidRDefault="00A92572">
            <w:pPr>
              <w:tabs>
                <w:tab w:val="left" w:pos="1070"/>
              </w:tabs>
              <w:spacing w:line="276" w:lineRule="auto"/>
              <w:rPr>
                <w:color w:val="FF0000"/>
                <w:sz w:val="24"/>
                <w:szCs w:val="28"/>
              </w:rPr>
            </w:pPr>
            <w:r w:rsidRPr="00094FFC">
              <w:rPr>
                <w:color w:val="FF0000"/>
                <w:sz w:val="24"/>
                <w:szCs w:val="28"/>
              </w:rPr>
              <w:t>Адрес электронной почты: sad2starica@rambler.ru</w:t>
            </w:r>
          </w:p>
          <w:p w:rsidR="00A92572" w:rsidRPr="00094FFC" w:rsidRDefault="00A92572">
            <w:pPr>
              <w:tabs>
                <w:tab w:val="left" w:pos="1070"/>
              </w:tabs>
              <w:spacing w:line="276" w:lineRule="auto"/>
              <w:rPr>
                <w:color w:val="FF0000"/>
                <w:sz w:val="24"/>
                <w:szCs w:val="28"/>
              </w:rPr>
            </w:pPr>
            <w:r w:rsidRPr="00094FFC">
              <w:rPr>
                <w:color w:val="FF0000"/>
                <w:sz w:val="24"/>
                <w:szCs w:val="28"/>
              </w:rPr>
              <w:t>ОГРН: 1026901852790 от 12 ноября 2002 г.</w:t>
            </w:r>
          </w:p>
          <w:p w:rsidR="00A92572" w:rsidRPr="00094FFC" w:rsidRDefault="00A92572">
            <w:pPr>
              <w:tabs>
                <w:tab w:val="left" w:pos="1070"/>
              </w:tabs>
              <w:spacing w:line="276" w:lineRule="auto"/>
              <w:rPr>
                <w:color w:val="FF0000"/>
                <w:sz w:val="24"/>
                <w:szCs w:val="28"/>
              </w:rPr>
            </w:pPr>
            <w:r w:rsidRPr="00094FFC">
              <w:rPr>
                <w:color w:val="FF0000"/>
                <w:sz w:val="24"/>
                <w:szCs w:val="28"/>
              </w:rPr>
              <w:t xml:space="preserve">ИНН: 6942006569 </w:t>
            </w:r>
          </w:p>
          <w:p w:rsidR="00A92572" w:rsidRPr="00094FFC" w:rsidRDefault="00A92572">
            <w:pPr>
              <w:tabs>
                <w:tab w:val="left" w:pos="1070"/>
              </w:tabs>
              <w:spacing w:line="276" w:lineRule="auto"/>
              <w:rPr>
                <w:color w:val="FF0000"/>
                <w:sz w:val="24"/>
                <w:szCs w:val="28"/>
              </w:rPr>
            </w:pPr>
            <w:r w:rsidRPr="00094FFC">
              <w:rPr>
                <w:color w:val="FF0000"/>
                <w:sz w:val="24"/>
                <w:szCs w:val="28"/>
              </w:rPr>
              <w:t>КПП: 694201001</w:t>
            </w:r>
          </w:p>
          <w:p w:rsidR="00A92572" w:rsidRPr="00094FFC" w:rsidRDefault="00A92572">
            <w:pPr>
              <w:tabs>
                <w:tab w:val="left" w:pos="1070"/>
              </w:tabs>
              <w:spacing w:line="276" w:lineRule="auto"/>
              <w:rPr>
                <w:color w:val="FF0000"/>
                <w:sz w:val="24"/>
                <w:szCs w:val="28"/>
              </w:rPr>
            </w:pPr>
          </w:p>
          <w:p w:rsidR="00A92572" w:rsidRPr="00094FFC" w:rsidRDefault="00A92572" w:rsidP="00A92572">
            <w:pPr>
              <w:tabs>
                <w:tab w:val="left" w:pos="1070"/>
              </w:tabs>
              <w:spacing w:line="276" w:lineRule="auto"/>
              <w:rPr>
                <w:color w:val="FF0000"/>
                <w:sz w:val="24"/>
                <w:szCs w:val="28"/>
              </w:rPr>
            </w:pPr>
            <w:r w:rsidRPr="00094FFC">
              <w:rPr>
                <w:color w:val="FF0000"/>
                <w:sz w:val="24"/>
                <w:szCs w:val="28"/>
              </w:rPr>
              <w:t>Заведующий              М. В. Журавлёва</w:t>
            </w:r>
          </w:p>
        </w:tc>
      </w:tr>
    </w:tbl>
    <w:p w:rsidR="00A92572" w:rsidRDefault="00A92572" w:rsidP="00A92572"/>
    <w:p w:rsidR="003C67F3" w:rsidRDefault="003C67F3"/>
    <w:sectPr w:rsidR="003C67F3" w:rsidSect="003C67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36C5C4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105B1E18"/>
    <w:multiLevelType w:val="singleLevel"/>
    <w:tmpl w:val="56240DDA"/>
    <w:lvl w:ilvl="0">
      <w:start w:val="1"/>
      <w:numFmt w:val="decimal"/>
      <w:lvlText w:val="3.%1."/>
      <w:legacy w:legacy="1" w:legacySpace="0" w:legacyIndent="54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3B0440B4"/>
    <w:multiLevelType w:val="singleLevel"/>
    <w:tmpl w:val="C70A4714"/>
    <w:lvl w:ilvl="0">
      <w:start w:val="1"/>
      <w:numFmt w:val="decimal"/>
      <w:lvlText w:val="1.%1."/>
      <w:legacy w:legacy="1" w:legacySpace="0" w:legacyIndent="672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color w:val="auto"/>
      </w:rPr>
    </w:lvl>
  </w:abstractNum>
  <w:abstractNum w:abstractNumId="3">
    <w:nsid w:val="698B59F9"/>
    <w:multiLevelType w:val="singleLevel"/>
    <w:tmpl w:val="DF80B420"/>
    <w:lvl w:ilvl="0">
      <w:start w:val="1"/>
      <w:numFmt w:val="decimal"/>
      <w:lvlText w:val="2.1.%1."/>
      <w:legacy w:legacy="1" w:legacySpace="0" w:legacyIndent="89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6AA217DC"/>
    <w:multiLevelType w:val="singleLevel"/>
    <w:tmpl w:val="14B8596C"/>
    <w:lvl w:ilvl="0">
      <w:start w:val="1"/>
      <w:numFmt w:val="decimal"/>
      <w:lvlText w:val="2.2.%1."/>
      <w:legacy w:legacy="1" w:legacySpace="0" w:legacyIndent="90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2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  <w:lvlOverride w:ilvl="0">
      <w:lvl w:ilvl="0">
        <w:numFmt w:val="bullet"/>
        <w:lvlText w:val="-"/>
        <w:legacy w:legacy="1" w:legacySpace="0" w:legacyIndent="36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2572"/>
    <w:rsid w:val="00094FFC"/>
    <w:rsid w:val="003C67F3"/>
    <w:rsid w:val="00A92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5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92572"/>
    <w:rPr>
      <w:color w:val="0000FF"/>
      <w:u w:val="single"/>
    </w:rPr>
  </w:style>
  <w:style w:type="character" w:styleId="a4">
    <w:name w:val="Strong"/>
    <w:basedOn w:val="a0"/>
    <w:uiPriority w:val="22"/>
    <w:qFormat/>
    <w:rsid w:val="00A9257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7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ector@tvers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31AC7-0D69-4599-B4F0-FCAE14048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2018-05-08T09:40:00Z</dcterms:created>
  <dcterms:modified xsi:type="dcterms:W3CDTF">2018-05-08T09:50:00Z</dcterms:modified>
</cp:coreProperties>
</file>