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ED" w:rsidRPr="00EB18C0" w:rsidRDefault="000064B6" w:rsidP="00EB18C0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B18C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="00306D8D" w:rsidRPr="00EB18C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Борщевик Сосновского - </w:t>
      </w:r>
      <w:proofErr w:type="gramStart"/>
      <w:r w:rsidR="00306D8D" w:rsidRPr="00EB18C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многолетние</w:t>
      </w:r>
      <w:proofErr w:type="gramEnd"/>
      <w:r w:rsidR="00306D8D" w:rsidRPr="00EB18C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ядовитое растение, которое размножается посредством самосева. </w:t>
      </w:r>
      <w:r w:rsidR="00314DED" w:rsidRPr="00EB18C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Особенно актуальна</w:t>
      </w:r>
      <w:r w:rsidRPr="00EB18C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</w:t>
      </w:r>
      <w:r w:rsidR="00306D8D" w:rsidRPr="00EB18C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облема, связанная с этим растением</w:t>
      </w:r>
      <w:r w:rsidR="00314DED" w:rsidRPr="00EB18C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314DED" w:rsidRPr="00EB18C0">
        <w:rPr>
          <w:rFonts w:ascii="Times New Roman" w:hAnsi="Times New Roman" w:cs="Times New Roman"/>
          <w:color w:val="2B2622"/>
          <w:sz w:val="28"/>
          <w:szCs w:val="28"/>
          <w:shd w:val="clear" w:color="auto" w:fill="FFFFFF"/>
        </w:rPr>
        <w:t>на территории Московской, Калужской, Тульской, Тверской областей и других регионов Центральной России</w:t>
      </w:r>
      <w:r w:rsidR="00306D8D" w:rsidRPr="00EB18C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 Оно активно разрастается</w:t>
      </w:r>
      <w:r w:rsidRPr="00EB18C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вдоль дорог, на опушках, полях, это создает угрозу здоровью населения и представителям животного мира, т.к. контакт с борщевиком вызывает ожоги.</w:t>
      </w:r>
      <w:r w:rsidR="00FD780E" w:rsidRPr="00EB18C0">
        <w:rPr>
          <w:rFonts w:ascii="Times New Roman" w:hAnsi="Times New Roman" w:cs="Times New Roman"/>
          <w:color w:val="2B2622"/>
          <w:sz w:val="28"/>
          <w:szCs w:val="28"/>
        </w:rPr>
        <w:t xml:space="preserve"> По данным, опубликованным в Российской Газете выпуск № 7048, в 2016 году в </w:t>
      </w:r>
      <w:r w:rsidR="00FD780E" w:rsidRPr="00EB18C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Калининградской области были заняты борщевиком 2,5 тысячи гектаров, в том числе 932 гектара земель </w:t>
      </w:r>
      <w:proofErr w:type="spellStart"/>
      <w:r w:rsidR="00FD780E" w:rsidRPr="00EB18C0">
        <w:rPr>
          <w:rFonts w:ascii="Times New Roman" w:hAnsi="Times New Roman" w:cs="Times New Roman"/>
          <w:color w:val="000000"/>
          <w:spacing w:val="3"/>
          <w:sz w:val="28"/>
          <w:szCs w:val="28"/>
        </w:rPr>
        <w:t>сельхозназначения</w:t>
      </w:r>
      <w:proofErr w:type="spellEnd"/>
      <w:r w:rsidR="00FD780E" w:rsidRPr="00EB18C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; в Псковской области он захватил более 10 тысяч гектаров; Ленинградской области борщевик "колосился" на 100 тысячах гектаров; </w:t>
      </w:r>
      <w:proofErr w:type="gramStart"/>
      <w:r w:rsidR="00FD780E" w:rsidRPr="00EB18C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( </w:t>
      </w:r>
      <w:proofErr w:type="gramEnd"/>
      <w:r w:rsidR="00FD780E" w:rsidRPr="00EB18C0">
        <w:rPr>
          <w:rFonts w:ascii="Times New Roman" w:hAnsi="Times New Roman" w:cs="Times New Roman"/>
          <w:color w:val="000000"/>
          <w:spacing w:val="3"/>
          <w:sz w:val="28"/>
          <w:szCs w:val="28"/>
        </w:rPr>
        <w:t>см. «страна под зонтиком» РГ № 7048 ссылку присылала);  а</w:t>
      </w:r>
      <w:r w:rsidR="00314DED" w:rsidRPr="00EB18C0">
        <w:rPr>
          <w:rFonts w:ascii="Times New Roman" w:hAnsi="Times New Roman" w:cs="Times New Roman"/>
          <w:color w:val="2B2622"/>
          <w:sz w:val="28"/>
          <w:szCs w:val="28"/>
          <w:shd w:val="clear" w:color="auto" w:fill="FFFFFF"/>
        </w:rPr>
        <w:t xml:space="preserve">, </w:t>
      </w:r>
      <w:r w:rsidR="00FD780E" w:rsidRPr="00EB18C0">
        <w:rPr>
          <w:rFonts w:ascii="Times New Roman" w:hAnsi="Times New Roman" w:cs="Times New Roman"/>
          <w:color w:val="2B2622"/>
          <w:sz w:val="28"/>
          <w:szCs w:val="28"/>
          <w:shd w:val="clear" w:color="auto" w:fill="FFFFFF"/>
        </w:rPr>
        <w:t>«</w:t>
      </w:r>
      <w:r w:rsidR="00314DED" w:rsidRPr="00EB18C0">
        <w:rPr>
          <w:rFonts w:ascii="Times New Roman" w:hAnsi="Times New Roman" w:cs="Times New Roman"/>
          <w:color w:val="2B2622"/>
          <w:sz w:val="28"/>
          <w:szCs w:val="28"/>
          <w:shd w:val="clear" w:color="auto" w:fill="FFFFFF"/>
        </w:rPr>
        <w:t>в ряде «сельскохозяйственных» районов Подмосковья территория, занятая борщевиком, соизмерима по площади с несколькими сельскими поселениями</w:t>
      </w:r>
      <w:proofErr w:type="gramStart"/>
      <w:r w:rsidR="00314DED" w:rsidRPr="00EB18C0">
        <w:rPr>
          <w:rFonts w:ascii="Times New Roman" w:hAnsi="Times New Roman" w:cs="Times New Roman"/>
          <w:color w:val="2B2622"/>
          <w:sz w:val="28"/>
          <w:szCs w:val="28"/>
          <w:shd w:val="clear" w:color="auto" w:fill="FFFFFF"/>
        </w:rPr>
        <w:t>»(</w:t>
      </w:r>
      <w:proofErr w:type="gramEnd"/>
      <w:r w:rsidR="00314DED" w:rsidRPr="00EB18C0">
        <w:rPr>
          <w:rFonts w:ascii="Times New Roman" w:hAnsi="Times New Roman" w:cs="Times New Roman"/>
          <w:color w:val="2B2622"/>
          <w:sz w:val="28"/>
          <w:szCs w:val="28"/>
          <w:shd w:val="clear" w:color="auto" w:fill="FFFFFF"/>
        </w:rPr>
        <w:t xml:space="preserve"> «биологические аспекты….» </w:t>
      </w:r>
      <w:proofErr w:type="spellStart"/>
      <w:r w:rsidR="00314DED" w:rsidRPr="00EB18C0">
        <w:rPr>
          <w:rFonts w:ascii="Times New Roman" w:hAnsi="Times New Roman" w:cs="Times New Roman"/>
          <w:color w:val="2B2622"/>
          <w:sz w:val="28"/>
          <w:szCs w:val="28"/>
          <w:shd w:val="clear" w:color="auto" w:fill="FFFFFF"/>
        </w:rPr>
        <w:t>цховребов</w:t>
      </w:r>
      <w:proofErr w:type="spellEnd"/>
      <w:r w:rsidR="00314DED" w:rsidRPr="00EB18C0">
        <w:rPr>
          <w:rFonts w:ascii="Times New Roman" w:hAnsi="Times New Roman" w:cs="Times New Roman"/>
          <w:color w:val="2B2622"/>
          <w:sz w:val="28"/>
          <w:szCs w:val="28"/>
          <w:shd w:val="clear" w:color="auto" w:fill="FFFFFF"/>
        </w:rPr>
        <w:t xml:space="preserve"> стр. 36)</w:t>
      </w:r>
    </w:p>
    <w:p w:rsidR="00314DED" w:rsidRPr="00EB18C0" w:rsidRDefault="00306D8D" w:rsidP="00EB18C0">
      <w:pPr>
        <w:spacing w:after="0" w:line="360" w:lineRule="auto"/>
        <w:jc w:val="both"/>
        <w:rPr>
          <w:rFonts w:ascii="Times New Roman" w:hAnsi="Times New Roman" w:cs="Times New Roman"/>
          <w:color w:val="2B2622"/>
          <w:sz w:val="28"/>
          <w:szCs w:val="28"/>
        </w:rPr>
      </w:pPr>
      <w:r w:rsidRPr="00EB18C0">
        <w:rPr>
          <w:rFonts w:ascii="Times New Roman" w:hAnsi="Times New Roman" w:cs="Times New Roman"/>
          <w:color w:val="2B2622"/>
          <w:sz w:val="28"/>
          <w:szCs w:val="28"/>
        </w:rPr>
        <w:t xml:space="preserve">Как же получилось, что сорняк борщевик так сильно распространился в России? </w:t>
      </w:r>
    </w:p>
    <w:p w:rsidR="00314DED" w:rsidRPr="00EB18C0" w:rsidRDefault="00314DED" w:rsidP="00EB18C0">
      <w:pPr>
        <w:spacing w:after="0" w:line="360" w:lineRule="auto"/>
        <w:jc w:val="both"/>
        <w:rPr>
          <w:rFonts w:ascii="Times New Roman" w:hAnsi="Times New Roman" w:cs="Times New Roman"/>
          <w:color w:val="2B2622"/>
          <w:sz w:val="28"/>
          <w:szCs w:val="28"/>
        </w:rPr>
      </w:pPr>
      <w:r w:rsidRPr="00EB18C0">
        <w:rPr>
          <w:rFonts w:ascii="Times New Roman" w:hAnsi="Times New Roman" w:cs="Times New Roman"/>
          <w:color w:val="2B2622"/>
          <w:sz w:val="28"/>
          <w:szCs w:val="28"/>
        </w:rPr>
        <w:t>«</w:t>
      </w:r>
      <w:r w:rsidR="008052CA" w:rsidRPr="00EB18C0">
        <w:rPr>
          <w:rFonts w:ascii="Times New Roman" w:hAnsi="Times New Roman" w:cs="Times New Roman"/>
          <w:color w:val="2B2622"/>
          <w:sz w:val="28"/>
          <w:szCs w:val="28"/>
        </w:rPr>
        <w:t>В свое время было обращено внимание на использование борщевика Сосновского в Кабардино-Бал</w:t>
      </w:r>
      <w:r w:rsidRPr="00EB18C0">
        <w:rPr>
          <w:rFonts w:ascii="Times New Roman" w:hAnsi="Times New Roman" w:cs="Times New Roman"/>
          <w:color w:val="2B2622"/>
          <w:sz w:val="28"/>
          <w:szCs w:val="28"/>
        </w:rPr>
        <w:t>карской АССР для сил</w:t>
      </w:r>
      <w:r w:rsidR="008052CA" w:rsidRPr="00EB18C0">
        <w:rPr>
          <w:rFonts w:ascii="Times New Roman" w:hAnsi="Times New Roman" w:cs="Times New Roman"/>
          <w:color w:val="2B2622"/>
          <w:sz w:val="28"/>
          <w:szCs w:val="28"/>
        </w:rPr>
        <w:t>осования, и в 1947 г. в Полярно-Альпийском бота</w:t>
      </w:r>
      <w:r w:rsidRPr="00EB18C0">
        <w:rPr>
          <w:rFonts w:ascii="Times New Roman" w:hAnsi="Times New Roman" w:cs="Times New Roman"/>
          <w:color w:val="2B2622"/>
          <w:sz w:val="28"/>
          <w:szCs w:val="28"/>
        </w:rPr>
        <w:t>ническом саду этот вид был</w:t>
      </w:r>
      <w:r w:rsidR="008052CA" w:rsidRPr="00EB18C0">
        <w:rPr>
          <w:rFonts w:ascii="Times New Roman" w:hAnsi="Times New Roman" w:cs="Times New Roman"/>
          <w:color w:val="2B2622"/>
          <w:sz w:val="28"/>
          <w:szCs w:val="28"/>
        </w:rPr>
        <w:t xml:space="preserve"> введен в первичную культуру</w:t>
      </w:r>
      <w:r w:rsidRPr="00EB18C0">
        <w:rPr>
          <w:rFonts w:ascii="Times New Roman" w:hAnsi="Times New Roman" w:cs="Times New Roman"/>
          <w:color w:val="2B2622"/>
          <w:sz w:val="28"/>
          <w:szCs w:val="28"/>
        </w:rPr>
        <w:t>, изучен и рекомендован для выращивания, как кормовое растение.</w:t>
      </w:r>
      <w:r w:rsidR="008052CA" w:rsidRPr="00EB18C0">
        <w:rPr>
          <w:rFonts w:ascii="Times New Roman" w:hAnsi="Times New Roman" w:cs="Times New Roman"/>
          <w:sz w:val="28"/>
          <w:szCs w:val="28"/>
        </w:rPr>
        <w:t xml:space="preserve"> </w:t>
      </w:r>
      <w:r w:rsidR="008052CA" w:rsidRPr="00EB18C0">
        <w:rPr>
          <w:rFonts w:ascii="Times New Roman" w:hAnsi="Times New Roman" w:cs="Times New Roman"/>
          <w:color w:val="2B2622"/>
          <w:sz w:val="28"/>
          <w:szCs w:val="28"/>
        </w:rPr>
        <w:t xml:space="preserve">К сожалению, присутствие </w:t>
      </w:r>
      <w:proofErr w:type="spellStart"/>
      <w:r w:rsidR="008052CA" w:rsidRPr="00EB18C0">
        <w:rPr>
          <w:rFonts w:ascii="Times New Roman" w:hAnsi="Times New Roman" w:cs="Times New Roman"/>
          <w:color w:val="2B2622"/>
          <w:sz w:val="28"/>
          <w:szCs w:val="28"/>
        </w:rPr>
        <w:t>фурокумаринов</w:t>
      </w:r>
      <w:proofErr w:type="spellEnd"/>
      <w:r w:rsidR="008052CA" w:rsidRPr="00EB18C0">
        <w:rPr>
          <w:rFonts w:ascii="Times New Roman" w:hAnsi="Times New Roman" w:cs="Times New Roman"/>
          <w:color w:val="2B2622"/>
          <w:sz w:val="28"/>
          <w:szCs w:val="28"/>
        </w:rPr>
        <w:t xml:space="preserve"> в зеленой массе растений, идущей </w:t>
      </w:r>
      <w:proofErr w:type="gramStart"/>
      <w:r w:rsidR="008052CA" w:rsidRPr="00EB18C0">
        <w:rPr>
          <w:rFonts w:ascii="Times New Roman" w:hAnsi="Times New Roman" w:cs="Times New Roman"/>
          <w:color w:val="2B2622"/>
          <w:sz w:val="28"/>
          <w:szCs w:val="28"/>
        </w:rPr>
        <w:t>на силос, негативно сказывалось</w:t>
      </w:r>
      <w:proofErr w:type="gramEnd"/>
      <w:r w:rsidR="008052CA" w:rsidRPr="00EB18C0">
        <w:rPr>
          <w:rFonts w:ascii="Times New Roman" w:hAnsi="Times New Roman" w:cs="Times New Roman"/>
          <w:color w:val="2B2622"/>
          <w:sz w:val="28"/>
          <w:szCs w:val="28"/>
        </w:rPr>
        <w:t xml:space="preserve"> на здоровье животных, ухудшало качество сельскохозяйственной продукции. Кроме того, выявилась опасность получения дерматитов при контакте с растениями борщевика. Поэтому его прекратили выращивать уже в 1980-е годы прошлого столетия, сначала в Европе, затем и в странах СНГ. Однако за период культивирования этот вид получил широкое распространение в Восточной Европе, в том числе и республиках бывшего Союза. В Средней полосе России экземпляр одичавшей формы борщевика Сосновского впервые был обнаружен в 1948 г. </w:t>
      </w:r>
      <w:r w:rsidR="008052CA" w:rsidRPr="00EB18C0">
        <w:rPr>
          <w:rFonts w:ascii="Times New Roman" w:hAnsi="Times New Roman" w:cs="Times New Roman"/>
          <w:color w:val="2B2622"/>
          <w:sz w:val="28"/>
          <w:szCs w:val="28"/>
        </w:rPr>
        <w:lastRenderedPageBreak/>
        <w:t>в Московской области. В последующие годы растения борщевика встречались, в основном, вблизи мест культивирования, и, по крайней мере в Московской области, этот вид не проявлял тенденции к внедрению в естественный рас</w:t>
      </w:r>
      <w:r w:rsidR="00AA6B3F" w:rsidRPr="00EB18C0">
        <w:rPr>
          <w:rFonts w:ascii="Times New Roman" w:hAnsi="Times New Roman" w:cs="Times New Roman"/>
          <w:color w:val="2B2622"/>
          <w:sz w:val="28"/>
          <w:szCs w:val="28"/>
        </w:rPr>
        <w:t>тительный покров до начала 1970</w:t>
      </w:r>
      <w:r w:rsidR="008052CA" w:rsidRPr="00EB18C0">
        <w:rPr>
          <w:rFonts w:ascii="Times New Roman" w:hAnsi="Times New Roman" w:cs="Times New Roman"/>
          <w:color w:val="2B2622"/>
          <w:sz w:val="28"/>
          <w:szCs w:val="28"/>
        </w:rPr>
        <w:t xml:space="preserve">х гг., когда </w:t>
      </w:r>
      <w:proofErr w:type="spellStart"/>
      <w:r w:rsidR="008052CA" w:rsidRPr="00EB18C0">
        <w:rPr>
          <w:rFonts w:ascii="Times New Roman" w:hAnsi="Times New Roman" w:cs="Times New Roman"/>
          <w:color w:val="2B2622"/>
          <w:sz w:val="28"/>
          <w:szCs w:val="28"/>
        </w:rPr>
        <w:t>дичание</w:t>
      </w:r>
      <w:proofErr w:type="spellEnd"/>
      <w:r w:rsidR="008052CA" w:rsidRPr="00EB18C0">
        <w:rPr>
          <w:rFonts w:ascii="Times New Roman" w:hAnsi="Times New Roman" w:cs="Times New Roman"/>
          <w:color w:val="2B2622"/>
          <w:sz w:val="28"/>
          <w:szCs w:val="28"/>
        </w:rPr>
        <w:t xml:space="preserve"> борщевика приобрело массовый характер» </w:t>
      </w:r>
      <w:proofErr w:type="gramStart"/>
      <w:r w:rsidR="008052CA" w:rsidRPr="00EB18C0">
        <w:rPr>
          <w:rFonts w:ascii="Times New Roman" w:hAnsi="Times New Roman" w:cs="Times New Roman"/>
          <w:color w:val="2B2622"/>
          <w:sz w:val="28"/>
          <w:szCs w:val="28"/>
        </w:rPr>
        <w:t xml:space="preserve">( </w:t>
      </w:r>
      <w:proofErr w:type="spellStart"/>
      <w:proofErr w:type="gramEnd"/>
      <w:r w:rsidR="008052CA" w:rsidRPr="00EB18C0">
        <w:rPr>
          <w:rFonts w:ascii="Times New Roman" w:hAnsi="Times New Roman" w:cs="Times New Roman"/>
          <w:color w:val="2B2622"/>
          <w:sz w:val="28"/>
          <w:szCs w:val="28"/>
        </w:rPr>
        <w:t>лунева</w:t>
      </w:r>
      <w:proofErr w:type="spellEnd"/>
      <w:r w:rsidR="008052CA" w:rsidRPr="00EB18C0">
        <w:rPr>
          <w:rFonts w:ascii="Times New Roman" w:hAnsi="Times New Roman" w:cs="Times New Roman"/>
          <w:color w:val="2B2622"/>
          <w:sz w:val="28"/>
          <w:szCs w:val="28"/>
        </w:rPr>
        <w:t xml:space="preserve"> « борщевик с в РФ» с 12)</w:t>
      </w:r>
    </w:p>
    <w:p w:rsidR="00851CFB" w:rsidRPr="00EB18C0" w:rsidRDefault="00851CFB" w:rsidP="00EB18C0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B18C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</w:t>
      </w:r>
      <w:r w:rsidR="00003ADA" w:rsidRPr="00EB18C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Борьба с борщевиком </w:t>
      </w:r>
      <w:proofErr w:type="spellStart"/>
      <w:r w:rsidR="00003ADA" w:rsidRPr="00EB18C0">
        <w:rPr>
          <w:rFonts w:ascii="Times New Roman" w:hAnsi="Times New Roman" w:cs="Times New Roman"/>
          <w:color w:val="000000"/>
          <w:spacing w:val="3"/>
          <w:sz w:val="28"/>
          <w:szCs w:val="28"/>
        </w:rPr>
        <w:t>сосновского</w:t>
      </w:r>
      <w:proofErr w:type="spellEnd"/>
      <w:r w:rsidR="00003ADA" w:rsidRPr="00EB18C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 РФ ведется как на региональном уровне, так и на  </w:t>
      </w:r>
      <w:proofErr w:type="spellStart"/>
      <w:r w:rsidR="00003ADA" w:rsidRPr="00EB18C0">
        <w:rPr>
          <w:rFonts w:ascii="Times New Roman" w:hAnsi="Times New Roman" w:cs="Times New Roman"/>
          <w:color w:val="000000"/>
          <w:spacing w:val="3"/>
          <w:sz w:val="28"/>
          <w:szCs w:val="28"/>
        </w:rPr>
        <w:t>мениципальном</w:t>
      </w:r>
      <w:proofErr w:type="spellEnd"/>
      <w:r w:rsidR="00003ADA" w:rsidRPr="00EB18C0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3C6522" w:rsidRPr="00EB18C0" w:rsidRDefault="003C6522" w:rsidP="00EB18C0">
      <w:pPr>
        <w:pStyle w:val="p2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B18C0">
        <w:rPr>
          <w:color w:val="000000"/>
          <w:spacing w:val="3"/>
          <w:sz w:val="28"/>
          <w:szCs w:val="28"/>
        </w:rPr>
        <w:t xml:space="preserve">В Псковской области  разработана </w:t>
      </w:r>
      <w:r w:rsidRPr="00EB18C0">
        <w:rPr>
          <w:color w:val="000000"/>
          <w:sz w:val="28"/>
          <w:szCs w:val="28"/>
        </w:rPr>
        <w:t>ведомственная целевая программа «Предотвращение распространения сорного растения борщевик Сосновского на территории Псковской области на 2015-2017 годы»</w:t>
      </w:r>
      <w:proofErr w:type="gramStart"/>
      <w:r w:rsidRPr="00EB18C0">
        <w:rPr>
          <w:color w:val="000000"/>
          <w:sz w:val="28"/>
          <w:szCs w:val="28"/>
        </w:rPr>
        <w:t xml:space="preserve"> ,</w:t>
      </w:r>
      <w:proofErr w:type="gramEnd"/>
      <w:r w:rsidRPr="00EB18C0">
        <w:rPr>
          <w:color w:val="000000"/>
          <w:sz w:val="28"/>
          <w:szCs w:val="28"/>
        </w:rPr>
        <w:t xml:space="preserve"> утвержденная приказом Главного государственного управления сельского хозяйства, ветеринарии и государственного технического надзора Псковской области от 15.01.2015 № 03. Она предполагает проведение агротехнических мероприятий в период вегетации, таких как подрезка корней плоскорезном, кошение, и химических мероприятий, например, обработка гербицидами: </w:t>
      </w:r>
      <w:proofErr w:type="spellStart"/>
      <w:r w:rsidRPr="00EB18C0">
        <w:rPr>
          <w:color w:val="000000"/>
          <w:sz w:val="28"/>
          <w:szCs w:val="28"/>
        </w:rPr>
        <w:t>раундапом</w:t>
      </w:r>
      <w:proofErr w:type="spellEnd"/>
      <w:r w:rsidRPr="00EB18C0">
        <w:rPr>
          <w:color w:val="000000"/>
          <w:sz w:val="28"/>
          <w:szCs w:val="28"/>
        </w:rPr>
        <w:t>, торнадо и другими препаратами</w:t>
      </w:r>
      <w:r w:rsidR="00003ADA" w:rsidRPr="00EB18C0">
        <w:rPr>
          <w:color w:val="000000"/>
          <w:sz w:val="28"/>
          <w:szCs w:val="28"/>
        </w:rPr>
        <w:t>.</w:t>
      </w:r>
    </w:p>
    <w:p w:rsidR="00003ADA" w:rsidRPr="00EB18C0" w:rsidRDefault="00003ADA" w:rsidP="00EB18C0">
      <w:pPr>
        <w:pStyle w:val="a4"/>
        <w:shd w:val="clear" w:color="auto" w:fill="FFFFFF"/>
        <w:spacing w:before="375" w:beforeAutospacing="0" w:after="37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B18C0">
        <w:rPr>
          <w:color w:val="000000"/>
          <w:sz w:val="28"/>
          <w:szCs w:val="28"/>
        </w:rPr>
        <w:t xml:space="preserve">МУНИЦИПАЛЬНОЙ ЦЕЛЕВОЙ ПРОГРАММЫ "БОРЬБА С БОРЩЕВИКОМ СОСНОВСКОГО В ЛЮБИМСКОМ МУНИЦИПАЛЬНОМ РАЙОНЕ ЯРОСЛАВСКОЙ ОБЛАСТИ НА ГОДЫ". Комплекс мероприятий по уничтожению борщевика включает в себя: закупку необходимого оборудования для проведения работ, закупку гербицидов; проведение подготовительных работ по борьбе с борщевиком; </w:t>
      </w:r>
      <w:hyperlink r:id="rId4" w:tooltip="Выполнение работ" w:history="1">
        <w:r w:rsidRPr="00EB18C0">
          <w:rPr>
            <w:rStyle w:val="a3"/>
            <w:color w:val="743399"/>
            <w:sz w:val="28"/>
            <w:szCs w:val="28"/>
            <w:bdr w:val="none" w:sz="0" w:space="0" w:color="auto" w:frame="1"/>
          </w:rPr>
          <w:t>выполнение работ</w:t>
        </w:r>
      </w:hyperlink>
      <w:r w:rsidRPr="00EB18C0">
        <w:rPr>
          <w:rStyle w:val="apple-converted-space"/>
          <w:color w:val="000000"/>
          <w:sz w:val="28"/>
          <w:szCs w:val="28"/>
        </w:rPr>
        <w:t> </w:t>
      </w:r>
      <w:r w:rsidRPr="00EB18C0">
        <w:rPr>
          <w:color w:val="000000"/>
          <w:sz w:val="28"/>
          <w:szCs w:val="28"/>
        </w:rPr>
        <w:t xml:space="preserve">по локализации и ликвидации очагов распространения борщевика химическими методами (опрыскивание очагов гербицидами и арборицидами в соответствии с действующим справочником пестицидов и </w:t>
      </w:r>
      <w:proofErr w:type="spellStart"/>
      <w:r w:rsidRPr="00EB18C0">
        <w:rPr>
          <w:color w:val="000000"/>
          <w:sz w:val="28"/>
          <w:szCs w:val="28"/>
        </w:rPr>
        <w:t>агрохимикатов</w:t>
      </w:r>
      <w:proofErr w:type="spellEnd"/>
      <w:r w:rsidRPr="00EB18C0">
        <w:rPr>
          <w:color w:val="000000"/>
          <w:sz w:val="28"/>
          <w:szCs w:val="28"/>
        </w:rPr>
        <w:t>, разрешенных к применению на территории Российской Федерации)</w:t>
      </w:r>
      <w:proofErr w:type="gramStart"/>
      <w:r w:rsidRPr="00EB18C0">
        <w:rPr>
          <w:color w:val="000000"/>
          <w:sz w:val="28"/>
          <w:szCs w:val="28"/>
        </w:rPr>
        <w:t>,м</w:t>
      </w:r>
      <w:proofErr w:type="gramEnd"/>
      <w:r w:rsidRPr="00EB18C0">
        <w:rPr>
          <w:color w:val="000000"/>
          <w:sz w:val="28"/>
          <w:szCs w:val="28"/>
        </w:rPr>
        <w:t xml:space="preserve">еханическими методами (скашивание вегетативной массы борщевика, уборка сухих растений, в некоторых случаях выкапывание корневой системы),проведение оценки эффективности выполненных </w:t>
      </w:r>
      <w:r w:rsidRPr="00EB18C0">
        <w:rPr>
          <w:color w:val="000000"/>
          <w:sz w:val="28"/>
          <w:szCs w:val="28"/>
        </w:rPr>
        <w:lastRenderedPageBreak/>
        <w:t>мероприятий; проведение разъяснительной работы с населением о методах уничтожения борщевика (</w:t>
      </w:r>
      <w:proofErr w:type="gramStart"/>
      <w:r w:rsidRPr="00EB18C0">
        <w:rPr>
          <w:color w:val="000000"/>
          <w:sz w:val="28"/>
          <w:szCs w:val="28"/>
        </w:rPr>
        <w:t>химический</w:t>
      </w:r>
      <w:proofErr w:type="gramEnd"/>
      <w:r w:rsidRPr="00EB18C0">
        <w:rPr>
          <w:color w:val="000000"/>
          <w:sz w:val="28"/>
          <w:szCs w:val="28"/>
        </w:rPr>
        <w:t>, механический, агротехнический) и мерах предосторожности.</w:t>
      </w:r>
    </w:p>
    <w:p w:rsidR="00003ADA" w:rsidRDefault="00003ADA" w:rsidP="00003ADA">
      <w:pPr>
        <w:pStyle w:val="a4"/>
        <w:shd w:val="clear" w:color="auto" w:fill="FFFFFF"/>
        <w:spacing w:before="375" w:beforeAutospacing="0" w:after="375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003ADA" w:rsidRDefault="00003ADA" w:rsidP="003C6522">
      <w:pPr>
        <w:pStyle w:val="p2"/>
        <w:shd w:val="clear" w:color="auto" w:fill="FFFFFF"/>
        <w:rPr>
          <w:color w:val="000000"/>
          <w:sz w:val="28"/>
          <w:szCs w:val="28"/>
        </w:rPr>
      </w:pPr>
    </w:p>
    <w:p w:rsidR="003C6522" w:rsidRDefault="003C6522" w:rsidP="008052CA">
      <w:pPr>
        <w:spacing w:after="0" w:line="360" w:lineRule="auto"/>
        <w:jc w:val="both"/>
        <w:rPr>
          <w:rFonts w:ascii="Arial" w:hAnsi="Arial" w:cs="Arial"/>
          <w:color w:val="000000"/>
          <w:spacing w:val="3"/>
        </w:rPr>
      </w:pPr>
    </w:p>
    <w:p w:rsidR="00851CFB" w:rsidRDefault="00851CFB" w:rsidP="008052CA">
      <w:pPr>
        <w:spacing w:after="0" w:line="360" w:lineRule="auto"/>
        <w:jc w:val="both"/>
        <w:rPr>
          <w:rFonts w:ascii="Arial" w:hAnsi="Arial" w:cs="Arial"/>
          <w:color w:val="000000"/>
          <w:spacing w:val="3"/>
        </w:rPr>
      </w:pPr>
    </w:p>
    <w:p w:rsidR="00851CFB" w:rsidRDefault="00851CFB" w:rsidP="008052CA">
      <w:pPr>
        <w:spacing w:after="0" w:line="360" w:lineRule="auto"/>
        <w:jc w:val="both"/>
        <w:rPr>
          <w:rFonts w:ascii="Arial" w:hAnsi="Arial" w:cs="Arial"/>
          <w:color w:val="000000"/>
          <w:spacing w:val="3"/>
        </w:rPr>
      </w:pPr>
    </w:p>
    <w:p w:rsidR="00851CFB" w:rsidRDefault="00851CFB" w:rsidP="008052CA">
      <w:pPr>
        <w:spacing w:after="0" w:line="360" w:lineRule="auto"/>
        <w:jc w:val="both"/>
        <w:rPr>
          <w:rFonts w:ascii="Arial" w:hAnsi="Arial" w:cs="Arial"/>
          <w:color w:val="000000"/>
          <w:spacing w:val="3"/>
        </w:rPr>
      </w:pPr>
    </w:p>
    <w:p w:rsidR="00710DF8" w:rsidRPr="008052CA" w:rsidRDefault="00710DF8" w:rsidP="008052CA">
      <w:pPr>
        <w:spacing w:after="0" w:line="360" w:lineRule="auto"/>
        <w:jc w:val="both"/>
        <w:rPr>
          <w:rFonts w:ascii="Times New Roman" w:hAnsi="Times New Roman" w:cs="Times New Roman"/>
          <w:color w:val="2B2622"/>
          <w:sz w:val="28"/>
          <w:szCs w:val="28"/>
        </w:rPr>
      </w:pPr>
      <w:r>
        <w:rPr>
          <w:rFonts w:ascii="Arial" w:hAnsi="Arial" w:cs="Arial"/>
          <w:color w:val="000000"/>
          <w:spacing w:val="3"/>
        </w:rPr>
        <w:t xml:space="preserve"> Официально выращивание борщевика в кормовых цел</w:t>
      </w:r>
      <w:r w:rsidR="00851CFB">
        <w:rPr>
          <w:rFonts w:ascii="Arial" w:hAnsi="Arial" w:cs="Arial"/>
          <w:color w:val="000000"/>
          <w:spacing w:val="3"/>
        </w:rPr>
        <w:t xml:space="preserve">ях стало невозможно </w:t>
      </w:r>
      <w:r>
        <w:rPr>
          <w:rFonts w:ascii="Arial" w:hAnsi="Arial" w:cs="Arial"/>
          <w:color w:val="000000"/>
          <w:spacing w:val="3"/>
        </w:rPr>
        <w:t xml:space="preserve">в 2012 г., когда </w:t>
      </w:r>
      <w:r w:rsidR="00851CFB">
        <w:rPr>
          <w:rFonts w:ascii="Arial" w:hAnsi="Arial" w:cs="Arial"/>
          <w:color w:val="000000"/>
          <w:spacing w:val="3"/>
        </w:rPr>
        <w:t xml:space="preserve">растение было исключено </w:t>
      </w:r>
      <w:r>
        <w:rPr>
          <w:rFonts w:ascii="Arial" w:hAnsi="Arial" w:cs="Arial"/>
          <w:color w:val="000000"/>
          <w:spacing w:val="3"/>
        </w:rPr>
        <w:t xml:space="preserve">из Государственного реестра селекционных достижений, допущенных </w:t>
      </w:r>
      <w:proofErr w:type="gramStart"/>
      <w:r>
        <w:rPr>
          <w:rFonts w:ascii="Arial" w:hAnsi="Arial" w:cs="Arial"/>
          <w:color w:val="000000"/>
          <w:spacing w:val="3"/>
        </w:rPr>
        <w:t>к</w:t>
      </w:r>
      <w:proofErr w:type="gramEnd"/>
      <w:r>
        <w:rPr>
          <w:rFonts w:ascii="Arial" w:hAnsi="Arial" w:cs="Arial"/>
          <w:color w:val="000000"/>
          <w:spacing w:val="3"/>
        </w:rPr>
        <w:t xml:space="preserve"> </w:t>
      </w:r>
      <w:r w:rsidR="00851CFB">
        <w:rPr>
          <w:rFonts w:ascii="Arial" w:hAnsi="Arial" w:cs="Arial"/>
          <w:color w:val="000000"/>
          <w:spacing w:val="3"/>
        </w:rPr>
        <w:t xml:space="preserve">использовании и только лишь в 2015 Министерство сельского хозяйства приняло решение о признании борщевика сорным растением. </w:t>
      </w:r>
    </w:p>
    <w:p w:rsidR="00314DED" w:rsidRPr="008052CA" w:rsidRDefault="00314DED" w:rsidP="008052CA">
      <w:pPr>
        <w:spacing w:after="0" w:line="360" w:lineRule="auto"/>
        <w:jc w:val="both"/>
        <w:rPr>
          <w:rFonts w:ascii="Times New Roman" w:hAnsi="Times New Roman" w:cs="Times New Roman"/>
          <w:color w:val="2B2622"/>
          <w:sz w:val="28"/>
          <w:szCs w:val="28"/>
        </w:rPr>
      </w:pPr>
    </w:p>
    <w:p w:rsidR="00314DED" w:rsidRPr="008052CA" w:rsidRDefault="00314DED" w:rsidP="008052CA">
      <w:pPr>
        <w:spacing w:after="0" w:line="360" w:lineRule="auto"/>
        <w:jc w:val="both"/>
        <w:rPr>
          <w:rFonts w:ascii="Times New Roman" w:hAnsi="Times New Roman" w:cs="Times New Roman"/>
          <w:color w:val="2B2622"/>
          <w:sz w:val="28"/>
          <w:szCs w:val="28"/>
        </w:rPr>
      </w:pPr>
    </w:p>
    <w:p w:rsidR="00306D8D" w:rsidRPr="008052CA" w:rsidRDefault="00306D8D" w:rsidP="008052CA">
      <w:pPr>
        <w:spacing w:after="0" w:line="360" w:lineRule="auto"/>
        <w:jc w:val="both"/>
        <w:rPr>
          <w:rFonts w:ascii="Times New Roman" w:hAnsi="Times New Roman" w:cs="Times New Roman"/>
          <w:color w:val="2B2622"/>
          <w:sz w:val="28"/>
          <w:szCs w:val="28"/>
          <w:shd w:val="clear" w:color="auto" w:fill="FFFFFF"/>
        </w:rPr>
      </w:pPr>
    </w:p>
    <w:p w:rsidR="00306D8D" w:rsidRPr="008052CA" w:rsidRDefault="00306D8D" w:rsidP="008052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306D8D" w:rsidRPr="008052CA" w:rsidSect="00EF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EF4"/>
    <w:rsid w:val="00003ADA"/>
    <w:rsid w:val="000064B6"/>
    <w:rsid w:val="00306D8D"/>
    <w:rsid w:val="00314DED"/>
    <w:rsid w:val="003C6522"/>
    <w:rsid w:val="00710DF8"/>
    <w:rsid w:val="008052CA"/>
    <w:rsid w:val="00851CFB"/>
    <w:rsid w:val="008F4EF4"/>
    <w:rsid w:val="00AA6B3F"/>
    <w:rsid w:val="00EB18C0"/>
    <w:rsid w:val="00EF7A5E"/>
    <w:rsid w:val="00FD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4EF4"/>
  </w:style>
  <w:style w:type="character" w:styleId="a3">
    <w:name w:val="Hyperlink"/>
    <w:basedOn w:val="a0"/>
    <w:uiPriority w:val="99"/>
    <w:semiHidden/>
    <w:unhideWhenUsed/>
    <w:rsid w:val="008F4EF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3C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C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C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17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593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vipolnenie_rab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2017-03-16T08:55:00Z</dcterms:created>
  <dcterms:modified xsi:type="dcterms:W3CDTF">2017-03-16T11:46:00Z</dcterms:modified>
</cp:coreProperties>
</file>