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9D" w:rsidRPr="00042438" w:rsidRDefault="00405E9D" w:rsidP="00AD1FEC">
      <w:pPr>
        <w:spacing w:line="360" w:lineRule="auto"/>
        <w:jc w:val="center"/>
        <w:rPr>
          <w:b/>
        </w:rPr>
      </w:pPr>
      <w:r w:rsidRPr="00042438">
        <w:rPr>
          <w:b/>
        </w:rPr>
        <w:t>МИНИСТЕРСТВО ОБРАЗОВАНИЯ И НА</w:t>
      </w:r>
      <w:r>
        <w:rPr>
          <w:b/>
        </w:rPr>
        <w:t>У</w:t>
      </w:r>
      <w:r w:rsidRPr="00042438">
        <w:rPr>
          <w:b/>
        </w:rPr>
        <w:t>КИ</w:t>
      </w:r>
    </w:p>
    <w:p w:rsidR="00405E9D" w:rsidRPr="00042438" w:rsidRDefault="00405E9D" w:rsidP="00AD1FEC">
      <w:pPr>
        <w:spacing w:line="360" w:lineRule="auto"/>
        <w:jc w:val="center"/>
        <w:rPr>
          <w:b/>
        </w:rPr>
      </w:pPr>
      <w:r w:rsidRPr="00042438">
        <w:rPr>
          <w:b/>
        </w:rPr>
        <w:t>ФЕДЕРАЛЬНОЕ ГОСУДАРСТВЕННОЕ БЮДЖЕТНОЕ</w:t>
      </w:r>
    </w:p>
    <w:p w:rsidR="00405E9D" w:rsidRPr="00042438" w:rsidRDefault="00405E9D" w:rsidP="00AD1FEC">
      <w:pPr>
        <w:spacing w:line="360" w:lineRule="auto"/>
        <w:jc w:val="center"/>
        <w:rPr>
          <w:b/>
        </w:rPr>
      </w:pPr>
      <w:r w:rsidRPr="00042438">
        <w:rPr>
          <w:b/>
        </w:rPr>
        <w:t>ОБРАЗОВАТЕЛЬНОЕ УЧРЕЖДЕНИЕ ВЫСШЕГО ОБРАЗОВАНИЯ</w:t>
      </w:r>
    </w:p>
    <w:p w:rsidR="00405E9D" w:rsidRDefault="00405E9D" w:rsidP="00AD1FEC">
      <w:pPr>
        <w:spacing w:line="360" w:lineRule="auto"/>
        <w:jc w:val="center"/>
        <w:rPr>
          <w:b/>
        </w:rPr>
      </w:pPr>
      <w:r w:rsidRPr="00042438">
        <w:rPr>
          <w:b/>
        </w:rPr>
        <w:t>«ТВЕРСКОЙ ГОСУДАРСТВЕННЫЙ УНИВЕРСИТЕТ»</w:t>
      </w:r>
    </w:p>
    <w:p w:rsidR="00405E9D" w:rsidRDefault="00405E9D" w:rsidP="00405E9D">
      <w:pPr>
        <w:jc w:val="center"/>
        <w:rPr>
          <w:b/>
        </w:rPr>
      </w:pPr>
    </w:p>
    <w:p w:rsidR="00405E9D" w:rsidRDefault="00405E9D" w:rsidP="00405E9D">
      <w:pPr>
        <w:jc w:val="center"/>
        <w:rPr>
          <w:b/>
        </w:rPr>
      </w:pPr>
      <w:r>
        <w:rPr>
          <w:b/>
        </w:rPr>
        <w:t>ЮРИДИЧЕСКИЙ ФАКУЛЬТЕТ</w:t>
      </w:r>
    </w:p>
    <w:p w:rsidR="00405E9D" w:rsidRDefault="00405E9D" w:rsidP="00405E9D">
      <w:pPr>
        <w:jc w:val="center"/>
        <w:rPr>
          <w:b/>
        </w:rPr>
      </w:pPr>
    </w:p>
    <w:p w:rsidR="00405E9D" w:rsidRDefault="00405E9D" w:rsidP="00405E9D">
      <w:pPr>
        <w:jc w:val="center"/>
        <w:rPr>
          <w:b/>
        </w:rPr>
      </w:pPr>
      <w:r>
        <w:rPr>
          <w:b/>
        </w:rPr>
        <w:t>КАФЕДРА УГОЛОВНОГО ПРАВА</w:t>
      </w:r>
    </w:p>
    <w:p w:rsidR="00405E9D" w:rsidRDefault="00405E9D" w:rsidP="00405E9D">
      <w:pPr>
        <w:jc w:val="center"/>
        <w:rPr>
          <w:b/>
        </w:rPr>
      </w:pPr>
    </w:p>
    <w:p w:rsidR="00405E9D" w:rsidRDefault="00405E9D" w:rsidP="00405E9D">
      <w:pPr>
        <w:jc w:val="center"/>
        <w:rPr>
          <w:b/>
        </w:rPr>
      </w:pPr>
      <w:r>
        <w:rPr>
          <w:b/>
        </w:rPr>
        <w:t>40.03.01. Юриспруденция</w:t>
      </w:r>
    </w:p>
    <w:p w:rsidR="00405E9D" w:rsidRDefault="00405E9D" w:rsidP="00405E9D">
      <w:pPr>
        <w:rPr>
          <w:b/>
        </w:rPr>
      </w:pPr>
    </w:p>
    <w:p w:rsidR="00405E9D" w:rsidRPr="00042438" w:rsidRDefault="00405E9D" w:rsidP="00405E9D">
      <w:pPr>
        <w:rPr>
          <w:b/>
          <w:sz w:val="36"/>
        </w:rPr>
      </w:pPr>
    </w:p>
    <w:p w:rsidR="00405E9D" w:rsidRPr="00042438" w:rsidRDefault="00405E9D" w:rsidP="00405E9D">
      <w:pPr>
        <w:jc w:val="center"/>
        <w:rPr>
          <w:b/>
          <w:sz w:val="36"/>
        </w:rPr>
      </w:pPr>
      <w:r w:rsidRPr="00042438">
        <w:rPr>
          <w:b/>
          <w:sz w:val="36"/>
        </w:rPr>
        <w:t>КУРСОВАЯ РАБОТА</w:t>
      </w:r>
    </w:p>
    <w:p w:rsidR="00405E9D" w:rsidRPr="003B1B57" w:rsidRDefault="00405E9D" w:rsidP="00405E9D">
      <w:pPr>
        <w:jc w:val="center"/>
        <w:rPr>
          <w:szCs w:val="24"/>
        </w:rPr>
      </w:pPr>
    </w:p>
    <w:p w:rsidR="00AD1FEC" w:rsidRDefault="00972F27" w:rsidP="00405E9D">
      <w:pPr>
        <w:jc w:val="center"/>
        <w:rPr>
          <w:sz w:val="32"/>
          <w:szCs w:val="24"/>
        </w:rPr>
      </w:pPr>
      <w:r>
        <w:rPr>
          <w:sz w:val="32"/>
          <w:szCs w:val="24"/>
        </w:rPr>
        <w:t xml:space="preserve"> </w:t>
      </w:r>
    </w:p>
    <w:p w:rsidR="00405E9D" w:rsidRPr="003B1B57" w:rsidRDefault="00405E9D" w:rsidP="00405E9D">
      <w:pPr>
        <w:jc w:val="center"/>
        <w:rPr>
          <w:sz w:val="32"/>
          <w:szCs w:val="24"/>
        </w:rPr>
      </w:pPr>
      <w:r>
        <w:rPr>
          <w:sz w:val="32"/>
          <w:szCs w:val="24"/>
        </w:rPr>
        <w:t>«</w:t>
      </w:r>
      <w:r w:rsidR="00F077D6">
        <w:rPr>
          <w:sz w:val="32"/>
          <w:szCs w:val="24"/>
        </w:rPr>
        <w:t>Пожизненное лишение свободы, как вид наказания</w:t>
      </w:r>
      <w:r>
        <w:rPr>
          <w:sz w:val="32"/>
          <w:szCs w:val="24"/>
        </w:rPr>
        <w:t>»</w:t>
      </w:r>
    </w:p>
    <w:p w:rsidR="00405E9D" w:rsidRPr="00010A2A" w:rsidRDefault="00405E9D" w:rsidP="00405E9D">
      <w:pPr>
        <w:spacing w:before="30" w:after="30" w:line="360" w:lineRule="auto"/>
        <w:ind w:left="3969"/>
        <w:jc w:val="center"/>
      </w:pPr>
    </w:p>
    <w:p w:rsidR="00405E9D" w:rsidRPr="00156929" w:rsidRDefault="00405E9D" w:rsidP="00405E9D">
      <w:pPr>
        <w:spacing w:before="30" w:after="30" w:line="360" w:lineRule="auto"/>
        <w:ind w:left="3402"/>
        <w:jc w:val="right"/>
        <w:rPr>
          <w:szCs w:val="28"/>
        </w:rPr>
      </w:pPr>
    </w:p>
    <w:p w:rsidR="00AD1FEC" w:rsidRDefault="00405E9D" w:rsidP="00405E9D">
      <w:pPr>
        <w:spacing w:before="30" w:after="30" w:line="360" w:lineRule="auto"/>
        <w:jc w:val="right"/>
        <w:rPr>
          <w:szCs w:val="28"/>
        </w:rPr>
      </w:pPr>
      <w:r>
        <w:rPr>
          <w:szCs w:val="28"/>
        </w:rPr>
        <w:t xml:space="preserve">          </w:t>
      </w:r>
    </w:p>
    <w:p w:rsidR="00AD1FEC" w:rsidRDefault="00AD1FEC" w:rsidP="00405E9D">
      <w:pPr>
        <w:spacing w:before="30" w:after="30" w:line="360" w:lineRule="auto"/>
        <w:jc w:val="right"/>
        <w:rPr>
          <w:szCs w:val="28"/>
        </w:rPr>
      </w:pPr>
    </w:p>
    <w:p w:rsidR="00AD1FEC" w:rsidRDefault="00AD1FEC" w:rsidP="00405E9D">
      <w:pPr>
        <w:spacing w:before="30" w:after="30" w:line="360" w:lineRule="auto"/>
        <w:jc w:val="right"/>
        <w:rPr>
          <w:szCs w:val="28"/>
        </w:rPr>
      </w:pPr>
    </w:p>
    <w:p w:rsidR="00AD1FEC" w:rsidRDefault="00AD1FEC" w:rsidP="00405E9D">
      <w:pPr>
        <w:spacing w:before="30" w:after="30" w:line="360" w:lineRule="auto"/>
        <w:jc w:val="right"/>
        <w:rPr>
          <w:szCs w:val="28"/>
        </w:rPr>
      </w:pPr>
    </w:p>
    <w:p w:rsidR="00405E9D" w:rsidRPr="00C05B18" w:rsidRDefault="00405E9D" w:rsidP="00405E9D">
      <w:pPr>
        <w:spacing w:before="30" w:after="30" w:line="360" w:lineRule="auto"/>
        <w:jc w:val="right"/>
        <w:rPr>
          <w:szCs w:val="28"/>
        </w:rPr>
      </w:pPr>
      <w:r w:rsidRPr="00C05B18">
        <w:rPr>
          <w:szCs w:val="28"/>
        </w:rPr>
        <w:t>Выполнил: студент 2 курса, 26 гр.</w:t>
      </w:r>
    </w:p>
    <w:p w:rsidR="00405E9D" w:rsidRPr="00C05B18" w:rsidRDefault="00405E9D" w:rsidP="00405E9D">
      <w:pPr>
        <w:spacing w:before="30" w:after="30" w:line="360" w:lineRule="auto"/>
        <w:jc w:val="right"/>
        <w:rPr>
          <w:szCs w:val="28"/>
        </w:rPr>
      </w:pPr>
      <w:r>
        <w:rPr>
          <w:szCs w:val="28"/>
        </w:rPr>
        <w:t>Таненя Валерия Павловна</w:t>
      </w:r>
    </w:p>
    <w:p w:rsidR="00092104" w:rsidRDefault="00405E9D" w:rsidP="00092104">
      <w:pPr>
        <w:jc w:val="right"/>
      </w:pPr>
      <w:r>
        <w:rPr>
          <w:szCs w:val="28"/>
        </w:rPr>
        <w:t xml:space="preserve">Научный руководитель: </w:t>
      </w:r>
      <w:proofErr w:type="spellStart"/>
      <w:r w:rsidR="00092104">
        <w:t>к.ю.н</w:t>
      </w:r>
      <w:proofErr w:type="spellEnd"/>
      <w:r w:rsidR="00092104">
        <w:t>. доцент</w:t>
      </w:r>
    </w:p>
    <w:p w:rsidR="00AD1FEC" w:rsidRDefault="00AD1FEC" w:rsidP="00092104">
      <w:pPr>
        <w:jc w:val="right"/>
      </w:pPr>
    </w:p>
    <w:p w:rsidR="00092104" w:rsidRDefault="00092104" w:rsidP="00092104">
      <w:pPr>
        <w:jc w:val="right"/>
      </w:pPr>
      <w:proofErr w:type="spellStart"/>
      <w:r>
        <w:t>Хурчак</w:t>
      </w:r>
      <w:proofErr w:type="spellEnd"/>
      <w:r>
        <w:t xml:space="preserve"> </w:t>
      </w:r>
      <w:r w:rsidR="00AD1FEC">
        <w:t>Михаил Николаевич</w:t>
      </w:r>
    </w:p>
    <w:p w:rsidR="00405E9D" w:rsidRDefault="00405E9D" w:rsidP="00092104">
      <w:pPr>
        <w:spacing w:before="30" w:after="30" w:line="360" w:lineRule="auto"/>
        <w:jc w:val="right"/>
        <w:rPr>
          <w:szCs w:val="28"/>
        </w:rPr>
      </w:pPr>
    </w:p>
    <w:p w:rsidR="00405E9D" w:rsidRPr="00156929" w:rsidRDefault="00405E9D" w:rsidP="00405E9D">
      <w:pPr>
        <w:spacing w:before="30" w:after="30" w:line="360" w:lineRule="auto"/>
        <w:jc w:val="center"/>
        <w:rPr>
          <w:szCs w:val="28"/>
        </w:rPr>
      </w:pPr>
    </w:p>
    <w:p w:rsidR="004E454B" w:rsidRDefault="004E454B" w:rsidP="00405E9D">
      <w:pPr>
        <w:spacing w:before="30" w:after="30" w:line="360" w:lineRule="auto"/>
        <w:ind w:firstLine="0"/>
        <w:jc w:val="center"/>
        <w:rPr>
          <w:szCs w:val="28"/>
        </w:rPr>
      </w:pPr>
    </w:p>
    <w:p w:rsidR="00AD1FEC" w:rsidRDefault="00AD1FEC" w:rsidP="004E454B">
      <w:pPr>
        <w:spacing w:before="30" w:after="30" w:line="360" w:lineRule="auto"/>
        <w:ind w:firstLine="0"/>
        <w:jc w:val="center"/>
        <w:rPr>
          <w:szCs w:val="28"/>
        </w:rPr>
      </w:pPr>
    </w:p>
    <w:p w:rsidR="00AD1FEC" w:rsidRDefault="00AD1FEC" w:rsidP="004E454B">
      <w:pPr>
        <w:spacing w:before="30" w:after="30" w:line="360" w:lineRule="auto"/>
        <w:ind w:firstLine="0"/>
        <w:jc w:val="center"/>
        <w:rPr>
          <w:szCs w:val="28"/>
        </w:rPr>
      </w:pPr>
    </w:p>
    <w:p w:rsidR="00D43D47" w:rsidRPr="00156929" w:rsidRDefault="00F077D6" w:rsidP="004E454B">
      <w:pPr>
        <w:spacing w:before="30" w:after="30" w:line="360" w:lineRule="auto"/>
        <w:ind w:firstLine="0"/>
        <w:jc w:val="center"/>
        <w:rPr>
          <w:szCs w:val="28"/>
        </w:rPr>
      </w:pPr>
      <w:r>
        <w:rPr>
          <w:szCs w:val="28"/>
        </w:rPr>
        <w:t>Тверь 2018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6311649"/>
        <w:docPartObj>
          <w:docPartGallery w:val="Table of Contents"/>
          <w:docPartUnique/>
        </w:docPartObj>
      </w:sdtPr>
      <w:sdtEndPr>
        <w:rPr>
          <w:rFonts w:eastAsia="Times New Roman"/>
          <w:sz w:val="28"/>
          <w:szCs w:val="20"/>
        </w:rPr>
      </w:sdtEndPr>
      <w:sdtContent>
        <w:p w:rsidR="00D43D47" w:rsidRDefault="00D43D47" w:rsidP="00D43D47">
          <w:pPr>
            <w:pStyle w:val="a3"/>
            <w:spacing w:before="0" w:line="360" w:lineRule="auto"/>
            <w:jc w:val="center"/>
            <w:rPr>
              <w:rFonts w:ascii="Times New Roman" w:eastAsiaTheme="minorEastAsia" w:hAnsi="Times New Roman" w:cs="Times New Roman"/>
              <w:b w:val="0"/>
              <w:bCs w:val="0"/>
              <w:color w:val="auto"/>
              <w:sz w:val="22"/>
              <w:szCs w:val="22"/>
            </w:rPr>
          </w:pPr>
        </w:p>
        <w:p w:rsidR="00D43D47" w:rsidRPr="00161A15" w:rsidRDefault="00D43D47" w:rsidP="00D43D47">
          <w:pPr>
            <w:pStyle w:val="a3"/>
            <w:spacing w:before="0" w:line="360" w:lineRule="auto"/>
            <w:jc w:val="center"/>
            <w:rPr>
              <w:rFonts w:ascii="Times New Roman" w:hAnsi="Times New Roman" w:cs="Times New Roman"/>
              <w:b w:val="0"/>
            </w:rPr>
          </w:pPr>
          <w:r w:rsidRPr="00161A1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43D47" w:rsidRPr="00161A15" w:rsidRDefault="00D43D47" w:rsidP="00D43D47">
          <w:pPr>
            <w:pStyle w:val="11"/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61A15">
            <w:rPr>
              <w:rFonts w:ascii="Times New Roman" w:hAnsi="Times New Roman" w:cs="Times New Roman"/>
              <w:b/>
              <w:sz w:val="28"/>
              <w:szCs w:val="28"/>
            </w:rPr>
            <w:t>Введение</w:t>
          </w:r>
          <w:r w:rsidRPr="00161A15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Pr="00161A15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161A1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161A15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D43D47" w:rsidRPr="00161A15" w:rsidRDefault="00D43D47" w:rsidP="00D43D47">
          <w:pPr>
            <w:pStyle w:val="2"/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C5AA8">
            <w:rPr>
              <w:rFonts w:ascii="Times New Roman" w:hAnsi="Times New Roman" w:cs="Times New Roman"/>
              <w:b/>
              <w:noProof/>
              <w:sz w:val="28"/>
              <w:szCs w:val="28"/>
            </w:rPr>
            <w:t xml:space="preserve">§1. </w:t>
          </w:r>
          <w:r w:rsidRPr="00D43D47">
            <w:rPr>
              <w:rFonts w:ascii="Times New Roman" w:hAnsi="Times New Roman" w:cs="Times New Roman"/>
              <w:b/>
              <w:noProof/>
              <w:sz w:val="28"/>
              <w:szCs w:val="28"/>
            </w:rPr>
            <w:t>Пожизненное лишение свободы как вид уголовного наказания</w:t>
          </w:r>
          <w:r w:rsidRPr="00161A1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D43D47" w:rsidRPr="00161A15" w:rsidRDefault="000D3859" w:rsidP="00D43D47">
          <w:pPr>
            <w:pStyle w:val="3"/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</w:rPr>
            <w:t xml:space="preserve">§2. </w:t>
          </w:r>
          <w:r w:rsidR="005F3116" w:rsidRPr="005F3116">
            <w:rPr>
              <w:rFonts w:ascii="Times New Roman" w:hAnsi="Times New Roman" w:cs="Times New Roman"/>
              <w:b/>
              <w:noProof/>
              <w:sz w:val="28"/>
              <w:szCs w:val="28"/>
            </w:rPr>
            <w:t xml:space="preserve">Проблематика применения условно-досрочного освобождения при пожизненном лишении свободы </w:t>
          </w:r>
          <w:r w:rsidR="00D43D47" w:rsidRPr="00161A1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6B0B8C">
            <w:rPr>
              <w:rFonts w:ascii="Times New Roman" w:hAnsi="Times New Roman" w:cs="Times New Roman"/>
              <w:sz w:val="28"/>
              <w:szCs w:val="28"/>
            </w:rPr>
            <w:t>10</w:t>
          </w:r>
        </w:p>
        <w:p w:rsidR="00D43D47" w:rsidRPr="00161A15" w:rsidRDefault="00D43D47" w:rsidP="00D43D47">
          <w:pPr>
            <w:pStyle w:val="11"/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109D7">
            <w:rPr>
              <w:rFonts w:ascii="Times New Roman" w:hAnsi="Times New Roman" w:cs="Times New Roman"/>
              <w:b/>
              <w:noProof/>
              <w:color w:val="FFFFFF"/>
              <w:spacing w:val="-2000"/>
              <w:w w:val="1"/>
              <w:sz w:val="28"/>
              <w:szCs w:val="28"/>
            </w:rPr>
            <w:t xml:space="preserve">БЮДЖЕТНОЕ </w:t>
          </w:r>
          <w:r w:rsidRPr="00161A15">
            <w:rPr>
              <w:rFonts w:ascii="Times New Roman" w:hAnsi="Times New Roman" w:cs="Times New Roman"/>
              <w:b/>
              <w:noProof/>
              <w:color w:val="000000"/>
              <w:sz w:val="28"/>
              <w:szCs w:val="28"/>
            </w:rPr>
            <w:t>Заключение</w:t>
          </w:r>
          <w:r w:rsidRPr="00161A1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15</w:t>
          </w:r>
        </w:p>
        <w:p w:rsidR="00D43D47" w:rsidRDefault="00D43D47" w:rsidP="00D43D47">
          <w:pPr>
            <w:pStyle w:val="2"/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61A15">
            <w:rPr>
              <w:rFonts w:ascii="Times New Roman" w:hAnsi="Times New Roman" w:cs="Times New Roman"/>
              <w:b/>
              <w:noProof/>
              <w:color w:val="000000"/>
              <w:sz w:val="28"/>
              <w:szCs w:val="28"/>
            </w:rPr>
            <w:t xml:space="preserve">Список </w:t>
          </w:r>
          <w:r w:rsidRPr="001109D7">
            <w:rPr>
              <w:rFonts w:ascii="Times New Roman" w:hAnsi="Times New Roman" w:cs="Times New Roman"/>
              <w:b/>
              <w:noProof/>
              <w:color w:val="FFFFFF"/>
              <w:spacing w:val="-2000"/>
              <w:w w:val="1"/>
              <w:sz w:val="28"/>
              <w:szCs w:val="28"/>
            </w:rPr>
            <w:t xml:space="preserve">Оглавление </w:t>
          </w:r>
          <w:r w:rsidRPr="00161A15">
            <w:rPr>
              <w:rFonts w:ascii="Times New Roman" w:hAnsi="Times New Roman" w:cs="Times New Roman"/>
              <w:b/>
              <w:noProof/>
              <w:color w:val="000000"/>
              <w:sz w:val="28"/>
              <w:szCs w:val="28"/>
            </w:rPr>
            <w:t>использованной литературы</w:t>
          </w:r>
          <w:r w:rsidRPr="00161A15">
            <w:rPr>
              <w:rFonts w:ascii="Times New Roman" w:hAnsi="Times New Roman" w:cs="Times New Roman"/>
              <w:noProof/>
              <w:color w:val="000000"/>
              <w:sz w:val="28"/>
              <w:szCs w:val="28"/>
            </w:rPr>
            <w:t xml:space="preserve"> </w:t>
          </w:r>
          <w:r w:rsidRPr="00161A15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16</w:t>
          </w:r>
        </w:p>
        <w:p w:rsidR="00D43D47" w:rsidRPr="000D3859" w:rsidRDefault="00D43D47" w:rsidP="000D3859">
          <w:pPr>
            <w:ind w:firstLine="0"/>
            <w:rPr>
              <w:b/>
              <w:lang w:eastAsia="en-US"/>
            </w:rPr>
          </w:pPr>
          <w:r w:rsidRPr="001109D7">
            <w:rPr>
              <w:b/>
              <w:color w:val="FFFFFF"/>
              <w:spacing w:val="-2000"/>
              <w:w w:val="1"/>
              <w:lang w:eastAsia="en-US"/>
            </w:rPr>
            <w:t>обязательственным</w:t>
          </w:r>
        </w:p>
      </w:sdtContent>
    </w:sdt>
    <w:p w:rsidR="00D43D47" w:rsidRDefault="00D43D47" w:rsidP="00D43D47">
      <w:pPr>
        <w:spacing w:line="360" w:lineRule="auto"/>
        <w:ind w:firstLine="567"/>
        <w:rPr>
          <w:b/>
          <w:szCs w:val="28"/>
        </w:rPr>
      </w:pPr>
    </w:p>
    <w:p w:rsidR="00A40409" w:rsidRDefault="00A40409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E87BF8" w:rsidRDefault="00E87BF8"/>
    <w:p w:rsidR="000827EB" w:rsidRDefault="000827EB" w:rsidP="000827EB">
      <w:pPr>
        <w:spacing w:line="360" w:lineRule="auto"/>
        <w:ind w:firstLine="0"/>
        <w:rPr>
          <w:szCs w:val="28"/>
        </w:rPr>
      </w:pPr>
    </w:p>
    <w:p w:rsidR="00E87BF8" w:rsidRDefault="00E87BF8" w:rsidP="000827EB">
      <w:pPr>
        <w:spacing w:line="360" w:lineRule="auto"/>
        <w:ind w:firstLine="0"/>
        <w:jc w:val="center"/>
        <w:rPr>
          <w:b/>
          <w:szCs w:val="28"/>
        </w:rPr>
      </w:pPr>
      <w:r w:rsidRPr="002C6209">
        <w:rPr>
          <w:b/>
          <w:szCs w:val="28"/>
        </w:rPr>
        <w:lastRenderedPageBreak/>
        <w:t>Введение</w:t>
      </w:r>
    </w:p>
    <w:p w:rsidR="000D5704" w:rsidRDefault="002C0C8E" w:rsidP="000D5704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В Российском законодательстве одним из признаков преступления, </w:t>
      </w:r>
      <w:r w:rsidR="00A5283F">
        <w:rPr>
          <w:szCs w:val="28"/>
        </w:rPr>
        <w:t xml:space="preserve">является его наказуемость, т.е. </w:t>
      </w:r>
      <w:r>
        <w:rPr>
          <w:szCs w:val="28"/>
        </w:rPr>
        <w:t>за каждое преступление должно незамедлительно назначаться наказание, как его непр</w:t>
      </w:r>
      <w:r w:rsidR="00225DD0">
        <w:rPr>
          <w:szCs w:val="28"/>
        </w:rPr>
        <w:t xml:space="preserve">еменное юридическое последствие. </w:t>
      </w:r>
      <w:r w:rsidR="000D5704" w:rsidRPr="000D5704">
        <w:rPr>
          <w:szCs w:val="28"/>
        </w:rPr>
        <w:t xml:space="preserve">Наказание есть мера государственного принуждения, назначаемая по приговору суда. </w:t>
      </w:r>
    </w:p>
    <w:p w:rsidR="00401031" w:rsidRDefault="00A876E8" w:rsidP="000D5704">
      <w:pPr>
        <w:spacing w:line="360" w:lineRule="auto"/>
        <w:ind w:firstLine="567"/>
        <w:rPr>
          <w:szCs w:val="28"/>
        </w:rPr>
      </w:pPr>
      <w:r w:rsidRPr="00A876E8">
        <w:rPr>
          <w:szCs w:val="28"/>
        </w:rPr>
        <w:t>Пожизненное лишение свободы закреплено в Уголовном кодексе как основной вид наказания, имеющий своими целями не только карательное воздействие на осужденного, но и предупреждение совершения новых преступлений, как осужденным к лишению свободы, так и другими лицами. Такая цель, как исправление осужденного предполагается, но, учитывая специфику этого наказания, она является труднодостижимой.</w:t>
      </w:r>
    </w:p>
    <w:p w:rsidR="00F32776" w:rsidRDefault="00F32776" w:rsidP="000D5704">
      <w:pPr>
        <w:spacing w:line="360" w:lineRule="auto"/>
        <w:ind w:firstLine="567"/>
        <w:rPr>
          <w:szCs w:val="28"/>
        </w:rPr>
      </w:pPr>
      <w:r>
        <w:rPr>
          <w:szCs w:val="28"/>
        </w:rPr>
        <w:t>Актуальность данного исследования в том, что институт пожизненного отбывания наказания, еще вызывает слишком много споров и противоречий.</w:t>
      </w:r>
      <w:r w:rsidR="006B0DCC">
        <w:rPr>
          <w:szCs w:val="28"/>
        </w:rPr>
        <w:t xml:space="preserve"> Так как современная уголовная политика России направлена на либерализацию мер уголовной ответственности за совершение преступлений небольшой и  средней тяжести с одной стороны и  на ужесточение мер уголовного наказания за тяжкие и особо тяжкие преступления с другой.</w:t>
      </w:r>
      <w:r w:rsidR="006B0DCC">
        <w:rPr>
          <w:rStyle w:val="a9"/>
          <w:szCs w:val="28"/>
        </w:rPr>
        <w:footnoteReference w:id="1"/>
      </w:r>
    </w:p>
    <w:p w:rsidR="00A5283F" w:rsidRDefault="00A5283F" w:rsidP="000D5704">
      <w:pPr>
        <w:spacing w:line="360" w:lineRule="auto"/>
        <w:ind w:firstLine="567"/>
        <w:rPr>
          <w:szCs w:val="28"/>
        </w:rPr>
      </w:pPr>
      <w:r>
        <w:rPr>
          <w:szCs w:val="28"/>
        </w:rPr>
        <w:t>Целями данной курсовой являются:</w:t>
      </w:r>
    </w:p>
    <w:p w:rsidR="00A5283F" w:rsidRPr="00A876E8" w:rsidRDefault="00A5283F" w:rsidP="000D5704">
      <w:pPr>
        <w:spacing w:line="360" w:lineRule="auto"/>
        <w:ind w:firstLine="567"/>
        <w:rPr>
          <w:szCs w:val="28"/>
        </w:rPr>
      </w:pPr>
      <w:r>
        <w:rPr>
          <w:szCs w:val="28"/>
        </w:rPr>
        <w:t>1. Определение места пожизненного лишения свободы в Российском уголовном законодательстве</w:t>
      </w:r>
      <w:r w:rsidR="00A876E8" w:rsidRPr="00A876E8">
        <w:rPr>
          <w:szCs w:val="28"/>
        </w:rPr>
        <w:t>;</w:t>
      </w:r>
    </w:p>
    <w:p w:rsidR="00A876E8" w:rsidRDefault="00A5283F" w:rsidP="000D5704">
      <w:pPr>
        <w:spacing w:line="360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="00A876E8">
        <w:rPr>
          <w:szCs w:val="28"/>
        </w:rPr>
        <w:t xml:space="preserve">Изучение наиболее </w:t>
      </w:r>
      <w:r w:rsidR="00A876E8" w:rsidRPr="00A876E8">
        <w:rPr>
          <w:szCs w:val="28"/>
        </w:rPr>
        <w:t>значимых аспектов проблемы пожизненного лишения свободы как вида наказания.</w:t>
      </w:r>
    </w:p>
    <w:p w:rsidR="00A876E8" w:rsidRDefault="00A876E8" w:rsidP="00A876E8">
      <w:pPr>
        <w:spacing w:line="360" w:lineRule="auto"/>
        <w:ind w:firstLine="567"/>
        <w:rPr>
          <w:szCs w:val="28"/>
        </w:rPr>
      </w:pPr>
      <w:r w:rsidRPr="00A876E8">
        <w:rPr>
          <w:szCs w:val="28"/>
        </w:rPr>
        <w:t>Задачи курсовой работы предопредел</w:t>
      </w:r>
      <w:r>
        <w:rPr>
          <w:szCs w:val="28"/>
        </w:rPr>
        <w:t>ены вышеназванными целями</w:t>
      </w:r>
      <w:r w:rsidRPr="00A876E8">
        <w:rPr>
          <w:szCs w:val="28"/>
        </w:rPr>
        <w:t xml:space="preserve"> и заключаются в следующем:</w:t>
      </w:r>
    </w:p>
    <w:p w:rsidR="00A876E8" w:rsidRPr="00A876E8" w:rsidRDefault="00A876E8" w:rsidP="00A876E8">
      <w:pPr>
        <w:spacing w:line="360" w:lineRule="auto"/>
        <w:ind w:firstLine="567"/>
      </w:pPr>
      <w:r>
        <w:t>- И</w:t>
      </w:r>
      <w:r w:rsidRPr="00A876E8">
        <w:t>зучение возникновения и развития институ</w:t>
      </w:r>
      <w:r>
        <w:t>та пожизненного лишения свободы</w:t>
      </w:r>
      <w:r w:rsidRPr="00A876E8">
        <w:t>;</w:t>
      </w:r>
    </w:p>
    <w:p w:rsidR="00A876E8" w:rsidRDefault="00A876E8" w:rsidP="00A876E8">
      <w:pPr>
        <w:spacing w:line="360" w:lineRule="auto"/>
        <w:ind w:firstLine="567"/>
        <w:rPr>
          <w:szCs w:val="28"/>
        </w:rPr>
      </w:pPr>
    </w:p>
    <w:p w:rsidR="00A876E8" w:rsidRPr="00A876E8" w:rsidRDefault="00A876E8" w:rsidP="00A876E8">
      <w:pPr>
        <w:spacing w:line="360" w:lineRule="auto"/>
        <w:ind w:firstLine="567"/>
      </w:pPr>
      <w:r>
        <w:rPr>
          <w:szCs w:val="28"/>
        </w:rPr>
        <w:lastRenderedPageBreak/>
        <w:t>- Выявление проблематики</w:t>
      </w:r>
      <w:r w:rsidR="00A5283F">
        <w:rPr>
          <w:szCs w:val="28"/>
        </w:rPr>
        <w:t xml:space="preserve"> применения </w:t>
      </w:r>
      <w:r w:rsidR="00A5283F" w:rsidRPr="00225373">
        <w:t xml:space="preserve">режима исполнения и отбывания наказания </w:t>
      </w:r>
      <w:r w:rsidR="00A5283F">
        <w:t>в Российской Федерации. Как пожизненного отбывания наказания, так и применение условно-досрочного освобождения к лицам, осужденны</w:t>
      </w:r>
      <w:r>
        <w:t>м на пожизненное лишение свободы</w:t>
      </w:r>
      <w:r w:rsidRPr="00A876E8">
        <w:t>;</w:t>
      </w:r>
    </w:p>
    <w:p w:rsidR="00A876E8" w:rsidRPr="00A876E8" w:rsidRDefault="00A876E8" w:rsidP="00A876E8">
      <w:pPr>
        <w:spacing w:line="360" w:lineRule="auto"/>
        <w:ind w:firstLine="567"/>
      </w:pPr>
      <w:r>
        <w:t>- Анализирование судебной практики по применению данного вида наказания в Российской Федерации.</w:t>
      </w:r>
    </w:p>
    <w:p w:rsidR="00A876E8" w:rsidRDefault="00A876E8" w:rsidP="00A876E8">
      <w:pPr>
        <w:spacing w:line="360" w:lineRule="auto"/>
        <w:ind w:firstLine="567"/>
        <w:rPr>
          <w:szCs w:val="28"/>
        </w:rPr>
      </w:pPr>
    </w:p>
    <w:p w:rsidR="00697DC0" w:rsidRDefault="00697DC0" w:rsidP="003E349D">
      <w:pPr>
        <w:ind w:firstLine="0"/>
      </w:pPr>
    </w:p>
    <w:p w:rsidR="00A5283F" w:rsidRDefault="00A5283F" w:rsidP="005720F5">
      <w:pPr>
        <w:spacing w:line="360" w:lineRule="auto"/>
        <w:ind w:firstLine="567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A876E8" w:rsidRDefault="00A876E8" w:rsidP="008F5BBC">
      <w:pPr>
        <w:spacing w:line="360" w:lineRule="auto"/>
        <w:ind w:firstLine="567"/>
        <w:jc w:val="center"/>
        <w:rPr>
          <w:b/>
          <w:noProof/>
          <w:szCs w:val="28"/>
        </w:rPr>
      </w:pPr>
    </w:p>
    <w:p w:rsidR="000827EB" w:rsidRDefault="000827EB" w:rsidP="000827EB">
      <w:pPr>
        <w:spacing w:line="360" w:lineRule="auto"/>
        <w:ind w:firstLine="0"/>
        <w:rPr>
          <w:b/>
          <w:noProof/>
          <w:szCs w:val="28"/>
        </w:rPr>
      </w:pPr>
    </w:p>
    <w:p w:rsidR="00697DC0" w:rsidRPr="005720F5" w:rsidRDefault="00697DC0" w:rsidP="000827EB">
      <w:pPr>
        <w:spacing w:line="360" w:lineRule="auto"/>
        <w:ind w:firstLine="0"/>
        <w:jc w:val="center"/>
        <w:rPr>
          <w:b/>
          <w:noProof/>
          <w:szCs w:val="28"/>
        </w:rPr>
      </w:pPr>
      <w:r w:rsidRPr="009C5AA8">
        <w:rPr>
          <w:b/>
          <w:noProof/>
          <w:szCs w:val="28"/>
        </w:rPr>
        <w:lastRenderedPageBreak/>
        <w:t xml:space="preserve">§1. </w:t>
      </w:r>
      <w:r w:rsidRPr="00D43D47">
        <w:rPr>
          <w:b/>
          <w:noProof/>
          <w:szCs w:val="28"/>
        </w:rPr>
        <w:t>Пожизненное лишение свободы как вид уголовного наказания</w:t>
      </w:r>
    </w:p>
    <w:p w:rsidR="00CC4D03" w:rsidRDefault="00FD700F" w:rsidP="005720F5">
      <w:pPr>
        <w:spacing w:line="360" w:lineRule="auto"/>
        <w:ind w:firstLine="567"/>
      </w:pPr>
      <w:r>
        <w:t>Пожизненное лишение свободы является относительно новым видом наказания в уголовном законодательстве. Оно было введено в 1992 году Верховным Советом РСФСР в порядке помилования при замене</w:t>
      </w:r>
      <w:r w:rsidR="00CC4D03">
        <w:t xml:space="preserve"> смертной казни.</w:t>
      </w:r>
    </w:p>
    <w:p w:rsidR="00B73494" w:rsidRDefault="0090331A" w:rsidP="005720F5">
      <w:pPr>
        <w:spacing w:line="360" w:lineRule="auto"/>
        <w:ind w:firstLine="567"/>
      </w:pPr>
      <w:r>
        <w:t>Р</w:t>
      </w:r>
      <w:r w:rsidR="0064242D">
        <w:t>анее самым суровым видом наказания</w:t>
      </w:r>
      <w:r w:rsidR="009E1E6A">
        <w:t xml:space="preserve"> была смертная казнь, но </w:t>
      </w:r>
      <w:r w:rsidR="0064242D" w:rsidRPr="0064242D">
        <w:t>16 мая 1996 года президент России Борис Ельцин подписал указ о поэтапном сокращении применения смертной казни.</w:t>
      </w:r>
      <w:r>
        <w:t xml:space="preserve"> </w:t>
      </w:r>
      <w:r w:rsidR="0064242D" w:rsidRPr="0064242D">
        <w:t>Конституционный суд сначала в 1999 году наложил мораторий, а в 2009 году окончательно запретил выносить судам смертные приговоры.</w:t>
      </w:r>
      <w:r w:rsidR="00D6048B">
        <w:t xml:space="preserve"> На данный момент пожизненное лишение  свободы является самым строгим видом наказания за совершение прес</w:t>
      </w:r>
      <w:r w:rsidR="00B73494">
        <w:t xml:space="preserve">тупления в Российской Федерации. </w:t>
      </w:r>
    </w:p>
    <w:p w:rsidR="00473CBF" w:rsidRDefault="001536C9" w:rsidP="00473CBF">
      <w:pPr>
        <w:spacing w:line="360" w:lineRule="auto"/>
        <w:ind w:firstLine="567"/>
      </w:pPr>
      <w:r>
        <w:t>Пожизненное лишение свободы стало альтернативой смертной казни т</w:t>
      </w:r>
      <w:r w:rsidR="00D06A21">
        <w:t xml:space="preserve">. </w:t>
      </w:r>
      <w:proofErr w:type="gramStart"/>
      <w:r>
        <w:t>к</w:t>
      </w:r>
      <w:proofErr w:type="gramEnd"/>
      <w:r>
        <w:t xml:space="preserve"> лишение свободы на определенный срок недостаточная мера наказания, а смертная казнь чрезмерная. </w:t>
      </w:r>
      <w:r w:rsidR="00A057C4">
        <w:t xml:space="preserve">Включение данного вида наказания в уголовное законодательство отражает определенные тенденции в развитие уголовного права в целом. </w:t>
      </w:r>
      <w:r w:rsidR="00473CBF">
        <w:t xml:space="preserve">Учитывая сложившуюся на тот период времени криминологическую  </w:t>
      </w:r>
      <w:r w:rsidR="00BC0DBE">
        <w:t>ситуацию, она только стимулировала принятие более жестких мер по борьбе с преступностью, в том числе и в уголовном законодательстве. Так в новом Уголовном Кодексе были существенно увеличены сроки лишение свободы за совершение особо тяжких преступлений. Логическим завершением изменения сроков, стало в</w:t>
      </w:r>
      <w:r w:rsidR="00DA4FA9">
        <w:t>ведение и применение</w:t>
      </w:r>
      <w:r w:rsidR="00BC0DBE">
        <w:t xml:space="preserve"> пожизненного лишения свободы.</w:t>
      </w:r>
    </w:p>
    <w:p w:rsidR="005A3B57" w:rsidRDefault="005A3B57" w:rsidP="005A3B57">
      <w:pPr>
        <w:spacing w:line="360" w:lineRule="auto"/>
        <w:ind w:firstLine="567"/>
      </w:pPr>
      <w:r>
        <w:t>Пожизненное лишение свободы в России предусмотрено в качестве самостоятельного вида наказания и закреплено в п. «м» ст. 44 Уголовного Кодекса Российской Федерации. Более точное раскрытие данного вида наказания содержится в ст. 57 УК РФ:</w:t>
      </w:r>
    </w:p>
    <w:p w:rsidR="005A3B57" w:rsidRDefault="005A3B57" w:rsidP="005A3B57">
      <w:pPr>
        <w:spacing w:line="360" w:lineRule="auto"/>
        <w:ind w:firstLine="567"/>
      </w:pPr>
      <w:r>
        <w:t xml:space="preserve">«1. Пожизненное лишение свободы устанавливается за совершение особо тяжких преступлений, посягающих на жизнь, а также за совершение особо тяжких преступлений против здоровья населения и общественной </w:t>
      </w:r>
      <w:r>
        <w:lastRenderedPageBreak/>
        <w:t>нравственности, общественной безопасности, половой неприкосновенности несовершеннолетних, не достигших четырнадцатилетнего возраста.</w:t>
      </w:r>
    </w:p>
    <w:p w:rsidR="005A3B57" w:rsidRDefault="005A3B57" w:rsidP="005A3B57">
      <w:pPr>
        <w:spacing w:line="360" w:lineRule="auto"/>
        <w:ind w:firstLine="567"/>
      </w:pPr>
      <w:r>
        <w:t>2. Пожизненное лишение свободы не назначается женщинам, а также лицам, совершившим преступления в возрасте до восемнадцати лет, и мужчинам, достигшим к моменту вынесения судом приговора шестидесятипятилетнего возраста.</w:t>
      </w:r>
      <w:r>
        <w:rPr>
          <w:rStyle w:val="a9"/>
        </w:rPr>
        <w:footnoteReference w:id="2"/>
      </w:r>
    </w:p>
    <w:p w:rsidR="006728EC" w:rsidRDefault="00252644" w:rsidP="00B84D41">
      <w:pPr>
        <w:spacing w:line="360" w:lineRule="auto"/>
        <w:ind w:firstLine="567"/>
      </w:pPr>
      <w:r>
        <w:t>С</w:t>
      </w:r>
      <w:r w:rsidR="006728EC">
        <w:t xml:space="preserve">тоит отметить, что наказание в виде пожизненного лишения свободы </w:t>
      </w:r>
      <w:r w:rsidR="003378CC">
        <w:t>имее</w:t>
      </w:r>
      <w:r w:rsidR="006728EC">
        <w:t>т некоторые</w:t>
      </w:r>
      <w:r w:rsidR="00225373">
        <w:t xml:space="preserve"> исключения. С</w:t>
      </w:r>
      <w:r w:rsidR="000A1EE6">
        <w:t>огласно ч.2 ст. 57 УК РФ</w:t>
      </w:r>
      <w:r w:rsidR="006728EC">
        <w:t xml:space="preserve"> </w:t>
      </w:r>
      <w:r w:rsidR="00225373">
        <w:t xml:space="preserve">такой вид наказания </w:t>
      </w:r>
      <w:r w:rsidR="006728EC">
        <w:t xml:space="preserve">не может применяться </w:t>
      </w:r>
      <w:proofErr w:type="gramStart"/>
      <w:r w:rsidR="006728EC">
        <w:t>к</w:t>
      </w:r>
      <w:proofErr w:type="gramEnd"/>
      <w:r w:rsidR="006728EC">
        <w:t>:</w:t>
      </w:r>
    </w:p>
    <w:p w:rsidR="000A1EE6" w:rsidRDefault="00197FC5" w:rsidP="000A1EE6">
      <w:pPr>
        <w:spacing w:line="360" w:lineRule="auto"/>
        <w:ind w:firstLine="567"/>
      </w:pPr>
      <w:r>
        <w:t>•</w:t>
      </w:r>
      <w:r w:rsidR="006728EC">
        <w:t xml:space="preserve"> Женщинам</w:t>
      </w:r>
      <w:r>
        <w:t xml:space="preserve"> </w:t>
      </w:r>
    </w:p>
    <w:p w:rsidR="006728EC" w:rsidRDefault="00197FC5" w:rsidP="00B84D41">
      <w:pPr>
        <w:spacing w:line="360" w:lineRule="auto"/>
        <w:ind w:firstLine="567"/>
      </w:pPr>
      <w:r>
        <w:t xml:space="preserve">• </w:t>
      </w:r>
      <w:r w:rsidR="006728EC">
        <w:t>Лицам, совершившим преступления в возрасте до восемнадцати лет</w:t>
      </w:r>
    </w:p>
    <w:p w:rsidR="006728EC" w:rsidRDefault="00197FC5" w:rsidP="00B84D41">
      <w:pPr>
        <w:spacing w:line="360" w:lineRule="auto"/>
        <w:ind w:firstLine="567"/>
      </w:pPr>
      <w:r>
        <w:t xml:space="preserve">• </w:t>
      </w:r>
      <w:r w:rsidR="003378CC">
        <w:t>Мужчинам, достигшим к моменту</w:t>
      </w:r>
      <w:r w:rsidR="006728EC">
        <w:t xml:space="preserve"> вынесения судом приговора шестидесятипятилетнего возраста</w:t>
      </w:r>
      <w:r w:rsidR="000A1EE6">
        <w:t xml:space="preserve"> </w:t>
      </w:r>
    </w:p>
    <w:p w:rsidR="0079025A" w:rsidRDefault="00214502" w:rsidP="00894A4D">
      <w:pPr>
        <w:spacing w:line="360" w:lineRule="auto"/>
        <w:ind w:firstLine="567"/>
      </w:pPr>
      <w:r>
        <w:t>Как подчеркнул Конституционный Суд РФ в Определении от 14.10.2004 N 321-О, запрет назначать пожизненное лишение свободы перечисленным в ч. 2 ст. 57 УК категориям лиц основывается на вытекающей из принципов справедливости и гуманизма необходимости учета в уголовном законе социальных, возрастных и физиологических особенностей различных категорий лиц в целях обеспечения более полного и эффективного решения задач, которые стоят перед уголовным наказанием в демократическом правовом государстве; данное законодательное решение, обеспечивающее дифференциацию уголовной ответственности, не может рассматриваться как несовместимое с конституционными принципами и нормами и нарушающее гарантируемые Конституцией РФ права и свободы граждан.</w:t>
      </w:r>
      <w:r>
        <w:rPr>
          <w:rStyle w:val="a9"/>
        </w:rPr>
        <w:footnoteReference w:id="3"/>
      </w:r>
    </w:p>
    <w:p w:rsidR="001F09B3" w:rsidRDefault="005445BD" w:rsidP="001F09B3">
      <w:pPr>
        <w:spacing w:line="360" w:lineRule="auto"/>
        <w:ind w:firstLine="567"/>
      </w:pPr>
      <w:r>
        <w:t xml:space="preserve">Судебная практика показывает, что применение ст. 57 УК РФ </w:t>
      </w:r>
      <w:r w:rsidR="00A347E9">
        <w:t xml:space="preserve"> за последние 10 лет весьма стабильна. Примерно 50-60 человек в год, именно </w:t>
      </w:r>
      <w:r w:rsidR="00A347E9">
        <w:lastRenderedPageBreak/>
        <w:t>столько преступников отправляется на пожизненное лишение свободы</w:t>
      </w:r>
      <w:r w:rsidR="00331023">
        <w:t xml:space="preserve"> согласно статистике ФСИН РФ</w:t>
      </w:r>
      <w:r w:rsidR="00A347E9">
        <w:t xml:space="preserve">. </w:t>
      </w:r>
      <w:r w:rsidR="00342711">
        <w:t>Стоит отметить, что состав таких преступлений не огран</w:t>
      </w:r>
      <w:r w:rsidR="001234D8">
        <w:t>ичивается одной-двумя статьями Уголовного Кодекса. Так, например в 2009 году было резонансное</w:t>
      </w:r>
      <w:r w:rsidR="0021156D">
        <w:t xml:space="preserve"> уголовное</w:t>
      </w:r>
      <w:r w:rsidR="001234D8">
        <w:t xml:space="preserve"> дело по обвинению майора милиции Евсюкова Д.В. </w:t>
      </w:r>
      <w:r w:rsidR="001234D8" w:rsidRPr="001234D8">
        <w:t>в 2 убийствах и 22 покушениях на убийство (в том числе покушениях на сотрудников милиции)</w:t>
      </w:r>
      <w:r w:rsidR="001234D8">
        <w:t xml:space="preserve"> в ночь на 27 апреля 2009 года</w:t>
      </w:r>
      <w:r w:rsidR="001234D8" w:rsidRPr="003613C7">
        <w:t>, а также в незаконном владении оружием и боеприпасами.</w:t>
      </w:r>
      <w:r w:rsidR="001234D8">
        <w:t xml:space="preserve"> Был осужден по ст. 105 ч. 2 п. п. «а, и УК РФ к пожизненному лишению свободы, с лишением специального звания «майор милиции», ст. ст. 30 ч. 3, 105 ч. 2 п. п. «а, б, е, и» УК РФ на 13 лет лишения свободы, ст. 222 ч. 1 УК РФ на 3 года лишения свободы, ст. 317 УК РФ на 12 лет лишения свободы.</w:t>
      </w:r>
      <w:r w:rsidR="001234D8">
        <w:rPr>
          <w:rStyle w:val="a9"/>
        </w:rPr>
        <w:footnoteReference w:id="4"/>
      </w:r>
      <w:r w:rsidR="001234D8">
        <w:t xml:space="preserve"> </w:t>
      </w:r>
    </w:p>
    <w:p w:rsidR="00967E6A" w:rsidRDefault="001F09B3" w:rsidP="00557534">
      <w:pPr>
        <w:spacing w:line="360" w:lineRule="auto"/>
        <w:ind w:firstLine="567"/>
      </w:pPr>
      <w:r>
        <w:t xml:space="preserve">Так же стоит упомянуть дело, которое произошло относительно недавно. </w:t>
      </w:r>
      <w:r w:rsidR="00967E6A">
        <w:rPr>
          <w:color w:val="000000"/>
        </w:rPr>
        <w:t xml:space="preserve">26 июля 2015 года в Нижнем Новгороде семья Беловых – шестеро малолетних детей и их беременная мать – были убиты, после мать Белова О.П. тоже была найдена мертвой. Суд установил: мотивом убийства стала личная неприязнь Белова к жене. </w:t>
      </w:r>
      <w:r>
        <w:t>Белов О.П. совершил убийство свое</w:t>
      </w:r>
      <w:r w:rsidR="00F70772">
        <w:t xml:space="preserve">й жены, матери и 6 детей. Был осужден по </w:t>
      </w:r>
      <w:proofErr w:type="spellStart"/>
      <w:proofErr w:type="gramStart"/>
      <w:r w:rsidR="00F70772">
        <w:t>по</w:t>
      </w:r>
      <w:proofErr w:type="spellEnd"/>
      <w:proofErr w:type="gramEnd"/>
      <w:r w:rsidR="00F70772">
        <w:t xml:space="preserve"> п. п. "а", "в", "</w:t>
      </w:r>
      <w:proofErr w:type="spellStart"/>
      <w:r w:rsidR="00F70772">
        <w:t>д</w:t>
      </w:r>
      <w:proofErr w:type="spellEnd"/>
      <w:r w:rsidR="00F70772">
        <w:t xml:space="preserve">", "к" ч. 2 ст. 105 УК РФ к пожизненному лишению свободы; по ч. 1 ст. 318 УК РФ к 3 годам лишения свободы; на основании </w:t>
      </w:r>
      <w:proofErr w:type="gramStart"/>
      <w:r w:rsidR="00F70772">
        <w:t>ч</w:t>
      </w:r>
      <w:proofErr w:type="gramEnd"/>
      <w:r w:rsidR="00F70772">
        <w:t>. 3 ст. 69 УК РФ по совокупности преступлений путем полного сложения наказаний окончательно назначено Белову О.П. пожизненное лишение свободы с отбыванием наказания в исправительной колонии особого режима.</w:t>
      </w:r>
      <w:r w:rsidR="00F70772">
        <w:rPr>
          <w:rStyle w:val="a9"/>
        </w:rPr>
        <w:footnoteReference w:id="5"/>
      </w:r>
    </w:p>
    <w:p w:rsidR="00225373" w:rsidRDefault="00750CCC" w:rsidP="00750CCC">
      <w:pPr>
        <w:spacing w:line="360" w:lineRule="auto"/>
        <w:ind w:firstLine="567"/>
      </w:pPr>
      <w:r>
        <w:t xml:space="preserve">На данный момент в России осужденных к пожизненному заключению, в том числе и тех, кому в порядке помилования смертная казнь заменена пожизненным отбыванием лишения свободы, составляет свыше 2000 человек. </w:t>
      </w:r>
      <w:r w:rsidR="00225373">
        <w:t xml:space="preserve">Лицо, осужденное на пожизненный срок, будет находиться по </w:t>
      </w:r>
      <w:r w:rsidR="00225373">
        <w:lastRenderedPageBreak/>
        <w:t xml:space="preserve">стражей до тех пор, пока не наступит его смерть по физиологическим или иным причинам. В России приговоренные к пожизненному лишению свободы отбывают наказание в колониях особого режима отдельно от других осуждённых. Всего на территории Российской Федерации действуют 7 колоний для пожизненно заключенных: Белый лебедь, </w:t>
      </w:r>
      <w:r w:rsidR="00225373" w:rsidRPr="002760BD">
        <w:t>Вологодский пятак</w:t>
      </w:r>
      <w:r w:rsidR="00225373">
        <w:t xml:space="preserve">, </w:t>
      </w:r>
      <w:r w:rsidR="00225373" w:rsidRPr="002760BD">
        <w:t>Мордовская зона</w:t>
      </w:r>
      <w:r w:rsidR="00225373">
        <w:t xml:space="preserve">, </w:t>
      </w:r>
      <w:r w:rsidR="00225373" w:rsidRPr="003004FC">
        <w:t>Полярная сова</w:t>
      </w:r>
      <w:r w:rsidR="00225373">
        <w:t xml:space="preserve">, </w:t>
      </w:r>
      <w:r w:rsidR="00225373" w:rsidRPr="003004FC">
        <w:t>Торбеевский централ</w:t>
      </w:r>
      <w:r w:rsidR="00225373">
        <w:t xml:space="preserve">, </w:t>
      </w:r>
      <w:r w:rsidR="00225373" w:rsidRPr="003004FC">
        <w:t>Чёрный беркут</w:t>
      </w:r>
      <w:r w:rsidR="00225373">
        <w:t xml:space="preserve">, </w:t>
      </w:r>
      <w:r w:rsidR="00225373" w:rsidRPr="003004FC">
        <w:t>Чёрный дельфин</w:t>
      </w:r>
      <w:r w:rsidR="00225373">
        <w:t>.</w:t>
      </w:r>
      <w:r>
        <w:t xml:space="preserve"> </w:t>
      </w:r>
    </w:p>
    <w:p w:rsidR="00CD7686" w:rsidRDefault="00225373" w:rsidP="00CD7686">
      <w:pPr>
        <w:spacing w:line="360" w:lineRule="auto"/>
        <w:ind w:firstLine="567"/>
      </w:pPr>
      <w:r w:rsidRPr="00225373">
        <w:t>Правовую конструкцию режима исполнения и отбывания наказания в виде пожизненного лишения свободы составляют нормы УИК РФ</w:t>
      </w:r>
      <w:r>
        <w:t xml:space="preserve">. </w:t>
      </w:r>
      <w:r w:rsidR="00CD7686">
        <w:t xml:space="preserve">Права и обязанности осужденных определены во второй главе «Правовое положение осужденных». Однако отдельные из них регламентируются иными нормами, входящими в другие главы кодекса, например регулирующие конкретные вопросы исполнения наказания и связанные с основными средствами исправления осужденных (в области режима, труда, воспитательной работы, общеобразовательной и профессиональной подготовки), а также в сфере материально-бытового и медико-санитарного обеспечения. Следует также подчеркнуть, что условия отбывания наказания в существующих исправительных учреждениях особого режима для лиц, пожизненно лишенных свободы, являются исключительно суровыми, и многие осужденные их переносят очень болезненно. </w:t>
      </w:r>
      <w:r w:rsidR="00CD7686">
        <w:rPr>
          <w:rStyle w:val="a9"/>
        </w:rPr>
        <w:footnoteReference w:id="6"/>
      </w:r>
      <w:r w:rsidR="00CD7686">
        <w:t xml:space="preserve"> </w:t>
      </w:r>
    </w:p>
    <w:p w:rsidR="00225373" w:rsidRDefault="00CD7686" w:rsidP="00225373">
      <w:pPr>
        <w:spacing w:line="360" w:lineRule="auto"/>
        <w:ind w:firstLine="567"/>
      </w:pPr>
      <w:r>
        <w:t>Р</w:t>
      </w:r>
      <w:r w:rsidR="00AE4C4C">
        <w:t xml:space="preserve">ежим </w:t>
      </w:r>
      <w:r w:rsidR="007D38FE" w:rsidRPr="007D38FE">
        <w:t>исполнения и отбывания наказания в виде пожизненного лишения свободы многофункционален</w:t>
      </w:r>
      <w:r>
        <w:t xml:space="preserve"> по своей природе</w:t>
      </w:r>
      <w:r w:rsidR="007D38FE">
        <w:t>.</w:t>
      </w:r>
      <w:r w:rsidR="007D38FE" w:rsidRPr="007D38FE">
        <w:t xml:space="preserve"> К его основным функциям можно отнести:</w:t>
      </w:r>
    </w:p>
    <w:p w:rsidR="00AE4C4C" w:rsidRDefault="00AE4C4C" w:rsidP="00225373">
      <w:pPr>
        <w:spacing w:line="360" w:lineRule="auto"/>
        <w:ind w:firstLine="567"/>
      </w:pPr>
      <w:r>
        <w:t xml:space="preserve">1. Карательная функция - </w:t>
      </w:r>
      <w:r w:rsidRPr="00AE4C4C">
        <w:t>совокупность применяемых к осужденным мер п</w:t>
      </w:r>
      <w:r w:rsidR="00306D00">
        <w:t xml:space="preserve">ринуждения и правоограничений, </w:t>
      </w:r>
      <w:r w:rsidRPr="00AE4C4C">
        <w:t>установленные зако</w:t>
      </w:r>
      <w:r w:rsidR="00306D00">
        <w:t>ном и</w:t>
      </w:r>
      <w:r w:rsidR="004F5EC6">
        <w:t xml:space="preserve"> иными подзаконными актами.</w:t>
      </w:r>
    </w:p>
    <w:p w:rsidR="007D38FE" w:rsidRDefault="004F5EC6" w:rsidP="004F5EC6">
      <w:pPr>
        <w:spacing w:line="360" w:lineRule="auto"/>
        <w:ind w:firstLine="567"/>
      </w:pPr>
      <w:r>
        <w:lastRenderedPageBreak/>
        <w:t xml:space="preserve">2. Воспитательная </w:t>
      </w:r>
      <w:r w:rsidRPr="004F5EC6">
        <w:t xml:space="preserve">функция </w:t>
      </w:r>
      <w:r>
        <w:t xml:space="preserve">или функция </w:t>
      </w:r>
      <w:r w:rsidRPr="004F5EC6">
        <w:t>воспитательного средства</w:t>
      </w:r>
      <w:r>
        <w:t xml:space="preserve"> – совокупность применяемых к осужденным мер по стимулированию правопослушного поведения, т. е., в побуждении к социально одобряемому поведению или к торможению, сдерживанию нежелательного поступка.</w:t>
      </w:r>
    </w:p>
    <w:p w:rsidR="004F5EC6" w:rsidRDefault="007D38FE" w:rsidP="004F5EC6">
      <w:pPr>
        <w:spacing w:line="360" w:lineRule="auto"/>
        <w:ind w:firstLine="567"/>
      </w:pPr>
      <w:r>
        <w:t>3. Функция по обеспечению</w:t>
      </w:r>
      <w:r w:rsidRPr="007D38FE">
        <w:t xml:space="preserve"> прав и законных интересов осужденных</w:t>
      </w:r>
      <w:r w:rsidR="004F5EC6">
        <w:t xml:space="preserve"> </w:t>
      </w:r>
    </w:p>
    <w:p w:rsidR="00E55F8D" w:rsidRDefault="004629F9" w:rsidP="00E55F8D">
      <w:pPr>
        <w:spacing w:line="360" w:lineRule="auto"/>
        <w:ind w:firstLine="567"/>
      </w:pPr>
      <w:r>
        <w:t>4</w:t>
      </w:r>
      <w:r w:rsidR="004F5EC6">
        <w:t xml:space="preserve">. </w:t>
      </w:r>
      <w:r w:rsidR="007D38FE">
        <w:t>Обеспечение</w:t>
      </w:r>
      <w:r w:rsidR="007D38FE" w:rsidRPr="007D38FE">
        <w:t xml:space="preserve"> условий для применения иных, предусмотренных законом, средств исправления</w:t>
      </w:r>
      <w:r w:rsidR="007D38FE">
        <w:t xml:space="preserve"> – т</w:t>
      </w:r>
      <w:proofErr w:type="gramStart"/>
      <w:r w:rsidR="007D38FE">
        <w:t>.е</w:t>
      </w:r>
      <w:proofErr w:type="gramEnd"/>
      <w:r w:rsidR="007D38FE">
        <w:t xml:space="preserve"> режим должен быть организован таким образом, чтобы с одной стороны, он имел адекватные элементы кары за содеянное, а, с другой стороны, - создавал соответствующую среду для оптимального применения средств исправления. (воспитательной работы, общественно полезного труда, получения общего образования, профессиональной подготовки и общественного воздействия.)</w:t>
      </w:r>
      <w:r>
        <w:rPr>
          <w:rStyle w:val="a9"/>
        </w:rPr>
        <w:footnoteReference w:id="7"/>
      </w:r>
    </w:p>
    <w:p w:rsidR="00E55F8D" w:rsidRDefault="00E55F8D" w:rsidP="00E55F8D">
      <w:pPr>
        <w:spacing w:line="360" w:lineRule="auto"/>
        <w:ind w:firstLine="567"/>
      </w:pPr>
      <w:r>
        <w:t>Изменения, внесенные в уголовное законодательство Федеральным законом от 8 декабря 2003 года № 162 «О внесении изменений и дополнений в Уголовный кодекс Российской Федерации», были направлены, с одной стороны, на либерализацию мер уголовной ответственности за совершение преступлений небольшой и средней тяжести, а с другой — на ужесточение наказаний за тяжкие и особо тяжкие преступления. В этом смысле применение пожизненного лишения свободы представляет вынужденную реакцию на рост особо тяжких преступлений.</w:t>
      </w:r>
    </w:p>
    <w:p w:rsidR="00E55F8D" w:rsidRDefault="00E55F8D" w:rsidP="00E55F8D">
      <w:pPr>
        <w:spacing w:line="360" w:lineRule="auto"/>
        <w:ind w:firstLine="567"/>
      </w:pPr>
      <w:r>
        <w:t xml:space="preserve">Действующее уголовное законодательство России, в отличие от законодательства многих других стран, не предусматривает возможности назначения пожизненного лишения свободы без права на досрочное освобождение от отбывания наказания (хотя такие предложения много раз высказывались и в правовой литературе, и в средствах массовой информации). В соответствии с </w:t>
      </w:r>
      <w:proofErr w:type="gramStart"/>
      <w:r>
        <w:t>ч</w:t>
      </w:r>
      <w:proofErr w:type="gramEnd"/>
      <w:r>
        <w:t xml:space="preserve">. 5 ст. 57 УК РФ лицо, отбывающее </w:t>
      </w:r>
      <w:r>
        <w:lastRenderedPageBreak/>
        <w:t>пожизненное лишение свободы, может быть освобождено условно-досрочно, если судом будет признано, что оно не нуждается в дальнейшем отбывании наказания и фактически отбыло не менее 25 лет.</w:t>
      </w:r>
      <w:r>
        <w:rPr>
          <w:rStyle w:val="a9"/>
        </w:rPr>
        <w:footnoteReference w:id="8"/>
      </w:r>
    </w:p>
    <w:p w:rsidR="00E55F8D" w:rsidRDefault="00E55F8D" w:rsidP="00E55F8D">
      <w:pPr>
        <w:spacing w:line="360" w:lineRule="auto"/>
        <w:ind w:firstLine="567"/>
      </w:pPr>
    </w:p>
    <w:p w:rsidR="000827EB" w:rsidRPr="00A16736" w:rsidRDefault="005D5BDB" w:rsidP="00DC0DEB">
      <w:pPr>
        <w:spacing w:line="360" w:lineRule="auto"/>
        <w:ind w:firstLine="0"/>
        <w:rPr>
          <w:b/>
          <w:noProof/>
          <w:szCs w:val="28"/>
        </w:rPr>
      </w:pPr>
      <w:r>
        <w:rPr>
          <w:b/>
          <w:noProof/>
          <w:szCs w:val="28"/>
        </w:rPr>
        <w:t xml:space="preserve">§2. </w:t>
      </w:r>
      <w:r w:rsidR="0079025A">
        <w:rPr>
          <w:b/>
          <w:noProof/>
          <w:szCs w:val="28"/>
        </w:rPr>
        <w:t xml:space="preserve">Проблематика </w:t>
      </w:r>
      <w:r w:rsidR="004A6DFC">
        <w:rPr>
          <w:b/>
          <w:noProof/>
          <w:szCs w:val="28"/>
        </w:rPr>
        <w:t>применения условно-досрочного освобождения при пожизненном лишении свободы</w:t>
      </w:r>
    </w:p>
    <w:p w:rsidR="004C1E32" w:rsidRDefault="00750CCC" w:rsidP="004C1E32">
      <w:pPr>
        <w:spacing w:line="360" w:lineRule="auto"/>
        <w:ind w:firstLine="567"/>
      </w:pPr>
      <w:r>
        <w:t>О</w:t>
      </w:r>
      <w:r w:rsidR="004C1E32">
        <w:t>сужденные на пожизненное лишение свободы, имеют право на услов</w:t>
      </w:r>
      <w:r w:rsidR="00903E94">
        <w:t>но-досрочное освобождение. С</w:t>
      </w:r>
      <w:r w:rsidR="004C1E32">
        <w:t xml:space="preserve">огласно </w:t>
      </w:r>
      <w:proofErr w:type="gramStart"/>
      <w:r w:rsidR="004C1E32">
        <w:t>ч</w:t>
      </w:r>
      <w:proofErr w:type="gramEnd"/>
      <w:r w:rsidR="004C1E32">
        <w:t>. 5 ст. 79 УК РФ:</w:t>
      </w:r>
    </w:p>
    <w:p w:rsidR="004C1E32" w:rsidRDefault="004C1E32" w:rsidP="004C1E32">
      <w:pPr>
        <w:spacing w:line="360" w:lineRule="auto"/>
        <w:ind w:firstLine="567"/>
      </w:pPr>
      <w:r>
        <w:t>«</w:t>
      </w:r>
      <w:r w:rsidRPr="00363EF6">
        <w:t>Лицо, отбывающее пожизненное лишение свободы, может быть освобождено условно-досрочно, если судом будет признано, что оно не нуждается в дальнейшем отбывании этого наказания и фактически отбыло не менее двадцати пяти лет лишения свободы. Условно-досрочное освобождение от дальнейшего отбывания пожизненного лишения свободы применяется только при отсутств</w:t>
      </w:r>
      <w:proofErr w:type="gramStart"/>
      <w:r w:rsidRPr="00363EF6">
        <w:t>ии у о</w:t>
      </w:r>
      <w:proofErr w:type="gramEnd"/>
      <w:r w:rsidRPr="00363EF6">
        <w:t>сужденного злостных нарушений установленного порядка отбывания наказания в течение предшествующих трех лет. Лицо, совершившее в период отбывания пожизненного лишения свободы новое тяжкое или особо тяжкое преступление, условно-досрочному освобождению не подлежит</w:t>
      </w:r>
      <w:proofErr w:type="gramStart"/>
      <w:r w:rsidRPr="00363EF6">
        <w:t>.</w:t>
      </w:r>
      <w:r>
        <w:t>»</w:t>
      </w:r>
      <w:r>
        <w:rPr>
          <w:rStyle w:val="a9"/>
        </w:rPr>
        <w:footnoteReference w:id="9"/>
      </w:r>
      <w:r>
        <w:t xml:space="preserve"> </w:t>
      </w:r>
      <w:proofErr w:type="gramEnd"/>
    </w:p>
    <w:p w:rsidR="002A2784" w:rsidRDefault="002A2784" w:rsidP="004C1E32">
      <w:pPr>
        <w:spacing w:line="360" w:lineRule="auto"/>
        <w:ind w:firstLine="567"/>
      </w:pPr>
      <w:r>
        <w:t>Институт условно-досрочного освобождения в части его применения в отношении пожизненно лишенных свободы нуждается в существенном уточнение положений, определяющие, прежде всего условия и основания его применения. Действующий УК РФ в части института условно-досрочного освобождения имеет целый ряд пробелов и проблем. Так Сыч К.А. вывел целый список проблем, которые требуют внимания законодателя.</w:t>
      </w:r>
    </w:p>
    <w:p w:rsidR="002A2784" w:rsidRDefault="002A2784" w:rsidP="00F166A8">
      <w:pPr>
        <w:spacing w:line="360" w:lineRule="auto"/>
        <w:ind w:firstLine="567"/>
      </w:pPr>
      <w:r>
        <w:t xml:space="preserve">1. </w:t>
      </w:r>
      <w:r w:rsidR="00E63525">
        <w:t xml:space="preserve"> ч.5 ст.79 УК РФ, закрепляет такого положение, как «</w:t>
      </w:r>
      <w:r w:rsidR="00F166A8">
        <w:t xml:space="preserve">лицо, отбывающее пожизненное лишение свободы, может быть освобождено </w:t>
      </w:r>
      <w:r w:rsidR="00F166A8">
        <w:lastRenderedPageBreak/>
        <w:t xml:space="preserve">условно-досрочно, если судом будет признано, что оно не нуждается в дальнейшем отбывании этого наказания и фактически отбыло не менее двадцати пяти лет лишения свободы.», такое законодательное определение оснований применения УДО к рассматриваемой категории </w:t>
      </w:r>
      <w:proofErr w:type="gramStart"/>
      <w:r w:rsidR="00F166A8">
        <w:t>осужденных</w:t>
      </w:r>
      <w:proofErr w:type="gramEnd"/>
      <w:r w:rsidR="00F166A8">
        <w:t xml:space="preserve"> по мнению Сыча К.А. может, вызвать проблемы в судебной практике.</w:t>
      </w:r>
    </w:p>
    <w:p w:rsidR="00F166A8" w:rsidRDefault="00F166A8" w:rsidP="00F166A8">
      <w:pPr>
        <w:spacing w:line="360" w:lineRule="auto"/>
        <w:ind w:firstLine="567"/>
      </w:pPr>
      <w:r>
        <w:t>2. Установленный в уголовном законе срок в двадцать пять лет, при котором возможно условно-досрочное освобождение лиц, нуждается в изменении. С учетом результатов сравнительно-правового анализа института условно-досрочного освобождения, результативности исправительного воздействия назначенного наказания наиболее оптимальным является, минимальный срок фактического отбытия пожизненного лишения свободы в двадцать лет.</w:t>
      </w:r>
    </w:p>
    <w:p w:rsidR="00F166A8" w:rsidRDefault="00F166A8" w:rsidP="00F166A8">
      <w:pPr>
        <w:spacing w:line="360" w:lineRule="auto"/>
        <w:ind w:firstLine="567"/>
      </w:pPr>
      <w:r>
        <w:t>3. Нуждается так же уточнение законодателем перечня осужденных к пожизненному лишению свободы, к которым условно-досрочно освобождение не применяется. Он должен включать, лиц:</w:t>
      </w:r>
    </w:p>
    <w:p w:rsidR="00F166A8" w:rsidRDefault="00F166A8" w:rsidP="00F166A8">
      <w:pPr>
        <w:spacing w:line="360" w:lineRule="auto"/>
        <w:ind w:firstLine="567"/>
      </w:pPr>
      <w:r>
        <w:t>- осужденных за террористический акт, сопряженный</w:t>
      </w:r>
      <w:r w:rsidRPr="00F166A8">
        <w:t xml:space="preserve"> с посягательством на объекты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</w:r>
      <w:r>
        <w:t xml:space="preserve"> </w:t>
      </w:r>
      <w:r w:rsidR="00BC225B">
        <w:t xml:space="preserve">или повлекших умышленное причинение смерти человеку </w:t>
      </w:r>
      <w:r>
        <w:t>(</w:t>
      </w:r>
      <w:proofErr w:type="gramStart"/>
      <w:r w:rsidR="00BC225B">
        <w:t>ч</w:t>
      </w:r>
      <w:proofErr w:type="gramEnd"/>
      <w:r w:rsidR="00BC225B">
        <w:t>.3 ст. 205 УК РФ)</w:t>
      </w:r>
    </w:p>
    <w:p w:rsidR="00BC225B" w:rsidRDefault="00BC225B" w:rsidP="00BC225B">
      <w:pPr>
        <w:spacing w:line="360" w:lineRule="auto"/>
        <w:ind w:firstLine="567"/>
      </w:pPr>
      <w:r>
        <w:t>- создание или участие в преступном сообществе, совершенное лицом, занимающим высшее положение в преступной иерархии (</w:t>
      </w:r>
      <w:proofErr w:type="gramStart"/>
      <w:r>
        <w:t>ч</w:t>
      </w:r>
      <w:proofErr w:type="gramEnd"/>
      <w:r>
        <w:t>.4 ст. 210 УК РФ)</w:t>
      </w:r>
    </w:p>
    <w:p w:rsidR="00BC225B" w:rsidRDefault="00BC225B" w:rsidP="00BC225B">
      <w:pPr>
        <w:spacing w:line="360" w:lineRule="auto"/>
        <w:ind w:firstLine="567"/>
      </w:pPr>
      <w:r>
        <w:t>- совершивших умышленное преступление в период отбывания наказания в виде пожизненного лишения свободы</w:t>
      </w:r>
    </w:p>
    <w:p w:rsidR="00BC225B" w:rsidRDefault="00BC225B" w:rsidP="00BC225B">
      <w:pPr>
        <w:spacing w:line="360" w:lineRule="auto"/>
        <w:ind w:firstLine="567"/>
      </w:pPr>
      <w:r>
        <w:t>- которым смертная казнь заменена пожизненным лишением свободы в порядке помилования или амнистии.</w:t>
      </w:r>
    </w:p>
    <w:p w:rsidR="003C5023" w:rsidRDefault="003C5023" w:rsidP="00BC225B">
      <w:pPr>
        <w:spacing w:line="360" w:lineRule="auto"/>
        <w:ind w:firstLine="567"/>
      </w:pPr>
      <w:r>
        <w:t>4.  В случае освобождения лица от дальнейшего отбыван</w:t>
      </w:r>
      <w:r w:rsidR="001A0C02">
        <w:t>ия пожизненного лишения свободы</w:t>
      </w:r>
      <w:r>
        <w:t xml:space="preserve">, нужно говорить об испытательном сроке, что должно найти отражение в Уголовном Кодексе РФ. Испытательный срок </w:t>
      </w:r>
      <w:r>
        <w:lastRenderedPageBreak/>
        <w:t>должен быть не менее десяти лет, в течени</w:t>
      </w:r>
      <w:proofErr w:type="gramStart"/>
      <w:r>
        <w:t>и</w:t>
      </w:r>
      <w:proofErr w:type="gramEnd"/>
      <w:r>
        <w:t xml:space="preserve"> которых осуществляется испытания, определяющее дальнейшую судьбу этого лица – окончательное освобождении от всех правовых последствий совершенного им особо тяжкого преступления (преступлений) или возврат в место лишения свободы для дальнейшего отбывания назначенного наказания.</w:t>
      </w:r>
      <w:r w:rsidR="003B4D2C">
        <w:rPr>
          <w:rStyle w:val="a9"/>
        </w:rPr>
        <w:footnoteReference w:id="10"/>
      </w:r>
    </w:p>
    <w:p w:rsidR="00685E57" w:rsidRDefault="00B326C4" w:rsidP="00B326C4">
      <w:pPr>
        <w:spacing w:line="360" w:lineRule="auto"/>
        <w:ind w:firstLine="567"/>
      </w:pPr>
      <w:r>
        <w:t xml:space="preserve">Актуальность проблемы условно-досрочного освобождения осужденных к пожизненному лишению свободы все более признается практикой. </w:t>
      </w:r>
      <w:r w:rsidR="00685E57">
        <w:t xml:space="preserve">По данным ФСИН в 2017 году </w:t>
      </w:r>
      <w:r w:rsidR="00685E57" w:rsidRPr="00685E57">
        <w:t>на усло</w:t>
      </w:r>
      <w:r w:rsidR="00685E57">
        <w:t>вно-досрочное освобождение могли</w:t>
      </w:r>
      <w:r w:rsidR="00685E57" w:rsidRPr="00685E57">
        <w:t xml:space="preserve"> претендовать 200 арестантов, которые отбывают пожизненное наказание. Для лиц, совершивших особо тяжкие преступления, законом предусмотрен шанс на досрочное освобождение. Но вероятность их выхода на свободу крайне мала: за четверть века норма, согласно которой серийные убийцы, организаторы ОПГ, террористы могут покинуть тюрьму при жизни, не была реализована на практике ещё ни разу.</w:t>
      </w:r>
    </w:p>
    <w:p w:rsidR="00685E57" w:rsidRDefault="00685E57" w:rsidP="00B326C4">
      <w:pPr>
        <w:spacing w:line="360" w:lineRule="auto"/>
        <w:ind w:firstLine="567"/>
      </w:pPr>
      <w:r>
        <w:t xml:space="preserve">В 2015 </w:t>
      </w:r>
      <w:r w:rsidRPr="00685E57">
        <w:t xml:space="preserve">с просьбой об условно-досрочном освобождении в суд обратился 70-летний Пётр </w:t>
      </w:r>
      <w:proofErr w:type="spellStart"/>
      <w:r w:rsidRPr="00685E57">
        <w:t>Стаховцев</w:t>
      </w:r>
      <w:proofErr w:type="spellEnd"/>
      <w:r w:rsidRPr="00685E57">
        <w:t xml:space="preserve">, приговорённый к пожизненному заключению. Он был осуждён в 1991 году за организацию банды из пяти человек, которая занималась вооружёнными налётами и убийствами. </w:t>
      </w:r>
      <w:proofErr w:type="spellStart"/>
      <w:r w:rsidRPr="00685E57">
        <w:t>Стаховцев</w:t>
      </w:r>
      <w:proofErr w:type="spellEnd"/>
      <w:r w:rsidRPr="00685E57">
        <w:t>, имевший звание майора милиции, ограбил с сообщниками даже несколько ОВД с целью заполучить оружие.</w:t>
      </w:r>
      <w:r>
        <w:t xml:space="preserve"> 16 марта 2016 года </w:t>
      </w:r>
      <w:proofErr w:type="spellStart"/>
      <w:r>
        <w:t>З</w:t>
      </w:r>
      <w:r w:rsidRPr="00685E57">
        <w:t>убово-Полянский</w:t>
      </w:r>
      <w:proofErr w:type="spellEnd"/>
      <w:r w:rsidRPr="00685E57">
        <w:t xml:space="preserve"> суд Мордовии</w:t>
      </w:r>
      <w:r>
        <w:t xml:space="preserve"> постановил: «</w:t>
      </w:r>
      <w:r w:rsidRPr="00685E57">
        <w:t xml:space="preserve">В удовлетворении ходатайства адвоката </w:t>
      </w:r>
      <w:proofErr w:type="spellStart"/>
      <w:r w:rsidRPr="00685E57">
        <w:t>Динзе</w:t>
      </w:r>
      <w:proofErr w:type="spellEnd"/>
      <w:r w:rsidRPr="00685E57">
        <w:t xml:space="preserve"> Д.В. в интересах осужденного </w:t>
      </w:r>
      <w:proofErr w:type="spellStart"/>
      <w:r w:rsidRPr="00685E57">
        <w:t>Стаховцева</w:t>
      </w:r>
      <w:proofErr w:type="spellEnd"/>
      <w:r w:rsidRPr="00685E57">
        <w:t xml:space="preserve"> П.Е., об условно-досрочном освобождении и осужденного </w:t>
      </w:r>
      <w:proofErr w:type="spellStart"/>
      <w:r w:rsidRPr="00685E57">
        <w:t>Стаховцева</w:t>
      </w:r>
      <w:proofErr w:type="spellEnd"/>
      <w:r w:rsidRPr="00685E57">
        <w:t xml:space="preserve"> П.Е., </w:t>
      </w:r>
      <w:proofErr w:type="spellStart"/>
      <w:r w:rsidRPr="00685E57">
        <w:t>обусловно-досрочном</w:t>
      </w:r>
      <w:proofErr w:type="spellEnd"/>
      <w:r w:rsidRPr="00685E57">
        <w:t xml:space="preserve"> освобождении от отбывания наказания - отказать</w:t>
      </w:r>
      <w:proofErr w:type="gramStart"/>
      <w:r w:rsidRPr="00685E57">
        <w:t>.</w:t>
      </w:r>
      <w:r>
        <w:t>»</w:t>
      </w:r>
      <w:r>
        <w:rPr>
          <w:rStyle w:val="a9"/>
        </w:rPr>
        <w:footnoteReference w:id="11"/>
      </w:r>
      <w:r w:rsidR="00E60A7C" w:rsidRPr="00E60A7C">
        <w:t xml:space="preserve"> </w:t>
      </w:r>
      <w:proofErr w:type="gramEnd"/>
      <w:r w:rsidR="00E60A7C" w:rsidRPr="00E60A7C">
        <w:t>Основанием для отказа стало взыскание от администрации колонии.</w:t>
      </w:r>
    </w:p>
    <w:p w:rsidR="00E60A7C" w:rsidRDefault="005F1A5B" w:rsidP="00B326C4">
      <w:pPr>
        <w:spacing w:line="360" w:lineRule="auto"/>
        <w:ind w:firstLine="567"/>
      </w:pPr>
      <w:r>
        <w:t>Ранее другой осужденный на пожизненное лишение свободы</w:t>
      </w:r>
      <w:r w:rsidR="00CB104C">
        <w:t>,</w:t>
      </w:r>
      <w:r>
        <w:t xml:space="preserve"> </w:t>
      </w:r>
      <w:r w:rsidRPr="005F1A5B">
        <w:t>Казбек Калоев</w:t>
      </w:r>
      <w:r w:rsidR="00CB104C">
        <w:t xml:space="preserve"> подал ходатайство на условно-досрочное освобождение и ему это </w:t>
      </w:r>
      <w:r w:rsidR="00CB104C">
        <w:lastRenderedPageBreak/>
        <w:t xml:space="preserve">почти удалось. </w:t>
      </w:r>
      <w:r w:rsidR="00CB104C" w:rsidRPr="00CB104C">
        <w:t xml:space="preserve">Казбек </w:t>
      </w:r>
      <w:proofErr w:type="gramStart"/>
      <w:r w:rsidR="00CB104C" w:rsidRPr="00CB104C">
        <w:t>Калоев</w:t>
      </w:r>
      <w:proofErr w:type="gramEnd"/>
      <w:r w:rsidR="00CB104C">
        <w:t xml:space="preserve"> </w:t>
      </w:r>
      <w:r w:rsidR="00CB104C" w:rsidRPr="00CB104C">
        <w:t>приговорённый в 1990 году к высшей мере наказания (заменённой вскоре на пожизненное заключение) за бандитизм, разбой, использование подложных документов, подал в 2013 году прошение об условно-досрочном освобождении в Белозерский районный суд Вологодской области, и судья удовлетворил это ходатайство. На тот момент Калоеву уже исполнилось 73 года, однако выйти на свободу он не смог — Вологодская спецпрокуратура обжаловала судебное решение, сочтя, что суд проигнорировал позицию администрации колонии.</w:t>
      </w:r>
    </w:p>
    <w:p w:rsidR="00EE3786" w:rsidRDefault="00530846" w:rsidP="00EE3786">
      <w:pPr>
        <w:spacing w:line="360" w:lineRule="auto"/>
        <w:ind w:firstLine="567"/>
      </w:pPr>
      <w:r>
        <w:t xml:space="preserve">Однако одному осужденному на пожизненное лишение свободы, все-таки удалось добиться условно-дословного освобождения. </w:t>
      </w:r>
      <w:r w:rsidR="00EE3786">
        <w:t xml:space="preserve">Этим осужденным является </w:t>
      </w:r>
      <w:proofErr w:type="spellStart"/>
      <w:r w:rsidR="00EE3786">
        <w:t>Анвар</w:t>
      </w:r>
      <w:proofErr w:type="spellEnd"/>
      <w:r w:rsidR="00EE3786" w:rsidRPr="00EE3786">
        <w:t xml:space="preserve"> </w:t>
      </w:r>
      <w:proofErr w:type="spellStart"/>
      <w:r w:rsidR="00EE3786" w:rsidRPr="00EE3786">
        <w:t>Масалимов</w:t>
      </w:r>
      <w:proofErr w:type="spellEnd"/>
      <w:r w:rsidR="00EE3786">
        <w:t xml:space="preserve"> - </w:t>
      </w:r>
      <w:r w:rsidR="00EE3786">
        <w:t xml:space="preserve">был осужден приговором Томского областного суда 29 октября 1992 года по ст. 102 п. «и» УК РСФСР к исключительной мере наказания –  смертной казни за то, что он, будучи ранее судимым за умышленное убийство, и отбыв наказание в феврале 1991 года, вновь совершил убийство. </w:t>
      </w:r>
    </w:p>
    <w:p w:rsidR="00695E0A" w:rsidRDefault="00EE3786" w:rsidP="00EE3786">
      <w:pPr>
        <w:spacing w:line="360" w:lineRule="auto"/>
        <w:ind w:firstLine="567"/>
      </w:pPr>
      <w:r>
        <w:t xml:space="preserve">Однако данный приговор не был приведен в исполнение, так как </w:t>
      </w:r>
      <w:proofErr w:type="spellStart"/>
      <w:r>
        <w:t>Масалимов</w:t>
      </w:r>
      <w:proofErr w:type="spellEnd"/>
      <w:r>
        <w:t xml:space="preserve"> Указом Президента РФ от 22 октября 1998 года № 1289 Б.Н. Ельцина был помилован, и смертная казнь ему была заменена н</w:t>
      </w:r>
      <w:r>
        <w:t xml:space="preserve">а пожизненное лишение свободы. </w:t>
      </w:r>
      <w:r w:rsidR="007F4F1A">
        <w:t xml:space="preserve">14 июня 2016 года Президиум </w:t>
      </w:r>
      <w:r w:rsidR="007F4F1A" w:rsidRPr="007F4F1A">
        <w:t xml:space="preserve">Вологодского областного суда удовлетворил кассационную жалобу </w:t>
      </w:r>
      <w:proofErr w:type="spellStart"/>
      <w:r w:rsidR="007F4F1A" w:rsidRPr="007F4F1A">
        <w:t>Масалимова</w:t>
      </w:r>
      <w:proofErr w:type="spellEnd"/>
      <w:r w:rsidR="007F4F1A" w:rsidRPr="007F4F1A">
        <w:t xml:space="preserve"> и на основании ст. 10 УК РФ освободил его от дальнейшего отбытия наказания в связи с принятием закона, улу</w:t>
      </w:r>
      <w:r w:rsidR="007F4F1A">
        <w:t>чшающего положение осужденного.</w:t>
      </w:r>
      <w:r w:rsidR="007F4F1A">
        <w:rPr>
          <w:rStyle w:val="a9"/>
        </w:rPr>
        <w:footnoteReference w:id="12"/>
      </w:r>
      <w:r w:rsidR="007F4F1A" w:rsidRPr="007F4F1A">
        <w:t xml:space="preserve"> </w:t>
      </w:r>
    </w:p>
    <w:p w:rsidR="00A97ADC" w:rsidRDefault="00A97ADC" w:rsidP="00EE3786">
      <w:pPr>
        <w:spacing w:line="360" w:lineRule="auto"/>
        <w:ind w:firstLine="567"/>
      </w:pPr>
      <w:r>
        <w:t xml:space="preserve">Новость об освобождении </w:t>
      </w:r>
      <w:proofErr w:type="spellStart"/>
      <w:r>
        <w:t>Масалимова</w:t>
      </w:r>
      <w:proofErr w:type="spellEnd"/>
      <w:r>
        <w:t xml:space="preserve"> А.Х. вызвало огромный резонанс в обществе. Впервые за последние 25 лет в Российской Федерации выпустили на свободу осужденного на пожизненное лишение свободы. Многие ученые поддерживают идею о том, что осужденные по данному виду наказания, никогда не должны выпускаться из исправительных учреждений. Ведь осужденные на пожизненное отбывание наказания совершили особо </w:t>
      </w:r>
      <w:r>
        <w:lastRenderedPageBreak/>
        <w:t xml:space="preserve">тяжкие преступления (убийство, террористические акты, создание группировок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), возвращение данных лиц в социум </w:t>
      </w:r>
      <w:r w:rsidR="004F525F">
        <w:t>при</w:t>
      </w:r>
      <w:r>
        <w:t>ведет к непредвиденным последствиям. Многие из них по данным статистики убивали людей из корыстных побуждений, с особой жестокостью, чаще всего отдавая отчет своим действиям</w:t>
      </w:r>
      <w:r w:rsidR="004F525F">
        <w:t>, большинство из них имеют какие-либо психические отклонения и велик шанс того, что даже через 25 лет выйдя на свободу, они снова будут совершать преступления т</w:t>
      </w:r>
      <w:proofErr w:type="gramStart"/>
      <w:r w:rsidR="004F525F">
        <w:t>.к</w:t>
      </w:r>
      <w:proofErr w:type="gramEnd"/>
      <w:r w:rsidR="004F525F">
        <w:t xml:space="preserve"> не смогут адаптироваться к новой жизни, новым технологиям и устоям.</w:t>
      </w:r>
    </w:p>
    <w:p w:rsidR="00942B96" w:rsidRDefault="00A97ADC" w:rsidP="00EE3786">
      <w:pPr>
        <w:spacing w:line="360" w:lineRule="auto"/>
        <w:ind w:firstLine="567"/>
      </w:pPr>
      <w:r>
        <w:t xml:space="preserve"> </w:t>
      </w: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942B96" w:rsidRDefault="00942B96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EE3786">
      <w:pPr>
        <w:spacing w:line="360" w:lineRule="auto"/>
        <w:ind w:firstLine="567"/>
      </w:pPr>
    </w:p>
    <w:p w:rsidR="004F525F" w:rsidRDefault="004F525F" w:rsidP="000827EB">
      <w:pPr>
        <w:spacing w:line="360" w:lineRule="auto"/>
        <w:ind w:firstLine="0"/>
      </w:pPr>
    </w:p>
    <w:p w:rsidR="000827EB" w:rsidRDefault="000827EB" w:rsidP="000827EB">
      <w:pPr>
        <w:spacing w:line="360" w:lineRule="auto"/>
        <w:ind w:firstLine="0"/>
      </w:pPr>
    </w:p>
    <w:p w:rsidR="004F525F" w:rsidRDefault="004F525F" w:rsidP="004F525F">
      <w:pPr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Заключение</w:t>
      </w:r>
    </w:p>
    <w:p w:rsidR="004F525F" w:rsidRDefault="004F525F" w:rsidP="004F525F">
      <w:pPr>
        <w:spacing w:line="360" w:lineRule="auto"/>
        <w:ind w:firstLine="567"/>
      </w:pPr>
      <w:r w:rsidRPr="004F525F">
        <w:t xml:space="preserve">На современном этапе институт пожизненного лишения свободы в России представляет собой одну из самых крупных правовых проблем. </w:t>
      </w:r>
      <w:r w:rsidR="00092104">
        <w:t>До сих пор стоит проблемы, связанные с условно-досрочным освобождением осужденных находящихся на пожизненном лишении свободы, ограничением их законных прав не только в статусе заключенного, но и гражданина Российской Федерации, предоставлении им</w:t>
      </w:r>
      <w:proofErr w:type="gramStart"/>
      <w:r w:rsidR="00092104">
        <w:t xml:space="preserve"> .</w:t>
      </w:r>
      <w:proofErr w:type="gramEnd"/>
      <w:r w:rsidR="00092104">
        <w:t xml:space="preserve"> К сожалению, на данном этапе развития уголовного законодательства нет достаточной практики на которую можно было бы опираться для того, чтобы в полной мере применять условно-досрочное освобождение к ли</w:t>
      </w:r>
      <w:r w:rsidR="008E5C77">
        <w:t>цам осужденным на пожизненное отбывание наказания, нельзя с точности определить их дальнейшее поведение в обществе. Уголовному законодательству Российской Федерации в данном вопросе стоит перенять практику других государств не только в размере сроков после, которого можно подать на УДО, но и исполнения данного вида наказания. Анализ судебной практики показал, что приговоренные к пожизненному лишению свободы на протяжении всего срока отбывания наказания не теряют надежды, когда-нибудь снова оказаться на свободе. Возможно, в скором будущем Российское законодат</w:t>
      </w:r>
      <w:r w:rsidR="00234040">
        <w:t>ельство в сфере уголовного права</w:t>
      </w:r>
      <w:r w:rsidR="008E5C77">
        <w:t xml:space="preserve"> станет более лояльным к данному типу заключенных.</w:t>
      </w:r>
    </w:p>
    <w:p w:rsidR="00CB104C" w:rsidRDefault="00CB104C" w:rsidP="00B326C4">
      <w:pPr>
        <w:spacing w:line="360" w:lineRule="auto"/>
        <w:ind w:firstLine="567"/>
      </w:pPr>
    </w:p>
    <w:p w:rsidR="00CB104C" w:rsidRDefault="00CB104C" w:rsidP="00B326C4">
      <w:pPr>
        <w:spacing w:line="360" w:lineRule="auto"/>
        <w:ind w:firstLine="567"/>
      </w:pPr>
    </w:p>
    <w:p w:rsidR="00CB104C" w:rsidRDefault="00CB104C" w:rsidP="00530846">
      <w:pPr>
        <w:spacing w:line="360" w:lineRule="auto"/>
      </w:pPr>
    </w:p>
    <w:p w:rsidR="00E60A7C" w:rsidRDefault="00E60A7C" w:rsidP="00B326C4">
      <w:pPr>
        <w:spacing w:line="360" w:lineRule="auto"/>
        <w:ind w:firstLine="567"/>
      </w:pPr>
    </w:p>
    <w:p w:rsidR="00E60A7C" w:rsidRDefault="00E60A7C" w:rsidP="00B326C4">
      <w:pPr>
        <w:spacing w:line="360" w:lineRule="auto"/>
        <w:ind w:firstLine="567"/>
      </w:pPr>
    </w:p>
    <w:p w:rsidR="00317173" w:rsidRDefault="00317173" w:rsidP="004C1E32">
      <w:pPr>
        <w:spacing w:line="360" w:lineRule="auto"/>
        <w:ind w:firstLine="567"/>
      </w:pPr>
    </w:p>
    <w:p w:rsidR="00317173" w:rsidRDefault="00317173" w:rsidP="004C1E32">
      <w:pPr>
        <w:spacing w:line="360" w:lineRule="auto"/>
        <w:ind w:firstLine="567"/>
      </w:pPr>
    </w:p>
    <w:p w:rsidR="00317173" w:rsidRDefault="00317173" w:rsidP="004C1E32">
      <w:pPr>
        <w:spacing w:line="360" w:lineRule="auto"/>
        <w:ind w:firstLine="567"/>
      </w:pPr>
    </w:p>
    <w:p w:rsidR="004C1E32" w:rsidRDefault="00317173" w:rsidP="00317173">
      <w:pPr>
        <w:spacing w:line="360" w:lineRule="auto"/>
        <w:ind w:firstLine="0"/>
      </w:pPr>
      <w:r>
        <w:t xml:space="preserve"> </w:t>
      </w:r>
    </w:p>
    <w:p w:rsidR="000827EB" w:rsidRDefault="000827EB" w:rsidP="002564A0">
      <w:pPr>
        <w:spacing w:line="360" w:lineRule="auto"/>
        <w:ind w:firstLine="567"/>
        <w:jc w:val="center"/>
      </w:pPr>
    </w:p>
    <w:p w:rsidR="000827EB" w:rsidRDefault="000827EB" w:rsidP="002564A0">
      <w:pPr>
        <w:spacing w:line="360" w:lineRule="auto"/>
        <w:ind w:firstLine="567"/>
        <w:jc w:val="center"/>
      </w:pPr>
    </w:p>
    <w:p w:rsidR="002564A0" w:rsidRDefault="002564A0" w:rsidP="000827EB">
      <w:pPr>
        <w:spacing w:line="360" w:lineRule="auto"/>
        <w:ind w:firstLine="567"/>
        <w:jc w:val="center"/>
        <w:rPr>
          <w:b/>
          <w:szCs w:val="28"/>
        </w:rPr>
      </w:pPr>
      <w:r w:rsidRPr="002564A0">
        <w:rPr>
          <w:b/>
          <w:color w:val="000000"/>
          <w:szCs w:val="28"/>
        </w:rPr>
        <w:lastRenderedPageBreak/>
        <w:t>Список литературы</w:t>
      </w:r>
    </w:p>
    <w:p w:rsidR="000827EB" w:rsidRPr="000827EB" w:rsidRDefault="000827EB" w:rsidP="000827EB">
      <w:pPr>
        <w:spacing w:line="360" w:lineRule="auto"/>
        <w:ind w:firstLine="567"/>
        <w:jc w:val="center"/>
        <w:rPr>
          <w:b/>
          <w:szCs w:val="28"/>
        </w:rPr>
      </w:pPr>
    </w:p>
    <w:p w:rsidR="00DA0885" w:rsidRDefault="002564A0" w:rsidP="002564A0">
      <w:pPr>
        <w:spacing w:line="360" w:lineRule="auto"/>
        <w:ind w:firstLine="567"/>
        <w:jc w:val="left"/>
        <w:rPr>
          <w:b/>
        </w:rPr>
      </w:pPr>
      <w:r w:rsidRPr="002564A0">
        <w:rPr>
          <w:b/>
        </w:rPr>
        <w:t>1) Нормативно-правовые акты Российской Федерации:</w:t>
      </w:r>
    </w:p>
    <w:p w:rsidR="002564A0" w:rsidRPr="002564A0" w:rsidRDefault="002564A0" w:rsidP="002564A0">
      <w:pPr>
        <w:spacing w:line="360" w:lineRule="auto"/>
        <w:ind w:firstLine="567"/>
        <w:jc w:val="left"/>
        <w:rPr>
          <w:b/>
        </w:rPr>
      </w:pPr>
      <w:r>
        <w:rPr>
          <w:b/>
        </w:rPr>
        <w:t xml:space="preserve">- </w:t>
      </w:r>
      <w:r w:rsidRPr="002564A0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Собрание законодательства РФ 03.03.2014. - N 9. - ст. 851.</w:t>
      </w:r>
    </w:p>
    <w:p w:rsidR="002564A0" w:rsidRDefault="002564A0" w:rsidP="002564A0">
      <w:pPr>
        <w:spacing w:line="360" w:lineRule="auto"/>
        <w:ind w:firstLine="567"/>
        <w:jc w:val="left"/>
      </w:pPr>
      <w:r>
        <w:rPr>
          <w:b/>
        </w:rPr>
        <w:t xml:space="preserve">- </w:t>
      </w:r>
      <w:r w:rsidRPr="002564A0">
        <w:t>Уголовный кодекс Российской Федерации от 13 июня 1996 г. // СЗ РФ. 1996. № 25. Ст. 2954.</w:t>
      </w:r>
    </w:p>
    <w:p w:rsidR="002564A0" w:rsidRDefault="002564A0" w:rsidP="002564A0">
      <w:pPr>
        <w:spacing w:line="360" w:lineRule="auto"/>
        <w:ind w:firstLine="567"/>
        <w:jc w:val="left"/>
      </w:pPr>
      <w:r>
        <w:t xml:space="preserve">- </w:t>
      </w:r>
      <w:r>
        <w:t xml:space="preserve">Уголовно-исполнительный кодекс Российской Федерации от 08.01.1997 N 1-ФЗ (ред. от 03.02.2014) // "Собрание законодательства РФ", 13.01.1997, N 2, ст. 198. </w:t>
      </w:r>
    </w:p>
    <w:p w:rsidR="002564A0" w:rsidRDefault="002564A0" w:rsidP="002564A0">
      <w:pPr>
        <w:spacing w:line="360" w:lineRule="auto"/>
        <w:ind w:firstLine="567"/>
        <w:jc w:val="left"/>
        <w:rPr>
          <w:b/>
        </w:rPr>
      </w:pPr>
      <w:r w:rsidRPr="002564A0">
        <w:rPr>
          <w:b/>
        </w:rPr>
        <w:t>2) Учебная и научная литература:</w:t>
      </w:r>
    </w:p>
    <w:p w:rsidR="002564A0" w:rsidRDefault="002564A0" w:rsidP="002564A0">
      <w:pPr>
        <w:spacing w:line="360" w:lineRule="auto"/>
        <w:ind w:firstLine="567"/>
        <w:jc w:val="left"/>
      </w:pPr>
      <w:r>
        <w:rPr>
          <w:b/>
        </w:rPr>
        <w:t xml:space="preserve">- </w:t>
      </w:r>
      <w:r w:rsidRPr="002564A0">
        <w:t xml:space="preserve">Условно-досрочное освобождение от отбывания наказания в виде пожизненного лишения свободы: Монография / Сыч К.А., Горбач Д.В. - Рязань: Академия ФСИН России, 2015. - 122 </w:t>
      </w:r>
      <w:proofErr w:type="gramStart"/>
      <w:r w:rsidRPr="002564A0">
        <w:t>с</w:t>
      </w:r>
      <w:proofErr w:type="gramEnd"/>
    </w:p>
    <w:p w:rsidR="002564A0" w:rsidRDefault="002564A0" w:rsidP="002564A0">
      <w:pPr>
        <w:spacing w:line="360" w:lineRule="auto"/>
        <w:ind w:firstLine="567"/>
        <w:jc w:val="left"/>
      </w:pPr>
      <w:r>
        <w:t xml:space="preserve">- </w:t>
      </w:r>
      <w:r w:rsidRPr="002564A0">
        <w:t xml:space="preserve">Комментарий к Уголовному кодексу Российской Федерации (научно-практический, постатейный) (2-е изд., </w:t>
      </w:r>
      <w:proofErr w:type="spellStart"/>
      <w:r w:rsidRPr="002564A0">
        <w:t>перераб</w:t>
      </w:r>
      <w:proofErr w:type="spellEnd"/>
      <w:r w:rsidRPr="002564A0">
        <w:t xml:space="preserve">. и доп.) (под ред. </w:t>
      </w:r>
      <w:proofErr w:type="spellStart"/>
      <w:r w:rsidRPr="002564A0">
        <w:t>д.ю.н</w:t>
      </w:r>
      <w:proofErr w:type="spellEnd"/>
      <w:r w:rsidRPr="002564A0">
        <w:t xml:space="preserve">., профессора С.В. Дьякова, </w:t>
      </w:r>
      <w:proofErr w:type="spellStart"/>
      <w:r w:rsidRPr="002564A0">
        <w:t>д.ю.н</w:t>
      </w:r>
      <w:proofErr w:type="spellEnd"/>
      <w:r w:rsidRPr="002564A0">
        <w:t xml:space="preserve">., профессора Н.Г. </w:t>
      </w:r>
      <w:proofErr w:type="spellStart"/>
      <w:r w:rsidRPr="002564A0">
        <w:t>Кадникова</w:t>
      </w:r>
      <w:proofErr w:type="spellEnd"/>
      <w:r w:rsidRPr="002564A0">
        <w:t>). - "Юриспруденция", 2013 г.</w:t>
      </w:r>
    </w:p>
    <w:p w:rsidR="002564A0" w:rsidRDefault="002564A0" w:rsidP="002564A0">
      <w:pPr>
        <w:spacing w:line="360" w:lineRule="auto"/>
        <w:ind w:firstLine="567"/>
        <w:jc w:val="left"/>
      </w:pPr>
      <w:r>
        <w:t xml:space="preserve">- </w:t>
      </w:r>
      <w:proofErr w:type="spellStart"/>
      <w:r w:rsidRPr="002564A0">
        <w:t>Квашис</w:t>
      </w:r>
      <w:proofErr w:type="spellEnd"/>
      <w:r w:rsidRPr="002564A0">
        <w:t xml:space="preserve"> В.</w:t>
      </w:r>
      <w:proofErr w:type="gramStart"/>
      <w:r w:rsidRPr="002564A0">
        <w:t>Е.</w:t>
      </w:r>
      <w:proofErr w:type="gramEnd"/>
      <w:r w:rsidRPr="002564A0">
        <w:t xml:space="preserve"> Куда идет смертная казнь. Мировые тенденции, проблемы и перспективы: монография/ </w:t>
      </w:r>
      <w:proofErr w:type="spellStart"/>
      <w:r w:rsidRPr="002564A0">
        <w:t>Квашис</w:t>
      </w:r>
      <w:proofErr w:type="spellEnd"/>
      <w:r w:rsidRPr="002564A0">
        <w:t xml:space="preserve"> В.Е., </w:t>
      </w:r>
      <w:proofErr w:type="spellStart"/>
      <w:r w:rsidRPr="002564A0">
        <w:t>Пудовочкин</w:t>
      </w:r>
      <w:proofErr w:type="spellEnd"/>
      <w:r w:rsidRPr="002564A0">
        <w:t xml:space="preserve"> Ю.Е.— СПб</w:t>
      </w:r>
      <w:proofErr w:type="gramStart"/>
      <w:r w:rsidRPr="002564A0">
        <w:t xml:space="preserve">.: </w:t>
      </w:r>
      <w:proofErr w:type="gramEnd"/>
      <w:r w:rsidRPr="002564A0">
        <w:t xml:space="preserve">Юридический центр Пресс, 2011.— 608 </w:t>
      </w:r>
      <w:proofErr w:type="spellStart"/>
      <w:r w:rsidRPr="002564A0">
        <w:t>c</w:t>
      </w:r>
      <w:proofErr w:type="spellEnd"/>
    </w:p>
    <w:p w:rsidR="002564A0" w:rsidRDefault="002564A0" w:rsidP="002564A0">
      <w:pPr>
        <w:spacing w:line="360" w:lineRule="auto"/>
        <w:ind w:firstLine="567"/>
        <w:jc w:val="left"/>
      </w:pPr>
      <w:r>
        <w:t xml:space="preserve">- </w:t>
      </w:r>
      <w:r w:rsidRPr="002564A0">
        <w:t>Пономарев П., Максимов С. Проблем</w:t>
      </w:r>
      <w:r>
        <w:t>ы уголовно-правового регулирова</w:t>
      </w:r>
      <w:r w:rsidRPr="002564A0">
        <w:t xml:space="preserve">ния пожизненного лишения свободы // Законность, 1993, № 4. 6 </w:t>
      </w:r>
      <w:proofErr w:type="gramStart"/>
      <w:r w:rsidRPr="002564A0">
        <w:t>с</w:t>
      </w:r>
      <w:proofErr w:type="gramEnd"/>
      <w:r w:rsidRPr="002564A0">
        <w:t>.</w:t>
      </w:r>
    </w:p>
    <w:p w:rsidR="00C446E9" w:rsidRPr="00C446E9" w:rsidRDefault="00C446E9" w:rsidP="00C446E9">
      <w:pPr>
        <w:spacing w:line="360" w:lineRule="auto"/>
        <w:ind w:firstLine="567"/>
        <w:jc w:val="left"/>
        <w:rPr>
          <w:lang w:val="en-US"/>
        </w:rPr>
      </w:pPr>
      <w:r>
        <w:t xml:space="preserve">- </w:t>
      </w:r>
      <w:r w:rsidRPr="00C446E9">
        <w:t xml:space="preserve">Антонов Олег Александрович Проблемы реализации уголовной ответственности с применением пожизненного лишения свободы // Пробелы в российском законодательстве. </w:t>
      </w:r>
      <w:r w:rsidRPr="00C446E9">
        <w:rPr>
          <w:lang w:val="en-US"/>
        </w:rPr>
        <w:t xml:space="preserve">2009. №3.URL: </w:t>
      </w:r>
      <w:hyperlink r:id="rId7" w:history="1">
        <w:r w:rsidRPr="00324470">
          <w:rPr>
            <w:rStyle w:val="aa"/>
            <w:lang w:val="en-US"/>
          </w:rPr>
          <w:t>https://cyberleninka.ru/article/n/problemy-realizatsii-ugolovnoy-otvetstvennosti-s-primeneniem-pozhiznennogo-lisheniya-svobody</w:t>
        </w:r>
      </w:hyperlink>
    </w:p>
    <w:p w:rsidR="00C446E9" w:rsidRPr="00C446E9" w:rsidRDefault="00C446E9" w:rsidP="002564A0">
      <w:pPr>
        <w:spacing w:line="360" w:lineRule="auto"/>
        <w:ind w:firstLine="567"/>
        <w:jc w:val="left"/>
        <w:rPr>
          <w:lang w:val="en-US"/>
        </w:rPr>
      </w:pPr>
      <w:r>
        <w:t xml:space="preserve">- </w:t>
      </w:r>
      <w:proofErr w:type="spellStart"/>
      <w:r w:rsidRPr="00C446E9">
        <w:t>Мадаев</w:t>
      </w:r>
      <w:proofErr w:type="spellEnd"/>
      <w:r w:rsidRPr="00C446E9">
        <w:t xml:space="preserve"> </w:t>
      </w:r>
      <w:proofErr w:type="spellStart"/>
      <w:r w:rsidRPr="00C446E9">
        <w:t>Хасмагомед</w:t>
      </w:r>
      <w:proofErr w:type="spellEnd"/>
      <w:r w:rsidRPr="00C446E9">
        <w:t xml:space="preserve"> </w:t>
      </w:r>
      <w:proofErr w:type="spellStart"/>
      <w:r w:rsidRPr="00C446E9">
        <w:t>Тукуевич</w:t>
      </w:r>
      <w:proofErr w:type="spellEnd"/>
      <w:r w:rsidRPr="00C446E9">
        <w:t xml:space="preserve"> Режим исполнения и отбывания наказания в виде пожизненного лишения свободы // Вектор науки ТГУ. 2011. </w:t>
      </w:r>
      <w:r w:rsidRPr="00C446E9">
        <w:rPr>
          <w:lang w:val="en-US"/>
        </w:rPr>
        <w:t xml:space="preserve">№3. URL: </w:t>
      </w:r>
      <w:hyperlink r:id="rId8" w:history="1">
        <w:r w:rsidRPr="00C446E9">
          <w:rPr>
            <w:rStyle w:val="aa"/>
            <w:lang w:val="en-US"/>
          </w:rPr>
          <w:t>https://cyberleninka.ru/article/n/rezhim-ispolneniya-i-otbyvaniya-nakazaniya-v-vide-pozhiznennogo-lisheniya-svobody</w:t>
        </w:r>
      </w:hyperlink>
    </w:p>
    <w:p w:rsidR="00C446E9" w:rsidRPr="00C446E9" w:rsidRDefault="00C446E9" w:rsidP="002564A0">
      <w:pPr>
        <w:spacing w:line="360" w:lineRule="auto"/>
        <w:ind w:firstLine="567"/>
        <w:jc w:val="left"/>
        <w:rPr>
          <w:lang w:val="en-US"/>
        </w:rPr>
      </w:pPr>
    </w:p>
    <w:p w:rsidR="002564A0" w:rsidRDefault="002564A0" w:rsidP="002564A0">
      <w:pPr>
        <w:spacing w:line="360" w:lineRule="auto"/>
        <w:ind w:firstLine="567"/>
        <w:jc w:val="left"/>
        <w:rPr>
          <w:b/>
        </w:rPr>
      </w:pPr>
      <w:r w:rsidRPr="002564A0">
        <w:rPr>
          <w:b/>
        </w:rPr>
        <w:t>3) Материалы судебной практики:</w:t>
      </w:r>
    </w:p>
    <w:p w:rsidR="002564A0" w:rsidRDefault="002564A0" w:rsidP="002564A0">
      <w:pPr>
        <w:spacing w:line="360" w:lineRule="auto"/>
        <w:ind w:firstLine="567"/>
        <w:jc w:val="left"/>
      </w:pPr>
      <w:r>
        <w:rPr>
          <w:b/>
        </w:rPr>
        <w:t>-</w:t>
      </w:r>
      <w:r>
        <w:t xml:space="preserve"> </w:t>
      </w:r>
      <w:r w:rsidRPr="002564A0">
        <w:t xml:space="preserve">Кассационное определение Верховного суда РФ от 8.06.2010 г. № 5-О10-124// </w:t>
      </w:r>
      <w:hyperlink r:id="rId9" w:history="1">
        <w:r w:rsidRPr="00324470">
          <w:rPr>
            <w:rStyle w:val="aa"/>
          </w:rPr>
          <w:t>http://www.vsrf.ru/stor_pdf.php?id=298998</w:t>
        </w:r>
      </w:hyperlink>
    </w:p>
    <w:p w:rsidR="002564A0" w:rsidRDefault="002564A0" w:rsidP="002564A0">
      <w:pPr>
        <w:spacing w:line="360" w:lineRule="auto"/>
        <w:ind w:firstLine="567"/>
        <w:jc w:val="left"/>
      </w:pPr>
      <w:r>
        <w:t xml:space="preserve">- </w:t>
      </w:r>
      <w:r w:rsidRPr="002564A0">
        <w:t xml:space="preserve">Апелляционное определение Верховного Суда РФ от 20.10.2016 N 9-АПУ16-9// </w:t>
      </w:r>
      <w:hyperlink r:id="rId10" w:history="1">
        <w:r w:rsidRPr="00324470">
          <w:rPr>
            <w:rStyle w:val="aa"/>
          </w:rPr>
          <w:t>http://legalacts.ru/sud/apelliatsionnoe-opredelenie-verkhovnogo-suda-rf-ot-20102016-n-9-apu16-9/</w:t>
        </w:r>
      </w:hyperlink>
    </w:p>
    <w:p w:rsidR="00C446E9" w:rsidRDefault="002564A0" w:rsidP="00C446E9">
      <w:pPr>
        <w:spacing w:line="360" w:lineRule="auto"/>
        <w:ind w:firstLine="567"/>
        <w:jc w:val="left"/>
      </w:pPr>
      <w:r>
        <w:t xml:space="preserve">- </w:t>
      </w:r>
      <w:r w:rsidR="00C446E9" w:rsidRPr="00C446E9">
        <w:t xml:space="preserve">Постановление </w:t>
      </w:r>
      <w:proofErr w:type="spellStart"/>
      <w:r w:rsidR="00C446E9" w:rsidRPr="00C446E9">
        <w:t>Зубово-Полянского</w:t>
      </w:r>
      <w:proofErr w:type="spellEnd"/>
      <w:r w:rsidR="00C446E9" w:rsidRPr="00C446E9">
        <w:t xml:space="preserve"> районного суда Республики Мордовия от 16.03.2016 г. № 4/1-166/2016 (4/1-2150/2015)//</w:t>
      </w:r>
      <w:r w:rsidR="00C446E9">
        <w:t xml:space="preserve"> </w:t>
      </w:r>
      <w:hyperlink r:id="rId11" w:history="1">
        <w:r w:rsidR="00C446E9" w:rsidRPr="00324470">
          <w:rPr>
            <w:rStyle w:val="aa"/>
          </w:rPr>
          <w:t>http://zubovo-polyansky.mor.sudrf.ru/</w:t>
        </w:r>
      </w:hyperlink>
    </w:p>
    <w:p w:rsidR="00C446E9" w:rsidRDefault="00C446E9" w:rsidP="002564A0">
      <w:pPr>
        <w:spacing w:line="360" w:lineRule="auto"/>
        <w:ind w:firstLine="567"/>
        <w:jc w:val="left"/>
      </w:pPr>
      <w:r>
        <w:t xml:space="preserve">- </w:t>
      </w:r>
      <w:r w:rsidR="00F129F6" w:rsidRPr="00F129F6">
        <w:t xml:space="preserve">Постановление Президиума Вологодского областного суда от 14.06.2016 № 4У-1025/2009 [44У-21/2016]// </w:t>
      </w:r>
      <w:hyperlink r:id="rId12" w:history="1">
        <w:r w:rsidR="00F129F6" w:rsidRPr="00324470">
          <w:rPr>
            <w:rStyle w:val="aa"/>
          </w:rPr>
          <w:t>http://oblsud.vld.sudrf.ru/</w:t>
        </w:r>
      </w:hyperlink>
    </w:p>
    <w:p w:rsidR="00F129F6" w:rsidRDefault="00F129F6" w:rsidP="002564A0">
      <w:pPr>
        <w:spacing w:line="360" w:lineRule="auto"/>
        <w:ind w:firstLine="567"/>
        <w:jc w:val="left"/>
      </w:pPr>
    </w:p>
    <w:p w:rsidR="00F129F6" w:rsidRDefault="00F129F6" w:rsidP="002564A0">
      <w:pPr>
        <w:spacing w:line="360" w:lineRule="auto"/>
        <w:ind w:firstLine="567"/>
        <w:jc w:val="left"/>
        <w:rPr>
          <w:b/>
        </w:rPr>
      </w:pPr>
      <w:r w:rsidRPr="00F129F6">
        <w:rPr>
          <w:b/>
        </w:rPr>
        <w:t>4) Электронные информационные ресурсы</w:t>
      </w:r>
      <w:r>
        <w:rPr>
          <w:b/>
        </w:rPr>
        <w:t>:</w:t>
      </w:r>
    </w:p>
    <w:p w:rsidR="002564A0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3" w:history="1">
        <w:r w:rsidRPr="00324470">
          <w:rPr>
            <w:rStyle w:val="aa"/>
            <w:lang w:val="en-US"/>
          </w:rPr>
          <w:t>http</w:t>
        </w:r>
        <w:r w:rsidRPr="00F129F6">
          <w:rPr>
            <w:rStyle w:val="aa"/>
          </w:rPr>
          <w:t>://</w:t>
        </w:r>
        <w:r w:rsidRPr="00324470">
          <w:rPr>
            <w:rStyle w:val="aa"/>
            <w:lang w:val="en-US"/>
          </w:rPr>
          <w:t>www</w:t>
        </w:r>
        <w:r w:rsidRPr="00F129F6">
          <w:rPr>
            <w:rStyle w:val="aa"/>
          </w:rPr>
          <w:t>.</w:t>
        </w:r>
        <w:r w:rsidRPr="00324470">
          <w:rPr>
            <w:rStyle w:val="aa"/>
            <w:lang w:val="en-US"/>
          </w:rPr>
          <w:t>consultant</w:t>
        </w:r>
        <w:r w:rsidRPr="00F129F6">
          <w:rPr>
            <w:rStyle w:val="aa"/>
          </w:rPr>
          <w:t>.</w:t>
        </w:r>
        <w:proofErr w:type="spellStart"/>
        <w:r w:rsidRPr="00324470">
          <w:rPr>
            <w:rStyle w:val="aa"/>
            <w:lang w:val="en-US"/>
          </w:rPr>
          <w:t>ru</w:t>
        </w:r>
        <w:proofErr w:type="spellEnd"/>
        <w:r w:rsidRPr="00F129F6">
          <w:rPr>
            <w:rStyle w:val="aa"/>
          </w:rPr>
          <w:t>/</w:t>
        </w:r>
      </w:hyperlink>
    </w:p>
    <w:p w:rsidR="00F129F6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4" w:history="1">
        <w:r w:rsidRPr="00324470">
          <w:rPr>
            <w:rStyle w:val="aa"/>
            <w:lang w:val="en-US"/>
          </w:rPr>
          <w:t>https</w:t>
        </w:r>
        <w:r w:rsidRPr="00324470">
          <w:rPr>
            <w:rStyle w:val="aa"/>
          </w:rPr>
          <w:t>://</w:t>
        </w:r>
        <w:proofErr w:type="spellStart"/>
        <w:r w:rsidRPr="00324470">
          <w:rPr>
            <w:rStyle w:val="aa"/>
            <w:lang w:val="en-US"/>
          </w:rPr>
          <w:t>rospravosudie</w:t>
        </w:r>
        <w:proofErr w:type="spellEnd"/>
        <w:r w:rsidRPr="00324470">
          <w:rPr>
            <w:rStyle w:val="aa"/>
          </w:rPr>
          <w:t>.</w:t>
        </w:r>
        <w:r w:rsidRPr="00324470">
          <w:rPr>
            <w:rStyle w:val="aa"/>
            <w:lang w:val="en-US"/>
          </w:rPr>
          <w:t>com</w:t>
        </w:r>
        <w:r w:rsidRPr="00324470">
          <w:rPr>
            <w:rStyle w:val="aa"/>
          </w:rPr>
          <w:t>/</w:t>
        </w:r>
      </w:hyperlink>
    </w:p>
    <w:p w:rsidR="00F129F6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5" w:history="1">
        <w:r w:rsidRPr="00324470">
          <w:rPr>
            <w:rStyle w:val="aa"/>
            <w:lang w:val="en-US"/>
          </w:rPr>
          <w:t>https</w:t>
        </w:r>
        <w:r w:rsidRPr="00324470">
          <w:rPr>
            <w:rStyle w:val="aa"/>
          </w:rPr>
          <w:t>://</w:t>
        </w:r>
        <w:proofErr w:type="spellStart"/>
        <w:r w:rsidRPr="00324470">
          <w:rPr>
            <w:rStyle w:val="aa"/>
            <w:lang w:val="en-US"/>
          </w:rPr>
          <w:t>elibrary</w:t>
        </w:r>
        <w:proofErr w:type="spellEnd"/>
        <w:r w:rsidRPr="00324470">
          <w:rPr>
            <w:rStyle w:val="aa"/>
          </w:rPr>
          <w:t>.</w:t>
        </w:r>
        <w:proofErr w:type="spellStart"/>
        <w:r w:rsidRPr="00324470">
          <w:rPr>
            <w:rStyle w:val="aa"/>
            <w:lang w:val="en-US"/>
          </w:rPr>
          <w:t>ru</w:t>
        </w:r>
        <w:proofErr w:type="spellEnd"/>
        <w:r w:rsidRPr="00324470">
          <w:rPr>
            <w:rStyle w:val="aa"/>
          </w:rPr>
          <w:t>/</w:t>
        </w:r>
      </w:hyperlink>
    </w:p>
    <w:p w:rsidR="00F129F6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6" w:history="1">
        <w:r w:rsidRPr="00324470">
          <w:rPr>
            <w:rStyle w:val="aa"/>
            <w:lang w:val="en-US"/>
          </w:rPr>
          <w:t>http</w:t>
        </w:r>
        <w:r w:rsidRPr="00324470">
          <w:rPr>
            <w:rStyle w:val="aa"/>
          </w:rPr>
          <w:t>://</w:t>
        </w:r>
        <w:proofErr w:type="spellStart"/>
        <w:r w:rsidRPr="00324470">
          <w:rPr>
            <w:rStyle w:val="aa"/>
            <w:lang w:val="en-US"/>
          </w:rPr>
          <w:t>znanium</w:t>
        </w:r>
        <w:proofErr w:type="spellEnd"/>
        <w:r w:rsidRPr="00324470">
          <w:rPr>
            <w:rStyle w:val="aa"/>
          </w:rPr>
          <w:t>.</w:t>
        </w:r>
        <w:r w:rsidRPr="00324470">
          <w:rPr>
            <w:rStyle w:val="aa"/>
            <w:lang w:val="en-US"/>
          </w:rPr>
          <w:t>com</w:t>
        </w:r>
        <w:r w:rsidRPr="00324470">
          <w:rPr>
            <w:rStyle w:val="aa"/>
          </w:rPr>
          <w:t>/</w:t>
        </w:r>
      </w:hyperlink>
    </w:p>
    <w:p w:rsidR="00F129F6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7" w:history="1">
        <w:r w:rsidRPr="00324470">
          <w:rPr>
            <w:rStyle w:val="aa"/>
            <w:lang w:val="en-US"/>
          </w:rPr>
          <w:t>https</w:t>
        </w:r>
        <w:r w:rsidRPr="00324470">
          <w:rPr>
            <w:rStyle w:val="aa"/>
          </w:rPr>
          <w:t>://</w:t>
        </w:r>
        <w:proofErr w:type="spellStart"/>
        <w:r w:rsidRPr="00324470">
          <w:rPr>
            <w:rStyle w:val="aa"/>
            <w:lang w:val="en-US"/>
          </w:rPr>
          <w:t>cyberleninka</w:t>
        </w:r>
        <w:proofErr w:type="spellEnd"/>
        <w:r w:rsidRPr="00324470">
          <w:rPr>
            <w:rStyle w:val="aa"/>
          </w:rPr>
          <w:t>.</w:t>
        </w:r>
        <w:proofErr w:type="spellStart"/>
        <w:r w:rsidRPr="00324470">
          <w:rPr>
            <w:rStyle w:val="aa"/>
            <w:lang w:val="en-US"/>
          </w:rPr>
          <w:t>ru</w:t>
        </w:r>
        <w:proofErr w:type="spellEnd"/>
        <w:r w:rsidRPr="00324470">
          <w:rPr>
            <w:rStyle w:val="aa"/>
          </w:rPr>
          <w:t>/</w:t>
        </w:r>
      </w:hyperlink>
    </w:p>
    <w:p w:rsidR="00F129F6" w:rsidRPr="00F129F6" w:rsidRDefault="00F129F6" w:rsidP="005720F5">
      <w:pPr>
        <w:spacing w:line="360" w:lineRule="auto"/>
        <w:ind w:firstLine="567"/>
      </w:pPr>
      <w:r w:rsidRPr="00F129F6">
        <w:t xml:space="preserve">- </w:t>
      </w:r>
      <w:hyperlink r:id="rId18" w:history="1">
        <w:r w:rsidRPr="00324470">
          <w:rPr>
            <w:rStyle w:val="aa"/>
            <w:lang w:val="en-US"/>
          </w:rPr>
          <w:t>http</w:t>
        </w:r>
        <w:r w:rsidRPr="00324470">
          <w:rPr>
            <w:rStyle w:val="aa"/>
          </w:rPr>
          <w:t>://</w:t>
        </w:r>
        <w:r w:rsidRPr="00324470">
          <w:rPr>
            <w:rStyle w:val="aa"/>
            <w:lang w:val="en-US"/>
          </w:rPr>
          <w:t>www</w:t>
        </w:r>
        <w:r w:rsidRPr="00324470">
          <w:rPr>
            <w:rStyle w:val="aa"/>
          </w:rPr>
          <w:t>.</w:t>
        </w:r>
        <w:proofErr w:type="spellStart"/>
        <w:r w:rsidRPr="00324470">
          <w:rPr>
            <w:rStyle w:val="aa"/>
            <w:lang w:val="en-US"/>
          </w:rPr>
          <w:t>supcourt</w:t>
        </w:r>
        <w:proofErr w:type="spellEnd"/>
        <w:r w:rsidRPr="00324470">
          <w:rPr>
            <w:rStyle w:val="aa"/>
          </w:rPr>
          <w:t>.</w:t>
        </w:r>
        <w:proofErr w:type="spellStart"/>
        <w:r w:rsidRPr="00324470">
          <w:rPr>
            <w:rStyle w:val="aa"/>
            <w:lang w:val="en-US"/>
          </w:rPr>
          <w:t>ru</w:t>
        </w:r>
        <w:proofErr w:type="spellEnd"/>
      </w:hyperlink>
    </w:p>
    <w:p w:rsidR="00F129F6" w:rsidRDefault="00F129F6" w:rsidP="005720F5">
      <w:pPr>
        <w:spacing w:line="360" w:lineRule="auto"/>
        <w:ind w:firstLine="567"/>
        <w:rPr>
          <w:lang w:val="en-US"/>
        </w:rPr>
      </w:pPr>
      <w:r w:rsidRPr="00F129F6">
        <w:rPr>
          <w:b/>
        </w:rPr>
        <w:t xml:space="preserve">- </w:t>
      </w:r>
      <w:hyperlink r:id="rId19" w:history="1">
        <w:r w:rsidRPr="00324470">
          <w:rPr>
            <w:rStyle w:val="aa"/>
          </w:rPr>
          <w:t>http://oblsud.vld.sudrf.ru/</w:t>
        </w:r>
      </w:hyperlink>
    </w:p>
    <w:p w:rsidR="00F129F6" w:rsidRPr="000827EB" w:rsidRDefault="00F129F6" w:rsidP="000827EB">
      <w:pPr>
        <w:spacing w:line="360" w:lineRule="auto"/>
        <w:ind w:firstLine="567"/>
        <w:jc w:val="left"/>
      </w:pPr>
      <w:r>
        <w:rPr>
          <w:lang w:val="en-US"/>
        </w:rPr>
        <w:t xml:space="preserve">- </w:t>
      </w:r>
      <w:hyperlink r:id="rId20" w:history="1">
        <w:r w:rsidRPr="00F129F6">
          <w:rPr>
            <w:rStyle w:val="aa"/>
            <w:lang w:val="en-US"/>
          </w:rPr>
          <w:t>http://zubovo-polyansky.mor.sudrf.ru/</w:t>
        </w:r>
      </w:hyperlink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DA0885" w:rsidRPr="00F129F6" w:rsidRDefault="00DA0885" w:rsidP="005720F5">
      <w:pPr>
        <w:spacing w:line="360" w:lineRule="auto"/>
        <w:ind w:firstLine="567"/>
        <w:rPr>
          <w:lang w:val="en-US"/>
        </w:rPr>
      </w:pPr>
    </w:p>
    <w:p w:rsidR="00C473CC" w:rsidRPr="00F129F6" w:rsidRDefault="00C473CC" w:rsidP="005720F5">
      <w:pPr>
        <w:spacing w:line="360" w:lineRule="auto"/>
        <w:ind w:firstLine="567"/>
        <w:rPr>
          <w:lang w:val="en-US"/>
        </w:rPr>
      </w:pPr>
    </w:p>
    <w:p w:rsidR="00787014" w:rsidRPr="00F129F6" w:rsidRDefault="00787014" w:rsidP="005720F5">
      <w:pPr>
        <w:spacing w:line="360" w:lineRule="auto"/>
        <w:ind w:firstLine="567"/>
        <w:rPr>
          <w:lang w:val="en-US"/>
        </w:rPr>
      </w:pPr>
    </w:p>
    <w:p w:rsidR="00CC4D03" w:rsidRPr="00F129F6" w:rsidRDefault="00CC4D03" w:rsidP="000F3438">
      <w:pPr>
        <w:spacing w:line="360" w:lineRule="auto"/>
        <w:ind w:firstLine="1276"/>
        <w:rPr>
          <w:lang w:val="en-US"/>
        </w:rPr>
      </w:pPr>
    </w:p>
    <w:p w:rsidR="00CC4D03" w:rsidRPr="00F129F6" w:rsidRDefault="00CC4D03" w:rsidP="00841CC1">
      <w:pPr>
        <w:rPr>
          <w:lang w:val="en-US"/>
        </w:rPr>
      </w:pPr>
    </w:p>
    <w:p w:rsidR="00A057C4" w:rsidRPr="00F129F6" w:rsidRDefault="00A057C4" w:rsidP="00841CC1">
      <w:pPr>
        <w:rPr>
          <w:lang w:val="en-US"/>
        </w:rPr>
      </w:pPr>
    </w:p>
    <w:p w:rsidR="00531893" w:rsidRPr="00F129F6" w:rsidRDefault="00531893" w:rsidP="00841CC1">
      <w:pPr>
        <w:rPr>
          <w:lang w:val="en-US"/>
        </w:rPr>
      </w:pPr>
    </w:p>
    <w:p w:rsidR="003004FC" w:rsidRPr="00F129F6" w:rsidRDefault="003004FC" w:rsidP="00841CC1">
      <w:pPr>
        <w:rPr>
          <w:lang w:val="en-US"/>
        </w:rPr>
      </w:pPr>
    </w:p>
    <w:sectPr w:rsidR="003004FC" w:rsidRPr="00F129F6" w:rsidSect="000827EB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10" w:rsidRDefault="00992C10" w:rsidP="00065046">
      <w:r>
        <w:separator/>
      </w:r>
    </w:p>
  </w:endnote>
  <w:endnote w:type="continuationSeparator" w:id="0">
    <w:p w:rsidR="00992C10" w:rsidRDefault="00992C10" w:rsidP="0006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1146"/>
      <w:docPartObj>
        <w:docPartGallery w:val="Page Numbers (Bottom of Page)"/>
        <w:docPartUnique/>
      </w:docPartObj>
    </w:sdtPr>
    <w:sdtContent>
      <w:p w:rsidR="000827EB" w:rsidRDefault="000827EB" w:rsidP="000827EB">
        <w:pPr>
          <w:pStyle w:val="ae"/>
          <w:ind w:firstLine="0"/>
        </w:pPr>
      </w:p>
      <w:p w:rsidR="00B40F26" w:rsidRDefault="000827EB" w:rsidP="000827EB">
        <w:pPr>
          <w:pStyle w:val="ae"/>
          <w:jc w:val="center"/>
        </w:pPr>
        <w:fldSimple w:instr=" PAGE   \* MERGEFORMAT ">
          <w:r w:rsidR="00AD1FE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10" w:rsidRDefault="00992C10" w:rsidP="00065046">
      <w:r>
        <w:separator/>
      </w:r>
    </w:p>
  </w:footnote>
  <w:footnote w:type="continuationSeparator" w:id="0">
    <w:p w:rsidR="00992C10" w:rsidRDefault="00992C10" w:rsidP="00065046">
      <w:r>
        <w:continuationSeparator/>
      </w:r>
    </w:p>
  </w:footnote>
  <w:footnote w:id="1">
    <w:p w:rsidR="006B0DCC" w:rsidRPr="006B0DCC" w:rsidRDefault="006B0DCC">
      <w:pPr>
        <w:pStyle w:val="a7"/>
      </w:pPr>
      <w:r>
        <w:rPr>
          <w:rStyle w:val="a9"/>
        </w:rPr>
        <w:footnoteRef/>
      </w:r>
      <w:r>
        <w:t xml:space="preserve"> </w:t>
      </w:r>
      <w:r w:rsidRPr="003B4D2C">
        <w:rPr>
          <w:sz w:val="22"/>
          <w:szCs w:val="22"/>
        </w:rPr>
        <w:t xml:space="preserve">Условно-досрочное освобождение от отбывания наказания в виде пожизненного лишения свободы: Монография / Сыч К.А., Горбач Д.В. - </w:t>
      </w:r>
      <w:proofErr w:type="spellStart"/>
      <w:r w:rsidRPr="003B4D2C">
        <w:rPr>
          <w:sz w:val="22"/>
          <w:szCs w:val="22"/>
        </w:rPr>
        <w:t>Рязань</w:t>
      </w:r>
      <w:proofErr w:type="gramStart"/>
      <w:r w:rsidRPr="003B4D2C">
        <w:rPr>
          <w:sz w:val="22"/>
          <w:szCs w:val="22"/>
        </w:rPr>
        <w:t>:А</w:t>
      </w:r>
      <w:proofErr w:type="gramEnd"/>
      <w:r w:rsidRPr="003B4D2C">
        <w:rPr>
          <w:sz w:val="22"/>
          <w:szCs w:val="22"/>
        </w:rPr>
        <w:t>кадемия</w:t>
      </w:r>
      <w:proofErr w:type="spellEnd"/>
      <w:r w:rsidRPr="003B4D2C">
        <w:rPr>
          <w:sz w:val="22"/>
          <w:szCs w:val="22"/>
        </w:rPr>
        <w:t xml:space="preserve"> ФСИН России, 2015. - 122 с</w:t>
      </w:r>
    </w:p>
  </w:footnote>
  <w:footnote w:id="2">
    <w:p w:rsidR="005A3B57" w:rsidRPr="00DA7849" w:rsidRDefault="005A3B57" w:rsidP="00331023">
      <w:pPr>
        <w:pStyle w:val="a7"/>
        <w:ind w:firstLine="0"/>
        <w:rPr>
          <w:sz w:val="24"/>
          <w:szCs w:val="24"/>
        </w:rPr>
      </w:pPr>
      <w:r w:rsidRPr="00DA7849">
        <w:rPr>
          <w:rStyle w:val="a9"/>
          <w:sz w:val="24"/>
          <w:szCs w:val="24"/>
        </w:rPr>
        <w:footnoteRef/>
      </w:r>
      <w:r w:rsidRPr="00DA7849">
        <w:rPr>
          <w:sz w:val="24"/>
          <w:szCs w:val="24"/>
        </w:rPr>
        <w:t xml:space="preserve"> </w:t>
      </w:r>
      <w:r w:rsidR="00331023" w:rsidRPr="00DA7849">
        <w:rPr>
          <w:sz w:val="24"/>
          <w:szCs w:val="24"/>
        </w:rPr>
        <w:t>Уголовный кодекс Российской Федерации от 13 июня 1996 г. // СЗ</w:t>
      </w:r>
      <w:r w:rsidR="00A16736" w:rsidRPr="00DA7849">
        <w:rPr>
          <w:sz w:val="24"/>
          <w:szCs w:val="24"/>
        </w:rPr>
        <w:t xml:space="preserve"> РФ. 1996. № 25. Ст. 2954.</w:t>
      </w:r>
    </w:p>
  </w:footnote>
  <w:footnote w:id="3">
    <w:p w:rsidR="00214502" w:rsidRDefault="00214502" w:rsidP="00A16736">
      <w:pPr>
        <w:pStyle w:val="a7"/>
        <w:ind w:firstLine="0"/>
      </w:pPr>
      <w:r w:rsidRPr="00DA7849">
        <w:rPr>
          <w:rStyle w:val="a9"/>
          <w:sz w:val="24"/>
          <w:szCs w:val="24"/>
        </w:rPr>
        <w:footnoteRef/>
      </w:r>
      <w:r w:rsidRPr="00DA7849">
        <w:rPr>
          <w:sz w:val="24"/>
          <w:szCs w:val="24"/>
        </w:rPr>
        <w:t xml:space="preserve"> Комментарий к Уголовному кодексу Российской Федерации (научно-практический, постатейный) (2-е изд., </w:t>
      </w:r>
      <w:proofErr w:type="spellStart"/>
      <w:r w:rsidRPr="00DA7849">
        <w:rPr>
          <w:sz w:val="24"/>
          <w:szCs w:val="24"/>
        </w:rPr>
        <w:t>перераб</w:t>
      </w:r>
      <w:proofErr w:type="spellEnd"/>
      <w:r w:rsidRPr="00DA7849">
        <w:rPr>
          <w:sz w:val="24"/>
          <w:szCs w:val="24"/>
        </w:rPr>
        <w:t xml:space="preserve">. и доп.) (под ред. </w:t>
      </w:r>
      <w:proofErr w:type="spellStart"/>
      <w:r w:rsidRPr="00DA7849">
        <w:rPr>
          <w:sz w:val="24"/>
          <w:szCs w:val="24"/>
        </w:rPr>
        <w:t>д.ю.н</w:t>
      </w:r>
      <w:proofErr w:type="spellEnd"/>
      <w:r w:rsidRPr="00DA7849">
        <w:rPr>
          <w:sz w:val="24"/>
          <w:szCs w:val="24"/>
        </w:rPr>
        <w:t xml:space="preserve">., профессора С.В. Дьякова, </w:t>
      </w:r>
      <w:proofErr w:type="spellStart"/>
      <w:r w:rsidRPr="00DA7849">
        <w:rPr>
          <w:sz w:val="24"/>
          <w:szCs w:val="24"/>
        </w:rPr>
        <w:t>д.ю.н</w:t>
      </w:r>
      <w:proofErr w:type="spellEnd"/>
      <w:r w:rsidRPr="00DA7849">
        <w:rPr>
          <w:sz w:val="24"/>
          <w:szCs w:val="24"/>
        </w:rPr>
        <w:t xml:space="preserve">., профессора Н.Г. </w:t>
      </w:r>
      <w:proofErr w:type="spellStart"/>
      <w:r w:rsidRPr="00DA7849">
        <w:rPr>
          <w:sz w:val="24"/>
          <w:szCs w:val="24"/>
        </w:rPr>
        <w:t>Кадникова</w:t>
      </w:r>
      <w:proofErr w:type="spellEnd"/>
      <w:r w:rsidRPr="00DA7849">
        <w:rPr>
          <w:sz w:val="24"/>
          <w:szCs w:val="24"/>
        </w:rPr>
        <w:t>). - "Юриспруденция", 2013 г.</w:t>
      </w:r>
    </w:p>
  </w:footnote>
  <w:footnote w:id="4">
    <w:p w:rsidR="001234D8" w:rsidRPr="00306A02" w:rsidRDefault="001234D8" w:rsidP="001234D8">
      <w:pPr>
        <w:pStyle w:val="a7"/>
        <w:rPr>
          <w:sz w:val="24"/>
          <w:szCs w:val="24"/>
        </w:rPr>
      </w:pPr>
      <w:r w:rsidRPr="00306A02">
        <w:rPr>
          <w:rStyle w:val="a9"/>
          <w:sz w:val="24"/>
          <w:szCs w:val="24"/>
        </w:rPr>
        <w:footnoteRef/>
      </w:r>
      <w:r w:rsidRPr="00306A02">
        <w:rPr>
          <w:sz w:val="24"/>
          <w:szCs w:val="24"/>
        </w:rPr>
        <w:t xml:space="preserve"> Кассационное определение </w:t>
      </w:r>
      <w:r w:rsidR="00F70772" w:rsidRPr="00306A02">
        <w:rPr>
          <w:sz w:val="24"/>
          <w:szCs w:val="24"/>
        </w:rPr>
        <w:t xml:space="preserve">Верховного суда РФ </w:t>
      </w:r>
      <w:r w:rsidRPr="00306A02">
        <w:rPr>
          <w:sz w:val="24"/>
          <w:szCs w:val="24"/>
        </w:rPr>
        <w:t xml:space="preserve">от </w:t>
      </w:r>
      <w:r w:rsidR="00F70772" w:rsidRPr="00306A02">
        <w:rPr>
          <w:sz w:val="24"/>
          <w:szCs w:val="24"/>
        </w:rPr>
        <w:t>8.06.</w:t>
      </w:r>
      <w:r w:rsidRPr="00306A02">
        <w:rPr>
          <w:sz w:val="24"/>
          <w:szCs w:val="24"/>
        </w:rPr>
        <w:t>2010 г</w:t>
      </w:r>
      <w:r w:rsidR="00F70772" w:rsidRPr="00306A02">
        <w:rPr>
          <w:sz w:val="24"/>
          <w:szCs w:val="24"/>
        </w:rPr>
        <w:t xml:space="preserve">. </w:t>
      </w:r>
      <w:r w:rsidRPr="00306A02">
        <w:rPr>
          <w:sz w:val="24"/>
          <w:szCs w:val="24"/>
        </w:rPr>
        <w:t>№ 5-О10-124//</w:t>
      </w:r>
      <w:r w:rsidR="00170A9A" w:rsidRPr="00170A9A">
        <w:t xml:space="preserve"> </w:t>
      </w:r>
      <w:r w:rsidR="00170A9A" w:rsidRPr="00170A9A">
        <w:rPr>
          <w:sz w:val="24"/>
          <w:szCs w:val="24"/>
        </w:rPr>
        <w:t>http://www.vsrf.ru/stor_pdf.php?id=298998</w:t>
      </w:r>
    </w:p>
  </w:footnote>
  <w:footnote w:id="5">
    <w:p w:rsidR="00F70772" w:rsidRDefault="00F70772">
      <w:pPr>
        <w:pStyle w:val="a7"/>
      </w:pPr>
      <w:r w:rsidRPr="00306A02">
        <w:rPr>
          <w:rStyle w:val="a9"/>
          <w:sz w:val="24"/>
          <w:szCs w:val="24"/>
        </w:rPr>
        <w:footnoteRef/>
      </w:r>
      <w:r w:rsidRPr="00306A02">
        <w:rPr>
          <w:sz w:val="24"/>
          <w:szCs w:val="24"/>
        </w:rPr>
        <w:t xml:space="preserve"> Апелляционное определение Верховного Суда РФ от 20.10.2016 N 9-АПУ16-9// </w:t>
      </w:r>
      <w:r w:rsidR="00AA6140" w:rsidRPr="00AA6140">
        <w:rPr>
          <w:sz w:val="24"/>
          <w:szCs w:val="24"/>
        </w:rPr>
        <w:t>http://legalacts.ru/sud/apelliatsionnoe-opredelenie-verkhovnogo-suda-rf-ot-20102016-n-9-apu16-9/</w:t>
      </w:r>
    </w:p>
  </w:footnote>
  <w:footnote w:id="6">
    <w:p w:rsidR="00CD7686" w:rsidRPr="00A16736" w:rsidRDefault="00CD7686" w:rsidP="00A16736">
      <w:pPr>
        <w:pStyle w:val="a7"/>
        <w:rPr>
          <w:lang w:val="en-US"/>
        </w:rPr>
      </w:pPr>
      <w:r>
        <w:rPr>
          <w:rStyle w:val="a9"/>
        </w:rPr>
        <w:footnoteRef/>
      </w:r>
      <w:r>
        <w:t xml:space="preserve"> </w:t>
      </w:r>
      <w:r w:rsidRPr="00306A02">
        <w:rPr>
          <w:sz w:val="24"/>
          <w:szCs w:val="24"/>
        </w:rPr>
        <w:t xml:space="preserve">Антонов Олег Александрович Проблемы реализации уголовной ответственности с применением пожизненного лишения свободы // Пробелы в российском законодательстве. </w:t>
      </w:r>
      <w:r w:rsidRPr="00A876E8">
        <w:rPr>
          <w:sz w:val="24"/>
          <w:szCs w:val="24"/>
          <w:lang w:val="en-US"/>
        </w:rPr>
        <w:t xml:space="preserve">2009. </w:t>
      </w:r>
      <w:r w:rsidR="00306A02">
        <w:rPr>
          <w:sz w:val="24"/>
          <w:szCs w:val="24"/>
          <w:lang w:val="en-US"/>
        </w:rPr>
        <w:t>№3.</w:t>
      </w:r>
      <w:r w:rsidRPr="00306A02">
        <w:rPr>
          <w:sz w:val="24"/>
          <w:szCs w:val="24"/>
          <w:lang w:val="en-US"/>
        </w:rPr>
        <w:t>URL: https://cyberleninka.ru/article/n/problemy-realizatsii-ugolovnoy-otvetstvennosti-s-primeneniem-pozhiznennogo-lisheniya-svobody</w:t>
      </w:r>
      <w:r w:rsidRPr="00CD7686">
        <w:rPr>
          <w:lang w:val="en-US"/>
        </w:rPr>
        <w:t xml:space="preserve"> </w:t>
      </w:r>
    </w:p>
  </w:footnote>
  <w:footnote w:id="7">
    <w:p w:rsidR="004629F9" w:rsidRPr="004629F9" w:rsidRDefault="004629F9" w:rsidP="004629F9">
      <w:pPr>
        <w:pStyle w:val="a7"/>
        <w:rPr>
          <w:lang w:val="en-US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06A02">
        <w:rPr>
          <w:sz w:val="24"/>
          <w:szCs w:val="24"/>
        </w:rPr>
        <w:t>Мадаев</w:t>
      </w:r>
      <w:proofErr w:type="spellEnd"/>
      <w:r w:rsidRPr="00306A02">
        <w:rPr>
          <w:sz w:val="24"/>
          <w:szCs w:val="24"/>
        </w:rPr>
        <w:t xml:space="preserve"> </w:t>
      </w:r>
      <w:proofErr w:type="spellStart"/>
      <w:r w:rsidRPr="00306A02">
        <w:rPr>
          <w:sz w:val="24"/>
          <w:szCs w:val="24"/>
        </w:rPr>
        <w:t>Хасмагомед</w:t>
      </w:r>
      <w:proofErr w:type="spellEnd"/>
      <w:r w:rsidRPr="00306A02">
        <w:rPr>
          <w:sz w:val="24"/>
          <w:szCs w:val="24"/>
        </w:rPr>
        <w:t xml:space="preserve"> </w:t>
      </w:r>
      <w:proofErr w:type="spellStart"/>
      <w:r w:rsidRPr="00306A02">
        <w:rPr>
          <w:sz w:val="24"/>
          <w:szCs w:val="24"/>
        </w:rPr>
        <w:t>Тукуевич</w:t>
      </w:r>
      <w:proofErr w:type="spellEnd"/>
      <w:r w:rsidRPr="00306A02">
        <w:rPr>
          <w:sz w:val="24"/>
          <w:szCs w:val="24"/>
        </w:rPr>
        <w:t xml:space="preserve"> Режим исполнения и отбывания наказания в виде пожизненного лишения свободы // Вектор науки ТГУ. 2011. </w:t>
      </w:r>
      <w:r w:rsidRPr="00306A02">
        <w:rPr>
          <w:sz w:val="24"/>
          <w:szCs w:val="24"/>
          <w:lang w:val="en-US"/>
        </w:rPr>
        <w:t>№3. URL: https://cyberleninka.ru/article/n/rezhim-ispolneniya-i-otbyvaniya-nakazaniya-v-vide-pozhiznennogo-lisheniya-svobody</w:t>
      </w:r>
      <w:r w:rsidRPr="004629F9">
        <w:rPr>
          <w:lang w:val="en-US"/>
        </w:rPr>
        <w:t xml:space="preserve"> </w:t>
      </w:r>
    </w:p>
    <w:p w:rsidR="004629F9" w:rsidRPr="004629F9" w:rsidRDefault="004629F9" w:rsidP="004629F9">
      <w:pPr>
        <w:pStyle w:val="a7"/>
        <w:rPr>
          <w:lang w:val="en-US"/>
        </w:rPr>
      </w:pPr>
    </w:p>
  </w:footnote>
  <w:footnote w:id="8">
    <w:p w:rsidR="00E55F8D" w:rsidRDefault="00E55F8D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 w:rsidRPr="00E55F8D">
        <w:rPr>
          <w:sz w:val="24"/>
          <w:szCs w:val="24"/>
        </w:rPr>
        <w:t>Квашис</w:t>
      </w:r>
      <w:proofErr w:type="spellEnd"/>
      <w:r w:rsidRPr="00E55F8D">
        <w:rPr>
          <w:sz w:val="24"/>
          <w:szCs w:val="24"/>
        </w:rPr>
        <w:t xml:space="preserve"> В.</w:t>
      </w:r>
      <w:proofErr w:type="gramStart"/>
      <w:r w:rsidRPr="00E55F8D">
        <w:rPr>
          <w:sz w:val="24"/>
          <w:szCs w:val="24"/>
        </w:rPr>
        <w:t>Е.</w:t>
      </w:r>
      <w:proofErr w:type="gramEnd"/>
      <w:r w:rsidRPr="00E55F8D">
        <w:rPr>
          <w:sz w:val="24"/>
          <w:szCs w:val="24"/>
        </w:rPr>
        <w:t xml:space="preserve"> Куда идет смертная казнь. Мировые тенденции, проблемы и перспективы: монография/ </w:t>
      </w:r>
      <w:proofErr w:type="spellStart"/>
      <w:r w:rsidRPr="00E55F8D">
        <w:rPr>
          <w:sz w:val="24"/>
          <w:szCs w:val="24"/>
        </w:rPr>
        <w:t>Квашис</w:t>
      </w:r>
      <w:proofErr w:type="spellEnd"/>
      <w:r w:rsidRPr="00E55F8D">
        <w:rPr>
          <w:sz w:val="24"/>
          <w:szCs w:val="24"/>
        </w:rPr>
        <w:t xml:space="preserve"> В.Е., </w:t>
      </w:r>
      <w:proofErr w:type="spellStart"/>
      <w:r w:rsidRPr="00E55F8D">
        <w:rPr>
          <w:sz w:val="24"/>
          <w:szCs w:val="24"/>
        </w:rPr>
        <w:t>Пудовочкин</w:t>
      </w:r>
      <w:proofErr w:type="spellEnd"/>
      <w:r w:rsidRPr="00E55F8D">
        <w:rPr>
          <w:sz w:val="24"/>
          <w:szCs w:val="24"/>
        </w:rPr>
        <w:t xml:space="preserve"> Ю.Е.— СПб</w:t>
      </w:r>
      <w:proofErr w:type="gramStart"/>
      <w:r w:rsidRPr="00E55F8D">
        <w:rPr>
          <w:sz w:val="24"/>
          <w:szCs w:val="24"/>
        </w:rPr>
        <w:t xml:space="preserve">.: </w:t>
      </w:r>
      <w:proofErr w:type="gramEnd"/>
      <w:r w:rsidRPr="00E55F8D">
        <w:rPr>
          <w:sz w:val="24"/>
          <w:szCs w:val="24"/>
        </w:rPr>
        <w:t xml:space="preserve">Юридический центр Пресс, 2011.— 608 </w:t>
      </w:r>
      <w:proofErr w:type="spellStart"/>
      <w:r w:rsidRPr="00E55F8D">
        <w:rPr>
          <w:sz w:val="24"/>
          <w:szCs w:val="24"/>
        </w:rPr>
        <w:t>c</w:t>
      </w:r>
      <w:proofErr w:type="spellEnd"/>
    </w:p>
  </w:footnote>
  <w:footnote w:id="9">
    <w:p w:rsidR="004C1E32" w:rsidRDefault="004C1E32" w:rsidP="004C1E32">
      <w:pPr>
        <w:pStyle w:val="a7"/>
      </w:pPr>
      <w:r>
        <w:rPr>
          <w:rStyle w:val="a9"/>
        </w:rPr>
        <w:footnoteRef/>
      </w:r>
      <w:r w:rsidR="00A16736">
        <w:t xml:space="preserve"> </w:t>
      </w:r>
      <w:r w:rsidR="00A16736" w:rsidRPr="003B4D2C">
        <w:rPr>
          <w:sz w:val="24"/>
          <w:szCs w:val="24"/>
        </w:rPr>
        <w:t>Уголовный кодекс Российской Федерации от 13 июня 1996 г. // СЗ РФ. 1996. № 25. Ст. 2954.</w:t>
      </w:r>
    </w:p>
  </w:footnote>
  <w:footnote w:id="10">
    <w:p w:rsidR="003B4D2C" w:rsidRDefault="003B4D2C">
      <w:pPr>
        <w:pStyle w:val="a7"/>
      </w:pPr>
      <w:r>
        <w:rPr>
          <w:rStyle w:val="a9"/>
        </w:rPr>
        <w:footnoteRef/>
      </w:r>
      <w:r>
        <w:t xml:space="preserve"> </w:t>
      </w:r>
      <w:r w:rsidRPr="003B4D2C">
        <w:rPr>
          <w:sz w:val="22"/>
          <w:szCs w:val="22"/>
        </w:rPr>
        <w:t xml:space="preserve">Условно-досрочное освобождение от отбывания наказания в виде пожизненного лишения свободы: Монография / Сыч К.А., Горбач Д.В. - </w:t>
      </w:r>
      <w:proofErr w:type="spellStart"/>
      <w:r w:rsidRPr="003B4D2C">
        <w:rPr>
          <w:sz w:val="22"/>
          <w:szCs w:val="22"/>
        </w:rPr>
        <w:t>Рязань</w:t>
      </w:r>
      <w:proofErr w:type="gramStart"/>
      <w:r w:rsidRPr="003B4D2C">
        <w:rPr>
          <w:sz w:val="22"/>
          <w:szCs w:val="22"/>
        </w:rPr>
        <w:t>:А</w:t>
      </w:r>
      <w:proofErr w:type="gramEnd"/>
      <w:r w:rsidRPr="003B4D2C">
        <w:rPr>
          <w:sz w:val="22"/>
          <w:szCs w:val="22"/>
        </w:rPr>
        <w:t>кадемия</w:t>
      </w:r>
      <w:proofErr w:type="spellEnd"/>
      <w:r w:rsidRPr="003B4D2C">
        <w:rPr>
          <w:sz w:val="22"/>
          <w:szCs w:val="22"/>
        </w:rPr>
        <w:t xml:space="preserve"> ФСИН России, 2015. - 122 с</w:t>
      </w:r>
    </w:p>
  </w:footnote>
  <w:footnote w:id="11">
    <w:p w:rsidR="00685E57" w:rsidRDefault="00685E57">
      <w:pPr>
        <w:pStyle w:val="a7"/>
      </w:pPr>
      <w:r>
        <w:rPr>
          <w:rStyle w:val="a9"/>
        </w:rPr>
        <w:footnoteRef/>
      </w:r>
      <w:r>
        <w:t xml:space="preserve"> </w:t>
      </w:r>
      <w:r w:rsidR="00AF28AA">
        <w:rPr>
          <w:sz w:val="24"/>
          <w:szCs w:val="24"/>
        </w:rPr>
        <w:t>Постановление</w:t>
      </w:r>
      <w:r w:rsidR="007F4F1A">
        <w:rPr>
          <w:sz w:val="24"/>
          <w:szCs w:val="24"/>
        </w:rPr>
        <w:t xml:space="preserve"> </w:t>
      </w:r>
      <w:proofErr w:type="spellStart"/>
      <w:r w:rsidR="007F4F1A">
        <w:rPr>
          <w:sz w:val="24"/>
          <w:szCs w:val="24"/>
        </w:rPr>
        <w:t>Зубово-</w:t>
      </w:r>
      <w:r w:rsidR="00AF28AA" w:rsidRPr="00AF28AA">
        <w:rPr>
          <w:sz w:val="24"/>
          <w:szCs w:val="24"/>
        </w:rPr>
        <w:t>Полян</w:t>
      </w:r>
      <w:r w:rsidR="00AF28AA">
        <w:rPr>
          <w:sz w:val="24"/>
          <w:szCs w:val="24"/>
        </w:rPr>
        <w:t>ского</w:t>
      </w:r>
      <w:proofErr w:type="spellEnd"/>
      <w:r w:rsidR="00AF28AA">
        <w:rPr>
          <w:sz w:val="24"/>
          <w:szCs w:val="24"/>
        </w:rPr>
        <w:t xml:space="preserve"> районного суда Республики </w:t>
      </w:r>
      <w:r w:rsidR="00AF28AA" w:rsidRPr="00AF28AA">
        <w:rPr>
          <w:sz w:val="24"/>
          <w:szCs w:val="24"/>
        </w:rPr>
        <w:t>Мордовия</w:t>
      </w:r>
      <w:r w:rsidR="00AF28AA">
        <w:rPr>
          <w:sz w:val="24"/>
          <w:szCs w:val="24"/>
        </w:rPr>
        <w:t xml:space="preserve"> </w:t>
      </w:r>
      <w:r w:rsidRPr="00306A02">
        <w:rPr>
          <w:sz w:val="24"/>
          <w:szCs w:val="24"/>
        </w:rPr>
        <w:t xml:space="preserve">от </w:t>
      </w:r>
      <w:r w:rsidR="00AF28AA">
        <w:rPr>
          <w:sz w:val="24"/>
          <w:szCs w:val="24"/>
        </w:rPr>
        <w:t>16.03</w:t>
      </w:r>
      <w:r w:rsidRPr="00306A02">
        <w:rPr>
          <w:sz w:val="24"/>
          <w:szCs w:val="24"/>
        </w:rPr>
        <w:t>.</w:t>
      </w:r>
      <w:r w:rsidR="00AF28AA">
        <w:rPr>
          <w:sz w:val="24"/>
          <w:szCs w:val="24"/>
        </w:rPr>
        <w:t>2016</w:t>
      </w:r>
      <w:r w:rsidRPr="00306A02">
        <w:rPr>
          <w:sz w:val="24"/>
          <w:szCs w:val="24"/>
        </w:rPr>
        <w:t xml:space="preserve"> г. </w:t>
      </w:r>
      <w:r w:rsidR="004E6746">
        <w:rPr>
          <w:sz w:val="24"/>
          <w:szCs w:val="24"/>
        </w:rPr>
        <w:t>№ 4/1-166/2016 (4/1-2150/2015</w:t>
      </w:r>
      <w:r w:rsidR="004E6746" w:rsidRPr="004E6746">
        <w:rPr>
          <w:sz w:val="24"/>
          <w:szCs w:val="24"/>
        </w:rPr>
        <w:t>)</w:t>
      </w:r>
      <w:r w:rsidRPr="00306A02">
        <w:rPr>
          <w:sz w:val="24"/>
          <w:szCs w:val="24"/>
        </w:rPr>
        <w:t>//</w:t>
      </w:r>
      <w:proofErr w:type="spellStart"/>
      <w:r w:rsidR="004E6746" w:rsidRPr="004E6746">
        <w:rPr>
          <w:sz w:val="24"/>
          <w:szCs w:val="24"/>
        </w:rPr>
        <w:t>http</w:t>
      </w:r>
      <w:proofErr w:type="spellEnd"/>
      <w:r w:rsidR="004E6746" w:rsidRPr="004E6746">
        <w:rPr>
          <w:sz w:val="24"/>
          <w:szCs w:val="24"/>
        </w:rPr>
        <w:t>://</w:t>
      </w:r>
      <w:proofErr w:type="spellStart"/>
      <w:r w:rsidR="004E6746" w:rsidRPr="004E6746">
        <w:rPr>
          <w:sz w:val="24"/>
          <w:szCs w:val="24"/>
        </w:rPr>
        <w:t>zubovo-polyansky.mor.sudrf.ru</w:t>
      </w:r>
      <w:proofErr w:type="spellEnd"/>
      <w:r w:rsidR="004E6746" w:rsidRPr="004E6746">
        <w:rPr>
          <w:sz w:val="24"/>
          <w:szCs w:val="24"/>
        </w:rPr>
        <w:t>/</w:t>
      </w:r>
    </w:p>
  </w:footnote>
  <w:footnote w:id="12">
    <w:p w:rsidR="007F4F1A" w:rsidRDefault="007F4F1A">
      <w:pPr>
        <w:pStyle w:val="a7"/>
      </w:pPr>
      <w:r>
        <w:rPr>
          <w:rStyle w:val="a9"/>
        </w:rPr>
        <w:footnoteRef/>
      </w:r>
      <w:r>
        <w:t xml:space="preserve"> </w:t>
      </w:r>
      <w:r w:rsidRPr="007F4F1A">
        <w:rPr>
          <w:sz w:val="24"/>
          <w:szCs w:val="24"/>
        </w:rPr>
        <w:t>Постановление Президиум</w:t>
      </w:r>
      <w:r w:rsidR="00C446E9">
        <w:rPr>
          <w:sz w:val="24"/>
          <w:szCs w:val="24"/>
        </w:rPr>
        <w:t>а</w:t>
      </w:r>
      <w:r w:rsidRPr="007F4F1A">
        <w:rPr>
          <w:sz w:val="24"/>
          <w:szCs w:val="24"/>
        </w:rPr>
        <w:t xml:space="preserve"> Вологодского областного суда от 14.06.2016 № 4У-1025/2009 [44У-21/2016]// http://oblsud.vld.sudrf.ru/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26" w:rsidRDefault="00B40F26" w:rsidP="000827EB">
    <w:pPr>
      <w:pStyle w:val="ac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E9D"/>
    <w:rsid w:val="000062DB"/>
    <w:rsid w:val="00007B5B"/>
    <w:rsid w:val="000530A9"/>
    <w:rsid w:val="00065046"/>
    <w:rsid w:val="000827EB"/>
    <w:rsid w:val="00092104"/>
    <w:rsid w:val="000A1EE6"/>
    <w:rsid w:val="000D3859"/>
    <w:rsid w:val="000D5704"/>
    <w:rsid w:val="000D6ACA"/>
    <w:rsid w:val="000F3438"/>
    <w:rsid w:val="00102AD5"/>
    <w:rsid w:val="001234D8"/>
    <w:rsid w:val="00137110"/>
    <w:rsid w:val="001536C9"/>
    <w:rsid w:val="00170A9A"/>
    <w:rsid w:val="00190709"/>
    <w:rsid w:val="00192A82"/>
    <w:rsid w:val="00197FC5"/>
    <w:rsid w:val="001A0C02"/>
    <w:rsid w:val="001C3D0E"/>
    <w:rsid w:val="001C6678"/>
    <w:rsid w:val="001D4854"/>
    <w:rsid w:val="001F09B3"/>
    <w:rsid w:val="00203079"/>
    <w:rsid w:val="0021156D"/>
    <w:rsid w:val="00214502"/>
    <w:rsid w:val="00225373"/>
    <w:rsid w:val="00225DD0"/>
    <w:rsid w:val="00234040"/>
    <w:rsid w:val="00252644"/>
    <w:rsid w:val="002564A0"/>
    <w:rsid w:val="00266ADC"/>
    <w:rsid w:val="002760BD"/>
    <w:rsid w:val="002A2784"/>
    <w:rsid w:val="002C0C8E"/>
    <w:rsid w:val="002F576D"/>
    <w:rsid w:val="003004FC"/>
    <w:rsid w:val="00306A02"/>
    <w:rsid w:val="00306D00"/>
    <w:rsid w:val="00317165"/>
    <w:rsid w:val="00317173"/>
    <w:rsid w:val="00331023"/>
    <w:rsid w:val="003378CC"/>
    <w:rsid w:val="00342711"/>
    <w:rsid w:val="00350EB0"/>
    <w:rsid w:val="003529F5"/>
    <w:rsid w:val="003613C7"/>
    <w:rsid w:val="00363EF6"/>
    <w:rsid w:val="00370AB7"/>
    <w:rsid w:val="00385750"/>
    <w:rsid w:val="003B2988"/>
    <w:rsid w:val="003B4D2C"/>
    <w:rsid w:val="003C5023"/>
    <w:rsid w:val="003E349D"/>
    <w:rsid w:val="00401031"/>
    <w:rsid w:val="00405DD2"/>
    <w:rsid w:val="00405E9D"/>
    <w:rsid w:val="00422C9D"/>
    <w:rsid w:val="00424D08"/>
    <w:rsid w:val="004629F9"/>
    <w:rsid w:val="00473CBF"/>
    <w:rsid w:val="0048743E"/>
    <w:rsid w:val="004A6DFC"/>
    <w:rsid w:val="004C1E32"/>
    <w:rsid w:val="004E454B"/>
    <w:rsid w:val="004E6746"/>
    <w:rsid w:val="004F525F"/>
    <w:rsid w:val="004F5EC6"/>
    <w:rsid w:val="005018B4"/>
    <w:rsid w:val="005233FC"/>
    <w:rsid w:val="00524985"/>
    <w:rsid w:val="00530846"/>
    <w:rsid w:val="00531893"/>
    <w:rsid w:val="00532BB7"/>
    <w:rsid w:val="005445BD"/>
    <w:rsid w:val="00557534"/>
    <w:rsid w:val="005720F5"/>
    <w:rsid w:val="0057463A"/>
    <w:rsid w:val="00582604"/>
    <w:rsid w:val="00594E41"/>
    <w:rsid w:val="005A3B57"/>
    <w:rsid w:val="005D5BDB"/>
    <w:rsid w:val="005F1A5B"/>
    <w:rsid w:val="005F3116"/>
    <w:rsid w:val="00631D9C"/>
    <w:rsid w:val="0064242D"/>
    <w:rsid w:val="00656FA2"/>
    <w:rsid w:val="006728EC"/>
    <w:rsid w:val="00681698"/>
    <w:rsid w:val="00685E57"/>
    <w:rsid w:val="00695E0A"/>
    <w:rsid w:val="00697DC0"/>
    <w:rsid w:val="006B0B8C"/>
    <w:rsid w:val="006B0DCC"/>
    <w:rsid w:val="006B3CE7"/>
    <w:rsid w:val="006C615A"/>
    <w:rsid w:val="006D4A18"/>
    <w:rsid w:val="006D6B56"/>
    <w:rsid w:val="006E4EDF"/>
    <w:rsid w:val="006F1DA1"/>
    <w:rsid w:val="00726FF7"/>
    <w:rsid w:val="00742247"/>
    <w:rsid w:val="00750CCC"/>
    <w:rsid w:val="00753C28"/>
    <w:rsid w:val="00787014"/>
    <w:rsid w:val="0079025A"/>
    <w:rsid w:val="007D38FE"/>
    <w:rsid w:val="007D7EBC"/>
    <w:rsid w:val="007F4F1A"/>
    <w:rsid w:val="00841CC1"/>
    <w:rsid w:val="0084387B"/>
    <w:rsid w:val="00847F7F"/>
    <w:rsid w:val="008567ED"/>
    <w:rsid w:val="008656C2"/>
    <w:rsid w:val="00894A4D"/>
    <w:rsid w:val="008976E0"/>
    <w:rsid w:val="008B5AF7"/>
    <w:rsid w:val="008E5C77"/>
    <w:rsid w:val="008F5BBC"/>
    <w:rsid w:val="0090331A"/>
    <w:rsid w:val="00903E94"/>
    <w:rsid w:val="0091606B"/>
    <w:rsid w:val="00936A88"/>
    <w:rsid w:val="00942B96"/>
    <w:rsid w:val="009619C7"/>
    <w:rsid w:val="00967E6A"/>
    <w:rsid w:val="00972F27"/>
    <w:rsid w:val="00992C10"/>
    <w:rsid w:val="009A6A13"/>
    <w:rsid w:val="009C0068"/>
    <w:rsid w:val="009D256C"/>
    <w:rsid w:val="009E1E6A"/>
    <w:rsid w:val="009F7F43"/>
    <w:rsid w:val="00A024AF"/>
    <w:rsid w:val="00A057C4"/>
    <w:rsid w:val="00A16736"/>
    <w:rsid w:val="00A347E9"/>
    <w:rsid w:val="00A40409"/>
    <w:rsid w:val="00A5283F"/>
    <w:rsid w:val="00A57867"/>
    <w:rsid w:val="00A6726C"/>
    <w:rsid w:val="00A876E8"/>
    <w:rsid w:val="00A97ADC"/>
    <w:rsid w:val="00AA6140"/>
    <w:rsid w:val="00AD1FEC"/>
    <w:rsid w:val="00AE4C4C"/>
    <w:rsid w:val="00AF0068"/>
    <w:rsid w:val="00AF28AA"/>
    <w:rsid w:val="00B326C4"/>
    <w:rsid w:val="00B40F26"/>
    <w:rsid w:val="00B70FA8"/>
    <w:rsid w:val="00B73494"/>
    <w:rsid w:val="00B84D41"/>
    <w:rsid w:val="00BC0DBE"/>
    <w:rsid w:val="00BC225B"/>
    <w:rsid w:val="00BE040A"/>
    <w:rsid w:val="00BE6DEA"/>
    <w:rsid w:val="00BF085E"/>
    <w:rsid w:val="00C26718"/>
    <w:rsid w:val="00C30A9F"/>
    <w:rsid w:val="00C446E9"/>
    <w:rsid w:val="00C473CC"/>
    <w:rsid w:val="00C62D8C"/>
    <w:rsid w:val="00C7474D"/>
    <w:rsid w:val="00CB104C"/>
    <w:rsid w:val="00CB729B"/>
    <w:rsid w:val="00CC4D03"/>
    <w:rsid w:val="00CD7686"/>
    <w:rsid w:val="00D06A21"/>
    <w:rsid w:val="00D43D47"/>
    <w:rsid w:val="00D47B2D"/>
    <w:rsid w:val="00D6048B"/>
    <w:rsid w:val="00D822E1"/>
    <w:rsid w:val="00DA0885"/>
    <w:rsid w:val="00DA3C2B"/>
    <w:rsid w:val="00DA4FA9"/>
    <w:rsid w:val="00DA7849"/>
    <w:rsid w:val="00DC0DEB"/>
    <w:rsid w:val="00E55F8D"/>
    <w:rsid w:val="00E57E71"/>
    <w:rsid w:val="00E60A7C"/>
    <w:rsid w:val="00E63525"/>
    <w:rsid w:val="00E64C7D"/>
    <w:rsid w:val="00E87BF8"/>
    <w:rsid w:val="00EA0693"/>
    <w:rsid w:val="00EC22F9"/>
    <w:rsid w:val="00EE3786"/>
    <w:rsid w:val="00EE603F"/>
    <w:rsid w:val="00EE606E"/>
    <w:rsid w:val="00F077D6"/>
    <w:rsid w:val="00F129F6"/>
    <w:rsid w:val="00F166A8"/>
    <w:rsid w:val="00F32776"/>
    <w:rsid w:val="00F41F09"/>
    <w:rsid w:val="00F70772"/>
    <w:rsid w:val="00FB502C"/>
    <w:rsid w:val="00FB55E1"/>
    <w:rsid w:val="00FD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9D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D43D47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D43D47"/>
    <w:pPr>
      <w:spacing w:after="100" w:line="36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D43D47"/>
    <w:pPr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D43D47"/>
    <w:pPr>
      <w:spacing w:after="100" w:line="36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3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D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0103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65046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0650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65046"/>
    <w:rPr>
      <w:vertAlign w:val="superscript"/>
    </w:rPr>
  </w:style>
  <w:style w:type="character" w:styleId="aa">
    <w:name w:val="Hyperlink"/>
    <w:basedOn w:val="a0"/>
    <w:uiPriority w:val="99"/>
    <w:unhideWhenUsed/>
    <w:rsid w:val="002564A0"/>
    <w:rPr>
      <w:color w:val="0000FF" w:themeColor="hyperlink"/>
      <w:u w:val="single"/>
    </w:rPr>
  </w:style>
  <w:style w:type="character" w:styleId="ab">
    <w:name w:val="line number"/>
    <w:basedOn w:val="a0"/>
    <w:uiPriority w:val="99"/>
    <w:semiHidden/>
    <w:unhideWhenUsed/>
    <w:rsid w:val="003B2988"/>
  </w:style>
  <w:style w:type="paragraph" w:styleId="ac">
    <w:name w:val="header"/>
    <w:basedOn w:val="a"/>
    <w:link w:val="ad"/>
    <w:uiPriority w:val="99"/>
    <w:semiHidden/>
    <w:unhideWhenUsed/>
    <w:rsid w:val="00B40F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0F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40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0F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ezhim-ispolneniya-i-otbyvaniya-nakazaniya-v-vide-pozhiznennogo-lisheniya-svobody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supcourt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yberleninka.ru/article/n/problemy-realizatsii-ugolovnoy-otvetstvennosti-s-primeneniem-pozhiznennogo-lisheniya-svobody" TargetMode="External"/><Relationship Id="rId12" Type="http://schemas.openxmlformats.org/officeDocument/2006/relationships/hyperlink" Target="http://oblsud.vld.sudrf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" TargetMode="External"/><Relationship Id="rId20" Type="http://schemas.openxmlformats.org/officeDocument/2006/relationships/hyperlink" Target="http://zubovo-polyansky.mor.sudrf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ubovo-polyansky.mor.sudrf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galacts.ru/sud/apelliatsionnoe-opredelenie-verkhovnogo-suda-rf-ot-20102016-n-9-apu16-9/" TargetMode="External"/><Relationship Id="rId19" Type="http://schemas.openxmlformats.org/officeDocument/2006/relationships/hyperlink" Target="http://oblsud.vld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f.ru/stor_pdf.php?id=298998" TargetMode="External"/><Relationship Id="rId14" Type="http://schemas.openxmlformats.org/officeDocument/2006/relationships/hyperlink" Target="https://rospravosudie.com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82CD-2ECB-424F-ABCB-5193631A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18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128</cp:revision>
  <cp:lastPrinted>2018-05-14T18:50:00Z</cp:lastPrinted>
  <dcterms:created xsi:type="dcterms:W3CDTF">2018-04-19T11:39:00Z</dcterms:created>
  <dcterms:modified xsi:type="dcterms:W3CDTF">2018-05-14T18:51:00Z</dcterms:modified>
</cp:coreProperties>
</file>