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99" w:rsidRDefault="0039058E" w:rsidP="003905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58E">
        <w:rPr>
          <w:rFonts w:ascii="Times New Roman" w:hAnsi="Times New Roman" w:cs="Times New Roman"/>
          <w:b/>
          <w:sz w:val="28"/>
          <w:szCs w:val="28"/>
        </w:rPr>
        <w:t xml:space="preserve">Рецензия на статью Великановой О.В. «Функции лидера в массовом сознании. Гитлеровская Германия и советская Россия» студентки 37 группы </w:t>
      </w:r>
      <w:proofErr w:type="spellStart"/>
      <w:r w:rsidRPr="0039058E">
        <w:rPr>
          <w:rFonts w:ascii="Times New Roman" w:hAnsi="Times New Roman" w:cs="Times New Roman"/>
          <w:b/>
          <w:sz w:val="28"/>
          <w:szCs w:val="28"/>
        </w:rPr>
        <w:t>Каральковой</w:t>
      </w:r>
      <w:proofErr w:type="spellEnd"/>
      <w:r w:rsidRPr="0039058E">
        <w:rPr>
          <w:rFonts w:ascii="Times New Roman" w:hAnsi="Times New Roman" w:cs="Times New Roman"/>
          <w:b/>
          <w:sz w:val="28"/>
          <w:szCs w:val="28"/>
        </w:rPr>
        <w:t xml:space="preserve"> Алины.</w:t>
      </w:r>
    </w:p>
    <w:p w:rsidR="0039058E" w:rsidRDefault="0039058E" w:rsidP="003905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О.В. Великановой посвящена исследованию такого многопланового феномена как культ лидера, но</w:t>
      </w:r>
      <w:r w:rsidR="004E2C2A">
        <w:rPr>
          <w:rFonts w:ascii="Times New Roman" w:hAnsi="Times New Roman" w:cs="Times New Roman"/>
          <w:sz w:val="28"/>
          <w:szCs w:val="28"/>
        </w:rPr>
        <w:t xml:space="preserve"> в данном случае, «лидер» </w:t>
      </w:r>
      <w:proofErr w:type="gramStart"/>
      <w:r w:rsidR="004E2C2A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="004E2C2A">
        <w:rPr>
          <w:rFonts w:ascii="Times New Roman" w:hAnsi="Times New Roman" w:cs="Times New Roman"/>
          <w:sz w:val="28"/>
          <w:szCs w:val="28"/>
        </w:rPr>
        <w:t>е конкретный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C2A">
        <w:rPr>
          <w:rFonts w:ascii="Times New Roman" w:hAnsi="Times New Roman" w:cs="Times New Roman"/>
          <w:sz w:val="28"/>
          <w:szCs w:val="28"/>
        </w:rPr>
        <w:t>человек, а продукт</w:t>
      </w:r>
      <w:r>
        <w:rPr>
          <w:rFonts w:ascii="Times New Roman" w:hAnsi="Times New Roman" w:cs="Times New Roman"/>
          <w:sz w:val="28"/>
          <w:szCs w:val="28"/>
        </w:rPr>
        <w:t xml:space="preserve"> пропаганды, массовых иллюзий и представлений. </w:t>
      </w:r>
    </w:p>
    <w:p w:rsidR="004E2C2A" w:rsidRDefault="004E2C2A" w:rsidP="003905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смотря на то, что статья была написана в 1999, она не теряет своей актуальности и по сей день. Связано это с тем, что чаще всего, данный культ появляется в периоды кризисов, переворотов в привычном укладе жизни общества. Автор показывает это на примере послереволюционной России и Германии</w:t>
      </w:r>
      <w:r w:rsidR="00E81A05">
        <w:rPr>
          <w:rFonts w:ascii="Times New Roman" w:hAnsi="Times New Roman" w:cs="Times New Roman"/>
          <w:sz w:val="28"/>
          <w:szCs w:val="28"/>
        </w:rPr>
        <w:t xml:space="preserve"> </w:t>
      </w:r>
      <w:r w:rsidR="00E81A05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E81A05">
        <w:rPr>
          <w:rFonts w:ascii="Times New Roman" w:hAnsi="Times New Roman" w:cs="Times New Roman"/>
          <w:sz w:val="28"/>
          <w:szCs w:val="28"/>
        </w:rPr>
        <w:t xml:space="preserve"> века</w:t>
      </w:r>
      <w:r>
        <w:rPr>
          <w:rFonts w:ascii="Times New Roman" w:hAnsi="Times New Roman" w:cs="Times New Roman"/>
          <w:sz w:val="28"/>
          <w:szCs w:val="28"/>
        </w:rPr>
        <w:t>, захваченной идеей национализма.</w:t>
      </w:r>
      <w:r w:rsidR="00E81A05">
        <w:rPr>
          <w:rFonts w:ascii="Times New Roman" w:hAnsi="Times New Roman" w:cs="Times New Roman"/>
          <w:sz w:val="28"/>
          <w:szCs w:val="28"/>
        </w:rPr>
        <w:t xml:space="preserve"> Сложно назвать стабильной текущую мировую обстановку, постоянно присутствуют социально-экономические и политические проблемы. Соответственно, возникает вопрос о формировании нового культа лидера.</w:t>
      </w:r>
    </w:p>
    <w:p w:rsidR="002843FC" w:rsidRDefault="00E81A05" w:rsidP="002843F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статьи предлагает рассмотреть такую форму взаимоотношений лидера и народа, как культ, с разных сторон, обращая внимание на каждую составляющую этого исторического, психологического и социального явления, опираясь при этом на методы массовой психологии и труды </w:t>
      </w:r>
      <w:r w:rsidR="002843FC">
        <w:rPr>
          <w:rFonts w:ascii="Times New Roman" w:hAnsi="Times New Roman" w:cs="Times New Roman"/>
          <w:sz w:val="28"/>
          <w:szCs w:val="28"/>
        </w:rPr>
        <w:t xml:space="preserve">Фрейда, </w:t>
      </w:r>
      <w:proofErr w:type="spellStart"/>
      <w:r w:rsidR="002843FC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="002843FC">
        <w:rPr>
          <w:rFonts w:ascii="Times New Roman" w:hAnsi="Times New Roman" w:cs="Times New Roman"/>
          <w:sz w:val="28"/>
          <w:szCs w:val="28"/>
        </w:rPr>
        <w:t xml:space="preserve"> Бона и </w:t>
      </w:r>
      <w:proofErr w:type="spellStart"/>
      <w:r w:rsidR="002843FC">
        <w:rPr>
          <w:rFonts w:ascii="Times New Roman" w:hAnsi="Times New Roman" w:cs="Times New Roman"/>
          <w:sz w:val="28"/>
          <w:szCs w:val="28"/>
        </w:rPr>
        <w:t>Тарда</w:t>
      </w:r>
      <w:proofErr w:type="spellEnd"/>
      <w:r w:rsidR="002843FC">
        <w:rPr>
          <w:rFonts w:ascii="Times New Roman" w:hAnsi="Times New Roman" w:cs="Times New Roman"/>
          <w:sz w:val="28"/>
          <w:szCs w:val="28"/>
        </w:rPr>
        <w:t xml:space="preserve">. </w:t>
      </w:r>
      <w:r w:rsidR="002843FC" w:rsidRPr="002843FC">
        <w:rPr>
          <w:rFonts w:ascii="Times New Roman" w:hAnsi="Times New Roman" w:cs="Times New Roman"/>
          <w:sz w:val="28"/>
          <w:szCs w:val="28"/>
        </w:rPr>
        <w:t xml:space="preserve">Из этого следуют 7 ипостасей, в которых </w:t>
      </w:r>
      <w:r w:rsidR="00F05079">
        <w:rPr>
          <w:rFonts w:ascii="Times New Roman" w:hAnsi="Times New Roman" w:cs="Times New Roman"/>
          <w:sz w:val="28"/>
          <w:szCs w:val="28"/>
        </w:rPr>
        <w:t xml:space="preserve">образ </w:t>
      </w:r>
      <w:r w:rsidR="002843FC" w:rsidRPr="002843FC">
        <w:rPr>
          <w:rFonts w:ascii="Times New Roman" w:hAnsi="Times New Roman" w:cs="Times New Roman"/>
          <w:sz w:val="28"/>
          <w:szCs w:val="28"/>
        </w:rPr>
        <w:t>лидер</w:t>
      </w:r>
      <w:r w:rsidR="00836E2C">
        <w:rPr>
          <w:rFonts w:ascii="Times New Roman" w:hAnsi="Times New Roman" w:cs="Times New Roman"/>
          <w:sz w:val="28"/>
          <w:szCs w:val="28"/>
        </w:rPr>
        <w:t>а</w:t>
      </w:r>
      <w:r w:rsidR="00F05079">
        <w:rPr>
          <w:rFonts w:ascii="Times New Roman" w:hAnsi="Times New Roman" w:cs="Times New Roman"/>
          <w:sz w:val="28"/>
          <w:szCs w:val="28"/>
        </w:rPr>
        <w:t xml:space="preserve"> существует в коллективном сознании</w:t>
      </w:r>
      <w:r w:rsidR="002843FC" w:rsidRPr="002843FC">
        <w:rPr>
          <w:rFonts w:ascii="Times New Roman" w:hAnsi="Times New Roman" w:cs="Times New Roman"/>
          <w:sz w:val="28"/>
          <w:szCs w:val="28"/>
        </w:rPr>
        <w:t xml:space="preserve">: идеология - </w:t>
      </w:r>
      <w:r w:rsidR="002843FC" w:rsidRPr="00284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гражданская</w:t>
      </w:r>
      <w:r w:rsidR="002843FC" w:rsidRPr="002843FC">
        <w:rPr>
          <w:rStyle w:val="ff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43FC" w:rsidRPr="00284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религия; лидер</w:t>
      </w:r>
      <w:r w:rsidR="00284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43FC" w:rsidRPr="00284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религиозный символ; лидер – родовой символ; лидер</w:t>
      </w:r>
      <w:r w:rsidR="00284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43FC" w:rsidRPr="00284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политический символ; лиде</w:t>
      </w:r>
      <w:proofErr w:type="gramStart"/>
      <w:r w:rsidR="002843FC" w:rsidRPr="00284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р-</w:t>
      </w:r>
      <w:proofErr w:type="gramEnd"/>
      <w:r w:rsidR="002843FC" w:rsidRPr="00284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национальный символ; лидер- образец для подражания, сексуальная ипостась образа лидера.</w:t>
      </w:r>
      <w:r w:rsidR="00284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05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Приобретая большее или меньшее значение, каждая из них отвечает коренным потребностям, лежащим в природе человека. Образ лидера воплощает ценности, доминирующие в о</w:t>
      </w:r>
      <w:r w:rsidR="00836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бществе в той или иной период (</w:t>
      </w:r>
      <w:r w:rsidR="00F05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Гитлер – национальные, Ленин – классовые). Подводя итог, Великанова пишет о том, что культ не обуславливается спецификой условий общества, но и требует изучения в антропологическом и культурном контексте.</w:t>
      </w:r>
    </w:p>
    <w:p w:rsidR="00F05079" w:rsidRDefault="00836E2C" w:rsidP="002843F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Данная статья показалась мне интересной, способной дать довольно полный ответ на происхождение феномена «культ лидера». Каждая обозначенная автором функция лидера в массовом сознании аргументирована историческими фактами и примерами, высказываниями авторитетных личностей того времени, лозунгами, строками из стихов и частушек. Более того, показывается и обратная сторона культа, существующая в обществе «разношерстность»:  у каждого из рассматриваемых лидеров находились и противники. Также, сравнивая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примеры России и Германии, показываются как </w:t>
      </w:r>
      <w:r w:rsidR="00EE7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общие черты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так и</w:t>
      </w:r>
      <w:r w:rsidR="00EE7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расхождения в существующих культах. Читая статью, можно отследить развитие </w:t>
      </w:r>
      <w:r w:rsidR="00EE7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</w:t>
      </w:r>
      <w:r w:rsidR="00EE7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-технологий и методов </w:t>
      </w:r>
      <w:proofErr w:type="spellStart"/>
      <w:r w:rsidR="00EE7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имиджмейкинга</w:t>
      </w:r>
      <w:proofErr w:type="spellEnd"/>
      <w:r w:rsidR="00EE7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снова, найти сходства и различия </w:t>
      </w:r>
      <w:proofErr w:type="gramStart"/>
      <w:r w:rsidR="00EE7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EE7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ныне существующими. </w:t>
      </w:r>
    </w:p>
    <w:p w:rsidR="002843FC" w:rsidRPr="0039058E" w:rsidRDefault="00974FBD" w:rsidP="00974F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читатель сможет вынести для себя что-то новое и полезное из данной статьи.</w:t>
      </w:r>
    </w:p>
    <w:sectPr w:rsidR="002843FC" w:rsidRPr="0039058E" w:rsidSect="00613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58E"/>
    <w:rsid w:val="002843FC"/>
    <w:rsid w:val="0039058E"/>
    <w:rsid w:val="004E2C2A"/>
    <w:rsid w:val="00613199"/>
    <w:rsid w:val="00836E2C"/>
    <w:rsid w:val="00974FBD"/>
    <w:rsid w:val="00E81A05"/>
    <w:rsid w:val="00EE76F7"/>
    <w:rsid w:val="00F0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1">
    <w:name w:val="ff1"/>
    <w:basedOn w:val="a0"/>
    <w:rsid w:val="002843FC"/>
  </w:style>
  <w:style w:type="character" w:customStyle="1" w:styleId="ff2">
    <w:name w:val="ff2"/>
    <w:basedOn w:val="a0"/>
    <w:rsid w:val="002843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2017-06-13T19:00:00Z</dcterms:created>
  <dcterms:modified xsi:type="dcterms:W3CDTF">2017-06-13T21:30:00Z</dcterms:modified>
</cp:coreProperties>
</file>