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8"/>
          <w:sz-cs w:val="28"/>
          <w:color w:val="000000"/>
        </w:rPr>
        <w:t xml:space="preserve">Внедрение политической идеологии в кино.</w:t>
      </w:r>
    </w:p>
    <w:p>
      <w:pPr>
        <w:jc w:val="both"/>
      </w:pPr>
      <w:r>
        <w:rPr>
          <w:rFonts w:ascii="Times" w:hAnsi="Times" w:cs="Times"/>
          <w:sz w:val="28"/>
          <w:sz-cs w:val="28"/>
          <w:color w:val="000000"/>
        </w:rPr>
        <w:t xml:space="preserve">1. Введение</w:t>
      </w:r>
    </w:p>
    <w:p>
      <w:pPr>
        <w:jc w:val="both"/>
      </w:pPr>
      <w:r>
        <w:rPr>
          <w:rFonts w:ascii="Times" w:hAnsi="Times" w:cs="Times"/>
          <w:sz w:val="28"/>
          <w:sz-cs w:val="28"/>
          <w:color w:val="000000"/>
        </w:rPr>
        <w:t xml:space="preserve">2. Политическая идеология: понятие сущность, функции.</w:t>
      </w:r>
    </w:p>
    <w:p>
      <w:pPr>
        <w:jc w:val="both"/>
      </w:pPr>
      <w:r>
        <w:rPr>
          <w:rFonts w:ascii="Times" w:hAnsi="Times" w:cs="Times"/>
          <w:sz w:val="28"/>
          <w:sz-cs w:val="28"/>
          <w:color w:val="000000"/>
        </w:rPr>
        <w:t xml:space="preserve">3. Влияние кино на общество и человека.</w:t>
      </w:r>
    </w:p>
    <w:p>
      <w:pPr>
        <w:jc w:val="both"/>
      </w:pPr>
      <w:r>
        <w:rPr>
          <w:rFonts w:ascii="Times" w:hAnsi="Times" w:cs="Times"/>
          <w:sz w:val="28"/>
          <w:sz-cs w:val="28"/>
          <w:color w:val="000000"/>
        </w:rPr>
        <w:t xml:space="preserve">4. Внедрение политической идеологии в кино, на примере тоталитарных идеологий.</w:t>
      </w:r>
    </w:p>
    <w:p>
      <w:pPr>
        <w:jc w:val="both"/>
      </w:pPr>
      <w:r>
        <w:rPr>
          <w:rFonts w:ascii="Times" w:hAnsi="Times" w:cs="Times"/>
          <w:sz w:val="28"/>
          <w:sz-cs w:val="28"/>
          <w:color w:val="000000"/>
        </w:rPr>
        <w:t xml:space="preserve">5. Заключение.</w:t>
      </w:r>
    </w:p>
    <w:p>
      <w:pPr>
        <w:jc w:val="center"/>
      </w:pPr>
      <w:r>
        <w:rPr>
          <w:rFonts w:ascii="Times" w:hAnsi="Times" w:cs="Times"/>
          <w:sz w:val="28"/>
          <w:sz-cs w:val="28"/>
          <w:color w:val="000000"/>
        </w:rPr>
        <w:t xml:space="preserve">Введение.</w:t>
      </w:r>
    </w:p>
    <w:p>
      <w:pPr>
        <w:jc w:val="both"/>
      </w:pPr>
      <w:r>
        <w:rPr>
          <w:rFonts w:ascii="Times" w:hAnsi="Times" w:cs="Times"/>
          <w:sz w:val="28"/>
          <w:sz-cs w:val="28"/>
          <w:spacing w:val="0"/>
          <w:color w:val="000000"/>
        </w:rPr>
        <w:t xml:space="preserve"/>
        <w:tab/>
        <w:t xml:space="preserve">Идеология теснейшим образом связана с политикой. Более того, политический мир невозможно представить без идеоло­гии. С самого своего возникновения государственная власть, связанные с ней формы правления и проводимый правительствами политический курс нуждались в обосновании и оправдании. Идеология — не важно, как она называлась в разные исторические эпохи, как раз и была призвана выполнить эту задачу.</w:t>
      </w:r>
    </w:p>
    <w:p>
      <w:pPr>
        <w:jc w:val="both"/>
      </w:pPr>
      <w:r>
        <w:rPr>
          <w:rFonts w:ascii="Times" w:hAnsi="Times" w:cs="Times"/>
          <w:sz w:val="28"/>
          <w:sz-cs w:val="28"/>
          <w:spacing w:val="0"/>
          <w:color w:val="000000"/>
        </w:rPr>
        <w:t xml:space="preserve">Обоснованность данного тезиса свидетельствует, в частности, тот факт, что ХХ столетие называют веком идеологии, поскольку весь он прошел под знаком бескомпромиссной войны различных идеологических систем. </w:t>
      </w:r>
    </w:p>
    <w:p>
      <w:pPr>
        <w:jc w:val="both"/>
      </w:pPr>
      <w:r>
        <w:rPr>
          <w:rFonts w:ascii="Times" w:hAnsi="Times" w:cs="Times"/>
          <w:sz w:val="28"/>
          <w:sz-cs w:val="28"/>
          <w:spacing w:val="0"/>
          <w:color w:val="000000"/>
        </w:rPr>
        <w:t xml:space="preserve"/>
        <w:tab/>
        <w:t xml:space="preserve">Именно в  XX веке В.И. Ленин сказал : «Вы должны твёрдо помнить, что из всех искусств для нас важнейшим является кино». И связано это как раз с  значительным воздействием кинематографа на психику индивида, а значит и с теми манипулятивными функциями, которые он оказывает таким образом.</w:t>
      </w:r>
    </w:p>
    <w:p>
      <w:pPr>
        <w:jc w:val="both"/>
      </w:pPr>
      <w:r>
        <w:rPr>
          <w:rFonts w:ascii="Times" w:hAnsi="Times" w:cs="Times"/>
          <w:sz w:val="28"/>
          <w:sz-cs w:val="28"/>
          <w:spacing w:val="0"/>
          <w:color w:val="000000"/>
        </w:rPr>
        <w:t xml:space="preserve"/>
        <w:tab/>
        <w:t xml:space="preserve">Кино, как способ пропаганды, способно оказывать чрезвычайно высокое эмоциональное воздействие. Оно активно генерирует в воображении зрителя иллюзорную картину мира в очень идеализированном виде. В соответствии с авторским замыслом кино может произвольно создавать у зрителя ощущение "справедливости" и моральной правоты того или иного персонажа, независимо от его действительной роли в истории. При этом пропагандистское влияние на человека происходит скрыто, на эмоциональном уровне, вне его сознательного контроля. </w:t>
      </w:r>
    </w:p>
    <w:p>
      <w:pPr>
        <w:jc w:val="both"/>
      </w:pPr>
      <w:r>
        <w:rPr>
          <w:rFonts w:ascii="Times" w:hAnsi="Times" w:cs="Times"/>
          <w:sz w:val="28"/>
          <w:sz-cs w:val="28"/>
          <w:spacing w:val="0"/>
          <w:color w:val="000000"/>
        </w:rPr>
        <w:t xml:space="preserve"/>
        <w:tab/>
        <w:t xml:space="preserve">Современным фильмам необязательно затрагивать политические темы для того, чтобы оказывать нужный эффект на зрителя.  В таком случае, возникает вопрос: правильно ли относиться к кинозрелищу, как к очередному виду общественных развлечений?</w:t>
      </w:r>
    </w:p>
    <w:p>
      <w:pPr>
        <w:jc w:val="both"/>
      </w:pPr>
      <w:r>
        <w:rPr>
          <w:rFonts w:ascii="Times" w:hAnsi="Times" w:cs="Times"/>
          <w:sz w:val="28"/>
          <w:sz-cs w:val="28"/>
          <w:color w:val="000000"/>
        </w:rPr>
        <w:t xml:space="preserve"/>
      </w:r>
    </w:p>
    <w:p>
      <w:pPr>
        <w:jc w:val="center"/>
      </w:pPr>
      <w:r>
        <w:rPr>
          <w:rFonts w:ascii="Times" w:hAnsi="Times" w:cs="Times"/>
          <w:sz w:val="28"/>
          <w:sz-cs w:val="28"/>
          <w:color w:val="000000"/>
        </w:rPr>
        <w:t xml:space="preserve">Политическая идеология: понятие, сущность, функции.</w:t>
      </w:r>
    </w:p>
    <w:p>
      <w:pPr>
        <w:jc w:val="both"/>
      </w:pPr>
      <w:r>
        <w:rPr>
          <w:rFonts w:ascii="Times" w:hAnsi="Times" w:cs="Times"/>
          <w:sz w:val="28"/>
          <w:sz-cs w:val="28"/>
          <w:spacing w:val="0"/>
          <w:color w:val="000000"/>
        </w:rPr>
        <w:t xml:space="preserve"/>
        <w:tab/>
        <w:t xml:space="preserve">Политическая идеология представляет собой одну из наиболее влиятельных форм политического сознания, воздействующую на содержание властных отношений, являясь орудием господства той или иной политической силы.</w:t>
      </w:r>
    </w:p>
    <w:p>
      <w:pPr>
        <w:jc w:val="both"/>
      </w:pPr>
      <w:r>
        <w:rPr>
          <w:rFonts w:ascii="Times" w:hAnsi="Times" w:cs="Times"/>
          <w:sz w:val="28"/>
          <w:sz-cs w:val="28"/>
          <w:spacing w:val="0"/>
          <w:color w:val="000000"/>
        </w:rPr>
        <w:t xml:space="preserve"/>
        <w:tab/>
        <w:t xml:space="preserve">Политическая идеология - это совокупность систематизированных идей, взглядов, представлений той или иной социальной группы, содержащая теоретическое осмысление политической жизни, выражающая и призванная защищать их интересы и цели с помощью политической власти или воздействия на нее.</w:t>
      </w:r>
    </w:p>
    <w:p>
      <w:pPr/>
      <w:r>
        <w:rPr>
          <w:rFonts w:ascii="Times" w:hAnsi="Times" w:cs="Times"/>
          <w:sz w:val="28"/>
          <w:sz-cs w:val="28"/>
          <w:spacing w:val="0"/>
          <w:color w:val="000000"/>
        </w:rPr>
        <w:t xml:space="preserve"/>
        <w:tab/>
        <w:t xml:space="preserve">Можно выделить следующие основные функции политической идеологии, т. е. необходимые изменения в сознании граждан, осуществляемые посредством идеологии:</w:t>
      </w:r>
    </w:p>
    <w:p>
      <w:pPr/>
      <w:r>
        <w:rPr>
          <w:rFonts w:ascii="Times" w:hAnsi="Times" w:cs="Times"/>
          <w:sz w:val="28"/>
          <w:sz-cs w:val="28"/>
          <w:spacing w:val="0"/>
          <w:color w:val="000000"/>
        </w:rPr>
        <w:t xml:space="preserve">1) ориентационная: идеология ориентирует субъектов политики в системе ценностей и интересов данной социальной группы;</w:t>
      </w:r>
    </w:p>
    <w:p>
      <w:pPr/>
      <w:r>
        <w:rPr>
          <w:rFonts w:ascii="Times" w:hAnsi="Times" w:cs="Times"/>
          <w:sz w:val="28"/>
          <w:sz-cs w:val="28"/>
          <w:spacing w:val="0"/>
          <w:color w:val="000000"/>
        </w:rPr>
        <w:t xml:space="preserve">2) мобилизационная: идеология дает установку на определенную политическую активность ее последователям;</w:t>
      </w:r>
    </w:p>
    <w:p>
      <w:pPr/>
      <w:r>
        <w:rPr>
          <w:rFonts w:ascii="Times" w:hAnsi="Times" w:cs="Times"/>
          <w:sz w:val="28"/>
          <w:sz-cs w:val="28"/>
          <w:spacing w:val="0"/>
          <w:color w:val="000000"/>
        </w:rPr>
        <w:t xml:space="preserve">3) интегрирующая: идеология противостоит частным интересам и выступает объединяющим фактором для соответствующей социальной группы.</w:t>
      </w:r>
    </w:p>
    <w:p>
      <w:pPr/>
      <w:r>
        <w:rPr>
          <w:rFonts w:ascii="Times" w:hAnsi="Times" w:cs="Times"/>
          <w:sz w:val="28"/>
          <w:sz-cs w:val="28"/>
          <w:spacing w:val="0"/>
          <w:color w:val="000000"/>
        </w:rPr>
        <w:t xml:space="preserve"/>
        <w:tab/>
        <w:t xml:space="preserve">Необходимо отметить, что идеология является духовным орудием элит. Именно элиты разрабатывают  и внедряют политическую идеологию в широкие социальные слои, пытаясь привлечь на свою сторону максимальное число приверженцев своих идей. Естественно, что эти элиты преследуют прежде всего свои личные цели и интересы.</w:t>
      </w:r>
    </w:p>
    <w:p>
      <w:pPr>
        <w:jc w:val="both"/>
      </w:pPr>
      <w:r>
        <w:rPr>
          <w:rFonts w:ascii="Times" w:hAnsi="Times" w:cs="Times"/>
          <w:sz w:val="28"/>
          <w:sz-cs w:val="28"/>
          <w:spacing w:val="0"/>
          <w:color w:val="000000"/>
        </w:rPr>
        <w:t xml:space="preserve"/>
        <w:tab/>
        <w:t xml:space="preserve">Существуют три основных уровня функционирования политической идеологии:</w:t>
      </w:r>
    </w:p>
    <w:p>
      <w:pPr>
        <w:jc w:val="both"/>
      </w:pPr>
      <w:r>
        <w:rPr>
          <w:rFonts w:ascii="Times" w:hAnsi="Times" w:cs="Times"/>
          <w:sz w:val="28"/>
          <w:sz-cs w:val="28"/>
          <w:spacing w:val="0"/>
          <w:color w:val="000000"/>
        </w:rPr>
        <w:t xml:space="preserve">1) теоретико-концептуальный, на котором формируются основные положения и обосновываются идеалы и ценности определенного класса, нации, социальной общности;</w:t>
      </w:r>
    </w:p>
    <w:p>
      <w:pPr>
        <w:jc w:val="both"/>
      </w:pPr>
      <w:r>
        <w:rPr>
          <w:rFonts w:ascii="Times" w:hAnsi="Times" w:cs="Times"/>
          <w:sz w:val="28"/>
          <w:sz-cs w:val="28"/>
          <w:spacing w:val="0"/>
          <w:color w:val="000000"/>
        </w:rPr>
        <w:t xml:space="preserve">2) программно-политический, на котором социально-философские принципы и идеалы переводятся на язык программ и лозунгов, формируется нормативная основа для принятия управленческих решений и политического поведения граждан;</w:t>
      </w:r>
    </w:p>
    <w:p>
      <w:pPr>
        <w:jc w:val="both"/>
      </w:pPr>
      <w:r>
        <w:rPr>
          <w:rFonts w:ascii="Times" w:hAnsi="Times" w:cs="Times"/>
          <w:sz w:val="28"/>
          <w:sz-cs w:val="28"/>
          <w:spacing w:val="0"/>
          <w:color w:val="000000"/>
        </w:rPr>
        <w:t xml:space="preserve">3) актуализированный, который характеризует уровень освоения гражданами идей, целей, принципов конкретной идеологии. На этом уровне определяется степень влияния идеологии на практическую деятельность людей.</w:t>
      </w:r>
    </w:p>
    <w:p>
      <w:pPr/>
      <w:r>
        <w:rPr>
          <w:rFonts w:ascii="Times" w:hAnsi="Times" w:cs="Times"/>
          <w:sz w:val="28"/>
          <w:sz-cs w:val="28"/>
          <w:spacing w:val="0"/>
          <w:color w:val="000000"/>
        </w:rPr>
        <w:t xml:space="preserve"/>
        <w:tab/>
        <w:t xml:space="preserve">Политическая идеология выступает фактором политического развития общества. Господствующая в обществе идеология закрепляется в конституции страны и становится, таким образом, государственной идеологией. В соответствии с ней государство призвано осуществлять социальные преобразования. Если конституционные установления поддерживаются гражданами, то государственная идеология приобретает статус национальной идеи. Разумеется, объединить всех граждан страны может лишь не очень большой перечень интересов и ценностей. Многочисленные же социальные группы, социальные слои общества имеют собственные представления и понятия о программе необходимых социальных преобразований. Это находит выражение в различных видах политической идеологии.</w:t>
      </w:r>
    </w:p>
    <w:p>
      <w:pPr>
        <w:jc w:val="center"/>
      </w:pPr>
      <w:r>
        <w:rPr>
          <w:rFonts w:ascii="Times" w:hAnsi="Times" w:cs="Times"/>
          <w:sz w:val="28"/>
          <w:sz-cs w:val="28"/>
          <w:color w:val="000000"/>
        </w:rPr>
        <w:t xml:space="preserve">Влияние кино на общество и человека.</w:t>
      </w:r>
    </w:p>
    <w:p>
      <w:pPr/>
      <w:r>
        <w:rPr>
          <w:rFonts w:ascii="Times" w:hAnsi="Times" w:cs="Times"/>
          <w:sz w:val="28"/>
          <w:sz-cs w:val="28"/>
          <w:spacing w:val="0"/>
          <w:color w:val="000000"/>
        </w:rPr>
        <w:t xml:space="preserve"/>
        <w:tab/>
        <w:t xml:space="preserve">Из всех форм массовой коммуникации, из всех видов искусства кино занимает в обществе положение уникальное. М. Маклюэн относит кино к «горячим» средствам масс-медиа, т. е. к таким, которые полностью овладевают зрительским восприятием и заставляют зрителя идентифицироваться с героями фильма, а иногда и с самой кинокамерой. Специфика кинозрелища - в его всестороннем воздействии на глубины подсознания.</w:t>
      </w:r>
    </w:p>
    <w:p>
      <w:pPr/>
      <w:r>
        <w:rPr>
          <w:rFonts w:ascii="Times" w:hAnsi="Times" w:cs="Times"/>
          <w:sz w:val="28"/>
          <w:sz-cs w:val="28"/>
          <w:spacing w:val="0"/>
          <w:color w:val="000000"/>
        </w:rPr>
        <w:t xml:space="preserve"/>
        <w:tab/>
        <w:t xml:space="preserve">Сама природа кино социализирует людей, объединяет их - и не только потому, что оно является синтезом  других искусств, таких как театр, музыка, литература, но и оттого, что кино- это индустрия, которая должна окупаться, функционируя независимо, а не отягощая общество материальной зависимостью, компенсируясь исполнением «социального заказа». </w:t>
      </w:r>
    </w:p>
    <w:p>
      <w:pPr/>
      <w:r>
        <w:rPr>
          <w:rFonts w:ascii="Times" w:hAnsi="Times" w:cs="Times"/>
          <w:sz w:val="28"/>
          <w:sz-cs w:val="28"/>
          <w:spacing w:val="0"/>
          <w:color w:val="000000"/>
        </w:rPr>
        <w:t xml:space="preserve"/>
        <w:tab/>
        <w:t xml:space="preserve">Только кино способно охватывать практически все сферы общественного сознания, однако преимущественная его сфера- мифология, т. е. познание мира путем погружения в сложные структуры архетипов и явлений, путем их эмоционального исследования «изнутри». Упорядочивая и вынося в сферу сознания индивидуальные и социальные мифы, кино переосмысливает их в духе каждого нового десятилетия. Таким образом, кино мифологизирует частную и общественную жизнь, придавая каждому действию человека размах. В жизни случаются гораздо более невероятные вещи, происходят совпадения и случайности, намного удивительнее, чем на экране, но кино предлагает нам проблемы, символы и знаки в более обнаженном и драматизированном виде. </w:t>
      </w:r>
    </w:p>
    <w:p>
      <w:pPr/>
      <w:r>
        <w:rPr>
          <w:rFonts w:ascii="Times" w:hAnsi="Times" w:cs="Times"/>
          <w:sz w:val="28"/>
          <w:sz-cs w:val="28"/>
          <w:spacing w:val="0"/>
          <w:color w:val="000000"/>
        </w:rPr>
        <w:t xml:space="preserve"/>
        <w:tab/>
        <w:t xml:space="preserve">Как социальный институт, кино формирует зрителя и влияет на общество, способствуя расширению сознания. В то же время, общество, воспитанное кинематографом, становится более искушенным в этой сфере и требует от кино новых достижений, как технических, так и творческих. В итоге, между обществом и рожденным им кино существует постоянная сложная взаимосвязь.</w:t>
      </w:r>
    </w:p>
    <w:p>
      <w:pPr>
        <w:jc w:val="both"/>
      </w:pPr>
      <w:r>
        <w:rPr>
          <w:rFonts w:ascii="Times" w:hAnsi="Times" w:cs="Times"/>
          <w:sz w:val="28"/>
          <w:sz-cs w:val="28"/>
          <w:spacing w:val="0"/>
          <w:color w:val="000000"/>
        </w:rPr>
        <w:t xml:space="preserve"/>
        <w:tab/>
        <w:t xml:space="preserve">Кинематограф не является зеркалом, отражающим общество в целом, но является его составной частью и способом самовыражения. Таким образом, кинематографист выражает точку зрения, видение мира, идеологию, которая  в определенном общественном контексте. Этот факт легко обнаруживается, когда кинематограф является государственным предприятием и находится в руках власти, открыто или нет формирующей идеологию государства и общества, которые стремится представлять. </w:t>
      </w:r>
    </w:p>
    <w:p>
      <w:pPr>
        <w:jc w:val="both"/>
      </w:pPr>
      <w:r>
        <w:rPr>
          <w:rFonts w:ascii="Times" w:hAnsi="Times" w:cs="Times"/>
          <w:sz w:val="28"/>
          <w:sz-cs w:val="28"/>
          <w:spacing w:val="0"/>
          <w:color w:val="000000"/>
        </w:rPr>
        <w:t xml:space="preserve"/>
      </w:r>
    </w:p>
    <w:p>
      <w:pPr>
        <w:jc w:val="center"/>
      </w:pPr>
      <w:r>
        <w:rPr>
          <w:rFonts w:ascii="Times" w:hAnsi="Times" w:cs="Times"/>
          <w:sz w:val="28"/>
          <w:sz-cs w:val="28"/>
          <w:color w:val="000000"/>
        </w:rPr>
        <w:t xml:space="preserve">Внедрение политической идеологии в кино, </w:t>
      </w:r>
    </w:p>
    <w:p>
      <w:pPr>
        <w:jc w:val="center"/>
      </w:pPr>
      <w:r>
        <w:rPr>
          <w:rFonts w:ascii="Times" w:hAnsi="Times" w:cs="Times"/>
          <w:sz w:val="28"/>
          <w:sz-cs w:val="28"/>
          <w:color w:val="000000"/>
        </w:rPr>
        <w:t xml:space="preserve">на примере тоталитарных идеологий.</w:t>
      </w:r>
    </w:p>
    <w:p>
      <w:pPr>
        <w:jc w:val="both"/>
      </w:pPr>
      <w:r>
        <w:rPr>
          <w:rFonts w:ascii="Times" w:hAnsi="Times" w:cs="Times"/>
          <w:sz w:val="28"/>
          <w:sz-cs w:val="28"/>
          <w:color w:val="000000"/>
        </w:rPr>
        <w:t xml:space="preserve"/>
        <w:tab/>
        <w:t xml:space="preserve">Словенский философ С. Жижек считает, что чаще всего с идеологией мы сталкиваемся в форме массового кино. Кино является одним из наиболее важнейших явлений современной культуры и общества. С. Жижек утверждает, что идеология есть ничто не что иное, как наши самые потаенные мечты и желаниями кино дает нам их увидеть. Кинематографом создается идеальный вариант понимания человеком того, как ему жить и что для этого нужно. Тут  идеология и мировоззрение расходятся, потому мировоззрение-область существующего, а идеология- область желаемого.</w:t>
      </w:r>
    </w:p>
    <w:p>
      <w:pPr>
        <w:jc w:val="both"/>
      </w:pPr>
      <w:r>
        <w:rPr>
          <w:rFonts w:ascii="Times" w:hAnsi="Times" w:cs="Times"/>
          <w:sz w:val="28"/>
          <w:sz-cs w:val="28"/>
          <w:color w:val="000000"/>
        </w:rPr>
        <w:t xml:space="preserve"/>
        <w:tab/>
        <w:t xml:space="preserve">В периоды борьбы политических режимов или внутрипартийной борьбы особую роль играет  играет пропагандистское значение в кинематографии, где в соответствии с запросами разрабатываются нужные темы и на экране генерируются различные яркие образы.</w:t>
      </w:r>
    </w:p>
    <w:p>
      <w:pPr>
        <w:jc w:val="both"/>
      </w:pPr>
      <w:r>
        <w:rPr>
          <w:rFonts w:ascii="Times" w:hAnsi="Times" w:cs="Times"/>
          <w:sz w:val="28"/>
          <w:sz-cs w:val="28"/>
          <w:color w:val="000000"/>
        </w:rPr>
        <w:t xml:space="preserve"/>
        <w:tab/>
        <w:t xml:space="preserve">Кино позволяет формировать взгляды личности в нужном направлении с более ранних и простых элементов ее психологической структуры- с интересов. В целом же, </w:t>
      </w:r>
      <w:r>
        <w:rPr>
          <w:rFonts w:ascii="Times" w:hAnsi="Times" w:cs="Times"/>
          <w:sz w:val="28"/>
          <w:sz-cs w:val="28"/>
          <w:spacing w:val="0"/>
          <w:color w:val="000000"/>
        </w:rPr>
        <w:t xml:space="preserve">кинематограф может формировать общественное мнение и идеологию, используя не только сюжет и образы своих фильмов, но и применяя методы подсознательного воздействия. Отношение общества формируется с помощью стереотипов, которые внедряют в кино. Это вызывает либо положительную, либо отрицательную реакцию на конкретное событие. Могут даже применяться запрещенные законом приемы, как например, 25 кадр. Человеческий глаз может воспринимать 24 кадра в секунду. 25 кадр мы не видим, но наше подсознание его воспринимает. Таким образом, в любое кино, рекламу, новости можно вставить 25 кадр с любой информацией и влиять на настроение в обществе, на мнение людей и т. д.</w:t>
      </w:r>
    </w:p>
    <w:p>
      <w:pPr>
        <w:jc w:val="both"/>
      </w:pPr>
      <w:r>
        <w:rPr>
          <w:rFonts w:ascii="Times" w:hAnsi="Times" w:cs="Times"/>
          <w:sz w:val="28"/>
          <w:sz-cs w:val="28"/>
          <w:spacing w:val="0"/>
          <w:color w:val="000000"/>
        </w:rPr>
        <w:t xml:space="preserve"/>
        <w:tab/>
        <w:t xml:space="preserve">За непродолжительное время на индивида обрушивается значительный  поток информации</w:t>
      </w:r>
      <w:r>
        <w:rPr>
          <w:rFonts w:ascii="Times" w:hAnsi="Times" w:cs="Times"/>
          <w:sz w:val="28"/>
          <w:sz-cs w:val="28"/>
          <w:spacing w:val="0"/>
          <w:color w:val="000000"/>
        </w:rPr>
        <w:t xml:space="preserve">, который бы он не смогу получить, например, при чтении литературного произведения. Помимо зрения не меньшая активность ложится на органы слуха и человек находится как бы под “массированным обстрелом”. В отличии от чтения, при котором рождающиеся образы зависят исключительно от интеллектуальных способностей, заложенных у индивида, при посмотри кинофильма информации поступает в упрощенном, “разжеванном виде” виде, поэтому она значительно легче для усвоения. Кроме того,  с помощью кинематографа можно достигнуть аудитории в несколько раз большей, чем на это можно рассчитывать при издании книги. Следовательно, становится значительно легче управлять сознанием граждан.</w:t>
      </w:r>
    </w:p>
    <w:p>
      <w:pPr>
        <w:jc w:val="both"/>
      </w:pPr>
      <w:r>
        <w:rPr>
          <w:rFonts w:ascii="Times" w:hAnsi="Times" w:cs="Times"/>
          <w:sz w:val="28"/>
          <w:sz-cs w:val="28"/>
          <w:spacing w:val="0"/>
          <w:color w:val="000000"/>
        </w:rPr>
        <w:t xml:space="preserve"/>
        <w:tab/>
        <w:t xml:space="preserve">Манипуляторы  массовым сознанием во все времена понимали, какой эффект достигается благодаря кино. Через создаваемые образы киногероев власть насаждает сознанию общества нужные ей принципы, формирует системы ценностей, политические взгляды. </w:t>
      </w:r>
    </w:p>
    <w:p>
      <w:pPr>
        <w:jc w:val="both"/>
      </w:pPr>
      <w:r>
        <w:rPr>
          <w:rFonts w:ascii="Times" w:hAnsi="Times" w:cs="Times"/>
          <w:sz w:val="28"/>
          <w:sz-cs w:val="28"/>
          <w:spacing w:val="0"/>
          <w:color w:val="000000"/>
        </w:rPr>
        <w:t xml:space="preserve"/>
        <w:tab/>
        <w:t xml:space="preserve">В фашистской Италии, где тоталитаризм из всех европейских был самым слабым, культурная и идеологическая политика была самой слабой. Кинематограф периода правления Муссолини был подчинен задаче формирования “нового римлянина”. Для него также были характерны выдающиеся художественные начинания, оказавшие влияние на кинематографическую культуру западного мира. Муссолини заботился о крупных скидках на билеты для публики при просмотре “стержневых” для фашистской идеи фильмов, таких как “Завещание Цезаря” и “Римская весна”.</w:t>
      </w:r>
    </w:p>
    <w:p>
      <w:pPr>
        <w:jc w:val="both"/>
      </w:pPr>
      <w:r>
        <w:rPr>
          <w:rFonts w:ascii="Times" w:hAnsi="Times" w:cs="Times"/>
          <w:sz w:val="28"/>
          <w:sz-cs w:val="28"/>
          <w:spacing w:val="0"/>
          <w:color w:val="000000"/>
        </w:rPr>
        <w:t xml:space="preserve"/>
        <w:tab/>
        <w:t xml:space="preserve">В Германии кинематограф находился в ведении Геббельса, хорошо понимавшего его пропагандистское значение. Он сосредоточился на двух осевых кинематографических жанрах- документальное кино с резко выраженной пропагандистской направленностью и жанровое кино для народа. Со временем, в виду военных неудач, большее внимание переключилось на более “тяжелые” фильмы, с прямым отсылом к мужеству фюрера и необходимостью немцев приступить к самопожертвованиям для спасения родины.</w:t>
      </w:r>
    </w:p>
    <w:p>
      <w:pPr>
        <w:jc w:val="both"/>
      </w:pPr>
      <w:r>
        <w:rPr>
          <w:rFonts w:ascii="Times" w:hAnsi="Times" w:cs="Times"/>
          <w:sz w:val="28"/>
          <w:sz-cs w:val="28"/>
          <w:spacing w:val="0"/>
          <w:color w:val="000000"/>
        </w:rPr>
        <w:t xml:space="preserve"/>
        <w:tab/>
        <w:t xml:space="preserve">Советский кинематограф развивался по трем основным линиям: игровое развлекательное кино с сильным пропагандисткам уклоном, игровое пропагандистское кино и кинодокументалистика. Фильмы обладали антимелкобуржуазной направленностью, прославляли “человека-труда”, героях отечества.</w:t>
      </w:r>
    </w:p>
    <w:p>
      <w:pPr>
        <w:jc w:val="both"/>
      </w:pPr>
      <w:r>
        <w:rPr>
          <w:rFonts w:ascii="Times" w:hAnsi="Times" w:cs="Times"/>
          <w:sz w:val="28"/>
          <w:sz-cs w:val="28"/>
          <w:spacing w:val="0"/>
          <w:color w:val="000000"/>
        </w:rPr>
        <w:t xml:space="preserve"/>
        <w:tab/>
        <w:t xml:space="preserve">Послевоенное советское кино отражало  усиление сталинского культа, и основывалось исключительно на вкусах вождя. Создавались сугубо “русофильские” фильмы, где разоблачаются происки врагов, выдающих себя за союзников.</w:t>
      </w:r>
    </w:p>
    <w:p>
      <w:pPr>
        <w:jc w:val="both"/>
      </w:pPr>
      <w:r>
        <w:rPr>
          <w:rFonts w:ascii="Times" w:hAnsi="Times" w:cs="Times"/>
          <w:sz w:val="28"/>
          <w:sz-cs w:val="28"/>
          <w:spacing w:val="0"/>
          <w:color w:val="000000"/>
        </w:rPr>
        <w:t xml:space="preserve"/>
        <w:tab/>
        <w:t xml:space="preserve">Поскольку все тоталитарные общества или погружены а атмосферу идеологической мифологии, то кинематограф в них в соответствии с запросами режим разрабатывал нудные ему темы и генерировал на экране соответствующие яркие образы. </w:t>
      </w:r>
    </w:p>
    <w:p>
      <w:pPr>
        <w:jc w:val="both"/>
      </w:pPr>
      <w:r>
        <w:rPr>
          <w:rFonts w:ascii="Times" w:hAnsi="Times" w:cs="Times"/>
          <w:sz w:val="28"/>
          <w:sz-cs w:val="28"/>
          <w:spacing w:val="0"/>
          <w:color w:val="000000"/>
        </w:rPr>
        <w:t xml:space="preserve"/>
        <w:tab/>
        <w:t xml:space="preserve">В сталинском СССР это были темы:” героя-революционера”, “человека труда”, “великого воина”, “ученого-патриота” и наконец “отца народов”.</w:t>
      </w:r>
    </w:p>
    <w:p>
      <w:pPr>
        <w:jc w:val="both"/>
      </w:pPr>
      <w:r>
        <w:rPr>
          <w:rFonts w:ascii="Times" w:hAnsi="Times" w:cs="Times"/>
          <w:sz w:val="28"/>
          <w:sz-cs w:val="28"/>
          <w:spacing w:val="0"/>
          <w:color w:val="000000"/>
        </w:rPr>
        <w:t xml:space="preserve"/>
        <w:tab/>
        <w:t xml:space="preserve">Символика фашистской кинематографа Муссолини в силу текущих политических задач режима обращалась к исторической теме и тяготела к безудержной героизации. Особой системной последовательности в построении образно-символьного ряда в итальянском фашистском кино не было ввиду слабого надзора за ним.</w:t>
      </w:r>
    </w:p>
    <w:p>
      <w:pPr>
        <w:jc w:val="both"/>
      </w:pPr>
      <w:r>
        <w:rPr>
          <w:rFonts w:ascii="Times" w:hAnsi="Times" w:cs="Times"/>
          <w:sz w:val="28"/>
          <w:sz-cs w:val="28"/>
          <w:spacing w:val="0"/>
          <w:color w:val="000000"/>
        </w:rPr>
        <w:t xml:space="preserve"/>
        <w:tab/>
        <w:t xml:space="preserve">В кинематографии  III Рейха есть и общие с другими тоталитарными режимами темы, и своеобразие. Своеобразие  геббельского кинематографа среди прочих заключалось в его глубоком исследовании “еврейской темы”, призванном создать негативное отношение немцев к евреям.</w:t>
      </w:r>
    </w:p>
    <w:p>
      <w:pPr>
        <w:jc w:val="both"/>
      </w:pPr>
      <w:r>
        <w:rPr>
          <w:rFonts w:ascii="Times" w:hAnsi="Times" w:cs="Times"/>
          <w:sz w:val="28"/>
          <w:sz-cs w:val="28"/>
          <w:spacing w:val="0"/>
          <w:color w:val="000000"/>
        </w:rPr>
        <w:t xml:space="preserve"/>
        <w:tab/>
        <w:t xml:space="preserve">Таким образом, тоталитарные режимы использовали в своей кинематографии практически один и тот же доминирующий набор пропагандистских образов и символов для укрепления тотального контроля над умами своих людей.</w:t>
      </w:r>
    </w:p>
    <w:p>
      <w:pPr>
        <w:jc w:val="center"/>
      </w:pPr>
      <w:r>
        <w:rPr>
          <w:rFonts w:ascii="Times" w:hAnsi="Times" w:cs="Times"/>
          <w:sz w:val="28"/>
          <w:sz-cs w:val="28"/>
          <w:spacing w:val="0"/>
          <w:color w:val="000000"/>
        </w:rPr>
        <w:t xml:space="preserve">Заключение.</w:t>
      </w:r>
    </w:p>
    <w:p>
      <w:pPr>
        <w:jc w:val="both"/>
      </w:pPr>
      <w:r>
        <w:rPr>
          <w:rFonts w:ascii="Times" w:hAnsi="Times" w:cs="Times"/>
          <w:sz w:val="28"/>
          <w:sz-cs w:val="28"/>
          <w:spacing w:val="0"/>
          <w:color w:val="000000"/>
        </w:rPr>
        <w:t xml:space="preserve"/>
        <w:tab/>
        <w:t xml:space="preserve">Таким образом, кинематограф является эффективным средством политической коммуникации и внедрения политической идеологии, в силу своей популярности и доступности, как вида искусства, и может использоваться государством с целью выработки национальной идеи системы мифов, а также исполнять пропагандистскую функцию. Он, как средство политической коммуникации и интрумент внедрения идеологии, эволюционирует и предлагает зрителю новые формы отображения политической реальности.</w:t>
      </w:r>
    </w:p>
    <w:p>
      <w:pPr>
        <w:jc w:val="both"/>
      </w:pP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
        <w:tab/>
        <w:t xml:space="preserve"/>
      </w:r>
    </w:p>
    <w:p>
      <w:pPr>
        <w:jc w:val="center"/>
      </w:pPr>
      <w:r>
        <w:rPr>
          <w:rFonts w:ascii="Times" w:hAnsi="Times" w:cs="Times"/>
          <w:sz w:val="28"/>
          <w:sz-cs w:val="28"/>
          <w:spacing w:val="0"/>
          <w:color w:val="000000"/>
        </w:rPr>
        <w:t xml:space="preserve">Список литературы.</w:t>
      </w:r>
    </w:p>
    <w:p>
      <w:pPr>
        <w:jc w:val="both"/>
      </w:pPr>
      <w:r>
        <w:rPr>
          <w:rFonts w:ascii="Times" w:hAnsi="Times" w:cs="Times"/>
          <w:sz w:val="28"/>
          <w:sz-cs w:val="28"/>
          <w:spacing w:val="0"/>
          <w:color w:val="000000"/>
        </w:rPr>
        <w:t xml:space="preserve">1. Бессмертный А. . Кино и общество. </w:t>
      </w:r>
      <w:r>
        <w:rPr>
          <w:rFonts w:ascii="Times" w:hAnsi="Times" w:cs="Times"/>
          <w:sz w:val="28"/>
          <w:sz-cs w:val="28"/>
          <w:spacing w:val="0"/>
          <w:color w:val="000000"/>
        </w:rPr>
        <w:t xml:space="preserve">http://psyfactor.org/kinoprop/kino3.htm</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2. Влияние кино на человека. </w:t>
      </w:r>
      <w:r>
        <w:rPr>
          <w:rFonts w:ascii="Times" w:hAnsi="Times" w:cs="Times"/>
          <w:sz w:val="28"/>
          <w:sz-cs w:val="28"/>
          <w:spacing w:val="0"/>
          <w:color w:val="000000"/>
        </w:rPr>
        <w:t xml:space="preserve">http://mydocx.ru/9-115705.html</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3. Гришин O.Е. . Кинематограф как инструмент политической коммуникации на постсоветском пространстве. </w:t>
      </w:r>
      <w:r>
        <w:rPr>
          <w:rFonts w:ascii="Times" w:hAnsi="Times" w:cs="Times"/>
          <w:sz w:val="28"/>
          <w:sz-cs w:val="28"/>
          <w:spacing w:val="0"/>
          <w:color w:val="000000"/>
        </w:rPr>
        <w:t xml:space="preserve">file:///Users/admin/Downloads/76-75-1-PB.pdf</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4.  Долгих А.А. Стратегии идеологизации и деидеологизации в философии кино. 2013 г. </w:t>
      </w:r>
      <w:r>
        <w:rPr>
          <w:rFonts w:ascii="Times" w:hAnsi="Times" w:cs="Times"/>
          <w:sz w:val="28"/>
          <w:sz-cs w:val="28"/>
          <w:spacing w:val="0"/>
          <w:color w:val="000000"/>
        </w:rPr>
        <w:t xml:space="preserve">https://cyberleninka.ru/article/v/strategii-ideologizatsii-i-deideologizatsii-v-filosofii-kino</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5. Зеленский  С. . “Важнейшее из искусств”- как современная форма манипулирования массовыми психическими процессами (эссе). 2005 г. </w:t>
      </w:r>
      <w:r>
        <w:rPr>
          <w:rFonts w:ascii="Times" w:hAnsi="Times" w:cs="Times"/>
          <w:sz w:val="28"/>
          <w:sz-cs w:val="28"/>
          <w:spacing w:val="0"/>
          <w:color w:val="000000"/>
        </w:rPr>
        <w:t xml:space="preserve">http://psyfactor.org/kinoprop/kino6.htm</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6. Козырев Г.И. Основы социологии и политологии. Учебник для ссузов. 2008 г., 240с. https://psyera.ru/politicheskaya-ideologiya-ponyatie-i-sushchnost_8496.html</w:t>
      </w:r>
    </w:p>
    <w:p>
      <w:pPr>
        <w:jc w:val="both"/>
      </w:pPr>
      <w:r>
        <w:rPr>
          <w:rFonts w:ascii="Times" w:hAnsi="Times" w:cs="Times"/>
          <w:sz w:val="28"/>
          <w:sz-cs w:val="28"/>
          <w:spacing w:val="0"/>
          <w:color w:val="000000"/>
        </w:rPr>
        <w:t xml:space="preserve">7. Муссолини и культура. </w:t>
      </w:r>
      <w:r>
        <w:rPr>
          <w:rFonts w:ascii="Times" w:hAnsi="Times" w:cs="Times"/>
          <w:sz w:val="28"/>
          <w:sz-cs w:val="28"/>
          <w:spacing w:val="0"/>
          <w:color w:val="000000"/>
        </w:rPr>
        <w:t xml:space="preserve">http://rushist.com/index.php/mussolini/1485-fashistskaya-kultura-pri-mussolini</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8. Понятие политической идеологии. https://studopedia.ru/3_70806_ponyatie-politicheskoy-ideologii.html</w:t>
      </w:r>
    </w:p>
    <w:p>
      <w:pPr>
        <w:jc w:val="both"/>
      </w:pPr>
      <w:r>
        <w:rPr>
          <w:rFonts w:ascii="Times" w:hAnsi="Times" w:cs="Times"/>
          <w:sz w:val="28"/>
          <w:sz-cs w:val="28"/>
          <w:spacing w:val="0"/>
          <w:color w:val="000000"/>
        </w:rPr>
        <w:t xml:space="preserve">9. Титова А.А. , . Дробижев А.А. . Современные исследования в социологии кино. </w:t>
      </w:r>
      <w:r>
        <w:rPr>
          <w:rFonts w:ascii="Times" w:hAnsi="Times" w:cs="Times"/>
          <w:sz w:val="28"/>
          <w:sz-cs w:val="28"/>
          <w:spacing w:val="0"/>
          <w:color w:val="000000"/>
        </w:rPr>
        <w:t xml:space="preserve">https://sibac.info/studconf/social/vi/30508</w:t>
      </w:r>
      <w:r>
        <w:rPr>
          <w:rFonts w:ascii="Times" w:hAnsi="Times" w:cs="Times"/>
          <w:sz w:val="28"/>
          <w:sz-cs w:val="28"/>
          <w:spacing w:val="0"/>
          <w:color w:val="000000"/>
        </w:rPr>
        <w:t xml:space="preserve"/>
      </w:r>
    </w:p>
    <w:p>
      <w:pPr>
        <w:jc w:val="both"/>
      </w:pPr>
      <w:r>
        <w:rPr>
          <w:rFonts w:ascii="Times" w:hAnsi="Times" w:cs="Times"/>
          <w:sz w:val="28"/>
          <w:sz-cs w:val="28"/>
          <w:spacing w:val="0"/>
          <w:color w:val="000000"/>
        </w:rPr>
        <w:t xml:space="preserve">10.Шехтман Г. А. Парадоксы нацистской культуры. http://scepsis.net/library/id_3590.html</w:t>
      </w:r>
    </w:p>
    <w:p>
      <w:pPr>
        <w:jc w:val="both"/>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p>
      <w:pPr/>
      <w:r>
        <w:rPr>
          <w:rFonts w:ascii="Times" w:hAnsi="Times" w:cs="Times"/>
          <w:sz w:val="28"/>
          <w:sz-cs w:val="28"/>
          <w:spacing w:val="0"/>
          <w:color w:val="000000"/>
        </w:rPr>
        <w:t xml:space="preserve"/>
      </w:r>
    </w:p>
    <w:sectPr>
      <w:pgSz w:w="11900" w:h="16840"/>
      <w:pgMar w:top="1008" w:right="1008" w:bottom="1440" w:left="1008"/>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cursorLocation=14023, fitsPagesWidth=1</cp:keywords>
</cp:coreProperties>
</file>

<file path=docProps/meta.xml><?xml version="1.0" encoding="utf-8"?>
<meta xmlns="http://schemas.apple.com/cocoa/2006/metadata">
  <generator>CocoaOOXMLWriter/1561.1</generator>
</meta>
</file>