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06" w:rsidRPr="008D3939" w:rsidRDefault="004528EA" w:rsidP="005074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39">
        <w:rPr>
          <w:rFonts w:ascii="Times New Roman" w:hAnsi="Times New Roman" w:cs="Times New Roman"/>
          <w:b/>
          <w:sz w:val="28"/>
          <w:szCs w:val="28"/>
        </w:rPr>
        <w:t>Формирование эмоциональных представлений у детей старшего дошкольного возраста с общим недоразвитием речи.</w:t>
      </w:r>
    </w:p>
    <w:p w:rsidR="00AF6B69" w:rsidRPr="008D3939" w:rsidRDefault="00E15BDB" w:rsidP="00507420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>В последние годы</w:t>
      </w:r>
      <w:r w:rsidR="004528EA" w:rsidRPr="008D3939">
        <w:rPr>
          <w:rFonts w:ascii="Times New Roman" w:hAnsi="Times New Roman" w:cs="Times New Roman"/>
          <w:sz w:val="28"/>
          <w:szCs w:val="28"/>
        </w:rPr>
        <w:t xml:space="preserve"> вопрос об эмоциональн</w:t>
      </w:r>
      <w:r w:rsidR="00D72B70" w:rsidRPr="008D3939">
        <w:rPr>
          <w:rFonts w:ascii="Times New Roman" w:hAnsi="Times New Roman" w:cs="Times New Roman"/>
          <w:sz w:val="28"/>
          <w:szCs w:val="28"/>
        </w:rPr>
        <w:t xml:space="preserve">ой сфере </w:t>
      </w:r>
      <w:r w:rsidR="004528EA" w:rsidRPr="008D3939">
        <w:rPr>
          <w:rFonts w:ascii="Times New Roman" w:hAnsi="Times New Roman" w:cs="Times New Roman"/>
          <w:sz w:val="28"/>
          <w:szCs w:val="28"/>
        </w:rPr>
        <w:t xml:space="preserve">у детей становится все более актуальным. </w:t>
      </w:r>
      <w:r w:rsidR="00D72B70" w:rsidRPr="008D3939">
        <w:rPr>
          <w:rFonts w:ascii="Times New Roman" w:hAnsi="Times New Roman" w:cs="Times New Roman"/>
          <w:sz w:val="28"/>
          <w:szCs w:val="28"/>
        </w:rPr>
        <w:t>Человек постоянно подвергается воздействиям со стор</w:t>
      </w:r>
      <w:r w:rsidR="00DE14DC" w:rsidRPr="008D3939">
        <w:rPr>
          <w:rFonts w:ascii="Times New Roman" w:hAnsi="Times New Roman" w:cs="Times New Roman"/>
          <w:sz w:val="28"/>
          <w:szCs w:val="28"/>
        </w:rPr>
        <w:t xml:space="preserve">оны окружающего мира, </w:t>
      </w:r>
      <w:r w:rsidR="00D72B70" w:rsidRPr="008D3939">
        <w:rPr>
          <w:rFonts w:ascii="Times New Roman" w:hAnsi="Times New Roman" w:cs="Times New Roman"/>
          <w:sz w:val="28"/>
          <w:szCs w:val="28"/>
        </w:rPr>
        <w:t xml:space="preserve">переживая или радуясь тому, что с ним происходит. Поднимается множество вопросов, связанных с эмоциональной сферой, таких как: формирование эмоциональных представлений, </w:t>
      </w:r>
      <w:r w:rsidR="007679A5" w:rsidRPr="008D3939">
        <w:rPr>
          <w:rFonts w:ascii="Times New Roman" w:hAnsi="Times New Roman" w:cs="Times New Roman"/>
          <w:sz w:val="28"/>
          <w:szCs w:val="28"/>
        </w:rPr>
        <w:t xml:space="preserve">их структура, выделение главного компонента, построение корректной развивающей программы. </w:t>
      </w:r>
    </w:p>
    <w:p w:rsidR="00D72B70" w:rsidRPr="000777E8" w:rsidRDefault="00E15BDB" w:rsidP="000777E8">
      <w:pPr>
        <w:pStyle w:val="a4"/>
        <w:ind w:firstLine="225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  <w:r w:rsidRPr="008D3939">
        <w:rPr>
          <w:sz w:val="28"/>
          <w:szCs w:val="28"/>
        </w:rPr>
        <w:t>Количество детей с нарушением психоэмоционального развития увеличивается с каждым годом. К основным симптомам эмоциональных нарушений дошкольников</w:t>
      </w:r>
      <w:r w:rsidR="006C4783" w:rsidRPr="008D3939">
        <w:rPr>
          <w:sz w:val="28"/>
          <w:szCs w:val="28"/>
        </w:rPr>
        <w:t>, вызывающим сложность взаимоотношения с миром вокруг него</w:t>
      </w:r>
      <w:r w:rsidRPr="008D3939">
        <w:rPr>
          <w:sz w:val="28"/>
          <w:szCs w:val="28"/>
        </w:rPr>
        <w:t xml:space="preserve"> относятся</w:t>
      </w:r>
      <w:r w:rsidR="006C4783" w:rsidRPr="008D3939">
        <w:rPr>
          <w:sz w:val="28"/>
          <w:szCs w:val="28"/>
        </w:rPr>
        <w:t>: агрессивность,</w:t>
      </w:r>
      <w:r w:rsidRPr="008D3939">
        <w:rPr>
          <w:sz w:val="28"/>
          <w:szCs w:val="28"/>
        </w:rPr>
        <w:t xml:space="preserve"> эмоциональная неустойчивость, враждебнос</w:t>
      </w:r>
      <w:r w:rsidR="006C4783" w:rsidRPr="008D3939">
        <w:rPr>
          <w:sz w:val="28"/>
          <w:szCs w:val="28"/>
        </w:rPr>
        <w:t>ть, тревожность.</w:t>
      </w:r>
      <w:bookmarkStart w:id="0" w:name="498"/>
      <w:r w:rsidR="000777E8" w:rsidRPr="000777E8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="000777E8" w:rsidRPr="000777E8">
        <w:rPr>
          <w:color w:val="000000"/>
          <w:sz w:val="28"/>
          <w:szCs w:val="20"/>
          <w:shd w:val="clear" w:color="auto" w:fill="FFFFFF"/>
        </w:rPr>
        <w:t>[5, с. 91]</w:t>
      </w:r>
      <w:bookmarkEnd w:id="0"/>
      <w:r w:rsidR="006C4783" w:rsidRPr="000777E8">
        <w:rPr>
          <w:sz w:val="40"/>
          <w:szCs w:val="28"/>
        </w:rPr>
        <w:t xml:space="preserve"> </w:t>
      </w:r>
      <w:r w:rsidR="006C4783" w:rsidRPr="008D3939">
        <w:rPr>
          <w:sz w:val="28"/>
          <w:szCs w:val="28"/>
        </w:rPr>
        <w:t>Огромное значение имеет формирование</w:t>
      </w:r>
      <w:r w:rsidRPr="008D3939">
        <w:rPr>
          <w:sz w:val="28"/>
          <w:szCs w:val="28"/>
        </w:rPr>
        <w:t xml:space="preserve"> эмоциональных представлений у детей с общим недоразвитием речи.</w:t>
      </w:r>
    </w:p>
    <w:p w:rsidR="007679A5" w:rsidRPr="008D3939" w:rsidRDefault="008D3939" w:rsidP="00507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3939">
        <w:rPr>
          <w:rFonts w:ascii="Times New Roman" w:hAnsi="Times New Roman" w:cs="Times New Roman"/>
          <w:sz w:val="28"/>
          <w:szCs w:val="28"/>
        </w:rPr>
        <w:t>В соответствии с ФГОС ДОО</w:t>
      </w:r>
      <w:r w:rsidR="007679A5" w:rsidRPr="008D3939">
        <w:rPr>
          <w:rFonts w:ascii="Times New Roman" w:hAnsi="Times New Roman" w:cs="Times New Roman"/>
          <w:sz w:val="28"/>
          <w:szCs w:val="28"/>
        </w:rPr>
        <w:t xml:space="preserve"> необходимо предоставить ребенку охрану и укрепление физического и психическог</w:t>
      </w:r>
      <w:r w:rsidR="00DF7A01" w:rsidRPr="008D3939">
        <w:rPr>
          <w:rFonts w:ascii="Times New Roman" w:hAnsi="Times New Roman" w:cs="Times New Roman"/>
          <w:sz w:val="28"/>
          <w:szCs w:val="28"/>
        </w:rPr>
        <w:t>о здоровья детей, в том числе обеспечить эмоциональное благополучие</w:t>
      </w:r>
      <w:r w:rsidR="007679A5" w:rsidRPr="008D3939">
        <w:rPr>
          <w:rFonts w:ascii="Times New Roman" w:hAnsi="Times New Roman" w:cs="Times New Roman"/>
          <w:sz w:val="28"/>
          <w:szCs w:val="28"/>
        </w:rPr>
        <w:t>.</w:t>
      </w:r>
      <w:r w:rsidR="00DF7A01" w:rsidRPr="008D3939">
        <w:rPr>
          <w:rFonts w:ascii="Times New Roman" w:hAnsi="Times New Roman" w:cs="Times New Roman"/>
          <w:sz w:val="28"/>
          <w:szCs w:val="28"/>
        </w:rPr>
        <w:t xml:space="preserve"> Инклюзивное образование должно быть направлено на обеспечение коррекций нарушения развития реб</w:t>
      </w:r>
      <w:r w:rsidRPr="008D3939">
        <w:rPr>
          <w:rFonts w:ascii="Times New Roman" w:hAnsi="Times New Roman" w:cs="Times New Roman"/>
          <w:sz w:val="28"/>
          <w:szCs w:val="28"/>
        </w:rPr>
        <w:t>енка с ОВЗ и оказания им помощи. [</w:t>
      </w:r>
      <w:r w:rsidR="000777E8">
        <w:rPr>
          <w:rFonts w:ascii="Times New Roman" w:hAnsi="Times New Roman" w:cs="Times New Roman"/>
          <w:sz w:val="28"/>
          <w:szCs w:val="28"/>
        </w:rPr>
        <w:t>7</w:t>
      </w:r>
      <w:r w:rsidRPr="008D3939">
        <w:rPr>
          <w:rFonts w:ascii="Times New Roman" w:hAnsi="Times New Roman" w:cs="Times New Roman"/>
          <w:sz w:val="28"/>
          <w:szCs w:val="28"/>
        </w:rPr>
        <w:t>]</w:t>
      </w:r>
      <w:r w:rsidR="007679A5" w:rsidRPr="008D3939">
        <w:rPr>
          <w:rFonts w:ascii="Times New Roman" w:hAnsi="Times New Roman" w:cs="Times New Roman"/>
          <w:sz w:val="28"/>
          <w:szCs w:val="28"/>
        </w:rPr>
        <w:t xml:space="preserve"> </w:t>
      </w:r>
      <w:r w:rsidR="00E15BDB" w:rsidRPr="008D3939">
        <w:rPr>
          <w:rFonts w:ascii="Times New Roman" w:hAnsi="Times New Roman" w:cs="Times New Roman"/>
          <w:sz w:val="28"/>
          <w:szCs w:val="28"/>
        </w:rPr>
        <w:t xml:space="preserve">Проблема формирования эмоциональных представлений у детей с ОНР является актуальной, </w:t>
      </w:r>
      <w:r w:rsidR="00AF6B69" w:rsidRPr="008D3939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E15BDB" w:rsidRPr="008D3939">
        <w:rPr>
          <w:rFonts w:ascii="Times New Roman" w:hAnsi="Times New Roman" w:cs="Times New Roman"/>
          <w:sz w:val="28"/>
          <w:szCs w:val="28"/>
        </w:rPr>
        <w:t>незрелость эмоционально-волевой сферы ребенка способствует своеобразному поведению в обществе, а именно проявлению раздражительности, тревожности, агрессии, враждебности.</w:t>
      </w:r>
      <w:r w:rsidR="000C1601" w:rsidRPr="008D3939">
        <w:rPr>
          <w:rFonts w:ascii="Times New Roman" w:hAnsi="Times New Roman" w:cs="Times New Roman"/>
          <w:sz w:val="28"/>
          <w:szCs w:val="28"/>
        </w:rPr>
        <w:t xml:space="preserve"> Реакция на неудачу отличается от реакции, происходящей в норме. Чаще всего после удачно решенного задания дети переходят к более легкому заданию, а не сложному. [</w:t>
      </w:r>
      <w:r w:rsidR="00C51B93" w:rsidRPr="008D3939">
        <w:rPr>
          <w:rFonts w:ascii="Times New Roman" w:hAnsi="Times New Roman" w:cs="Times New Roman"/>
          <w:sz w:val="28"/>
          <w:szCs w:val="28"/>
        </w:rPr>
        <w:t>2, с.69</w:t>
      </w:r>
      <w:r w:rsidR="000C1601" w:rsidRPr="008D3939">
        <w:rPr>
          <w:rFonts w:ascii="Times New Roman" w:hAnsi="Times New Roman" w:cs="Times New Roman"/>
          <w:sz w:val="28"/>
          <w:szCs w:val="28"/>
        </w:rPr>
        <w:t>]</w:t>
      </w:r>
      <w:r w:rsidR="00AF6B69" w:rsidRPr="008D3939">
        <w:rPr>
          <w:rFonts w:ascii="Times New Roman" w:hAnsi="Times New Roman" w:cs="Times New Roman"/>
          <w:sz w:val="28"/>
          <w:szCs w:val="28"/>
        </w:rPr>
        <w:t xml:space="preserve"> Актуальность также обусловлена недостаточным изучением </w:t>
      </w:r>
      <w:r w:rsidR="003846D1" w:rsidRPr="008D3939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AF6B69" w:rsidRPr="008D3939">
        <w:rPr>
          <w:rFonts w:ascii="Times New Roman" w:hAnsi="Times New Roman" w:cs="Times New Roman"/>
          <w:sz w:val="28"/>
          <w:szCs w:val="28"/>
        </w:rPr>
        <w:t>теории и реализации в практике.</w:t>
      </w:r>
      <w:r w:rsidR="00E15BDB" w:rsidRPr="008D3939">
        <w:rPr>
          <w:rFonts w:ascii="Times New Roman" w:hAnsi="Times New Roman" w:cs="Times New Roman"/>
          <w:sz w:val="28"/>
          <w:szCs w:val="28"/>
        </w:rPr>
        <w:t xml:space="preserve"> </w:t>
      </w:r>
      <w:r w:rsidR="00A93CF7" w:rsidRPr="008D3939">
        <w:rPr>
          <w:rFonts w:ascii="Times New Roman" w:hAnsi="Times New Roman" w:cs="Times New Roman"/>
          <w:sz w:val="28"/>
          <w:szCs w:val="28"/>
        </w:rPr>
        <w:t xml:space="preserve">Существует ряд указаний на то, </w:t>
      </w:r>
      <w:r w:rsidR="00AF6B69" w:rsidRPr="008D3939">
        <w:rPr>
          <w:rFonts w:ascii="Times New Roman" w:hAnsi="Times New Roman" w:cs="Times New Roman"/>
          <w:sz w:val="28"/>
          <w:szCs w:val="28"/>
        </w:rPr>
        <w:t>что у детей с ОНР эмоционально-волевая сфера</w:t>
      </w:r>
      <w:r w:rsidR="00A93CF7" w:rsidRPr="008D3939">
        <w:rPr>
          <w:rFonts w:ascii="Times New Roman" w:hAnsi="Times New Roman" w:cs="Times New Roman"/>
          <w:sz w:val="28"/>
          <w:szCs w:val="28"/>
        </w:rPr>
        <w:t xml:space="preserve"> формируется с нарушениями и с большим отставанием в сроках. Дети не умеют осознавать свои и чужие эмоции. </w:t>
      </w:r>
      <w:r w:rsidR="00AF6B69" w:rsidRPr="008D3939">
        <w:rPr>
          <w:rFonts w:ascii="Times New Roman" w:hAnsi="Times New Roman" w:cs="Times New Roman"/>
          <w:sz w:val="28"/>
          <w:szCs w:val="28"/>
        </w:rPr>
        <w:t>В связи с этим,</w:t>
      </w:r>
      <w:r w:rsidR="00A93CF7" w:rsidRPr="008D3939">
        <w:rPr>
          <w:rFonts w:ascii="Times New Roman" w:hAnsi="Times New Roman" w:cs="Times New Roman"/>
          <w:sz w:val="28"/>
          <w:szCs w:val="28"/>
        </w:rPr>
        <w:t xml:space="preserve"> ребенок не дифференцирует сходные эмоции, затрудняется в осознании и выражении как своего, так и чужого эмоционального состояния.</w:t>
      </w:r>
      <w:r w:rsidR="00AF6B69" w:rsidRPr="008D3939">
        <w:rPr>
          <w:rFonts w:ascii="Times New Roman" w:hAnsi="Times New Roman" w:cs="Times New Roman"/>
          <w:sz w:val="28"/>
          <w:szCs w:val="28"/>
        </w:rPr>
        <w:t xml:space="preserve"> Неспособность понять эмоциональное состояние другого человека приводит к возникновению конфликтов.</w:t>
      </w:r>
      <w:r w:rsidRPr="008D393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3]</w:t>
      </w:r>
    </w:p>
    <w:p w:rsidR="006C4783" w:rsidRPr="008D3939" w:rsidRDefault="006C4783" w:rsidP="00507420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 xml:space="preserve">Эмоциональные представления должны сформироваться у ребенка в дошкольном возрасте, чтобы </w:t>
      </w:r>
      <w:r w:rsidR="008D0C9A" w:rsidRPr="008D3939">
        <w:rPr>
          <w:rFonts w:ascii="Times New Roman" w:hAnsi="Times New Roman" w:cs="Times New Roman"/>
          <w:sz w:val="28"/>
          <w:szCs w:val="28"/>
        </w:rPr>
        <w:t xml:space="preserve">он смог </w:t>
      </w:r>
      <w:r w:rsidRPr="008D3939">
        <w:rPr>
          <w:rFonts w:ascii="Times New Roman" w:hAnsi="Times New Roman" w:cs="Times New Roman"/>
          <w:sz w:val="28"/>
          <w:szCs w:val="28"/>
        </w:rPr>
        <w:t>эффективнее реализовать себя в будущем. Развивая эмоциональную сферу, мы станем опорой и поддержкой для развития собственной индивидуальности ребенка. Благодаря эмоциям ребенок научится лучше понимать своего собеседника, тем самым разов</w:t>
      </w:r>
      <w:r w:rsidR="00EB2EF3" w:rsidRPr="008D3939">
        <w:rPr>
          <w:rFonts w:ascii="Times New Roman" w:hAnsi="Times New Roman" w:cs="Times New Roman"/>
          <w:sz w:val="28"/>
          <w:szCs w:val="28"/>
        </w:rPr>
        <w:t xml:space="preserve">ьет </w:t>
      </w:r>
      <w:r w:rsidR="00EB2EF3" w:rsidRPr="008D3939">
        <w:rPr>
          <w:rFonts w:ascii="Times New Roman" w:hAnsi="Times New Roman" w:cs="Times New Roman"/>
          <w:sz w:val="28"/>
          <w:szCs w:val="28"/>
        </w:rPr>
        <w:lastRenderedPageBreak/>
        <w:t>свою коммуникативную сферу. Ребенок постоянно находится в социуме, и именно поэтому ему важно чувствовать эмоциональный настрой другого человека.</w:t>
      </w:r>
      <w:r w:rsidR="008D3939" w:rsidRPr="008D3939">
        <w:rPr>
          <w:rFonts w:ascii="Times New Roman" w:hAnsi="Times New Roman" w:cs="Times New Roman"/>
          <w:sz w:val="28"/>
          <w:szCs w:val="28"/>
        </w:rPr>
        <w:t xml:space="preserve"> Для того, чтобы сформировать у себя эмоциональные представления ребенок должен расширить свой словарный запас. </w:t>
      </w:r>
      <w:r w:rsidR="008D3939" w:rsidRPr="008D3939">
        <w:rPr>
          <w:rFonts w:ascii="Times New Roman" w:eastAsia="Times New Roman" w:hAnsi="Times New Roman" w:cs="Times New Roman"/>
          <w:sz w:val="28"/>
          <w:szCs w:val="28"/>
        </w:rPr>
        <w:t xml:space="preserve">Под расширением понимается повышение информированности ребенка в эмоциональной сфере и увеличение количества понятий, в которых осмысливаются эмоции («словаря эмоций»), что происходит за счет дифференциации первоначальных глобальных аффектов «приятное-неприятное». </w:t>
      </w:r>
      <w:r w:rsidR="008D3939" w:rsidRPr="008D3939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8D3939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8D3939" w:rsidRPr="008D39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D3939" w:rsidRPr="008D393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D3939" w:rsidRPr="008D3939">
        <w:rPr>
          <w:rFonts w:ascii="Times New Roman" w:eastAsia="Times New Roman" w:hAnsi="Times New Roman" w:cs="Times New Roman"/>
          <w:sz w:val="28"/>
          <w:szCs w:val="28"/>
        </w:rPr>
        <w:t>. 53</w:t>
      </w:r>
      <w:r w:rsidR="008D3939" w:rsidRPr="008D3939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EB2EF3" w:rsidRPr="008D3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4E9" w:rsidRPr="008D3939" w:rsidRDefault="00EB2EF3" w:rsidP="00507420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>Развитию эмоциональной с</w:t>
      </w:r>
      <w:r w:rsidR="008D0C9A" w:rsidRPr="008D3939">
        <w:rPr>
          <w:rFonts w:ascii="Times New Roman" w:hAnsi="Times New Roman" w:cs="Times New Roman"/>
          <w:sz w:val="28"/>
          <w:szCs w:val="28"/>
        </w:rPr>
        <w:t>феры в дошкольном образовании способствует творческая деятельность</w:t>
      </w:r>
      <w:r w:rsidRPr="008D3939">
        <w:rPr>
          <w:rFonts w:ascii="Times New Roman" w:hAnsi="Times New Roman" w:cs="Times New Roman"/>
          <w:sz w:val="28"/>
          <w:szCs w:val="28"/>
        </w:rPr>
        <w:t xml:space="preserve"> и игра, которая является ведущей деятельностью в дошкольном образовании. Эмоции, в данном случае, выступают одним из важных компонентов для достижения цели, т.к. благодаря ним происходит эффективное усвоение познавательного процесса. </w:t>
      </w:r>
      <w:r w:rsidR="002F24E9" w:rsidRPr="008D3939">
        <w:rPr>
          <w:rFonts w:ascii="Times New Roman" w:hAnsi="Times New Roman" w:cs="Times New Roman"/>
          <w:sz w:val="28"/>
          <w:szCs w:val="28"/>
        </w:rPr>
        <w:t>Ребенок в дошкольном возрасте очень тонко реагирует на эмоции другого человека. На нежность, добро, ласку, обиду и гнев он ответит точно также. При прочтении книг он полностью погружается в них.</w:t>
      </w:r>
    </w:p>
    <w:p w:rsidR="007B173D" w:rsidRPr="008D3939" w:rsidRDefault="002F24E9" w:rsidP="00507420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 xml:space="preserve">С детьми с ОНР все обстоит сложнее, т.к. у них словарный запас ограниченный. Они, в основном, используют распространенные выражения. Из-за бедного словарного запаса им сложно выразить свое эмоциональное состояние. Чаще всего их речь </w:t>
      </w:r>
      <w:r w:rsidR="00B6313A" w:rsidRPr="008D3939">
        <w:rPr>
          <w:rFonts w:ascii="Times New Roman" w:hAnsi="Times New Roman" w:cs="Times New Roman"/>
          <w:sz w:val="28"/>
          <w:szCs w:val="28"/>
        </w:rPr>
        <w:t xml:space="preserve">малопонятная, </w:t>
      </w:r>
      <w:r w:rsidRPr="008D3939">
        <w:rPr>
          <w:rFonts w:ascii="Times New Roman" w:hAnsi="Times New Roman" w:cs="Times New Roman"/>
          <w:sz w:val="28"/>
          <w:szCs w:val="28"/>
        </w:rPr>
        <w:t>монотонная</w:t>
      </w:r>
      <w:r w:rsidR="00B6313A" w:rsidRPr="008D3939">
        <w:rPr>
          <w:rFonts w:ascii="Times New Roman" w:hAnsi="Times New Roman" w:cs="Times New Roman"/>
          <w:sz w:val="28"/>
          <w:szCs w:val="28"/>
        </w:rPr>
        <w:t>, несвязная, невыразительная.</w:t>
      </w:r>
      <w:r w:rsidR="007B173D" w:rsidRPr="008D3939">
        <w:rPr>
          <w:rFonts w:ascii="Times New Roman" w:hAnsi="Times New Roman" w:cs="Times New Roman"/>
          <w:sz w:val="28"/>
          <w:szCs w:val="28"/>
        </w:rPr>
        <w:t xml:space="preserve"> </w:t>
      </w:r>
      <w:r w:rsidR="00B06275" w:rsidRPr="008D3939">
        <w:rPr>
          <w:rFonts w:ascii="Times New Roman" w:hAnsi="Times New Roman" w:cs="Times New Roman"/>
          <w:sz w:val="28"/>
          <w:szCs w:val="28"/>
        </w:rPr>
        <w:t xml:space="preserve">Бедность речи, примитивное эмоциональное реагирование, своеобразное высказывание препятствуют полноценному общению. </w:t>
      </w:r>
      <w:r w:rsidR="007B173D" w:rsidRPr="008D3939">
        <w:rPr>
          <w:rFonts w:ascii="Times New Roman" w:hAnsi="Times New Roman" w:cs="Times New Roman"/>
          <w:sz w:val="28"/>
          <w:szCs w:val="28"/>
        </w:rPr>
        <w:t>У большинства детей, из-за незрелости эмоциональных представлений,</w:t>
      </w:r>
      <w:r w:rsidR="00B06275" w:rsidRPr="008D3939">
        <w:rPr>
          <w:rFonts w:ascii="Times New Roman" w:hAnsi="Times New Roman" w:cs="Times New Roman"/>
          <w:sz w:val="28"/>
          <w:szCs w:val="28"/>
        </w:rPr>
        <w:t xml:space="preserve"> преобладают негативные эмоции, часто стрессовые состояния.</w:t>
      </w:r>
    </w:p>
    <w:p w:rsidR="00B6313A" w:rsidRPr="008D3939" w:rsidRDefault="00B6313A" w:rsidP="00507420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 xml:space="preserve"> Существует классификация уровней ОНР:</w:t>
      </w:r>
    </w:p>
    <w:p w:rsidR="00B6313A" w:rsidRPr="008D3939" w:rsidRDefault="00B6313A" w:rsidP="00B631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>Ребенок не может воспроизвести сложные звуки, предложе</w:t>
      </w:r>
      <w:r w:rsidR="008D0C9A" w:rsidRPr="008D3939">
        <w:rPr>
          <w:rFonts w:ascii="Times New Roman" w:hAnsi="Times New Roman" w:cs="Times New Roman"/>
          <w:sz w:val="28"/>
          <w:szCs w:val="28"/>
        </w:rPr>
        <w:t>ния состоят из одного слова, не</w:t>
      </w:r>
      <w:r w:rsidRPr="008D3939">
        <w:rPr>
          <w:rFonts w:ascii="Times New Roman" w:hAnsi="Times New Roman" w:cs="Times New Roman"/>
          <w:sz w:val="28"/>
          <w:szCs w:val="28"/>
        </w:rPr>
        <w:t>понятные жесты, небольшой словарный запас. Дети с ОНР 1 уровня не понимают многих слов. Это самая тяжелая группа детей.</w:t>
      </w:r>
    </w:p>
    <w:p w:rsidR="00EB2EF3" w:rsidRPr="008D3939" w:rsidRDefault="00B6313A" w:rsidP="00B631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 xml:space="preserve"> Предложения состоят из 2-3 слов, бедный словарный запас, не знает многих слов, но может заменить их на похожие, искажение звуков, не понимают слоги, окончания и падежи.</w:t>
      </w:r>
    </w:p>
    <w:p w:rsidR="00B6313A" w:rsidRPr="008D3939" w:rsidRDefault="007B173D" w:rsidP="00B631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>Дети могут строить простые предложения. Возникают большие трудности с построением сложных предложений. Словарный запас приближен к норме. Ошибки встречаются в предлогах, ударении, окончаниях, падежах.</w:t>
      </w:r>
    </w:p>
    <w:p w:rsidR="007B173D" w:rsidRPr="008D3939" w:rsidRDefault="007B173D" w:rsidP="00B631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>Возникают трудности в произношении сложных слов. Ошибки встречаются в изменении слов и образовании новых слов. Не могут понять антонимы, пословицы, поговорки.</w:t>
      </w:r>
      <w:r w:rsidR="000777E8">
        <w:rPr>
          <w:rFonts w:ascii="Times New Roman" w:hAnsi="Times New Roman" w:cs="Times New Roman"/>
          <w:sz w:val="28"/>
          <w:szCs w:val="28"/>
          <w:lang w:val="en-US"/>
        </w:rPr>
        <w:t xml:space="preserve"> [6]</w:t>
      </w:r>
    </w:p>
    <w:p w:rsidR="00C3751A" w:rsidRPr="008D3939" w:rsidRDefault="00C3751A" w:rsidP="007B173D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B173D" w:rsidRPr="008D3939">
        <w:rPr>
          <w:rFonts w:ascii="Times New Roman" w:hAnsi="Times New Roman" w:cs="Times New Roman"/>
          <w:sz w:val="28"/>
          <w:szCs w:val="28"/>
        </w:rPr>
        <w:t>еполноценная речь, слаборазвитая коммуникативная и социальная сферы могут привести к тому, что у ребенка с ОНР понизится самооце</w:t>
      </w:r>
      <w:r w:rsidR="00B06275" w:rsidRPr="008D3939">
        <w:rPr>
          <w:rFonts w:ascii="Times New Roman" w:hAnsi="Times New Roman" w:cs="Times New Roman"/>
          <w:sz w:val="28"/>
          <w:szCs w:val="28"/>
        </w:rPr>
        <w:t>нка, т.к. они будут осознавать свою неполноценность. Для того, чтобы этого избежать</w:t>
      </w:r>
      <w:r w:rsidR="008D0C9A" w:rsidRPr="008D3939">
        <w:rPr>
          <w:rFonts w:ascii="Times New Roman" w:hAnsi="Times New Roman" w:cs="Times New Roman"/>
          <w:sz w:val="28"/>
          <w:szCs w:val="28"/>
        </w:rPr>
        <w:t>,</w:t>
      </w:r>
      <w:r w:rsidR="00B06275" w:rsidRPr="008D3939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8D0C9A" w:rsidRPr="008D3939">
        <w:rPr>
          <w:rFonts w:ascii="Times New Roman" w:hAnsi="Times New Roman" w:cs="Times New Roman"/>
          <w:sz w:val="28"/>
          <w:szCs w:val="28"/>
        </w:rPr>
        <w:t xml:space="preserve"> начинать работать над эмоциональной сферой с детьми уже в дошкольном возрасте. </w:t>
      </w:r>
      <w:r w:rsidR="00B06275" w:rsidRPr="008D3939">
        <w:rPr>
          <w:rFonts w:ascii="Times New Roman" w:hAnsi="Times New Roman" w:cs="Times New Roman"/>
          <w:sz w:val="28"/>
          <w:szCs w:val="28"/>
        </w:rPr>
        <w:t xml:space="preserve"> </w:t>
      </w:r>
      <w:r w:rsidR="008D0C9A" w:rsidRPr="008D3939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06275" w:rsidRPr="008D3939">
        <w:rPr>
          <w:rFonts w:ascii="Times New Roman" w:hAnsi="Times New Roman" w:cs="Times New Roman"/>
          <w:sz w:val="28"/>
          <w:szCs w:val="28"/>
        </w:rPr>
        <w:t>использовать схемы с персонажами «Посмотри на картинку и опиши эмоцию, которую ты видишь</w:t>
      </w:r>
      <w:r w:rsidR="008D0C9A" w:rsidRPr="008D3939">
        <w:rPr>
          <w:rFonts w:ascii="Times New Roman" w:hAnsi="Times New Roman" w:cs="Times New Roman"/>
          <w:sz w:val="28"/>
          <w:szCs w:val="28"/>
        </w:rPr>
        <w:t>», детскую литературу, в которой</w:t>
      </w:r>
      <w:r w:rsidR="00B06275" w:rsidRPr="008D3939">
        <w:rPr>
          <w:rFonts w:ascii="Times New Roman" w:hAnsi="Times New Roman" w:cs="Times New Roman"/>
          <w:sz w:val="28"/>
          <w:szCs w:val="28"/>
        </w:rPr>
        <w:t xml:space="preserve"> авторы проявляют эмоции и чувства, задавать наводящие вопросы «Какое настроение героя? Как ты думаешь, почему? У тебя бывает такое настроение? Когда?», </w:t>
      </w:r>
      <w:r w:rsidRPr="008D3939">
        <w:rPr>
          <w:rFonts w:ascii="Times New Roman" w:hAnsi="Times New Roman" w:cs="Times New Roman"/>
          <w:sz w:val="28"/>
          <w:szCs w:val="28"/>
        </w:rPr>
        <w:t xml:space="preserve">рефлексия «Мне грустно, </w:t>
      </w:r>
      <w:proofErr w:type="gramStart"/>
      <w:r w:rsidRPr="008D3939">
        <w:rPr>
          <w:rFonts w:ascii="Times New Roman" w:hAnsi="Times New Roman" w:cs="Times New Roman"/>
          <w:sz w:val="28"/>
          <w:szCs w:val="28"/>
        </w:rPr>
        <w:t>когда..</w:t>
      </w:r>
      <w:proofErr w:type="gramEnd"/>
      <w:r w:rsidRPr="008D3939">
        <w:rPr>
          <w:rFonts w:ascii="Times New Roman" w:hAnsi="Times New Roman" w:cs="Times New Roman"/>
          <w:sz w:val="28"/>
          <w:szCs w:val="28"/>
        </w:rPr>
        <w:t xml:space="preserve">» или «Я счастлив, когда..» С помощью данных действий мы поможем ребенку погрузиться в собственный эмоциональный мир.  Благодаря картинкам дети учатся распознавать эмоции героев по разным признакам – жестам, мимике, позе. С помощью литературных произведений мы обогащаем словарный запас ребенка и объясняем ему, что помимо негативных эмоций есть еще и позитивные. </w:t>
      </w:r>
    </w:p>
    <w:p w:rsidR="00AF6B69" w:rsidRPr="008D3939" w:rsidRDefault="008D0C9A" w:rsidP="00507420">
      <w:pPr>
        <w:jc w:val="both"/>
        <w:rPr>
          <w:rFonts w:ascii="Times New Roman" w:hAnsi="Times New Roman" w:cs="Times New Roman"/>
          <w:sz w:val="28"/>
          <w:szCs w:val="28"/>
        </w:rPr>
      </w:pPr>
      <w:r w:rsidRPr="008D3939">
        <w:rPr>
          <w:rFonts w:ascii="Times New Roman" w:hAnsi="Times New Roman" w:cs="Times New Roman"/>
          <w:sz w:val="28"/>
          <w:szCs w:val="28"/>
        </w:rPr>
        <w:t>Таким образом, эмоциональная сфера ребенка напрямую связана с коммуникативной и социальной сферами. Ребенок должен уметь воспринимать мир через эмоции, тем более ребенок с ОНР в связи с его особенностями. Для обогащения словарного запаса, улучшения коммуникативной и социальной сфер необходимо сформировать эмоциональные представления об окружающем м</w:t>
      </w:r>
      <w:r w:rsidR="00EC752C" w:rsidRPr="008D3939">
        <w:rPr>
          <w:rFonts w:ascii="Times New Roman" w:hAnsi="Times New Roman" w:cs="Times New Roman"/>
          <w:sz w:val="28"/>
          <w:szCs w:val="28"/>
        </w:rPr>
        <w:t>ире и развить позитивные эмоции.</w:t>
      </w:r>
    </w:p>
    <w:p w:rsidR="00DF7A01" w:rsidRPr="000777E8" w:rsidRDefault="00C51B93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Дубынина</w:t>
      </w:r>
      <w:proofErr w:type="spellEnd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Т.Е., Боброва В.В. </w:t>
      </w:r>
      <w:r w:rsid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Особенности эмоционально-волевой сферы у детей с общим недоразвитием речи дошкольного возраста </w:t>
      </w:r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// Научное сообщество студентов XXI столетия. ГУМАНИТАРНЫЕ НАУКИ: сб. ст. по мат. XLIX </w:t>
      </w:r>
      <w:proofErr w:type="spellStart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междунар</w:t>
      </w:r>
      <w:proofErr w:type="spellEnd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 студ. науч.-</w:t>
      </w:r>
      <w:proofErr w:type="spellStart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практ</w:t>
      </w:r>
      <w:proofErr w:type="spellEnd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конф</w:t>
      </w:r>
      <w:proofErr w:type="spellEnd"/>
      <w:r w:rsidRPr="000777E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№ 1(49). </w:t>
      </w:r>
    </w:p>
    <w:p w:rsidR="00DF7A01" w:rsidRPr="000777E8" w:rsidRDefault="000C1601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Козловская Г.Ю. Психология лиц с нарушениями речи. - </w:t>
      </w:r>
      <w:proofErr w:type="gramStart"/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2009.-</w:t>
      </w:r>
      <w:proofErr w:type="gramEnd"/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312 с.</w:t>
      </w:r>
    </w:p>
    <w:p w:rsidR="008D3939" w:rsidRPr="000777E8" w:rsidRDefault="008D3939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Кондратенко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. Особенности овладения эмоциональной лексикой детьми старшего дошкольного возраста с общим недоразвитием.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... 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2002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. – №6</w:t>
      </w:r>
      <w:bookmarkStart w:id="1" w:name="_GoBack"/>
      <w:bookmarkEnd w:id="1"/>
    </w:p>
    <w:p w:rsidR="008D3939" w:rsidRPr="000777E8" w:rsidRDefault="008D3939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E8">
        <w:rPr>
          <w:rFonts w:ascii="Times New Roman" w:hAnsi="Times New Roman" w:cs="Times New Roman"/>
          <w:sz w:val="28"/>
          <w:szCs w:val="28"/>
        </w:rPr>
        <w:t>Лисина М.И. О влиянии педагогического общения на эмоциональное самочувствие дошкольника // Дошкольное воспитание. - 1994. - № 3.</w:t>
      </w:r>
    </w:p>
    <w:p w:rsidR="000777E8" w:rsidRPr="000777E8" w:rsidRDefault="000777E8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 Психология здоровья / Под ред. Г.С. Никифорова. - СПб.: Питер, 2006. - 607 с</w:t>
      </w:r>
    </w:p>
    <w:p w:rsidR="000777E8" w:rsidRPr="000777E8" w:rsidRDefault="000777E8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теории и практики логопедии / Под ред. Р.Е. Левиной. - М.: Просвещение, 1967</w:t>
      </w:r>
    </w:p>
    <w:p w:rsidR="00DF7A01" w:rsidRPr="000777E8" w:rsidRDefault="000777E8" w:rsidP="00C51B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Федеральный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осударственный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бразовательный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тандарт</w:t>
      </w:r>
      <w:r w:rsidRPr="000777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ошкольного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</w:t>
      </w:r>
      <w:r w:rsidRPr="000777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бразования</w:t>
      </w:r>
    </w:p>
    <w:sectPr w:rsidR="00DF7A01" w:rsidRPr="0007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362C"/>
    <w:multiLevelType w:val="hybridMultilevel"/>
    <w:tmpl w:val="990E3E38"/>
    <w:lvl w:ilvl="0" w:tplc="4F9A30D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484848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339F0"/>
    <w:multiLevelType w:val="hybridMultilevel"/>
    <w:tmpl w:val="01C6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0770C"/>
    <w:multiLevelType w:val="hybridMultilevel"/>
    <w:tmpl w:val="7802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87093"/>
    <w:multiLevelType w:val="hybridMultilevel"/>
    <w:tmpl w:val="A792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65249"/>
    <w:multiLevelType w:val="hybridMultilevel"/>
    <w:tmpl w:val="CF52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26"/>
    <w:rsid w:val="000777E8"/>
    <w:rsid w:val="000C1601"/>
    <w:rsid w:val="002F24E9"/>
    <w:rsid w:val="003846D1"/>
    <w:rsid w:val="004528EA"/>
    <w:rsid w:val="00507420"/>
    <w:rsid w:val="005D29CE"/>
    <w:rsid w:val="006C4783"/>
    <w:rsid w:val="007679A5"/>
    <w:rsid w:val="00792C26"/>
    <w:rsid w:val="007B173D"/>
    <w:rsid w:val="007B3D06"/>
    <w:rsid w:val="007C1394"/>
    <w:rsid w:val="008D0C9A"/>
    <w:rsid w:val="008D3939"/>
    <w:rsid w:val="009C074C"/>
    <w:rsid w:val="00A93CF7"/>
    <w:rsid w:val="00AF6B69"/>
    <w:rsid w:val="00B06275"/>
    <w:rsid w:val="00B6313A"/>
    <w:rsid w:val="00C04912"/>
    <w:rsid w:val="00C3751A"/>
    <w:rsid w:val="00C46E30"/>
    <w:rsid w:val="00C51B93"/>
    <w:rsid w:val="00C94C9C"/>
    <w:rsid w:val="00CD62C4"/>
    <w:rsid w:val="00D72B70"/>
    <w:rsid w:val="00DE14DC"/>
    <w:rsid w:val="00DF7A01"/>
    <w:rsid w:val="00E15BDB"/>
    <w:rsid w:val="00EB2EF3"/>
    <w:rsid w:val="00EC752C"/>
    <w:rsid w:val="00F22927"/>
    <w:rsid w:val="00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D296"/>
  <w15:chartTrackingRefBased/>
  <w15:docId w15:val="{BCE68E02-587F-4ECC-A0B4-85A691E6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16</cp:revision>
  <dcterms:created xsi:type="dcterms:W3CDTF">2017-11-24T17:38:00Z</dcterms:created>
  <dcterms:modified xsi:type="dcterms:W3CDTF">2018-03-29T11:27:00Z</dcterms:modified>
</cp:coreProperties>
</file>