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3842EA" w14:textId="77777777" w:rsidR="00A52C11" w:rsidRPr="00DF25EE" w:rsidRDefault="00A52C11" w:rsidP="00A52C11">
      <w:pPr>
        <w:shd w:val="clear" w:color="auto" w:fill="FFFFFF"/>
        <w:jc w:val="center"/>
        <w:rPr>
          <w:b/>
          <w:bCs/>
          <w:color w:val="auto"/>
          <w:spacing w:val="-9"/>
          <w:sz w:val="28"/>
          <w:szCs w:val="28"/>
        </w:rPr>
      </w:pPr>
      <w:r w:rsidRPr="00DF25EE">
        <w:rPr>
          <w:b/>
          <w:bCs/>
          <w:color w:val="auto"/>
          <w:spacing w:val="-10"/>
          <w:sz w:val="28"/>
          <w:szCs w:val="28"/>
        </w:rPr>
        <w:t xml:space="preserve">МИНИСТЕРСТВО </w:t>
      </w:r>
      <w:r>
        <w:rPr>
          <w:b/>
          <w:bCs/>
          <w:color w:val="auto"/>
          <w:spacing w:val="-10"/>
          <w:sz w:val="28"/>
          <w:szCs w:val="28"/>
        </w:rPr>
        <w:t xml:space="preserve">НАУКИ И ВЫСШЕГО ОБРАЗОВАНИЯ </w:t>
      </w:r>
      <w:r w:rsidRPr="00DF25EE">
        <w:rPr>
          <w:b/>
          <w:bCs/>
          <w:color w:val="auto"/>
          <w:spacing w:val="-10"/>
          <w:sz w:val="28"/>
          <w:szCs w:val="28"/>
        </w:rPr>
        <w:t>РФ</w:t>
      </w:r>
    </w:p>
    <w:p w14:paraId="476BF1CF" w14:textId="77777777" w:rsidR="00A52C11" w:rsidRPr="00A8227D" w:rsidRDefault="00A52C11" w:rsidP="00A52C11">
      <w:pPr>
        <w:jc w:val="center"/>
        <w:rPr>
          <w:b/>
          <w:bCs/>
          <w:color w:val="auto"/>
          <w:sz w:val="32"/>
          <w:szCs w:val="32"/>
        </w:rPr>
      </w:pPr>
      <w:r w:rsidRPr="00A8227D">
        <w:rPr>
          <w:b/>
          <w:bCs/>
          <w:color w:val="auto"/>
          <w:sz w:val="32"/>
          <w:szCs w:val="32"/>
        </w:rPr>
        <w:t xml:space="preserve">Федеральное государственное бюджетное </w:t>
      </w:r>
    </w:p>
    <w:p w14:paraId="13287422" w14:textId="77777777" w:rsidR="00A52C11" w:rsidRPr="00A8227D" w:rsidRDefault="00A52C11" w:rsidP="00A52C11">
      <w:pPr>
        <w:jc w:val="center"/>
        <w:rPr>
          <w:b/>
          <w:bCs/>
          <w:color w:val="auto"/>
          <w:sz w:val="32"/>
          <w:szCs w:val="32"/>
        </w:rPr>
      </w:pPr>
      <w:r w:rsidRPr="00A8227D">
        <w:rPr>
          <w:b/>
          <w:bCs/>
          <w:color w:val="auto"/>
          <w:sz w:val="32"/>
          <w:szCs w:val="32"/>
        </w:rPr>
        <w:t xml:space="preserve">образовательное учреждение </w:t>
      </w:r>
    </w:p>
    <w:p w14:paraId="11FBFF57" w14:textId="77777777" w:rsidR="00A52C11" w:rsidRPr="00A8227D" w:rsidRDefault="00A52C11" w:rsidP="00A52C11">
      <w:pPr>
        <w:jc w:val="center"/>
        <w:rPr>
          <w:b/>
          <w:bCs/>
          <w:color w:val="auto"/>
          <w:sz w:val="32"/>
          <w:szCs w:val="32"/>
        </w:rPr>
      </w:pPr>
      <w:r w:rsidRPr="00A8227D">
        <w:rPr>
          <w:b/>
          <w:bCs/>
          <w:color w:val="auto"/>
          <w:sz w:val="32"/>
          <w:szCs w:val="32"/>
        </w:rPr>
        <w:t xml:space="preserve">высшего образования </w:t>
      </w:r>
    </w:p>
    <w:p w14:paraId="0B7F6EEC" w14:textId="77777777" w:rsidR="00A52C11" w:rsidRPr="00A8227D" w:rsidRDefault="00A52C11" w:rsidP="00A52C11">
      <w:pPr>
        <w:jc w:val="center"/>
        <w:rPr>
          <w:b/>
          <w:bCs/>
          <w:color w:val="auto"/>
          <w:sz w:val="32"/>
          <w:szCs w:val="32"/>
        </w:rPr>
      </w:pPr>
      <w:r w:rsidRPr="00A8227D">
        <w:rPr>
          <w:b/>
          <w:bCs/>
          <w:color w:val="auto"/>
          <w:sz w:val="32"/>
          <w:szCs w:val="32"/>
        </w:rPr>
        <w:t>«Тверской государственный университет»</w:t>
      </w:r>
    </w:p>
    <w:p w14:paraId="32CEFDB2" w14:textId="77777777" w:rsidR="00A52C11" w:rsidRPr="00A8227D" w:rsidRDefault="00A52C11" w:rsidP="00A52C11">
      <w:pPr>
        <w:pStyle w:val="1"/>
        <w:rPr>
          <w:sz w:val="32"/>
          <w:szCs w:val="32"/>
        </w:rPr>
      </w:pPr>
      <w:r w:rsidRPr="00A8227D">
        <w:rPr>
          <w:sz w:val="32"/>
          <w:szCs w:val="32"/>
        </w:rPr>
        <w:t>Юридический факультет</w:t>
      </w:r>
    </w:p>
    <w:p w14:paraId="49E764B7" w14:textId="77777777" w:rsidR="00A52C11" w:rsidRPr="00A8227D" w:rsidRDefault="00A52C11" w:rsidP="00A52C11">
      <w:pPr>
        <w:pStyle w:val="1"/>
        <w:rPr>
          <w:sz w:val="32"/>
          <w:szCs w:val="32"/>
        </w:rPr>
      </w:pPr>
      <w:r w:rsidRPr="00A8227D">
        <w:rPr>
          <w:sz w:val="32"/>
          <w:szCs w:val="32"/>
        </w:rPr>
        <w:t xml:space="preserve">Кафедра </w:t>
      </w:r>
      <w:r>
        <w:rPr>
          <w:sz w:val="32"/>
          <w:szCs w:val="32"/>
        </w:rPr>
        <w:t>Экологического права и правового обеспечения профессиональной деятельности</w:t>
      </w:r>
    </w:p>
    <w:p w14:paraId="4D0F8C28" w14:textId="77777777" w:rsidR="00A52C11" w:rsidRPr="00A8227D" w:rsidRDefault="00A52C11" w:rsidP="00A52C11">
      <w:pPr>
        <w:jc w:val="center"/>
        <w:rPr>
          <w:b/>
          <w:sz w:val="28"/>
          <w:szCs w:val="28"/>
        </w:rPr>
      </w:pPr>
      <w:r w:rsidRPr="00A8227D">
        <w:rPr>
          <w:b/>
          <w:sz w:val="28"/>
          <w:szCs w:val="28"/>
        </w:rPr>
        <w:t xml:space="preserve"> </w:t>
      </w:r>
    </w:p>
    <w:p w14:paraId="6880C5E7" w14:textId="77777777" w:rsidR="00A52C11" w:rsidRPr="00A8227D" w:rsidRDefault="00A52C11" w:rsidP="00A52C11">
      <w:pPr>
        <w:jc w:val="center"/>
        <w:rPr>
          <w:b/>
          <w:sz w:val="28"/>
          <w:szCs w:val="28"/>
        </w:rPr>
      </w:pPr>
      <w:r w:rsidRPr="00A8227D">
        <w:rPr>
          <w:b/>
          <w:sz w:val="28"/>
          <w:szCs w:val="28"/>
        </w:rPr>
        <w:t>Направление подготовки</w:t>
      </w:r>
    </w:p>
    <w:p w14:paraId="2F3513EC" w14:textId="77777777" w:rsidR="00A52C11" w:rsidRPr="00A8227D" w:rsidRDefault="00A52C11" w:rsidP="00A52C11">
      <w:pPr>
        <w:jc w:val="center"/>
        <w:rPr>
          <w:b/>
          <w:sz w:val="28"/>
          <w:szCs w:val="28"/>
        </w:rPr>
      </w:pPr>
      <w:r w:rsidRPr="00A8227D">
        <w:rPr>
          <w:b/>
          <w:sz w:val="28"/>
          <w:szCs w:val="28"/>
        </w:rPr>
        <w:t>40.03.01 ЮРИСПРУДЕНЦИЯ</w:t>
      </w:r>
    </w:p>
    <w:p w14:paraId="224A18E2" w14:textId="77777777" w:rsidR="00A52C11" w:rsidRPr="00A8227D" w:rsidRDefault="00A52C11" w:rsidP="00A52C11">
      <w:pPr>
        <w:jc w:val="center"/>
        <w:rPr>
          <w:b/>
          <w:sz w:val="28"/>
          <w:szCs w:val="28"/>
        </w:rPr>
      </w:pPr>
      <w:r w:rsidRPr="00A8227D">
        <w:rPr>
          <w:b/>
          <w:sz w:val="28"/>
          <w:szCs w:val="28"/>
        </w:rPr>
        <w:t>Профиль «Правопользование и правоприменение»</w:t>
      </w:r>
    </w:p>
    <w:p w14:paraId="0FA948E8" w14:textId="77777777" w:rsidR="00A52C11" w:rsidRPr="00A8227D" w:rsidRDefault="00A52C11" w:rsidP="00A52C11">
      <w:pPr>
        <w:jc w:val="center"/>
        <w:rPr>
          <w:b/>
          <w:sz w:val="28"/>
          <w:szCs w:val="28"/>
        </w:rPr>
      </w:pPr>
    </w:p>
    <w:p w14:paraId="6C5EA599" w14:textId="77777777" w:rsidR="00A52C11" w:rsidRPr="00E56D92" w:rsidRDefault="00A52C11" w:rsidP="00A52C11">
      <w:pPr>
        <w:jc w:val="center"/>
        <w:rPr>
          <w:b/>
          <w:sz w:val="28"/>
          <w:szCs w:val="28"/>
        </w:rPr>
      </w:pPr>
    </w:p>
    <w:p w14:paraId="0603DD11" w14:textId="77777777" w:rsidR="00A52C11" w:rsidRPr="00E56D92" w:rsidRDefault="00A52C11" w:rsidP="00A52C11">
      <w:pPr>
        <w:jc w:val="center"/>
        <w:rPr>
          <w:b/>
          <w:sz w:val="28"/>
          <w:szCs w:val="28"/>
        </w:rPr>
      </w:pPr>
    </w:p>
    <w:p w14:paraId="5D4479AA" w14:textId="77777777" w:rsidR="00A52C11" w:rsidRPr="00E56D92" w:rsidRDefault="00A52C11" w:rsidP="00A52C11">
      <w:pPr>
        <w:tabs>
          <w:tab w:val="left" w:pos="6354"/>
        </w:tabs>
        <w:rPr>
          <w:b/>
          <w:sz w:val="28"/>
          <w:szCs w:val="28"/>
        </w:rPr>
      </w:pPr>
      <w:r w:rsidRPr="00E56D92">
        <w:rPr>
          <w:b/>
          <w:sz w:val="28"/>
          <w:szCs w:val="28"/>
        </w:rPr>
        <w:tab/>
      </w:r>
    </w:p>
    <w:p w14:paraId="26FC5A35" w14:textId="77777777" w:rsidR="00A52C11" w:rsidRPr="00E56D92" w:rsidRDefault="00A52C11" w:rsidP="00A52C11">
      <w:pPr>
        <w:tabs>
          <w:tab w:val="left" w:pos="6354"/>
        </w:tabs>
        <w:rPr>
          <w:b/>
          <w:sz w:val="28"/>
          <w:szCs w:val="28"/>
        </w:rPr>
      </w:pPr>
    </w:p>
    <w:p w14:paraId="3A1D68DD" w14:textId="77777777" w:rsidR="00A52C11" w:rsidRDefault="00A52C11" w:rsidP="00A52C11">
      <w:pPr>
        <w:pStyle w:val="5"/>
        <w:rPr>
          <w:sz w:val="28"/>
          <w:szCs w:val="28"/>
        </w:rPr>
      </w:pPr>
      <w:r w:rsidRPr="00E56D92">
        <w:rPr>
          <w:sz w:val="28"/>
          <w:szCs w:val="28"/>
        </w:rPr>
        <w:t>КУРСОВАЯ РАБОТА</w:t>
      </w:r>
      <w:r>
        <w:rPr>
          <w:sz w:val="28"/>
          <w:szCs w:val="28"/>
        </w:rPr>
        <w:t xml:space="preserve"> </w:t>
      </w:r>
    </w:p>
    <w:p w14:paraId="154CB650" w14:textId="77777777" w:rsidR="00A52C11" w:rsidRPr="00E72676" w:rsidRDefault="00A52C11" w:rsidP="00A52C11">
      <w:pPr>
        <w:jc w:val="center"/>
        <w:rPr>
          <w:sz w:val="28"/>
          <w:szCs w:val="28"/>
        </w:rPr>
      </w:pPr>
      <w:r w:rsidRPr="00E72676">
        <w:rPr>
          <w:sz w:val="28"/>
          <w:szCs w:val="28"/>
        </w:rPr>
        <w:t xml:space="preserve">По дисциплине </w:t>
      </w:r>
      <w:r>
        <w:rPr>
          <w:sz w:val="28"/>
          <w:szCs w:val="28"/>
        </w:rPr>
        <w:t>Экологическое право</w:t>
      </w:r>
    </w:p>
    <w:p w14:paraId="3AFACE3D" w14:textId="77777777" w:rsidR="00A52C11" w:rsidRPr="00E72676" w:rsidRDefault="00A52C11" w:rsidP="00A52C11">
      <w:pPr>
        <w:jc w:val="center"/>
        <w:rPr>
          <w:b/>
          <w:sz w:val="28"/>
          <w:szCs w:val="28"/>
        </w:rPr>
      </w:pPr>
    </w:p>
    <w:p w14:paraId="42C6D652" w14:textId="77777777" w:rsidR="00A52C11" w:rsidRDefault="00A52C11" w:rsidP="00A52C11">
      <w:pPr>
        <w:rPr>
          <w:b/>
          <w:sz w:val="28"/>
          <w:szCs w:val="28"/>
        </w:rPr>
      </w:pPr>
      <w:bookmarkStart w:id="0" w:name="_GoBack"/>
      <w:bookmarkEnd w:id="0"/>
    </w:p>
    <w:p w14:paraId="6118F1A9" w14:textId="58EB37C6" w:rsidR="00A52C11" w:rsidRPr="00A8227D" w:rsidRDefault="00F24E89" w:rsidP="00A52C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Обеспечение</w:t>
      </w:r>
      <w:r w:rsidR="009C74D5">
        <w:rPr>
          <w:b/>
          <w:sz w:val="28"/>
          <w:szCs w:val="28"/>
        </w:rPr>
        <w:t xml:space="preserve"> правового режима</w:t>
      </w:r>
      <w:r w:rsidR="00154CBD">
        <w:rPr>
          <w:b/>
          <w:sz w:val="28"/>
          <w:szCs w:val="28"/>
        </w:rPr>
        <w:t xml:space="preserve"> особо охраняемых территорий</w:t>
      </w:r>
    </w:p>
    <w:p w14:paraId="14FBD37D" w14:textId="77777777" w:rsidR="00A52C11" w:rsidRPr="00E56D92" w:rsidRDefault="00A52C11" w:rsidP="00A52C11">
      <w:pPr>
        <w:jc w:val="center"/>
        <w:rPr>
          <w:b/>
          <w:sz w:val="28"/>
          <w:szCs w:val="28"/>
        </w:rPr>
      </w:pPr>
    </w:p>
    <w:p w14:paraId="1BED15E3" w14:textId="77777777" w:rsidR="00A52C11" w:rsidRPr="00E56D92" w:rsidRDefault="00A52C11" w:rsidP="00A52C11">
      <w:pPr>
        <w:rPr>
          <w:sz w:val="28"/>
          <w:szCs w:val="28"/>
        </w:rPr>
      </w:pPr>
    </w:p>
    <w:p w14:paraId="716D7722" w14:textId="77777777" w:rsidR="00A52C11" w:rsidRPr="00E56D92" w:rsidRDefault="00A52C11" w:rsidP="00A52C11">
      <w:pPr>
        <w:rPr>
          <w:sz w:val="28"/>
          <w:szCs w:val="28"/>
        </w:rPr>
      </w:pPr>
    </w:p>
    <w:p w14:paraId="0F80531C" w14:textId="77777777" w:rsidR="00A52C11" w:rsidRPr="00E56D92" w:rsidRDefault="00A52C11" w:rsidP="00A52C11">
      <w:pPr>
        <w:rPr>
          <w:sz w:val="28"/>
          <w:szCs w:val="28"/>
        </w:rPr>
      </w:pPr>
    </w:p>
    <w:p w14:paraId="4901011C" w14:textId="2F1946B5" w:rsidR="00A52C11" w:rsidRPr="00E56D92" w:rsidRDefault="00A52C11" w:rsidP="00A52C11">
      <w:pPr>
        <w:pStyle w:val="2"/>
        <w:jc w:val="right"/>
        <w:rPr>
          <w:szCs w:val="28"/>
        </w:rPr>
      </w:pPr>
      <w:r w:rsidRPr="00E56D92">
        <w:rPr>
          <w:szCs w:val="28"/>
        </w:rPr>
        <w:t>Выполнил</w:t>
      </w:r>
      <w:r w:rsidR="00F066DA">
        <w:rPr>
          <w:szCs w:val="28"/>
        </w:rPr>
        <w:t>а</w:t>
      </w:r>
      <w:r w:rsidRPr="00E56D92">
        <w:rPr>
          <w:szCs w:val="28"/>
        </w:rPr>
        <w:t>: студент</w:t>
      </w:r>
      <w:r w:rsidR="00F066DA">
        <w:rPr>
          <w:szCs w:val="28"/>
        </w:rPr>
        <w:t>ка</w:t>
      </w:r>
      <w:r w:rsidRPr="00E56D92">
        <w:rPr>
          <w:szCs w:val="28"/>
        </w:rPr>
        <w:t xml:space="preserve"> </w:t>
      </w:r>
      <w:r>
        <w:rPr>
          <w:szCs w:val="28"/>
        </w:rPr>
        <w:t>3 курса 3</w:t>
      </w:r>
      <w:r w:rsidR="00F066DA">
        <w:rPr>
          <w:szCs w:val="28"/>
        </w:rPr>
        <w:t>4</w:t>
      </w:r>
      <w:r w:rsidRPr="00E56D92">
        <w:rPr>
          <w:szCs w:val="28"/>
        </w:rPr>
        <w:t xml:space="preserve"> гр. </w:t>
      </w:r>
    </w:p>
    <w:p w14:paraId="457C560C" w14:textId="0E10E812" w:rsidR="00A52C11" w:rsidRPr="00E56D92" w:rsidRDefault="00F066DA" w:rsidP="00A52C11">
      <w:pPr>
        <w:jc w:val="right"/>
        <w:rPr>
          <w:sz w:val="28"/>
          <w:szCs w:val="28"/>
        </w:rPr>
      </w:pPr>
      <w:r>
        <w:rPr>
          <w:sz w:val="28"/>
          <w:szCs w:val="28"/>
        </w:rPr>
        <w:t>Рощина Екатерина Андреевна</w:t>
      </w:r>
    </w:p>
    <w:p w14:paraId="4DFDEB9E" w14:textId="77777777" w:rsidR="00A52C11" w:rsidRPr="00E56D92" w:rsidRDefault="00A52C11" w:rsidP="00A52C11">
      <w:pPr>
        <w:jc w:val="right"/>
        <w:rPr>
          <w:sz w:val="28"/>
          <w:szCs w:val="28"/>
        </w:rPr>
      </w:pPr>
    </w:p>
    <w:p w14:paraId="2144DD66" w14:textId="77777777" w:rsidR="00A52C11" w:rsidRPr="00E56D92" w:rsidRDefault="00A52C11" w:rsidP="00A52C11">
      <w:pPr>
        <w:jc w:val="right"/>
        <w:rPr>
          <w:sz w:val="28"/>
          <w:szCs w:val="28"/>
        </w:rPr>
      </w:pPr>
      <w:r w:rsidRPr="00E56D92">
        <w:rPr>
          <w:sz w:val="28"/>
          <w:szCs w:val="28"/>
        </w:rPr>
        <w:t>Научный руководитель: к.ю.н, доцент</w:t>
      </w:r>
    </w:p>
    <w:p w14:paraId="69EE5317" w14:textId="77777777" w:rsidR="00A52C11" w:rsidRDefault="00A52C11" w:rsidP="00A52C11">
      <w:pPr>
        <w:jc w:val="right"/>
        <w:rPr>
          <w:sz w:val="28"/>
          <w:szCs w:val="28"/>
        </w:rPr>
      </w:pPr>
      <w:r w:rsidRPr="00A52C11">
        <w:rPr>
          <w:sz w:val="28"/>
          <w:szCs w:val="28"/>
        </w:rPr>
        <w:t>Васильчук Юлия Владимировна</w:t>
      </w:r>
    </w:p>
    <w:p w14:paraId="76F68CAB" w14:textId="77777777" w:rsidR="00A52C11" w:rsidRPr="00E56D92" w:rsidRDefault="00A52C11" w:rsidP="00A52C11">
      <w:pPr>
        <w:jc w:val="center"/>
        <w:rPr>
          <w:sz w:val="28"/>
          <w:szCs w:val="28"/>
        </w:rPr>
      </w:pPr>
    </w:p>
    <w:p w14:paraId="6B7F6ADD" w14:textId="77777777" w:rsidR="00A52C11" w:rsidRPr="00E56D92" w:rsidRDefault="00A52C11" w:rsidP="00A52C11">
      <w:pPr>
        <w:jc w:val="right"/>
        <w:rPr>
          <w:sz w:val="28"/>
          <w:szCs w:val="28"/>
        </w:rPr>
      </w:pPr>
    </w:p>
    <w:p w14:paraId="12338C1C" w14:textId="77777777" w:rsidR="00A52C11" w:rsidRPr="00E56D92" w:rsidRDefault="00A52C11" w:rsidP="00A52C11">
      <w:pPr>
        <w:jc w:val="right"/>
        <w:rPr>
          <w:sz w:val="28"/>
          <w:szCs w:val="28"/>
        </w:rPr>
      </w:pPr>
    </w:p>
    <w:p w14:paraId="5E92D055" w14:textId="77777777" w:rsidR="00A52C11" w:rsidRPr="00E56D92" w:rsidRDefault="00A52C11" w:rsidP="00A52C11">
      <w:pPr>
        <w:jc w:val="right"/>
        <w:rPr>
          <w:sz w:val="28"/>
          <w:szCs w:val="28"/>
        </w:rPr>
      </w:pPr>
    </w:p>
    <w:p w14:paraId="414F35A1" w14:textId="77777777" w:rsidR="00A52C11" w:rsidRPr="00E56D92" w:rsidRDefault="00A52C11" w:rsidP="00A52C11">
      <w:pPr>
        <w:rPr>
          <w:sz w:val="28"/>
          <w:szCs w:val="28"/>
        </w:rPr>
      </w:pPr>
    </w:p>
    <w:p w14:paraId="16C938C8" w14:textId="77777777" w:rsidR="00A52C11" w:rsidRPr="00E56D92" w:rsidRDefault="00A52C11" w:rsidP="00A52C11">
      <w:pPr>
        <w:rPr>
          <w:sz w:val="28"/>
          <w:szCs w:val="28"/>
        </w:rPr>
      </w:pPr>
    </w:p>
    <w:p w14:paraId="40941B96" w14:textId="77777777" w:rsidR="00A52C11" w:rsidRPr="00E56D92" w:rsidRDefault="00A52C11" w:rsidP="00A52C11">
      <w:pPr>
        <w:rPr>
          <w:sz w:val="28"/>
          <w:szCs w:val="28"/>
        </w:rPr>
      </w:pPr>
    </w:p>
    <w:p w14:paraId="0CF3158C" w14:textId="77777777" w:rsidR="00A52C11" w:rsidRPr="00E56D92" w:rsidRDefault="00A52C11" w:rsidP="00A52C11">
      <w:pPr>
        <w:rPr>
          <w:sz w:val="28"/>
          <w:szCs w:val="28"/>
        </w:rPr>
      </w:pPr>
    </w:p>
    <w:p w14:paraId="648E5D58" w14:textId="77777777" w:rsidR="00A52C11" w:rsidRPr="00A52C11" w:rsidRDefault="00A52C11" w:rsidP="00A52C11">
      <w:pPr>
        <w:pStyle w:val="4"/>
        <w:rPr>
          <w:szCs w:val="28"/>
        </w:rPr>
      </w:pPr>
      <w:r w:rsidRPr="00E56D92">
        <w:rPr>
          <w:szCs w:val="28"/>
        </w:rPr>
        <w:t>Т</w:t>
      </w:r>
      <w:r>
        <w:rPr>
          <w:szCs w:val="28"/>
        </w:rPr>
        <w:t>верь 2019</w:t>
      </w:r>
    </w:p>
    <w:p w14:paraId="449FEFBB" w14:textId="77777777" w:rsidR="00A52C11" w:rsidRDefault="00A52C11" w:rsidP="00A52C11"/>
    <w:p w14:paraId="46BCAEF4" w14:textId="77777777" w:rsidR="00A52C11" w:rsidRDefault="00A52C11" w:rsidP="00A52C11"/>
    <w:p w14:paraId="4F908E32" w14:textId="77777777" w:rsidR="00A52C11" w:rsidRDefault="00A52C11" w:rsidP="00A52C11"/>
    <w:p w14:paraId="59EFA340" w14:textId="77777777" w:rsidR="00F066DA" w:rsidRDefault="00F066DA" w:rsidP="00A52C11">
      <w:pPr>
        <w:spacing w:line="360" w:lineRule="auto"/>
        <w:jc w:val="center"/>
        <w:rPr>
          <w:b/>
          <w:sz w:val="28"/>
          <w:szCs w:val="28"/>
        </w:rPr>
      </w:pPr>
    </w:p>
    <w:p w14:paraId="77ABFFE8" w14:textId="39A3BF53" w:rsidR="00A52C11" w:rsidRDefault="00A9470B" w:rsidP="00A52C11">
      <w:pPr>
        <w:spacing w:line="360" w:lineRule="auto"/>
        <w:jc w:val="center"/>
        <w:rPr>
          <w:b/>
          <w:sz w:val="28"/>
          <w:szCs w:val="28"/>
        </w:rPr>
      </w:pPr>
      <w:r w:rsidRPr="00A9470B">
        <w:rPr>
          <w:b/>
          <w:sz w:val="28"/>
          <w:szCs w:val="28"/>
        </w:rPr>
        <w:lastRenderedPageBreak/>
        <w:t>СОДЕРЖАНИЕ</w:t>
      </w:r>
    </w:p>
    <w:p w14:paraId="1029A346" w14:textId="59F36E11" w:rsidR="00154CBD" w:rsidRDefault="00154CBD" w:rsidP="00154CBD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Введение</w:t>
      </w:r>
      <w:r w:rsidR="00D0262D">
        <w:rPr>
          <w:sz w:val="28"/>
          <w:szCs w:val="28"/>
        </w:rPr>
        <w:t>……………………………………………………………………………...3</w:t>
      </w:r>
    </w:p>
    <w:p w14:paraId="522633F9" w14:textId="080BC0D5" w:rsidR="00154CBD" w:rsidRDefault="00415556" w:rsidP="00154CBD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 xml:space="preserve">Глава 1. </w:t>
      </w:r>
      <w:r w:rsidR="00154CBD">
        <w:rPr>
          <w:sz w:val="28"/>
          <w:szCs w:val="28"/>
        </w:rPr>
        <w:t xml:space="preserve">Понятие и </w:t>
      </w:r>
      <w:r w:rsidR="00BC062B">
        <w:rPr>
          <w:sz w:val="28"/>
          <w:szCs w:val="28"/>
        </w:rPr>
        <w:t xml:space="preserve">категории </w:t>
      </w:r>
      <w:r w:rsidR="00154CBD">
        <w:rPr>
          <w:sz w:val="28"/>
          <w:szCs w:val="28"/>
        </w:rPr>
        <w:t>особо охраняемых территорий</w:t>
      </w:r>
      <w:r w:rsidR="00D0262D">
        <w:rPr>
          <w:sz w:val="28"/>
          <w:szCs w:val="28"/>
        </w:rPr>
        <w:t>…………………...5</w:t>
      </w:r>
    </w:p>
    <w:p w14:paraId="65B71457" w14:textId="35C3DCED" w:rsidR="00154CBD" w:rsidRDefault="00415556" w:rsidP="00154CBD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 xml:space="preserve">Глава 2. </w:t>
      </w:r>
      <w:r w:rsidR="00154CBD">
        <w:rPr>
          <w:sz w:val="28"/>
          <w:szCs w:val="28"/>
        </w:rPr>
        <w:t xml:space="preserve">Правовые меры охраны особо охраны особо охраняемых </w:t>
      </w:r>
      <w:r w:rsidR="00D0262D">
        <w:rPr>
          <w:sz w:val="28"/>
          <w:szCs w:val="28"/>
        </w:rPr>
        <w:t>территорий..9</w:t>
      </w:r>
    </w:p>
    <w:p w14:paraId="1573DEBF" w14:textId="198B762A" w:rsidR="00154CBD" w:rsidRDefault="00415556" w:rsidP="00154CBD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 xml:space="preserve">Глава 3. </w:t>
      </w:r>
      <w:r w:rsidR="00154CBD">
        <w:rPr>
          <w:sz w:val="28"/>
          <w:szCs w:val="28"/>
        </w:rPr>
        <w:t>Юридическая ответственность за нарушение режима особо охраняемых природных территорий</w:t>
      </w:r>
      <w:r w:rsidR="00D0262D">
        <w:rPr>
          <w:sz w:val="28"/>
          <w:szCs w:val="28"/>
        </w:rPr>
        <w:t>………………………………………………16</w:t>
      </w:r>
    </w:p>
    <w:p w14:paraId="7915CF23" w14:textId="06D6883E" w:rsidR="00154CBD" w:rsidRDefault="00154CBD" w:rsidP="00154CBD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Заключение</w:t>
      </w:r>
      <w:r w:rsidR="00D0262D">
        <w:rPr>
          <w:sz w:val="28"/>
          <w:szCs w:val="28"/>
        </w:rPr>
        <w:t>………………………………………………………………………….22</w:t>
      </w:r>
    </w:p>
    <w:p w14:paraId="46D31063" w14:textId="2563693B" w:rsidR="00154CBD" w:rsidRDefault="00154CBD" w:rsidP="00154CBD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Библиографический список</w:t>
      </w:r>
      <w:r w:rsidR="00D0262D">
        <w:rPr>
          <w:sz w:val="28"/>
          <w:szCs w:val="28"/>
        </w:rPr>
        <w:t>………………………………………………………..24</w:t>
      </w:r>
    </w:p>
    <w:p w14:paraId="498E69F4" w14:textId="32501F71" w:rsidR="008D1ABC" w:rsidRPr="00154CBD" w:rsidRDefault="008D1ABC" w:rsidP="00154CBD">
      <w:pPr>
        <w:spacing w:after="160" w:line="259" w:lineRule="auto"/>
        <w:rPr>
          <w:sz w:val="28"/>
          <w:szCs w:val="28"/>
        </w:rPr>
      </w:pPr>
      <w:r w:rsidRPr="00154CBD">
        <w:rPr>
          <w:sz w:val="28"/>
          <w:szCs w:val="28"/>
        </w:rPr>
        <w:br w:type="page"/>
      </w:r>
    </w:p>
    <w:p w14:paraId="77837F97" w14:textId="77777777" w:rsidR="008D1ABC" w:rsidRDefault="00A9470B" w:rsidP="008D034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ВВЕДЕНИЕ</w:t>
      </w:r>
    </w:p>
    <w:p w14:paraId="55E92C5C" w14:textId="13E1F25D" w:rsidR="00BC062B" w:rsidRDefault="00D2186D" w:rsidP="00BC062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C062B" w:rsidRPr="00BC062B">
        <w:rPr>
          <w:sz w:val="28"/>
          <w:szCs w:val="28"/>
        </w:rPr>
        <w:t xml:space="preserve">По состоянию на </w:t>
      </w:r>
      <w:r w:rsidR="00BC062B">
        <w:rPr>
          <w:sz w:val="28"/>
          <w:szCs w:val="28"/>
        </w:rPr>
        <w:t>20</w:t>
      </w:r>
      <w:r w:rsidR="00BC062B" w:rsidRPr="00BC062B">
        <w:rPr>
          <w:sz w:val="28"/>
          <w:szCs w:val="28"/>
        </w:rPr>
        <w:t xml:space="preserve"> </w:t>
      </w:r>
      <w:r w:rsidR="00BC062B">
        <w:rPr>
          <w:sz w:val="28"/>
          <w:szCs w:val="28"/>
        </w:rPr>
        <w:t>февраля</w:t>
      </w:r>
      <w:r w:rsidR="00BC062B" w:rsidRPr="00BC062B">
        <w:rPr>
          <w:sz w:val="28"/>
          <w:szCs w:val="28"/>
        </w:rPr>
        <w:t xml:space="preserve"> 20</w:t>
      </w:r>
      <w:r w:rsidR="00BC062B">
        <w:rPr>
          <w:sz w:val="28"/>
          <w:szCs w:val="28"/>
        </w:rPr>
        <w:t>19</w:t>
      </w:r>
      <w:r w:rsidR="00BC062B" w:rsidRPr="00BC062B">
        <w:rPr>
          <w:sz w:val="28"/>
          <w:szCs w:val="28"/>
        </w:rPr>
        <w:t xml:space="preserve"> г</w:t>
      </w:r>
      <w:r w:rsidR="00BC062B">
        <w:rPr>
          <w:sz w:val="28"/>
          <w:szCs w:val="28"/>
        </w:rPr>
        <w:t>ода</w:t>
      </w:r>
      <w:r w:rsidR="00BC062B" w:rsidRPr="00BC062B">
        <w:rPr>
          <w:sz w:val="28"/>
          <w:szCs w:val="28"/>
        </w:rPr>
        <w:t xml:space="preserve"> общая</w:t>
      </w:r>
      <w:r w:rsidR="00BC062B">
        <w:rPr>
          <w:sz w:val="28"/>
          <w:szCs w:val="28"/>
        </w:rPr>
        <w:t xml:space="preserve"> </w:t>
      </w:r>
      <w:r w:rsidR="00BC062B" w:rsidRPr="00BC062B">
        <w:rPr>
          <w:sz w:val="28"/>
          <w:szCs w:val="28"/>
        </w:rPr>
        <w:t>площадь особо охраняемых природных территорий различных категорий в Российской Федерации</w:t>
      </w:r>
      <w:r w:rsidR="00BC062B">
        <w:rPr>
          <w:sz w:val="28"/>
          <w:szCs w:val="28"/>
        </w:rPr>
        <w:t>:</w:t>
      </w:r>
      <w:r w:rsidR="00BC062B" w:rsidRPr="00BC062B">
        <w:rPr>
          <w:sz w:val="28"/>
          <w:szCs w:val="28"/>
        </w:rPr>
        <w:t xml:space="preserve"> федерального, регионального и местного уровней </w:t>
      </w:r>
      <w:r w:rsidR="00BC062B">
        <w:rPr>
          <w:sz w:val="28"/>
          <w:szCs w:val="28"/>
        </w:rPr>
        <w:t>составила</w:t>
      </w:r>
      <w:r w:rsidR="00BC062B" w:rsidRPr="00BC062B">
        <w:rPr>
          <w:sz w:val="28"/>
          <w:szCs w:val="28"/>
        </w:rPr>
        <w:t xml:space="preserve"> 240,4 млн. га </w:t>
      </w:r>
      <w:r w:rsidR="00BC062B">
        <w:rPr>
          <w:sz w:val="28"/>
          <w:szCs w:val="28"/>
        </w:rPr>
        <w:t xml:space="preserve">, в том числе </w:t>
      </w:r>
      <w:r w:rsidR="00BC062B" w:rsidRPr="00BC062B">
        <w:rPr>
          <w:sz w:val="28"/>
          <w:szCs w:val="28"/>
        </w:rPr>
        <w:t>включая 221 млн. сухопутной территории, что составляет почти 13% всей территории страны</w:t>
      </w:r>
      <w:r w:rsidR="00BC062B">
        <w:rPr>
          <w:sz w:val="28"/>
          <w:szCs w:val="28"/>
        </w:rPr>
        <w:t>.</w:t>
      </w:r>
    </w:p>
    <w:p w14:paraId="120B3692" w14:textId="77777777" w:rsidR="006D5877" w:rsidRDefault="00BC062B" w:rsidP="00296189">
      <w:pPr>
        <w:spacing w:line="360" w:lineRule="auto"/>
        <w:ind w:firstLine="709"/>
        <w:jc w:val="both"/>
        <w:rPr>
          <w:sz w:val="28"/>
          <w:szCs w:val="28"/>
        </w:rPr>
      </w:pPr>
      <w:r w:rsidRPr="00BC062B">
        <w:rPr>
          <w:sz w:val="28"/>
          <w:szCs w:val="28"/>
        </w:rPr>
        <w:t>Ежегодно в Российской Федерации создается по несколько особо охраняемых природных территорий федерального значения</w:t>
      </w:r>
      <w:r w:rsidR="00296189">
        <w:rPr>
          <w:sz w:val="28"/>
          <w:szCs w:val="28"/>
        </w:rPr>
        <w:t xml:space="preserve"> </w:t>
      </w:r>
      <w:r w:rsidR="00296189" w:rsidRPr="00296189">
        <w:rPr>
          <w:sz w:val="28"/>
          <w:szCs w:val="28"/>
        </w:rPr>
        <w:t>с целью сохранения национального природного достояния</w:t>
      </w:r>
      <w:r w:rsidRPr="00BC062B">
        <w:rPr>
          <w:sz w:val="28"/>
          <w:szCs w:val="28"/>
        </w:rPr>
        <w:t xml:space="preserve">. </w:t>
      </w:r>
    </w:p>
    <w:p w14:paraId="2F007BFD" w14:textId="10E3E66A" w:rsidR="00BC062B" w:rsidRPr="00296189" w:rsidRDefault="00605509" w:rsidP="0029618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</w:t>
      </w:r>
      <w:r w:rsidR="00C2464C">
        <w:rPr>
          <w:sz w:val="28"/>
          <w:szCs w:val="28"/>
        </w:rPr>
        <w:t>ый вопрос о</w:t>
      </w:r>
      <w:r w:rsidR="0024062D">
        <w:rPr>
          <w:sz w:val="28"/>
          <w:szCs w:val="28"/>
        </w:rPr>
        <w:t xml:space="preserve"> охраняемых природных территориях </w:t>
      </w:r>
      <w:r w:rsidR="008C4E9C">
        <w:rPr>
          <w:sz w:val="28"/>
          <w:szCs w:val="28"/>
        </w:rPr>
        <w:t xml:space="preserve">исследуется </w:t>
      </w:r>
      <w:r w:rsidR="001F459F">
        <w:rPr>
          <w:sz w:val="28"/>
          <w:szCs w:val="28"/>
        </w:rPr>
        <w:t>как на федеральном, так и на региональном уров</w:t>
      </w:r>
      <w:r w:rsidR="00216016">
        <w:rPr>
          <w:sz w:val="28"/>
          <w:szCs w:val="28"/>
        </w:rPr>
        <w:t>не.</w:t>
      </w:r>
      <w:r w:rsidR="00296189" w:rsidRPr="00296189">
        <w:t xml:space="preserve"> </w:t>
      </w:r>
      <w:r w:rsidR="00BC062B" w:rsidRPr="00BC062B">
        <w:rPr>
          <w:sz w:val="28"/>
          <w:szCs w:val="28"/>
        </w:rPr>
        <w:t xml:space="preserve">Учитывая столь значительные показатели, представляется целесообразным исследование вопроса </w:t>
      </w:r>
      <w:r w:rsidR="00C81F52">
        <w:rPr>
          <w:sz w:val="28"/>
          <w:szCs w:val="28"/>
        </w:rPr>
        <w:t xml:space="preserve">обеспечивания </w:t>
      </w:r>
      <w:r w:rsidR="00BC062B" w:rsidRPr="00BC062B">
        <w:rPr>
          <w:sz w:val="28"/>
          <w:szCs w:val="28"/>
        </w:rPr>
        <w:t>правого режима земель особо охраняемых природных территорий</w:t>
      </w:r>
      <w:r w:rsidR="00296189">
        <w:rPr>
          <w:sz w:val="28"/>
          <w:szCs w:val="28"/>
        </w:rPr>
        <w:t xml:space="preserve">, что </w:t>
      </w:r>
      <w:r w:rsidR="00296189" w:rsidRPr="00296189">
        <w:rPr>
          <w:sz w:val="28"/>
          <w:szCs w:val="28"/>
        </w:rPr>
        <w:t>представляет высокую актуальность в настоящее время.</w:t>
      </w:r>
      <w:r w:rsidR="00E0235C">
        <w:rPr>
          <w:sz w:val="28"/>
          <w:szCs w:val="28"/>
        </w:rPr>
        <w:t xml:space="preserve"> </w:t>
      </w:r>
    </w:p>
    <w:p w14:paraId="5929F97D" w14:textId="3B5C8B25" w:rsidR="00296189" w:rsidRDefault="005A1511" w:rsidP="00BC062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Благодаря </w:t>
      </w:r>
      <w:r w:rsidRPr="00296189">
        <w:rPr>
          <w:sz w:val="28"/>
          <w:szCs w:val="28"/>
        </w:rPr>
        <w:t>большой</w:t>
      </w:r>
      <w:r w:rsidR="00296189" w:rsidRPr="00296189">
        <w:rPr>
          <w:sz w:val="28"/>
          <w:szCs w:val="28"/>
        </w:rPr>
        <w:t xml:space="preserve"> заинтересованност</w:t>
      </w:r>
      <w:r w:rsidR="00296189">
        <w:rPr>
          <w:sz w:val="28"/>
          <w:szCs w:val="28"/>
        </w:rPr>
        <w:t>и</w:t>
      </w:r>
      <w:r w:rsidR="00296189" w:rsidRPr="00296189">
        <w:rPr>
          <w:sz w:val="28"/>
          <w:szCs w:val="28"/>
        </w:rPr>
        <w:t xml:space="preserve"> различных ученых в отношении </w:t>
      </w:r>
      <w:r w:rsidR="00296189">
        <w:rPr>
          <w:sz w:val="28"/>
          <w:szCs w:val="28"/>
        </w:rPr>
        <w:t>обеспечения правового режима</w:t>
      </w:r>
      <w:r>
        <w:rPr>
          <w:sz w:val="28"/>
          <w:szCs w:val="28"/>
        </w:rPr>
        <w:t xml:space="preserve"> особо охраняемых территорий становится допустимо отметить</w:t>
      </w:r>
      <w:r w:rsidR="00296189" w:rsidRPr="00296189">
        <w:rPr>
          <w:sz w:val="28"/>
          <w:szCs w:val="28"/>
        </w:rPr>
        <w:t xml:space="preserve"> тот факт высокой разработанности данной темы.</w:t>
      </w:r>
    </w:p>
    <w:p w14:paraId="6852E182" w14:textId="3E8B115C" w:rsidR="005A1511" w:rsidRDefault="00824E5C" w:rsidP="00BC062B">
      <w:pPr>
        <w:spacing w:line="360" w:lineRule="auto"/>
        <w:ind w:firstLine="709"/>
        <w:jc w:val="both"/>
        <w:rPr>
          <w:sz w:val="28"/>
          <w:szCs w:val="28"/>
        </w:rPr>
      </w:pPr>
      <w:r w:rsidRPr="00824E5C">
        <w:rPr>
          <w:sz w:val="28"/>
          <w:szCs w:val="28"/>
        </w:rPr>
        <w:t>Целью данной работы является</w:t>
      </w:r>
      <w:r>
        <w:rPr>
          <w:sz w:val="28"/>
          <w:szCs w:val="28"/>
        </w:rPr>
        <w:t xml:space="preserve"> изучение теоретических и практических проблем обеспечения правового режима охраны особо охраняемых территорий. </w:t>
      </w:r>
    </w:p>
    <w:p w14:paraId="7825DAD3" w14:textId="0C67AF95" w:rsidR="00824E5C" w:rsidRDefault="00824E5C" w:rsidP="00BC062B">
      <w:pPr>
        <w:spacing w:line="360" w:lineRule="auto"/>
        <w:ind w:firstLine="709"/>
        <w:jc w:val="both"/>
        <w:rPr>
          <w:sz w:val="28"/>
          <w:szCs w:val="28"/>
        </w:rPr>
      </w:pPr>
      <w:r w:rsidRPr="00824E5C">
        <w:rPr>
          <w:sz w:val="28"/>
          <w:szCs w:val="28"/>
        </w:rPr>
        <w:t>Достижению указанной цели способствует решение следующих основных задач:</w:t>
      </w:r>
    </w:p>
    <w:p w14:paraId="00C7A613" w14:textId="4FD8BA55" w:rsidR="0097057C" w:rsidRDefault="0097057C" w:rsidP="00BC062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проанализировать понятие правового режима охраняемых природных территорий на основе действующего законодательства;</w:t>
      </w:r>
    </w:p>
    <w:p w14:paraId="48711E74" w14:textId="46A730FC" w:rsidR="0097057C" w:rsidRDefault="0097057C" w:rsidP="00BC062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исследовать правовые основы мер по охране особо охраняемых природных территорий;</w:t>
      </w:r>
    </w:p>
    <w:p w14:paraId="170F1E53" w14:textId="63F2D7B6" w:rsidR="00776F2C" w:rsidRDefault="00776F2C" w:rsidP="00BC062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исследовать </w:t>
      </w:r>
      <w:r w:rsidR="004B50AB">
        <w:rPr>
          <w:sz w:val="28"/>
          <w:szCs w:val="28"/>
        </w:rPr>
        <w:t>некоторые виды категорий особо охраняемых природных территорий;</w:t>
      </w:r>
    </w:p>
    <w:p w14:paraId="0739324F" w14:textId="448DB04F" w:rsidR="0097057C" w:rsidRDefault="0097057C" w:rsidP="00BC062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проанализировать правоприменительную практику по вопросу применения мер по охране особо охраняемых территорий.</w:t>
      </w:r>
    </w:p>
    <w:p w14:paraId="0AB1AC61" w14:textId="6DDC406E" w:rsidR="00713C9C" w:rsidRDefault="0097057C" w:rsidP="00BC062B">
      <w:pPr>
        <w:spacing w:line="360" w:lineRule="auto"/>
        <w:ind w:firstLine="709"/>
        <w:jc w:val="both"/>
        <w:rPr>
          <w:sz w:val="28"/>
          <w:szCs w:val="28"/>
        </w:rPr>
      </w:pPr>
      <w:r w:rsidRPr="0097057C">
        <w:rPr>
          <w:sz w:val="28"/>
          <w:szCs w:val="28"/>
        </w:rPr>
        <w:lastRenderedPageBreak/>
        <w:t>Данная тема изучалась в трудах следующих ученых:</w:t>
      </w:r>
      <w:r>
        <w:rPr>
          <w:sz w:val="28"/>
          <w:szCs w:val="28"/>
        </w:rPr>
        <w:t xml:space="preserve"> </w:t>
      </w:r>
      <w:r w:rsidRPr="0097057C">
        <w:rPr>
          <w:sz w:val="28"/>
          <w:szCs w:val="28"/>
        </w:rPr>
        <w:t xml:space="preserve">Боголюбов </w:t>
      </w:r>
      <w:r w:rsidR="007C7CBA" w:rsidRPr="0097057C">
        <w:rPr>
          <w:sz w:val="28"/>
          <w:szCs w:val="28"/>
        </w:rPr>
        <w:t>С. А.</w:t>
      </w:r>
      <w:r w:rsidRPr="0097057C">
        <w:rPr>
          <w:sz w:val="28"/>
          <w:szCs w:val="28"/>
        </w:rPr>
        <w:t>, Зозуля В.В., Бриних В.А.,</w:t>
      </w:r>
      <w:r>
        <w:rPr>
          <w:sz w:val="28"/>
          <w:szCs w:val="28"/>
        </w:rPr>
        <w:t xml:space="preserve"> </w:t>
      </w:r>
      <w:r w:rsidRPr="0097057C">
        <w:rPr>
          <w:sz w:val="28"/>
          <w:szCs w:val="28"/>
        </w:rPr>
        <w:t xml:space="preserve">Александрова </w:t>
      </w:r>
      <w:r w:rsidR="00713C9C" w:rsidRPr="0097057C">
        <w:rPr>
          <w:sz w:val="28"/>
          <w:szCs w:val="28"/>
        </w:rPr>
        <w:t>М. П.</w:t>
      </w:r>
      <w:r w:rsidRPr="0097057C">
        <w:rPr>
          <w:sz w:val="28"/>
          <w:szCs w:val="28"/>
        </w:rPr>
        <w:t xml:space="preserve"> и другие.</w:t>
      </w:r>
      <w:r w:rsidR="00687EAE">
        <w:rPr>
          <w:sz w:val="28"/>
          <w:szCs w:val="28"/>
        </w:rPr>
        <w:t xml:space="preserve"> Также написано множество научных статей</w:t>
      </w:r>
      <w:r w:rsidR="00476FC5">
        <w:rPr>
          <w:sz w:val="28"/>
          <w:szCs w:val="28"/>
        </w:rPr>
        <w:t xml:space="preserve"> и </w:t>
      </w:r>
      <w:r w:rsidR="009C51A4">
        <w:rPr>
          <w:sz w:val="28"/>
          <w:szCs w:val="28"/>
        </w:rPr>
        <w:t>диссертаций</w:t>
      </w:r>
      <w:r w:rsidR="00687EAE">
        <w:rPr>
          <w:sz w:val="28"/>
          <w:szCs w:val="28"/>
        </w:rPr>
        <w:t xml:space="preserve"> по данной теме.</w:t>
      </w:r>
    </w:p>
    <w:p w14:paraId="0B509F1A" w14:textId="5E0A341C" w:rsidR="005A1511" w:rsidRPr="00194A6A" w:rsidRDefault="00713C9C" w:rsidP="00E851E7">
      <w:pPr>
        <w:spacing w:after="160" w:line="259" w:lineRule="auto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432199">
        <w:rPr>
          <w:b/>
          <w:bCs/>
          <w:sz w:val="28"/>
          <w:szCs w:val="28"/>
        </w:rPr>
        <w:lastRenderedPageBreak/>
        <w:t>Глава 1</w:t>
      </w:r>
      <w:r w:rsidRPr="00194A6A">
        <w:rPr>
          <w:b/>
          <w:bCs/>
          <w:sz w:val="28"/>
          <w:szCs w:val="28"/>
        </w:rPr>
        <w:t>. Понятие и категории особо охраняемых территорий</w:t>
      </w:r>
    </w:p>
    <w:p w14:paraId="2917F8CC" w14:textId="3763054C" w:rsidR="00713C9C" w:rsidRDefault="00EA6242" w:rsidP="00006AA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Говоря об обеспечивании правового режима особо охраняемых территорий, необходимо начать с понятия и категорий особо охраняемых природных территорий. </w:t>
      </w:r>
      <w:r w:rsidR="00E851E7">
        <w:rPr>
          <w:sz w:val="28"/>
          <w:szCs w:val="28"/>
        </w:rPr>
        <w:t xml:space="preserve">Для этого важно и нужно обратиться федеральному законодательству. </w:t>
      </w:r>
      <w:r w:rsidR="00006AAA" w:rsidRPr="00006AAA">
        <w:rPr>
          <w:sz w:val="28"/>
          <w:szCs w:val="28"/>
        </w:rPr>
        <w:t>В соответствии с Федеральным законом «Об особо охраняемых</w:t>
      </w:r>
      <w:r w:rsidR="00006AAA">
        <w:rPr>
          <w:sz w:val="28"/>
          <w:szCs w:val="28"/>
        </w:rPr>
        <w:t xml:space="preserve"> </w:t>
      </w:r>
      <w:r w:rsidR="00006AAA" w:rsidRPr="00006AAA">
        <w:rPr>
          <w:sz w:val="28"/>
          <w:szCs w:val="28"/>
        </w:rPr>
        <w:t>природных территориях»</w:t>
      </w:r>
      <w:r w:rsidR="00AA2D8B" w:rsidRPr="00AA2D8B">
        <w:t xml:space="preserve"> </w:t>
      </w:r>
      <w:r w:rsidR="00AA2D8B" w:rsidRPr="00AA2D8B">
        <w:rPr>
          <w:sz w:val="28"/>
          <w:szCs w:val="28"/>
        </w:rPr>
        <w:t xml:space="preserve">от 14.03.1995 </w:t>
      </w:r>
      <w:r w:rsidR="00006AAA" w:rsidRPr="00006AAA">
        <w:rPr>
          <w:sz w:val="28"/>
          <w:szCs w:val="28"/>
        </w:rPr>
        <w:t xml:space="preserve"> № 33-ФЗ</w:t>
      </w:r>
      <w:r w:rsidR="00AA2D8B">
        <w:rPr>
          <w:sz w:val="28"/>
          <w:szCs w:val="28"/>
        </w:rPr>
        <w:t xml:space="preserve"> (далее ФЗ</w:t>
      </w:r>
      <w:r w:rsidR="006E2720" w:rsidRPr="006E2720">
        <w:t xml:space="preserve"> </w:t>
      </w:r>
      <w:r w:rsidR="006E2720" w:rsidRPr="006E2720">
        <w:rPr>
          <w:sz w:val="28"/>
          <w:szCs w:val="28"/>
        </w:rPr>
        <w:t xml:space="preserve">от 14.03.1995 </w:t>
      </w:r>
      <w:r w:rsidR="00AA2D8B">
        <w:rPr>
          <w:sz w:val="28"/>
          <w:szCs w:val="28"/>
        </w:rPr>
        <w:t>№33</w:t>
      </w:r>
      <w:r w:rsidR="006E2720">
        <w:rPr>
          <w:sz w:val="28"/>
          <w:szCs w:val="28"/>
        </w:rPr>
        <w:t>-ФЗ</w:t>
      </w:r>
      <w:r w:rsidR="00AA2D8B">
        <w:rPr>
          <w:sz w:val="28"/>
          <w:szCs w:val="28"/>
        </w:rPr>
        <w:t>)</w:t>
      </w:r>
      <w:r w:rsidR="00006AAA" w:rsidRPr="00006AAA">
        <w:rPr>
          <w:sz w:val="28"/>
          <w:szCs w:val="28"/>
        </w:rPr>
        <w:t xml:space="preserve"> такими территориями следует считать</w:t>
      </w:r>
      <w:r w:rsidR="00006AAA">
        <w:rPr>
          <w:sz w:val="28"/>
          <w:szCs w:val="28"/>
        </w:rPr>
        <w:t xml:space="preserve"> </w:t>
      </w:r>
      <w:r w:rsidR="00006AAA" w:rsidRPr="00006AAA">
        <w:rPr>
          <w:sz w:val="28"/>
          <w:szCs w:val="28"/>
        </w:rPr>
        <w:t>участки земли, водной поверхности и воздушного пространства над ними, где</w:t>
      </w:r>
      <w:r w:rsidR="00006AAA">
        <w:rPr>
          <w:sz w:val="28"/>
          <w:szCs w:val="28"/>
        </w:rPr>
        <w:t xml:space="preserve"> </w:t>
      </w:r>
      <w:r w:rsidR="00006AAA" w:rsidRPr="00006AAA">
        <w:rPr>
          <w:sz w:val="28"/>
          <w:szCs w:val="28"/>
        </w:rPr>
        <w:t>находятся природные комплексы и объекты, имеющие особое</w:t>
      </w:r>
      <w:r w:rsidR="00006AAA">
        <w:rPr>
          <w:sz w:val="28"/>
          <w:szCs w:val="28"/>
        </w:rPr>
        <w:t xml:space="preserve"> </w:t>
      </w:r>
      <w:r w:rsidR="00006AAA" w:rsidRPr="00006AAA">
        <w:rPr>
          <w:sz w:val="28"/>
          <w:szCs w:val="28"/>
        </w:rPr>
        <w:t>природоохранное, научное, культурное, эстетическое, рекреационное и</w:t>
      </w:r>
      <w:r w:rsidR="00006AAA">
        <w:rPr>
          <w:sz w:val="28"/>
          <w:szCs w:val="28"/>
        </w:rPr>
        <w:t xml:space="preserve"> </w:t>
      </w:r>
      <w:r w:rsidR="00006AAA" w:rsidRPr="00006AAA">
        <w:rPr>
          <w:sz w:val="28"/>
          <w:szCs w:val="28"/>
        </w:rPr>
        <w:t>оздоровительное значение, которые изъяты в соответствии с решениями</w:t>
      </w:r>
      <w:r w:rsidR="00006AAA">
        <w:rPr>
          <w:sz w:val="28"/>
          <w:szCs w:val="28"/>
        </w:rPr>
        <w:t xml:space="preserve"> </w:t>
      </w:r>
      <w:r w:rsidR="00006AAA" w:rsidRPr="00006AAA">
        <w:rPr>
          <w:sz w:val="28"/>
          <w:szCs w:val="28"/>
        </w:rPr>
        <w:t>органов государственной власти полностью или частично из хозяйственного</w:t>
      </w:r>
      <w:r w:rsidR="00006AAA">
        <w:rPr>
          <w:sz w:val="28"/>
          <w:szCs w:val="28"/>
        </w:rPr>
        <w:t xml:space="preserve"> </w:t>
      </w:r>
      <w:r w:rsidR="00006AAA" w:rsidRPr="00006AAA">
        <w:rPr>
          <w:sz w:val="28"/>
          <w:szCs w:val="28"/>
        </w:rPr>
        <w:t>использования и для которых установлен режим особой охраны</w:t>
      </w:r>
      <w:r w:rsidR="00006AAA">
        <w:rPr>
          <w:sz w:val="28"/>
          <w:szCs w:val="28"/>
        </w:rPr>
        <w:t>.</w:t>
      </w:r>
      <w:r w:rsidR="002157A0" w:rsidRPr="002157A0">
        <w:t xml:space="preserve"> </w:t>
      </w:r>
      <w:r w:rsidR="002157A0" w:rsidRPr="002157A0">
        <w:rPr>
          <w:sz w:val="28"/>
          <w:szCs w:val="28"/>
        </w:rPr>
        <w:t>Особо охраняемые природные территории относятся к объектам общенационального достояния.</w:t>
      </w:r>
      <w:r w:rsidR="00006AAA">
        <w:rPr>
          <w:rStyle w:val="a9"/>
          <w:sz w:val="28"/>
          <w:szCs w:val="28"/>
        </w:rPr>
        <w:footnoteReference w:id="1"/>
      </w:r>
    </w:p>
    <w:p w14:paraId="179D88C4" w14:textId="6A4CC2A0" w:rsidR="00524511" w:rsidRPr="00524511" w:rsidRDefault="007F6D33" w:rsidP="001446A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Необходимо также сказать о присвоении статуса особо охраняемых природных территорий (далее ООПТ),</w:t>
      </w:r>
      <w:r w:rsidR="00550225">
        <w:rPr>
          <w:sz w:val="28"/>
          <w:szCs w:val="28"/>
        </w:rPr>
        <w:t xml:space="preserve"> это прямая обязанность государства, </w:t>
      </w:r>
      <w:r>
        <w:rPr>
          <w:sz w:val="28"/>
          <w:szCs w:val="28"/>
        </w:rPr>
        <w:t>с</w:t>
      </w:r>
      <w:r w:rsidR="00AA2D8B" w:rsidRPr="00AA2D8B">
        <w:rPr>
          <w:sz w:val="28"/>
          <w:szCs w:val="28"/>
        </w:rPr>
        <w:t>огласно Ф</w:t>
      </w:r>
      <w:r w:rsidR="00AA2D8B">
        <w:rPr>
          <w:sz w:val="28"/>
          <w:szCs w:val="28"/>
        </w:rPr>
        <w:t>З</w:t>
      </w:r>
      <w:r w:rsidR="006E2720" w:rsidRPr="006E2720">
        <w:t xml:space="preserve"> </w:t>
      </w:r>
      <w:r w:rsidR="006E2720" w:rsidRPr="006E2720">
        <w:rPr>
          <w:sz w:val="28"/>
          <w:szCs w:val="28"/>
        </w:rPr>
        <w:t xml:space="preserve">от </w:t>
      </w:r>
      <w:r w:rsidR="00834395" w:rsidRPr="006E2720">
        <w:rPr>
          <w:sz w:val="28"/>
          <w:szCs w:val="28"/>
        </w:rPr>
        <w:t xml:space="preserve">14.03.1995 </w:t>
      </w:r>
      <w:r w:rsidR="00834395">
        <w:rPr>
          <w:sz w:val="28"/>
          <w:szCs w:val="28"/>
        </w:rPr>
        <w:t>№</w:t>
      </w:r>
      <w:r w:rsidR="00AA2D8B">
        <w:rPr>
          <w:sz w:val="28"/>
          <w:szCs w:val="28"/>
        </w:rPr>
        <w:t>33</w:t>
      </w:r>
      <w:r w:rsidR="006E2720">
        <w:rPr>
          <w:sz w:val="28"/>
          <w:szCs w:val="28"/>
        </w:rPr>
        <w:t xml:space="preserve">-ФЗ </w:t>
      </w:r>
      <w:r w:rsidR="00AA2D8B" w:rsidRPr="00AA2D8B">
        <w:rPr>
          <w:sz w:val="28"/>
          <w:szCs w:val="28"/>
        </w:rPr>
        <w:t xml:space="preserve">все </w:t>
      </w:r>
      <w:r>
        <w:rPr>
          <w:sz w:val="28"/>
          <w:szCs w:val="28"/>
        </w:rPr>
        <w:t xml:space="preserve">ООПТ </w:t>
      </w:r>
      <w:r w:rsidR="00AA2D8B" w:rsidRPr="00AA2D8B">
        <w:rPr>
          <w:sz w:val="28"/>
          <w:szCs w:val="28"/>
        </w:rPr>
        <w:t>федерального</w:t>
      </w:r>
      <w:r w:rsidR="00AA2D8B">
        <w:rPr>
          <w:sz w:val="28"/>
          <w:szCs w:val="28"/>
        </w:rPr>
        <w:t xml:space="preserve"> </w:t>
      </w:r>
      <w:r w:rsidR="00AA2D8B" w:rsidRPr="00AA2D8B">
        <w:rPr>
          <w:sz w:val="28"/>
          <w:szCs w:val="28"/>
        </w:rPr>
        <w:t>значения создаются на основании решения Правительства РФ.</w:t>
      </w:r>
      <w:r>
        <w:rPr>
          <w:sz w:val="28"/>
          <w:szCs w:val="28"/>
        </w:rPr>
        <w:t xml:space="preserve"> Но стоит отметить, что</w:t>
      </w:r>
      <w:r w:rsidR="00524511" w:rsidRPr="00524511">
        <w:t xml:space="preserve"> </w:t>
      </w:r>
      <w:r w:rsidR="00524511" w:rsidRPr="00524511">
        <w:rPr>
          <w:sz w:val="28"/>
          <w:szCs w:val="28"/>
        </w:rPr>
        <w:t xml:space="preserve">в соответствии </w:t>
      </w:r>
      <w:r w:rsidR="00524511">
        <w:rPr>
          <w:sz w:val="28"/>
          <w:szCs w:val="28"/>
        </w:rPr>
        <w:t xml:space="preserve">со ст. 23 </w:t>
      </w:r>
      <w:r w:rsidR="00524511" w:rsidRPr="00524511">
        <w:rPr>
          <w:sz w:val="28"/>
          <w:szCs w:val="28"/>
        </w:rPr>
        <w:t>Федерального конституцион</w:t>
      </w:r>
      <w:r w:rsidR="00524511">
        <w:rPr>
          <w:sz w:val="28"/>
          <w:szCs w:val="28"/>
        </w:rPr>
        <w:t xml:space="preserve">ного </w:t>
      </w:r>
      <w:r w:rsidR="00524511" w:rsidRPr="00524511">
        <w:rPr>
          <w:sz w:val="28"/>
          <w:szCs w:val="28"/>
        </w:rPr>
        <w:t>закон</w:t>
      </w:r>
      <w:r w:rsidR="00524511">
        <w:rPr>
          <w:sz w:val="28"/>
          <w:szCs w:val="28"/>
        </w:rPr>
        <w:t>а</w:t>
      </w:r>
      <w:r w:rsidR="00524511" w:rsidRPr="00524511">
        <w:rPr>
          <w:sz w:val="28"/>
          <w:szCs w:val="28"/>
        </w:rPr>
        <w:t xml:space="preserve"> «О</w:t>
      </w:r>
      <w:r w:rsidR="00524511">
        <w:rPr>
          <w:sz w:val="28"/>
          <w:szCs w:val="28"/>
        </w:rPr>
        <w:t xml:space="preserve"> </w:t>
      </w:r>
      <w:r w:rsidR="00524511" w:rsidRPr="00524511">
        <w:rPr>
          <w:sz w:val="28"/>
          <w:szCs w:val="28"/>
        </w:rPr>
        <w:t>Правительстве РФ»</w:t>
      </w:r>
      <w:r>
        <w:rPr>
          <w:sz w:val="28"/>
          <w:szCs w:val="28"/>
        </w:rPr>
        <w:t xml:space="preserve">, государственные природные заповедники и национальные парки учреждаются </w:t>
      </w:r>
      <w:r w:rsidR="00524511" w:rsidRPr="00524511">
        <w:rPr>
          <w:sz w:val="28"/>
          <w:szCs w:val="28"/>
        </w:rPr>
        <w:t>на основании распоряжения</w:t>
      </w:r>
      <w:r w:rsidR="00524511">
        <w:rPr>
          <w:sz w:val="28"/>
          <w:szCs w:val="28"/>
        </w:rPr>
        <w:t xml:space="preserve"> </w:t>
      </w:r>
      <w:r w:rsidR="00524511" w:rsidRPr="00524511">
        <w:rPr>
          <w:sz w:val="28"/>
          <w:szCs w:val="28"/>
        </w:rPr>
        <w:t>Правительства РФ</w:t>
      </w:r>
      <w:r w:rsidR="00524511">
        <w:rPr>
          <w:rStyle w:val="a9"/>
          <w:sz w:val="28"/>
          <w:szCs w:val="28"/>
        </w:rPr>
        <w:footnoteReference w:id="2"/>
      </w:r>
      <w:r w:rsidR="00524511" w:rsidRPr="00524511">
        <w:rPr>
          <w:sz w:val="28"/>
          <w:szCs w:val="28"/>
        </w:rPr>
        <w:t>, что не соответствует статьям ФЗ -№33.</w:t>
      </w:r>
      <w:r w:rsidR="00524511">
        <w:rPr>
          <w:sz w:val="28"/>
          <w:szCs w:val="28"/>
        </w:rPr>
        <w:t xml:space="preserve"> Если говорить о создании ООПТ регионального значения, то предварительное рассмотрение предложений осуществляет Минприроды соответствующего субъекта</w:t>
      </w:r>
      <w:r w:rsidR="00742FFD">
        <w:rPr>
          <w:sz w:val="28"/>
          <w:szCs w:val="28"/>
        </w:rPr>
        <w:t xml:space="preserve">. </w:t>
      </w:r>
      <w:r w:rsidR="001446AE" w:rsidRPr="001446AE">
        <w:rPr>
          <w:sz w:val="28"/>
          <w:szCs w:val="28"/>
        </w:rPr>
        <w:t>Таким образом, данный процесс является многостадийным, и как правил</w:t>
      </w:r>
      <w:r w:rsidR="001446AE">
        <w:rPr>
          <w:sz w:val="28"/>
          <w:szCs w:val="28"/>
        </w:rPr>
        <w:t xml:space="preserve">о </w:t>
      </w:r>
      <w:r w:rsidR="001446AE" w:rsidRPr="001446AE">
        <w:rPr>
          <w:sz w:val="28"/>
          <w:szCs w:val="28"/>
        </w:rPr>
        <w:t>занимает длительное время, что безусловно является также одной из проблем</w:t>
      </w:r>
      <w:r w:rsidR="001446AE">
        <w:rPr>
          <w:sz w:val="28"/>
          <w:szCs w:val="28"/>
        </w:rPr>
        <w:t xml:space="preserve"> </w:t>
      </w:r>
      <w:r w:rsidR="001446AE" w:rsidRPr="001446AE">
        <w:rPr>
          <w:sz w:val="28"/>
          <w:szCs w:val="28"/>
        </w:rPr>
        <w:t>присвоения статуса ООПТ.</w:t>
      </w:r>
      <w:r w:rsidR="0007770C">
        <w:rPr>
          <w:rStyle w:val="a9"/>
          <w:sz w:val="28"/>
          <w:szCs w:val="28"/>
        </w:rPr>
        <w:footnoteReference w:id="3"/>
      </w:r>
    </w:p>
    <w:p w14:paraId="6A815FBE" w14:textId="33A119CD" w:rsidR="007F6D33" w:rsidRDefault="00C7496A" w:rsidP="00886CF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ФЗ</w:t>
      </w:r>
      <w:r w:rsidR="006E2720">
        <w:rPr>
          <w:sz w:val="28"/>
          <w:szCs w:val="28"/>
        </w:rPr>
        <w:t xml:space="preserve"> </w:t>
      </w:r>
      <w:r w:rsidR="006E2720" w:rsidRPr="006E2720">
        <w:rPr>
          <w:sz w:val="28"/>
          <w:szCs w:val="28"/>
        </w:rPr>
        <w:t>от 14.03.1995</w:t>
      </w:r>
      <w:r w:rsidR="006E2720">
        <w:rPr>
          <w:sz w:val="28"/>
          <w:szCs w:val="28"/>
        </w:rPr>
        <w:t xml:space="preserve"> </w:t>
      </w:r>
      <w:r w:rsidR="007F468D">
        <w:rPr>
          <w:sz w:val="28"/>
          <w:szCs w:val="28"/>
        </w:rPr>
        <w:t>№33-ФЗ</w:t>
      </w:r>
      <w:r w:rsidR="00843062">
        <w:rPr>
          <w:sz w:val="28"/>
          <w:szCs w:val="28"/>
        </w:rPr>
        <w:t xml:space="preserve"> в </w:t>
      </w:r>
      <w:r w:rsidR="00B3652D">
        <w:rPr>
          <w:sz w:val="28"/>
          <w:szCs w:val="28"/>
        </w:rPr>
        <w:t>статье 2 определяет</w:t>
      </w:r>
      <w:r w:rsidR="00571547">
        <w:rPr>
          <w:sz w:val="28"/>
          <w:szCs w:val="28"/>
        </w:rPr>
        <w:t xml:space="preserve"> семь</w:t>
      </w:r>
      <w:r w:rsidR="00B3652D">
        <w:rPr>
          <w:sz w:val="28"/>
          <w:szCs w:val="28"/>
        </w:rPr>
        <w:t xml:space="preserve"> </w:t>
      </w:r>
      <w:r w:rsidR="007775C1" w:rsidRPr="007775C1">
        <w:rPr>
          <w:sz w:val="28"/>
          <w:szCs w:val="28"/>
        </w:rPr>
        <w:t>разновидностей особо</w:t>
      </w:r>
      <w:r w:rsidR="007775C1">
        <w:rPr>
          <w:sz w:val="28"/>
          <w:szCs w:val="28"/>
        </w:rPr>
        <w:t xml:space="preserve"> </w:t>
      </w:r>
      <w:r w:rsidR="007775C1" w:rsidRPr="007775C1">
        <w:rPr>
          <w:sz w:val="28"/>
          <w:szCs w:val="28"/>
        </w:rPr>
        <w:t>охраняемых природных территорий</w:t>
      </w:r>
      <w:r w:rsidR="002D3A91">
        <w:rPr>
          <w:sz w:val="28"/>
          <w:szCs w:val="28"/>
        </w:rPr>
        <w:t xml:space="preserve">: </w:t>
      </w:r>
      <w:r w:rsidR="00EC441A" w:rsidRPr="00EC441A">
        <w:rPr>
          <w:sz w:val="28"/>
          <w:szCs w:val="28"/>
        </w:rPr>
        <w:t>государственные природные заповедники, в том числе биосферные; национальные парки; природные парки; государственные природные заказники;  памятники природы;  дендрологические парки и ботанические сады; лечебно-оздоровительные местности и курорты.</w:t>
      </w:r>
      <w:r w:rsidR="008F682F" w:rsidRPr="008F682F">
        <w:t xml:space="preserve"> </w:t>
      </w:r>
      <w:r w:rsidR="008F682F" w:rsidRPr="008F682F">
        <w:rPr>
          <w:sz w:val="28"/>
          <w:szCs w:val="28"/>
        </w:rPr>
        <w:t>При разделении природных территорий</w:t>
      </w:r>
      <w:r w:rsidR="008F682F">
        <w:rPr>
          <w:sz w:val="28"/>
          <w:szCs w:val="28"/>
        </w:rPr>
        <w:t xml:space="preserve"> </w:t>
      </w:r>
      <w:r w:rsidR="008F682F" w:rsidRPr="008F682F">
        <w:rPr>
          <w:sz w:val="28"/>
          <w:szCs w:val="28"/>
        </w:rPr>
        <w:t>по категориям устанавливается,</w:t>
      </w:r>
      <w:r w:rsidR="003E5FF1">
        <w:rPr>
          <w:sz w:val="28"/>
          <w:szCs w:val="28"/>
        </w:rPr>
        <w:t xml:space="preserve"> что </w:t>
      </w:r>
      <w:r w:rsidR="003E5FF1" w:rsidRPr="003E5FF1">
        <w:rPr>
          <w:sz w:val="28"/>
          <w:szCs w:val="28"/>
        </w:rPr>
        <w:t>Правительств</w:t>
      </w:r>
      <w:r w:rsidR="003E5FF1">
        <w:rPr>
          <w:sz w:val="28"/>
          <w:szCs w:val="28"/>
        </w:rPr>
        <w:t>ом</w:t>
      </w:r>
      <w:r w:rsidR="003E5FF1" w:rsidRPr="003E5FF1">
        <w:rPr>
          <w:sz w:val="28"/>
          <w:szCs w:val="28"/>
        </w:rPr>
        <w:t xml:space="preserve"> РФ, орган</w:t>
      </w:r>
      <w:r w:rsidR="003E5FF1">
        <w:rPr>
          <w:sz w:val="28"/>
          <w:szCs w:val="28"/>
        </w:rPr>
        <w:t>ами</w:t>
      </w:r>
      <w:r w:rsidR="003E5FF1" w:rsidRPr="003E5FF1">
        <w:rPr>
          <w:sz w:val="28"/>
          <w:szCs w:val="28"/>
        </w:rPr>
        <w:t xml:space="preserve"> исполнительной власти  субъектов РФ, орган</w:t>
      </w:r>
      <w:r w:rsidR="003E5FF1">
        <w:rPr>
          <w:sz w:val="28"/>
          <w:szCs w:val="28"/>
        </w:rPr>
        <w:t>ами</w:t>
      </w:r>
      <w:r w:rsidR="003E5FF1" w:rsidRPr="003E5FF1">
        <w:rPr>
          <w:sz w:val="28"/>
          <w:szCs w:val="28"/>
        </w:rPr>
        <w:t xml:space="preserve"> местного самоуправления</w:t>
      </w:r>
      <w:r w:rsidR="00404FE4" w:rsidRPr="00404FE4">
        <w:t xml:space="preserve"> </w:t>
      </w:r>
      <w:r w:rsidR="00404FE4" w:rsidRPr="00404FE4">
        <w:rPr>
          <w:sz w:val="28"/>
          <w:szCs w:val="28"/>
        </w:rPr>
        <w:t>могут быть учреждены и</w:t>
      </w:r>
      <w:r w:rsidR="00404FE4">
        <w:rPr>
          <w:sz w:val="28"/>
          <w:szCs w:val="28"/>
        </w:rPr>
        <w:t xml:space="preserve"> </w:t>
      </w:r>
      <w:r w:rsidR="00404FE4" w:rsidRPr="00404FE4">
        <w:rPr>
          <w:sz w:val="28"/>
          <w:szCs w:val="28"/>
        </w:rPr>
        <w:t>иные категории природных территорий</w:t>
      </w:r>
      <w:r w:rsidR="00717200">
        <w:rPr>
          <w:sz w:val="28"/>
          <w:szCs w:val="28"/>
        </w:rPr>
        <w:t xml:space="preserve">, например, </w:t>
      </w:r>
      <w:r w:rsidR="00404FE4" w:rsidRPr="00404FE4">
        <w:rPr>
          <w:sz w:val="28"/>
          <w:szCs w:val="28"/>
        </w:rPr>
        <w:t xml:space="preserve">территории, на которых находятся памятники </w:t>
      </w:r>
      <w:r w:rsidR="00EC3180" w:rsidRPr="00404FE4">
        <w:rPr>
          <w:sz w:val="28"/>
          <w:szCs w:val="28"/>
        </w:rPr>
        <w:t>садово-паркового</w:t>
      </w:r>
      <w:r w:rsidR="00404FE4" w:rsidRPr="00404FE4">
        <w:rPr>
          <w:sz w:val="28"/>
          <w:szCs w:val="28"/>
        </w:rPr>
        <w:t xml:space="preserve"> искусства, охраняемые береговые</w:t>
      </w:r>
      <w:r w:rsidR="00404FE4">
        <w:rPr>
          <w:sz w:val="28"/>
          <w:szCs w:val="28"/>
        </w:rPr>
        <w:t xml:space="preserve"> </w:t>
      </w:r>
      <w:r w:rsidR="00404FE4" w:rsidRPr="00404FE4">
        <w:rPr>
          <w:sz w:val="28"/>
          <w:szCs w:val="28"/>
        </w:rPr>
        <w:t>линии, охраняемые речные системы, охраняемые природные ландшафты, биологические</w:t>
      </w:r>
      <w:r w:rsidR="00404FE4">
        <w:rPr>
          <w:sz w:val="28"/>
          <w:szCs w:val="28"/>
        </w:rPr>
        <w:t xml:space="preserve"> </w:t>
      </w:r>
      <w:r w:rsidR="00404FE4" w:rsidRPr="00404FE4">
        <w:rPr>
          <w:sz w:val="28"/>
          <w:szCs w:val="28"/>
        </w:rPr>
        <w:t xml:space="preserve">станции, </w:t>
      </w:r>
      <w:r w:rsidR="00EC3180" w:rsidRPr="00404FE4">
        <w:rPr>
          <w:sz w:val="28"/>
          <w:szCs w:val="28"/>
        </w:rPr>
        <w:t>микро заповедники</w:t>
      </w:r>
      <w:r w:rsidR="00404FE4" w:rsidRPr="00404FE4">
        <w:rPr>
          <w:sz w:val="28"/>
          <w:szCs w:val="28"/>
        </w:rPr>
        <w:t xml:space="preserve"> и др.</w:t>
      </w:r>
      <w:r w:rsidR="00A12277">
        <w:rPr>
          <w:sz w:val="28"/>
          <w:szCs w:val="28"/>
        </w:rPr>
        <w:t xml:space="preserve"> </w:t>
      </w:r>
      <w:r w:rsidR="000C1C40">
        <w:rPr>
          <w:sz w:val="28"/>
          <w:szCs w:val="28"/>
        </w:rPr>
        <w:t>Из этого можно сделать вывод, что к</w:t>
      </w:r>
      <w:r w:rsidR="00886CF6" w:rsidRPr="00886CF6">
        <w:rPr>
          <w:sz w:val="28"/>
          <w:szCs w:val="28"/>
        </w:rPr>
        <w:t xml:space="preserve">атегория ООПТ – это группа </w:t>
      </w:r>
      <w:r w:rsidR="006658C5">
        <w:rPr>
          <w:sz w:val="28"/>
          <w:szCs w:val="28"/>
        </w:rPr>
        <w:t>особо охраняемых природных территорий</w:t>
      </w:r>
      <w:r w:rsidR="00886CF6" w:rsidRPr="00886CF6">
        <w:rPr>
          <w:sz w:val="28"/>
          <w:szCs w:val="28"/>
        </w:rPr>
        <w:t>, объединенных</w:t>
      </w:r>
      <w:r w:rsidR="00886CF6">
        <w:rPr>
          <w:sz w:val="28"/>
          <w:szCs w:val="28"/>
        </w:rPr>
        <w:t xml:space="preserve"> </w:t>
      </w:r>
      <w:r w:rsidR="00886CF6" w:rsidRPr="00886CF6">
        <w:rPr>
          <w:sz w:val="28"/>
          <w:szCs w:val="28"/>
        </w:rPr>
        <w:t>на основе общности режима и статуса.</w:t>
      </w:r>
      <w:r w:rsidR="00690166" w:rsidRPr="00690166">
        <w:t xml:space="preserve"> </w:t>
      </w:r>
      <w:r w:rsidR="00933B49">
        <w:rPr>
          <w:sz w:val="28"/>
          <w:szCs w:val="28"/>
        </w:rPr>
        <w:t>П</w:t>
      </w:r>
      <w:r w:rsidR="00690166" w:rsidRPr="00690166">
        <w:rPr>
          <w:sz w:val="28"/>
          <w:szCs w:val="28"/>
        </w:rPr>
        <w:t>еречень категорий ООПТ</w:t>
      </w:r>
      <w:r w:rsidR="00933B49">
        <w:rPr>
          <w:sz w:val="28"/>
          <w:szCs w:val="28"/>
        </w:rPr>
        <w:t xml:space="preserve"> в данном </w:t>
      </w:r>
      <w:r w:rsidR="0002242E">
        <w:rPr>
          <w:sz w:val="28"/>
          <w:szCs w:val="28"/>
        </w:rPr>
        <w:t>законодательном акте</w:t>
      </w:r>
      <w:r w:rsidR="00690166" w:rsidRPr="00690166">
        <w:rPr>
          <w:sz w:val="28"/>
          <w:szCs w:val="28"/>
        </w:rPr>
        <w:t xml:space="preserve"> является открытым.</w:t>
      </w:r>
    </w:p>
    <w:p w14:paraId="1D7F7479" w14:textId="26E88809" w:rsidR="004C7D35" w:rsidRPr="004C7D35" w:rsidRDefault="000B650E" w:rsidP="003318A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w:r w:rsidR="00C316E7">
        <w:rPr>
          <w:sz w:val="28"/>
          <w:szCs w:val="28"/>
        </w:rPr>
        <w:t>р</w:t>
      </w:r>
      <w:r w:rsidR="00C316E7" w:rsidRPr="000B650E">
        <w:rPr>
          <w:sz w:val="28"/>
          <w:szCs w:val="28"/>
        </w:rPr>
        <w:t>аздел</w:t>
      </w:r>
      <w:r w:rsidR="00C316E7">
        <w:rPr>
          <w:sz w:val="28"/>
          <w:szCs w:val="28"/>
        </w:rPr>
        <w:t xml:space="preserve">ении </w:t>
      </w:r>
      <w:r w:rsidR="00C316E7" w:rsidRPr="000B650E">
        <w:rPr>
          <w:sz w:val="28"/>
          <w:szCs w:val="28"/>
        </w:rPr>
        <w:t>природных</w:t>
      </w:r>
      <w:r w:rsidRPr="000B650E">
        <w:rPr>
          <w:sz w:val="28"/>
          <w:szCs w:val="28"/>
        </w:rPr>
        <w:t xml:space="preserve"> территории по</w:t>
      </w:r>
      <w:r>
        <w:rPr>
          <w:sz w:val="28"/>
          <w:szCs w:val="28"/>
        </w:rPr>
        <w:t xml:space="preserve"> </w:t>
      </w:r>
      <w:r w:rsidRPr="000B650E">
        <w:rPr>
          <w:sz w:val="28"/>
          <w:szCs w:val="28"/>
        </w:rPr>
        <w:t xml:space="preserve">значению, </w:t>
      </w:r>
      <w:r w:rsidR="00F67A0B">
        <w:rPr>
          <w:sz w:val="28"/>
          <w:szCs w:val="28"/>
        </w:rPr>
        <w:t>также статья</w:t>
      </w:r>
      <w:r w:rsidR="00881AAF">
        <w:rPr>
          <w:sz w:val="28"/>
          <w:szCs w:val="28"/>
        </w:rPr>
        <w:t xml:space="preserve"> 2 ФЗ от 14.03.1995 №33-ФЗ, </w:t>
      </w:r>
      <w:r w:rsidR="00C316E7" w:rsidRPr="00C316E7">
        <w:rPr>
          <w:sz w:val="28"/>
          <w:szCs w:val="28"/>
        </w:rPr>
        <w:t>устанавливает, что оно может</w:t>
      </w:r>
      <w:r w:rsidR="00C316E7">
        <w:rPr>
          <w:sz w:val="28"/>
          <w:szCs w:val="28"/>
        </w:rPr>
        <w:t xml:space="preserve"> </w:t>
      </w:r>
      <w:r w:rsidR="00C316E7" w:rsidRPr="00C316E7">
        <w:rPr>
          <w:sz w:val="28"/>
          <w:szCs w:val="28"/>
        </w:rPr>
        <w:t>быть федеральным, региональным или местным и относит такие территории, соответственно к объектам федеральной, региональной или</w:t>
      </w:r>
      <w:r w:rsidR="00C316E7">
        <w:rPr>
          <w:sz w:val="28"/>
          <w:szCs w:val="28"/>
        </w:rPr>
        <w:t xml:space="preserve"> </w:t>
      </w:r>
      <w:r w:rsidR="00C316E7" w:rsidRPr="00C316E7">
        <w:rPr>
          <w:sz w:val="28"/>
          <w:szCs w:val="28"/>
        </w:rPr>
        <w:t>муниципальной собственности</w:t>
      </w:r>
      <w:r w:rsidR="00543B86">
        <w:rPr>
          <w:sz w:val="28"/>
          <w:szCs w:val="28"/>
        </w:rPr>
        <w:t>.</w:t>
      </w:r>
      <w:r w:rsidR="001C07BE">
        <w:rPr>
          <w:sz w:val="28"/>
          <w:szCs w:val="28"/>
        </w:rPr>
        <w:t xml:space="preserve"> Территория государственных </w:t>
      </w:r>
      <w:r w:rsidR="00EA13CB">
        <w:rPr>
          <w:sz w:val="28"/>
          <w:szCs w:val="28"/>
        </w:rPr>
        <w:t>заказчиков, п</w:t>
      </w:r>
      <w:r w:rsidR="00890B37">
        <w:rPr>
          <w:sz w:val="28"/>
          <w:szCs w:val="28"/>
        </w:rPr>
        <w:t>амятников природы</w:t>
      </w:r>
      <w:r w:rsidR="00DE5E72">
        <w:rPr>
          <w:sz w:val="28"/>
          <w:szCs w:val="28"/>
        </w:rPr>
        <w:t xml:space="preserve">, дендрологических </w:t>
      </w:r>
      <w:r w:rsidR="0018762B">
        <w:rPr>
          <w:sz w:val="28"/>
          <w:szCs w:val="28"/>
        </w:rPr>
        <w:t>парков и ботанических садов</w:t>
      </w:r>
      <w:r w:rsidR="00C15BEE">
        <w:rPr>
          <w:sz w:val="28"/>
          <w:szCs w:val="28"/>
        </w:rPr>
        <w:t>, лечебно</w:t>
      </w:r>
      <w:r w:rsidR="00DA1462">
        <w:rPr>
          <w:sz w:val="28"/>
          <w:szCs w:val="28"/>
        </w:rPr>
        <w:t>-оздоровительных местностей и курортов могут быть отнесены либо к ООПТ федерального значения, либо к ООПТ регионального значения</w:t>
      </w:r>
      <w:r w:rsidR="00674D7E">
        <w:rPr>
          <w:sz w:val="28"/>
          <w:szCs w:val="28"/>
        </w:rPr>
        <w:t xml:space="preserve"> и соответственно</w:t>
      </w:r>
      <w:r w:rsidR="00280740">
        <w:rPr>
          <w:sz w:val="28"/>
          <w:szCs w:val="28"/>
        </w:rPr>
        <w:t xml:space="preserve"> находятся</w:t>
      </w:r>
      <w:r w:rsidR="003C0517">
        <w:rPr>
          <w:sz w:val="28"/>
          <w:szCs w:val="28"/>
        </w:rPr>
        <w:t xml:space="preserve"> либо </w:t>
      </w:r>
      <w:r w:rsidR="00186A8B">
        <w:rPr>
          <w:sz w:val="28"/>
          <w:szCs w:val="28"/>
        </w:rPr>
        <w:t>в</w:t>
      </w:r>
      <w:r w:rsidR="003704D4">
        <w:rPr>
          <w:sz w:val="28"/>
          <w:szCs w:val="28"/>
        </w:rPr>
        <w:t xml:space="preserve"> федеральной</w:t>
      </w:r>
      <w:r w:rsidR="00186A8B">
        <w:rPr>
          <w:sz w:val="28"/>
          <w:szCs w:val="28"/>
        </w:rPr>
        <w:t xml:space="preserve"> собственности</w:t>
      </w:r>
      <w:r w:rsidR="008654C6">
        <w:rPr>
          <w:sz w:val="28"/>
          <w:szCs w:val="28"/>
        </w:rPr>
        <w:t>, либо собственности субъекта РФ.</w:t>
      </w:r>
      <w:r w:rsidR="00066C9D">
        <w:rPr>
          <w:rStyle w:val="a9"/>
          <w:sz w:val="28"/>
          <w:szCs w:val="28"/>
        </w:rPr>
        <w:footnoteReference w:id="4"/>
      </w:r>
      <w:r w:rsidR="00892897">
        <w:rPr>
          <w:sz w:val="28"/>
          <w:szCs w:val="28"/>
        </w:rPr>
        <w:t xml:space="preserve"> </w:t>
      </w:r>
      <w:r w:rsidR="00543B86">
        <w:rPr>
          <w:sz w:val="28"/>
          <w:szCs w:val="28"/>
        </w:rPr>
        <w:t>Из этого следует, что</w:t>
      </w:r>
      <w:r w:rsidR="004C7D35" w:rsidRPr="004C7D35">
        <w:rPr>
          <w:sz w:val="28"/>
          <w:szCs w:val="28"/>
        </w:rPr>
        <w:t>:</w:t>
      </w:r>
    </w:p>
    <w:p w14:paraId="476FE402" w14:textId="5DB29EA5" w:rsidR="004C7D35" w:rsidRPr="004C7D35" w:rsidRDefault="0095303B" w:rsidP="0095303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C7D35" w:rsidRPr="004C7D35">
        <w:rPr>
          <w:sz w:val="28"/>
          <w:szCs w:val="28"/>
        </w:rPr>
        <w:t>ООПТ федерального значения являются федеральной собственностью и находятся в</w:t>
      </w:r>
      <w:r>
        <w:rPr>
          <w:sz w:val="28"/>
          <w:szCs w:val="28"/>
        </w:rPr>
        <w:t xml:space="preserve"> </w:t>
      </w:r>
      <w:r w:rsidR="004C7D35" w:rsidRPr="004C7D35">
        <w:rPr>
          <w:sz w:val="28"/>
          <w:szCs w:val="28"/>
        </w:rPr>
        <w:t>ведении федеральных органов государственной власти;</w:t>
      </w:r>
    </w:p>
    <w:p w14:paraId="7742CFD6" w14:textId="4080CF82" w:rsidR="004C7D35" w:rsidRPr="004C7D35" w:rsidRDefault="0055383B" w:rsidP="0055383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4C7D35" w:rsidRPr="004C7D35">
        <w:rPr>
          <w:sz w:val="28"/>
          <w:szCs w:val="28"/>
        </w:rPr>
        <w:t>ООПТ регионального значения являются собственностью субъектов Российской</w:t>
      </w:r>
      <w:r>
        <w:rPr>
          <w:sz w:val="28"/>
          <w:szCs w:val="28"/>
        </w:rPr>
        <w:t xml:space="preserve"> </w:t>
      </w:r>
      <w:r w:rsidR="004C7D35" w:rsidRPr="004C7D35">
        <w:rPr>
          <w:sz w:val="28"/>
          <w:szCs w:val="28"/>
        </w:rPr>
        <w:t>Федерации и находятся в ведении органов государственной власти субъектов Российской</w:t>
      </w:r>
      <w:r>
        <w:rPr>
          <w:sz w:val="28"/>
          <w:szCs w:val="28"/>
        </w:rPr>
        <w:t xml:space="preserve"> </w:t>
      </w:r>
      <w:r w:rsidR="004C7D35" w:rsidRPr="004C7D35">
        <w:rPr>
          <w:sz w:val="28"/>
          <w:szCs w:val="28"/>
        </w:rPr>
        <w:t>Федерации;</w:t>
      </w:r>
    </w:p>
    <w:p w14:paraId="46678E49" w14:textId="538B5E5C" w:rsidR="000B650E" w:rsidRDefault="0055383B" w:rsidP="0055383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C7D35" w:rsidRPr="004C7D35">
        <w:rPr>
          <w:sz w:val="28"/>
          <w:szCs w:val="28"/>
        </w:rPr>
        <w:t>ООПТ местного значения являются собственностью муниципальных образований и</w:t>
      </w:r>
      <w:r>
        <w:rPr>
          <w:sz w:val="28"/>
          <w:szCs w:val="28"/>
        </w:rPr>
        <w:t xml:space="preserve"> </w:t>
      </w:r>
      <w:r w:rsidR="004C7D35" w:rsidRPr="004C7D35">
        <w:rPr>
          <w:sz w:val="28"/>
          <w:szCs w:val="28"/>
        </w:rPr>
        <w:t>находятся в ведении органов местного самоуправления.</w:t>
      </w:r>
    </w:p>
    <w:p w14:paraId="0570E237" w14:textId="77777777" w:rsidR="004801A0" w:rsidRDefault="002B1A97" w:rsidP="004F080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</w:t>
      </w:r>
      <w:r w:rsidR="00BA0A42">
        <w:rPr>
          <w:sz w:val="28"/>
          <w:szCs w:val="28"/>
        </w:rPr>
        <w:t xml:space="preserve"> например, </w:t>
      </w:r>
      <w:r>
        <w:rPr>
          <w:sz w:val="28"/>
          <w:szCs w:val="28"/>
        </w:rPr>
        <w:t xml:space="preserve"> </w:t>
      </w:r>
      <w:r w:rsidR="00BA0A42">
        <w:rPr>
          <w:sz w:val="28"/>
          <w:szCs w:val="28"/>
        </w:rPr>
        <w:t>з</w:t>
      </w:r>
      <w:r w:rsidRPr="002B1A97">
        <w:rPr>
          <w:sz w:val="28"/>
          <w:szCs w:val="28"/>
        </w:rPr>
        <w:t>акон Тверской области от 08.12.2010 № 108-ЗО «Об особо охраняемых природных территориях в Тверской области» предусматривает организацию ООПТ регионального значения</w:t>
      </w:r>
      <w:r w:rsidR="00B6062D">
        <w:rPr>
          <w:sz w:val="28"/>
          <w:szCs w:val="28"/>
        </w:rPr>
        <w:t xml:space="preserve"> </w:t>
      </w:r>
      <w:r w:rsidRPr="002B1A97">
        <w:rPr>
          <w:sz w:val="28"/>
          <w:szCs w:val="28"/>
        </w:rPr>
        <w:t xml:space="preserve">как природные парки, государственные природные заказники; памятники природы; дендрологические парки и ботанические сады. </w:t>
      </w:r>
      <w:r w:rsidR="00541094" w:rsidRPr="00541094">
        <w:rPr>
          <w:sz w:val="28"/>
          <w:szCs w:val="28"/>
        </w:rPr>
        <w:t xml:space="preserve">Тверская область </w:t>
      </w:r>
      <w:r w:rsidR="003114CE">
        <w:rPr>
          <w:sz w:val="28"/>
          <w:szCs w:val="28"/>
        </w:rPr>
        <w:t>благодаря своим</w:t>
      </w:r>
      <w:r w:rsidR="00541094" w:rsidRPr="00541094">
        <w:rPr>
          <w:sz w:val="28"/>
          <w:szCs w:val="28"/>
        </w:rPr>
        <w:t xml:space="preserve"> природно-географически</w:t>
      </w:r>
      <w:r w:rsidR="003114CE">
        <w:rPr>
          <w:sz w:val="28"/>
          <w:szCs w:val="28"/>
        </w:rPr>
        <w:t>м</w:t>
      </w:r>
      <w:r w:rsidR="00541094" w:rsidRPr="00541094">
        <w:rPr>
          <w:sz w:val="28"/>
          <w:szCs w:val="28"/>
        </w:rPr>
        <w:t xml:space="preserve"> особеннос</w:t>
      </w:r>
      <w:r w:rsidR="003114CE">
        <w:rPr>
          <w:sz w:val="28"/>
          <w:szCs w:val="28"/>
        </w:rPr>
        <w:t>тям</w:t>
      </w:r>
      <w:r w:rsidR="00541094" w:rsidRPr="00541094">
        <w:rPr>
          <w:sz w:val="28"/>
          <w:szCs w:val="28"/>
        </w:rPr>
        <w:t xml:space="preserve"> является уникальным природно-ресурсным и средоформирующим регионом Европейской России. В настоящее время в Тверской области образовано</w:t>
      </w:r>
      <w:r w:rsidR="0039719C">
        <w:rPr>
          <w:sz w:val="28"/>
          <w:szCs w:val="28"/>
        </w:rPr>
        <w:t xml:space="preserve"> более 1000</w:t>
      </w:r>
      <w:r w:rsidR="00541094" w:rsidRPr="00541094">
        <w:rPr>
          <w:sz w:val="28"/>
          <w:szCs w:val="28"/>
        </w:rPr>
        <w:t xml:space="preserve"> ООПТ, из которых 1 государственный природный биосферный заповедник</w:t>
      </w:r>
      <w:r w:rsidR="009C045C">
        <w:rPr>
          <w:sz w:val="28"/>
          <w:szCs w:val="28"/>
        </w:rPr>
        <w:t>-</w:t>
      </w:r>
      <w:r w:rsidR="00541094" w:rsidRPr="00541094">
        <w:rPr>
          <w:sz w:val="28"/>
          <w:szCs w:val="28"/>
        </w:rPr>
        <w:t>Центрально-Лесной</w:t>
      </w:r>
      <w:r w:rsidR="006149D7">
        <w:rPr>
          <w:sz w:val="28"/>
          <w:szCs w:val="28"/>
        </w:rPr>
        <w:t xml:space="preserve"> </w:t>
      </w:r>
      <w:r w:rsidR="00541094" w:rsidRPr="00541094">
        <w:rPr>
          <w:sz w:val="28"/>
          <w:szCs w:val="28"/>
        </w:rPr>
        <w:t>ГПБЗ, 1 гос</w:t>
      </w:r>
      <w:r w:rsidR="009C045C">
        <w:rPr>
          <w:sz w:val="28"/>
          <w:szCs w:val="28"/>
        </w:rPr>
        <w:t xml:space="preserve">ударственный </w:t>
      </w:r>
      <w:r w:rsidR="00541094" w:rsidRPr="00541094">
        <w:rPr>
          <w:sz w:val="28"/>
          <w:szCs w:val="28"/>
        </w:rPr>
        <w:t>комплекс со статусом национального парка «Завидово»</w:t>
      </w:r>
      <w:r w:rsidR="00B314AB">
        <w:rPr>
          <w:sz w:val="28"/>
          <w:szCs w:val="28"/>
        </w:rPr>
        <w:t xml:space="preserve"> и мно</w:t>
      </w:r>
      <w:r w:rsidR="00A95D01">
        <w:rPr>
          <w:sz w:val="28"/>
          <w:szCs w:val="28"/>
        </w:rPr>
        <w:t>гие другие</w:t>
      </w:r>
      <w:r w:rsidR="006149D7">
        <w:rPr>
          <w:sz w:val="28"/>
          <w:szCs w:val="28"/>
        </w:rPr>
        <w:t>.</w:t>
      </w:r>
      <w:r w:rsidR="004F0804">
        <w:rPr>
          <w:sz w:val="28"/>
          <w:szCs w:val="28"/>
        </w:rPr>
        <w:t xml:space="preserve"> </w:t>
      </w:r>
    </w:p>
    <w:p w14:paraId="1FB08BD1" w14:textId="7B3D9B04" w:rsidR="004F2E0A" w:rsidRDefault="004F2E0A" w:rsidP="004F0804">
      <w:pPr>
        <w:spacing w:line="360" w:lineRule="auto"/>
        <w:ind w:firstLine="709"/>
        <w:jc w:val="both"/>
        <w:rPr>
          <w:sz w:val="28"/>
          <w:szCs w:val="28"/>
        </w:rPr>
      </w:pPr>
      <w:r w:rsidRPr="004F2E0A">
        <w:rPr>
          <w:sz w:val="28"/>
          <w:szCs w:val="28"/>
        </w:rPr>
        <w:t>На основании</w:t>
      </w:r>
      <w:r w:rsidR="00221C6C">
        <w:rPr>
          <w:sz w:val="28"/>
          <w:szCs w:val="28"/>
        </w:rPr>
        <w:t xml:space="preserve"> вышеуказанного</w:t>
      </w:r>
      <w:r w:rsidRPr="004F2E0A">
        <w:rPr>
          <w:sz w:val="28"/>
          <w:szCs w:val="28"/>
        </w:rPr>
        <w:t xml:space="preserve"> закона на территории Тверской области</w:t>
      </w:r>
      <w:r w:rsidR="00221C6C">
        <w:rPr>
          <w:sz w:val="28"/>
          <w:szCs w:val="28"/>
        </w:rPr>
        <w:t xml:space="preserve"> могут создаваться</w:t>
      </w:r>
      <w:r w:rsidR="00980B38">
        <w:rPr>
          <w:sz w:val="28"/>
          <w:szCs w:val="28"/>
        </w:rPr>
        <w:t xml:space="preserve"> и</w:t>
      </w:r>
      <w:r w:rsidRPr="004F2E0A">
        <w:rPr>
          <w:sz w:val="28"/>
          <w:szCs w:val="28"/>
        </w:rPr>
        <w:t xml:space="preserve"> ины</w:t>
      </w:r>
      <w:r w:rsidR="00F22582">
        <w:rPr>
          <w:sz w:val="28"/>
          <w:szCs w:val="28"/>
        </w:rPr>
        <w:t>е</w:t>
      </w:r>
      <w:r w:rsidRPr="004F2E0A">
        <w:rPr>
          <w:sz w:val="28"/>
          <w:szCs w:val="28"/>
        </w:rPr>
        <w:t xml:space="preserve"> </w:t>
      </w:r>
      <w:r w:rsidR="004F0804">
        <w:rPr>
          <w:sz w:val="28"/>
          <w:szCs w:val="28"/>
        </w:rPr>
        <w:t xml:space="preserve">ООПТ, к </w:t>
      </w:r>
      <w:r w:rsidR="00980B38">
        <w:rPr>
          <w:sz w:val="28"/>
          <w:szCs w:val="28"/>
        </w:rPr>
        <w:t>которым относятся</w:t>
      </w:r>
      <w:r w:rsidRPr="004F2E0A">
        <w:rPr>
          <w:sz w:val="28"/>
          <w:szCs w:val="28"/>
        </w:rPr>
        <w:t xml:space="preserve"> охраняемые садово-парковые территории, природно-ландшафтные и охраняемые территории, занятые особыми деревьями</w:t>
      </w:r>
      <w:r w:rsidR="004F0804">
        <w:rPr>
          <w:sz w:val="28"/>
          <w:szCs w:val="28"/>
        </w:rPr>
        <w:t>.</w:t>
      </w:r>
      <w:r w:rsidR="00B91380">
        <w:rPr>
          <w:sz w:val="28"/>
          <w:szCs w:val="28"/>
        </w:rPr>
        <w:t xml:space="preserve"> Особенность данных категорий состоит в том, что </w:t>
      </w:r>
      <w:r w:rsidR="00DA5214" w:rsidRPr="00DA5214">
        <w:rPr>
          <w:sz w:val="28"/>
          <w:szCs w:val="28"/>
        </w:rPr>
        <w:t xml:space="preserve">в законах субъектов Российской Федерации, </w:t>
      </w:r>
      <w:r w:rsidR="009429F6">
        <w:rPr>
          <w:sz w:val="28"/>
          <w:szCs w:val="28"/>
        </w:rPr>
        <w:t xml:space="preserve">а </w:t>
      </w:r>
      <w:r w:rsidR="005438D4">
        <w:rPr>
          <w:sz w:val="28"/>
          <w:szCs w:val="28"/>
        </w:rPr>
        <w:t xml:space="preserve">в нашем случае </w:t>
      </w:r>
      <w:r w:rsidR="00DA5214" w:rsidRPr="00DA5214">
        <w:rPr>
          <w:sz w:val="28"/>
          <w:szCs w:val="28"/>
        </w:rPr>
        <w:t xml:space="preserve">в законе Тверской области, </w:t>
      </w:r>
      <w:r w:rsidR="00731145">
        <w:rPr>
          <w:sz w:val="28"/>
          <w:szCs w:val="28"/>
        </w:rPr>
        <w:t xml:space="preserve">необходимо </w:t>
      </w:r>
      <w:r w:rsidR="003926C7">
        <w:rPr>
          <w:sz w:val="28"/>
          <w:szCs w:val="28"/>
        </w:rPr>
        <w:t xml:space="preserve">прописывать порядок создания </w:t>
      </w:r>
      <w:r w:rsidR="001D2680">
        <w:rPr>
          <w:sz w:val="28"/>
          <w:szCs w:val="28"/>
        </w:rPr>
        <w:t>и особенности правового режима</w:t>
      </w:r>
      <w:r w:rsidR="006F1FE8">
        <w:rPr>
          <w:sz w:val="28"/>
          <w:szCs w:val="28"/>
        </w:rPr>
        <w:t xml:space="preserve"> использования и охраны</w:t>
      </w:r>
      <w:r w:rsidR="00744AA4">
        <w:rPr>
          <w:sz w:val="28"/>
          <w:szCs w:val="28"/>
        </w:rPr>
        <w:t xml:space="preserve">, т. к. </w:t>
      </w:r>
      <w:r w:rsidR="00056D5E">
        <w:rPr>
          <w:sz w:val="28"/>
          <w:szCs w:val="28"/>
        </w:rPr>
        <w:t xml:space="preserve">федеральным законом это не предусматривается. </w:t>
      </w:r>
    </w:p>
    <w:p w14:paraId="4B4C2BB2" w14:textId="2CD118C1" w:rsidR="00E338E3" w:rsidRDefault="00C967A3" w:rsidP="004F0804">
      <w:pPr>
        <w:spacing w:line="360" w:lineRule="auto"/>
        <w:ind w:firstLine="709"/>
        <w:jc w:val="both"/>
        <w:rPr>
          <w:sz w:val="28"/>
          <w:szCs w:val="28"/>
        </w:rPr>
      </w:pPr>
      <w:r w:rsidRPr="00C967A3">
        <w:rPr>
          <w:sz w:val="28"/>
          <w:szCs w:val="28"/>
        </w:rPr>
        <w:t>Опыт создания специальных категорий особо охраняемых природных территорий на местном (муниципальном) уровне пока незначителен.</w:t>
      </w:r>
      <w:r w:rsidR="00476C69">
        <w:rPr>
          <w:sz w:val="28"/>
          <w:szCs w:val="28"/>
        </w:rPr>
        <w:t xml:space="preserve"> </w:t>
      </w:r>
      <w:r w:rsidR="00E338E3" w:rsidRPr="00E338E3">
        <w:rPr>
          <w:sz w:val="28"/>
          <w:szCs w:val="28"/>
        </w:rPr>
        <w:t xml:space="preserve">К сожалению, приходится </w:t>
      </w:r>
      <w:r w:rsidR="00D1270C">
        <w:rPr>
          <w:sz w:val="28"/>
          <w:szCs w:val="28"/>
        </w:rPr>
        <w:t>признать</w:t>
      </w:r>
      <w:r w:rsidR="00E338E3" w:rsidRPr="00E338E3">
        <w:rPr>
          <w:sz w:val="28"/>
          <w:szCs w:val="28"/>
        </w:rPr>
        <w:t xml:space="preserve"> недостаточность, неразвитость областного законодательства в сфере сохранения природного наследия в Тверской области</w:t>
      </w:r>
      <w:r w:rsidR="00F645B3">
        <w:rPr>
          <w:sz w:val="28"/>
          <w:szCs w:val="28"/>
        </w:rPr>
        <w:t>, п</w:t>
      </w:r>
      <w:r w:rsidR="00E338E3" w:rsidRPr="00E338E3">
        <w:rPr>
          <w:sz w:val="28"/>
          <w:szCs w:val="28"/>
        </w:rPr>
        <w:t>рактически остановлен процесс создания новых ООПТ.</w:t>
      </w:r>
    </w:p>
    <w:p w14:paraId="0D413B5F" w14:textId="77777777" w:rsidR="00CF0568" w:rsidRDefault="0037746C" w:rsidP="00BC062B">
      <w:pPr>
        <w:spacing w:line="360" w:lineRule="auto"/>
        <w:ind w:firstLine="709"/>
        <w:jc w:val="both"/>
        <w:rPr>
          <w:sz w:val="28"/>
          <w:szCs w:val="28"/>
        </w:rPr>
      </w:pPr>
      <w:r w:rsidRPr="0037746C">
        <w:rPr>
          <w:sz w:val="28"/>
          <w:szCs w:val="28"/>
        </w:rPr>
        <w:lastRenderedPageBreak/>
        <w:t>Таким образом,</w:t>
      </w:r>
      <w:r w:rsidR="00223D20">
        <w:rPr>
          <w:sz w:val="28"/>
          <w:szCs w:val="28"/>
        </w:rPr>
        <w:t xml:space="preserve"> можно сделать вывод,</w:t>
      </w:r>
      <w:r w:rsidR="005F2E76">
        <w:rPr>
          <w:sz w:val="28"/>
          <w:szCs w:val="28"/>
        </w:rPr>
        <w:t xml:space="preserve"> что ООПТ является природным богатством Российской Федерации. </w:t>
      </w:r>
      <w:r w:rsidR="00223D20">
        <w:rPr>
          <w:sz w:val="28"/>
          <w:szCs w:val="28"/>
        </w:rPr>
        <w:t>что</w:t>
      </w:r>
      <w:r w:rsidRPr="0037746C">
        <w:rPr>
          <w:sz w:val="28"/>
          <w:szCs w:val="28"/>
        </w:rPr>
        <w:t xml:space="preserve"> понятие ООПТ </w:t>
      </w:r>
      <w:r w:rsidR="006B6E2D">
        <w:rPr>
          <w:sz w:val="28"/>
          <w:szCs w:val="28"/>
        </w:rPr>
        <w:t>устанавливается ФЗ</w:t>
      </w:r>
      <w:r w:rsidR="00715AB7">
        <w:rPr>
          <w:sz w:val="28"/>
          <w:szCs w:val="28"/>
        </w:rPr>
        <w:t xml:space="preserve"> от </w:t>
      </w:r>
      <w:r w:rsidR="00715AB7" w:rsidRPr="00715AB7">
        <w:rPr>
          <w:sz w:val="28"/>
          <w:szCs w:val="28"/>
        </w:rPr>
        <w:t>14.03.1995 №33-ФЗ</w:t>
      </w:r>
      <w:r w:rsidRPr="0037746C">
        <w:rPr>
          <w:sz w:val="28"/>
          <w:szCs w:val="28"/>
        </w:rPr>
        <w:t>, и позиция ученых сводится к тому, что она является</w:t>
      </w:r>
      <w:r w:rsidR="00A651F4">
        <w:rPr>
          <w:sz w:val="28"/>
          <w:szCs w:val="28"/>
        </w:rPr>
        <w:t xml:space="preserve"> единственным</w:t>
      </w:r>
      <w:r w:rsidRPr="0037746C">
        <w:rPr>
          <w:sz w:val="28"/>
          <w:szCs w:val="28"/>
        </w:rPr>
        <w:t>. ООПТ могут быть трех уровней: федерального, регионального и местного. Практика создания последних в РФ незначительн</w:t>
      </w:r>
      <w:r w:rsidR="001E4CE6">
        <w:rPr>
          <w:sz w:val="28"/>
          <w:szCs w:val="28"/>
        </w:rPr>
        <w:t>а</w:t>
      </w:r>
      <w:r w:rsidRPr="0037746C">
        <w:rPr>
          <w:sz w:val="28"/>
          <w:szCs w:val="28"/>
        </w:rPr>
        <w:t xml:space="preserve">, что связано с недостаточным </w:t>
      </w:r>
      <w:r w:rsidR="006251C5">
        <w:rPr>
          <w:sz w:val="28"/>
          <w:szCs w:val="28"/>
        </w:rPr>
        <w:t>обес</w:t>
      </w:r>
      <w:r w:rsidR="001E4CE6">
        <w:rPr>
          <w:sz w:val="28"/>
          <w:szCs w:val="28"/>
        </w:rPr>
        <w:t xml:space="preserve">печением правового режима и его соблюдением, а так же </w:t>
      </w:r>
      <w:r w:rsidR="001E4CE6" w:rsidRPr="0037746C">
        <w:rPr>
          <w:sz w:val="28"/>
          <w:szCs w:val="28"/>
        </w:rPr>
        <w:t>определением полномочий</w:t>
      </w:r>
      <w:r w:rsidR="001E4CE6">
        <w:rPr>
          <w:sz w:val="28"/>
          <w:szCs w:val="28"/>
        </w:rPr>
        <w:t xml:space="preserve"> над ООПТ</w:t>
      </w:r>
      <w:r w:rsidRPr="0037746C">
        <w:rPr>
          <w:sz w:val="28"/>
          <w:szCs w:val="28"/>
        </w:rPr>
        <w:t xml:space="preserve"> муниципальным образованиям.</w:t>
      </w:r>
      <w:r w:rsidR="0039037F">
        <w:rPr>
          <w:sz w:val="28"/>
          <w:szCs w:val="28"/>
        </w:rPr>
        <w:t xml:space="preserve"> </w:t>
      </w:r>
    </w:p>
    <w:p w14:paraId="73420DB9" w14:textId="22540B46" w:rsidR="005A1511" w:rsidRDefault="001E4CE6" w:rsidP="00BC062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Вследствие этого, многие ООПТ не могут сохранить свой статус. </w:t>
      </w:r>
      <w:r w:rsidR="0039037F">
        <w:rPr>
          <w:sz w:val="28"/>
          <w:szCs w:val="28"/>
        </w:rPr>
        <w:t xml:space="preserve">Так же существует ряд </w:t>
      </w:r>
      <w:r w:rsidR="004618DE">
        <w:rPr>
          <w:sz w:val="28"/>
          <w:szCs w:val="28"/>
        </w:rPr>
        <w:t xml:space="preserve">правовых </w:t>
      </w:r>
      <w:r w:rsidR="0039037F">
        <w:rPr>
          <w:sz w:val="28"/>
          <w:szCs w:val="28"/>
        </w:rPr>
        <w:t xml:space="preserve">проблем </w:t>
      </w:r>
      <w:r w:rsidR="004618DE">
        <w:rPr>
          <w:sz w:val="28"/>
          <w:szCs w:val="28"/>
        </w:rPr>
        <w:t xml:space="preserve">при присвоении статуса ООПТ. </w:t>
      </w:r>
      <w:r w:rsidR="0037746C" w:rsidRPr="0037746C">
        <w:rPr>
          <w:sz w:val="28"/>
          <w:szCs w:val="28"/>
        </w:rPr>
        <w:t xml:space="preserve">Законодатель определяет семь разновидностей особо охраняемых природных территорий, </w:t>
      </w:r>
      <w:r w:rsidR="00425ADB">
        <w:rPr>
          <w:sz w:val="28"/>
          <w:szCs w:val="28"/>
        </w:rPr>
        <w:t>но также предусматривает создание иных категорий</w:t>
      </w:r>
      <w:r w:rsidR="00826B76">
        <w:rPr>
          <w:sz w:val="28"/>
          <w:szCs w:val="28"/>
        </w:rPr>
        <w:t xml:space="preserve"> Правительством РФ, субъектами</w:t>
      </w:r>
      <w:r w:rsidR="00425ADB">
        <w:rPr>
          <w:sz w:val="28"/>
          <w:szCs w:val="28"/>
        </w:rPr>
        <w:t xml:space="preserve"> РФ</w:t>
      </w:r>
      <w:r w:rsidR="00826B76">
        <w:rPr>
          <w:sz w:val="28"/>
          <w:szCs w:val="28"/>
        </w:rPr>
        <w:t>, органами МСУ</w:t>
      </w:r>
      <w:r w:rsidR="00452D67">
        <w:rPr>
          <w:sz w:val="28"/>
          <w:szCs w:val="28"/>
        </w:rPr>
        <w:t xml:space="preserve">. Все это </w:t>
      </w:r>
      <w:r w:rsidR="0037746C" w:rsidRPr="0037746C">
        <w:rPr>
          <w:sz w:val="28"/>
          <w:szCs w:val="28"/>
        </w:rPr>
        <w:t>свидетельствует об особом вынимание к решению проблем сохранения экологического многообразия и учета особенностей экосистемы для целей сохранения которых создаются ООПТ.</w:t>
      </w:r>
    </w:p>
    <w:p w14:paraId="1D4F3F7A" w14:textId="43253427" w:rsidR="005E10A9" w:rsidRDefault="005E10A9" w:rsidP="00BC062B">
      <w:pPr>
        <w:spacing w:line="360" w:lineRule="auto"/>
        <w:ind w:firstLine="709"/>
        <w:jc w:val="both"/>
        <w:rPr>
          <w:sz w:val="28"/>
          <w:szCs w:val="28"/>
        </w:rPr>
      </w:pPr>
    </w:p>
    <w:p w14:paraId="054E9869" w14:textId="77777777" w:rsidR="005E10A9" w:rsidRDefault="005E10A9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3AF3231" w14:textId="03ADA673" w:rsidR="005E10A9" w:rsidRPr="00432199" w:rsidRDefault="00432199" w:rsidP="00FC6EB6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432199">
        <w:rPr>
          <w:b/>
          <w:bCs/>
          <w:sz w:val="28"/>
          <w:szCs w:val="28"/>
        </w:rPr>
        <w:lastRenderedPageBreak/>
        <w:t>Глава</w:t>
      </w:r>
      <w:r w:rsidR="005E10A9" w:rsidRPr="00432199">
        <w:rPr>
          <w:b/>
          <w:bCs/>
          <w:sz w:val="28"/>
          <w:szCs w:val="28"/>
        </w:rPr>
        <w:t xml:space="preserve"> 2. </w:t>
      </w:r>
      <w:r w:rsidR="00E50C1B" w:rsidRPr="00432199">
        <w:rPr>
          <w:b/>
          <w:bCs/>
          <w:sz w:val="28"/>
          <w:szCs w:val="28"/>
        </w:rPr>
        <w:t xml:space="preserve">Правовые меры охраны особо </w:t>
      </w:r>
      <w:r w:rsidR="00FC6EB6" w:rsidRPr="00432199">
        <w:rPr>
          <w:b/>
          <w:bCs/>
          <w:sz w:val="28"/>
          <w:szCs w:val="28"/>
        </w:rPr>
        <w:t>охраняемых территорий</w:t>
      </w:r>
    </w:p>
    <w:p w14:paraId="69841543" w14:textId="4F1F4538" w:rsidR="00EC1C78" w:rsidRDefault="0002725D" w:rsidP="008550C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ООПТ </w:t>
      </w:r>
      <w:r w:rsidR="0039625D" w:rsidRPr="0039625D">
        <w:rPr>
          <w:sz w:val="28"/>
          <w:szCs w:val="28"/>
        </w:rPr>
        <w:t>на сегодняшний момент</w:t>
      </w:r>
      <w:r w:rsidR="0039625D">
        <w:rPr>
          <w:sz w:val="28"/>
          <w:szCs w:val="28"/>
        </w:rPr>
        <w:t xml:space="preserve"> </w:t>
      </w:r>
      <w:r w:rsidR="0039625D" w:rsidRPr="0039625D">
        <w:rPr>
          <w:sz w:val="28"/>
          <w:szCs w:val="28"/>
        </w:rPr>
        <w:t>являются наиболее эффективным способом охраны природы и формирования экологическо</w:t>
      </w:r>
      <w:r w:rsidR="005C0CCE">
        <w:rPr>
          <w:sz w:val="28"/>
          <w:szCs w:val="28"/>
        </w:rPr>
        <w:t xml:space="preserve">й основы </w:t>
      </w:r>
      <w:r w:rsidR="0039625D" w:rsidRPr="0039625D">
        <w:rPr>
          <w:sz w:val="28"/>
          <w:szCs w:val="28"/>
        </w:rPr>
        <w:t>территории, который призван сохранить экологическое равновесие и обеспечить устойчивое развитие природных систем</w:t>
      </w:r>
      <w:r>
        <w:rPr>
          <w:sz w:val="28"/>
          <w:szCs w:val="28"/>
        </w:rPr>
        <w:t>.</w:t>
      </w:r>
      <w:r w:rsidR="00C81640">
        <w:rPr>
          <w:sz w:val="28"/>
          <w:szCs w:val="28"/>
        </w:rPr>
        <w:t xml:space="preserve"> </w:t>
      </w:r>
      <w:r w:rsidR="00EC1C78">
        <w:rPr>
          <w:sz w:val="28"/>
          <w:szCs w:val="28"/>
        </w:rPr>
        <w:t xml:space="preserve">Суть </w:t>
      </w:r>
      <w:r w:rsidR="004429A4">
        <w:rPr>
          <w:sz w:val="28"/>
          <w:szCs w:val="28"/>
        </w:rPr>
        <w:t>особо эколого-правового режима з</w:t>
      </w:r>
      <w:r w:rsidR="00637715">
        <w:rPr>
          <w:sz w:val="28"/>
          <w:szCs w:val="28"/>
        </w:rPr>
        <w:t>а</w:t>
      </w:r>
      <w:r w:rsidR="004429A4">
        <w:rPr>
          <w:sz w:val="28"/>
          <w:szCs w:val="28"/>
        </w:rPr>
        <w:t xml:space="preserve">ключается в установлении порядка </w:t>
      </w:r>
      <w:r w:rsidR="00637715">
        <w:rPr>
          <w:sz w:val="28"/>
          <w:szCs w:val="28"/>
        </w:rPr>
        <w:t xml:space="preserve">использования </w:t>
      </w:r>
      <w:r w:rsidR="00356E3E">
        <w:rPr>
          <w:sz w:val="28"/>
          <w:szCs w:val="28"/>
        </w:rPr>
        <w:t xml:space="preserve">и охраны </w:t>
      </w:r>
      <w:r w:rsidR="001F5C6F">
        <w:rPr>
          <w:sz w:val="28"/>
          <w:szCs w:val="28"/>
        </w:rPr>
        <w:t>четко локализованной территории</w:t>
      </w:r>
      <w:r w:rsidR="002A1A4E">
        <w:rPr>
          <w:sz w:val="28"/>
          <w:szCs w:val="28"/>
        </w:rPr>
        <w:t>, установлени</w:t>
      </w:r>
      <w:r w:rsidR="0089615D">
        <w:rPr>
          <w:sz w:val="28"/>
          <w:szCs w:val="28"/>
        </w:rPr>
        <w:t xml:space="preserve">я особенностей ею, а также </w:t>
      </w:r>
      <w:r w:rsidR="00293918">
        <w:rPr>
          <w:sz w:val="28"/>
          <w:szCs w:val="28"/>
        </w:rPr>
        <w:t>финансирования и проведения</w:t>
      </w:r>
      <w:r w:rsidR="00024A00">
        <w:rPr>
          <w:sz w:val="28"/>
          <w:szCs w:val="28"/>
        </w:rPr>
        <w:t xml:space="preserve"> комплекса специа</w:t>
      </w:r>
      <w:r w:rsidR="008847A3">
        <w:rPr>
          <w:sz w:val="28"/>
          <w:szCs w:val="28"/>
        </w:rPr>
        <w:t>льных природоохранных</w:t>
      </w:r>
      <w:r w:rsidR="008B3951">
        <w:rPr>
          <w:sz w:val="28"/>
          <w:szCs w:val="28"/>
        </w:rPr>
        <w:t xml:space="preserve"> мероприятий.</w:t>
      </w:r>
      <w:r w:rsidR="006A36A0">
        <w:rPr>
          <w:rStyle w:val="a9"/>
          <w:sz w:val="28"/>
          <w:szCs w:val="28"/>
        </w:rPr>
        <w:footnoteReference w:id="5"/>
      </w:r>
    </w:p>
    <w:p w14:paraId="1DB36F3A" w14:textId="03BBD361" w:rsidR="002A7828" w:rsidRDefault="00C81640" w:rsidP="0063707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</w:t>
      </w:r>
      <w:r w:rsidR="00445150">
        <w:rPr>
          <w:sz w:val="28"/>
          <w:szCs w:val="28"/>
        </w:rPr>
        <w:t xml:space="preserve">авовые меры охраны ООПТ </w:t>
      </w:r>
      <w:r w:rsidRPr="00C81640">
        <w:rPr>
          <w:sz w:val="28"/>
          <w:szCs w:val="28"/>
        </w:rPr>
        <w:t>определяется исходя</w:t>
      </w:r>
      <w:r w:rsidR="00637077">
        <w:rPr>
          <w:sz w:val="28"/>
          <w:szCs w:val="28"/>
        </w:rPr>
        <w:t xml:space="preserve"> </w:t>
      </w:r>
      <w:r w:rsidRPr="00C81640">
        <w:rPr>
          <w:sz w:val="28"/>
          <w:szCs w:val="28"/>
        </w:rPr>
        <w:t>из их принадлежности к определенной категории</w:t>
      </w:r>
      <w:r w:rsidR="0023091C">
        <w:rPr>
          <w:sz w:val="28"/>
          <w:szCs w:val="28"/>
        </w:rPr>
        <w:t>.</w:t>
      </w:r>
      <w:r w:rsidR="00496D5A">
        <w:rPr>
          <w:sz w:val="28"/>
          <w:szCs w:val="28"/>
        </w:rPr>
        <w:t xml:space="preserve"> Охрана ООПТ </w:t>
      </w:r>
      <w:r w:rsidR="001F3F8C">
        <w:rPr>
          <w:sz w:val="28"/>
          <w:szCs w:val="28"/>
        </w:rPr>
        <w:t>осуществляется посредством реализации общих принципов</w:t>
      </w:r>
      <w:r w:rsidR="008C0157">
        <w:rPr>
          <w:sz w:val="28"/>
          <w:szCs w:val="28"/>
        </w:rPr>
        <w:t xml:space="preserve"> и норм экологического законодательства</w:t>
      </w:r>
      <w:r w:rsidR="002E14DC">
        <w:rPr>
          <w:sz w:val="28"/>
          <w:szCs w:val="28"/>
        </w:rPr>
        <w:t>, так и через собственные механизмы</w:t>
      </w:r>
      <w:r w:rsidR="004D559A">
        <w:rPr>
          <w:sz w:val="28"/>
          <w:szCs w:val="28"/>
        </w:rPr>
        <w:t xml:space="preserve">, такие как </w:t>
      </w:r>
      <w:r w:rsidR="00556D73">
        <w:rPr>
          <w:sz w:val="28"/>
          <w:szCs w:val="28"/>
        </w:rPr>
        <w:t xml:space="preserve">наблюдение за состоянием </w:t>
      </w:r>
      <w:r w:rsidR="002B7219">
        <w:rPr>
          <w:sz w:val="28"/>
          <w:szCs w:val="28"/>
        </w:rPr>
        <w:t xml:space="preserve">ООПТ, введение </w:t>
      </w:r>
      <w:r w:rsidR="00C64148">
        <w:rPr>
          <w:sz w:val="28"/>
          <w:szCs w:val="28"/>
        </w:rPr>
        <w:t xml:space="preserve">ограничений и запретов </w:t>
      </w:r>
      <w:r w:rsidR="00CA5088">
        <w:rPr>
          <w:sz w:val="28"/>
          <w:szCs w:val="28"/>
        </w:rPr>
        <w:t>на осуществление деятельности в границах</w:t>
      </w:r>
      <w:r w:rsidR="00944C0E">
        <w:rPr>
          <w:sz w:val="28"/>
          <w:szCs w:val="28"/>
        </w:rPr>
        <w:t xml:space="preserve"> ООПТ, </w:t>
      </w:r>
      <w:r w:rsidR="008846EB">
        <w:rPr>
          <w:sz w:val="28"/>
          <w:szCs w:val="28"/>
        </w:rPr>
        <w:t xml:space="preserve">а также соблюдение требований иного законодательства. </w:t>
      </w:r>
    </w:p>
    <w:p w14:paraId="429F5265" w14:textId="27C420EC" w:rsidR="00FC6EB6" w:rsidRDefault="006F6D83" w:rsidP="0063707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 для наблюдения за состоянием ООПТ</w:t>
      </w:r>
      <w:r w:rsidR="003776F0">
        <w:rPr>
          <w:sz w:val="28"/>
          <w:szCs w:val="28"/>
        </w:rPr>
        <w:t xml:space="preserve">, </w:t>
      </w:r>
      <w:r w:rsidR="00F21582">
        <w:rPr>
          <w:sz w:val="28"/>
          <w:szCs w:val="28"/>
        </w:rPr>
        <w:t xml:space="preserve">соблюдения </w:t>
      </w:r>
      <w:r w:rsidR="00E44D05">
        <w:rPr>
          <w:sz w:val="28"/>
          <w:szCs w:val="28"/>
        </w:rPr>
        <w:t>соответствующего</w:t>
      </w:r>
      <w:r w:rsidR="00F21582">
        <w:rPr>
          <w:sz w:val="28"/>
          <w:szCs w:val="28"/>
        </w:rPr>
        <w:t xml:space="preserve"> </w:t>
      </w:r>
      <w:r w:rsidR="00062808">
        <w:rPr>
          <w:sz w:val="28"/>
          <w:szCs w:val="28"/>
        </w:rPr>
        <w:t>режима уполномоченные</w:t>
      </w:r>
      <w:r w:rsidR="00F429AA">
        <w:rPr>
          <w:sz w:val="28"/>
          <w:szCs w:val="28"/>
        </w:rPr>
        <w:t xml:space="preserve"> органы ведут </w:t>
      </w:r>
      <w:r w:rsidR="00BA0225">
        <w:rPr>
          <w:sz w:val="28"/>
          <w:szCs w:val="28"/>
        </w:rPr>
        <w:t>государственный</w:t>
      </w:r>
      <w:r w:rsidR="00774EB2">
        <w:rPr>
          <w:sz w:val="28"/>
          <w:szCs w:val="28"/>
        </w:rPr>
        <w:t xml:space="preserve"> кадастр, который включает в себя сведения </w:t>
      </w:r>
      <w:r w:rsidR="009E7F07">
        <w:rPr>
          <w:sz w:val="28"/>
          <w:szCs w:val="28"/>
        </w:rPr>
        <w:t>о состоянии и статусе</w:t>
      </w:r>
      <w:r w:rsidR="003711F6">
        <w:rPr>
          <w:sz w:val="28"/>
          <w:szCs w:val="28"/>
        </w:rPr>
        <w:t xml:space="preserve"> этих территорий</w:t>
      </w:r>
      <w:r w:rsidR="003E17D9">
        <w:rPr>
          <w:sz w:val="28"/>
          <w:szCs w:val="28"/>
        </w:rPr>
        <w:t>, об географическом положении и границах</w:t>
      </w:r>
      <w:r w:rsidR="00B81458">
        <w:rPr>
          <w:sz w:val="28"/>
          <w:szCs w:val="28"/>
        </w:rPr>
        <w:t xml:space="preserve">. </w:t>
      </w:r>
      <w:r w:rsidR="00062808">
        <w:rPr>
          <w:sz w:val="28"/>
          <w:szCs w:val="28"/>
        </w:rPr>
        <w:t xml:space="preserve">Порядок </w:t>
      </w:r>
      <w:r w:rsidR="005D6530">
        <w:rPr>
          <w:sz w:val="28"/>
          <w:szCs w:val="28"/>
        </w:rPr>
        <w:t>ведения</w:t>
      </w:r>
      <w:r w:rsidR="00C47A06">
        <w:rPr>
          <w:sz w:val="28"/>
          <w:szCs w:val="28"/>
        </w:rPr>
        <w:t xml:space="preserve"> государственного кадастра ОО</w:t>
      </w:r>
      <w:r w:rsidR="007C7910">
        <w:rPr>
          <w:sz w:val="28"/>
          <w:szCs w:val="28"/>
        </w:rPr>
        <w:t xml:space="preserve">ПТ утвержден постановлением Правительства </w:t>
      </w:r>
      <w:r w:rsidR="009F1D8F">
        <w:rPr>
          <w:sz w:val="28"/>
          <w:szCs w:val="28"/>
        </w:rPr>
        <w:t>РФ от 19.03.2012 №</w:t>
      </w:r>
      <w:r w:rsidR="009830C9">
        <w:rPr>
          <w:sz w:val="28"/>
          <w:szCs w:val="28"/>
        </w:rPr>
        <w:t xml:space="preserve">69. Государственный кадастр ООПТ является систематизированным </w:t>
      </w:r>
      <w:r w:rsidR="00265B02">
        <w:rPr>
          <w:sz w:val="28"/>
          <w:szCs w:val="28"/>
        </w:rPr>
        <w:t>сводом документированной информации об ООПТ</w:t>
      </w:r>
      <w:r w:rsidR="0006559A">
        <w:rPr>
          <w:sz w:val="28"/>
          <w:szCs w:val="28"/>
        </w:rPr>
        <w:t xml:space="preserve"> федерального, регионального и местного значения. </w:t>
      </w:r>
      <w:r w:rsidR="003F1911">
        <w:rPr>
          <w:rStyle w:val="a9"/>
          <w:sz w:val="28"/>
          <w:szCs w:val="28"/>
        </w:rPr>
        <w:footnoteReference w:id="6"/>
      </w:r>
    </w:p>
    <w:p w14:paraId="15DB3DB4" w14:textId="3694B242" w:rsidR="00C74A7C" w:rsidRDefault="00C74A7C" w:rsidP="0063707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ФЗ от 14.03.1995 №33</w:t>
      </w:r>
      <w:r w:rsidR="00383D2F">
        <w:rPr>
          <w:sz w:val="28"/>
          <w:szCs w:val="28"/>
        </w:rPr>
        <w:t>-ФЗ уделяет особое внимание</w:t>
      </w:r>
      <w:r w:rsidR="00420BEC">
        <w:rPr>
          <w:sz w:val="28"/>
          <w:szCs w:val="28"/>
        </w:rPr>
        <w:t xml:space="preserve"> наблюдению за состоянием</w:t>
      </w:r>
      <w:r w:rsidR="00383D2F">
        <w:rPr>
          <w:sz w:val="28"/>
          <w:szCs w:val="28"/>
        </w:rPr>
        <w:t xml:space="preserve"> </w:t>
      </w:r>
      <w:r w:rsidR="00FE5CAC">
        <w:rPr>
          <w:sz w:val="28"/>
          <w:szCs w:val="28"/>
        </w:rPr>
        <w:t>природны</w:t>
      </w:r>
      <w:r w:rsidR="00420BEC">
        <w:rPr>
          <w:sz w:val="28"/>
          <w:szCs w:val="28"/>
        </w:rPr>
        <w:t>х</w:t>
      </w:r>
      <w:r w:rsidR="00FE5CAC">
        <w:rPr>
          <w:sz w:val="28"/>
          <w:szCs w:val="28"/>
        </w:rPr>
        <w:t xml:space="preserve"> комплекс</w:t>
      </w:r>
      <w:r w:rsidR="00420BEC">
        <w:rPr>
          <w:sz w:val="28"/>
          <w:szCs w:val="28"/>
        </w:rPr>
        <w:t>ов,</w:t>
      </w:r>
      <w:r w:rsidR="001F2880">
        <w:rPr>
          <w:sz w:val="28"/>
          <w:szCs w:val="28"/>
        </w:rPr>
        <w:t xml:space="preserve"> государственн</w:t>
      </w:r>
      <w:r w:rsidR="00FA7272">
        <w:rPr>
          <w:sz w:val="28"/>
          <w:szCs w:val="28"/>
        </w:rPr>
        <w:t>ых</w:t>
      </w:r>
      <w:r w:rsidR="001F2880">
        <w:rPr>
          <w:sz w:val="28"/>
          <w:szCs w:val="28"/>
        </w:rPr>
        <w:t xml:space="preserve"> природны</w:t>
      </w:r>
      <w:r w:rsidR="00FA7272">
        <w:rPr>
          <w:sz w:val="28"/>
          <w:szCs w:val="28"/>
        </w:rPr>
        <w:t>х</w:t>
      </w:r>
      <w:r w:rsidR="001F2880">
        <w:rPr>
          <w:sz w:val="28"/>
          <w:szCs w:val="28"/>
        </w:rPr>
        <w:t xml:space="preserve"> заповедник</w:t>
      </w:r>
      <w:r w:rsidR="00FA7272">
        <w:rPr>
          <w:sz w:val="28"/>
          <w:szCs w:val="28"/>
        </w:rPr>
        <w:t xml:space="preserve">ов и </w:t>
      </w:r>
      <w:r w:rsidR="006A41B2">
        <w:rPr>
          <w:sz w:val="28"/>
          <w:szCs w:val="28"/>
        </w:rPr>
        <w:t>национальны</w:t>
      </w:r>
      <w:r w:rsidR="00FA7272">
        <w:rPr>
          <w:sz w:val="28"/>
          <w:szCs w:val="28"/>
        </w:rPr>
        <w:t>х</w:t>
      </w:r>
      <w:r w:rsidR="006A41B2">
        <w:rPr>
          <w:sz w:val="28"/>
          <w:szCs w:val="28"/>
        </w:rPr>
        <w:t xml:space="preserve"> парк</w:t>
      </w:r>
      <w:r w:rsidR="00FA7272">
        <w:rPr>
          <w:sz w:val="28"/>
          <w:szCs w:val="28"/>
        </w:rPr>
        <w:t>ов</w:t>
      </w:r>
      <w:r w:rsidR="00CB4513">
        <w:rPr>
          <w:sz w:val="28"/>
          <w:szCs w:val="28"/>
        </w:rPr>
        <w:t>, т. к. у</w:t>
      </w:r>
      <w:r w:rsidR="008B5354">
        <w:rPr>
          <w:sz w:val="28"/>
          <w:szCs w:val="28"/>
        </w:rPr>
        <w:t>казанные категории ООПТ имеют схожий пра</w:t>
      </w:r>
      <w:r w:rsidR="00290B80">
        <w:rPr>
          <w:sz w:val="28"/>
          <w:szCs w:val="28"/>
        </w:rPr>
        <w:t>вовой режим</w:t>
      </w:r>
      <w:r w:rsidR="007A48B3">
        <w:rPr>
          <w:sz w:val="28"/>
          <w:szCs w:val="28"/>
        </w:rPr>
        <w:t xml:space="preserve">. </w:t>
      </w:r>
      <w:r w:rsidR="00FA7272">
        <w:rPr>
          <w:sz w:val="28"/>
          <w:szCs w:val="28"/>
        </w:rPr>
        <w:t xml:space="preserve"> </w:t>
      </w:r>
      <w:r w:rsidR="002F76BF">
        <w:rPr>
          <w:sz w:val="28"/>
          <w:szCs w:val="28"/>
        </w:rPr>
        <w:t>Поэтому для лучшего раскрытия</w:t>
      </w:r>
      <w:r w:rsidR="000B66D9">
        <w:rPr>
          <w:sz w:val="28"/>
          <w:szCs w:val="28"/>
        </w:rPr>
        <w:t xml:space="preserve"> данной меры</w:t>
      </w:r>
      <w:r w:rsidR="002F76BF">
        <w:rPr>
          <w:sz w:val="28"/>
          <w:szCs w:val="28"/>
        </w:rPr>
        <w:t xml:space="preserve"> необходимо</w:t>
      </w:r>
      <w:r w:rsidR="00C951A1">
        <w:rPr>
          <w:sz w:val="28"/>
          <w:szCs w:val="28"/>
        </w:rPr>
        <w:t xml:space="preserve"> </w:t>
      </w:r>
      <w:r w:rsidR="00C951A1">
        <w:rPr>
          <w:sz w:val="28"/>
          <w:szCs w:val="28"/>
        </w:rPr>
        <w:lastRenderedPageBreak/>
        <w:t xml:space="preserve">рассмотреть процесс </w:t>
      </w:r>
      <w:r w:rsidR="006A7466">
        <w:rPr>
          <w:sz w:val="28"/>
          <w:szCs w:val="28"/>
        </w:rPr>
        <w:t xml:space="preserve">присвоения статуса ООПТ и </w:t>
      </w:r>
      <w:r w:rsidR="00245983">
        <w:rPr>
          <w:sz w:val="28"/>
          <w:szCs w:val="28"/>
        </w:rPr>
        <w:t>мер правовой охраны данных категорий</w:t>
      </w:r>
      <w:r w:rsidR="00D418BA">
        <w:rPr>
          <w:sz w:val="28"/>
          <w:szCs w:val="28"/>
        </w:rPr>
        <w:t>.</w:t>
      </w:r>
      <w:r w:rsidR="00177071">
        <w:rPr>
          <w:sz w:val="28"/>
          <w:szCs w:val="28"/>
        </w:rPr>
        <w:t xml:space="preserve"> </w:t>
      </w:r>
    </w:p>
    <w:p w14:paraId="3E6A08AA" w14:textId="2BFE3C2F" w:rsidR="00C01107" w:rsidRDefault="00E75175" w:rsidP="0063707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E75175">
        <w:rPr>
          <w:sz w:val="28"/>
          <w:szCs w:val="28"/>
        </w:rPr>
        <w:t>о представлению федерального органа исполнительной власти в области охраны окружающей среды</w:t>
      </w:r>
      <w:r>
        <w:rPr>
          <w:sz w:val="28"/>
          <w:szCs w:val="28"/>
        </w:rPr>
        <w:t xml:space="preserve">, </w:t>
      </w:r>
      <w:r w:rsidR="00DC2D75">
        <w:rPr>
          <w:sz w:val="28"/>
          <w:szCs w:val="28"/>
        </w:rPr>
        <w:t xml:space="preserve">Правительство Российской Федерации </w:t>
      </w:r>
      <w:r w:rsidR="0089609D">
        <w:rPr>
          <w:sz w:val="28"/>
          <w:szCs w:val="28"/>
        </w:rPr>
        <w:t>утверждает своим постановлением создание г</w:t>
      </w:r>
      <w:r w:rsidR="009A3038" w:rsidRPr="009A3038">
        <w:rPr>
          <w:sz w:val="28"/>
          <w:szCs w:val="28"/>
        </w:rPr>
        <w:t>осударственн</w:t>
      </w:r>
      <w:r w:rsidR="0089609D">
        <w:rPr>
          <w:sz w:val="28"/>
          <w:szCs w:val="28"/>
        </w:rPr>
        <w:t>ого</w:t>
      </w:r>
      <w:r w:rsidR="009A3038" w:rsidRPr="009A3038">
        <w:rPr>
          <w:sz w:val="28"/>
          <w:szCs w:val="28"/>
        </w:rPr>
        <w:t xml:space="preserve"> природн</w:t>
      </w:r>
      <w:r w:rsidR="0089609D">
        <w:rPr>
          <w:sz w:val="28"/>
          <w:szCs w:val="28"/>
        </w:rPr>
        <w:t>ого</w:t>
      </w:r>
      <w:r w:rsidR="009A3038" w:rsidRPr="009A3038">
        <w:rPr>
          <w:sz w:val="28"/>
          <w:szCs w:val="28"/>
        </w:rPr>
        <w:t xml:space="preserve"> заповедни</w:t>
      </w:r>
      <w:r w:rsidR="0089609D">
        <w:rPr>
          <w:sz w:val="28"/>
          <w:szCs w:val="28"/>
        </w:rPr>
        <w:t>ка</w:t>
      </w:r>
      <w:r>
        <w:rPr>
          <w:sz w:val="28"/>
          <w:szCs w:val="28"/>
        </w:rPr>
        <w:t xml:space="preserve">. </w:t>
      </w:r>
      <w:r w:rsidR="00B01D25">
        <w:rPr>
          <w:sz w:val="28"/>
          <w:szCs w:val="28"/>
        </w:rPr>
        <w:t xml:space="preserve">Для того, чтобы изменить границы, расширить территорию </w:t>
      </w:r>
      <w:r w:rsidR="009A3038" w:rsidRPr="009A3038">
        <w:rPr>
          <w:sz w:val="28"/>
          <w:szCs w:val="28"/>
        </w:rPr>
        <w:t>государственного природного заповедника</w:t>
      </w:r>
      <w:r w:rsidR="00B01D25">
        <w:rPr>
          <w:sz w:val="28"/>
          <w:szCs w:val="28"/>
        </w:rPr>
        <w:t xml:space="preserve"> необходимо</w:t>
      </w:r>
      <w:r w:rsidR="00604A74">
        <w:rPr>
          <w:sz w:val="28"/>
          <w:szCs w:val="28"/>
        </w:rPr>
        <w:t xml:space="preserve"> </w:t>
      </w:r>
      <w:r w:rsidR="007067C4">
        <w:rPr>
          <w:sz w:val="28"/>
          <w:szCs w:val="28"/>
        </w:rPr>
        <w:t>все</w:t>
      </w:r>
      <w:r w:rsidR="009A3038" w:rsidRPr="009A3038">
        <w:rPr>
          <w:sz w:val="28"/>
          <w:szCs w:val="28"/>
        </w:rPr>
        <w:t xml:space="preserve"> произ</w:t>
      </w:r>
      <w:r w:rsidR="007067C4">
        <w:rPr>
          <w:sz w:val="28"/>
          <w:szCs w:val="28"/>
        </w:rPr>
        <w:t>вести</w:t>
      </w:r>
      <w:r w:rsidR="009A3038" w:rsidRPr="009A3038">
        <w:rPr>
          <w:sz w:val="28"/>
          <w:szCs w:val="28"/>
        </w:rPr>
        <w:t xml:space="preserve"> в том же порядке. Представлению предшествует принятие соответствующих решений органов исполнительной власти субъекта, согласованных с органами местного самоуправления, а также собственниками, владельцами и пользователями земель, которые намечаются к изъятию и предоставлению в постоянное пользование государственным природным заповедникам</w:t>
      </w:r>
      <w:r w:rsidR="00395F13">
        <w:rPr>
          <w:sz w:val="28"/>
          <w:szCs w:val="28"/>
        </w:rPr>
        <w:t xml:space="preserve">. </w:t>
      </w:r>
      <w:r w:rsidR="00AF06B7">
        <w:rPr>
          <w:sz w:val="28"/>
          <w:szCs w:val="28"/>
        </w:rPr>
        <w:t xml:space="preserve">Минприроды России </w:t>
      </w:r>
      <w:r w:rsidR="004C708B">
        <w:rPr>
          <w:sz w:val="28"/>
          <w:szCs w:val="28"/>
        </w:rPr>
        <w:t xml:space="preserve">определяет правовой режим конкретного </w:t>
      </w:r>
      <w:r w:rsidR="007C7C4F">
        <w:rPr>
          <w:sz w:val="28"/>
          <w:szCs w:val="28"/>
        </w:rPr>
        <w:t xml:space="preserve">государственного заповедника </w:t>
      </w:r>
      <w:r w:rsidR="00031B60">
        <w:rPr>
          <w:sz w:val="28"/>
          <w:szCs w:val="28"/>
        </w:rPr>
        <w:t>положением о нем</w:t>
      </w:r>
      <w:r w:rsidR="00DB4E8C">
        <w:rPr>
          <w:sz w:val="28"/>
          <w:szCs w:val="28"/>
        </w:rPr>
        <w:t xml:space="preserve">. </w:t>
      </w:r>
    </w:p>
    <w:p w14:paraId="15E00DCD" w14:textId="77777777" w:rsidR="00333E23" w:rsidRDefault="001E32C1" w:rsidP="00C0110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Мерой </w:t>
      </w:r>
      <w:r w:rsidR="00720E42">
        <w:rPr>
          <w:sz w:val="28"/>
          <w:szCs w:val="28"/>
        </w:rPr>
        <w:t>по охране ООПТ</w:t>
      </w:r>
      <w:r w:rsidR="001116D1">
        <w:rPr>
          <w:sz w:val="28"/>
          <w:szCs w:val="28"/>
        </w:rPr>
        <w:t xml:space="preserve"> и</w:t>
      </w:r>
      <w:r w:rsidR="00C01107">
        <w:rPr>
          <w:sz w:val="28"/>
          <w:szCs w:val="28"/>
        </w:rPr>
        <w:t>з</w:t>
      </w:r>
      <w:r w:rsidR="00C01107" w:rsidRPr="00C01107">
        <w:rPr>
          <w:sz w:val="28"/>
          <w:szCs w:val="28"/>
        </w:rPr>
        <w:t xml:space="preserve"> ст</w:t>
      </w:r>
      <w:r w:rsidR="006877CD">
        <w:rPr>
          <w:sz w:val="28"/>
          <w:szCs w:val="28"/>
        </w:rPr>
        <w:t>атьи</w:t>
      </w:r>
      <w:r w:rsidR="00C01107" w:rsidRPr="00C01107">
        <w:rPr>
          <w:sz w:val="28"/>
          <w:szCs w:val="28"/>
        </w:rPr>
        <w:t xml:space="preserve"> 58 Федерального закона «Об охране окружающей среды»</w:t>
      </w:r>
      <w:r w:rsidR="00FA31FF">
        <w:rPr>
          <w:sz w:val="28"/>
          <w:szCs w:val="28"/>
        </w:rPr>
        <w:t xml:space="preserve"> </w:t>
      </w:r>
      <w:r w:rsidR="00F915A5">
        <w:rPr>
          <w:sz w:val="28"/>
          <w:szCs w:val="28"/>
        </w:rPr>
        <w:t>является гарантия</w:t>
      </w:r>
      <w:r w:rsidR="00FA31FF">
        <w:rPr>
          <w:sz w:val="28"/>
          <w:szCs w:val="28"/>
        </w:rPr>
        <w:t xml:space="preserve"> </w:t>
      </w:r>
      <w:r w:rsidR="006577D1" w:rsidRPr="006577D1">
        <w:rPr>
          <w:sz w:val="28"/>
          <w:szCs w:val="28"/>
        </w:rPr>
        <w:t>сохранения</w:t>
      </w:r>
      <w:r w:rsidR="002A56C6">
        <w:rPr>
          <w:sz w:val="28"/>
          <w:szCs w:val="28"/>
        </w:rPr>
        <w:t xml:space="preserve"> </w:t>
      </w:r>
      <w:r w:rsidR="00FE45A0">
        <w:rPr>
          <w:sz w:val="28"/>
          <w:szCs w:val="28"/>
        </w:rPr>
        <w:t xml:space="preserve">состояния </w:t>
      </w:r>
      <w:r w:rsidR="00FE45A0" w:rsidRPr="006577D1">
        <w:rPr>
          <w:sz w:val="28"/>
          <w:szCs w:val="28"/>
        </w:rPr>
        <w:t>этих</w:t>
      </w:r>
      <w:r w:rsidR="006577D1" w:rsidRPr="006577D1">
        <w:rPr>
          <w:sz w:val="28"/>
          <w:szCs w:val="28"/>
        </w:rPr>
        <w:t xml:space="preserve"> территорий</w:t>
      </w:r>
      <w:r w:rsidR="00F915A5">
        <w:rPr>
          <w:sz w:val="28"/>
          <w:szCs w:val="28"/>
        </w:rPr>
        <w:t>,</w:t>
      </w:r>
      <w:r w:rsidR="006577D1" w:rsidRPr="006577D1">
        <w:rPr>
          <w:sz w:val="28"/>
          <w:szCs w:val="28"/>
        </w:rPr>
        <w:t xml:space="preserve"> </w:t>
      </w:r>
      <w:r w:rsidR="00F915A5">
        <w:rPr>
          <w:sz w:val="28"/>
          <w:szCs w:val="28"/>
        </w:rPr>
        <w:t>способ</w:t>
      </w:r>
      <w:r w:rsidR="00FE45A0">
        <w:rPr>
          <w:sz w:val="28"/>
          <w:szCs w:val="28"/>
        </w:rPr>
        <w:t>ом</w:t>
      </w:r>
      <w:r w:rsidR="00F915A5">
        <w:rPr>
          <w:sz w:val="28"/>
          <w:szCs w:val="28"/>
        </w:rPr>
        <w:t xml:space="preserve"> </w:t>
      </w:r>
      <w:r w:rsidR="006577D1" w:rsidRPr="006577D1">
        <w:rPr>
          <w:sz w:val="28"/>
          <w:szCs w:val="28"/>
        </w:rPr>
        <w:t>запр</w:t>
      </w:r>
      <w:r w:rsidR="00F915A5">
        <w:rPr>
          <w:sz w:val="28"/>
          <w:szCs w:val="28"/>
        </w:rPr>
        <w:t>ета</w:t>
      </w:r>
      <w:r w:rsidR="006577D1" w:rsidRPr="006577D1">
        <w:rPr>
          <w:sz w:val="28"/>
          <w:szCs w:val="28"/>
        </w:rPr>
        <w:t xml:space="preserve"> изъятия земель природно-заповедного фонда.</w:t>
      </w:r>
      <w:r w:rsidR="006877CD">
        <w:rPr>
          <w:sz w:val="28"/>
          <w:szCs w:val="28"/>
        </w:rPr>
        <w:t xml:space="preserve"> Так же статьей </w:t>
      </w:r>
      <w:r w:rsidR="00ED4A4A">
        <w:rPr>
          <w:sz w:val="28"/>
          <w:szCs w:val="28"/>
        </w:rPr>
        <w:t>6 вышеуказанного закона</w:t>
      </w:r>
      <w:r w:rsidR="00283E9E">
        <w:rPr>
          <w:sz w:val="28"/>
          <w:szCs w:val="28"/>
        </w:rPr>
        <w:t xml:space="preserve"> установлен запрет</w:t>
      </w:r>
      <w:r w:rsidR="00743E6A">
        <w:rPr>
          <w:sz w:val="28"/>
          <w:szCs w:val="28"/>
        </w:rPr>
        <w:t xml:space="preserve"> на изъятие </w:t>
      </w:r>
      <w:r w:rsidR="006577D1" w:rsidRPr="006577D1">
        <w:rPr>
          <w:sz w:val="28"/>
          <w:szCs w:val="28"/>
        </w:rPr>
        <w:t>или иное прекращение прав на земельные участки и другие природные ресурсы, которые включаются в государственные природные заповедники</w:t>
      </w:r>
      <w:r w:rsidR="00ED4A4A">
        <w:rPr>
          <w:sz w:val="28"/>
          <w:szCs w:val="28"/>
        </w:rPr>
        <w:t>.</w:t>
      </w:r>
      <w:r w:rsidR="00AB3D21">
        <w:rPr>
          <w:sz w:val="28"/>
          <w:szCs w:val="28"/>
        </w:rPr>
        <w:t xml:space="preserve"> </w:t>
      </w:r>
    </w:p>
    <w:p w14:paraId="15B08297" w14:textId="087F4754" w:rsidR="009A3038" w:rsidRDefault="00AB3D21" w:rsidP="00C0110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Необходимо так же отметить</w:t>
      </w:r>
      <w:r w:rsidR="006577D1" w:rsidRPr="006577D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что </w:t>
      </w:r>
      <w:r w:rsidR="006577D1" w:rsidRPr="006577D1">
        <w:rPr>
          <w:sz w:val="28"/>
          <w:szCs w:val="28"/>
        </w:rPr>
        <w:t>природные ресурсы и недвижимое имущество государственных природных заповедников полностью изымаются из</w:t>
      </w:r>
      <w:r w:rsidR="00193AA1">
        <w:rPr>
          <w:sz w:val="28"/>
          <w:szCs w:val="28"/>
        </w:rPr>
        <w:t xml:space="preserve"> гражданского</w:t>
      </w:r>
      <w:r w:rsidR="006577D1" w:rsidRPr="006577D1">
        <w:rPr>
          <w:sz w:val="28"/>
          <w:szCs w:val="28"/>
        </w:rPr>
        <w:t xml:space="preserve"> оборота</w:t>
      </w:r>
      <w:r w:rsidR="00C01BDD">
        <w:rPr>
          <w:sz w:val="28"/>
          <w:szCs w:val="28"/>
        </w:rPr>
        <w:t xml:space="preserve">, а это значит, что </w:t>
      </w:r>
      <w:r w:rsidR="00C05414">
        <w:rPr>
          <w:sz w:val="28"/>
          <w:szCs w:val="28"/>
        </w:rPr>
        <w:t xml:space="preserve">данные объекты </w:t>
      </w:r>
      <w:r w:rsidR="003020AA">
        <w:rPr>
          <w:sz w:val="28"/>
          <w:szCs w:val="28"/>
        </w:rPr>
        <w:t>не могут свободно отчуждаться</w:t>
      </w:r>
      <w:r w:rsidR="005245BA">
        <w:rPr>
          <w:sz w:val="28"/>
          <w:szCs w:val="28"/>
        </w:rPr>
        <w:t xml:space="preserve"> и переходить</w:t>
      </w:r>
      <w:r w:rsidR="00D53A8E">
        <w:rPr>
          <w:sz w:val="28"/>
          <w:szCs w:val="28"/>
        </w:rPr>
        <w:t xml:space="preserve"> </w:t>
      </w:r>
      <w:r w:rsidR="006577D1" w:rsidRPr="006577D1">
        <w:rPr>
          <w:sz w:val="28"/>
          <w:szCs w:val="28"/>
        </w:rPr>
        <w:t>от одного лица к другому. Положение о конкретном государственном природном заповеднике, его статусе утверждаются органом, уполномоченным на то Правительством РФ.</w:t>
      </w:r>
    </w:p>
    <w:p w14:paraId="09ADD25D" w14:textId="77777777" w:rsidR="00576C81" w:rsidRDefault="00061BF3" w:rsidP="00637077">
      <w:pPr>
        <w:spacing w:line="360" w:lineRule="auto"/>
        <w:ind w:firstLine="709"/>
        <w:jc w:val="both"/>
      </w:pPr>
      <w:r w:rsidRPr="00061BF3">
        <w:rPr>
          <w:sz w:val="28"/>
          <w:szCs w:val="28"/>
        </w:rPr>
        <w:t>Основным элементом правов</w:t>
      </w:r>
      <w:r w:rsidR="004442EB">
        <w:rPr>
          <w:sz w:val="28"/>
          <w:szCs w:val="28"/>
        </w:rPr>
        <w:t>ой охраны</w:t>
      </w:r>
      <w:r w:rsidRPr="00061BF3">
        <w:rPr>
          <w:sz w:val="28"/>
          <w:szCs w:val="28"/>
        </w:rPr>
        <w:t xml:space="preserve"> является предотвращение на заповедной территории хозяйственной и иной деятельности, нарушающей естественные природные процессы.</w:t>
      </w:r>
      <w:r w:rsidR="00312228" w:rsidRPr="00312228">
        <w:t xml:space="preserve"> </w:t>
      </w:r>
    </w:p>
    <w:p w14:paraId="7AFEC7B0" w14:textId="77777777" w:rsidR="003540F5" w:rsidRDefault="00576C81" w:rsidP="00637077">
      <w:pPr>
        <w:spacing w:line="360" w:lineRule="auto"/>
        <w:ind w:firstLine="709"/>
        <w:jc w:val="both"/>
        <w:rPr>
          <w:sz w:val="28"/>
          <w:szCs w:val="28"/>
        </w:rPr>
      </w:pPr>
      <w:r w:rsidRPr="00576C81">
        <w:rPr>
          <w:sz w:val="28"/>
          <w:szCs w:val="28"/>
        </w:rPr>
        <w:lastRenderedPageBreak/>
        <w:t>В границах государственных природных заповедников природная среда сохраняется в естественном состоянии и полностью запрещается экономическая или иная деятельность за исключением случаев, предусмотренных законом.</w:t>
      </w:r>
      <w:r>
        <w:rPr>
          <w:rStyle w:val="a9"/>
          <w:sz w:val="28"/>
          <w:szCs w:val="28"/>
        </w:rPr>
        <w:footnoteReference w:id="7"/>
      </w:r>
      <w:r>
        <w:rPr>
          <w:sz w:val="28"/>
          <w:szCs w:val="28"/>
        </w:rPr>
        <w:t xml:space="preserve"> </w:t>
      </w:r>
    </w:p>
    <w:p w14:paraId="37F8ACBA" w14:textId="097AC472" w:rsidR="00DB5BDA" w:rsidRDefault="00F9675A" w:rsidP="0063707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Так, например</w:t>
      </w:r>
      <w:r w:rsidR="009A3A5B">
        <w:rPr>
          <w:sz w:val="28"/>
          <w:szCs w:val="28"/>
        </w:rPr>
        <w:t xml:space="preserve">, Постановление Правительства </w:t>
      </w:r>
      <w:r w:rsidR="008936B4">
        <w:rPr>
          <w:sz w:val="28"/>
          <w:szCs w:val="28"/>
        </w:rPr>
        <w:t>РСФСР от 18 декабря 1991 года</w:t>
      </w:r>
      <w:r w:rsidR="0002274C">
        <w:rPr>
          <w:sz w:val="28"/>
          <w:szCs w:val="28"/>
        </w:rPr>
        <w:t xml:space="preserve"> № 48 «Об утверждении </w:t>
      </w:r>
      <w:r w:rsidR="00867251">
        <w:rPr>
          <w:sz w:val="28"/>
          <w:szCs w:val="28"/>
        </w:rPr>
        <w:t>Положения о государственных природных заповедниках</w:t>
      </w:r>
      <w:r w:rsidR="009B6621">
        <w:rPr>
          <w:sz w:val="28"/>
          <w:szCs w:val="28"/>
        </w:rPr>
        <w:t xml:space="preserve"> в Российской Федерации» </w:t>
      </w:r>
      <w:r w:rsidR="00997DAD">
        <w:rPr>
          <w:sz w:val="28"/>
          <w:szCs w:val="28"/>
        </w:rPr>
        <w:t>с последними изменениями на 1996 год</w:t>
      </w:r>
      <w:r>
        <w:rPr>
          <w:sz w:val="28"/>
          <w:szCs w:val="28"/>
        </w:rPr>
        <w:t xml:space="preserve"> запрещает такую деятельность как: </w:t>
      </w:r>
      <w:r w:rsidR="00155AE2" w:rsidRPr="00155AE2">
        <w:rPr>
          <w:sz w:val="28"/>
          <w:szCs w:val="28"/>
        </w:rPr>
        <w:t>действия, изменяющие гидрологический режим земель;</w:t>
      </w:r>
      <w:r w:rsidR="00234AE1" w:rsidRPr="00234AE1">
        <w:t xml:space="preserve"> </w:t>
      </w:r>
      <w:r w:rsidR="00234AE1" w:rsidRPr="00234AE1">
        <w:rPr>
          <w:sz w:val="28"/>
          <w:szCs w:val="28"/>
        </w:rPr>
        <w:t>изыскательские работы и разработка полезных ископаемых, нарушение почвенного покрова, выходов минералов, обнажений и горных пород;</w:t>
      </w:r>
      <w:r w:rsidR="005C44BE" w:rsidRPr="005C44BE">
        <w:t xml:space="preserve"> </w:t>
      </w:r>
      <w:r w:rsidR="005C44BE" w:rsidRPr="005C44BE">
        <w:rPr>
          <w:sz w:val="28"/>
          <w:szCs w:val="28"/>
        </w:rPr>
        <w:t>рубки главного пользования, заготовка живицы, древесных соков, лекарственных растений и технического сырья, а также иные виды лесопользования, за исключением случаев, предусмотренных настоящим Положением;</w:t>
      </w:r>
      <w:r w:rsidR="00252C4E" w:rsidRPr="00252C4E">
        <w:t xml:space="preserve"> </w:t>
      </w:r>
      <w:r w:rsidR="00252C4E" w:rsidRPr="00252C4E">
        <w:rPr>
          <w:sz w:val="28"/>
          <w:szCs w:val="28"/>
        </w:rPr>
        <w:t>сенокошение, пастьба скота, размещение ульев и пасек, сбор и заготовка дикорастущих плодов, ягод, грибов, орехов, семян, цветов и иные виды пользования растительным миром, за исключением случаев, предусмотренных настоящим Положением</w:t>
      </w:r>
      <w:r w:rsidR="00252C4E">
        <w:rPr>
          <w:sz w:val="28"/>
          <w:szCs w:val="28"/>
        </w:rPr>
        <w:t xml:space="preserve"> и др.</w:t>
      </w:r>
      <w:r w:rsidR="00252C4E">
        <w:rPr>
          <w:rStyle w:val="a9"/>
          <w:sz w:val="28"/>
          <w:szCs w:val="28"/>
        </w:rPr>
        <w:footnoteReference w:id="8"/>
      </w:r>
      <w:r w:rsidR="000A3306">
        <w:rPr>
          <w:sz w:val="28"/>
          <w:szCs w:val="28"/>
        </w:rPr>
        <w:t xml:space="preserve"> Например на данной территории запрещается </w:t>
      </w:r>
      <w:r w:rsidR="00693FFB">
        <w:rPr>
          <w:sz w:val="28"/>
          <w:szCs w:val="28"/>
        </w:rPr>
        <w:t xml:space="preserve">интродукция, то есть переселение отдельных видов или пород животных </w:t>
      </w:r>
      <w:r w:rsidR="00F2460E">
        <w:rPr>
          <w:sz w:val="28"/>
          <w:szCs w:val="28"/>
        </w:rPr>
        <w:t>в новые для них места, в которых они ранее не разводились</w:t>
      </w:r>
      <w:r w:rsidR="00625A50">
        <w:rPr>
          <w:sz w:val="28"/>
          <w:szCs w:val="28"/>
        </w:rPr>
        <w:t xml:space="preserve"> в целях их акклиматизации.</w:t>
      </w:r>
    </w:p>
    <w:p w14:paraId="6700559A" w14:textId="2C47F4A6" w:rsidR="00061BF3" w:rsidRDefault="00B7206D" w:rsidP="0063707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</w:t>
      </w:r>
      <w:r w:rsidR="00A75805">
        <w:rPr>
          <w:sz w:val="28"/>
          <w:szCs w:val="28"/>
        </w:rPr>
        <w:t xml:space="preserve"> </w:t>
      </w:r>
      <w:r w:rsidR="00F8319E" w:rsidRPr="00F8319E">
        <w:rPr>
          <w:sz w:val="28"/>
          <w:szCs w:val="28"/>
        </w:rPr>
        <w:t>«Об охране окружающей среды»</w:t>
      </w:r>
      <w:r w:rsidR="00D716FB">
        <w:rPr>
          <w:sz w:val="28"/>
          <w:szCs w:val="28"/>
        </w:rPr>
        <w:t xml:space="preserve"> </w:t>
      </w:r>
      <w:r w:rsidR="00AA2282">
        <w:rPr>
          <w:rStyle w:val="a9"/>
          <w:sz w:val="28"/>
          <w:szCs w:val="28"/>
        </w:rPr>
        <w:footnoteReference w:id="9"/>
      </w:r>
      <w:r w:rsidR="00D716FB">
        <w:rPr>
          <w:sz w:val="28"/>
          <w:szCs w:val="28"/>
        </w:rPr>
        <w:t xml:space="preserve">дает </w:t>
      </w:r>
      <w:r w:rsidR="00B66B05">
        <w:rPr>
          <w:sz w:val="28"/>
          <w:szCs w:val="28"/>
        </w:rPr>
        <w:t>ограниченное число видов деятельности</w:t>
      </w:r>
      <w:r w:rsidR="00C517B3">
        <w:rPr>
          <w:sz w:val="28"/>
          <w:szCs w:val="28"/>
        </w:rPr>
        <w:t>, котор</w:t>
      </w:r>
      <w:r w:rsidR="00311A77">
        <w:rPr>
          <w:sz w:val="28"/>
          <w:szCs w:val="28"/>
        </w:rPr>
        <w:t>ые разрешены на данных ООПТ</w:t>
      </w:r>
      <w:r w:rsidR="00F07869">
        <w:rPr>
          <w:sz w:val="28"/>
          <w:szCs w:val="28"/>
        </w:rPr>
        <w:t xml:space="preserve"> для сохранения их состояния</w:t>
      </w:r>
      <w:r w:rsidR="00311A77">
        <w:rPr>
          <w:sz w:val="28"/>
          <w:szCs w:val="28"/>
        </w:rPr>
        <w:t>.</w:t>
      </w:r>
      <w:r w:rsidR="00CF25E4">
        <w:rPr>
          <w:sz w:val="28"/>
          <w:szCs w:val="28"/>
        </w:rPr>
        <w:t xml:space="preserve"> Такая правовая мера</w:t>
      </w:r>
      <w:r w:rsidR="00091360">
        <w:rPr>
          <w:sz w:val="28"/>
          <w:szCs w:val="28"/>
        </w:rPr>
        <w:t>, как соблюдение за состоянием ООПТ позволяет</w:t>
      </w:r>
      <w:r w:rsidR="00B3083D">
        <w:rPr>
          <w:sz w:val="28"/>
          <w:szCs w:val="28"/>
        </w:rPr>
        <w:t xml:space="preserve"> сохранить в естественном состоянии</w:t>
      </w:r>
      <w:r w:rsidR="00036CB7">
        <w:rPr>
          <w:sz w:val="28"/>
          <w:szCs w:val="28"/>
        </w:rPr>
        <w:t xml:space="preserve"> государственных природных заповедников</w:t>
      </w:r>
      <w:r w:rsidR="00DA7537">
        <w:rPr>
          <w:sz w:val="28"/>
          <w:szCs w:val="28"/>
        </w:rPr>
        <w:t xml:space="preserve">, а </w:t>
      </w:r>
      <w:r w:rsidR="00D322B0">
        <w:rPr>
          <w:sz w:val="28"/>
          <w:szCs w:val="28"/>
        </w:rPr>
        <w:t>также</w:t>
      </w:r>
      <w:r w:rsidR="00DD049C">
        <w:rPr>
          <w:sz w:val="28"/>
          <w:szCs w:val="28"/>
        </w:rPr>
        <w:t xml:space="preserve"> </w:t>
      </w:r>
      <w:r w:rsidR="00FC218A">
        <w:rPr>
          <w:sz w:val="28"/>
          <w:szCs w:val="28"/>
        </w:rPr>
        <w:t>способствует их восстановлению</w:t>
      </w:r>
      <w:r w:rsidR="00261B76">
        <w:rPr>
          <w:sz w:val="28"/>
          <w:szCs w:val="28"/>
        </w:rPr>
        <w:t xml:space="preserve"> и предотвращению</w:t>
      </w:r>
      <w:r w:rsidR="00773D17">
        <w:rPr>
          <w:sz w:val="28"/>
          <w:szCs w:val="28"/>
        </w:rPr>
        <w:t>.</w:t>
      </w:r>
    </w:p>
    <w:p w14:paraId="5AFB4D23" w14:textId="3F7A590C" w:rsidR="00E3033F" w:rsidRDefault="00E3033F" w:rsidP="0063707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 же одним и</w:t>
      </w:r>
      <w:r w:rsidR="0088513B">
        <w:rPr>
          <w:sz w:val="28"/>
          <w:szCs w:val="28"/>
        </w:rPr>
        <w:t xml:space="preserve">з механизмов охраны этой категории ООПТ является введение ограничений на пребывание на территории </w:t>
      </w:r>
      <w:r w:rsidR="00DA2D70">
        <w:rPr>
          <w:sz w:val="28"/>
          <w:szCs w:val="28"/>
        </w:rPr>
        <w:t>заповедника</w:t>
      </w:r>
      <w:r w:rsidR="00692237">
        <w:rPr>
          <w:sz w:val="28"/>
          <w:szCs w:val="28"/>
        </w:rPr>
        <w:t xml:space="preserve">, так статья 9 </w:t>
      </w:r>
      <w:r w:rsidR="00692237">
        <w:rPr>
          <w:sz w:val="28"/>
          <w:szCs w:val="28"/>
        </w:rPr>
        <w:lastRenderedPageBreak/>
        <w:t xml:space="preserve">Федерального закона №33 «Об особо охраняемых территориях» устанавливает, что лицам, </w:t>
      </w:r>
      <w:r w:rsidR="00D777E3">
        <w:rPr>
          <w:sz w:val="28"/>
          <w:szCs w:val="28"/>
        </w:rPr>
        <w:t xml:space="preserve">которые не являются работниками </w:t>
      </w:r>
      <w:r w:rsidR="00474170">
        <w:rPr>
          <w:sz w:val="28"/>
          <w:szCs w:val="28"/>
        </w:rPr>
        <w:t>государственных природных заповедников</w:t>
      </w:r>
      <w:r w:rsidR="00DC6045">
        <w:rPr>
          <w:sz w:val="28"/>
          <w:szCs w:val="28"/>
        </w:rPr>
        <w:t xml:space="preserve"> или должностными лицами органов</w:t>
      </w:r>
      <w:r w:rsidR="009C139D">
        <w:rPr>
          <w:sz w:val="28"/>
          <w:szCs w:val="28"/>
        </w:rPr>
        <w:t xml:space="preserve"> в ведении, которых находятся эти заповедники, их прибывание на территории допускается только при наличии специального разрешения этих органов</w:t>
      </w:r>
      <w:r w:rsidR="00FB0812">
        <w:rPr>
          <w:sz w:val="28"/>
          <w:szCs w:val="28"/>
        </w:rPr>
        <w:t xml:space="preserve">. </w:t>
      </w:r>
      <w:r w:rsidR="0088513B">
        <w:rPr>
          <w:sz w:val="28"/>
          <w:szCs w:val="28"/>
        </w:rPr>
        <w:t xml:space="preserve">  </w:t>
      </w:r>
    </w:p>
    <w:p w14:paraId="53B70AB5" w14:textId="07077502" w:rsidR="00D347F5" w:rsidRDefault="00D347F5" w:rsidP="0063707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Стоит </w:t>
      </w:r>
      <w:r w:rsidR="000A6C28">
        <w:rPr>
          <w:sz w:val="28"/>
          <w:szCs w:val="28"/>
        </w:rPr>
        <w:t>так же обратить внимание на правовые меры охраны национальных парков</w:t>
      </w:r>
      <w:r w:rsidR="00BD37F5">
        <w:rPr>
          <w:sz w:val="28"/>
          <w:szCs w:val="28"/>
        </w:rPr>
        <w:t xml:space="preserve">, </w:t>
      </w:r>
      <w:r w:rsidR="00312FCA">
        <w:rPr>
          <w:sz w:val="28"/>
          <w:szCs w:val="28"/>
        </w:rPr>
        <w:t xml:space="preserve">которые устанавливаются с учетом </w:t>
      </w:r>
      <w:r w:rsidR="00233455">
        <w:rPr>
          <w:sz w:val="28"/>
          <w:szCs w:val="28"/>
        </w:rPr>
        <w:t xml:space="preserve">природных, научно-исторических и иных </w:t>
      </w:r>
      <w:r w:rsidR="004A18CB">
        <w:rPr>
          <w:sz w:val="28"/>
          <w:szCs w:val="28"/>
        </w:rPr>
        <w:t xml:space="preserve">особенностей. </w:t>
      </w:r>
    </w:p>
    <w:p w14:paraId="5E08205E" w14:textId="6A2634B0" w:rsidR="00C40C6A" w:rsidRDefault="00C40C6A" w:rsidP="00C40C6A">
      <w:pPr>
        <w:spacing w:line="360" w:lineRule="auto"/>
        <w:ind w:firstLine="709"/>
        <w:jc w:val="both"/>
        <w:rPr>
          <w:sz w:val="28"/>
          <w:szCs w:val="28"/>
        </w:rPr>
      </w:pPr>
      <w:r w:rsidRPr="00C40C6A">
        <w:rPr>
          <w:sz w:val="28"/>
          <w:szCs w:val="28"/>
        </w:rPr>
        <w:t>Необходимо отметить, что в национальных</w:t>
      </w:r>
      <w:r>
        <w:rPr>
          <w:sz w:val="28"/>
          <w:szCs w:val="28"/>
        </w:rPr>
        <w:t xml:space="preserve"> </w:t>
      </w:r>
      <w:r w:rsidRPr="00C40C6A">
        <w:rPr>
          <w:sz w:val="28"/>
          <w:szCs w:val="28"/>
        </w:rPr>
        <w:t>парках применяется более слабый режим правовой</w:t>
      </w:r>
      <w:r>
        <w:rPr>
          <w:sz w:val="28"/>
          <w:szCs w:val="28"/>
        </w:rPr>
        <w:t xml:space="preserve"> </w:t>
      </w:r>
      <w:r w:rsidRPr="00C40C6A">
        <w:rPr>
          <w:sz w:val="28"/>
          <w:szCs w:val="28"/>
        </w:rPr>
        <w:t>охраны, который заключается в дифференцированном подходе, защите и использовании с учетом местных природных, историко-культурных и социальных особенностей, согласно которому выделяются</w:t>
      </w:r>
      <w:r>
        <w:rPr>
          <w:sz w:val="28"/>
          <w:szCs w:val="28"/>
        </w:rPr>
        <w:t xml:space="preserve"> </w:t>
      </w:r>
      <w:r w:rsidRPr="00C40C6A">
        <w:rPr>
          <w:sz w:val="28"/>
          <w:szCs w:val="28"/>
        </w:rPr>
        <w:t>функциональные зоны: заповедная, особо охраняемая, зона</w:t>
      </w:r>
      <w:r>
        <w:rPr>
          <w:sz w:val="28"/>
          <w:szCs w:val="28"/>
        </w:rPr>
        <w:t xml:space="preserve"> </w:t>
      </w:r>
      <w:r w:rsidRPr="00C40C6A">
        <w:rPr>
          <w:sz w:val="28"/>
          <w:szCs w:val="28"/>
        </w:rPr>
        <w:t>познавательного туризма, рекреационная</w:t>
      </w:r>
      <w:r>
        <w:rPr>
          <w:sz w:val="28"/>
          <w:szCs w:val="28"/>
        </w:rPr>
        <w:t xml:space="preserve"> </w:t>
      </w:r>
      <w:r w:rsidRPr="00C40C6A">
        <w:rPr>
          <w:sz w:val="28"/>
          <w:szCs w:val="28"/>
        </w:rPr>
        <w:t>зона, зона охраны историко-культурных объектов, в</w:t>
      </w:r>
      <w:r>
        <w:rPr>
          <w:sz w:val="28"/>
          <w:szCs w:val="28"/>
        </w:rPr>
        <w:t xml:space="preserve"> </w:t>
      </w:r>
      <w:r w:rsidRPr="00C40C6A">
        <w:rPr>
          <w:sz w:val="28"/>
          <w:szCs w:val="28"/>
        </w:rPr>
        <w:t>пределах которой обеспечиваются условия для их</w:t>
      </w:r>
      <w:r>
        <w:rPr>
          <w:sz w:val="28"/>
          <w:szCs w:val="28"/>
        </w:rPr>
        <w:t xml:space="preserve"> </w:t>
      </w:r>
      <w:r w:rsidRPr="00C40C6A">
        <w:rPr>
          <w:sz w:val="28"/>
          <w:szCs w:val="28"/>
        </w:rPr>
        <w:t>сохранения</w:t>
      </w:r>
      <w:r w:rsidR="00622541">
        <w:rPr>
          <w:sz w:val="28"/>
          <w:szCs w:val="28"/>
        </w:rPr>
        <w:t>.</w:t>
      </w:r>
      <w:r w:rsidR="00ED6EF5">
        <w:rPr>
          <w:rStyle w:val="a9"/>
          <w:sz w:val="28"/>
          <w:szCs w:val="28"/>
        </w:rPr>
        <w:footnoteReference w:id="10"/>
      </w:r>
    </w:p>
    <w:p w14:paraId="6A005363" w14:textId="057C7C3A" w:rsidR="00D05427" w:rsidRDefault="007249A0" w:rsidP="001F10F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говорить</w:t>
      </w:r>
      <w:r w:rsidR="009E5945">
        <w:rPr>
          <w:sz w:val="28"/>
          <w:szCs w:val="28"/>
        </w:rPr>
        <w:t xml:space="preserve"> о</w:t>
      </w:r>
      <w:r w:rsidR="00D60286" w:rsidRPr="00D60286">
        <w:rPr>
          <w:sz w:val="28"/>
          <w:szCs w:val="28"/>
        </w:rPr>
        <w:t xml:space="preserve"> режим</w:t>
      </w:r>
      <w:r w:rsidR="009E5945">
        <w:rPr>
          <w:sz w:val="28"/>
          <w:szCs w:val="28"/>
        </w:rPr>
        <w:t>е</w:t>
      </w:r>
      <w:r w:rsidR="00D60286" w:rsidRPr="00D60286">
        <w:rPr>
          <w:sz w:val="28"/>
          <w:szCs w:val="28"/>
        </w:rPr>
        <w:t xml:space="preserve"> особой охраны</w:t>
      </w:r>
      <w:r w:rsidR="00D60286">
        <w:rPr>
          <w:sz w:val="28"/>
          <w:szCs w:val="28"/>
        </w:rPr>
        <w:t xml:space="preserve"> </w:t>
      </w:r>
      <w:r w:rsidR="00D60286" w:rsidRPr="00D60286">
        <w:rPr>
          <w:sz w:val="28"/>
          <w:szCs w:val="28"/>
        </w:rPr>
        <w:t>территорий национальных парков</w:t>
      </w:r>
      <w:r w:rsidR="00185555">
        <w:rPr>
          <w:sz w:val="28"/>
          <w:szCs w:val="28"/>
        </w:rPr>
        <w:t xml:space="preserve">, то </w:t>
      </w:r>
      <w:r w:rsidR="00D60286" w:rsidRPr="00D60286">
        <w:rPr>
          <w:sz w:val="28"/>
          <w:szCs w:val="28"/>
        </w:rPr>
        <w:t>ст</w:t>
      </w:r>
      <w:r w:rsidR="00FD5E1C">
        <w:rPr>
          <w:sz w:val="28"/>
          <w:szCs w:val="28"/>
        </w:rPr>
        <w:t>атья 15 Федерального закона № 33</w:t>
      </w:r>
      <w:r w:rsidR="00A719AC" w:rsidRPr="00A719AC">
        <w:rPr>
          <w:sz w:val="28"/>
          <w:szCs w:val="28"/>
        </w:rPr>
        <w:t xml:space="preserve"> </w:t>
      </w:r>
      <w:r w:rsidR="001171E9">
        <w:rPr>
          <w:sz w:val="28"/>
          <w:szCs w:val="28"/>
        </w:rPr>
        <w:t xml:space="preserve">в более старой редакции </w:t>
      </w:r>
      <w:r w:rsidR="00D60286" w:rsidRPr="00D60286">
        <w:rPr>
          <w:sz w:val="28"/>
          <w:szCs w:val="28"/>
        </w:rPr>
        <w:t>ранее допускала</w:t>
      </w:r>
      <w:r w:rsidR="00CB0A4B">
        <w:rPr>
          <w:sz w:val="28"/>
          <w:szCs w:val="28"/>
        </w:rPr>
        <w:t xml:space="preserve"> на </w:t>
      </w:r>
      <w:r w:rsidR="00565330">
        <w:rPr>
          <w:sz w:val="28"/>
          <w:szCs w:val="28"/>
        </w:rPr>
        <w:t xml:space="preserve">данной территории </w:t>
      </w:r>
      <w:r w:rsidR="00D60286" w:rsidRPr="00D60286">
        <w:rPr>
          <w:sz w:val="28"/>
          <w:szCs w:val="28"/>
        </w:rPr>
        <w:t>лишь ту хозяйственную деятельность, которая</w:t>
      </w:r>
      <w:r w:rsidR="00D60286">
        <w:rPr>
          <w:sz w:val="28"/>
          <w:szCs w:val="28"/>
        </w:rPr>
        <w:t xml:space="preserve"> </w:t>
      </w:r>
      <w:r w:rsidR="00D60286" w:rsidRPr="00D60286">
        <w:rPr>
          <w:sz w:val="28"/>
          <w:szCs w:val="28"/>
        </w:rPr>
        <w:t>была необходима для обеспечения функционирования национального парка.</w:t>
      </w:r>
      <w:r w:rsidR="001F10FD">
        <w:rPr>
          <w:sz w:val="28"/>
          <w:szCs w:val="28"/>
        </w:rPr>
        <w:t xml:space="preserve"> </w:t>
      </w:r>
      <w:r w:rsidR="00D05427" w:rsidRPr="00D05427">
        <w:rPr>
          <w:sz w:val="28"/>
          <w:szCs w:val="28"/>
        </w:rPr>
        <w:t xml:space="preserve">В новой редакции </w:t>
      </w:r>
      <w:r w:rsidR="001F10FD">
        <w:rPr>
          <w:sz w:val="28"/>
          <w:szCs w:val="28"/>
        </w:rPr>
        <w:t>указанного закона</w:t>
      </w:r>
      <w:r w:rsidR="00D05427" w:rsidRPr="00D05427">
        <w:rPr>
          <w:sz w:val="28"/>
          <w:szCs w:val="28"/>
        </w:rPr>
        <w:t xml:space="preserve"> в</w:t>
      </w:r>
      <w:r w:rsidR="00D05427">
        <w:rPr>
          <w:sz w:val="28"/>
          <w:szCs w:val="28"/>
        </w:rPr>
        <w:t xml:space="preserve"> </w:t>
      </w:r>
      <w:r w:rsidR="001F10FD">
        <w:rPr>
          <w:sz w:val="28"/>
          <w:szCs w:val="28"/>
        </w:rPr>
        <w:t>данной категории ООПТ</w:t>
      </w:r>
      <w:r w:rsidR="0007087B">
        <w:rPr>
          <w:sz w:val="28"/>
          <w:szCs w:val="28"/>
        </w:rPr>
        <w:t xml:space="preserve"> </w:t>
      </w:r>
      <w:r w:rsidR="00D05427" w:rsidRPr="00D05427">
        <w:rPr>
          <w:sz w:val="28"/>
          <w:szCs w:val="28"/>
        </w:rPr>
        <w:t>разрешено осуществление деятельности,</w:t>
      </w:r>
      <w:r w:rsidR="004D7603">
        <w:rPr>
          <w:sz w:val="28"/>
          <w:szCs w:val="28"/>
        </w:rPr>
        <w:t xml:space="preserve"> как ранее</w:t>
      </w:r>
      <w:r w:rsidR="00D05427" w:rsidRPr="00D05427">
        <w:rPr>
          <w:sz w:val="28"/>
          <w:szCs w:val="28"/>
        </w:rPr>
        <w:t>,</w:t>
      </w:r>
      <w:r w:rsidR="004D7603">
        <w:rPr>
          <w:sz w:val="28"/>
          <w:szCs w:val="28"/>
        </w:rPr>
        <w:t xml:space="preserve"> но </w:t>
      </w:r>
      <w:r w:rsidR="00D05427" w:rsidRPr="00D05427">
        <w:rPr>
          <w:sz w:val="28"/>
          <w:szCs w:val="28"/>
        </w:rPr>
        <w:t>так и жизнедеятельности граждан, проживающих на территории национального парка.</w:t>
      </w:r>
      <w:r w:rsidR="00013338">
        <w:rPr>
          <w:sz w:val="28"/>
          <w:szCs w:val="28"/>
        </w:rPr>
        <w:t xml:space="preserve"> </w:t>
      </w:r>
      <w:r w:rsidR="001242D5">
        <w:rPr>
          <w:sz w:val="28"/>
          <w:szCs w:val="28"/>
        </w:rPr>
        <w:t>Для сохранения состояния необходимо поддержание условий</w:t>
      </w:r>
      <w:r w:rsidR="001C4354">
        <w:rPr>
          <w:sz w:val="28"/>
          <w:szCs w:val="28"/>
        </w:rPr>
        <w:t xml:space="preserve">, которые обеспечивают санитарную и противопожарную </w:t>
      </w:r>
      <w:r w:rsidR="00987E07">
        <w:rPr>
          <w:sz w:val="28"/>
          <w:szCs w:val="28"/>
        </w:rPr>
        <w:t>безопасность</w:t>
      </w:r>
      <w:r w:rsidR="002A4556">
        <w:rPr>
          <w:sz w:val="28"/>
          <w:szCs w:val="28"/>
        </w:rPr>
        <w:t xml:space="preserve">. Так же </w:t>
      </w:r>
      <w:r w:rsidR="006528C4">
        <w:rPr>
          <w:sz w:val="28"/>
          <w:szCs w:val="28"/>
        </w:rPr>
        <w:t xml:space="preserve">следует </w:t>
      </w:r>
      <w:r w:rsidR="006E5C35">
        <w:rPr>
          <w:sz w:val="28"/>
          <w:szCs w:val="28"/>
        </w:rPr>
        <w:t>осуществлять</w:t>
      </w:r>
      <w:r w:rsidR="006528C4">
        <w:rPr>
          <w:sz w:val="28"/>
          <w:szCs w:val="28"/>
        </w:rPr>
        <w:t xml:space="preserve"> </w:t>
      </w:r>
      <w:r w:rsidR="006E5C35">
        <w:rPr>
          <w:sz w:val="28"/>
          <w:szCs w:val="28"/>
        </w:rPr>
        <w:t xml:space="preserve">экологический </w:t>
      </w:r>
      <w:r w:rsidR="006528C4">
        <w:rPr>
          <w:sz w:val="28"/>
          <w:szCs w:val="28"/>
        </w:rPr>
        <w:t>мониторинг</w:t>
      </w:r>
      <w:r w:rsidR="006E5C35">
        <w:rPr>
          <w:sz w:val="28"/>
          <w:szCs w:val="28"/>
        </w:rPr>
        <w:t xml:space="preserve">, </w:t>
      </w:r>
      <w:r w:rsidR="00367F0B">
        <w:rPr>
          <w:sz w:val="28"/>
          <w:szCs w:val="28"/>
        </w:rPr>
        <w:t>выполнять научно-исследовательские задачи</w:t>
      </w:r>
      <w:r w:rsidR="00863F91">
        <w:rPr>
          <w:sz w:val="28"/>
          <w:szCs w:val="28"/>
        </w:rPr>
        <w:t>, осуществлять контрольно-надзорные функции</w:t>
      </w:r>
      <w:r w:rsidR="0007087B">
        <w:rPr>
          <w:sz w:val="28"/>
          <w:szCs w:val="28"/>
        </w:rPr>
        <w:t xml:space="preserve">, </w:t>
      </w:r>
      <w:r w:rsidR="00461055">
        <w:rPr>
          <w:sz w:val="28"/>
          <w:szCs w:val="28"/>
        </w:rPr>
        <w:t>что является общим</w:t>
      </w:r>
      <w:r w:rsidR="0065164A">
        <w:rPr>
          <w:sz w:val="28"/>
          <w:szCs w:val="28"/>
        </w:rPr>
        <w:t xml:space="preserve"> по охране</w:t>
      </w:r>
      <w:r w:rsidR="00461055">
        <w:rPr>
          <w:sz w:val="28"/>
          <w:szCs w:val="28"/>
        </w:rPr>
        <w:t xml:space="preserve"> с городскими природными заповедниками</w:t>
      </w:r>
      <w:r w:rsidR="0065164A">
        <w:rPr>
          <w:sz w:val="28"/>
          <w:szCs w:val="28"/>
        </w:rPr>
        <w:t>.</w:t>
      </w:r>
    </w:p>
    <w:p w14:paraId="4B476714" w14:textId="033DE654" w:rsidR="000E218C" w:rsidRDefault="000E218C" w:rsidP="000E218C">
      <w:pPr>
        <w:spacing w:line="360" w:lineRule="auto"/>
        <w:ind w:firstLine="709"/>
        <w:jc w:val="both"/>
        <w:rPr>
          <w:sz w:val="28"/>
          <w:szCs w:val="28"/>
        </w:rPr>
      </w:pPr>
      <w:r w:rsidRPr="000E218C">
        <w:rPr>
          <w:sz w:val="28"/>
          <w:szCs w:val="28"/>
        </w:rPr>
        <w:lastRenderedPageBreak/>
        <w:t>Таким образом, ряд действий, которые, согласно Закону об ООПТ, в</w:t>
      </w:r>
      <w:r>
        <w:rPr>
          <w:sz w:val="28"/>
          <w:szCs w:val="28"/>
        </w:rPr>
        <w:t xml:space="preserve"> </w:t>
      </w:r>
      <w:r w:rsidRPr="000E218C">
        <w:rPr>
          <w:sz w:val="28"/>
          <w:szCs w:val="28"/>
        </w:rPr>
        <w:t>течение многих лет находились под однозначным запретом, вскоре могут</w:t>
      </w:r>
      <w:r>
        <w:rPr>
          <w:sz w:val="28"/>
          <w:szCs w:val="28"/>
        </w:rPr>
        <w:t xml:space="preserve"> </w:t>
      </w:r>
      <w:r w:rsidRPr="000E218C">
        <w:rPr>
          <w:sz w:val="28"/>
          <w:szCs w:val="28"/>
        </w:rPr>
        <w:t>быть оценены в судебной практике как вполне допустимые.</w:t>
      </w:r>
      <w:r w:rsidR="00ED139B">
        <w:rPr>
          <w:rStyle w:val="a9"/>
          <w:sz w:val="28"/>
          <w:szCs w:val="28"/>
        </w:rPr>
        <w:footnoteReference w:id="11"/>
      </w:r>
      <w:r w:rsidR="008E3DCA">
        <w:rPr>
          <w:sz w:val="28"/>
          <w:szCs w:val="28"/>
        </w:rPr>
        <w:t xml:space="preserve"> Что </w:t>
      </w:r>
      <w:r w:rsidR="004F31F1">
        <w:rPr>
          <w:sz w:val="28"/>
          <w:szCs w:val="28"/>
        </w:rPr>
        <w:t xml:space="preserve">существенно оказывает влияние на такую меру охраны как </w:t>
      </w:r>
      <w:r w:rsidR="00616E4C">
        <w:rPr>
          <w:sz w:val="28"/>
          <w:szCs w:val="28"/>
        </w:rPr>
        <w:t>введение ограничений и запретов на осуществление деятельности</w:t>
      </w:r>
      <w:r w:rsidR="00ED139B">
        <w:rPr>
          <w:sz w:val="28"/>
          <w:szCs w:val="28"/>
        </w:rPr>
        <w:t xml:space="preserve"> в границах ООПТ.</w:t>
      </w:r>
    </w:p>
    <w:p w14:paraId="78B9D12B" w14:textId="44C09949" w:rsidR="00D234A6" w:rsidRDefault="00D234A6" w:rsidP="003C7081">
      <w:pPr>
        <w:spacing w:line="360" w:lineRule="auto"/>
        <w:ind w:firstLine="709"/>
        <w:jc w:val="both"/>
        <w:rPr>
          <w:sz w:val="28"/>
          <w:szCs w:val="28"/>
        </w:rPr>
      </w:pPr>
      <w:r w:rsidRPr="00D234A6">
        <w:rPr>
          <w:sz w:val="28"/>
          <w:szCs w:val="28"/>
        </w:rPr>
        <w:t>Особо оговаривается, что на территориях национальных парков</w:t>
      </w:r>
      <w:r w:rsidR="00BB540C">
        <w:rPr>
          <w:sz w:val="28"/>
          <w:szCs w:val="28"/>
        </w:rPr>
        <w:t>, с</w:t>
      </w:r>
      <w:r>
        <w:rPr>
          <w:sz w:val="28"/>
          <w:szCs w:val="28"/>
        </w:rPr>
        <w:t>огласно статье 15 Федерального закона № 33</w:t>
      </w:r>
      <w:r w:rsidR="00771FAD">
        <w:rPr>
          <w:sz w:val="28"/>
          <w:szCs w:val="28"/>
        </w:rPr>
        <w:t xml:space="preserve"> запрещается</w:t>
      </w:r>
      <w:r>
        <w:rPr>
          <w:sz w:val="28"/>
          <w:szCs w:val="28"/>
        </w:rPr>
        <w:t>:</w:t>
      </w:r>
      <w:r w:rsidR="003C7081" w:rsidRPr="003C7081">
        <w:rPr>
          <w:sz w:val="28"/>
          <w:szCs w:val="28"/>
        </w:rPr>
        <w:t xml:space="preserve"> разведка и разработка полезных ископаемых;</w:t>
      </w:r>
      <w:r w:rsidR="003C7081">
        <w:rPr>
          <w:sz w:val="28"/>
          <w:szCs w:val="28"/>
        </w:rPr>
        <w:t xml:space="preserve"> </w:t>
      </w:r>
      <w:r w:rsidR="003C7081" w:rsidRPr="003C7081">
        <w:rPr>
          <w:sz w:val="28"/>
          <w:szCs w:val="28"/>
        </w:rPr>
        <w:t>деятельность, влекущая за собой нарушение почвенного покрова и геологических обнажений;</w:t>
      </w:r>
      <w:r w:rsidR="003C7081">
        <w:rPr>
          <w:sz w:val="28"/>
          <w:szCs w:val="28"/>
        </w:rPr>
        <w:t xml:space="preserve"> </w:t>
      </w:r>
      <w:r w:rsidR="003C7081" w:rsidRPr="003C7081">
        <w:rPr>
          <w:sz w:val="28"/>
          <w:szCs w:val="28"/>
        </w:rPr>
        <w:t>деятельность, влекущая за собой изменения гидрологического режима;</w:t>
      </w:r>
      <w:r w:rsidR="006D7373" w:rsidRPr="006D7373">
        <w:t xml:space="preserve"> </w:t>
      </w:r>
      <w:r w:rsidR="006D7373" w:rsidRPr="006D7373">
        <w:rPr>
          <w:sz w:val="28"/>
          <w:szCs w:val="28"/>
        </w:rPr>
        <w:t>строительство магистральных дорог, трубопроводов, линий электропередачи и других коммуникаций, а также строительство и эксплуатация хозяйственных и жилых объектов.</w:t>
      </w:r>
      <w:r w:rsidR="006D7373">
        <w:rPr>
          <w:rStyle w:val="a9"/>
          <w:sz w:val="28"/>
          <w:szCs w:val="28"/>
        </w:rPr>
        <w:footnoteReference w:id="12"/>
      </w:r>
      <w:r w:rsidR="00FB4878" w:rsidRPr="00FB4878">
        <w:t xml:space="preserve"> </w:t>
      </w:r>
      <w:r w:rsidR="00FB4878" w:rsidRPr="00FB4878">
        <w:rPr>
          <w:sz w:val="28"/>
          <w:szCs w:val="28"/>
        </w:rPr>
        <w:t xml:space="preserve">Исключение </w:t>
      </w:r>
      <w:r w:rsidR="00FB4878">
        <w:rPr>
          <w:sz w:val="28"/>
          <w:szCs w:val="28"/>
        </w:rPr>
        <w:t xml:space="preserve">являются </w:t>
      </w:r>
      <w:r w:rsidR="00FB4878" w:rsidRPr="00FB4878">
        <w:rPr>
          <w:sz w:val="28"/>
          <w:szCs w:val="28"/>
        </w:rPr>
        <w:t>объекты, связанные с функционированием национальных парков и с обеспечением функционирования расположенных в их границах населенных пунктов; заготовка древесины и другая деятельность,  запрет на которую предусмотрен законодательством.</w:t>
      </w:r>
    </w:p>
    <w:p w14:paraId="5ADD5C90" w14:textId="1F29A0A9" w:rsidR="00FB4878" w:rsidRDefault="00B86886" w:rsidP="003C7081">
      <w:pPr>
        <w:spacing w:line="360" w:lineRule="auto"/>
        <w:ind w:firstLine="709"/>
        <w:jc w:val="both"/>
        <w:rPr>
          <w:sz w:val="28"/>
          <w:szCs w:val="28"/>
        </w:rPr>
      </w:pPr>
      <w:r w:rsidRPr="00B86886">
        <w:rPr>
          <w:sz w:val="28"/>
          <w:szCs w:val="28"/>
        </w:rPr>
        <w:t>Следует учитывать, что Государственные природные заповедники и национальные парки являются юридическими лицами, которые не имеют в качестве цели своей деятельности извлечение прибыли, т. е. являются некоммерческими организациями и создаются в форме финансируемых за счет средств федерального бюджета природоохранных учреждений.</w:t>
      </w:r>
      <w:r>
        <w:rPr>
          <w:rStyle w:val="a9"/>
          <w:sz w:val="28"/>
          <w:szCs w:val="28"/>
        </w:rPr>
        <w:footnoteReference w:id="13"/>
      </w:r>
    </w:p>
    <w:p w14:paraId="1B052AB2" w14:textId="723E4E8B" w:rsidR="00894213" w:rsidRDefault="00894213" w:rsidP="003C708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Стоит отметить </w:t>
      </w:r>
      <w:r w:rsidRPr="00894213">
        <w:rPr>
          <w:sz w:val="28"/>
          <w:szCs w:val="28"/>
        </w:rPr>
        <w:t>отличием национального парка от заповедника является степень</w:t>
      </w:r>
      <w:r>
        <w:rPr>
          <w:sz w:val="28"/>
          <w:szCs w:val="28"/>
        </w:rPr>
        <w:t xml:space="preserve"> возможного</w:t>
      </w:r>
      <w:r w:rsidRPr="00894213">
        <w:rPr>
          <w:sz w:val="28"/>
          <w:szCs w:val="28"/>
        </w:rPr>
        <w:t xml:space="preserve"> доступа посетителей для отдыха</w:t>
      </w:r>
      <w:r>
        <w:rPr>
          <w:sz w:val="28"/>
          <w:szCs w:val="28"/>
        </w:rPr>
        <w:t>, так</w:t>
      </w:r>
      <w:r w:rsidR="00DE1B06">
        <w:rPr>
          <w:sz w:val="28"/>
          <w:szCs w:val="28"/>
        </w:rPr>
        <w:t xml:space="preserve"> в национальном парке </w:t>
      </w:r>
      <w:r w:rsidR="0002735B">
        <w:rPr>
          <w:sz w:val="28"/>
          <w:szCs w:val="28"/>
        </w:rPr>
        <w:t>есть специальные зоны отдыха</w:t>
      </w:r>
      <w:r w:rsidR="00A66BF9">
        <w:rPr>
          <w:sz w:val="28"/>
          <w:szCs w:val="28"/>
        </w:rPr>
        <w:t xml:space="preserve"> и туристические стоянки, как в свое время</w:t>
      </w:r>
      <w:r w:rsidR="000039C8">
        <w:rPr>
          <w:sz w:val="28"/>
          <w:szCs w:val="28"/>
        </w:rPr>
        <w:t xml:space="preserve">, посещение </w:t>
      </w:r>
      <w:r w:rsidR="00D96E1B">
        <w:rPr>
          <w:sz w:val="28"/>
          <w:szCs w:val="28"/>
        </w:rPr>
        <w:t>государственного природного заповедника</w:t>
      </w:r>
      <w:r w:rsidR="007B6AF2">
        <w:rPr>
          <w:sz w:val="28"/>
          <w:szCs w:val="28"/>
        </w:rPr>
        <w:t xml:space="preserve"> либо</w:t>
      </w:r>
      <w:r w:rsidR="00D96E1B">
        <w:rPr>
          <w:sz w:val="28"/>
          <w:szCs w:val="28"/>
        </w:rPr>
        <w:t xml:space="preserve"> </w:t>
      </w:r>
      <w:r w:rsidR="007B6AF2">
        <w:rPr>
          <w:sz w:val="28"/>
          <w:szCs w:val="28"/>
        </w:rPr>
        <w:t>ограничено,</w:t>
      </w:r>
      <w:r w:rsidRPr="00894213">
        <w:rPr>
          <w:sz w:val="28"/>
          <w:szCs w:val="28"/>
        </w:rPr>
        <w:t xml:space="preserve"> </w:t>
      </w:r>
      <w:r w:rsidR="007B6AF2">
        <w:rPr>
          <w:sz w:val="28"/>
          <w:szCs w:val="28"/>
        </w:rPr>
        <w:t xml:space="preserve">либо вовсе может быть запрещено. </w:t>
      </w:r>
    </w:p>
    <w:p w14:paraId="02DCE715" w14:textId="66AC0C9E" w:rsidR="0012547E" w:rsidRDefault="000026EB" w:rsidP="003C708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Из анал</w:t>
      </w:r>
      <w:r w:rsidR="004B2DFC">
        <w:rPr>
          <w:sz w:val="28"/>
          <w:szCs w:val="28"/>
        </w:rPr>
        <w:t xml:space="preserve">иза правовых мер охраны государственных природных заповедников и национальных парков, что ООПТ имеют общее в наблюдении за </w:t>
      </w:r>
      <w:r w:rsidR="00E608E8">
        <w:rPr>
          <w:sz w:val="28"/>
          <w:szCs w:val="28"/>
        </w:rPr>
        <w:t xml:space="preserve">их </w:t>
      </w:r>
      <w:r w:rsidR="004B2DFC">
        <w:rPr>
          <w:sz w:val="28"/>
          <w:szCs w:val="28"/>
        </w:rPr>
        <w:t>состоянием</w:t>
      </w:r>
      <w:r w:rsidR="00596903">
        <w:rPr>
          <w:sz w:val="28"/>
          <w:szCs w:val="28"/>
        </w:rPr>
        <w:t xml:space="preserve">, а так же в введении ограничений </w:t>
      </w:r>
      <w:r w:rsidR="00473F5A">
        <w:rPr>
          <w:sz w:val="28"/>
          <w:szCs w:val="28"/>
        </w:rPr>
        <w:t xml:space="preserve">и запретов на осуществление деятельности в границах ООПТ. </w:t>
      </w:r>
    </w:p>
    <w:p w14:paraId="6A004A46" w14:textId="1B6E0276" w:rsidR="00554172" w:rsidRDefault="00D709FD" w:rsidP="0055417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Считаю</w:t>
      </w:r>
      <w:r w:rsidR="0039760F">
        <w:rPr>
          <w:sz w:val="28"/>
          <w:szCs w:val="28"/>
        </w:rPr>
        <w:t xml:space="preserve"> необходимым обратиться к региональному уровню ООПТ.</w:t>
      </w:r>
      <w:r w:rsidR="00D32C64">
        <w:rPr>
          <w:sz w:val="28"/>
          <w:szCs w:val="28"/>
        </w:rPr>
        <w:t xml:space="preserve"> </w:t>
      </w:r>
      <w:r w:rsidR="00C24955" w:rsidRPr="00C24955">
        <w:rPr>
          <w:sz w:val="28"/>
          <w:szCs w:val="28"/>
        </w:rPr>
        <w:t xml:space="preserve">Так   </w:t>
      </w:r>
      <w:r w:rsidR="00A32330" w:rsidRPr="00C24955">
        <w:rPr>
          <w:sz w:val="28"/>
          <w:szCs w:val="28"/>
        </w:rPr>
        <w:t>Закон Тверской</w:t>
      </w:r>
      <w:r w:rsidR="00C24955" w:rsidRPr="00C24955">
        <w:rPr>
          <w:sz w:val="28"/>
          <w:szCs w:val="28"/>
        </w:rPr>
        <w:t xml:space="preserve"> </w:t>
      </w:r>
      <w:r w:rsidR="00A32330" w:rsidRPr="00C24955">
        <w:rPr>
          <w:sz w:val="28"/>
          <w:szCs w:val="28"/>
        </w:rPr>
        <w:t>области «</w:t>
      </w:r>
      <w:r w:rsidR="00C24955" w:rsidRPr="00C24955">
        <w:rPr>
          <w:sz w:val="28"/>
          <w:szCs w:val="28"/>
        </w:rPr>
        <w:t xml:space="preserve">Об особо охраняемых природных </w:t>
      </w:r>
      <w:r w:rsidR="00A32330" w:rsidRPr="00C24955">
        <w:rPr>
          <w:sz w:val="28"/>
          <w:szCs w:val="28"/>
        </w:rPr>
        <w:t>территориях в</w:t>
      </w:r>
      <w:r w:rsidR="00C24955" w:rsidRPr="00C24955">
        <w:rPr>
          <w:sz w:val="28"/>
          <w:szCs w:val="28"/>
        </w:rPr>
        <w:t xml:space="preserve"> Тверской области» </w:t>
      </w:r>
      <w:r w:rsidR="00D76057" w:rsidRPr="00D76057">
        <w:rPr>
          <w:sz w:val="28"/>
          <w:szCs w:val="28"/>
        </w:rPr>
        <w:t>опреде</w:t>
      </w:r>
      <w:r w:rsidR="00D76057">
        <w:rPr>
          <w:sz w:val="28"/>
          <w:szCs w:val="28"/>
        </w:rPr>
        <w:t>ляет</w:t>
      </w:r>
      <w:r w:rsidR="00D76057" w:rsidRPr="00D76057">
        <w:rPr>
          <w:sz w:val="28"/>
          <w:szCs w:val="28"/>
        </w:rPr>
        <w:t xml:space="preserve"> категории особо охраняемых природных территорий, которые могут создаваться в регионе. </w:t>
      </w:r>
      <w:r w:rsidR="00A32330" w:rsidRPr="00A32330">
        <w:rPr>
          <w:sz w:val="28"/>
          <w:szCs w:val="28"/>
        </w:rPr>
        <w:t>На основании закона Тверской области «Об особо охраняемых природных территориях в Тверской области»</w:t>
      </w:r>
      <w:r w:rsidR="0003751C">
        <w:rPr>
          <w:rStyle w:val="a9"/>
          <w:sz w:val="28"/>
          <w:szCs w:val="28"/>
        </w:rPr>
        <w:footnoteReference w:id="14"/>
      </w:r>
      <w:r w:rsidR="00A32330" w:rsidRPr="00A32330">
        <w:rPr>
          <w:sz w:val="28"/>
          <w:szCs w:val="28"/>
        </w:rPr>
        <w:t xml:space="preserve"> на территории Тверской области к иным особо охраняемым природным территориям относятся   охраняемые садово-парковые территории, природно-ландшафтные и охраняемые </w:t>
      </w:r>
      <w:r w:rsidR="004B5E56" w:rsidRPr="00A32330">
        <w:rPr>
          <w:sz w:val="28"/>
          <w:szCs w:val="28"/>
        </w:rPr>
        <w:t>территории, занятые</w:t>
      </w:r>
      <w:r w:rsidR="00A32330" w:rsidRPr="00A32330">
        <w:rPr>
          <w:sz w:val="28"/>
          <w:szCs w:val="28"/>
        </w:rPr>
        <w:t xml:space="preserve"> особыми деревьями.  </w:t>
      </w:r>
      <w:r w:rsidR="00D32C64">
        <w:rPr>
          <w:sz w:val="28"/>
          <w:szCs w:val="28"/>
        </w:rPr>
        <w:t>В Тверской области</w:t>
      </w:r>
      <w:r w:rsidR="007C1F85">
        <w:rPr>
          <w:sz w:val="28"/>
          <w:szCs w:val="28"/>
        </w:rPr>
        <w:t xml:space="preserve"> таким примером является Тверской ботанический са</w:t>
      </w:r>
      <w:r w:rsidR="008221B7">
        <w:rPr>
          <w:sz w:val="28"/>
          <w:szCs w:val="28"/>
        </w:rPr>
        <w:t>д.</w:t>
      </w:r>
      <w:r w:rsidR="006F5AF1">
        <w:rPr>
          <w:sz w:val="28"/>
          <w:szCs w:val="28"/>
        </w:rPr>
        <w:t xml:space="preserve"> С</w:t>
      </w:r>
      <w:r w:rsidR="00AA42BC">
        <w:rPr>
          <w:sz w:val="28"/>
          <w:szCs w:val="28"/>
        </w:rPr>
        <w:t>татус</w:t>
      </w:r>
      <w:r w:rsidR="003109F1">
        <w:rPr>
          <w:sz w:val="28"/>
          <w:szCs w:val="28"/>
        </w:rPr>
        <w:t>у</w:t>
      </w:r>
      <w:r w:rsidR="00AA42BC">
        <w:rPr>
          <w:sz w:val="28"/>
          <w:szCs w:val="28"/>
        </w:rPr>
        <w:t xml:space="preserve"> ботанического сада</w:t>
      </w:r>
      <w:r w:rsidR="003109F1">
        <w:rPr>
          <w:sz w:val="28"/>
          <w:szCs w:val="28"/>
        </w:rPr>
        <w:t xml:space="preserve"> подлежит не только его территория</w:t>
      </w:r>
      <w:r w:rsidR="00087480">
        <w:rPr>
          <w:sz w:val="28"/>
          <w:szCs w:val="28"/>
        </w:rPr>
        <w:t xml:space="preserve">, но и комплекс </w:t>
      </w:r>
      <w:r w:rsidR="007E56DF">
        <w:rPr>
          <w:sz w:val="28"/>
          <w:szCs w:val="28"/>
        </w:rPr>
        <w:t>с коллекциями редких растений на нем расположенных</w:t>
      </w:r>
      <w:r w:rsidR="00CF2400">
        <w:rPr>
          <w:sz w:val="28"/>
          <w:szCs w:val="28"/>
        </w:rPr>
        <w:t>, который присваивается ему</w:t>
      </w:r>
      <w:r w:rsidR="000F575F">
        <w:rPr>
          <w:sz w:val="28"/>
          <w:szCs w:val="28"/>
        </w:rPr>
        <w:t xml:space="preserve"> решением органов государственной власти</w:t>
      </w:r>
      <w:r w:rsidR="009F5486">
        <w:rPr>
          <w:sz w:val="28"/>
          <w:szCs w:val="28"/>
        </w:rPr>
        <w:t>, правовой режим так же у</w:t>
      </w:r>
      <w:r w:rsidR="00D62F05">
        <w:rPr>
          <w:sz w:val="28"/>
          <w:szCs w:val="28"/>
        </w:rPr>
        <w:t xml:space="preserve">тверждается </w:t>
      </w:r>
      <w:r w:rsidR="00F01C2C">
        <w:rPr>
          <w:sz w:val="28"/>
          <w:szCs w:val="28"/>
        </w:rPr>
        <w:t>исполнительными органами</w:t>
      </w:r>
      <w:r w:rsidR="00554172">
        <w:rPr>
          <w:sz w:val="28"/>
          <w:szCs w:val="28"/>
        </w:rPr>
        <w:t xml:space="preserve">, которыми было принято решение о его образовании. </w:t>
      </w:r>
      <w:r w:rsidR="008221B7">
        <w:rPr>
          <w:sz w:val="28"/>
          <w:szCs w:val="28"/>
        </w:rPr>
        <w:t>Цель которого</w:t>
      </w:r>
      <w:r w:rsidR="00EB1DF8">
        <w:rPr>
          <w:sz w:val="28"/>
          <w:szCs w:val="28"/>
        </w:rPr>
        <w:t xml:space="preserve"> заключается в сохранении </w:t>
      </w:r>
      <w:r w:rsidR="00566554">
        <w:rPr>
          <w:sz w:val="28"/>
          <w:szCs w:val="28"/>
        </w:rPr>
        <w:t xml:space="preserve">и изучении биоразнообразия </w:t>
      </w:r>
      <w:r w:rsidR="0055059F">
        <w:rPr>
          <w:sz w:val="28"/>
          <w:szCs w:val="28"/>
        </w:rPr>
        <w:t xml:space="preserve">и </w:t>
      </w:r>
      <w:r w:rsidR="005C5DB8">
        <w:rPr>
          <w:sz w:val="28"/>
          <w:szCs w:val="28"/>
        </w:rPr>
        <w:t>обогащения</w:t>
      </w:r>
      <w:r w:rsidR="0055059F">
        <w:rPr>
          <w:sz w:val="28"/>
          <w:szCs w:val="28"/>
        </w:rPr>
        <w:t xml:space="preserve"> растительного мира </w:t>
      </w:r>
      <w:r w:rsidR="00633CB8">
        <w:rPr>
          <w:sz w:val="28"/>
          <w:szCs w:val="28"/>
        </w:rPr>
        <w:t xml:space="preserve">нашего региона. </w:t>
      </w:r>
    </w:p>
    <w:p w14:paraId="2C6F6558" w14:textId="185F3E40" w:rsidR="00093051" w:rsidRDefault="005C5DB8" w:rsidP="0055417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Данная территория обладает так же </w:t>
      </w:r>
      <w:r w:rsidR="00E32CBE">
        <w:rPr>
          <w:sz w:val="28"/>
          <w:szCs w:val="28"/>
        </w:rPr>
        <w:t xml:space="preserve">определенными ограничениями по ее использованию. </w:t>
      </w:r>
      <w:r w:rsidR="004A7D3B">
        <w:rPr>
          <w:sz w:val="28"/>
          <w:szCs w:val="28"/>
        </w:rPr>
        <w:t xml:space="preserve">Согласно </w:t>
      </w:r>
      <w:r w:rsidR="004A7D3B" w:rsidRPr="004A7D3B">
        <w:rPr>
          <w:sz w:val="28"/>
          <w:szCs w:val="28"/>
        </w:rPr>
        <w:t>Постановлени</w:t>
      </w:r>
      <w:r w:rsidR="004A7D3B">
        <w:rPr>
          <w:sz w:val="28"/>
          <w:szCs w:val="28"/>
        </w:rPr>
        <w:t xml:space="preserve">ю </w:t>
      </w:r>
      <w:r w:rsidR="004A7D3B" w:rsidRPr="004A7D3B">
        <w:rPr>
          <w:sz w:val="28"/>
          <w:szCs w:val="28"/>
        </w:rPr>
        <w:t>губернатора Тверской области от 15.07.1999 №596 «О расширении площади особо охраняемых природных территорий Тверской области»</w:t>
      </w:r>
      <w:r w:rsidR="004A7D3B">
        <w:rPr>
          <w:sz w:val="28"/>
          <w:szCs w:val="28"/>
        </w:rPr>
        <w:t xml:space="preserve"> на этой территории запрещено: </w:t>
      </w:r>
      <w:r w:rsidR="00031144" w:rsidRPr="00031144">
        <w:rPr>
          <w:sz w:val="28"/>
          <w:szCs w:val="28"/>
        </w:rPr>
        <w:t>незаконное использование земель, принадлежащих ботаническому саду ТвГУ;</w:t>
      </w:r>
      <w:r w:rsidR="00031144">
        <w:rPr>
          <w:sz w:val="28"/>
          <w:szCs w:val="28"/>
        </w:rPr>
        <w:t xml:space="preserve"> </w:t>
      </w:r>
      <w:r w:rsidR="00031144" w:rsidRPr="00031144">
        <w:rPr>
          <w:sz w:val="28"/>
          <w:szCs w:val="28"/>
        </w:rPr>
        <w:t>строительство на территории объекта, не связанного с целями ботанического сада;</w:t>
      </w:r>
      <w:r w:rsidR="00031144">
        <w:rPr>
          <w:sz w:val="28"/>
          <w:szCs w:val="28"/>
        </w:rPr>
        <w:t xml:space="preserve"> </w:t>
      </w:r>
      <w:r w:rsidR="00031144" w:rsidRPr="00031144">
        <w:rPr>
          <w:sz w:val="28"/>
          <w:szCs w:val="28"/>
        </w:rPr>
        <w:t>проведение трубопроводов, линий электропередач и других коммуникаций, не связанных с деятельностью ботанического сада;</w:t>
      </w:r>
      <w:r w:rsidR="00031144">
        <w:rPr>
          <w:sz w:val="28"/>
          <w:szCs w:val="28"/>
        </w:rPr>
        <w:t xml:space="preserve"> </w:t>
      </w:r>
      <w:r w:rsidR="00031144" w:rsidRPr="00031144">
        <w:rPr>
          <w:sz w:val="28"/>
          <w:szCs w:val="28"/>
        </w:rPr>
        <w:t xml:space="preserve">повреждение </w:t>
      </w:r>
      <w:r w:rsidR="00031144" w:rsidRPr="00031144">
        <w:rPr>
          <w:sz w:val="28"/>
          <w:szCs w:val="28"/>
        </w:rPr>
        <w:lastRenderedPageBreak/>
        <w:t>деревьев и кустарников, выкапывание растений и сбор их частей без согласования с администрацией ботанического сада.</w:t>
      </w:r>
      <w:r w:rsidR="00031144">
        <w:rPr>
          <w:rStyle w:val="a9"/>
          <w:sz w:val="28"/>
          <w:szCs w:val="28"/>
        </w:rPr>
        <w:footnoteReference w:id="15"/>
      </w:r>
      <w:r w:rsidR="004F512F">
        <w:rPr>
          <w:sz w:val="28"/>
          <w:szCs w:val="28"/>
        </w:rPr>
        <w:t xml:space="preserve"> </w:t>
      </w:r>
    </w:p>
    <w:p w14:paraId="716CEE58" w14:textId="619857DB" w:rsidR="00D709FD" w:rsidRDefault="004F512F" w:rsidP="0055417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 </w:t>
      </w:r>
      <w:r w:rsidR="00DB56B3">
        <w:rPr>
          <w:sz w:val="28"/>
          <w:szCs w:val="28"/>
        </w:rPr>
        <w:t xml:space="preserve">обеспечивание режима охраны данного ООПТ </w:t>
      </w:r>
      <w:r w:rsidR="00BC31C3">
        <w:rPr>
          <w:sz w:val="28"/>
          <w:szCs w:val="28"/>
        </w:rPr>
        <w:t xml:space="preserve">остается на низком уровне, т. к. </w:t>
      </w:r>
      <w:r w:rsidR="005F2BF2">
        <w:rPr>
          <w:sz w:val="28"/>
          <w:szCs w:val="28"/>
        </w:rPr>
        <w:t xml:space="preserve">существуют такие нарушения как: </w:t>
      </w:r>
      <w:r w:rsidR="00295ED0">
        <w:rPr>
          <w:sz w:val="28"/>
          <w:szCs w:val="28"/>
        </w:rPr>
        <w:t>проезд и стоянка автомобилей граждан рядом проживающих и просто жителей города</w:t>
      </w:r>
      <w:r w:rsidR="00BC557E">
        <w:rPr>
          <w:sz w:val="28"/>
          <w:szCs w:val="28"/>
        </w:rPr>
        <w:t xml:space="preserve">, </w:t>
      </w:r>
      <w:r w:rsidR="00A337AC">
        <w:rPr>
          <w:sz w:val="28"/>
          <w:szCs w:val="28"/>
        </w:rPr>
        <w:t xml:space="preserve">незаконное использование </w:t>
      </w:r>
      <w:r w:rsidR="0029365B">
        <w:rPr>
          <w:sz w:val="28"/>
          <w:szCs w:val="28"/>
        </w:rPr>
        <w:t>части территории находящимся рядом ях</w:t>
      </w:r>
      <w:r w:rsidR="002C71D6">
        <w:rPr>
          <w:sz w:val="28"/>
          <w:szCs w:val="28"/>
        </w:rPr>
        <w:t>т</w:t>
      </w:r>
      <w:r w:rsidR="0029365B">
        <w:rPr>
          <w:sz w:val="28"/>
          <w:szCs w:val="28"/>
        </w:rPr>
        <w:t>-клубом</w:t>
      </w:r>
      <w:r w:rsidR="002C71D6">
        <w:rPr>
          <w:sz w:val="28"/>
          <w:szCs w:val="28"/>
        </w:rPr>
        <w:t xml:space="preserve">, </w:t>
      </w:r>
      <w:r w:rsidR="0043198F">
        <w:rPr>
          <w:sz w:val="28"/>
          <w:szCs w:val="28"/>
        </w:rPr>
        <w:t xml:space="preserve">попытки проникновения лиц в сад незаконно. </w:t>
      </w:r>
      <w:r w:rsidR="002C71D6">
        <w:rPr>
          <w:sz w:val="28"/>
          <w:szCs w:val="28"/>
        </w:rPr>
        <w:t xml:space="preserve"> </w:t>
      </w:r>
    </w:p>
    <w:p w14:paraId="04D06577" w14:textId="7433A078" w:rsidR="00432199" w:rsidRDefault="00433A82" w:rsidP="005C5C0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разобрав правовые меры охраны ООПТ на конкретных категориях, можно сделать вывод,</w:t>
      </w:r>
      <w:r w:rsidR="00E736CC">
        <w:rPr>
          <w:sz w:val="28"/>
          <w:szCs w:val="28"/>
        </w:rPr>
        <w:t xml:space="preserve"> что </w:t>
      </w:r>
      <w:r w:rsidR="00E041C0">
        <w:rPr>
          <w:sz w:val="28"/>
          <w:szCs w:val="28"/>
        </w:rPr>
        <w:t>в целом они имеют общие правила их соблюдения</w:t>
      </w:r>
      <w:r w:rsidR="002047B6">
        <w:rPr>
          <w:sz w:val="28"/>
          <w:szCs w:val="28"/>
        </w:rPr>
        <w:t xml:space="preserve">, </w:t>
      </w:r>
      <w:r w:rsidR="009C1585">
        <w:rPr>
          <w:sz w:val="28"/>
          <w:szCs w:val="28"/>
        </w:rPr>
        <w:t>но выполняются</w:t>
      </w:r>
      <w:r w:rsidR="00A31FFE">
        <w:rPr>
          <w:sz w:val="28"/>
          <w:szCs w:val="28"/>
        </w:rPr>
        <w:t xml:space="preserve"> не в полном объеме. </w:t>
      </w:r>
      <w:r w:rsidR="00E6131C">
        <w:rPr>
          <w:sz w:val="28"/>
          <w:szCs w:val="28"/>
        </w:rPr>
        <w:t>Так в</w:t>
      </w:r>
      <w:r w:rsidR="00E6131C" w:rsidRPr="00E6131C">
        <w:rPr>
          <w:sz w:val="28"/>
          <w:szCs w:val="28"/>
        </w:rPr>
        <w:t xml:space="preserve"> Тверской Области Волжская межрегиональная природоохранная прокуратура осуществляет контроль за соблюдением правового режим ООПТ</w:t>
      </w:r>
      <w:r w:rsidR="005C5C0A">
        <w:rPr>
          <w:sz w:val="28"/>
          <w:szCs w:val="28"/>
        </w:rPr>
        <w:t xml:space="preserve">. </w:t>
      </w:r>
      <w:r w:rsidR="00C24AB8">
        <w:rPr>
          <w:sz w:val="28"/>
          <w:szCs w:val="28"/>
        </w:rPr>
        <w:t>Н</w:t>
      </w:r>
      <w:r w:rsidR="00C24AB8" w:rsidRPr="00E6131C">
        <w:rPr>
          <w:sz w:val="28"/>
          <w:szCs w:val="28"/>
        </w:rPr>
        <w:t>апример,</w:t>
      </w:r>
      <w:r w:rsidR="00E6131C" w:rsidRPr="00E6131C">
        <w:rPr>
          <w:sz w:val="28"/>
          <w:szCs w:val="28"/>
        </w:rPr>
        <w:t xml:space="preserve"> Ивановская межрайонная природоохранная прокуратура провела проверку соблюдения природоохранного законодательства органами местного самоуправления Ивановской области. Прокуратурой были установлены нарушения по оформлению 32 ООПТ, а также нормативные правовые акты, устанавливающие режим охраны ООПТ местного значения, описывающие цели создания, порядок использования таких объектов были не приняты, соответствующими органами.</w:t>
      </w:r>
      <w:r w:rsidR="00191739">
        <w:rPr>
          <w:rStyle w:val="a9"/>
          <w:sz w:val="28"/>
          <w:szCs w:val="28"/>
        </w:rPr>
        <w:footnoteReference w:id="16"/>
      </w:r>
      <w:r w:rsidR="00C24AB8">
        <w:rPr>
          <w:sz w:val="28"/>
          <w:szCs w:val="28"/>
        </w:rPr>
        <w:t xml:space="preserve"> </w:t>
      </w:r>
      <w:r w:rsidR="009C1585">
        <w:rPr>
          <w:sz w:val="28"/>
          <w:szCs w:val="28"/>
        </w:rPr>
        <w:t xml:space="preserve">Необходимо </w:t>
      </w:r>
      <w:r w:rsidR="00881B5C">
        <w:rPr>
          <w:sz w:val="28"/>
          <w:szCs w:val="28"/>
        </w:rPr>
        <w:t xml:space="preserve">усилить контроль за соблюдением состояния </w:t>
      </w:r>
      <w:r w:rsidR="008926E5">
        <w:rPr>
          <w:sz w:val="28"/>
          <w:szCs w:val="28"/>
        </w:rPr>
        <w:t xml:space="preserve">ООПТ, </w:t>
      </w:r>
      <w:r w:rsidR="00BF33C9">
        <w:rPr>
          <w:sz w:val="28"/>
          <w:szCs w:val="28"/>
        </w:rPr>
        <w:t>стараться контролировать</w:t>
      </w:r>
      <w:r w:rsidR="003222DB">
        <w:rPr>
          <w:sz w:val="28"/>
          <w:szCs w:val="28"/>
        </w:rPr>
        <w:t xml:space="preserve"> </w:t>
      </w:r>
      <w:r w:rsidR="00641D55">
        <w:rPr>
          <w:sz w:val="28"/>
          <w:szCs w:val="28"/>
        </w:rPr>
        <w:t>соблюдение введённых</w:t>
      </w:r>
      <w:r w:rsidR="00BF33C9">
        <w:rPr>
          <w:sz w:val="28"/>
          <w:szCs w:val="28"/>
        </w:rPr>
        <w:t xml:space="preserve"> </w:t>
      </w:r>
      <w:r w:rsidR="003222DB">
        <w:rPr>
          <w:sz w:val="28"/>
          <w:szCs w:val="28"/>
        </w:rPr>
        <w:t xml:space="preserve">ограничений и запретов на ООПТ. </w:t>
      </w:r>
      <w:r w:rsidR="0073682F">
        <w:rPr>
          <w:sz w:val="28"/>
          <w:szCs w:val="28"/>
        </w:rPr>
        <w:t>Соблюдение мер по охране ООПТ</w:t>
      </w:r>
      <w:r w:rsidR="005B48E9">
        <w:rPr>
          <w:sz w:val="28"/>
          <w:szCs w:val="28"/>
        </w:rPr>
        <w:t xml:space="preserve"> способствует благоприятному качеству окружающей среды. </w:t>
      </w:r>
    </w:p>
    <w:p w14:paraId="18C1C1B2" w14:textId="77777777" w:rsidR="00432199" w:rsidRDefault="00432199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A878A36" w14:textId="5F7E415F" w:rsidR="005C2FC2" w:rsidRDefault="00432199" w:rsidP="00031144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34FD2">
        <w:rPr>
          <w:b/>
          <w:bCs/>
          <w:sz w:val="28"/>
          <w:szCs w:val="28"/>
        </w:rPr>
        <w:lastRenderedPageBreak/>
        <w:t xml:space="preserve">Глава 3. Юридическая ответственность </w:t>
      </w:r>
      <w:r w:rsidR="002C7126" w:rsidRPr="00334FD2">
        <w:rPr>
          <w:b/>
          <w:bCs/>
          <w:sz w:val="28"/>
          <w:szCs w:val="28"/>
        </w:rPr>
        <w:t>за нарушение</w:t>
      </w:r>
      <w:r w:rsidR="00334FD2" w:rsidRPr="00334FD2">
        <w:rPr>
          <w:b/>
          <w:bCs/>
          <w:sz w:val="28"/>
          <w:szCs w:val="28"/>
        </w:rPr>
        <w:t xml:space="preserve"> режима особо охраняемых природных территорий</w:t>
      </w:r>
    </w:p>
    <w:p w14:paraId="099EB8E6" w14:textId="1D570764" w:rsidR="008E206B" w:rsidRDefault="008302A7" w:rsidP="00031144">
      <w:pPr>
        <w:spacing w:line="360" w:lineRule="auto"/>
        <w:ind w:firstLine="709"/>
        <w:jc w:val="both"/>
        <w:rPr>
          <w:sz w:val="28"/>
          <w:szCs w:val="28"/>
        </w:rPr>
      </w:pPr>
      <w:r w:rsidRPr="008302A7">
        <w:rPr>
          <w:sz w:val="28"/>
          <w:szCs w:val="28"/>
        </w:rPr>
        <w:t xml:space="preserve">Особо охраняемые природные территории </w:t>
      </w:r>
      <w:r w:rsidR="00EF1E54">
        <w:rPr>
          <w:sz w:val="28"/>
          <w:szCs w:val="28"/>
        </w:rPr>
        <w:t xml:space="preserve">являются </w:t>
      </w:r>
      <w:r w:rsidR="00EF1E54" w:rsidRPr="008302A7">
        <w:rPr>
          <w:sz w:val="28"/>
          <w:szCs w:val="28"/>
        </w:rPr>
        <w:t>объектам</w:t>
      </w:r>
      <w:r w:rsidR="00EF1E54">
        <w:rPr>
          <w:sz w:val="28"/>
          <w:szCs w:val="28"/>
        </w:rPr>
        <w:t>и</w:t>
      </w:r>
      <w:r w:rsidRPr="008302A7">
        <w:rPr>
          <w:sz w:val="28"/>
          <w:szCs w:val="28"/>
        </w:rPr>
        <w:t xml:space="preserve"> общенационального достояния</w:t>
      </w:r>
      <w:r w:rsidR="00E31F93">
        <w:rPr>
          <w:sz w:val="28"/>
          <w:szCs w:val="28"/>
        </w:rPr>
        <w:t xml:space="preserve"> и для </w:t>
      </w:r>
      <w:r w:rsidR="005E23DE">
        <w:rPr>
          <w:sz w:val="28"/>
          <w:szCs w:val="28"/>
        </w:rPr>
        <w:t xml:space="preserve">пресечения нарушения их правового режима </w:t>
      </w:r>
      <w:r w:rsidR="00F65B4C">
        <w:rPr>
          <w:sz w:val="28"/>
          <w:szCs w:val="28"/>
        </w:rPr>
        <w:t>законодательство</w:t>
      </w:r>
      <w:r w:rsidR="00CF7B0F">
        <w:rPr>
          <w:sz w:val="28"/>
          <w:szCs w:val="28"/>
        </w:rPr>
        <w:t xml:space="preserve"> </w:t>
      </w:r>
      <w:r w:rsidR="00F65B4C">
        <w:rPr>
          <w:sz w:val="28"/>
          <w:szCs w:val="28"/>
        </w:rPr>
        <w:t xml:space="preserve">Российской Федерации </w:t>
      </w:r>
      <w:r w:rsidR="00340221">
        <w:rPr>
          <w:sz w:val="28"/>
          <w:szCs w:val="28"/>
        </w:rPr>
        <w:t xml:space="preserve">устанавливает </w:t>
      </w:r>
      <w:r w:rsidR="005932CC" w:rsidRPr="005932CC">
        <w:rPr>
          <w:sz w:val="28"/>
          <w:szCs w:val="28"/>
        </w:rPr>
        <w:t>дисциплинарн</w:t>
      </w:r>
      <w:r w:rsidR="005932CC">
        <w:rPr>
          <w:sz w:val="28"/>
          <w:szCs w:val="28"/>
        </w:rPr>
        <w:t>ую</w:t>
      </w:r>
      <w:r w:rsidR="005932CC" w:rsidRPr="005932CC">
        <w:rPr>
          <w:sz w:val="28"/>
          <w:szCs w:val="28"/>
        </w:rPr>
        <w:t>, материальн</w:t>
      </w:r>
      <w:r w:rsidR="005932CC">
        <w:rPr>
          <w:sz w:val="28"/>
          <w:szCs w:val="28"/>
        </w:rPr>
        <w:t>ую</w:t>
      </w:r>
      <w:r w:rsidR="005932CC" w:rsidRPr="005932CC">
        <w:rPr>
          <w:sz w:val="28"/>
          <w:szCs w:val="28"/>
        </w:rPr>
        <w:t>, гражданско-правов</w:t>
      </w:r>
      <w:r w:rsidR="005932CC">
        <w:rPr>
          <w:sz w:val="28"/>
          <w:szCs w:val="28"/>
        </w:rPr>
        <w:t>ую</w:t>
      </w:r>
      <w:r w:rsidR="005932CC" w:rsidRPr="005932CC">
        <w:rPr>
          <w:sz w:val="28"/>
          <w:szCs w:val="28"/>
        </w:rPr>
        <w:t>, административн</w:t>
      </w:r>
      <w:r w:rsidR="005932CC">
        <w:rPr>
          <w:sz w:val="28"/>
          <w:szCs w:val="28"/>
        </w:rPr>
        <w:t>ую</w:t>
      </w:r>
      <w:r w:rsidR="005932CC" w:rsidRPr="005932CC">
        <w:rPr>
          <w:sz w:val="28"/>
          <w:szCs w:val="28"/>
        </w:rPr>
        <w:t xml:space="preserve"> и уголовн</w:t>
      </w:r>
      <w:r w:rsidR="005932CC">
        <w:rPr>
          <w:sz w:val="28"/>
          <w:szCs w:val="28"/>
        </w:rPr>
        <w:t>ую</w:t>
      </w:r>
      <w:r w:rsidR="005932CC" w:rsidRPr="005932CC">
        <w:rPr>
          <w:sz w:val="28"/>
          <w:szCs w:val="28"/>
        </w:rPr>
        <w:t xml:space="preserve"> ответственность.</w:t>
      </w:r>
    </w:p>
    <w:p w14:paraId="2EC35554" w14:textId="1E102A91" w:rsidR="001470BF" w:rsidRDefault="004D442B" w:rsidP="0003114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Статья 36 </w:t>
      </w:r>
      <w:r w:rsidR="001316D0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="001316D0">
        <w:rPr>
          <w:sz w:val="28"/>
          <w:szCs w:val="28"/>
        </w:rPr>
        <w:t xml:space="preserve"> </w:t>
      </w:r>
      <w:r w:rsidR="00E270F1">
        <w:rPr>
          <w:sz w:val="28"/>
          <w:szCs w:val="28"/>
        </w:rPr>
        <w:t>закон № 33</w:t>
      </w:r>
      <w:r>
        <w:rPr>
          <w:sz w:val="28"/>
          <w:szCs w:val="28"/>
        </w:rPr>
        <w:t xml:space="preserve"> гласит: </w:t>
      </w:r>
      <w:r w:rsidR="00C5243B">
        <w:rPr>
          <w:sz w:val="28"/>
          <w:szCs w:val="28"/>
        </w:rPr>
        <w:t>«</w:t>
      </w:r>
      <w:r w:rsidR="00C5243B" w:rsidRPr="00C5243B">
        <w:rPr>
          <w:sz w:val="28"/>
          <w:szCs w:val="28"/>
        </w:rPr>
        <w:t>Законодательством Российской Федерации устанавливается уголовная ответственность за нарушение режима особо охраняемых природных территорий</w:t>
      </w:r>
      <w:r w:rsidR="00215038">
        <w:rPr>
          <w:sz w:val="28"/>
          <w:szCs w:val="28"/>
        </w:rPr>
        <w:t xml:space="preserve">. </w:t>
      </w:r>
    </w:p>
    <w:p w14:paraId="468FDBE1" w14:textId="091392C6" w:rsidR="007628BF" w:rsidRPr="007628BF" w:rsidRDefault="007628BF" w:rsidP="007628BF">
      <w:pPr>
        <w:spacing w:line="360" w:lineRule="auto"/>
        <w:jc w:val="both"/>
        <w:rPr>
          <w:sz w:val="28"/>
          <w:szCs w:val="28"/>
        </w:rPr>
      </w:pPr>
      <w:r w:rsidRPr="007628BF">
        <w:rPr>
          <w:sz w:val="28"/>
          <w:szCs w:val="28"/>
        </w:rPr>
        <w:t>Вред, причиненный природным объектам и комплексам в границах особо охраняемых природных территорий, подлежит возмещению в соответствии с утвержденными в установленном порядке таксами и методиками исчисления размера ущерба, а при их отсутствии - по фактическим затратам на их восстановление</w:t>
      </w:r>
      <w:r>
        <w:rPr>
          <w:sz w:val="28"/>
          <w:szCs w:val="28"/>
        </w:rPr>
        <w:t>»</w:t>
      </w:r>
      <w:r w:rsidRPr="007628BF">
        <w:rPr>
          <w:sz w:val="28"/>
          <w:szCs w:val="28"/>
        </w:rPr>
        <w:t>.</w:t>
      </w:r>
      <w:r w:rsidR="00A33BFD">
        <w:rPr>
          <w:rStyle w:val="a9"/>
          <w:sz w:val="28"/>
          <w:szCs w:val="28"/>
        </w:rPr>
        <w:footnoteReference w:id="17"/>
      </w:r>
    </w:p>
    <w:p w14:paraId="16CA5AA4" w14:textId="77777777" w:rsidR="0056579C" w:rsidRDefault="00FE2680" w:rsidP="00CB342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 причинение значительного ущерба </w:t>
      </w:r>
      <w:r w:rsidR="00181F50">
        <w:rPr>
          <w:sz w:val="28"/>
          <w:szCs w:val="28"/>
        </w:rPr>
        <w:t xml:space="preserve">путем создания общественной опасности </w:t>
      </w:r>
      <w:r w:rsidR="00A812AA">
        <w:rPr>
          <w:sz w:val="28"/>
          <w:szCs w:val="28"/>
        </w:rPr>
        <w:t>нарушени</w:t>
      </w:r>
      <w:r w:rsidR="004C5539">
        <w:rPr>
          <w:sz w:val="28"/>
          <w:szCs w:val="28"/>
        </w:rPr>
        <w:t>ем</w:t>
      </w:r>
      <w:r w:rsidR="00A812AA">
        <w:rPr>
          <w:sz w:val="28"/>
          <w:szCs w:val="28"/>
        </w:rPr>
        <w:t xml:space="preserve"> режима ООПТ</w:t>
      </w:r>
      <w:r w:rsidR="00541B46">
        <w:rPr>
          <w:sz w:val="28"/>
          <w:szCs w:val="28"/>
        </w:rPr>
        <w:t xml:space="preserve"> приводит к привлечению </w:t>
      </w:r>
      <w:r w:rsidR="00D76A77">
        <w:rPr>
          <w:sz w:val="28"/>
          <w:szCs w:val="28"/>
        </w:rPr>
        <w:t>к уголовной ответственности</w:t>
      </w:r>
      <w:r w:rsidR="005E54AF">
        <w:rPr>
          <w:sz w:val="28"/>
          <w:szCs w:val="28"/>
        </w:rPr>
        <w:t xml:space="preserve"> по статье 262 УК РФ</w:t>
      </w:r>
      <w:r w:rsidR="002A452D">
        <w:rPr>
          <w:rStyle w:val="a9"/>
          <w:sz w:val="28"/>
          <w:szCs w:val="28"/>
        </w:rPr>
        <w:footnoteReference w:id="18"/>
      </w:r>
      <w:r w:rsidR="005E54AF">
        <w:rPr>
          <w:sz w:val="28"/>
          <w:szCs w:val="28"/>
        </w:rPr>
        <w:t xml:space="preserve">. </w:t>
      </w:r>
    </w:p>
    <w:p w14:paraId="3B4247FF" w14:textId="3428A839" w:rsidR="00CB3429" w:rsidRDefault="00D1067B" w:rsidP="00CB342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привлечения к уголовное ответственности необходимо установить</w:t>
      </w:r>
      <w:r w:rsidR="0049007C">
        <w:rPr>
          <w:sz w:val="28"/>
          <w:szCs w:val="28"/>
        </w:rPr>
        <w:t xml:space="preserve">, что </w:t>
      </w:r>
      <w:r w:rsidR="009A0A5C">
        <w:rPr>
          <w:sz w:val="28"/>
          <w:szCs w:val="28"/>
        </w:rPr>
        <w:t>объект, которому был причинен значительный ущерб действительно находится под особой охраной</w:t>
      </w:r>
      <w:r w:rsidR="00514CBA">
        <w:rPr>
          <w:sz w:val="28"/>
          <w:szCs w:val="28"/>
        </w:rPr>
        <w:t xml:space="preserve"> государства и </w:t>
      </w:r>
      <w:r w:rsidR="000F18B9">
        <w:rPr>
          <w:sz w:val="28"/>
          <w:szCs w:val="28"/>
        </w:rPr>
        <w:t xml:space="preserve">определить к какой категории ООПТ он относится. </w:t>
      </w:r>
      <w:r w:rsidR="00CB3429" w:rsidRPr="00CB3429">
        <w:rPr>
          <w:sz w:val="28"/>
          <w:szCs w:val="28"/>
        </w:rPr>
        <w:t>Нарушение режима охраны может выражаться в незаконном проведении работ, строительстве, движении транспорта, в уничтожении, разрушении, повреждении или иной порче природных объектов</w:t>
      </w:r>
      <w:r w:rsidR="00CB3429">
        <w:rPr>
          <w:sz w:val="28"/>
          <w:szCs w:val="28"/>
        </w:rPr>
        <w:t xml:space="preserve"> и др.</w:t>
      </w:r>
    </w:p>
    <w:p w14:paraId="649F4A16" w14:textId="0B7EB026" w:rsidR="00F11767" w:rsidRDefault="00F11767" w:rsidP="00CB342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Судебная практика, </w:t>
      </w:r>
      <w:r w:rsidR="0010511D">
        <w:rPr>
          <w:sz w:val="28"/>
          <w:szCs w:val="28"/>
        </w:rPr>
        <w:t>к сожалению,</w:t>
      </w:r>
      <w:r w:rsidR="00313CC8">
        <w:rPr>
          <w:sz w:val="28"/>
          <w:szCs w:val="28"/>
        </w:rPr>
        <w:t xml:space="preserve"> имеет множество примеров</w:t>
      </w:r>
      <w:r w:rsidR="00733B99">
        <w:rPr>
          <w:sz w:val="28"/>
          <w:szCs w:val="28"/>
        </w:rPr>
        <w:t xml:space="preserve"> о привлечении к уголовной ответственности. </w:t>
      </w:r>
      <w:r w:rsidR="00F30553">
        <w:rPr>
          <w:sz w:val="28"/>
          <w:szCs w:val="28"/>
        </w:rPr>
        <w:t>Так, например</w:t>
      </w:r>
      <w:r w:rsidR="0010511D">
        <w:rPr>
          <w:sz w:val="28"/>
          <w:szCs w:val="28"/>
        </w:rPr>
        <w:t xml:space="preserve"> </w:t>
      </w:r>
      <w:r w:rsidR="00F30553">
        <w:rPr>
          <w:sz w:val="28"/>
          <w:szCs w:val="28"/>
        </w:rPr>
        <w:t>п</w:t>
      </w:r>
      <w:r w:rsidR="00F30553" w:rsidRPr="00F30553">
        <w:rPr>
          <w:sz w:val="28"/>
          <w:szCs w:val="28"/>
        </w:rPr>
        <w:t xml:space="preserve">риговор № 1-66/2019 </w:t>
      </w:r>
      <w:r w:rsidR="00F30553" w:rsidRPr="00F30553">
        <w:rPr>
          <w:sz w:val="28"/>
          <w:szCs w:val="28"/>
        </w:rPr>
        <w:lastRenderedPageBreak/>
        <w:t>от 27 февраля 2019 г. по делу № 1-66/2019</w:t>
      </w:r>
      <w:r w:rsidR="00071D0A">
        <w:rPr>
          <w:rStyle w:val="a9"/>
          <w:sz w:val="28"/>
          <w:szCs w:val="28"/>
        </w:rPr>
        <w:footnoteReference w:id="19"/>
      </w:r>
      <w:r w:rsidR="00ED6FE0">
        <w:rPr>
          <w:sz w:val="28"/>
          <w:szCs w:val="28"/>
        </w:rPr>
        <w:t xml:space="preserve"> Адлерского районного суда </w:t>
      </w:r>
      <w:r w:rsidR="005D7E65">
        <w:rPr>
          <w:sz w:val="28"/>
          <w:szCs w:val="28"/>
        </w:rPr>
        <w:t>города Сочи</w:t>
      </w:r>
      <w:r w:rsidR="00B939D3">
        <w:rPr>
          <w:sz w:val="28"/>
          <w:szCs w:val="28"/>
        </w:rPr>
        <w:t xml:space="preserve">, в котором </w:t>
      </w:r>
      <w:r w:rsidR="00BF656F">
        <w:rPr>
          <w:sz w:val="28"/>
          <w:szCs w:val="28"/>
        </w:rPr>
        <w:t xml:space="preserve">Зепос И. Г. </w:t>
      </w:r>
      <w:r w:rsidR="00B51EE2">
        <w:rPr>
          <w:sz w:val="28"/>
          <w:szCs w:val="28"/>
        </w:rPr>
        <w:t>признается обвиняемым в преступлении</w:t>
      </w:r>
      <w:r w:rsidR="007B3C1E">
        <w:rPr>
          <w:sz w:val="28"/>
          <w:szCs w:val="28"/>
        </w:rPr>
        <w:t xml:space="preserve">, предусмотренным статьей 262 УК РФ. </w:t>
      </w:r>
      <w:r w:rsidR="00AC1D7B">
        <w:rPr>
          <w:sz w:val="28"/>
          <w:szCs w:val="28"/>
        </w:rPr>
        <w:t>Данное лицо совершило нарушение режима национального парка</w:t>
      </w:r>
      <w:r w:rsidR="00910B18" w:rsidRPr="00910B18">
        <w:rPr>
          <w:sz w:val="28"/>
          <w:szCs w:val="28"/>
        </w:rPr>
        <w:t xml:space="preserve"> «Сочинского национального парка», котор</w:t>
      </w:r>
      <w:r w:rsidR="00615A70">
        <w:rPr>
          <w:sz w:val="28"/>
          <w:szCs w:val="28"/>
        </w:rPr>
        <w:t>ый</w:t>
      </w:r>
      <w:r w:rsidR="00910B18" w:rsidRPr="00910B18">
        <w:rPr>
          <w:sz w:val="28"/>
          <w:szCs w:val="28"/>
        </w:rPr>
        <w:t xml:space="preserve"> является особо охраняемой природной территорией</w:t>
      </w:r>
      <w:r w:rsidR="00615A70">
        <w:rPr>
          <w:sz w:val="28"/>
          <w:szCs w:val="28"/>
        </w:rPr>
        <w:t xml:space="preserve">, что </w:t>
      </w:r>
      <w:r w:rsidR="00AC1D7B">
        <w:rPr>
          <w:sz w:val="28"/>
          <w:szCs w:val="28"/>
        </w:rPr>
        <w:t xml:space="preserve">повлекло за собой причинение </w:t>
      </w:r>
      <w:r w:rsidR="006138B7">
        <w:rPr>
          <w:sz w:val="28"/>
          <w:szCs w:val="28"/>
        </w:rPr>
        <w:t xml:space="preserve">значительного ущерба. </w:t>
      </w:r>
      <w:r w:rsidR="00791AAA">
        <w:rPr>
          <w:sz w:val="28"/>
          <w:szCs w:val="28"/>
        </w:rPr>
        <w:t xml:space="preserve">На территории </w:t>
      </w:r>
      <w:r w:rsidR="00C7171B">
        <w:rPr>
          <w:sz w:val="28"/>
          <w:szCs w:val="28"/>
        </w:rPr>
        <w:t xml:space="preserve">данной категории ООПТ запрещается </w:t>
      </w:r>
      <w:r w:rsidR="00C7171B" w:rsidRPr="00C7171B">
        <w:rPr>
          <w:sz w:val="28"/>
          <w:szCs w:val="28"/>
        </w:rPr>
        <w:t>деятельность, влекущая за собой нарушение почвенного покрова и геологических обнажений; строительство магистральных дорог</w:t>
      </w:r>
      <w:r w:rsidR="00020ADD">
        <w:rPr>
          <w:sz w:val="28"/>
          <w:szCs w:val="28"/>
        </w:rPr>
        <w:t>. Зепос с</w:t>
      </w:r>
      <w:r w:rsidR="00DB5878">
        <w:rPr>
          <w:sz w:val="28"/>
          <w:szCs w:val="28"/>
        </w:rPr>
        <w:t>воими противоправными действиями</w:t>
      </w:r>
      <w:r w:rsidR="009B43E8">
        <w:rPr>
          <w:sz w:val="28"/>
          <w:szCs w:val="28"/>
        </w:rPr>
        <w:t>, а именно произвел строительные работы на данной территории,</w:t>
      </w:r>
      <w:r w:rsidR="008239E9">
        <w:rPr>
          <w:sz w:val="28"/>
          <w:szCs w:val="28"/>
        </w:rPr>
        <w:t xml:space="preserve"> а </w:t>
      </w:r>
      <w:r w:rsidR="002B4B64">
        <w:rPr>
          <w:sz w:val="28"/>
          <w:szCs w:val="28"/>
        </w:rPr>
        <w:t>также</w:t>
      </w:r>
      <w:r w:rsidR="008239E9" w:rsidRPr="008239E9">
        <w:rPr>
          <w:sz w:val="28"/>
          <w:szCs w:val="28"/>
        </w:rPr>
        <w:t xml:space="preserve"> разм</w:t>
      </w:r>
      <w:r w:rsidR="008239E9">
        <w:rPr>
          <w:sz w:val="28"/>
          <w:szCs w:val="28"/>
        </w:rPr>
        <w:t>естил</w:t>
      </w:r>
      <w:r w:rsidR="008239E9" w:rsidRPr="008239E9">
        <w:rPr>
          <w:sz w:val="28"/>
          <w:szCs w:val="28"/>
        </w:rPr>
        <w:t xml:space="preserve"> навал лома дорожного полотна</w:t>
      </w:r>
      <w:r w:rsidR="002B4B64">
        <w:rPr>
          <w:sz w:val="28"/>
          <w:szCs w:val="28"/>
        </w:rPr>
        <w:t xml:space="preserve">, </w:t>
      </w:r>
      <w:r w:rsidR="003013E7">
        <w:rPr>
          <w:sz w:val="28"/>
          <w:szCs w:val="28"/>
        </w:rPr>
        <w:t>вследствие</w:t>
      </w:r>
      <w:r w:rsidR="009B43E8">
        <w:rPr>
          <w:sz w:val="28"/>
          <w:szCs w:val="28"/>
        </w:rPr>
        <w:t xml:space="preserve"> чего</w:t>
      </w:r>
      <w:r w:rsidR="00DB5878">
        <w:rPr>
          <w:sz w:val="28"/>
          <w:szCs w:val="28"/>
        </w:rPr>
        <w:t xml:space="preserve"> </w:t>
      </w:r>
      <w:r w:rsidR="00933C79" w:rsidRPr="00933C79">
        <w:rPr>
          <w:sz w:val="28"/>
          <w:szCs w:val="28"/>
        </w:rPr>
        <w:t>произошло нарушение почвенного покрова возле дороги, что привело к гибели почвенных беспозвоночных животных и сокращению площади для возобновления семенами представителей флоры</w:t>
      </w:r>
      <w:r w:rsidR="003013E7">
        <w:rPr>
          <w:sz w:val="28"/>
          <w:szCs w:val="28"/>
        </w:rPr>
        <w:t>. Виновным был нарушен режим охраны ООПТ.</w:t>
      </w:r>
    </w:p>
    <w:p w14:paraId="6841492B" w14:textId="033E9475" w:rsidR="00ED03EF" w:rsidRDefault="00ED03EF" w:rsidP="00CB3429">
      <w:pPr>
        <w:spacing w:line="360" w:lineRule="auto"/>
        <w:ind w:firstLine="709"/>
        <w:jc w:val="both"/>
        <w:rPr>
          <w:sz w:val="28"/>
          <w:szCs w:val="28"/>
        </w:rPr>
      </w:pPr>
      <w:r w:rsidRPr="00ED03EF">
        <w:rPr>
          <w:sz w:val="28"/>
          <w:szCs w:val="28"/>
        </w:rPr>
        <w:t>Данное судебное решение демонстрирует привлечение к уголовной ответственности за нарушение режима ООПТ. Проведя анализ, можно сделать вывод о том, что для привлечения к данному виду ответственности необходимо установить связь между общественно опасным деянием и последствием, которое заключается в виде значительного ущерба ООПТ, доказать вину субъекта преступления, который достиг возраста уголовной ответственности, а именно возраста 16 лет.</w:t>
      </w:r>
    </w:p>
    <w:p w14:paraId="3AB23A16" w14:textId="77777777" w:rsidR="008208C5" w:rsidRDefault="00A27FFE" w:rsidP="00CB342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судебной практике иногда </w:t>
      </w:r>
      <w:r w:rsidR="008846F9">
        <w:rPr>
          <w:sz w:val="28"/>
          <w:szCs w:val="28"/>
        </w:rPr>
        <w:t>могут возникать спорные моменты, так, например в</w:t>
      </w:r>
      <w:r w:rsidR="008846F9" w:rsidRPr="008846F9">
        <w:t xml:space="preserve"> </w:t>
      </w:r>
      <w:r w:rsidR="008846F9">
        <w:rPr>
          <w:sz w:val="28"/>
          <w:szCs w:val="28"/>
        </w:rPr>
        <w:t>р</w:t>
      </w:r>
      <w:r w:rsidR="008846F9" w:rsidRPr="008846F9">
        <w:rPr>
          <w:sz w:val="28"/>
          <w:szCs w:val="28"/>
        </w:rPr>
        <w:t>ешение № 12-62/2018 от 14 ноября 2018 г. по делу № 12-62/2018</w:t>
      </w:r>
      <w:r w:rsidR="00137A04">
        <w:rPr>
          <w:rStyle w:val="a9"/>
          <w:sz w:val="28"/>
          <w:szCs w:val="28"/>
        </w:rPr>
        <w:footnoteReference w:id="20"/>
      </w:r>
      <w:r w:rsidR="003773E7">
        <w:rPr>
          <w:sz w:val="28"/>
          <w:szCs w:val="28"/>
        </w:rPr>
        <w:t xml:space="preserve"> </w:t>
      </w:r>
      <w:r w:rsidR="00137A04">
        <w:rPr>
          <w:sz w:val="28"/>
          <w:szCs w:val="28"/>
        </w:rPr>
        <w:t>Осташковского городского суда</w:t>
      </w:r>
      <w:r w:rsidR="001A54BC">
        <w:rPr>
          <w:sz w:val="28"/>
          <w:szCs w:val="28"/>
        </w:rPr>
        <w:t>, в котором идет речь о</w:t>
      </w:r>
      <w:r w:rsidR="00B87A64">
        <w:rPr>
          <w:sz w:val="28"/>
          <w:szCs w:val="28"/>
        </w:rPr>
        <w:t>б административном правонарушении</w:t>
      </w:r>
      <w:r w:rsidR="00EF19A3">
        <w:rPr>
          <w:sz w:val="28"/>
          <w:szCs w:val="28"/>
        </w:rPr>
        <w:t xml:space="preserve"> ООО </w:t>
      </w:r>
      <w:r w:rsidR="00E4502F" w:rsidRPr="00E4502F">
        <w:rPr>
          <w:sz w:val="28"/>
          <w:szCs w:val="28"/>
        </w:rPr>
        <w:t>«Энергогрупп»</w:t>
      </w:r>
      <w:r w:rsidR="00C44542">
        <w:rPr>
          <w:sz w:val="28"/>
          <w:szCs w:val="28"/>
        </w:rPr>
        <w:t xml:space="preserve"> к </w:t>
      </w:r>
      <w:r w:rsidR="00C44542" w:rsidRPr="00C44542">
        <w:rPr>
          <w:sz w:val="28"/>
          <w:szCs w:val="28"/>
        </w:rPr>
        <w:t>главно</w:t>
      </w:r>
      <w:r w:rsidR="00C44542">
        <w:rPr>
          <w:sz w:val="28"/>
          <w:szCs w:val="28"/>
        </w:rPr>
        <w:t>му</w:t>
      </w:r>
      <w:r w:rsidR="00C44542" w:rsidRPr="00C44542">
        <w:rPr>
          <w:sz w:val="28"/>
          <w:szCs w:val="28"/>
        </w:rPr>
        <w:t xml:space="preserve"> государственно</w:t>
      </w:r>
      <w:r w:rsidR="00C44542">
        <w:rPr>
          <w:sz w:val="28"/>
          <w:szCs w:val="28"/>
        </w:rPr>
        <w:t>му</w:t>
      </w:r>
      <w:r w:rsidR="00C44542" w:rsidRPr="00C44542">
        <w:rPr>
          <w:sz w:val="28"/>
          <w:szCs w:val="28"/>
        </w:rPr>
        <w:t xml:space="preserve"> инспектор</w:t>
      </w:r>
      <w:r w:rsidR="00C44542">
        <w:rPr>
          <w:sz w:val="28"/>
          <w:szCs w:val="28"/>
        </w:rPr>
        <w:t xml:space="preserve">у </w:t>
      </w:r>
      <w:r w:rsidR="00C44542" w:rsidRPr="00C44542">
        <w:rPr>
          <w:sz w:val="28"/>
          <w:szCs w:val="28"/>
        </w:rPr>
        <w:t>в области охраны окружающей среды ГКУ ТО «Государственная инспекция по охране объектов животного мира и окружающей среды Тверской области»</w:t>
      </w:r>
      <w:r w:rsidR="00242781">
        <w:rPr>
          <w:sz w:val="28"/>
          <w:szCs w:val="28"/>
        </w:rPr>
        <w:t>.</w:t>
      </w:r>
      <w:r w:rsidR="00097D6E">
        <w:rPr>
          <w:sz w:val="28"/>
          <w:szCs w:val="28"/>
        </w:rPr>
        <w:t xml:space="preserve"> </w:t>
      </w:r>
      <w:r w:rsidR="006F794B">
        <w:rPr>
          <w:sz w:val="28"/>
          <w:szCs w:val="28"/>
        </w:rPr>
        <w:lastRenderedPageBreak/>
        <w:t xml:space="preserve">Данная организация </w:t>
      </w:r>
      <w:r w:rsidR="00005C86">
        <w:rPr>
          <w:sz w:val="28"/>
          <w:szCs w:val="28"/>
        </w:rPr>
        <w:t xml:space="preserve">признана виновной в совершении </w:t>
      </w:r>
      <w:r w:rsidR="001F6544" w:rsidRPr="001F6544">
        <w:rPr>
          <w:sz w:val="28"/>
          <w:szCs w:val="28"/>
        </w:rPr>
        <w:t>административного правонарушения, предусмотренного ст</w:t>
      </w:r>
      <w:r w:rsidR="001F6544">
        <w:rPr>
          <w:sz w:val="28"/>
          <w:szCs w:val="28"/>
        </w:rPr>
        <w:t xml:space="preserve">атьей </w:t>
      </w:r>
      <w:r w:rsidR="001F6544" w:rsidRPr="001F6544">
        <w:rPr>
          <w:sz w:val="28"/>
          <w:szCs w:val="28"/>
        </w:rPr>
        <w:t>8.39 КоАП РФ</w:t>
      </w:r>
      <w:r w:rsidR="001A1BA5">
        <w:rPr>
          <w:sz w:val="28"/>
          <w:szCs w:val="28"/>
        </w:rPr>
        <w:t xml:space="preserve">, т. к. она производила </w:t>
      </w:r>
      <w:r w:rsidR="00F4010A" w:rsidRPr="00F4010A">
        <w:rPr>
          <w:sz w:val="28"/>
          <w:szCs w:val="28"/>
        </w:rPr>
        <w:t>монтажные работы по прокладке кабеля линии электропередач</w:t>
      </w:r>
      <w:r w:rsidR="00B10CAE" w:rsidRPr="00B10CAE">
        <w:t xml:space="preserve"> </w:t>
      </w:r>
      <w:r w:rsidR="00B10CAE" w:rsidRPr="00B10CAE">
        <w:rPr>
          <w:sz w:val="28"/>
          <w:szCs w:val="28"/>
        </w:rPr>
        <w:t>и</w:t>
      </w:r>
      <w:r w:rsidR="00B10CAE">
        <w:rPr>
          <w:sz w:val="28"/>
          <w:szCs w:val="28"/>
        </w:rPr>
        <w:t xml:space="preserve">, </w:t>
      </w:r>
      <w:r w:rsidR="00B10CAE" w:rsidRPr="00B10CAE">
        <w:rPr>
          <w:sz w:val="28"/>
          <w:szCs w:val="28"/>
        </w:rPr>
        <w:t xml:space="preserve"> земляные работы</w:t>
      </w:r>
      <w:r w:rsidR="00DC5B84">
        <w:rPr>
          <w:sz w:val="28"/>
          <w:szCs w:val="28"/>
        </w:rPr>
        <w:t xml:space="preserve"> </w:t>
      </w:r>
      <w:r w:rsidR="00B10CAE">
        <w:rPr>
          <w:sz w:val="28"/>
          <w:szCs w:val="28"/>
        </w:rPr>
        <w:t>на</w:t>
      </w:r>
      <w:r w:rsidR="00B10CAE" w:rsidRPr="00B10CAE">
        <w:t xml:space="preserve"> </w:t>
      </w:r>
      <w:r w:rsidR="00B10CAE" w:rsidRPr="00B10CAE">
        <w:rPr>
          <w:sz w:val="28"/>
          <w:szCs w:val="28"/>
        </w:rPr>
        <w:t xml:space="preserve">особо охраняемой природной территории комплексного государственного заказника остров </w:t>
      </w:r>
      <w:r w:rsidR="00B10CAE">
        <w:rPr>
          <w:sz w:val="28"/>
          <w:szCs w:val="28"/>
        </w:rPr>
        <w:t>«</w:t>
      </w:r>
      <w:r w:rsidR="00B10CAE" w:rsidRPr="00B10CAE">
        <w:rPr>
          <w:sz w:val="28"/>
          <w:szCs w:val="28"/>
        </w:rPr>
        <w:t>Хачин</w:t>
      </w:r>
      <w:r w:rsidR="00B10CAE">
        <w:rPr>
          <w:sz w:val="28"/>
          <w:szCs w:val="28"/>
        </w:rPr>
        <w:t>»</w:t>
      </w:r>
      <w:r w:rsidR="00B10CAE" w:rsidRPr="00B10CAE">
        <w:rPr>
          <w:sz w:val="28"/>
          <w:szCs w:val="28"/>
        </w:rPr>
        <w:t xml:space="preserve"> Осташковского района</w:t>
      </w:r>
      <w:r w:rsidR="00B10CAE">
        <w:rPr>
          <w:sz w:val="28"/>
          <w:szCs w:val="28"/>
        </w:rPr>
        <w:t>,</w:t>
      </w:r>
      <w:r w:rsidR="008A3DF8" w:rsidRPr="008A3DF8">
        <w:t xml:space="preserve"> </w:t>
      </w:r>
      <w:r w:rsidR="008A3DF8" w:rsidRPr="008A3DF8">
        <w:rPr>
          <w:sz w:val="28"/>
          <w:szCs w:val="28"/>
        </w:rPr>
        <w:t>в ходе которых произведена раскопка земли с образованием траншеи</w:t>
      </w:r>
      <w:r w:rsidR="00DC5B84">
        <w:rPr>
          <w:sz w:val="28"/>
          <w:szCs w:val="28"/>
        </w:rPr>
        <w:t xml:space="preserve">. </w:t>
      </w:r>
      <w:r w:rsidR="00605B3D">
        <w:rPr>
          <w:sz w:val="28"/>
          <w:szCs w:val="28"/>
        </w:rPr>
        <w:t>На территории данного ООПТ</w:t>
      </w:r>
      <w:r w:rsidR="00C2064F">
        <w:rPr>
          <w:sz w:val="28"/>
          <w:szCs w:val="28"/>
        </w:rPr>
        <w:t xml:space="preserve"> запрещена </w:t>
      </w:r>
      <w:r w:rsidR="00C45650">
        <w:rPr>
          <w:sz w:val="28"/>
          <w:szCs w:val="28"/>
        </w:rPr>
        <w:t>такая деятельность как:</w:t>
      </w:r>
      <w:r w:rsidR="00C45650" w:rsidRPr="00C45650">
        <w:t xml:space="preserve"> </w:t>
      </w:r>
      <w:r w:rsidR="00C45650" w:rsidRPr="00C45650">
        <w:rPr>
          <w:sz w:val="28"/>
          <w:szCs w:val="28"/>
        </w:rPr>
        <w:t>запрещена разработка карьеров и других земляных работ, запрещена рубка кустарников и деревьев, запрещена прокладка ЛЭП</w:t>
      </w:r>
      <w:r w:rsidR="00C45650">
        <w:rPr>
          <w:sz w:val="28"/>
          <w:szCs w:val="28"/>
        </w:rPr>
        <w:t xml:space="preserve"> и т. п.</w:t>
      </w:r>
      <w:r w:rsidR="00587B57">
        <w:rPr>
          <w:sz w:val="28"/>
          <w:szCs w:val="28"/>
        </w:rPr>
        <w:t xml:space="preserve"> </w:t>
      </w:r>
      <w:r w:rsidR="00D91697">
        <w:rPr>
          <w:sz w:val="28"/>
          <w:szCs w:val="28"/>
        </w:rPr>
        <w:t xml:space="preserve">Но данное постановление </w:t>
      </w:r>
      <w:r w:rsidR="00962303" w:rsidRPr="00962303">
        <w:rPr>
          <w:sz w:val="28"/>
          <w:szCs w:val="28"/>
        </w:rPr>
        <w:t>главного государственного инспектора в области охраны окружающей среды ГКУ ТО «Государственная инспекция по охране объектов животного мира и окружающей среды Тверской области»,</w:t>
      </w:r>
      <w:r w:rsidR="00962303">
        <w:rPr>
          <w:sz w:val="28"/>
          <w:szCs w:val="28"/>
        </w:rPr>
        <w:t xml:space="preserve"> в котором данная компания признавалась виновной по статье 8.39 КоАП РФ, было отменено. </w:t>
      </w:r>
      <w:r w:rsidR="003535B7">
        <w:rPr>
          <w:sz w:val="28"/>
          <w:szCs w:val="28"/>
        </w:rPr>
        <w:t xml:space="preserve">Было установлено, </w:t>
      </w:r>
      <w:r w:rsidR="00640354">
        <w:rPr>
          <w:sz w:val="28"/>
          <w:szCs w:val="28"/>
        </w:rPr>
        <w:t xml:space="preserve">между ООО и </w:t>
      </w:r>
      <w:r w:rsidR="00705682">
        <w:rPr>
          <w:sz w:val="28"/>
          <w:szCs w:val="28"/>
        </w:rPr>
        <w:t xml:space="preserve">физическим лицом </w:t>
      </w:r>
      <w:r w:rsidR="00B558D9">
        <w:rPr>
          <w:sz w:val="28"/>
          <w:szCs w:val="28"/>
        </w:rPr>
        <w:t xml:space="preserve">Лункиным </w:t>
      </w:r>
      <w:r w:rsidR="003C3853">
        <w:rPr>
          <w:sz w:val="28"/>
          <w:szCs w:val="28"/>
        </w:rPr>
        <w:t xml:space="preserve">И. В. был заключен договор о выполнении определённых работ. </w:t>
      </w:r>
      <w:r w:rsidR="006970EF">
        <w:rPr>
          <w:sz w:val="28"/>
          <w:szCs w:val="28"/>
        </w:rPr>
        <w:t>Лункин</w:t>
      </w:r>
      <w:r w:rsidR="00335F14" w:rsidRPr="00335F14">
        <w:t xml:space="preserve"> </w:t>
      </w:r>
      <w:r w:rsidR="00335F14" w:rsidRPr="00335F14">
        <w:rPr>
          <w:sz w:val="28"/>
          <w:szCs w:val="28"/>
        </w:rPr>
        <w:t>отвечал за ненадлежащее использование техники</w:t>
      </w:r>
      <w:r w:rsidR="00CB1F95">
        <w:rPr>
          <w:sz w:val="28"/>
          <w:szCs w:val="28"/>
        </w:rPr>
        <w:t>.</w:t>
      </w:r>
      <w:r w:rsidR="006435E7">
        <w:rPr>
          <w:sz w:val="28"/>
          <w:szCs w:val="28"/>
        </w:rPr>
        <w:t xml:space="preserve"> Так Лункин И. В. привлечен к уголовной ответственности по статье 262 </w:t>
      </w:r>
      <w:r w:rsidR="00C3337E">
        <w:rPr>
          <w:sz w:val="28"/>
          <w:szCs w:val="28"/>
        </w:rPr>
        <w:t>УК РФ</w:t>
      </w:r>
      <w:r w:rsidR="00C73B48">
        <w:rPr>
          <w:sz w:val="28"/>
          <w:szCs w:val="28"/>
        </w:rPr>
        <w:t>, т. к. им был нарушен режим ООПТ</w:t>
      </w:r>
      <w:r w:rsidR="007F428D">
        <w:rPr>
          <w:sz w:val="28"/>
          <w:szCs w:val="28"/>
        </w:rPr>
        <w:t xml:space="preserve">, </w:t>
      </w:r>
      <w:r w:rsidR="004C584F">
        <w:rPr>
          <w:sz w:val="28"/>
          <w:szCs w:val="28"/>
        </w:rPr>
        <w:t xml:space="preserve">путем </w:t>
      </w:r>
      <w:r w:rsidR="00FE68DD">
        <w:rPr>
          <w:sz w:val="28"/>
          <w:szCs w:val="28"/>
        </w:rPr>
        <w:t xml:space="preserve">введения заблуждения </w:t>
      </w:r>
      <w:r w:rsidR="008B725E">
        <w:rPr>
          <w:sz w:val="28"/>
          <w:szCs w:val="28"/>
        </w:rPr>
        <w:t>относительно законности выполняемых работ</w:t>
      </w:r>
      <w:r w:rsidR="00FD00B7">
        <w:rPr>
          <w:sz w:val="28"/>
          <w:szCs w:val="28"/>
        </w:rPr>
        <w:t xml:space="preserve">. </w:t>
      </w:r>
      <w:r w:rsidR="000373E8">
        <w:rPr>
          <w:sz w:val="28"/>
          <w:szCs w:val="28"/>
        </w:rPr>
        <w:t>Он самовольно занялся</w:t>
      </w:r>
      <w:r w:rsidR="00A04590" w:rsidRPr="00A04590">
        <w:t xml:space="preserve"> </w:t>
      </w:r>
      <w:r w:rsidR="00A04590" w:rsidRPr="00A04590">
        <w:rPr>
          <w:sz w:val="28"/>
          <w:szCs w:val="28"/>
        </w:rPr>
        <w:t>раскопкой земли для подземной укладки силового электрического кабеля, изъятием почвы и образованием траншеи</w:t>
      </w:r>
      <w:r w:rsidR="00EC7C55">
        <w:rPr>
          <w:sz w:val="28"/>
          <w:szCs w:val="28"/>
        </w:rPr>
        <w:t xml:space="preserve">, что привело </w:t>
      </w:r>
      <w:r w:rsidR="008F49F0">
        <w:rPr>
          <w:sz w:val="28"/>
          <w:szCs w:val="28"/>
        </w:rPr>
        <w:t>к нарушению режима ООПТ.</w:t>
      </w:r>
      <w:r w:rsidR="000373E8">
        <w:rPr>
          <w:sz w:val="28"/>
          <w:szCs w:val="28"/>
        </w:rPr>
        <w:t xml:space="preserve"> </w:t>
      </w:r>
    </w:p>
    <w:p w14:paraId="306139A0" w14:textId="2F7EA22F" w:rsidR="00C4394D" w:rsidRDefault="005A5FD3" w:rsidP="00CB342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Данное преступление следует отграничить </w:t>
      </w:r>
      <w:r w:rsidR="00863EB2">
        <w:rPr>
          <w:sz w:val="28"/>
          <w:szCs w:val="28"/>
        </w:rPr>
        <w:t xml:space="preserve">от административного правонарушения, т. к. был причинен </w:t>
      </w:r>
      <w:r w:rsidR="00237F27">
        <w:rPr>
          <w:sz w:val="28"/>
          <w:szCs w:val="28"/>
        </w:rPr>
        <w:t>именно значительные ущерб.</w:t>
      </w:r>
      <w:r w:rsidR="008208C5">
        <w:rPr>
          <w:sz w:val="28"/>
          <w:szCs w:val="28"/>
        </w:rPr>
        <w:t xml:space="preserve"> </w:t>
      </w:r>
    </w:p>
    <w:p w14:paraId="07A81841" w14:textId="4F323FE2" w:rsidR="008A65B6" w:rsidRDefault="00855045" w:rsidP="008A65B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Статья 36 Федерального закона № 33</w:t>
      </w:r>
      <w:r w:rsidR="00DB38E3">
        <w:rPr>
          <w:sz w:val="28"/>
          <w:szCs w:val="28"/>
        </w:rPr>
        <w:t xml:space="preserve"> хоть и не предусматривает </w:t>
      </w:r>
      <w:r w:rsidR="00D7638A">
        <w:rPr>
          <w:sz w:val="28"/>
          <w:szCs w:val="28"/>
        </w:rPr>
        <w:t>административную ответственность за нарушение режима ООПТ</w:t>
      </w:r>
      <w:r w:rsidR="00F53A9F">
        <w:rPr>
          <w:sz w:val="28"/>
          <w:szCs w:val="28"/>
        </w:rPr>
        <w:t xml:space="preserve">, но все же некоторые нарушения законодательства </w:t>
      </w:r>
      <w:r w:rsidR="00511BD1">
        <w:rPr>
          <w:sz w:val="28"/>
          <w:szCs w:val="28"/>
        </w:rPr>
        <w:t>о ООПТ</w:t>
      </w:r>
      <w:r w:rsidR="00E103C9">
        <w:rPr>
          <w:sz w:val="28"/>
          <w:szCs w:val="28"/>
        </w:rPr>
        <w:t xml:space="preserve"> влекут за собой ее наступление. </w:t>
      </w:r>
    </w:p>
    <w:p w14:paraId="034EC091" w14:textId="5BFFD3D2" w:rsidR="000E0565" w:rsidRDefault="003B38F3" w:rsidP="000E056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нарушение </w:t>
      </w:r>
      <w:r w:rsidR="00342A2C">
        <w:rPr>
          <w:sz w:val="28"/>
          <w:szCs w:val="28"/>
        </w:rPr>
        <w:t>правового режима ООПТ</w:t>
      </w:r>
      <w:r w:rsidR="00F74B82">
        <w:rPr>
          <w:sz w:val="28"/>
          <w:szCs w:val="28"/>
        </w:rPr>
        <w:t xml:space="preserve"> устанавливается административная ответс</w:t>
      </w:r>
      <w:r w:rsidR="009428BD">
        <w:rPr>
          <w:sz w:val="28"/>
          <w:szCs w:val="28"/>
        </w:rPr>
        <w:t>твенность по статье 8.39 КоАП РФ</w:t>
      </w:r>
      <w:r w:rsidR="000E0565" w:rsidRPr="000E0565">
        <w:t xml:space="preserve"> </w:t>
      </w:r>
      <w:r w:rsidR="000E0565">
        <w:t>«</w:t>
      </w:r>
      <w:r w:rsidR="000E0565" w:rsidRPr="000E0565">
        <w:rPr>
          <w:sz w:val="28"/>
          <w:szCs w:val="28"/>
        </w:rPr>
        <w:t xml:space="preserve">Нарушение правил охраны и использования природных ресурсов на особо охраняемых природных </w:t>
      </w:r>
      <w:r w:rsidR="000E0565" w:rsidRPr="000E0565">
        <w:rPr>
          <w:sz w:val="28"/>
          <w:szCs w:val="28"/>
        </w:rPr>
        <w:lastRenderedPageBreak/>
        <w:t>территориях</w:t>
      </w:r>
      <w:r w:rsidR="000E0565">
        <w:rPr>
          <w:sz w:val="28"/>
          <w:szCs w:val="28"/>
        </w:rPr>
        <w:t>».</w:t>
      </w:r>
      <w:r w:rsidR="000E0565">
        <w:rPr>
          <w:rStyle w:val="a9"/>
          <w:sz w:val="28"/>
          <w:szCs w:val="28"/>
        </w:rPr>
        <w:footnoteReference w:id="21"/>
      </w:r>
      <w:r w:rsidR="0090611C">
        <w:rPr>
          <w:sz w:val="28"/>
          <w:szCs w:val="28"/>
        </w:rPr>
        <w:t xml:space="preserve"> Данное правонарушение выражается в несоблюдении </w:t>
      </w:r>
      <w:r w:rsidR="009E4007">
        <w:rPr>
          <w:sz w:val="28"/>
          <w:szCs w:val="28"/>
        </w:rPr>
        <w:t xml:space="preserve">или </w:t>
      </w:r>
      <w:r w:rsidR="00B64D9E">
        <w:rPr>
          <w:sz w:val="28"/>
          <w:szCs w:val="28"/>
        </w:rPr>
        <w:t xml:space="preserve">ненадлежащем соблюдении </w:t>
      </w:r>
      <w:r w:rsidR="00631EB6">
        <w:rPr>
          <w:sz w:val="28"/>
          <w:szCs w:val="28"/>
        </w:rPr>
        <w:t>правового режима ООПТ.</w:t>
      </w:r>
      <w:r w:rsidR="00817379">
        <w:rPr>
          <w:sz w:val="28"/>
          <w:szCs w:val="28"/>
        </w:rPr>
        <w:t xml:space="preserve"> </w:t>
      </w:r>
      <w:r w:rsidR="00A21489">
        <w:rPr>
          <w:sz w:val="28"/>
          <w:szCs w:val="28"/>
        </w:rPr>
        <w:t xml:space="preserve">Цель вышеуказанной статья заключается в том, чтобы обеспечить защиту ООПТ и находящимся на них </w:t>
      </w:r>
      <w:r w:rsidR="000F00E6">
        <w:rPr>
          <w:sz w:val="28"/>
          <w:szCs w:val="28"/>
        </w:rPr>
        <w:t xml:space="preserve">природных </w:t>
      </w:r>
      <w:r w:rsidR="00823A69">
        <w:rPr>
          <w:sz w:val="28"/>
          <w:szCs w:val="28"/>
        </w:rPr>
        <w:t xml:space="preserve">ресурсов, </w:t>
      </w:r>
      <w:r w:rsidR="009275F3">
        <w:rPr>
          <w:sz w:val="28"/>
          <w:szCs w:val="28"/>
        </w:rPr>
        <w:t>животному миру</w:t>
      </w:r>
      <w:r w:rsidR="005C4A0C">
        <w:rPr>
          <w:sz w:val="28"/>
          <w:szCs w:val="28"/>
        </w:rPr>
        <w:t xml:space="preserve">, растительному миру </w:t>
      </w:r>
      <w:r w:rsidR="00C066CD">
        <w:rPr>
          <w:sz w:val="28"/>
          <w:szCs w:val="28"/>
        </w:rPr>
        <w:t>от причинения им вреда.</w:t>
      </w:r>
      <w:r w:rsidR="008E3A8E">
        <w:rPr>
          <w:sz w:val="28"/>
          <w:szCs w:val="28"/>
        </w:rPr>
        <w:t xml:space="preserve"> </w:t>
      </w:r>
      <w:r w:rsidR="00F25077">
        <w:rPr>
          <w:sz w:val="28"/>
          <w:szCs w:val="28"/>
        </w:rPr>
        <w:t xml:space="preserve">Так же для привлечения к ответственности необходимо </w:t>
      </w:r>
      <w:r w:rsidR="003203EB">
        <w:rPr>
          <w:sz w:val="28"/>
          <w:szCs w:val="28"/>
        </w:rPr>
        <w:t xml:space="preserve">доказанность вины в виде прямого умысла или неосторожности. </w:t>
      </w:r>
    </w:p>
    <w:p w14:paraId="67704765" w14:textId="77777777" w:rsidR="000F75F5" w:rsidRDefault="001149C5" w:rsidP="000F75F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 в </w:t>
      </w:r>
      <w:r w:rsidR="00273E36">
        <w:rPr>
          <w:sz w:val="28"/>
          <w:szCs w:val="28"/>
        </w:rPr>
        <w:t>р</w:t>
      </w:r>
      <w:r w:rsidR="00273E36" w:rsidRPr="00273E36">
        <w:rPr>
          <w:sz w:val="28"/>
          <w:szCs w:val="28"/>
        </w:rPr>
        <w:t>ешение № 7-242/2019 от 2 сентября 2019 г. по делу № 7-242/2019</w:t>
      </w:r>
      <w:r w:rsidR="00273E36">
        <w:rPr>
          <w:sz w:val="28"/>
          <w:szCs w:val="28"/>
        </w:rPr>
        <w:t xml:space="preserve"> Тверского </w:t>
      </w:r>
      <w:r w:rsidR="00492053">
        <w:rPr>
          <w:sz w:val="28"/>
          <w:szCs w:val="28"/>
        </w:rPr>
        <w:t>областного суда</w:t>
      </w:r>
      <w:r w:rsidR="003250B4">
        <w:rPr>
          <w:rStyle w:val="a9"/>
          <w:sz w:val="28"/>
          <w:szCs w:val="28"/>
        </w:rPr>
        <w:footnoteReference w:id="22"/>
      </w:r>
      <w:r w:rsidR="00166BE3">
        <w:rPr>
          <w:sz w:val="28"/>
          <w:szCs w:val="28"/>
        </w:rPr>
        <w:t xml:space="preserve"> была рассмотрена жалоба защитника </w:t>
      </w:r>
      <w:r w:rsidR="00B730A0" w:rsidRPr="00B730A0">
        <w:rPr>
          <w:sz w:val="28"/>
          <w:szCs w:val="28"/>
        </w:rPr>
        <w:t>ООО «Сити Строй 3»</w:t>
      </w:r>
      <w:r w:rsidR="00D24B6C">
        <w:rPr>
          <w:sz w:val="28"/>
          <w:szCs w:val="28"/>
        </w:rPr>
        <w:t xml:space="preserve">, которое было признано виновным в совершении административного </w:t>
      </w:r>
      <w:r w:rsidR="008237B1">
        <w:rPr>
          <w:sz w:val="28"/>
          <w:szCs w:val="28"/>
        </w:rPr>
        <w:t>правонарушения</w:t>
      </w:r>
      <w:r w:rsidR="00602C57">
        <w:rPr>
          <w:sz w:val="28"/>
          <w:szCs w:val="28"/>
        </w:rPr>
        <w:t xml:space="preserve"> по статье</w:t>
      </w:r>
      <w:r w:rsidR="00602C57" w:rsidRPr="00602C57">
        <w:t xml:space="preserve"> </w:t>
      </w:r>
      <w:r w:rsidR="00602C57" w:rsidRPr="00602C57">
        <w:rPr>
          <w:sz w:val="28"/>
          <w:szCs w:val="28"/>
        </w:rPr>
        <w:t>8.39 КоАП РФ</w:t>
      </w:r>
      <w:r w:rsidR="008237B1">
        <w:rPr>
          <w:sz w:val="28"/>
          <w:szCs w:val="28"/>
        </w:rPr>
        <w:t xml:space="preserve">. </w:t>
      </w:r>
      <w:r w:rsidR="008E32F7">
        <w:rPr>
          <w:sz w:val="28"/>
          <w:szCs w:val="28"/>
        </w:rPr>
        <w:t xml:space="preserve">Защитник </w:t>
      </w:r>
      <w:r w:rsidR="00470F09">
        <w:rPr>
          <w:sz w:val="28"/>
          <w:szCs w:val="28"/>
        </w:rPr>
        <w:t>проси</w:t>
      </w:r>
      <w:r w:rsidR="00465B2A">
        <w:rPr>
          <w:sz w:val="28"/>
          <w:szCs w:val="28"/>
        </w:rPr>
        <w:t>л</w:t>
      </w:r>
      <w:r w:rsidR="00470F09">
        <w:rPr>
          <w:sz w:val="28"/>
          <w:szCs w:val="28"/>
        </w:rPr>
        <w:t xml:space="preserve"> </w:t>
      </w:r>
      <w:r w:rsidR="008E32F7">
        <w:rPr>
          <w:sz w:val="28"/>
          <w:szCs w:val="28"/>
        </w:rPr>
        <w:t>отменить</w:t>
      </w:r>
      <w:r w:rsidR="00470F09" w:rsidRPr="00470F09">
        <w:t xml:space="preserve"> </w:t>
      </w:r>
      <w:r w:rsidR="00470F09" w:rsidRPr="00470F09">
        <w:rPr>
          <w:sz w:val="28"/>
          <w:szCs w:val="28"/>
        </w:rPr>
        <w:t>постановление судьи районного суда</w:t>
      </w:r>
      <w:r w:rsidR="00175B09">
        <w:rPr>
          <w:sz w:val="28"/>
          <w:szCs w:val="28"/>
        </w:rPr>
        <w:t xml:space="preserve">, в котором ООО признается виновным. </w:t>
      </w:r>
      <w:r w:rsidR="00326BEC">
        <w:rPr>
          <w:sz w:val="28"/>
          <w:szCs w:val="28"/>
        </w:rPr>
        <w:t xml:space="preserve">Но суд данное требование оставляет без удовлетворения, т. к. </w:t>
      </w:r>
      <w:r w:rsidR="00580E87">
        <w:rPr>
          <w:sz w:val="28"/>
          <w:szCs w:val="28"/>
        </w:rPr>
        <w:t>ф</w:t>
      </w:r>
      <w:r w:rsidR="00580E87" w:rsidRPr="00580E87">
        <w:rPr>
          <w:sz w:val="28"/>
          <w:szCs w:val="28"/>
        </w:rPr>
        <w:t>акт совершения ООО «Сити Строй 3» административного правонарушения</w:t>
      </w:r>
      <w:r w:rsidR="00A77162">
        <w:rPr>
          <w:sz w:val="28"/>
          <w:szCs w:val="28"/>
        </w:rPr>
        <w:t xml:space="preserve"> </w:t>
      </w:r>
      <w:r w:rsidR="00580E87" w:rsidRPr="00580E87">
        <w:rPr>
          <w:sz w:val="28"/>
          <w:szCs w:val="28"/>
        </w:rPr>
        <w:t>подтверждается совокупностью собранных по делу доказательств</w:t>
      </w:r>
      <w:r w:rsidR="00393505">
        <w:rPr>
          <w:sz w:val="28"/>
          <w:szCs w:val="28"/>
        </w:rPr>
        <w:t xml:space="preserve">: </w:t>
      </w:r>
      <w:r w:rsidR="006E4D52" w:rsidRPr="006E4D52">
        <w:rPr>
          <w:sz w:val="28"/>
          <w:szCs w:val="28"/>
        </w:rPr>
        <w:t>установлены факты проведения дорожно-строительных работ с использованием тяжелой техники, имеются навалы строительных материалов</w:t>
      </w:r>
      <w:r w:rsidR="00BC6681">
        <w:rPr>
          <w:sz w:val="28"/>
          <w:szCs w:val="28"/>
        </w:rPr>
        <w:t xml:space="preserve">, что существенно </w:t>
      </w:r>
      <w:r w:rsidR="00AD2A60">
        <w:rPr>
          <w:sz w:val="28"/>
          <w:szCs w:val="28"/>
        </w:rPr>
        <w:t xml:space="preserve">нарушает правовой режим охраны ООПТ. </w:t>
      </w:r>
      <w:r w:rsidR="00CD2743">
        <w:rPr>
          <w:sz w:val="28"/>
          <w:szCs w:val="28"/>
        </w:rPr>
        <w:t>Вина ООО была доказана</w:t>
      </w:r>
      <w:r w:rsidR="000233AF">
        <w:rPr>
          <w:sz w:val="28"/>
          <w:szCs w:val="28"/>
        </w:rPr>
        <w:t xml:space="preserve">. </w:t>
      </w:r>
    </w:p>
    <w:p w14:paraId="7F77768F" w14:textId="064F0922" w:rsidR="00FF00DD" w:rsidRDefault="000F75F5" w:rsidP="005C6AB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Следующее судебное решение демонстрирует </w:t>
      </w:r>
      <w:r w:rsidR="001C36F1">
        <w:rPr>
          <w:sz w:val="28"/>
          <w:szCs w:val="28"/>
        </w:rPr>
        <w:t>проблему установления границ ООПТ, что существенно влияет на</w:t>
      </w:r>
      <w:r w:rsidR="005C6ABF">
        <w:rPr>
          <w:sz w:val="28"/>
          <w:szCs w:val="28"/>
        </w:rPr>
        <w:t xml:space="preserve"> охрану</w:t>
      </w:r>
      <w:r w:rsidR="001C36F1">
        <w:rPr>
          <w:sz w:val="28"/>
          <w:szCs w:val="28"/>
        </w:rPr>
        <w:t xml:space="preserve"> правово</w:t>
      </w:r>
      <w:r w:rsidR="005C6ABF">
        <w:rPr>
          <w:sz w:val="28"/>
          <w:szCs w:val="28"/>
        </w:rPr>
        <w:t>го</w:t>
      </w:r>
      <w:r w:rsidR="001C36F1">
        <w:rPr>
          <w:sz w:val="28"/>
          <w:szCs w:val="28"/>
        </w:rPr>
        <w:t xml:space="preserve"> режим</w:t>
      </w:r>
      <w:r w:rsidR="005C6ABF">
        <w:rPr>
          <w:sz w:val="28"/>
          <w:szCs w:val="28"/>
        </w:rPr>
        <w:t xml:space="preserve">а. </w:t>
      </w:r>
      <w:r w:rsidR="0044083A">
        <w:rPr>
          <w:sz w:val="28"/>
          <w:szCs w:val="28"/>
        </w:rPr>
        <w:t xml:space="preserve">Так </w:t>
      </w:r>
      <w:r w:rsidR="00F65E57">
        <w:rPr>
          <w:sz w:val="28"/>
          <w:szCs w:val="28"/>
        </w:rPr>
        <w:t>р</w:t>
      </w:r>
      <w:r w:rsidR="00F65E57" w:rsidRPr="00F65E57">
        <w:rPr>
          <w:sz w:val="28"/>
          <w:szCs w:val="28"/>
        </w:rPr>
        <w:t>ешение</w:t>
      </w:r>
      <w:r w:rsidR="00F65E57">
        <w:rPr>
          <w:sz w:val="28"/>
          <w:szCs w:val="28"/>
        </w:rPr>
        <w:t>м</w:t>
      </w:r>
      <w:r w:rsidR="00F65E57" w:rsidRPr="00F65E57">
        <w:rPr>
          <w:sz w:val="28"/>
          <w:szCs w:val="28"/>
        </w:rPr>
        <w:t xml:space="preserve"> № 12-196/2017 от 26 мая 2017 г. по делу № 12-196/2017</w:t>
      </w:r>
      <w:r w:rsidR="00F65E57">
        <w:rPr>
          <w:rStyle w:val="a9"/>
          <w:sz w:val="28"/>
          <w:szCs w:val="28"/>
        </w:rPr>
        <w:footnoteReference w:id="23"/>
      </w:r>
      <w:r w:rsidR="00D5504C">
        <w:rPr>
          <w:sz w:val="28"/>
          <w:szCs w:val="28"/>
        </w:rPr>
        <w:t xml:space="preserve"> </w:t>
      </w:r>
      <w:r w:rsidR="00746F29" w:rsidRPr="00746F29">
        <w:rPr>
          <w:sz w:val="28"/>
          <w:szCs w:val="28"/>
        </w:rPr>
        <w:t>по делу об административном правонарушении, предусмотренном ст. 8.39 КоАП РФ</w:t>
      </w:r>
      <w:r w:rsidR="00CB43DD">
        <w:rPr>
          <w:sz w:val="28"/>
          <w:szCs w:val="28"/>
        </w:rPr>
        <w:t xml:space="preserve"> </w:t>
      </w:r>
      <w:r w:rsidR="00D5504C">
        <w:rPr>
          <w:sz w:val="28"/>
          <w:szCs w:val="28"/>
        </w:rPr>
        <w:t>Заволжского районного суда было отменено</w:t>
      </w:r>
      <w:r w:rsidR="004424B0">
        <w:rPr>
          <w:sz w:val="28"/>
          <w:szCs w:val="28"/>
        </w:rPr>
        <w:t xml:space="preserve">, которое было совершенно ООО </w:t>
      </w:r>
      <w:r w:rsidR="004424B0" w:rsidRPr="004424B0">
        <w:rPr>
          <w:sz w:val="28"/>
          <w:szCs w:val="28"/>
        </w:rPr>
        <w:t>«Сити Строй 2».</w:t>
      </w:r>
      <w:r w:rsidR="004424B0">
        <w:rPr>
          <w:sz w:val="28"/>
          <w:szCs w:val="28"/>
        </w:rPr>
        <w:t xml:space="preserve"> </w:t>
      </w:r>
      <w:r w:rsidR="00A60865">
        <w:rPr>
          <w:sz w:val="28"/>
          <w:szCs w:val="28"/>
        </w:rPr>
        <w:t xml:space="preserve">Т. к. </w:t>
      </w:r>
      <w:r w:rsidR="00E17A64">
        <w:rPr>
          <w:sz w:val="28"/>
          <w:szCs w:val="28"/>
        </w:rPr>
        <w:t xml:space="preserve">описание в постановлении по делу состава правонарушения </w:t>
      </w:r>
      <w:r w:rsidR="00AC6FAF">
        <w:rPr>
          <w:sz w:val="28"/>
          <w:szCs w:val="28"/>
        </w:rPr>
        <w:t xml:space="preserve">выполнено ненадлежащим образом. </w:t>
      </w:r>
      <w:r w:rsidR="008D5BA3">
        <w:rPr>
          <w:sz w:val="28"/>
          <w:szCs w:val="28"/>
        </w:rPr>
        <w:t xml:space="preserve">В </w:t>
      </w:r>
      <w:r w:rsidR="001C691E">
        <w:rPr>
          <w:sz w:val="28"/>
          <w:szCs w:val="28"/>
        </w:rPr>
        <w:t>данном случае была выявлена проблема данного ООПТ, которая состоит в том, что</w:t>
      </w:r>
      <w:r w:rsidR="00707255">
        <w:rPr>
          <w:sz w:val="28"/>
          <w:szCs w:val="28"/>
        </w:rPr>
        <w:t xml:space="preserve"> границы не определены,</w:t>
      </w:r>
      <w:r w:rsidR="00707255" w:rsidRPr="00707255">
        <w:t xml:space="preserve"> </w:t>
      </w:r>
      <w:r w:rsidR="00707255" w:rsidRPr="00707255">
        <w:rPr>
          <w:sz w:val="28"/>
          <w:szCs w:val="28"/>
        </w:rPr>
        <w:t>факт</w:t>
      </w:r>
      <w:r w:rsidR="00E2211F">
        <w:rPr>
          <w:sz w:val="28"/>
          <w:szCs w:val="28"/>
        </w:rPr>
        <w:t xml:space="preserve"> их</w:t>
      </w:r>
      <w:r w:rsidR="00707255" w:rsidRPr="00707255">
        <w:rPr>
          <w:sz w:val="28"/>
          <w:szCs w:val="28"/>
        </w:rPr>
        <w:t xml:space="preserve"> внесения в государственный кадастр недвижимости в </w:t>
      </w:r>
      <w:r w:rsidR="00707255" w:rsidRPr="00707255">
        <w:rPr>
          <w:sz w:val="28"/>
          <w:szCs w:val="28"/>
        </w:rPr>
        <w:lastRenderedPageBreak/>
        <w:t xml:space="preserve">качестве таковых законным признать нельзя, </w:t>
      </w:r>
      <w:r w:rsidR="001F06E3">
        <w:rPr>
          <w:sz w:val="28"/>
          <w:szCs w:val="28"/>
        </w:rPr>
        <w:t xml:space="preserve">т. к. </w:t>
      </w:r>
      <w:r w:rsidR="00707255" w:rsidRPr="00707255">
        <w:rPr>
          <w:sz w:val="28"/>
          <w:szCs w:val="28"/>
        </w:rPr>
        <w:t>соответствующего постановления Правительств</w:t>
      </w:r>
      <w:r w:rsidR="00BB033C">
        <w:rPr>
          <w:sz w:val="28"/>
          <w:szCs w:val="28"/>
        </w:rPr>
        <w:t>ом</w:t>
      </w:r>
      <w:r w:rsidR="00707255" w:rsidRPr="00707255">
        <w:rPr>
          <w:sz w:val="28"/>
          <w:szCs w:val="28"/>
        </w:rPr>
        <w:t xml:space="preserve"> Тверской области </w:t>
      </w:r>
      <w:r w:rsidR="001F06E3">
        <w:rPr>
          <w:sz w:val="28"/>
          <w:szCs w:val="28"/>
        </w:rPr>
        <w:t xml:space="preserve">принято не было, </w:t>
      </w:r>
      <w:r w:rsidR="00B52206">
        <w:rPr>
          <w:sz w:val="28"/>
          <w:szCs w:val="28"/>
        </w:rPr>
        <w:t xml:space="preserve">охранная зона не была определена, паспорт ООПТ так же </w:t>
      </w:r>
      <w:r w:rsidR="001F06E3">
        <w:rPr>
          <w:sz w:val="28"/>
          <w:szCs w:val="28"/>
        </w:rPr>
        <w:t xml:space="preserve">отсутствует. </w:t>
      </w:r>
      <w:r w:rsidR="00BB033C">
        <w:rPr>
          <w:sz w:val="28"/>
          <w:szCs w:val="28"/>
        </w:rPr>
        <w:t>Из-за этого признать тот факт, что деятельность по возведению дорог была именно на территории данного ООПТ</w:t>
      </w:r>
      <w:r w:rsidR="00BB033C" w:rsidRPr="00BB033C">
        <w:rPr>
          <w:sz w:val="28"/>
          <w:szCs w:val="28"/>
        </w:rPr>
        <w:t xml:space="preserve"> «Комсомольская роща» </w:t>
      </w:r>
      <w:r w:rsidR="00BF244B">
        <w:rPr>
          <w:sz w:val="28"/>
          <w:szCs w:val="28"/>
        </w:rPr>
        <w:t xml:space="preserve">не является возможным. </w:t>
      </w:r>
      <w:r w:rsidR="005F78D4">
        <w:rPr>
          <w:sz w:val="28"/>
          <w:szCs w:val="28"/>
        </w:rPr>
        <w:t xml:space="preserve">Данные обстоятельства </w:t>
      </w:r>
      <w:r w:rsidR="00271E85">
        <w:rPr>
          <w:sz w:val="28"/>
          <w:szCs w:val="28"/>
        </w:rPr>
        <w:t>снимают административную ответственность с ООО</w:t>
      </w:r>
      <w:r w:rsidR="004424B0">
        <w:rPr>
          <w:sz w:val="28"/>
          <w:szCs w:val="28"/>
        </w:rPr>
        <w:t xml:space="preserve"> </w:t>
      </w:r>
      <w:r w:rsidR="00793E10" w:rsidRPr="00793E10">
        <w:rPr>
          <w:sz w:val="28"/>
          <w:szCs w:val="28"/>
        </w:rPr>
        <w:t>«Сити Строй 2».</w:t>
      </w:r>
      <w:r w:rsidR="00271E85">
        <w:rPr>
          <w:sz w:val="28"/>
          <w:szCs w:val="28"/>
        </w:rPr>
        <w:t xml:space="preserve"> </w:t>
      </w:r>
    </w:p>
    <w:p w14:paraId="211E1121" w14:textId="7E9C3AD5" w:rsidR="005C6ABF" w:rsidRDefault="00A90BFC" w:rsidP="005C6AB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другом же судебном решении</w:t>
      </w:r>
      <w:r w:rsidRPr="00A90BFC">
        <w:rPr>
          <w:sz w:val="28"/>
          <w:szCs w:val="28"/>
        </w:rPr>
        <w:t xml:space="preserve"> № 12-377/2016 от 4 августа 2016 г. по делу № 12-377/2016</w:t>
      </w:r>
      <w:r w:rsidR="00204082">
        <w:rPr>
          <w:rStyle w:val="a9"/>
          <w:sz w:val="28"/>
          <w:szCs w:val="28"/>
        </w:rPr>
        <w:footnoteReference w:id="24"/>
      </w:r>
      <w:r w:rsidR="00242C52">
        <w:rPr>
          <w:sz w:val="28"/>
          <w:szCs w:val="28"/>
        </w:rPr>
        <w:t xml:space="preserve"> на той же территории ООПТ </w:t>
      </w:r>
      <w:r w:rsidR="00A56A6B" w:rsidRPr="00A56A6B">
        <w:rPr>
          <w:sz w:val="28"/>
          <w:szCs w:val="28"/>
        </w:rPr>
        <w:t>директор ООО «&lt;данные изъяты&gt;»</w:t>
      </w:r>
      <w:r w:rsidR="00A56A6B">
        <w:rPr>
          <w:sz w:val="28"/>
          <w:szCs w:val="28"/>
        </w:rPr>
        <w:t xml:space="preserve"> был привлечен к административной ответственности по</w:t>
      </w:r>
      <w:r w:rsidR="00F00CA9" w:rsidRPr="00F00CA9">
        <w:rPr>
          <w:sz w:val="28"/>
          <w:szCs w:val="28"/>
        </w:rPr>
        <w:t xml:space="preserve"> ст</w:t>
      </w:r>
      <w:r w:rsidR="00F00CA9">
        <w:rPr>
          <w:sz w:val="28"/>
          <w:szCs w:val="28"/>
        </w:rPr>
        <w:t>атье</w:t>
      </w:r>
      <w:r w:rsidR="00F00CA9" w:rsidRPr="00F00CA9">
        <w:rPr>
          <w:sz w:val="28"/>
          <w:szCs w:val="28"/>
        </w:rPr>
        <w:t xml:space="preserve"> 8.39</w:t>
      </w:r>
      <w:r w:rsidR="00F00CA9">
        <w:rPr>
          <w:sz w:val="28"/>
          <w:szCs w:val="28"/>
        </w:rPr>
        <w:t xml:space="preserve"> КоАП РФ. </w:t>
      </w:r>
    </w:p>
    <w:p w14:paraId="4A8A0260" w14:textId="2C4AA139" w:rsidR="00E53F6A" w:rsidRDefault="00E53F6A" w:rsidP="005C6AB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ООО является собственником земель</w:t>
      </w:r>
      <w:r w:rsidR="00E573FA">
        <w:rPr>
          <w:sz w:val="28"/>
          <w:szCs w:val="28"/>
        </w:rPr>
        <w:t>ного участка</w:t>
      </w:r>
      <w:r w:rsidR="00E66C49">
        <w:rPr>
          <w:sz w:val="28"/>
          <w:szCs w:val="28"/>
        </w:rPr>
        <w:t xml:space="preserve">, </w:t>
      </w:r>
      <w:r w:rsidR="00E66C49" w:rsidRPr="00E66C49">
        <w:rPr>
          <w:sz w:val="28"/>
          <w:szCs w:val="28"/>
        </w:rPr>
        <w:t xml:space="preserve">и </w:t>
      </w:r>
      <w:r w:rsidR="00E66C49">
        <w:rPr>
          <w:sz w:val="28"/>
          <w:szCs w:val="28"/>
        </w:rPr>
        <w:t xml:space="preserve">данный участок </w:t>
      </w:r>
      <w:r w:rsidR="00E66C49" w:rsidRPr="00E66C49">
        <w:rPr>
          <w:sz w:val="28"/>
          <w:szCs w:val="28"/>
        </w:rPr>
        <w:t xml:space="preserve">не располагается </w:t>
      </w:r>
      <w:r w:rsidR="00E66C49">
        <w:rPr>
          <w:sz w:val="28"/>
          <w:szCs w:val="28"/>
        </w:rPr>
        <w:t xml:space="preserve">на территории ООПТ </w:t>
      </w:r>
      <w:r w:rsidR="00E66C49" w:rsidRPr="00E66C49">
        <w:rPr>
          <w:sz w:val="28"/>
          <w:szCs w:val="28"/>
        </w:rPr>
        <w:t>«Комсомольская роща»</w:t>
      </w:r>
      <w:r w:rsidR="00E66C49">
        <w:rPr>
          <w:sz w:val="28"/>
          <w:szCs w:val="28"/>
        </w:rPr>
        <w:t>.</w:t>
      </w:r>
      <w:r w:rsidR="00094D88">
        <w:rPr>
          <w:sz w:val="28"/>
          <w:szCs w:val="28"/>
        </w:rPr>
        <w:t xml:space="preserve"> В обосновании своих доводов </w:t>
      </w:r>
      <w:r w:rsidR="00964A88">
        <w:rPr>
          <w:sz w:val="28"/>
          <w:szCs w:val="28"/>
        </w:rPr>
        <w:t xml:space="preserve">ООО так же ссылается на тот факт, что границы ООПТ не </w:t>
      </w:r>
      <w:r w:rsidR="00535BCB">
        <w:rPr>
          <w:sz w:val="28"/>
          <w:szCs w:val="28"/>
        </w:rPr>
        <w:t>определены</w:t>
      </w:r>
      <w:r w:rsidR="00964A88">
        <w:rPr>
          <w:sz w:val="28"/>
          <w:szCs w:val="28"/>
        </w:rPr>
        <w:t>.</w:t>
      </w:r>
      <w:r w:rsidR="00535BCB">
        <w:rPr>
          <w:sz w:val="28"/>
          <w:szCs w:val="28"/>
        </w:rPr>
        <w:t xml:space="preserve"> Земельный участок</w:t>
      </w:r>
      <w:r w:rsidR="002C1BB3">
        <w:rPr>
          <w:sz w:val="28"/>
          <w:szCs w:val="28"/>
        </w:rPr>
        <w:t>, на котором находится постройка</w:t>
      </w:r>
      <w:r w:rsidR="00535BCB">
        <w:rPr>
          <w:sz w:val="28"/>
          <w:szCs w:val="28"/>
        </w:rPr>
        <w:t xml:space="preserve"> </w:t>
      </w:r>
      <w:r w:rsidR="002C1BB3">
        <w:rPr>
          <w:sz w:val="28"/>
          <w:szCs w:val="28"/>
        </w:rPr>
        <w:t>располагался в зеленой зон</w:t>
      </w:r>
      <w:r w:rsidR="00736EA8">
        <w:rPr>
          <w:sz w:val="28"/>
          <w:szCs w:val="28"/>
        </w:rPr>
        <w:t xml:space="preserve">е, </w:t>
      </w:r>
      <w:r w:rsidR="00736EA8" w:rsidRPr="00736EA8">
        <w:rPr>
          <w:sz w:val="28"/>
          <w:szCs w:val="28"/>
        </w:rPr>
        <w:t>прилегающей</w:t>
      </w:r>
      <w:r w:rsidR="00736EA8">
        <w:rPr>
          <w:sz w:val="28"/>
          <w:szCs w:val="28"/>
        </w:rPr>
        <w:t xml:space="preserve"> к ООПТ</w:t>
      </w:r>
      <w:r w:rsidR="00736EA8" w:rsidRPr="00736EA8">
        <w:rPr>
          <w:sz w:val="28"/>
          <w:szCs w:val="28"/>
        </w:rPr>
        <w:t xml:space="preserve">, и, соответственно никаких нарушений </w:t>
      </w:r>
      <w:r w:rsidR="00736EA8">
        <w:rPr>
          <w:sz w:val="28"/>
          <w:szCs w:val="28"/>
        </w:rPr>
        <w:t>о</w:t>
      </w:r>
      <w:r w:rsidR="00736EA8" w:rsidRPr="00736EA8">
        <w:rPr>
          <w:sz w:val="28"/>
          <w:szCs w:val="28"/>
        </w:rPr>
        <w:t>бществом допущено не было.</w:t>
      </w:r>
      <w:r w:rsidR="007262B8">
        <w:rPr>
          <w:sz w:val="28"/>
          <w:szCs w:val="28"/>
        </w:rPr>
        <w:t xml:space="preserve"> </w:t>
      </w:r>
      <w:r w:rsidR="0094105A">
        <w:rPr>
          <w:sz w:val="28"/>
          <w:szCs w:val="28"/>
        </w:rPr>
        <w:t xml:space="preserve">В судебном заседании было установлено, что </w:t>
      </w:r>
      <w:r w:rsidR="00901477">
        <w:rPr>
          <w:sz w:val="28"/>
          <w:szCs w:val="28"/>
        </w:rPr>
        <w:t xml:space="preserve">в границах ООПТ </w:t>
      </w:r>
      <w:r w:rsidR="00901477" w:rsidRPr="00901477">
        <w:rPr>
          <w:sz w:val="28"/>
          <w:szCs w:val="28"/>
        </w:rPr>
        <w:t>обнаружены следы рубки кустарника (пеньки), сваленные деревья, порубочные остатки от рубки кустарников и деревьев</w:t>
      </w:r>
      <w:r w:rsidR="00901477">
        <w:rPr>
          <w:sz w:val="28"/>
          <w:szCs w:val="28"/>
        </w:rPr>
        <w:t xml:space="preserve">, </w:t>
      </w:r>
      <w:r w:rsidR="002A2199">
        <w:rPr>
          <w:sz w:val="28"/>
          <w:szCs w:val="28"/>
        </w:rPr>
        <w:t>мусор от строительный работ, которые совершает общество</w:t>
      </w:r>
      <w:r w:rsidR="002F5D87">
        <w:rPr>
          <w:sz w:val="28"/>
          <w:szCs w:val="28"/>
        </w:rPr>
        <w:t xml:space="preserve">, все это нарушает режим ООПТ. </w:t>
      </w:r>
      <w:r w:rsidR="0098347E">
        <w:rPr>
          <w:sz w:val="28"/>
          <w:szCs w:val="28"/>
        </w:rPr>
        <w:t>В</w:t>
      </w:r>
      <w:r w:rsidR="0098347E" w:rsidRPr="0098347E">
        <w:rPr>
          <w:sz w:val="28"/>
          <w:szCs w:val="28"/>
        </w:rPr>
        <w:t xml:space="preserve"> результате проведения геодезических работ</w:t>
      </w:r>
      <w:r w:rsidR="0098347E">
        <w:rPr>
          <w:sz w:val="28"/>
          <w:szCs w:val="28"/>
        </w:rPr>
        <w:t xml:space="preserve"> </w:t>
      </w:r>
      <w:r w:rsidR="003C4919">
        <w:rPr>
          <w:sz w:val="28"/>
          <w:szCs w:val="28"/>
        </w:rPr>
        <w:t xml:space="preserve">по замеру территории </w:t>
      </w:r>
      <w:r w:rsidR="00803F9C">
        <w:rPr>
          <w:sz w:val="28"/>
          <w:szCs w:val="28"/>
        </w:rPr>
        <w:t>принадлежащей</w:t>
      </w:r>
      <w:r w:rsidR="003C4919">
        <w:rPr>
          <w:sz w:val="28"/>
          <w:szCs w:val="28"/>
        </w:rPr>
        <w:t xml:space="preserve"> ООПТ </w:t>
      </w:r>
      <w:r w:rsidR="000D4E07" w:rsidRPr="000D4E07">
        <w:rPr>
          <w:sz w:val="28"/>
          <w:szCs w:val="28"/>
        </w:rPr>
        <w:t>располагается на особо охраняемой территории памятник природы «Комсомольская роща».</w:t>
      </w:r>
      <w:r w:rsidR="0002644F">
        <w:rPr>
          <w:sz w:val="28"/>
          <w:szCs w:val="28"/>
        </w:rPr>
        <w:t xml:space="preserve"> Суд решил оставить без удовлетворения жалобу ООПТ</w:t>
      </w:r>
      <w:r w:rsidR="006B186B">
        <w:rPr>
          <w:sz w:val="28"/>
          <w:szCs w:val="28"/>
        </w:rPr>
        <w:t xml:space="preserve"> и привлек ее к административной ответственности. </w:t>
      </w:r>
    </w:p>
    <w:p w14:paraId="7531A29B" w14:textId="5384D97C" w:rsidR="00215038" w:rsidRDefault="00F51978" w:rsidP="0003114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Можно сделать вывод, что для привлечения к административной ответственности необходима доказанность вины в совершении правонарушения. </w:t>
      </w:r>
      <w:r w:rsidR="00CB52C5">
        <w:rPr>
          <w:sz w:val="28"/>
          <w:szCs w:val="28"/>
        </w:rPr>
        <w:t>Так же для привлечения к ответственности существует необходимость в установлении</w:t>
      </w:r>
      <w:r w:rsidR="00543457">
        <w:rPr>
          <w:sz w:val="28"/>
          <w:szCs w:val="28"/>
        </w:rPr>
        <w:t xml:space="preserve"> факта совершения правонарушения именно на территории ООПТ. </w:t>
      </w:r>
      <w:r w:rsidR="00543457">
        <w:rPr>
          <w:sz w:val="28"/>
          <w:szCs w:val="28"/>
        </w:rPr>
        <w:lastRenderedPageBreak/>
        <w:t xml:space="preserve">Анализируя </w:t>
      </w:r>
      <w:r w:rsidR="00F05346">
        <w:rPr>
          <w:sz w:val="28"/>
          <w:szCs w:val="28"/>
        </w:rPr>
        <w:t>судебную практику,</w:t>
      </w:r>
      <w:r w:rsidR="00543457">
        <w:rPr>
          <w:sz w:val="28"/>
          <w:szCs w:val="28"/>
        </w:rPr>
        <w:t xml:space="preserve"> можно заметить, что сущес</w:t>
      </w:r>
      <w:r w:rsidR="00AD350B">
        <w:rPr>
          <w:sz w:val="28"/>
          <w:szCs w:val="28"/>
        </w:rPr>
        <w:t xml:space="preserve">твует проблема в установлении границ ООПТ, </w:t>
      </w:r>
      <w:r w:rsidR="00631512">
        <w:rPr>
          <w:sz w:val="28"/>
          <w:szCs w:val="28"/>
        </w:rPr>
        <w:t xml:space="preserve">что существенно влияет на решение, которое выносит суд. </w:t>
      </w:r>
    </w:p>
    <w:p w14:paraId="595CA24F" w14:textId="502135D6" w:rsidR="0066378A" w:rsidRDefault="00CB0354" w:rsidP="0066378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3 статьи 36 Федерального закона № 33 предусматривает </w:t>
      </w:r>
      <w:r w:rsidR="003B3880">
        <w:rPr>
          <w:sz w:val="28"/>
          <w:szCs w:val="28"/>
        </w:rPr>
        <w:t>гражданско-правовую ответственность</w:t>
      </w:r>
      <w:r w:rsidR="001D6698">
        <w:rPr>
          <w:sz w:val="28"/>
          <w:szCs w:val="28"/>
        </w:rPr>
        <w:t xml:space="preserve">, которая носит компенсационный характер: « </w:t>
      </w:r>
      <w:r w:rsidR="0066378A" w:rsidRPr="0066378A">
        <w:rPr>
          <w:sz w:val="28"/>
          <w:szCs w:val="28"/>
        </w:rPr>
        <w:t>Вред, причиненный природным объектам и комплексам в границах особо охраняемых природных территорий, подлежит возмещению в соответствии с утвержденными в установленном порядке таксами и методиками исчисления размера ущерба, а при их отсутствии - по фактическим затратам на их восстановление</w:t>
      </w:r>
      <w:r w:rsidR="0066378A">
        <w:rPr>
          <w:sz w:val="28"/>
          <w:szCs w:val="28"/>
        </w:rPr>
        <w:t>»</w:t>
      </w:r>
      <w:r w:rsidR="0066378A" w:rsidRPr="0066378A">
        <w:rPr>
          <w:sz w:val="28"/>
          <w:szCs w:val="28"/>
        </w:rPr>
        <w:t>.</w:t>
      </w:r>
      <w:r w:rsidR="0066378A">
        <w:rPr>
          <w:rStyle w:val="a9"/>
          <w:sz w:val="28"/>
          <w:szCs w:val="28"/>
        </w:rPr>
        <w:footnoteReference w:id="25"/>
      </w:r>
    </w:p>
    <w:p w14:paraId="500C7F2D" w14:textId="1334C852" w:rsidR="00B40E96" w:rsidRDefault="00DE6023" w:rsidP="00015C3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Существуют так же </w:t>
      </w:r>
      <w:r w:rsidRPr="00DE6023">
        <w:rPr>
          <w:sz w:val="28"/>
          <w:szCs w:val="28"/>
        </w:rPr>
        <w:t>дисциплинарн</w:t>
      </w:r>
      <w:r>
        <w:rPr>
          <w:sz w:val="28"/>
          <w:szCs w:val="28"/>
        </w:rPr>
        <w:t>ая</w:t>
      </w:r>
      <w:r w:rsidRPr="00DE6023">
        <w:rPr>
          <w:sz w:val="28"/>
          <w:szCs w:val="28"/>
        </w:rPr>
        <w:t xml:space="preserve"> и материальн</w:t>
      </w:r>
      <w:r>
        <w:rPr>
          <w:sz w:val="28"/>
          <w:szCs w:val="28"/>
        </w:rPr>
        <w:t>ая</w:t>
      </w:r>
      <w:r w:rsidRPr="00DE6023">
        <w:rPr>
          <w:sz w:val="28"/>
          <w:szCs w:val="28"/>
        </w:rPr>
        <w:t xml:space="preserve"> ответственности</w:t>
      </w:r>
      <w:r>
        <w:rPr>
          <w:sz w:val="28"/>
          <w:szCs w:val="28"/>
        </w:rPr>
        <w:t xml:space="preserve">, которые </w:t>
      </w:r>
      <w:r w:rsidRPr="00DE6023">
        <w:rPr>
          <w:sz w:val="28"/>
          <w:szCs w:val="28"/>
        </w:rPr>
        <w:t>наступа</w:t>
      </w:r>
      <w:r>
        <w:rPr>
          <w:sz w:val="28"/>
          <w:szCs w:val="28"/>
        </w:rPr>
        <w:t>ю</w:t>
      </w:r>
      <w:r w:rsidRPr="00DE6023">
        <w:rPr>
          <w:sz w:val="28"/>
          <w:szCs w:val="28"/>
        </w:rPr>
        <w:t>т в рамках трудовых правоотношений. Ее субъектами являются должностные лица и работники</w:t>
      </w:r>
      <w:r w:rsidR="006B4831">
        <w:rPr>
          <w:sz w:val="28"/>
          <w:szCs w:val="28"/>
        </w:rPr>
        <w:t xml:space="preserve"> ООПТ, которыми был причинен вред </w:t>
      </w:r>
      <w:r w:rsidR="00051F8C">
        <w:rPr>
          <w:sz w:val="28"/>
          <w:szCs w:val="28"/>
        </w:rPr>
        <w:t xml:space="preserve">окружающей среде в момент выполнения </w:t>
      </w:r>
      <w:r w:rsidRPr="00DE6023">
        <w:rPr>
          <w:sz w:val="28"/>
          <w:szCs w:val="28"/>
        </w:rPr>
        <w:t>трудовых</w:t>
      </w:r>
      <w:r w:rsidR="00051F8C">
        <w:rPr>
          <w:sz w:val="28"/>
          <w:szCs w:val="28"/>
        </w:rPr>
        <w:t>.</w:t>
      </w:r>
    </w:p>
    <w:p w14:paraId="0A9B39E4" w14:textId="77777777" w:rsidR="007006B3" w:rsidRDefault="00616FE6" w:rsidP="002504C2">
      <w:pPr>
        <w:spacing w:line="360" w:lineRule="auto"/>
        <w:ind w:firstLine="709"/>
        <w:jc w:val="both"/>
      </w:pPr>
      <w:r>
        <w:rPr>
          <w:sz w:val="28"/>
          <w:szCs w:val="28"/>
        </w:rPr>
        <w:t xml:space="preserve">Таким образом, юридическая ответственность </w:t>
      </w:r>
      <w:r w:rsidR="00A1393A">
        <w:rPr>
          <w:sz w:val="28"/>
          <w:szCs w:val="28"/>
        </w:rPr>
        <w:t>за нарушение режима ООПТ устанавл</w:t>
      </w:r>
      <w:r w:rsidR="001E7D55">
        <w:rPr>
          <w:sz w:val="28"/>
          <w:szCs w:val="28"/>
        </w:rPr>
        <w:t xml:space="preserve">ивается законодательством РФ. </w:t>
      </w:r>
      <w:r w:rsidR="00EF6E47">
        <w:rPr>
          <w:sz w:val="28"/>
          <w:szCs w:val="28"/>
        </w:rPr>
        <w:t>Юридическая ответственность</w:t>
      </w:r>
      <w:r w:rsidR="004D3A2F">
        <w:rPr>
          <w:sz w:val="28"/>
          <w:szCs w:val="28"/>
        </w:rPr>
        <w:t>: уголовная, административная, гражданско-правовая, дисциплинарная, материальная.</w:t>
      </w:r>
      <w:r w:rsidR="002504C2">
        <w:rPr>
          <w:sz w:val="28"/>
          <w:szCs w:val="28"/>
        </w:rPr>
        <w:t xml:space="preserve"> Данные меры являются традиционным </w:t>
      </w:r>
      <w:r w:rsidR="00D63C5E">
        <w:rPr>
          <w:sz w:val="28"/>
          <w:szCs w:val="28"/>
        </w:rPr>
        <w:t xml:space="preserve">инструментом регулирования нарушений режима ООПТ. </w:t>
      </w:r>
      <w:r w:rsidR="002504C2" w:rsidRPr="002504C2">
        <w:t xml:space="preserve"> </w:t>
      </w:r>
    </w:p>
    <w:p w14:paraId="7554B399" w14:textId="28D19058" w:rsidR="00813F41" w:rsidRDefault="00367772" w:rsidP="002504C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привлечения к ответственности необходимо установить, что </w:t>
      </w:r>
      <w:r w:rsidR="00BC57A1">
        <w:rPr>
          <w:sz w:val="28"/>
          <w:szCs w:val="28"/>
        </w:rPr>
        <w:t>нарушение было совершенно в границах ООПТ, вред был причинен именно той территории, которая находится под особой охраной государства. Так же необходимо наличие причинно</w:t>
      </w:r>
      <w:r w:rsidR="00834E18">
        <w:rPr>
          <w:sz w:val="28"/>
          <w:szCs w:val="28"/>
        </w:rPr>
        <w:t>-следственной связи между деянием нарушителя и наступившими последствиями в виде причинения вреда ООПТ.</w:t>
      </w:r>
      <w:r w:rsidR="005318F6">
        <w:rPr>
          <w:sz w:val="28"/>
          <w:szCs w:val="28"/>
        </w:rPr>
        <w:t xml:space="preserve"> Проведя </w:t>
      </w:r>
      <w:r w:rsidR="00CE20B0">
        <w:rPr>
          <w:sz w:val="28"/>
          <w:szCs w:val="28"/>
        </w:rPr>
        <w:t>анализ нескольких судебных решений,</w:t>
      </w:r>
      <w:r w:rsidR="005318F6">
        <w:rPr>
          <w:sz w:val="28"/>
          <w:szCs w:val="28"/>
        </w:rPr>
        <w:t xml:space="preserve"> можно </w:t>
      </w:r>
      <w:r w:rsidR="007A1725">
        <w:rPr>
          <w:sz w:val="28"/>
          <w:szCs w:val="28"/>
        </w:rPr>
        <w:t>заметить,</w:t>
      </w:r>
      <w:r w:rsidR="005318F6">
        <w:rPr>
          <w:sz w:val="28"/>
          <w:szCs w:val="28"/>
        </w:rPr>
        <w:t xml:space="preserve"> что существует ряд проблем</w:t>
      </w:r>
      <w:r w:rsidR="0041408C">
        <w:rPr>
          <w:sz w:val="28"/>
          <w:szCs w:val="28"/>
        </w:rPr>
        <w:t xml:space="preserve">: отсутствие </w:t>
      </w:r>
      <w:r w:rsidR="00B056BF">
        <w:rPr>
          <w:sz w:val="28"/>
          <w:szCs w:val="28"/>
        </w:rPr>
        <w:t>критерия значимости причиненного вреда</w:t>
      </w:r>
      <w:r w:rsidR="00E771DE">
        <w:rPr>
          <w:sz w:val="28"/>
          <w:szCs w:val="28"/>
        </w:rPr>
        <w:t>; предмет преступления</w:t>
      </w:r>
      <w:r w:rsidR="002504C2">
        <w:rPr>
          <w:sz w:val="28"/>
          <w:szCs w:val="28"/>
        </w:rPr>
        <w:t xml:space="preserve">; </w:t>
      </w:r>
      <w:r w:rsidR="006331E6">
        <w:rPr>
          <w:sz w:val="28"/>
          <w:szCs w:val="28"/>
        </w:rPr>
        <w:t xml:space="preserve">установление </w:t>
      </w:r>
      <w:r w:rsidR="002504C2">
        <w:rPr>
          <w:sz w:val="28"/>
          <w:szCs w:val="28"/>
        </w:rPr>
        <w:t>наличи</w:t>
      </w:r>
      <w:r w:rsidR="006331E6">
        <w:rPr>
          <w:sz w:val="28"/>
          <w:szCs w:val="28"/>
        </w:rPr>
        <w:t xml:space="preserve">я </w:t>
      </w:r>
      <w:r w:rsidR="002504C2">
        <w:rPr>
          <w:sz w:val="28"/>
          <w:szCs w:val="28"/>
        </w:rPr>
        <w:t xml:space="preserve">вины. </w:t>
      </w:r>
    </w:p>
    <w:p w14:paraId="03DF58CC" w14:textId="77777777" w:rsidR="00813F41" w:rsidRDefault="00813F41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BBBC131" w14:textId="6B1413FA" w:rsidR="002504C2" w:rsidRPr="00A8756A" w:rsidRDefault="00A8756A" w:rsidP="00A8756A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A8756A">
        <w:rPr>
          <w:b/>
          <w:bCs/>
          <w:sz w:val="28"/>
          <w:szCs w:val="28"/>
        </w:rPr>
        <w:lastRenderedPageBreak/>
        <w:t>Заключение</w:t>
      </w:r>
    </w:p>
    <w:p w14:paraId="3E2C4B6C" w14:textId="49820330" w:rsidR="00D1747F" w:rsidRDefault="00DF4515" w:rsidP="002B09B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Самым эффективным способом сохранения </w:t>
      </w:r>
      <w:r w:rsidR="00A76297">
        <w:rPr>
          <w:sz w:val="28"/>
          <w:szCs w:val="28"/>
        </w:rPr>
        <w:t>флоры и фауны является создание ООПТ</w:t>
      </w:r>
      <w:r w:rsidR="006F6ADB">
        <w:rPr>
          <w:sz w:val="28"/>
          <w:szCs w:val="28"/>
        </w:rPr>
        <w:t xml:space="preserve">, которое является прямой обязанностью государства. </w:t>
      </w:r>
      <w:r w:rsidR="00CA58BE" w:rsidRPr="00CA58BE">
        <w:rPr>
          <w:sz w:val="28"/>
          <w:szCs w:val="28"/>
        </w:rPr>
        <w:t>Основным законодательным актом в области организации, охраны и использования</w:t>
      </w:r>
      <w:r w:rsidR="00CA58BE">
        <w:rPr>
          <w:sz w:val="28"/>
          <w:szCs w:val="28"/>
        </w:rPr>
        <w:t xml:space="preserve"> </w:t>
      </w:r>
      <w:r w:rsidR="00CA58BE" w:rsidRPr="00CA58BE">
        <w:rPr>
          <w:sz w:val="28"/>
          <w:szCs w:val="28"/>
        </w:rPr>
        <w:t>ООПТ в Российской Федерации является</w:t>
      </w:r>
      <w:r w:rsidR="00A101FB">
        <w:rPr>
          <w:sz w:val="28"/>
          <w:szCs w:val="28"/>
        </w:rPr>
        <w:t xml:space="preserve"> Федеральный закон № 33 «Об особо охраняемых территориях»</w:t>
      </w:r>
      <w:r w:rsidR="00CA58BE" w:rsidRPr="00CA58BE">
        <w:rPr>
          <w:sz w:val="28"/>
          <w:szCs w:val="28"/>
        </w:rPr>
        <w:t>.</w:t>
      </w:r>
      <w:r w:rsidR="00B85368">
        <w:rPr>
          <w:sz w:val="28"/>
          <w:szCs w:val="28"/>
        </w:rPr>
        <w:t xml:space="preserve"> Данным законом</w:t>
      </w:r>
      <w:r w:rsidR="00D71576">
        <w:rPr>
          <w:sz w:val="28"/>
          <w:szCs w:val="28"/>
        </w:rPr>
        <w:t xml:space="preserve"> дается определение ООПТ</w:t>
      </w:r>
      <w:r w:rsidR="00C94B68">
        <w:rPr>
          <w:sz w:val="28"/>
          <w:szCs w:val="28"/>
        </w:rPr>
        <w:t>, устанавливаются основные категории</w:t>
      </w:r>
      <w:r w:rsidR="002B09BA">
        <w:rPr>
          <w:sz w:val="28"/>
          <w:szCs w:val="28"/>
        </w:rPr>
        <w:t>, список которых является не исчерпывающим</w:t>
      </w:r>
      <w:r w:rsidR="00D71576" w:rsidRPr="00D71576">
        <w:rPr>
          <w:sz w:val="28"/>
          <w:szCs w:val="28"/>
        </w:rPr>
        <w:t>,</w:t>
      </w:r>
      <w:r w:rsidR="002B09BA">
        <w:rPr>
          <w:sz w:val="28"/>
          <w:szCs w:val="28"/>
        </w:rPr>
        <w:t xml:space="preserve"> устанавливаются</w:t>
      </w:r>
      <w:r w:rsidR="00D71576" w:rsidRPr="00D71576">
        <w:rPr>
          <w:sz w:val="28"/>
          <w:szCs w:val="28"/>
        </w:rPr>
        <w:t xml:space="preserve"> особенности режима </w:t>
      </w:r>
      <w:r w:rsidR="002B09BA">
        <w:rPr>
          <w:sz w:val="28"/>
          <w:szCs w:val="28"/>
        </w:rPr>
        <w:t xml:space="preserve">ООПТ </w:t>
      </w:r>
      <w:r w:rsidR="00D71576" w:rsidRPr="00D71576">
        <w:rPr>
          <w:sz w:val="28"/>
          <w:szCs w:val="28"/>
        </w:rPr>
        <w:t>и ответственность за его нарушение, определены порядок образования и функционирования</w:t>
      </w:r>
      <w:r w:rsidR="002B09BA">
        <w:rPr>
          <w:sz w:val="28"/>
          <w:szCs w:val="28"/>
        </w:rPr>
        <w:t xml:space="preserve"> </w:t>
      </w:r>
      <w:r w:rsidR="00D71576" w:rsidRPr="00D71576">
        <w:rPr>
          <w:sz w:val="28"/>
          <w:szCs w:val="28"/>
        </w:rPr>
        <w:t>ООПТ, а также организация охраны территорий.</w:t>
      </w:r>
    </w:p>
    <w:p w14:paraId="1BC12E45" w14:textId="152EBA9A" w:rsidR="00CD2733" w:rsidRDefault="00CD2733" w:rsidP="002B09BA">
      <w:pPr>
        <w:spacing w:line="360" w:lineRule="auto"/>
        <w:ind w:firstLine="709"/>
        <w:jc w:val="both"/>
        <w:rPr>
          <w:sz w:val="28"/>
          <w:szCs w:val="28"/>
        </w:rPr>
      </w:pPr>
      <w:r w:rsidRPr="00CD2733">
        <w:rPr>
          <w:sz w:val="28"/>
          <w:szCs w:val="28"/>
        </w:rPr>
        <w:t>На региональном уровне существует значительное число правовых актов, которые расширяют федеральный перечень категорий ООПТ в пределах территорий соответствующих субъектов РФ.</w:t>
      </w:r>
    </w:p>
    <w:p w14:paraId="0D772D71" w14:textId="4B91A181" w:rsidR="00C90A57" w:rsidRDefault="00CD2733" w:rsidP="00BA00A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 нормативные акты</w:t>
      </w:r>
      <w:r w:rsidR="00C90A57">
        <w:rPr>
          <w:sz w:val="28"/>
          <w:szCs w:val="28"/>
        </w:rPr>
        <w:t xml:space="preserve"> направлен</w:t>
      </w:r>
      <w:r w:rsidR="00B52FD5">
        <w:rPr>
          <w:sz w:val="28"/>
          <w:szCs w:val="28"/>
        </w:rPr>
        <w:t>ы</w:t>
      </w:r>
      <w:r w:rsidR="00C90A57">
        <w:rPr>
          <w:sz w:val="28"/>
          <w:szCs w:val="28"/>
        </w:rPr>
        <w:t xml:space="preserve"> на сохранение уникальных </w:t>
      </w:r>
      <w:r w:rsidR="00E17BE8">
        <w:rPr>
          <w:sz w:val="28"/>
          <w:szCs w:val="28"/>
        </w:rPr>
        <w:t xml:space="preserve">природных комплексов и объектов, которые имеют особое значение, как общенациональное достояние. </w:t>
      </w:r>
    </w:p>
    <w:p w14:paraId="2CEDBBAA" w14:textId="2AE9ADC6" w:rsidR="00D7649B" w:rsidRDefault="00D7649B" w:rsidP="00BA00A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курсовой работе так же были рассмотрены вопросы о </w:t>
      </w:r>
      <w:r w:rsidR="002B768B">
        <w:rPr>
          <w:sz w:val="28"/>
          <w:szCs w:val="28"/>
        </w:rPr>
        <w:t>правовых</w:t>
      </w:r>
      <w:r>
        <w:rPr>
          <w:sz w:val="28"/>
          <w:szCs w:val="28"/>
        </w:rPr>
        <w:t xml:space="preserve"> мерах охраны ООПТ на конкретных</w:t>
      </w:r>
      <w:r w:rsidR="002B768B">
        <w:rPr>
          <w:sz w:val="28"/>
          <w:szCs w:val="28"/>
        </w:rPr>
        <w:t xml:space="preserve"> категориях</w:t>
      </w:r>
      <w:r w:rsidR="00782A06">
        <w:rPr>
          <w:sz w:val="28"/>
          <w:szCs w:val="28"/>
        </w:rPr>
        <w:t>, которые демонстрируют как общие правила о</w:t>
      </w:r>
      <w:r w:rsidR="005C6418">
        <w:rPr>
          <w:sz w:val="28"/>
          <w:szCs w:val="28"/>
        </w:rPr>
        <w:t>б</w:t>
      </w:r>
      <w:r w:rsidR="00782A06">
        <w:rPr>
          <w:sz w:val="28"/>
          <w:szCs w:val="28"/>
        </w:rPr>
        <w:t xml:space="preserve"> охране</w:t>
      </w:r>
      <w:r w:rsidR="005C6418">
        <w:rPr>
          <w:sz w:val="28"/>
          <w:szCs w:val="28"/>
        </w:rPr>
        <w:t xml:space="preserve">: </w:t>
      </w:r>
      <w:r w:rsidR="00275A7A">
        <w:rPr>
          <w:sz w:val="28"/>
          <w:szCs w:val="28"/>
        </w:rPr>
        <w:t xml:space="preserve">наблюдение за состоянием ОППТ; введение </w:t>
      </w:r>
      <w:r w:rsidR="00D164FC">
        <w:rPr>
          <w:sz w:val="28"/>
          <w:szCs w:val="28"/>
        </w:rPr>
        <w:t xml:space="preserve">ограничений и запретов на осуществление деятельности в границах ООПТ, так и специальные, которые относятся к конкретной категории. </w:t>
      </w:r>
    </w:p>
    <w:p w14:paraId="61BC5CF8" w14:textId="636548AF" w:rsidR="00D679F3" w:rsidRDefault="00B76C3F" w:rsidP="00BA00A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нарушение правового режима ООПТ наступает юридическая ответственность</w:t>
      </w:r>
      <w:r w:rsidR="00716A97">
        <w:rPr>
          <w:sz w:val="28"/>
          <w:szCs w:val="28"/>
        </w:rPr>
        <w:t xml:space="preserve">: </w:t>
      </w:r>
      <w:r w:rsidR="006853C3" w:rsidRPr="006853C3">
        <w:rPr>
          <w:sz w:val="28"/>
          <w:szCs w:val="28"/>
        </w:rPr>
        <w:t>уголовная, административная, гражданско-правовая, дисциплинарная, материальная.</w:t>
      </w:r>
    </w:p>
    <w:p w14:paraId="4C33A853" w14:textId="2E41AE89" w:rsidR="00A37EE4" w:rsidRDefault="007006B3" w:rsidP="00A37EE4">
      <w:pPr>
        <w:spacing w:line="360" w:lineRule="auto"/>
        <w:ind w:firstLine="709"/>
        <w:jc w:val="both"/>
      </w:pPr>
      <w:r>
        <w:rPr>
          <w:sz w:val="28"/>
          <w:szCs w:val="28"/>
        </w:rPr>
        <w:t>О</w:t>
      </w:r>
      <w:r w:rsidR="00BA00A8" w:rsidRPr="00BA00A8">
        <w:rPr>
          <w:sz w:val="28"/>
          <w:szCs w:val="28"/>
        </w:rPr>
        <w:t>бширная правоприменительная и судебная практика правового</w:t>
      </w:r>
      <w:r w:rsidR="00BA00A8">
        <w:rPr>
          <w:sz w:val="28"/>
          <w:szCs w:val="28"/>
        </w:rPr>
        <w:t xml:space="preserve"> </w:t>
      </w:r>
      <w:r w:rsidR="00BA00A8" w:rsidRPr="00BA00A8">
        <w:rPr>
          <w:sz w:val="28"/>
          <w:szCs w:val="28"/>
        </w:rPr>
        <w:t>регулирования в сфере ООПТ</w:t>
      </w:r>
      <w:r w:rsidR="006C0424">
        <w:rPr>
          <w:sz w:val="28"/>
          <w:szCs w:val="28"/>
        </w:rPr>
        <w:t>, которая была рассмотрена в данной курсовой работе</w:t>
      </w:r>
      <w:r w:rsidR="00BA00A8" w:rsidRPr="00BA00A8">
        <w:rPr>
          <w:sz w:val="28"/>
          <w:szCs w:val="28"/>
        </w:rPr>
        <w:t xml:space="preserve"> показала, что некоторые вопросы</w:t>
      </w:r>
      <w:r w:rsidR="00A770A0">
        <w:rPr>
          <w:sz w:val="28"/>
          <w:szCs w:val="28"/>
        </w:rPr>
        <w:t xml:space="preserve"> по обеспечению правового режима ООПТ</w:t>
      </w:r>
      <w:r w:rsidR="00BA00A8" w:rsidRPr="00BA00A8">
        <w:rPr>
          <w:sz w:val="28"/>
          <w:szCs w:val="28"/>
        </w:rPr>
        <w:t xml:space="preserve"> </w:t>
      </w:r>
      <w:r w:rsidR="00032716">
        <w:rPr>
          <w:sz w:val="28"/>
          <w:szCs w:val="28"/>
        </w:rPr>
        <w:t>имеют значительные проблемы</w:t>
      </w:r>
      <w:r w:rsidR="00A37EE4">
        <w:rPr>
          <w:sz w:val="28"/>
          <w:szCs w:val="28"/>
        </w:rPr>
        <w:t>:</w:t>
      </w:r>
      <w:r w:rsidR="00A37EE4" w:rsidRPr="00A37EE4">
        <w:t xml:space="preserve"> </w:t>
      </w:r>
    </w:p>
    <w:p w14:paraId="760BE299" w14:textId="77777777" w:rsidR="00240807" w:rsidRDefault="00A37EE4" w:rsidP="00240807">
      <w:pPr>
        <w:spacing w:line="360" w:lineRule="auto"/>
        <w:ind w:firstLine="709"/>
        <w:jc w:val="both"/>
        <w:rPr>
          <w:sz w:val="28"/>
          <w:szCs w:val="28"/>
        </w:rPr>
      </w:pPr>
      <w:r>
        <w:t>-</w:t>
      </w:r>
      <w:r w:rsidRPr="00A37EE4">
        <w:rPr>
          <w:sz w:val="28"/>
          <w:szCs w:val="28"/>
        </w:rPr>
        <w:t>отсутствие точной информации о местоположении</w:t>
      </w:r>
      <w:r w:rsidR="00240807">
        <w:rPr>
          <w:sz w:val="28"/>
          <w:szCs w:val="28"/>
        </w:rPr>
        <w:t xml:space="preserve"> ООПТ</w:t>
      </w:r>
      <w:r w:rsidRPr="00A37EE4">
        <w:rPr>
          <w:sz w:val="28"/>
          <w:szCs w:val="28"/>
        </w:rPr>
        <w:t>;</w:t>
      </w:r>
    </w:p>
    <w:p w14:paraId="01FF4C90" w14:textId="77777777" w:rsidR="00240807" w:rsidRDefault="00A37EE4" w:rsidP="00240807">
      <w:pPr>
        <w:spacing w:line="360" w:lineRule="auto"/>
        <w:ind w:firstLine="709"/>
        <w:jc w:val="both"/>
        <w:rPr>
          <w:sz w:val="28"/>
          <w:szCs w:val="28"/>
        </w:rPr>
      </w:pPr>
      <w:r w:rsidRPr="00A37EE4">
        <w:rPr>
          <w:sz w:val="28"/>
          <w:szCs w:val="28"/>
        </w:rPr>
        <w:t>- отсутствие информации о точных границах ООПТ;</w:t>
      </w:r>
    </w:p>
    <w:p w14:paraId="17F60097" w14:textId="41386B97" w:rsidR="00A37EE4" w:rsidRDefault="00A37EE4" w:rsidP="00240807">
      <w:pPr>
        <w:spacing w:line="360" w:lineRule="auto"/>
        <w:ind w:firstLine="709"/>
        <w:jc w:val="both"/>
        <w:rPr>
          <w:sz w:val="28"/>
          <w:szCs w:val="28"/>
        </w:rPr>
      </w:pPr>
      <w:r w:rsidRPr="00A37EE4">
        <w:rPr>
          <w:sz w:val="28"/>
          <w:szCs w:val="28"/>
        </w:rPr>
        <w:lastRenderedPageBreak/>
        <w:t xml:space="preserve">- </w:t>
      </w:r>
      <w:r w:rsidR="00CA7730">
        <w:rPr>
          <w:sz w:val="28"/>
          <w:szCs w:val="28"/>
        </w:rPr>
        <w:t>в установлении вины</w:t>
      </w:r>
      <w:r w:rsidR="00304548">
        <w:rPr>
          <w:sz w:val="28"/>
          <w:szCs w:val="28"/>
        </w:rPr>
        <w:t xml:space="preserve"> лица, совершившее нарушение режима ООПТ.</w:t>
      </w:r>
    </w:p>
    <w:p w14:paraId="24174CD5" w14:textId="4D89E13F" w:rsidR="00BA00A8" w:rsidRPr="00D1747F" w:rsidRDefault="000F75C8" w:rsidP="00BA00A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таких проблемах </w:t>
      </w:r>
      <w:r w:rsidR="007E0B91">
        <w:rPr>
          <w:sz w:val="28"/>
          <w:szCs w:val="28"/>
        </w:rPr>
        <w:t xml:space="preserve">возникает вопрос о том, что нужно ли создавать новые ООПТ, если законодатель не может </w:t>
      </w:r>
      <w:r w:rsidR="00C957CF">
        <w:rPr>
          <w:sz w:val="28"/>
          <w:szCs w:val="28"/>
        </w:rPr>
        <w:t>справиться</w:t>
      </w:r>
      <w:r w:rsidR="007E0B91">
        <w:rPr>
          <w:sz w:val="28"/>
          <w:szCs w:val="28"/>
        </w:rPr>
        <w:t xml:space="preserve"> с </w:t>
      </w:r>
      <w:r w:rsidR="0062390A">
        <w:rPr>
          <w:sz w:val="28"/>
          <w:szCs w:val="28"/>
        </w:rPr>
        <w:t>существующими</w:t>
      </w:r>
      <w:r w:rsidR="007E0B91">
        <w:rPr>
          <w:sz w:val="28"/>
          <w:szCs w:val="28"/>
        </w:rPr>
        <w:t xml:space="preserve">. </w:t>
      </w:r>
      <w:r w:rsidR="00C957CF">
        <w:rPr>
          <w:sz w:val="28"/>
          <w:szCs w:val="28"/>
        </w:rPr>
        <w:t xml:space="preserve">Необходимо выполнение всех правил, которые </w:t>
      </w:r>
      <w:r w:rsidR="0062390A">
        <w:rPr>
          <w:sz w:val="28"/>
          <w:szCs w:val="28"/>
        </w:rPr>
        <w:t>обеспечивают правовой режим</w:t>
      </w:r>
      <w:r w:rsidR="00C957CF">
        <w:rPr>
          <w:sz w:val="28"/>
          <w:szCs w:val="28"/>
        </w:rPr>
        <w:t xml:space="preserve"> </w:t>
      </w:r>
      <w:r w:rsidR="0062390A">
        <w:rPr>
          <w:sz w:val="28"/>
          <w:szCs w:val="28"/>
        </w:rPr>
        <w:t xml:space="preserve">ООПТ. </w:t>
      </w:r>
    </w:p>
    <w:p w14:paraId="0CD01FD4" w14:textId="52DD2968" w:rsidR="00AE5E54" w:rsidRDefault="00AE5E54" w:rsidP="00031144">
      <w:pPr>
        <w:spacing w:line="360" w:lineRule="auto"/>
        <w:ind w:firstLine="709"/>
        <w:jc w:val="both"/>
        <w:rPr>
          <w:sz w:val="28"/>
          <w:szCs w:val="28"/>
        </w:rPr>
      </w:pPr>
    </w:p>
    <w:p w14:paraId="098A6DBA" w14:textId="77777777" w:rsidR="00AE5E54" w:rsidRDefault="00AE5E54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3612643" w14:textId="77777777" w:rsidR="00AE5E54" w:rsidRPr="00AE5E54" w:rsidRDefault="00AE5E54" w:rsidP="00AE5E54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AE5E54">
        <w:rPr>
          <w:b/>
          <w:bCs/>
          <w:sz w:val="28"/>
          <w:szCs w:val="28"/>
        </w:rPr>
        <w:lastRenderedPageBreak/>
        <w:t>Список литературы</w:t>
      </w:r>
    </w:p>
    <w:p w14:paraId="2D3B3140" w14:textId="47BE8B6A" w:rsidR="00F05346" w:rsidRDefault="00AE5E54" w:rsidP="00993EFB">
      <w:pPr>
        <w:pStyle w:val="aa"/>
        <w:spacing w:line="360" w:lineRule="auto"/>
        <w:ind w:left="1080"/>
        <w:jc w:val="center"/>
        <w:rPr>
          <w:b/>
          <w:bCs/>
          <w:sz w:val="28"/>
          <w:szCs w:val="28"/>
        </w:rPr>
      </w:pPr>
      <w:r w:rsidRPr="00E60EC7">
        <w:rPr>
          <w:b/>
          <w:bCs/>
          <w:sz w:val="28"/>
          <w:szCs w:val="28"/>
        </w:rPr>
        <w:t>Нормативно-правовые акты</w:t>
      </w:r>
      <w:r w:rsidR="00993EFB">
        <w:rPr>
          <w:b/>
          <w:bCs/>
          <w:sz w:val="28"/>
          <w:szCs w:val="28"/>
        </w:rPr>
        <w:t>:</w:t>
      </w:r>
    </w:p>
    <w:p w14:paraId="234F1715" w14:textId="4327C2E0" w:rsidR="00F87DDD" w:rsidRDefault="00F87DDD" w:rsidP="00F87DDD">
      <w:pPr>
        <w:pStyle w:val="aa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F87DDD">
        <w:rPr>
          <w:sz w:val="28"/>
          <w:szCs w:val="28"/>
        </w:rPr>
        <w:t>Кодекс Российской Федерации об административных правонарушениях" от 30.12.2001 N 195-ФЗ (ред. от 01.04.2020) // СПС КонсультантПлюс</w:t>
      </w:r>
    </w:p>
    <w:p w14:paraId="676BD541" w14:textId="16202128" w:rsidR="00F87DDD" w:rsidRDefault="00F87DDD" w:rsidP="00F87DDD">
      <w:pPr>
        <w:pStyle w:val="aa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F87DDD">
        <w:rPr>
          <w:sz w:val="28"/>
          <w:szCs w:val="28"/>
        </w:rPr>
        <w:t>"Уголовный кодекс Российской Федерации" от 13.06.1996 N 63-ФЗ (ред. от 01.04.2020) // СПС КонсультантПлюс</w:t>
      </w:r>
    </w:p>
    <w:p w14:paraId="7CDCD880" w14:textId="09B94314" w:rsidR="002C1EB2" w:rsidRDefault="002C1EB2" w:rsidP="00F87DDD">
      <w:pPr>
        <w:pStyle w:val="aa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53165F">
        <w:rPr>
          <w:sz w:val="28"/>
          <w:szCs w:val="28"/>
        </w:rPr>
        <w:t>Федеральный конституционный закон от 17 декабря 1997 г. № 2-ФКЗ «О Правительстве Российской Федерации» // Собрание законодательства Российской Федерации. − 1997. − № 51. − Ст. 5712.</w:t>
      </w:r>
    </w:p>
    <w:p w14:paraId="5A1EEB9F" w14:textId="5A705CE9" w:rsidR="000D654E" w:rsidRDefault="000D654E" w:rsidP="00F87DDD">
      <w:pPr>
        <w:pStyle w:val="aa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0D654E">
        <w:rPr>
          <w:sz w:val="28"/>
          <w:szCs w:val="28"/>
        </w:rPr>
        <w:t>Федеральный закон от 14.03.1995 № 33-ФЗ «Об особо охраняемых природных территориях» // Собрание законодательства Российской Федерации. − 1995. − № 12. − Ст. 1024.</w:t>
      </w:r>
    </w:p>
    <w:p w14:paraId="23A92B9E" w14:textId="149DB7BE" w:rsidR="00506302" w:rsidRDefault="00506302" w:rsidP="00F87DDD">
      <w:pPr>
        <w:pStyle w:val="aa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506302">
        <w:rPr>
          <w:sz w:val="28"/>
          <w:szCs w:val="28"/>
        </w:rPr>
        <w:t>Федеральный Закон от 10.01.2002 N 7-ФЗ «Об охране окружающей среды»</w:t>
      </w:r>
      <w:r>
        <w:rPr>
          <w:sz w:val="28"/>
          <w:szCs w:val="28"/>
        </w:rPr>
        <w:t xml:space="preserve"> </w:t>
      </w:r>
      <w:r w:rsidRPr="00506302">
        <w:rPr>
          <w:sz w:val="28"/>
          <w:szCs w:val="28"/>
        </w:rPr>
        <w:t>(ред. от 31.12.2017)// Российская газета, N 6, 12.01.2002</w:t>
      </w:r>
    </w:p>
    <w:p w14:paraId="019EBF7B" w14:textId="6419DD82" w:rsidR="008046EC" w:rsidRDefault="008046EC" w:rsidP="00F87DDD">
      <w:pPr>
        <w:pStyle w:val="aa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8046EC">
        <w:rPr>
          <w:sz w:val="28"/>
          <w:szCs w:val="28"/>
        </w:rPr>
        <w:t>Постановление Правительства РСФСР от 18 декабря 1991 г. N 48 "Об утверждении Положения о государственных природных заповедниках в Российской Федерации"(с изменениями и дополнениями) // СПС КонсультантПлюс (Дата обращения: 27.03.2020)</w:t>
      </w:r>
    </w:p>
    <w:p w14:paraId="4F53A3C2" w14:textId="14C7C82A" w:rsidR="00702BEC" w:rsidRDefault="00702BEC" w:rsidP="00F87DDD">
      <w:pPr>
        <w:pStyle w:val="aa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702BEC">
        <w:rPr>
          <w:sz w:val="28"/>
          <w:szCs w:val="28"/>
        </w:rPr>
        <w:t xml:space="preserve">Постановление губернатора Тверской области от 15.07.1999 №596 «О расширении площади особо охраняемых природных территорий Тверской области» //ООПТ России. URL: </w:t>
      </w:r>
      <w:hyperlink r:id="rId8" w:history="1">
        <w:r w:rsidR="00AA6227" w:rsidRPr="0086230C">
          <w:rPr>
            <w:rStyle w:val="ab"/>
            <w:sz w:val="28"/>
            <w:szCs w:val="28"/>
          </w:rPr>
          <w:t>http://oopt.aari.ru/doc/Постановление-губернатора-Тверской-области-от-15071999-№596</w:t>
        </w:r>
      </w:hyperlink>
      <w:r w:rsidR="00AA6227">
        <w:rPr>
          <w:sz w:val="28"/>
          <w:szCs w:val="28"/>
        </w:rPr>
        <w:t xml:space="preserve"> </w:t>
      </w:r>
      <w:r w:rsidRPr="00702BEC">
        <w:rPr>
          <w:sz w:val="28"/>
          <w:szCs w:val="28"/>
        </w:rPr>
        <w:t xml:space="preserve"> (Дата обращения: 1.04.2020)</w:t>
      </w:r>
    </w:p>
    <w:p w14:paraId="4F56BFC2" w14:textId="604A53C6" w:rsidR="00304548" w:rsidRDefault="00304548" w:rsidP="00F87DDD">
      <w:pPr>
        <w:pStyle w:val="aa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304548">
        <w:rPr>
          <w:sz w:val="28"/>
          <w:szCs w:val="28"/>
        </w:rPr>
        <w:t xml:space="preserve">Закон Тверской области от 27.09.2012 г. N 80-ЗО «Об особо охраняемых природных территориях в Тверской области» Режим доступа: </w:t>
      </w:r>
      <w:hyperlink r:id="rId9" w:history="1">
        <w:r w:rsidRPr="00513524">
          <w:rPr>
            <w:rStyle w:val="ab"/>
            <w:sz w:val="28"/>
            <w:szCs w:val="28"/>
          </w:rPr>
          <w:t>http://pravo.gov.ru/proxy/ips/</w:t>
        </w:r>
      </w:hyperlink>
      <w:r>
        <w:rPr>
          <w:sz w:val="28"/>
          <w:szCs w:val="28"/>
        </w:rPr>
        <w:t xml:space="preserve"> </w:t>
      </w:r>
      <w:r w:rsidRPr="00304548">
        <w:rPr>
          <w:sz w:val="28"/>
          <w:szCs w:val="28"/>
        </w:rPr>
        <w:t xml:space="preserve"> (Дата обращения: 18.04.20)</w:t>
      </w:r>
    </w:p>
    <w:p w14:paraId="37A4DA4A" w14:textId="2D9AA320" w:rsidR="00702BEC" w:rsidRDefault="00707BE7" w:rsidP="00993EFB">
      <w:pPr>
        <w:pStyle w:val="aa"/>
        <w:spacing w:line="360" w:lineRule="auto"/>
        <w:ind w:left="1080"/>
        <w:jc w:val="center"/>
        <w:rPr>
          <w:b/>
          <w:bCs/>
          <w:sz w:val="28"/>
          <w:szCs w:val="28"/>
        </w:rPr>
      </w:pPr>
      <w:r w:rsidRPr="00707BE7">
        <w:rPr>
          <w:b/>
          <w:bCs/>
          <w:sz w:val="28"/>
          <w:szCs w:val="28"/>
        </w:rPr>
        <w:t>Специальная литература</w:t>
      </w:r>
      <w:r w:rsidR="00993EFB">
        <w:rPr>
          <w:b/>
          <w:bCs/>
          <w:sz w:val="28"/>
          <w:szCs w:val="28"/>
        </w:rPr>
        <w:t>:</w:t>
      </w:r>
    </w:p>
    <w:p w14:paraId="3B824FFB" w14:textId="619CA1C2" w:rsidR="000D3E2D" w:rsidRDefault="000D3E2D" w:rsidP="00FC2E9B">
      <w:pPr>
        <w:pStyle w:val="aa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0D3E2D">
        <w:rPr>
          <w:sz w:val="28"/>
          <w:szCs w:val="28"/>
        </w:rPr>
        <w:t xml:space="preserve">Айдарова Н. Г. Некоторые вопросы правового режима земельных участков собственников и иных пользователей в границах государственных природных заповедников и национальных парков // Журнал аграрное и </w:t>
      </w:r>
      <w:r w:rsidRPr="000D3E2D">
        <w:rPr>
          <w:sz w:val="28"/>
          <w:szCs w:val="28"/>
        </w:rPr>
        <w:lastRenderedPageBreak/>
        <w:t xml:space="preserve">земельное права. 2017. ЭБС ЮРАЙТ.  URL: </w:t>
      </w:r>
      <w:hyperlink r:id="rId10" w:history="1">
        <w:r w:rsidR="00AA6227" w:rsidRPr="0086230C">
          <w:rPr>
            <w:rStyle w:val="ab"/>
            <w:sz w:val="28"/>
            <w:szCs w:val="28"/>
          </w:rPr>
          <w:t>https://www.elibrary.ru/item.asp?id=29849467</w:t>
        </w:r>
      </w:hyperlink>
      <w:r w:rsidR="00AA6227">
        <w:rPr>
          <w:sz w:val="28"/>
          <w:szCs w:val="28"/>
        </w:rPr>
        <w:t xml:space="preserve"> </w:t>
      </w:r>
      <w:r w:rsidRPr="000D3E2D">
        <w:rPr>
          <w:sz w:val="28"/>
          <w:szCs w:val="28"/>
        </w:rPr>
        <w:t xml:space="preserve"> (Дата обращения: 27.03.2020)</w:t>
      </w:r>
    </w:p>
    <w:p w14:paraId="095E018D" w14:textId="1EFDF1BD" w:rsidR="00FC2E9B" w:rsidRDefault="00FC2E9B" w:rsidP="00FC2E9B">
      <w:pPr>
        <w:pStyle w:val="aa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FC2E9B">
        <w:rPr>
          <w:sz w:val="28"/>
          <w:szCs w:val="28"/>
        </w:rPr>
        <w:t xml:space="preserve">Анисимов А. П., Рыженков А. Я., Чаркин С. А. ЭКОЛОГИЧЕСКОЕ ПРАВО РОССИИ 6-е изд., пер. и доп. Учебник и практикум для вузов. 2020 -с. 246 // ЭБС ЮРАЙТ. URL: </w:t>
      </w:r>
      <w:hyperlink r:id="rId11" w:anchor="page/246" w:history="1">
        <w:r w:rsidR="00AA6227" w:rsidRPr="0086230C">
          <w:rPr>
            <w:rStyle w:val="ab"/>
            <w:sz w:val="28"/>
            <w:szCs w:val="28"/>
          </w:rPr>
          <w:t>https://biblio-online.ru/viewer/ekologicheskoe-pravo-rossii-449701#page/246</w:t>
        </w:r>
      </w:hyperlink>
      <w:r w:rsidR="00AA6227">
        <w:rPr>
          <w:sz w:val="28"/>
          <w:szCs w:val="28"/>
        </w:rPr>
        <w:t xml:space="preserve"> </w:t>
      </w:r>
      <w:r w:rsidRPr="00FC2E9B">
        <w:rPr>
          <w:sz w:val="28"/>
          <w:szCs w:val="28"/>
        </w:rPr>
        <w:t xml:space="preserve"> (Дата обращения: 27.03.2020)</w:t>
      </w:r>
    </w:p>
    <w:p w14:paraId="312BF79F" w14:textId="6203817D" w:rsidR="00FC2E9B" w:rsidRDefault="00FC2E9B" w:rsidP="00FC2E9B">
      <w:pPr>
        <w:pStyle w:val="aa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FC2E9B">
        <w:rPr>
          <w:sz w:val="28"/>
          <w:szCs w:val="28"/>
        </w:rPr>
        <w:t xml:space="preserve">Боголюбов С. А. Экологическое право 7-е изд., пер. и доп. Учебник для вузов. М.: Издательство Юрайт, 2020 -с. 266 // ЭБС ЮРАЙТ. URL: </w:t>
      </w:r>
      <w:hyperlink r:id="rId12" w:anchor="page/266" w:history="1">
        <w:r w:rsidR="00AA6227" w:rsidRPr="0086230C">
          <w:rPr>
            <w:rStyle w:val="ab"/>
            <w:sz w:val="28"/>
            <w:szCs w:val="28"/>
          </w:rPr>
          <w:t>https://biblio-online.ru/viewer/ekologicheskoe-pravo-449642#page/266</w:t>
        </w:r>
      </w:hyperlink>
      <w:r w:rsidR="00AA6227">
        <w:rPr>
          <w:sz w:val="28"/>
          <w:szCs w:val="28"/>
        </w:rPr>
        <w:t xml:space="preserve"> </w:t>
      </w:r>
      <w:r w:rsidRPr="00FC2E9B">
        <w:rPr>
          <w:sz w:val="28"/>
          <w:szCs w:val="28"/>
        </w:rPr>
        <w:t xml:space="preserve"> (Дата обращения: 25.03.2020)</w:t>
      </w:r>
    </w:p>
    <w:p w14:paraId="3D92F47B" w14:textId="3C8F42AE" w:rsidR="000D3E2D" w:rsidRDefault="000D3E2D" w:rsidP="00FC2E9B">
      <w:pPr>
        <w:pStyle w:val="aa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0D3E2D">
        <w:rPr>
          <w:sz w:val="28"/>
          <w:szCs w:val="28"/>
        </w:rPr>
        <w:t>Крассов О. И. Экологическое право: учебник.  4-е из., пересмотр.  М.: Норма; Инфра-М, 2016. С 523</w:t>
      </w:r>
    </w:p>
    <w:p w14:paraId="4613DB80" w14:textId="63182430" w:rsidR="00707BE7" w:rsidRDefault="00FC2E9B" w:rsidP="00FC2E9B">
      <w:pPr>
        <w:pStyle w:val="aa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FC2E9B">
        <w:rPr>
          <w:sz w:val="28"/>
          <w:szCs w:val="28"/>
        </w:rPr>
        <w:t>Розумович И.Н, Рамазанова Л. О. Правовые проблемы в присвоении статуса особо охраняемой природной территории // Научный вестник Крыма.</w:t>
      </w:r>
      <w:r>
        <w:rPr>
          <w:sz w:val="28"/>
          <w:szCs w:val="28"/>
        </w:rPr>
        <w:t xml:space="preserve"> </w:t>
      </w:r>
      <w:r w:rsidRPr="00FC2E9B">
        <w:rPr>
          <w:sz w:val="28"/>
          <w:szCs w:val="28"/>
        </w:rPr>
        <w:t xml:space="preserve">№2.2017.URL: </w:t>
      </w:r>
      <w:hyperlink r:id="rId13" w:history="1">
        <w:r w:rsidR="00AA6227" w:rsidRPr="0086230C">
          <w:rPr>
            <w:rStyle w:val="ab"/>
            <w:sz w:val="28"/>
            <w:szCs w:val="28"/>
          </w:rPr>
          <w:t>https://www.elibrary.ru/item.asp?id=29332805</w:t>
        </w:r>
      </w:hyperlink>
      <w:r w:rsidR="00AA6227">
        <w:rPr>
          <w:sz w:val="28"/>
          <w:szCs w:val="28"/>
        </w:rPr>
        <w:t xml:space="preserve"> </w:t>
      </w:r>
      <w:r w:rsidRPr="00FC2E9B">
        <w:rPr>
          <w:sz w:val="28"/>
          <w:szCs w:val="28"/>
        </w:rPr>
        <w:t xml:space="preserve"> (Дата обращения: 25.03.2020)</w:t>
      </w:r>
    </w:p>
    <w:p w14:paraId="5B682FF3" w14:textId="1E937C8B" w:rsidR="00FC2E9B" w:rsidRDefault="00FC2E9B" w:rsidP="00FC2E9B">
      <w:pPr>
        <w:pStyle w:val="aa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FC2E9B">
        <w:rPr>
          <w:sz w:val="28"/>
          <w:szCs w:val="28"/>
        </w:rPr>
        <w:t xml:space="preserve">Хлуденева Н. И., Пономарев М. В., Кичигин Н. В. Экологическое права 5-е изд., пер. и доп. Учебник для вузов. 2020-с. 176. ЭБС ЮРАЙТ. URL: </w:t>
      </w:r>
      <w:hyperlink r:id="rId14" w:anchor="page/176" w:history="1">
        <w:r w:rsidR="00AA6227" w:rsidRPr="0086230C">
          <w:rPr>
            <w:rStyle w:val="ab"/>
            <w:sz w:val="28"/>
            <w:szCs w:val="28"/>
          </w:rPr>
          <w:t>https://biblio-online.ru/viewer/ekologicheskoe-pravo-449674#page/176</w:t>
        </w:r>
      </w:hyperlink>
      <w:r w:rsidR="00AA6227">
        <w:rPr>
          <w:sz w:val="28"/>
          <w:szCs w:val="28"/>
        </w:rPr>
        <w:t xml:space="preserve"> </w:t>
      </w:r>
      <w:r w:rsidRPr="00FC2E9B">
        <w:rPr>
          <w:sz w:val="28"/>
          <w:szCs w:val="28"/>
        </w:rPr>
        <w:t xml:space="preserve"> (Дата обращения: 27.03.2020)</w:t>
      </w:r>
    </w:p>
    <w:p w14:paraId="687DBA7B" w14:textId="6B28CB13" w:rsidR="00A124FB" w:rsidRDefault="00A124FB" w:rsidP="00FC2E9B">
      <w:pPr>
        <w:pStyle w:val="aa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A124FB">
        <w:rPr>
          <w:sz w:val="28"/>
          <w:szCs w:val="28"/>
        </w:rPr>
        <w:t>Игнатьева И. А. Изменения в правовом режиме земельных участков собственников и иных пользователей в границах национальных парков и судебная практика // СПС «Консультант плюс».</w:t>
      </w:r>
    </w:p>
    <w:p w14:paraId="17038D05" w14:textId="2A8AE5B2" w:rsidR="00CF3D76" w:rsidRDefault="00CF3D76" w:rsidP="00993EFB">
      <w:pPr>
        <w:pStyle w:val="aa"/>
        <w:spacing w:line="360" w:lineRule="auto"/>
        <w:ind w:left="1080"/>
        <w:jc w:val="center"/>
        <w:rPr>
          <w:b/>
          <w:bCs/>
          <w:sz w:val="28"/>
          <w:szCs w:val="28"/>
        </w:rPr>
      </w:pPr>
      <w:r w:rsidRPr="00CF3D76">
        <w:rPr>
          <w:b/>
          <w:bCs/>
          <w:sz w:val="28"/>
          <w:szCs w:val="28"/>
        </w:rPr>
        <w:t>Судебная практика</w:t>
      </w:r>
      <w:r w:rsidR="00993EFB">
        <w:rPr>
          <w:b/>
          <w:bCs/>
          <w:sz w:val="28"/>
          <w:szCs w:val="28"/>
        </w:rPr>
        <w:t>:</w:t>
      </w:r>
    </w:p>
    <w:p w14:paraId="07510161" w14:textId="6EB3381A" w:rsidR="00CF3D76" w:rsidRDefault="009812A3" w:rsidP="00F87BFE">
      <w:pPr>
        <w:pStyle w:val="aa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9812A3">
        <w:rPr>
          <w:sz w:val="28"/>
          <w:szCs w:val="28"/>
        </w:rPr>
        <w:t xml:space="preserve">Приговор № 1-66/2019 от 27 февраля 2019 г. по делу № 1-66/2019 Режим доступа: </w:t>
      </w:r>
      <w:hyperlink r:id="rId15" w:history="1">
        <w:r w:rsidRPr="0086230C">
          <w:rPr>
            <w:rStyle w:val="ab"/>
            <w:sz w:val="28"/>
            <w:szCs w:val="28"/>
          </w:rPr>
          <w:t>https://sudact.ru/regular/doc/hsBLKeQuK7dV/</w:t>
        </w:r>
      </w:hyperlink>
      <w:r>
        <w:rPr>
          <w:sz w:val="28"/>
          <w:szCs w:val="28"/>
        </w:rPr>
        <w:t xml:space="preserve"> </w:t>
      </w:r>
      <w:r w:rsidR="00AA6227">
        <w:rPr>
          <w:sz w:val="28"/>
          <w:szCs w:val="28"/>
        </w:rPr>
        <w:t>(</w:t>
      </w:r>
      <w:r>
        <w:rPr>
          <w:sz w:val="28"/>
          <w:szCs w:val="28"/>
        </w:rPr>
        <w:t xml:space="preserve">Дата обращения: </w:t>
      </w:r>
      <w:r w:rsidR="00F87BFE">
        <w:rPr>
          <w:sz w:val="28"/>
          <w:szCs w:val="28"/>
        </w:rPr>
        <w:t>01.04.2020)</w:t>
      </w:r>
    </w:p>
    <w:p w14:paraId="6C7C2C7D" w14:textId="2FBC4738" w:rsidR="00F87BFE" w:rsidRDefault="00F87BFE" w:rsidP="00F87BFE">
      <w:pPr>
        <w:pStyle w:val="aa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F87BFE">
        <w:rPr>
          <w:sz w:val="28"/>
          <w:szCs w:val="28"/>
        </w:rPr>
        <w:t xml:space="preserve">Решение Осташковского городского суда (Тверская область) № 12-62/2018 от 14 ноября 2018 г. по делу № 12-62/2018 Режим доступа: </w:t>
      </w:r>
      <w:hyperlink r:id="rId16" w:history="1">
        <w:r w:rsidRPr="0086230C">
          <w:rPr>
            <w:rStyle w:val="ab"/>
            <w:sz w:val="28"/>
            <w:szCs w:val="28"/>
          </w:rPr>
          <w:t>https://sudact.ru/regular/doc/kutITcQbqKLj/</w:t>
        </w:r>
      </w:hyperlink>
      <w:r>
        <w:rPr>
          <w:sz w:val="28"/>
          <w:szCs w:val="28"/>
        </w:rPr>
        <w:t xml:space="preserve"> </w:t>
      </w:r>
      <w:r w:rsidRPr="00F87BFE">
        <w:rPr>
          <w:sz w:val="28"/>
          <w:szCs w:val="28"/>
        </w:rPr>
        <w:t xml:space="preserve"> (Дата обращения: 02.04.2020)</w:t>
      </w:r>
    </w:p>
    <w:p w14:paraId="6504F3FA" w14:textId="36427C4E" w:rsidR="00F87BFE" w:rsidRDefault="00F87BFE" w:rsidP="00F87BFE">
      <w:pPr>
        <w:pStyle w:val="aa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F87BFE">
        <w:rPr>
          <w:sz w:val="28"/>
          <w:szCs w:val="28"/>
        </w:rPr>
        <w:lastRenderedPageBreak/>
        <w:t xml:space="preserve">Решение Тверского областного суда  № 7-242/2019 от 2 сентября 2019 г. по делу № 7-242/2019 Режим доступа: </w:t>
      </w:r>
      <w:hyperlink r:id="rId17" w:history="1">
        <w:r w:rsidRPr="0086230C">
          <w:rPr>
            <w:rStyle w:val="ab"/>
            <w:sz w:val="28"/>
            <w:szCs w:val="28"/>
          </w:rPr>
          <w:t>https://sudact.ru/regular/doc/3rr1P7DA7AJ9/</w:t>
        </w:r>
      </w:hyperlink>
      <w:r>
        <w:rPr>
          <w:sz w:val="28"/>
          <w:szCs w:val="28"/>
        </w:rPr>
        <w:t xml:space="preserve"> </w:t>
      </w:r>
      <w:r w:rsidRPr="00F87BFE">
        <w:rPr>
          <w:sz w:val="28"/>
          <w:szCs w:val="28"/>
        </w:rPr>
        <w:t xml:space="preserve">  (Дата обращения: 02 04.2020)</w:t>
      </w:r>
    </w:p>
    <w:p w14:paraId="2FA77F40" w14:textId="64E11C7E" w:rsidR="002227E5" w:rsidRDefault="002227E5" w:rsidP="00F87BFE">
      <w:pPr>
        <w:pStyle w:val="aa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2227E5">
        <w:rPr>
          <w:sz w:val="28"/>
          <w:szCs w:val="28"/>
        </w:rPr>
        <w:t xml:space="preserve">Решение Заволжского районного суда г. Твери № 12-196/2017 от 26 мая 2017 г. по делу № 12-196/2017 Режим доступа: </w:t>
      </w:r>
      <w:hyperlink r:id="rId18" w:history="1">
        <w:r w:rsidRPr="0086230C">
          <w:rPr>
            <w:rStyle w:val="ab"/>
            <w:sz w:val="28"/>
            <w:szCs w:val="28"/>
          </w:rPr>
          <w:t>https://sudact.ru/regular/doc/zxnzBXpxokVu/</w:t>
        </w:r>
      </w:hyperlink>
      <w:r>
        <w:rPr>
          <w:sz w:val="28"/>
          <w:szCs w:val="28"/>
        </w:rPr>
        <w:t xml:space="preserve"> </w:t>
      </w:r>
      <w:r w:rsidRPr="002227E5">
        <w:rPr>
          <w:sz w:val="28"/>
          <w:szCs w:val="28"/>
        </w:rPr>
        <w:t xml:space="preserve">  (Дата обращения: 02.04.2020)</w:t>
      </w:r>
    </w:p>
    <w:p w14:paraId="2B0F09C8" w14:textId="50C4F6D6" w:rsidR="002227E5" w:rsidRDefault="002227E5" w:rsidP="00F87BFE">
      <w:pPr>
        <w:pStyle w:val="aa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2227E5">
        <w:rPr>
          <w:sz w:val="28"/>
          <w:szCs w:val="28"/>
        </w:rPr>
        <w:t xml:space="preserve">Решение Заволжского районного суда г. Твери № 12-377/2016 от 4 августа 2016 г. по делу № 12-377/2016 Режим доступа: </w:t>
      </w:r>
      <w:hyperlink r:id="rId19" w:history="1">
        <w:r w:rsidRPr="0086230C">
          <w:rPr>
            <w:rStyle w:val="ab"/>
            <w:sz w:val="28"/>
            <w:szCs w:val="28"/>
          </w:rPr>
          <w:t>https://sudact.ru/regular/doc/hp3LtxoERd1q/</w:t>
        </w:r>
      </w:hyperlink>
      <w:r>
        <w:rPr>
          <w:sz w:val="28"/>
          <w:szCs w:val="28"/>
        </w:rPr>
        <w:t xml:space="preserve"> </w:t>
      </w:r>
      <w:r w:rsidRPr="002227E5">
        <w:rPr>
          <w:sz w:val="28"/>
          <w:szCs w:val="28"/>
        </w:rPr>
        <w:t xml:space="preserve"> (Дата обращения: 02.04.2020)</w:t>
      </w:r>
    </w:p>
    <w:p w14:paraId="2F3E489C" w14:textId="73F729D0" w:rsidR="00993EFB" w:rsidRDefault="00993EFB" w:rsidP="00993EFB">
      <w:pPr>
        <w:pStyle w:val="aa"/>
        <w:spacing w:line="360" w:lineRule="auto"/>
        <w:jc w:val="center"/>
        <w:rPr>
          <w:b/>
          <w:bCs/>
          <w:sz w:val="28"/>
          <w:szCs w:val="28"/>
        </w:rPr>
      </w:pPr>
      <w:r w:rsidRPr="00993EFB">
        <w:rPr>
          <w:b/>
          <w:bCs/>
          <w:sz w:val="28"/>
          <w:szCs w:val="28"/>
        </w:rPr>
        <w:t>Электронный ресурс</w:t>
      </w:r>
      <w:r>
        <w:rPr>
          <w:b/>
          <w:bCs/>
          <w:sz w:val="28"/>
          <w:szCs w:val="28"/>
        </w:rPr>
        <w:t>:</w:t>
      </w:r>
    </w:p>
    <w:p w14:paraId="16C309D4" w14:textId="5366EDA0" w:rsidR="00EB15FA" w:rsidRDefault="00111A0C" w:rsidP="00111A0C">
      <w:pPr>
        <w:pStyle w:val="aa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111A0C">
        <w:rPr>
          <w:sz w:val="28"/>
          <w:szCs w:val="28"/>
        </w:rPr>
        <w:t xml:space="preserve">Сайт Волжской межрегиональной природоохранной прокуратуры. Проверки. Режим доступа: </w:t>
      </w:r>
      <w:hyperlink r:id="rId20" w:history="1">
        <w:r w:rsidRPr="00513524">
          <w:rPr>
            <w:rStyle w:val="ab"/>
            <w:sz w:val="28"/>
            <w:szCs w:val="28"/>
          </w:rPr>
          <w:t>http://wmpp.ru/novosti/</w:t>
        </w:r>
      </w:hyperlink>
      <w:r>
        <w:rPr>
          <w:sz w:val="28"/>
          <w:szCs w:val="28"/>
        </w:rPr>
        <w:t xml:space="preserve"> </w:t>
      </w:r>
      <w:r w:rsidR="00D0262D" w:rsidRPr="00D0262D">
        <w:rPr>
          <w:sz w:val="28"/>
          <w:szCs w:val="28"/>
        </w:rPr>
        <w:t>(Дата обращения: 18.04.2020)</w:t>
      </w:r>
    </w:p>
    <w:p w14:paraId="26F2A70D" w14:textId="77777777" w:rsidR="00EB15FA" w:rsidRDefault="00EB15FA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36FAE6E" w14:textId="633F426C" w:rsidR="00EB15FA" w:rsidRDefault="0098191B" w:rsidP="00EB15FA">
      <w:pPr>
        <w:pStyle w:val="aa"/>
        <w:spacing w:line="360" w:lineRule="auto"/>
        <w:jc w:val="both"/>
        <w:rPr>
          <w:sz w:val="28"/>
          <w:szCs w:val="28"/>
        </w:rPr>
      </w:pPr>
      <w:r w:rsidRPr="0098191B">
        <w:rPr>
          <w:noProof/>
        </w:rPr>
        <w:lastRenderedPageBreak/>
        <w:drawing>
          <wp:inline distT="0" distB="0" distL="0" distR="0" wp14:anchorId="0CE4247F" wp14:editId="5B9C89FD">
            <wp:extent cx="6119495" cy="22180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2218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427C66" w14:textId="77777777" w:rsidR="00EB15FA" w:rsidRDefault="00EB15FA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C0BF544" w14:textId="485654AD" w:rsidR="00993EFB" w:rsidRPr="00111A0C" w:rsidRDefault="00993EFB" w:rsidP="004B4B5F">
      <w:pPr>
        <w:pStyle w:val="aa"/>
        <w:spacing w:line="360" w:lineRule="auto"/>
        <w:jc w:val="both"/>
        <w:rPr>
          <w:sz w:val="28"/>
          <w:szCs w:val="28"/>
        </w:rPr>
      </w:pPr>
    </w:p>
    <w:p w14:paraId="10AF37CE" w14:textId="0EDFDF77" w:rsidR="00503843" w:rsidRPr="009812A3" w:rsidRDefault="00503843" w:rsidP="00503843">
      <w:pPr>
        <w:pStyle w:val="aa"/>
        <w:spacing w:line="360" w:lineRule="auto"/>
        <w:jc w:val="both"/>
        <w:rPr>
          <w:sz w:val="28"/>
          <w:szCs w:val="28"/>
        </w:rPr>
      </w:pPr>
    </w:p>
    <w:p w14:paraId="29BE4E80" w14:textId="77777777" w:rsidR="00AE5E54" w:rsidRPr="00AE5E54" w:rsidRDefault="00AE5E54" w:rsidP="00AE5E54">
      <w:pPr>
        <w:spacing w:line="360" w:lineRule="auto"/>
        <w:jc w:val="both"/>
        <w:rPr>
          <w:b/>
          <w:bCs/>
          <w:sz w:val="28"/>
          <w:szCs w:val="28"/>
        </w:rPr>
      </w:pPr>
    </w:p>
    <w:sectPr w:rsidR="00AE5E54" w:rsidRPr="00AE5E54" w:rsidSect="00BC45EE">
      <w:footerReference w:type="default" r:id="rId22"/>
      <w:footnotePr>
        <w:numRestart w:val="eachPage"/>
      </w:footnotePr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CA3FE8" w14:textId="77777777" w:rsidR="002E04C0" w:rsidRDefault="002E04C0" w:rsidP="00BC45EE">
      <w:r>
        <w:separator/>
      </w:r>
    </w:p>
  </w:endnote>
  <w:endnote w:type="continuationSeparator" w:id="0">
    <w:p w14:paraId="3D78ED65" w14:textId="77777777" w:rsidR="002E04C0" w:rsidRDefault="002E04C0" w:rsidP="00BC4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8050788"/>
      <w:docPartObj>
        <w:docPartGallery w:val="Page Numbers (Bottom of Page)"/>
        <w:docPartUnique/>
      </w:docPartObj>
    </w:sdtPr>
    <w:sdtEndPr/>
    <w:sdtContent>
      <w:p w14:paraId="31C8B6DD" w14:textId="77777777" w:rsidR="00BC45EE" w:rsidRDefault="00BC45E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4E89">
          <w:rPr>
            <w:noProof/>
          </w:rPr>
          <w:t>21</w:t>
        </w:r>
        <w:r>
          <w:fldChar w:fldCharType="end"/>
        </w:r>
      </w:p>
    </w:sdtContent>
  </w:sdt>
  <w:p w14:paraId="7C1C0DBB" w14:textId="77777777" w:rsidR="00BC45EE" w:rsidRDefault="00BC45E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4121E8" w14:textId="77777777" w:rsidR="002E04C0" w:rsidRDefault="002E04C0" w:rsidP="00BC45EE">
      <w:r>
        <w:separator/>
      </w:r>
    </w:p>
  </w:footnote>
  <w:footnote w:type="continuationSeparator" w:id="0">
    <w:p w14:paraId="0B265102" w14:textId="77777777" w:rsidR="002E04C0" w:rsidRDefault="002E04C0" w:rsidP="00BC45EE">
      <w:r>
        <w:continuationSeparator/>
      </w:r>
    </w:p>
  </w:footnote>
  <w:footnote w:id="1">
    <w:p w14:paraId="035702AA" w14:textId="4D95C24A" w:rsidR="00006AAA" w:rsidRPr="00006AAA" w:rsidRDefault="00006AAA" w:rsidP="009C4944">
      <w:pPr>
        <w:pStyle w:val="a7"/>
        <w:jc w:val="both"/>
      </w:pPr>
      <w:r w:rsidRPr="00006AAA">
        <w:rPr>
          <w:rStyle w:val="a9"/>
        </w:rPr>
        <w:footnoteRef/>
      </w:r>
      <w:r w:rsidRPr="00006AAA">
        <w:t xml:space="preserve"> </w:t>
      </w:r>
      <w:bookmarkStart w:id="1" w:name="_Hlk37087519"/>
      <w:r>
        <w:t>Федеральный закон от 14.03.1995 № 33-ФЗ «Об особо охраняемых природных территориях» // Собрание законодательства Российской Федерации. − 1995. − № 12. − Ст. 1024.</w:t>
      </w:r>
      <w:bookmarkEnd w:id="1"/>
    </w:p>
  </w:footnote>
  <w:footnote w:id="2">
    <w:p w14:paraId="162CFC17" w14:textId="13F232DB" w:rsidR="00524511" w:rsidRDefault="00524511" w:rsidP="009C4944">
      <w:pPr>
        <w:pStyle w:val="a7"/>
        <w:jc w:val="both"/>
      </w:pPr>
      <w:r>
        <w:rPr>
          <w:rStyle w:val="a9"/>
        </w:rPr>
        <w:footnoteRef/>
      </w:r>
      <w:r>
        <w:t xml:space="preserve"> Федеральный конституционный закон от 17 декабря 1997 г. № 2-ФКЗ «О Правительстве Российской Федерации» // Собрание законодательства Российской Федерации. − 1997. − № 51. − Ст. 5712.</w:t>
      </w:r>
    </w:p>
  </w:footnote>
  <w:footnote w:id="3">
    <w:p w14:paraId="1DD36F3C" w14:textId="1B8B0540" w:rsidR="0007770C" w:rsidRDefault="0007770C" w:rsidP="009C4944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r w:rsidR="008E7461" w:rsidRPr="008E7461">
        <w:t>Розумович И.Н,</w:t>
      </w:r>
      <w:r w:rsidR="00E417CE">
        <w:t xml:space="preserve"> </w:t>
      </w:r>
      <w:r w:rsidR="008E7461" w:rsidRPr="008E7461">
        <w:t>Рамазанова Л.О.</w:t>
      </w:r>
      <w:r w:rsidR="00E417CE">
        <w:t xml:space="preserve"> </w:t>
      </w:r>
      <w:r w:rsidR="008E7461" w:rsidRPr="008E7461">
        <w:t>Правовые проблемы в присвоении статуса особо охраняемой природной территории</w:t>
      </w:r>
      <w:r w:rsidR="00C51B2D">
        <w:t xml:space="preserve"> </w:t>
      </w:r>
      <w:r w:rsidR="008E7461" w:rsidRPr="008E7461">
        <w:t>//</w:t>
      </w:r>
      <w:r w:rsidR="00C51B2D">
        <w:t xml:space="preserve"> </w:t>
      </w:r>
      <w:r w:rsidR="008E7461" w:rsidRPr="008E7461">
        <w:t>Научный вестник Крыма.№2.2017.URL:</w:t>
      </w:r>
      <w:r w:rsidR="00037BEE" w:rsidRPr="00037BEE">
        <w:t xml:space="preserve"> </w:t>
      </w:r>
      <w:hyperlink r:id="rId1" w:history="1">
        <w:r w:rsidR="00A47D77" w:rsidRPr="008528A8">
          <w:rPr>
            <w:rStyle w:val="ab"/>
          </w:rPr>
          <w:t>https://www.elibrary.ru/item.asp?id=29332805</w:t>
        </w:r>
      </w:hyperlink>
      <w:r w:rsidR="00A47D77">
        <w:t xml:space="preserve"> </w:t>
      </w:r>
      <w:r w:rsidR="006C4105">
        <w:t>(</w:t>
      </w:r>
      <w:r w:rsidR="00A47D77">
        <w:t xml:space="preserve">Дата обращения: </w:t>
      </w:r>
      <w:r w:rsidR="00A07837">
        <w:t>25.03.2020</w:t>
      </w:r>
      <w:r w:rsidR="006C4105">
        <w:t>)</w:t>
      </w:r>
    </w:p>
  </w:footnote>
  <w:footnote w:id="4">
    <w:p w14:paraId="3B5DF5FF" w14:textId="46A21CBA" w:rsidR="00066C9D" w:rsidRPr="00CE2273" w:rsidRDefault="00066C9D">
      <w:pPr>
        <w:pStyle w:val="a7"/>
      </w:pPr>
      <w:r>
        <w:rPr>
          <w:rStyle w:val="a9"/>
        </w:rPr>
        <w:footnoteRef/>
      </w:r>
      <w:r>
        <w:t xml:space="preserve"> </w:t>
      </w:r>
      <w:r w:rsidR="00E576D6" w:rsidRPr="00E576D6">
        <w:t xml:space="preserve">Боголюбов С. А. Экологическое право </w:t>
      </w:r>
      <w:r w:rsidR="00141752">
        <w:t>7</w:t>
      </w:r>
      <w:r w:rsidR="00E576D6" w:rsidRPr="00E576D6">
        <w:t>-е изд., пер. и доп. Учебник</w:t>
      </w:r>
      <w:r w:rsidR="003C79CA">
        <w:t xml:space="preserve"> для </w:t>
      </w:r>
      <w:r w:rsidR="009B29D0">
        <w:t>вузов</w:t>
      </w:r>
      <w:r w:rsidR="00E576D6" w:rsidRPr="00E576D6">
        <w:t>. М.: Издательство Юрайт, 20</w:t>
      </w:r>
      <w:r w:rsidR="00E576D6">
        <w:t>20</w:t>
      </w:r>
      <w:r w:rsidR="00485679">
        <w:t xml:space="preserve"> -</w:t>
      </w:r>
      <w:r w:rsidR="008A3D50">
        <w:t>с. 266</w:t>
      </w:r>
      <w:r w:rsidR="00CE2273">
        <w:t xml:space="preserve"> </w:t>
      </w:r>
      <w:r w:rsidR="00CE2273" w:rsidRPr="00634C4B">
        <w:t>//</w:t>
      </w:r>
      <w:r w:rsidR="00CE2273">
        <w:t xml:space="preserve"> </w:t>
      </w:r>
      <w:r w:rsidR="00B51014" w:rsidRPr="00B51014">
        <w:t>ЭБС ЮРАЙТ. URL:</w:t>
      </w:r>
      <w:r w:rsidR="00634C4B" w:rsidRPr="00634C4B">
        <w:t xml:space="preserve"> </w:t>
      </w:r>
      <w:hyperlink r:id="rId2" w:anchor="page/266" w:history="1">
        <w:r w:rsidR="006C4105" w:rsidRPr="008528A8">
          <w:rPr>
            <w:rStyle w:val="ab"/>
          </w:rPr>
          <w:t>https://biblio-online.ru/viewer/ekologicheskoe-pravo-449642#page/266</w:t>
        </w:r>
      </w:hyperlink>
      <w:r w:rsidR="006C4105">
        <w:t xml:space="preserve"> (Дата обращения: 25.03.2020)</w:t>
      </w:r>
    </w:p>
  </w:footnote>
  <w:footnote w:id="5">
    <w:p w14:paraId="7DAF6030" w14:textId="65EDE7BC" w:rsidR="006A36A0" w:rsidRPr="001C7613" w:rsidRDefault="006A36A0">
      <w:pPr>
        <w:pStyle w:val="a7"/>
      </w:pPr>
      <w:r>
        <w:rPr>
          <w:rStyle w:val="a9"/>
        </w:rPr>
        <w:footnoteRef/>
      </w:r>
      <w:r>
        <w:t xml:space="preserve"> </w:t>
      </w:r>
      <w:r w:rsidR="000B722C" w:rsidRPr="000B722C">
        <w:t>Анисимов А. П., Рыженков А. Я., Чаркин С. А.</w:t>
      </w:r>
      <w:r w:rsidR="000B722C">
        <w:t xml:space="preserve"> </w:t>
      </w:r>
      <w:r w:rsidR="00AC5D3B" w:rsidRPr="00AC5D3B">
        <w:t>ЭКОЛОГИЧЕСКОЕ ПРАВО РОССИИ 6-е изд., пер. и доп.</w:t>
      </w:r>
      <w:r w:rsidR="00AC5D3B">
        <w:t xml:space="preserve"> </w:t>
      </w:r>
      <w:r w:rsidR="00AC5D3B" w:rsidRPr="00AC5D3B">
        <w:t>Учебник и практикум для вузов</w:t>
      </w:r>
      <w:r w:rsidR="00AC5D3B">
        <w:t xml:space="preserve">. </w:t>
      </w:r>
      <w:r w:rsidR="001E76A2">
        <w:t xml:space="preserve">2020 -с. </w:t>
      </w:r>
      <w:r w:rsidR="00A279A0">
        <w:t>246</w:t>
      </w:r>
      <w:r w:rsidR="00116C72">
        <w:t xml:space="preserve"> </w:t>
      </w:r>
      <w:r w:rsidR="00116C72" w:rsidRPr="001C7613">
        <w:t>//</w:t>
      </w:r>
      <w:r w:rsidR="00116C72">
        <w:t xml:space="preserve"> </w:t>
      </w:r>
      <w:r w:rsidR="00116C72" w:rsidRPr="00116C72">
        <w:t xml:space="preserve">ЭБС ЮРАЙТ. </w:t>
      </w:r>
      <w:r w:rsidR="00116C72" w:rsidRPr="001C7613">
        <w:rPr>
          <w:lang w:val="en-US"/>
        </w:rPr>
        <w:t>URL</w:t>
      </w:r>
      <w:r w:rsidR="00116C72" w:rsidRPr="001C7613">
        <w:t xml:space="preserve">: </w:t>
      </w:r>
      <w:hyperlink r:id="rId3" w:anchor="page/246" w:history="1">
        <w:r w:rsidR="001C7613" w:rsidRPr="001C7613">
          <w:rPr>
            <w:rStyle w:val="ab"/>
            <w:lang w:val="en-US"/>
          </w:rPr>
          <w:t>https</w:t>
        </w:r>
        <w:r w:rsidR="001C7613" w:rsidRPr="001C7613">
          <w:rPr>
            <w:rStyle w:val="ab"/>
          </w:rPr>
          <w:t>://</w:t>
        </w:r>
        <w:r w:rsidR="001C7613" w:rsidRPr="001C7613">
          <w:rPr>
            <w:rStyle w:val="ab"/>
            <w:lang w:val="en-US"/>
          </w:rPr>
          <w:t>biblio</w:t>
        </w:r>
        <w:r w:rsidR="001C7613" w:rsidRPr="001C7613">
          <w:rPr>
            <w:rStyle w:val="ab"/>
          </w:rPr>
          <w:t>-</w:t>
        </w:r>
        <w:r w:rsidR="001C7613" w:rsidRPr="001C7613">
          <w:rPr>
            <w:rStyle w:val="ab"/>
            <w:lang w:val="en-US"/>
          </w:rPr>
          <w:t>online</w:t>
        </w:r>
        <w:r w:rsidR="001C7613" w:rsidRPr="001C7613">
          <w:rPr>
            <w:rStyle w:val="ab"/>
          </w:rPr>
          <w:t>.</w:t>
        </w:r>
        <w:r w:rsidR="001C7613" w:rsidRPr="001C7613">
          <w:rPr>
            <w:rStyle w:val="ab"/>
            <w:lang w:val="en-US"/>
          </w:rPr>
          <w:t>ru</w:t>
        </w:r>
        <w:r w:rsidR="001C7613" w:rsidRPr="001C7613">
          <w:rPr>
            <w:rStyle w:val="ab"/>
          </w:rPr>
          <w:t>/</w:t>
        </w:r>
        <w:r w:rsidR="001C7613" w:rsidRPr="001C7613">
          <w:rPr>
            <w:rStyle w:val="ab"/>
            <w:lang w:val="en-US"/>
          </w:rPr>
          <w:t>viewer</w:t>
        </w:r>
        <w:r w:rsidR="001C7613" w:rsidRPr="001C7613">
          <w:rPr>
            <w:rStyle w:val="ab"/>
          </w:rPr>
          <w:t>/</w:t>
        </w:r>
        <w:r w:rsidR="001C7613" w:rsidRPr="001C7613">
          <w:rPr>
            <w:rStyle w:val="ab"/>
            <w:lang w:val="en-US"/>
          </w:rPr>
          <w:t>ekologicheskoe</w:t>
        </w:r>
        <w:r w:rsidR="001C7613" w:rsidRPr="001C7613">
          <w:rPr>
            <w:rStyle w:val="ab"/>
          </w:rPr>
          <w:t>-</w:t>
        </w:r>
        <w:r w:rsidR="001C7613" w:rsidRPr="001C7613">
          <w:rPr>
            <w:rStyle w:val="ab"/>
            <w:lang w:val="en-US"/>
          </w:rPr>
          <w:t>pravo</w:t>
        </w:r>
        <w:r w:rsidR="001C7613" w:rsidRPr="001C7613">
          <w:rPr>
            <w:rStyle w:val="ab"/>
          </w:rPr>
          <w:t>-</w:t>
        </w:r>
        <w:r w:rsidR="001C7613" w:rsidRPr="001C7613">
          <w:rPr>
            <w:rStyle w:val="ab"/>
            <w:lang w:val="en-US"/>
          </w:rPr>
          <w:t>rossii</w:t>
        </w:r>
        <w:r w:rsidR="001C7613" w:rsidRPr="001C7613">
          <w:rPr>
            <w:rStyle w:val="ab"/>
          </w:rPr>
          <w:t>-449701#</w:t>
        </w:r>
        <w:r w:rsidR="001C7613" w:rsidRPr="001C7613">
          <w:rPr>
            <w:rStyle w:val="ab"/>
            <w:lang w:val="en-US"/>
          </w:rPr>
          <w:t>page</w:t>
        </w:r>
        <w:r w:rsidR="001C7613" w:rsidRPr="001C7613">
          <w:rPr>
            <w:rStyle w:val="ab"/>
          </w:rPr>
          <w:t>/246</w:t>
        </w:r>
      </w:hyperlink>
      <w:r w:rsidR="001C7613" w:rsidRPr="001C7613">
        <w:t xml:space="preserve"> (</w:t>
      </w:r>
      <w:r w:rsidR="001C7613">
        <w:t>Дата обращения: 27.03.2020)</w:t>
      </w:r>
    </w:p>
  </w:footnote>
  <w:footnote w:id="6">
    <w:p w14:paraId="40D5640A" w14:textId="7DA42E1D" w:rsidR="003F1911" w:rsidRDefault="003F1911">
      <w:pPr>
        <w:pStyle w:val="a7"/>
      </w:pPr>
      <w:r>
        <w:rPr>
          <w:rStyle w:val="a9"/>
        </w:rPr>
        <w:footnoteRef/>
      </w:r>
      <w:r>
        <w:t xml:space="preserve"> </w:t>
      </w:r>
      <w:r w:rsidRPr="003F1911">
        <w:t>Боголюбов С. А. Экологическое право 7-е изд., пер. и доп. Учебник для вузов. М.: Издательство Юрайт, 2020 -с. 26</w:t>
      </w:r>
      <w:r>
        <w:t>7</w:t>
      </w:r>
      <w:r w:rsidR="00751E16">
        <w:t>-268</w:t>
      </w:r>
      <w:r w:rsidRPr="003F1911">
        <w:t xml:space="preserve"> // ЭБС ЮРАЙТ. URL: </w:t>
      </w:r>
      <w:r w:rsidR="00751E16" w:rsidRPr="00751E16">
        <w:t>https://biblio-online.ru/viewer/ekologicheskoe-pravo-449642#page/268</w:t>
      </w:r>
      <w:r w:rsidRPr="003F1911">
        <w:t xml:space="preserve"> (Дата обращения: 2</w:t>
      </w:r>
      <w:r w:rsidR="009B01BF">
        <w:t>7</w:t>
      </w:r>
      <w:r w:rsidRPr="003F1911">
        <w:t>.03.2020)</w:t>
      </w:r>
    </w:p>
  </w:footnote>
  <w:footnote w:id="7">
    <w:p w14:paraId="19CFFE99" w14:textId="2D3FDF65" w:rsidR="00576C81" w:rsidRDefault="00576C81" w:rsidP="00506302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r w:rsidRPr="00576C81">
        <w:t>Хлуденева Н. И., Пономарев М. В., Кичигин Н. В. Экологическое права 5-е изд., пер. и доп. Учебник для вузов. 2020-с. 176. ЭБС ЮРАЙТ. URL: https://biblio-online.ru/viewer/ekologicheskoe-pravo-449674#page/176 (Дата обращения: 27.03.2020)</w:t>
      </w:r>
    </w:p>
  </w:footnote>
  <w:footnote w:id="8">
    <w:p w14:paraId="3028C080" w14:textId="0C1D2F4E" w:rsidR="00252C4E" w:rsidRPr="00557E8C" w:rsidRDefault="00252C4E" w:rsidP="00506302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r w:rsidR="001A24CB" w:rsidRPr="001A24CB">
        <w:t>Постановление Правительства РСФСР от 18 декабря 1991 г. N 48 "Об утверждении Положения о государственных природных заповедниках в Российской Федерации"(с изменениями и дополнениями)</w:t>
      </w:r>
      <w:r w:rsidR="00557E8C">
        <w:t xml:space="preserve"> </w:t>
      </w:r>
      <w:r w:rsidR="00557E8C" w:rsidRPr="00557E8C">
        <w:t>//</w:t>
      </w:r>
      <w:r w:rsidR="00557E8C">
        <w:t xml:space="preserve"> СПС КонсультантПлюс</w:t>
      </w:r>
      <w:r w:rsidR="00ED3589">
        <w:t xml:space="preserve"> (Дата обращения: 27.03.2020)</w:t>
      </w:r>
    </w:p>
  </w:footnote>
  <w:footnote w:id="9">
    <w:p w14:paraId="5F81553A" w14:textId="3B3A4F87" w:rsidR="00AA2282" w:rsidRDefault="00AA2282" w:rsidP="00506302">
      <w:pPr>
        <w:pStyle w:val="a7"/>
        <w:jc w:val="both"/>
      </w:pPr>
      <w:r>
        <w:rPr>
          <w:rStyle w:val="a9"/>
        </w:rPr>
        <w:footnoteRef/>
      </w:r>
      <w:r w:rsidR="00506302" w:rsidRPr="00506302">
        <w:t xml:space="preserve">Федеральный Закон </w:t>
      </w:r>
      <w:r w:rsidR="00132363" w:rsidRPr="00506302">
        <w:t>от 10.01.2002</w:t>
      </w:r>
      <w:r w:rsidR="00506302" w:rsidRPr="00506302">
        <w:t xml:space="preserve"> N 7-ФЗ «Об охране окружающей среды»(ред. от 31.12.2017)// Российская газета, N 6, 12.01.2002</w:t>
      </w:r>
    </w:p>
  </w:footnote>
  <w:footnote w:id="10">
    <w:p w14:paraId="0E3FCD8B" w14:textId="637A3961" w:rsidR="00ED6EF5" w:rsidRDefault="00ED6EF5" w:rsidP="001222BC">
      <w:pPr>
        <w:pStyle w:val="a7"/>
        <w:jc w:val="both"/>
      </w:pPr>
      <w:r>
        <w:rPr>
          <w:rStyle w:val="a9"/>
        </w:rPr>
        <w:footnoteRef/>
      </w:r>
      <w:r>
        <w:t xml:space="preserve"> Игнатьева И.</w:t>
      </w:r>
      <w:r w:rsidR="00007DCD">
        <w:t xml:space="preserve"> </w:t>
      </w:r>
      <w:r>
        <w:t>А. Изменения в правовом режиме земельных участков собственников и иных пользователей в границах</w:t>
      </w:r>
      <w:r w:rsidR="001222BC">
        <w:t xml:space="preserve"> </w:t>
      </w:r>
      <w:r>
        <w:t>национальных парков и судебная практика // СПС «Консультант плюс».</w:t>
      </w:r>
      <w:r>
        <w:cr/>
      </w:r>
    </w:p>
  </w:footnote>
  <w:footnote w:id="11">
    <w:p w14:paraId="73E052ED" w14:textId="1AB82E10" w:rsidR="00ED139B" w:rsidRPr="005D0C9B" w:rsidRDefault="00ED139B" w:rsidP="003A65A1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r w:rsidR="006606F9">
        <w:t>Айдарова</w:t>
      </w:r>
      <w:r w:rsidR="00C032BA">
        <w:t xml:space="preserve"> Н</w:t>
      </w:r>
      <w:r w:rsidR="00CD4F26">
        <w:t>. Г.</w:t>
      </w:r>
      <w:r w:rsidR="00CD4F26" w:rsidRPr="00CD4F26">
        <w:t xml:space="preserve"> </w:t>
      </w:r>
      <w:r w:rsidR="00CD4F26">
        <w:t>Некоторые вопросы правового режима земельных участков собственников и иных пользователей в границах государственных природных заповедников и национальных парков</w:t>
      </w:r>
      <w:r w:rsidR="005D0C9B" w:rsidRPr="005D0C9B">
        <w:t xml:space="preserve"> //</w:t>
      </w:r>
      <w:r w:rsidR="005D0C9B">
        <w:t xml:space="preserve"> </w:t>
      </w:r>
      <w:r w:rsidR="00430871">
        <w:t>Ж</w:t>
      </w:r>
      <w:r w:rsidR="005D0C9B">
        <w:t>урнал</w:t>
      </w:r>
      <w:r w:rsidR="00430871">
        <w:t xml:space="preserve"> аграрное и земельное права</w:t>
      </w:r>
      <w:r w:rsidR="00837D40">
        <w:t>. 2017.</w:t>
      </w:r>
      <w:r w:rsidR="00712298" w:rsidRPr="00712298">
        <w:t xml:space="preserve"> ЭБС ЮРАЙТ. </w:t>
      </w:r>
      <w:r w:rsidR="00837D40">
        <w:t xml:space="preserve"> </w:t>
      </w:r>
      <w:r w:rsidR="00837D40" w:rsidRPr="00837D40">
        <w:t>URL:</w:t>
      </w:r>
      <w:r w:rsidR="001D23C7" w:rsidRPr="001D23C7">
        <w:t xml:space="preserve"> </w:t>
      </w:r>
      <w:hyperlink r:id="rId4" w:history="1">
        <w:r w:rsidR="001D23C7" w:rsidRPr="008528A8">
          <w:rPr>
            <w:rStyle w:val="ab"/>
          </w:rPr>
          <w:t>https://www.elibrary.ru/item.asp?id=29849467</w:t>
        </w:r>
      </w:hyperlink>
      <w:r w:rsidR="001D23C7">
        <w:t xml:space="preserve"> (Дата обращения: 27.03.2020)</w:t>
      </w:r>
    </w:p>
  </w:footnote>
  <w:footnote w:id="12">
    <w:p w14:paraId="04D2008C" w14:textId="5C71FBCA" w:rsidR="006D7373" w:rsidRDefault="006D7373" w:rsidP="003A65A1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r w:rsidRPr="006D7373">
        <w:t>Федеральный закон от 14.03.1995 № 33-ФЗ «Об особо охраняемых природных территориях» // Собрание законодательства Российской Федерации. − 1995. − № 12. − Ст. 1024.</w:t>
      </w:r>
    </w:p>
  </w:footnote>
  <w:footnote w:id="13">
    <w:p w14:paraId="5CACEC3D" w14:textId="2A8C2720" w:rsidR="00B86886" w:rsidRDefault="00B86886" w:rsidP="003A65A1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r w:rsidR="00C00BE8" w:rsidRPr="00C00BE8">
        <w:t xml:space="preserve">Крассов О. И. Экологическое право: учебник.  4-е из., пересмотр.  М.: </w:t>
      </w:r>
      <w:r w:rsidR="005C2FC2" w:rsidRPr="00C00BE8">
        <w:t>Норма;</w:t>
      </w:r>
      <w:r w:rsidR="00C00BE8" w:rsidRPr="00C00BE8">
        <w:t xml:space="preserve"> Инфра-М, 2016. С 523</w:t>
      </w:r>
    </w:p>
  </w:footnote>
  <w:footnote w:id="14">
    <w:p w14:paraId="666117C5" w14:textId="30DF54C1" w:rsidR="0003751C" w:rsidRDefault="0003751C">
      <w:pPr>
        <w:pStyle w:val="a7"/>
      </w:pPr>
      <w:r>
        <w:rPr>
          <w:rStyle w:val="a9"/>
        </w:rPr>
        <w:footnoteRef/>
      </w:r>
      <w:r>
        <w:t xml:space="preserve"> Закон Тверской области</w:t>
      </w:r>
      <w:r w:rsidR="0090577D">
        <w:t xml:space="preserve"> </w:t>
      </w:r>
      <w:r w:rsidR="0090577D" w:rsidRPr="0090577D">
        <w:t>от 27.09.2012 г. N 80-ЗО</w:t>
      </w:r>
      <w:r>
        <w:t xml:space="preserve"> </w:t>
      </w:r>
      <w:r w:rsidR="00F5668B">
        <w:t>«</w:t>
      </w:r>
      <w:r w:rsidR="00F5668B" w:rsidRPr="00F5668B">
        <w:t>Об особо охраняемых природных территориях в Тверской области</w:t>
      </w:r>
      <w:r w:rsidR="00F5668B">
        <w:t>»</w:t>
      </w:r>
      <w:r w:rsidR="0090577D">
        <w:t xml:space="preserve"> Режим доступа: </w:t>
      </w:r>
      <w:hyperlink r:id="rId5" w:history="1">
        <w:r w:rsidR="00D61436" w:rsidRPr="00513524">
          <w:rPr>
            <w:rStyle w:val="ab"/>
          </w:rPr>
          <w:t>http://pravo.gov.ru/proxy/ips/</w:t>
        </w:r>
      </w:hyperlink>
      <w:r w:rsidR="00D61436">
        <w:t xml:space="preserve"> (Дата обращения: 18.04.20)</w:t>
      </w:r>
    </w:p>
  </w:footnote>
  <w:footnote w:id="15">
    <w:p w14:paraId="588D3542" w14:textId="313A5491" w:rsidR="00031144" w:rsidRPr="002F6E76" w:rsidRDefault="00031144" w:rsidP="00C84093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r w:rsidR="00C84093">
        <w:t>Постановление губернатора Тверской области от 15.07.1999 №596 «О расширении площади особо охраняемых природных территорий Тверской области»</w:t>
      </w:r>
      <w:r w:rsidR="00967A53" w:rsidRPr="00967A53">
        <w:t xml:space="preserve"> //ООПТ России. </w:t>
      </w:r>
      <w:r w:rsidR="00967A53" w:rsidRPr="00822D87">
        <w:rPr>
          <w:lang w:val="en-US"/>
        </w:rPr>
        <w:t>URL</w:t>
      </w:r>
      <w:r w:rsidR="00967A53" w:rsidRPr="002F6E76">
        <w:t>:</w:t>
      </w:r>
      <w:r w:rsidR="00822D87" w:rsidRPr="002F6E76">
        <w:t xml:space="preserve"> </w:t>
      </w:r>
      <w:hyperlink r:id="rId6" w:history="1">
        <w:r w:rsidR="00822D87" w:rsidRPr="008528A8">
          <w:rPr>
            <w:rStyle w:val="ab"/>
            <w:lang w:val="en-US"/>
          </w:rPr>
          <w:t>http</w:t>
        </w:r>
        <w:r w:rsidR="00822D87" w:rsidRPr="002F6E76">
          <w:rPr>
            <w:rStyle w:val="ab"/>
          </w:rPr>
          <w:t>://</w:t>
        </w:r>
        <w:r w:rsidR="00822D87" w:rsidRPr="008528A8">
          <w:rPr>
            <w:rStyle w:val="ab"/>
            <w:lang w:val="en-US"/>
          </w:rPr>
          <w:t>oopt</w:t>
        </w:r>
        <w:r w:rsidR="00822D87" w:rsidRPr="002F6E76">
          <w:rPr>
            <w:rStyle w:val="ab"/>
          </w:rPr>
          <w:t>.</w:t>
        </w:r>
        <w:r w:rsidR="00822D87" w:rsidRPr="008528A8">
          <w:rPr>
            <w:rStyle w:val="ab"/>
            <w:lang w:val="en-US"/>
          </w:rPr>
          <w:t>aari</w:t>
        </w:r>
        <w:r w:rsidR="00822D87" w:rsidRPr="002F6E76">
          <w:rPr>
            <w:rStyle w:val="ab"/>
          </w:rPr>
          <w:t>.</w:t>
        </w:r>
        <w:r w:rsidR="00822D87" w:rsidRPr="008528A8">
          <w:rPr>
            <w:rStyle w:val="ab"/>
            <w:lang w:val="en-US"/>
          </w:rPr>
          <w:t>ru</w:t>
        </w:r>
        <w:r w:rsidR="00822D87" w:rsidRPr="002F6E76">
          <w:rPr>
            <w:rStyle w:val="ab"/>
          </w:rPr>
          <w:t>/</w:t>
        </w:r>
        <w:r w:rsidR="00822D87" w:rsidRPr="008528A8">
          <w:rPr>
            <w:rStyle w:val="ab"/>
            <w:lang w:val="en-US"/>
          </w:rPr>
          <w:t>doc</w:t>
        </w:r>
        <w:r w:rsidR="00822D87" w:rsidRPr="002F6E76">
          <w:rPr>
            <w:rStyle w:val="ab"/>
          </w:rPr>
          <w:t>/</w:t>
        </w:r>
        <w:r w:rsidR="00822D87" w:rsidRPr="008528A8">
          <w:rPr>
            <w:rStyle w:val="ab"/>
          </w:rPr>
          <w:t>Постановление</w:t>
        </w:r>
        <w:r w:rsidR="00822D87" w:rsidRPr="002F6E76">
          <w:rPr>
            <w:rStyle w:val="ab"/>
          </w:rPr>
          <w:t>-</w:t>
        </w:r>
        <w:r w:rsidR="00822D87" w:rsidRPr="008528A8">
          <w:rPr>
            <w:rStyle w:val="ab"/>
          </w:rPr>
          <w:t>губернатора</w:t>
        </w:r>
        <w:r w:rsidR="00822D87" w:rsidRPr="002F6E76">
          <w:rPr>
            <w:rStyle w:val="ab"/>
          </w:rPr>
          <w:t>-</w:t>
        </w:r>
        <w:r w:rsidR="00822D87" w:rsidRPr="008528A8">
          <w:rPr>
            <w:rStyle w:val="ab"/>
          </w:rPr>
          <w:t>Тверской</w:t>
        </w:r>
        <w:r w:rsidR="00822D87" w:rsidRPr="002F6E76">
          <w:rPr>
            <w:rStyle w:val="ab"/>
          </w:rPr>
          <w:t>-</w:t>
        </w:r>
        <w:r w:rsidR="00822D87" w:rsidRPr="008528A8">
          <w:rPr>
            <w:rStyle w:val="ab"/>
          </w:rPr>
          <w:t>области</w:t>
        </w:r>
        <w:r w:rsidR="00822D87" w:rsidRPr="002F6E76">
          <w:rPr>
            <w:rStyle w:val="ab"/>
          </w:rPr>
          <w:t>-</w:t>
        </w:r>
        <w:r w:rsidR="00822D87" w:rsidRPr="008528A8">
          <w:rPr>
            <w:rStyle w:val="ab"/>
          </w:rPr>
          <w:t>от</w:t>
        </w:r>
        <w:r w:rsidR="00822D87" w:rsidRPr="002F6E76">
          <w:rPr>
            <w:rStyle w:val="ab"/>
          </w:rPr>
          <w:t>-15071999-№596</w:t>
        </w:r>
      </w:hyperlink>
      <w:r w:rsidR="00822D87" w:rsidRPr="002F6E76">
        <w:t xml:space="preserve"> </w:t>
      </w:r>
      <w:r w:rsidR="002F6E76" w:rsidRPr="002F6E76">
        <w:t>(</w:t>
      </w:r>
      <w:r w:rsidR="002F6E76">
        <w:t>Дата обращения: 1.04.2020)</w:t>
      </w:r>
    </w:p>
  </w:footnote>
  <w:footnote w:id="16">
    <w:p w14:paraId="3611245A" w14:textId="30D1E428" w:rsidR="00191739" w:rsidRDefault="00191739">
      <w:pPr>
        <w:pStyle w:val="a7"/>
      </w:pPr>
      <w:r>
        <w:rPr>
          <w:rStyle w:val="a9"/>
        </w:rPr>
        <w:footnoteRef/>
      </w:r>
      <w:r>
        <w:t xml:space="preserve"> </w:t>
      </w:r>
      <w:r w:rsidRPr="00191739">
        <w:t>См. Сайт Волжской межрегиональной природоохранной прокуратуры.</w:t>
      </w:r>
      <w:r>
        <w:t xml:space="preserve"> Проверки. Режим доступа: </w:t>
      </w:r>
      <w:hyperlink r:id="rId7" w:history="1">
        <w:r w:rsidR="00C24AB8" w:rsidRPr="00513524">
          <w:rPr>
            <w:rStyle w:val="ab"/>
          </w:rPr>
          <w:t>http://wmpp.ru/novosti/</w:t>
        </w:r>
      </w:hyperlink>
      <w:r w:rsidR="00C24AB8">
        <w:t xml:space="preserve"> (Дата обращения: 18.04.2020) </w:t>
      </w:r>
    </w:p>
  </w:footnote>
  <w:footnote w:id="17">
    <w:p w14:paraId="4EF27E62" w14:textId="6609510B" w:rsidR="00A33BFD" w:rsidRDefault="00A33BFD" w:rsidP="00992589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r w:rsidRPr="00A33BFD">
        <w:t>Федеральный закон от 14.03.1995 № 33-ФЗ «Об особо охраняемых природных территориях» // Собрание законодательства Российской Федерации. − 1995. − № 12. − Ст. 1024.</w:t>
      </w:r>
    </w:p>
  </w:footnote>
  <w:footnote w:id="18">
    <w:p w14:paraId="59DC7625" w14:textId="22B29E5B" w:rsidR="002A452D" w:rsidRPr="00C74ED6" w:rsidRDefault="002A452D" w:rsidP="00992589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r w:rsidR="00F54BFD" w:rsidRPr="00F54BFD">
        <w:t>"Уголовный кодекс Российской Федерации" от 13.06.1996 N 63-ФЗ (ред. от 01.04.2020)</w:t>
      </w:r>
      <w:r w:rsidR="00C74ED6">
        <w:t xml:space="preserve"> </w:t>
      </w:r>
      <w:r w:rsidR="00C74ED6" w:rsidRPr="00C74ED6">
        <w:t>//</w:t>
      </w:r>
      <w:r w:rsidR="00C74ED6">
        <w:t xml:space="preserve"> СПС Консуль</w:t>
      </w:r>
      <w:r w:rsidR="00B42AE8">
        <w:t>тантПлюс</w:t>
      </w:r>
    </w:p>
  </w:footnote>
  <w:footnote w:id="19">
    <w:p w14:paraId="1AB609F2" w14:textId="6CC885B4" w:rsidR="00071D0A" w:rsidRDefault="00071D0A" w:rsidP="00D10F84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r w:rsidRPr="00071D0A">
        <w:t>Приговор № 1-66/2019 от 27 февраля 2019 г. по делу № 1-66/2019</w:t>
      </w:r>
      <w:r w:rsidR="00AC779C">
        <w:t xml:space="preserve"> Режим доступа: </w:t>
      </w:r>
      <w:hyperlink r:id="rId8" w:history="1">
        <w:r w:rsidR="007D0F97" w:rsidRPr="00AE5272">
          <w:rPr>
            <w:rStyle w:val="ab"/>
          </w:rPr>
          <w:t>https://sudact.ru/regular/doc/hsBLKeQuK7dV/</w:t>
        </w:r>
      </w:hyperlink>
      <w:r w:rsidR="007D0F97">
        <w:t xml:space="preserve"> </w:t>
      </w:r>
      <w:r w:rsidR="00AA6227">
        <w:t xml:space="preserve"> (Дата обращения: </w:t>
      </w:r>
      <w:r w:rsidR="00F87BFE">
        <w:t>01.04.2020)</w:t>
      </w:r>
    </w:p>
  </w:footnote>
  <w:footnote w:id="20">
    <w:p w14:paraId="78942FD4" w14:textId="14663062" w:rsidR="00137A04" w:rsidRDefault="00137A04" w:rsidP="00D10F84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r w:rsidR="00232E9F" w:rsidRPr="00232E9F">
        <w:t>Решение</w:t>
      </w:r>
      <w:r w:rsidR="00C72808" w:rsidRPr="00C72808">
        <w:t xml:space="preserve"> Осташковск</w:t>
      </w:r>
      <w:r w:rsidR="00C72808">
        <w:t>ого</w:t>
      </w:r>
      <w:r w:rsidR="00C72808" w:rsidRPr="00C72808">
        <w:t xml:space="preserve"> городско</w:t>
      </w:r>
      <w:r w:rsidR="00C72808">
        <w:t>го</w:t>
      </w:r>
      <w:r w:rsidR="00C72808" w:rsidRPr="00C72808">
        <w:t xml:space="preserve"> суд</w:t>
      </w:r>
      <w:r w:rsidR="00C72808">
        <w:t>а</w:t>
      </w:r>
      <w:r w:rsidR="00C72808" w:rsidRPr="00C72808">
        <w:t xml:space="preserve"> (Тверская область)</w:t>
      </w:r>
      <w:r w:rsidR="00232E9F" w:rsidRPr="00232E9F">
        <w:t xml:space="preserve"> № 12-62/2018 от 14 ноября 2018 г. по делу № 12-62/2018</w:t>
      </w:r>
      <w:r w:rsidR="00835035">
        <w:t xml:space="preserve"> Режим доступа: </w:t>
      </w:r>
      <w:hyperlink r:id="rId9" w:history="1">
        <w:r w:rsidR="003773E7" w:rsidRPr="00324772">
          <w:rPr>
            <w:rStyle w:val="ab"/>
          </w:rPr>
          <w:t>https://sudact.ru/regular/doc/kutITcQbqKLj/</w:t>
        </w:r>
      </w:hyperlink>
      <w:r w:rsidR="003773E7">
        <w:t xml:space="preserve"> </w:t>
      </w:r>
      <w:r w:rsidR="00F87BFE">
        <w:t xml:space="preserve"> (Дата обращения: 02.04.2020)</w:t>
      </w:r>
    </w:p>
  </w:footnote>
  <w:footnote w:id="21">
    <w:p w14:paraId="7BA53580" w14:textId="0607E1FF" w:rsidR="000E0565" w:rsidRPr="000C2F66" w:rsidRDefault="000E0565" w:rsidP="00441F21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r w:rsidR="000C2F66" w:rsidRPr="000C2F66">
        <w:t>"Кодекс Российской Федерации об административных правонарушениях" от 30.12.2001 N 195-ФЗ (ред. от 01.04.2020)</w:t>
      </w:r>
      <w:r w:rsidR="000C2F66">
        <w:t xml:space="preserve"> </w:t>
      </w:r>
      <w:r w:rsidR="000C2F66" w:rsidRPr="000C2F66">
        <w:t>//</w:t>
      </w:r>
      <w:r w:rsidR="000C2F66">
        <w:t xml:space="preserve"> СПС КонсультантПлюс</w:t>
      </w:r>
    </w:p>
  </w:footnote>
  <w:footnote w:id="22">
    <w:p w14:paraId="57B300DD" w14:textId="07268E68" w:rsidR="003250B4" w:rsidRDefault="003250B4" w:rsidP="00441F21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r w:rsidRPr="003250B4">
        <w:t>Решение</w:t>
      </w:r>
      <w:r w:rsidR="006276D4" w:rsidRPr="006276D4">
        <w:t xml:space="preserve"> Тверск</w:t>
      </w:r>
      <w:r w:rsidR="006276D4">
        <w:t>ого</w:t>
      </w:r>
      <w:r w:rsidR="006276D4" w:rsidRPr="006276D4">
        <w:t xml:space="preserve"> областн</w:t>
      </w:r>
      <w:r w:rsidR="006276D4">
        <w:t>ого</w:t>
      </w:r>
      <w:r w:rsidR="006276D4" w:rsidRPr="006276D4">
        <w:t xml:space="preserve"> суд</w:t>
      </w:r>
      <w:r w:rsidR="006276D4">
        <w:t>а</w:t>
      </w:r>
      <w:r w:rsidR="006276D4" w:rsidRPr="006276D4">
        <w:t xml:space="preserve"> </w:t>
      </w:r>
      <w:r w:rsidRPr="003250B4">
        <w:t xml:space="preserve"> № 7-242/2019 от 2 сентября 2019 г. по делу № 7-242/2019</w:t>
      </w:r>
      <w:r>
        <w:t xml:space="preserve"> Режим доступа: </w:t>
      </w:r>
      <w:hyperlink r:id="rId10" w:history="1">
        <w:r w:rsidR="00441F21" w:rsidRPr="00AE5272">
          <w:rPr>
            <w:rStyle w:val="ab"/>
          </w:rPr>
          <w:t>https://sudact.ru/regular/doc/3rr1P7DA7AJ9/</w:t>
        </w:r>
      </w:hyperlink>
      <w:r w:rsidR="00441F21">
        <w:t xml:space="preserve"> </w:t>
      </w:r>
      <w:r w:rsidR="00F87BFE">
        <w:t xml:space="preserve"> (Дата обращения: 02 04.2020)</w:t>
      </w:r>
    </w:p>
  </w:footnote>
  <w:footnote w:id="23">
    <w:p w14:paraId="5E980489" w14:textId="01F02538" w:rsidR="00F65E57" w:rsidRDefault="00F65E57">
      <w:pPr>
        <w:pStyle w:val="a7"/>
      </w:pPr>
      <w:r>
        <w:rPr>
          <w:rStyle w:val="a9"/>
        </w:rPr>
        <w:footnoteRef/>
      </w:r>
      <w:r>
        <w:t xml:space="preserve"> </w:t>
      </w:r>
      <w:r w:rsidR="00EE11E5" w:rsidRPr="00EE11E5">
        <w:t>Решение</w:t>
      </w:r>
      <w:r w:rsidR="00AB78FB" w:rsidRPr="00AB78FB">
        <w:t xml:space="preserve"> Заволжск</w:t>
      </w:r>
      <w:r w:rsidR="00AB78FB">
        <w:t>ого</w:t>
      </w:r>
      <w:r w:rsidR="00AB78FB" w:rsidRPr="00AB78FB">
        <w:t xml:space="preserve"> районн</w:t>
      </w:r>
      <w:r w:rsidR="00AB78FB">
        <w:t>ого</w:t>
      </w:r>
      <w:r w:rsidR="00AB78FB" w:rsidRPr="00AB78FB">
        <w:t xml:space="preserve"> суд</w:t>
      </w:r>
      <w:r w:rsidR="00AB78FB">
        <w:t>а</w:t>
      </w:r>
      <w:r w:rsidR="00AB78FB" w:rsidRPr="00AB78FB">
        <w:t xml:space="preserve"> г. Твери </w:t>
      </w:r>
      <w:r w:rsidR="00AB78FB" w:rsidRPr="00EE11E5">
        <w:t>№</w:t>
      </w:r>
      <w:r w:rsidR="00EE11E5" w:rsidRPr="00EE11E5">
        <w:t xml:space="preserve"> 12-196/2017 от 26 мая 2017 г. по делу № 12-196/2017</w:t>
      </w:r>
      <w:r w:rsidR="00AB78FB">
        <w:t xml:space="preserve"> Режим доступа: </w:t>
      </w:r>
      <w:hyperlink r:id="rId11" w:history="1">
        <w:r w:rsidR="000339DB" w:rsidRPr="00AE5272">
          <w:rPr>
            <w:rStyle w:val="ab"/>
          </w:rPr>
          <w:t>https://sudact.ru/regular/doc/zxnzBXpxokVu/</w:t>
        </w:r>
      </w:hyperlink>
      <w:r w:rsidR="000339DB">
        <w:t xml:space="preserve"> </w:t>
      </w:r>
      <w:r w:rsidR="00F87BFE">
        <w:t xml:space="preserve"> (Дата обращения: 02.04.2020)</w:t>
      </w:r>
    </w:p>
  </w:footnote>
  <w:footnote w:id="24">
    <w:p w14:paraId="5A64A0ED" w14:textId="2D9BE6C0" w:rsidR="00204082" w:rsidRDefault="00204082" w:rsidP="00242C52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r w:rsidRPr="00204082">
        <w:t>Решение Заволжск</w:t>
      </w:r>
      <w:r>
        <w:t>ого</w:t>
      </w:r>
      <w:r w:rsidRPr="00204082">
        <w:t xml:space="preserve"> районн</w:t>
      </w:r>
      <w:r>
        <w:t>ого</w:t>
      </w:r>
      <w:r w:rsidRPr="00204082">
        <w:t xml:space="preserve"> суд</w:t>
      </w:r>
      <w:r>
        <w:t>а</w:t>
      </w:r>
      <w:r w:rsidRPr="00204082">
        <w:t xml:space="preserve"> г. Твери № 12-377/2016 от 4 августа 2016 г. по делу № 12-377/2016</w:t>
      </w:r>
      <w:r>
        <w:t xml:space="preserve"> Режим доступа: </w:t>
      </w:r>
      <w:hyperlink r:id="rId12" w:history="1">
        <w:r w:rsidR="00242C52" w:rsidRPr="0086230C">
          <w:rPr>
            <w:rStyle w:val="ab"/>
          </w:rPr>
          <w:t>https://sudact.ru/regular/doc/hp3LtxoERd1q/</w:t>
        </w:r>
      </w:hyperlink>
      <w:r w:rsidR="00242C52">
        <w:t xml:space="preserve"> (Дата обращения: 02.04.2020)</w:t>
      </w:r>
    </w:p>
  </w:footnote>
  <w:footnote w:id="25">
    <w:p w14:paraId="525D8034" w14:textId="145B09A0" w:rsidR="0066378A" w:rsidRDefault="0066378A">
      <w:pPr>
        <w:pStyle w:val="a7"/>
      </w:pPr>
      <w:r>
        <w:rPr>
          <w:rStyle w:val="a9"/>
        </w:rPr>
        <w:footnoteRef/>
      </w:r>
      <w:r>
        <w:t xml:space="preserve"> </w:t>
      </w:r>
      <w:r w:rsidRPr="0066378A">
        <w:t>Федеральный закон от 14.03.1995 № 33-ФЗ «Об особо охраняемых природных территориях» // Собрание законодательства Российской Федерации. − 1995. − № 12. − Ст. 1024.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75311"/>
    <w:multiLevelType w:val="hybridMultilevel"/>
    <w:tmpl w:val="4C48D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E2387"/>
    <w:multiLevelType w:val="hybridMultilevel"/>
    <w:tmpl w:val="C3308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33DE3"/>
    <w:multiLevelType w:val="hybridMultilevel"/>
    <w:tmpl w:val="D72C4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2361A"/>
    <w:multiLevelType w:val="hybridMultilevel"/>
    <w:tmpl w:val="93189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5719C8"/>
    <w:multiLevelType w:val="hybridMultilevel"/>
    <w:tmpl w:val="9A9A85CC"/>
    <w:lvl w:ilvl="0" w:tplc="5818FF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0EF519F"/>
    <w:multiLevelType w:val="hybridMultilevel"/>
    <w:tmpl w:val="70AC0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B04672"/>
    <w:multiLevelType w:val="hybridMultilevel"/>
    <w:tmpl w:val="66F06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693A44"/>
    <w:multiLevelType w:val="hybridMultilevel"/>
    <w:tmpl w:val="28C69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936E69"/>
    <w:multiLevelType w:val="hybridMultilevel"/>
    <w:tmpl w:val="737855E8"/>
    <w:lvl w:ilvl="0" w:tplc="489852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3"/>
  </w:num>
  <w:num w:numId="5">
    <w:abstractNumId w:val="7"/>
  </w:num>
  <w:num w:numId="6">
    <w:abstractNumId w:val="1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E92"/>
    <w:rsid w:val="000017B5"/>
    <w:rsid w:val="000026EB"/>
    <w:rsid w:val="000039C8"/>
    <w:rsid w:val="00005C86"/>
    <w:rsid w:val="00006AAA"/>
    <w:rsid w:val="00007DCD"/>
    <w:rsid w:val="00012291"/>
    <w:rsid w:val="000129F5"/>
    <w:rsid w:val="00013338"/>
    <w:rsid w:val="00015C38"/>
    <w:rsid w:val="00016980"/>
    <w:rsid w:val="00020ADD"/>
    <w:rsid w:val="0002242E"/>
    <w:rsid w:val="0002274C"/>
    <w:rsid w:val="000233AF"/>
    <w:rsid w:val="00024A00"/>
    <w:rsid w:val="0002644F"/>
    <w:rsid w:val="0002725D"/>
    <w:rsid w:val="0002735B"/>
    <w:rsid w:val="00031144"/>
    <w:rsid w:val="00031B60"/>
    <w:rsid w:val="00032716"/>
    <w:rsid w:val="000339DB"/>
    <w:rsid w:val="00036CB7"/>
    <w:rsid w:val="000373E8"/>
    <w:rsid w:val="0003751C"/>
    <w:rsid w:val="00037BEE"/>
    <w:rsid w:val="00051F8C"/>
    <w:rsid w:val="00056D5E"/>
    <w:rsid w:val="00061BF3"/>
    <w:rsid w:val="00062808"/>
    <w:rsid w:val="00062D59"/>
    <w:rsid w:val="00064C87"/>
    <w:rsid w:val="0006559A"/>
    <w:rsid w:val="00066C9D"/>
    <w:rsid w:val="0007087B"/>
    <w:rsid w:val="00071D0A"/>
    <w:rsid w:val="0007770C"/>
    <w:rsid w:val="00087480"/>
    <w:rsid w:val="00091360"/>
    <w:rsid w:val="00092F9F"/>
    <w:rsid w:val="00093051"/>
    <w:rsid w:val="00094D88"/>
    <w:rsid w:val="00097D6E"/>
    <w:rsid w:val="000A3306"/>
    <w:rsid w:val="000A6C28"/>
    <w:rsid w:val="000B0248"/>
    <w:rsid w:val="000B2DB8"/>
    <w:rsid w:val="000B650E"/>
    <w:rsid w:val="000B66D9"/>
    <w:rsid w:val="000B722C"/>
    <w:rsid w:val="000C1C40"/>
    <w:rsid w:val="000C2F66"/>
    <w:rsid w:val="000D2467"/>
    <w:rsid w:val="000D3E2D"/>
    <w:rsid w:val="000D4E07"/>
    <w:rsid w:val="000D654E"/>
    <w:rsid w:val="000E0565"/>
    <w:rsid w:val="000E218C"/>
    <w:rsid w:val="000E32DB"/>
    <w:rsid w:val="000F00E6"/>
    <w:rsid w:val="000F18B9"/>
    <w:rsid w:val="000F575F"/>
    <w:rsid w:val="000F75C8"/>
    <w:rsid w:val="000F75F5"/>
    <w:rsid w:val="0010511D"/>
    <w:rsid w:val="001116D1"/>
    <w:rsid w:val="00111A0C"/>
    <w:rsid w:val="0011229D"/>
    <w:rsid w:val="001149C5"/>
    <w:rsid w:val="00116C72"/>
    <w:rsid w:val="001171E9"/>
    <w:rsid w:val="001222BC"/>
    <w:rsid w:val="001242D5"/>
    <w:rsid w:val="0012547E"/>
    <w:rsid w:val="001316D0"/>
    <w:rsid w:val="00132363"/>
    <w:rsid w:val="00137A04"/>
    <w:rsid w:val="00141752"/>
    <w:rsid w:val="001446AE"/>
    <w:rsid w:val="001470BF"/>
    <w:rsid w:val="00154CBD"/>
    <w:rsid w:val="00155AE2"/>
    <w:rsid w:val="001622C1"/>
    <w:rsid w:val="00166BE3"/>
    <w:rsid w:val="00171CE0"/>
    <w:rsid w:val="00175B09"/>
    <w:rsid w:val="00177071"/>
    <w:rsid w:val="00181F50"/>
    <w:rsid w:val="00185555"/>
    <w:rsid w:val="00186A8B"/>
    <w:rsid w:val="0018762B"/>
    <w:rsid w:val="00191739"/>
    <w:rsid w:val="00193AA1"/>
    <w:rsid w:val="00194A6A"/>
    <w:rsid w:val="00195031"/>
    <w:rsid w:val="0019674C"/>
    <w:rsid w:val="001A1B9F"/>
    <w:rsid w:val="001A1BA5"/>
    <w:rsid w:val="001A24CB"/>
    <w:rsid w:val="001A30B3"/>
    <w:rsid w:val="001A54BC"/>
    <w:rsid w:val="001A671A"/>
    <w:rsid w:val="001A7921"/>
    <w:rsid w:val="001B5330"/>
    <w:rsid w:val="001B7167"/>
    <w:rsid w:val="001C07BE"/>
    <w:rsid w:val="001C36F1"/>
    <w:rsid w:val="001C4354"/>
    <w:rsid w:val="001C691E"/>
    <w:rsid w:val="001C7613"/>
    <w:rsid w:val="001D23C7"/>
    <w:rsid w:val="001D2680"/>
    <w:rsid w:val="001D31A5"/>
    <w:rsid w:val="001D6698"/>
    <w:rsid w:val="001E32C1"/>
    <w:rsid w:val="001E4CE6"/>
    <w:rsid w:val="001E76A2"/>
    <w:rsid w:val="001E795A"/>
    <w:rsid w:val="001E7D55"/>
    <w:rsid w:val="001F06E3"/>
    <w:rsid w:val="001F10D6"/>
    <w:rsid w:val="001F10FD"/>
    <w:rsid w:val="001F1967"/>
    <w:rsid w:val="001F2880"/>
    <w:rsid w:val="001F3F8C"/>
    <w:rsid w:val="001F459F"/>
    <w:rsid w:val="001F5C6F"/>
    <w:rsid w:val="001F6544"/>
    <w:rsid w:val="00204082"/>
    <w:rsid w:val="002047B6"/>
    <w:rsid w:val="00215038"/>
    <w:rsid w:val="002157A0"/>
    <w:rsid w:val="00216016"/>
    <w:rsid w:val="002170BC"/>
    <w:rsid w:val="00221C6C"/>
    <w:rsid w:val="002227E5"/>
    <w:rsid w:val="00223D20"/>
    <w:rsid w:val="00223EF1"/>
    <w:rsid w:val="0023091C"/>
    <w:rsid w:val="00232E9F"/>
    <w:rsid w:val="00233455"/>
    <w:rsid w:val="00234AE1"/>
    <w:rsid w:val="00237F27"/>
    <w:rsid w:val="0024062D"/>
    <w:rsid w:val="00240807"/>
    <w:rsid w:val="00242781"/>
    <w:rsid w:val="00242851"/>
    <w:rsid w:val="00242C52"/>
    <w:rsid w:val="00244367"/>
    <w:rsid w:val="00245983"/>
    <w:rsid w:val="002504C2"/>
    <w:rsid w:val="00251BB1"/>
    <w:rsid w:val="00252C4E"/>
    <w:rsid w:val="00261B76"/>
    <w:rsid w:val="00265B02"/>
    <w:rsid w:val="00271E85"/>
    <w:rsid w:val="00273E36"/>
    <w:rsid w:val="00275A7A"/>
    <w:rsid w:val="002778D9"/>
    <w:rsid w:val="00280740"/>
    <w:rsid w:val="00281C56"/>
    <w:rsid w:val="00282FED"/>
    <w:rsid w:val="00283E9E"/>
    <w:rsid w:val="00290B80"/>
    <w:rsid w:val="0029365B"/>
    <w:rsid w:val="00293918"/>
    <w:rsid w:val="00295ED0"/>
    <w:rsid w:val="00296189"/>
    <w:rsid w:val="002A1A4E"/>
    <w:rsid w:val="002A2199"/>
    <w:rsid w:val="002A3992"/>
    <w:rsid w:val="002A452D"/>
    <w:rsid w:val="002A4556"/>
    <w:rsid w:val="002A56C6"/>
    <w:rsid w:val="002A7828"/>
    <w:rsid w:val="002B09BA"/>
    <w:rsid w:val="002B1A97"/>
    <w:rsid w:val="002B4B64"/>
    <w:rsid w:val="002B7219"/>
    <w:rsid w:val="002B768B"/>
    <w:rsid w:val="002C1BB3"/>
    <w:rsid w:val="002C1EB2"/>
    <w:rsid w:val="002C7126"/>
    <w:rsid w:val="002C71D6"/>
    <w:rsid w:val="002D3A91"/>
    <w:rsid w:val="002E02C2"/>
    <w:rsid w:val="002E04C0"/>
    <w:rsid w:val="002E14DC"/>
    <w:rsid w:val="002E25DB"/>
    <w:rsid w:val="002E3A28"/>
    <w:rsid w:val="002F514B"/>
    <w:rsid w:val="002F5D87"/>
    <w:rsid w:val="002F6E76"/>
    <w:rsid w:val="002F76BF"/>
    <w:rsid w:val="002F7FF4"/>
    <w:rsid w:val="003013E7"/>
    <w:rsid w:val="003020AA"/>
    <w:rsid w:val="00304548"/>
    <w:rsid w:val="00307E3D"/>
    <w:rsid w:val="003109F1"/>
    <w:rsid w:val="003114CE"/>
    <w:rsid w:val="00311A77"/>
    <w:rsid w:val="00312228"/>
    <w:rsid w:val="00312FCA"/>
    <w:rsid w:val="00313CC8"/>
    <w:rsid w:val="00317C87"/>
    <w:rsid w:val="003203EB"/>
    <w:rsid w:val="0032127A"/>
    <w:rsid w:val="003222DB"/>
    <w:rsid w:val="003250B4"/>
    <w:rsid w:val="00326BEC"/>
    <w:rsid w:val="003318AB"/>
    <w:rsid w:val="00333E23"/>
    <w:rsid w:val="003341A0"/>
    <w:rsid w:val="00334FD2"/>
    <w:rsid w:val="00335F14"/>
    <w:rsid w:val="00340221"/>
    <w:rsid w:val="00342A2C"/>
    <w:rsid w:val="00351AA5"/>
    <w:rsid w:val="003535B7"/>
    <w:rsid w:val="003540F5"/>
    <w:rsid w:val="00356E3E"/>
    <w:rsid w:val="0036157B"/>
    <w:rsid w:val="0036166D"/>
    <w:rsid w:val="00367772"/>
    <w:rsid w:val="00367F0B"/>
    <w:rsid w:val="003704D4"/>
    <w:rsid w:val="003711F6"/>
    <w:rsid w:val="003773E7"/>
    <w:rsid w:val="0037746C"/>
    <w:rsid w:val="00377648"/>
    <w:rsid w:val="003776F0"/>
    <w:rsid w:val="00383D2F"/>
    <w:rsid w:val="00387D83"/>
    <w:rsid w:val="0039037F"/>
    <w:rsid w:val="003926C7"/>
    <w:rsid w:val="00393505"/>
    <w:rsid w:val="00395F13"/>
    <w:rsid w:val="0039625D"/>
    <w:rsid w:val="0039719C"/>
    <w:rsid w:val="0039760F"/>
    <w:rsid w:val="00397963"/>
    <w:rsid w:val="003A5F45"/>
    <w:rsid w:val="003A65A1"/>
    <w:rsid w:val="003B3880"/>
    <w:rsid w:val="003B38F3"/>
    <w:rsid w:val="003B78EA"/>
    <w:rsid w:val="003C0517"/>
    <w:rsid w:val="003C3853"/>
    <w:rsid w:val="003C4919"/>
    <w:rsid w:val="003C5CB9"/>
    <w:rsid w:val="003C7081"/>
    <w:rsid w:val="003C79CA"/>
    <w:rsid w:val="003D19D2"/>
    <w:rsid w:val="003E17D9"/>
    <w:rsid w:val="003E5FF1"/>
    <w:rsid w:val="003E7933"/>
    <w:rsid w:val="003F1911"/>
    <w:rsid w:val="00400DC9"/>
    <w:rsid w:val="00404FE4"/>
    <w:rsid w:val="00413737"/>
    <w:rsid w:val="0041408C"/>
    <w:rsid w:val="0041549C"/>
    <w:rsid w:val="00415556"/>
    <w:rsid w:val="00416FCE"/>
    <w:rsid w:val="004173A6"/>
    <w:rsid w:val="00420BEC"/>
    <w:rsid w:val="00425ADB"/>
    <w:rsid w:val="00430871"/>
    <w:rsid w:val="0043198F"/>
    <w:rsid w:val="00432199"/>
    <w:rsid w:val="00433A82"/>
    <w:rsid w:val="0044083A"/>
    <w:rsid w:val="00441F21"/>
    <w:rsid w:val="004424B0"/>
    <w:rsid w:val="004429A4"/>
    <w:rsid w:val="004442EB"/>
    <w:rsid w:val="00445150"/>
    <w:rsid w:val="00451E72"/>
    <w:rsid w:val="00452D67"/>
    <w:rsid w:val="004548D0"/>
    <w:rsid w:val="00461055"/>
    <w:rsid w:val="004618DE"/>
    <w:rsid w:val="00465B2A"/>
    <w:rsid w:val="00470F09"/>
    <w:rsid w:val="00473F5A"/>
    <w:rsid w:val="00474170"/>
    <w:rsid w:val="00476C69"/>
    <w:rsid w:val="00476FC5"/>
    <w:rsid w:val="004801A0"/>
    <w:rsid w:val="00485679"/>
    <w:rsid w:val="0049007C"/>
    <w:rsid w:val="00492053"/>
    <w:rsid w:val="00496D5A"/>
    <w:rsid w:val="004A18CB"/>
    <w:rsid w:val="004A4055"/>
    <w:rsid w:val="004A7D3B"/>
    <w:rsid w:val="004B2DFC"/>
    <w:rsid w:val="004B4B5F"/>
    <w:rsid w:val="004B50AB"/>
    <w:rsid w:val="004B5E56"/>
    <w:rsid w:val="004C5539"/>
    <w:rsid w:val="004C56EF"/>
    <w:rsid w:val="004C584F"/>
    <w:rsid w:val="004C708B"/>
    <w:rsid w:val="004C7D35"/>
    <w:rsid w:val="004D3A2F"/>
    <w:rsid w:val="004D442B"/>
    <w:rsid w:val="004D54E8"/>
    <w:rsid w:val="004D559A"/>
    <w:rsid w:val="004D7603"/>
    <w:rsid w:val="004F0804"/>
    <w:rsid w:val="004F2E0A"/>
    <w:rsid w:val="004F31F1"/>
    <w:rsid w:val="004F4EEE"/>
    <w:rsid w:val="004F512F"/>
    <w:rsid w:val="00503843"/>
    <w:rsid w:val="00506302"/>
    <w:rsid w:val="00507804"/>
    <w:rsid w:val="00511BD1"/>
    <w:rsid w:val="00514CBA"/>
    <w:rsid w:val="00524511"/>
    <w:rsid w:val="005245BA"/>
    <w:rsid w:val="0052545A"/>
    <w:rsid w:val="0053165F"/>
    <w:rsid w:val="005318F6"/>
    <w:rsid w:val="00533732"/>
    <w:rsid w:val="00535BCB"/>
    <w:rsid w:val="00541094"/>
    <w:rsid w:val="00541B46"/>
    <w:rsid w:val="00543457"/>
    <w:rsid w:val="005438D4"/>
    <w:rsid w:val="00543B86"/>
    <w:rsid w:val="00547028"/>
    <w:rsid w:val="00550225"/>
    <w:rsid w:val="0055059F"/>
    <w:rsid w:val="0055383B"/>
    <w:rsid w:val="00554172"/>
    <w:rsid w:val="00555204"/>
    <w:rsid w:val="00556D73"/>
    <w:rsid w:val="00557E8C"/>
    <w:rsid w:val="00565330"/>
    <w:rsid w:val="0056579C"/>
    <w:rsid w:val="00566554"/>
    <w:rsid w:val="005666E8"/>
    <w:rsid w:val="00571547"/>
    <w:rsid w:val="00576C81"/>
    <w:rsid w:val="00580E87"/>
    <w:rsid w:val="00587B57"/>
    <w:rsid w:val="005932CC"/>
    <w:rsid w:val="00593A53"/>
    <w:rsid w:val="00596903"/>
    <w:rsid w:val="005A1511"/>
    <w:rsid w:val="005A46A9"/>
    <w:rsid w:val="005A5FD3"/>
    <w:rsid w:val="005B2924"/>
    <w:rsid w:val="005B42F7"/>
    <w:rsid w:val="005B48E9"/>
    <w:rsid w:val="005B534C"/>
    <w:rsid w:val="005B6063"/>
    <w:rsid w:val="005C0CCE"/>
    <w:rsid w:val="005C2FC2"/>
    <w:rsid w:val="005C44BE"/>
    <w:rsid w:val="005C4A0C"/>
    <w:rsid w:val="005C5B64"/>
    <w:rsid w:val="005C5C0A"/>
    <w:rsid w:val="005C5DB8"/>
    <w:rsid w:val="005C6418"/>
    <w:rsid w:val="005C6ABF"/>
    <w:rsid w:val="005D0C9B"/>
    <w:rsid w:val="005D6530"/>
    <w:rsid w:val="005D7E65"/>
    <w:rsid w:val="005E10A9"/>
    <w:rsid w:val="005E23DE"/>
    <w:rsid w:val="005E3488"/>
    <w:rsid w:val="005E54AF"/>
    <w:rsid w:val="005F2BF2"/>
    <w:rsid w:val="005F2E76"/>
    <w:rsid w:val="005F78D4"/>
    <w:rsid w:val="00602C57"/>
    <w:rsid w:val="00604A74"/>
    <w:rsid w:val="00605509"/>
    <w:rsid w:val="00605B3D"/>
    <w:rsid w:val="006115FB"/>
    <w:rsid w:val="006138B7"/>
    <w:rsid w:val="006149D7"/>
    <w:rsid w:val="00614DB1"/>
    <w:rsid w:val="00615A70"/>
    <w:rsid w:val="00616E4C"/>
    <w:rsid w:val="00616FE6"/>
    <w:rsid w:val="00622541"/>
    <w:rsid w:val="0062390A"/>
    <w:rsid w:val="006251C5"/>
    <w:rsid w:val="00625A50"/>
    <w:rsid w:val="006276D4"/>
    <w:rsid w:val="00631512"/>
    <w:rsid w:val="00631965"/>
    <w:rsid w:val="00631EB6"/>
    <w:rsid w:val="006331E6"/>
    <w:rsid w:val="00633CB8"/>
    <w:rsid w:val="00633D17"/>
    <w:rsid w:val="00634751"/>
    <w:rsid w:val="00634C4B"/>
    <w:rsid w:val="00637077"/>
    <w:rsid w:val="00637715"/>
    <w:rsid w:val="00640354"/>
    <w:rsid w:val="00641D55"/>
    <w:rsid w:val="006435E7"/>
    <w:rsid w:val="00647796"/>
    <w:rsid w:val="0065164A"/>
    <w:rsid w:val="006528C4"/>
    <w:rsid w:val="00654094"/>
    <w:rsid w:val="006577D1"/>
    <w:rsid w:val="006601F7"/>
    <w:rsid w:val="006606F9"/>
    <w:rsid w:val="0066378A"/>
    <w:rsid w:val="006658C5"/>
    <w:rsid w:val="00671208"/>
    <w:rsid w:val="00671B86"/>
    <w:rsid w:val="00674D7E"/>
    <w:rsid w:val="00683B16"/>
    <w:rsid w:val="006853C3"/>
    <w:rsid w:val="006874E0"/>
    <w:rsid w:val="006877CD"/>
    <w:rsid w:val="00687EAE"/>
    <w:rsid w:val="00690166"/>
    <w:rsid w:val="00692237"/>
    <w:rsid w:val="0069350E"/>
    <w:rsid w:val="00693FFB"/>
    <w:rsid w:val="006970EF"/>
    <w:rsid w:val="006A36A0"/>
    <w:rsid w:val="006A3AF7"/>
    <w:rsid w:val="006A41B2"/>
    <w:rsid w:val="006A7466"/>
    <w:rsid w:val="006B186B"/>
    <w:rsid w:val="006B4831"/>
    <w:rsid w:val="006B6E2D"/>
    <w:rsid w:val="006C0424"/>
    <w:rsid w:val="006C4105"/>
    <w:rsid w:val="006D5877"/>
    <w:rsid w:val="006D7373"/>
    <w:rsid w:val="006D7555"/>
    <w:rsid w:val="006E2720"/>
    <w:rsid w:val="006E4D52"/>
    <w:rsid w:val="006E5C35"/>
    <w:rsid w:val="006F1FE8"/>
    <w:rsid w:val="006F5AF1"/>
    <w:rsid w:val="006F6ADB"/>
    <w:rsid w:val="006F6D83"/>
    <w:rsid w:val="006F794B"/>
    <w:rsid w:val="007006B3"/>
    <w:rsid w:val="00702BEC"/>
    <w:rsid w:val="00705682"/>
    <w:rsid w:val="007067C4"/>
    <w:rsid w:val="00707255"/>
    <w:rsid w:val="00707BE7"/>
    <w:rsid w:val="00712298"/>
    <w:rsid w:val="00713C9C"/>
    <w:rsid w:val="00715AB7"/>
    <w:rsid w:val="00716A97"/>
    <w:rsid w:val="00717200"/>
    <w:rsid w:val="00720E42"/>
    <w:rsid w:val="007249A0"/>
    <w:rsid w:val="007262B8"/>
    <w:rsid w:val="00731145"/>
    <w:rsid w:val="00733B99"/>
    <w:rsid w:val="0073682F"/>
    <w:rsid w:val="00736EA8"/>
    <w:rsid w:val="00742FFD"/>
    <w:rsid w:val="00743E6A"/>
    <w:rsid w:val="00744AA4"/>
    <w:rsid w:val="00746F29"/>
    <w:rsid w:val="00751E16"/>
    <w:rsid w:val="00757A75"/>
    <w:rsid w:val="007628BF"/>
    <w:rsid w:val="00763D27"/>
    <w:rsid w:val="0076624C"/>
    <w:rsid w:val="00771FAD"/>
    <w:rsid w:val="007728BA"/>
    <w:rsid w:val="00773D17"/>
    <w:rsid w:val="00774EB2"/>
    <w:rsid w:val="00776F2C"/>
    <w:rsid w:val="007775C1"/>
    <w:rsid w:val="00782A06"/>
    <w:rsid w:val="00790537"/>
    <w:rsid w:val="00791AAA"/>
    <w:rsid w:val="00793E10"/>
    <w:rsid w:val="007A1725"/>
    <w:rsid w:val="007A48B3"/>
    <w:rsid w:val="007B3C1E"/>
    <w:rsid w:val="007B6AF2"/>
    <w:rsid w:val="007C1F85"/>
    <w:rsid w:val="007C7910"/>
    <w:rsid w:val="007C7C4F"/>
    <w:rsid w:val="007C7CBA"/>
    <w:rsid w:val="007D0F97"/>
    <w:rsid w:val="007E0B91"/>
    <w:rsid w:val="007E56DF"/>
    <w:rsid w:val="007F428D"/>
    <w:rsid w:val="007F468D"/>
    <w:rsid w:val="007F6D33"/>
    <w:rsid w:val="00803F9C"/>
    <w:rsid w:val="008046EC"/>
    <w:rsid w:val="00804D10"/>
    <w:rsid w:val="0080646C"/>
    <w:rsid w:val="00806D13"/>
    <w:rsid w:val="008115DD"/>
    <w:rsid w:val="00813F41"/>
    <w:rsid w:val="00817379"/>
    <w:rsid w:val="008208C5"/>
    <w:rsid w:val="008221B7"/>
    <w:rsid w:val="00822D87"/>
    <w:rsid w:val="008237B1"/>
    <w:rsid w:val="008239E9"/>
    <w:rsid w:val="00823A69"/>
    <w:rsid w:val="00824E5C"/>
    <w:rsid w:val="00826B76"/>
    <w:rsid w:val="008272CE"/>
    <w:rsid w:val="008302A7"/>
    <w:rsid w:val="00834395"/>
    <w:rsid w:val="00834E18"/>
    <w:rsid w:val="00835035"/>
    <w:rsid w:val="00837D40"/>
    <w:rsid w:val="00843062"/>
    <w:rsid w:val="00855045"/>
    <w:rsid w:val="008550C7"/>
    <w:rsid w:val="00857CE4"/>
    <w:rsid w:val="00863EB2"/>
    <w:rsid w:val="00863F91"/>
    <w:rsid w:val="008654C6"/>
    <w:rsid w:val="00867251"/>
    <w:rsid w:val="00876D49"/>
    <w:rsid w:val="00881AAF"/>
    <w:rsid w:val="00881B5C"/>
    <w:rsid w:val="008846EB"/>
    <w:rsid w:val="008846F9"/>
    <w:rsid w:val="008847A3"/>
    <w:rsid w:val="0088513B"/>
    <w:rsid w:val="00886CF6"/>
    <w:rsid w:val="00890B37"/>
    <w:rsid w:val="00890BDB"/>
    <w:rsid w:val="008926E5"/>
    <w:rsid w:val="00892897"/>
    <w:rsid w:val="008936B4"/>
    <w:rsid w:val="00894213"/>
    <w:rsid w:val="0089609D"/>
    <w:rsid w:val="0089615D"/>
    <w:rsid w:val="008A0E45"/>
    <w:rsid w:val="008A1D85"/>
    <w:rsid w:val="008A3D50"/>
    <w:rsid w:val="008A3DF8"/>
    <w:rsid w:val="008A65B6"/>
    <w:rsid w:val="008A7122"/>
    <w:rsid w:val="008B17B1"/>
    <w:rsid w:val="008B3951"/>
    <w:rsid w:val="008B5354"/>
    <w:rsid w:val="008B725E"/>
    <w:rsid w:val="008C0157"/>
    <w:rsid w:val="008C4E9C"/>
    <w:rsid w:val="008C78F9"/>
    <w:rsid w:val="008D0342"/>
    <w:rsid w:val="008D1ABC"/>
    <w:rsid w:val="008D2713"/>
    <w:rsid w:val="008D5BA3"/>
    <w:rsid w:val="008D7809"/>
    <w:rsid w:val="008E09D1"/>
    <w:rsid w:val="008E206B"/>
    <w:rsid w:val="008E32F7"/>
    <w:rsid w:val="008E3A8E"/>
    <w:rsid w:val="008E3DCA"/>
    <w:rsid w:val="008E4DFE"/>
    <w:rsid w:val="008E7461"/>
    <w:rsid w:val="008F49F0"/>
    <w:rsid w:val="008F682F"/>
    <w:rsid w:val="00901477"/>
    <w:rsid w:val="0090577D"/>
    <w:rsid w:val="0090611C"/>
    <w:rsid w:val="00910B18"/>
    <w:rsid w:val="009275F3"/>
    <w:rsid w:val="00933B49"/>
    <w:rsid w:val="00933C79"/>
    <w:rsid w:val="0094105A"/>
    <w:rsid w:val="00941D62"/>
    <w:rsid w:val="009428BD"/>
    <w:rsid w:val="009429F6"/>
    <w:rsid w:val="00944C0E"/>
    <w:rsid w:val="0095303B"/>
    <w:rsid w:val="00962303"/>
    <w:rsid w:val="00964A88"/>
    <w:rsid w:val="00967A53"/>
    <w:rsid w:val="0097057C"/>
    <w:rsid w:val="0097723B"/>
    <w:rsid w:val="00980B38"/>
    <w:rsid w:val="009812A3"/>
    <w:rsid w:val="0098191B"/>
    <w:rsid w:val="009830C9"/>
    <w:rsid w:val="0098347E"/>
    <w:rsid w:val="0098429D"/>
    <w:rsid w:val="00987E07"/>
    <w:rsid w:val="009908BF"/>
    <w:rsid w:val="00992589"/>
    <w:rsid w:val="00993EFB"/>
    <w:rsid w:val="00997DAD"/>
    <w:rsid w:val="009A0A5C"/>
    <w:rsid w:val="009A3038"/>
    <w:rsid w:val="009A3A5B"/>
    <w:rsid w:val="009B01BF"/>
    <w:rsid w:val="009B29D0"/>
    <w:rsid w:val="009B43E8"/>
    <w:rsid w:val="009B6621"/>
    <w:rsid w:val="009C045C"/>
    <w:rsid w:val="009C139D"/>
    <w:rsid w:val="009C1585"/>
    <w:rsid w:val="009C4944"/>
    <w:rsid w:val="009C51A4"/>
    <w:rsid w:val="009C52BF"/>
    <w:rsid w:val="009C59A6"/>
    <w:rsid w:val="009C74D5"/>
    <w:rsid w:val="009E4007"/>
    <w:rsid w:val="009E5945"/>
    <w:rsid w:val="009E7F07"/>
    <w:rsid w:val="009F1D8F"/>
    <w:rsid w:val="009F5486"/>
    <w:rsid w:val="00A04590"/>
    <w:rsid w:val="00A04E33"/>
    <w:rsid w:val="00A07837"/>
    <w:rsid w:val="00A101FB"/>
    <w:rsid w:val="00A12277"/>
    <w:rsid w:val="00A124FB"/>
    <w:rsid w:val="00A1393A"/>
    <w:rsid w:val="00A21489"/>
    <w:rsid w:val="00A279A0"/>
    <w:rsid w:val="00A27FFE"/>
    <w:rsid w:val="00A31FFE"/>
    <w:rsid w:val="00A32330"/>
    <w:rsid w:val="00A337AC"/>
    <w:rsid w:val="00A33BFD"/>
    <w:rsid w:val="00A37EE4"/>
    <w:rsid w:val="00A47D77"/>
    <w:rsid w:val="00A52C11"/>
    <w:rsid w:val="00A56A6B"/>
    <w:rsid w:val="00A60865"/>
    <w:rsid w:val="00A651F4"/>
    <w:rsid w:val="00A66BF9"/>
    <w:rsid w:val="00A719AC"/>
    <w:rsid w:val="00A73962"/>
    <w:rsid w:val="00A75805"/>
    <w:rsid w:val="00A76297"/>
    <w:rsid w:val="00A770A0"/>
    <w:rsid w:val="00A77162"/>
    <w:rsid w:val="00A80854"/>
    <w:rsid w:val="00A80AD6"/>
    <w:rsid w:val="00A812AA"/>
    <w:rsid w:val="00A8273C"/>
    <w:rsid w:val="00A830B3"/>
    <w:rsid w:val="00A86453"/>
    <w:rsid w:val="00A8756A"/>
    <w:rsid w:val="00A90BFC"/>
    <w:rsid w:val="00A9470B"/>
    <w:rsid w:val="00A95D01"/>
    <w:rsid w:val="00AA0FB4"/>
    <w:rsid w:val="00AA2282"/>
    <w:rsid w:val="00AA2D8B"/>
    <w:rsid w:val="00AA4134"/>
    <w:rsid w:val="00AA42BC"/>
    <w:rsid w:val="00AA4945"/>
    <w:rsid w:val="00AA6227"/>
    <w:rsid w:val="00AB3D21"/>
    <w:rsid w:val="00AB6BE5"/>
    <w:rsid w:val="00AB78FB"/>
    <w:rsid w:val="00AC1D7B"/>
    <w:rsid w:val="00AC5D3B"/>
    <w:rsid w:val="00AC6FAF"/>
    <w:rsid w:val="00AC779C"/>
    <w:rsid w:val="00AD2A60"/>
    <w:rsid w:val="00AD350B"/>
    <w:rsid w:val="00AD3F3A"/>
    <w:rsid w:val="00AD7518"/>
    <w:rsid w:val="00AE42B4"/>
    <w:rsid w:val="00AE5E54"/>
    <w:rsid w:val="00AE66C3"/>
    <w:rsid w:val="00AF06B7"/>
    <w:rsid w:val="00AF4E74"/>
    <w:rsid w:val="00B01D25"/>
    <w:rsid w:val="00B056BF"/>
    <w:rsid w:val="00B10CAE"/>
    <w:rsid w:val="00B125B7"/>
    <w:rsid w:val="00B16668"/>
    <w:rsid w:val="00B1747A"/>
    <w:rsid w:val="00B30420"/>
    <w:rsid w:val="00B3083D"/>
    <w:rsid w:val="00B314AB"/>
    <w:rsid w:val="00B340E6"/>
    <w:rsid w:val="00B3652D"/>
    <w:rsid w:val="00B401A0"/>
    <w:rsid w:val="00B40E96"/>
    <w:rsid w:val="00B42AE8"/>
    <w:rsid w:val="00B51014"/>
    <w:rsid w:val="00B51EE2"/>
    <w:rsid w:val="00B52206"/>
    <w:rsid w:val="00B52FD5"/>
    <w:rsid w:val="00B558D9"/>
    <w:rsid w:val="00B6062D"/>
    <w:rsid w:val="00B64D9E"/>
    <w:rsid w:val="00B66B05"/>
    <w:rsid w:val="00B6719E"/>
    <w:rsid w:val="00B7206D"/>
    <w:rsid w:val="00B730A0"/>
    <w:rsid w:val="00B73D2D"/>
    <w:rsid w:val="00B742A3"/>
    <w:rsid w:val="00B76C3F"/>
    <w:rsid w:val="00B81458"/>
    <w:rsid w:val="00B85368"/>
    <w:rsid w:val="00B86886"/>
    <w:rsid w:val="00B86F10"/>
    <w:rsid w:val="00B87A64"/>
    <w:rsid w:val="00B91380"/>
    <w:rsid w:val="00B939D3"/>
    <w:rsid w:val="00B976E4"/>
    <w:rsid w:val="00BA00A8"/>
    <w:rsid w:val="00BA0225"/>
    <w:rsid w:val="00BA0A42"/>
    <w:rsid w:val="00BA6249"/>
    <w:rsid w:val="00BB033C"/>
    <w:rsid w:val="00BB4B17"/>
    <w:rsid w:val="00BB540C"/>
    <w:rsid w:val="00BC062B"/>
    <w:rsid w:val="00BC31C3"/>
    <w:rsid w:val="00BC45EE"/>
    <w:rsid w:val="00BC557E"/>
    <w:rsid w:val="00BC57A1"/>
    <w:rsid w:val="00BC6681"/>
    <w:rsid w:val="00BD1A7B"/>
    <w:rsid w:val="00BD37F5"/>
    <w:rsid w:val="00BE32ED"/>
    <w:rsid w:val="00BE73F5"/>
    <w:rsid w:val="00BF244B"/>
    <w:rsid w:val="00BF33C9"/>
    <w:rsid w:val="00BF656F"/>
    <w:rsid w:val="00C00BE8"/>
    <w:rsid w:val="00C01107"/>
    <w:rsid w:val="00C01BDD"/>
    <w:rsid w:val="00C032BA"/>
    <w:rsid w:val="00C05414"/>
    <w:rsid w:val="00C066CD"/>
    <w:rsid w:val="00C15848"/>
    <w:rsid w:val="00C15BEE"/>
    <w:rsid w:val="00C15FFE"/>
    <w:rsid w:val="00C2064F"/>
    <w:rsid w:val="00C2464C"/>
    <w:rsid w:val="00C24955"/>
    <w:rsid w:val="00C24AB8"/>
    <w:rsid w:val="00C27520"/>
    <w:rsid w:val="00C316E7"/>
    <w:rsid w:val="00C3193C"/>
    <w:rsid w:val="00C3337E"/>
    <w:rsid w:val="00C406FB"/>
    <w:rsid w:val="00C40C6A"/>
    <w:rsid w:val="00C4394D"/>
    <w:rsid w:val="00C44542"/>
    <w:rsid w:val="00C45650"/>
    <w:rsid w:val="00C47A06"/>
    <w:rsid w:val="00C517B3"/>
    <w:rsid w:val="00C51B2D"/>
    <w:rsid w:val="00C5243B"/>
    <w:rsid w:val="00C60F2C"/>
    <w:rsid w:val="00C64148"/>
    <w:rsid w:val="00C7171B"/>
    <w:rsid w:val="00C72808"/>
    <w:rsid w:val="00C73B48"/>
    <w:rsid w:val="00C7496A"/>
    <w:rsid w:val="00C74A7C"/>
    <w:rsid w:val="00C74ED6"/>
    <w:rsid w:val="00C76311"/>
    <w:rsid w:val="00C76D9F"/>
    <w:rsid w:val="00C81312"/>
    <w:rsid w:val="00C81640"/>
    <w:rsid w:val="00C81F52"/>
    <w:rsid w:val="00C84093"/>
    <w:rsid w:val="00C90A57"/>
    <w:rsid w:val="00C92F7C"/>
    <w:rsid w:val="00C93C39"/>
    <w:rsid w:val="00C94B68"/>
    <w:rsid w:val="00C951A1"/>
    <w:rsid w:val="00C957CF"/>
    <w:rsid w:val="00C967A3"/>
    <w:rsid w:val="00CA5088"/>
    <w:rsid w:val="00CA58BE"/>
    <w:rsid w:val="00CA7730"/>
    <w:rsid w:val="00CB0354"/>
    <w:rsid w:val="00CB0A4B"/>
    <w:rsid w:val="00CB1F95"/>
    <w:rsid w:val="00CB24D0"/>
    <w:rsid w:val="00CB3429"/>
    <w:rsid w:val="00CB43DD"/>
    <w:rsid w:val="00CB4513"/>
    <w:rsid w:val="00CB52C5"/>
    <w:rsid w:val="00CD2733"/>
    <w:rsid w:val="00CD2743"/>
    <w:rsid w:val="00CD4F26"/>
    <w:rsid w:val="00CE041A"/>
    <w:rsid w:val="00CE0B4B"/>
    <w:rsid w:val="00CE20B0"/>
    <w:rsid w:val="00CE222C"/>
    <w:rsid w:val="00CE2273"/>
    <w:rsid w:val="00CF0568"/>
    <w:rsid w:val="00CF2400"/>
    <w:rsid w:val="00CF25E4"/>
    <w:rsid w:val="00CF3D76"/>
    <w:rsid w:val="00CF7786"/>
    <w:rsid w:val="00CF7B0F"/>
    <w:rsid w:val="00D0262D"/>
    <w:rsid w:val="00D049C0"/>
    <w:rsid w:val="00D05427"/>
    <w:rsid w:val="00D1067B"/>
    <w:rsid w:val="00D10F84"/>
    <w:rsid w:val="00D1270C"/>
    <w:rsid w:val="00D164FC"/>
    <w:rsid w:val="00D1660C"/>
    <w:rsid w:val="00D1747F"/>
    <w:rsid w:val="00D2186D"/>
    <w:rsid w:val="00D22E92"/>
    <w:rsid w:val="00D234A6"/>
    <w:rsid w:val="00D23A8D"/>
    <w:rsid w:val="00D24B6C"/>
    <w:rsid w:val="00D322B0"/>
    <w:rsid w:val="00D32C64"/>
    <w:rsid w:val="00D347F5"/>
    <w:rsid w:val="00D3491F"/>
    <w:rsid w:val="00D418BA"/>
    <w:rsid w:val="00D53A8E"/>
    <w:rsid w:val="00D5504C"/>
    <w:rsid w:val="00D552F2"/>
    <w:rsid w:val="00D60286"/>
    <w:rsid w:val="00D61436"/>
    <w:rsid w:val="00D62F05"/>
    <w:rsid w:val="00D63C5E"/>
    <w:rsid w:val="00D67196"/>
    <w:rsid w:val="00D679F3"/>
    <w:rsid w:val="00D67BF4"/>
    <w:rsid w:val="00D709FD"/>
    <w:rsid w:val="00D71576"/>
    <w:rsid w:val="00D716FB"/>
    <w:rsid w:val="00D76057"/>
    <w:rsid w:val="00D7638A"/>
    <w:rsid w:val="00D7649B"/>
    <w:rsid w:val="00D76A77"/>
    <w:rsid w:val="00D777E3"/>
    <w:rsid w:val="00D91697"/>
    <w:rsid w:val="00D96E1B"/>
    <w:rsid w:val="00DA1462"/>
    <w:rsid w:val="00DA2D70"/>
    <w:rsid w:val="00DA5214"/>
    <w:rsid w:val="00DA7537"/>
    <w:rsid w:val="00DB219A"/>
    <w:rsid w:val="00DB38E3"/>
    <w:rsid w:val="00DB4E8C"/>
    <w:rsid w:val="00DB56B3"/>
    <w:rsid w:val="00DB5878"/>
    <w:rsid w:val="00DB5BDA"/>
    <w:rsid w:val="00DB7C74"/>
    <w:rsid w:val="00DC2D75"/>
    <w:rsid w:val="00DC322A"/>
    <w:rsid w:val="00DC5B84"/>
    <w:rsid w:val="00DC6045"/>
    <w:rsid w:val="00DD049C"/>
    <w:rsid w:val="00DD294F"/>
    <w:rsid w:val="00DD353D"/>
    <w:rsid w:val="00DD7BA0"/>
    <w:rsid w:val="00DE1B06"/>
    <w:rsid w:val="00DE5E72"/>
    <w:rsid w:val="00DE6023"/>
    <w:rsid w:val="00DF4515"/>
    <w:rsid w:val="00E0235C"/>
    <w:rsid w:val="00E023C3"/>
    <w:rsid w:val="00E041C0"/>
    <w:rsid w:val="00E103C9"/>
    <w:rsid w:val="00E1206D"/>
    <w:rsid w:val="00E12235"/>
    <w:rsid w:val="00E17A64"/>
    <w:rsid w:val="00E17BE8"/>
    <w:rsid w:val="00E17E3F"/>
    <w:rsid w:val="00E17FCF"/>
    <w:rsid w:val="00E2211F"/>
    <w:rsid w:val="00E270F1"/>
    <w:rsid w:val="00E3033F"/>
    <w:rsid w:val="00E309DA"/>
    <w:rsid w:val="00E30CEC"/>
    <w:rsid w:val="00E313B1"/>
    <w:rsid w:val="00E31F93"/>
    <w:rsid w:val="00E32CBE"/>
    <w:rsid w:val="00E338E3"/>
    <w:rsid w:val="00E417CE"/>
    <w:rsid w:val="00E44D05"/>
    <w:rsid w:val="00E4502F"/>
    <w:rsid w:val="00E50C1B"/>
    <w:rsid w:val="00E53F6A"/>
    <w:rsid w:val="00E54C2A"/>
    <w:rsid w:val="00E573FA"/>
    <w:rsid w:val="00E576D6"/>
    <w:rsid w:val="00E608E8"/>
    <w:rsid w:val="00E60EC7"/>
    <w:rsid w:val="00E6131C"/>
    <w:rsid w:val="00E66C49"/>
    <w:rsid w:val="00E736CC"/>
    <w:rsid w:val="00E75175"/>
    <w:rsid w:val="00E76F88"/>
    <w:rsid w:val="00E771DE"/>
    <w:rsid w:val="00E851E7"/>
    <w:rsid w:val="00E86721"/>
    <w:rsid w:val="00E92B56"/>
    <w:rsid w:val="00E93E51"/>
    <w:rsid w:val="00E97C3A"/>
    <w:rsid w:val="00EA13CB"/>
    <w:rsid w:val="00EA6242"/>
    <w:rsid w:val="00EB15FA"/>
    <w:rsid w:val="00EB1DF8"/>
    <w:rsid w:val="00EC0E46"/>
    <w:rsid w:val="00EC1C78"/>
    <w:rsid w:val="00EC3180"/>
    <w:rsid w:val="00EC4389"/>
    <w:rsid w:val="00EC441A"/>
    <w:rsid w:val="00EC7C55"/>
    <w:rsid w:val="00ED03EF"/>
    <w:rsid w:val="00ED139B"/>
    <w:rsid w:val="00ED3589"/>
    <w:rsid w:val="00ED4A4A"/>
    <w:rsid w:val="00ED6EF5"/>
    <w:rsid w:val="00ED6FE0"/>
    <w:rsid w:val="00EE11E5"/>
    <w:rsid w:val="00EE21F6"/>
    <w:rsid w:val="00EF19A3"/>
    <w:rsid w:val="00EF1E54"/>
    <w:rsid w:val="00EF6E47"/>
    <w:rsid w:val="00F00CA9"/>
    <w:rsid w:val="00F01C2C"/>
    <w:rsid w:val="00F05346"/>
    <w:rsid w:val="00F05450"/>
    <w:rsid w:val="00F066DA"/>
    <w:rsid w:val="00F07869"/>
    <w:rsid w:val="00F11767"/>
    <w:rsid w:val="00F14E62"/>
    <w:rsid w:val="00F21582"/>
    <w:rsid w:val="00F22582"/>
    <w:rsid w:val="00F23C97"/>
    <w:rsid w:val="00F2460E"/>
    <w:rsid w:val="00F24E89"/>
    <w:rsid w:val="00F25077"/>
    <w:rsid w:val="00F30553"/>
    <w:rsid w:val="00F31727"/>
    <w:rsid w:val="00F37A97"/>
    <w:rsid w:val="00F4010A"/>
    <w:rsid w:val="00F40D5E"/>
    <w:rsid w:val="00F429AA"/>
    <w:rsid w:val="00F45038"/>
    <w:rsid w:val="00F51978"/>
    <w:rsid w:val="00F53A9F"/>
    <w:rsid w:val="00F54BFD"/>
    <w:rsid w:val="00F5668B"/>
    <w:rsid w:val="00F645B3"/>
    <w:rsid w:val="00F65B4C"/>
    <w:rsid w:val="00F65E57"/>
    <w:rsid w:val="00F67A0B"/>
    <w:rsid w:val="00F74B82"/>
    <w:rsid w:val="00F8319E"/>
    <w:rsid w:val="00F85A26"/>
    <w:rsid w:val="00F87BFE"/>
    <w:rsid w:val="00F87DDD"/>
    <w:rsid w:val="00F915A5"/>
    <w:rsid w:val="00F95BE5"/>
    <w:rsid w:val="00F9675A"/>
    <w:rsid w:val="00F96B82"/>
    <w:rsid w:val="00FA31FF"/>
    <w:rsid w:val="00FA7272"/>
    <w:rsid w:val="00FB0812"/>
    <w:rsid w:val="00FB4878"/>
    <w:rsid w:val="00FB6B31"/>
    <w:rsid w:val="00FC218A"/>
    <w:rsid w:val="00FC2E9B"/>
    <w:rsid w:val="00FC6EB6"/>
    <w:rsid w:val="00FD00B7"/>
    <w:rsid w:val="00FD0E5F"/>
    <w:rsid w:val="00FD2719"/>
    <w:rsid w:val="00FD333A"/>
    <w:rsid w:val="00FD5E1C"/>
    <w:rsid w:val="00FE2680"/>
    <w:rsid w:val="00FE45A0"/>
    <w:rsid w:val="00FE5CAC"/>
    <w:rsid w:val="00FE68DD"/>
    <w:rsid w:val="00FF00DD"/>
    <w:rsid w:val="00FF101B"/>
    <w:rsid w:val="00FF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0F5B5"/>
  <w15:chartTrackingRefBased/>
  <w15:docId w15:val="{C802DFAC-A7FB-4358-B91B-88553268D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C11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52C11"/>
    <w:pPr>
      <w:keepNext/>
      <w:jc w:val="center"/>
      <w:outlineLvl w:val="0"/>
    </w:pPr>
    <w:rPr>
      <w:b/>
      <w:color w:val="auto"/>
      <w:sz w:val="36"/>
    </w:rPr>
  </w:style>
  <w:style w:type="paragraph" w:styleId="2">
    <w:name w:val="heading 2"/>
    <w:basedOn w:val="a"/>
    <w:next w:val="a"/>
    <w:link w:val="20"/>
    <w:qFormat/>
    <w:rsid w:val="00A52C11"/>
    <w:pPr>
      <w:keepNext/>
      <w:jc w:val="both"/>
      <w:outlineLvl w:val="1"/>
    </w:pPr>
    <w:rPr>
      <w:color w:val="auto"/>
      <w:sz w:val="28"/>
    </w:rPr>
  </w:style>
  <w:style w:type="paragraph" w:styleId="3">
    <w:name w:val="heading 3"/>
    <w:basedOn w:val="a"/>
    <w:next w:val="a"/>
    <w:link w:val="30"/>
    <w:qFormat/>
    <w:rsid w:val="00A52C11"/>
    <w:pPr>
      <w:keepNext/>
      <w:jc w:val="right"/>
      <w:outlineLvl w:val="2"/>
    </w:pPr>
    <w:rPr>
      <w:color w:val="auto"/>
      <w:sz w:val="28"/>
    </w:rPr>
  </w:style>
  <w:style w:type="paragraph" w:styleId="4">
    <w:name w:val="heading 4"/>
    <w:basedOn w:val="a"/>
    <w:next w:val="a"/>
    <w:link w:val="40"/>
    <w:qFormat/>
    <w:rsid w:val="00A52C11"/>
    <w:pPr>
      <w:keepNext/>
      <w:jc w:val="center"/>
      <w:outlineLvl w:val="3"/>
    </w:pPr>
    <w:rPr>
      <w:color w:val="auto"/>
      <w:sz w:val="28"/>
    </w:rPr>
  </w:style>
  <w:style w:type="paragraph" w:styleId="5">
    <w:name w:val="heading 5"/>
    <w:basedOn w:val="a"/>
    <w:next w:val="a"/>
    <w:link w:val="50"/>
    <w:qFormat/>
    <w:rsid w:val="00A52C11"/>
    <w:pPr>
      <w:keepNext/>
      <w:jc w:val="center"/>
      <w:outlineLvl w:val="4"/>
    </w:pPr>
    <w:rPr>
      <w:b/>
      <w:color w:val="auto"/>
      <w:sz w:val="5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2C1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52C1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52C1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52C1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52C11"/>
    <w:rPr>
      <w:rFonts w:ascii="Times New Roman" w:eastAsia="Times New Roman" w:hAnsi="Times New Roman" w:cs="Times New Roman"/>
      <w:b/>
      <w:sz w:val="56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BC45E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C45EE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BC45E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C45EE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8D0342"/>
  </w:style>
  <w:style w:type="character" w:customStyle="1" w:styleId="a8">
    <w:name w:val="Текст сноски Знак"/>
    <w:basedOn w:val="a0"/>
    <w:link w:val="a7"/>
    <w:uiPriority w:val="99"/>
    <w:semiHidden/>
    <w:rsid w:val="008D0342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8D0342"/>
    <w:rPr>
      <w:vertAlign w:val="superscript"/>
    </w:rPr>
  </w:style>
  <w:style w:type="paragraph" w:styleId="aa">
    <w:name w:val="List Paragraph"/>
    <w:basedOn w:val="a"/>
    <w:uiPriority w:val="34"/>
    <w:qFormat/>
    <w:rsid w:val="00154CB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A47D7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47D77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0339D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2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opt.aari.ru/doc/&#1055;&#1086;&#1089;&#1090;&#1072;&#1085;&#1086;&#1074;&#1083;&#1077;&#1085;&#1080;&#1077;-&#1075;&#1091;&#1073;&#1077;&#1088;&#1085;&#1072;&#1090;&#1086;&#1088;&#1072;-&#1058;&#1074;&#1077;&#1088;&#1089;&#1082;&#1086;&#1081;-&#1086;&#1073;&#1083;&#1072;&#1089;&#1090;&#1080;-&#1086;&#1090;-15071999-&#8470;596" TargetMode="External"/><Relationship Id="rId13" Type="http://schemas.openxmlformats.org/officeDocument/2006/relationships/hyperlink" Target="https://www.elibrary.ru/item.asp?id=29332805" TargetMode="External"/><Relationship Id="rId18" Type="http://schemas.openxmlformats.org/officeDocument/2006/relationships/hyperlink" Target="https://sudact.ru/regular/doc/zxnzBXpxokVu/" TargetMode="External"/><Relationship Id="rId3" Type="http://schemas.openxmlformats.org/officeDocument/2006/relationships/styles" Target="styles.xml"/><Relationship Id="rId21" Type="http://schemas.openxmlformats.org/officeDocument/2006/relationships/image" Target="media/image1.png"/><Relationship Id="rId7" Type="http://schemas.openxmlformats.org/officeDocument/2006/relationships/endnotes" Target="endnotes.xml"/><Relationship Id="rId12" Type="http://schemas.openxmlformats.org/officeDocument/2006/relationships/hyperlink" Target="https://biblio-online.ru/viewer/ekologicheskoe-pravo-449642" TargetMode="External"/><Relationship Id="rId17" Type="http://schemas.openxmlformats.org/officeDocument/2006/relationships/hyperlink" Target="https://sudact.ru/regular/doc/3rr1P7DA7AJ9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udact.ru/regular/doc/kutITcQbqKLj/" TargetMode="External"/><Relationship Id="rId20" Type="http://schemas.openxmlformats.org/officeDocument/2006/relationships/hyperlink" Target="http://wmpp.ru/novosti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blio-online.ru/viewer/ekologicheskoe-pravo-rossii-449701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sudact.ru/regular/doc/hsBLKeQuK7dV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elibrary.ru/item.asp?id=29849467" TargetMode="External"/><Relationship Id="rId19" Type="http://schemas.openxmlformats.org/officeDocument/2006/relationships/hyperlink" Target="https://sudact.ru/regular/doc/hp3LtxoERd1q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.gov.ru/proxy/ips/" TargetMode="External"/><Relationship Id="rId14" Type="http://schemas.openxmlformats.org/officeDocument/2006/relationships/hyperlink" Target="https://biblio-online.ru/viewer/ekologicheskoe-pravo-449674" TargetMode="External"/><Relationship Id="rId22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sudact.ru/regular/doc/hsBLKeQuK7dV/" TargetMode="External"/><Relationship Id="rId3" Type="http://schemas.openxmlformats.org/officeDocument/2006/relationships/hyperlink" Target="https://biblio-online.ru/viewer/ekologicheskoe-pravo-rossii-449701" TargetMode="External"/><Relationship Id="rId7" Type="http://schemas.openxmlformats.org/officeDocument/2006/relationships/hyperlink" Target="http://wmpp.ru/novosti/" TargetMode="External"/><Relationship Id="rId12" Type="http://schemas.openxmlformats.org/officeDocument/2006/relationships/hyperlink" Target="https://sudact.ru/regular/doc/hp3LtxoERd1q/" TargetMode="External"/><Relationship Id="rId2" Type="http://schemas.openxmlformats.org/officeDocument/2006/relationships/hyperlink" Target="https://biblio-online.ru/viewer/ekologicheskoe-pravo-449642" TargetMode="External"/><Relationship Id="rId1" Type="http://schemas.openxmlformats.org/officeDocument/2006/relationships/hyperlink" Target="https://www.elibrary.ru/item.asp?id=29332805" TargetMode="External"/><Relationship Id="rId6" Type="http://schemas.openxmlformats.org/officeDocument/2006/relationships/hyperlink" Target="http://oopt.aari.ru/doc/&#1055;&#1086;&#1089;&#1090;&#1072;&#1085;&#1086;&#1074;&#1083;&#1077;&#1085;&#1080;&#1077;-&#1075;&#1091;&#1073;&#1077;&#1088;&#1085;&#1072;&#1090;&#1086;&#1088;&#1072;-&#1058;&#1074;&#1077;&#1088;&#1089;&#1082;&#1086;&#1081;-&#1086;&#1073;&#1083;&#1072;&#1089;&#1090;&#1080;-&#1086;&#1090;-15071999-&#8470;596" TargetMode="External"/><Relationship Id="rId11" Type="http://schemas.openxmlformats.org/officeDocument/2006/relationships/hyperlink" Target="https://sudact.ru/regular/doc/zxnzBXpxokVu/" TargetMode="External"/><Relationship Id="rId5" Type="http://schemas.openxmlformats.org/officeDocument/2006/relationships/hyperlink" Target="http://pravo.gov.ru/proxy/ips/" TargetMode="External"/><Relationship Id="rId10" Type="http://schemas.openxmlformats.org/officeDocument/2006/relationships/hyperlink" Target="https://sudact.ru/regular/doc/3rr1P7DA7AJ9/" TargetMode="External"/><Relationship Id="rId4" Type="http://schemas.openxmlformats.org/officeDocument/2006/relationships/hyperlink" Target="https://www.elibrary.ru/item.asp?id=29849467" TargetMode="External"/><Relationship Id="rId9" Type="http://schemas.openxmlformats.org/officeDocument/2006/relationships/hyperlink" Target="https://sudact.ru/regular/doc/kutITcQbqKLj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360DE-8702-40CF-80B6-4AE6D5A5E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5790</Words>
  <Characters>33009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Иванов</dc:creator>
  <cp:keywords/>
  <dc:description/>
  <cp:lastModifiedBy>ssll</cp:lastModifiedBy>
  <cp:revision>3</cp:revision>
  <dcterms:created xsi:type="dcterms:W3CDTF">2020-04-20T09:43:00Z</dcterms:created>
  <dcterms:modified xsi:type="dcterms:W3CDTF">2020-05-06T13:43:00Z</dcterms:modified>
</cp:coreProperties>
</file>