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07" w:rsidRDefault="004D63AC" w:rsidP="00C25B7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4D63AC" w:rsidRDefault="004D63AC" w:rsidP="00C25B7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г</w:t>
      </w:r>
      <w:r w:rsidR="004F5407" w:rsidRPr="004F5407">
        <w:rPr>
          <w:rFonts w:ascii="Times New Roman" w:hAnsi="Times New Roman" w:cs="Times New Roman"/>
          <w:sz w:val="28"/>
          <w:szCs w:val="28"/>
        </w:rPr>
        <w:t>осударственное</w:t>
      </w:r>
      <w:r>
        <w:rPr>
          <w:rFonts w:ascii="Times New Roman" w:hAnsi="Times New Roman" w:cs="Times New Roman"/>
          <w:sz w:val="28"/>
          <w:szCs w:val="28"/>
        </w:rPr>
        <w:t xml:space="preserve"> бюджетное </w:t>
      </w:r>
      <w:r w:rsidR="004F5407" w:rsidRPr="004F5407">
        <w:rPr>
          <w:rFonts w:ascii="Times New Roman" w:hAnsi="Times New Roman" w:cs="Times New Roman"/>
          <w:sz w:val="28"/>
          <w:szCs w:val="28"/>
        </w:rPr>
        <w:t xml:space="preserve">образовательное </w:t>
      </w:r>
    </w:p>
    <w:p w:rsidR="004F5407" w:rsidRDefault="004F5407" w:rsidP="004D63AC">
      <w:pPr>
        <w:spacing w:after="0" w:line="360" w:lineRule="auto"/>
        <w:jc w:val="center"/>
        <w:rPr>
          <w:rFonts w:ascii="Times New Roman" w:hAnsi="Times New Roman" w:cs="Times New Roman"/>
          <w:sz w:val="28"/>
          <w:szCs w:val="28"/>
        </w:rPr>
      </w:pPr>
      <w:r w:rsidRPr="004F5407">
        <w:rPr>
          <w:rFonts w:ascii="Times New Roman" w:hAnsi="Times New Roman" w:cs="Times New Roman"/>
          <w:sz w:val="28"/>
          <w:szCs w:val="28"/>
        </w:rPr>
        <w:t xml:space="preserve">учреждение </w:t>
      </w:r>
      <w:r w:rsidR="004D63AC">
        <w:rPr>
          <w:rFonts w:ascii="Times New Roman" w:hAnsi="Times New Roman" w:cs="Times New Roman"/>
          <w:sz w:val="28"/>
          <w:szCs w:val="28"/>
        </w:rPr>
        <w:t xml:space="preserve">высшего </w:t>
      </w:r>
      <w:r w:rsidRPr="004F5407">
        <w:rPr>
          <w:rFonts w:ascii="Times New Roman" w:hAnsi="Times New Roman" w:cs="Times New Roman"/>
          <w:sz w:val="28"/>
          <w:szCs w:val="28"/>
        </w:rPr>
        <w:t xml:space="preserve">образования </w:t>
      </w:r>
    </w:p>
    <w:p w:rsidR="00901AB2" w:rsidRDefault="004D63AC" w:rsidP="00C25B7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004F5407" w:rsidRPr="004F5407">
        <w:rPr>
          <w:rFonts w:ascii="Times New Roman" w:hAnsi="Times New Roman" w:cs="Times New Roman"/>
          <w:sz w:val="28"/>
          <w:szCs w:val="28"/>
        </w:rPr>
        <w:t>Тверской государственный университет</w:t>
      </w:r>
      <w:r>
        <w:rPr>
          <w:rFonts w:ascii="Times New Roman" w:hAnsi="Times New Roman" w:cs="Times New Roman"/>
          <w:sz w:val="28"/>
          <w:szCs w:val="28"/>
        </w:rPr>
        <w:t>»</w:t>
      </w:r>
      <w:r w:rsidR="004F5407" w:rsidRPr="004F5407">
        <w:rPr>
          <w:rFonts w:ascii="Times New Roman" w:hAnsi="Times New Roman" w:cs="Times New Roman"/>
          <w:sz w:val="28"/>
          <w:szCs w:val="28"/>
        </w:rPr>
        <w:t xml:space="preserve"> </w:t>
      </w:r>
    </w:p>
    <w:p w:rsidR="004F5407" w:rsidRDefault="004F5407" w:rsidP="00C25B7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F46287" w:rsidRDefault="00F46287" w:rsidP="00C25B71">
      <w:pPr>
        <w:spacing w:after="0" w:line="360" w:lineRule="auto"/>
        <w:jc w:val="center"/>
        <w:rPr>
          <w:rFonts w:ascii="Times New Roman" w:hAnsi="Times New Roman" w:cs="Times New Roman"/>
          <w:sz w:val="28"/>
          <w:szCs w:val="28"/>
        </w:rPr>
      </w:pPr>
      <w:r w:rsidRPr="00F46287">
        <w:rPr>
          <w:rFonts w:ascii="Times New Roman" w:hAnsi="Times New Roman" w:cs="Times New Roman"/>
          <w:sz w:val="28"/>
          <w:szCs w:val="28"/>
        </w:rPr>
        <w:t>Кафедра экологического права и правового обеспечения профессиональной деятельности</w:t>
      </w:r>
    </w:p>
    <w:p w:rsidR="004D63AC" w:rsidRPr="004D63AC" w:rsidRDefault="004D63AC" w:rsidP="00C25B71">
      <w:pPr>
        <w:spacing w:after="0" w:line="360" w:lineRule="auto"/>
        <w:jc w:val="center"/>
        <w:rPr>
          <w:rFonts w:ascii="Times New Roman" w:hAnsi="Times New Roman" w:cs="Times New Roman"/>
          <w:sz w:val="28"/>
          <w:szCs w:val="28"/>
        </w:rPr>
      </w:pPr>
      <w:r w:rsidRPr="00F46287">
        <w:rPr>
          <w:rFonts w:ascii="Times New Roman" w:hAnsi="Times New Roman" w:cs="Times New Roman"/>
          <w:sz w:val="28"/>
          <w:szCs w:val="28"/>
        </w:rPr>
        <w:t xml:space="preserve">400301 </w:t>
      </w:r>
      <w:r>
        <w:rPr>
          <w:rFonts w:ascii="Times New Roman" w:hAnsi="Times New Roman" w:cs="Times New Roman"/>
          <w:sz w:val="28"/>
          <w:szCs w:val="28"/>
        </w:rPr>
        <w:t>Юриспруденция</w:t>
      </w:r>
    </w:p>
    <w:p w:rsidR="004D63AC" w:rsidRPr="00F46287" w:rsidRDefault="004D63AC"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4F5407" w:rsidRDefault="004F5407" w:rsidP="00C25B71">
      <w:pPr>
        <w:spacing w:after="0" w:line="360" w:lineRule="auto"/>
        <w:jc w:val="center"/>
        <w:rPr>
          <w:rFonts w:ascii="Times New Roman" w:hAnsi="Times New Roman" w:cs="Times New Roman"/>
          <w:b/>
          <w:sz w:val="28"/>
          <w:szCs w:val="28"/>
        </w:rPr>
      </w:pPr>
    </w:p>
    <w:p w:rsidR="004F5407" w:rsidRDefault="004F5407" w:rsidP="00C25B71">
      <w:pPr>
        <w:spacing w:after="0" w:line="360" w:lineRule="auto"/>
        <w:jc w:val="center"/>
        <w:rPr>
          <w:rFonts w:ascii="Times New Roman" w:hAnsi="Times New Roman" w:cs="Times New Roman"/>
          <w:b/>
          <w:sz w:val="28"/>
          <w:szCs w:val="28"/>
        </w:rPr>
      </w:pPr>
    </w:p>
    <w:p w:rsidR="00F46287" w:rsidRDefault="00F46287" w:rsidP="00C25B7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НАУЧНАЯ РАБОТА</w:t>
      </w:r>
    </w:p>
    <w:p w:rsidR="00B245F8" w:rsidRPr="004F5407" w:rsidRDefault="00B245F8" w:rsidP="00C25B71">
      <w:pPr>
        <w:spacing w:after="0" w:line="360" w:lineRule="auto"/>
        <w:jc w:val="center"/>
        <w:rPr>
          <w:rFonts w:ascii="Times New Roman" w:hAnsi="Times New Roman" w:cs="Times New Roman"/>
          <w:b/>
          <w:sz w:val="28"/>
          <w:szCs w:val="28"/>
        </w:rPr>
      </w:pPr>
      <w:r w:rsidRPr="004F5407">
        <w:rPr>
          <w:rFonts w:ascii="Times New Roman" w:hAnsi="Times New Roman" w:cs="Times New Roman"/>
          <w:b/>
          <w:sz w:val="28"/>
          <w:szCs w:val="28"/>
        </w:rPr>
        <w:t xml:space="preserve">по дисциплине </w:t>
      </w:r>
      <w:r w:rsidR="004F5407">
        <w:rPr>
          <w:rFonts w:ascii="Times New Roman" w:hAnsi="Times New Roman" w:cs="Times New Roman"/>
          <w:b/>
          <w:sz w:val="28"/>
          <w:szCs w:val="28"/>
        </w:rPr>
        <w:t>«</w:t>
      </w:r>
      <w:r w:rsidR="00F46287">
        <w:rPr>
          <w:rFonts w:ascii="Times New Roman" w:hAnsi="Times New Roman" w:cs="Times New Roman"/>
          <w:b/>
          <w:sz w:val="28"/>
          <w:szCs w:val="28"/>
        </w:rPr>
        <w:t>Экологическое право</w:t>
      </w:r>
      <w:r w:rsidR="004F5407">
        <w:rPr>
          <w:rFonts w:ascii="Times New Roman" w:hAnsi="Times New Roman" w:cs="Times New Roman"/>
          <w:b/>
          <w:sz w:val="28"/>
          <w:szCs w:val="28"/>
        </w:rPr>
        <w:t>»</w:t>
      </w:r>
    </w:p>
    <w:p w:rsidR="00C25B71" w:rsidRPr="004F5407" w:rsidRDefault="00B245F8" w:rsidP="00B245F8">
      <w:pPr>
        <w:spacing w:after="0" w:line="360" w:lineRule="auto"/>
        <w:jc w:val="center"/>
        <w:rPr>
          <w:rFonts w:ascii="Times New Roman" w:hAnsi="Times New Roman" w:cs="Times New Roman"/>
          <w:b/>
          <w:sz w:val="28"/>
          <w:szCs w:val="28"/>
        </w:rPr>
      </w:pPr>
      <w:r w:rsidRPr="004F5407">
        <w:rPr>
          <w:rFonts w:ascii="Times New Roman" w:hAnsi="Times New Roman" w:cs="Times New Roman"/>
          <w:b/>
          <w:sz w:val="28"/>
          <w:szCs w:val="28"/>
        </w:rPr>
        <w:t xml:space="preserve"> «</w:t>
      </w:r>
      <w:r w:rsidR="00F46287">
        <w:rPr>
          <w:rFonts w:ascii="Times New Roman" w:hAnsi="Times New Roman" w:cs="Times New Roman"/>
          <w:b/>
          <w:sz w:val="28"/>
          <w:szCs w:val="28"/>
        </w:rPr>
        <w:t>Роль заповедников в экологическом просвещении на территории Тверской области</w:t>
      </w:r>
      <w:r w:rsidRPr="004F5407">
        <w:rPr>
          <w:rFonts w:ascii="Times New Roman" w:hAnsi="Times New Roman" w:cs="Times New Roman"/>
          <w:b/>
          <w:sz w:val="28"/>
          <w:szCs w:val="28"/>
        </w:rPr>
        <w:t xml:space="preserve">» </w:t>
      </w: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C25B71">
      <w:pPr>
        <w:spacing w:after="0" w:line="360" w:lineRule="auto"/>
        <w:jc w:val="center"/>
        <w:rPr>
          <w:rFonts w:ascii="Times New Roman" w:hAnsi="Times New Roman" w:cs="Times New Roman"/>
          <w:sz w:val="28"/>
          <w:szCs w:val="28"/>
        </w:rPr>
      </w:pPr>
    </w:p>
    <w:p w:rsidR="00901AB2" w:rsidRDefault="00901AB2" w:rsidP="004D63AC">
      <w:pPr>
        <w:spacing w:after="0" w:line="360" w:lineRule="auto"/>
        <w:jc w:val="right"/>
        <w:rPr>
          <w:rFonts w:ascii="Times New Roman" w:hAnsi="Times New Roman" w:cs="Times New Roman"/>
          <w:sz w:val="28"/>
          <w:szCs w:val="28"/>
        </w:rPr>
      </w:pPr>
    </w:p>
    <w:p w:rsidR="00901AB2" w:rsidRDefault="004D63AC" w:rsidP="004D63A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Автор</w:t>
      </w:r>
      <w:r w:rsidR="00EF25AF">
        <w:rPr>
          <w:rFonts w:ascii="Times New Roman" w:hAnsi="Times New Roman" w:cs="Times New Roman"/>
          <w:sz w:val="28"/>
          <w:szCs w:val="28"/>
        </w:rPr>
        <w:t>:</w:t>
      </w:r>
      <w:r>
        <w:rPr>
          <w:rFonts w:ascii="Times New Roman" w:hAnsi="Times New Roman" w:cs="Times New Roman"/>
          <w:sz w:val="28"/>
          <w:szCs w:val="28"/>
        </w:rPr>
        <w:t xml:space="preserve"> </w:t>
      </w:r>
      <w:r w:rsidR="00EF25AF">
        <w:rPr>
          <w:rFonts w:ascii="Times New Roman" w:hAnsi="Times New Roman" w:cs="Times New Roman"/>
          <w:sz w:val="28"/>
          <w:szCs w:val="28"/>
        </w:rPr>
        <w:t>Дружинин Александр Игоревич</w:t>
      </w:r>
      <w:bookmarkStart w:id="0" w:name="_GoBack"/>
      <w:bookmarkEnd w:id="0"/>
    </w:p>
    <w:p w:rsidR="004D63AC" w:rsidRDefault="00EF25AF" w:rsidP="004D63A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3 курс, 32</w:t>
      </w:r>
      <w:r w:rsidR="004D63AC">
        <w:rPr>
          <w:rFonts w:ascii="Times New Roman" w:hAnsi="Times New Roman" w:cs="Times New Roman"/>
          <w:sz w:val="28"/>
          <w:szCs w:val="28"/>
        </w:rPr>
        <w:t xml:space="preserve"> группа</w:t>
      </w:r>
    </w:p>
    <w:p w:rsidR="00901AB2" w:rsidRDefault="00901AB2" w:rsidP="004D63A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sidRPr="00901AB2">
        <w:rPr>
          <w:rFonts w:ascii="Times New Roman" w:hAnsi="Times New Roman" w:cs="Times New Roman"/>
          <w:sz w:val="28"/>
          <w:szCs w:val="28"/>
        </w:rPr>
        <w:t>к.ю.н</w:t>
      </w:r>
      <w:proofErr w:type="spellEnd"/>
      <w:r w:rsidRPr="00901AB2">
        <w:rPr>
          <w:rFonts w:ascii="Times New Roman" w:hAnsi="Times New Roman" w:cs="Times New Roman"/>
          <w:sz w:val="28"/>
          <w:szCs w:val="28"/>
        </w:rPr>
        <w:t>., доцент</w:t>
      </w:r>
      <w:r>
        <w:rPr>
          <w:rFonts w:ascii="Times New Roman" w:hAnsi="Times New Roman" w:cs="Times New Roman"/>
          <w:sz w:val="28"/>
          <w:szCs w:val="28"/>
        </w:rPr>
        <w:t xml:space="preserve"> </w:t>
      </w:r>
    </w:p>
    <w:p w:rsidR="00901AB2" w:rsidRDefault="00F46287" w:rsidP="004D63AC">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Юлия Владимировна</w:t>
      </w:r>
    </w:p>
    <w:p w:rsidR="00B245F8" w:rsidRDefault="00B245F8" w:rsidP="00136628">
      <w:pPr>
        <w:spacing w:after="0" w:line="360" w:lineRule="auto"/>
        <w:jc w:val="center"/>
        <w:rPr>
          <w:rFonts w:ascii="Times New Roman" w:hAnsi="Times New Roman" w:cs="Times New Roman"/>
          <w:sz w:val="28"/>
          <w:szCs w:val="28"/>
        </w:rPr>
      </w:pPr>
    </w:p>
    <w:p w:rsidR="004D63AC" w:rsidRDefault="00B245F8" w:rsidP="00F462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F46287" w:rsidRDefault="00F46287" w:rsidP="004D63AC">
      <w:pPr>
        <w:spacing w:after="0" w:line="360" w:lineRule="auto"/>
        <w:jc w:val="center"/>
        <w:rPr>
          <w:rFonts w:ascii="Times New Roman" w:hAnsi="Times New Roman" w:cs="Times New Roman"/>
          <w:sz w:val="28"/>
          <w:szCs w:val="28"/>
        </w:rPr>
      </w:pPr>
    </w:p>
    <w:p w:rsidR="00136628" w:rsidRPr="00D03D51" w:rsidRDefault="00136628" w:rsidP="004D63AC">
      <w:pPr>
        <w:spacing w:after="0" w:line="360" w:lineRule="auto"/>
        <w:jc w:val="center"/>
        <w:rPr>
          <w:rFonts w:ascii="Times New Roman" w:hAnsi="Times New Roman" w:cs="Times New Roman"/>
          <w:sz w:val="28"/>
          <w:szCs w:val="28"/>
        </w:rPr>
      </w:pPr>
      <w:r w:rsidRPr="00D03D51">
        <w:rPr>
          <w:rFonts w:ascii="Times New Roman" w:hAnsi="Times New Roman" w:cs="Times New Roman"/>
          <w:sz w:val="28"/>
          <w:szCs w:val="28"/>
        </w:rPr>
        <w:lastRenderedPageBreak/>
        <w:t>Содержание</w:t>
      </w:r>
    </w:p>
    <w:p w:rsidR="00136628" w:rsidRDefault="00136628" w:rsidP="00136628">
      <w:pPr>
        <w:spacing w:after="0" w:line="360" w:lineRule="auto"/>
        <w:jc w:val="both"/>
        <w:rPr>
          <w:rFonts w:ascii="Times New Roman" w:hAnsi="Times New Roman" w:cs="Times New Roman"/>
          <w:sz w:val="28"/>
          <w:szCs w:val="28"/>
          <w:lang w:val="uk-UA"/>
        </w:rPr>
      </w:pPr>
      <w:r w:rsidRPr="00D03D51">
        <w:rPr>
          <w:rFonts w:ascii="Times New Roman" w:hAnsi="Times New Roman" w:cs="Times New Roman"/>
          <w:sz w:val="28"/>
          <w:szCs w:val="28"/>
        </w:rPr>
        <w:t>Введение</w:t>
      </w:r>
      <w:r w:rsidR="00AF1D74">
        <w:rPr>
          <w:rFonts w:ascii="Times New Roman" w:hAnsi="Times New Roman" w:cs="Times New Roman"/>
          <w:sz w:val="28"/>
          <w:szCs w:val="28"/>
        </w:rPr>
        <w:t>………………………………………………………………………….3</w:t>
      </w:r>
    </w:p>
    <w:p w:rsidR="00073B7F" w:rsidRPr="00073B7F" w:rsidRDefault="003A60B1" w:rsidP="0013662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ГЛАВА </w:t>
      </w:r>
      <w:r>
        <w:rPr>
          <w:rFonts w:ascii="Times New Roman" w:hAnsi="Times New Roman" w:cs="Times New Roman"/>
          <w:sz w:val="28"/>
          <w:szCs w:val="28"/>
          <w:lang w:val="en-US"/>
        </w:rPr>
        <w:t>I</w:t>
      </w:r>
      <w:r w:rsidRPr="003A60B1">
        <w:rPr>
          <w:rFonts w:ascii="Times New Roman" w:hAnsi="Times New Roman" w:cs="Times New Roman"/>
          <w:sz w:val="28"/>
          <w:szCs w:val="28"/>
        </w:rPr>
        <w:t>.</w:t>
      </w:r>
      <w:r w:rsidR="00073B7F">
        <w:rPr>
          <w:rFonts w:ascii="Times New Roman" w:hAnsi="Times New Roman" w:cs="Times New Roman"/>
          <w:sz w:val="28"/>
          <w:szCs w:val="28"/>
          <w:lang w:val="uk-UA"/>
        </w:rPr>
        <w:t xml:space="preserve"> </w:t>
      </w:r>
      <w:r w:rsidR="00D64385">
        <w:rPr>
          <w:rFonts w:ascii="Times New Roman" w:hAnsi="Times New Roman" w:cs="Times New Roman"/>
          <w:sz w:val="28"/>
          <w:szCs w:val="28"/>
          <w:lang w:val="uk-UA"/>
        </w:rPr>
        <w:t>ОБЩАЯ ХАРАКТЕРИСТИКА РАСТОРЖЕНИЯ ТРУДОВОГО ДОГОВОРА В СВЯЗИ С СОКРАЩЕНИЕМ ЧИСЛЕННОСТИ ОРГАНИЗАЦИИ (ШТАТОВ)  ИЛИ ЛИКВИДАЦИЕЙ ОРГАНИЗАЦИИ</w:t>
      </w:r>
      <w:r w:rsidR="00073B7F">
        <w:rPr>
          <w:rFonts w:ascii="Times New Roman" w:hAnsi="Times New Roman" w:cs="Times New Roman"/>
          <w:sz w:val="28"/>
          <w:szCs w:val="28"/>
          <w:lang w:val="uk-UA"/>
        </w:rPr>
        <w:t>……</w:t>
      </w:r>
      <w:r w:rsidR="00D64385">
        <w:rPr>
          <w:rFonts w:ascii="Times New Roman" w:hAnsi="Times New Roman" w:cs="Times New Roman"/>
          <w:sz w:val="28"/>
          <w:szCs w:val="28"/>
          <w:lang w:val="uk-UA"/>
        </w:rPr>
        <w:t>……………………………………………………………</w:t>
      </w:r>
      <w:r w:rsidR="00073B7F">
        <w:rPr>
          <w:rFonts w:ascii="Times New Roman" w:hAnsi="Times New Roman" w:cs="Times New Roman"/>
          <w:sz w:val="28"/>
          <w:szCs w:val="28"/>
          <w:lang w:val="uk-UA"/>
        </w:rPr>
        <w:t>.5</w:t>
      </w:r>
    </w:p>
    <w:p w:rsidR="00136628" w:rsidRPr="00073B7F" w:rsidRDefault="00073B7F" w:rsidP="0013662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36628" w:rsidRPr="00D03D51">
        <w:rPr>
          <w:rFonts w:ascii="Times New Roman" w:hAnsi="Times New Roman" w:cs="Times New Roman"/>
          <w:sz w:val="28"/>
          <w:szCs w:val="28"/>
        </w:rPr>
        <w:t>1.</w:t>
      </w:r>
      <w:r w:rsidR="00D64385">
        <w:rPr>
          <w:rFonts w:ascii="Times New Roman" w:hAnsi="Times New Roman" w:cs="Times New Roman"/>
          <w:sz w:val="28"/>
          <w:szCs w:val="28"/>
        </w:rPr>
        <w:t>Порядок расторжения трудового договора в связи с сокращением численности штатов или организации</w:t>
      </w:r>
      <w:r w:rsidR="00AF1D74">
        <w:rPr>
          <w:rFonts w:ascii="Times New Roman" w:hAnsi="Times New Roman" w:cs="Times New Roman"/>
          <w:sz w:val="28"/>
          <w:szCs w:val="28"/>
        </w:rPr>
        <w:t>…………………………………</w:t>
      </w:r>
      <w:r w:rsidR="00D64385">
        <w:rPr>
          <w:rFonts w:ascii="Times New Roman" w:hAnsi="Times New Roman" w:cs="Times New Roman"/>
          <w:sz w:val="28"/>
          <w:szCs w:val="28"/>
        </w:rPr>
        <w:t>……….</w:t>
      </w:r>
      <w:r>
        <w:rPr>
          <w:rFonts w:ascii="Times New Roman" w:hAnsi="Times New Roman" w:cs="Times New Roman"/>
          <w:sz w:val="28"/>
          <w:szCs w:val="28"/>
          <w:lang w:val="uk-UA"/>
        </w:rPr>
        <w:t>5</w:t>
      </w:r>
    </w:p>
    <w:p w:rsidR="00136628" w:rsidRPr="004D63AC" w:rsidRDefault="00073B7F" w:rsidP="001366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1.</w:t>
      </w:r>
      <w:r w:rsidR="00136628" w:rsidRPr="00D03D51">
        <w:rPr>
          <w:rFonts w:ascii="Times New Roman" w:hAnsi="Times New Roman" w:cs="Times New Roman"/>
          <w:sz w:val="28"/>
          <w:szCs w:val="28"/>
        </w:rPr>
        <w:t>2.</w:t>
      </w:r>
      <w:r w:rsidR="00D64385">
        <w:rPr>
          <w:rFonts w:ascii="Times New Roman" w:hAnsi="Times New Roman" w:cs="Times New Roman"/>
          <w:sz w:val="28"/>
          <w:szCs w:val="28"/>
        </w:rPr>
        <w:t>Порядок расторжения трудового договора в связи с ликвидацией организации………………………………………………………………………</w:t>
      </w:r>
      <w:r w:rsidR="004D63AC" w:rsidRPr="004D63AC">
        <w:rPr>
          <w:rFonts w:ascii="Times New Roman" w:hAnsi="Times New Roman" w:cs="Times New Roman"/>
          <w:sz w:val="28"/>
          <w:szCs w:val="28"/>
        </w:rPr>
        <w:t>9</w:t>
      </w:r>
    </w:p>
    <w:p w:rsidR="00073B7F" w:rsidRPr="004D63AC" w:rsidRDefault="003A60B1" w:rsidP="00136628">
      <w:pPr>
        <w:pStyle w:val="a3"/>
        <w:shd w:val="clear" w:color="auto" w:fill="FFFFFF"/>
        <w:spacing w:before="0" w:beforeAutospacing="0" w:after="0" w:afterAutospacing="0" w:line="360" w:lineRule="auto"/>
        <w:jc w:val="both"/>
        <w:rPr>
          <w:sz w:val="28"/>
          <w:szCs w:val="28"/>
        </w:rPr>
      </w:pPr>
      <w:r>
        <w:rPr>
          <w:sz w:val="28"/>
          <w:szCs w:val="28"/>
          <w:lang w:val="uk-UA"/>
        </w:rPr>
        <w:t xml:space="preserve">ГЛАВА </w:t>
      </w:r>
      <w:r>
        <w:rPr>
          <w:sz w:val="28"/>
          <w:szCs w:val="28"/>
          <w:lang w:val="en-US"/>
        </w:rPr>
        <w:t>II</w:t>
      </w:r>
      <w:r w:rsidRPr="003A60B1">
        <w:rPr>
          <w:sz w:val="28"/>
          <w:szCs w:val="28"/>
        </w:rPr>
        <w:t>.</w:t>
      </w:r>
      <w:r w:rsidR="00073B7F">
        <w:rPr>
          <w:sz w:val="28"/>
          <w:szCs w:val="28"/>
          <w:lang w:val="uk-UA"/>
        </w:rPr>
        <w:t xml:space="preserve"> </w:t>
      </w:r>
      <w:r w:rsidR="009130CF">
        <w:rPr>
          <w:sz w:val="28"/>
          <w:szCs w:val="28"/>
          <w:lang w:val="uk-UA"/>
        </w:rPr>
        <w:t>ГАРАНТИИ, ЛЬГОТЫ И КОМПЕНСАЦИИ</w:t>
      </w:r>
      <w:r w:rsidR="009130CF" w:rsidRPr="009130CF">
        <w:rPr>
          <w:sz w:val="28"/>
          <w:szCs w:val="28"/>
          <w:lang w:val="uk-UA"/>
        </w:rPr>
        <w:t xml:space="preserve"> </w:t>
      </w:r>
      <w:r w:rsidR="001021E3">
        <w:rPr>
          <w:sz w:val="28"/>
          <w:szCs w:val="28"/>
          <w:lang w:val="uk-UA"/>
        </w:rPr>
        <w:t xml:space="preserve">ВЫСВОБОЖДАЕМЫМ </w:t>
      </w:r>
      <w:r w:rsidR="009130CF">
        <w:rPr>
          <w:sz w:val="28"/>
          <w:szCs w:val="28"/>
          <w:lang w:val="uk-UA"/>
        </w:rPr>
        <w:t>РАБОТНИКАМ</w:t>
      </w:r>
      <w:r w:rsidR="009130CF" w:rsidRPr="009130CF">
        <w:rPr>
          <w:sz w:val="28"/>
          <w:szCs w:val="28"/>
          <w:lang w:val="uk-UA"/>
        </w:rPr>
        <w:t>………</w:t>
      </w:r>
      <w:r w:rsidR="009130CF">
        <w:rPr>
          <w:sz w:val="28"/>
          <w:szCs w:val="28"/>
          <w:lang w:val="uk-UA"/>
        </w:rPr>
        <w:t>……………………………</w:t>
      </w:r>
      <w:r w:rsidR="004D63AC" w:rsidRPr="004D63AC">
        <w:rPr>
          <w:sz w:val="28"/>
          <w:szCs w:val="28"/>
        </w:rPr>
        <w:t>...</w:t>
      </w:r>
      <w:r w:rsidR="004D63AC">
        <w:rPr>
          <w:sz w:val="28"/>
          <w:szCs w:val="28"/>
          <w:lang w:val="uk-UA"/>
        </w:rPr>
        <w:t>12</w:t>
      </w:r>
    </w:p>
    <w:p w:rsidR="00136628" w:rsidRPr="00F46287" w:rsidRDefault="00136628" w:rsidP="00136628">
      <w:pPr>
        <w:pStyle w:val="a3"/>
        <w:shd w:val="clear" w:color="auto" w:fill="FFFFFF"/>
        <w:spacing w:before="0" w:beforeAutospacing="0" w:after="0" w:afterAutospacing="0" w:line="360" w:lineRule="auto"/>
        <w:jc w:val="both"/>
        <w:rPr>
          <w:sz w:val="28"/>
          <w:szCs w:val="28"/>
        </w:rPr>
      </w:pPr>
      <w:r w:rsidRPr="00D03D51">
        <w:rPr>
          <w:sz w:val="28"/>
          <w:szCs w:val="28"/>
        </w:rPr>
        <w:t>Заключение</w:t>
      </w:r>
      <w:r w:rsidR="00AF1D74">
        <w:rPr>
          <w:sz w:val="28"/>
          <w:szCs w:val="28"/>
        </w:rPr>
        <w:t>………………………………………………………………………</w:t>
      </w:r>
      <w:r w:rsidR="00E4574D">
        <w:rPr>
          <w:sz w:val="28"/>
          <w:szCs w:val="28"/>
        </w:rPr>
        <w:t>.</w:t>
      </w:r>
      <w:r w:rsidR="004D63AC" w:rsidRPr="00F46287">
        <w:rPr>
          <w:sz w:val="28"/>
          <w:szCs w:val="28"/>
        </w:rPr>
        <w:t>14</w:t>
      </w:r>
    </w:p>
    <w:p w:rsidR="00136628" w:rsidRPr="00F46287" w:rsidRDefault="00136628" w:rsidP="00136628">
      <w:pPr>
        <w:pStyle w:val="a3"/>
        <w:shd w:val="clear" w:color="auto" w:fill="FFFFFF"/>
        <w:spacing w:before="0" w:beforeAutospacing="0" w:after="0" w:afterAutospacing="0" w:line="360" w:lineRule="auto"/>
        <w:jc w:val="both"/>
        <w:rPr>
          <w:sz w:val="28"/>
          <w:szCs w:val="28"/>
        </w:rPr>
      </w:pPr>
      <w:r w:rsidRPr="00D03D51">
        <w:rPr>
          <w:sz w:val="28"/>
          <w:szCs w:val="28"/>
        </w:rPr>
        <w:t>Список использованных источников</w:t>
      </w:r>
      <w:r w:rsidR="00AF1D74">
        <w:rPr>
          <w:sz w:val="28"/>
          <w:szCs w:val="28"/>
        </w:rPr>
        <w:t>………………………………………….</w:t>
      </w:r>
      <w:r w:rsidR="00E4574D">
        <w:rPr>
          <w:sz w:val="28"/>
          <w:szCs w:val="28"/>
        </w:rPr>
        <w:t>..</w:t>
      </w:r>
      <w:r w:rsidR="004D63AC" w:rsidRPr="00F46287">
        <w:rPr>
          <w:sz w:val="28"/>
          <w:szCs w:val="28"/>
        </w:rPr>
        <w:t>17</w:t>
      </w:r>
    </w:p>
    <w:p w:rsidR="002D746C" w:rsidRDefault="00112FE0"/>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136628" w:rsidRDefault="00136628" w:rsidP="00E52212">
      <w:pPr>
        <w:pStyle w:val="a3"/>
        <w:shd w:val="clear" w:color="auto" w:fill="FFFFFF"/>
        <w:spacing w:before="0" w:beforeAutospacing="0" w:after="285" w:afterAutospacing="0"/>
        <w:rPr>
          <w:rFonts w:ascii="Roboto-Regular" w:hAnsi="Roboto-Regular"/>
          <w:color w:val="000000"/>
          <w:sz w:val="23"/>
          <w:szCs w:val="23"/>
        </w:rPr>
      </w:pPr>
    </w:p>
    <w:p w:rsidR="00D64385" w:rsidRDefault="00D64385" w:rsidP="00D64385">
      <w:pPr>
        <w:pStyle w:val="a3"/>
        <w:shd w:val="clear" w:color="auto" w:fill="FFFFFF"/>
        <w:spacing w:before="0" w:beforeAutospacing="0" w:after="0" w:afterAutospacing="0" w:line="360" w:lineRule="auto"/>
        <w:rPr>
          <w:rFonts w:ascii="Roboto-Regular" w:hAnsi="Roboto-Regular"/>
          <w:color w:val="000000"/>
          <w:sz w:val="23"/>
          <w:szCs w:val="23"/>
        </w:rPr>
      </w:pPr>
    </w:p>
    <w:p w:rsidR="009130CF" w:rsidRDefault="009130CF" w:rsidP="00D64385">
      <w:pPr>
        <w:pStyle w:val="a3"/>
        <w:shd w:val="clear" w:color="auto" w:fill="FFFFFF"/>
        <w:spacing w:before="0" w:beforeAutospacing="0" w:after="0" w:afterAutospacing="0" w:line="360" w:lineRule="auto"/>
        <w:jc w:val="center"/>
        <w:rPr>
          <w:b/>
          <w:color w:val="000000"/>
          <w:sz w:val="28"/>
          <w:szCs w:val="28"/>
        </w:rPr>
      </w:pPr>
    </w:p>
    <w:p w:rsidR="009130CF" w:rsidRDefault="009130CF" w:rsidP="00D64385">
      <w:pPr>
        <w:pStyle w:val="a3"/>
        <w:shd w:val="clear" w:color="auto" w:fill="FFFFFF"/>
        <w:spacing w:before="0" w:beforeAutospacing="0" w:after="0" w:afterAutospacing="0" w:line="360" w:lineRule="auto"/>
        <w:jc w:val="center"/>
        <w:rPr>
          <w:b/>
          <w:color w:val="000000"/>
          <w:sz w:val="28"/>
          <w:szCs w:val="28"/>
        </w:rPr>
      </w:pPr>
    </w:p>
    <w:p w:rsidR="009130CF" w:rsidRDefault="009130CF" w:rsidP="00D64385">
      <w:pPr>
        <w:pStyle w:val="a3"/>
        <w:shd w:val="clear" w:color="auto" w:fill="FFFFFF"/>
        <w:spacing w:before="0" w:beforeAutospacing="0" w:after="0" w:afterAutospacing="0" w:line="360" w:lineRule="auto"/>
        <w:jc w:val="center"/>
        <w:rPr>
          <w:b/>
          <w:color w:val="000000"/>
          <w:sz w:val="28"/>
          <w:szCs w:val="28"/>
        </w:rPr>
      </w:pPr>
    </w:p>
    <w:p w:rsidR="009130CF" w:rsidRDefault="009130CF" w:rsidP="00D64385">
      <w:pPr>
        <w:pStyle w:val="a3"/>
        <w:shd w:val="clear" w:color="auto" w:fill="FFFFFF"/>
        <w:spacing w:before="0" w:beforeAutospacing="0" w:after="0" w:afterAutospacing="0" w:line="360" w:lineRule="auto"/>
        <w:jc w:val="center"/>
        <w:rPr>
          <w:b/>
          <w:color w:val="000000"/>
          <w:sz w:val="28"/>
          <w:szCs w:val="28"/>
        </w:rPr>
      </w:pPr>
    </w:p>
    <w:p w:rsidR="001021E3" w:rsidRDefault="001021E3" w:rsidP="009130CF">
      <w:pPr>
        <w:pStyle w:val="a3"/>
        <w:shd w:val="clear" w:color="auto" w:fill="FFFFFF"/>
        <w:spacing w:before="0" w:beforeAutospacing="0" w:after="0" w:afterAutospacing="0" w:line="360" w:lineRule="auto"/>
        <w:ind w:left="-284" w:firstLine="284"/>
        <w:jc w:val="center"/>
        <w:rPr>
          <w:b/>
          <w:color w:val="000000"/>
          <w:sz w:val="28"/>
          <w:szCs w:val="28"/>
        </w:rPr>
      </w:pPr>
    </w:p>
    <w:p w:rsidR="00C10419" w:rsidRPr="00C10419" w:rsidRDefault="00C10419" w:rsidP="009130CF">
      <w:pPr>
        <w:pStyle w:val="a3"/>
        <w:shd w:val="clear" w:color="auto" w:fill="FFFFFF"/>
        <w:spacing w:before="0" w:beforeAutospacing="0" w:after="0" w:afterAutospacing="0" w:line="360" w:lineRule="auto"/>
        <w:ind w:left="-284" w:firstLine="284"/>
        <w:jc w:val="center"/>
        <w:rPr>
          <w:b/>
          <w:color w:val="000000"/>
          <w:sz w:val="28"/>
          <w:szCs w:val="28"/>
        </w:rPr>
      </w:pPr>
      <w:r w:rsidRPr="00C10419">
        <w:rPr>
          <w:b/>
          <w:color w:val="000000"/>
          <w:sz w:val="28"/>
          <w:szCs w:val="28"/>
        </w:rPr>
        <w:lastRenderedPageBreak/>
        <w:t>Введение</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Трудовой договор как основание возникновения и форма существования трудового правоотношения тесно объединяет права и обязанности сторон по договору с правами и обязанностями их в черте субъектов соответствующего правоотношения, а также закрепляет правовое положение гражданина как участника определенной кооперации труда в качестве работника трудового коллектива.</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Конечно, рассматривая практику трудовых правоотношений, нередким является как раз расторжение трудового договора, в том числе, и по инициативе работодателя.</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Затрагивая основания расторжения, то они могут быть связаны с личностными качествами работника, связаны с изменениями в организации труда, а также с виновными действиями со стороны работника.</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З</w:t>
      </w:r>
      <w:r w:rsidRPr="00C10419">
        <w:rPr>
          <w:color w:val="000000"/>
          <w:sz w:val="28"/>
          <w:szCs w:val="28"/>
        </w:rPr>
        <w:t>ная необходимые условия, которые необходимо соблюсти работодателю при применении каждого из таких оснований, работник может избежать злоупотреблений со стороны работодателя, или, при наличии факта ущемления прав, добиться их восстановления и конкретные основания, по которым работодатель вправе уволить работника.</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Работодатель наоборот использует эти основания: он вправе уволить работника, который, по сравнению с другими работниками, наиболее хуже выполняет работу - ввиду недостатка опыта, квалификации, наличия дисциплинарных взысканий - и, таким образом, повысить производительность труда в своей организации.</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Необходимо также добавить, что не является обязанностью работодателя увольнение работника по данным основаниям. Это объясняется тем, что когда возникает одно из таких оснований расторжения трудового договора, работодатель, если предпочтет это правильным, может и не прибегать к увольнению, отсюда он улучшит положение работника.</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 xml:space="preserve">Актуальность данной темы в том, что одним из ключевых понятий Трудового кодекса является понятие «Трудовой договор», являясь </w:t>
      </w:r>
      <w:r>
        <w:rPr>
          <w:color w:val="000000"/>
          <w:sz w:val="28"/>
          <w:szCs w:val="28"/>
        </w:rPr>
        <w:lastRenderedPageBreak/>
        <w:t>практически его сутью, поскольку</w:t>
      </w:r>
      <w:r w:rsidRPr="00C10419">
        <w:rPr>
          <w:color w:val="000000"/>
          <w:sz w:val="28"/>
          <w:szCs w:val="28"/>
        </w:rPr>
        <w:t xml:space="preserve"> большинство трудовых отношений связано именно с договором, либо с его заключением или расторжением.</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Последне</w:t>
      </w:r>
      <w:r>
        <w:rPr>
          <w:color w:val="000000"/>
          <w:sz w:val="28"/>
          <w:szCs w:val="28"/>
        </w:rPr>
        <w:t>е и является темой к</w:t>
      </w:r>
      <w:r w:rsidR="00975CCC">
        <w:rPr>
          <w:color w:val="000000"/>
          <w:sz w:val="28"/>
          <w:szCs w:val="28"/>
        </w:rPr>
        <w:t xml:space="preserve">урсовой </w:t>
      </w:r>
      <w:r w:rsidRPr="00C10419">
        <w:rPr>
          <w:color w:val="000000"/>
          <w:sz w:val="28"/>
          <w:szCs w:val="28"/>
        </w:rPr>
        <w:t xml:space="preserve"> работы, в частности расторжение трудового дог</w:t>
      </w:r>
      <w:r>
        <w:rPr>
          <w:color w:val="000000"/>
          <w:sz w:val="28"/>
          <w:szCs w:val="28"/>
        </w:rPr>
        <w:t xml:space="preserve">овора в связи с сокращением численности штатов или организации, ликвидации. </w:t>
      </w:r>
      <w:r w:rsidRPr="00C10419">
        <w:rPr>
          <w:color w:val="000000"/>
          <w:sz w:val="28"/>
          <w:szCs w:val="28"/>
        </w:rPr>
        <w:t xml:space="preserve"> Правила, разработанные трудовым правом, позволяют защитить работника от произвола работодателя и усовершенствовать работу предприятий.</w:t>
      </w:r>
    </w:p>
    <w:p w:rsid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sidRPr="00C10419">
        <w:rPr>
          <w:color w:val="000000"/>
          <w:sz w:val="28"/>
          <w:szCs w:val="28"/>
        </w:rPr>
        <w:t>Если работники, работодатели, должностные лица представительных органов перечисленных субъектов будут более развиты в своих знаниях в этом вопросе, то это позволит избежать споров, связанных с незаконным увольнением.</w:t>
      </w:r>
      <w:r>
        <w:rPr>
          <w:color w:val="000000"/>
          <w:sz w:val="28"/>
          <w:szCs w:val="28"/>
        </w:rPr>
        <w:t xml:space="preserve"> </w:t>
      </w:r>
    </w:p>
    <w:p w:rsidR="00C10419" w:rsidRPr="00C10419" w:rsidRDefault="00C10419" w:rsidP="00C10419">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Целью данной к</w:t>
      </w:r>
      <w:r w:rsidR="00975CCC">
        <w:rPr>
          <w:color w:val="000000"/>
          <w:sz w:val="28"/>
          <w:szCs w:val="28"/>
        </w:rPr>
        <w:t>урсовой</w:t>
      </w:r>
      <w:r w:rsidRPr="00C10419">
        <w:rPr>
          <w:color w:val="000000"/>
          <w:sz w:val="28"/>
          <w:szCs w:val="28"/>
        </w:rPr>
        <w:t xml:space="preserve"> работы является - дать характеристику расторжения трудового дог</w:t>
      </w:r>
      <w:r>
        <w:rPr>
          <w:color w:val="000000"/>
          <w:sz w:val="28"/>
          <w:szCs w:val="28"/>
        </w:rPr>
        <w:t>овора</w:t>
      </w:r>
      <w:r w:rsidRPr="00C10419">
        <w:rPr>
          <w:color w:val="000000"/>
          <w:sz w:val="28"/>
          <w:szCs w:val="28"/>
        </w:rPr>
        <w:t xml:space="preserve"> </w:t>
      </w:r>
      <w:r>
        <w:rPr>
          <w:color w:val="000000"/>
          <w:sz w:val="28"/>
          <w:szCs w:val="28"/>
        </w:rPr>
        <w:t>в связи с сокращением численности штатов или организации, ликвидации</w:t>
      </w:r>
      <w:r w:rsidRPr="00C10419">
        <w:rPr>
          <w:color w:val="000000"/>
          <w:sz w:val="28"/>
          <w:szCs w:val="28"/>
        </w:rPr>
        <w:t>.</w:t>
      </w:r>
    </w:p>
    <w:p w:rsidR="00C10419" w:rsidRDefault="00C10419"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073B7F" w:rsidRPr="00073B7F" w:rsidRDefault="00073B7F" w:rsidP="00E52212">
      <w:pPr>
        <w:pStyle w:val="a3"/>
        <w:shd w:val="clear" w:color="auto" w:fill="FFFFFF"/>
        <w:spacing w:before="0" w:beforeAutospacing="0" w:after="285" w:afterAutospacing="0"/>
        <w:rPr>
          <w:rFonts w:ascii="Roboto-Regular" w:hAnsi="Roboto-Regular"/>
          <w:color w:val="000000"/>
          <w:sz w:val="23"/>
          <w:szCs w:val="23"/>
          <w:lang w:val="uk-UA"/>
        </w:rPr>
      </w:pPr>
    </w:p>
    <w:p w:rsidR="00D64385" w:rsidRDefault="00073B7F" w:rsidP="00D64385">
      <w:pPr>
        <w:pStyle w:val="a3"/>
        <w:shd w:val="clear" w:color="auto" w:fill="FFFFFF"/>
        <w:spacing w:after="0" w:line="360" w:lineRule="auto"/>
        <w:ind w:firstLine="708"/>
        <w:jc w:val="center"/>
        <w:rPr>
          <w:b/>
          <w:color w:val="000000"/>
          <w:sz w:val="28"/>
          <w:szCs w:val="28"/>
        </w:rPr>
      </w:pPr>
      <w:r w:rsidRPr="00073B7F">
        <w:rPr>
          <w:b/>
          <w:color w:val="000000"/>
          <w:sz w:val="28"/>
          <w:szCs w:val="28"/>
        </w:rPr>
        <w:lastRenderedPageBreak/>
        <w:t xml:space="preserve">ГЛАВА 1 </w:t>
      </w:r>
      <w:r w:rsidR="00D64385" w:rsidRPr="00D64385">
        <w:rPr>
          <w:b/>
          <w:color w:val="000000"/>
          <w:sz w:val="28"/>
          <w:szCs w:val="28"/>
          <w:lang w:val="uk-UA"/>
        </w:rPr>
        <w:t>ОБЩАЯ ХАРАКТЕРИСТИКА РАСТОРЖЕНИЯ ТРУДОВОГО ДОГОВОРА В СВЯЗИ С СОКРАЩЕНИЕМ ЧИСЛЕННОСТИ ОРГАНИЗАЦИИ (ШТАТОВ)  ИЛИ ЛИКВИДАЦИЕЙ ОРГАНИЗАЦИИ</w:t>
      </w:r>
      <w:r w:rsidR="00D64385" w:rsidRPr="00D64385">
        <w:rPr>
          <w:b/>
          <w:color w:val="000000"/>
          <w:sz w:val="28"/>
          <w:szCs w:val="28"/>
        </w:rPr>
        <w:t xml:space="preserve"> </w:t>
      </w:r>
    </w:p>
    <w:p w:rsidR="00073B7F" w:rsidRDefault="00073B7F" w:rsidP="00D64385">
      <w:pPr>
        <w:pStyle w:val="a3"/>
        <w:shd w:val="clear" w:color="auto" w:fill="FFFFFF"/>
        <w:spacing w:after="0" w:line="360" w:lineRule="auto"/>
        <w:ind w:firstLine="708"/>
        <w:jc w:val="center"/>
        <w:rPr>
          <w:b/>
          <w:color w:val="000000"/>
          <w:sz w:val="28"/>
          <w:szCs w:val="28"/>
        </w:rPr>
      </w:pPr>
      <w:r w:rsidRPr="00073B7F">
        <w:rPr>
          <w:b/>
          <w:color w:val="000000"/>
          <w:sz w:val="28"/>
          <w:szCs w:val="28"/>
        </w:rPr>
        <w:t>1.1.</w:t>
      </w:r>
      <w:r w:rsidR="00D64385" w:rsidRPr="00D64385">
        <w:rPr>
          <w:rFonts w:eastAsiaTheme="minorHAnsi"/>
          <w:sz w:val="28"/>
          <w:szCs w:val="28"/>
          <w:lang w:eastAsia="en-US"/>
        </w:rPr>
        <w:t xml:space="preserve"> </w:t>
      </w:r>
      <w:r w:rsidR="00D64385" w:rsidRPr="00D64385">
        <w:rPr>
          <w:b/>
          <w:color w:val="000000"/>
          <w:sz w:val="28"/>
          <w:szCs w:val="28"/>
        </w:rPr>
        <w:t>Порядок расторжения трудового договора в связи с сокращением численности штатов или организации</w:t>
      </w:r>
    </w:p>
    <w:p w:rsidR="002B0E42" w:rsidRDefault="00D64385" w:rsidP="002B0E42">
      <w:pPr>
        <w:pStyle w:val="a3"/>
        <w:shd w:val="clear" w:color="auto" w:fill="FFFFFF"/>
        <w:spacing w:after="0" w:line="360" w:lineRule="auto"/>
        <w:ind w:firstLine="708"/>
        <w:jc w:val="both"/>
        <w:rPr>
          <w:color w:val="000000"/>
          <w:sz w:val="28"/>
          <w:szCs w:val="28"/>
          <w:lang w:val="uk-UA"/>
        </w:rPr>
      </w:pPr>
      <w:r w:rsidRPr="002B0E42">
        <w:rPr>
          <w:color w:val="000000"/>
          <w:sz w:val="28"/>
          <w:szCs w:val="28"/>
          <w:lang w:val="uk-UA"/>
        </w:rPr>
        <w:t xml:space="preserve">Одним </w:t>
      </w:r>
      <w:proofErr w:type="spellStart"/>
      <w:r w:rsidRPr="002B0E42">
        <w:rPr>
          <w:color w:val="000000"/>
          <w:sz w:val="28"/>
          <w:szCs w:val="28"/>
          <w:lang w:val="uk-UA"/>
        </w:rPr>
        <w:t>из</w:t>
      </w:r>
      <w:proofErr w:type="spellEnd"/>
      <w:r w:rsidRPr="002B0E42">
        <w:rPr>
          <w:color w:val="000000"/>
          <w:sz w:val="28"/>
          <w:szCs w:val="28"/>
          <w:lang w:val="uk-UA"/>
        </w:rPr>
        <w:t xml:space="preserve"> оснований </w:t>
      </w:r>
      <w:proofErr w:type="spellStart"/>
      <w:r w:rsidRPr="002B0E42">
        <w:rPr>
          <w:color w:val="000000"/>
          <w:sz w:val="28"/>
          <w:szCs w:val="28"/>
          <w:lang w:val="uk-UA"/>
        </w:rPr>
        <w:t>расторжения</w:t>
      </w:r>
      <w:proofErr w:type="spellEnd"/>
      <w:r w:rsidRPr="002B0E42">
        <w:rPr>
          <w:color w:val="000000"/>
          <w:sz w:val="28"/>
          <w:szCs w:val="28"/>
          <w:lang w:val="uk-UA"/>
        </w:rPr>
        <w:t xml:space="preserve"> трудового </w:t>
      </w:r>
      <w:proofErr w:type="spellStart"/>
      <w:r w:rsidRPr="002B0E42">
        <w:rPr>
          <w:color w:val="000000"/>
          <w:sz w:val="28"/>
          <w:szCs w:val="28"/>
          <w:lang w:val="uk-UA"/>
        </w:rPr>
        <w:t>договора</w:t>
      </w:r>
      <w:proofErr w:type="spellEnd"/>
      <w:r w:rsidRPr="002B0E42">
        <w:rPr>
          <w:color w:val="000000"/>
          <w:sz w:val="28"/>
          <w:szCs w:val="28"/>
          <w:lang w:val="uk-UA"/>
        </w:rPr>
        <w:t xml:space="preserve"> по </w:t>
      </w:r>
      <w:proofErr w:type="spellStart"/>
      <w:r w:rsidRPr="002B0E42">
        <w:rPr>
          <w:color w:val="000000"/>
          <w:sz w:val="28"/>
          <w:szCs w:val="28"/>
          <w:lang w:val="uk-UA"/>
        </w:rPr>
        <w:t>инициативе</w:t>
      </w:r>
      <w:proofErr w:type="spellEnd"/>
      <w:r w:rsidRPr="002B0E42">
        <w:rPr>
          <w:color w:val="000000"/>
          <w:sz w:val="28"/>
          <w:szCs w:val="28"/>
          <w:lang w:val="uk-UA"/>
        </w:rPr>
        <w:t xml:space="preserve"> </w:t>
      </w:r>
      <w:proofErr w:type="spellStart"/>
      <w:r w:rsidRPr="002B0E42">
        <w:rPr>
          <w:color w:val="000000"/>
          <w:sz w:val="28"/>
          <w:szCs w:val="28"/>
          <w:lang w:val="uk-UA"/>
        </w:rPr>
        <w:t>работодателя</w:t>
      </w:r>
      <w:proofErr w:type="spellEnd"/>
      <w:r w:rsidRPr="002B0E42">
        <w:rPr>
          <w:color w:val="000000"/>
          <w:sz w:val="28"/>
          <w:szCs w:val="28"/>
          <w:lang w:val="uk-UA"/>
        </w:rPr>
        <w:t xml:space="preserve"> </w:t>
      </w:r>
      <w:proofErr w:type="spellStart"/>
      <w:r w:rsidRPr="002B0E42">
        <w:rPr>
          <w:color w:val="000000"/>
          <w:sz w:val="28"/>
          <w:szCs w:val="28"/>
          <w:lang w:val="uk-UA"/>
        </w:rPr>
        <w:t>является</w:t>
      </w:r>
      <w:proofErr w:type="spellEnd"/>
      <w:r w:rsidRPr="002B0E42">
        <w:rPr>
          <w:color w:val="000000"/>
          <w:sz w:val="28"/>
          <w:szCs w:val="28"/>
          <w:lang w:val="uk-UA"/>
        </w:rPr>
        <w:t xml:space="preserve"> </w:t>
      </w:r>
      <w:proofErr w:type="spellStart"/>
      <w:r w:rsidRPr="002B0E42">
        <w:rPr>
          <w:color w:val="000000"/>
          <w:sz w:val="28"/>
          <w:szCs w:val="28"/>
          <w:lang w:val="uk-UA"/>
        </w:rPr>
        <w:t>сокращение</w:t>
      </w:r>
      <w:proofErr w:type="spellEnd"/>
      <w:r w:rsidRPr="002B0E42">
        <w:rPr>
          <w:color w:val="000000"/>
          <w:sz w:val="28"/>
          <w:szCs w:val="28"/>
          <w:lang w:val="uk-UA"/>
        </w:rPr>
        <w:t xml:space="preserve"> </w:t>
      </w:r>
      <w:proofErr w:type="spellStart"/>
      <w:r w:rsidRPr="002B0E42">
        <w:rPr>
          <w:color w:val="000000"/>
          <w:sz w:val="28"/>
          <w:szCs w:val="28"/>
          <w:lang w:val="uk-UA"/>
        </w:rPr>
        <w:t>численности</w:t>
      </w:r>
      <w:proofErr w:type="spellEnd"/>
      <w:r w:rsidRPr="002B0E42">
        <w:rPr>
          <w:color w:val="000000"/>
          <w:sz w:val="28"/>
          <w:szCs w:val="28"/>
          <w:lang w:val="uk-UA"/>
        </w:rPr>
        <w:t xml:space="preserve"> </w:t>
      </w:r>
      <w:proofErr w:type="spellStart"/>
      <w:r w:rsidRPr="002B0E42">
        <w:rPr>
          <w:color w:val="000000"/>
          <w:sz w:val="28"/>
          <w:szCs w:val="28"/>
          <w:lang w:val="uk-UA"/>
        </w:rPr>
        <w:t>или</w:t>
      </w:r>
      <w:proofErr w:type="spellEnd"/>
      <w:r w:rsidRPr="002B0E42">
        <w:rPr>
          <w:color w:val="000000"/>
          <w:sz w:val="28"/>
          <w:szCs w:val="28"/>
          <w:lang w:val="uk-UA"/>
        </w:rPr>
        <w:t xml:space="preserve"> </w:t>
      </w:r>
      <w:proofErr w:type="spellStart"/>
      <w:r w:rsidRPr="002B0E42">
        <w:rPr>
          <w:color w:val="000000"/>
          <w:sz w:val="28"/>
          <w:szCs w:val="28"/>
          <w:lang w:val="uk-UA"/>
        </w:rPr>
        <w:t>штата</w:t>
      </w:r>
      <w:proofErr w:type="spellEnd"/>
      <w:r w:rsidRPr="002B0E42">
        <w:rPr>
          <w:color w:val="000000"/>
          <w:sz w:val="28"/>
          <w:szCs w:val="28"/>
          <w:lang w:val="uk-UA"/>
        </w:rPr>
        <w:t xml:space="preserve"> </w:t>
      </w:r>
      <w:proofErr w:type="spellStart"/>
      <w:r w:rsidRPr="002B0E42">
        <w:rPr>
          <w:color w:val="000000"/>
          <w:sz w:val="28"/>
          <w:szCs w:val="28"/>
          <w:lang w:val="uk-UA"/>
        </w:rPr>
        <w:t>работников</w:t>
      </w:r>
      <w:proofErr w:type="spellEnd"/>
      <w:r w:rsidRPr="002B0E42">
        <w:rPr>
          <w:color w:val="000000"/>
          <w:sz w:val="28"/>
          <w:szCs w:val="28"/>
          <w:lang w:val="uk-UA"/>
        </w:rPr>
        <w:t xml:space="preserve"> </w:t>
      </w:r>
      <w:proofErr w:type="spellStart"/>
      <w:r w:rsidRPr="002B0E42">
        <w:rPr>
          <w:color w:val="000000"/>
          <w:sz w:val="28"/>
          <w:szCs w:val="28"/>
          <w:lang w:val="uk-UA"/>
        </w:rPr>
        <w:t>организации</w:t>
      </w:r>
      <w:proofErr w:type="spellEnd"/>
      <w:r w:rsidRPr="002B0E42">
        <w:rPr>
          <w:color w:val="000000"/>
          <w:sz w:val="28"/>
          <w:szCs w:val="28"/>
          <w:lang w:val="uk-UA"/>
        </w:rPr>
        <w:t xml:space="preserve">, </w:t>
      </w:r>
      <w:proofErr w:type="spellStart"/>
      <w:r w:rsidRPr="002B0E42">
        <w:rPr>
          <w:color w:val="000000"/>
          <w:sz w:val="28"/>
          <w:szCs w:val="28"/>
          <w:lang w:val="uk-UA"/>
        </w:rPr>
        <w:t>индивидуального</w:t>
      </w:r>
      <w:proofErr w:type="spellEnd"/>
      <w:r w:rsidRPr="002B0E42">
        <w:rPr>
          <w:color w:val="000000"/>
          <w:sz w:val="28"/>
          <w:szCs w:val="28"/>
          <w:lang w:val="uk-UA"/>
        </w:rPr>
        <w:t xml:space="preserve"> </w:t>
      </w:r>
      <w:proofErr w:type="spellStart"/>
      <w:r w:rsidRPr="002B0E42">
        <w:rPr>
          <w:color w:val="000000"/>
          <w:sz w:val="28"/>
          <w:szCs w:val="28"/>
          <w:lang w:val="uk-UA"/>
        </w:rPr>
        <w:t>предприним</w:t>
      </w:r>
      <w:r w:rsidR="002B0E42">
        <w:rPr>
          <w:color w:val="000000"/>
          <w:sz w:val="28"/>
          <w:szCs w:val="28"/>
          <w:lang w:val="uk-UA"/>
        </w:rPr>
        <w:t>ателя</w:t>
      </w:r>
      <w:proofErr w:type="spellEnd"/>
      <w:r w:rsidR="002B0E42">
        <w:rPr>
          <w:color w:val="000000"/>
          <w:sz w:val="28"/>
          <w:szCs w:val="28"/>
          <w:lang w:val="uk-UA"/>
        </w:rPr>
        <w:t xml:space="preserve"> (п. 2 ч. 1 ст. 81 ТК РФ).</w:t>
      </w:r>
    </w:p>
    <w:p w:rsidR="002B0E42" w:rsidRDefault="00D64385" w:rsidP="002B0E42">
      <w:pPr>
        <w:pStyle w:val="a3"/>
        <w:shd w:val="clear" w:color="auto" w:fill="FFFFFF"/>
        <w:spacing w:after="0" w:line="360" w:lineRule="auto"/>
        <w:jc w:val="both"/>
        <w:rPr>
          <w:color w:val="000000"/>
          <w:sz w:val="28"/>
          <w:szCs w:val="28"/>
          <w:lang w:val="uk-UA"/>
        </w:rPr>
      </w:pPr>
      <w:r w:rsidRPr="002B0E42">
        <w:rPr>
          <w:color w:val="000000"/>
          <w:sz w:val="28"/>
          <w:szCs w:val="28"/>
          <w:lang w:val="uk-UA"/>
        </w:rPr>
        <w:t xml:space="preserve">Для того </w:t>
      </w:r>
      <w:proofErr w:type="spellStart"/>
      <w:r w:rsidRPr="002B0E42">
        <w:rPr>
          <w:color w:val="000000"/>
          <w:sz w:val="28"/>
          <w:szCs w:val="28"/>
          <w:lang w:val="uk-UA"/>
        </w:rPr>
        <w:t>чтобы</w:t>
      </w:r>
      <w:proofErr w:type="spellEnd"/>
      <w:r w:rsidRPr="002B0E42">
        <w:rPr>
          <w:color w:val="000000"/>
          <w:sz w:val="28"/>
          <w:szCs w:val="28"/>
          <w:lang w:val="uk-UA"/>
        </w:rPr>
        <w:t xml:space="preserve"> </w:t>
      </w:r>
      <w:proofErr w:type="spellStart"/>
      <w:r w:rsidRPr="002B0E42">
        <w:rPr>
          <w:color w:val="000000"/>
          <w:sz w:val="28"/>
          <w:szCs w:val="28"/>
          <w:lang w:val="uk-UA"/>
        </w:rPr>
        <w:t>увольнение</w:t>
      </w:r>
      <w:proofErr w:type="spellEnd"/>
      <w:r w:rsidRPr="002B0E42">
        <w:rPr>
          <w:color w:val="000000"/>
          <w:sz w:val="28"/>
          <w:szCs w:val="28"/>
          <w:lang w:val="uk-UA"/>
        </w:rPr>
        <w:t xml:space="preserve"> по </w:t>
      </w:r>
      <w:proofErr w:type="spellStart"/>
      <w:r w:rsidRPr="002B0E42">
        <w:rPr>
          <w:color w:val="000000"/>
          <w:sz w:val="28"/>
          <w:szCs w:val="28"/>
          <w:lang w:val="uk-UA"/>
        </w:rPr>
        <w:t>данному</w:t>
      </w:r>
      <w:proofErr w:type="spellEnd"/>
      <w:r w:rsidRPr="002B0E42">
        <w:rPr>
          <w:color w:val="000000"/>
          <w:sz w:val="28"/>
          <w:szCs w:val="28"/>
          <w:lang w:val="uk-UA"/>
        </w:rPr>
        <w:t xml:space="preserve"> </w:t>
      </w:r>
      <w:proofErr w:type="spellStart"/>
      <w:r w:rsidRPr="002B0E42">
        <w:rPr>
          <w:color w:val="000000"/>
          <w:sz w:val="28"/>
          <w:szCs w:val="28"/>
          <w:lang w:val="uk-UA"/>
        </w:rPr>
        <w:t>основанию</w:t>
      </w:r>
      <w:proofErr w:type="spellEnd"/>
      <w:r w:rsidRPr="002B0E42">
        <w:rPr>
          <w:color w:val="000000"/>
          <w:sz w:val="28"/>
          <w:szCs w:val="28"/>
          <w:lang w:val="uk-UA"/>
        </w:rPr>
        <w:t xml:space="preserve"> </w:t>
      </w:r>
      <w:proofErr w:type="spellStart"/>
      <w:r w:rsidRPr="002B0E42">
        <w:rPr>
          <w:color w:val="000000"/>
          <w:sz w:val="28"/>
          <w:szCs w:val="28"/>
          <w:lang w:val="uk-UA"/>
        </w:rPr>
        <w:t>было</w:t>
      </w:r>
      <w:proofErr w:type="spellEnd"/>
      <w:r w:rsidRPr="002B0E42">
        <w:rPr>
          <w:color w:val="000000"/>
          <w:sz w:val="28"/>
          <w:szCs w:val="28"/>
          <w:lang w:val="uk-UA"/>
        </w:rPr>
        <w:t xml:space="preserve"> </w:t>
      </w:r>
      <w:proofErr w:type="spellStart"/>
      <w:r w:rsidRPr="002B0E42">
        <w:rPr>
          <w:color w:val="000000"/>
          <w:sz w:val="28"/>
          <w:szCs w:val="28"/>
          <w:lang w:val="uk-UA"/>
        </w:rPr>
        <w:t>правомерным</w:t>
      </w:r>
      <w:proofErr w:type="spellEnd"/>
      <w:r w:rsidRPr="002B0E42">
        <w:rPr>
          <w:color w:val="000000"/>
          <w:sz w:val="28"/>
          <w:szCs w:val="28"/>
          <w:lang w:val="uk-UA"/>
        </w:rPr>
        <w:t xml:space="preserve">, </w:t>
      </w:r>
      <w:proofErr w:type="spellStart"/>
      <w:r w:rsidRPr="002B0E42">
        <w:rPr>
          <w:color w:val="000000"/>
          <w:sz w:val="28"/>
          <w:szCs w:val="28"/>
          <w:lang w:val="uk-UA"/>
        </w:rPr>
        <w:t>работодатель</w:t>
      </w:r>
      <w:proofErr w:type="spellEnd"/>
      <w:r w:rsidRPr="002B0E42">
        <w:rPr>
          <w:color w:val="000000"/>
          <w:sz w:val="28"/>
          <w:szCs w:val="28"/>
          <w:lang w:val="uk-UA"/>
        </w:rPr>
        <w:t xml:space="preserve"> </w:t>
      </w:r>
      <w:proofErr w:type="spellStart"/>
      <w:r w:rsidRPr="002B0E42">
        <w:rPr>
          <w:color w:val="000000"/>
          <w:sz w:val="28"/>
          <w:szCs w:val="28"/>
          <w:lang w:val="uk-UA"/>
        </w:rPr>
        <w:t>должен</w:t>
      </w:r>
      <w:proofErr w:type="spellEnd"/>
      <w:r w:rsidRPr="002B0E42">
        <w:rPr>
          <w:color w:val="000000"/>
          <w:sz w:val="28"/>
          <w:szCs w:val="28"/>
          <w:lang w:val="uk-UA"/>
        </w:rPr>
        <w:t xml:space="preserve"> </w:t>
      </w:r>
      <w:proofErr w:type="spellStart"/>
      <w:r w:rsidRPr="002B0E42">
        <w:rPr>
          <w:color w:val="000000"/>
          <w:sz w:val="28"/>
          <w:szCs w:val="28"/>
          <w:lang w:val="uk-UA"/>
        </w:rPr>
        <w:t>доказать</w:t>
      </w:r>
      <w:proofErr w:type="spellEnd"/>
      <w:r w:rsidRPr="002B0E42">
        <w:rPr>
          <w:color w:val="000000"/>
          <w:sz w:val="28"/>
          <w:szCs w:val="28"/>
          <w:lang w:val="uk-UA"/>
        </w:rPr>
        <w:t xml:space="preserve"> </w:t>
      </w:r>
      <w:proofErr w:type="spellStart"/>
      <w:r w:rsidRPr="002B0E42">
        <w:rPr>
          <w:color w:val="000000"/>
          <w:sz w:val="28"/>
          <w:szCs w:val="28"/>
          <w:lang w:val="uk-UA"/>
        </w:rPr>
        <w:t>следующее</w:t>
      </w:r>
      <w:proofErr w:type="spellEnd"/>
      <w:r w:rsidRPr="002B0E42">
        <w:rPr>
          <w:color w:val="000000"/>
          <w:sz w:val="28"/>
          <w:szCs w:val="28"/>
          <w:lang w:val="uk-UA"/>
        </w:rPr>
        <w:t>:</w:t>
      </w:r>
    </w:p>
    <w:p w:rsidR="00D64385" w:rsidRPr="002B0E42" w:rsidRDefault="00D64385" w:rsidP="002B0E42">
      <w:pPr>
        <w:pStyle w:val="a3"/>
        <w:shd w:val="clear" w:color="auto" w:fill="FFFFFF"/>
        <w:spacing w:after="0" w:line="360" w:lineRule="auto"/>
        <w:jc w:val="both"/>
        <w:rPr>
          <w:color w:val="000000"/>
          <w:sz w:val="28"/>
          <w:szCs w:val="28"/>
          <w:lang w:val="uk-UA"/>
        </w:rPr>
      </w:pPr>
      <w:r w:rsidRPr="002B0E42">
        <w:rPr>
          <w:color w:val="000000"/>
          <w:sz w:val="28"/>
          <w:szCs w:val="28"/>
          <w:lang w:val="uk-UA"/>
        </w:rPr>
        <w:t xml:space="preserve">а) </w:t>
      </w:r>
      <w:proofErr w:type="spellStart"/>
      <w:r w:rsidRPr="002B0E42">
        <w:rPr>
          <w:color w:val="000000"/>
          <w:sz w:val="28"/>
          <w:szCs w:val="28"/>
          <w:lang w:val="uk-UA"/>
        </w:rPr>
        <w:t>фактическое</w:t>
      </w:r>
      <w:proofErr w:type="spellEnd"/>
      <w:r w:rsidRPr="002B0E42">
        <w:rPr>
          <w:color w:val="000000"/>
          <w:sz w:val="28"/>
          <w:szCs w:val="28"/>
          <w:lang w:val="uk-UA"/>
        </w:rPr>
        <w:t xml:space="preserve"> </w:t>
      </w:r>
      <w:proofErr w:type="spellStart"/>
      <w:r w:rsidRPr="002B0E42">
        <w:rPr>
          <w:color w:val="000000"/>
          <w:sz w:val="28"/>
          <w:szCs w:val="28"/>
          <w:lang w:val="uk-UA"/>
        </w:rPr>
        <w:t>сокращение</w:t>
      </w:r>
      <w:proofErr w:type="spellEnd"/>
      <w:r w:rsidRPr="002B0E42">
        <w:rPr>
          <w:color w:val="000000"/>
          <w:sz w:val="28"/>
          <w:szCs w:val="28"/>
          <w:lang w:val="uk-UA"/>
        </w:rPr>
        <w:t xml:space="preserve"> </w:t>
      </w:r>
      <w:proofErr w:type="spellStart"/>
      <w:r w:rsidRPr="002B0E42">
        <w:rPr>
          <w:color w:val="000000"/>
          <w:sz w:val="28"/>
          <w:szCs w:val="28"/>
          <w:lang w:val="uk-UA"/>
        </w:rPr>
        <w:t>численности</w:t>
      </w:r>
      <w:proofErr w:type="spellEnd"/>
      <w:r w:rsidRPr="002B0E42">
        <w:rPr>
          <w:color w:val="000000"/>
          <w:sz w:val="28"/>
          <w:szCs w:val="28"/>
          <w:lang w:val="uk-UA"/>
        </w:rPr>
        <w:t xml:space="preserve"> </w:t>
      </w:r>
      <w:proofErr w:type="spellStart"/>
      <w:r w:rsidRPr="002B0E42">
        <w:rPr>
          <w:color w:val="000000"/>
          <w:sz w:val="28"/>
          <w:szCs w:val="28"/>
          <w:lang w:val="uk-UA"/>
        </w:rPr>
        <w:t>или</w:t>
      </w:r>
      <w:proofErr w:type="spellEnd"/>
      <w:r w:rsidRPr="002B0E42">
        <w:rPr>
          <w:color w:val="000000"/>
          <w:sz w:val="28"/>
          <w:szCs w:val="28"/>
          <w:lang w:val="uk-UA"/>
        </w:rPr>
        <w:t xml:space="preserve"> </w:t>
      </w:r>
      <w:proofErr w:type="spellStart"/>
      <w:r w:rsidRPr="002B0E42">
        <w:rPr>
          <w:color w:val="000000"/>
          <w:sz w:val="28"/>
          <w:szCs w:val="28"/>
          <w:lang w:val="uk-UA"/>
        </w:rPr>
        <w:t>штата</w:t>
      </w:r>
      <w:proofErr w:type="spellEnd"/>
      <w:r w:rsidRPr="002B0E42">
        <w:rPr>
          <w:color w:val="000000"/>
          <w:sz w:val="28"/>
          <w:szCs w:val="28"/>
          <w:lang w:val="uk-UA"/>
        </w:rPr>
        <w:t xml:space="preserve"> </w:t>
      </w:r>
      <w:proofErr w:type="spellStart"/>
      <w:r w:rsidRPr="002B0E42">
        <w:rPr>
          <w:color w:val="000000"/>
          <w:sz w:val="28"/>
          <w:szCs w:val="28"/>
          <w:lang w:val="uk-UA"/>
        </w:rPr>
        <w:t>работников</w:t>
      </w:r>
      <w:proofErr w:type="spellEnd"/>
      <w:r w:rsidRPr="002B0E42">
        <w:rPr>
          <w:color w:val="000000"/>
          <w:sz w:val="28"/>
          <w:szCs w:val="28"/>
          <w:lang w:val="uk-UA"/>
        </w:rPr>
        <w:t xml:space="preserve"> </w:t>
      </w:r>
      <w:proofErr w:type="spellStart"/>
      <w:r w:rsidRPr="002B0E42">
        <w:rPr>
          <w:color w:val="000000"/>
          <w:sz w:val="28"/>
          <w:szCs w:val="28"/>
          <w:lang w:val="uk-UA"/>
        </w:rPr>
        <w:t>организации</w:t>
      </w:r>
      <w:proofErr w:type="spellEnd"/>
      <w:r w:rsidRPr="002B0E42">
        <w:rPr>
          <w:color w:val="000000"/>
          <w:sz w:val="28"/>
          <w:szCs w:val="28"/>
          <w:lang w:val="uk-UA"/>
        </w:rPr>
        <w:t xml:space="preserve">. В </w:t>
      </w:r>
      <w:proofErr w:type="spellStart"/>
      <w:r w:rsidRPr="002B0E42">
        <w:rPr>
          <w:color w:val="000000"/>
          <w:sz w:val="28"/>
          <w:szCs w:val="28"/>
          <w:lang w:val="uk-UA"/>
        </w:rPr>
        <w:t>противном</w:t>
      </w:r>
      <w:proofErr w:type="spellEnd"/>
      <w:r w:rsidRPr="002B0E42">
        <w:rPr>
          <w:color w:val="000000"/>
          <w:sz w:val="28"/>
          <w:szCs w:val="28"/>
          <w:lang w:val="uk-UA"/>
        </w:rPr>
        <w:t xml:space="preserve"> </w:t>
      </w:r>
      <w:proofErr w:type="spellStart"/>
      <w:r w:rsidRPr="002B0E42">
        <w:rPr>
          <w:color w:val="000000"/>
          <w:sz w:val="28"/>
          <w:szCs w:val="28"/>
          <w:lang w:val="uk-UA"/>
        </w:rPr>
        <w:t>случае</w:t>
      </w:r>
      <w:proofErr w:type="spellEnd"/>
      <w:r w:rsidRPr="002B0E42">
        <w:rPr>
          <w:color w:val="000000"/>
          <w:sz w:val="28"/>
          <w:szCs w:val="28"/>
          <w:lang w:val="uk-UA"/>
        </w:rPr>
        <w:t xml:space="preserve"> </w:t>
      </w:r>
      <w:proofErr w:type="spellStart"/>
      <w:r w:rsidRPr="002B0E42">
        <w:rPr>
          <w:color w:val="000000"/>
          <w:sz w:val="28"/>
          <w:szCs w:val="28"/>
          <w:lang w:val="uk-UA"/>
        </w:rPr>
        <w:t>работник</w:t>
      </w:r>
      <w:proofErr w:type="spellEnd"/>
      <w:r w:rsidRPr="002B0E42">
        <w:rPr>
          <w:color w:val="000000"/>
          <w:sz w:val="28"/>
          <w:szCs w:val="28"/>
          <w:lang w:val="uk-UA"/>
        </w:rPr>
        <w:t xml:space="preserve">, </w:t>
      </w:r>
      <w:proofErr w:type="spellStart"/>
      <w:r w:rsidRPr="002B0E42">
        <w:rPr>
          <w:color w:val="000000"/>
          <w:sz w:val="28"/>
          <w:szCs w:val="28"/>
          <w:lang w:val="uk-UA"/>
        </w:rPr>
        <w:t>уволенный</w:t>
      </w:r>
      <w:proofErr w:type="spellEnd"/>
      <w:r w:rsidRPr="002B0E42">
        <w:rPr>
          <w:color w:val="000000"/>
          <w:sz w:val="28"/>
          <w:szCs w:val="28"/>
          <w:lang w:val="uk-UA"/>
        </w:rPr>
        <w:t xml:space="preserve"> по п. 2 ч. 1 ст. 81 ТК РФ без </w:t>
      </w:r>
      <w:proofErr w:type="spellStart"/>
      <w:r w:rsidRPr="002B0E42">
        <w:rPr>
          <w:color w:val="000000"/>
          <w:sz w:val="28"/>
          <w:szCs w:val="28"/>
          <w:lang w:val="uk-UA"/>
        </w:rPr>
        <w:t>достаточных</w:t>
      </w:r>
      <w:proofErr w:type="spellEnd"/>
      <w:r w:rsidRPr="002B0E42">
        <w:rPr>
          <w:color w:val="000000"/>
          <w:sz w:val="28"/>
          <w:szCs w:val="28"/>
          <w:lang w:val="uk-UA"/>
        </w:rPr>
        <w:t xml:space="preserve"> на то оснований, </w:t>
      </w:r>
      <w:proofErr w:type="spellStart"/>
      <w:r w:rsidRPr="002B0E42">
        <w:rPr>
          <w:color w:val="000000"/>
          <w:sz w:val="28"/>
          <w:szCs w:val="28"/>
          <w:lang w:val="uk-UA"/>
        </w:rPr>
        <w:t>подлежит</w:t>
      </w:r>
      <w:proofErr w:type="spellEnd"/>
      <w:r w:rsidRPr="002B0E42">
        <w:rPr>
          <w:color w:val="000000"/>
          <w:sz w:val="28"/>
          <w:szCs w:val="28"/>
          <w:lang w:val="uk-UA"/>
        </w:rPr>
        <w:t xml:space="preserve"> </w:t>
      </w:r>
      <w:proofErr w:type="spellStart"/>
      <w:r w:rsidRPr="002B0E42">
        <w:rPr>
          <w:color w:val="000000"/>
          <w:sz w:val="28"/>
          <w:szCs w:val="28"/>
          <w:lang w:val="uk-UA"/>
        </w:rPr>
        <w:t>восстановлению</w:t>
      </w:r>
      <w:proofErr w:type="spellEnd"/>
      <w:r w:rsidRPr="002B0E42">
        <w:rPr>
          <w:color w:val="000000"/>
          <w:sz w:val="28"/>
          <w:szCs w:val="28"/>
          <w:lang w:val="uk-UA"/>
        </w:rPr>
        <w:t xml:space="preserve"> на </w:t>
      </w:r>
      <w:proofErr w:type="spellStart"/>
      <w:r w:rsidRPr="002B0E42">
        <w:rPr>
          <w:color w:val="000000"/>
          <w:sz w:val="28"/>
          <w:szCs w:val="28"/>
          <w:lang w:val="uk-UA"/>
        </w:rPr>
        <w:t>работе</w:t>
      </w:r>
      <w:proofErr w:type="spellEnd"/>
      <w:r w:rsidRPr="002B0E42">
        <w:rPr>
          <w:color w:val="000000"/>
          <w:sz w:val="28"/>
          <w:szCs w:val="28"/>
          <w:lang w:val="uk-UA"/>
        </w:rPr>
        <w:t>;</w:t>
      </w:r>
    </w:p>
    <w:p w:rsidR="00D64385" w:rsidRDefault="00D64385" w:rsidP="002B0E42">
      <w:pPr>
        <w:pStyle w:val="a3"/>
        <w:shd w:val="clear" w:color="auto" w:fill="FFFFFF"/>
        <w:spacing w:after="0" w:line="360" w:lineRule="auto"/>
        <w:jc w:val="both"/>
        <w:rPr>
          <w:color w:val="000000"/>
          <w:sz w:val="28"/>
          <w:szCs w:val="28"/>
          <w:lang w:val="uk-UA"/>
        </w:rPr>
      </w:pPr>
      <w:r w:rsidRPr="002B0E42">
        <w:rPr>
          <w:color w:val="000000"/>
          <w:sz w:val="28"/>
          <w:szCs w:val="28"/>
          <w:lang w:val="uk-UA"/>
        </w:rPr>
        <w:t xml:space="preserve">б) </w:t>
      </w:r>
      <w:proofErr w:type="spellStart"/>
      <w:r w:rsidRPr="002B0E42">
        <w:rPr>
          <w:color w:val="000000"/>
          <w:sz w:val="28"/>
          <w:szCs w:val="28"/>
          <w:lang w:val="uk-UA"/>
        </w:rPr>
        <w:t>соблюдение</w:t>
      </w:r>
      <w:proofErr w:type="spellEnd"/>
      <w:r w:rsidRPr="002B0E42">
        <w:rPr>
          <w:color w:val="000000"/>
          <w:sz w:val="28"/>
          <w:szCs w:val="28"/>
          <w:lang w:val="uk-UA"/>
        </w:rPr>
        <w:t xml:space="preserve"> </w:t>
      </w:r>
      <w:proofErr w:type="spellStart"/>
      <w:r w:rsidRPr="002B0E42">
        <w:rPr>
          <w:color w:val="000000"/>
          <w:sz w:val="28"/>
          <w:szCs w:val="28"/>
          <w:lang w:val="uk-UA"/>
        </w:rPr>
        <w:t>преимущественного</w:t>
      </w:r>
      <w:proofErr w:type="spellEnd"/>
      <w:r w:rsidRPr="002B0E42">
        <w:rPr>
          <w:color w:val="000000"/>
          <w:sz w:val="28"/>
          <w:szCs w:val="28"/>
          <w:lang w:val="uk-UA"/>
        </w:rPr>
        <w:t xml:space="preserve"> права на </w:t>
      </w:r>
      <w:proofErr w:type="spellStart"/>
      <w:r w:rsidRPr="002B0E42">
        <w:rPr>
          <w:color w:val="000000"/>
          <w:sz w:val="28"/>
          <w:szCs w:val="28"/>
          <w:lang w:val="uk-UA"/>
        </w:rPr>
        <w:t>оставление</w:t>
      </w:r>
      <w:proofErr w:type="spellEnd"/>
      <w:r w:rsidRPr="002B0E42">
        <w:rPr>
          <w:color w:val="000000"/>
          <w:sz w:val="28"/>
          <w:szCs w:val="28"/>
          <w:lang w:val="uk-UA"/>
        </w:rPr>
        <w:t xml:space="preserve"> на </w:t>
      </w:r>
      <w:proofErr w:type="spellStart"/>
      <w:r w:rsidRPr="002B0E42">
        <w:rPr>
          <w:color w:val="000000"/>
          <w:sz w:val="28"/>
          <w:szCs w:val="28"/>
          <w:lang w:val="uk-UA"/>
        </w:rPr>
        <w:t>работе</w:t>
      </w:r>
      <w:proofErr w:type="spellEnd"/>
      <w:r w:rsidRPr="002B0E42">
        <w:rPr>
          <w:color w:val="000000"/>
          <w:sz w:val="28"/>
          <w:szCs w:val="28"/>
          <w:lang w:val="uk-UA"/>
        </w:rPr>
        <w:t xml:space="preserve"> (ст. 179 ТК РФ) в первую </w:t>
      </w:r>
      <w:proofErr w:type="spellStart"/>
      <w:r w:rsidRPr="002B0E42">
        <w:rPr>
          <w:color w:val="000000"/>
          <w:sz w:val="28"/>
          <w:szCs w:val="28"/>
          <w:lang w:val="uk-UA"/>
        </w:rPr>
        <w:t>очередь</w:t>
      </w:r>
      <w:proofErr w:type="spellEnd"/>
      <w:r w:rsidRPr="002B0E42">
        <w:rPr>
          <w:color w:val="000000"/>
          <w:sz w:val="28"/>
          <w:szCs w:val="28"/>
          <w:lang w:val="uk-UA"/>
        </w:rPr>
        <w:t xml:space="preserve"> </w:t>
      </w:r>
      <w:proofErr w:type="spellStart"/>
      <w:r w:rsidRPr="002B0E42">
        <w:rPr>
          <w:color w:val="000000"/>
          <w:sz w:val="28"/>
          <w:szCs w:val="28"/>
          <w:lang w:val="uk-UA"/>
        </w:rPr>
        <w:t>работников</w:t>
      </w:r>
      <w:proofErr w:type="spellEnd"/>
      <w:r w:rsidRPr="002B0E42">
        <w:rPr>
          <w:color w:val="000000"/>
          <w:sz w:val="28"/>
          <w:szCs w:val="28"/>
          <w:lang w:val="uk-UA"/>
        </w:rPr>
        <w:t xml:space="preserve">, </w:t>
      </w:r>
      <w:proofErr w:type="spellStart"/>
      <w:r w:rsidRPr="002B0E42">
        <w:rPr>
          <w:color w:val="000000"/>
          <w:sz w:val="28"/>
          <w:szCs w:val="28"/>
          <w:lang w:val="uk-UA"/>
        </w:rPr>
        <w:t>имеющих</w:t>
      </w:r>
      <w:proofErr w:type="spellEnd"/>
      <w:r w:rsidRPr="002B0E42">
        <w:rPr>
          <w:color w:val="000000"/>
          <w:sz w:val="28"/>
          <w:szCs w:val="28"/>
          <w:lang w:val="uk-UA"/>
        </w:rPr>
        <w:t xml:space="preserve"> </w:t>
      </w:r>
      <w:proofErr w:type="spellStart"/>
      <w:r w:rsidRPr="002B0E42">
        <w:rPr>
          <w:color w:val="000000"/>
          <w:sz w:val="28"/>
          <w:szCs w:val="28"/>
          <w:lang w:val="uk-UA"/>
        </w:rPr>
        <w:t>более</w:t>
      </w:r>
      <w:proofErr w:type="spellEnd"/>
      <w:r w:rsidRPr="002B0E42">
        <w:rPr>
          <w:color w:val="000000"/>
          <w:sz w:val="28"/>
          <w:szCs w:val="28"/>
          <w:lang w:val="uk-UA"/>
        </w:rPr>
        <w:t xml:space="preserve"> </w:t>
      </w:r>
      <w:proofErr w:type="spellStart"/>
      <w:r w:rsidRPr="002B0E42">
        <w:rPr>
          <w:color w:val="000000"/>
          <w:sz w:val="28"/>
          <w:szCs w:val="28"/>
          <w:lang w:val="uk-UA"/>
        </w:rPr>
        <w:t>высокую</w:t>
      </w:r>
      <w:proofErr w:type="spellEnd"/>
      <w:r w:rsidRPr="002B0E42">
        <w:rPr>
          <w:color w:val="000000"/>
          <w:sz w:val="28"/>
          <w:szCs w:val="28"/>
          <w:lang w:val="uk-UA"/>
        </w:rPr>
        <w:t xml:space="preserve"> </w:t>
      </w:r>
      <w:proofErr w:type="spellStart"/>
      <w:r w:rsidRPr="002B0E42">
        <w:rPr>
          <w:color w:val="000000"/>
          <w:sz w:val="28"/>
          <w:szCs w:val="28"/>
          <w:lang w:val="uk-UA"/>
        </w:rPr>
        <w:t>квалификацию</w:t>
      </w:r>
      <w:proofErr w:type="spellEnd"/>
      <w:r w:rsidRPr="002B0E42">
        <w:rPr>
          <w:color w:val="000000"/>
          <w:sz w:val="28"/>
          <w:szCs w:val="28"/>
          <w:lang w:val="uk-UA"/>
        </w:rPr>
        <w:t xml:space="preserve">, и </w:t>
      </w:r>
      <w:proofErr w:type="spellStart"/>
      <w:r w:rsidRPr="002B0E42">
        <w:rPr>
          <w:color w:val="000000"/>
          <w:sz w:val="28"/>
          <w:szCs w:val="28"/>
          <w:lang w:val="uk-UA"/>
        </w:rPr>
        <w:t>тех</w:t>
      </w:r>
      <w:proofErr w:type="spellEnd"/>
      <w:r w:rsidRPr="002B0E42">
        <w:rPr>
          <w:color w:val="000000"/>
          <w:sz w:val="28"/>
          <w:szCs w:val="28"/>
          <w:lang w:val="uk-UA"/>
        </w:rPr>
        <w:t xml:space="preserve">, кого </w:t>
      </w:r>
      <w:proofErr w:type="spellStart"/>
      <w:r w:rsidRPr="002B0E42">
        <w:rPr>
          <w:color w:val="000000"/>
          <w:sz w:val="28"/>
          <w:szCs w:val="28"/>
          <w:lang w:val="uk-UA"/>
        </w:rPr>
        <w:t>запрещено</w:t>
      </w:r>
      <w:proofErr w:type="spellEnd"/>
      <w:r w:rsidRPr="002B0E42">
        <w:rPr>
          <w:color w:val="000000"/>
          <w:sz w:val="28"/>
          <w:szCs w:val="28"/>
          <w:lang w:val="uk-UA"/>
        </w:rPr>
        <w:t xml:space="preserve"> </w:t>
      </w:r>
      <w:proofErr w:type="spellStart"/>
      <w:r w:rsidRPr="002B0E42">
        <w:rPr>
          <w:color w:val="000000"/>
          <w:sz w:val="28"/>
          <w:szCs w:val="28"/>
          <w:lang w:val="uk-UA"/>
        </w:rPr>
        <w:t>увольнять</w:t>
      </w:r>
      <w:proofErr w:type="spellEnd"/>
      <w:r w:rsidRPr="002B0E42">
        <w:rPr>
          <w:color w:val="000000"/>
          <w:sz w:val="28"/>
          <w:szCs w:val="28"/>
          <w:lang w:val="uk-UA"/>
        </w:rPr>
        <w:t xml:space="preserve"> (</w:t>
      </w:r>
      <w:proofErr w:type="spellStart"/>
      <w:r w:rsidRPr="002B0E42">
        <w:rPr>
          <w:color w:val="000000"/>
          <w:sz w:val="28"/>
          <w:szCs w:val="28"/>
          <w:lang w:val="uk-UA"/>
        </w:rPr>
        <w:t>например</w:t>
      </w:r>
      <w:proofErr w:type="spellEnd"/>
      <w:r w:rsidRPr="002B0E42">
        <w:rPr>
          <w:color w:val="000000"/>
          <w:sz w:val="28"/>
          <w:szCs w:val="28"/>
          <w:lang w:val="uk-UA"/>
        </w:rPr>
        <w:t xml:space="preserve">, </w:t>
      </w:r>
      <w:proofErr w:type="spellStart"/>
      <w:r w:rsidRPr="002B0E42">
        <w:rPr>
          <w:color w:val="000000"/>
          <w:sz w:val="28"/>
          <w:szCs w:val="28"/>
          <w:lang w:val="uk-UA"/>
        </w:rPr>
        <w:t>беременных</w:t>
      </w:r>
      <w:proofErr w:type="spellEnd"/>
      <w:r w:rsidRPr="002B0E42">
        <w:rPr>
          <w:color w:val="000000"/>
          <w:sz w:val="28"/>
          <w:szCs w:val="28"/>
          <w:lang w:val="uk-UA"/>
        </w:rPr>
        <w:t xml:space="preserve">). </w:t>
      </w:r>
      <w:proofErr w:type="spellStart"/>
      <w:r w:rsidRPr="002B0E42">
        <w:rPr>
          <w:color w:val="000000"/>
          <w:sz w:val="28"/>
          <w:szCs w:val="28"/>
          <w:lang w:val="uk-UA"/>
        </w:rPr>
        <w:t>Если</w:t>
      </w:r>
      <w:proofErr w:type="spellEnd"/>
      <w:r w:rsidRPr="002B0E42">
        <w:rPr>
          <w:color w:val="000000"/>
          <w:sz w:val="28"/>
          <w:szCs w:val="28"/>
          <w:lang w:val="uk-UA"/>
        </w:rPr>
        <w:t xml:space="preserve"> же </w:t>
      </w:r>
      <w:proofErr w:type="spellStart"/>
      <w:r w:rsidRPr="002B0E42">
        <w:rPr>
          <w:color w:val="000000"/>
          <w:sz w:val="28"/>
          <w:szCs w:val="28"/>
          <w:lang w:val="uk-UA"/>
        </w:rPr>
        <w:t>уровень</w:t>
      </w:r>
      <w:proofErr w:type="spellEnd"/>
      <w:r w:rsidRPr="002B0E42">
        <w:rPr>
          <w:color w:val="000000"/>
          <w:sz w:val="28"/>
          <w:szCs w:val="28"/>
          <w:lang w:val="uk-UA"/>
        </w:rPr>
        <w:t xml:space="preserve"> </w:t>
      </w:r>
      <w:proofErr w:type="spellStart"/>
      <w:r w:rsidRPr="002B0E42">
        <w:rPr>
          <w:color w:val="000000"/>
          <w:sz w:val="28"/>
          <w:szCs w:val="28"/>
          <w:lang w:val="uk-UA"/>
        </w:rPr>
        <w:t>квалификации</w:t>
      </w:r>
      <w:proofErr w:type="spellEnd"/>
      <w:r w:rsidRPr="002B0E42">
        <w:rPr>
          <w:color w:val="000000"/>
          <w:sz w:val="28"/>
          <w:szCs w:val="28"/>
          <w:lang w:val="uk-UA"/>
        </w:rPr>
        <w:t xml:space="preserve"> </w:t>
      </w:r>
      <w:proofErr w:type="spellStart"/>
      <w:r w:rsidRPr="002B0E42">
        <w:rPr>
          <w:color w:val="000000"/>
          <w:sz w:val="28"/>
          <w:szCs w:val="28"/>
          <w:lang w:val="uk-UA"/>
        </w:rPr>
        <w:t>или</w:t>
      </w:r>
      <w:proofErr w:type="spellEnd"/>
      <w:r w:rsidRPr="002B0E42">
        <w:rPr>
          <w:color w:val="000000"/>
          <w:sz w:val="28"/>
          <w:szCs w:val="28"/>
          <w:lang w:val="uk-UA"/>
        </w:rPr>
        <w:t xml:space="preserve"> </w:t>
      </w:r>
      <w:proofErr w:type="spellStart"/>
      <w:r w:rsidRPr="002B0E42">
        <w:rPr>
          <w:color w:val="000000"/>
          <w:sz w:val="28"/>
          <w:szCs w:val="28"/>
          <w:lang w:val="uk-UA"/>
        </w:rPr>
        <w:t>деловых</w:t>
      </w:r>
      <w:proofErr w:type="spellEnd"/>
      <w:r w:rsidRPr="002B0E42">
        <w:rPr>
          <w:color w:val="000000"/>
          <w:sz w:val="28"/>
          <w:szCs w:val="28"/>
          <w:lang w:val="uk-UA"/>
        </w:rPr>
        <w:t xml:space="preserve"> </w:t>
      </w:r>
      <w:proofErr w:type="spellStart"/>
      <w:r w:rsidRPr="002B0E42">
        <w:rPr>
          <w:color w:val="000000"/>
          <w:sz w:val="28"/>
          <w:szCs w:val="28"/>
          <w:lang w:val="uk-UA"/>
        </w:rPr>
        <w:t>качеств</w:t>
      </w:r>
      <w:proofErr w:type="spellEnd"/>
      <w:r w:rsidRPr="002B0E42">
        <w:rPr>
          <w:color w:val="000000"/>
          <w:sz w:val="28"/>
          <w:szCs w:val="28"/>
          <w:lang w:val="uk-UA"/>
        </w:rPr>
        <w:t xml:space="preserve"> </w:t>
      </w:r>
      <w:proofErr w:type="spellStart"/>
      <w:r w:rsidRPr="002B0E42">
        <w:rPr>
          <w:color w:val="000000"/>
          <w:sz w:val="28"/>
          <w:szCs w:val="28"/>
          <w:lang w:val="uk-UA"/>
        </w:rPr>
        <w:t>одинаков</w:t>
      </w:r>
      <w:proofErr w:type="spellEnd"/>
      <w:r w:rsidRPr="002B0E42">
        <w:rPr>
          <w:color w:val="000000"/>
          <w:sz w:val="28"/>
          <w:szCs w:val="28"/>
          <w:lang w:val="uk-UA"/>
        </w:rPr>
        <w:t xml:space="preserve">, </w:t>
      </w:r>
      <w:proofErr w:type="spellStart"/>
      <w:r w:rsidRPr="002B0E42">
        <w:rPr>
          <w:color w:val="000000"/>
          <w:sz w:val="28"/>
          <w:szCs w:val="28"/>
          <w:lang w:val="uk-UA"/>
        </w:rPr>
        <w:t>предпочтение</w:t>
      </w:r>
      <w:proofErr w:type="spellEnd"/>
      <w:r w:rsidRPr="002B0E42">
        <w:rPr>
          <w:color w:val="000000"/>
          <w:sz w:val="28"/>
          <w:szCs w:val="28"/>
          <w:lang w:val="uk-UA"/>
        </w:rPr>
        <w:t xml:space="preserve"> </w:t>
      </w:r>
      <w:proofErr w:type="spellStart"/>
      <w:r w:rsidRPr="002B0E42">
        <w:rPr>
          <w:color w:val="000000"/>
          <w:sz w:val="28"/>
          <w:szCs w:val="28"/>
          <w:lang w:val="uk-UA"/>
        </w:rPr>
        <w:t>отдается</w:t>
      </w:r>
      <w:proofErr w:type="spellEnd"/>
      <w:r w:rsidRPr="002B0E42">
        <w:rPr>
          <w:color w:val="000000"/>
          <w:sz w:val="28"/>
          <w:szCs w:val="28"/>
          <w:lang w:val="uk-UA"/>
        </w:rPr>
        <w:t xml:space="preserve"> </w:t>
      </w:r>
      <w:proofErr w:type="spellStart"/>
      <w:r w:rsidRPr="002B0E42">
        <w:rPr>
          <w:color w:val="000000"/>
          <w:sz w:val="28"/>
          <w:szCs w:val="28"/>
          <w:lang w:val="uk-UA"/>
        </w:rPr>
        <w:t>лицам</w:t>
      </w:r>
      <w:proofErr w:type="spellEnd"/>
      <w:r w:rsidRPr="002B0E42">
        <w:rPr>
          <w:color w:val="000000"/>
          <w:sz w:val="28"/>
          <w:szCs w:val="28"/>
          <w:lang w:val="uk-UA"/>
        </w:rPr>
        <w:t xml:space="preserve">, </w:t>
      </w:r>
      <w:proofErr w:type="spellStart"/>
      <w:r w:rsidRPr="002B0E42">
        <w:rPr>
          <w:color w:val="000000"/>
          <w:sz w:val="28"/>
          <w:szCs w:val="28"/>
          <w:lang w:val="uk-UA"/>
        </w:rPr>
        <w:t>указанным</w:t>
      </w:r>
      <w:proofErr w:type="spellEnd"/>
      <w:r w:rsidRPr="002B0E42">
        <w:rPr>
          <w:color w:val="000000"/>
          <w:sz w:val="28"/>
          <w:szCs w:val="28"/>
          <w:lang w:val="uk-UA"/>
        </w:rPr>
        <w:t xml:space="preserve"> в ч. 2 ст. 179 ТК РФ.</w:t>
      </w:r>
    </w:p>
    <w:p w:rsidR="002B0E42" w:rsidRDefault="002B0E42" w:rsidP="002B0E42">
      <w:pPr>
        <w:pStyle w:val="a3"/>
        <w:shd w:val="clear" w:color="auto" w:fill="FFFFFF"/>
        <w:spacing w:after="0" w:line="360" w:lineRule="auto"/>
        <w:jc w:val="both"/>
        <w:rPr>
          <w:color w:val="000000"/>
          <w:sz w:val="28"/>
          <w:szCs w:val="28"/>
        </w:rPr>
      </w:pPr>
      <w:r w:rsidRPr="002B0E42">
        <w:rPr>
          <w:color w:val="000000"/>
          <w:sz w:val="28"/>
          <w:szCs w:val="28"/>
        </w:rPr>
        <w:t>Расторжение трудового договора в связи с сокращением численности или штата работников требует документального подтверждения. Работодатель должен иметь все необходимые документы для признания процедуры увольнения по данному основанию законной. При соблюдении работодателем процедуры, предшествующей увольнению работника по п. 2 ч. 1 ст. 81 ТК РФ, суд признает расторжение трудового договора по этому основанию правомерным.</w:t>
      </w:r>
    </w:p>
    <w:p w:rsidR="002B0E42" w:rsidRPr="002B0E42" w:rsidRDefault="002B0E42" w:rsidP="002B0E42">
      <w:pPr>
        <w:pStyle w:val="a3"/>
        <w:shd w:val="clear" w:color="auto" w:fill="FFFFFF"/>
        <w:spacing w:line="360" w:lineRule="auto"/>
        <w:jc w:val="both"/>
        <w:rPr>
          <w:color w:val="000000"/>
          <w:sz w:val="28"/>
          <w:szCs w:val="28"/>
        </w:rPr>
      </w:pPr>
      <w:r w:rsidRPr="002B0E42">
        <w:rPr>
          <w:color w:val="000000"/>
          <w:sz w:val="28"/>
          <w:szCs w:val="28"/>
        </w:rPr>
        <w:lastRenderedPageBreak/>
        <w:t>Приказ о расторжении трудового договора составляется по унифицированной </w:t>
      </w:r>
      <w:r>
        <w:rPr>
          <w:color w:val="000000"/>
          <w:sz w:val="28"/>
          <w:szCs w:val="28"/>
        </w:rPr>
        <w:t xml:space="preserve">форме. </w:t>
      </w:r>
      <w:r w:rsidRPr="002B0E42">
        <w:rPr>
          <w:color w:val="000000"/>
          <w:sz w:val="28"/>
          <w:szCs w:val="28"/>
        </w:rPr>
        <w:t>В графе "Основание" указываются реквизиты приказа о сокращении численности или штата работников организации. Если работник был уволен досрочно с его согласия, то в этой графе отражаются также реквизиты письменного согласия (заявления) работника. В приказе указывается последний день работы.</w:t>
      </w:r>
      <w:r>
        <w:rPr>
          <w:color w:val="000000"/>
          <w:sz w:val="28"/>
          <w:szCs w:val="28"/>
        </w:rPr>
        <w:t xml:space="preserve"> </w:t>
      </w:r>
      <w:r w:rsidRPr="002B0E42">
        <w:rPr>
          <w:color w:val="000000"/>
          <w:sz w:val="28"/>
          <w:szCs w:val="28"/>
        </w:rPr>
        <w:t>С приказом (распоряжением) о расторжении трудового договора нужно ознакомить работника под роспись. Если данный документ невозможно довести до сведения работника или работник отказывается ознакомиться с ним под роспись, в приказе (распоряжении) делается соответствующая запись (ч. 2 ст. 84.1 ТК РФ). Также составляется записка-расчет.</w:t>
      </w:r>
    </w:p>
    <w:p w:rsidR="002B0E42" w:rsidRPr="002B0E42" w:rsidRDefault="002B0E42" w:rsidP="002B0E42">
      <w:pPr>
        <w:pStyle w:val="a3"/>
        <w:shd w:val="clear" w:color="auto" w:fill="FFFFFF"/>
        <w:spacing w:after="0" w:line="360" w:lineRule="auto"/>
        <w:jc w:val="both"/>
        <w:rPr>
          <w:color w:val="000000"/>
          <w:sz w:val="28"/>
          <w:szCs w:val="28"/>
          <w:lang w:val="uk-UA"/>
        </w:rPr>
      </w:pPr>
      <w:proofErr w:type="gramStart"/>
      <w:r>
        <w:rPr>
          <w:color w:val="000000"/>
          <w:sz w:val="28"/>
          <w:szCs w:val="28"/>
        </w:rPr>
        <w:t xml:space="preserve">Помимо вышеуказанного, </w:t>
      </w:r>
      <w:r w:rsidRPr="002B0E42">
        <w:rPr>
          <w:color w:val="000000"/>
          <w:sz w:val="28"/>
          <w:szCs w:val="28"/>
        </w:rPr>
        <w:t>работодател</w:t>
      </w:r>
      <w:r>
        <w:rPr>
          <w:color w:val="000000"/>
          <w:sz w:val="28"/>
          <w:szCs w:val="28"/>
        </w:rPr>
        <w:t>ь обязан</w:t>
      </w:r>
      <w:r w:rsidRPr="002B0E42">
        <w:rPr>
          <w:color w:val="000000"/>
          <w:sz w:val="28"/>
          <w:szCs w:val="28"/>
        </w:rPr>
        <w:t xml:space="preserve"> выплатить работнику, с которым расторгается трудовой договор в связи с сокращением численности или штата работников, выходное пособие в размере среднего месячного заработка, а также сохранить за ним средний месячный заработок на период трудоустройства, но не свыше двух месяцев со дня увольнения (с зачетом выходного пособия).</w:t>
      </w:r>
      <w:proofErr w:type="gramEnd"/>
      <w:r w:rsidRPr="002B0E42">
        <w:rPr>
          <w:color w:val="000000"/>
          <w:sz w:val="28"/>
          <w:szCs w:val="28"/>
        </w:rPr>
        <w:t xml:space="preserve">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если в двухнедельный срок после увольнения работник обратился в этот орган и не был им трудоустроен.</w:t>
      </w:r>
    </w:p>
    <w:p w:rsidR="002209D3" w:rsidRDefault="00073B7F" w:rsidP="002B0E42">
      <w:pPr>
        <w:pStyle w:val="a3"/>
        <w:shd w:val="clear" w:color="auto" w:fill="FFFFFF"/>
        <w:spacing w:before="0" w:beforeAutospacing="0" w:after="285" w:afterAutospacing="0"/>
        <w:jc w:val="center"/>
        <w:rPr>
          <w:b/>
          <w:color w:val="000000"/>
          <w:sz w:val="28"/>
          <w:szCs w:val="28"/>
        </w:rPr>
      </w:pPr>
      <w:r>
        <w:rPr>
          <w:b/>
          <w:color w:val="000000"/>
          <w:sz w:val="28"/>
          <w:szCs w:val="28"/>
          <w:lang w:val="uk-UA"/>
        </w:rPr>
        <w:t xml:space="preserve">1.2 </w:t>
      </w:r>
      <w:r w:rsidR="002209D3" w:rsidRPr="002209D3">
        <w:rPr>
          <w:b/>
          <w:color w:val="000000"/>
          <w:sz w:val="28"/>
          <w:szCs w:val="28"/>
        </w:rPr>
        <w:t>Порядок расторжения трудового договора в связи с ликвидацией организации</w:t>
      </w:r>
    </w:p>
    <w:p w:rsidR="002209D3" w:rsidRPr="002C1DA2" w:rsidRDefault="002209D3"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t>Порядок расторжения договора в связи с ликвидацией организации следует проводить по определенному алгоритму действий:</w:t>
      </w:r>
    </w:p>
    <w:p w:rsidR="002C1DA2" w:rsidRPr="002C1DA2" w:rsidRDefault="00E4574D"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t>- з</w:t>
      </w:r>
      <w:r w:rsidR="002209D3" w:rsidRPr="002C1DA2">
        <w:rPr>
          <w:rFonts w:ascii="Times New Roman" w:hAnsi="Times New Roman" w:cs="Times New Roman"/>
          <w:sz w:val="28"/>
          <w:szCs w:val="28"/>
        </w:rPr>
        <w:t>а 2 месяца до прекращения существования предприятия следует письменно уведомить всех работников о пр</w:t>
      </w:r>
      <w:r w:rsidR="002C1DA2" w:rsidRPr="002C1DA2">
        <w:rPr>
          <w:rFonts w:ascii="Times New Roman" w:hAnsi="Times New Roman" w:cs="Times New Roman"/>
          <w:sz w:val="28"/>
          <w:szCs w:val="28"/>
        </w:rPr>
        <w:t>едстоящих радикальных переменах</w:t>
      </w:r>
    </w:p>
    <w:p w:rsidR="002209D3" w:rsidRPr="002C1DA2" w:rsidRDefault="00E4574D"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lastRenderedPageBreak/>
        <w:t>- з</w:t>
      </w:r>
      <w:r w:rsidR="002209D3" w:rsidRPr="002C1DA2">
        <w:rPr>
          <w:rFonts w:ascii="Times New Roman" w:hAnsi="Times New Roman" w:cs="Times New Roman"/>
          <w:sz w:val="28"/>
          <w:szCs w:val="28"/>
        </w:rPr>
        <w:t>а 2 месяца до начала процедуры ликвидации письменно также уведомляют и службы занятости, чтобы у будущих уволенных подчиненных была возможность беспрепятственно встать на у</w:t>
      </w:r>
      <w:r w:rsidR="002C1DA2" w:rsidRPr="002C1DA2">
        <w:rPr>
          <w:rFonts w:ascii="Times New Roman" w:hAnsi="Times New Roman" w:cs="Times New Roman"/>
          <w:sz w:val="28"/>
          <w:szCs w:val="28"/>
        </w:rPr>
        <w:t>чет и получать какое-то пособие</w:t>
      </w:r>
    </w:p>
    <w:p w:rsidR="002209D3" w:rsidRPr="002C1DA2" w:rsidRDefault="00E4574D"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t>- п</w:t>
      </w:r>
      <w:r w:rsidR="002209D3" w:rsidRPr="002C1DA2">
        <w:rPr>
          <w:rFonts w:ascii="Times New Roman" w:hAnsi="Times New Roman" w:cs="Times New Roman"/>
          <w:sz w:val="28"/>
          <w:szCs w:val="28"/>
        </w:rPr>
        <w:t>редупреждаются также иные государственные страховые службы – ПФР, фонд  страхования от несчастных случаев на производстве и п</w:t>
      </w:r>
      <w:r w:rsidR="002C1DA2" w:rsidRPr="002C1DA2">
        <w:rPr>
          <w:rFonts w:ascii="Times New Roman" w:hAnsi="Times New Roman" w:cs="Times New Roman"/>
          <w:sz w:val="28"/>
          <w:szCs w:val="28"/>
        </w:rPr>
        <w:t>рочие социальные фонды.</w:t>
      </w:r>
    </w:p>
    <w:p w:rsidR="002209D3" w:rsidRPr="002C1DA2" w:rsidRDefault="002209D3"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t xml:space="preserve">Каждый сотрудник получает документ лично в руки. Если нет такой возможности, то уведомление можно отправить по почте заказным письмом с уведомлением. Унифицированной формы уведомления не существует. Работодатель пишет его в свободной форме. Но в нём должна быть следующая информация: полное наименование организации с указанием организационно-правовой формы; полностью ФИО и должность работника; название документа: «Уведомление в связи с ликвидацией»; реквизиты трудового договора; реквизиты решения о ликвидации; дата прекращение трудовых отношений; подпись уполномоченного лица. Уведомление нужно составить в 2-ух экземплярах. Один остаётся у работника, а другой – у работодателя. На экземпляре работодателя работник должен поставить свою подпись и написать «согласен» или «не согласен». Если работник отказывается подписывать уведомление, то нужно составить акт отказа от подписи. Он подписывается уполномоченным лицом и 2-умя свидетелями. Через 2 месяца после уведомления, трудовой договор прекращает своё действие, а работник считается уволенным. При этом работодатель должен ему выплатить: заработную плату за фактически отработанное время; компенсацию за неиспользованный отпуск; выходное пособие. Выходное пособие выплачивается за 2 </w:t>
      </w:r>
      <w:proofErr w:type="gramStart"/>
      <w:r w:rsidRPr="002C1DA2">
        <w:rPr>
          <w:rFonts w:ascii="Times New Roman" w:hAnsi="Times New Roman" w:cs="Times New Roman"/>
          <w:sz w:val="28"/>
          <w:szCs w:val="28"/>
        </w:rPr>
        <w:t>последующих</w:t>
      </w:r>
      <w:proofErr w:type="gramEnd"/>
      <w:r w:rsidRPr="002C1DA2">
        <w:rPr>
          <w:rFonts w:ascii="Times New Roman" w:hAnsi="Times New Roman" w:cs="Times New Roman"/>
          <w:sz w:val="28"/>
          <w:szCs w:val="28"/>
        </w:rPr>
        <w:t xml:space="preserve"> месяца после увольнения. Это время необходимо работнику для трудоустройства. Пособие равно среднему заработку сотрудника за последний год. Если работник решил не дожидаться истечения срока увольнения, он может уволиться по собственному желанию. </w:t>
      </w:r>
      <w:r w:rsidRPr="002C1DA2">
        <w:rPr>
          <w:rFonts w:ascii="Times New Roman" w:hAnsi="Times New Roman" w:cs="Times New Roman"/>
          <w:sz w:val="28"/>
          <w:szCs w:val="28"/>
        </w:rPr>
        <w:lastRenderedPageBreak/>
        <w:t>При этом работодатель должен выплатить</w:t>
      </w:r>
      <w:r w:rsidR="00E4574D" w:rsidRPr="002C1DA2">
        <w:rPr>
          <w:rFonts w:ascii="Times New Roman" w:hAnsi="Times New Roman" w:cs="Times New Roman"/>
          <w:sz w:val="28"/>
          <w:szCs w:val="28"/>
        </w:rPr>
        <w:t xml:space="preserve"> работнику</w:t>
      </w:r>
      <w:r w:rsidRPr="002C1DA2">
        <w:rPr>
          <w:rFonts w:ascii="Times New Roman" w:hAnsi="Times New Roman" w:cs="Times New Roman"/>
          <w:sz w:val="28"/>
          <w:szCs w:val="28"/>
        </w:rPr>
        <w:t xml:space="preserve"> пособие, пропорциональное времени, оставшемуся до окончания срока увольнения.</w:t>
      </w:r>
    </w:p>
    <w:p w:rsidR="002C1DA2" w:rsidRPr="002C1DA2" w:rsidRDefault="00E4574D" w:rsidP="002C1DA2">
      <w:pPr>
        <w:spacing w:line="360" w:lineRule="auto"/>
        <w:jc w:val="both"/>
        <w:rPr>
          <w:rFonts w:ascii="Times New Roman" w:hAnsi="Times New Roman" w:cs="Times New Roman"/>
          <w:sz w:val="28"/>
          <w:szCs w:val="28"/>
        </w:rPr>
      </w:pPr>
      <w:r w:rsidRPr="002C1DA2">
        <w:rPr>
          <w:rFonts w:ascii="Times New Roman" w:hAnsi="Times New Roman" w:cs="Times New Roman"/>
          <w:sz w:val="28"/>
          <w:szCs w:val="28"/>
        </w:rPr>
        <w:t>Запись в трудовую книжку, когда происходит ликвидация предприятия, должна состоять примерно из такой фразы: «</w:t>
      </w:r>
      <w:proofErr w:type="gramStart"/>
      <w:r w:rsidRPr="002C1DA2">
        <w:rPr>
          <w:rFonts w:ascii="Times New Roman" w:hAnsi="Times New Roman" w:cs="Times New Roman"/>
          <w:sz w:val="28"/>
          <w:szCs w:val="28"/>
        </w:rPr>
        <w:t>Уволен</w:t>
      </w:r>
      <w:proofErr w:type="gramEnd"/>
      <w:r w:rsidRPr="002C1DA2">
        <w:rPr>
          <w:rFonts w:ascii="Times New Roman" w:hAnsi="Times New Roman" w:cs="Times New Roman"/>
          <w:sz w:val="28"/>
          <w:szCs w:val="28"/>
        </w:rPr>
        <w:t> (Уволена) по причине ликвидации предприятия на основании, пункта 1 статьи 81 ТК РФ». Когда с работником заключался трудовой договор, то запись будет выглядеть так: «</w:t>
      </w:r>
      <w:proofErr w:type="gramStart"/>
      <w:r w:rsidRPr="002C1DA2">
        <w:rPr>
          <w:rFonts w:ascii="Times New Roman" w:hAnsi="Times New Roman" w:cs="Times New Roman"/>
          <w:sz w:val="28"/>
          <w:szCs w:val="28"/>
        </w:rPr>
        <w:t>Уволен</w:t>
      </w:r>
      <w:proofErr w:type="gramEnd"/>
      <w:r w:rsidRPr="002C1DA2">
        <w:rPr>
          <w:rFonts w:ascii="Times New Roman" w:hAnsi="Times New Roman" w:cs="Times New Roman"/>
          <w:sz w:val="28"/>
          <w:szCs w:val="28"/>
        </w:rPr>
        <w:t xml:space="preserve"> (Уволена) в связи с расторжением трудового соглашения на основании пункта 1 статьи 81 ТК РФ, по причине ликвидационных мероприятий и прекращения деятельности, существования предприятия».</w:t>
      </w: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2C1DA2" w:rsidRDefault="002C1DA2" w:rsidP="002C1DA2">
      <w:pPr>
        <w:jc w:val="center"/>
        <w:rPr>
          <w:rFonts w:ascii="Times New Roman" w:hAnsi="Times New Roman" w:cs="Times New Roman"/>
          <w:b/>
          <w:sz w:val="28"/>
          <w:szCs w:val="28"/>
          <w:lang w:val="uk-UA"/>
        </w:rPr>
      </w:pPr>
    </w:p>
    <w:p w:rsidR="00073B7F" w:rsidRPr="002C1DA2" w:rsidRDefault="00073B7F" w:rsidP="002C1DA2">
      <w:pPr>
        <w:jc w:val="center"/>
        <w:rPr>
          <w:rFonts w:ascii="Times New Roman" w:hAnsi="Times New Roman" w:cs="Times New Roman"/>
          <w:sz w:val="28"/>
          <w:szCs w:val="28"/>
        </w:rPr>
      </w:pPr>
      <w:r w:rsidRPr="002C1DA2">
        <w:rPr>
          <w:rFonts w:ascii="Times New Roman" w:hAnsi="Times New Roman" w:cs="Times New Roman"/>
          <w:b/>
          <w:sz w:val="28"/>
          <w:szCs w:val="28"/>
          <w:lang w:val="uk-UA"/>
        </w:rPr>
        <w:lastRenderedPageBreak/>
        <w:t>ГЛАВА 2 ОСНОВАНИЯ РАСТОРЖЕНИЯ ТРУДОВОГО ДОГОВОРА</w:t>
      </w:r>
    </w:p>
    <w:p w:rsidR="00FD2FFA" w:rsidRDefault="00073B7F" w:rsidP="00073B7F">
      <w:pPr>
        <w:pStyle w:val="a3"/>
        <w:shd w:val="clear" w:color="auto" w:fill="FFFFFF"/>
        <w:spacing w:before="0" w:beforeAutospacing="0" w:after="0" w:afterAutospacing="0" w:line="360" w:lineRule="auto"/>
        <w:jc w:val="center"/>
        <w:rPr>
          <w:b/>
          <w:sz w:val="28"/>
          <w:szCs w:val="28"/>
        </w:rPr>
      </w:pPr>
      <w:r w:rsidRPr="00073B7F">
        <w:rPr>
          <w:b/>
          <w:sz w:val="28"/>
          <w:szCs w:val="28"/>
          <w:lang w:val="uk-UA"/>
        </w:rPr>
        <w:t>2.1</w:t>
      </w:r>
      <w:r w:rsidRPr="00073B7F">
        <w:rPr>
          <w:b/>
          <w:sz w:val="28"/>
          <w:szCs w:val="28"/>
        </w:rPr>
        <w:t>. Расторжение трудового договора в связи с сокращением численности или штата работников организации</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В соответствии с действующим Трудовым кодексом РФ работодатель имеет право расторгнуть трудовой договор с работником в одностороннем порядке в связи с сокращением численности или штата работников организации (п.2 ст.81 Трудового кодекса  РФ).</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Ситуация когда необходимо сократить штат (численность) работников может возникнуть в любой компании вне зависимости от вида деятельности, форм собственности  и размера уставного капитала. Причины и основания для сокращения разнообразны, сокращение может произойти  из-за недостатка финансирования, реорганизации организации, изменения внутренней структуры компании (ликвидируется должность, отдел).</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При сокращении штата организации, работодатель должен уделить самое пристальное внимание процедуре увольнения работников. Ведь именно несоблюдение порядка увольнения сотрудников, попавших под сокращение, в случае возникновения трудового спора является основанием для восстановления их на работе судом</w:t>
      </w:r>
      <w:r w:rsidR="00FD2FFA">
        <w:rPr>
          <w:rFonts w:ascii="Times New Roman" w:eastAsia="Times New Roman" w:hAnsi="Times New Roman" w:cs="Times New Roman"/>
          <w:sz w:val="28"/>
          <w:szCs w:val="28"/>
          <w:lang w:eastAsia="ru-RU"/>
        </w:rPr>
        <w:t xml:space="preserve"> [8, с.162]</w:t>
      </w:r>
      <w:r w:rsidRPr="009A10A8">
        <w:rPr>
          <w:rFonts w:ascii="Times New Roman" w:eastAsia="Times New Roman" w:hAnsi="Times New Roman" w:cs="Times New Roman"/>
          <w:sz w:val="28"/>
          <w:szCs w:val="28"/>
          <w:lang w:eastAsia="ru-RU"/>
        </w:rPr>
        <w:t>.</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Учитывая, что свобода осуществления экономической деятельности гарантирована законом, работодатель не обязан доказывать целесообразность проведения  сокращения, а суд выяснять причины сокращения, поскольку не вправе вмешиваться в осуществление юридическими лицами хозяйственной (производственной) деятельности.</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Доказывая правомерность увольнения в суде, работодатель должен обосновывать не сокращения, а соблюдение им установленной законом процедуры расторжения трудового договора.</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 xml:space="preserve">При расторжении трудового договора с работниками работодателю необходимо, точно соблюдать все нижеперечисленные требования законодательства, для того чтобы в дальнейшем у суда не было оснований </w:t>
      </w:r>
      <w:r w:rsidRPr="009A10A8">
        <w:rPr>
          <w:rFonts w:ascii="Times New Roman" w:eastAsia="Times New Roman" w:hAnsi="Times New Roman" w:cs="Times New Roman"/>
          <w:sz w:val="28"/>
          <w:szCs w:val="28"/>
          <w:lang w:eastAsia="ru-RU"/>
        </w:rPr>
        <w:lastRenderedPageBreak/>
        <w:t>вынести решение в пользу сотрудников, если последние подадут иски о восстановлении на работе.</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Прежде чем приступать к сокращению штата (численности), следует учесть, что нельзя сокращать (ст. ст. 256, 261, 81 Трудового кодекса  РФ):</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женщин, находящихся в отпуске по уходу за ребенком;</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беременных женщин;</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женщин, имеющих детей в возрасте до трех лет;</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одиноких матерей, воспитывающих ребенка в возрасте до четырнадцати лет (ребенка-инвалида до восемнадцати лет);</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других лиц, воспитывающих детей в возрасте до четырнадцати лет (ребенка-инвалида до восемнадцати лет) без матери;</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работников в период временной нетрудоспособности или пребывания в отпуске. Увольнять в таких случаях надо непосредственно при выходе сотрудника на работу, после завершения отпуска или больничных дней</w:t>
      </w:r>
      <w:r w:rsidR="00FD2FFA">
        <w:rPr>
          <w:rFonts w:ascii="Times New Roman" w:eastAsia="Times New Roman" w:hAnsi="Times New Roman" w:cs="Times New Roman"/>
          <w:sz w:val="28"/>
          <w:szCs w:val="28"/>
          <w:lang w:eastAsia="ru-RU"/>
        </w:rPr>
        <w:t xml:space="preserve">      [10, с.154]</w:t>
      </w:r>
      <w:r w:rsidRPr="009A10A8">
        <w:rPr>
          <w:rFonts w:ascii="Times New Roman" w:eastAsia="Times New Roman" w:hAnsi="Times New Roman" w:cs="Times New Roman"/>
          <w:sz w:val="28"/>
          <w:szCs w:val="28"/>
          <w:lang w:eastAsia="ru-RU"/>
        </w:rPr>
        <w:t>.</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Согласно части 3 статьи 40 Закона от 08.02.1998 № 14-ФЗ "Об обществах с ограниченной ответственностью" к компетенции единоличного исполнительного органа относится издание приказов о назначении на должности работников, об их переводе и увольнении, а также применении мер поощрения и наложения дисциплинарных взысканий, то есть регулирование трудовых отношений в Обществе.</w:t>
      </w:r>
    </w:p>
    <w:p w:rsidR="00CD7525" w:rsidRDefault="009A10A8"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9A10A8">
        <w:rPr>
          <w:rFonts w:ascii="Times New Roman" w:eastAsia="Times New Roman" w:hAnsi="Times New Roman" w:cs="Times New Roman"/>
          <w:sz w:val="28"/>
          <w:szCs w:val="28"/>
          <w:lang w:eastAsia="ru-RU"/>
        </w:rPr>
        <w:t>Таким образом, решение о сокращении  штата является компетенцией исполнительного органа – директора. Однако учредительными документами может быть закреплено, что принятие данного решения может находиться в компетенции другого органа (например, общего собрания). В этом случае сокращение численности (штата) начинается с решения  собрания учредителей, которое оформляется протоколом.</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 xml:space="preserve">При принятии решения о сокращении численности или штата работников организации, индивидуального предпринимателя работодатель обязан в письменной форме сообщить об этом выборному органу первичной </w:t>
      </w:r>
      <w:r w:rsidRPr="00CD7525">
        <w:rPr>
          <w:rFonts w:ascii="Times New Roman" w:eastAsia="Times New Roman" w:hAnsi="Times New Roman" w:cs="Times New Roman"/>
          <w:sz w:val="28"/>
          <w:szCs w:val="28"/>
          <w:lang w:eastAsia="ru-RU"/>
        </w:rPr>
        <w:lastRenderedPageBreak/>
        <w:t xml:space="preserve">профсоюзной организации не </w:t>
      </w:r>
      <w:proofErr w:type="gramStart"/>
      <w:r w:rsidRPr="00CD7525">
        <w:rPr>
          <w:rFonts w:ascii="Times New Roman" w:eastAsia="Times New Roman" w:hAnsi="Times New Roman" w:cs="Times New Roman"/>
          <w:sz w:val="28"/>
          <w:szCs w:val="28"/>
          <w:lang w:eastAsia="ru-RU"/>
        </w:rPr>
        <w:t>позднее</w:t>
      </w:r>
      <w:proofErr w:type="gramEnd"/>
      <w:r w:rsidRPr="00CD7525">
        <w:rPr>
          <w:rFonts w:ascii="Times New Roman" w:eastAsia="Times New Roman" w:hAnsi="Times New Roman" w:cs="Times New Roman"/>
          <w:sz w:val="28"/>
          <w:szCs w:val="28"/>
          <w:lang w:eastAsia="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r w:rsidR="00FD2FFA">
        <w:rPr>
          <w:rFonts w:ascii="Times New Roman" w:eastAsia="Times New Roman" w:hAnsi="Times New Roman" w:cs="Times New Roman"/>
          <w:sz w:val="28"/>
          <w:szCs w:val="28"/>
          <w:lang w:eastAsia="ru-RU"/>
        </w:rPr>
        <w:t xml:space="preserve"> [6, с.176]</w:t>
      </w:r>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Форма уведомления профсоюза произвольная. В ней указывают дату, количество сокращаемых штатных единиц, ссылку на приказ. Лучше составить два экземпляра уведомления, один из которых, с отметкой о дате вручения, останется у работодателя.</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Увольнение работников, являющихся членами профсоюза, производится с учетом мотивированного мнения выборного органа первичной профсоюзной организации. В данном случае работодатель направляет в профсоюз проект приказа, а также копии документов, являющихся основанием для принятия решения о сокращении.</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Профсоюз в течение семи рабочих дней рассматривает этот вопрос и направляет работодателю свое мотивированное мнение в письменной форме. Мнение, не представленное в срок, не учитывается. Если профком выразил несогласие, он в течение трех рабочих дней проводит с работодателем консультации, результаты которых оформляются протоколом. Если согласие не достигнуто, то по истечении десяти рабочих дней организация может принять окончательное решение (оно может быть обжаловано в инспекции по труду и в суде)</w:t>
      </w:r>
      <w:r w:rsidR="00FD2FFA">
        <w:rPr>
          <w:rFonts w:ascii="Times New Roman" w:eastAsia="Times New Roman" w:hAnsi="Times New Roman" w:cs="Times New Roman"/>
          <w:sz w:val="28"/>
          <w:szCs w:val="28"/>
          <w:lang w:eastAsia="ru-RU"/>
        </w:rPr>
        <w:t xml:space="preserve"> [5, с.159]</w:t>
      </w:r>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Работодатель имеет право расторгнуть трудовой договор не позднее одного месяца со дня получения мотивированного мнения выборного органа профсоюза. В указанный период не засчитываются периоды временной нетрудоспособности работника, его пребывание в отпуске и другие периоды отсутствия работника, когда за ним сохраняется место работы (должность).</w:t>
      </w:r>
      <w:r w:rsidRPr="00CD7525">
        <w:rPr>
          <w:rFonts w:ascii="Times New Roman" w:eastAsia="Times New Roman" w:hAnsi="Times New Roman" w:cs="Times New Roman"/>
          <w:sz w:val="28"/>
          <w:szCs w:val="28"/>
          <w:lang w:eastAsia="ru-RU"/>
        </w:rPr>
        <w:br/>
        <w:t xml:space="preserve">Увольнение руководителей (их заместителей) профсоюзов допускается </w:t>
      </w:r>
      <w:r w:rsidRPr="00CD7525">
        <w:rPr>
          <w:rFonts w:ascii="Times New Roman" w:eastAsia="Times New Roman" w:hAnsi="Times New Roman" w:cs="Times New Roman"/>
          <w:sz w:val="28"/>
          <w:szCs w:val="28"/>
          <w:lang w:eastAsia="ru-RU"/>
        </w:rPr>
        <w:lastRenderedPageBreak/>
        <w:t>только с предварительного согласия соответствующего вышестоящего выборного профсоюзного органа.</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Если в организации выборного профсоюзного органа нет, то работодатель имеет право начать мероприятия по сокращению численности или штата работников (т.е. предупреждать сотрудников о предстоящем увольнении) сразу же после принятия соответствующего решения и определения работников, подлежащих увольнению</w:t>
      </w:r>
      <w:r w:rsidR="00FD2FFA">
        <w:rPr>
          <w:rFonts w:ascii="Times New Roman" w:eastAsia="Times New Roman" w:hAnsi="Times New Roman" w:cs="Times New Roman"/>
          <w:sz w:val="28"/>
          <w:szCs w:val="28"/>
          <w:lang w:eastAsia="ru-RU"/>
        </w:rPr>
        <w:t xml:space="preserve"> [5, 161]</w:t>
      </w:r>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 xml:space="preserve">Сообщение о решении сократить штаты необходимо направить и в местный орган службы занятости. В документе должна быть представлена информация о должности (профессии, специальности), о требованиях к квалификации, об условиях оплаты труда каждого сокращаемого работника. Эти сведения следует подать не менее чем за два месяца до сокращения, а в случае массового увольнения - не </w:t>
      </w:r>
      <w:proofErr w:type="gramStart"/>
      <w:r w:rsidRPr="00CD7525">
        <w:rPr>
          <w:rFonts w:ascii="Times New Roman" w:eastAsia="Times New Roman" w:hAnsi="Times New Roman" w:cs="Times New Roman"/>
          <w:sz w:val="28"/>
          <w:szCs w:val="28"/>
          <w:lang w:eastAsia="ru-RU"/>
        </w:rPr>
        <w:t>позднее</w:t>
      </w:r>
      <w:proofErr w:type="gramEnd"/>
      <w:r w:rsidRPr="00CD7525">
        <w:rPr>
          <w:rFonts w:ascii="Times New Roman" w:eastAsia="Times New Roman" w:hAnsi="Times New Roman" w:cs="Times New Roman"/>
          <w:sz w:val="28"/>
          <w:szCs w:val="28"/>
          <w:lang w:eastAsia="ru-RU"/>
        </w:rPr>
        <w:t xml:space="preserve"> чем за три месяца. Эта обязанность возложена на работодателя п. 2 ст. 25 За</w:t>
      </w:r>
      <w:r>
        <w:rPr>
          <w:rFonts w:ascii="Times New Roman" w:eastAsia="Times New Roman" w:hAnsi="Times New Roman" w:cs="Times New Roman"/>
          <w:sz w:val="28"/>
          <w:szCs w:val="28"/>
          <w:lang w:eastAsia="ru-RU"/>
        </w:rPr>
        <w:t>кона РФ от 19.04.1991 № 1032-1 «</w:t>
      </w:r>
      <w:r w:rsidRPr="00CD7525">
        <w:rPr>
          <w:rFonts w:ascii="Times New Roman" w:eastAsia="Times New Roman" w:hAnsi="Times New Roman" w:cs="Times New Roman"/>
          <w:sz w:val="28"/>
          <w:szCs w:val="28"/>
          <w:lang w:eastAsia="ru-RU"/>
        </w:rPr>
        <w:t>О занятости населения в Российской Федерации</w:t>
      </w:r>
      <w:r>
        <w:rPr>
          <w:rFonts w:ascii="Times New Roman" w:eastAsia="Times New Roman" w:hAnsi="Times New Roman" w:cs="Times New Roman"/>
          <w:sz w:val="28"/>
          <w:szCs w:val="28"/>
          <w:lang w:eastAsia="ru-RU"/>
        </w:rPr>
        <w:t>»</w:t>
      </w:r>
      <w:r w:rsidR="00FD2FFA">
        <w:rPr>
          <w:rFonts w:ascii="Times New Roman" w:eastAsia="Times New Roman" w:hAnsi="Times New Roman" w:cs="Times New Roman"/>
          <w:sz w:val="28"/>
          <w:szCs w:val="28"/>
          <w:lang w:eastAsia="ru-RU"/>
        </w:rPr>
        <w:t xml:space="preserve"> [3]</w:t>
      </w:r>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Не уведомление службы занятости является административным правонарушением и может повлечь наложение на организацию штрафа или административное приостановление деятельности на срок до девяноста суток (ст. 5.27 Кодекса РФ об административных правонарушениях).</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 xml:space="preserve">Руководитель обязан соблюсти установленный порядок увольнения: о предстоящем увольнении работник должен быть предупрежден работодателем персонально и под роспись не менее чем за два месяца до увольнения; </w:t>
      </w:r>
      <w:proofErr w:type="gramStart"/>
      <w:r w:rsidRPr="00CD7525">
        <w:rPr>
          <w:rFonts w:ascii="Times New Roman" w:eastAsia="Times New Roman" w:hAnsi="Times New Roman" w:cs="Times New Roman"/>
          <w:sz w:val="28"/>
          <w:szCs w:val="28"/>
          <w:lang w:eastAsia="ru-RU"/>
        </w:rPr>
        <w:t xml:space="preserve">одновременно с предупреждением о предстоящем увольнении работодатель обязан предложить сотруднику другую имеющуюся у него работу (как вакантную должность или работу, соответствующую его квалификации, так и вакантную нижестоящую должность или нижеоплачиваемую работу), которую работник может выполнять с учетом состояния здоровья, причем перевод на эту работу возможен лишь с его согласия (ч. 3 ст. 81, </w:t>
      </w:r>
      <w:proofErr w:type="spellStart"/>
      <w:r w:rsidRPr="00CD7525">
        <w:rPr>
          <w:rFonts w:ascii="Times New Roman" w:eastAsia="Times New Roman" w:hAnsi="Times New Roman" w:cs="Times New Roman"/>
          <w:sz w:val="28"/>
          <w:szCs w:val="28"/>
          <w:lang w:eastAsia="ru-RU"/>
        </w:rPr>
        <w:t>чч</w:t>
      </w:r>
      <w:proofErr w:type="spellEnd"/>
      <w:r w:rsidRPr="00CD7525">
        <w:rPr>
          <w:rFonts w:ascii="Times New Roman" w:eastAsia="Times New Roman" w:hAnsi="Times New Roman" w:cs="Times New Roman"/>
          <w:sz w:val="28"/>
          <w:szCs w:val="28"/>
          <w:lang w:eastAsia="ru-RU"/>
        </w:rPr>
        <w:t>. 1, 2 статьи 180 Трудового кодекса</w:t>
      </w:r>
      <w:proofErr w:type="gramEnd"/>
      <w:r w:rsidRPr="00CD7525">
        <w:rPr>
          <w:rFonts w:ascii="Times New Roman" w:eastAsia="Times New Roman" w:hAnsi="Times New Roman" w:cs="Times New Roman"/>
          <w:sz w:val="28"/>
          <w:szCs w:val="28"/>
          <w:lang w:eastAsia="ru-RU"/>
        </w:rPr>
        <w:t xml:space="preserve"> </w:t>
      </w:r>
      <w:proofErr w:type="gramStart"/>
      <w:r w:rsidRPr="00CD7525">
        <w:rPr>
          <w:rFonts w:ascii="Times New Roman" w:eastAsia="Times New Roman" w:hAnsi="Times New Roman" w:cs="Times New Roman"/>
          <w:sz w:val="28"/>
          <w:szCs w:val="28"/>
          <w:lang w:eastAsia="ru-RU"/>
        </w:rPr>
        <w:t>Российской Федерации).</w:t>
      </w:r>
      <w:proofErr w:type="gramEnd"/>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lastRenderedPageBreak/>
        <w:t xml:space="preserve">Иные сроки предупреждения о сокращении штата установлены </w:t>
      </w:r>
      <w:proofErr w:type="gramStart"/>
      <w:r w:rsidRPr="00CD7525">
        <w:rPr>
          <w:rFonts w:ascii="Times New Roman" w:eastAsia="Times New Roman" w:hAnsi="Times New Roman" w:cs="Times New Roman"/>
          <w:sz w:val="28"/>
          <w:szCs w:val="28"/>
          <w:lang w:eastAsia="ru-RU"/>
        </w:rPr>
        <w:t>для</w:t>
      </w:r>
      <w:proofErr w:type="gramEnd"/>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временных работников, заключивших трудовой договор на срок до 2 месяцев: их необходимо предупредить не менее чем за 3 календарных дня (ст. 292 Трудового кодекса  РФ);</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сезонных работников: их предупреждают не менее чем за 7 календарных дней (ст. 296 Трудового кодекса  РФ)</w:t>
      </w:r>
      <w:r w:rsidR="00FD2FFA">
        <w:rPr>
          <w:rFonts w:ascii="Times New Roman" w:eastAsia="Times New Roman" w:hAnsi="Times New Roman" w:cs="Times New Roman"/>
          <w:sz w:val="28"/>
          <w:szCs w:val="28"/>
          <w:lang w:eastAsia="ru-RU"/>
        </w:rPr>
        <w:t xml:space="preserve"> [8, с.180]</w:t>
      </w:r>
      <w:r w:rsidRPr="00CD7525">
        <w:rPr>
          <w:rFonts w:ascii="Times New Roman" w:eastAsia="Times New Roman" w:hAnsi="Times New Roman" w:cs="Times New Roman"/>
          <w:sz w:val="28"/>
          <w:szCs w:val="28"/>
          <w:lang w:eastAsia="ru-RU"/>
        </w:rPr>
        <w:t>.</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Двухмесячный срок уведомления работника  считается со следующего дня после предупреждения работника. Несоблюдение срока предупреждения, если работник не подлежит восстановлению на работе по иным основаниям, как минимум повлечет за собой изменение судом даты его увольнения с учетом установленного срока.</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В уведомлении следует указать дату планируемого увольнения, описать права работника и гарантии, предоставляемые в связи с увольнением.</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Один экземпляр подписанного работником  уведомления остается у руководителя,  второй</w:t>
      </w:r>
      <w:r>
        <w:rPr>
          <w:rFonts w:ascii="Times New Roman" w:eastAsia="Times New Roman" w:hAnsi="Times New Roman" w:cs="Times New Roman"/>
          <w:sz w:val="28"/>
          <w:szCs w:val="28"/>
          <w:lang w:eastAsia="ru-RU"/>
        </w:rPr>
        <w:t xml:space="preserve"> экземпляр вручается работнику.</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Если работник отказался расписаться в том, что предупрежден о грядущем увольнении, необходимо в присутствии свидетелей предложить сотруднику письменно изложить причины отказа от подписания соответствующего уведомления. Если работник отказывается и от этого, то работодателю с привлечением свидетелей необходимо составить специальный акт, в котором отражается факт предупреждения сотрудника о предстоящем увольнении и его отказ от подписания документа.</w:t>
      </w:r>
    </w:p>
    <w:p w:rsid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Письменное изложение причин отказа от подписания документа, уведомляющего работника об увольнении в связи с сокращением численности подтверждает тот факт, что увольняемый ознакомился с содержанием уведомления. От даты составления акта необходимо отсчитывать двухмесячный срок предупреждения.</w:t>
      </w:r>
    </w:p>
    <w:p w:rsidR="00CD7525" w:rsidRPr="00CD7525" w:rsidRDefault="00CD7525" w:rsidP="00CD7525">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CD7525">
        <w:rPr>
          <w:rFonts w:ascii="Times New Roman" w:eastAsia="Times New Roman" w:hAnsi="Times New Roman" w:cs="Times New Roman"/>
          <w:sz w:val="28"/>
          <w:szCs w:val="28"/>
          <w:lang w:eastAsia="ru-RU"/>
        </w:rPr>
        <w:t xml:space="preserve">Если сокращение касается численности штатных единиц по определенной должности, то работодателю предстоит определиться, кого </w:t>
      </w:r>
      <w:r w:rsidRPr="00CD7525">
        <w:rPr>
          <w:rFonts w:ascii="Times New Roman" w:eastAsia="Times New Roman" w:hAnsi="Times New Roman" w:cs="Times New Roman"/>
          <w:sz w:val="28"/>
          <w:szCs w:val="28"/>
          <w:lang w:eastAsia="ru-RU"/>
        </w:rPr>
        <w:lastRenderedPageBreak/>
        <w:t>именно из работников уволить. В соответствии со статьей 179 Трудового кодекса РФ при сокращении численности или штата сотрудников преимущественное право на оставление на работе предоставляется работникам с более высокой производительностью труда и квалификацией</w:t>
      </w:r>
      <w:r w:rsidR="00FD2FFA">
        <w:rPr>
          <w:rFonts w:ascii="Times New Roman" w:eastAsia="Times New Roman" w:hAnsi="Times New Roman" w:cs="Times New Roman"/>
          <w:sz w:val="28"/>
          <w:szCs w:val="28"/>
          <w:lang w:eastAsia="ru-RU"/>
        </w:rPr>
        <w:t xml:space="preserve"> [10, с.178]</w:t>
      </w:r>
      <w:r w:rsidRPr="00CD7525">
        <w:rPr>
          <w:rFonts w:ascii="Times New Roman" w:eastAsia="Times New Roman" w:hAnsi="Times New Roman" w:cs="Times New Roman"/>
          <w:sz w:val="28"/>
          <w:szCs w:val="28"/>
          <w:lang w:eastAsia="ru-RU"/>
        </w:rPr>
        <w:t>.</w:t>
      </w:r>
    </w:p>
    <w:p w:rsidR="006F3177" w:rsidRDefault="006F3177" w:rsidP="006F3177">
      <w:pPr>
        <w:pStyle w:val="a3"/>
        <w:shd w:val="clear" w:color="auto" w:fill="FFFFFF"/>
        <w:spacing w:before="0" w:beforeAutospacing="0" w:after="0" w:afterAutospacing="0" w:line="360" w:lineRule="auto"/>
        <w:jc w:val="both"/>
        <w:rPr>
          <w:sz w:val="28"/>
          <w:szCs w:val="28"/>
        </w:rPr>
      </w:pPr>
    </w:p>
    <w:p w:rsidR="006F3177" w:rsidRPr="006F3177" w:rsidRDefault="00073B7F" w:rsidP="006F3177">
      <w:pPr>
        <w:pStyle w:val="a3"/>
        <w:shd w:val="clear" w:color="auto" w:fill="FFFFFF"/>
        <w:spacing w:before="0" w:beforeAutospacing="0" w:after="0" w:afterAutospacing="0" w:line="360" w:lineRule="auto"/>
        <w:jc w:val="both"/>
        <w:rPr>
          <w:b/>
          <w:sz w:val="28"/>
          <w:szCs w:val="28"/>
        </w:rPr>
      </w:pPr>
      <w:r>
        <w:rPr>
          <w:b/>
          <w:sz w:val="28"/>
          <w:szCs w:val="28"/>
          <w:lang w:val="uk-UA"/>
        </w:rPr>
        <w:t xml:space="preserve">2.2 </w:t>
      </w:r>
      <w:r w:rsidR="006F3177" w:rsidRPr="006F3177">
        <w:rPr>
          <w:b/>
          <w:sz w:val="28"/>
          <w:szCs w:val="28"/>
        </w:rPr>
        <w:t>Расторжение трудового договора в связи с ликвидацией организации</w:t>
      </w:r>
    </w:p>
    <w:p w:rsidR="006F3177" w:rsidRDefault="006F3177" w:rsidP="006F317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t xml:space="preserve">Ликвидация организации (юридического лица) означает прекращение ее существования и деятельности без перехода прав и обязанностей в порядке правопреемства к другим лицам. </w:t>
      </w:r>
      <w:proofErr w:type="gramStart"/>
      <w:r w:rsidRPr="006F3177">
        <w:rPr>
          <w:rFonts w:ascii="Times New Roman" w:eastAsia="Times New Roman" w:hAnsi="Times New Roman" w:cs="Times New Roman"/>
          <w:sz w:val="28"/>
          <w:szCs w:val="28"/>
          <w:lang w:eastAsia="ru-RU"/>
        </w:rPr>
        <w:t xml:space="preserve">В соответствии со ст. 61 ГК РФ юридическое лицо может быть ликвидировано: по решению его учредителей (участников) либо органа юридического лица, уполномоченного на то учредительными документами, в </w:t>
      </w:r>
      <w:proofErr w:type="spellStart"/>
      <w:r w:rsidRPr="006F3177">
        <w:rPr>
          <w:rFonts w:ascii="Times New Roman" w:eastAsia="Times New Roman" w:hAnsi="Times New Roman" w:cs="Times New Roman"/>
          <w:sz w:val="28"/>
          <w:szCs w:val="28"/>
          <w:lang w:eastAsia="ru-RU"/>
        </w:rPr>
        <w:t>т.ч</w:t>
      </w:r>
      <w:proofErr w:type="spellEnd"/>
      <w:r w:rsidRPr="006F3177">
        <w:rPr>
          <w:rFonts w:ascii="Times New Roman" w:eastAsia="Times New Roman" w:hAnsi="Times New Roman" w:cs="Times New Roman"/>
          <w:sz w:val="28"/>
          <w:szCs w:val="28"/>
          <w:lang w:eastAsia="ru-RU"/>
        </w:rPr>
        <w:t>. в связи с истечением срока, на который создано юридическое лицо, с достижением цели, ради которой оно создано, или с признанием судом недействительной регистрации юридического лица в связи с допущенными при его</w:t>
      </w:r>
      <w:proofErr w:type="gramEnd"/>
      <w:r w:rsidRPr="006F3177">
        <w:rPr>
          <w:rFonts w:ascii="Times New Roman" w:eastAsia="Times New Roman" w:hAnsi="Times New Roman" w:cs="Times New Roman"/>
          <w:sz w:val="28"/>
          <w:szCs w:val="28"/>
          <w:lang w:eastAsia="ru-RU"/>
        </w:rPr>
        <w:t xml:space="preserve"> </w:t>
      </w:r>
      <w:proofErr w:type="gramStart"/>
      <w:r w:rsidRPr="006F3177">
        <w:rPr>
          <w:rFonts w:ascii="Times New Roman" w:eastAsia="Times New Roman" w:hAnsi="Times New Roman" w:cs="Times New Roman"/>
          <w:sz w:val="28"/>
          <w:szCs w:val="28"/>
          <w:lang w:eastAsia="ru-RU"/>
        </w:rPr>
        <w:t>создании</w:t>
      </w:r>
      <w:proofErr w:type="gramEnd"/>
      <w:r w:rsidRPr="006F3177">
        <w:rPr>
          <w:rFonts w:ascii="Times New Roman" w:eastAsia="Times New Roman" w:hAnsi="Times New Roman" w:cs="Times New Roman"/>
          <w:sz w:val="28"/>
          <w:szCs w:val="28"/>
          <w:lang w:eastAsia="ru-RU"/>
        </w:rPr>
        <w:t xml:space="preserve"> нарушениями закона или иных правовых актов, если эти нарушения носят неустранимый характер; </w:t>
      </w:r>
      <w:proofErr w:type="gramStart"/>
      <w:r w:rsidRPr="006F3177">
        <w:rPr>
          <w:rFonts w:ascii="Times New Roman" w:eastAsia="Times New Roman" w:hAnsi="Times New Roman" w:cs="Times New Roman"/>
          <w:sz w:val="28"/>
          <w:szCs w:val="28"/>
          <w:lang w:eastAsia="ru-RU"/>
        </w:rPr>
        <w:t>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 а также в иных случаях, предусмотренных ГК РФ</w:t>
      </w:r>
      <w:r w:rsidR="00FD2FFA">
        <w:rPr>
          <w:rFonts w:ascii="Times New Roman" w:eastAsia="Times New Roman" w:hAnsi="Times New Roman" w:cs="Times New Roman"/>
          <w:sz w:val="28"/>
          <w:szCs w:val="28"/>
          <w:lang w:eastAsia="ru-RU"/>
        </w:rPr>
        <w:t xml:space="preserve"> [6, с.202]</w:t>
      </w:r>
      <w:r w:rsidRPr="006F3177">
        <w:rPr>
          <w:rFonts w:ascii="Times New Roman" w:eastAsia="Times New Roman" w:hAnsi="Times New Roman" w:cs="Times New Roman"/>
          <w:sz w:val="28"/>
          <w:szCs w:val="28"/>
          <w:lang w:eastAsia="ru-RU"/>
        </w:rPr>
        <w:t xml:space="preserve">. </w:t>
      </w:r>
      <w:proofErr w:type="gramEnd"/>
    </w:p>
    <w:p w:rsidR="006F3177" w:rsidRDefault="006F3177" w:rsidP="006F317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w:t>
      </w:r>
      <w:r>
        <w:rPr>
          <w:rFonts w:ascii="Times New Roman" w:eastAsia="Times New Roman" w:hAnsi="Times New Roman" w:cs="Times New Roman"/>
          <w:sz w:val="28"/>
          <w:szCs w:val="28"/>
          <w:lang w:eastAsia="ru-RU"/>
        </w:rPr>
        <w:t xml:space="preserve">ских лиц (п. 8 ст. 63 ГК РФ). </w:t>
      </w:r>
    </w:p>
    <w:p w:rsidR="006F3177" w:rsidRDefault="006F3177" w:rsidP="006F317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t xml:space="preserve"> Для расторжения трудового договора в соответствии с п. 1 ст. 81 </w:t>
      </w:r>
      <w:r w:rsidR="002D334B">
        <w:rPr>
          <w:rFonts w:ascii="Times New Roman" w:eastAsia="Times New Roman" w:hAnsi="Times New Roman" w:cs="Times New Roman"/>
          <w:sz w:val="28"/>
          <w:szCs w:val="28"/>
          <w:lang w:eastAsia="ru-RU"/>
        </w:rPr>
        <w:t>ГК РФ</w:t>
      </w:r>
      <w:r w:rsidRPr="006F3177">
        <w:rPr>
          <w:rFonts w:ascii="Times New Roman" w:eastAsia="Times New Roman" w:hAnsi="Times New Roman" w:cs="Times New Roman"/>
          <w:sz w:val="28"/>
          <w:szCs w:val="28"/>
          <w:lang w:eastAsia="ru-RU"/>
        </w:rPr>
        <w:t xml:space="preserve"> не имеет значения, кто именно и по каким причинам принял реше</w:t>
      </w:r>
      <w:r>
        <w:rPr>
          <w:rFonts w:ascii="Times New Roman" w:eastAsia="Times New Roman" w:hAnsi="Times New Roman" w:cs="Times New Roman"/>
          <w:sz w:val="28"/>
          <w:szCs w:val="28"/>
          <w:lang w:eastAsia="ru-RU"/>
        </w:rPr>
        <w:t>ние о ликвидации организации.</w:t>
      </w:r>
    </w:p>
    <w:p w:rsidR="006F3177" w:rsidRDefault="006F3177" w:rsidP="006F317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lastRenderedPageBreak/>
        <w:t xml:space="preserve"> Решение о ликвидации, принятое уполномоченным органом в порядке, установленном законодательством, является основанием для предупреждения работника о предстоящем увольнении в связи с ликвидацией организации. В соответствии со ст. 180</w:t>
      </w:r>
      <w:r w:rsidR="002D334B">
        <w:rPr>
          <w:rFonts w:ascii="Times New Roman" w:eastAsia="Times New Roman" w:hAnsi="Times New Roman" w:cs="Times New Roman"/>
          <w:sz w:val="28"/>
          <w:szCs w:val="28"/>
          <w:lang w:eastAsia="ru-RU"/>
        </w:rPr>
        <w:t xml:space="preserve"> ТК РФ</w:t>
      </w:r>
      <w:r w:rsidRPr="006F3177">
        <w:rPr>
          <w:rFonts w:ascii="Times New Roman" w:eastAsia="Times New Roman" w:hAnsi="Times New Roman" w:cs="Times New Roman"/>
          <w:sz w:val="28"/>
          <w:szCs w:val="28"/>
          <w:lang w:eastAsia="ru-RU"/>
        </w:rPr>
        <w:t xml:space="preserve"> работодатель обязан предупредить работника персонально и под расписку не менее чем за два месяца до увольнения. С письменного согласия работника работодатель вправе расторгнуть с ним трудовой договор без предупреждения за два месяца, но с выплатой работнику в день увольнения дополнительной компенсации в размере двухмесячного среднего заработка.</w:t>
      </w:r>
    </w:p>
    <w:p w:rsidR="006F3177" w:rsidRDefault="006F3177" w:rsidP="006F317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t>Прекращение деятельности работодателя - индивидуального предпринимателя, работающего без образования юридического лица, производится с момента прекращения его регистрации в качестве индивидуального предпринимателя.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 (ст. 25 ГК РФ). Прекращение деятельности работодателем - физическим лицом, не зарегистрированным в качестве индивидуального предпринимателя, может производиться в любое время по его собственной инициативе. Расторжение трудового договора в связи с сокращением численности или ш</w:t>
      </w:r>
      <w:r>
        <w:rPr>
          <w:rFonts w:ascii="Times New Roman" w:eastAsia="Times New Roman" w:hAnsi="Times New Roman" w:cs="Times New Roman"/>
          <w:sz w:val="28"/>
          <w:szCs w:val="28"/>
          <w:lang w:eastAsia="ru-RU"/>
        </w:rPr>
        <w:t>тата работников организации</w:t>
      </w:r>
      <w:r w:rsidR="00FD2FFA">
        <w:rPr>
          <w:rFonts w:ascii="Times New Roman" w:eastAsia="Times New Roman" w:hAnsi="Times New Roman" w:cs="Times New Roman"/>
          <w:sz w:val="28"/>
          <w:szCs w:val="28"/>
          <w:lang w:eastAsia="ru-RU"/>
        </w:rPr>
        <w:t xml:space="preserve"> [5, с.201]</w:t>
      </w:r>
      <w:r>
        <w:rPr>
          <w:rFonts w:ascii="Times New Roman" w:eastAsia="Times New Roman" w:hAnsi="Times New Roman" w:cs="Times New Roman"/>
          <w:sz w:val="28"/>
          <w:szCs w:val="28"/>
          <w:lang w:eastAsia="ru-RU"/>
        </w:rPr>
        <w:t xml:space="preserve">. </w:t>
      </w:r>
    </w:p>
    <w:p w:rsidR="006F3177" w:rsidRPr="006F3177" w:rsidRDefault="00073B7F" w:rsidP="006F3177">
      <w:pPr>
        <w:pStyle w:val="a3"/>
        <w:shd w:val="clear" w:color="auto" w:fill="FFFFFF"/>
        <w:spacing w:before="0" w:beforeAutospacing="0" w:after="0" w:afterAutospacing="0" w:line="360" w:lineRule="auto"/>
        <w:jc w:val="center"/>
        <w:rPr>
          <w:b/>
          <w:sz w:val="28"/>
          <w:szCs w:val="28"/>
        </w:rPr>
      </w:pPr>
      <w:r>
        <w:rPr>
          <w:b/>
          <w:sz w:val="28"/>
          <w:szCs w:val="28"/>
          <w:lang w:val="uk-UA"/>
        </w:rPr>
        <w:t xml:space="preserve">2.3 </w:t>
      </w:r>
      <w:r w:rsidR="006F3177" w:rsidRPr="006F3177">
        <w:rPr>
          <w:b/>
          <w:sz w:val="28"/>
          <w:szCs w:val="28"/>
        </w:rPr>
        <w:t>Прекращение трудовых отношений при смене собственника имущества организации</w:t>
      </w:r>
    </w:p>
    <w:p w:rsidR="006F3177" w:rsidRPr="006F3177" w:rsidRDefault="006F3177" w:rsidP="006F3177">
      <w:pPr>
        <w:pStyle w:val="a3"/>
        <w:shd w:val="clear" w:color="auto" w:fill="FFFFFF"/>
        <w:spacing w:before="0" w:beforeAutospacing="0" w:after="0" w:afterAutospacing="0" w:line="360" w:lineRule="auto"/>
        <w:ind w:firstLine="708"/>
        <w:jc w:val="both"/>
        <w:rPr>
          <w:sz w:val="28"/>
          <w:szCs w:val="28"/>
          <w:shd w:val="clear" w:color="auto" w:fill="FFFFFF"/>
        </w:rPr>
      </w:pPr>
      <w:r w:rsidRPr="006F3177">
        <w:rPr>
          <w:sz w:val="28"/>
          <w:szCs w:val="28"/>
          <w:shd w:val="clear" w:color="auto" w:fill="FFFFFF"/>
        </w:rPr>
        <w:t xml:space="preserve">При смене собственника имущества организации новый собственник не позднее 3 месяцев со дня возникновения у него права собственности вправе расторгнуть трудовой договор с руководителем организации, его заместителями и главным бухгалтером. В случае отказа работника от </w:t>
      </w:r>
      <w:r w:rsidRPr="006F3177">
        <w:rPr>
          <w:sz w:val="28"/>
          <w:szCs w:val="28"/>
          <w:shd w:val="clear" w:color="auto" w:fill="FFFFFF"/>
        </w:rPr>
        <w:lastRenderedPageBreak/>
        <w:t>продолжения работы в связи со сменой собственника имущества организации трудовой договор прекращается на основании п. 6 ст. 77 ТК РФ.</w:t>
      </w:r>
    </w:p>
    <w:p w:rsidR="00CB289B" w:rsidRDefault="006F3177" w:rsidP="00CB289B">
      <w:pPr>
        <w:pStyle w:val="a3"/>
        <w:shd w:val="clear" w:color="auto" w:fill="FFFFFF"/>
        <w:spacing w:before="0" w:beforeAutospacing="0" w:after="0" w:afterAutospacing="0" w:line="360" w:lineRule="auto"/>
        <w:ind w:firstLine="708"/>
        <w:jc w:val="both"/>
        <w:rPr>
          <w:sz w:val="28"/>
          <w:szCs w:val="28"/>
          <w:shd w:val="clear" w:color="auto" w:fill="FFFFFF"/>
        </w:rPr>
      </w:pPr>
      <w:r w:rsidRPr="006F3177">
        <w:rPr>
          <w:sz w:val="28"/>
          <w:szCs w:val="28"/>
          <w:shd w:val="clear" w:color="auto" w:fill="FFFFFF"/>
        </w:rPr>
        <w:t>Смена собственника имущества организации не может быть основанием для расторжения трудовых договоров с работниками организации. Мероприятия по сокращению численности или штата работников новый собственник вправе осуществлять только после государственной регистрации перехода права собственности.</w:t>
      </w:r>
    </w:p>
    <w:p w:rsidR="006F3177" w:rsidRPr="006F3177" w:rsidRDefault="006F3177" w:rsidP="00CB289B">
      <w:pPr>
        <w:pStyle w:val="a3"/>
        <w:shd w:val="clear" w:color="auto" w:fill="FFFFFF"/>
        <w:spacing w:before="0" w:beforeAutospacing="0" w:after="0" w:afterAutospacing="0" w:line="360" w:lineRule="auto"/>
        <w:ind w:firstLine="708"/>
        <w:jc w:val="both"/>
        <w:rPr>
          <w:sz w:val="28"/>
          <w:szCs w:val="28"/>
          <w:shd w:val="clear" w:color="auto" w:fill="FFFFFF"/>
        </w:rPr>
      </w:pPr>
      <w:proofErr w:type="gramStart"/>
      <w:r w:rsidRPr="006F3177">
        <w:rPr>
          <w:sz w:val="28"/>
          <w:szCs w:val="28"/>
        </w:rPr>
        <w:t>При изменении подведомственности (подчиненности) организации, а также при ее реорганизации (слиянии, присоединении, разделении, выделении, преобразовании), трудовые отношения с согласия работника продолжаются.</w:t>
      </w:r>
      <w:proofErr w:type="gramEnd"/>
      <w:r w:rsidRPr="006F3177">
        <w:rPr>
          <w:sz w:val="28"/>
          <w:szCs w:val="28"/>
        </w:rPr>
        <w:t xml:space="preserve"> Если работник отказывается продолжать работу в указанных случаях, трудовой договор прекращается в соответствии с п. 6 ст. 77 ТК РФ (в связи с изменением подведомственности (подчиненности) организации либо ее реорганизации)</w:t>
      </w:r>
      <w:r w:rsidR="00AF1D74">
        <w:rPr>
          <w:sz w:val="28"/>
          <w:szCs w:val="28"/>
        </w:rPr>
        <w:t xml:space="preserve"> [8, с.213]</w:t>
      </w:r>
      <w:r w:rsidRPr="006F3177">
        <w:rPr>
          <w:sz w:val="28"/>
          <w:szCs w:val="28"/>
        </w:rPr>
        <w:t>.</w:t>
      </w:r>
    </w:p>
    <w:p w:rsidR="006F3177" w:rsidRDefault="006F3177" w:rsidP="006F3177">
      <w:pPr>
        <w:spacing w:after="0" w:line="360" w:lineRule="auto"/>
        <w:ind w:right="150"/>
        <w:jc w:val="both"/>
        <w:textAlignment w:val="baseline"/>
        <w:rPr>
          <w:rFonts w:ascii="Times New Roman" w:eastAsia="Times New Roman" w:hAnsi="Times New Roman" w:cs="Times New Roman"/>
          <w:sz w:val="28"/>
          <w:szCs w:val="28"/>
          <w:lang w:eastAsia="ru-RU"/>
        </w:rPr>
      </w:pPr>
      <w:r w:rsidRPr="006F3177">
        <w:rPr>
          <w:rFonts w:ascii="Times New Roman" w:eastAsia="Times New Roman" w:hAnsi="Times New Roman" w:cs="Times New Roman"/>
          <w:sz w:val="28"/>
          <w:szCs w:val="28"/>
          <w:lang w:eastAsia="ru-RU"/>
        </w:rPr>
        <w:t> </w:t>
      </w: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DD42F3" w:rsidRDefault="00DD42F3" w:rsidP="00CB289B">
      <w:pPr>
        <w:pStyle w:val="a3"/>
        <w:shd w:val="clear" w:color="auto" w:fill="FFFFFF"/>
        <w:spacing w:before="0" w:beforeAutospacing="0" w:after="0" w:afterAutospacing="0" w:line="360" w:lineRule="auto"/>
        <w:jc w:val="center"/>
        <w:rPr>
          <w:b/>
          <w:sz w:val="28"/>
          <w:szCs w:val="28"/>
          <w:lang w:val="uk-UA"/>
        </w:rPr>
      </w:pPr>
    </w:p>
    <w:p w:rsidR="00CB289B" w:rsidRPr="00CB289B" w:rsidRDefault="00DD42F3" w:rsidP="00CB289B">
      <w:pPr>
        <w:pStyle w:val="a3"/>
        <w:shd w:val="clear" w:color="auto" w:fill="FFFFFF"/>
        <w:spacing w:before="0" w:beforeAutospacing="0" w:after="0" w:afterAutospacing="0" w:line="360" w:lineRule="auto"/>
        <w:jc w:val="center"/>
        <w:rPr>
          <w:b/>
          <w:sz w:val="28"/>
          <w:szCs w:val="28"/>
        </w:rPr>
      </w:pPr>
      <w:r>
        <w:rPr>
          <w:b/>
          <w:sz w:val="28"/>
          <w:szCs w:val="28"/>
          <w:lang w:val="uk-UA"/>
        </w:rPr>
        <w:lastRenderedPageBreak/>
        <w:t>Глава 2</w:t>
      </w:r>
      <w:r w:rsidR="00073B7F">
        <w:rPr>
          <w:b/>
          <w:sz w:val="28"/>
          <w:szCs w:val="28"/>
          <w:lang w:val="uk-UA"/>
        </w:rPr>
        <w:t xml:space="preserve"> </w:t>
      </w:r>
      <w:r w:rsidR="00CB289B" w:rsidRPr="00CB289B">
        <w:rPr>
          <w:b/>
          <w:sz w:val="28"/>
          <w:szCs w:val="28"/>
        </w:rPr>
        <w:t>Гарантии, льготы и компенсации высвобождаемым работникам</w:t>
      </w:r>
    </w:p>
    <w:p w:rsidR="00B07BD9" w:rsidRDefault="002D334B" w:rsidP="002D334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289B" w:rsidRPr="00CB289B">
        <w:rPr>
          <w:rFonts w:ascii="Times New Roman" w:eastAsia="Times New Roman" w:hAnsi="Times New Roman" w:cs="Times New Roman"/>
          <w:sz w:val="28"/>
          <w:szCs w:val="28"/>
          <w:lang w:eastAsia="ru-RU"/>
        </w:rPr>
        <w:t>Работникам, высвобождаемым с предприятий, из учреждений, организаций, при расторжении трудового договора в связи с изменениями в организации производства и труда (пункт 1 статьи 40) сохраняется средняя заработная плата на период трудоустройства, но не более чем на три месяца со дня увольнения с учетом выплаты выходного пособия</w:t>
      </w:r>
      <w:r w:rsidR="00AF1D74">
        <w:rPr>
          <w:rFonts w:ascii="Times New Roman" w:eastAsia="Times New Roman" w:hAnsi="Times New Roman" w:cs="Times New Roman"/>
          <w:sz w:val="28"/>
          <w:szCs w:val="28"/>
          <w:lang w:eastAsia="ru-RU"/>
        </w:rPr>
        <w:t xml:space="preserve"> [6, с.199]</w:t>
      </w:r>
      <w:r w:rsidR="00CB289B" w:rsidRPr="00CB289B">
        <w:rPr>
          <w:rFonts w:ascii="Times New Roman" w:eastAsia="Times New Roman" w:hAnsi="Times New Roman" w:cs="Times New Roman"/>
          <w:sz w:val="28"/>
          <w:szCs w:val="28"/>
          <w:lang w:eastAsia="ru-RU"/>
        </w:rPr>
        <w:t>.</w:t>
      </w:r>
    </w:p>
    <w:p w:rsidR="00280146" w:rsidRPr="00B07BD9" w:rsidRDefault="00280146" w:rsidP="00B07BD9">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sz w:val="28"/>
          <w:szCs w:val="28"/>
          <w:lang w:eastAsia="ru-RU"/>
        </w:rPr>
        <w:t>Вышеуказанное доводит Определение Конституционного Суда РФ от 17.06.2013года № 2214-О, а именно:</w:t>
      </w:r>
    </w:p>
    <w:p w:rsidR="00280146" w:rsidRDefault="00280146" w:rsidP="00280146">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КС РФ: ч.2 ст.178 ТК РФ о сохранении за работником, который уволен в связи с сокращением численности или штата, среднего месячного заработка 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третьего месяца не противоречит Конституции:</w:t>
      </w:r>
    </w:p>
    <w:p w:rsidR="00280146" w:rsidRDefault="00280146" w:rsidP="00280146">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Заявитель (учреждение) полагал, что норма ч.2 ст. 178 ТК РФ не соответствует Конституции, поскольку по смыслу, придаваемому ему правоприменительной практикой, обязывает работодателя выплачивать работнику, который уволен  в связи с сокращением численности или штата, среднего месячного заработка за третий месяц со дня увольнения при отсутствии каких-либо исключительных обстоятельств.</w:t>
      </w:r>
    </w:p>
    <w:p w:rsidR="00280146" w:rsidRDefault="00280146" w:rsidP="00280146">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КС РФ, не </w:t>
      </w:r>
      <w:proofErr w:type="gramStart"/>
      <w:r>
        <w:rPr>
          <w:rFonts w:ascii="Times New Roman" w:hAnsi="Times New Roman"/>
          <w:sz w:val="28"/>
          <w:szCs w:val="28"/>
          <w:lang w:eastAsia="ru-RU"/>
        </w:rPr>
        <w:t>согласившись с позицией</w:t>
      </w:r>
      <w:proofErr w:type="gramEnd"/>
      <w:r>
        <w:rPr>
          <w:rFonts w:ascii="Times New Roman" w:hAnsi="Times New Roman"/>
          <w:sz w:val="28"/>
          <w:szCs w:val="28"/>
          <w:lang w:eastAsia="ru-RU"/>
        </w:rPr>
        <w:t xml:space="preserve"> заявителя, указал следующее:</w:t>
      </w:r>
    </w:p>
    <w:p w:rsidR="00280146" w:rsidRDefault="00280146" w:rsidP="00280146">
      <w:pPr>
        <w:spacing w:after="0"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Как следует из части второй ст. 178 ТК РФ, основанием для сохранения за работником, который  уволен в связи с сокращением численности или штата работников организации, среднего месячного заработка в течение третьего месяца со дня увольнения является принятие органом службы занятости населения соответствующего решения, которое  направлено на обеспечение реализации конституционного права такого лица на защиту от безработицы (статья 37, часть 3</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Конституции России), и в то же время обязывает работодателя осуществить в его пользу указанную выплату.</w:t>
      </w:r>
      <w:proofErr w:type="gramEnd"/>
      <w:r>
        <w:rPr>
          <w:rFonts w:ascii="Times New Roman" w:hAnsi="Times New Roman"/>
          <w:sz w:val="28"/>
          <w:szCs w:val="28"/>
          <w:lang w:eastAsia="ru-RU"/>
        </w:rPr>
        <w:t xml:space="preserve"> При этом законодательное закрепление такого основания предоставления соответствующей гарантии не предполагает, что орган службы занятости населения обладает в этой ситуации неограниченной свободой усмотрения.</w:t>
      </w:r>
    </w:p>
    <w:p w:rsidR="00280146" w:rsidRDefault="00280146" w:rsidP="00280146">
      <w:pPr>
        <w:spacing w:after="0"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По смыслу оспариваемого законоположения, орган службы занятости населения при решении вопроса о сохранении за уволенным работником среднего месячного заработка в течение третьего месяца со дня увольнения должен не только устанавливать наличие формальных условий возникновения у такого лица права на получение соответствующей выплаты - своевременного (в двухнедельный срок после увольнения) обращения в орган службы занятости и отсутствия его трудоустройства в течение трех</w:t>
      </w:r>
      <w:proofErr w:type="gramEnd"/>
      <w:r>
        <w:rPr>
          <w:rFonts w:ascii="Times New Roman" w:hAnsi="Times New Roman"/>
          <w:sz w:val="28"/>
          <w:szCs w:val="28"/>
          <w:lang w:eastAsia="ru-RU"/>
        </w:rPr>
        <w:t xml:space="preserve"> месяцев, но и учитывать иные имеющие значение для решения этого вопроса обстоятельства. </w:t>
      </w:r>
      <w:proofErr w:type="gramStart"/>
      <w:r>
        <w:rPr>
          <w:rFonts w:ascii="Times New Roman" w:hAnsi="Times New Roman"/>
          <w:sz w:val="28"/>
          <w:szCs w:val="28"/>
          <w:lang w:eastAsia="ru-RU"/>
        </w:rPr>
        <w:t>Таким образом, это законоположение не предполагает предоставление органу службы занятости населения при решении им вопроса о сохранении за работником, который уволен в связи с сокращением численности или штата работников организации, среднего месячного заработка в течение третьего месяца со дня увольнения вправе действовать произвольно, признавая или не признавая соответствующий случай в качестве исключительного.</w:t>
      </w:r>
      <w:proofErr w:type="gramEnd"/>
    </w:p>
    <w:p w:rsidR="00280146" w:rsidRDefault="00280146" w:rsidP="00280146">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Решение же органа службы занятости населения о сохранении за работником, который уволен, среднего месячного заработка 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третьего месяца со дня увольнения может быть обжаловано работодателем в судебном порядке.</w:t>
      </w:r>
    </w:p>
    <w:p w:rsidR="00280146" w:rsidRDefault="00280146" w:rsidP="00280146">
      <w:pPr>
        <w:spacing w:after="0"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При рассмотрении этой категории споров суды, должны действовать сообразно аутентичной воле федерального законодательства, которая выражена в части второй статьи 178 Трудового кодекса РФ, обязаны на основе принципов самостоятельности, справедливого, независимого, объективного и беспристрастного правосудия оценивать обжалуемое решение органа занятости населения с точки зрения его правомерности и обоснованности, устанавливая, исследуя и анализируя при этом всю совокупность имеющих значение для правильного разрешения</w:t>
      </w:r>
      <w:proofErr w:type="gramEnd"/>
      <w:r>
        <w:rPr>
          <w:rFonts w:ascii="Times New Roman" w:hAnsi="Times New Roman"/>
          <w:sz w:val="28"/>
          <w:szCs w:val="28"/>
          <w:lang w:eastAsia="ru-RU"/>
        </w:rPr>
        <w:t xml:space="preserve"> дела обстоятельств (статьи 10, 118 и 120 Конституции РФ).</w:t>
      </w:r>
    </w:p>
    <w:p w:rsidR="00280146" w:rsidRDefault="00280146" w:rsidP="00280146">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sz w:val="28"/>
          <w:szCs w:val="28"/>
          <w:lang w:eastAsia="ru-RU"/>
        </w:rPr>
        <w:lastRenderedPageBreak/>
        <w:t>Таким образом, положение части второй ст.178 ТК РФ, которое оспаривается, не может рассматриваться как нарушающее конституционные права заявителя, указанные в жалобе.</w:t>
      </w:r>
    </w:p>
    <w:p w:rsidR="00CB289B" w:rsidRDefault="00CB289B" w:rsidP="00CB28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Выплата месячного выходного пособия и сохраняемого среднего заработка производится по предыдущему месту работы. За указанными работниками сохраняется непрерывный трудовой стаж, если перерыв в работе после увольнения не превысил трех месяцев.</w:t>
      </w:r>
    </w:p>
    <w:p w:rsidR="00280146" w:rsidRDefault="00CB289B" w:rsidP="0028014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У высвобождаемых работников есть следующие льготы и компенсации: им сохраняется средняя заработная плата на период трудоустройства, но не более чем на три месяца со дня увольнения, а также сохраняется непрерывный трудовой стаж. Но с 1 января 2001 года относительно работников, уволенных по п. 1 ст. 40 КЗоТ, прекращается действие правила ст. 493 КЗоТ о сохранении заработной платы на период трудоустройства (но не больше трех месяцев) за счет предприятия по последнему месту работы. Помощь по безработице таким лицам будет выплачиваться на протяжении 360 дней (с дифференциацией размера помощи в границах этого срока), начиная с восьмого дня после регистрации гражданина как ищущего работу, и будет откладываться на месяц в связи с выплатой выходного пособия</w:t>
      </w:r>
      <w:r w:rsidR="00AF1D74">
        <w:rPr>
          <w:rFonts w:ascii="Times New Roman" w:eastAsia="Times New Roman" w:hAnsi="Times New Roman" w:cs="Times New Roman"/>
          <w:sz w:val="28"/>
          <w:szCs w:val="28"/>
          <w:lang w:eastAsia="ru-RU"/>
        </w:rPr>
        <w:t xml:space="preserve"> [8, с.221]</w:t>
      </w:r>
      <w:r w:rsidRPr="00CB289B">
        <w:rPr>
          <w:rFonts w:ascii="Times New Roman" w:eastAsia="Times New Roman" w:hAnsi="Times New Roman" w:cs="Times New Roman"/>
          <w:sz w:val="28"/>
          <w:szCs w:val="28"/>
          <w:lang w:eastAsia="ru-RU"/>
        </w:rPr>
        <w:t>.</w:t>
      </w:r>
    </w:p>
    <w:p w:rsidR="00CB289B" w:rsidRDefault="00CB289B" w:rsidP="00CB28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Все же таким лицам в соответствии со ст. 25 Закона «О занятости населения» предоставляются особые льготы и гарантии, при условии их регистрации в службе занятости на протяжении семи календарных дней после увольнения, как подыскивающим работу.</w:t>
      </w:r>
    </w:p>
    <w:p w:rsidR="00CB289B" w:rsidRDefault="00CB289B" w:rsidP="00CB28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Если на протяжении семи дней работнику не было предложено подходящей работы, то ему предоставляется статус безработного.</w:t>
      </w:r>
      <w:r>
        <w:rPr>
          <w:rFonts w:ascii="Times New Roman" w:eastAsia="Times New Roman" w:hAnsi="Times New Roman" w:cs="Times New Roman"/>
          <w:sz w:val="28"/>
          <w:szCs w:val="28"/>
          <w:lang w:eastAsia="ru-RU"/>
        </w:rPr>
        <w:t xml:space="preserve"> </w:t>
      </w:r>
      <w:r w:rsidRPr="00CB289B">
        <w:rPr>
          <w:rFonts w:ascii="Times New Roman" w:eastAsia="Times New Roman" w:hAnsi="Times New Roman" w:cs="Times New Roman"/>
          <w:sz w:val="28"/>
          <w:szCs w:val="28"/>
          <w:lang w:eastAsia="ru-RU"/>
        </w:rPr>
        <w:t>Ему гарантируется право на получение пособия по безработице.</w:t>
      </w:r>
    </w:p>
    <w:p w:rsidR="00CB289B" w:rsidRDefault="00CB289B" w:rsidP="00CB28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 xml:space="preserve">Также таким работникам гарантируется сохранение </w:t>
      </w:r>
      <w:proofErr w:type="gramStart"/>
      <w:r w:rsidRPr="00CB289B">
        <w:rPr>
          <w:rFonts w:ascii="Times New Roman" w:eastAsia="Times New Roman" w:hAnsi="Times New Roman" w:cs="Times New Roman"/>
          <w:sz w:val="28"/>
          <w:szCs w:val="28"/>
          <w:lang w:eastAsia="ru-RU"/>
        </w:rPr>
        <w:t>на новом месте работы на весь период профессионального переобучения с отрывом от производства средней заработной платы по предыдущему месту</w:t>
      </w:r>
      <w:proofErr w:type="gramEnd"/>
      <w:r w:rsidRPr="00CB289B">
        <w:rPr>
          <w:rFonts w:ascii="Times New Roman" w:eastAsia="Times New Roman" w:hAnsi="Times New Roman" w:cs="Times New Roman"/>
          <w:sz w:val="28"/>
          <w:szCs w:val="28"/>
          <w:lang w:eastAsia="ru-RU"/>
        </w:rPr>
        <w:t xml:space="preserve"> работы.</w:t>
      </w:r>
    </w:p>
    <w:p w:rsidR="00CB289B" w:rsidRDefault="00CB289B" w:rsidP="00CB28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lastRenderedPageBreak/>
        <w:t xml:space="preserve">Работники </w:t>
      </w:r>
      <w:proofErr w:type="spellStart"/>
      <w:r w:rsidRPr="00CB289B">
        <w:rPr>
          <w:rFonts w:ascii="Times New Roman" w:eastAsia="Times New Roman" w:hAnsi="Times New Roman" w:cs="Times New Roman"/>
          <w:sz w:val="28"/>
          <w:szCs w:val="28"/>
          <w:lang w:eastAsia="ru-RU"/>
        </w:rPr>
        <w:t>предпенсионного</w:t>
      </w:r>
      <w:proofErr w:type="spellEnd"/>
      <w:r w:rsidRPr="00CB289B">
        <w:rPr>
          <w:rFonts w:ascii="Times New Roman" w:eastAsia="Times New Roman" w:hAnsi="Times New Roman" w:cs="Times New Roman"/>
          <w:sz w:val="28"/>
          <w:szCs w:val="28"/>
          <w:lang w:eastAsia="ru-RU"/>
        </w:rPr>
        <w:t xml:space="preserve"> возраста имеют право на досрочный выход на пенсию за полтора года до установленного законодательством срока, если они имеют установленный законодательством о пенсионном обеспечении необходимый общий трудовой стаж (в том числе на льготных условиях). Законодательством могут предусматриваться и другие льготы и компенсации.</w:t>
      </w:r>
    </w:p>
    <w:p w:rsidR="00185B11" w:rsidRDefault="00CB289B" w:rsidP="00185B1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289B">
        <w:rPr>
          <w:rFonts w:ascii="Times New Roman" w:eastAsia="Times New Roman" w:hAnsi="Times New Roman" w:cs="Times New Roman"/>
          <w:sz w:val="28"/>
          <w:szCs w:val="28"/>
          <w:lang w:eastAsia="ru-RU"/>
        </w:rPr>
        <w:t xml:space="preserve"> В том случае, если высвобожденный работник без уважительных причин своевременно не зарегистрировался в государственной службе занятости как ищущий работу, или отказался от двух предложений подходящей работы, он утрачивает вышеперечисленные льготы. Выплата ему пособия по безработице производится на основании ст. 29 и подпункта «а» пункта 3 ст. 30 Закона «О занятости населения»</w:t>
      </w:r>
      <w:r w:rsidR="00AF1D74">
        <w:rPr>
          <w:rFonts w:ascii="Times New Roman" w:eastAsia="Times New Roman" w:hAnsi="Times New Roman" w:cs="Times New Roman"/>
          <w:sz w:val="28"/>
          <w:szCs w:val="28"/>
          <w:lang w:eastAsia="ru-RU"/>
        </w:rPr>
        <w:t xml:space="preserve"> [3]</w:t>
      </w:r>
      <w:r w:rsidRPr="00CB289B">
        <w:rPr>
          <w:rFonts w:ascii="Times New Roman" w:eastAsia="Times New Roman" w:hAnsi="Times New Roman" w:cs="Times New Roman"/>
          <w:sz w:val="28"/>
          <w:szCs w:val="28"/>
          <w:lang w:eastAsia="ru-RU"/>
        </w:rPr>
        <w:t>.</w:t>
      </w:r>
    </w:p>
    <w:p w:rsidR="00185B11" w:rsidRPr="00185B11" w:rsidRDefault="00112FE0" w:rsidP="00185B11">
      <w:pPr>
        <w:shd w:val="clear" w:color="auto" w:fill="FFFFFF"/>
        <w:spacing w:after="0" w:line="360" w:lineRule="auto"/>
        <w:ind w:firstLine="708"/>
        <w:jc w:val="both"/>
        <w:rPr>
          <w:rFonts w:ascii="Times New Roman" w:eastAsia="Times New Roman" w:hAnsi="Times New Roman" w:cs="Times New Roman"/>
          <w:sz w:val="28"/>
          <w:szCs w:val="28"/>
          <w:lang w:eastAsia="ru-RU"/>
        </w:rPr>
      </w:pPr>
      <w:hyperlink r:id="rId9" w:history="1">
        <w:r w:rsidR="00185B11" w:rsidRPr="00185B11">
          <w:rPr>
            <w:rStyle w:val="a4"/>
            <w:rFonts w:ascii="Times New Roman" w:hAnsi="Times New Roman" w:cs="Times New Roman"/>
            <w:color w:val="auto"/>
            <w:sz w:val="28"/>
            <w:szCs w:val="28"/>
            <w:u w:val="none"/>
          </w:rPr>
          <w:t>Гарантии</w:t>
        </w:r>
      </w:hyperlink>
      <w:r w:rsidR="00185B11" w:rsidRPr="00185B11">
        <w:rPr>
          <w:rStyle w:val="apple-converted-space"/>
          <w:rFonts w:ascii="Times New Roman" w:hAnsi="Times New Roman" w:cs="Times New Roman"/>
          <w:sz w:val="28"/>
          <w:szCs w:val="28"/>
        </w:rPr>
        <w:t> </w:t>
      </w:r>
      <w:r w:rsidR="00185B11" w:rsidRPr="00185B11">
        <w:rPr>
          <w:rFonts w:ascii="Times New Roman" w:hAnsi="Times New Roman" w:cs="Times New Roman"/>
          <w:color w:val="000000"/>
          <w:sz w:val="28"/>
          <w:szCs w:val="28"/>
        </w:rPr>
        <w:t>и компенсации работникам при ликвидации организации, сокращении численности или штата работников организации определены</w:t>
      </w:r>
      <w:r w:rsidR="00185B11" w:rsidRPr="00185B11">
        <w:rPr>
          <w:rStyle w:val="apple-converted-space"/>
          <w:rFonts w:ascii="Times New Roman" w:hAnsi="Times New Roman" w:cs="Times New Roman"/>
          <w:color w:val="000000"/>
          <w:sz w:val="28"/>
          <w:szCs w:val="28"/>
        </w:rPr>
        <w:t> </w:t>
      </w:r>
      <w:hyperlink r:id="rId10" w:anchor="block_180" w:tgtFrame="_blank" w:history="1">
        <w:r w:rsidR="00185B11" w:rsidRPr="00185B11">
          <w:rPr>
            <w:rStyle w:val="a4"/>
            <w:rFonts w:ascii="Times New Roman" w:hAnsi="Times New Roman" w:cs="Times New Roman"/>
            <w:color w:val="auto"/>
            <w:sz w:val="28"/>
            <w:szCs w:val="28"/>
            <w:u w:val="none"/>
          </w:rPr>
          <w:t>ст. 180</w:t>
        </w:r>
      </w:hyperlink>
      <w:r w:rsidR="00185B11" w:rsidRPr="00185B11">
        <w:rPr>
          <w:rStyle w:val="apple-converted-space"/>
          <w:rFonts w:ascii="Times New Roman" w:hAnsi="Times New Roman" w:cs="Times New Roman"/>
          <w:sz w:val="28"/>
          <w:szCs w:val="28"/>
        </w:rPr>
        <w:t> </w:t>
      </w:r>
      <w:r w:rsidR="00185B11" w:rsidRPr="00185B11">
        <w:rPr>
          <w:rFonts w:ascii="Times New Roman" w:hAnsi="Times New Roman" w:cs="Times New Roman"/>
          <w:color w:val="000000"/>
          <w:sz w:val="28"/>
          <w:szCs w:val="28"/>
        </w:rPr>
        <w:t>ТК РФ.</w:t>
      </w:r>
    </w:p>
    <w:p w:rsidR="00185B11" w:rsidRPr="00185B11" w:rsidRDefault="00185B11" w:rsidP="00185B11">
      <w:pPr>
        <w:pStyle w:val="a3"/>
        <w:shd w:val="clear" w:color="auto" w:fill="FFFFFF"/>
        <w:spacing w:before="0" w:beforeAutospacing="0" w:after="0" w:afterAutospacing="0" w:line="360" w:lineRule="auto"/>
        <w:ind w:firstLine="450"/>
        <w:jc w:val="both"/>
        <w:rPr>
          <w:color w:val="000000"/>
          <w:sz w:val="28"/>
          <w:szCs w:val="28"/>
        </w:rPr>
      </w:pPr>
      <w:r w:rsidRPr="00185B11">
        <w:rPr>
          <w:color w:val="000000"/>
          <w:sz w:val="28"/>
          <w:szCs w:val="28"/>
        </w:rP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со</w:t>
      </w:r>
      <w:r w:rsidRPr="00185B11">
        <w:rPr>
          <w:rStyle w:val="apple-converted-space"/>
          <w:color w:val="000000"/>
          <w:sz w:val="28"/>
          <w:szCs w:val="28"/>
        </w:rPr>
        <w:t> </w:t>
      </w:r>
      <w:hyperlink r:id="rId11" w:anchor="block_81" w:tgtFrame="_blank" w:history="1">
        <w:r w:rsidRPr="00185B11">
          <w:rPr>
            <w:rStyle w:val="a4"/>
            <w:color w:val="auto"/>
            <w:sz w:val="28"/>
            <w:szCs w:val="28"/>
            <w:u w:val="none"/>
          </w:rPr>
          <w:t>ст. 81</w:t>
        </w:r>
      </w:hyperlink>
      <w:r w:rsidRPr="00185B11">
        <w:rPr>
          <w:rStyle w:val="apple-converted-space"/>
          <w:color w:val="000000"/>
          <w:sz w:val="28"/>
          <w:szCs w:val="28"/>
        </w:rPr>
        <w:t> </w:t>
      </w:r>
      <w:r>
        <w:rPr>
          <w:color w:val="000000"/>
          <w:sz w:val="28"/>
          <w:szCs w:val="28"/>
        </w:rPr>
        <w:t>ТК РФ</w:t>
      </w:r>
      <w:r w:rsidRPr="00185B11">
        <w:rPr>
          <w:color w:val="000000"/>
          <w:sz w:val="28"/>
          <w:szCs w:val="28"/>
        </w:rPr>
        <w:t>.</w:t>
      </w:r>
    </w:p>
    <w:p w:rsidR="00185B11" w:rsidRP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законодательством, коллективным договором, соглашением.</w:t>
      </w:r>
    </w:p>
    <w:p w:rsidR="00185B11" w:rsidRPr="00185B11" w:rsidRDefault="00112FE0" w:rsidP="00185B11">
      <w:pPr>
        <w:shd w:val="clear" w:color="auto" w:fill="FFFFFF"/>
        <w:spacing w:after="0" w:line="360" w:lineRule="auto"/>
        <w:ind w:firstLine="450"/>
        <w:jc w:val="both"/>
        <w:rPr>
          <w:rFonts w:ascii="Times New Roman" w:eastAsia="Times New Roman" w:hAnsi="Times New Roman" w:cs="Times New Roman"/>
          <w:color w:val="000000"/>
          <w:sz w:val="28"/>
          <w:szCs w:val="28"/>
          <w:lang w:eastAsia="ru-RU"/>
        </w:rPr>
      </w:pPr>
      <w:hyperlink r:id="rId12" w:anchor="block_178" w:tgtFrame="_blank" w:history="1">
        <w:proofErr w:type="gramStart"/>
        <w:r w:rsidR="00AF1D74">
          <w:rPr>
            <w:rFonts w:ascii="Times New Roman" w:eastAsia="Times New Roman" w:hAnsi="Times New Roman" w:cs="Times New Roman"/>
            <w:sz w:val="28"/>
            <w:szCs w:val="28"/>
            <w:lang w:eastAsia="ru-RU"/>
          </w:rPr>
          <w:t>Статья</w:t>
        </w:r>
        <w:r w:rsidR="00185B11" w:rsidRPr="00185B11">
          <w:rPr>
            <w:rFonts w:ascii="Times New Roman" w:eastAsia="Times New Roman" w:hAnsi="Times New Roman" w:cs="Times New Roman"/>
            <w:sz w:val="28"/>
            <w:szCs w:val="28"/>
            <w:lang w:eastAsia="ru-RU"/>
          </w:rPr>
          <w:t xml:space="preserve"> 178</w:t>
        </w:r>
      </w:hyperlink>
      <w:r w:rsidR="00185B11" w:rsidRPr="00185B11">
        <w:rPr>
          <w:rFonts w:ascii="Times New Roman" w:eastAsia="Times New Roman" w:hAnsi="Times New Roman" w:cs="Times New Roman"/>
          <w:sz w:val="28"/>
          <w:szCs w:val="28"/>
          <w:lang w:eastAsia="ru-RU"/>
        </w:rPr>
        <w:t> Т</w:t>
      </w:r>
      <w:r w:rsidR="00185B11" w:rsidRPr="00185B11">
        <w:rPr>
          <w:rFonts w:ascii="Times New Roman" w:eastAsia="Times New Roman" w:hAnsi="Times New Roman" w:cs="Times New Roman"/>
          <w:color w:val="000000"/>
          <w:sz w:val="28"/>
          <w:szCs w:val="28"/>
          <w:lang w:eastAsia="ru-RU"/>
        </w:rPr>
        <w:t>К РФ определяет,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w:t>
      </w:r>
      <w:r w:rsidR="00185B11" w:rsidRPr="00185B11">
        <w:rPr>
          <w:rFonts w:ascii="Times New Roman" w:eastAsia="Times New Roman" w:hAnsi="Times New Roman" w:cs="Times New Roman"/>
          <w:sz w:val="28"/>
          <w:szCs w:val="28"/>
          <w:lang w:eastAsia="ru-RU"/>
        </w:rPr>
        <w:t>сохраняется средний месячный заработок на период трудоустройства, но не свыше 2 месяцев со дня увольнения</w:t>
      </w:r>
      <w:r w:rsidR="00185B11" w:rsidRPr="00185B11">
        <w:rPr>
          <w:rFonts w:ascii="Times New Roman" w:eastAsia="Times New Roman" w:hAnsi="Times New Roman" w:cs="Times New Roman"/>
          <w:color w:val="000000"/>
          <w:sz w:val="28"/>
          <w:szCs w:val="28"/>
          <w:lang w:eastAsia="ru-RU"/>
        </w:rPr>
        <w:t> (с зачетом выходного пособия)</w:t>
      </w:r>
      <w:r w:rsidR="00AF1D74">
        <w:rPr>
          <w:rFonts w:ascii="Times New Roman" w:eastAsia="Times New Roman" w:hAnsi="Times New Roman" w:cs="Times New Roman"/>
          <w:color w:val="000000"/>
          <w:sz w:val="28"/>
          <w:szCs w:val="28"/>
          <w:lang w:eastAsia="ru-RU"/>
        </w:rPr>
        <w:t xml:space="preserve"> [10, с.276]</w:t>
      </w:r>
      <w:r w:rsidR="00185B11" w:rsidRPr="00185B11">
        <w:rPr>
          <w:rFonts w:ascii="Times New Roman" w:eastAsia="Times New Roman" w:hAnsi="Times New Roman" w:cs="Times New Roman"/>
          <w:color w:val="000000"/>
          <w:sz w:val="28"/>
          <w:szCs w:val="28"/>
          <w:lang w:eastAsia="ru-RU"/>
        </w:rPr>
        <w:t>.</w:t>
      </w:r>
      <w:proofErr w:type="gramEnd"/>
    </w:p>
    <w:p w:rsidR="00185B11" w:rsidRP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 xml:space="preserve">В исключительных случаях средний месячный заработок сохраняется за уволенным работником в течение третьего месяца со дня увольнения по </w:t>
      </w:r>
      <w:r w:rsidRPr="00185B11">
        <w:rPr>
          <w:rFonts w:ascii="Times New Roman" w:eastAsia="Times New Roman" w:hAnsi="Times New Roman" w:cs="Times New Roman"/>
          <w:color w:val="000000"/>
          <w:sz w:val="28"/>
          <w:szCs w:val="28"/>
          <w:lang w:eastAsia="ru-RU"/>
        </w:rPr>
        <w:lastRenderedPageBreak/>
        <w:t>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Выходное пособие в размере</w:t>
      </w:r>
      <w:r>
        <w:rPr>
          <w:rFonts w:ascii="Times New Roman" w:eastAsia="Times New Roman" w:hAnsi="Times New Roman" w:cs="Times New Roman"/>
          <w:color w:val="000000"/>
          <w:sz w:val="28"/>
          <w:szCs w:val="28"/>
          <w:lang w:eastAsia="ru-RU"/>
        </w:rPr>
        <w:t xml:space="preserve"> </w:t>
      </w:r>
      <w:r w:rsidRPr="00185B11">
        <w:rPr>
          <w:rFonts w:ascii="Times New Roman" w:eastAsia="Times New Roman" w:hAnsi="Times New Roman" w:cs="Times New Roman"/>
          <w:color w:val="000000"/>
          <w:sz w:val="28"/>
          <w:szCs w:val="28"/>
          <w:lang w:eastAsia="ru-RU"/>
        </w:rPr>
        <w:t> </w:t>
      </w:r>
      <w:r w:rsidRPr="00185B11">
        <w:rPr>
          <w:rFonts w:ascii="Times New Roman" w:eastAsia="Times New Roman" w:hAnsi="Times New Roman" w:cs="Times New Roman"/>
          <w:sz w:val="28"/>
          <w:szCs w:val="28"/>
          <w:lang w:eastAsia="ru-RU"/>
        </w:rPr>
        <w:t>двухнедельного среднего заработка</w:t>
      </w:r>
      <w:r w:rsidRPr="00185B11">
        <w:rPr>
          <w:rFonts w:ascii="Times New Roman" w:eastAsia="Times New Roman" w:hAnsi="Times New Roman" w:cs="Times New Roman"/>
          <w:color w:val="000000"/>
          <w:sz w:val="28"/>
          <w:szCs w:val="28"/>
          <w:lang w:eastAsia="ru-RU"/>
        </w:rPr>
        <w:t xml:space="preserve"> выплачивается работнику при расторжении трудового договора в связи </w:t>
      </w:r>
      <w:proofErr w:type="gramStart"/>
      <w:r w:rsidRPr="00185B11">
        <w:rPr>
          <w:rFonts w:ascii="Times New Roman" w:eastAsia="Times New Roman" w:hAnsi="Times New Roman" w:cs="Times New Roman"/>
          <w:color w:val="000000"/>
          <w:sz w:val="28"/>
          <w:szCs w:val="28"/>
          <w:lang w:eastAsia="ru-RU"/>
        </w:rPr>
        <w:t>с</w:t>
      </w:r>
      <w:proofErr w:type="gramEnd"/>
      <w:r w:rsidRPr="00185B11">
        <w:rPr>
          <w:rFonts w:ascii="Times New Roman" w:eastAsia="Times New Roman" w:hAnsi="Times New Roman" w:cs="Times New Roman"/>
          <w:color w:val="000000"/>
          <w:sz w:val="28"/>
          <w:szCs w:val="28"/>
          <w:lang w:eastAsia="ru-RU"/>
        </w:rPr>
        <w:t>:</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отказом работника от перевода на другую работу, необходимого ему в соответствии с медицинским заключением, либо отсутствием у работодателя соответствующей работы (п. 8 ч. первой ст. 77 ТК РФ);</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призывом работника на военную службу или направлением его на заменяющую ее альтернативную гражданскую службу (ст. 83 ТК РФ);</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восстановлением на работе работника, ранее выполнявшего эту работу (ст. 83 ТК РФ);</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отказом работника от перевода на работу в другую местность вместе с работодателем (ст. 77 ТК РФ);</w:t>
      </w:r>
    </w:p>
    <w:p w:rsid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признанием работника полностью неспособным к трудовой деятельности в соответствии с медицинским заключением (ст. 83 ТК РФ);</w:t>
      </w:r>
    </w:p>
    <w:p w:rsidR="00185B11" w:rsidRP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отказом работника от продолжения работы в связи с изменением определенных сторонами условий трудового договора (ст. 77 ТК РФ).</w:t>
      </w:r>
    </w:p>
    <w:p w:rsidR="00185B11" w:rsidRPr="00185B11" w:rsidRDefault="00185B11" w:rsidP="00185B1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r w:rsidR="00AF1D74">
        <w:rPr>
          <w:rFonts w:ascii="Times New Roman" w:eastAsia="Times New Roman" w:hAnsi="Times New Roman" w:cs="Times New Roman"/>
          <w:color w:val="000000"/>
          <w:sz w:val="28"/>
          <w:szCs w:val="28"/>
          <w:lang w:eastAsia="ru-RU"/>
        </w:rPr>
        <w:t xml:space="preserve"> [6, с.254]</w:t>
      </w:r>
      <w:r w:rsidRPr="00185B11">
        <w:rPr>
          <w:rFonts w:ascii="Times New Roman" w:eastAsia="Times New Roman" w:hAnsi="Times New Roman" w:cs="Times New Roman"/>
          <w:color w:val="000000"/>
          <w:sz w:val="28"/>
          <w:szCs w:val="28"/>
          <w:lang w:eastAsia="ru-RU"/>
        </w:rPr>
        <w:t>.</w:t>
      </w:r>
    </w:p>
    <w:p w:rsidR="00185B11" w:rsidRDefault="00185B11"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073B7F" w:rsidRDefault="00073B7F" w:rsidP="00CB289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sz w:val="28"/>
          <w:szCs w:val="28"/>
          <w:lang w:val="uk-UA"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B07BD9" w:rsidRDefault="00B07BD9" w:rsidP="00185B11">
      <w:pPr>
        <w:spacing w:after="0" w:line="360" w:lineRule="auto"/>
        <w:ind w:right="150"/>
        <w:jc w:val="center"/>
        <w:textAlignment w:val="baseline"/>
        <w:rPr>
          <w:rFonts w:ascii="Times New Roman" w:eastAsia="Times New Roman" w:hAnsi="Times New Roman" w:cs="Times New Roman"/>
          <w:b/>
          <w:sz w:val="28"/>
          <w:szCs w:val="28"/>
          <w:lang w:eastAsia="ru-RU"/>
        </w:rPr>
      </w:pPr>
    </w:p>
    <w:p w:rsidR="00CB289B" w:rsidRDefault="00185B11" w:rsidP="00185B11">
      <w:pPr>
        <w:spacing w:after="0" w:line="360" w:lineRule="auto"/>
        <w:ind w:right="15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Заключение</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 xml:space="preserve">Трудовой </w:t>
      </w:r>
      <w:proofErr w:type="gramStart"/>
      <w:r w:rsidRPr="00185B11">
        <w:rPr>
          <w:rFonts w:ascii="Times New Roman" w:eastAsia="Times New Roman" w:hAnsi="Times New Roman" w:cs="Times New Roman"/>
          <w:color w:val="000000"/>
          <w:sz w:val="28"/>
          <w:szCs w:val="28"/>
          <w:lang w:eastAsia="ru-RU"/>
        </w:rPr>
        <w:t>договор</w:t>
      </w:r>
      <w:proofErr w:type="gramEnd"/>
      <w:r w:rsidRPr="00185B11">
        <w:rPr>
          <w:rFonts w:ascii="Times New Roman" w:eastAsia="Times New Roman" w:hAnsi="Times New Roman" w:cs="Times New Roman"/>
          <w:color w:val="000000"/>
          <w:sz w:val="28"/>
          <w:szCs w:val="28"/>
          <w:lang w:eastAsia="ru-RU"/>
        </w:rPr>
        <w:t xml:space="preserve"> может быть расторгнут работодателем в случае ликвидации организации либо прекращения деятельности работодателем – физическим лицом; сокращения численности или штата работников организации. Вопросы о правовых последствиях незаконного расторжения трудового договора регламентируются главным образом ст. 391-397 ТК РФ, соответствующими нормами и положениями других актов (в частности, Гражданского процессуального кодекса РФ, Федерального закона от 21.07.97 № 119-ФЗ «Об исполнительном производстве», Постановления от 17.03.04 №2).</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 xml:space="preserve">Указанные правовые последствия достаточно конкретны. Они не сводятся только к восстановлению сокращённого, уволенного работника на прежней работе (должности), решение о котором подлежит немедленному </w:t>
      </w:r>
      <w:r w:rsidRPr="00185B11">
        <w:rPr>
          <w:rFonts w:ascii="Times New Roman" w:eastAsia="Times New Roman" w:hAnsi="Times New Roman" w:cs="Times New Roman"/>
          <w:color w:val="000000"/>
          <w:sz w:val="28"/>
          <w:szCs w:val="28"/>
          <w:lang w:eastAsia="ru-RU"/>
        </w:rPr>
        <w:lastRenderedPageBreak/>
        <w:t xml:space="preserve">исполнению. Хотя и при применении этого правила законодатель устанавливает некоторые исключения, связанные с желанием (волеизъявлением) работника, невозможностью восстановления на работе вследствие ликвидации организации, истечением срока договора. Они, в частности, предусмотрены в ч.3-6 ст.394 ТК РФ, </w:t>
      </w:r>
      <w:proofErr w:type="spellStart"/>
      <w:r w:rsidRPr="00185B11">
        <w:rPr>
          <w:rFonts w:ascii="Times New Roman" w:eastAsia="Times New Roman" w:hAnsi="Times New Roman" w:cs="Times New Roman"/>
          <w:color w:val="000000"/>
          <w:sz w:val="28"/>
          <w:szCs w:val="28"/>
          <w:lang w:eastAsia="ru-RU"/>
        </w:rPr>
        <w:t>пп</w:t>
      </w:r>
      <w:proofErr w:type="spellEnd"/>
      <w:r w:rsidRPr="00185B11">
        <w:rPr>
          <w:rFonts w:ascii="Times New Roman" w:eastAsia="Times New Roman" w:hAnsi="Times New Roman" w:cs="Times New Roman"/>
          <w:color w:val="000000"/>
          <w:sz w:val="28"/>
          <w:szCs w:val="28"/>
          <w:lang w:eastAsia="ru-RU"/>
        </w:rPr>
        <w:t>. 60 и 61 Постановления от 17.03.04 № 2.</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Кроме того сокращённому работнику:</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1. Оплачивается время вынужденного прогула;</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2. Факт восстановления на работе фиксируется в трудовой книжке (при этом по желанию работника ему выдаётся дубликат без «порочащей» записи);</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3. Восстанавливается стаж, необходимый для получения отпуска и в других случаях;</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4. Со дня восстановления на работе оплачивается листок временной нетрудоспособности и так далее.</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То есть работник восстанавливается во всех правах на данной работе</w:t>
      </w:r>
    </w:p>
    <w:p w:rsidR="00185B11" w:rsidRPr="00185B11" w:rsidRDefault="00185B11" w:rsidP="00185B11">
      <w:pPr>
        <w:spacing w:after="0" w:line="360" w:lineRule="auto"/>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(должности) включая право на льготы.</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Затронем некоторые аспекты правовых последствий незаконного расторжения трудового договора: оплату времени вынужденного прогула; возможность взыскания денежной компенсации морального вреда; материальную ответственность работодателя.</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Так, что касается среднего заработка для оплаты времени вынужденного прогула (ч.2 ст.394 ТК РФ), то он определяется в порядке ст.139 ТК РФ. А при решении вопроса о возможности при этом зачёта выплаченного выходного пособия, пособия по временной нетрудоспособности и пособия по безработице следует учитывать положения п.62 Постановления от 17.03.04 №2.</w:t>
      </w:r>
    </w:p>
    <w:p w:rsidR="00185B11" w:rsidRPr="00185B11" w:rsidRDefault="00185B11" w:rsidP="00185B11">
      <w:pPr>
        <w:spacing w:after="0" w:line="360" w:lineRule="auto"/>
        <w:ind w:firstLine="708"/>
        <w:jc w:val="both"/>
        <w:rPr>
          <w:rFonts w:ascii="Times New Roman" w:eastAsia="Times New Roman" w:hAnsi="Times New Roman" w:cs="Times New Roman"/>
          <w:color w:val="000000"/>
          <w:sz w:val="28"/>
          <w:szCs w:val="28"/>
          <w:lang w:eastAsia="ru-RU"/>
        </w:rPr>
      </w:pPr>
      <w:r w:rsidRPr="00185B11">
        <w:rPr>
          <w:rFonts w:ascii="Times New Roman" w:eastAsia="Times New Roman" w:hAnsi="Times New Roman" w:cs="Times New Roman"/>
          <w:color w:val="000000"/>
          <w:sz w:val="28"/>
          <w:szCs w:val="28"/>
          <w:lang w:eastAsia="ru-RU"/>
        </w:rPr>
        <w:t xml:space="preserve">Согласно ч.9 ст.394 ТК РФ в случаях увольнения без законного основания или с нарушением установленного порядка увольнения суд может по требованию работника вынести решение о взыскании в пользу работника </w:t>
      </w:r>
      <w:r w:rsidRPr="00185B11">
        <w:rPr>
          <w:rFonts w:ascii="Times New Roman" w:eastAsia="Times New Roman" w:hAnsi="Times New Roman" w:cs="Times New Roman"/>
          <w:color w:val="000000"/>
          <w:sz w:val="28"/>
          <w:szCs w:val="28"/>
          <w:lang w:eastAsia="ru-RU"/>
        </w:rPr>
        <w:lastRenderedPageBreak/>
        <w:t>денежной компенсации морального вреда. Другими словами, из этой нормы вытекает, что возмещение морального вреда возможно только по причинам, послужившим основанием для признания увольнения либо сокращения незаконным. По пункту 63 Постановления от 17.03.04 №2 даёт более широкое понимание права на компенсацию морального вреда, разъясняя, в частности, следующее: «… суд… вправе удовлетворить требование работника о компенсации морального вреда, причинённого ему любыми неправомерными действиями или бездействием работодателя».</w:t>
      </w:r>
    </w:p>
    <w:p w:rsidR="00185B11" w:rsidRDefault="00185B11"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280146" w:rsidRDefault="00280146"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AF1D74" w:rsidRPr="00073B7F" w:rsidRDefault="00AF1D74" w:rsidP="00185B11">
      <w:pPr>
        <w:spacing w:after="0" w:line="360" w:lineRule="auto"/>
        <w:ind w:right="150"/>
        <w:jc w:val="both"/>
        <w:textAlignment w:val="baseline"/>
        <w:rPr>
          <w:rFonts w:ascii="Times New Roman" w:eastAsia="Times New Roman" w:hAnsi="Times New Roman" w:cs="Times New Roman"/>
          <w:b/>
          <w:sz w:val="28"/>
          <w:szCs w:val="28"/>
          <w:lang w:val="uk-UA" w:eastAsia="ru-RU"/>
        </w:rPr>
      </w:pPr>
    </w:p>
    <w:p w:rsidR="00B07BD9" w:rsidRDefault="00B07BD9" w:rsidP="00280146">
      <w:pPr>
        <w:spacing w:after="0" w:line="360" w:lineRule="auto"/>
        <w:ind w:right="150"/>
        <w:jc w:val="center"/>
        <w:textAlignment w:val="baseline"/>
        <w:rPr>
          <w:rFonts w:ascii="Times New Roman" w:eastAsia="Times New Roman" w:hAnsi="Times New Roman" w:cs="Times New Roman"/>
          <w:b/>
          <w:sz w:val="28"/>
          <w:szCs w:val="28"/>
          <w:lang w:eastAsia="ru-RU"/>
        </w:rPr>
      </w:pPr>
    </w:p>
    <w:p w:rsidR="00280146" w:rsidRDefault="00280146" w:rsidP="00280146">
      <w:pPr>
        <w:spacing w:after="0" w:line="360" w:lineRule="auto"/>
        <w:ind w:right="15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использованных источников</w:t>
      </w:r>
    </w:p>
    <w:p w:rsidR="00840AC9" w:rsidRDefault="00840AC9" w:rsidP="00280146">
      <w:pPr>
        <w:spacing w:after="0" w:line="360" w:lineRule="auto"/>
        <w:ind w:right="15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Нормативно-правовые акты</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Конституция Российской Федерации: принята </w:t>
      </w:r>
      <w:proofErr w:type="spellStart"/>
      <w:r>
        <w:rPr>
          <w:rFonts w:ascii="Times New Roman" w:hAnsi="Times New Roman"/>
          <w:color w:val="000000"/>
          <w:sz w:val="28"/>
          <w:szCs w:val="28"/>
          <w:lang w:eastAsia="ru-RU"/>
        </w:rPr>
        <w:t>всенарод</w:t>
      </w:r>
      <w:proofErr w:type="spellEnd"/>
      <w:r>
        <w:rPr>
          <w:rFonts w:ascii="Times New Roman" w:hAnsi="Times New Roman"/>
          <w:color w:val="000000"/>
          <w:sz w:val="28"/>
          <w:szCs w:val="28"/>
          <w:lang w:eastAsia="ru-RU"/>
        </w:rPr>
        <w:t xml:space="preserve">. голосованием 12 декабря 1993 г. - М.: Проспект, 2012. </w:t>
      </w:r>
    </w:p>
    <w:p w:rsidR="00FC69C5" w:rsidRDefault="00FC69C5" w:rsidP="00FC69C5">
      <w:pPr>
        <w:pStyle w:val="1"/>
        <w:shd w:val="clear" w:color="auto" w:fill="FFFFFF"/>
        <w:spacing w:before="0" w:beforeAutospacing="0" w:after="0" w:afterAutospacing="0" w:line="360" w:lineRule="auto"/>
        <w:ind w:firstLine="708"/>
        <w:jc w:val="both"/>
        <w:rPr>
          <w:b w:val="0"/>
          <w:color w:val="000000"/>
          <w:sz w:val="28"/>
          <w:szCs w:val="28"/>
        </w:rPr>
      </w:pPr>
      <w:r w:rsidRPr="00AD3E11">
        <w:rPr>
          <w:b w:val="0"/>
          <w:color w:val="000000"/>
          <w:sz w:val="28"/>
          <w:szCs w:val="28"/>
        </w:rPr>
        <w:t>2.</w:t>
      </w:r>
      <w:r>
        <w:rPr>
          <w:color w:val="000000"/>
          <w:sz w:val="28"/>
          <w:szCs w:val="28"/>
        </w:rPr>
        <w:t xml:space="preserve"> </w:t>
      </w:r>
      <w:r w:rsidRPr="00AD3E11">
        <w:rPr>
          <w:b w:val="0"/>
          <w:color w:val="000000"/>
          <w:sz w:val="28"/>
          <w:szCs w:val="28"/>
        </w:rPr>
        <w:t>Трудовой кодекс Российской Федерации</w:t>
      </w:r>
      <w:r>
        <w:rPr>
          <w:b w:val="0"/>
          <w:color w:val="000000"/>
          <w:sz w:val="28"/>
          <w:szCs w:val="28"/>
        </w:rPr>
        <w:t xml:space="preserve"> от 30 декабря 2001 г. N 197-ФЗ </w:t>
      </w:r>
      <w:r w:rsidRPr="00AD3E11">
        <w:rPr>
          <w:b w:val="0"/>
          <w:color w:val="000000"/>
          <w:sz w:val="28"/>
          <w:szCs w:val="28"/>
        </w:rPr>
        <w:t>(с изменениями от 24, 25 июля 2002 г., 30 июня 2003 г., 27 апреля, 22 августа, 29 декабря 2004 г., 9 мая 2005 г.)</w:t>
      </w:r>
      <w:r>
        <w:rPr>
          <w:b w:val="0"/>
          <w:color w:val="000000"/>
          <w:sz w:val="28"/>
          <w:szCs w:val="28"/>
        </w:rPr>
        <w:t xml:space="preserve">: </w:t>
      </w:r>
      <w:r w:rsidRPr="00AD3E11">
        <w:rPr>
          <w:b w:val="0"/>
          <w:color w:val="000000"/>
          <w:sz w:val="28"/>
          <w:szCs w:val="28"/>
          <w:lang w:val="en-US"/>
        </w:rPr>
        <w:t>or</w:t>
      </w:r>
      <w:r w:rsidRPr="00AD3E11">
        <w:rPr>
          <w:b w:val="0"/>
          <w:color w:val="000000"/>
          <w:sz w:val="28"/>
          <w:szCs w:val="28"/>
        </w:rPr>
        <w:t>-</w:t>
      </w:r>
      <w:r w:rsidRPr="00AD3E11">
        <w:rPr>
          <w:b w:val="0"/>
          <w:color w:val="000000"/>
          <w:sz w:val="28"/>
          <w:szCs w:val="28"/>
          <w:lang w:val="en-US"/>
        </w:rPr>
        <w:t>expert</w:t>
      </w:r>
      <w:r w:rsidRPr="00AD3E11">
        <w:rPr>
          <w:b w:val="0"/>
          <w:color w:val="000000"/>
          <w:sz w:val="28"/>
          <w:szCs w:val="28"/>
        </w:rPr>
        <w:t>.</w:t>
      </w:r>
      <w:proofErr w:type="spellStart"/>
      <w:r w:rsidRPr="00AD3E11">
        <w:rPr>
          <w:b w:val="0"/>
          <w:color w:val="000000"/>
          <w:sz w:val="28"/>
          <w:szCs w:val="28"/>
          <w:lang w:val="en-US"/>
        </w:rPr>
        <w:t>ru</w:t>
      </w:r>
      <w:proofErr w:type="spellEnd"/>
      <w:r w:rsidRPr="00AD3E11">
        <w:rPr>
          <w:b w:val="0"/>
          <w:color w:val="000000"/>
          <w:sz w:val="28"/>
          <w:szCs w:val="28"/>
        </w:rPr>
        <w:t>/</w:t>
      </w:r>
      <w:proofErr w:type="spellStart"/>
      <w:r w:rsidRPr="00AD3E11">
        <w:rPr>
          <w:b w:val="0"/>
          <w:color w:val="000000"/>
          <w:sz w:val="28"/>
          <w:szCs w:val="28"/>
          <w:lang w:val="en-US"/>
        </w:rPr>
        <w:t>trudovoi</w:t>
      </w:r>
      <w:proofErr w:type="spellEnd"/>
      <w:r w:rsidRPr="00AD3E11">
        <w:rPr>
          <w:b w:val="0"/>
          <w:color w:val="000000"/>
          <w:sz w:val="28"/>
          <w:szCs w:val="28"/>
        </w:rPr>
        <w:t>_</w:t>
      </w:r>
      <w:r w:rsidRPr="00AD3E11">
        <w:rPr>
          <w:b w:val="0"/>
          <w:color w:val="000000"/>
          <w:sz w:val="28"/>
          <w:szCs w:val="28"/>
          <w:lang w:val="en-US"/>
        </w:rPr>
        <w:t>codex</w:t>
      </w:r>
      <w:r w:rsidRPr="00AD3E11">
        <w:rPr>
          <w:b w:val="0"/>
          <w:color w:val="000000"/>
          <w:sz w:val="28"/>
          <w:szCs w:val="28"/>
        </w:rPr>
        <w:t>/</w:t>
      </w:r>
      <w:r w:rsidRPr="00AD3E11">
        <w:rPr>
          <w:b w:val="0"/>
          <w:color w:val="000000"/>
          <w:sz w:val="28"/>
          <w:szCs w:val="28"/>
          <w:lang w:val="en-US"/>
        </w:rPr>
        <w:t>index</w:t>
      </w:r>
      <w:r w:rsidRPr="00AD3E11">
        <w:rPr>
          <w:b w:val="0"/>
          <w:color w:val="000000"/>
          <w:sz w:val="28"/>
          <w:szCs w:val="28"/>
        </w:rPr>
        <w:t>.</w:t>
      </w:r>
      <w:proofErr w:type="spellStart"/>
      <w:r w:rsidRPr="00AD3E11">
        <w:rPr>
          <w:b w:val="0"/>
          <w:color w:val="000000"/>
          <w:sz w:val="28"/>
          <w:szCs w:val="28"/>
          <w:lang w:val="en-US"/>
        </w:rPr>
        <w:t>shtml</w:t>
      </w:r>
      <w:proofErr w:type="spellEnd"/>
      <w:r w:rsidRPr="00AD3E11">
        <w:rPr>
          <w:b w:val="0"/>
          <w:color w:val="000000"/>
          <w:sz w:val="28"/>
          <w:szCs w:val="28"/>
        </w:rPr>
        <w:t>.</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3.Закон РФ от 19.04.1991 N 1032-1 (ред. от 02.07.2013) «О занятости населения в Российской Федерации» (с изм. и доп., вступающими в силу с 01.09.2013) // СПС «</w:t>
      </w:r>
      <w:proofErr w:type="spellStart"/>
      <w:r>
        <w:rPr>
          <w:rFonts w:ascii="Times New Roman" w:hAnsi="Times New Roman"/>
          <w:color w:val="000000"/>
          <w:sz w:val="28"/>
          <w:szCs w:val="28"/>
          <w:lang w:eastAsia="ru-RU"/>
        </w:rPr>
        <w:t>КонсультантПлюс</w:t>
      </w:r>
      <w:proofErr w:type="spellEnd"/>
      <w:r>
        <w:rPr>
          <w:rFonts w:ascii="Times New Roman" w:hAnsi="Times New Roman"/>
          <w:color w:val="000000"/>
          <w:sz w:val="28"/>
          <w:szCs w:val="28"/>
          <w:lang w:eastAsia="ru-RU"/>
        </w:rPr>
        <w:t>».</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4.Федеральный закон от 12.01.1996 N 10-ФЗ «О профессиональных союзах, их правах и гарантиях деятельности»// СПС «</w:t>
      </w:r>
      <w:proofErr w:type="spellStart"/>
      <w:r>
        <w:rPr>
          <w:rFonts w:ascii="Times New Roman" w:hAnsi="Times New Roman"/>
          <w:color w:val="000000"/>
          <w:sz w:val="28"/>
          <w:szCs w:val="28"/>
          <w:lang w:eastAsia="ru-RU"/>
        </w:rPr>
        <w:t>КонсультантПлюс</w:t>
      </w:r>
      <w:proofErr w:type="spellEnd"/>
      <w:r>
        <w:rPr>
          <w:rFonts w:ascii="Times New Roman" w:hAnsi="Times New Roman"/>
          <w:color w:val="000000"/>
          <w:sz w:val="28"/>
          <w:szCs w:val="28"/>
          <w:lang w:eastAsia="ru-RU"/>
        </w:rPr>
        <w:t>»</w:t>
      </w:r>
    </w:p>
    <w:p w:rsidR="00840AC9" w:rsidRPr="00840AC9" w:rsidRDefault="00840AC9" w:rsidP="00E4574D">
      <w:pPr>
        <w:spacing w:after="0" w:line="360" w:lineRule="auto"/>
        <w:jc w:val="center"/>
        <w:rPr>
          <w:rFonts w:ascii="Times New Roman" w:hAnsi="Times New Roman"/>
          <w:b/>
          <w:color w:val="000000"/>
          <w:sz w:val="28"/>
          <w:szCs w:val="28"/>
          <w:lang w:eastAsia="ru-RU"/>
        </w:rPr>
      </w:pPr>
      <w:r w:rsidRPr="00840AC9">
        <w:rPr>
          <w:rFonts w:ascii="Times New Roman" w:hAnsi="Times New Roman"/>
          <w:b/>
          <w:color w:val="000000"/>
          <w:sz w:val="28"/>
          <w:szCs w:val="28"/>
          <w:lang w:eastAsia="ru-RU"/>
        </w:rPr>
        <w:lastRenderedPageBreak/>
        <w:t>Учебники и учебные пособия</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5. Азаров Т.П. Трудовое право: конспект лекций. - М.: Юрист, 2013.- 359 с.</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6. Головина  С.Ю. Трудовое право: учеб</w:t>
      </w:r>
      <w:proofErr w:type="gramStart"/>
      <w:r>
        <w:rPr>
          <w:rFonts w:ascii="Times New Roman" w:hAnsi="Times New Roman"/>
          <w:color w:val="000000"/>
          <w:sz w:val="28"/>
          <w:szCs w:val="28"/>
          <w:lang w:eastAsia="ru-RU"/>
        </w:rPr>
        <w:t>.</w:t>
      </w:r>
      <w:proofErr w:type="gramEnd"/>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д</w:t>
      </w:r>
      <w:proofErr w:type="gramEnd"/>
      <w:r>
        <w:rPr>
          <w:rFonts w:ascii="Times New Roman" w:hAnsi="Times New Roman"/>
          <w:color w:val="000000"/>
          <w:sz w:val="28"/>
          <w:szCs w:val="28"/>
          <w:lang w:eastAsia="ru-RU"/>
        </w:rPr>
        <w:t xml:space="preserve">ля бакалавров. - М.: </w:t>
      </w:r>
      <w:proofErr w:type="spellStart"/>
      <w:r>
        <w:rPr>
          <w:rFonts w:ascii="Times New Roman" w:hAnsi="Times New Roman"/>
          <w:color w:val="000000"/>
          <w:sz w:val="28"/>
          <w:szCs w:val="28"/>
          <w:lang w:eastAsia="ru-RU"/>
        </w:rPr>
        <w:t>Юрайт</w:t>
      </w:r>
      <w:proofErr w:type="spellEnd"/>
      <w:r>
        <w:rPr>
          <w:rFonts w:ascii="Times New Roman" w:hAnsi="Times New Roman"/>
          <w:color w:val="000000"/>
          <w:sz w:val="28"/>
          <w:szCs w:val="28"/>
          <w:lang w:eastAsia="ru-RU"/>
        </w:rPr>
        <w:t>, 2014. - 398 с.</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 Договоры о труде в сфере действия трудового права: учебное пособие// под ред. </w:t>
      </w:r>
      <w:proofErr w:type="spellStart"/>
      <w:r>
        <w:rPr>
          <w:rFonts w:ascii="Times New Roman" w:hAnsi="Times New Roman"/>
          <w:color w:val="000000"/>
          <w:sz w:val="28"/>
          <w:szCs w:val="28"/>
          <w:lang w:eastAsia="ru-RU"/>
        </w:rPr>
        <w:t>К.Н.Гусова</w:t>
      </w:r>
      <w:proofErr w:type="spellEnd"/>
      <w:r>
        <w:rPr>
          <w:rFonts w:ascii="Times New Roman" w:hAnsi="Times New Roman"/>
          <w:color w:val="000000"/>
          <w:sz w:val="28"/>
          <w:szCs w:val="28"/>
          <w:lang w:eastAsia="ru-RU"/>
        </w:rPr>
        <w:t>. - М.: Проспект, 2010. - 198 с.</w:t>
      </w:r>
    </w:p>
    <w:p w:rsidR="00840AC9" w:rsidRDefault="00FC69C5" w:rsidP="00840AC9">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8. Миронов В.И. Трудовое право России. - М.: </w:t>
      </w:r>
      <w:proofErr w:type="spellStart"/>
      <w:r>
        <w:rPr>
          <w:rFonts w:ascii="Times New Roman" w:hAnsi="Times New Roman"/>
          <w:color w:val="000000"/>
          <w:sz w:val="28"/>
          <w:szCs w:val="28"/>
          <w:lang w:eastAsia="ru-RU"/>
        </w:rPr>
        <w:t>Кнорус</w:t>
      </w:r>
      <w:proofErr w:type="spellEnd"/>
      <w:r>
        <w:rPr>
          <w:rFonts w:ascii="Times New Roman" w:hAnsi="Times New Roman"/>
          <w:color w:val="000000"/>
          <w:sz w:val="28"/>
          <w:szCs w:val="28"/>
          <w:lang w:eastAsia="ru-RU"/>
        </w:rPr>
        <w:t>, 2012. - 476 с.</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9. Панов П.А. Компенсационные выплаты и компенсации в трудовом праве: научно-практическое исследование / отв. ред. Д.Л. Кузнецов. - М.: КОНТРАКТ, 2011. - 623 с.</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10.Трудовое право: учебник/ под ред. О.В. Смирнова. - М.: Проспект, 2013. - 380 с.</w:t>
      </w:r>
    </w:p>
    <w:p w:rsidR="00840AC9" w:rsidRPr="00840AC9" w:rsidRDefault="00840AC9" w:rsidP="00E4574D">
      <w:pPr>
        <w:spacing w:after="0" w:line="360" w:lineRule="auto"/>
        <w:jc w:val="center"/>
        <w:rPr>
          <w:rFonts w:ascii="Times New Roman" w:hAnsi="Times New Roman"/>
          <w:b/>
          <w:color w:val="000000"/>
          <w:sz w:val="28"/>
          <w:szCs w:val="28"/>
          <w:lang w:eastAsia="ru-RU"/>
        </w:rPr>
      </w:pPr>
      <w:r w:rsidRPr="00840AC9">
        <w:rPr>
          <w:rFonts w:ascii="Times New Roman" w:hAnsi="Times New Roman"/>
          <w:b/>
          <w:color w:val="000000"/>
          <w:sz w:val="28"/>
          <w:szCs w:val="28"/>
          <w:lang w:eastAsia="ru-RU"/>
        </w:rPr>
        <w:t>Периодические издания</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11. Крикунов С. Понятие гарантий и компенсаций //Журнал Работа &amp; Зарплата. - 2013.- №4. - С.25-27.</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12. </w:t>
      </w:r>
      <w:proofErr w:type="spellStart"/>
      <w:r>
        <w:rPr>
          <w:rFonts w:ascii="Times New Roman" w:hAnsi="Times New Roman"/>
          <w:color w:val="000000"/>
          <w:sz w:val="28"/>
          <w:szCs w:val="28"/>
          <w:lang w:eastAsia="ru-RU"/>
        </w:rPr>
        <w:t>Мамытов</w:t>
      </w:r>
      <w:proofErr w:type="spellEnd"/>
      <w:r>
        <w:rPr>
          <w:rFonts w:ascii="Times New Roman" w:hAnsi="Times New Roman"/>
          <w:color w:val="000000"/>
          <w:sz w:val="28"/>
          <w:szCs w:val="28"/>
          <w:lang w:eastAsia="ru-RU"/>
        </w:rPr>
        <w:t xml:space="preserve"> Е. Компенсационные выплаты в Трудовом кодексе//Трудовое право. - 2012. - №5. - С. 32-37.</w:t>
      </w:r>
    </w:p>
    <w:p w:rsidR="00FC69C5" w:rsidRDefault="00FC69C5" w:rsidP="00FC69C5">
      <w:pPr>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13.Петров А.Я. Гарантии и компенсации: аспекты трудового права// Трудовое право. -2012.- №4. - С. 32-36.</w:t>
      </w:r>
    </w:p>
    <w:p w:rsidR="00FC69C5" w:rsidRDefault="00FC69C5" w:rsidP="00FC69C5">
      <w:pPr>
        <w:spacing w:after="0" w:line="360" w:lineRule="auto"/>
        <w:ind w:firstLine="708"/>
        <w:jc w:val="both"/>
        <w:rPr>
          <w:rFonts w:ascii="Times New Roman" w:hAnsi="Times New Roman"/>
          <w:color w:val="000000"/>
          <w:sz w:val="28"/>
          <w:szCs w:val="28"/>
          <w:lang w:eastAsia="ru-RU"/>
        </w:rPr>
      </w:pPr>
    </w:p>
    <w:p w:rsidR="00FC69C5" w:rsidRPr="00AD3E11" w:rsidRDefault="00FC69C5" w:rsidP="00FC69C5">
      <w:pPr>
        <w:pStyle w:val="1"/>
        <w:shd w:val="clear" w:color="auto" w:fill="FFFFFF"/>
        <w:spacing w:before="0" w:beforeAutospacing="0" w:after="0" w:afterAutospacing="0" w:line="360" w:lineRule="auto"/>
        <w:ind w:firstLine="708"/>
        <w:jc w:val="both"/>
        <w:rPr>
          <w:b w:val="0"/>
          <w:color w:val="000000"/>
          <w:sz w:val="28"/>
          <w:szCs w:val="28"/>
        </w:rPr>
      </w:pPr>
    </w:p>
    <w:p w:rsidR="00FC69C5" w:rsidRPr="006F3177" w:rsidRDefault="00FC69C5" w:rsidP="00185B11">
      <w:pPr>
        <w:spacing w:after="0" w:line="360" w:lineRule="auto"/>
        <w:ind w:right="150"/>
        <w:jc w:val="both"/>
        <w:textAlignment w:val="baseline"/>
        <w:rPr>
          <w:rFonts w:ascii="Times New Roman" w:eastAsia="Times New Roman" w:hAnsi="Times New Roman" w:cs="Times New Roman"/>
          <w:b/>
          <w:sz w:val="28"/>
          <w:szCs w:val="28"/>
          <w:lang w:eastAsia="ru-RU"/>
        </w:rPr>
      </w:pPr>
    </w:p>
    <w:p w:rsidR="006F3177" w:rsidRPr="00CB289B" w:rsidRDefault="006F3177" w:rsidP="00CB289B">
      <w:pPr>
        <w:pStyle w:val="a3"/>
        <w:shd w:val="clear" w:color="auto" w:fill="FFFFFF"/>
        <w:spacing w:before="0" w:beforeAutospacing="0" w:after="0" w:afterAutospacing="0" w:line="360" w:lineRule="auto"/>
        <w:ind w:firstLine="708"/>
        <w:jc w:val="center"/>
        <w:rPr>
          <w:b/>
          <w:sz w:val="28"/>
          <w:szCs w:val="28"/>
        </w:rPr>
      </w:pPr>
    </w:p>
    <w:p w:rsidR="00E52212" w:rsidRDefault="00E52212"/>
    <w:sectPr w:rsidR="00E52212" w:rsidSect="001021E3">
      <w:headerReference w:type="default" r:id="rId13"/>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E0" w:rsidRDefault="00112FE0" w:rsidP="00280146">
      <w:pPr>
        <w:spacing w:after="0" w:line="240" w:lineRule="auto"/>
      </w:pPr>
      <w:r>
        <w:separator/>
      </w:r>
    </w:p>
  </w:endnote>
  <w:endnote w:type="continuationSeparator" w:id="0">
    <w:p w:rsidR="00112FE0" w:rsidRDefault="00112FE0" w:rsidP="0028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052443"/>
      <w:docPartObj>
        <w:docPartGallery w:val="Page Numbers (Bottom of Page)"/>
        <w:docPartUnique/>
      </w:docPartObj>
    </w:sdtPr>
    <w:sdtEndPr/>
    <w:sdtContent>
      <w:p w:rsidR="001021E3" w:rsidRDefault="001021E3">
        <w:pPr>
          <w:pStyle w:val="a7"/>
          <w:jc w:val="center"/>
        </w:pPr>
        <w:r>
          <w:fldChar w:fldCharType="begin"/>
        </w:r>
        <w:r>
          <w:instrText>PAGE   \* MERGEFORMAT</w:instrText>
        </w:r>
        <w:r>
          <w:fldChar w:fldCharType="separate"/>
        </w:r>
        <w:r w:rsidR="00EF25AF">
          <w:rPr>
            <w:noProof/>
          </w:rPr>
          <w:t>2</w:t>
        </w:r>
        <w:r>
          <w:fldChar w:fldCharType="end"/>
        </w:r>
      </w:p>
    </w:sdtContent>
  </w:sdt>
  <w:p w:rsidR="009130CF" w:rsidRDefault="009130CF" w:rsidP="009130C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E0" w:rsidRDefault="00112FE0" w:rsidP="00280146">
      <w:pPr>
        <w:spacing w:after="0" w:line="240" w:lineRule="auto"/>
      </w:pPr>
      <w:r>
        <w:separator/>
      </w:r>
    </w:p>
  </w:footnote>
  <w:footnote w:type="continuationSeparator" w:id="0">
    <w:p w:rsidR="00112FE0" w:rsidRDefault="00112FE0" w:rsidP="00280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6" w:rsidRDefault="00280146">
    <w:pPr>
      <w:pStyle w:val="a5"/>
      <w:jc w:val="right"/>
    </w:pPr>
  </w:p>
  <w:p w:rsidR="00280146" w:rsidRDefault="002801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7EA"/>
    <w:multiLevelType w:val="multilevel"/>
    <w:tmpl w:val="286036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285B0C"/>
    <w:multiLevelType w:val="multilevel"/>
    <w:tmpl w:val="621C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E5666"/>
    <w:multiLevelType w:val="multilevel"/>
    <w:tmpl w:val="A57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C33885"/>
    <w:multiLevelType w:val="multilevel"/>
    <w:tmpl w:val="2A8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03"/>
    <w:rsid w:val="00071C03"/>
    <w:rsid w:val="00073B7F"/>
    <w:rsid w:val="001021E3"/>
    <w:rsid w:val="00112FE0"/>
    <w:rsid w:val="00136628"/>
    <w:rsid w:val="00163BE4"/>
    <w:rsid w:val="00164CA4"/>
    <w:rsid w:val="00185B11"/>
    <w:rsid w:val="002209D3"/>
    <w:rsid w:val="00254712"/>
    <w:rsid w:val="00280146"/>
    <w:rsid w:val="002B0E42"/>
    <w:rsid w:val="002C1DA2"/>
    <w:rsid w:val="002D15A7"/>
    <w:rsid w:val="002D334B"/>
    <w:rsid w:val="003310B6"/>
    <w:rsid w:val="00382D51"/>
    <w:rsid w:val="003A60B1"/>
    <w:rsid w:val="00490955"/>
    <w:rsid w:val="004D4232"/>
    <w:rsid w:val="004D63AC"/>
    <w:rsid w:val="004F3E59"/>
    <w:rsid w:val="004F5407"/>
    <w:rsid w:val="005069ED"/>
    <w:rsid w:val="005842FA"/>
    <w:rsid w:val="00586148"/>
    <w:rsid w:val="005F47EB"/>
    <w:rsid w:val="00673AC9"/>
    <w:rsid w:val="006F3177"/>
    <w:rsid w:val="00840AC9"/>
    <w:rsid w:val="00901AB2"/>
    <w:rsid w:val="009130CF"/>
    <w:rsid w:val="00975CCC"/>
    <w:rsid w:val="009A10A8"/>
    <w:rsid w:val="00A53E97"/>
    <w:rsid w:val="00AF1D74"/>
    <w:rsid w:val="00B07BD9"/>
    <w:rsid w:val="00B245F8"/>
    <w:rsid w:val="00B4376D"/>
    <w:rsid w:val="00C10419"/>
    <w:rsid w:val="00C25B71"/>
    <w:rsid w:val="00CB289B"/>
    <w:rsid w:val="00CD7525"/>
    <w:rsid w:val="00D04C61"/>
    <w:rsid w:val="00D64385"/>
    <w:rsid w:val="00D91C65"/>
    <w:rsid w:val="00DD42F3"/>
    <w:rsid w:val="00E071A9"/>
    <w:rsid w:val="00E4574D"/>
    <w:rsid w:val="00E52212"/>
    <w:rsid w:val="00E64736"/>
    <w:rsid w:val="00EC4398"/>
    <w:rsid w:val="00EF25AF"/>
    <w:rsid w:val="00F0309F"/>
    <w:rsid w:val="00F46287"/>
    <w:rsid w:val="00F96033"/>
    <w:rsid w:val="00FC69C5"/>
    <w:rsid w:val="00FD2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6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2212"/>
  </w:style>
  <w:style w:type="character" w:styleId="a4">
    <w:name w:val="Hyperlink"/>
    <w:basedOn w:val="a0"/>
    <w:uiPriority w:val="99"/>
    <w:semiHidden/>
    <w:unhideWhenUsed/>
    <w:rsid w:val="002D15A7"/>
    <w:rPr>
      <w:color w:val="0000FF"/>
      <w:u w:val="single"/>
    </w:rPr>
  </w:style>
  <w:style w:type="character" w:customStyle="1" w:styleId="10">
    <w:name w:val="Заголовок 1 Знак"/>
    <w:basedOn w:val="a0"/>
    <w:link w:val="1"/>
    <w:uiPriority w:val="9"/>
    <w:rsid w:val="00FC69C5"/>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2801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146"/>
  </w:style>
  <w:style w:type="paragraph" w:styleId="a7">
    <w:name w:val="footer"/>
    <w:basedOn w:val="a"/>
    <w:link w:val="a8"/>
    <w:uiPriority w:val="99"/>
    <w:unhideWhenUsed/>
    <w:rsid w:val="002801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146"/>
  </w:style>
  <w:style w:type="paragraph" w:styleId="a9">
    <w:name w:val="Balloon Text"/>
    <w:basedOn w:val="a"/>
    <w:link w:val="aa"/>
    <w:uiPriority w:val="99"/>
    <w:semiHidden/>
    <w:unhideWhenUsed/>
    <w:rsid w:val="00B07B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7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6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2212"/>
  </w:style>
  <w:style w:type="character" w:styleId="a4">
    <w:name w:val="Hyperlink"/>
    <w:basedOn w:val="a0"/>
    <w:uiPriority w:val="99"/>
    <w:semiHidden/>
    <w:unhideWhenUsed/>
    <w:rsid w:val="002D15A7"/>
    <w:rPr>
      <w:color w:val="0000FF"/>
      <w:u w:val="single"/>
    </w:rPr>
  </w:style>
  <w:style w:type="character" w:customStyle="1" w:styleId="10">
    <w:name w:val="Заголовок 1 Знак"/>
    <w:basedOn w:val="a0"/>
    <w:link w:val="1"/>
    <w:uiPriority w:val="9"/>
    <w:rsid w:val="00FC69C5"/>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2801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146"/>
  </w:style>
  <w:style w:type="paragraph" w:styleId="a7">
    <w:name w:val="footer"/>
    <w:basedOn w:val="a"/>
    <w:link w:val="a8"/>
    <w:uiPriority w:val="99"/>
    <w:unhideWhenUsed/>
    <w:rsid w:val="002801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146"/>
  </w:style>
  <w:style w:type="paragraph" w:styleId="a9">
    <w:name w:val="Balloon Text"/>
    <w:basedOn w:val="a"/>
    <w:link w:val="aa"/>
    <w:uiPriority w:val="99"/>
    <w:semiHidden/>
    <w:unhideWhenUsed/>
    <w:rsid w:val="00B07B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7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6991">
      <w:bodyDiv w:val="1"/>
      <w:marLeft w:val="0"/>
      <w:marRight w:val="0"/>
      <w:marTop w:val="0"/>
      <w:marBottom w:val="0"/>
      <w:divBdr>
        <w:top w:val="none" w:sz="0" w:space="0" w:color="auto"/>
        <w:left w:val="none" w:sz="0" w:space="0" w:color="auto"/>
        <w:bottom w:val="none" w:sz="0" w:space="0" w:color="auto"/>
        <w:right w:val="none" w:sz="0" w:space="0" w:color="auto"/>
      </w:divBdr>
    </w:div>
    <w:div w:id="460005306">
      <w:bodyDiv w:val="1"/>
      <w:marLeft w:val="0"/>
      <w:marRight w:val="0"/>
      <w:marTop w:val="0"/>
      <w:marBottom w:val="0"/>
      <w:divBdr>
        <w:top w:val="none" w:sz="0" w:space="0" w:color="auto"/>
        <w:left w:val="none" w:sz="0" w:space="0" w:color="auto"/>
        <w:bottom w:val="none" w:sz="0" w:space="0" w:color="auto"/>
        <w:right w:val="none" w:sz="0" w:space="0" w:color="auto"/>
      </w:divBdr>
    </w:div>
    <w:div w:id="485977825">
      <w:bodyDiv w:val="1"/>
      <w:marLeft w:val="0"/>
      <w:marRight w:val="0"/>
      <w:marTop w:val="0"/>
      <w:marBottom w:val="0"/>
      <w:divBdr>
        <w:top w:val="none" w:sz="0" w:space="0" w:color="auto"/>
        <w:left w:val="none" w:sz="0" w:space="0" w:color="auto"/>
        <w:bottom w:val="none" w:sz="0" w:space="0" w:color="auto"/>
        <w:right w:val="none" w:sz="0" w:space="0" w:color="auto"/>
      </w:divBdr>
    </w:div>
    <w:div w:id="539437406">
      <w:bodyDiv w:val="1"/>
      <w:marLeft w:val="0"/>
      <w:marRight w:val="0"/>
      <w:marTop w:val="0"/>
      <w:marBottom w:val="0"/>
      <w:divBdr>
        <w:top w:val="none" w:sz="0" w:space="0" w:color="auto"/>
        <w:left w:val="none" w:sz="0" w:space="0" w:color="auto"/>
        <w:bottom w:val="none" w:sz="0" w:space="0" w:color="auto"/>
        <w:right w:val="none" w:sz="0" w:space="0" w:color="auto"/>
      </w:divBdr>
    </w:div>
    <w:div w:id="1056391242">
      <w:bodyDiv w:val="1"/>
      <w:marLeft w:val="0"/>
      <w:marRight w:val="0"/>
      <w:marTop w:val="0"/>
      <w:marBottom w:val="0"/>
      <w:divBdr>
        <w:top w:val="none" w:sz="0" w:space="0" w:color="auto"/>
        <w:left w:val="none" w:sz="0" w:space="0" w:color="auto"/>
        <w:bottom w:val="none" w:sz="0" w:space="0" w:color="auto"/>
        <w:right w:val="none" w:sz="0" w:space="0" w:color="auto"/>
      </w:divBdr>
    </w:div>
    <w:div w:id="1084958327">
      <w:bodyDiv w:val="1"/>
      <w:marLeft w:val="0"/>
      <w:marRight w:val="0"/>
      <w:marTop w:val="0"/>
      <w:marBottom w:val="0"/>
      <w:divBdr>
        <w:top w:val="none" w:sz="0" w:space="0" w:color="auto"/>
        <w:left w:val="none" w:sz="0" w:space="0" w:color="auto"/>
        <w:bottom w:val="none" w:sz="0" w:space="0" w:color="auto"/>
        <w:right w:val="none" w:sz="0" w:space="0" w:color="auto"/>
      </w:divBdr>
    </w:div>
    <w:div w:id="1109205944">
      <w:bodyDiv w:val="1"/>
      <w:marLeft w:val="0"/>
      <w:marRight w:val="0"/>
      <w:marTop w:val="0"/>
      <w:marBottom w:val="0"/>
      <w:divBdr>
        <w:top w:val="none" w:sz="0" w:space="0" w:color="auto"/>
        <w:left w:val="none" w:sz="0" w:space="0" w:color="auto"/>
        <w:bottom w:val="none" w:sz="0" w:space="0" w:color="auto"/>
        <w:right w:val="none" w:sz="0" w:space="0" w:color="auto"/>
      </w:divBdr>
    </w:div>
    <w:div w:id="1547986829">
      <w:bodyDiv w:val="1"/>
      <w:marLeft w:val="0"/>
      <w:marRight w:val="0"/>
      <w:marTop w:val="0"/>
      <w:marBottom w:val="0"/>
      <w:divBdr>
        <w:top w:val="none" w:sz="0" w:space="0" w:color="auto"/>
        <w:left w:val="none" w:sz="0" w:space="0" w:color="auto"/>
        <w:bottom w:val="none" w:sz="0" w:space="0" w:color="auto"/>
        <w:right w:val="none" w:sz="0" w:space="0" w:color="auto"/>
      </w:divBdr>
    </w:div>
    <w:div w:id="1777014723">
      <w:bodyDiv w:val="1"/>
      <w:marLeft w:val="0"/>
      <w:marRight w:val="0"/>
      <w:marTop w:val="0"/>
      <w:marBottom w:val="0"/>
      <w:divBdr>
        <w:top w:val="none" w:sz="0" w:space="0" w:color="auto"/>
        <w:left w:val="none" w:sz="0" w:space="0" w:color="auto"/>
        <w:bottom w:val="none" w:sz="0" w:space="0" w:color="auto"/>
        <w:right w:val="none" w:sz="0" w:space="0" w:color="auto"/>
      </w:divBdr>
    </w:div>
    <w:div w:id="1796631630">
      <w:bodyDiv w:val="1"/>
      <w:marLeft w:val="0"/>
      <w:marRight w:val="0"/>
      <w:marTop w:val="0"/>
      <w:marBottom w:val="0"/>
      <w:divBdr>
        <w:top w:val="none" w:sz="0" w:space="0" w:color="auto"/>
        <w:left w:val="none" w:sz="0" w:space="0" w:color="auto"/>
        <w:bottom w:val="none" w:sz="0" w:space="0" w:color="auto"/>
        <w:right w:val="none" w:sz="0" w:space="0" w:color="auto"/>
      </w:divBdr>
    </w:div>
    <w:div w:id="18949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2125268/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25268/1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se.garant.ru/12125268/27/" TargetMode="External"/><Relationship Id="rId4" Type="http://schemas.microsoft.com/office/2007/relationships/stylesWithEffects" Target="stylesWithEffects.xml"/><Relationship Id="rId9" Type="http://schemas.openxmlformats.org/officeDocument/2006/relationships/hyperlink" Target="http://jurkom74.ru/materialy-dlia-ucheby/bankovskaia-garantiia-i-poruchitelstvo-kak-sposob-obespecheniia-ispolneniia-obiazatelst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0DC5-C82F-4042-8537-8A69D9CE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5461</Words>
  <Characters>31133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9</cp:revision>
  <cp:lastPrinted>2017-05-12T16:12:00Z</cp:lastPrinted>
  <dcterms:created xsi:type="dcterms:W3CDTF">2017-04-11T10:41:00Z</dcterms:created>
  <dcterms:modified xsi:type="dcterms:W3CDTF">2018-05-28T12:56:00Z</dcterms:modified>
</cp:coreProperties>
</file>