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ABFD7" w14:textId="77777777" w:rsidR="008D1CE8" w:rsidRPr="008D1CE8" w:rsidRDefault="008D1CE8" w:rsidP="008D1CE8">
      <w:pPr>
        <w:jc w:val="center"/>
        <w:rPr>
          <w:rFonts w:ascii="Times New Roman" w:eastAsia="Times New Roman" w:hAnsi="Times New Roman" w:cs="Times New Roman"/>
          <w:b/>
          <w:bCs/>
          <w:sz w:val="28"/>
          <w:szCs w:val="28"/>
          <w:lang w:val="ru-RU"/>
        </w:rPr>
      </w:pPr>
      <w:r w:rsidRPr="008D1CE8">
        <w:rPr>
          <w:rFonts w:ascii="Times New Roman" w:eastAsia="Times New Roman" w:hAnsi="Times New Roman" w:cs="Times New Roman"/>
          <w:b/>
          <w:bCs/>
          <w:sz w:val="28"/>
          <w:szCs w:val="28"/>
          <w:lang w:val="ru-RU"/>
        </w:rPr>
        <w:t>МИНИСТЕРСТВО ОБРАЗОВАНИЯ И НАУКИ РФ</w:t>
      </w:r>
    </w:p>
    <w:p w14:paraId="337E4358" w14:textId="77777777" w:rsidR="008D1CE8" w:rsidRPr="008D1CE8" w:rsidRDefault="008D1CE8" w:rsidP="008D1CE8">
      <w:pPr>
        <w:jc w:val="center"/>
        <w:rPr>
          <w:rFonts w:ascii="Times New Roman" w:hAnsi="Times New Roman" w:cs="Times New Roman"/>
          <w:lang w:val="ru-RU"/>
        </w:rPr>
      </w:pPr>
      <w:r w:rsidRPr="008D1CE8">
        <w:rPr>
          <w:rFonts w:ascii="Times New Roman" w:eastAsia="Times New Roman" w:hAnsi="Times New Roman" w:cs="Times New Roman"/>
          <w:sz w:val="28"/>
          <w:szCs w:val="28"/>
          <w:lang w:val="ru-RU"/>
        </w:rPr>
        <w:t xml:space="preserve">ФЕДЕРАЛЬНОЕ ГОСУДАРСТВЕННОЕ БЮДЖЕТНОЕ ОБРАЗОВАТЕЛЬНОЕ УЧРЕЖДЕНИЕ  </w:t>
      </w:r>
    </w:p>
    <w:p w14:paraId="0DEA4F34" w14:textId="77777777" w:rsidR="008D1CE8" w:rsidRPr="008D1CE8" w:rsidRDefault="008D1CE8" w:rsidP="008D1CE8">
      <w:pPr>
        <w:jc w:val="center"/>
        <w:rPr>
          <w:rFonts w:ascii="Times New Roman" w:hAnsi="Times New Roman" w:cs="Times New Roman"/>
          <w:lang w:val="ru-RU"/>
        </w:rPr>
      </w:pPr>
      <w:r w:rsidRPr="008D1CE8">
        <w:rPr>
          <w:rFonts w:ascii="Times New Roman" w:eastAsia="Times New Roman" w:hAnsi="Times New Roman" w:cs="Times New Roman"/>
          <w:sz w:val="28"/>
          <w:szCs w:val="28"/>
          <w:lang w:val="ru-RU"/>
        </w:rPr>
        <w:t xml:space="preserve">ВЫСШЕГО ПРОФЕССИОНАЛЬНОГО ОБРАЗОВАНИЯ  </w:t>
      </w:r>
    </w:p>
    <w:p w14:paraId="70ED3543" w14:textId="77777777" w:rsidR="008D1CE8" w:rsidRPr="008D1CE8" w:rsidRDefault="008D1CE8" w:rsidP="008D1CE8">
      <w:pPr>
        <w:jc w:val="center"/>
        <w:rPr>
          <w:rFonts w:ascii="Times New Roman" w:hAnsi="Times New Roman" w:cs="Times New Roman"/>
          <w:lang w:val="ru-RU"/>
        </w:rPr>
      </w:pPr>
      <w:r w:rsidRPr="008D1CE8">
        <w:rPr>
          <w:rFonts w:ascii="Times New Roman" w:eastAsia="Times New Roman" w:hAnsi="Times New Roman" w:cs="Times New Roman"/>
          <w:sz w:val="28"/>
          <w:szCs w:val="28"/>
          <w:lang w:val="ru-RU"/>
        </w:rPr>
        <w:t xml:space="preserve">«ТВЕРСКОЙ ГОСУДАРСТВЕННЫЙ УНИВЕРСИТЕТ»  </w:t>
      </w:r>
    </w:p>
    <w:p w14:paraId="57212E18" w14:textId="77777777" w:rsidR="008D1CE8" w:rsidRPr="008D1CE8" w:rsidRDefault="008D1CE8" w:rsidP="008D1CE8">
      <w:pPr>
        <w:jc w:val="center"/>
        <w:rPr>
          <w:rFonts w:ascii="Times New Roman" w:eastAsia="Times New Roman" w:hAnsi="Times New Roman" w:cs="Times New Roman"/>
          <w:sz w:val="28"/>
          <w:szCs w:val="28"/>
          <w:lang w:val="ru-RU"/>
        </w:rPr>
      </w:pPr>
    </w:p>
    <w:p w14:paraId="2EF23825" w14:textId="77777777" w:rsidR="008D1CE8" w:rsidRPr="008D1CE8" w:rsidRDefault="008D1CE8" w:rsidP="008D1CE8">
      <w:pPr>
        <w:jc w:val="center"/>
        <w:rPr>
          <w:rFonts w:ascii="Times New Roman" w:eastAsia="Times New Roman" w:hAnsi="Times New Roman" w:cs="Times New Roman"/>
          <w:b/>
          <w:bCs/>
          <w:sz w:val="28"/>
          <w:szCs w:val="28"/>
          <w:lang w:val="ru-RU"/>
        </w:rPr>
      </w:pPr>
      <w:r w:rsidRPr="008D1CE8">
        <w:rPr>
          <w:rFonts w:ascii="Times New Roman" w:eastAsia="Times New Roman" w:hAnsi="Times New Roman" w:cs="Times New Roman"/>
          <w:b/>
          <w:bCs/>
          <w:sz w:val="28"/>
          <w:szCs w:val="28"/>
          <w:lang w:val="ru-RU"/>
        </w:rPr>
        <w:t>Математический факультет</w:t>
      </w:r>
    </w:p>
    <w:p w14:paraId="1D60ACB9" w14:textId="77777777" w:rsidR="008D1CE8" w:rsidRPr="008D1CE8" w:rsidRDefault="008D1CE8" w:rsidP="008D1CE8">
      <w:pPr>
        <w:jc w:val="center"/>
        <w:rPr>
          <w:rFonts w:ascii="Times New Roman" w:eastAsia="Times New Roman" w:hAnsi="Times New Roman" w:cs="Times New Roman"/>
          <w:b/>
          <w:bCs/>
          <w:sz w:val="28"/>
          <w:szCs w:val="28"/>
          <w:lang w:val="ru-RU"/>
        </w:rPr>
      </w:pPr>
      <w:r w:rsidRPr="008D1CE8">
        <w:rPr>
          <w:rFonts w:ascii="Times New Roman" w:eastAsia="Times New Roman" w:hAnsi="Times New Roman" w:cs="Times New Roman"/>
          <w:b/>
          <w:bCs/>
          <w:sz w:val="28"/>
          <w:szCs w:val="28"/>
          <w:lang w:val="ru-RU"/>
        </w:rPr>
        <w:t xml:space="preserve">Кафедра безопасности жизнедеятельности </w:t>
      </w:r>
    </w:p>
    <w:p w14:paraId="20CF0169" w14:textId="77777777" w:rsidR="008D1CE8" w:rsidRPr="008D1CE8" w:rsidRDefault="008D1CE8" w:rsidP="008D1CE8">
      <w:pPr>
        <w:jc w:val="center"/>
        <w:rPr>
          <w:rFonts w:ascii="Times New Roman" w:eastAsia="Times New Roman" w:hAnsi="Times New Roman" w:cs="Times New Roman"/>
          <w:sz w:val="28"/>
          <w:szCs w:val="28"/>
          <w:lang w:val="ru-RU"/>
        </w:rPr>
      </w:pPr>
      <w:r w:rsidRPr="008D1CE8">
        <w:rPr>
          <w:rFonts w:ascii="Times New Roman" w:eastAsia="Times New Roman" w:hAnsi="Times New Roman" w:cs="Times New Roman"/>
          <w:sz w:val="28"/>
          <w:szCs w:val="28"/>
          <w:lang w:val="ru-RU"/>
        </w:rPr>
        <w:t xml:space="preserve"> </w:t>
      </w:r>
    </w:p>
    <w:p w14:paraId="4075E892" w14:textId="77777777" w:rsidR="008D1CE8" w:rsidRPr="008D1CE8" w:rsidRDefault="008D1CE8" w:rsidP="008D1CE8">
      <w:pPr>
        <w:jc w:val="center"/>
        <w:rPr>
          <w:rFonts w:ascii="Times New Roman" w:eastAsia="Times New Roman" w:hAnsi="Times New Roman" w:cs="Times New Roman"/>
          <w:b/>
          <w:bCs/>
          <w:sz w:val="32"/>
          <w:szCs w:val="32"/>
          <w:lang w:val="ru-RU"/>
        </w:rPr>
      </w:pPr>
      <w:r w:rsidRPr="008D1CE8">
        <w:rPr>
          <w:rFonts w:ascii="Times New Roman" w:eastAsia="Times New Roman" w:hAnsi="Times New Roman" w:cs="Times New Roman"/>
          <w:b/>
          <w:bCs/>
          <w:sz w:val="32"/>
          <w:szCs w:val="32"/>
          <w:lang w:val="ru-RU"/>
        </w:rPr>
        <w:t>РЕФЕРАТ</w:t>
      </w:r>
    </w:p>
    <w:p w14:paraId="0667F133" w14:textId="77777777" w:rsidR="008D1CE8" w:rsidRPr="008D1CE8" w:rsidRDefault="008D1CE8" w:rsidP="008D1CE8">
      <w:pPr>
        <w:jc w:val="center"/>
        <w:rPr>
          <w:rFonts w:ascii="Times New Roman" w:eastAsia="Times New Roman" w:hAnsi="Times New Roman" w:cs="Times New Roman"/>
          <w:sz w:val="28"/>
          <w:szCs w:val="28"/>
          <w:lang w:val="ru-RU"/>
        </w:rPr>
      </w:pPr>
      <w:r w:rsidRPr="008D1CE8">
        <w:rPr>
          <w:rFonts w:ascii="Times New Roman" w:eastAsia="Times New Roman" w:hAnsi="Times New Roman" w:cs="Times New Roman"/>
          <w:sz w:val="28"/>
          <w:szCs w:val="28"/>
          <w:lang w:val="ru-RU"/>
        </w:rPr>
        <w:t>по дисциплине: «Безопасности жизнедеятельности»</w:t>
      </w:r>
    </w:p>
    <w:p w14:paraId="5C9CE1EE" w14:textId="61304FD8" w:rsidR="008D1CE8" w:rsidRPr="008D1CE8" w:rsidRDefault="008D1CE8" w:rsidP="008D1CE8">
      <w:pPr>
        <w:jc w:val="center"/>
        <w:rPr>
          <w:rFonts w:ascii="Times New Roman" w:eastAsia="Times New Roman" w:hAnsi="Times New Roman" w:cs="Times New Roman"/>
          <w:b/>
          <w:bCs/>
          <w:sz w:val="32"/>
          <w:szCs w:val="32"/>
          <w:lang w:val="ru-RU"/>
        </w:rPr>
      </w:pPr>
      <w:r w:rsidRPr="008D1CE8">
        <w:rPr>
          <w:rFonts w:ascii="Times New Roman" w:eastAsia="Times New Roman" w:hAnsi="Times New Roman" w:cs="Times New Roman"/>
          <w:b/>
          <w:bCs/>
          <w:sz w:val="32"/>
          <w:szCs w:val="32"/>
          <w:lang w:val="ru-RU"/>
        </w:rPr>
        <w:t xml:space="preserve">на тему: </w:t>
      </w:r>
      <w:r>
        <w:rPr>
          <w:rFonts w:ascii="Times New Roman" w:eastAsia="Times New Roman" w:hAnsi="Times New Roman" w:cs="Times New Roman"/>
          <w:b/>
          <w:bCs/>
          <w:sz w:val="32"/>
          <w:szCs w:val="32"/>
          <w:lang w:val="ru-RU"/>
        </w:rPr>
        <w:t>характеристика терроризма</w:t>
      </w:r>
      <w:r w:rsidRPr="008D1CE8">
        <w:rPr>
          <w:rFonts w:ascii="Times New Roman" w:eastAsia="Times New Roman" w:hAnsi="Times New Roman" w:cs="Times New Roman"/>
          <w:b/>
          <w:bCs/>
          <w:sz w:val="32"/>
          <w:szCs w:val="32"/>
          <w:lang w:val="ru-RU"/>
        </w:rPr>
        <w:t>.</w:t>
      </w:r>
    </w:p>
    <w:p w14:paraId="09944E57" w14:textId="77777777" w:rsidR="008D1CE8" w:rsidRPr="008D1CE8" w:rsidRDefault="008D1CE8" w:rsidP="008D1CE8">
      <w:pPr>
        <w:jc w:val="center"/>
        <w:rPr>
          <w:rFonts w:ascii="Times New Roman" w:eastAsia="Times New Roman" w:hAnsi="Times New Roman" w:cs="Times New Roman"/>
          <w:sz w:val="28"/>
          <w:szCs w:val="28"/>
          <w:lang w:val="ru-RU"/>
        </w:rPr>
      </w:pPr>
      <w:r w:rsidRPr="008D1CE8">
        <w:rPr>
          <w:rFonts w:ascii="Times New Roman" w:eastAsia="Times New Roman" w:hAnsi="Times New Roman" w:cs="Times New Roman"/>
          <w:sz w:val="28"/>
          <w:szCs w:val="28"/>
          <w:lang w:val="ru-RU"/>
        </w:rPr>
        <w:t xml:space="preserve"> </w:t>
      </w:r>
    </w:p>
    <w:p w14:paraId="198E2225" w14:textId="6CB32AF6" w:rsidR="008D1CE8" w:rsidRPr="008D1CE8" w:rsidRDefault="008D1CE8" w:rsidP="008D1CE8">
      <w:pPr>
        <w:jc w:val="right"/>
        <w:rPr>
          <w:rFonts w:ascii="Times New Roman" w:eastAsia="Times New Roman" w:hAnsi="Times New Roman" w:cs="Times New Roman"/>
          <w:b/>
          <w:bCs/>
          <w:sz w:val="28"/>
          <w:szCs w:val="28"/>
          <w:lang w:val="ru-RU"/>
        </w:rPr>
      </w:pPr>
      <w:r w:rsidRPr="008D1CE8">
        <w:rPr>
          <w:rFonts w:ascii="Times New Roman" w:eastAsia="Times New Roman" w:hAnsi="Times New Roman" w:cs="Times New Roman"/>
          <w:b/>
          <w:bCs/>
          <w:sz w:val="28"/>
          <w:szCs w:val="28"/>
          <w:lang w:val="ru-RU"/>
        </w:rPr>
        <w:t xml:space="preserve"> Выполнили студенты группы М-</w:t>
      </w:r>
      <w:r>
        <w:rPr>
          <w:rFonts w:ascii="Times New Roman" w:eastAsia="Times New Roman" w:hAnsi="Times New Roman" w:cs="Times New Roman"/>
          <w:b/>
          <w:bCs/>
          <w:sz w:val="28"/>
          <w:szCs w:val="28"/>
          <w:lang w:val="ru-RU"/>
        </w:rPr>
        <w:t>24</w:t>
      </w:r>
      <w:r w:rsidRPr="008D1CE8">
        <w:rPr>
          <w:rFonts w:ascii="Times New Roman" w:eastAsia="Times New Roman" w:hAnsi="Times New Roman" w:cs="Times New Roman"/>
          <w:b/>
          <w:bCs/>
          <w:sz w:val="28"/>
          <w:szCs w:val="28"/>
          <w:lang w:val="ru-RU"/>
        </w:rPr>
        <w:t>:</w:t>
      </w:r>
    </w:p>
    <w:p w14:paraId="7CC0A44E" w14:textId="0E6E06E8" w:rsidR="008D1CE8" w:rsidRDefault="008D1CE8" w:rsidP="008D1CE8">
      <w:pPr>
        <w:spacing w:after="0"/>
        <w:jc w:val="right"/>
        <w:rPr>
          <w:rFonts w:ascii="Times New Roman" w:eastAsia="Times New Roman" w:hAnsi="Times New Roman" w:cs="Times New Roman"/>
          <w:b/>
          <w:bCs/>
          <w:sz w:val="28"/>
          <w:szCs w:val="28"/>
          <w:lang w:val="ru-RU"/>
        </w:rPr>
      </w:pPr>
      <w:proofErr w:type="spellStart"/>
      <w:r>
        <w:rPr>
          <w:rFonts w:ascii="Times New Roman" w:eastAsia="Times New Roman" w:hAnsi="Times New Roman" w:cs="Times New Roman"/>
          <w:b/>
          <w:bCs/>
          <w:sz w:val="28"/>
          <w:szCs w:val="28"/>
          <w:lang w:val="ru-RU"/>
        </w:rPr>
        <w:t>Акыев</w:t>
      </w:r>
      <w:proofErr w:type="spellEnd"/>
      <w:r>
        <w:rPr>
          <w:rFonts w:ascii="Times New Roman" w:eastAsia="Times New Roman" w:hAnsi="Times New Roman" w:cs="Times New Roman"/>
          <w:b/>
          <w:bCs/>
          <w:sz w:val="28"/>
          <w:szCs w:val="28"/>
          <w:lang w:val="ru-RU"/>
        </w:rPr>
        <w:t xml:space="preserve"> Богдан Вячеславович</w:t>
      </w:r>
      <w:r w:rsidRPr="008D1CE8">
        <w:rPr>
          <w:rFonts w:ascii="Times New Roman" w:hAnsi="Times New Roman" w:cs="Times New Roman"/>
          <w:lang w:val="ru-RU"/>
        </w:rPr>
        <w:br/>
      </w:r>
      <w:r>
        <w:rPr>
          <w:rFonts w:ascii="Times New Roman" w:eastAsia="Times New Roman" w:hAnsi="Times New Roman" w:cs="Times New Roman"/>
          <w:b/>
          <w:bCs/>
          <w:sz w:val="28"/>
          <w:szCs w:val="28"/>
          <w:lang w:val="ru-RU"/>
        </w:rPr>
        <w:t>Кокорин Даниил Александрович</w:t>
      </w:r>
      <w:r w:rsidRPr="008D1CE8">
        <w:rPr>
          <w:rFonts w:ascii="Times New Roman" w:hAnsi="Times New Roman" w:cs="Times New Roman"/>
          <w:lang w:val="ru-RU"/>
        </w:rPr>
        <w:br/>
      </w:r>
      <w:proofErr w:type="spellStart"/>
      <w:r>
        <w:rPr>
          <w:rFonts w:ascii="Times New Roman" w:eastAsia="Times New Roman" w:hAnsi="Times New Roman" w:cs="Times New Roman"/>
          <w:b/>
          <w:bCs/>
          <w:sz w:val="28"/>
          <w:szCs w:val="28"/>
          <w:lang w:val="ru-RU"/>
        </w:rPr>
        <w:t>Мелик-Адамян</w:t>
      </w:r>
      <w:proofErr w:type="spellEnd"/>
      <w:r>
        <w:rPr>
          <w:rFonts w:ascii="Times New Roman" w:eastAsia="Times New Roman" w:hAnsi="Times New Roman" w:cs="Times New Roman"/>
          <w:b/>
          <w:bCs/>
          <w:sz w:val="28"/>
          <w:szCs w:val="28"/>
          <w:lang w:val="ru-RU"/>
        </w:rPr>
        <w:t xml:space="preserve"> Вадим </w:t>
      </w:r>
      <w:proofErr w:type="spellStart"/>
      <w:r>
        <w:rPr>
          <w:rFonts w:ascii="Times New Roman" w:eastAsia="Times New Roman" w:hAnsi="Times New Roman" w:cs="Times New Roman"/>
          <w:b/>
          <w:bCs/>
          <w:sz w:val="28"/>
          <w:szCs w:val="28"/>
          <w:lang w:val="ru-RU"/>
        </w:rPr>
        <w:t>Рафаэлович</w:t>
      </w:r>
      <w:proofErr w:type="spellEnd"/>
    </w:p>
    <w:p w14:paraId="2E0BA097" w14:textId="62253444" w:rsidR="008D1CE8" w:rsidRDefault="008D1CE8" w:rsidP="008D1CE8">
      <w:pPr>
        <w:spacing w:after="0"/>
        <w:jc w:val="right"/>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lang w:val="ru-RU"/>
        </w:rPr>
        <w:t>Смирнова Алёна Сергеевна</w:t>
      </w:r>
    </w:p>
    <w:p w14:paraId="4852F30A" w14:textId="77777777" w:rsidR="00317844" w:rsidRDefault="00317844" w:rsidP="008D1CE8">
      <w:pPr>
        <w:spacing w:after="0"/>
        <w:jc w:val="right"/>
        <w:rPr>
          <w:rFonts w:ascii="Times New Roman" w:eastAsia="Times New Roman" w:hAnsi="Times New Roman" w:cs="Times New Roman"/>
          <w:b/>
          <w:bCs/>
          <w:sz w:val="28"/>
          <w:szCs w:val="28"/>
          <w:lang w:val="ru-RU"/>
        </w:rPr>
      </w:pPr>
    </w:p>
    <w:p w14:paraId="37AFF2FE" w14:textId="77777777" w:rsidR="008D1CE8" w:rsidRPr="008D1CE8" w:rsidRDefault="008D1CE8" w:rsidP="008D1CE8">
      <w:pPr>
        <w:spacing w:after="0"/>
        <w:jc w:val="right"/>
        <w:rPr>
          <w:rFonts w:ascii="Times New Roman" w:eastAsia="Times New Roman" w:hAnsi="Times New Roman" w:cs="Times New Roman"/>
          <w:b/>
          <w:bCs/>
          <w:sz w:val="28"/>
          <w:szCs w:val="28"/>
          <w:lang w:val="ru-RU"/>
        </w:rPr>
      </w:pPr>
    </w:p>
    <w:p w14:paraId="056C2D64" w14:textId="77777777" w:rsidR="008D1CE8" w:rsidRPr="008D1CE8" w:rsidRDefault="008D1CE8" w:rsidP="008D1CE8">
      <w:pPr>
        <w:jc w:val="right"/>
        <w:rPr>
          <w:rFonts w:ascii="Times New Roman" w:eastAsia="Times New Roman" w:hAnsi="Times New Roman" w:cs="Times New Roman"/>
          <w:b/>
          <w:bCs/>
          <w:sz w:val="28"/>
          <w:szCs w:val="28"/>
          <w:lang w:val="ru-RU"/>
        </w:rPr>
      </w:pPr>
      <w:r w:rsidRPr="008D1CE8">
        <w:rPr>
          <w:rFonts w:ascii="Times New Roman" w:eastAsia="Times New Roman" w:hAnsi="Times New Roman" w:cs="Times New Roman"/>
          <w:b/>
          <w:bCs/>
          <w:sz w:val="28"/>
          <w:szCs w:val="28"/>
          <w:lang w:val="ru-RU"/>
        </w:rPr>
        <w:t>Проверила преподаватель:</w:t>
      </w:r>
    </w:p>
    <w:p w14:paraId="2215FBEB" w14:textId="77777777" w:rsidR="008D1CE8" w:rsidRPr="008D1CE8" w:rsidRDefault="008D1CE8" w:rsidP="008D1CE8">
      <w:pPr>
        <w:jc w:val="right"/>
        <w:rPr>
          <w:rFonts w:ascii="Times New Roman" w:eastAsia="Times New Roman" w:hAnsi="Times New Roman" w:cs="Times New Roman"/>
          <w:b/>
          <w:bCs/>
          <w:sz w:val="28"/>
          <w:szCs w:val="28"/>
          <w:lang w:val="ru-RU"/>
        </w:rPr>
      </w:pPr>
      <w:r w:rsidRPr="008D1CE8">
        <w:rPr>
          <w:rFonts w:ascii="Times New Roman" w:eastAsia="Times New Roman" w:hAnsi="Times New Roman" w:cs="Times New Roman"/>
          <w:b/>
          <w:bCs/>
          <w:sz w:val="28"/>
          <w:szCs w:val="28"/>
          <w:lang w:val="ru-RU"/>
        </w:rPr>
        <w:t>Кандидат медицинских наук, доцент</w:t>
      </w:r>
    </w:p>
    <w:p w14:paraId="406E2EC1" w14:textId="3FEE6BB1" w:rsidR="008D1CE8" w:rsidRPr="008D1CE8" w:rsidRDefault="008D1CE8" w:rsidP="008D1CE8">
      <w:pPr>
        <w:spacing w:after="100" w:afterAutospacing="1"/>
        <w:jc w:val="right"/>
        <w:rPr>
          <w:rFonts w:ascii="Times New Roman" w:eastAsia="Times New Roman" w:hAnsi="Times New Roman" w:cs="Times New Roman"/>
          <w:b/>
          <w:bCs/>
          <w:sz w:val="28"/>
          <w:szCs w:val="28"/>
          <w:lang w:val="ru-RU"/>
        </w:rPr>
      </w:pPr>
      <w:r w:rsidRPr="00FF2329">
        <w:rPr>
          <w:rFonts w:ascii="Times New Roman" w:eastAsia="Times New Roman" w:hAnsi="Times New Roman" w:cs="Times New Roman"/>
          <w:b/>
          <w:bCs/>
          <w:sz w:val="28"/>
          <w:szCs w:val="28"/>
          <w:lang w:val="ru-RU"/>
        </w:rPr>
        <w:t xml:space="preserve">Шверина </w:t>
      </w:r>
      <w:r>
        <w:rPr>
          <w:rFonts w:ascii="Times New Roman" w:eastAsia="Times New Roman" w:hAnsi="Times New Roman" w:cs="Times New Roman"/>
          <w:b/>
          <w:bCs/>
          <w:sz w:val="28"/>
          <w:szCs w:val="28"/>
          <w:lang w:val="ru-RU"/>
        </w:rPr>
        <w:t>Ольга Викторовна</w:t>
      </w:r>
    </w:p>
    <w:p w14:paraId="5E04676C" w14:textId="77777777" w:rsidR="008D1CE8" w:rsidRPr="00FF2329" w:rsidRDefault="008D1CE8" w:rsidP="008D1CE8">
      <w:pPr>
        <w:spacing w:after="100" w:afterAutospacing="1"/>
        <w:jc w:val="right"/>
        <w:rPr>
          <w:rFonts w:ascii="Times New Roman" w:eastAsia="Times New Roman" w:hAnsi="Times New Roman" w:cs="Times New Roman"/>
          <w:b/>
          <w:bCs/>
          <w:sz w:val="28"/>
          <w:szCs w:val="28"/>
          <w:lang w:val="ru-RU"/>
        </w:rPr>
      </w:pPr>
    </w:p>
    <w:p w14:paraId="6A0074BF" w14:textId="77777777" w:rsidR="008D1CE8" w:rsidRPr="00FF2329" w:rsidRDefault="008D1CE8" w:rsidP="008D1CE8">
      <w:pPr>
        <w:spacing w:after="100" w:afterAutospacing="1"/>
        <w:jc w:val="right"/>
        <w:rPr>
          <w:rFonts w:ascii="Times New Roman" w:eastAsia="Times New Roman" w:hAnsi="Times New Roman" w:cs="Times New Roman"/>
          <w:b/>
          <w:bCs/>
          <w:sz w:val="28"/>
          <w:szCs w:val="28"/>
          <w:lang w:val="ru-RU"/>
        </w:rPr>
      </w:pPr>
    </w:p>
    <w:p w14:paraId="2E8BAD69" w14:textId="77777777" w:rsidR="008D1CE8" w:rsidRPr="00FF2329" w:rsidRDefault="008D1CE8" w:rsidP="008D1CE8">
      <w:pPr>
        <w:spacing w:after="100" w:afterAutospacing="1"/>
        <w:jc w:val="right"/>
        <w:rPr>
          <w:rFonts w:ascii="Times New Roman" w:eastAsia="Times New Roman" w:hAnsi="Times New Roman" w:cs="Times New Roman"/>
          <w:b/>
          <w:bCs/>
          <w:sz w:val="28"/>
          <w:szCs w:val="28"/>
          <w:lang w:val="ru-RU"/>
        </w:rPr>
      </w:pPr>
    </w:p>
    <w:p w14:paraId="3F886FCF" w14:textId="77777777" w:rsidR="008D1CE8" w:rsidRPr="00FF2329" w:rsidRDefault="008D1CE8" w:rsidP="008D1CE8">
      <w:pPr>
        <w:spacing w:after="100" w:afterAutospacing="1"/>
        <w:jc w:val="right"/>
        <w:rPr>
          <w:rFonts w:ascii="Times New Roman" w:eastAsia="Times New Roman" w:hAnsi="Times New Roman" w:cs="Times New Roman"/>
          <w:b/>
          <w:bCs/>
          <w:sz w:val="28"/>
          <w:szCs w:val="28"/>
          <w:lang w:val="ru-RU"/>
        </w:rPr>
      </w:pPr>
    </w:p>
    <w:p w14:paraId="703629CB" w14:textId="77777777" w:rsidR="008D1CE8" w:rsidRPr="00FF2329" w:rsidRDefault="008D1CE8" w:rsidP="008D1CE8">
      <w:pPr>
        <w:spacing w:after="100" w:afterAutospacing="1"/>
        <w:rPr>
          <w:rFonts w:ascii="Times New Roman" w:eastAsia="Times New Roman" w:hAnsi="Times New Roman" w:cs="Times New Roman"/>
          <w:b/>
          <w:bCs/>
          <w:sz w:val="28"/>
          <w:szCs w:val="28"/>
          <w:lang w:val="ru-RU"/>
        </w:rPr>
      </w:pPr>
    </w:p>
    <w:p w14:paraId="68EE4987" w14:textId="77777777" w:rsidR="008D1CE8" w:rsidRPr="00FF2329" w:rsidRDefault="008D1CE8" w:rsidP="008D1CE8">
      <w:pPr>
        <w:spacing w:after="100" w:afterAutospacing="1"/>
        <w:jc w:val="center"/>
        <w:rPr>
          <w:rFonts w:ascii="Times New Roman" w:eastAsia="Times New Roman" w:hAnsi="Times New Roman" w:cs="Times New Roman"/>
          <w:b/>
          <w:bCs/>
          <w:sz w:val="28"/>
          <w:szCs w:val="28"/>
          <w:lang w:val="ru-RU"/>
        </w:rPr>
      </w:pPr>
      <w:r w:rsidRPr="00FF2329">
        <w:rPr>
          <w:rFonts w:ascii="Times New Roman" w:eastAsia="Times New Roman" w:hAnsi="Times New Roman" w:cs="Times New Roman"/>
          <w:b/>
          <w:bCs/>
          <w:sz w:val="28"/>
          <w:szCs w:val="28"/>
          <w:lang w:val="ru-RU"/>
        </w:rPr>
        <w:t>Тверь</w:t>
      </w:r>
    </w:p>
    <w:p w14:paraId="1887B8C1" w14:textId="77777777" w:rsidR="008D1CE8" w:rsidRPr="004806D3" w:rsidRDefault="008D1CE8" w:rsidP="008D1CE8">
      <w:pPr>
        <w:spacing w:after="100" w:afterAutospacing="1"/>
        <w:jc w:val="center"/>
        <w:rPr>
          <w:rFonts w:ascii="Times New Roman" w:eastAsia="Times New Roman" w:hAnsi="Times New Roman" w:cs="Times New Roman"/>
          <w:b/>
          <w:bCs/>
          <w:sz w:val="28"/>
          <w:szCs w:val="28"/>
          <w:lang w:val="ru-RU"/>
        </w:rPr>
      </w:pPr>
      <w:r w:rsidRPr="00FF2329">
        <w:rPr>
          <w:rFonts w:ascii="Times New Roman" w:eastAsia="Times New Roman" w:hAnsi="Times New Roman" w:cs="Times New Roman"/>
          <w:b/>
          <w:bCs/>
          <w:sz w:val="28"/>
          <w:szCs w:val="28"/>
          <w:lang w:val="ru-RU"/>
        </w:rPr>
        <w:t>2018</w:t>
      </w:r>
    </w:p>
    <w:p w14:paraId="61D997A9" w14:textId="799B4EFF" w:rsidR="00FF2329" w:rsidRDefault="00FF2329" w:rsidP="009710A8">
      <w:pPr>
        <w:pStyle w:val="Headers"/>
      </w:pPr>
      <w:bookmarkStart w:id="0" w:name="_Toc8062236"/>
      <w:bookmarkStart w:id="1" w:name="_Toc8062434"/>
      <w:r>
        <w:lastRenderedPageBreak/>
        <w:t>содержание</w:t>
      </w:r>
      <w:bookmarkEnd w:id="0"/>
      <w:bookmarkEnd w:id="1"/>
    </w:p>
    <w:p w14:paraId="32640FF4" w14:textId="6C6E86F3" w:rsidR="00AC03D9" w:rsidRDefault="005F4162">
      <w:pPr>
        <w:pStyle w:val="TOC1"/>
        <w:tabs>
          <w:tab w:val="right" w:leader="dot" w:pos="10195"/>
        </w:tabs>
        <w:rPr>
          <w:rFonts w:eastAsiaTheme="minorEastAsia"/>
          <w:noProof/>
          <w:lang w:eastAsia="en-GB"/>
        </w:rPr>
      </w:pPr>
      <w:r>
        <w:fldChar w:fldCharType="begin"/>
      </w:r>
      <w:r>
        <w:instrText xml:space="preserve"> TOC \h \z \t "Headers,1,Subhead,2" </w:instrText>
      </w:r>
      <w:r>
        <w:fldChar w:fldCharType="separate"/>
      </w:r>
    </w:p>
    <w:p w14:paraId="43C4D4F0" w14:textId="667A969A" w:rsidR="00AC03D9" w:rsidRDefault="00AC03D9">
      <w:pPr>
        <w:pStyle w:val="TOC1"/>
        <w:tabs>
          <w:tab w:val="right" w:leader="dot" w:pos="10195"/>
        </w:tabs>
        <w:rPr>
          <w:rFonts w:eastAsiaTheme="minorEastAsia"/>
          <w:noProof/>
          <w:lang w:eastAsia="en-GB"/>
        </w:rPr>
      </w:pPr>
      <w:hyperlink w:anchor="_Toc8062435" w:history="1">
        <w:r w:rsidRPr="00B552FC">
          <w:rPr>
            <w:rStyle w:val="Hyperlink"/>
            <w:noProof/>
          </w:rPr>
          <w:t>ВВЕДЕНИЕ</w:t>
        </w:r>
        <w:r>
          <w:rPr>
            <w:noProof/>
            <w:webHidden/>
          </w:rPr>
          <w:tab/>
        </w:r>
        <w:r>
          <w:rPr>
            <w:noProof/>
            <w:webHidden/>
          </w:rPr>
          <w:fldChar w:fldCharType="begin"/>
        </w:r>
        <w:r>
          <w:rPr>
            <w:noProof/>
            <w:webHidden/>
          </w:rPr>
          <w:instrText xml:space="preserve"> PAGEREF _Toc8062435 \h </w:instrText>
        </w:r>
        <w:r>
          <w:rPr>
            <w:noProof/>
            <w:webHidden/>
          </w:rPr>
        </w:r>
        <w:r>
          <w:rPr>
            <w:noProof/>
            <w:webHidden/>
          </w:rPr>
          <w:fldChar w:fldCharType="separate"/>
        </w:r>
        <w:r>
          <w:rPr>
            <w:noProof/>
            <w:webHidden/>
          </w:rPr>
          <w:t>3</w:t>
        </w:r>
        <w:r>
          <w:rPr>
            <w:noProof/>
            <w:webHidden/>
          </w:rPr>
          <w:fldChar w:fldCharType="end"/>
        </w:r>
      </w:hyperlink>
    </w:p>
    <w:p w14:paraId="7129D819" w14:textId="38A33602" w:rsidR="00AC03D9" w:rsidRDefault="00AC03D9">
      <w:pPr>
        <w:pStyle w:val="TOC1"/>
        <w:tabs>
          <w:tab w:val="right" w:leader="dot" w:pos="10195"/>
        </w:tabs>
        <w:rPr>
          <w:rFonts w:eastAsiaTheme="minorEastAsia"/>
          <w:noProof/>
          <w:lang w:eastAsia="en-GB"/>
        </w:rPr>
      </w:pPr>
      <w:hyperlink w:anchor="_Toc8062436" w:history="1">
        <w:r w:rsidRPr="00B552FC">
          <w:rPr>
            <w:rStyle w:val="Hyperlink"/>
            <w:noProof/>
          </w:rPr>
          <w:t>ИСТОРИЯ ТЕРРОРИЗМА</w:t>
        </w:r>
        <w:r>
          <w:rPr>
            <w:noProof/>
            <w:webHidden/>
          </w:rPr>
          <w:tab/>
        </w:r>
        <w:r>
          <w:rPr>
            <w:noProof/>
            <w:webHidden/>
          </w:rPr>
          <w:fldChar w:fldCharType="begin"/>
        </w:r>
        <w:r>
          <w:rPr>
            <w:noProof/>
            <w:webHidden/>
          </w:rPr>
          <w:instrText xml:space="preserve"> PAGEREF _Toc8062436 \h </w:instrText>
        </w:r>
        <w:r>
          <w:rPr>
            <w:noProof/>
            <w:webHidden/>
          </w:rPr>
        </w:r>
        <w:r>
          <w:rPr>
            <w:noProof/>
            <w:webHidden/>
          </w:rPr>
          <w:fldChar w:fldCharType="separate"/>
        </w:r>
        <w:r>
          <w:rPr>
            <w:noProof/>
            <w:webHidden/>
          </w:rPr>
          <w:t>4</w:t>
        </w:r>
        <w:r>
          <w:rPr>
            <w:noProof/>
            <w:webHidden/>
          </w:rPr>
          <w:fldChar w:fldCharType="end"/>
        </w:r>
      </w:hyperlink>
    </w:p>
    <w:p w14:paraId="6D5419E9" w14:textId="54B98D82" w:rsidR="00AC03D9" w:rsidRDefault="00AC03D9">
      <w:pPr>
        <w:pStyle w:val="TOC2"/>
        <w:tabs>
          <w:tab w:val="right" w:leader="dot" w:pos="10195"/>
        </w:tabs>
        <w:rPr>
          <w:rFonts w:eastAsiaTheme="minorEastAsia"/>
          <w:noProof/>
          <w:lang w:eastAsia="en-GB"/>
        </w:rPr>
      </w:pPr>
      <w:hyperlink w:anchor="_Toc8062437" w:history="1">
        <w:r w:rsidRPr="00B552FC">
          <w:rPr>
            <w:rStyle w:val="Hyperlink"/>
            <w:noProof/>
          </w:rPr>
          <w:t>Терроризм в Древнем мире</w:t>
        </w:r>
        <w:r>
          <w:rPr>
            <w:noProof/>
            <w:webHidden/>
          </w:rPr>
          <w:tab/>
        </w:r>
        <w:r>
          <w:rPr>
            <w:noProof/>
            <w:webHidden/>
          </w:rPr>
          <w:fldChar w:fldCharType="begin"/>
        </w:r>
        <w:r>
          <w:rPr>
            <w:noProof/>
            <w:webHidden/>
          </w:rPr>
          <w:instrText xml:space="preserve"> PAGEREF _Toc8062437 \h </w:instrText>
        </w:r>
        <w:r>
          <w:rPr>
            <w:noProof/>
            <w:webHidden/>
          </w:rPr>
        </w:r>
        <w:r>
          <w:rPr>
            <w:noProof/>
            <w:webHidden/>
          </w:rPr>
          <w:fldChar w:fldCharType="separate"/>
        </w:r>
        <w:r>
          <w:rPr>
            <w:noProof/>
            <w:webHidden/>
          </w:rPr>
          <w:t>4</w:t>
        </w:r>
        <w:r>
          <w:rPr>
            <w:noProof/>
            <w:webHidden/>
          </w:rPr>
          <w:fldChar w:fldCharType="end"/>
        </w:r>
      </w:hyperlink>
    </w:p>
    <w:p w14:paraId="4E72EFF6" w14:textId="14FD7045" w:rsidR="00AC03D9" w:rsidRDefault="00AC03D9">
      <w:pPr>
        <w:pStyle w:val="TOC2"/>
        <w:tabs>
          <w:tab w:val="right" w:leader="dot" w:pos="10195"/>
        </w:tabs>
        <w:rPr>
          <w:rFonts w:eastAsiaTheme="minorEastAsia"/>
          <w:noProof/>
          <w:lang w:eastAsia="en-GB"/>
        </w:rPr>
      </w:pPr>
      <w:hyperlink w:anchor="_Toc8062438" w:history="1">
        <w:r w:rsidRPr="00B552FC">
          <w:rPr>
            <w:rStyle w:val="Hyperlink"/>
            <w:noProof/>
          </w:rPr>
          <w:t>Терроризм в Средние века</w:t>
        </w:r>
        <w:r>
          <w:rPr>
            <w:noProof/>
            <w:webHidden/>
          </w:rPr>
          <w:tab/>
        </w:r>
        <w:r>
          <w:rPr>
            <w:noProof/>
            <w:webHidden/>
          </w:rPr>
          <w:fldChar w:fldCharType="begin"/>
        </w:r>
        <w:r>
          <w:rPr>
            <w:noProof/>
            <w:webHidden/>
          </w:rPr>
          <w:instrText xml:space="preserve"> PAGEREF _Toc8062438 \h </w:instrText>
        </w:r>
        <w:r>
          <w:rPr>
            <w:noProof/>
            <w:webHidden/>
          </w:rPr>
        </w:r>
        <w:r>
          <w:rPr>
            <w:noProof/>
            <w:webHidden/>
          </w:rPr>
          <w:fldChar w:fldCharType="separate"/>
        </w:r>
        <w:r>
          <w:rPr>
            <w:noProof/>
            <w:webHidden/>
          </w:rPr>
          <w:t>4</w:t>
        </w:r>
        <w:r>
          <w:rPr>
            <w:noProof/>
            <w:webHidden/>
          </w:rPr>
          <w:fldChar w:fldCharType="end"/>
        </w:r>
      </w:hyperlink>
    </w:p>
    <w:p w14:paraId="2A6C94FF" w14:textId="706AB10A" w:rsidR="00AC03D9" w:rsidRDefault="00AC03D9">
      <w:pPr>
        <w:pStyle w:val="TOC2"/>
        <w:tabs>
          <w:tab w:val="right" w:leader="dot" w:pos="10195"/>
        </w:tabs>
        <w:rPr>
          <w:rFonts w:eastAsiaTheme="minorEastAsia"/>
          <w:noProof/>
          <w:lang w:eastAsia="en-GB"/>
        </w:rPr>
      </w:pPr>
      <w:hyperlink w:anchor="_Toc8062439" w:history="1">
        <w:r w:rsidRPr="00B552FC">
          <w:rPr>
            <w:rStyle w:val="Hyperlink"/>
            <w:noProof/>
          </w:rPr>
          <w:t>Периодизация терроризма Нового и Новейшего времён</w:t>
        </w:r>
        <w:r>
          <w:rPr>
            <w:noProof/>
            <w:webHidden/>
          </w:rPr>
          <w:tab/>
        </w:r>
        <w:r>
          <w:rPr>
            <w:noProof/>
            <w:webHidden/>
          </w:rPr>
          <w:fldChar w:fldCharType="begin"/>
        </w:r>
        <w:r>
          <w:rPr>
            <w:noProof/>
            <w:webHidden/>
          </w:rPr>
          <w:instrText xml:space="preserve"> PAGEREF _Toc8062439 \h </w:instrText>
        </w:r>
        <w:r>
          <w:rPr>
            <w:noProof/>
            <w:webHidden/>
          </w:rPr>
        </w:r>
        <w:r>
          <w:rPr>
            <w:noProof/>
            <w:webHidden/>
          </w:rPr>
          <w:fldChar w:fldCharType="separate"/>
        </w:r>
        <w:r>
          <w:rPr>
            <w:noProof/>
            <w:webHidden/>
          </w:rPr>
          <w:t>4</w:t>
        </w:r>
        <w:r>
          <w:rPr>
            <w:noProof/>
            <w:webHidden/>
          </w:rPr>
          <w:fldChar w:fldCharType="end"/>
        </w:r>
      </w:hyperlink>
    </w:p>
    <w:p w14:paraId="229CD24E" w14:textId="0EB5BFD4" w:rsidR="00AC03D9" w:rsidRDefault="00AC03D9">
      <w:pPr>
        <w:pStyle w:val="TOC1"/>
        <w:tabs>
          <w:tab w:val="right" w:leader="dot" w:pos="10195"/>
        </w:tabs>
        <w:rPr>
          <w:rFonts w:eastAsiaTheme="minorEastAsia"/>
          <w:noProof/>
          <w:lang w:eastAsia="en-GB"/>
        </w:rPr>
      </w:pPr>
      <w:hyperlink w:anchor="_Toc8062440" w:history="1">
        <w:r w:rsidRPr="00B552FC">
          <w:rPr>
            <w:rStyle w:val="Hyperlink"/>
            <w:noProof/>
          </w:rPr>
          <w:t>ВИДЫ ТЕРРОРИЗМА</w:t>
        </w:r>
        <w:r>
          <w:rPr>
            <w:noProof/>
            <w:webHidden/>
          </w:rPr>
          <w:tab/>
        </w:r>
        <w:r>
          <w:rPr>
            <w:noProof/>
            <w:webHidden/>
          </w:rPr>
          <w:fldChar w:fldCharType="begin"/>
        </w:r>
        <w:r>
          <w:rPr>
            <w:noProof/>
            <w:webHidden/>
          </w:rPr>
          <w:instrText xml:space="preserve"> PAGEREF _Toc8062440 \h </w:instrText>
        </w:r>
        <w:r>
          <w:rPr>
            <w:noProof/>
            <w:webHidden/>
          </w:rPr>
        </w:r>
        <w:r>
          <w:rPr>
            <w:noProof/>
            <w:webHidden/>
          </w:rPr>
          <w:fldChar w:fldCharType="separate"/>
        </w:r>
        <w:r>
          <w:rPr>
            <w:noProof/>
            <w:webHidden/>
          </w:rPr>
          <w:t>5</w:t>
        </w:r>
        <w:r>
          <w:rPr>
            <w:noProof/>
            <w:webHidden/>
          </w:rPr>
          <w:fldChar w:fldCharType="end"/>
        </w:r>
      </w:hyperlink>
    </w:p>
    <w:p w14:paraId="753CC1BD" w14:textId="601BA5C5" w:rsidR="00AC03D9" w:rsidRDefault="00AC03D9">
      <w:pPr>
        <w:pStyle w:val="TOC2"/>
        <w:tabs>
          <w:tab w:val="right" w:leader="dot" w:pos="10195"/>
        </w:tabs>
        <w:rPr>
          <w:rFonts w:eastAsiaTheme="minorEastAsia"/>
          <w:noProof/>
          <w:lang w:eastAsia="en-GB"/>
        </w:rPr>
      </w:pPr>
      <w:hyperlink w:anchor="_Toc8062441" w:history="1">
        <w:r w:rsidRPr="00B552FC">
          <w:rPr>
            <w:rStyle w:val="Hyperlink"/>
            <w:noProof/>
          </w:rPr>
          <w:t>Разновидности терроризма</w:t>
        </w:r>
        <w:r>
          <w:rPr>
            <w:noProof/>
            <w:webHidden/>
          </w:rPr>
          <w:tab/>
        </w:r>
        <w:r>
          <w:rPr>
            <w:noProof/>
            <w:webHidden/>
          </w:rPr>
          <w:fldChar w:fldCharType="begin"/>
        </w:r>
        <w:r>
          <w:rPr>
            <w:noProof/>
            <w:webHidden/>
          </w:rPr>
          <w:instrText xml:space="preserve"> PAGEREF _Toc8062441 \h </w:instrText>
        </w:r>
        <w:r>
          <w:rPr>
            <w:noProof/>
            <w:webHidden/>
          </w:rPr>
        </w:r>
        <w:r>
          <w:rPr>
            <w:noProof/>
            <w:webHidden/>
          </w:rPr>
          <w:fldChar w:fldCharType="separate"/>
        </w:r>
        <w:r>
          <w:rPr>
            <w:noProof/>
            <w:webHidden/>
          </w:rPr>
          <w:t>5</w:t>
        </w:r>
        <w:r>
          <w:rPr>
            <w:noProof/>
            <w:webHidden/>
          </w:rPr>
          <w:fldChar w:fldCharType="end"/>
        </w:r>
      </w:hyperlink>
    </w:p>
    <w:p w14:paraId="36E173D6" w14:textId="29D5F936" w:rsidR="00AC03D9" w:rsidRDefault="00AC03D9">
      <w:pPr>
        <w:pStyle w:val="TOC2"/>
        <w:tabs>
          <w:tab w:val="right" w:leader="dot" w:pos="10195"/>
        </w:tabs>
        <w:rPr>
          <w:rFonts w:eastAsiaTheme="minorEastAsia"/>
          <w:noProof/>
          <w:lang w:eastAsia="en-GB"/>
        </w:rPr>
      </w:pPr>
      <w:hyperlink w:anchor="_Toc8062442" w:history="1">
        <w:r w:rsidRPr="00B552FC">
          <w:rPr>
            <w:rStyle w:val="Hyperlink"/>
            <w:noProof/>
          </w:rPr>
          <w:t>Типология терроризма</w:t>
        </w:r>
        <w:r>
          <w:rPr>
            <w:noProof/>
            <w:webHidden/>
          </w:rPr>
          <w:tab/>
        </w:r>
        <w:r>
          <w:rPr>
            <w:noProof/>
            <w:webHidden/>
          </w:rPr>
          <w:fldChar w:fldCharType="begin"/>
        </w:r>
        <w:r>
          <w:rPr>
            <w:noProof/>
            <w:webHidden/>
          </w:rPr>
          <w:instrText xml:space="preserve"> PAGEREF _Toc8062442 \h </w:instrText>
        </w:r>
        <w:r>
          <w:rPr>
            <w:noProof/>
            <w:webHidden/>
          </w:rPr>
        </w:r>
        <w:r>
          <w:rPr>
            <w:noProof/>
            <w:webHidden/>
          </w:rPr>
          <w:fldChar w:fldCharType="separate"/>
        </w:r>
        <w:r>
          <w:rPr>
            <w:noProof/>
            <w:webHidden/>
          </w:rPr>
          <w:t>7</w:t>
        </w:r>
        <w:r>
          <w:rPr>
            <w:noProof/>
            <w:webHidden/>
          </w:rPr>
          <w:fldChar w:fldCharType="end"/>
        </w:r>
      </w:hyperlink>
    </w:p>
    <w:p w14:paraId="02259C1B" w14:textId="0A13A5C2" w:rsidR="00AC03D9" w:rsidRDefault="00AC03D9">
      <w:pPr>
        <w:pStyle w:val="TOC1"/>
        <w:tabs>
          <w:tab w:val="right" w:leader="dot" w:pos="10195"/>
        </w:tabs>
        <w:rPr>
          <w:rFonts w:eastAsiaTheme="minorEastAsia"/>
          <w:noProof/>
          <w:lang w:eastAsia="en-GB"/>
        </w:rPr>
      </w:pPr>
      <w:hyperlink w:anchor="_Toc8062443" w:history="1">
        <w:r w:rsidRPr="00B552FC">
          <w:rPr>
            <w:rStyle w:val="Hyperlink"/>
            <w:noProof/>
          </w:rPr>
          <w:t>ТЕРРОРИЗМ В РОССИИ И ЕГО ИСТОРИЯ</w:t>
        </w:r>
        <w:r>
          <w:rPr>
            <w:noProof/>
            <w:webHidden/>
          </w:rPr>
          <w:tab/>
        </w:r>
        <w:r>
          <w:rPr>
            <w:noProof/>
            <w:webHidden/>
          </w:rPr>
          <w:fldChar w:fldCharType="begin"/>
        </w:r>
        <w:r>
          <w:rPr>
            <w:noProof/>
            <w:webHidden/>
          </w:rPr>
          <w:instrText xml:space="preserve"> PAGEREF _Toc8062443 \h </w:instrText>
        </w:r>
        <w:r>
          <w:rPr>
            <w:noProof/>
            <w:webHidden/>
          </w:rPr>
        </w:r>
        <w:r>
          <w:rPr>
            <w:noProof/>
            <w:webHidden/>
          </w:rPr>
          <w:fldChar w:fldCharType="separate"/>
        </w:r>
        <w:r>
          <w:rPr>
            <w:noProof/>
            <w:webHidden/>
          </w:rPr>
          <w:t>9</w:t>
        </w:r>
        <w:r>
          <w:rPr>
            <w:noProof/>
            <w:webHidden/>
          </w:rPr>
          <w:fldChar w:fldCharType="end"/>
        </w:r>
      </w:hyperlink>
    </w:p>
    <w:p w14:paraId="77E27698" w14:textId="117BCEF0" w:rsidR="00AC03D9" w:rsidRDefault="00AC03D9">
      <w:pPr>
        <w:pStyle w:val="TOC1"/>
        <w:tabs>
          <w:tab w:val="right" w:leader="dot" w:pos="10195"/>
        </w:tabs>
        <w:rPr>
          <w:rFonts w:eastAsiaTheme="minorEastAsia"/>
          <w:noProof/>
          <w:lang w:eastAsia="en-GB"/>
        </w:rPr>
      </w:pPr>
      <w:hyperlink w:anchor="_Toc8062444" w:history="1">
        <w:r w:rsidRPr="00B552FC">
          <w:rPr>
            <w:rStyle w:val="Hyperlink"/>
            <w:noProof/>
          </w:rPr>
          <w:t>САМЫЕ ИЗВЕСТНЫЕ ТЕРРОРИСТИЧЕСКИЕ ОРГАНИЗАЦИИ</w:t>
        </w:r>
        <w:r>
          <w:rPr>
            <w:noProof/>
            <w:webHidden/>
          </w:rPr>
          <w:tab/>
        </w:r>
        <w:r>
          <w:rPr>
            <w:noProof/>
            <w:webHidden/>
          </w:rPr>
          <w:fldChar w:fldCharType="begin"/>
        </w:r>
        <w:r>
          <w:rPr>
            <w:noProof/>
            <w:webHidden/>
          </w:rPr>
          <w:instrText xml:space="preserve"> PAGEREF _Toc8062444 \h </w:instrText>
        </w:r>
        <w:r>
          <w:rPr>
            <w:noProof/>
            <w:webHidden/>
          </w:rPr>
        </w:r>
        <w:r>
          <w:rPr>
            <w:noProof/>
            <w:webHidden/>
          </w:rPr>
          <w:fldChar w:fldCharType="separate"/>
        </w:r>
        <w:r>
          <w:rPr>
            <w:noProof/>
            <w:webHidden/>
          </w:rPr>
          <w:t>11</w:t>
        </w:r>
        <w:r>
          <w:rPr>
            <w:noProof/>
            <w:webHidden/>
          </w:rPr>
          <w:fldChar w:fldCharType="end"/>
        </w:r>
      </w:hyperlink>
    </w:p>
    <w:p w14:paraId="45ECADAA" w14:textId="51799C14" w:rsidR="00AC03D9" w:rsidRDefault="00AC03D9">
      <w:pPr>
        <w:pStyle w:val="TOC2"/>
        <w:tabs>
          <w:tab w:val="right" w:leader="dot" w:pos="10195"/>
        </w:tabs>
        <w:rPr>
          <w:rFonts w:eastAsiaTheme="minorEastAsia"/>
          <w:noProof/>
          <w:lang w:eastAsia="en-GB"/>
        </w:rPr>
      </w:pPr>
      <w:hyperlink w:anchor="_Toc8062445" w:history="1">
        <w:r w:rsidRPr="00B552FC">
          <w:rPr>
            <w:rStyle w:val="Hyperlink"/>
            <w:noProof/>
          </w:rPr>
          <w:t>Аль-Каида</w:t>
        </w:r>
        <w:r>
          <w:rPr>
            <w:noProof/>
            <w:webHidden/>
          </w:rPr>
          <w:tab/>
        </w:r>
        <w:r>
          <w:rPr>
            <w:noProof/>
            <w:webHidden/>
          </w:rPr>
          <w:fldChar w:fldCharType="begin"/>
        </w:r>
        <w:r>
          <w:rPr>
            <w:noProof/>
            <w:webHidden/>
          </w:rPr>
          <w:instrText xml:space="preserve"> PAGEREF _Toc8062445 \h </w:instrText>
        </w:r>
        <w:r>
          <w:rPr>
            <w:noProof/>
            <w:webHidden/>
          </w:rPr>
        </w:r>
        <w:r>
          <w:rPr>
            <w:noProof/>
            <w:webHidden/>
          </w:rPr>
          <w:fldChar w:fldCharType="separate"/>
        </w:r>
        <w:r>
          <w:rPr>
            <w:noProof/>
            <w:webHidden/>
          </w:rPr>
          <w:t>11</w:t>
        </w:r>
        <w:r>
          <w:rPr>
            <w:noProof/>
            <w:webHidden/>
          </w:rPr>
          <w:fldChar w:fldCharType="end"/>
        </w:r>
      </w:hyperlink>
    </w:p>
    <w:p w14:paraId="23CF3AAF" w14:textId="235930C1" w:rsidR="00AC03D9" w:rsidRDefault="00AC03D9">
      <w:pPr>
        <w:pStyle w:val="TOC2"/>
        <w:tabs>
          <w:tab w:val="right" w:leader="dot" w:pos="10195"/>
        </w:tabs>
        <w:rPr>
          <w:rFonts w:eastAsiaTheme="minorEastAsia"/>
          <w:noProof/>
          <w:lang w:eastAsia="en-GB"/>
        </w:rPr>
      </w:pPr>
      <w:hyperlink w:anchor="_Toc8062446" w:history="1">
        <w:r w:rsidRPr="00B552FC">
          <w:rPr>
            <w:rStyle w:val="Hyperlink"/>
            <w:noProof/>
          </w:rPr>
          <w:t>Исламское государство Ирака и Леванта (ИГИЛ)</w:t>
        </w:r>
        <w:r>
          <w:rPr>
            <w:noProof/>
            <w:webHidden/>
          </w:rPr>
          <w:tab/>
        </w:r>
        <w:r>
          <w:rPr>
            <w:noProof/>
            <w:webHidden/>
          </w:rPr>
          <w:fldChar w:fldCharType="begin"/>
        </w:r>
        <w:r>
          <w:rPr>
            <w:noProof/>
            <w:webHidden/>
          </w:rPr>
          <w:instrText xml:space="preserve"> PAGEREF _Toc8062446 \h </w:instrText>
        </w:r>
        <w:r>
          <w:rPr>
            <w:noProof/>
            <w:webHidden/>
          </w:rPr>
        </w:r>
        <w:r>
          <w:rPr>
            <w:noProof/>
            <w:webHidden/>
          </w:rPr>
          <w:fldChar w:fldCharType="separate"/>
        </w:r>
        <w:r>
          <w:rPr>
            <w:noProof/>
            <w:webHidden/>
          </w:rPr>
          <w:t>11</w:t>
        </w:r>
        <w:r>
          <w:rPr>
            <w:noProof/>
            <w:webHidden/>
          </w:rPr>
          <w:fldChar w:fldCharType="end"/>
        </w:r>
      </w:hyperlink>
    </w:p>
    <w:p w14:paraId="600B22F0" w14:textId="55BA078A" w:rsidR="00AC03D9" w:rsidRDefault="00AC03D9">
      <w:pPr>
        <w:pStyle w:val="TOC2"/>
        <w:tabs>
          <w:tab w:val="right" w:leader="dot" w:pos="10195"/>
        </w:tabs>
        <w:rPr>
          <w:rFonts w:eastAsiaTheme="minorEastAsia"/>
          <w:noProof/>
          <w:lang w:eastAsia="en-GB"/>
        </w:rPr>
      </w:pPr>
      <w:hyperlink w:anchor="_Toc8062447" w:history="1">
        <w:r w:rsidRPr="00B552FC">
          <w:rPr>
            <w:rStyle w:val="Hyperlink"/>
            <w:noProof/>
          </w:rPr>
          <w:t>Талибан</w:t>
        </w:r>
        <w:r>
          <w:rPr>
            <w:noProof/>
            <w:webHidden/>
          </w:rPr>
          <w:tab/>
        </w:r>
        <w:r>
          <w:rPr>
            <w:noProof/>
            <w:webHidden/>
          </w:rPr>
          <w:fldChar w:fldCharType="begin"/>
        </w:r>
        <w:r>
          <w:rPr>
            <w:noProof/>
            <w:webHidden/>
          </w:rPr>
          <w:instrText xml:space="preserve"> PAGEREF _Toc8062447 \h </w:instrText>
        </w:r>
        <w:r>
          <w:rPr>
            <w:noProof/>
            <w:webHidden/>
          </w:rPr>
        </w:r>
        <w:r>
          <w:rPr>
            <w:noProof/>
            <w:webHidden/>
          </w:rPr>
          <w:fldChar w:fldCharType="separate"/>
        </w:r>
        <w:r>
          <w:rPr>
            <w:noProof/>
            <w:webHidden/>
          </w:rPr>
          <w:t>11</w:t>
        </w:r>
        <w:r>
          <w:rPr>
            <w:noProof/>
            <w:webHidden/>
          </w:rPr>
          <w:fldChar w:fldCharType="end"/>
        </w:r>
      </w:hyperlink>
    </w:p>
    <w:p w14:paraId="26484973" w14:textId="56053392" w:rsidR="00AC03D9" w:rsidRDefault="00AC03D9">
      <w:pPr>
        <w:pStyle w:val="TOC2"/>
        <w:tabs>
          <w:tab w:val="right" w:leader="dot" w:pos="10195"/>
        </w:tabs>
        <w:rPr>
          <w:rFonts w:eastAsiaTheme="minorEastAsia"/>
          <w:noProof/>
          <w:lang w:eastAsia="en-GB"/>
        </w:rPr>
      </w:pPr>
      <w:hyperlink w:anchor="_Toc8062448" w:history="1">
        <w:r w:rsidRPr="00B552FC">
          <w:rPr>
            <w:rStyle w:val="Hyperlink"/>
            <w:noProof/>
          </w:rPr>
          <w:t>Боко Харам</w:t>
        </w:r>
        <w:r>
          <w:rPr>
            <w:noProof/>
            <w:webHidden/>
          </w:rPr>
          <w:tab/>
        </w:r>
        <w:r>
          <w:rPr>
            <w:noProof/>
            <w:webHidden/>
          </w:rPr>
          <w:fldChar w:fldCharType="begin"/>
        </w:r>
        <w:r>
          <w:rPr>
            <w:noProof/>
            <w:webHidden/>
          </w:rPr>
          <w:instrText xml:space="preserve"> PAGEREF _Toc8062448 \h </w:instrText>
        </w:r>
        <w:r>
          <w:rPr>
            <w:noProof/>
            <w:webHidden/>
          </w:rPr>
        </w:r>
        <w:r>
          <w:rPr>
            <w:noProof/>
            <w:webHidden/>
          </w:rPr>
          <w:fldChar w:fldCharType="separate"/>
        </w:r>
        <w:r>
          <w:rPr>
            <w:noProof/>
            <w:webHidden/>
          </w:rPr>
          <w:t>11</w:t>
        </w:r>
        <w:r>
          <w:rPr>
            <w:noProof/>
            <w:webHidden/>
          </w:rPr>
          <w:fldChar w:fldCharType="end"/>
        </w:r>
      </w:hyperlink>
    </w:p>
    <w:p w14:paraId="3E3688B5" w14:textId="3681EFA7" w:rsidR="00AC03D9" w:rsidRDefault="00AC03D9">
      <w:pPr>
        <w:pStyle w:val="TOC1"/>
        <w:tabs>
          <w:tab w:val="right" w:leader="dot" w:pos="10195"/>
        </w:tabs>
        <w:rPr>
          <w:rFonts w:eastAsiaTheme="minorEastAsia"/>
          <w:noProof/>
          <w:lang w:eastAsia="en-GB"/>
        </w:rPr>
      </w:pPr>
      <w:hyperlink w:anchor="_Toc8062449" w:history="1">
        <w:r w:rsidRPr="00B552FC">
          <w:rPr>
            <w:rStyle w:val="Hyperlink"/>
            <w:noProof/>
          </w:rPr>
          <w:t>БОРЬБА С ТЕРРОРИЗМОМ</w:t>
        </w:r>
        <w:r>
          <w:rPr>
            <w:noProof/>
            <w:webHidden/>
          </w:rPr>
          <w:tab/>
        </w:r>
        <w:r>
          <w:rPr>
            <w:noProof/>
            <w:webHidden/>
          </w:rPr>
          <w:fldChar w:fldCharType="begin"/>
        </w:r>
        <w:r>
          <w:rPr>
            <w:noProof/>
            <w:webHidden/>
          </w:rPr>
          <w:instrText xml:space="preserve"> PAGEREF _Toc8062449 \h </w:instrText>
        </w:r>
        <w:r>
          <w:rPr>
            <w:noProof/>
            <w:webHidden/>
          </w:rPr>
        </w:r>
        <w:r>
          <w:rPr>
            <w:noProof/>
            <w:webHidden/>
          </w:rPr>
          <w:fldChar w:fldCharType="separate"/>
        </w:r>
        <w:r>
          <w:rPr>
            <w:noProof/>
            <w:webHidden/>
          </w:rPr>
          <w:t>12</w:t>
        </w:r>
        <w:r>
          <w:rPr>
            <w:noProof/>
            <w:webHidden/>
          </w:rPr>
          <w:fldChar w:fldCharType="end"/>
        </w:r>
      </w:hyperlink>
    </w:p>
    <w:p w14:paraId="4D276FFB" w14:textId="0E477E97" w:rsidR="00AC03D9" w:rsidRDefault="00AC03D9">
      <w:pPr>
        <w:pStyle w:val="TOC1"/>
        <w:tabs>
          <w:tab w:val="right" w:leader="dot" w:pos="10195"/>
        </w:tabs>
        <w:rPr>
          <w:rFonts w:eastAsiaTheme="minorEastAsia"/>
          <w:noProof/>
          <w:lang w:eastAsia="en-GB"/>
        </w:rPr>
      </w:pPr>
      <w:hyperlink w:anchor="_Toc8062450" w:history="1">
        <w:r w:rsidRPr="00B552FC">
          <w:rPr>
            <w:rStyle w:val="Hyperlink"/>
            <w:noProof/>
          </w:rPr>
          <w:t>ПРАВИЛА ПОВЕДЕНИЯ ПРИ ТЕРРОРИСТИЧЕСКОМ АКТЕ</w:t>
        </w:r>
        <w:r>
          <w:rPr>
            <w:noProof/>
            <w:webHidden/>
          </w:rPr>
          <w:tab/>
        </w:r>
        <w:r>
          <w:rPr>
            <w:noProof/>
            <w:webHidden/>
          </w:rPr>
          <w:fldChar w:fldCharType="begin"/>
        </w:r>
        <w:r>
          <w:rPr>
            <w:noProof/>
            <w:webHidden/>
          </w:rPr>
          <w:instrText xml:space="preserve"> PAGEREF _Toc8062450 \h </w:instrText>
        </w:r>
        <w:r>
          <w:rPr>
            <w:noProof/>
            <w:webHidden/>
          </w:rPr>
        </w:r>
        <w:r>
          <w:rPr>
            <w:noProof/>
            <w:webHidden/>
          </w:rPr>
          <w:fldChar w:fldCharType="separate"/>
        </w:r>
        <w:r>
          <w:rPr>
            <w:noProof/>
            <w:webHidden/>
          </w:rPr>
          <w:t>14</w:t>
        </w:r>
        <w:r>
          <w:rPr>
            <w:noProof/>
            <w:webHidden/>
          </w:rPr>
          <w:fldChar w:fldCharType="end"/>
        </w:r>
      </w:hyperlink>
    </w:p>
    <w:p w14:paraId="7CFFBD0E" w14:textId="67F1C144" w:rsidR="00AC03D9" w:rsidRDefault="00AC03D9">
      <w:pPr>
        <w:pStyle w:val="TOC1"/>
        <w:tabs>
          <w:tab w:val="right" w:leader="dot" w:pos="10195"/>
        </w:tabs>
        <w:rPr>
          <w:rFonts w:eastAsiaTheme="minorEastAsia"/>
          <w:noProof/>
          <w:lang w:eastAsia="en-GB"/>
        </w:rPr>
      </w:pPr>
      <w:hyperlink w:anchor="_Toc8062451" w:history="1">
        <w:r w:rsidRPr="00B552FC">
          <w:rPr>
            <w:rStyle w:val="Hyperlink"/>
            <w:noProof/>
          </w:rPr>
          <w:t>ЗАКЛЮЧЕНИЕ</w:t>
        </w:r>
        <w:r>
          <w:rPr>
            <w:noProof/>
            <w:webHidden/>
          </w:rPr>
          <w:tab/>
        </w:r>
        <w:r>
          <w:rPr>
            <w:noProof/>
            <w:webHidden/>
          </w:rPr>
          <w:fldChar w:fldCharType="begin"/>
        </w:r>
        <w:r>
          <w:rPr>
            <w:noProof/>
            <w:webHidden/>
          </w:rPr>
          <w:instrText xml:space="preserve"> PAGEREF _Toc8062451 \h </w:instrText>
        </w:r>
        <w:r>
          <w:rPr>
            <w:noProof/>
            <w:webHidden/>
          </w:rPr>
        </w:r>
        <w:r>
          <w:rPr>
            <w:noProof/>
            <w:webHidden/>
          </w:rPr>
          <w:fldChar w:fldCharType="separate"/>
        </w:r>
        <w:r>
          <w:rPr>
            <w:noProof/>
            <w:webHidden/>
          </w:rPr>
          <w:t>18</w:t>
        </w:r>
        <w:r>
          <w:rPr>
            <w:noProof/>
            <w:webHidden/>
          </w:rPr>
          <w:fldChar w:fldCharType="end"/>
        </w:r>
      </w:hyperlink>
    </w:p>
    <w:p w14:paraId="7A04D039" w14:textId="51C778B5" w:rsidR="00AC03D9" w:rsidRDefault="00AC03D9">
      <w:pPr>
        <w:pStyle w:val="TOC1"/>
        <w:tabs>
          <w:tab w:val="right" w:leader="dot" w:pos="10195"/>
        </w:tabs>
        <w:rPr>
          <w:rFonts w:eastAsiaTheme="minorEastAsia"/>
          <w:noProof/>
          <w:lang w:eastAsia="en-GB"/>
        </w:rPr>
      </w:pPr>
      <w:hyperlink w:anchor="_Toc8062452" w:history="1">
        <w:r w:rsidRPr="00B552FC">
          <w:rPr>
            <w:rStyle w:val="Hyperlink"/>
            <w:noProof/>
          </w:rPr>
          <w:t>СПИСОК ЛИТЕРАТУРЫ И ИСТОЧНИКОВ</w:t>
        </w:r>
        <w:r>
          <w:rPr>
            <w:noProof/>
            <w:webHidden/>
          </w:rPr>
          <w:tab/>
        </w:r>
        <w:r>
          <w:rPr>
            <w:noProof/>
            <w:webHidden/>
          </w:rPr>
          <w:fldChar w:fldCharType="begin"/>
        </w:r>
        <w:r>
          <w:rPr>
            <w:noProof/>
            <w:webHidden/>
          </w:rPr>
          <w:instrText xml:space="preserve"> PAGEREF _Toc8062452 \h </w:instrText>
        </w:r>
        <w:r>
          <w:rPr>
            <w:noProof/>
            <w:webHidden/>
          </w:rPr>
        </w:r>
        <w:r>
          <w:rPr>
            <w:noProof/>
            <w:webHidden/>
          </w:rPr>
          <w:fldChar w:fldCharType="separate"/>
        </w:r>
        <w:r>
          <w:rPr>
            <w:noProof/>
            <w:webHidden/>
          </w:rPr>
          <w:t>19</w:t>
        </w:r>
        <w:r>
          <w:rPr>
            <w:noProof/>
            <w:webHidden/>
          </w:rPr>
          <w:fldChar w:fldCharType="end"/>
        </w:r>
      </w:hyperlink>
    </w:p>
    <w:p w14:paraId="56327B9B" w14:textId="66D91E16" w:rsidR="009710A8" w:rsidRDefault="005F4162" w:rsidP="009710A8">
      <w:pPr>
        <w:pStyle w:val="Body"/>
      </w:pPr>
      <w:r>
        <w:fldChar w:fldCharType="end"/>
      </w:r>
    </w:p>
    <w:p w14:paraId="674419FB" w14:textId="77777777" w:rsidR="000D33F6" w:rsidRPr="00C76BC2" w:rsidRDefault="000D33F6">
      <w:pPr>
        <w:rPr>
          <w:rFonts w:ascii="Times New Roman" w:hAnsi="Times New Roman" w:cs="Times New Roman"/>
          <w:sz w:val="28"/>
          <w:szCs w:val="28"/>
        </w:rPr>
      </w:pPr>
      <w:r w:rsidRPr="00C76BC2">
        <w:rPr>
          <w:rFonts w:ascii="Times New Roman" w:hAnsi="Times New Roman" w:cs="Times New Roman"/>
          <w:sz w:val="28"/>
          <w:szCs w:val="28"/>
        </w:rPr>
        <w:br w:type="page"/>
      </w:r>
    </w:p>
    <w:p w14:paraId="6D8C17F3" w14:textId="346DB483" w:rsidR="00F40350" w:rsidRDefault="009710A8" w:rsidP="000370FA">
      <w:pPr>
        <w:pStyle w:val="Headers"/>
      </w:pPr>
      <w:bookmarkStart w:id="2" w:name="_Toc8062237"/>
      <w:bookmarkStart w:id="3" w:name="_Toc8062435"/>
      <w:r>
        <w:rPr>
          <w:caps w:val="0"/>
        </w:rPr>
        <w:lastRenderedPageBreak/>
        <w:t>ВВЕДЕНИЕ</w:t>
      </w:r>
      <w:bookmarkEnd w:id="2"/>
      <w:bookmarkEnd w:id="3"/>
    </w:p>
    <w:p w14:paraId="23828052" w14:textId="77777777" w:rsidR="00927E06" w:rsidRDefault="00927E06" w:rsidP="00571EC0">
      <w:pPr>
        <w:pStyle w:val="Body"/>
        <w:rPr>
          <w:lang w:val="ru-RU"/>
        </w:rPr>
      </w:pPr>
      <w:r>
        <w:rPr>
          <w:lang w:val="ru-RU"/>
        </w:rPr>
        <w:t>Из терминов МЧС:</w:t>
      </w:r>
    </w:p>
    <w:p w14:paraId="71428662" w14:textId="77777777" w:rsidR="00F75E0D" w:rsidRDefault="00927E06" w:rsidP="00571EC0">
      <w:pPr>
        <w:pStyle w:val="Body"/>
        <w:rPr>
          <w:lang w:val="ru-RU"/>
        </w:rPr>
      </w:pPr>
      <w:r>
        <w:rPr>
          <w:lang w:val="ru-RU"/>
        </w:rPr>
        <w:t>Терроризм</w:t>
      </w:r>
      <w:r w:rsidR="00F84CE6">
        <w:rPr>
          <w:lang w:val="ru-RU"/>
        </w:rPr>
        <w:t xml:space="preserve"> – </w:t>
      </w:r>
      <w:r w:rsidRPr="00927E06">
        <w:rPr>
          <w:lang w:val="ru-RU"/>
        </w:rPr>
        <w:t>насильственные акты, совершаемые против лиц или объектов, находящихся под защитой государственных или международных прав. Как правило, используются экстремистскими организациями в качестве способа политической борьбы для оказания давления на различные субъекты международной деятельности, прежде всего на власти того или иного государства. Особенно опасны террористические акты с использованием ядерного, химического и биологического оружия, высокотоксичных химических и биологических веществ, а также захват или попытка захвата ядерных, химических и иных промышленных объектов, повреждение или вывод из строя которых может представлять повышенную опасность для жизни и здоровья людей.</w:t>
      </w:r>
    </w:p>
    <w:p w14:paraId="42EBD899" w14:textId="77777777" w:rsidR="00F75E0D" w:rsidRDefault="00927E06" w:rsidP="00571EC0">
      <w:pPr>
        <w:pStyle w:val="Body"/>
        <w:rPr>
          <w:lang w:val="ru-RU"/>
        </w:rPr>
      </w:pPr>
      <w:r w:rsidRPr="00927E06">
        <w:rPr>
          <w:lang w:val="ru-RU"/>
        </w:rPr>
        <w:t>Формами Т. являются: необъявленные войны, политические убийства, взрывы дипломатических представительств и др. объектов, взятие заложников, разрушение международных транспортных систем, захват воздушных и морских судов и др.</w:t>
      </w:r>
    </w:p>
    <w:p w14:paraId="2A8102B9" w14:textId="51DC2E1C" w:rsidR="00DA7BB6" w:rsidRDefault="00927E06" w:rsidP="00571EC0">
      <w:pPr>
        <w:pStyle w:val="Body"/>
        <w:rPr>
          <w:lang w:val="ru-RU"/>
        </w:rPr>
      </w:pPr>
      <w:r w:rsidRPr="00927E06">
        <w:rPr>
          <w:lang w:val="ru-RU"/>
        </w:rPr>
        <w:t xml:space="preserve">В целях борьбы с Т. в рамках ООН принят ряд соглашений, в </w:t>
      </w:r>
      <w:r w:rsidRPr="00927E06">
        <w:rPr>
          <w:lang w:val="ru-RU"/>
        </w:rPr>
        <w:t>т. ч.</w:t>
      </w:r>
      <w:r w:rsidRPr="00927E06">
        <w:rPr>
          <w:lang w:val="ru-RU"/>
        </w:rPr>
        <w:t xml:space="preserve"> Международная конвенция о борьбе с захватом заложников 1979, </w:t>
      </w:r>
      <w:proofErr w:type="spellStart"/>
      <w:r w:rsidRPr="00927E06">
        <w:rPr>
          <w:lang w:val="ru-RU"/>
        </w:rPr>
        <w:t>Монреальская</w:t>
      </w:r>
      <w:proofErr w:type="spellEnd"/>
      <w:r w:rsidRPr="00927E06">
        <w:rPr>
          <w:lang w:val="ru-RU"/>
        </w:rPr>
        <w:t xml:space="preserve"> конвенция о борьбе с незаконными актами, направленными против безопасности гражданской авиации 1971 и др. На региональном уровне сотрудничество в борьбе с Т. осуществляется в рамках ОБСЕ, СНГ, ОАГ и др. организаций</w:t>
      </w:r>
      <w:r w:rsidR="006B470D">
        <w:rPr>
          <w:lang w:val="ru-RU"/>
        </w:rPr>
        <w:t>.</w:t>
      </w:r>
    </w:p>
    <w:p w14:paraId="06E1DB0A" w14:textId="77777777" w:rsidR="006B470D" w:rsidRDefault="006B470D" w:rsidP="00571EC0">
      <w:pPr>
        <w:pStyle w:val="Body"/>
        <w:rPr>
          <w:lang w:val="ru-RU"/>
        </w:rPr>
      </w:pPr>
    </w:p>
    <w:p w14:paraId="41486B23" w14:textId="39642495" w:rsidR="006B470D" w:rsidRDefault="006B470D" w:rsidP="00571EC0">
      <w:pPr>
        <w:pStyle w:val="Body"/>
        <w:rPr>
          <w:lang w:val="ru-RU"/>
        </w:rPr>
      </w:pPr>
      <w:r w:rsidRPr="006B470D">
        <w:rPr>
          <w:lang w:val="ru-RU"/>
        </w:rPr>
        <w:t>Статья «205 УК РФ» предусматривает за совершение взрыва, поджога или других действий, устрашающих население и создающих опасность гибели человека, причинение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угрозу совершения таких действий лишение свободы вплоть до пожизненного заключения в зависимости от обстоятельств.</w:t>
      </w:r>
    </w:p>
    <w:p w14:paraId="42267DC0" w14:textId="77777777" w:rsidR="00DA7BB6" w:rsidRDefault="00DA7BB6" w:rsidP="00571EC0">
      <w:pPr>
        <w:pStyle w:val="Body"/>
        <w:rPr>
          <w:lang w:val="ru-RU"/>
        </w:rPr>
      </w:pPr>
      <w:r>
        <w:rPr>
          <w:lang w:val="ru-RU"/>
        </w:rPr>
        <w:br w:type="page"/>
      </w:r>
    </w:p>
    <w:p w14:paraId="3C688128" w14:textId="655BA34D" w:rsidR="008C611A" w:rsidRPr="008C611A" w:rsidRDefault="009710A8" w:rsidP="008C611A">
      <w:pPr>
        <w:pStyle w:val="Headers"/>
        <w:rPr>
          <w:lang w:val="en-GB"/>
        </w:rPr>
      </w:pPr>
      <w:bookmarkStart w:id="4" w:name="_Toc8062238"/>
      <w:bookmarkStart w:id="5" w:name="_Toc8062436"/>
      <w:r>
        <w:rPr>
          <w:caps w:val="0"/>
        </w:rPr>
        <w:lastRenderedPageBreak/>
        <w:t>ИСТОРИЯ ТЕРРОРИЗМА</w:t>
      </w:r>
      <w:bookmarkEnd w:id="4"/>
      <w:bookmarkEnd w:id="5"/>
    </w:p>
    <w:p w14:paraId="5427F24F" w14:textId="5D2A576B" w:rsidR="008921EC" w:rsidRPr="00C6381F" w:rsidRDefault="008921EC" w:rsidP="00B2238A">
      <w:pPr>
        <w:pStyle w:val="Subhead"/>
      </w:pPr>
      <w:bookmarkStart w:id="6" w:name="_Toc8062437"/>
      <w:r w:rsidRPr="00C6381F">
        <w:t>Терроризм в Древнем мире</w:t>
      </w:r>
      <w:bookmarkEnd w:id="6"/>
    </w:p>
    <w:p w14:paraId="1B879585" w14:textId="77777777" w:rsidR="008921EC" w:rsidRPr="008921EC" w:rsidRDefault="008921EC" w:rsidP="008921EC">
      <w:pPr>
        <w:pStyle w:val="Body"/>
        <w:rPr>
          <w:lang w:val="ru-RU"/>
        </w:rPr>
      </w:pPr>
      <w:r w:rsidRPr="008921EC">
        <w:rPr>
          <w:lang w:val="ru-RU"/>
        </w:rPr>
        <w:t xml:space="preserve">Одна из наиболее ранних террористических группировок — иудейская секта </w:t>
      </w:r>
      <w:proofErr w:type="spellStart"/>
      <w:r w:rsidRPr="008921EC">
        <w:rPr>
          <w:lang w:val="ru-RU"/>
        </w:rPr>
        <w:t>сикариев</w:t>
      </w:r>
      <w:proofErr w:type="spellEnd"/>
      <w:r w:rsidRPr="008921EC">
        <w:rPr>
          <w:lang w:val="ru-RU"/>
        </w:rPr>
        <w:t xml:space="preserve"> («</w:t>
      </w:r>
      <w:proofErr w:type="spellStart"/>
      <w:r w:rsidRPr="008921EC">
        <w:rPr>
          <w:lang w:val="ru-RU"/>
        </w:rPr>
        <w:t>кинжальщиков</w:t>
      </w:r>
      <w:proofErr w:type="spellEnd"/>
      <w:r w:rsidRPr="008921EC">
        <w:rPr>
          <w:lang w:val="ru-RU"/>
        </w:rPr>
        <w:t xml:space="preserve">»), действовавшая в Иудее в </w:t>
      </w:r>
      <w:r>
        <w:t>I</w:t>
      </w:r>
      <w:r w:rsidRPr="008921EC">
        <w:rPr>
          <w:lang w:val="ru-RU"/>
        </w:rPr>
        <w:t xml:space="preserve"> веке н. э. Члены секты практиковали убийства представителей еврейской знати, выступавших за мир с римлянами и обвинявшихся ими в отступничестве от религии и национальных интересов и «коллаборационизме» с римской властью. В качестве оружия </w:t>
      </w:r>
      <w:proofErr w:type="spellStart"/>
      <w:r w:rsidRPr="008921EC">
        <w:rPr>
          <w:lang w:val="ru-RU"/>
        </w:rPr>
        <w:t>сикарии</w:t>
      </w:r>
      <w:proofErr w:type="spellEnd"/>
      <w:r w:rsidRPr="008921EC">
        <w:rPr>
          <w:lang w:val="ru-RU"/>
        </w:rPr>
        <w:t xml:space="preserve"> использовали кинжал или короткий меч — «</w:t>
      </w:r>
      <w:proofErr w:type="spellStart"/>
      <w:r w:rsidRPr="008921EC">
        <w:rPr>
          <w:lang w:val="ru-RU"/>
        </w:rPr>
        <w:t>сику</w:t>
      </w:r>
      <w:proofErr w:type="spellEnd"/>
      <w:r w:rsidRPr="008921EC">
        <w:rPr>
          <w:lang w:val="ru-RU"/>
        </w:rPr>
        <w:t xml:space="preserve">». Это были экстремистски настроенные националисты, возглавлявшие движение социального протеста и настраивавшие низы против верхов и в этом отношении являющаяся прообразом современных радикальных террористических организаций. В действиях </w:t>
      </w:r>
      <w:proofErr w:type="spellStart"/>
      <w:r w:rsidRPr="008921EC">
        <w:rPr>
          <w:lang w:val="ru-RU"/>
        </w:rPr>
        <w:t>сикариев</w:t>
      </w:r>
      <w:proofErr w:type="spellEnd"/>
      <w:r w:rsidRPr="008921EC">
        <w:rPr>
          <w:lang w:val="ru-RU"/>
        </w:rPr>
        <w:t xml:space="preserve"> прослеживается сочетание религиозного фанатизма и политического терроризма: в мученичестве они видели нечто приносящее радость и верили, что после свержения ненавистного режима Господь явится своему народу и избавит их от мук и страданий. Сыграли важную роль в поражении Иудейского восстания 66-71 гг. и были уничтожены с его разгромом. В частности, их действия в осаждённом Иерусалиме привели к его разрушению после захвата города римлянами.</w:t>
      </w:r>
    </w:p>
    <w:p w14:paraId="32ED0E8D" w14:textId="635A5527" w:rsidR="008921EC" w:rsidRPr="00C6381F" w:rsidRDefault="008921EC" w:rsidP="00B2238A">
      <w:pPr>
        <w:pStyle w:val="Subhead"/>
      </w:pPr>
      <w:bookmarkStart w:id="7" w:name="_Toc8062438"/>
      <w:r w:rsidRPr="00C6381F">
        <w:t>Терроризм в Средние века</w:t>
      </w:r>
      <w:bookmarkEnd w:id="7"/>
    </w:p>
    <w:p w14:paraId="4B5412B6" w14:textId="77777777" w:rsidR="008921EC" w:rsidRPr="008921EC" w:rsidRDefault="008921EC" w:rsidP="008921EC">
      <w:pPr>
        <w:pStyle w:val="Body"/>
        <w:rPr>
          <w:lang w:val="ru-RU"/>
        </w:rPr>
      </w:pPr>
      <w:r w:rsidRPr="008921EC">
        <w:rPr>
          <w:lang w:val="ru-RU"/>
        </w:rPr>
        <w:t xml:space="preserve">Классическим примером террористической организации Средних веков, которая значительно развила искусство тайной войны, диверсионной практики и насильственных средств достижения цели, является секта </w:t>
      </w:r>
      <w:proofErr w:type="spellStart"/>
      <w:r w:rsidRPr="008921EC">
        <w:rPr>
          <w:lang w:val="ru-RU"/>
        </w:rPr>
        <w:t>хашашаинов</w:t>
      </w:r>
      <w:proofErr w:type="spellEnd"/>
      <w:r w:rsidRPr="008921EC">
        <w:rPr>
          <w:lang w:val="ru-RU"/>
        </w:rPr>
        <w:t xml:space="preserve"> («курителей гашиша»), или, в европейском произношении, «</w:t>
      </w:r>
      <w:proofErr w:type="spellStart"/>
      <w:r w:rsidRPr="008921EC">
        <w:rPr>
          <w:lang w:val="ru-RU"/>
        </w:rPr>
        <w:t>ассассинов</w:t>
      </w:r>
      <w:proofErr w:type="spellEnd"/>
      <w:r w:rsidRPr="008921EC">
        <w:rPr>
          <w:lang w:val="ru-RU"/>
        </w:rPr>
        <w:t xml:space="preserve">». Около 1090 года Хасан ибн </w:t>
      </w:r>
      <w:proofErr w:type="spellStart"/>
      <w:r w:rsidRPr="008921EC">
        <w:rPr>
          <w:lang w:val="ru-RU"/>
        </w:rPr>
        <w:t>Саббах</w:t>
      </w:r>
      <w:proofErr w:type="spellEnd"/>
      <w:r w:rsidRPr="008921EC">
        <w:rPr>
          <w:lang w:val="ru-RU"/>
        </w:rPr>
        <w:t xml:space="preserve"> захватил в горной долине к северу от </w:t>
      </w:r>
      <w:proofErr w:type="spellStart"/>
      <w:r w:rsidRPr="008921EC">
        <w:rPr>
          <w:lang w:val="ru-RU"/>
        </w:rPr>
        <w:t>Хамадана</w:t>
      </w:r>
      <w:proofErr w:type="spellEnd"/>
      <w:r w:rsidRPr="008921EC">
        <w:rPr>
          <w:lang w:val="ru-RU"/>
        </w:rPr>
        <w:t xml:space="preserve"> (современный Иран) крепость </w:t>
      </w:r>
      <w:proofErr w:type="spellStart"/>
      <w:r w:rsidRPr="008921EC">
        <w:rPr>
          <w:lang w:val="ru-RU"/>
        </w:rPr>
        <w:t>Аламут</w:t>
      </w:r>
      <w:proofErr w:type="spellEnd"/>
      <w:r w:rsidRPr="008921EC">
        <w:rPr>
          <w:lang w:val="ru-RU"/>
        </w:rPr>
        <w:t xml:space="preserve">. В течение последующих полутора столетий сторонники и последователи Горного Старца, под именем которого вошёл в историю основатель секты, опираясь на контролируемый район, который сегодня профессионалы антитеррора назвали бы «серой зоной», лишили покоя правящие династии на обширном пространстве от Средиземного моря Персидского залива. Движимые неясной до конца религиозной мотивацией, практически неуловимые, и от этого ещё более устрашающие адепты секты (с позиций сегодняшнего дня — боевики), убили за период своей деятельности сотни халифов и султанов, военачальников и представителей официального духовенства, посеяв ужас во дворцах правителей, существенно дестабилизировав политическую ситуацию на обширном геополитическом пространстве Востока, и затем были уничтожены монголо-татарами в середине </w:t>
      </w:r>
      <w:r>
        <w:t>XIII</w:t>
      </w:r>
      <w:r w:rsidRPr="008921EC">
        <w:rPr>
          <w:lang w:val="ru-RU"/>
        </w:rPr>
        <w:t xml:space="preserve"> века.</w:t>
      </w:r>
    </w:p>
    <w:p w14:paraId="1DDA2774" w14:textId="646DA01F" w:rsidR="008158E7" w:rsidRPr="008158E7" w:rsidRDefault="008158E7" w:rsidP="00B2238A">
      <w:pPr>
        <w:pStyle w:val="Subhead"/>
      </w:pPr>
      <w:bookmarkStart w:id="8" w:name="_Toc8062439"/>
      <w:r w:rsidRPr="008158E7">
        <w:t>Периодизация терроризма Нового и Новейшего времён</w:t>
      </w:r>
      <w:bookmarkEnd w:id="8"/>
    </w:p>
    <w:p w14:paraId="06042AE6" w14:textId="02DA5847" w:rsidR="008158E7" w:rsidRPr="008158E7" w:rsidRDefault="008158E7" w:rsidP="008158E7">
      <w:pPr>
        <w:pStyle w:val="Body"/>
        <w:rPr>
          <w:lang w:val="ru-RU"/>
        </w:rPr>
      </w:pPr>
      <w:r w:rsidRPr="008158E7">
        <w:rPr>
          <w:lang w:val="ru-RU"/>
        </w:rPr>
        <w:t>Политологи выделяют четыре глобальные волны терроризма Нового и Новейшего времён:</w:t>
      </w:r>
    </w:p>
    <w:p w14:paraId="68EE75DF" w14:textId="560FAC38" w:rsidR="008158E7" w:rsidRPr="008158E7" w:rsidRDefault="008158E7" w:rsidP="008158E7">
      <w:pPr>
        <w:pStyle w:val="Body"/>
        <w:numPr>
          <w:ilvl w:val="0"/>
          <w:numId w:val="6"/>
        </w:numPr>
        <w:rPr>
          <w:lang w:val="ru-RU"/>
        </w:rPr>
      </w:pPr>
      <w:r w:rsidRPr="008158E7">
        <w:rPr>
          <w:lang w:val="ru-RU"/>
        </w:rPr>
        <w:t>связанная с распространением в 1880-х годах в России, Европе, а затем и Северной Америке революционных идеологий (иногда объединяемых под названием анархизма, хотя ни российские народники, ни ирландские фении анархистами в строгом смысле слова не были);</w:t>
      </w:r>
    </w:p>
    <w:p w14:paraId="1F2CCE52" w14:textId="324EC892" w:rsidR="008158E7" w:rsidRPr="008158E7" w:rsidRDefault="008158E7" w:rsidP="008158E7">
      <w:pPr>
        <w:pStyle w:val="Body"/>
        <w:numPr>
          <w:ilvl w:val="0"/>
          <w:numId w:val="6"/>
        </w:numPr>
        <w:rPr>
          <w:lang w:val="ru-RU"/>
        </w:rPr>
      </w:pPr>
      <w:r w:rsidRPr="008158E7">
        <w:rPr>
          <w:lang w:val="ru-RU"/>
        </w:rPr>
        <w:t>связанная с антиколониальным, национально-освободительным движением XX века;</w:t>
      </w:r>
    </w:p>
    <w:p w14:paraId="14F3DF42" w14:textId="137155EB" w:rsidR="008158E7" w:rsidRPr="008158E7" w:rsidRDefault="008158E7" w:rsidP="008158E7">
      <w:pPr>
        <w:pStyle w:val="Body"/>
        <w:numPr>
          <w:ilvl w:val="0"/>
          <w:numId w:val="6"/>
        </w:numPr>
        <w:rPr>
          <w:lang w:val="ru-RU"/>
        </w:rPr>
      </w:pPr>
      <w:r w:rsidRPr="008158E7">
        <w:rPr>
          <w:lang w:val="ru-RU"/>
        </w:rPr>
        <w:t>имеющая отношение к деятельности «новых левых» в 1970-е годы;</w:t>
      </w:r>
    </w:p>
    <w:p w14:paraId="00759CB4" w14:textId="7BD2CE42" w:rsidR="000F7677" w:rsidRDefault="008158E7" w:rsidP="008158E7">
      <w:pPr>
        <w:pStyle w:val="Body"/>
        <w:numPr>
          <w:ilvl w:val="0"/>
          <w:numId w:val="6"/>
        </w:numPr>
        <w:rPr>
          <w:lang w:val="ru-RU"/>
        </w:rPr>
      </w:pPr>
      <w:r w:rsidRPr="008158E7">
        <w:rPr>
          <w:lang w:val="ru-RU"/>
        </w:rPr>
        <w:t>волна, связанная с глобализацией, начавшаяся в конце 1970-х и продолжающаяся до сих пор (в том числе и современный религиозный терроризм).</w:t>
      </w:r>
    </w:p>
    <w:p w14:paraId="613FC651" w14:textId="615B60D5" w:rsidR="0008240D" w:rsidRDefault="0008240D" w:rsidP="00B2238A">
      <w:pPr>
        <w:pStyle w:val="Body"/>
        <w:rPr>
          <w:lang w:val="ru-RU"/>
        </w:rPr>
      </w:pPr>
    </w:p>
    <w:p w14:paraId="099EB628" w14:textId="77777777" w:rsidR="0008240D" w:rsidRDefault="0008240D">
      <w:pPr>
        <w:rPr>
          <w:rFonts w:ascii="Times New Roman" w:hAnsi="Times New Roman"/>
          <w:sz w:val="24"/>
          <w:lang w:val="ru-RU"/>
        </w:rPr>
      </w:pPr>
      <w:r>
        <w:rPr>
          <w:lang w:val="ru-RU"/>
        </w:rPr>
        <w:br w:type="page"/>
      </w:r>
    </w:p>
    <w:p w14:paraId="71A9319B" w14:textId="76971179" w:rsidR="00E45021" w:rsidRDefault="009710A8" w:rsidP="00E45021">
      <w:pPr>
        <w:pStyle w:val="Headers"/>
      </w:pPr>
      <w:bookmarkStart w:id="9" w:name="_Toc8062239"/>
      <w:bookmarkStart w:id="10" w:name="_Toc8062440"/>
      <w:r>
        <w:rPr>
          <w:caps w:val="0"/>
        </w:rPr>
        <w:lastRenderedPageBreak/>
        <w:t>ВИДЫ ТЕРРОРИЗМА</w:t>
      </w:r>
      <w:bookmarkEnd w:id="9"/>
      <w:bookmarkEnd w:id="10"/>
    </w:p>
    <w:p w14:paraId="02E0E965" w14:textId="77777777" w:rsidR="00E45021" w:rsidRPr="00622D44" w:rsidRDefault="00E45021" w:rsidP="00E45021">
      <w:pPr>
        <w:pStyle w:val="Body"/>
        <w:rPr>
          <w:lang w:val="ru-RU"/>
        </w:rPr>
      </w:pPr>
      <w:r w:rsidRPr="00622D44">
        <w:rPr>
          <w:lang w:val="ru-RU"/>
        </w:rPr>
        <w:t>Существуют три основных взгляда на природу терроризма: исходя из боевых проявлений террористической деятельности, криминальных и социально-политических. В соответствии с первой позицией терроризм рассматривается как специфический вид вооруженных действий и определяется как “вооруженный конфликт низкой интенсивности”. Вторая точка зрения делает акцент на криминальной составляющей и классифицирует терроризм как вид уголовной преступности. Третья — считает терроризм видом политической борьбы, формирующимся на основе социально-политического протеста.</w:t>
      </w:r>
    </w:p>
    <w:p w14:paraId="09667254" w14:textId="77777777" w:rsidR="00E45021" w:rsidRPr="00622D44" w:rsidRDefault="00E45021" w:rsidP="00E45021">
      <w:pPr>
        <w:pStyle w:val="Body"/>
        <w:rPr>
          <w:lang w:val="ru-RU"/>
        </w:rPr>
      </w:pPr>
      <w:r w:rsidRPr="00622D44">
        <w:rPr>
          <w:lang w:val="ru-RU"/>
        </w:rPr>
        <w:t xml:space="preserve">Терроризм появляется как </w:t>
      </w:r>
      <w:proofErr w:type="gramStart"/>
      <w:r w:rsidRPr="00622D44">
        <w:rPr>
          <w:lang w:val="ru-RU"/>
        </w:rPr>
        <w:t>ответная реакция</w:t>
      </w:r>
      <w:proofErr w:type="gramEnd"/>
      <w:r w:rsidRPr="00622D44">
        <w:rPr>
          <w:lang w:val="ru-RU"/>
        </w:rPr>
        <w:t xml:space="preserve"> на длительное затягивание решения политических проблем. Фактически терроризм вырастает на основе значимых общественных противоречий. К террористической борьбе приводят конфликты политического, социального, территориального, национального, мировоззренческого характера. Порой уголовная преступность приобретает террористические масштабы.</w:t>
      </w:r>
    </w:p>
    <w:p w14:paraId="3A3CC18E" w14:textId="77777777" w:rsidR="00E45021" w:rsidRDefault="00E45021" w:rsidP="00E45021">
      <w:pPr>
        <w:pStyle w:val="Body"/>
        <w:rPr>
          <w:lang w:val="ru-RU"/>
        </w:rPr>
      </w:pPr>
      <w:r w:rsidRPr="00622D44">
        <w:rPr>
          <w:lang w:val="ru-RU"/>
        </w:rPr>
        <w:t>Существуют следующие самостоятельные виды терроризма:</w:t>
      </w:r>
    </w:p>
    <w:p w14:paraId="47DA4888" w14:textId="77777777" w:rsidR="00E45021" w:rsidRPr="00502706" w:rsidRDefault="00E45021" w:rsidP="00E45021">
      <w:pPr>
        <w:pStyle w:val="Body"/>
        <w:numPr>
          <w:ilvl w:val="0"/>
          <w:numId w:val="1"/>
        </w:numPr>
        <w:rPr>
          <w:lang w:val="ru-RU"/>
        </w:rPr>
      </w:pPr>
      <w:r w:rsidRPr="00502706">
        <w:rPr>
          <w:lang w:val="ru-RU"/>
        </w:rPr>
        <w:t>По территориальному признаку:</w:t>
      </w:r>
    </w:p>
    <w:p w14:paraId="1C1D5FCD" w14:textId="77777777" w:rsidR="00E45021" w:rsidRPr="00502706" w:rsidRDefault="00E45021" w:rsidP="00E45021">
      <w:pPr>
        <w:pStyle w:val="Body"/>
        <w:numPr>
          <w:ilvl w:val="0"/>
          <w:numId w:val="2"/>
        </w:numPr>
        <w:rPr>
          <w:lang w:val="ru-RU"/>
        </w:rPr>
      </w:pPr>
      <w:r w:rsidRPr="00502706">
        <w:rPr>
          <w:lang w:val="ru-RU"/>
        </w:rPr>
        <w:t>международный</w:t>
      </w:r>
    </w:p>
    <w:p w14:paraId="2DF0FF82" w14:textId="77777777" w:rsidR="00E45021" w:rsidRPr="00502706" w:rsidRDefault="00E45021" w:rsidP="00E45021">
      <w:pPr>
        <w:pStyle w:val="Body"/>
        <w:numPr>
          <w:ilvl w:val="0"/>
          <w:numId w:val="2"/>
        </w:numPr>
        <w:rPr>
          <w:lang w:val="ru-RU"/>
        </w:rPr>
      </w:pPr>
      <w:r w:rsidRPr="00502706">
        <w:rPr>
          <w:lang w:val="ru-RU"/>
        </w:rPr>
        <w:t>внутригосударственный</w:t>
      </w:r>
    </w:p>
    <w:p w14:paraId="1186F55F" w14:textId="77777777" w:rsidR="00E45021" w:rsidRPr="00502706" w:rsidRDefault="00E45021" w:rsidP="00E45021">
      <w:pPr>
        <w:pStyle w:val="Body"/>
        <w:numPr>
          <w:ilvl w:val="0"/>
          <w:numId w:val="1"/>
        </w:numPr>
        <w:rPr>
          <w:lang w:val="ru-RU"/>
        </w:rPr>
      </w:pPr>
      <w:r w:rsidRPr="00502706">
        <w:rPr>
          <w:lang w:val="ru-RU"/>
        </w:rPr>
        <w:t>В зависимости от преступной мотивации:</w:t>
      </w:r>
    </w:p>
    <w:p w14:paraId="017FFA82" w14:textId="77777777" w:rsidR="00E45021" w:rsidRPr="00502706" w:rsidRDefault="00E45021" w:rsidP="00E45021">
      <w:pPr>
        <w:pStyle w:val="Body"/>
        <w:numPr>
          <w:ilvl w:val="0"/>
          <w:numId w:val="3"/>
        </w:numPr>
        <w:rPr>
          <w:lang w:val="ru-RU"/>
        </w:rPr>
      </w:pPr>
      <w:r w:rsidRPr="00502706">
        <w:rPr>
          <w:lang w:val="ru-RU"/>
        </w:rPr>
        <w:t>политический</w:t>
      </w:r>
    </w:p>
    <w:p w14:paraId="25B9FB29" w14:textId="77777777" w:rsidR="00E45021" w:rsidRPr="00502706" w:rsidRDefault="00E45021" w:rsidP="00E45021">
      <w:pPr>
        <w:pStyle w:val="Body"/>
        <w:numPr>
          <w:ilvl w:val="0"/>
          <w:numId w:val="3"/>
        </w:numPr>
        <w:rPr>
          <w:lang w:val="ru-RU"/>
        </w:rPr>
      </w:pPr>
      <w:r w:rsidRPr="00502706">
        <w:rPr>
          <w:lang w:val="ru-RU"/>
        </w:rPr>
        <w:t>национальный</w:t>
      </w:r>
    </w:p>
    <w:p w14:paraId="6AE514A2" w14:textId="77777777" w:rsidR="00E45021" w:rsidRDefault="00E45021" w:rsidP="00E45021">
      <w:pPr>
        <w:pStyle w:val="Body"/>
        <w:numPr>
          <w:ilvl w:val="0"/>
          <w:numId w:val="3"/>
        </w:numPr>
        <w:rPr>
          <w:lang w:val="ru-RU"/>
        </w:rPr>
      </w:pPr>
      <w:r w:rsidRPr="00502706">
        <w:rPr>
          <w:lang w:val="ru-RU"/>
        </w:rPr>
        <w:t>религиозный</w:t>
      </w:r>
    </w:p>
    <w:p w14:paraId="71556DCB" w14:textId="77777777" w:rsidR="00E45021" w:rsidRPr="003278AE" w:rsidRDefault="00E45021" w:rsidP="00E45021">
      <w:pPr>
        <w:pStyle w:val="Body"/>
        <w:rPr>
          <w:lang w:val="ru-RU"/>
        </w:rPr>
      </w:pPr>
      <w:r w:rsidRPr="003278AE">
        <w:rPr>
          <w:i/>
          <w:lang w:val="ru-RU"/>
        </w:rPr>
        <w:t>Политический терроризм</w:t>
      </w:r>
      <w:r w:rsidRPr="003278AE">
        <w:rPr>
          <w:lang w:val="ru-RU"/>
        </w:rPr>
        <w:t xml:space="preserve"> – (в основном в Европе) – был когда-то самым громким, но современная государственная машина научилась с ним бороться. Этот вид терроризма имеет двустороннее направление. С одной стороны, это борьба различных группировок против существующего строя. Эти группировки практически не представляют серьёзной опасности. С другой стороны, – это государственный терроризм, совершаемый спецслужбами ради государств. Подобные методы спецслужбы использовали и используют для уничтожения государственных врагов. Но такого рода террористические акции носят ограниченный характер и под давлением сообщества они сокращаются.</w:t>
      </w:r>
    </w:p>
    <w:p w14:paraId="7561EC5E" w14:textId="77777777" w:rsidR="00E45021" w:rsidRDefault="00E45021" w:rsidP="00E45021">
      <w:pPr>
        <w:pStyle w:val="Body"/>
        <w:rPr>
          <w:lang w:val="ru-RU"/>
        </w:rPr>
      </w:pPr>
      <w:r w:rsidRPr="003278AE">
        <w:rPr>
          <w:i/>
          <w:lang w:val="ru-RU"/>
        </w:rPr>
        <w:t>Национальный терроризм</w:t>
      </w:r>
      <w:r w:rsidRPr="003278AE">
        <w:rPr>
          <w:lang w:val="ru-RU"/>
        </w:rPr>
        <w:t xml:space="preserve"> – это метод борьбы народов за создание собственного государства. Когда народы, не имеющие собственного государства, требуют независимости и берутся за оружие.</w:t>
      </w:r>
    </w:p>
    <w:p w14:paraId="48B5DA71" w14:textId="77777777" w:rsidR="00E45021" w:rsidRDefault="00E45021" w:rsidP="00E45021">
      <w:pPr>
        <w:pStyle w:val="Body"/>
        <w:rPr>
          <w:lang w:val="ru-RU"/>
        </w:rPr>
      </w:pPr>
      <w:r w:rsidRPr="003278AE">
        <w:rPr>
          <w:i/>
          <w:lang w:val="ru-RU"/>
        </w:rPr>
        <w:t>Религиозный терроризм</w:t>
      </w:r>
      <w:r w:rsidRPr="003278AE">
        <w:rPr>
          <w:lang w:val="ru-RU"/>
        </w:rPr>
        <w:t xml:space="preserve"> – это самый опасный вид терроризма, основанный на религиозном фанатизме.</w:t>
      </w:r>
    </w:p>
    <w:p w14:paraId="038A0A7B" w14:textId="77777777" w:rsidR="00E45021" w:rsidRDefault="00E45021" w:rsidP="00E45021">
      <w:pPr>
        <w:pStyle w:val="Body"/>
        <w:rPr>
          <w:lang w:val="ru-RU"/>
        </w:rPr>
      </w:pPr>
    </w:p>
    <w:p w14:paraId="61C0B399" w14:textId="190FFA0C" w:rsidR="00E45021" w:rsidRDefault="00AC03D9" w:rsidP="00E45021">
      <w:pPr>
        <w:pStyle w:val="Subhead"/>
      </w:pPr>
      <w:bookmarkStart w:id="11" w:name="_Toc8062441"/>
      <w:r>
        <w:t>Р</w:t>
      </w:r>
      <w:r w:rsidR="00E45021">
        <w:t>азновидности терроризма</w:t>
      </w:r>
      <w:bookmarkEnd w:id="11"/>
    </w:p>
    <w:p w14:paraId="38B6E726" w14:textId="77777777" w:rsidR="00E45021" w:rsidRPr="007510B3" w:rsidRDefault="00E45021" w:rsidP="00E45021">
      <w:pPr>
        <w:pStyle w:val="Body"/>
        <w:rPr>
          <w:lang w:val="ru-RU"/>
        </w:rPr>
      </w:pPr>
      <w:r w:rsidRPr="007510B3">
        <w:rPr>
          <w:lang w:val="ru-RU"/>
        </w:rPr>
        <w:t xml:space="preserve">Происхождение современного терроризма обычно прослеживают со времён «Народной воли». Первоначально преобладал левый терроризм (хотя существовал и правый, например </w:t>
      </w:r>
      <w:proofErr w:type="spellStart"/>
      <w:r w:rsidRPr="007510B3">
        <w:rPr>
          <w:lang w:val="ru-RU"/>
        </w:rPr>
        <w:t>Куклукс</w:t>
      </w:r>
      <w:proofErr w:type="spellEnd"/>
      <w:r w:rsidRPr="007510B3">
        <w:rPr>
          <w:lang w:val="ru-RU"/>
        </w:rPr>
        <w:t xml:space="preserve"> – клан). Для первой половины </w:t>
      </w:r>
      <w:r>
        <w:t>XX</w:t>
      </w:r>
      <w:r w:rsidRPr="007510B3">
        <w:rPr>
          <w:lang w:val="ru-RU"/>
        </w:rPr>
        <w:t xml:space="preserve"> века был наиболее характерен государственный терроризм, терроризм «сверху» (сталинская эпоха, фашизм). После Второй мировой войны левый терроризм опять какое – то время является ведущим – как в развитых странах («Фракция Красной армии» в ФРГ, «Красные бригады» в Италии, группа «Прямое действие» во Франции и др.), так и в развивающемся мире, особенно в Латинской Америке. Но постепенно левый терроризм сходит на нет.</w:t>
      </w:r>
    </w:p>
    <w:p w14:paraId="5BCE6C3A" w14:textId="77777777" w:rsidR="00E45021" w:rsidRPr="00732CAD" w:rsidRDefault="00E45021" w:rsidP="00E45021">
      <w:pPr>
        <w:pStyle w:val="Body"/>
        <w:rPr>
          <w:i/>
          <w:sz w:val="20"/>
          <w:lang w:val="ru-RU"/>
        </w:rPr>
      </w:pPr>
      <w:r w:rsidRPr="00732CAD">
        <w:rPr>
          <w:i/>
          <w:sz w:val="20"/>
          <w:lang w:val="ru-RU"/>
        </w:rPr>
        <w:t xml:space="preserve">При этом любопытно сравнить их тактику с тактикой их предшественников, например русских террористов. Последние стремились к тому, чтобы запугать правящий класс путём покушений на членов царской семьи, министров, </w:t>
      </w:r>
      <w:r w:rsidRPr="00732CAD">
        <w:rPr>
          <w:i/>
          <w:sz w:val="20"/>
          <w:lang w:val="ru-RU"/>
        </w:rPr>
        <w:lastRenderedPageBreak/>
        <w:t xml:space="preserve">губернаторов, генералов и вынудить правительство пойти на изменение государственного строя. Западноевропейские «радикалы» второй половины прошлого столетия не питали подобных иллюзий и потому встали на путь провоцирующего терроризма; они видели свою задачу в том, чтобы террористическими действиями спровоцировать правительство на широкомасштабные репрессии, что в свою очередь должно было вызвать волну массового возмущения действиями властей, а в идеале даже революцию. В их задачи входило не запугивание правящей верхушки, а подталкивание её к ответному насилию. Террористы вместо покушений на государственных деятелей планировали, а иногда и осуществляли, акции, цель которых состояла в том, чтобы посеять в населении ужас и панику, вызвать в стране хаос, справиться с которым правительство не могло, по их расчётам, только драконовскими мерами. А для этого нужны были именно масштабные, массовые убийства. Потерпев провал, экстремисты «ультралевого» толка сейчас пытаются, и небезуспешно, примкнуть к </w:t>
      </w:r>
      <w:proofErr w:type="spellStart"/>
      <w:r w:rsidRPr="00732CAD">
        <w:rPr>
          <w:i/>
          <w:sz w:val="20"/>
          <w:lang w:val="ru-RU"/>
        </w:rPr>
        <w:t>антиглобалистскому</w:t>
      </w:r>
      <w:proofErr w:type="spellEnd"/>
      <w:r w:rsidRPr="00732CAD">
        <w:rPr>
          <w:i/>
          <w:sz w:val="20"/>
          <w:lang w:val="ru-RU"/>
        </w:rPr>
        <w:t xml:space="preserve"> движению.</w:t>
      </w:r>
    </w:p>
    <w:p w14:paraId="191ADB98" w14:textId="77777777" w:rsidR="00E45021" w:rsidRPr="007510B3" w:rsidRDefault="00E45021" w:rsidP="00E45021">
      <w:pPr>
        <w:pStyle w:val="Body"/>
        <w:rPr>
          <w:lang w:val="ru-RU"/>
        </w:rPr>
      </w:pPr>
      <w:r w:rsidRPr="007510B3">
        <w:rPr>
          <w:lang w:val="ru-RU"/>
        </w:rPr>
        <w:t>На место «идейного», политического терроризма заступает существовавший ещё параллельно с ним этнический и религиозный терроризм.</w:t>
      </w:r>
    </w:p>
    <w:p w14:paraId="366706A0" w14:textId="77777777" w:rsidR="00E45021" w:rsidRPr="007510B3" w:rsidRDefault="00E45021" w:rsidP="00E45021">
      <w:pPr>
        <w:pStyle w:val="Body"/>
        <w:rPr>
          <w:lang w:val="ru-RU"/>
        </w:rPr>
      </w:pPr>
      <w:r w:rsidRPr="007510B3">
        <w:rPr>
          <w:lang w:val="ru-RU"/>
        </w:rPr>
        <w:t>Ярким примером терроризма, имеющего этническую окраску, может служить «время беспорядков» (</w:t>
      </w:r>
      <w:r>
        <w:t>Troubles</w:t>
      </w:r>
      <w:r w:rsidRPr="007510B3">
        <w:rPr>
          <w:lang w:val="ru-RU"/>
        </w:rPr>
        <w:t xml:space="preserve">), как называют в Северной Ирландии длящуюся там десятилетия междоусобную войну, в которой с жестокостью и беспощадностью убивают друг друга так называемые </w:t>
      </w:r>
      <w:r>
        <w:t>paramilitaries</w:t>
      </w:r>
      <w:r w:rsidRPr="007510B3">
        <w:rPr>
          <w:lang w:val="ru-RU"/>
        </w:rPr>
        <w:t xml:space="preserve"> с обеих сторон – католическая Ирландская республиканская армия и отряды протестантских лоялистов. У них один и тот же язык, одна и та же культура, но вражда сохраняется в течение столетий. Страдает, прежде всего, гражданское население: среди боевиков обеих враждующих группировок насчитывается значительно меньше жертв, чем среди мирных жителей, которых террористы якобы защищают. Это ещё раз подтверждает особенность современного терроризма – безразличие к судьбе невоюющих, невинных мирных людей.</w:t>
      </w:r>
    </w:p>
    <w:p w14:paraId="2975E8A4" w14:textId="77777777" w:rsidR="00E45021" w:rsidRPr="007510B3" w:rsidRDefault="00E45021" w:rsidP="00E45021">
      <w:pPr>
        <w:pStyle w:val="Body"/>
        <w:rPr>
          <w:lang w:val="ru-RU"/>
        </w:rPr>
      </w:pPr>
      <w:r w:rsidRPr="007510B3">
        <w:rPr>
          <w:lang w:val="ru-RU"/>
        </w:rPr>
        <w:t xml:space="preserve">Этнический терроризм чаще всего неотделим от партизанской войны, составляет её часть: укажем в качестве примера на события в таких странах, как Шри-Ланка (тамилы против </w:t>
      </w:r>
      <w:proofErr w:type="spellStart"/>
      <w:r w:rsidRPr="007510B3">
        <w:rPr>
          <w:lang w:val="ru-RU"/>
        </w:rPr>
        <w:t>сингалов</w:t>
      </w:r>
      <w:proofErr w:type="spellEnd"/>
      <w:r w:rsidRPr="007510B3">
        <w:rPr>
          <w:lang w:val="ru-RU"/>
        </w:rPr>
        <w:t>), Индия и Пакистан (кашмирский конфликт), Ливан (шиитские боевики против израильтян). Во всех этих случаях наряду с более или менее регулярными боевыми действиями вооруженных группировок применяются типично террористические методы борьбы: убийства отдельных лиц в тылу врага, как военных, так и гражданских, захват заложников и т. д.</w:t>
      </w:r>
    </w:p>
    <w:p w14:paraId="2B6A9E1E" w14:textId="77777777" w:rsidR="00E45021" w:rsidRPr="007510B3" w:rsidRDefault="00E45021" w:rsidP="00E45021">
      <w:pPr>
        <w:pStyle w:val="Body"/>
        <w:rPr>
          <w:lang w:val="ru-RU"/>
        </w:rPr>
      </w:pPr>
      <w:r w:rsidRPr="007510B3">
        <w:rPr>
          <w:lang w:val="ru-RU"/>
        </w:rPr>
        <w:t>Набирает силу экономический (криминальный) терроризм. Экономический терроризм нередко прямо смыкается с преступным миром (наркомафия, работорговля).</w:t>
      </w:r>
    </w:p>
    <w:p w14:paraId="3440A3C4" w14:textId="77777777" w:rsidR="00E45021" w:rsidRPr="007510B3" w:rsidRDefault="00E45021" w:rsidP="00E45021">
      <w:pPr>
        <w:pStyle w:val="Body"/>
        <w:rPr>
          <w:lang w:val="ru-RU"/>
        </w:rPr>
      </w:pPr>
      <w:r w:rsidRPr="007510B3">
        <w:rPr>
          <w:lang w:val="ru-RU"/>
        </w:rPr>
        <w:t>К криминально – грабительскому терроризму можно отнести такие формы, как получивший в последнее время массовое распространение угон самолётов и захват заложников в целях получения крупной мзды. Так, в Италии только в первой половине 80 – х годов было похищено порядка 350 человек, за которых уплачен выкуп в 185 млн. долларов. В последнее время получает распространение информационный (хакерский) терроризм, нацеленный на взлом банковских кодов, но не только на это.</w:t>
      </w:r>
    </w:p>
    <w:p w14:paraId="2ED758E4" w14:textId="77777777" w:rsidR="00E45021" w:rsidRDefault="00E45021" w:rsidP="00E45021">
      <w:pPr>
        <w:pStyle w:val="Body"/>
        <w:rPr>
          <w:lang w:val="ru-RU"/>
        </w:rPr>
      </w:pPr>
      <w:r w:rsidRPr="007510B3">
        <w:rPr>
          <w:lang w:val="ru-RU"/>
        </w:rPr>
        <w:t xml:space="preserve">Терроризм как социально – правовое явление может быть классифицировано по целому ряду оснований, в том числе по объёму (масштабу) действий, по целям и направленности, по мотивам, по последствиям (состоявшимся или ожидаемыми) – применительно к жертвам – массовые, групповые, одиночные, по материальному ущербу – </w:t>
      </w:r>
      <w:proofErr w:type="spellStart"/>
      <w:r w:rsidRPr="007510B3">
        <w:rPr>
          <w:lang w:val="ru-RU"/>
        </w:rPr>
        <w:t>катострофогенного</w:t>
      </w:r>
      <w:proofErr w:type="spellEnd"/>
      <w:r w:rsidRPr="007510B3">
        <w:rPr>
          <w:lang w:val="ru-RU"/>
        </w:rPr>
        <w:t>, особо крупного, по морально-психологическому вреду – вызвавшему панику, запуганность населения, недоверие к власти, по численности и организованности участников (включая секты и подпольные террористические организации). Возможна классификация по использованным орудиям, способам и финансовым средствам: использование ОМУ: оружия группового поражения, обычного автоматического стрелкового оружия, оружия ближнего боя, не летального оружия и спецсредств и т. д.</w:t>
      </w:r>
    </w:p>
    <w:p w14:paraId="1679EFA2" w14:textId="77777777" w:rsidR="00E45021" w:rsidRPr="001D05A4" w:rsidRDefault="00E45021" w:rsidP="00E45021">
      <w:pPr>
        <w:pStyle w:val="Body"/>
        <w:rPr>
          <w:lang w:val="ru-RU"/>
        </w:rPr>
      </w:pPr>
      <w:r w:rsidRPr="001D05A4">
        <w:rPr>
          <w:lang w:val="ru-RU"/>
        </w:rPr>
        <w:t>По указанным критериям терроризм можно условно классифицировать следующим образом:</w:t>
      </w:r>
    </w:p>
    <w:p w14:paraId="5EEAD44B" w14:textId="77777777" w:rsidR="00E45021" w:rsidRPr="001D05A4" w:rsidRDefault="00E45021" w:rsidP="00E45021">
      <w:pPr>
        <w:pStyle w:val="Body"/>
        <w:numPr>
          <w:ilvl w:val="0"/>
          <w:numId w:val="4"/>
        </w:numPr>
        <w:rPr>
          <w:lang w:val="ru-RU"/>
        </w:rPr>
      </w:pPr>
      <w:r w:rsidRPr="001D05A4">
        <w:rPr>
          <w:lang w:val="ru-RU"/>
        </w:rPr>
        <w:t>терроризм государства в международных делах;</w:t>
      </w:r>
    </w:p>
    <w:p w14:paraId="71DF3528" w14:textId="77777777" w:rsidR="00E45021" w:rsidRPr="001D05A4" w:rsidRDefault="00E45021" w:rsidP="00E45021">
      <w:pPr>
        <w:pStyle w:val="Body"/>
        <w:numPr>
          <w:ilvl w:val="0"/>
          <w:numId w:val="4"/>
        </w:numPr>
        <w:rPr>
          <w:lang w:val="ru-RU"/>
        </w:rPr>
      </w:pPr>
      <w:r w:rsidRPr="001D05A4">
        <w:rPr>
          <w:lang w:val="ru-RU"/>
        </w:rPr>
        <w:t>терроризм против тиранов;</w:t>
      </w:r>
    </w:p>
    <w:p w14:paraId="1B073FA9" w14:textId="77777777" w:rsidR="00E45021" w:rsidRPr="001D05A4" w:rsidRDefault="00E45021" w:rsidP="00E45021">
      <w:pPr>
        <w:pStyle w:val="Body"/>
        <w:numPr>
          <w:ilvl w:val="0"/>
          <w:numId w:val="4"/>
        </w:numPr>
        <w:rPr>
          <w:lang w:val="ru-RU"/>
        </w:rPr>
      </w:pPr>
      <w:r w:rsidRPr="001D05A4">
        <w:rPr>
          <w:lang w:val="ru-RU"/>
        </w:rPr>
        <w:t>терроризм правителей против народов порабощённых стран;</w:t>
      </w:r>
    </w:p>
    <w:p w14:paraId="00220141" w14:textId="77777777" w:rsidR="00E45021" w:rsidRPr="001D05A4" w:rsidRDefault="00E45021" w:rsidP="00E45021">
      <w:pPr>
        <w:pStyle w:val="Body"/>
        <w:numPr>
          <w:ilvl w:val="0"/>
          <w:numId w:val="4"/>
        </w:numPr>
        <w:rPr>
          <w:lang w:val="ru-RU"/>
        </w:rPr>
      </w:pPr>
      <w:r w:rsidRPr="001D05A4">
        <w:rPr>
          <w:lang w:val="ru-RU"/>
        </w:rPr>
        <w:lastRenderedPageBreak/>
        <w:t>террор властей против народа, определённого класса, конфессии, социальной прослойки, организации, секты, группы;</w:t>
      </w:r>
    </w:p>
    <w:p w14:paraId="3396B956" w14:textId="77777777" w:rsidR="00E45021" w:rsidRPr="001D05A4" w:rsidRDefault="00E45021" w:rsidP="00E45021">
      <w:pPr>
        <w:pStyle w:val="Body"/>
        <w:numPr>
          <w:ilvl w:val="0"/>
          <w:numId w:val="4"/>
        </w:numPr>
        <w:rPr>
          <w:lang w:val="ru-RU"/>
        </w:rPr>
      </w:pPr>
      <w:r w:rsidRPr="001D05A4">
        <w:rPr>
          <w:lang w:val="ru-RU"/>
        </w:rPr>
        <w:t>террор фанатиков;</w:t>
      </w:r>
    </w:p>
    <w:p w14:paraId="3850DDDA" w14:textId="77777777" w:rsidR="00E45021" w:rsidRPr="001D05A4" w:rsidRDefault="00E45021" w:rsidP="00E45021">
      <w:pPr>
        <w:pStyle w:val="Body"/>
        <w:numPr>
          <w:ilvl w:val="0"/>
          <w:numId w:val="4"/>
        </w:numPr>
        <w:rPr>
          <w:lang w:val="ru-RU"/>
        </w:rPr>
      </w:pPr>
      <w:r w:rsidRPr="001D05A4">
        <w:rPr>
          <w:lang w:val="ru-RU"/>
        </w:rPr>
        <w:t>террор фрондирующих структур и оппозиции против властей;</w:t>
      </w:r>
    </w:p>
    <w:p w14:paraId="115BD29C" w14:textId="77777777" w:rsidR="00E45021" w:rsidRPr="001D05A4" w:rsidRDefault="00E45021" w:rsidP="00E45021">
      <w:pPr>
        <w:pStyle w:val="Body"/>
        <w:numPr>
          <w:ilvl w:val="0"/>
          <w:numId w:val="4"/>
        </w:numPr>
        <w:rPr>
          <w:lang w:val="ru-RU"/>
        </w:rPr>
      </w:pPr>
      <w:r w:rsidRPr="001D05A4">
        <w:rPr>
          <w:lang w:val="ru-RU"/>
        </w:rPr>
        <w:t>террор представителей порабощённого народа против поработителей;</w:t>
      </w:r>
    </w:p>
    <w:p w14:paraId="0AAB590E" w14:textId="77777777" w:rsidR="00E45021" w:rsidRPr="001D05A4" w:rsidRDefault="00E45021" w:rsidP="00E45021">
      <w:pPr>
        <w:pStyle w:val="Body"/>
        <w:numPr>
          <w:ilvl w:val="0"/>
          <w:numId w:val="4"/>
        </w:numPr>
        <w:rPr>
          <w:lang w:val="ru-RU"/>
        </w:rPr>
      </w:pPr>
      <w:r w:rsidRPr="001D05A4">
        <w:rPr>
          <w:lang w:val="ru-RU"/>
        </w:rPr>
        <w:t>террор в процессе борьбы за власть и перераспределения собственности;</w:t>
      </w:r>
    </w:p>
    <w:p w14:paraId="6A843245" w14:textId="77777777" w:rsidR="00E45021" w:rsidRPr="001D05A4" w:rsidRDefault="00E45021" w:rsidP="00E45021">
      <w:pPr>
        <w:pStyle w:val="Body"/>
        <w:numPr>
          <w:ilvl w:val="0"/>
          <w:numId w:val="4"/>
        </w:numPr>
        <w:rPr>
          <w:lang w:val="ru-RU"/>
        </w:rPr>
      </w:pPr>
      <w:r w:rsidRPr="001D05A4">
        <w:rPr>
          <w:lang w:val="ru-RU"/>
        </w:rPr>
        <w:t>террор криминальных сообществ в ходе конкурентной борьбы;</w:t>
      </w:r>
    </w:p>
    <w:p w14:paraId="6C896624" w14:textId="77777777" w:rsidR="00E45021" w:rsidRPr="001D05A4" w:rsidRDefault="00E45021" w:rsidP="00E45021">
      <w:pPr>
        <w:pStyle w:val="Body"/>
        <w:numPr>
          <w:ilvl w:val="0"/>
          <w:numId w:val="4"/>
        </w:numPr>
        <w:rPr>
          <w:lang w:val="ru-RU"/>
        </w:rPr>
      </w:pPr>
      <w:r w:rsidRPr="001D05A4">
        <w:rPr>
          <w:lang w:val="ru-RU"/>
        </w:rPr>
        <w:t>террор одиночек в отношении представителей власти и руководителей различных рангов;</w:t>
      </w:r>
    </w:p>
    <w:p w14:paraId="6E20748D" w14:textId="77777777" w:rsidR="00E45021" w:rsidRPr="001D05A4" w:rsidRDefault="00E45021" w:rsidP="00E45021">
      <w:pPr>
        <w:pStyle w:val="Body"/>
        <w:numPr>
          <w:ilvl w:val="0"/>
          <w:numId w:val="4"/>
        </w:numPr>
        <w:rPr>
          <w:lang w:val="ru-RU"/>
        </w:rPr>
      </w:pPr>
      <w:r w:rsidRPr="001D05A4">
        <w:rPr>
          <w:lang w:val="ru-RU"/>
        </w:rPr>
        <w:t>терроризм психопатов;</w:t>
      </w:r>
    </w:p>
    <w:p w14:paraId="6E2440A1" w14:textId="77777777" w:rsidR="00E45021" w:rsidRDefault="00E45021" w:rsidP="00E45021">
      <w:pPr>
        <w:pStyle w:val="Body"/>
        <w:numPr>
          <w:ilvl w:val="0"/>
          <w:numId w:val="4"/>
        </w:numPr>
        <w:rPr>
          <w:lang w:val="ru-RU"/>
        </w:rPr>
      </w:pPr>
      <w:r w:rsidRPr="001D05A4">
        <w:rPr>
          <w:lang w:val="ru-RU"/>
        </w:rPr>
        <w:t>мнимый террор.</w:t>
      </w:r>
    </w:p>
    <w:p w14:paraId="7FD0409E" w14:textId="77777777" w:rsidR="00E45021" w:rsidRDefault="00E45021" w:rsidP="00E45021">
      <w:pPr>
        <w:pStyle w:val="Body"/>
        <w:rPr>
          <w:lang w:val="ru-RU"/>
        </w:rPr>
      </w:pPr>
    </w:p>
    <w:p w14:paraId="734BEF65" w14:textId="77777777" w:rsidR="00E45021" w:rsidRDefault="00E45021" w:rsidP="00E45021">
      <w:pPr>
        <w:rPr>
          <w:rFonts w:ascii="Times New Roman" w:hAnsi="Times New Roman"/>
          <w:sz w:val="28"/>
          <w:lang w:val="ru-RU"/>
        </w:rPr>
      </w:pPr>
    </w:p>
    <w:p w14:paraId="432BFB97" w14:textId="77777777" w:rsidR="00E45021" w:rsidRDefault="00E45021" w:rsidP="00E45021">
      <w:pPr>
        <w:pStyle w:val="Subhead"/>
      </w:pPr>
      <w:bookmarkStart w:id="12" w:name="_Toc8062442"/>
      <w:r>
        <w:t>Типология терроризма</w:t>
      </w:r>
      <w:bookmarkEnd w:id="12"/>
    </w:p>
    <w:p w14:paraId="095F9A1D" w14:textId="77777777" w:rsidR="00E45021" w:rsidRPr="003953B5" w:rsidRDefault="00E45021" w:rsidP="00E45021">
      <w:pPr>
        <w:pStyle w:val="Body"/>
        <w:rPr>
          <w:lang w:val="ru-RU"/>
        </w:rPr>
      </w:pPr>
      <w:r w:rsidRPr="003953B5">
        <w:rPr>
          <w:lang w:val="ru-RU"/>
        </w:rPr>
        <w:t>Эксперты, изучающие феномен терроризма, выделяют шесть основных типов современного терроризма:</w:t>
      </w:r>
    </w:p>
    <w:p w14:paraId="33A7FE3D" w14:textId="77777777" w:rsidR="00E45021" w:rsidRPr="003953B5" w:rsidRDefault="00E45021" w:rsidP="00E45021">
      <w:pPr>
        <w:pStyle w:val="Body"/>
        <w:numPr>
          <w:ilvl w:val="0"/>
          <w:numId w:val="5"/>
        </w:numPr>
        <w:rPr>
          <w:lang w:val="ru-RU"/>
        </w:rPr>
      </w:pPr>
      <w:r w:rsidRPr="003953B5">
        <w:rPr>
          <w:lang w:val="ru-RU"/>
        </w:rPr>
        <w:t>националистический терроризм,</w:t>
      </w:r>
    </w:p>
    <w:p w14:paraId="4ED12A60" w14:textId="77777777" w:rsidR="00E45021" w:rsidRPr="003953B5" w:rsidRDefault="00E45021" w:rsidP="00E45021">
      <w:pPr>
        <w:pStyle w:val="Body"/>
        <w:numPr>
          <w:ilvl w:val="0"/>
          <w:numId w:val="5"/>
        </w:numPr>
        <w:rPr>
          <w:lang w:val="ru-RU"/>
        </w:rPr>
      </w:pPr>
      <w:r w:rsidRPr="003953B5">
        <w:rPr>
          <w:lang w:val="ru-RU"/>
        </w:rPr>
        <w:t>религиозный терроризм,</w:t>
      </w:r>
    </w:p>
    <w:p w14:paraId="495371E7" w14:textId="77777777" w:rsidR="00E45021" w:rsidRPr="003953B5" w:rsidRDefault="00E45021" w:rsidP="00E45021">
      <w:pPr>
        <w:pStyle w:val="Body"/>
        <w:numPr>
          <w:ilvl w:val="0"/>
          <w:numId w:val="5"/>
        </w:numPr>
        <w:rPr>
          <w:lang w:val="ru-RU"/>
        </w:rPr>
      </w:pPr>
      <w:r w:rsidRPr="003953B5">
        <w:rPr>
          <w:lang w:val="ru-RU"/>
        </w:rPr>
        <w:t>терроризм с поддержкой государства,</w:t>
      </w:r>
    </w:p>
    <w:p w14:paraId="21457A45" w14:textId="77777777" w:rsidR="00E45021" w:rsidRPr="003953B5" w:rsidRDefault="00E45021" w:rsidP="00E45021">
      <w:pPr>
        <w:pStyle w:val="Body"/>
        <w:numPr>
          <w:ilvl w:val="0"/>
          <w:numId w:val="5"/>
        </w:numPr>
        <w:rPr>
          <w:lang w:val="ru-RU"/>
        </w:rPr>
      </w:pPr>
      <w:r w:rsidRPr="003953B5">
        <w:rPr>
          <w:lang w:val="ru-RU"/>
        </w:rPr>
        <w:t>терроризм левых экстремистов,</w:t>
      </w:r>
    </w:p>
    <w:p w14:paraId="01706A42" w14:textId="77777777" w:rsidR="00E45021" w:rsidRPr="003953B5" w:rsidRDefault="00E45021" w:rsidP="00E45021">
      <w:pPr>
        <w:pStyle w:val="Body"/>
        <w:numPr>
          <w:ilvl w:val="0"/>
          <w:numId w:val="5"/>
        </w:numPr>
        <w:rPr>
          <w:lang w:val="ru-RU"/>
        </w:rPr>
      </w:pPr>
      <w:r w:rsidRPr="003953B5">
        <w:rPr>
          <w:lang w:val="ru-RU"/>
        </w:rPr>
        <w:t>терроризм правых экстремистов,</w:t>
      </w:r>
    </w:p>
    <w:p w14:paraId="50A91A80" w14:textId="77777777" w:rsidR="00E45021" w:rsidRPr="003953B5" w:rsidRDefault="00E45021" w:rsidP="00E45021">
      <w:pPr>
        <w:pStyle w:val="Body"/>
        <w:numPr>
          <w:ilvl w:val="0"/>
          <w:numId w:val="5"/>
        </w:numPr>
        <w:rPr>
          <w:lang w:val="ru-RU"/>
        </w:rPr>
      </w:pPr>
      <w:r w:rsidRPr="003953B5">
        <w:rPr>
          <w:lang w:val="ru-RU"/>
        </w:rPr>
        <w:t>терроризм анархистов</w:t>
      </w:r>
    </w:p>
    <w:p w14:paraId="026A8702" w14:textId="77777777" w:rsidR="00E45021" w:rsidRPr="00F25EBC" w:rsidRDefault="00E45021" w:rsidP="00E45021">
      <w:pPr>
        <w:pStyle w:val="Body"/>
        <w:rPr>
          <w:i/>
          <w:u w:val="single"/>
          <w:lang w:val="ru-RU"/>
        </w:rPr>
      </w:pPr>
      <w:r w:rsidRPr="00F25EBC">
        <w:rPr>
          <w:i/>
          <w:u w:val="single"/>
          <w:lang w:val="ru-RU"/>
        </w:rPr>
        <w:t>Националистический терроризм</w:t>
      </w:r>
    </w:p>
    <w:p w14:paraId="4BCA02E3" w14:textId="77777777" w:rsidR="00E45021" w:rsidRPr="003953B5" w:rsidRDefault="00E45021" w:rsidP="00E45021">
      <w:pPr>
        <w:pStyle w:val="Body"/>
        <w:rPr>
          <w:lang w:val="ru-RU"/>
        </w:rPr>
      </w:pPr>
      <w:r w:rsidRPr="003953B5">
        <w:rPr>
          <w:lang w:val="ru-RU"/>
        </w:rPr>
        <w:t xml:space="preserve">Террористы этого вида обычно ставят своей целью формирование отдельного государства для своей этнической группы. Они называют это “национальным освобождением”, про которое, </w:t>
      </w:r>
      <w:proofErr w:type="gramStart"/>
      <w:r w:rsidRPr="003953B5">
        <w:rPr>
          <w:lang w:val="ru-RU"/>
        </w:rPr>
        <w:t>по их мнению</w:t>
      </w:r>
      <w:proofErr w:type="gramEnd"/>
      <w:r w:rsidRPr="003953B5">
        <w:rPr>
          <w:lang w:val="ru-RU"/>
        </w:rPr>
        <w:t xml:space="preserve"> весь остальной мир забыл. Этот вид террористов часто завоевывает симпатии на международной арене.</w:t>
      </w:r>
    </w:p>
    <w:p w14:paraId="1FDD89EC" w14:textId="77777777" w:rsidR="00E45021" w:rsidRPr="003953B5" w:rsidRDefault="00E45021" w:rsidP="00E45021">
      <w:pPr>
        <w:pStyle w:val="Body"/>
        <w:rPr>
          <w:lang w:val="ru-RU"/>
        </w:rPr>
      </w:pPr>
      <w:r w:rsidRPr="003953B5">
        <w:rPr>
          <w:lang w:val="ru-RU"/>
        </w:rPr>
        <w:t>Эксперты говорят, что именно террористы-националисты могут в процессе своей вооруженной борьбы сократить уровень применяемого ими насилия или, по крайней мере, соотнести его с действиями своих врагов.</w:t>
      </w:r>
    </w:p>
    <w:p w14:paraId="1100E9D8" w14:textId="77777777" w:rsidR="00E45021" w:rsidRPr="00F25EBC" w:rsidRDefault="00E45021" w:rsidP="00E45021">
      <w:pPr>
        <w:pStyle w:val="Body"/>
        <w:rPr>
          <w:lang w:val="ru-RU"/>
        </w:rPr>
      </w:pPr>
      <w:r w:rsidRPr="003953B5">
        <w:rPr>
          <w:lang w:val="ru-RU"/>
        </w:rPr>
        <w:t xml:space="preserve">Это делается в основном для того, чтобы не утратить поддержку своего этноса. </w:t>
      </w:r>
      <w:r w:rsidRPr="00F25EBC">
        <w:rPr>
          <w:lang w:val="ru-RU"/>
        </w:rPr>
        <w:t>Многие террористы-националисты утверждают, что они не террористы, а борцы за свободу своего народа.</w:t>
      </w:r>
    </w:p>
    <w:p w14:paraId="6B17C567" w14:textId="77777777" w:rsidR="00E45021" w:rsidRPr="00F25EBC" w:rsidRDefault="00E45021" w:rsidP="00E45021">
      <w:pPr>
        <w:pStyle w:val="Body"/>
        <w:rPr>
          <w:i/>
          <w:u w:val="single"/>
          <w:lang w:val="ru-RU"/>
        </w:rPr>
      </w:pPr>
      <w:r w:rsidRPr="00F25EBC">
        <w:rPr>
          <w:i/>
          <w:u w:val="single"/>
          <w:lang w:val="ru-RU"/>
        </w:rPr>
        <w:t>Религиозный терроризм</w:t>
      </w:r>
    </w:p>
    <w:p w14:paraId="09FCFAA1" w14:textId="77777777" w:rsidR="00E45021" w:rsidRPr="00F25EBC" w:rsidRDefault="00E45021" w:rsidP="00E45021">
      <w:pPr>
        <w:pStyle w:val="Body"/>
        <w:rPr>
          <w:lang w:val="ru-RU"/>
        </w:rPr>
      </w:pPr>
      <w:r w:rsidRPr="00F25EBC">
        <w:rPr>
          <w:lang w:val="ru-RU"/>
        </w:rPr>
        <w:t>Религиозные террористы используют насилие в целях, которые, по их мнению, определены Господом. При этом объекты их нападений размыты и географически, и этнически, и социально. Таким образом они хотят добиться немедленных и кардинальных перемен, часто на глобальном уровне.</w:t>
      </w:r>
    </w:p>
    <w:p w14:paraId="4927AFDB" w14:textId="77777777" w:rsidR="00E45021" w:rsidRPr="00F25EBC" w:rsidRDefault="00E45021" w:rsidP="00E45021">
      <w:pPr>
        <w:pStyle w:val="Body"/>
        <w:rPr>
          <w:lang w:val="ru-RU"/>
        </w:rPr>
      </w:pPr>
      <w:r w:rsidRPr="00F25EBC">
        <w:rPr>
          <w:lang w:val="ru-RU"/>
        </w:rPr>
        <w:t>Религиозные террористы принадлежат не только к небольшим культам, но и к распространенным религиозным конфессиям. Этот тип терроризма развивается гораздо динамичнее остальных.</w:t>
      </w:r>
    </w:p>
    <w:p w14:paraId="12923556" w14:textId="77777777" w:rsidR="00E45021" w:rsidRPr="00F25EBC" w:rsidRDefault="00E45021" w:rsidP="00E45021">
      <w:pPr>
        <w:pStyle w:val="Body"/>
        <w:rPr>
          <w:i/>
          <w:u w:val="single"/>
          <w:lang w:val="ru-RU"/>
        </w:rPr>
      </w:pPr>
      <w:r w:rsidRPr="00F25EBC">
        <w:rPr>
          <w:i/>
          <w:u w:val="single"/>
          <w:lang w:val="ru-RU"/>
        </w:rPr>
        <w:lastRenderedPageBreak/>
        <w:t>Терроризм с поддержкой государства</w:t>
      </w:r>
    </w:p>
    <w:p w14:paraId="0E14D061" w14:textId="77777777" w:rsidR="00E45021" w:rsidRPr="00F25EBC" w:rsidRDefault="00E45021" w:rsidP="00E45021">
      <w:pPr>
        <w:pStyle w:val="Body"/>
        <w:rPr>
          <w:lang w:val="ru-RU"/>
        </w:rPr>
      </w:pPr>
      <w:r w:rsidRPr="00F25EBC">
        <w:rPr>
          <w:lang w:val="ru-RU"/>
        </w:rPr>
        <w:t>Некоторые террористические группы были преднамеренно использованы правительствами различных государств в качестве дешевого способа ведения войны. Такие террористы опасны прежде всего тем, что их ресурсы обычно намного мощнее, они могут даже производить бомбардировки аэропортов.</w:t>
      </w:r>
    </w:p>
    <w:p w14:paraId="4F8ACC30" w14:textId="77777777" w:rsidR="00E45021" w:rsidRPr="00F25EBC" w:rsidRDefault="00E45021" w:rsidP="00E45021">
      <w:pPr>
        <w:pStyle w:val="Body"/>
        <w:rPr>
          <w:i/>
          <w:u w:val="single"/>
          <w:lang w:val="ru-RU"/>
        </w:rPr>
      </w:pPr>
      <w:r w:rsidRPr="00F25EBC">
        <w:rPr>
          <w:i/>
          <w:u w:val="single"/>
          <w:lang w:val="ru-RU"/>
        </w:rPr>
        <w:t>Терроризм левых экстремистов</w:t>
      </w:r>
    </w:p>
    <w:p w14:paraId="1AC83B0F" w14:textId="77777777" w:rsidR="00E45021" w:rsidRPr="00F25EBC" w:rsidRDefault="00E45021" w:rsidP="00E45021">
      <w:pPr>
        <w:pStyle w:val="Body"/>
        <w:rPr>
          <w:lang w:val="ru-RU"/>
        </w:rPr>
      </w:pPr>
      <w:r w:rsidRPr="00F25EBC">
        <w:rPr>
          <w:lang w:val="ru-RU"/>
        </w:rPr>
        <w:t>Наиболее радикальные левые хотят уничтожить капитализм и заменить его коммунистическим или социалистическим режимом.</w:t>
      </w:r>
    </w:p>
    <w:p w14:paraId="0E8E7E53" w14:textId="77777777" w:rsidR="00E45021" w:rsidRPr="00F25EBC" w:rsidRDefault="00E45021" w:rsidP="00E45021">
      <w:pPr>
        <w:pStyle w:val="Body"/>
        <w:rPr>
          <w:lang w:val="ru-RU"/>
        </w:rPr>
      </w:pPr>
      <w:r w:rsidRPr="00F25EBC">
        <w:rPr>
          <w:lang w:val="ru-RU"/>
        </w:rPr>
        <w:t>Поскольку они обычно считают гражданское население жертвами капиталистической эксплуатации, они не часто прибегают к терактам против обычных граждан. Они в гораздо большей степени прибегают к похищениям богатых людей или взрывают различные “символы капитализма”.</w:t>
      </w:r>
    </w:p>
    <w:p w14:paraId="0B9101C2" w14:textId="77777777" w:rsidR="00E45021" w:rsidRPr="00F25EBC" w:rsidRDefault="00E45021" w:rsidP="00E45021">
      <w:pPr>
        <w:pStyle w:val="Body"/>
        <w:rPr>
          <w:i/>
          <w:u w:val="single"/>
          <w:lang w:val="ru-RU"/>
        </w:rPr>
      </w:pPr>
      <w:r w:rsidRPr="00F25EBC">
        <w:rPr>
          <w:i/>
          <w:u w:val="single"/>
          <w:lang w:val="ru-RU"/>
        </w:rPr>
        <w:t>Терроризм правых экстремистов</w:t>
      </w:r>
    </w:p>
    <w:p w14:paraId="54FD2D84" w14:textId="77777777" w:rsidR="00E45021" w:rsidRPr="00F25EBC" w:rsidRDefault="00E45021" w:rsidP="00E45021">
      <w:pPr>
        <w:pStyle w:val="Body"/>
        <w:rPr>
          <w:lang w:val="ru-RU"/>
        </w:rPr>
      </w:pPr>
      <w:r w:rsidRPr="00F25EBC">
        <w:rPr>
          <w:lang w:val="ru-RU"/>
        </w:rPr>
        <w:t>Правые экстремисты – обычно самые неорганизованные группировки, часто связаны с западноевропейскими неонацистами.</w:t>
      </w:r>
    </w:p>
    <w:p w14:paraId="0FC80A15" w14:textId="77777777" w:rsidR="00E45021" w:rsidRPr="00F25EBC" w:rsidRDefault="00E45021" w:rsidP="00E45021">
      <w:pPr>
        <w:pStyle w:val="Body"/>
        <w:rPr>
          <w:lang w:val="ru-RU"/>
        </w:rPr>
      </w:pPr>
      <w:r w:rsidRPr="00F25EBC">
        <w:rPr>
          <w:lang w:val="ru-RU"/>
        </w:rPr>
        <w:t>Их задачи – борьбы с демократическими правительствами для замены их фашистскими государствами.</w:t>
      </w:r>
    </w:p>
    <w:p w14:paraId="0837750A" w14:textId="77777777" w:rsidR="00E45021" w:rsidRPr="00F25EBC" w:rsidRDefault="00E45021" w:rsidP="00E45021">
      <w:pPr>
        <w:pStyle w:val="Body"/>
        <w:rPr>
          <w:i/>
          <w:u w:val="single"/>
          <w:lang w:val="ru-RU"/>
        </w:rPr>
      </w:pPr>
      <w:r w:rsidRPr="00F25EBC">
        <w:rPr>
          <w:i/>
          <w:u w:val="single"/>
          <w:lang w:val="ru-RU"/>
        </w:rPr>
        <w:t>Терроризм анархистов</w:t>
      </w:r>
    </w:p>
    <w:p w14:paraId="5291B6F4" w14:textId="77777777" w:rsidR="00E45021" w:rsidRPr="00F25EBC" w:rsidRDefault="00E45021" w:rsidP="00E45021">
      <w:pPr>
        <w:pStyle w:val="Body"/>
        <w:rPr>
          <w:lang w:val="ru-RU"/>
        </w:rPr>
      </w:pPr>
      <w:r w:rsidRPr="00F25EBC">
        <w:rPr>
          <w:lang w:val="ru-RU"/>
        </w:rPr>
        <w:t xml:space="preserve">Террористы-анархисты были глобальным феноменом с 1870-х по 1920-е годы. Один из президентов США Вильям </w:t>
      </w:r>
      <w:proofErr w:type="spellStart"/>
      <w:r w:rsidRPr="00F25EBC">
        <w:rPr>
          <w:lang w:val="ru-RU"/>
        </w:rPr>
        <w:t>Макинли</w:t>
      </w:r>
      <w:proofErr w:type="spellEnd"/>
      <w:r w:rsidRPr="00F25EBC">
        <w:rPr>
          <w:lang w:val="ru-RU"/>
        </w:rPr>
        <w:t xml:space="preserve"> был убит анархистом в 1901 году.</w:t>
      </w:r>
    </w:p>
    <w:p w14:paraId="3B24A2EE" w14:textId="77777777" w:rsidR="00E45021" w:rsidRPr="00F25EBC" w:rsidRDefault="00E45021" w:rsidP="00E45021">
      <w:pPr>
        <w:pStyle w:val="Body"/>
        <w:rPr>
          <w:lang w:val="ru-RU"/>
        </w:rPr>
      </w:pPr>
      <w:r w:rsidRPr="00F25EBC">
        <w:rPr>
          <w:lang w:val="ru-RU"/>
        </w:rPr>
        <w:t>В России в этот же период анархисты совершили немало успешных терактов. Пришедшие к власти в России в результате октябрьского переворота 1917 года большевики были тесно связаны с многими “взрывателями”, хотя сами в основном занимались грабежами банков – так называемыми “экспроприациями”.</w:t>
      </w:r>
    </w:p>
    <w:p w14:paraId="078B5AB5" w14:textId="4EC926CD" w:rsidR="00B44336" w:rsidRDefault="00E45021" w:rsidP="00E45021">
      <w:pPr>
        <w:pStyle w:val="Body"/>
        <w:rPr>
          <w:lang w:val="ru-RU"/>
        </w:rPr>
      </w:pPr>
      <w:r w:rsidRPr="00F25EBC">
        <w:rPr>
          <w:lang w:val="ru-RU"/>
        </w:rPr>
        <w:t>Некоторые эксперты предполагают, что современные антиглобалисты могут породить новую волну анархического терроризма.</w:t>
      </w:r>
    </w:p>
    <w:p w14:paraId="15E26BA1" w14:textId="77777777" w:rsidR="00B44336" w:rsidRDefault="00B44336">
      <w:pPr>
        <w:rPr>
          <w:rFonts w:ascii="Times New Roman" w:hAnsi="Times New Roman"/>
          <w:sz w:val="24"/>
          <w:lang w:val="ru-RU"/>
        </w:rPr>
      </w:pPr>
      <w:r>
        <w:rPr>
          <w:lang w:val="ru-RU"/>
        </w:rPr>
        <w:br w:type="page"/>
      </w:r>
    </w:p>
    <w:p w14:paraId="51AD7450" w14:textId="3348923E" w:rsidR="002F17E0" w:rsidRPr="002F17E0" w:rsidRDefault="009710A8" w:rsidP="002F17E0">
      <w:pPr>
        <w:pStyle w:val="Headers"/>
      </w:pPr>
      <w:bookmarkStart w:id="13" w:name="_Toc8062240"/>
      <w:bookmarkStart w:id="14" w:name="_Toc8062443"/>
      <w:r w:rsidRPr="002F17E0">
        <w:rPr>
          <w:caps w:val="0"/>
        </w:rPr>
        <w:lastRenderedPageBreak/>
        <w:t>ТЕРРОРИЗМ В РОССИИ И ЕГО ИСТОРИЯ</w:t>
      </w:r>
      <w:bookmarkEnd w:id="13"/>
      <w:bookmarkEnd w:id="14"/>
    </w:p>
    <w:p w14:paraId="026936FD" w14:textId="01D9B95F" w:rsidR="00F32679" w:rsidRPr="00F32679" w:rsidRDefault="00F32679" w:rsidP="00DD79BB">
      <w:pPr>
        <w:pStyle w:val="Body"/>
        <w:rPr>
          <w:lang w:val="ru-RU"/>
        </w:rPr>
      </w:pPr>
      <w:r w:rsidRPr="00F32679">
        <w:rPr>
          <w:lang w:val="ru-RU"/>
        </w:rPr>
        <w:t>В России первые попытки правового определения терроризма по содержанию проявлений относятся к XVI в., когда формировалось понятие «хитрость» (аналог «прямого умысла» в современном праве). Этот термин, весьма широко использовавшийся Судебником 1550 г., трансформировался в течение столетия в «</w:t>
      </w:r>
      <w:proofErr w:type="spellStart"/>
      <w:r w:rsidRPr="00F32679">
        <w:rPr>
          <w:lang w:val="ru-RU"/>
        </w:rPr>
        <w:t>умышление</w:t>
      </w:r>
      <w:proofErr w:type="spellEnd"/>
      <w:r w:rsidRPr="00F32679">
        <w:rPr>
          <w:lang w:val="ru-RU"/>
        </w:rPr>
        <w:t xml:space="preserve">», которое в Соборном Уложении 1649 г. представлено в трех формах: </w:t>
      </w:r>
      <w:proofErr w:type="spellStart"/>
      <w:r w:rsidRPr="00F32679">
        <w:rPr>
          <w:lang w:val="ru-RU"/>
        </w:rPr>
        <w:t>умышление</w:t>
      </w:r>
      <w:proofErr w:type="spellEnd"/>
      <w:r w:rsidRPr="00F32679">
        <w:rPr>
          <w:lang w:val="ru-RU"/>
        </w:rPr>
        <w:t xml:space="preserve"> статей на убийства; воровской умысел (совершение наиболее тяжких общеуголовных преступлений организованными преступными группами); государственные преступления и посягательства против государя (</w:t>
      </w:r>
      <w:proofErr w:type="spellStart"/>
      <w:r w:rsidRPr="00F32679">
        <w:rPr>
          <w:lang w:val="ru-RU"/>
        </w:rPr>
        <w:t>умышление</w:t>
      </w:r>
      <w:proofErr w:type="spellEnd"/>
      <w:r w:rsidRPr="00F32679">
        <w:rPr>
          <w:lang w:val="ru-RU"/>
        </w:rPr>
        <w:t xml:space="preserve"> на его здоровье, завладение государством, поджог города и др.)».</w:t>
      </w:r>
    </w:p>
    <w:p w14:paraId="5A436247" w14:textId="32392923" w:rsidR="00F32679" w:rsidRPr="00F32679" w:rsidRDefault="00F32679" w:rsidP="00DD79BB">
      <w:pPr>
        <w:pStyle w:val="Body"/>
        <w:rPr>
          <w:lang w:val="ru-RU"/>
        </w:rPr>
      </w:pPr>
      <w:r w:rsidRPr="00F32679">
        <w:rPr>
          <w:lang w:val="ru-RU"/>
        </w:rPr>
        <w:t>Естественно, что в средневековье не могло быть и речи о криминализации актов террора, осуществляемых самим царем в отношении собственного народа. Так, на фоне безмерного превознесения монархической власти явно террористические по своей сути методы правления Ивана IV в 1565-1584 гг. не могли рассматриваться как противоправные. В 1565 г. он образовал дотоле неизвестное в России государственное учреждение – опричнину, основной целью которой были строго продуманная и беспощадная борьба с боярством и замена последнего на дворянство – более надежную опору царского режима. Опричники зачастую злоупотребляли царским доверием, и это приводило к массовым репрессиям. Сам термин «опричнина» стал в русском языке нарицательным. Датой начала в России эры антигосударственного терроризма принято считать 4 апреля 1866 г., дата выстрела Д. Карамазова в Александра II. В среде российских революционеров все активнее утверждалась мысль о том, что страну можно привести к обществу социальной справедливости только через террор. Доказательством справедливости данного утверждения служит оправдательный приговор, вынесенный судом присяжных народнице В. Засулич, стрелявшей 24 января 1878 г. в градоначальника Ф.Ф. Трепова и тяжело ранившей его.</w:t>
      </w:r>
    </w:p>
    <w:p w14:paraId="2CF60295" w14:textId="25C30794" w:rsidR="00F32679" w:rsidRPr="00F32679" w:rsidRDefault="00F32679" w:rsidP="00DD79BB">
      <w:pPr>
        <w:pStyle w:val="Body"/>
        <w:rPr>
          <w:lang w:val="ru-RU"/>
        </w:rPr>
      </w:pPr>
      <w:r w:rsidRPr="00F32679">
        <w:rPr>
          <w:lang w:val="ru-RU"/>
        </w:rPr>
        <w:t>Формирование терроризма в России как массового и системного явления, представляющего серьезную угрозу национальной безопасности, относится к последней четверти XIX в. В историко-правовой литературе оно неизменно связывается с ростом в стране в данный период радикальных настроений в среде русской интеллигенции и расколом последней на фракции с выделением экстремистского по своей политической платформе крыла, оформившегося впоследствии в партию «Народная воля». Терроризм был избран ею в качестве основного способа осуществления социальных преобразований, а главной его целью должны были стать представители государственного аппарата. Революционные теоретики доказывали, что волна покушений на высших правительственных чиновников достигнет двух целей: деморализует и, возможно, остановит правительственную машину, одновременно продемонстрировав населению уязвимость монархии. Однако раз начавшись, террор обрел инерцию, и его устроители вскоре забыли о первоначальных целях. Развитие криминальной ситуации в России в этот период впервые в истории продемонстрировало то, что в последующие десятилетия неоднократно будет повторено в ряде других стран, столкнувшихся с проблемой терроризма: всякая серия совершенных публично дерзких самоубийственных актов-покушений, взрывов бомб, самосожжений, резонансом отдается в некоторых людях и заражает их желанием повторить то же самое. В отличие от современного положения в рассматриваемый период, терроризм в России, с точки зрения мотивации, носил преимущественно политический характер, а по составу участников может быть определен как интеллигентский.</w:t>
      </w:r>
    </w:p>
    <w:p w14:paraId="19CD4C54" w14:textId="0CD804C2" w:rsidR="00F32679" w:rsidRPr="00F32679" w:rsidRDefault="00F32679" w:rsidP="00DD79BB">
      <w:pPr>
        <w:pStyle w:val="Body"/>
        <w:rPr>
          <w:lang w:val="ru-RU"/>
        </w:rPr>
      </w:pPr>
      <w:r w:rsidRPr="00F32679">
        <w:rPr>
          <w:lang w:val="ru-RU"/>
        </w:rPr>
        <w:t xml:space="preserve">Несмотря на отдельные факты (покушения на жизнь императора Александра II в 1866 и 1867 гг.) до конца 70-х годов указанного столетия многочисленные и крупномасштабные акты терроризма, имеющие большой общественный резонанс, в стране были неизвестны. В январе 1878 г. террористка В. Засулич выстрелом из револьвера тяжело ранила санкт-петербургского градоначальника, 4 августа 1878 г. народник С.М. Кравчинский (Степняк) убил ударом ножа на одной из оживленных улиц Санкт-Петербурга шефа жандармов Мезенцова. Эти акции послужили началом волны массового терроризма продолжительностью три года. В августе 1879 г. на съезде в Воронеже в результате фактического раскола народнической политической партии «Земля и воля» возникает террористическая организация «Народная воля» во главе с исполнительным комитетом </w:t>
      </w:r>
      <w:r w:rsidRPr="00F32679">
        <w:rPr>
          <w:lang w:val="ru-RU"/>
        </w:rPr>
        <w:lastRenderedPageBreak/>
        <w:t>(ИК). В ее программе говорилось о том, что террористический аспект деятельности организации состоит в «уничтожении наиболее вредных лиц правительства». На этом же съезде был вынесен смертный приговор Александру II. Один из руководителей организации А. Желябов отметил, что террор не должен ограничиваться только единичной акцией против царя. По его мнению, необходима серия терактов против членов императорской фамилии и высших должностных лиц государства. Конечной целью должен был стать захват политической власти или, по крайней мере, формирование режима конституционной демократии. Она охватила пропагандой как интеллигентные, так и рабочие кружки по многим городам; проникла в военную сферу, где и образовала несколько офицерских организаций, оборудовала ряд типографий, и, направив свои главные силы, или так называемый Исполнительный Комитет, на непосредственную террористическую борьбу с Верховной властью, партия осуществила целый ряд выдающихся террористических актов и даже совершила 1 марта 1881 года цареубийство».</w:t>
      </w:r>
    </w:p>
    <w:p w14:paraId="3F05EA99" w14:textId="3F9D7DD6" w:rsidR="00F32679" w:rsidRPr="00F32679" w:rsidRDefault="00F32679" w:rsidP="00DD79BB">
      <w:pPr>
        <w:pStyle w:val="Body"/>
        <w:rPr>
          <w:lang w:val="ru-RU"/>
        </w:rPr>
      </w:pPr>
      <w:r w:rsidRPr="00F32679">
        <w:rPr>
          <w:lang w:val="ru-RU"/>
        </w:rPr>
        <w:t xml:space="preserve">В деятельности «Народной воли» нашли отражение такие черты и особенности российского терроризма, как организованность, массовость, тактическая изощренность, профессионализм и прочее. По сути, она первой возвела терроризм в ранг ремесла, превратив его в нечто самодостаточное, и стала настоящей фабрикой по подготовке профессиональных террористов. Она стала прообразом многих террористических организаций ХХ века. В России только эсеры – прямые наследники и продолжатели дела «Народной воли» – смогли преодолеть по количественным и качественным параметрам результативность ее террористической деятельности, </w:t>
      </w:r>
      <w:proofErr w:type="gramStart"/>
      <w:r w:rsidRPr="00F32679">
        <w:rPr>
          <w:lang w:val="ru-RU"/>
        </w:rPr>
        <w:t>хотя</w:t>
      </w:r>
      <w:proofErr w:type="gramEnd"/>
      <w:r w:rsidRPr="00F32679">
        <w:rPr>
          <w:lang w:val="ru-RU"/>
        </w:rPr>
        <w:t xml:space="preserve"> и не осуществив акта цареубийства.</w:t>
      </w:r>
    </w:p>
    <w:p w14:paraId="330AA891" w14:textId="4F5BDCD8" w:rsidR="00F32679" w:rsidRPr="00F32679" w:rsidRDefault="00F32679" w:rsidP="00DD79BB">
      <w:pPr>
        <w:pStyle w:val="Body"/>
        <w:rPr>
          <w:lang w:val="ru-RU"/>
        </w:rPr>
      </w:pPr>
      <w:r w:rsidRPr="00F32679">
        <w:rPr>
          <w:lang w:val="ru-RU"/>
        </w:rPr>
        <w:t xml:space="preserve">После 1 марта 1881 г. отчасти по причине ареста и гибели большинства ее вождей, а также вследствие активных и весьма продуктивных контртеррористических мер властей «Народная воля» стала клониться к своему явному закату. А.И. </w:t>
      </w:r>
      <w:proofErr w:type="spellStart"/>
      <w:r w:rsidRPr="00F32679">
        <w:rPr>
          <w:lang w:val="ru-RU"/>
        </w:rPr>
        <w:t>Спиридович</w:t>
      </w:r>
      <w:proofErr w:type="spellEnd"/>
      <w:r w:rsidRPr="00F32679">
        <w:rPr>
          <w:lang w:val="ru-RU"/>
        </w:rPr>
        <w:t xml:space="preserve"> так описал этот период: «После убийства Александра II было создано Петербургское охранное отделение с чинами корпуса жандармов. Предупреждение покушения на жизнь Александра III в марте1887 г. и арестом членов «Террористической фракции Народной Воли» (группа Александра Ульянова) c бомбами на пути предполагаемого проезда государя явилось блестящим актом деятельности корпуса в то время. Чины корпуса разгромили по всей России терроризовавшую прежнее правительство «Народную Волю» и, согласно высочайше утвержденному в августе 1881 г. «Положению об усиленной охране», приняли к исполнению новую обязанность – производство расследования без участия прокурорского надзора. Совокупностью энергично принятых мер достигнуто было успокоение».</w:t>
      </w:r>
    </w:p>
    <w:p w14:paraId="60C6945E" w14:textId="3FB8A5BF" w:rsidR="00F32679" w:rsidRPr="00F32679" w:rsidRDefault="00F32679" w:rsidP="00DD79BB">
      <w:pPr>
        <w:pStyle w:val="Body"/>
        <w:rPr>
          <w:lang w:val="ru-RU"/>
        </w:rPr>
      </w:pPr>
      <w:r w:rsidRPr="00F32679">
        <w:rPr>
          <w:lang w:val="ru-RU"/>
        </w:rPr>
        <w:t xml:space="preserve">Наследниками экстремистских традиций народовольцев стали члены сформировавшейся в 1901 г. партии социалистов-революционеров, террористическая деятельность которых постепенно приобрела не только черты организованности и массовости, но и профессионализма. Одним из главных методов борьбы эсеров был индивидуальный террор, который осуществляла законспирированная и фактически независимая от ЦК Боевая организация (БО). Основателем и руководителем её с конца 1901 г. был Г.А. Гершуни, с 1903 г. – Е. Ф. </w:t>
      </w:r>
      <w:proofErr w:type="spellStart"/>
      <w:r w:rsidRPr="00F32679">
        <w:rPr>
          <w:lang w:val="ru-RU"/>
        </w:rPr>
        <w:t>Азеф</w:t>
      </w:r>
      <w:proofErr w:type="spellEnd"/>
      <w:r w:rsidRPr="00F32679">
        <w:rPr>
          <w:lang w:val="ru-RU"/>
        </w:rPr>
        <w:t xml:space="preserve"> (оказавшийся провокатором), с 1908 г. – Б.В.</w:t>
      </w:r>
      <w:r w:rsidR="002D4056">
        <w:rPr>
          <w:lang w:val="ru-RU"/>
        </w:rPr>
        <w:t xml:space="preserve"> </w:t>
      </w:r>
      <w:r w:rsidRPr="00F32679">
        <w:rPr>
          <w:lang w:val="ru-RU"/>
        </w:rPr>
        <w:t xml:space="preserve">Савинков. В 1902–06 гг. члены БО осуществили ряд крупных террористических актов: С.В. </w:t>
      </w:r>
      <w:proofErr w:type="spellStart"/>
      <w:r w:rsidRPr="00F32679">
        <w:rPr>
          <w:lang w:val="ru-RU"/>
        </w:rPr>
        <w:t>Балмашев</w:t>
      </w:r>
      <w:proofErr w:type="spellEnd"/>
      <w:r w:rsidRPr="00F32679">
        <w:rPr>
          <w:lang w:val="ru-RU"/>
        </w:rPr>
        <w:t xml:space="preserve"> убил министра внутренних дел </w:t>
      </w:r>
      <w:r w:rsidR="002D4056" w:rsidRPr="00F32679">
        <w:rPr>
          <w:lang w:val="ru-RU"/>
        </w:rPr>
        <w:t>Д. С.</w:t>
      </w:r>
      <w:r w:rsidRPr="00F32679">
        <w:rPr>
          <w:lang w:val="ru-RU"/>
        </w:rPr>
        <w:t xml:space="preserve"> Сипягина, </w:t>
      </w:r>
      <w:proofErr w:type="gramStart"/>
      <w:r w:rsidRPr="00F32679">
        <w:rPr>
          <w:lang w:val="ru-RU"/>
        </w:rPr>
        <w:t>Е.С.</w:t>
      </w:r>
      <w:proofErr w:type="gramEnd"/>
      <w:r w:rsidRPr="00F32679">
        <w:rPr>
          <w:lang w:val="ru-RU"/>
        </w:rPr>
        <w:t xml:space="preserve"> Сазонов – министра внутренних дел В.К.</w:t>
      </w:r>
      <w:r w:rsidR="002D4056">
        <w:rPr>
          <w:lang w:val="ru-RU"/>
        </w:rPr>
        <w:t xml:space="preserve"> </w:t>
      </w:r>
      <w:r w:rsidRPr="00F32679">
        <w:rPr>
          <w:lang w:val="ru-RU"/>
        </w:rPr>
        <w:t>Плеве, И.П. Каляев – великого князя Сергея Александровича.</w:t>
      </w:r>
    </w:p>
    <w:p w14:paraId="77FCB30F" w14:textId="6B4AF408" w:rsidR="00F32679" w:rsidRPr="00F32679" w:rsidRDefault="00F32679" w:rsidP="00DD79BB">
      <w:pPr>
        <w:pStyle w:val="Body"/>
        <w:rPr>
          <w:lang w:val="ru-RU"/>
        </w:rPr>
      </w:pPr>
      <w:r w:rsidRPr="00F32679">
        <w:rPr>
          <w:lang w:val="ru-RU"/>
        </w:rPr>
        <w:t>В ходе Революции 1905-07 гг. крестьянские дружины эсеров развернули в деревнях кампанию «аграрного террора» (поджоги усадеб, захват помещичьего имущества, порубки лесов и т. д.).</w:t>
      </w:r>
    </w:p>
    <w:p w14:paraId="082387DB" w14:textId="15B906D0" w:rsidR="00E45021" w:rsidRDefault="00F32679" w:rsidP="00DD79BB">
      <w:pPr>
        <w:pStyle w:val="Body"/>
        <w:rPr>
          <w:sz w:val="28"/>
          <w:lang w:val="ru-RU"/>
        </w:rPr>
      </w:pPr>
      <w:r w:rsidRPr="00F32679">
        <w:rPr>
          <w:lang w:val="ru-RU"/>
        </w:rPr>
        <w:t xml:space="preserve">В 1905 г. монархистами был убит один из лидеров московских большевиков </w:t>
      </w:r>
      <w:proofErr w:type="gramStart"/>
      <w:r w:rsidR="002D4056" w:rsidRPr="00F32679">
        <w:rPr>
          <w:lang w:val="ru-RU"/>
        </w:rPr>
        <w:t>Н.Э.</w:t>
      </w:r>
      <w:proofErr w:type="gramEnd"/>
      <w:r w:rsidRPr="00F32679">
        <w:rPr>
          <w:lang w:val="ru-RU"/>
        </w:rPr>
        <w:t xml:space="preserve"> Бауман. </w:t>
      </w:r>
      <w:proofErr w:type="gramStart"/>
      <w:r w:rsidR="002D4056" w:rsidRPr="00F32679">
        <w:rPr>
          <w:lang w:val="ru-RU"/>
        </w:rPr>
        <w:t>В.М.</w:t>
      </w:r>
      <w:proofErr w:type="gramEnd"/>
      <w:r w:rsidRPr="00F32679">
        <w:rPr>
          <w:lang w:val="ru-RU"/>
        </w:rPr>
        <w:t xml:space="preserve"> Пуришкевич в конце 1916 г. был одним из участников убийства Распутина.</w:t>
      </w:r>
      <w:r w:rsidR="00E45021">
        <w:rPr>
          <w:lang w:val="ru-RU"/>
        </w:rPr>
        <w:br w:type="page"/>
      </w:r>
    </w:p>
    <w:p w14:paraId="5B9A5276" w14:textId="04B2FB92" w:rsidR="00471C94" w:rsidRPr="00471C94" w:rsidRDefault="009710A8" w:rsidP="00471C94">
      <w:pPr>
        <w:pStyle w:val="Headers"/>
      </w:pPr>
      <w:bookmarkStart w:id="15" w:name="_Toc8062241"/>
      <w:bookmarkStart w:id="16" w:name="_Toc8062444"/>
      <w:r w:rsidRPr="00471C94">
        <w:rPr>
          <w:caps w:val="0"/>
        </w:rPr>
        <w:lastRenderedPageBreak/>
        <w:t>САМЫЕ ИЗВЕСТНЫЕ ТЕРРОРИСТИЧЕСКИЕ ОРГАНИЗАЦИИ</w:t>
      </w:r>
      <w:bookmarkEnd w:id="15"/>
      <w:bookmarkEnd w:id="16"/>
    </w:p>
    <w:p w14:paraId="08ECB25C" w14:textId="61ADC7FB" w:rsidR="00471C94" w:rsidRPr="00471C94" w:rsidRDefault="00471C94" w:rsidP="00471C94">
      <w:pPr>
        <w:pStyle w:val="Subhead"/>
      </w:pPr>
      <w:bookmarkStart w:id="17" w:name="_Toc8062445"/>
      <w:r w:rsidRPr="00471C94">
        <w:t>Аль-Каида</w:t>
      </w:r>
      <w:bookmarkEnd w:id="17"/>
    </w:p>
    <w:p w14:paraId="721BEFDA" w14:textId="0003D4F7" w:rsidR="00471C94" w:rsidRPr="00471C94" w:rsidRDefault="00471C94" w:rsidP="00471C94">
      <w:pPr>
        <w:pStyle w:val="Body"/>
        <w:rPr>
          <w:lang w:val="ru-RU"/>
        </w:rPr>
      </w:pPr>
      <w:r w:rsidRPr="00471C94">
        <w:rPr>
          <w:lang w:val="ru-RU"/>
        </w:rPr>
        <w:t>Аль-Каида считается самой опасной террористической организацией в мире. Основной целью террористической группировки является идея объединения всех мусульман в мире под эгидой джихада и проповедование законов шариата. Основателем организации был Осама Бин Ладен, террорист номер один, который был убит спецгруппой США в 2011 году. Аль-Каида известна своими самыми массовыми по количеству жертв терактами, включая события 11 сентября 2001 года в США, когда погибли 3 000 человек. Активисты группировки подрывают себя в самых людных местах, где бывают христиане, а особенно американцы, которых в организации считают своими злейшими врагами.</w:t>
      </w:r>
    </w:p>
    <w:p w14:paraId="49B36998" w14:textId="19189231" w:rsidR="00471C94" w:rsidRPr="00471C94" w:rsidRDefault="00471C94" w:rsidP="00471C94">
      <w:pPr>
        <w:pStyle w:val="Subhead"/>
      </w:pPr>
      <w:bookmarkStart w:id="18" w:name="_Toc8062446"/>
      <w:r w:rsidRPr="00471C94">
        <w:t>Исламское государство Ирака и Леванта (ИГИЛ)</w:t>
      </w:r>
      <w:bookmarkEnd w:id="18"/>
    </w:p>
    <w:p w14:paraId="6D037FB1" w14:textId="769457B1" w:rsidR="00471C94" w:rsidRPr="00471C94" w:rsidRDefault="00471C94" w:rsidP="00471C94">
      <w:pPr>
        <w:pStyle w:val="Body"/>
        <w:rPr>
          <w:lang w:val="ru-RU"/>
        </w:rPr>
      </w:pPr>
      <w:r w:rsidRPr="00471C94">
        <w:rPr>
          <w:lang w:val="ru-RU"/>
        </w:rPr>
        <w:t>ИГИЛ – аббревиатура, которая расшифровывается, как Исламское государство Ирака и Леванта. Это одна из самых жестоких группировок, которая действует на территории Ирака, Сирии, Палестины и большей части Среднего Востока. Экстремистская суннитская группировка состоит из нескольких организаций, действующих в Южной Азии, Нигерии и Ливии. Её представители входят в состав исламистских правительств многих мусульманских стран, она насчитывает более 80 000 человек по всему миру. Группировка известна своей исключительной жестокостью даже по отношению к детям. Активисты группировки убивают невинных людей, занимаются физическим и сексуальным насилием.</w:t>
      </w:r>
    </w:p>
    <w:p w14:paraId="43380A3E" w14:textId="2355FA60" w:rsidR="00471C94" w:rsidRPr="00471C94" w:rsidRDefault="00471C94" w:rsidP="00106E78">
      <w:pPr>
        <w:pStyle w:val="Subhead"/>
      </w:pPr>
      <w:bookmarkStart w:id="19" w:name="_Toc8062447"/>
      <w:r w:rsidRPr="00471C94">
        <w:t>Талибан</w:t>
      </w:r>
      <w:bookmarkEnd w:id="19"/>
    </w:p>
    <w:p w14:paraId="596F3D7B" w14:textId="220A643A" w:rsidR="00471C94" w:rsidRPr="00471C94" w:rsidRDefault="00471C94" w:rsidP="00471C94">
      <w:pPr>
        <w:pStyle w:val="Body"/>
        <w:rPr>
          <w:lang w:val="ru-RU"/>
        </w:rPr>
      </w:pPr>
      <w:r w:rsidRPr="00471C94">
        <w:rPr>
          <w:lang w:val="ru-RU"/>
        </w:rPr>
        <w:t>Организация Талибан была основана Муллой Мохаммедом Омаром в 1994 году. В свое время она сотрудничала с США в войне против СССР в Афганистане. В период с 1996 по 2001 год лидер организации возглавлял правительство Афганистана. Сегодня Талибан является одной из самых жестоких террористических организаций в мире. Группировка существует на деньги, полученные от торговли людьми, наркотиками и вымогательств. Активисты ответственны за беспрецедентные убийства мирных граждан во имя джихада, включая бессмысленное чудовищное нападение на школу на севере Пакистана, во время которого были убиты более 120 учеников и учителей. Организация печально известна такими преступлениями против человечества, как этнические чистки и изнасилование женщин.</w:t>
      </w:r>
    </w:p>
    <w:p w14:paraId="75E14F99" w14:textId="7A564B33" w:rsidR="00471C94" w:rsidRPr="00471C94" w:rsidRDefault="00471C94" w:rsidP="00106E78">
      <w:pPr>
        <w:pStyle w:val="Subhead"/>
      </w:pPr>
      <w:bookmarkStart w:id="20" w:name="_Toc8062448"/>
      <w:r w:rsidRPr="00471C94">
        <w:t>Боко Харам</w:t>
      </w:r>
      <w:bookmarkEnd w:id="20"/>
    </w:p>
    <w:p w14:paraId="21E53940" w14:textId="30027A79" w:rsidR="00471C94" w:rsidRPr="00471C94" w:rsidRDefault="00471C94" w:rsidP="00471C94">
      <w:pPr>
        <w:pStyle w:val="Body"/>
        <w:rPr>
          <w:lang w:val="ru-RU"/>
        </w:rPr>
      </w:pPr>
      <w:r w:rsidRPr="00471C94">
        <w:rPr>
          <w:lang w:val="ru-RU"/>
        </w:rPr>
        <w:t xml:space="preserve">Боко </w:t>
      </w:r>
      <w:proofErr w:type="spellStart"/>
      <w:r w:rsidRPr="00471C94">
        <w:rPr>
          <w:lang w:val="ru-RU"/>
        </w:rPr>
        <w:t>Харам</w:t>
      </w:r>
      <w:proofErr w:type="spellEnd"/>
      <w:r w:rsidRPr="00471C94">
        <w:rPr>
          <w:lang w:val="ru-RU"/>
        </w:rPr>
        <w:t xml:space="preserve"> - особо жестокая террористическая организация, основанная в Западной Африке. Имеет тесную связь с Аль-Каидой. Как и все террористические организации, она занимается похищениями людей, подрывом зданий, убийствами невинных граждан, пропагандой и установлением законов шариата. Группировка активно выступает против западного образования. В переводе с арабского языка её название звучит как «Западное образование – это грех».</w:t>
      </w:r>
    </w:p>
    <w:p w14:paraId="16D0BFD1" w14:textId="680A0065" w:rsidR="00106E78" w:rsidRDefault="00471C94" w:rsidP="00471C94">
      <w:pPr>
        <w:pStyle w:val="Body"/>
        <w:rPr>
          <w:lang w:val="ru-RU"/>
        </w:rPr>
      </w:pPr>
      <w:r w:rsidRPr="00471C94">
        <w:rPr>
          <w:lang w:val="ru-RU"/>
        </w:rPr>
        <w:t>Основатель организации Мохаммед Юсуф ответственен за самые жестокие злодеяния группировки, включая похищение 200 нигерийских школьниц, убийства более 5 000 человек за период с 2009 по 2014 год.</w:t>
      </w:r>
    </w:p>
    <w:p w14:paraId="62BE1D33" w14:textId="77777777" w:rsidR="00106E78" w:rsidRDefault="00106E78">
      <w:pPr>
        <w:rPr>
          <w:rFonts w:ascii="Times New Roman" w:hAnsi="Times New Roman"/>
          <w:sz w:val="24"/>
          <w:lang w:val="ru-RU"/>
        </w:rPr>
      </w:pPr>
      <w:r>
        <w:rPr>
          <w:lang w:val="ru-RU"/>
        </w:rPr>
        <w:br w:type="page"/>
      </w:r>
    </w:p>
    <w:p w14:paraId="01A668AA" w14:textId="4BECCF78" w:rsidR="00B2238A" w:rsidRDefault="009710A8" w:rsidP="00C3570C">
      <w:pPr>
        <w:pStyle w:val="Headers"/>
      </w:pPr>
      <w:bookmarkStart w:id="21" w:name="_Toc8062242"/>
      <w:bookmarkStart w:id="22" w:name="_Toc8062449"/>
      <w:r>
        <w:rPr>
          <w:caps w:val="0"/>
        </w:rPr>
        <w:lastRenderedPageBreak/>
        <w:t>БОРЬБА С ТЕРРОРИЗМОМ</w:t>
      </w:r>
      <w:bookmarkEnd w:id="21"/>
      <w:bookmarkEnd w:id="22"/>
    </w:p>
    <w:p w14:paraId="1C161EE8" w14:textId="0522162C" w:rsidR="00A3625F" w:rsidRPr="00A3625F" w:rsidRDefault="00A3625F" w:rsidP="00C3570C">
      <w:pPr>
        <w:pStyle w:val="Body"/>
        <w:rPr>
          <w:i/>
          <w:sz w:val="22"/>
          <w:lang w:val="ru-RU"/>
        </w:rPr>
      </w:pPr>
      <w:r w:rsidRPr="00A3625F">
        <w:rPr>
          <w:i/>
          <w:sz w:val="22"/>
          <w:lang w:val="ru-RU"/>
        </w:rPr>
        <w:t>Федеральный закон от 03.04.1995 N 40-ФЗ (ред. от 07.03.2018) "О федеральной службе безопасности"</w:t>
      </w:r>
    </w:p>
    <w:p w14:paraId="58A99003" w14:textId="20BD5FEF" w:rsidR="00C3570C" w:rsidRPr="00C3570C" w:rsidRDefault="00C3570C" w:rsidP="00C3570C">
      <w:pPr>
        <w:pStyle w:val="Body"/>
        <w:rPr>
          <w:lang w:val="ru-RU"/>
        </w:rPr>
      </w:pPr>
      <w:r w:rsidRPr="00C3570C">
        <w:rPr>
          <w:lang w:val="ru-RU"/>
        </w:rPr>
        <w:t>Борьба с терроризмом - деятельность, осуществляемая органами федеральной службы безопасности и (или) их подразделениями (далее в настоящей статье - органы по борьбе с терроризмом), а также должностными лицами указанных органов и подразделений по выявлению, предупреждению, пресечению, раскрытию и расследованию террористических актов посредством проведения оперативно-боевых и иных мероприятий.</w:t>
      </w:r>
    </w:p>
    <w:p w14:paraId="26406DCF" w14:textId="693E7FA4" w:rsidR="00C3570C" w:rsidRPr="00C3570C" w:rsidRDefault="00C3570C" w:rsidP="00C3570C">
      <w:pPr>
        <w:pStyle w:val="Body"/>
        <w:rPr>
          <w:lang w:val="ru-RU"/>
        </w:rPr>
      </w:pPr>
      <w:r w:rsidRPr="00C3570C">
        <w:rPr>
          <w:lang w:val="ru-RU"/>
        </w:rPr>
        <w:t>Основаниями для проведения органами по борьбе с терроризмом мероприятий по борьбе с терроризмом являются:</w:t>
      </w:r>
    </w:p>
    <w:p w14:paraId="657813B9" w14:textId="17BEF7E0" w:rsidR="00C3570C" w:rsidRPr="00C3570C" w:rsidRDefault="00C3570C" w:rsidP="00C3570C">
      <w:pPr>
        <w:pStyle w:val="Body"/>
        <w:numPr>
          <w:ilvl w:val="0"/>
          <w:numId w:val="7"/>
        </w:numPr>
        <w:rPr>
          <w:lang w:val="ru-RU"/>
        </w:rPr>
      </w:pPr>
      <w:r w:rsidRPr="00C3570C">
        <w:rPr>
          <w:lang w:val="ru-RU"/>
        </w:rPr>
        <w:t>необходимость пресечения террористического акта;</w:t>
      </w:r>
    </w:p>
    <w:p w14:paraId="7E33A149" w14:textId="4A866920" w:rsidR="00C3570C" w:rsidRPr="00C3570C" w:rsidRDefault="00C3570C" w:rsidP="00C3570C">
      <w:pPr>
        <w:pStyle w:val="Body"/>
        <w:numPr>
          <w:ilvl w:val="0"/>
          <w:numId w:val="7"/>
        </w:numPr>
        <w:rPr>
          <w:lang w:val="ru-RU"/>
        </w:rPr>
      </w:pPr>
      <w:r w:rsidRPr="00C3570C">
        <w:rPr>
          <w:lang w:val="ru-RU"/>
        </w:rPr>
        <w:t>необходимость выявления лиц, причастных к подготовке и совершению террористического акта;</w:t>
      </w:r>
    </w:p>
    <w:p w14:paraId="5265B506" w14:textId="7BEFDAA6" w:rsidR="00C3570C" w:rsidRPr="00C3570C" w:rsidRDefault="00C3570C" w:rsidP="00C3570C">
      <w:pPr>
        <w:pStyle w:val="Body"/>
        <w:numPr>
          <w:ilvl w:val="0"/>
          <w:numId w:val="7"/>
        </w:numPr>
        <w:rPr>
          <w:lang w:val="ru-RU"/>
        </w:rPr>
      </w:pPr>
      <w:r w:rsidRPr="00C3570C">
        <w:rPr>
          <w:lang w:val="ru-RU"/>
        </w:rPr>
        <w:t>необходимость добывания информации о событиях или действиях, создающих угрозу терроризма.</w:t>
      </w:r>
    </w:p>
    <w:p w14:paraId="4F0AF757" w14:textId="2708C25D" w:rsidR="00C3570C" w:rsidRPr="00C3570C" w:rsidRDefault="00C3570C" w:rsidP="00C3570C">
      <w:pPr>
        <w:pStyle w:val="Body"/>
        <w:rPr>
          <w:lang w:val="ru-RU"/>
        </w:rPr>
      </w:pPr>
      <w:r w:rsidRPr="00C3570C">
        <w:rPr>
          <w:lang w:val="ru-RU"/>
        </w:rPr>
        <w:t>В борьбе с терроризмом проводятся гласные и негласные, оперативно-боевые и иные мероприятия, особый характер которых определяется условиями борьбы с терроризмом. Порядок проведения указанных мероприятий устанавливается нормативными правовыми актами федерального органа исполнительной власти в области обеспечения безопасности.</w:t>
      </w:r>
    </w:p>
    <w:p w14:paraId="3ACCBCFE" w14:textId="342A08D1" w:rsidR="00C3570C" w:rsidRPr="00C3570C" w:rsidRDefault="00C3570C" w:rsidP="00C3570C">
      <w:pPr>
        <w:pStyle w:val="Body"/>
        <w:rPr>
          <w:lang w:val="ru-RU"/>
        </w:rPr>
      </w:pPr>
      <w:r w:rsidRPr="00C3570C">
        <w:rPr>
          <w:lang w:val="ru-RU"/>
        </w:rPr>
        <w:t>Органы по борьбе с терроризмом осуществляют свою деятельность в соответствии с законодательством об оперативно-розыскной деятельности, уголовным и уголовно-процессуальным законодательством, настоящим Федеральным законом и другими нормативными правовыми актами Российской Федерации.</w:t>
      </w:r>
    </w:p>
    <w:p w14:paraId="2202BAC2" w14:textId="050A3F20" w:rsidR="00C3570C" w:rsidRPr="00C3570C" w:rsidRDefault="00C3570C" w:rsidP="00C3570C">
      <w:pPr>
        <w:pStyle w:val="Body"/>
        <w:rPr>
          <w:lang w:val="ru-RU"/>
        </w:rPr>
      </w:pPr>
      <w:r w:rsidRPr="00C3570C">
        <w:rPr>
          <w:lang w:val="ru-RU"/>
        </w:rPr>
        <w:t>Проведение мероприятий по борьбе с терроризмом, ограничивающих права граждан на неприкосновенность жилища, тайну переписки, телефонных переговоров, почтовых, телеграфных и иных сообщений граждан, допускается только на основании постановления судьи, получаемого в порядке, предусмотренном для получения судебного решения о допустимости проведения контрразведывательных мероприятий, ограничивающих конституционные права граждан на тайну переписки, телефонных переговоров, почтовых, телеграфных и иных сообщений, передаваемых по сетям электрической и почтовой связи, на неприкосновенность жилища, и на основании мотивированного ходатайства руководителя органа по борьбе с терроризмом или его заместителя. Перечень категорий руководителей органов по борьбе с терроризмом и их заместителей, уполномоченных возбуждать ходатайство о проведении мероприятий по борьбе с терроризмом, ограничивающих указанные в настоящей статье конституционные права граждан, устанавливается нормативными правовыми актами федерального органа исполнительной власти в области обеспечения безопасности.</w:t>
      </w:r>
    </w:p>
    <w:p w14:paraId="2EC38741" w14:textId="6C129D40" w:rsidR="00C3570C" w:rsidRPr="00C3570C" w:rsidRDefault="00C3570C" w:rsidP="00C3570C">
      <w:pPr>
        <w:pStyle w:val="Body"/>
        <w:rPr>
          <w:lang w:val="ru-RU"/>
        </w:rPr>
      </w:pPr>
      <w:r w:rsidRPr="00C3570C">
        <w:rPr>
          <w:lang w:val="ru-RU"/>
        </w:rPr>
        <w:t>Постановление судьи о допустимости проведения мероприятий по борьбе с терроризмом, ограничивающих указанные в настоящей статье конституционные права граждан, и материалы, послужившие основанием для его принятия, хранятся в органах по борьбе с терроризмом.</w:t>
      </w:r>
    </w:p>
    <w:p w14:paraId="186B8820" w14:textId="7A136830" w:rsidR="00C3570C" w:rsidRPr="00C3570C" w:rsidRDefault="00C3570C" w:rsidP="00C3570C">
      <w:pPr>
        <w:pStyle w:val="Body"/>
        <w:rPr>
          <w:lang w:val="ru-RU"/>
        </w:rPr>
      </w:pPr>
      <w:r w:rsidRPr="00C3570C">
        <w:rPr>
          <w:lang w:val="ru-RU"/>
        </w:rPr>
        <w:t xml:space="preserve">В неотложных случаях, когда промедление может привести к совершению террористического акта и поставить под угрозу жизнь и здоровье граждан, либо когда имеются данные, позволяющие предполагать, что в жилом помещении совершается или совершен террористический акт, либо когда осуществляется преследование лица, подозреваемого в причастности к совершению террористического акта, сотрудники органа по борьбе с терроризмом имеют право беспрепятственно входить в жилое помещение, а также приостанавливать оказание услуг связи юридическим и физическим лицам или ограничивать использование сетей связи и средств связи. Орган по борьбе с терроризмом в течение 24 часов с момента ограничения права граждан на неприкосновенность жилища или с момента приостановления оказания услуг связи юридическим и </w:t>
      </w:r>
      <w:r w:rsidRPr="00C3570C">
        <w:rPr>
          <w:lang w:val="ru-RU"/>
        </w:rPr>
        <w:lastRenderedPageBreak/>
        <w:t>физическим лицам или ограничения использования сетей связи и средств связи обязан уведомить об этом прокурора.</w:t>
      </w:r>
    </w:p>
    <w:p w14:paraId="129CD0CA" w14:textId="1F0B252B" w:rsidR="00C3570C" w:rsidRPr="00C3570C" w:rsidRDefault="00C3570C" w:rsidP="00C3570C">
      <w:pPr>
        <w:pStyle w:val="Body"/>
        <w:rPr>
          <w:lang w:val="ru-RU"/>
        </w:rPr>
      </w:pPr>
      <w:r w:rsidRPr="00C3570C">
        <w:rPr>
          <w:lang w:val="ru-RU"/>
        </w:rPr>
        <w:t>Результаты мероприятий по борьбе с терроризмом могут быть использованы в уголовном судопроизводстве в порядке, установленном уголовно-процессуальным законодательством для использования результатов оперативно-розыскной деятельности.</w:t>
      </w:r>
    </w:p>
    <w:p w14:paraId="70B30A47" w14:textId="237A5D6E" w:rsidR="00C3570C" w:rsidRPr="00C3570C" w:rsidRDefault="00C3570C" w:rsidP="00C3570C">
      <w:pPr>
        <w:pStyle w:val="Body"/>
        <w:rPr>
          <w:lang w:val="ru-RU"/>
        </w:rPr>
      </w:pPr>
      <w:r w:rsidRPr="00C3570C">
        <w:rPr>
          <w:lang w:val="ru-RU"/>
        </w:rPr>
        <w:t>Представление материалов в органы прокуратуры для осуществления прокурорского надзора за исполнением законов органами по борьбе с терроризмом при проведении мероприятий по борьбе с терроризмом осуществляется в соответствии со статьей 9 настоящего Федерального закона.</w:t>
      </w:r>
    </w:p>
    <w:p w14:paraId="6C438BEA" w14:textId="56EB976B" w:rsidR="00A3625F" w:rsidRDefault="00C3570C" w:rsidP="00C3570C">
      <w:pPr>
        <w:pStyle w:val="Body"/>
        <w:rPr>
          <w:lang w:val="ru-RU"/>
        </w:rPr>
      </w:pPr>
      <w:r w:rsidRPr="00C3570C">
        <w:rPr>
          <w:lang w:val="ru-RU"/>
        </w:rPr>
        <w:t>Подразделения специального назначения органов федеральной службы безопасности по решению Президента Российской Федерации могут использоваться против находящихся за пределами территории Российской Федерации террористов и (или) их баз для устранения угрозы безопасности Российской Федерации.</w:t>
      </w:r>
    </w:p>
    <w:p w14:paraId="271CC907" w14:textId="77777777" w:rsidR="00A3625F" w:rsidRDefault="00A3625F">
      <w:pPr>
        <w:rPr>
          <w:rFonts w:ascii="Times New Roman" w:hAnsi="Times New Roman"/>
          <w:sz w:val="24"/>
          <w:lang w:val="ru-RU"/>
        </w:rPr>
      </w:pPr>
      <w:r>
        <w:rPr>
          <w:lang w:val="ru-RU"/>
        </w:rPr>
        <w:br w:type="page"/>
      </w:r>
    </w:p>
    <w:p w14:paraId="16960703" w14:textId="39EAFAC0" w:rsidR="00286835" w:rsidRDefault="009710A8" w:rsidP="00286835">
      <w:pPr>
        <w:pStyle w:val="Headers"/>
      </w:pPr>
      <w:bookmarkStart w:id="23" w:name="_Toc8062243"/>
      <w:bookmarkStart w:id="24" w:name="_Toc8062450"/>
      <w:r>
        <w:rPr>
          <w:caps w:val="0"/>
        </w:rPr>
        <w:lastRenderedPageBreak/>
        <w:t>ПРАВИЛА ПОВЕДЕНИЯ ПРИ ТЕРРОРИСТИЧЕСКОМ АКТЕ</w:t>
      </w:r>
      <w:bookmarkEnd w:id="23"/>
      <w:bookmarkEnd w:id="24"/>
    </w:p>
    <w:p w14:paraId="6A0A257E" w14:textId="223E5DD0" w:rsidR="00286835" w:rsidRPr="00127F79" w:rsidRDefault="00127F79" w:rsidP="00286835">
      <w:pPr>
        <w:pStyle w:val="Body"/>
        <w:rPr>
          <w:i/>
          <w:sz w:val="20"/>
          <w:lang w:val="ru-RU"/>
        </w:rPr>
      </w:pPr>
      <w:r w:rsidRPr="00127F79">
        <w:rPr>
          <w:i/>
          <w:sz w:val="20"/>
          <w:lang w:val="ru-RU"/>
        </w:rPr>
        <w:t>ПАМЯТКА «ПРАВИЛА И ПОРЯДОК ПОВЕДЕНИЯ НАСЕЛЕНИЯ ПРИ УГРОЗЕ И ОСУЩЕСТВЛЕНИИ ТЕРРОРИСТИЧЕСКОГО АКТА»</w:t>
      </w:r>
      <w:r>
        <w:rPr>
          <w:i/>
          <w:sz w:val="20"/>
          <w:lang w:val="ru-RU"/>
        </w:rPr>
        <w:t>, МЧС</w:t>
      </w:r>
      <w:r w:rsidR="0005436B">
        <w:rPr>
          <w:i/>
          <w:sz w:val="20"/>
          <w:lang w:val="ru-RU"/>
        </w:rPr>
        <w:t xml:space="preserve"> РОССИИ</w:t>
      </w:r>
    </w:p>
    <w:p w14:paraId="06D96B60" w14:textId="7DDCB198" w:rsidR="00A942CF" w:rsidRPr="00A942CF" w:rsidRDefault="00A942CF" w:rsidP="00E55BA1">
      <w:pPr>
        <w:pStyle w:val="Body"/>
        <w:numPr>
          <w:ilvl w:val="0"/>
          <w:numId w:val="16"/>
        </w:numPr>
        <w:rPr>
          <w:lang w:val="ru-RU"/>
        </w:rPr>
      </w:pPr>
      <w:r w:rsidRPr="00A942CF">
        <w:rPr>
          <w:lang w:val="ru-RU"/>
        </w:rPr>
        <w:t>При получении информации об угрозе террористического акта.</w:t>
      </w:r>
    </w:p>
    <w:p w14:paraId="3042EDE4" w14:textId="32B693B9" w:rsidR="00A942CF" w:rsidRPr="00A942CF" w:rsidRDefault="00A942CF" w:rsidP="00B87F4B">
      <w:pPr>
        <w:pStyle w:val="Body"/>
        <w:numPr>
          <w:ilvl w:val="0"/>
          <w:numId w:val="14"/>
        </w:numPr>
        <w:rPr>
          <w:lang w:val="ru-RU"/>
        </w:rPr>
      </w:pPr>
      <w:r w:rsidRPr="00A942CF">
        <w:rPr>
          <w:lang w:val="ru-RU"/>
        </w:rPr>
        <w:t>Обезопасьте свое жилище:</w:t>
      </w:r>
    </w:p>
    <w:p w14:paraId="128C6682" w14:textId="083C8A47" w:rsidR="00A942CF" w:rsidRPr="00A942CF" w:rsidRDefault="00A942CF" w:rsidP="00413619">
      <w:pPr>
        <w:pStyle w:val="Body"/>
        <w:numPr>
          <w:ilvl w:val="0"/>
          <w:numId w:val="15"/>
        </w:numPr>
        <w:rPr>
          <w:lang w:val="ru-RU"/>
        </w:rPr>
      </w:pPr>
      <w:r w:rsidRPr="00A942CF">
        <w:rPr>
          <w:lang w:val="ru-RU"/>
        </w:rPr>
        <w:t xml:space="preserve">уберите пожароопасные предметы – старые запасы красок, лаков, бензина и </w:t>
      </w:r>
      <w:r w:rsidR="007B1BA3" w:rsidRPr="00A942CF">
        <w:rPr>
          <w:lang w:val="ru-RU"/>
        </w:rPr>
        <w:t>т. п.</w:t>
      </w:r>
      <w:r w:rsidRPr="00A942CF">
        <w:rPr>
          <w:lang w:val="ru-RU"/>
        </w:rPr>
        <w:t>;</w:t>
      </w:r>
    </w:p>
    <w:p w14:paraId="0FEB8368" w14:textId="159180EA" w:rsidR="00A942CF" w:rsidRPr="00A942CF" w:rsidRDefault="00A942CF" w:rsidP="00413619">
      <w:pPr>
        <w:pStyle w:val="Body"/>
        <w:numPr>
          <w:ilvl w:val="0"/>
          <w:numId w:val="15"/>
        </w:numPr>
        <w:rPr>
          <w:lang w:val="ru-RU"/>
        </w:rPr>
      </w:pPr>
      <w:r w:rsidRPr="00A942CF">
        <w:rPr>
          <w:lang w:val="ru-RU"/>
        </w:rPr>
        <w:t>уберите с окон горшки с цветами (поставьте их на пол);</w:t>
      </w:r>
    </w:p>
    <w:p w14:paraId="479FA9F0" w14:textId="0A0B508D" w:rsidR="00A942CF" w:rsidRPr="00A942CF" w:rsidRDefault="00A942CF" w:rsidP="00413619">
      <w:pPr>
        <w:pStyle w:val="Body"/>
        <w:numPr>
          <w:ilvl w:val="0"/>
          <w:numId w:val="15"/>
        </w:numPr>
        <w:rPr>
          <w:lang w:val="ru-RU"/>
        </w:rPr>
      </w:pPr>
      <w:r w:rsidRPr="00A942CF">
        <w:rPr>
          <w:lang w:val="ru-RU"/>
        </w:rPr>
        <w:t xml:space="preserve">подготовьте аварийные источники освещения (фонари и </w:t>
      </w:r>
      <w:r w:rsidR="007B1BA3" w:rsidRPr="00A942CF">
        <w:rPr>
          <w:lang w:val="ru-RU"/>
        </w:rPr>
        <w:t>т. п.</w:t>
      </w:r>
      <w:r w:rsidRPr="00A942CF">
        <w:rPr>
          <w:lang w:val="ru-RU"/>
        </w:rPr>
        <w:t>);</w:t>
      </w:r>
    </w:p>
    <w:p w14:paraId="6C19116C" w14:textId="6F1DE5E5" w:rsidR="00A942CF" w:rsidRPr="00A942CF" w:rsidRDefault="00A942CF" w:rsidP="00413619">
      <w:pPr>
        <w:pStyle w:val="Body"/>
        <w:numPr>
          <w:ilvl w:val="0"/>
          <w:numId w:val="15"/>
        </w:numPr>
        <w:rPr>
          <w:lang w:val="ru-RU"/>
        </w:rPr>
      </w:pPr>
      <w:r w:rsidRPr="00A942CF">
        <w:rPr>
          <w:lang w:val="ru-RU"/>
        </w:rPr>
        <w:t>создайте запас медикаментов и 2-3 суточный запас питьевой воды и питания;</w:t>
      </w:r>
    </w:p>
    <w:p w14:paraId="57A8608F" w14:textId="690976A1" w:rsidR="00A942CF" w:rsidRPr="00A942CF" w:rsidRDefault="00A942CF" w:rsidP="00413619">
      <w:pPr>
        <w:pStyle w:val="Body"/>
        <w:numPr>
          <w:ilvl w:val="0"/>
          <w:numId w:val="15"/>
        </w:numPr>
        <w:rPr>
          <w:lang w:val="ru-RU"/>
        </w:rPr>
      </w:pPr>
      <w:r w:rsidRPr="00A942CF">
        <w:rPr>
          <w:lang w:val="ru-RU"/>
        </w:rPr>
        <w:t xml:space="preserve">задерните шторы на окнах </w:t>
      </w:r>
      <w:r w:rsidR="007B1BA3" w:rsidRPr="00A942CF">
        <w:rPr>
          <w:lang w:val="ru-RU"/>
        </w:rPr>
        <w:t>— это</w:t>
      </w:r>
      <w:r w:rsidRPr="00A942CF">
        <w:rPr>
          <w:lang w:val="ru-RU"/>
        </w:rPr>
        <w:t xml:space="preserve"> защита Вас от повреждения осколками стекла;</w:t>
      </w:r>
    </w:p>
    <w:p w14:paraId="4E7BAAB8" w14:textId="2B18E2D2" w:rsidR="00A942CF" w:rsidRPr="00A942CF" w:rsidRDefault="00A942CF" w:rsidP="00413619">
      <w:pPr>
        <w:pStyle w:val="Body"/>
        <w:numPr>
          <w:ilvl w:val="0"/>
          <w:numId w:val="15"/>
        </w:numPr>
        <w:rPr>
          <w:lang w:val="ru-RU"/>
        </w:rPr>
      </w:pPr>
      <w:r w:rsidRPr="00A942CF">
        <w:rPr>
          <w:lang w:val="ru-RU"/>
        </w:rPr>
        <w:t>возьмите личные документы, деньги, ценности и теплые вещи;</w:t>
      </w:r>
    </w:p>
    <w:p w14:paraId="3B8CB4D5" w14:textId="74C24E14" w:rsidR="00A942CF" w:rsidRPr="00A942CF" w:rsidRDefault="00A942CF" w:rsidP="00413619">
      <w:pPr>
        <w:pStyle w:val="Body"/>
        <w:numPr>
          <w:ilvl w:val="0"/>
          <w:numId w:val="15"/>
        </w:numPr>
        <w:rPr>
          <w:lang w:val="ru-RU"/>
        </w:rPr>
      </w:pPr>
      <w:r w:rsidRPr="00A942CF">
        <w:rPr>
          <w:lang w:val="ru-RU"/>
        </w:rPr>
        <w:t>отключите электричество, воду, газ;</w:t>
      </w:r>
    </w:p>
    <w:p w14:paraId="0C1CB03B" w14:textId="5D3A5385" w:rsidR="00A942CF" w:rsidRPr="00A942CF" w:rsidRDefault="00A942CF" w:rsidP="00413619">
      <w:pPr>
        <w:pStyle w:val="Body"/>
        <w:numPr>
          <w:ilvl w:val="0"/>
          <w:numId w:val="15"/>
        </w:numPr>
        <w:rPr>
          <w:lang w:val="ru-RU"/>
        </w:rPr>
      </w:pPr>
      <w:r w:rsidRPr="00A942CF">
        <w:rPr>
          <w:lang w:val="ru-RU"/>
        </w:rPr>
        <w:t>обязательно закройте входную дверь на замок – это защитит квартиру от возможного проникновения мародеров.</w:t>
      </w:r>
    </w:p>
    <w:p w14:paraId="22B06871" w14:textId="471F944D" w:rsidR="00A942CF" w:rsidRPr="00A942CF" w:rsidRDefault="00A942CF" w:rsidP="00B87F4B">
      <w:pPr>
        <w:pStyle w:val="Body"/>
        <w:numPr>
          <w:ilvl w:val="0"/>
          <w:numId w:val="14"/>
        </w:numPr>
        <w:rPr>
          <w:lang w:val="ru-RU"/>
        </w:rPr>
      </w:pPr>
      <w:r w:rsidRPr="00A942CF">
        <w:rPr>
          <w:lang w:val="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Не допускайте паники, истерик и спешки. Помещение покидайте организованно. Воздержитесь от пользования лифтами, эскалаторами и другими подъемными механизмами.</w:t>
      </w:r>
    </w:p>
    <w:p w14:paraId="702E6131" w14:textId="30385EE1" w:rsidR="00A942CF" w:rsidRPr="00A942CF" w:rsidRDefault="00A942CF" w:rsidP="00B87F4B">
      <w:pPr>
        <w:pStyle w:val="Body"/>
        <w:ind w:left="720" w:firstLine="0"/>
        <w:rPr>
          <w:lang w:val="ru-RU"/>
        </w:rPr>
      </w:pPr>
      <w:r w:rsidRPr="00A942CF">
        <w:rPr>
          <w:lang w:val="ru-RU"/>
        </w:rPr>
        <w:t>Возвращение в покинутое помещение осуществляйте только после получения разрешения ответственных лиц.</w:t>
      </w:r>
    </w:p>
    <w:p w14:paraId="22CB0FB0" w14:textId="231A2725" w:rsidR="00A942CF" w:rsidRPr="00A942CF" w:rsidRDefault="00A942CF" w:rsidP="00B87F4B">
      <w:pPr>
        <w:pStyle w:val="Body"/>
        <w:numPr>
          <w:ilvl w:val="0"/>
          <w:numId w:val="14"/>
        </w:numPr>
        <w:rPr>
          <w:lang w:val="ru-RU"/>
        </w:rPr>
      </w:pPr>
      <w:r w:rsidRPr="00A942CF">
        <w:rPr>
          <w:lang w:val="ru-RU"/>
        </w:rPr>
        <w:t>По возможности реже пользуйтесь общественным транспортом.</w:t>
      </w:r>
    </w:p>
    <w:p w14:paraId="348520F2" w14:textId="2126A234" w:rsidR="00A942CF" w:rsidRPr="00A942CF" w:rsidRDefault="00A942CF" w:rsidP="00B87F4B">
      <w:pPr>
        <w:pStyle w:val="Body"/>
        <w:numPr>
          <w:ilvl w:val="0"/>
          <w:numId w:val="14"/>
        </w:numPr>
        <w:rPr>
          <w:lang w:val="ru-RU"/>
        </w:rPr>
      </w:pPr>
      <w:r w:rsidRPr="00A942CF">
        <w:rPr>
          <w:lang w:val="ru-RU"/>
        </w:rPr>
        <w:t>Отложите посещение общественных мест.</w:t>
      </w:r>
    </w:p>
    <w:p w14:paraId="27E62FC9" w14:textId="6A7A19ED" w:rsidR="00A942CF" w:rsidRPr="00A942CF" w:rsidRDefault="00A942CF" w:rsidP="00B87F4B">
      <w:pPr>
        <w:pStyle w:val="Body"/>
        <w:numPr>
          <w:ilvl w:val="0"/>
          <w:numId w:val="14"/>
        </w:numPr>
        <w:rPr>
          <w:lang w:val="ru-RU"/>
        </w:rPr>
      </w:pPr>
      <w:r w:rsidRPr="00A942CF">
        <w:rPr>
          <w:lang w:val="ru-RU"/>
        </w:rPr>
        <w:t>Окажите психологическую поддержку старым людям, больным, детям.</w:t>
      </w:r>
    </w:p>
    <w:p w14:paraId="2A8747F7" w14:textId="7F871907" w:rsidR="00A942CF" w:rsidRPr="00A942CF" w:rsidRDefault="00A942CF" w:rsidP="00E55BA1">
      <w:pPr>
        <w:pStyle w:val="Body"/>
        <w:numPr>
          <w:ilvl w:val="0"/>
          <w:numId w:val="16"/>
        </w:numPr>
        <w:rPr>
          <w:lang w:val="ru-RU"/>
        </w:rPr>
      </w:pPr>
      <w:r w:rsidRPr="00A942CF">
        <w:rPr>
          <w:lang w:val="ru-RU"/>
        </w:rPr>
        <w:t>При обнаружении взрывоопасного предмета.</w:t>
      </w:r>
    </w:p>
    <w:p w14:paraId="1D87D38B" w14:textId="155B5AF5" w:rsidR="00A942CF" w:rsidRPr="00A942CF" w:rsidRDefault="00A942CF" w:rsidP="00B12967">
      <w:pPr>
        <w:pStyle w:val="Body"/>
        <w:rPr>
          <w:lang w:val="ru-RU"/>
        </w:rPr>
      </w:pPr>
      <w:r w:rsidRPr="00A942CF">
        <w:rPr>
          <w:lang w:val="ru-RU"/>
        </w:rPr>
        <w:t>Отнести предмет к взрывоопасным можно по следующим признакам:</w:t>
      </w:r>
    </w:p>
    <w:p w14:paraId="575C6F85" w14:textId="69A0E9BB" w:rsidR="00A942CF" w:rsidRPr="00A942CF" w:rsidRDefault="00A942CF" w:rsidP="007B1BA3">
      <w:pPr>
        <w:pStyle w:val="Body"/>
        <w:numPr>
          <w:ilvl w:val="0"/>
          <w:numId w:val="12"/>
        </w:numPr>
        <w:rPr>
          <w:lang w:val="ru-RU"/>
        </w:rPr>
      </w:pPr>
      <w:r w:rsidRPr="00A942CF">
        <w:rPr>
          <w:lang w:val="ru-RU"/>
        </w:rPr>
        <w:t>длительное бесхозное нахождение в общественном месте;</w:t>
      </w:r>
    </w:p>
    <w:p w14:paraId="7BAD0E21" w14:textId="5D33A5E4" w:rsidR="00A942CF" w:rsidRPr="00A942CF" w:rsidRDefault="00A942CF" w:rsidP="007B1BA3">
      <w:pPr>
        <w:pStyle w:val="Body"/>
        <w:numPr>
          <w:ilvl w:val="0"/>
          <w:numId w:val="12"/>
        </w:numPr>
        <w:rPr>
          <w:lang w:val="ru-RU"/>
        </w:rPr>
      </w:pPr>
      <w:r w:rsidRPr="00A942CF">
        <w:rPr>
          <w:lang w:val="ru-RU"/>
        </w:rPr>
        <w:t>натянутая от него проволока, шнур;</w:t>
      </w:r>
    </w:p>
    <w:p w14:paraId="69A15E38" w14:textId="216FF871" w:rsidR="00A942CF" w:rsidRPr="00A942CF" w:rsidRDefault="00A942CF" w:rsidP="007B1BA3">
      <w:pPr>
        <w:pStyle w:val="Body"/>
        <w:numPr>
          <w:ilvl w:val="0"/>
          <w:numId w:val="12"/>
        </w:numPr>
        <w:rPr>
          <w:lang w:val="ru-RU"/>
        </w:rPr>
      </w:pPr>
      <w:r w:rsidRPr="00A942CF">
        <w:rPr>
          <w:lang w:val="ru-RU"/>
        </w:rPr>
        <w:t>тиканье часов;</w:t>
      </w:r>
    </w:p>
    <w:p w14:paraId="511A6293" w14:textId="5F9ACE02" w:rsidR="00A942CF" w:rsidRPr="00A942CF" w:rsidRDefault="00A942CF" w:rsidP="007B1BA3">
      <w:pPr>
        <w:pStyle w:val="Body"/>
        <w:numPr>
          <w:ilvl w:val="0"/>
          <w:numId w:val="12"/>
        </w:numPr>
        <w:rPr>
          <w:lang w:val="ru-RU"/>
        </w:rPr>
      </w:pPr>
      <w:r w:rsidRPr="00A942CF">
        <w:rPr>
          <w:lang w:val="ru-RU"/>
        </w:rPr>
        <w:t>наличие цветных проводов.</w:t>
      </w:r>
    </w:p>
    <w:p w14:paraId="6DE7A0C6" w14:textId="070D2B4C" w:rsidR="00A942CF" w:rsidRPr="00A942CF" w:rsidRDefault="00A942CF" w:rsidP="00B12967">
      <w:pPr>
        <w:pStyle w:val="Body"/>
        <w:rPr>
          <w:lang w:val="ru-RU"/>
        </w:rPr>
      </w:pPr>
      <w:r w:rsidRPr="00A942CF">
        <w:rPr>
          <w:lang w:val="ru-RU"/>
        </w:rPr>
        <w:t xml:space="preserve">Заметив взрывоопасный предмет (самодельное взрывное устройство, гранату, снаряд, бомбу и </w:t>
      </w:r>
      <w:r w:rsidR="007B1BA3" w:rsidRPr="00A942CF">
        <w:rPr>
          <w:lang w:val="ru-RU"/>
        </w:rPr>
        <w:t>т. п.</w:t>
      </w:r>
      <w:r w:rsidRPr="00A942CF">
        <w:rPr>
          <w:lang w:val="ru-RU"/>
        </w:rPr>
        <w:t>), не подходите близко к нему, немедленно сообщите о находке в милицию, не позволяйте случайным людям трогать его.</w:t>
      </w:r>
    </w:p>
    <w:p w14:paraId="79B29622" w14:textId="3B86E51E" w:rsidR="00A942CF" w:rsidRPr="00A942CF" w:rsidRDefault="00A942CF" w:rsidP="00B12967">
      <w:pPr>
        <w:pStyle w:val="Body"/>
        <w:rPr>
          <w:lang w:val="ru-RU"/>
        </w:rPr>
      </w:pPr>
      <w:r w:rsidRPr="00A942CF">
        <w:rPr>
          <w:lang w:val="ru-RU"/>
        </w:rPr>
        <w:t>Совершая поездки в общественном транспорте (особенно в поезде), обращайте внимание на оставленные сумки, портфели, свертки и другие бесхозные предметы. Немедленно сообщите об этом водителю, машинисту поезда, любому работнику милиции. Не открывайте их, не трогайте руками, предупредите стоящих рядом людей о возможной опасности.</w:t>
      </w:r>
    </w:p>
    <w:p w14:paraId="6D4C5929" w14:textId="49C1E10A" w:rsidR="00A942CF" w:rsidRPr="00A942CF" w:rsidRDefault="00A942CF" w:rsidP="00B12967">
      <w:pPr>
        <w:pStyle w:val="Body"/>
        <w:rPr>
          <w:lang w:val="ru-RU"/>
        </w:rPr>
      </w:pPr>
      <w:r w:rsidRPr="00A942CF">
        <w:rPr>
          <w:lang w:val="ru-RU"/>
        </w:rPr>
        <w:t>Категорически запрещается:</w:t>
      </w:r>
    </w:p>
    <w:p w14:paraId="5AA62B62" w14:textId="7075E4C7" w:rsidR="00A942CF" w:rsidRPr="00A942CF" w:rsidRDefault="00A942CF" w:rsidP="007B1BA3">
      <w:pPr>
        <w:pStyle w:val="Body"/>
        <w:numPr>
          <w:ilvl w:val="0"/>
          <w:numId w:val="11"/>
        </w:numPr>
        <w:rPr>
          <w:lang w:val="ru-RU"/>
        </w:rPr>
      </w:pPr>
      <w:r w:rsidRPr="00A942CF">
        <w:rPr>
          <w:lang w:val="ru-RU"/>
        </w:rPr>
        <w:t xml:space="preserve">пользоваться вблизи найденного предмета радиопередающими устройствами, мобильными телефонами, пейджерами и </w:t>
      </w:r>
      <w:r w:rsidR="007B1BA3" w:rsidRPr="00A942CF">
        <w:rPr>
          <w:lang w:val="ru-RU"/>
        </w:rPr>
        <w:t>т. п.</w:t>
      </w:r>
    </w:p>
    <w:p w14:paraId="7985EA67" w14:textId="75D6A79E" w:rsidR="00A942CF" w:rsidRPr="00A942CF" w:rsidRDefault="00A942CF" w:rsidP="007B1BA3">
      <w:pPr>
        <w:pStyle w:val="Body"/>
        <w:numPr>
          <w:ilvl w:val="0"/>
          <w:numId w:val="11"/>
        </w:numPr>
        <w:rPr>
          <w:lang w:val="ru-RU"/>
        </w:rPr>
      </w:pPr>
      <w:r w:rsidRPr="00A942CF">
        <w:rPr>
          <w:lang w:val="ru-RU"/>
        </w:rPr>
        <w:t>пользоваться незнакомыми предметами, найденными на месте работы;</w:t>
      </w:r>
    </w:p>
    <w:p w14:paraId="07503B2D" w14:textId="46E94605" w:rsidR="00A942CF" w:rsidRPr="00A942CF" w:rsidRDefault="00A942CF" w:rsidP="007B1BA3">
      <w:pPr>
        <w:pStyle w:val="Body"/>
        <w:numPr>
          <w:ilvl w:val="0"/>
          <w:numId w:val="11"/>
        </w:numPr>
        <w:rPr>
          <w:lang w:val="ru-RU"/>
        </w:rPr>
      </w:pPr>
      <w:r w:rsidRPr="00A942CF">
        <w:rPr>
          <w:lang w:val="ru-RU"/>
        </w:rPr>
        <w:lastRenderedPageBreak/>
        <w:t>сдвигать с места, перекатывать взрывоопасные предметы по корпусу и взрывателю;</w:t>
      </w:r>
    </w:p>
    <w:p w14:paraId="518FFBD5" w14:textId="7E2FFDC3" w:rsidR="00A942CF" w:rsidRPr="00A942CF" w:rsidRDefault="00A942CF" w:rsidP="007B1BA3">
      <w:pPr>
        <w:pStyle w:val="Body"/>
        <w:numPr>
          <w:ilvl w:val="0"/>
          <w:numId w:val="11"/>
        </w:numPr>
        <w:rPr>
          <w:lang w:val="ru-RU"/>
        </w:rPr>
      </w:pPr>
      <w:r w:rsidRPr="00A942CF">
        <w:rPr>
          <w:lang w:val="ru-RU"/>
        </w:rPr>
        <w:t>помещать боеприпасы в костер или разводить огонь над ними;</w:t>
      </w:r>
    </w:p>
    <w:p w14:paraId="3E1995AD" w14:textId="12271AC7" w:rsidR="00A942CF" w:rsidRPr="00A942CF" w:rsidRDefault="00A942CF" w:rsidP="007B1BA3">
      <w:pPr>
        <w:pStyle w:val="Body"/>
        <w:numPr>
          <w:ilvl w:val="0"/>
          <w:numId w:val="11"/>
        </w:numPr>
        <w:rPr>
          <w:lang w:val="ru-RU"/>
        </w:rPr>
      </w:pPr>
      <w:r w:rsidRPr="00A942CF">
        <w:rPr>
          <w:lang w:val="ru-RU"/>
        </w:rPr>
        <w:t>собирать и сдавать боеприпасы в качестве металлолома;</w:t>
      </w:r>
    </w:p>
    <w:p w14:paraId="0895C9AD" w14:textId="013AFE5E" w:rsidR="00A942CF" w:rsidRPr="00A942CF" w:rsidRDefault="00A942CF" w:rsidP="007B1BA3">
      <w:pPr>
        <w:pStyle w:val="Body"/>
        <w:numPr>
          <w:ilvl w:val="0"/>
          <w:numId w:val="11"/>
        </w:numPr>
        <w:rPr>
          <w:lang w:val="ru-RU"/>
        </w:rPr>
      </w:pPr>
      <w:r w:rsidRPr="00A942CF">
        <w:rPr>
          <w:lang w:val="ru-RU"/>
        </w:rPr>
        <w:t>закапывать в землю или бросать их в водоемы;</w:t>
      </w:r>
    </w:p>
    <w:p w14:paraId="7CF57D6D" w14:textId="4F3D06DB" w:rsidR="00A942CF" w:rsidRPr="00A942CF" w:rsidRDefault="00A942CF" w:rsidP="007B1BA3">
      <w:pPr>
        <w:pStyle w:val="Body"/>
        <w:numPr>
          <w:ilvl w:val="0"/>
          <w:numId w:val="11"/>
        </w:numPr>
        <w:rPr>
          <w:lang w:val="ru-RU"/>
        </w:rPr>
      </w:pPr>
      <w:r w:rsidRPr="00A942CF">
        <w:rPr>
          <w:lang w:val="ru-RU"/>
        </w:rPr>
        <w:t>наступать или наезжать на боеприпасы;</w:t>
      </w:r>
    </w:p>
    <w:p w14:paraId="6B4E9DAB" w14:textId="733CEDED" w:rsidR="00A942CF" w:rsidRPr="00A942CF" w:rsidRDefault="00A942CF" w:rsidP="007B1BA3">
      <w:pPr>
        <w:pStyle w:val="Body"/>
        <w:numPr>
          <w:ilvl w:val="0"/>
          <w:numId w:val="11"/>
        </w:numPr>
        <w:rPr>
          <w:lang w:val="ru-RU"/>
        </w:rPr>
      </w:pPr>
      <w:r w:rsidRPr="00A942CF">
        <w:rPr>
          <w:lang w:val="ru-RU"/>
        </w:rPr>
        <w:t>обрывать или тянуть отходящие от предметов проволочки или провода, предпринимать попытки их обезвредить.</w:t>
      </w:r>
    </w:p>
    <w:p w14:paraId="1DBDD25B" w14:textId="697405A3" w:rsidR="00A942CF" w:rsidRPr="00A942CF" w:rsidRDefault="00A942CF" w:rsidP="00E55BA1">
      <w:pPr>
        <w:pStyle w:val="Body"/>
        <w:numPr>
          <w:ilvl w:val="0"/>
          <w:numId w:val="16"/>
        </w:numPr>
        <w:rPr>
          <w:lang w:val="ru-RU"/>
        </w:rPr>
      </w:pPr>
      <w:r w:rsidRPr="00A942CF">
        <w:rPr>
          <w:lang w:val="ru-RU"/>
        </w:rPr>
        <w:t>Действия при нахождении рядом с местом проведения террористического акта.</w:t>
      </w:r>
    </w:p>
    <w:p w14:paraId="0A0E87FC" w14:textId="6B4B9967" w:rsidR="00A942CF" w:rsidRPr="00A942CF" w:rsidRDefault="00A942CF" w:rsidP="00B12967">
      <w:pPr>
        <w:pStyle w:val="Body"/>
        <w:rPr>
          <w:lang w:val="ru-RU"/>
        </w:rPr>
      </w:pPr>
      <w:r w:rsidRPr="00A942CF">
        <w:rPr>
          <w:lang w:val="ru-RU"/>
        </w:rPr>
        <w:t>Если на Вас загорелась одежда, ложитесь на землю и, перекатываясь, сбейте пламя.</w:t>
      </w:r>
    </w:p>
    <w:p w14:paraId="54EBB1A6" w14:textId="6F0E437A" w:rsidR="00A942CF" w:rsidRPr="00A942CF" w:rsidRDefault="00A942CF" w:rsidP="00B12967">
      <w:pPr>
        <w:pStyle w:val="Body"/>
        <w:rPr>
          <w:lang w:val="ru-RU"/>
        </w:rPr>
      </w:pPr>
      <w:r w:rsidRPr="00A942CF">
        <w:rPr>
          <w:lang w:val="ru-RU"/>
        </w:rPr>
        <w:t>Увидев человека в горящей одежде, набросьте на него пальто, плащ или какое-нибудь покрывало или облейте водой. Необходимо предотвратить движение человека, вплоть до применения подножки. Не смазывайте ожоги. Не трогайте ничего, что прилипло к ожогам. Помогите доставить пострадавшего в ближайший медицинский пункт.</w:t>
      </w:r>
    </w:p>
    <w:p w14:paraId="507F7835" w14:textId="25517463" w:rsidR="00A942CF" w:rsidRPr="00A942CF" w:rsidRDefault="00A942CF" w:rsidP="00B12967">
      <w:pPr>
        <w:pStyle w:val="Body"/>
        <w:rPr>
          <w:lang w:val="ru-RU"/>
        </w:rPr>
      </w:pPr>
      <w:r w:rsidRPr="00A942CF">
        <w:rPr>
          <w:lang w:val="ru-RU"/>
        </w:rPr>
        <w:t>Если горит электропроводка, сначала обесточьте ее, а потом приступайте к тушению.</w:t>
      </w:r>
    </w:p>
    <w:p w14:paraId="5E25B022" w14:textId="686E1F5F" w:rsidR="00A942CF" w:rsidRPr="00A942CF" w:rsidRDefault="00A942CF" w:rsidP="00B12967">
      <w:pPr>
        <w:pStyle w:val="Body"/>
        <w:rPr>
          <w:lang w:val="ru-RU"/>
        </w:rPr>
      </w:pPr>
      <w:r w:rsidRPr="00A942CF">
        <w:rPr>
          <w:lang w:val="ru-RU"/>
        </w:rPr>
        <w:t>Выходите из зоны пожара в наветренную сторону, то есть откуда дует ветер.</w:t>
      </w:r>
    </w:p>
    <w:p w14:paraId="2A6533F5" w14:textId="0CF1A4DE" w:rsidR="00A942CF" w:rsidRPr="00A942CF" w:rsidRDefault="00A942CF" w:rsidP="00B12967">
      <w:pPr>
        <w:pStyle w:val="Body"/>
        <w:rPr>
          <w:lang w:val="ru-RU"/>
        </w:rPr>
      </w:pPr>
      <w:r w:rsidRPr="00A942CF">
        <w:rPr>
          <w:lang w:val="ru-RU"/>
        </w:rPr>
        <w:t>При задымлении защитите органы дыхания смоченным водой платком или любым куском материи.</w:t>
      </w:r>
    </w:p>
    <w:p w14:paraId="5F7A86E3" w14:textId="5315D223" w:rsidR="00A942CF" w:rsidRPr="00A942CF" w:rsidRDefault="00A942CF" w:rsidP="00B12967">
      <w:pPr>
        <w:pStyle w:val="Body"/>
        <w:rPr>
          <w:lang w:val="ru-RU"/>
        </w:rPr>
      </w:pPr>
      <w:r w:rsidRPr="00A942CF">
        <w:rPr>
          <w:lang w:val="ru-RU"/>
        </w:rPr>
        <w:t>Действуйте в строгом соответствии с указаниями прибывших на место ЧС сотрудников МВД, МЧС и спасателей.</w:t>
      </w:r>
    </w:p>
    <w:p w14:paraId="59C0B524" w14:textId="4338A54F" w:rsidR="00A942CF" w:rsidRPr="00A942CF" w:rsidRDefault="00A942CF" w:rsidP="00B12967">
      <w:pPr>
        <w:pStyle w:val="Body"/>
        <w:rPr>
          <w:lang w:val="ru-RU"/>
        </w:rPr>
      </w:pPr>
      <w:r w:rsidRPr="00A942CF">
        <w:rPr>
          <w:lang w:val="ru-RU"/>
        </w:rPr>
        <w:t>В случае необходимой экстренной эвакуации из квартиры по возможности возьмите документы и предметы первой необходимости.</w:t>
      </w:r>
    </w:p>
    <w:p w14:paraId="6F38A8F0" w14:textId="00233A2D" w:rsidR="00A942CF" w:rsidRPr="00A942CF" w:rsidRDefault="00A942CF" w:rsidP="00B12967">
      <w:pPr>
        <w:pStyle w:val="Body"/>
        <w:rPr>
          <w:lang w:val="ru-RU"/>
        </w:rPr>
      </w:pPr>
      <w:r w:rsidRPr="00A942CF">
        <w:rPr>
          <w:lang w:val="ru-RU"/>
        </w:rPr>
        <w:t>Продвигайтесь через разрушенные помещения, не трогайте поврежденные конструкции и оголившиеся провода.</w:t>
      </w:r>
    </w:p>
    <w:p w14:paraId="3CAF5822" w14:textId="7234CCE9" w:rsidR="00A942CF" w:rsidRPr="00A942CF" w:rsidRDefault="00A942CF" w:rsidP="00B12967">
      <w:pPr>
        <w:pStyle w:val="Body"/>
        <w:rPr>
          <w:lang w:val="ru-RU"/>
        </w:rPr>
      </w:pPr>
      <w:r w:rsidRPr="00A942CF">
        <w:rPr>
          <w:lang w:val="ru-RU"/>
        </w:rPr>
        <w:t xml:space="preserve">В разрушенном или поврежденном помещении из-за опасности взрыва скопившихся газов не пользуйтесь открытым пламенем (спичками, свечами, факелами и </w:t>
      </w:r>
      <w:r w:rsidR="007B1BA3" w:rsidRPr="00A942CF">
        <w:rPr>
          <w:lang w:val="ru-RU"/>
        </w:rPr>
        <w:t>т. п.</w:t>
      </w:r>
      <w:r w:rsidRPr="00A942CF">
        <w:rPr>
          <w:lang w:val="ru-RU"/>
        </w:rPr>
        <w:t>).</w:t>
      </w:r>
    </w:p>
    <w:p w14:paraId="59F00514" w14:textId="7A1325B3" w:rsidR="00A942CF" w:rsidRPr="00A942CF" w:rsidRDefault="00A942CF" w:rsidP="0004783B">
      <w:pPr>
        <w:pStyle w:val="Body"/>
        <w:rPr>
          <w:lang w:val="ru-RU"/>
        </w:rPr>
      </w:pPr>
      <w:r w:rsidRPr="00A942CF">
        <w:rPr>
          <w:lang w:val="ru-RU"/>
        </w:rPr>
        <w:t xml:space="preserve">Если в поврежденном здании лестница задымлена, надо открыть находящиеся на лестничной клетке окна, либо выбить стекла, чтобы выпустить дым и дать приток свежего воздуха, а двери помещений, откуда проникает на лестницу дым, плотно прикрыть. Не пытайтесь выйти через задымленный коридор или лестницу (дым очень токсичен), горячие газы могут обжечь легкие. В этом случае следует выйти на балкон или подойти к окну и подавать сигналы о помощи, предварительно как можно сильнее уплотнить дверь, через которую возможно проникновение дыма, мокрой тканью. Спасание следует выполнять по балконам, наружным стационарным, приставным и выдвижным лестницам. Спускаться по водопроводным трубам и стоякам, а также с помощью связанных простыней крайне опасно. Недопустимо прыгать из окон здания, начиная с третьего этажа, </w:t>
      </w:r>
      <w:r w:rsidR="007B1BA3" w:rsidRPr="00A942CF">
        <w:rPr>
          <w:lang w:val="ru-RU"/>
        </w:rPr>
        <w:t>т. к.</w:t>
      </w:r>
      <w:r w:rsidRPr="00A942CF">
        <w:rPr>
          <w:lang w:val="ru-RU"/>
        </w:rPr>
        <w:t xml:space="preserve"> неизбежны травмы.</w:t>
      </w:r>
    </w:p>
    <w:p w14:paraId="57A90E69" w14:textId="16ECBBE9" w:rsidR="00A942CF" w:rsidRPr="00A942CF" w:rsidRDefault="00A942CF" w:rsidP="0004783B">
      <w:pPr>
        <w:pStyle w:val="Body"/>
        <w:rPr>
          <w:lang w:val="ru-RU"/>
        </w:rPr>
      </w:pPr>
      <w:r w:rsidRPr="00286835">
        <w:rPr>
          <w:b/>
          <w:lang w:val="ru-RU"/>
        </w:rPr>
        <w:t>ПОМНИТЕ!</w:t>
      </w:r>
      <w:r w:rsidRPr="00A942CF">
        <w:rPr>
          <w:lang w:val="ru-RU"/>
        </w:rPr>
        <w:t xml:space="preserve"> Маленькие дети от страха часто прячутся под кроватями, в шкафы, забиваются в угол.</w:t>
      </w:r>
    </w:p>
    <w:p w14:paraId="46AB00E4" w14:textId="676EB9F6" w:rsidR="00A942CF" w:rsidRPr="00A942CF" w:rsidRDefault="00A942CF" w:rsidP="00E55BA1">
      <w:pPr>
        <w:pStyle w:val="Body"/>
        <w:numPr>
          <w:ilvl w:val="0"/>
          <w:numId w:val="16"/>
        </w:numPr>
        <w:rPr>
          <w:lang w:val="ru-RU"/>
        </w:rPr>
      </w:pPr>
      <w:r w:rsidRPr="00A942CF">
        <w:rPr>
          <w:lang w:val="ru-RU"/>
        </w:rPr>
        <w:t>Действия пострадавшего, оказавшегося под обломками конструкций здания.</w:t>
      </w:r>
    </w:p>
    <w:p w14:paraId="340CC3A7" w14:textId="0252686B" w:rsidR="00A942CF" w:rsidRPr="00A942CF" w:rsidRDefault="00A942CF" w:rsidP="0004783B">
      <w:pPr>
        <w:pStyle w:val="Body"/>
        <w:rPr>
          <w:lang w:val="ru-RU"/>
        </w:rPr>
      </w:pPr>
      <w:r w:rsidRPr="00A942CF">
        <w:rPr>
          <w:lang w:val="ru-RU"/>
        </w:rPr>
        <w:t xml:space="preserve">Дышите глубоко и ровно. Голосом и стуком привлекайте внимание людей. Если Вы находитесь глубоко под обломками здания, перемещайте влево-вправо любой металлический предмет (кольцо, ключи и </w:t>
      </w:r>
      <w:r w:rsidR="007B1BA3" w:rsidRPr="00A942CF">
        <w:rPr>
          <w:lang w:val="ru-RU"/>
        </w:rPr>
        <w:t>т. п.</w:t>
      </w:r>
      <w:r w:rsidRPr="00A942CF">
        <w:rPr>
          <w:lang w:val="ru-RU"/>
        </w:rPr>
        <w:t>) для обнаружения Вас эхопеленгатором.</w:t>
      </w:r>
    </w:p>
    <w:p w14:paraId="5BFCA078" w14:textId="75ECF4E9" w:rsidR="00A942CF" w:rsidRPr="00A942CF" w:rsidRDefault="00A942CF" w:rsidP="0004783B">
      <w:pPr>
        <w:pStyle w:val="Body"/>
        <w:rPr>
          <w:lang w:val="ru-RU"/>
        </w:rPr>
      </w:pPr>
      <w:r w:rsidRPr="00A942CF">
        <w:rPr>
          <w:lang w:val="ru-RU"/>
        </w:rPr>
        <w:t>Если пространство около Вас относительно свободно, не зажигайте огонь. Берегите кислород.</w:t>
      </w:r>
    </w:p>
    <w:p w14:paraId="26B2DA9E" w14:textId="6130E66F" w:rsidR="00A942CF" w:rsidRPr="00A942CF" w:rsidRDefault="00A942CF" w:rsidP="0004783B">
      <w:pPr>
        <w:pStyle w:val="Body"/>
        <w:rPr>
          <w:lang w:val="ru-RU"/>
        </w:rPr>
      </w:pPr>
      <w:r w:rsidRPr="00A942CF">
        <w:rPr>
          <w:lang w:val="ru-RU"/>
        </w:rPr>
        <w:t xml:space="preserve">Если есть возможность продвижения, делайте это осторожно, стараясь не вызвать нового обвала, ориентируйтесь по движению воздуха, поступающего снаружи. При возможности с </w:t>
      </w:r>
      <w:r w:rsidRPr="00A942CF">
        <w:rPr>
          <w:lang w:val="ru-RU"/>
        </w:rPr>
        <w:lastRenderedPageBreak/>
        <w:t xml:space="preserve">помощью подручных предметов (доски, кирпичи и </w:t>
      </w:r>
      <w:proofErr w:type="gramStart"/>
      <w:r w:rsidRPr="00A942CF">
        <w:rPr>
          <w:lang w:val="ru-RU"/>
        </w:rPr>
        <w:t>т.п.</w:t>
      </w:r>
      <w:proofErr w:type="gramEnd"/>
      <w:r w:rsidRPr="00A942CF">
        <w:rPr>
          <w:lang w:val="ru-RU"/>
        </w:rPr>
        <w:t>) укрепите потолок от обрушения и ждите помощи.</w:t>
      </w:r>
    </w:p>
    <w:p w14:paraId="7171A821" w14:textId="0241C947" w:rsidR="00A942CF" w:rsidRPr="00A942CF" w:rsidRDefault="00A942CF" w:rsidP="0004783B">
      <w:pPr>
        <w:pStyle w:val="Body"/>
        <w:rPr>
          <w:lang w:val="ru-RU"/>
        </w:rPr>
      </w:pPr>
      <w:r w:rsidRPr="00A942CF">
        <w:rPr>
          <w:lang w:val="ru-RU"/>
        </w:rPr>
        <w:t>При сильной жажде положите в рот небольшой камешек и сосите его, дыша носом.</w:t>
      </w:r>
    </w:p>
    <w:p w14:paraId="6D4001C1" w14:textId="051BEAE3" w:rsidR="00A942CF" w:rsidRPr="00A942CF" w:rsidRDefault="00A942CF" w:rsidP="00E55BA1">
      <w:pPr>
        <w:pStyle w:val="Body"/>
        <w:numPr>
          <w:ilvl w:val="0"/>
          <w:numId w:val="16"/>
        </w:numPr>
        <w:rPr>
          <w:lang w:val="ru-RU"/>
        </w:rPr>
      </w:pPr>
      <w:r w:rsidRPr="00A942CF">
        <w:rPr>
          <w:lang w:val="ru-RU"/>
        </w:rPr>
        <w:t>Действия при получении сообщений, содержащих угрозы террористического характера, по телефону</w:t>
      </w:r>
    </w:p>
    <w:p w14:paraId="7579C6DD" w14:textId="64F5A49E" w:rsidR="00A942CF" w:rsidRPr="00A942CF" w:rsidRDefault="00A942CF" w:rsidP="0004783B">
      <w:pPr>
        <w:pStyle w:val="Body"/>
        <w:rPr>
          <w:lang w:val="ru-RU"/>
        </w:rPr>
      </w:pPr>
      <w:r w:rsidRPr="00A942CF">
        <w:rPr>
          <w:lang w:val="ru-RU"/>
        </w:rPr>
        <w:t>Правоохранительным органам значительно помогут для предотвращения совершения преступлений и розыска преступников, следующие действия:</w:t>
      </w:r>
    </w:p>
    <w:p w14:paraId="2DBDB029" w14:textId="2EFDAF2F" w:rsidR="00A942CF" w:rsidRPr="00A942CF" w:rsidRDefault="00A942CF" w:rsidP="00E205CB">
      <w:pPr>
        <w:pStyle w:val="Body"/>
        <w:numPr>
          <w:ilvl w:val="0"/>
          <w:numId w:val="10"/>
        </w:numPr>
        <w:rPr>
          <w:lang w:val="ru-RU"/>
        </w:rPr>
      </w:pPr>
      <w:r w:rsidRPr="00A942CF">
        <w:rPr>
          <w:lang w:val="ru-RU"/>
        </w:rPr>
        <w:t>постарайтесь дословно запомнить разговор и зафиксировать его на бумаге;</w:t>
      </w:r>
    </w:p>
    <w:p w14:paraId="05D3A8CB" w14:textId="25A7BCAB" w:rsidR="00A942CF" w:rsidRPr="00A942CF" w:rsidRDefault="00A942CF" w:rsidP="00E205CB">
      <w:pPr>
        <w:pStyle w:val="Body"/>
        <w:numPr>
          <w:ilvl w:val="0"/>
          <w:numId w:val="10"/>
        </w:numPr>
        <w:rPr>
          <w:lang w:val="ru-RU"/>
        </w:rPr>
      </w:pPr>
      <w:r w:rsidRPr="00A942CF">
        <w:rPr>
          <w:lang w:val="ru-RU"/>
        </w:rPr>
        <w:t>по ходу разговора отметьте пол, возраст звонившего и особенности его (ее) речи:</w:t>
      </w:r>
    </w:p>
    <w:p w14:paraId="103154A1" w14:textId="69F5467C" w:rsidR="00A942CF" w:rsidRPr="00A942CF" w:rsidRDefault="00A942CF" w:rsidP="007B1BA3">
      <w:pPr>
        <w:pStyle w:val="Body"/>
        <w:numPr>
          <w:ilvl w:val="1"/>
          <w:numId w:val="10"/>
        </w:numPr>
        <w:rPr>
          <w:lang w:val="ru-RU"/>
        </w:rPr>
      </w:pPr>
      <w:r w:rsidRPr="00A942CF">
        <w:rPr>
          <w:lang w:val="ru-RU"/>
        </w:rPr>
        <w:t>голос: громкий/тихий, низкий/высокий;</w:t>
      </w:r>
    </w:p>
    <w:p w14:paraId="3F01F51D" w14:textId="019DED99" w:rsidR="00A942CF" w:rsidRPr="00A942CF" w:rsidRDefault="00A942CF" w:rsidP="007B1BA3">
      <w:pPr>
        <w:pStyle w:val="Body"/>
        <w:numPr>
          <w:ilvl w:val="1"/>
          <w:numId w:val="10"/>
        </w:numPr>
        <w:rPr>
          <w:lang w:val="ru-RU"/>
        </w:rPr>
      </w:pPr>
      <w:r w:rsidRPr="00A942CF">
        <w:rPr>
          <w:lang w:val="ru-RU"/>
        </w:rPr>
        <w:t>темп речи: быстрая/медленная;</w:t>
      </w:r>
    </w:p>
    <w:p w14:paraId="350B0636" w14:textId="22B0C54D" w:rsidR="00A942CF" w:rsidRPr="00A942CF" w:rsidRDefault="00A942CF" w:rsidP="007B1BA3">
      <w:pPr>
        <w:pStyle w:val="Body"/>
        <w:numPr>
          <w:ilvl w:val="1"/>
          <w:numId w:val="10"/>
        </w:numPr>
        <w:rPr>
          <w:lang w:val="ru-RU"/>
        </w:rPr>
      </w:pPr>
      <w:r w:rsidRPr="00A942CF">
        <w:rPr>
          <w:lang w:val="ru-RU"/>
        </w:rPr>
        <w:t>произношение: отчетливое, искаженное, с заиканием, шепелявое, с акцентом или диалектом;</w:t>
      </w:r>
    </w:p>
    <w:p w14:paraId="4C59EDEE" w14:textId="728DCFB8" w:rsidR="00A942CF" w:rsidRPr="00A942CF" w:rsidRDefault="00A942CF" w:rsidP="007B1BA3">
      <w:pPr>
        <w:pStyle w:val="Body"/>
        <w:numPr>
          <w:ilvl w:val="1"/>
          <w:numId w:val="10"/>
        </w:numPr>
        <w:rPr>
          <w:lang w:val="ru-RU"/>
        </w:rPr>
      </w:pPr>
      <w:r w:rsidRPr="00A942CF">
        <w:rPr>
          <w:lang w:val="ru-RU"/>
        </w:rPr>
        <w:t>манера речи: развязная, с издевкой, с нецензурными выражениями;</w:t>
      </w:r>
    </w:p>
    <w:p w14:paraId="5BB03B72" w14:textId="5EB4FA64" w:rsidR="00A942CF" w:rsidRPr="00A942CF" w:rsidRDefault="00A942CF" w:rsidP="00E205CB">
      <w:pPr>
        <w:pStyle w:val="Body"/>
        <w:numPr>
          <w:ilvl w:val="0"/>
          <w:numId w:val="10"/>
        </w:numPr>
        <w:rPr>
          <w:lang w:val="ru-RU"/>
        </w:rPr>
      </w:pPr>
      <w:r w:rsidRPr="00A942CF">
        <w:rPr>
          <w:lang w:val="ru-RU"/>
        </w:rPr>
        <w:t xml:space="preserve">обязательно отметьте звуковой фон (шум автомашин или железнодорожного транспорта, звук теле-, радиоаппаратуры, голоса и </w:t>
      </w:r>
      <w:r w:rsidR="007B1BA3" w:rsidRPr="00A942CF">
        <w:rPr>
          <w:lang w:val="ru-RU"/>
        </w:rPr>
        <w:t>т. п.</w:t>
      </w:r>
      <w:r w:rsidRPr="00A942CF">
        <w:rPr>
          <w:lang w:val="ru-RU"/>
        </w:rPr>
        <w:t>);</w:t>
      </w:r>
    </w:p>
    <w:p w14:paraId="04637508" w14:textId="608D6521" w:rsidR="00A942CF" w:rsidRPr="00A942CF" w:rsidRDefault="00A942CF" w:rsidP="00E205CB">
      <w:pPr>
        <w:pStyle w:val="Body"/>
        <w:numPr>
          <w:ilvl w:val="0"/>
          <w:numId w:val="10"/>
        </w:numPr>
        <w:rPr>
          <w:lang w:val="ru-RU"/>
        </w:rPr>
      </w:pPr>
      <w:r w:rsidRPr="00A942CF">
        <w:rPr>
          <w:lang w:val="ru-RU"/>
        </w:rPr>
        <w:t>отметьте характер звонка – городской или междугородный;</w:t>
      </w:r>
    </w:p>
    <w:p w14:paraId="28767B47" w14:textId="41547806" w:rsidR="00A942CF" w:rsidRPr="00A942CF" w:rsidRDefault="00A942CF" w:rsidP="00E205CB">
      <w:pPr>
        <w:pStyle w:val="Body"/>
        <w:numPr>
          <w:ilvl w:val="0"/>
          <w:numId w:val="10"/>
        </w:numPr>
        <w:rPr>
          <w:lang w:val="ru-RU"/>
        </w:rPr>
      </w:pPr>
      <w:r w:rsidRPr="00A942CF">
        <w:rPr>
          <w:lang w:val="ru-RU"/>
        </w:rPr>
        <w:t>обязательно зафиксируйте точное время начала разговора и его продолжительность;</w:t>
      </w:r>
    </w:p>
    <w:p w14:paraId="6EEC38BB" w14:textId="3CEF3F19" w:rsidR="00A942CF" w:rsidRPr="00A942CF" w:rsidRDefault="00A942CF" w:rsidP="00E205CB">
      <w:pPr>
        <w:pStyle w:val="Body"/>
        <w:numPr>
          <w:ilvl w:val="0"/>
          <w:numId w:val="10"/>
        </w:numPr>
        <w:rPr>
          <w:lang w:val="ru-RU"/>
        </w:rPr>
      </w:pPr>
      <w:r w:rsidRPr="00A942CF">
        <w:rPr>
          <w:lang w:val="ru-RU"/>
        </w:rPr>
        <w:t>постарайтесь в ходе разговора получить ответы на следующие вопросы:</w:t>
      </w:r>
    </w:p>
    <w:p w14:paraId="550EF210" w14:textId="4566CCC1" w:rsidR="00A942CF" w:rsidRPr="00A942CF" w:rsidRDefault="00A942CF" w:rsidP="00E205CB">
      <w:pPr>
        <w:pStyle w:val="Body"/>
        <w:numPr>
          <w:ilvl w:val="1"/>
          <w:numId w:val="10"/>
        </w:numPr>
        <w:rPr>
          <w:lang w:val="ru-RU"/>
        </w:rPr>
      </w:pPr>
      <w:r w:rsidRPr="00A942CF">
        <w:rPr>
          <w:lang w:val="ru-RU"/>
        </w:rPr>
        <w:t>куда, кому, по какому телефону звонит этот человек?</w:t>
      </w:r>
    </w:p>
    <w:p w14:paraId="156C5AF1" w14:textId="13C9D092" w:rsidR="00A942CF" w:rsidRPr="00A942CF" w:rsidRDefault="00A942CF" w:rsidP="00E205CB">
      <w:pPr>
        <w:pStyle w:val="Body"/>
        <w:numPr>
          <w:ilvl w:val="1"/>
          <w:numId w:val="10"/>
        </w:numPr>
        <w:rPr>
          <w:lang w:val="ru-RU"/>
        </w:rPr>
      </w:pPr>
      <w:r w:rsidRPr="00A942CF">
        <w:rPr>
          <w:lang w:val="ru-RU"/>
        </w:rPr>
        <w:t>какие конкретные требования он (она) выдвигает?</w:t>
      </w:r>
    </w:p>
    <w:p w14:paraId="33B5D9CC" w14:textId="40533D51" w:rsidR="00A942CF" w:rsidRPr="00A942CF" w:rsidRDefault="00A942CF" w:rsidP="00E205CB">
      <w:pPr>
        <w:pStyle w:val="Body"/>
        <w:numPr>
          <w:ilvl w:val="1"/>
          <w:numId w:val="10"/>
        </w:numPr>
        <w:rPr>
          <w:lang w:val="ru-RU"/>
        </w:rPr>
      </w:pPr>
      <w:r w:rsidRPr="00A942CF">
        <w:rPr>
          <w:lang w:val="ru-RU"/>
        </w:rPr>
        <w:t>выдвигает требования он (она) лично, выступает в роли посредника или представляет какую-то группу лиц?</w:t>
      </w:r>
    </w:p>
    <w:p w14:paraId="2F176D77" w14:textId="546422D1" w:rsidR="00A942CF" w:rsidRPr="00A942CF" w:rsidRDefault="00A942CF" w:rsidP="00E205CB">
      <w:pPr>
        <w:pStyle w:val="Body"/>
        <w:numPr>
          <w:ilvl w:val="1"/>
          <w:numId w:val="10"/>
        </w:numPr>
        <w:rPr>
          <w:lang w:val="ru-RU"/>
        </w:rPr>
      </w:pPr>
      <w:r w:rsidRPr="00A942CF">
        <w:rPr>
          <w:lang w:val="ru-RU"/>
        </w:rPr>
        <w:t>на каких условиях он (она) или они согласны отказаться от задуманного?</w:t>
      </w:r>
    </w:p>
    <w:p w14:paraId="1ACD6F0F" w14:textId="20989654" w:rsidR="00A942CF" w:rsidRPr="00A942CF" w:rsidRDefault="00A942CF" w:rsidP="00E205CB">
      <w:pPr>
        <w:pStyle w:val="Body"/>
        <w:numPr>
          <w:ilvl w:val="1"/>
          <w:numId w:val="10"/>
        </w:numPr>
        <w:rPr>
          <w:lang w:val="ru-RU"/>
        </w:rPr>
      </w:pPr>
      <w:r w:rsidRPr="00A942CF">
        <w:rPr>
          <w:lang w:val="ru-RU"/>
        </w:rPr>
        <w:t>как и когда с ним (с ней) можно связаться?</w:t>
      </w:r>
    </w:p>
    <w:p w14:paraId="30CECF7E" w14:textId="18CBC54C" w:rsidR="00A942CF" w:rsidRPr="00A942CF" w:rsidRDefault="00A942CF" w:rsidP="00E205CB">
      <w:pPr>
        <w:pStyle w:val="Body"/>
        <w:numPr>
          <w:ilvl w:val="1"/>
          <w:numId w:val="10"/>
        </w:numPr>
        <w:rPr>
          <w:lang w:val="ru-RU"/>
        </w:rPr>
      </w:pPr>
      <w:r w:rsidRPr="00A942CF">
        <w:rPr>
          <w:lang w:val="ru-RU"/>
        </w:rPr>
        <w:t>кому Вы можете или должны сообщить об этом звонке?</w:t>
      </w:r>
    </w:p>
    <w:p w14:paraId="1BA125BB" w14:textId="5FF6B880" w:rsidR="00A942CF" w:rsidRPr="00A942CF" w:rsidRDefault="00A942CF" w:rsidP="00E205CB">
      <w:pPr>
        <w:pStyle w:val="Body"/>
        <w:numPr>
          <w:ilvl w:val="0"/>
          <w:numId w:val="10"/>
        </w:numPr>
        <w:rPr>
          <w:lang w:val="ru-RU"/>
        </w:rPr>
      </w:pPr>
      <w:r w:rsidRPr="00A942CF">
        <w:rPr>
          <w:lang w:val="ru-RU"/>
        </w:rPr>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14:paraId="49D5C893" w14:textId="1710EF1A" w:rsidR="00A942CF" w:rsidRPr="00A942CF" w:rsidRDefault="00A942CF" w:rsidP="00E205CB">
      <w:pPr>
        <w:pStyle w:val="Body"/>
        <w:numPr>
          <w:ilvl w:val="0"/>
          <w:numId w:val="10"/>
        </w:numPr>
        <w:rPr>
          <w:lang w:val="ru-RU"/>
        </w:rPr>
      </w:pPr>
      <w:r w:rsidRPr="00A942CF">
        <w:rPr>
          <w:lang w:val="ru-RU"/>
        </w:rPr>
        <w:t>если возможно, еще в процессе разговора, сообщите о нем руководству объекта, если нет тогда немедленно по его окончанию;</w:t>
      </w:r>
    </w:p>
    <w:p w14:paraId="2981A302" w14:textId="7FB181CC" w:rsidR="00A942CF" w:rsidRPr="00A942CF" w:rsidRDefault="00A942CF" w:rsidP="00E205CB">
      <w:pPr>
        <w:pStyle w:val="Body"/>
        <w:numPr>
          <w:ilvl w:val="0"/>
          <w:numId w:val="10"/>
        </w:numPr>
        <w:rPr>
          <w:lang w:val="ru-RU"/>
        </w:rPr>
      </w:pPr>
      <w:r w:rsidRPr="00A942CF">
        <w:rPr>
          <w:lang w:val="ru-RU"/>
        </w:rPr>
        <w:t>не распространяйтесь о факте разговора и его содержания;</w:t>
      </w:r>
    </w:p>
    <w:p w14:paraId="48C1F6F9" w14:textId="7E344D64" w:rsidR="00A942CF" w:rsidRPr="00A942CF" w:rsidRDefault="00A942CF" w:rsidP="00E205CB">
      <w:pPr>
        <w:pStyle w:val="Body"/>
        <w:numPr>
          <w:ilvl w:val="0"/>
          <w:numId w:val="10"/>
        </w:numPr>
        <w:rPr>
          <w:lang w:val="ru-RU"/>
        </w:rPr>
      </w:pPr>
      <w:r w:rsidRPr="00A942CF">
        <w:rPr>
          <w:lang w:val="ru-RU"/>
        </w:rPr>
        <w:t>максимально ограничьте число людей, владеющих информацией;</w:t>
      </w:r>
    </w:p>
    <w:p w14:paraId="4B02A274" w14:textId="3789F229" w:rsidR="00A942CF" w:rsidRPr="00A942CF" w:rsidRDefault="00A942CF" w:rsidP="00E205CB">
      <w:pPr>
        <w:pStyle w:val="Body"/>
        <w:numPr>
          <w:ilvl w:val="0"/>
          <w:numId w:val="10"/>
        </w:numPr>
        <w:rPr>
          <w:lang w:val="ru-RU"/>
        </w:rPr>
      </w:pPr>
      <w:r w:rsidRPr="00A942CF">
        <w:rPr>
          <w:lang w:val="ru-RU"/>
        </w:rPr>
        <w:t>при наличии автоматического определителя номера запишите определившийся номер телефона;</w:t>
      </w:r>
    </w:p>
    <w:p w14:paraId="283EBCFA" w14:textId="421BDA0C" w:rsidR="00A942CF" w:rsidRPr="00A942CF" w:rsidRDefault="00A942CF" w:rsidP="00E205CB">
      <w:pPr>
        <w:pStyle w:val="Body"/>
        <w:numPr>
          <w:ilvl w:val="0"/>
          <w:numId w:val="10"/>
        </w:numPr>
        <w:rPr>
          <w:lang w:val="ru-RU"/>
        </w:rPr>
      </w:pPr>
      <w:r w:rsidRPr="00A942CF">
        <w:rPr>
          <w:lang w:val="ru-RU"/>
        </w:rPr>
        <w:t>при использовании звукозаписывающей аппаратуры сразу же извлеките кассету (</w:t>
      </w:r>
      <w:proofErr w:type="spellStart"/>
      <w:r w:rsidRPr="00A942CF">
        <w:rPr>
          <w:lang w:val="ru-RU"/>
        </w:rPr>
        <w:t>минидиск</w:t>
      </w:r>
      <w:proofErr w:type="spellEnd"/>
      <w:r w:rsidRPr="00A942CF">
        <w:rPr>
          <w:lang w:val="ru-RU"/>
        </w:rPr>
        <w:t>) с записью разговора и примите меры к ее сохранности.</w:t>
      </w:r>
    </w:p>
    <w:p w14:paraId="1E5B7F1C" w14:textId="1432D24A" w:rsidR="00A942CF" w:rsidRPr="00A942CF" w:rsidRDefault="00A942CF" w:rsidP="00E205CB">
      <w:pPr>
        <w:pStyle w:val="Body"/>
        <w:numPr>
          <w:ilvl w:val="0"/>
          <w:numId w:val="10"/>
        </w:numPr>
        <w:rPr>
          <w:lang w:val="ru-RU"/>
        </w:rPr>
      </w:pPr>
      <w:r w:rsidRPr="00A942CF">
        <w:rPr>
          <w:lang w:val="ru-RU"/>
        </w:rPr>
        <w:t xml:space="preserve">провоцирующие вопросы (об имени звонящего, местонахождении и </w:t>
      </w:r>
      <w:r w:rsidR="007B1BA3" w:rsidRPr="00A942CF">
        <w:rPr>
          <w:lang w:val="ru-RU"/>
        </w:rPr>
        <w:t>т. д.</w:t>
      </w:r>
      <w:r w:rsidRPr="00A942CF">
        <w:rPr>
          <w:lang w:val="ru-RU"/>
        </w:rPr>
        <w:t xml:space="preserve">) не всегда безопасны, </w:t>
      </w:r>
      <w:r w:rsidR="007B1BA3" w:rsidRPr="00A942CF">
        <w:rPr>
          <w:lang w:val="ru-RU"/>
        </w:rPr>
        <w:t>т. к.</w:t>
      </w:r>
      <w:r w:rsidRPr="00A942CF">
        <w:rPr>
          <w:lang w:val="ru-RU"/>
        </w:rPr>
        <w:t xml:space="preserve"> могут заставить звонящего прекратить разговор;</w:t>
      </w:r>
    </w:p>
    <w:p w14:paraId="1733CAB8" w14:textId="3AEC01EA" w:rsidR="00A942CF" w:rsidRPr="00A942CF" w:rsidRDefault="00A942CF" w:rsidP="00E205CB">
      <w:pPr>
        <w:pStyle w:val="Body"/>
        <w:numPr>
          <w:ilvl w:val="0"/>
          <w:numId w:val="10"/>
        </w:numPr>
        <w:rPr>
          <w:lang w:val="ru-RU"/>
        </w:rPr>
      </w:pPr>
      <w:r w:rsidRPr="00A942CF">
        <w:rPr>
          <w:lang w:val="ru-RU"/>
        </w:rPr>
        <w:t>постарайтесь инсценировать плохую слышимость, неверное понимание, стимулировать повторение фраз звонящим.</w:t>
      </w:r>
    </w:p>
    <w:p w14:paraId="1EB60EC5" w14:textId="53451731" w:rsidR="00A942CF" w:rsidRPr="00A942CF" w:rsidRDefault="00A942CF" w:rsidP="00E55BA1">
      <w:pPr>
        <w:pStyle w:val="Body"/>
        <w:numPr>
          <w:ilvl w:val="0"/>
          <w:numId w:val="16"/>
        </w:numPr>
        <w:rPr>
          <w:lang w:val="ru-RU"/>
        </w:rPr>
      </w:pPr>
      <w:r w:rsidRPr="00A942CF">
        <w:rPr>
          <w:lang w:val="ru-RU"/>
        </w:rPr>
        <w:lastRenderedPageBreak/>
        <w:t>Правила обращения с письменными материалами, содержащими угрозы террористического характера</w:t>
      </w:r>
    </w:p>
    <w:p w14:paraId="39BCB5A5" w14:textId="6B70FE39" w:rsidR="00A942CF" w:rsidRPr="00A942CF" w:rsidRDefault="00A942CF" w:rsidP="00A942CF">
      <w:pPr>
        <w:pStyle w:val="Body"/>
        <w:rPr>
          <w:lang w:val="ru-RU"/>
        </w:rPr>
      </w:pPr>
      <w:r w:rsidRPr="00A942CF">
        <w:rPr>
          <w:lang w:val="ru-RU"/>
        </w:rPr>
        <w:t>После получения такого документа обращайтесь с ним максимально осторожно. Уберите его в чистый плотно закрываемый полиэтиленовый пакет, и поместите в отдельную жесткую папку.</w:t>
      </w:r>
    </w:p>
    <w:p w14:paraId="3D1DD1F3" w14:textId="3773D20B" w:rsidR="00A942CF" w:rsidRPr="00A942CF" w:rsidRDefault="00A942CF" w:rsidP="00A942CF">
      <w:pPr>
        <w:pStyle w:val="Body"/>
        <w:rPr>
          <w:lang w:val="ru-RU"/>
        </w:rPr>
      </w:pPr>
      <w:r w:rsidRPr="00A942CF">
        <w:rPr>
          <w:lang w:val="ru-RU"/>
        </w:rPr>
        <w:t>Постарайтесь не оставлять на нем отпечатков своих пальцев.</w:t>
      </w:r>
    </w:p>
    <w:p w14:paraId="3ABF5DD4" w14:textId="047AB067" w:rsidR="00A942CF" w:rsidRPr="00A942CF" w:rsidRDefault="00A942CF" w:rsidP="00A942CF">
      <w:pPr>
        <w:pStyle w:val="Body"/>
        <w:rPr>
          <w:lang w:val="ru-RU"/>
        </w:rPr>
      </w:pPr>
      <w:r w:rsidRPr="00A942CF">
        <w:rPr>
          <w:lang w:val="ru-RU"/>
        </w:rPr>
        <w:t>Если документ поступил в конверте – его вскрытие производите только с левой или правой стороны, аккуратно отрезая кромки ножницами.</w:t>
      </w:r>
    </w:p>
    <w:p w14:paraId="65EB00C7" w14:textId="0885B9DA" w:rsidR="00A942CF" w:rsidRPr="00A942CF" w:rsidRDefault="00A942CF" w:rsidP="00A942CF">
      <w:pPr>
        <w:pStyle w:val="Body"/>
        <w:rPr>
          <w:lang w:val="ru-RU"/>
        </w:rPr>
      </w:pPr>
      <w:r w:rsidRPr="00A942CF">
        <w:rPr>
          <w:lang w:val="ru-RU"/>
        </w:rPr>
        <w:t>Сохраняйте все: сам документ с текстом, любые вложения, конверт и упаковку, ничего не выбрасывайте.</w:t>
      </w:r>
    </w:p>
    <w:p w14:paraId="584EEFF7" w14:textId="70D8FFF5" w:rsidR="00A942CF" w:rsidRPr="00A942CF" w:rsidRDefault="00A942CF" w:rsidP="00A942CF">
      <w:pPr>
        <w:pStyle w:val="Body"/>
        <w:rPr>
          <w:lang w:val="ru-RU"/>
        </w:rPr>
      </w:pPr>
      <w:r w:rsidRPr="00A942CF">
        <w:rPr>
          <w:lang w:val="ru-RU"/>
        </w:rPr>
        <w:t>Не расширяйте круг лиц, знакомившихся с содержанием документа.</w:t>
      </w:r>
    </w:p>
    <w:p w14:paraId="50F91D05" w14:textId="4169C3DF" w:rsidR="00A942CF" w:rsidRPr="00A942CF" w:rsidRDefault="00A942CF" w:rsidP="00E55BA1">
      <w:pPr>
        <w:pStyle w:val="Body"/>
        <w:numPr>
          <w:ilvl w:val="0"/>
          <w:numId w:val="16"/>
        </w:numPr>
        <w:rPr>
          <w:lang w:val="ru-RU"/>
        </w:rPr>
      </w:pPr>
      <w:r w:rsidRPr="00A942CF">
        <w:rPr>
          <w:lang w:val="ru-RU"/>
        </w:rPr>
        <w:t>Правила поведения при захвате в заложники</w:t>
      </w:r>
    </w:p>
    <w:p w14:paraId="164E8760" w14:textId="7A5A060B" w:rsidR="00A942CF" w:rsidRPr="00A942CF" w:rsidRDefault="00A942CF" w:rsidP="00A942CF">
      <w:pPr>
        <w:pStyle w:val="Body"/>
        <w:rPr>
          <w:lang w:val="ru-RU"/>
        </w:rPr>
      </w:pPr>
      <w:r w:rsidRPr="00A942CF">
        <w:rPr>
          <w:lang w:val="ru-RU"/>
        </w:rPr>
        <w:t>Если Вы оказались в заложниках, рекомендуем придерживаться следующих правил поведения:</w:t>
      </w:r>
    </w:p>
    <w:p w14:paraId="32F2240E" w14:textId="080DA697" w:rsidR="00A942CF" w:rsidRPr="00A942CF" w:rsidRDefault="00A942CF" w:rsidP="00A942CF">
      <w:pPr>
        <w:pStyle w:val="Body"/>
        <w:numPr>
          <w:ilvl w:val="0"/>
          <w:numId w:val="9"/>
        </w:numPr>
        <w:rPr>
          <w:lang w:val="ru-RU"/>
        </w:rPr>
      </w:pPr>
      <w:r w:rsidRPr="00A942CF">
        <w:rPr>
          <w:lang w:val="ru-RU"/>
        </w:rPr>
        <w:t>основное правило – не допускайте действия, которые могут спровоцировать нападающих к применению оружия и привести к человеческим жертвам;</w:t>
      </w:r>
    </w:p>
    <w:p w14:paraId="44657000" w14:textId="0EBC9C57" w:rsidR="00A942CF" w:rsidRPr="00A942CF" w:rsidRDefault="00A942CF" w:rsidP="00A942CF">
      <w:pPr>
        <w:pStyle w:val="Body"/>
        <w:numPr>
          <w:ilvl w:val="0"/>
          <w:numId w:val="9"/>
        </w:numPr>
        <w:rPr>
          <w:lang w:val="ru-RU"/>
        </w:rPr>
      </w:pPr>
      <w:r w:rsidRPr="00A942CF">
        <w:rPr>
          <w:lang w:val="ru-RU"/>
        </w:rPr>
        <w:t>переносите лишения, оскорбления и унижения, не смотрите в глаза преступникам, не ведите себя вызывающе;</w:t>
      </w:r>
    </w:p>
    <w:p w14:paraId="7CD060E1" w14:textId="74C672E5" w:rsidR="00A942CF" w:rsidRPr="00A942CF" w:rsidRDefault="00A942CF" w:rsidP="00A942CF">
      <w:pPr>
        <w:pStyle w:val="Body"/>
        <w:numPr>
          <w:ilvl w:val="0"/>
          <w:numId w:val="9"/>
        </w:numPr>
        <w:rPr>
          <w:lang w:val="ru-RU"/>
        </w:rPr>
      </w:pPr>
      <w:r w:rsidRPr="00A942CF">
        <w:rPr>
          <w:lang w:val="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14:paraId="60F71F6A" w14:textId="7C32AB5B" w:rsidR="00A942CF" w:rsidRPr="00A942CF" w:rsidRDefault="00A942CF" w:rsidP="00A942CF">
      <w:pPr>
        <w:pStyle w:val="Body"/>
        <w:numPr>
          <w:ilvl w:val="0"/>
          <w:numId w:val="9"/>
        </w:numPr>
        <w:rPr>
          <w:lang w:val="ru-RU"/>
        </w:rPr>
      </w:pPr>
      <w:r w:rsidRPr="00A942CF">
        <w:rPr>
          <w:lang w:val="ru-RU"/>
        </w:rPr>
        <w:t>на совершение любых действий (сесть, встать, попить, сходить в туалет) спрашивайте разрешение;</w:t>
      </w:r>
    </w:p>
    <w:p w14:paraId="6EC9DA94" w14:textId="3EE4BF1D" w:rsidR="00A942CF" w:rsidRPr="00A942CF" w:rsidRDefault="00A942CF" w:rsidP="00A942CF">
      <w:pPr>
        <w:pStyle w:val="Body"/>
        <w:numPr>
          <w:ilvl w:val="0"/>
          <w:numId w:val="9"/>
        </w:numPr>
        <w:rPr>
          <w:lang w:val="ru-RU"/>
        </w:rPr>
      </w:pPr>
      <w:r w:rsidRPr="00A942CF">
        <w:rPr>
          <w:lang w:val="ru-RU"/>
        </w:rPr>
        <w:t>если Вы ранены, постарайтесь не двигаться, этим Вы сократите потерю крови.</w:t>
      </w:r>
    </w:p>
    <w:p w14:paraId="54528A17" w14:textId="6D63A048" w:rsidR="00A942CF" w:rsidRPr="00A942CF" w:rsidRDefault="00A942CF" w:rsidP="00A942CF">
      <w:pPr>
        <w:pStyle w:val="Body"/>
        <w:rPr>
          <w:lang w:val="ru-RU"/>
        </w:rPr>
      </w:pPr>
      <w:r w:rsidRPr="00A942CF">
        <w:rPr>
          <w:lang w:val="ru-RU"/>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w:t>
      </w:r>
      <w:r w:rsidRPr="00A942CF">
        <w:rPr>
          <w:lang w:val="ru-RU"/>
        </w:rPr>
        <w:t>т. д.</w:t>
      </w:r>
    </w:p>
    <w:p w14:paraId="75D2E784" w14:textId="25C4AE5F" w:rsidR="00A942CF" w:rsidRPr="00A942CF" w:rsidRDefault="00A942CF" w:rsidP="00A942CF">
      <w:pPr>
        <w:pStyle w:val="Body"/>
        <w:rPr>
          <w:lang w:val="ru-RU"/>
        </w:rPr>
      </w:pPr>
      <w:r w:rsidRPr="00A942CF">
        <w:rPr>
          <w:lang w:val="ru-RU"/>
        </w:rPr>
        <w:t xml:space="preserve">Помните, </w:t>
      </w:r>
      <w:proofErr w:type="gramStart"/>
      <w:r w:rsidRPr="00A942CF">
        <w:rPr>
          <w:lang w:val="ru-RU"/>
        </w:rPr>
        <w:t>что</w:t>
      </w:r>
      <w:proofErr w:type="gramEnd"/>
      <w:r w:rsidRPr="00A942CF">
        <w:rPr>
          <w:lang w:val="ru-RU"/>
        </w:rPr>
        <w:t xml:space="preserve"> получив сообщение о Вашем захвате, спецслужбы уже начали действовать и предпримут все необходимые действия по Вашему освобождению.</w:t>
      </w:r>
    </w:p>
    <w:p w14:paraId="60473FE2" w14:textId="46822F72" w:rsidR="00A942CF" w:rsidRPr="00A942CF" w:rsidRDefault="00A942CF" w:rsidP="00A942CF">
      <w:pPr>
        <w:pStyle w:val="Body"/>
        <w:rPr>
          <w:lang w:val="ru-RU"/>
        </w:rPr>
      </w:pPr>
      <w:r w:rsidRPr="00A942CF">
        <w:rPr>
          <w:lang w:val="ru-RU"/>
        </w:rPr>
        <w:t>Во время проведения спецслужбами операции по Вашему освобождению неукоснительно соблюдайте следующие требования:</w:t>
      </w:r>
    </w:p>
    <w:p w14:paraId="21F4059B" w14:textId="5A56B453" w:rsidR="00A942CF" w:rsidRPr="00A942CF" w:rsidRDefault="00A942CF" w:rsidP="00A942CF">
      <w:pPr>
        <w:pStyle w:val="Body"/>
        <w:numPr>
          <w:ilvl w:val="0"/>
          <w:numId w:val="8"/>
        </w:numPr>
        <w:rPr>
          <w:lang w:val="ru-RU"/>
        </w:rPr>
      </w:pPr>
      <w:r w:rsidRPr="00A942CF">
        <w:rPr>
          <w:lang w:val="ru-RU"/>
        </w:rPr>
        <w:t>лежите по полу лицом вниз, голову закройте руками и не двигайтесь;</w:t>
      </w:r>
    </w:p>
    <w:p w14:paraId="5A5DF7C8" w14:textId="74A5131C" w:rsidR="00A942CF" w:rsidRPr="00A942CF" w:rsidRDefault="00A942CF" w:rsidP="00A942CF">
      <w:pPr>
        <w:pStyle w:val="Body"/>
        <w:numPr>
          <w:ilvl w:val="0"/>
          <w:numId w:val="8"/>
        </w:numPr>
        <w:rPr>
          <w:lang w:val="ru-RU"/>
        </w:rPr>
      </w:pPr>
      <w:r w:rsidRPr="00A942CF">
        <w:rPr>
          <w:lang w:val="ru-RU"/>
        </w:rPr>
        <w:t>ни в коем случае не бегите навстречу сотрудникам спецслужб или от них, так как они могут принять Вас за преступника;</w:t>
      </w:r>
    </w:p>
    <w:p w14:paraId="6780E55A" w14:textId="14F552A3" w:rsidR="00C3570C" w:rsidRDefault="00A942CF" w:rsidP="00A942CF">
      <w:pPr>
        <w:pStyle w:val="Body"/>
        <w:numPr>
          <w:ilvl w:val="0"/>
          <w:numId w:val="8"/>
        </w:numPr>
        <w:rPr>
          <w:lang w:val="ru-RU"/>
        </w:rPr>
      </w:pPr>
      <w:r w:rsidRPr="00A942CF">
        <w:rPr>
          <w:lang w:val="ru-RU"/>
        </w:rPr>
        <w:t>если есть возможность, держитесь подальше от проемов дверей и окон.</w:t>
      </w:r>
    </w:p>
    <w:p w14:paraId="226FE154" w14:textId="1156EFB7" w:rsidR="00A5398E" w:rsidRDefault="00A5398E" w:rsidP="00A5398E">
      <w:pPr>
        <w:pStyle w:val="Body"/>
        <w:rPr>
          <w:lang w:val="ru-RU"/>
        </w:rPr>
      </w:pPr>
    </w:p>
    <w:p w14:paraId="4F36F714" w14:textId="77777777" w:rsidR="00A5398E" w:rsidRDefault="00A5398E">
      <w:pPr>
        <w:rPr>
          <w:rFonts w:ascii="Times New Roman" w:hAnsi="Times New Roman"/>
          <w:sz w:val="24"/>
          <w:lang w:val="ru-RU"/>
        </w:rPr>
      </w:pPr>
      <w:r>
        <w:rPr>
          <w:lang w:val="ru-RU"/>
        </w:rPr>
        <w:br w:type="page"/>
      </w:r>
    </w:p>
    <w:p w14:paraId="36A5CA84" w14:textId="30FAF298" w:rsidR="00A5398E" w:rsidRDefault="009710A8" w:rsidP="00A5398E">
      <w:pPr>
        <w:pStyle w:val="Headers"/>
      </w:pPr>
      <w:bookmarkStart w:id="25" w:name="_Toc8062244"/>
      <w:bookmarkStart w:id="26" w:name="_Toc8062451"/>
      <w:r>
        <w:rPr>
          <w:caps w:val="0"/>
        </w:rPr>
        <w:lastRenderedPageBreak/>
        <w:t>ЗАКЛЮЧЕНИЕ</w:t>
      </w:r>
      <w:bookmarkEnd w:id="25"/>
      <w:bookmarkEnd w:id="26"/>
    </w:p>
    <w:p w14:paraId="019E0224" w14:textId="7F4F6533" w:rsidR="000834F5" w:rsidRPr="000834F5" w:rsidRDefault="000834F5" w:rsidP="000834F5">
      <w:pPr>
        <w:pStyle w:val="Body"/>
        <w:rPr>
          <w:lang w:val="ru-RU"/>
        </w:rPr>
      </w:pPr>
      <w:r w:rsidRPr="000834F5">
        <w:rPr>
          <w:lang w:val="ru-RU"/>
        </w:rPr>
        <w:t xml:space="preserve">Терроризм </w:t>
      </w:r>
      <w:r w:rsidRPr="000834F5">
        <w:rPr>
          <w:lang w:val="ru-RU"/>
        </w:rPr>
        <w:t>— это</w:t>
      </w:r>
      <w:r w:rsidRPr="000834F5">
        <w:rPr>
          <w:lang w:val="ru-RU"/>
        </w:rPr>
        <w:t xml:space="preserve"> публично совершаемые опасные действия или угрозы таковыми, направленные на устрашение населения или социальных групп, в целях прямого или косвенного воздействия на принятие какого - либо решения или отказ от него в интересах террористов. Терроризм имеет много разновидностей, но в любой форме он является самой опасной по своим масштабам, непредсказуемости и последствиям социально-правовой проблемой современного общества.</w:t>
      </w:r>
    </w:p>
    <w:p w14:paraId="3F277C8D" w14:textId="25C4BFAD" w:rsidR="00A5398E" w:rsidRPr="000834F5" w:rsidRDefault="000834F5" w:rsidP="000834F5">
      <w:pPr>
        <w:pStyle w:val="Body"/>
        <w:rPr>
          <w:lang w:val="ru-RU"/>
        </w:rPr>
      </w:pPr>
      <w:r w:rsidRPr="000834F5">
        <w:rPr>
          <w:lang w:val="ru-RU"/>
        </w:rPr>
        <w:t>Чтобы победить современный терроризм, мало бороться с его непосредственными проявлениями – нужно нейтрализовать факторы, которые способствуют его возникновению и развитию. В связи с этим необходимо отметить, что терроризм может достигать своих целей, только опираясь на поддержку определенных сил на международной арене и общественного мнения внутри страны. К сожалению, и сегодня некоторые государства пытаются с его помощью решить свои внутренние и внешнеполитические проблемы, хотя возможности такой поддержки резко сократились, да и в целом, как уже отмечалось, мировым сообществом терроризм отвергается.</w:t>
      </w:r>
      <w:bookmarkStart w:id="27" w:name="_GoBack"/>
      <w:bookmarkEnd w:id="27"/>
    </w:p>
    <w:p w14:paraId="3943B253" w14:textId="77777777" w:rsidR="00A5398E" w:rsidRPr="000834F5" w:rsidRDefault="00A5398E">
      <w:pPr>
        <w:rPr>
          <w:rFonts w:ascii="Times New Roman" w:hAnsi="Times New Roman"/>
          <w:sz w:val="24"/>
          <w:lang w:val="ru-RU"/>
        </w:rPr>
      </w:pPr>
      <w:r w:rsidRPr="000834F5">
        <w:rPr>
          <w:lang w:val="ru-RU"/>
        </w:rPr>
        <w:br w:type="page"/>
      </w:r>
    </w:p>
    <w:p w14:paraId="40A074B8" w14:textId="77D2D114" w:rsidR="00A5398E" w:rsidRDefault="009710A8" w:rsidP="00A5398E">
      <w:pPr>
        <w:pStyle w:val="Headers"/>
      </w:pPr>
      <w:bookmarkStart w:id="28" w:name="_Toc8062245"/>
      <w:bookmarkStart w:id="29" w:name="_Toc8062452"/>
      <w:r>
        <w:rPr>
          <w:caps w:val="0"/>
        </w:rPr>
        <w:lastRenderedPageBreak/>
        <w:t>СПИСОК ЛИТЕРАТУРЫ И ИСТОЧНИКОВ</w:t>
      </w:r>
      <w:bookmarkEnd w:id="28"/>
      <w:bookmarkEnd w:id="29"/>
    </w:p>
    <w:p w14:paraId="5ACBCDB5" w14:textId="77777777" w:rsidR="00915A3A" w:rsidRPr="00915A3A" w:rsidRDefault="00915A3A" w:rsidP="00C34FA7">
      <w:pPr>
        <w:pStyle w:val="Body"/>
        <w:numPr>
          <w:ilvl w:val="0"/>
          <w:numId w:val="18"/>
        </w:numPr>
        <w:rPr>
          <w:lang w:val="ru-RU"/>
        </w:rPr>
      </w:pPr>
      <w:r w:rsidRPr="00915A3A">
        <w:rPr>
          <w:lang w:val="ru-RU"/>
        </w:rPr>
        <w:t>Иорданов М. Дело № 666. Террор. – Махачкала: Юпитер, 2002.</w:t>
      </w:r>
    </w:p>
    <w:p w14:paraId="579F7224" w14:textId="77777777" w:rsidR="00915A3A" w:rsidRPr="00915A3A" w:rsidRDefault="00915A3A" w:rsidP="00C34FA7">
      <w:pPr>
        <w:pStyle w:val="Body"/>
        <w:numPr>
          <w:ilvl w:val="0"/>
          <w:numId w:val="18"/>
        </w:numPr>
        <w:rPr>
          <w:lang w:val="ru-RU"/>
        </w:rPr>
      </w:pPr>
      <w:r w:rsidRPr="00915A3A">
        <w:rPr>
          <w:lang w:val="ru-RU"/>
        </w:rPr>
        <w:t>Крайнев А. Терроризм – глобальная проблема современности // Зарубежное военное обозрение. 1997. № 6.</w:t>
      </w:r>
    </w:p>
    <w:p w14:paraId="3CCBFF89" w14:textId="642D5610" w:rsidR="003E6B35" w:rsidRDefault="00915A3A" w:rsidP="00C34FA7">
      <w:pPr>
        <w:pStyle w:val="Body"/>
        <w:numPr>
          <w:ilvl w:val="0"/>
          <w:numId w:val="18"/>
        </w:numPr>
        <w:rPr>
          <w:lang w:val="ru-RU"/>
        </w:rPr>
      </w:pPr>
      <w:r w:rsidRPr="00915A3A">
        <w:rPr>
          <w:lang w:val="ru-RU"/>
        </w:rPr>
        <w:t>Лутовинов В., Морозов Ю. Терроризм – угроза обществу и каждому человеку // ОБЖ. 2000. – № 9.</w:t>
      </w:r>
    </w:p>
    <w:p w14:paraId="782388E3" w14:textId="304BAE34" w:rsidR="00CD074A" w:rsidRPr="00743026" w:rsidRDefault="00CD074A" w:rsidP="00C34FA7">
      <w:pPr>
        <w:pStyle w:val="Body"/>
        <w:numPr>
          <w:ilvl w:val="0"/>
          <w:numId w:val="18"/>
        </w:numPr>
        <w:rPr>
          <w:lang w:val="ru-RU"/>
        </w:rPr>
      </w:pPr>
      <w:r w:rsidRPr="00CD074A">
        <w:rPr>
          <w:lang w:val="ru-RU"/>
        </w:rPr>
        <w:t>Федеральный закон от 3 апреля 1995 г. N 40-ФЗ "О федеральной службе безопасности" (с изменениями и дополнениями)</w:t>
      </w:r>
      <w:r>
        <w:rPr>
          <w:lang w:val="ru-RU"/>
        </w:rPr>
        <w:t>.</w:t>
      </w:r>
    </w:p>
    <w:p w14:paraId="3A4B8F09" w14:textId="04381C5D" w:rsidR="00CD074A" w:rsidRDefault="004C0EA0" w:rsidP="00C34FA7">
      <w:pPr>
        <w:pStyle w:val="Body"/>
        <w:numPr>
          <w:ilvl w:val="0"/>
          <w:numId w:val="18"/>
        </w:numPr>
        <w:rPr>
          <w:lang w:val="ru-RU"/>
        </w:rPr>
      </w:pPr>
      <w:r w:rsidRPr="004C0EA0">
        <w:rPr>
          <w:lang w:val="ru-RU"/>
        </w:rPr>
        <w:t xml:space="preserve">О. В. </w:t>
      </w:r>
      <w:proofErr w:type="spellStart"/>
      <w:r w:rsidRPr="004C0EA0">
        <w:rPr>
          <w:lang w:val="ru-RU"/>
        </w:rPr>
        <w:t>Будницкий</w:t>
      </w:r>
      <w:proofErr w:type="spellEnd"/>
      <w:r w:rsidRPr="004C0EA0">
        <w:rPr>
          <w:lang w:val="ru-RU"/>
        </w:rPr>
        <w:t>. Терроризм: история и современность. АЙРЕКС (1994-1995). Дата обращения 1 декабря 2011. Архивировано 3 февраля 2012 года.</w:t>
      </w:r>
    </w:p>
    <w:p w14:paraId="0925E9B7" w14:textId="3EFDE4A5" w:rsidR="00C34FA7" w:rsidRPr="003E6B35" w:rsidRDefault="00C34FA7" w:rsidP="00C34FA7">
      <w:pPr>
        <w:pStyle w:val="Body"/>
        <w:numPr>
          <w:ilvl w:val="0"/>
          <w:numId w:val="18"/>
        </w:numPr>
        <w:rPr>
          <w:rFonts w:asciiTheme="minorHAnsi" w:hAnsiTheme="minorHAnsi"/>
          <w:sz w:val="22"/>
          <w:lang w:val="ru-RU"/>
        </w:rPr>
      </w:pPr>
      <w:r w:rsidRPr="00743026">
        <w:rPr>
          <w:lang w:val="ru-RU"/>
        </w:rPr>
        <w:t xml:space="preserve">История терроризма. Историческая справка [Электронный ресурс]: Мурманский арктический государственный университет – МАГУ – Режим доступа: </w:t>
      </w:r>
      <w:hyperlink r:id="rId8" w:history="1">
        <w:r w:rsidRPr="00E07C7C">
          <w:rPr>
            <w:rStyle w:val="Hyperlink"/>
          </w:rPr>
          <w:t>http</w:t>
        </w:r>
        <w:r w:rsidRPr="00E07C7C">
          <w:rPr>
            <w:rStyle w:val="Hyperlink"/>
            <w:lang w:val="ru-RU"/>
          </w:rPr>
          <w:t>://</w:t>
        </w:r>
        <w:r w:rsidRPr="00E07C7C">
          <w:rPr>
            <w:rStyle w:val="Hyperlink"/>
          </w:rPr>
          <w:t>www</w:t>
        </w:r>
        <w:r w:rsidRPr="00E07C7C">
          <w:rPr>
            <w:rStyle w:val="Hyperlink"/>
            <w:lang w:val="ru-RU"/>
          </w:rPr>
          <w:t>.</w:t>
        </w:r>
        <w:proofErr w:type="spellStart"/>
        <w:r w:rsidRPr="00E07C7C">
          <w:rPr>
            <w:rStyle w:val="Hyperlink"/>
          </w:rPr>
          <w:t>masu</w:t>
        </w:r>
        <w:proofErr w:type="spellEnd"/>
        <w:r w:rsidRPr="00E07C7C">
          <w:rPr>
            <w:rStyle w:val="Hyperlink"/>
            <w:lang w:val="ru-RU"/>
          </w:rPr>
          <w:t>.</w:t>
        </w:r>
        <w:proofErr w:type="spellStart"/>
        <w:r w:rsidRPr="00E07C7C">
          <w:rPr>
            <w:rStyle w:val="Hyperlink"/>
          </w:rPr>
          <w:t>edu</w:t>
        </w:r>
        <w:proofErr w:type="spellEnd"/>
        <w:r w:rsidRPr="00E07C7C">
          <w:rPr>
            <w:rStyle w:val="Hyperlink"/>
            <w:lang w:val="ru-RU"/>
          </w:rPr>
          <w:t>.</w:t>
        </w:r>
        <w:proofErr w:type="spellStart"/>
        <w:r w:rsidRPr="00E07C7C">
          <w:rPr>
            <w:rStyle w:val="Hyperlink"/>
          </w:rPr>
          <w:t>ru</w:t>
        </w:r>
        <w:proofErr w:type="spellEnd"/>
        <w:r w:rsidRPr="00E07C7C">
          <w:rPr>
            <w:rStyle w:val="Hyperlink"/>
            <w:lang w:val="ru-RU"/>
          </w:rPr>
          <w:t>/</w:t>
        </w:r>
        <w:r w:rsidRPr="00E07C7C">
          <w:rPr>
            <w:rStyle w:val="Hyperlink"/>
          </w:rPr>
          <w:t>antiterror</w:t>
        </w:r>
        <w:r w:rsidRPr="00E07C7C">
          <w:rPr>
            <w:rStyle w:val="Hyperlink"/>
            <w:lang w:val="ru-RU"/>
          </w:rPr>
          <w:t>/</w:t>
        </w:r>
        <w:r w:rsidRPr="00E07C7C">
          <w:rPr>
            <w:rStyle w:val="Hyperlink"/>
          </w:rPr>
          <w:t>history</w:t>
        </w:r>
        <w:r w:rsidRPr="00E07C7C">
          <w:rPr>
            <w:rStyle w:val="Hyperlink"/>
            <w:lang w:val="ru-RU"/>
          </w:rPr>
          <w:t>/</w:t>
        </w:r>
      </w:hyperlink>
      <w:r>
        <w:rPr>
          <w:lang w:val="ru-RU"/>
        </w:rPr>
        <w:t xml:space="preserve"> (дата обращения: 29.0</w:t>
      </w:r>
      <w:r w:rsidR="008B6EBC">
        <w:rPr>
          <w:lang w:val="ru-RU"/>
        </w:rPr>
        <w:t>4</w:t>
      </w:r>
      <w:r>
        <w:rPr>
          <w:lang w:val="ru-RU"/>
        </w:rPr>
        <w:t>.2019).</w:t>
      </w:r>
    </w:p>
    <w:p w14:paraId="77A4D254" w14:textId="2ECF9A66" w:rsidR="00C34FA7" w:rsidRDefault="003E64E9" w:rsidP="00C34FA7">
      <w:pPr>
        <w:pStyle w:val="Body"/>
        <w:numPr>
          <w:ilvl w:val="0"/>
          <w:numId w:val="18"/>
        </w:numPr>
        <w:rPr>
          <w:lang w:val="ru-RU"/>
        </w:rPr>
      </w:pPr>
      <w:r w:rsidRPr="003E64E9">
        <w:rPr>
          <w:lang w:val="ru-RU"/>
        </w:rPr>
        <w:t>История возникновения терроризма в России</w:t>
      </w:r>
      <w:r>
        <w:rPr>
          <w:lang w:val="ru-RU"/>
        </w:rPr>
        <w:t xml:space="preserve"> </w:t>
      </w:r>
      <w:r w:rsidRPr="003E64E9">
        <w:rPr>
          <w:lang w:val="ru-RU"/>
        </w:rPr>
        <w:t>[</w:t>
      </w:r>
      <w:r>
        <w:rPr>
          <w:lang w:val="ru-RU"/>
        </w:rPr>
        <w:t>Электронный ресурс</w:t>
      </w:r>
      <w:r w:rsidRPr="003E64E9">
        <w:rPr>
          <w:lang w:val="ru-RU"/>
        </w:rPr>
        <w:t xml:space="preserve">]: </w:t>
      </w:r>
      <w:r w:rsidR="00545DC0" w:rsidRPr="00545DC0">
        <w:rPr>
          <w:lang w:val="ru-RU"/>
        </w:rPr>
        <w:t>Мордовский государственный университет имени Н. П. Огарёва</w:t>
      </w:r>
      <w:r w:rsidR="00545DC0">
        <w:rPr>
          <w:lang w:val="ru-RU"/>
        </w:rPr>
        <w:t xml:space="preserve"> – Режим доступа: </w:t>
      </w:r>
      <w:hyperlink r:id="rId9" w:history="1">
        <w:r w:rsidR="008B6EBC" w:rsidRPr="00E07C7C">
          <w:rPr>
            <w:rStyle w:val="Hyperlink"/>
            <w:lang w:val="ru-RU"/>
          </w:rPr>
          <w:t>https://www.mrsu.ru/ru/antiterror/index.php?ID=15245</w:t>
        </w:r>
      </w:hyperlink>
      <w:r w:rsidR="008B6EBC">
        <w:rPr>
          <w:lang w:val="ru-RU"/>
        </w:rPr>
        <w:t xml:space="preserve"> (дата обращения: 29.04.2019).</w:t>
      </w:r>
    </w:p>
    <w:p w14:paraId="6D62F798" w14:textId="24D2F406" w:rsidR="00F66818" w:rsidRPr="00743026" w:rsidRDefault="00BE73D2" w:rsidP="00C34FA7">
      <w:pPr>
        <w:pStyle w:val="Body"/>
        <w:numPr>
          <w:ilvl w:val="0"/>
          <w:numId w:val="18"/>
        </w:numPr>
        <w:rPr>
          <w:lang w:val="ru-RU"/>
        </w:rPr>
      </w:pPr>
      <w:r w:rsidRPr="00F66818">
        <w:rPr>
          <w:lang w:val="ru-RU"/>
        </w:rPr>
        <w:t>Памятка «</w:t>
      </w:r>
      <w:r>
        <w:rPr>
          <w:lang w:val="ru-RU"/>
        </w:rPr>
        <w:t>П</w:t>
      </w:r>
      <w:r w:rsidRPr="00F66818">
        <w:rPr>
          <w:lang w:val="ru-RU"/>
        </w:rPr>
        <w:t>равила и порядок поведения населения при угрозе и осуществлении террористического акта»</w:t>
      </w:r>
      <w:r>
        <w:rPr>
          <w:lang w:val="ru-RU"/>
        </w:rPr>
        <w:t>. МЧС России</w:t>
      </w:r>
      <w:r w:rsidR="00317844">
        <w:rPr>
          <w:lang w:val="ru-RU"/>
        </w:rPr>
        <w:t>.</w:t>
      </w:r>
    </w:p>
    <w:sectPr w:rsidR="00F66818" w:rsidRPr="00743026" w:rsidSect="005D47D0">
      <w:footerReference w:type="default" r:id="rId10"/>
      <w:pgSz w:w="11906" w:h="16838" w:code="9"/>
      <w:pgMar w:top="1134" w:right="567" w:bottom="567" w:left="1134" w:header="72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F9DFD" w14:textId="77777777" w:rsidR="0051593B" w:rsidRDefault="0051593B" w:rsidP="0051593B">
      <w:pPr>
        <w:spacing w:after="0" w:line="240" w:lineRule="auto"/>
      </w:pPr>
      <w:r>
        <w:separator/>
      </w:r>
    </w:p>
  </w:endnote>
  <w:endnote w:type="continuationSeparator" w:id="0">
    <w:p w14:paraId="4455C50C" w14:textId="77777777" w:rsidR="0051593B" w:rsidRDefault="0051593B" w:rsidP="0051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706179"/>
      <w:docPartObj>
        <w:docPartGallery w:val="Page Numbers (Bottom of Page)"/>
        <w:docPartUnique/>
      </w:docPartObj>
    </w:sdtPr>
    <w:sdtEndPr>
      <w:rPr>
        <w:noProof/>
      </w:rPr>
    </w:sdtEndPr>
    <w:sdtContent>
      <w:p w14:paraId="05F1D1EA" w14:textId="33FAF0E0" w:rsidR="00460ADB" w:rsidRDefault="00460A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6BC3C5" w14:textId="77777777" w:rsidR="00460ADB" w:rsidRDefault="00460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339D0" w14:textId="77777777" w:rsidR="0051593B" w:rsidRDefault="0051593B" w:rsidP="0051593B">
      <w:pPr>
        <w:spacing w:after="0" w:line="240" w:lineRule="auto"/>
      </w:pPr>
      <w:r>
        <w:separator/>
      </w:r>
    </w:p>
  </w:footnote>
  <w:footnote w:type="continuationSeparator" w:id="0">
    <w:p w14:paraId="0DE48773" w14:textId="77777777" w:rsidR="0051593B" w:rsidRDefault="0051593B" w:rsidP="005159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0AC7"/>
    <w:multiLevelType w:val="hybridMultilevel"/>
    <w:tmpl w:val="06AAE12A"/>
    <w:lvl w:ilvl="0" w:tplc="FBD819E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28E0638"/>
    <w:multiLevelType w:val="hybridMultilevel"/>
    <w:tmpl w:val="95EE6A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76D6ACA"/>
    <w:multiLevelType w:val="hybridMultilevel"/>
    <w:tmpl w:val="3C7CC0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7F65C47"/>
    <w:multiLevelType w:val="hybridMultilevel"/>
    <w:tmpl w:val="06AAE12A"/>
    <w:lvl w:ilvl="0" w:tplc="FBD819E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F425C8C"/>
    <w:multiLevelType w:val="hybridMultilevel"/>
    <w:tmpl w:val="3EB299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F635FB"/>
    <w:multiLevelType w:val="hybridMultilevel"/>
    <w:tmpl w:val="413AAB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BE26F2"/>
    <w:multiLevelType w:val="hybridMultilevel"/>
    <w:tmpl w:val="AE986B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35F2836"/>
    <w:multiLevelType w:val="hybridMultilevel"/>
    <w:tmpl w:val="9ED2814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8E34FCF"/>
    <w:multiLevelType w:val="hybridMultilevel"/>
    <w:tmpl w:val="1E46C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C760E2"/>
    <w:multiLevelType w:val="hybridMultilevel"/>
    <w:tmpl w:val="2B2455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81F1E34"/>
    <w:multiLevelType w:val="hybridMultilevel"/>
    <w:tmpl w:val="8FF65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1E65A9"/>
    <w:multiLevelType w:val="hybridMultilevel"/>
    <w:tmpl w:val="B10235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0DD6F42"/>
    <w:multiLevelType w:val="hybridMultilevel"/>
    <w:tmpl w:val="0164CC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5E33001"/>
    <w:multiLevelType w:val="hybridMultilevel"/>
    <w:tmpl w:val="89BECF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616E48"/>
    <w:multiLevelType w:val="hybridMultilevel"/>
    <w:tmpl w:val="FE7EE4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B8A0E1A"/>
    <w:multiLevelType w:val="hybridMultilevel"/>
    <w:tmpl w:val="1E46C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A51D10"/>
    <w:multiLevelType w:val="hybridMultilevel"/>
    <w:tmpl w:val="38AEBE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7FE67B20"/>
    <w:multiLevelType w:val="hybridMultilevel"/>
    <w:tmpl w:val="7F6263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11"/>
  </w:num>
  <w:num w:numId="4">
    <w:abstractNumId w:val="14"/>
  </w:num>
  <w:num w:numId="5">
    <w:abstractNumId w:val="6"/>
  </w:num>
  <w:num w:numId="6">
    <w:abstractNumId w:val="0"/>
  </w:num>
  <w:num w:numId="7">
    <w:abstractNumId w:val="17"/>
  </w:num>
  <w:num w:numId="8">
    <w:abstractNumId w:val="5"/>
  </w:num>
  <w:num w:numId="9">
    <w:abstractNumId w:val="16"/>
  </w:num>
  <w:num w:numId="10">
    <w:abstractNumId w:val="7"/>
  </w:num>
  <w:num w:numId="11">
    <w:abstractNumId w:val="1"/>
  </w:num>
  <w:num w:numId="12">
    <w:abstractNumId w:val="4"/>
  </w:num>
  <w:num w:numId="13">
    <w:abstractNumId w:val="12"/>
  </w:num>
  <w:num w:numId="14">
    <w:abstractNumId w:val="13"/>
  </w:num>
  <w:num w:numId="15">
    <w:abstractNumId w:val="9"/>
  </w:num>
  <w:num w:numId="16">
    <w:abstractNumId w:val="8"/>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E8"/>
    <w:rsid w:val="000262AE"/>
    <w:rsid w:val="000370FA"/>
    <w:rsid w:val="0004783B"/>
    <w:rsid w:val="0005436B"/>
    <w:rsid w:val="0008240D"/>
    <w:rsid w:val="000834F5"/>
    <w:rsid w:val="000D33F6"/>
    <w:rsid w:val="000F02BE"/>
    <w:rsid w:val="000F7677"/>
    <w:rsid w:val="00106E78"/>
    <w:rsid w:val="00127F79"/>
    <w:rsid w:val="001972FC"/>
    <w:rsid w:val="001D05A4"/>
    <w:rsid w:val="00225496"/>
    <w:rsid w:val="0023373F"/>
    <w:rsid w:val="00286835"/>
    <w:rsid w:val="00287E59"/>
    <w:rsid w:val="002D4056"/>
    <w:rsid w:val="002F17E0"/>
    <w:rsid w:val="00317844"/>
    <w:rsid w:val="003278AE"/>
    <w:rsid w:val="003953B5"/>
    <w:rsid w:val="003E64E9"/>
    <w:rsid w:val="003E6B35"/>
    <w:rsid w:val="00413619"/>
    <w:rsid w:val="00414F5C"/>
    <w:rsid w:val="004274F5"/>
    <w:rsid w:val="004507CD"/>
    <w:rsid w:val="00460ADB"/>
    <w:rsid w:val="00471C94"/>
    <w:rsid w:val="004806D3"/>
    <w:rsid w:val="004C0EA0"/>
    <w:rsid w:val="004F44FA"/>
    <w:rsid w:val="00502706"/>
    <w:rsid w:val="0051593B"/>
    <w:rsid w:val="00545DC0"/>
    <w:rsid w:val="00571EC0"/>
    <w:rsid w:val="005D47D0"/>
    <w:rsid w:val="005F4162"/>
    <w:rsid w:val="00622D44"/>
    <w:rsid w:val="006655CE"/>
    <w:rsid w:val="006B470D"/>
    <w:rsid w:val="00732CAD"/>
    <w:rsid w:val="00743026"/>
    <w:rsid w:val="007510B3"/>
    <w:rsid w:val="007916FA"/>
    <w:rsid w:val="007B1BA3"/>
    <w:rsid w:val="008158E7"/>
    <w:rsid w:val="008921EC"/>
    <w:rsid w:val="008B6EBC"/>
    <w:rsid w:val="008C611A"/>
    <w:rsid w:val="008D1CE8"/>
    <w:rsid w:val="008E65B7"/>
    <w:rsid w:val="00915A3A"/>
    <w:rsid w:val="00927E06"/>
    <w:rsid w:val="009710A8"/>
    <w:rsid w:val="00A3625F"/>
    <w:rsid w:val="00A5398E"/>
    <w:rsid w:val="00A942CF"/>
    <w:rsid w:val="00AC03D9"/>
    <w:rsid w:val="00AF5342"/>
    <w:rsid w:val="00B12967"/>
    <w:rsid w:val="00B2238A"/>
    <w:rsid w:val="00B44336"/>
    <w:rsid w:val="00B87F4B"/>
    <w:rsid w:val="00BE73D2"/>
    <w:rsid w:val="00C34FA7"/>
    <w:rsid w:val="00C3570C"/>
    <w:rsid w:val="00C6381F"/>
    <w:rsid w:val="00C76BC2"/>
    <w:rsid w:val="00CD074A"/>
    <w:rsid w:val="00D02CE1"/>
    <w:rsid w:val="00DA7BB6"/>
    <w:rsid w:val="00DD79BB"/>
    <w:rsid w:val="00E205CB"/>
    <w:rsid w:val="00E45021"/>
    <w:rsid w:val="00E55BA1"/>
    <w:rsid w:val="00EA6F7F"/>
    <w:rsid w:val="00F25EBC"/>
    <w:rsid w:val="00F32679"/>
    <w:rsid w:val="00F40350"/>
    <w:rsid w:val="00F66818"/>
    <w:rsid w:val="00F75E0D"/>
    <w:rsid w:val="00F84CE6"/>
    <w:rsid w:val="00FF2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1D33"/>
  <w15:chartTrackingRefBased/>
  <w15:docId w15:val="{07264E08-FBA6-4EE8-AA06-27AE5980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B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76B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6B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s">
    <w:name w:val="Headers"/>
    <w:basedOn w:val="Normal"/>
    <w:link w:val="HeadersChar"/>
    <w:qFormat/>
    <w:rsid w:val="000262AE"/>
    <w:pPr>
      <w:jc w:val="center"/>
    </w:pPr>
    <w:rPr>
      <w:rFonts w:ascii="Times New Roman" w:hAnsi="Times New Roman" w:cs="Times New Roman"/>
      <w:b/>
      <w:caps/>
      <w:sz w:val="32"/>
      <w:szCs w:val="28"/>
      <w:lang w:val="ru-RU"/>
    </w:rPr>
  </w:style>
  <w:style w:type="paragraph" w:customStyle="1" w:styleId="Body">
    <w:name w:val="Body"/>
    <w:basedOn w:val="Normal"/>
    <w:qFormat/>
    <w:rsid w:val="00317844"/>
    <w:pPr>
      <w:spacing w:after="120" w:line="240" w:lineRule="auto"/>
      <w:ind w:firstLine="567"/>
      <w:jc w:val="both"/>
    </w:pPr>
    <w:rPr>
      <w:rFonts w:ascii="Times New Roman" w:hAnsi="Times New Roman"/>
      <w:sz w:val="24"/>
    </w:rPr>
  </w:style>
  <w:style w:type="character" w:customStyle="1" w:styleId="HeadersChar">
    <w:name w:val="Headers Char"/>
    <w:basedOn w:val="DefaultParagraphFont"/>
    <w:link w:val="Headers"/>
    <w:rsid w:val="000262AE"/>
    <w:rPr>
      <w:rFonts w:ascii="Times New Roman" w:hAnsi="Times New Roman" w:cs="Times New Roman"/>
      <w:b/>
      <w:caps/>
      <w:sz w:val="32"/>
      <w:szCs w:val="28"/>
      <w:lang w:val="ru-RU"/>
    </w:rPr>
  </w:style>
  <w:style w:type="paragraph" w:styleId="Header">
    <w:name w:val="header"/>
    <w:basedOn w:val="Normal"/>
    <w:link w:val="HeaderChar"/>
    <w:uiPriority w:val="99"/>
    <w:unhideWhenUsed/>
    <w:rsid w:val="005159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93B"/>
  </w:style>
  <w:style w:type="paragraph" w:styleId="Footer">
    <w:name w:val="footer"/>
    <w:basedOn w:val="Normal"/>
    <w:link w:val="FooterChar"/>
    <w:uiPriority w:val="99"/>
    <w:unhideWhenUsed/>
    <w:rsid w:val="005159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93B"/>
  </w:style>
  <w:style w:type="paragraph" w:customStyle="1" w:styleId="Subhead">
    <w:name w:val="Subhead"/>
    <w:basedOn w:val="Headers"/>
    <w:link w:val="SubheadChar"/>
    <w:qFormat/>
    <w:rsid w:val="00287E59"/>
    <w:rPr>
      <w:b w:val="0"/>
      <w:sz w:val="28"/>
    </w:rPr>
  </w:style>
  <w:style w:type="paragraph" w:styleId="ListParagraph">
    <w:name w:val="List Paragraph"/>
    <w:basedOn w:val="Normal"/>
    <w:uiPriority w:val="34"/>
    <w:qFormat/>
    <w:rsid w:val="007916FA"/>
    <w:pPr>
      <w:ind w:left="720"/>
      <w:contextualSpacing/>
    </w:pPr>
  </w:style>
  <w:style w:type="character" w:customStyle="1" w:styleId="SubheadChar">
    <w:name w:val="Subhead Char"/>
    <w:basedOn w:val="HeadersChar"/>
    <w:link w:val="Subhead"/>
    <w:rsid w:val="00287E59"/>
    <w:rPr>
      <w:rFonts w:ascii="Times New Roman" w:hAnsi="Times New Roman" w:cs="Times New Roman"/>
      <w:b w:val="0"/>
      <w:caps/>
      <w:sz w:val="28"/>
      <w:szCs w:val="28"/>
      <w:lang w:val="ru-RU"/>
    </w:rPr>
  </w:style>
  <w:style w:type="character" w:styleId="Hyperlink">
    <w:name w:val="Hyperlink"/>
    <w:basedOn w:val="DefaultParagraphFont"/>
    <w:uiPriority w:val="99"/>
    <w:unhideWhenUsed/>
    <w:rsid w:val="00743026"/>
    <w:rPr>
      <w:color w:val="0563C1" w:themeColor="hyperlink"/>
      <w:u w:val="single"/>
    </w:rPr>
  </w:style>
  <w:style w:type="character" w:styleId="UnresolvedMention">
    <w:name w:val="Unresolved Mention"/>
    <w:basedOn w:val="DefaultParagraphFont"/>
    <w:uiPriority w:val="99"/>
    <w:semiHidden/>
    <w:unhideWhenUsed/>
    <w:rsid w:val="00743026"/>
    <w:rPr>
      <w:color w:val="605E5C"/>
      <w:shd w:val="clear" w:color="auto" w:fill="E1DFDD"/>
    </w:rPr>
  </w:style>
  <w:style w:type="character" w:customStyle="1" w:styleId="Heading1Char">
    <w:name w:val="Heading 1 Char"/>
    <w:basedOn w:val="DefaultParagraphFont"/>
    <w:link w:val="Heading1"/>
    <w:uiPriority w:val="9"/>
    <w:rsid w:val="00C76BC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76BC2"/>
    <w:pPr>
      <w:outlineLvl w:val="9"/>
    </w:pPr>
    <w:rPr>
      <w:lang w:val="en-US"/>
    </w:rPr>
  </w:style>
  <w:style w:type="character" w:customStyle="1" w:styleId="Heading2Char">
    <w:name w:val="Heading 2 Char"/>
    <w:basedOn w:val="DefaultParagraphFont"/>
    <w:link w:val="Heading2"/>
    <w:uiPriority w:val="9"/>
    <w:semiHidden/>
    <w:rsid w:val="00C76B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76BC2"/>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C76BC2"/>
    <w:pPr>
      <w:spacing w:after="100"/>
    </w:pPr>
  </w:style>
  <w:style w:type="paragraph" w:styleId="TOC2">
    <w:name w:val="toc 2"/>
    <w:basedOn w:val="Normal"/>
    <w:next w:val="Normal"/>
    <w:autoRedefine/>
    <w:uiPriority w:val="39"/>
    <w:unhideWhenUsed/>
    <w:rsid w:val="005F416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63756">
      <w:bodyDiv w:val="1"/>
      <w:marLeft w:val="0"/>
      <w:marRight w:val="0"/>
      <w:marTop w:val="0"/>
      <w:marBottom w:val="0"/>
      <w:divBdr>
        <w:top w:val="none" w:sz="0" w:space="0" w:color="auto"/>
        <w:left w:val="none" w:sz="0" w:space="0" w:color="auto"/>
        <w:bottom w:val="none" w:sz="0" w:space="0" w:color="auto"/>
        <w:right w:val="none" w:sz="0" w:space="0" w:color="auto"/>
      </w:divBdr>
    </w:div>
    <w:div w:id="205746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u.edu.ru/antiterror/histo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rsu.ru/ru/antiterror/index.php?ID=15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FE895-876B-4A59-A1CF-46B3F5FC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19</Pages>
  <Words>6698</Words>
  <Characters>38183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White</dc:creator>
  <cp:keywords/>
  <dc:description/>
  <cp:lastModifiedBy>Daniel White</cp:lastModifiedBy>
  <cp:revision>83</cp:revision>
  <dcterms:created xsi:type="dcterms:W3CDTF">2019-05-06T12:41:00Z</dcterms:created>
  <dcterms:modified xsi:type="dcterms:W3CDTF">2019-05-06T16:20:00Z</dcterms:modified>
</cp:coreProperties>
</file>