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6" w:rsidRPr="00E83526" w:rsidRDefault="00E83526" w:rsidP="00E835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E83526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МИНИСТЕРСТ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ВО НАУКИ И ВЫСШЕГО ОБРАЗОВАНИЯ </w:t>
      </w:r>
      <w:r w:rsidRPr="00E83526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РФ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3526">
        <w:rPr>
          <w:rFonts w:ascii="Times New Roman" w:hAnsi="Times New Roman" w:cs="Times New Roman"/>
          <w:b/>
          <w:bCs/>
          <w:sz w:val="32"/>
          <w:szCs w:val="32"/>
        </w:rPr>
        <w:t>Федеральное государственное бюджетное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3526">
        <w:rPr>
          <w:rFonts w:ascii="Times New Roman" w:hAnsi="Times New Roman" w:cs="Times New Roman"/>
          <w:b/>
          <w:bCs/>
          <w:sz w:val="32"/>
          <w:szCs w:val="32"/>
        </w:rPr>
        <w:t>образовательное учреждение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3526">
        <w:rPr>
          <w:rFonts w:ascii="Times New Roman" w:hAnsi="Times New Roman" w:cs="Times New Roman"/>
          <w:b/>
          <w:bCs/>
          <w:sz w:val="32"/>
          <w:szCs w:val="32"/>
        </w:rPr>
        <w:t>высшего образования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3526">
        <w:rPr>
          <w:rFonts w:ascii="Times New Roman" w:hAnsi="Times New Roman" w:cs="Times New Roman"/>
          <w:b/>
          <w:bCs/>
          <w:sz w:val="32"/>
          <w:szCs w:val="32"/>
        </w:rPr>
        <w:t>«Тверской государственный университет»</w:t>
      </w:r>
    </w:p>
    <w:p w:rsidR="00E83526" w:rsidRPr="00E83526" w:rsidRDefault="00E83526" w:rsidP="00E83526">
      <w:pPr>
        <w:pStyle w:val="1"/>
        <w:rPr>
          <w:sz w:val="32"/>
          <w:szCs w:val="32"/>
        </w:rPr>
      </w:pPr>
      <w:bookmarkStart w:id="0" w:name="_Toc26047791"/>
      <w:r w:rsidRPr="00E83526">
        <w:rPr>
          <w:sz w:val="32"/>
          <w:szCs w:val="32"/>
        </w:rPr>
        <w:t>Юридический факультет</w:t>
      </w:r>
      <w:bookmarkEnd w:id="0"/>
    </w:p>
    <w:p w:rsidR="00E83526" w:rsidRPr="00E83526" w:rsidRDefault="00E83526" w:rsidP="00E83526">
      <w:pPr>
        <w:pStyle w:val="1"/>
        <w:rPr>
          <w:sz w:val="32"/>
          <w:szCs w:val="32"/>
        </w:rPr>
      </w:pPr>
      <w:bookmarkStart w:id="1" w:name="_Toc26047792"/>
      <w:r w:rsidRPr="00E83526">
        <w:rPr>
          <w:sz w:val="32"/>
          <w:szCs w:val="32"/>
        </w:rPr>
        <w:t>Кафедра судебной власти и правоохранительной деятельности</w:t>
      </w:r>
      <w:bookmarkEnd w:id="1"/>
    </w:p>
    <w:p w:rsidR="00E83526" w:rsidRDefault="00E83526" w:rsidP="00E835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>Профиль «</w:t>
      </w:r>
      <w:proofErr w:type="spellStart"/>
      <w:r w:rsidRPr="00E83526">
        <w:rPr>
          <w:rFonts w:ascii="Times New Roman" w:hAnsi="Times New Roman" w:cs="Times New Roman"/>
          <w:b/>
          <w:sz w:val="28"/>
          <w:szCs w:val="28"/>
        </w:rPr>
        <w:t>Правопользование</w:t>
      </w:r>
      <w:proofErr w:type="spellEnd"/>
      <w:r w:rsidRPr="00E8352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83526">
        <w:rPr>
          <w:rFonts w:ascii="Times New Roman" w:hAnsi="Times New Roman" w:cs="Times New Roman"/>
          <w:b/>
          <w:sz w:val="28"/>
          <w:szCs w:val="28"/>
        </w:rPr>
        <w:t>правоприменение</w:t>
      </w:r>
      <w:proofErr w:type="spellEnd"/>
      <w:r w:rsidRPr="00E83526">
        <w:rPr>
          <w:rFonts w:ascii="Times New Roman" w:hAnsi="Times New Roman" w:cs="Times New Roman"/>
          <w:b/>
          <w:sz w:val="28"/>
          <w:szCs w:val="28"/>
        </w:rPr>
        <w:t>»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tabs>
          <w:tab w:val="left" w:pos="635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ab/>
      </w:r>
    </w:p>
    <w:p w:rsidR="00E83526" w:rsidRPr="00E83526" w:rsidRDefault="00E83526" w:rsidP="00E83526">
      <w:pPr>
        <w:tabs>
          <w:tab w:val="left" w:pos="635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pStyle w:val="5"/>
        <w:rPr>
          <w:sz w:val="28"/>
          <w:szCs w:val="28"/>
        </w:rPr>
      </w:pPr>
      <w:r w:rsidRPr="00E83526">
        <w:rPr>
          <w:sz w:val="28"/>
          <w:szCs w:val="28"/>
        </w:rPr>
        <w:t xml:space="preserve">КУРСОВАЯ РАБОТА 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По дисциплине Гражданский процесс. Часть 2.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b/>
          <w:sz w:val="28"/>
          <w:szCs w:val="28"/>
        </w:rPr>
        <w:t>Значение института представительства</w:t>
      </w:r>
    </w:p>
    <w:p w:rsidR="00E83526" w:rsidRPr="00E83526" w:rsidRDefault="00E83526" w:rsidP="00E835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26" w:rsidRPr="00E83526" w:rsidRDefault="00E83526" w:rsidP="00E835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526" w:rsidRPr="00E83526" w:rsidRDefault="00E83526" w:rsidP="00E835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526" w:rsidRPr="00E83526" w:rsidRDefault="00E83526" w:rsidP="00E835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526" w:rsidRPr="00E83526" w:rsidRDefault="00E83526" w:rsidP="00E83526">
      <w:pPr>
        <w:pStyle w:val="2"/>
        <w:jc w:val="right"/>
        <w:rPr>
          <w:szCs w:val="28"/>
        </w:rPr>
      </w:pPr>
      <w:bookmarkStart w:id="2" w:name="_Toc26047793"/>
      <w:r w:rsidRPr="00E83526">
        <w:rPr>
          <w:szCs w:val="28"/>
        </w:rPr>
        <w:t>Выполнил: студент 3 курса 34 гр.</w:t>
      </w:r>
      <w:bookmarkEnd w:id="2"/>
      <w:r w:rsidRPr="00E83526">
        <w:rPr>
          <w:szCs w:val="28"/>
        </w:rPr>
        <w:t xml:space="preserve"> </w:t>
      </w:r>
    </w:p>
    <w:p w:rsidR="00E83526" w:rsidRPr="00E83526" w:rsidRDefault="00E83526" w:rsidP="00E83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83526">
        <w:rPr>
          <w:rFonts w:ascii="Times New Roman" w:hAnsi="Times New Roman" w:cs="Times New Roman"/>
          <w:sz w:val="28"/>
          <w:szCs w:val="28"/>
        </w:rPr>
        <w:t>Паршенок</w:t>
      </w:r>
      <w:proofErr w:type="spellEnd"/>
      <w:r w:rsidRPr="00E83526">
        <w:rPr>
          <w:rFonts w:ascii="Times New Roman" w:hAnsi="Times New Roman" w:cs="Times New Roman"/>
          <w:sz w:val="28"/>
          <w:szCs w:val="28"/>
        </w:rPr>
        <w:t xml:space="preserve"> Назар Федорович</w:t>
      </w:r>
    </w:p>
    <w:p w:rsidR="00E83526" w:rsidRPr="00E83526" w:rsidRDefault="00E83526" w:rsidP="00E83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3526" w:rsidRDefault="00E83526" w:rsidP="00E83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E83526" w:rsidRPr="00E83526" w:rsidRDefault="00E83526" w:rsidP="00E83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E83526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Pr="00E835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профессор, заслуженный юрист РФ</w:t>
      </w:r>
    </w:p>
    <w:p w:rsidR="00E83526" w:rsidRDefault="00E83526" w:rsidP="00E83526">
      <w:pPr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Туманова Лидия Владимировна</w:t>
      </w:r>
    </w:p>
    <w:p w:rsidR="00E83526" w:rsidRDefault="00E83526" w:rsidP="00E83526">
      <w:pPr>
        <w:spacing w:after="0"/>
        <w:rPr>
          <w:sz w:val="28"/>
          <w:szCs w:val="28"/>
        </w:rPr>
      </w:pPr>
    </w:p>
    <w:p w:rsidR="00E83526" w:rsidRDefault="00E83526" w:rsidP="00E83526">
      <w:pPr>
        <w:spacing w:after="0"/>
        <w:rPr>
          <w:sz w:val="28"/>
          <w:szCs w:val="28"/>
        </w:rPr>
      </w:pPr>
    </w:p>
    <w:p w:rsidR="00E83526" w:rsidRDefault="00E83526" w:rsidP="00E83526">
      <w:pPr>
        <w:spacing w:after="0"/>
        <w:rPr>
          <w:sz w:val="28"/>
          <w:szCs w:val="28"/>
        </w:rPr>
      </w:pPr>
    </w:p>
    <w:p w:rsidR="00E83526" w:rsidRDefault="00E83526" w:rsidP="00E83526">
      <w:pPr>
        <w:spacing w:after="0"/>
        <w:rPr>
          <w:sz w:val="28"/>
          <w:szCs w:val="28"/>
        </w:rPr>
      </w:pPr>
    </w:p>
    <w:p w:rsidR="00E83526" w:rsidRDefault="00E83526" w:rsidP="00E83526">
      <w:pPr>
        <w:spacing w:after="0"/>
        <w:rPr>
          <w:sz w:val="28"/>
          <w:szCs w:val="28"/>
        </w:rPr>
      </w:pPr>
    </w:p>
    <w:p w:rsidR="00E83526" w:rsidRDefault="00E83526" w:rsidP="00E83526">
      <w:pPr>
        <w:pStyle w:val="4"/>
        <w:rPr>
          <w:szCs w:val="28"/>
        </w:rPr>
      </w:pPr>
      <w:r>
        <w:rPr>
          <w:szCs w:val="28"/>
        </w:rPr>
        <w:t>Тверь 2019</w:t>
      </w:r>
    </w:p>
    <w:p w:rsidR="00E83526" w:rsidRDefault="00E83526" w:rsidP="00E83526">
      <w:pPr>
        <w:rPr>
          <w:szCs w:val="20"/>
        </w:rPr>
      </w:pPr>
    </w:p>
    <w:p w:rsidR="00967F07" w:rsidRPr="00967F07" w:rsidRDefault="00967F07">
      <w:pPr>
        <w:pStyle w:val="ac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7281053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67F07" w:rsidRPr="00967F07" w:rsidRDefault="00967F07" w:rsidP="00967F07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7F07"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967F07" w:rsidRPr="00967F07" w:rsidRDefault="00967F07" w:rsidP="00967F07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67F0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967F07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967F0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</w:p>
        <w:p w:rsidR="00967F07" w:rsidRPr="00967F07" w:rsidRDefault="001B2DC6" w:rsidP="00967F07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047794" w:history="1">
            <w:r w:rsidR="00967F07" w:rsidRPr="00967F0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_Toc26047794 \h </w:instrTex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7F07" w:rsidRPr="00967F07" w:rsidRDefault="001B2DC6" w:rsidP="00967F07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047795" w:history="1">
            <w:r w:rsidR="00967F07" w:rsidRPr="00967F0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Понятие и сущность института представительства. Его возникновение и развитие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_Toc26047795 \h </w:instrTex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7F07" w:rsidRPr="00967F07" w:rsidRDefault="001B2DC6" w:rsidP="00967F07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047796" w:history="1">
            <w:r w:rsidR="00967F07" w:rsidRPr="00967F0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Значение института представительства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_Toc26047796 \h </w:instrTex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7F07" w:rsidRPr="00967F07" w:rsidRDefault="001B2DC6" w:rsidP="00967F07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047797" w:history="1">
            <w:r w:rsidR="00967F07" w:rsidRPr="00967F0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_Toc26047797 \h </w:instrTex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7F07" w:rsidRPr="00967F07" w:rsidRDefault="001B2DC6" w:rsidP="00967F07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6047798" w:history="1">
            <w:r w:rsidR="00967F07" w:rsidRPr="00967F07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_Toc26047798 \h </w:instrTex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967F07" w:rsidRPr="00967F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67F07" w:rsidRDefault="00967F07" w:rsidP="00967F07">
          <w:pPr>
            <w:spacing w:line="360" w:lineRule="auto"/>
          </w:pPr>
          <w:r w:rsidRPr="00967F0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42397" w:rsidRDefault="0074239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526" w:rsidRPr="00E83526" w:rsidRDefault="00E83526" w:rsidP="0074239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7F07" w:rsidRDefault="00967F0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Toc26047794"/>
      <w:r>
        <w:br w:type="page"/>
      </w:r>
    </w:p>
    <w:p w:rsidR="00B40C16" w:rsidRDefault="0043033C" w:rsidP="00967F07">
      <w:pPr>
        <w:pStyle w:val="2"/>
        <w:jc w:val="center"/>
      </w:pPr>
      <w:r w:rsidRPr="0043033C">
        <w:lastRenderedPageBreak/>
        <w:t>ВВЕДЕНИЕ</w:t>
      </w:r>
      <w:bookmarkEnd w:id="3"/>
    </w:p>
    <w:p w:rsidR="00967F07" w:rsidRPr="00967F07" w:rsidRDefault="00967F07" w:rsidP="00967F07">
      <w:pPr>
        <w:rPr>
          <w:lang w:eastAsia="ru-RU"/>
        </w:rPr>
      </w:pPr>
    </w:p>
    <w:p w:rsidR="00B40C16" w:rsidRPr="00E83526" w:rsidRDefault="00B40C16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 данный период значение института судебного представительства во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растает по целому ряду причин. Во-первых, в связи с тем, что гражданский процесс носит состязательный характер.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Судопроизводство проходит в форме спора двух сторон, каждая из которых пытается отстоять свои права и законные интересы.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нормам действующего гражданского процессуального з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конодательства бремя доказывания своих требований и возражений лежит на сторонах, таким образом, им чаще всего требуется помощь квалифицированных юристов.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таких условиях, где </w:t>
      </w:r>
      <w:proofErr w:type="gramStart"/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бременя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доказывания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сами</w:t>
      </w:r>
      <w:proofErr w:type="gramEnd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роны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лицу, не имеющему необходимого минимума юридических знаний, будет крайне сложно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отстоять свои права и интересы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Во-вторых, 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понимать, что юридические науки и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сама </w:t>
      </w:r>
      <w:hyperlink r:id="rId9" w:history="1">
        <w:r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правовая система</w:t>
        </w:r>
      </w:hyperlink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динамичны, они не стоят на месте и постоянно развиваются,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 каждым годом усложняются и дифференц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рую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тся на все новые и новые правовые образования, увеличивается количество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законов,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актов, что требует специализации и среди юристов. Поэтому без участия квалифицированного юрист</w:t>
      </w:r>
      <w:r w:rsidR="00827F9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 провести судебный процесс, отстоять свои права и законные интересы на достойном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уровне становится практически невозможным.</w:t>
      </w:r>
    </w:p>
    <w:p w:rsidR="00E037CB" w:rsidRPr="00E83526" w:rsidRDefault="00077253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Важность выбранной темы обусловлена существенным значением суде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представительства для усиления гарантий конституционных прав гражд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нина на защиту в суде, а еще гарантией реализации в гражданском процессе 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нов состязательности, диспозитивности, законности и равноправия сторон в процессе при разрешении гражданских споров судом.</w:t>
      </w:r>
    </w:p>
    <w:p w:rsidR="004F3992" w:rsidRPr="00E83526" w:rsidRDefault="004F3992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 данной работе прослеживается отечественная история становления 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ститута представительства, его изменения и этапы, которые он проходил. Ра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крывается само понятие представительства в гражданском процессе, демо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стрируется его значение на примерах из судебной практики, проводится сра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нительный анализ положений отечественного законодательства, регламент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рующего судебное представительство. Также, дается комментарий касательно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нововведений, вступивших в силу 1 октября 2019 года, затронувших институт представительства.  </w:t>
      </w:r>
    </w:p>
    <w:p w:rsidR="00C61750" w:rsidRPr="00E83526" w:rsidRDefault="00C6175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курсовой работы: подробное изучение</w:t>
      </w:r>
      <w:r w:rsidR="00753E96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раскрытие и выявление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чения института судебного представительства </w:t>
      </w:r>
    </w:p>
    <w:p w:rsidR="00C61750" w:rsidRPr="00E83526" w:rsidRDefault="00C6175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достижения цели курсовой работы были поставлены следующие з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дачи: </w:t>
      </w:r>
    </w:p>
    <w:p w:rsidR="00C61750" w:rsidRPr="00E83526" w:rsidRDefault="00C6175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Рассмотреть историю возникновения и развития института судебного представительства. </w:t>
      </w:r>
    </w:p>
    <w:p w:rsidR="00C61750" w:rsidRPr="00E83526" w:rsidRDefault="00C6175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Выявить сущность данного института</w:t>
      </w:r>
    </w:p>
    <w:p w:rsidR="004F3992" w:rsidRPr="00E83526" w:rsidRDefault="004F3992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 сравнительный анализ положений о представительстве в суде последних трёх отечественных ГПК.</w:t>
      </w:r>
    </w:p>
    <w:p w:rsidR="005261AA" w:rsidRPr="00E83526" w:rsidRDefault="00B80371" w:rsidP="00B8037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492862" w:rsidRDefault="0043033C" w:rsidP="00967F07">
      <w:pPr>
        <w:pStyle w:val="2"/>
        <w:spacing w:line="360" w:lineRule="auto"/>
        <w:jc w:val="center"/>
        <w:rPr>
          <w:shd w:val="clear" w:color="auto" w:fill="FFFFFF"/>
        </w:rPr>
      </w:pPr>
      <w:bookmarkStart w:id="4" w:name="_Toc26047795"/>
      <w:r w:rsidRPr="0043033C">
        <w:rPr>
          <w:shd w:val="clear" w:color="auto" w:fill="FFFFFF"/>
        </w:rPr>
        <w:lastRenderedPageBreak/>
        <w:t>ПОНЯТИЕ И СУЩНОСТЬ ИНСТИТУТА ПРЕДСТАВИТЕЛЬСТВА. ЕГО ВОЗНИКНОВЕНИЕ И РАЗВИТИЕ</w:t>
      </w:r>
      <w:bookmarkEnd w:id="4"/>
    </w:p>
    <w:p w:rsidR="0043033C" w:rsidRPr="0043033C" w:rsidRDefault="0043033C" w:rsidP="0043033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2862" w:rsidRPr="00E83526" w:rsidRDefault="00492862" w:rsidP="004303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теории права под правовым институтом понимается </w:t>
      </w:r>
      <w:r w:rsidR="00C44E89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определенный состав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юридических норм, регламентирующих общественные отношения </w:t>
      </w:r>
      <w:r w:rsidR="00C44E89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конкретного </w:t>
      </w:r>
      <w:r w:rsidR="004303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законодательно обособленный комплекс правовых норм, </w:t>
      </w:r>
      <w:r w:rsidR="00C44E89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обеспечивающих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цельную регламентацию конкретной разновидности отношений</w:t>
      </w:r>
      <w:r w:rsidR="00C44E89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23E77" w:rsidRPr="00E83526" w:rsidRDefault="00723E7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юридическом процессе представительство служит одним из средств обеспечения прав субъектов процессуальных правоотношений.</w:t>
      </w:r>
      <w:r w:rsidR="009857AE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  <w:r w:rsidR="009857AE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857AE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ное право закреплено</w:t>
      </w:r>
      <w:r w:rsidR="0000345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857AE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.1, ст. 48 ГПК РФ</w:t>
      </w:r>
      <w:r w:rsidR="00B80371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33C" w:rsidRDefault="00723E7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Легальное определение понятия процессуального представительства 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сутствует, что заставляет ученных-процессуалистов </w:t>
      </w:r>
      <w:r w:rsidR="00FD6431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давать множественные определения понятия представительства.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Одна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 законодательством, а именно Г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ражданским кодексом</w:t>
      </w:r>
      <w:r w:rsidR="00B8037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статьей 182, п. 1</w:t>
      </w:r>
      <w:r w:rsidR="0019737D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предусмотрено определение гра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данского 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представительства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Сделка, совершенная одним лицом (представит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лем) от имени другого лица (представляемого) в силу полномочия, основанного на доверенности, указании </w:t>
      </w:r>
      <w:hyperlink r:id="rId10" w:anchor="dst0" w:history="1">
        <w:r w:rsidR="00E00803"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закона</w:t>
        </w:r>
      </w:hyperlink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либо акте уполномоченного на то госуда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ственного органа или органа местного самоуправления, непосредственно созд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E00803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ет, изменяет и прекращает гражданские права и обязанности представляемого.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Конечно, данное определение не описывает полностью судебное представ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тельство, но содержит в себе основную суть любого представительства – во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можность совершения юридически значимых действий одним лицом от имени другого.</w:t>
      </w:r>
      <w:r w:rsidR="00393B21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Здесь важно подчеркнуть, что действия совершаются в отношении представляемого, а не представителя. Представитель – это посредник между </w:t>
      </w:r>
      <w:r w:rsidR="00393B21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представляемым и иными лицами, выступающий от имени и в пользу первого.</w:t>
      </w:r>
      <w:r w:rsidR="00CB2DC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B4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Итак, перейдем к опреде</w:t>
      </w:r>
      <w:r w:rsidR="00430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лениям ученых-процессуалистов. </w:t>
      </w:r>
    </w:p>
    <w:p w:rsidR="00FD6431" w:rsidRPr="00E83526" w:rsidRDefault="00FD643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В.М.</w:t>
      </w:r>
      <w:r w:rsidR="009F174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Шерстюк определил судебное представительство как 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судебного представителя в гражданском судебном процессе, осуществляемую от имени доверителя с целью добиться непосредственно для него наиболее бл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гоприятного разрешения, а также для оказания ему правовой помощи в ос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ществлении своих непосредственных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прав, предотвращения их какого-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либо нарушения в судебном процессе и оказания суду содействия в полном ос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ществлении правосудия по гражданским судебным делам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352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9F174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Крайне важным в данном определении является уточнение о том, что представитель добивается наиболее благоприятного разрешения спора для представляемого. Ведь одной из главных задач представителя является довольство представляемого исходом разрешения спора.</w:t>
      </w:r>
    </w:p>
    <w:p w:rsidR="00FD6431" w:rsidRPr="00E83526" w:rsidRDefault="00FD643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Дореволюционный процессуалист К.И. Малышев, считал, что 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судебное представительство – это замена одного лица другим, когда судебный предст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витель осуществляет свою деятельность в процессе вместо доверителя, так что последствия его процессуальной деятельности непосредственно отражаются на этом доверителе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1744" w:rsidRPr="00E8352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6FB5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9F174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анное определение</w:t>
      </w:r>
      <w:r w:rsidR="00646FB5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хоть и не отображает полную сущность и глубину понятия представительства, однако, в отличие от вышеуказанного определения В.М. Шерстюка указывает на то, что представитель не несет юр</w:t>
      </w:r>
      <w:r w:rsidR="00646FB5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46FB5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дических последствий в результате своей процессуальной деятельности.</w:t>
      </w:r>
      <w:r w:rsidR="00C51B88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Т.е. различные правовые действия представителя в юридическом процессе создают права и обязанности для представляемого лица, однако у самого представителя (из совершаемых им юридических действий) никаких самостоятельных прав и обязанностей, исходящих из его частных интересов, не возникает.</w:t>
      </w:r>
    </w:p>
    <w:p w:rsidR="0000345C" w:rsidRPr="00E83526" w:rsidRDefault="009B7CA6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представители - физические лица, которые на основании предоставленных им полномочий выступают в суде от имени доверителя с ц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лью добиться для него наиболее благоприятного решения, а также для оказания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ему помощи в осуществлении своих прав, предотвращения их нарушения в процессе и оказания суду содействия в отправлении правосудия по гражда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ским делам. Под судебным представительством понимается 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представителя в гражданском процессе, осуществляемая им в указанных выше целях.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352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7CA6" w:rsidRPr="00E83526" w:rsidRDefault="00B8037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представители – это лица, участвующие в деле от имени др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гого лица (стороны, третьего лица) и содействующие судебной защите прав и законных интересов сторон и третьих лиц. Способность действовать в процессе от имени другого лица обусловлена волей носителя материально-правового и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тереса, а при отсутствии правовой возможности ее выражения – 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7CA6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7CA6" w:rsidRPr="00E83526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BF31C4" w:rsidRPr="00E83526" w:rsidRDefault="0043033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К.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Треушников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В. М. Шерстюк дают практически идентичные, то</w:t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дественные определения понятия судебного представительства, которые наиб</w:t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94C37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лее полно отражают его глубину.</w:t>
      </w:r>
    </w:p>
    <w:p w:rsidR="001F0C7C" w:rsidRPr="00E83526" w:rsidRDefault="00E037CB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фундаменте </w:t>
      </w:r>
      <w:proofErr w:type="spellStart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цивилистической</w:t>
      </w:r>
      <w:proofErr w:type="spellEnd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 представительства</w:t>
      </w:r>
      <w:r w:rsidR="00B8037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, зал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жено положение о том, что одно лицо (представитель) действует от имени и в интересах другого лица (представляемо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го). При этом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сове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шает представитель,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создают, изменяют и прекращают гражданские права и обязанности у представляемого лица, 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несущего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установленную законом отве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венность за их невыполнение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 Главно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й идеей пред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ставительства является устранение необходимости личного участия лица в совершении юридическ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ого действия, а также невозмож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ность таког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 участия ввиду отсутствия дее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спосо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нос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ти или других жизненных обстоятельств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. Полное замещени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 пред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ставля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мого лица представителем в процессе совершени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я тех или иных юридических дей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ствий и сос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тавляет важнейшую из характери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стик и смысл представител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ства. </w:t>
      </w:r>
    </w:p>
    <w:p w:rsidR="00BF31C4" w:rsidRPr="00E83526" w:rsidRDefault="001F0C7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Проанализировав вы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шеуказанные определения ученных-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процессуалистов, объединив их достоинства, можно дать собственное опред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лени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 судебного представительства: П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редставительство в юридическом пр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цессе – это процессуальная деятельность представителя, полномочия которого оформляются по доверенности (согласно статье 53 ГПК РФ) от имени и в юр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дических интересах представляемого лица, обычно связанная с невозможн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31C4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стью непосредственного участия в процессуальном производстве субъективно заинтересованного лица, либо в связи с недостатком специальных знаний для защиты своих прав и законных интересов.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Юридические последствия от пр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цессуальной деятельности представителя несет непосредственно представля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мое лицо, а не сам представитель.</w:t>
      </w:r>
    </w:p>
    <w:p w:rsidR="00FA0D13" w:rsidRPr="00E83526" w:rsidRDefault="00FA0D13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всех явлений правовой действительности следует начинать с момента его зарождения, становления и развития. Лишь полностью рассмо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рев все вопросы о том, как именно появился институт процессуального суде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ного представительства, из каких основных элементов складывался, какие эт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пы проходил и какие важные изменения претерпевал, становится допустимым изучить сущность раскрываемого в данной работе института процессуальных отношений.</w:t>
      </w:r>
    </w:p>
    <w:p w:rsidR="00EC339D" w:rsidRPr="00E83526" w:rsidRDefault="00EC339D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Судебное представительство было известно</w:t>
      </w:r>
      <w:r w:rsidR="004303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римскому праву, так и дореволюционному отечественному законодательству. В настоящее время, нормы о представительстве регламентированы в основных законодательных а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тах – кодексах: гражданском, гражданско-процессуальном, арбитражно-процессуальном, семейном, уголовно-процессуальном, административном, а также в других нормативно-правовых актах. </w:t>
      </w:r>
    </w:p>
    <w:p w:rsidR="00A439B5" w:rsidRPr="00E83526" w:rsidRDefault="00A439B5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судебного представительства возник ещё в Древнем Риме, и д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брался до нас благодаря выдающимся трудам </w:t>
      </w:r>
      <w:proofErr w:type="spellStart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Папиниана</w:t>
      </w:r>
      <w:proofErr w:type="spellEnd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Цицерона, </w:t>
      </w:r>
      <w:proofErr w:type="spellStart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Полибия</w:t>
      </w:r>
      <w:proofErr w:type="spellEnd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Сервия</w:t>
      </w:r>
      <w:proofErr w:type="spellEnd"/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многих других деятелей римского права</w:t>
      </w:r>
    </w:p>
    <w:p w:rsidR="00D9625D" w:rsidRPr="00E83526" w:rsidRDefault="00D9625D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В основе возникновения и </w:t>
      </w:r>
      <w:r w:rsidR="001219DB" w:rsidRPr="00E83526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Pr="00E83526">
        <w:rPr>
          <w:rFonts w:ascii="Times New Roman" w:hAnsi="Times New Roman" w:cs="Times New Roman"/>
          <w:sz w:val="28"/>
          <w:szCs w:val="28"/>
        </w:rPr>
        <w:t>правового института представ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 xml:space="preserve">тельства в юридическом процессе лежит сформулированное юристами Римской империи </w:t>
      </w:r>
      <w:r w:rsidR="001219DB" w:rsidRPr="00E83526">
        <w:rPr>
          <w:rFonts w:ascii="Times New Roman" w:hAnsi="Times New Roman" w:cs="Times New Roman"/>
          <w:sz w:val="28"/>
          <w:szCs w:val="28"/>
        </w:rPr>
        <w:t xml:space="preserve">осознание </w:t>
      </w:r>
      <w:r w:rsidRPr="00E83526">
        <w:rPr>
          <w:rFonts w:ascii="Times New Roman" w:hAnsi="Times New Roman" w:cs="Times New Roman"/>
          <w:sz w:val="28"/>
          <w:szCs w:val="28"/>
        </w:rPr>
        <w:t>ценности права и необходимост</w:t>
      </w:r>
      <w:r w:rsidR="001219DB" w:rsidRPr="00E83526">
        <w:rPr>
          <w:rFonts w:ascii="Times New Roman" w:hAnsi="Times New Roman" w:cs="Times New Roman"/>
          <w:sz w:val="28"/>
          <w:szCs w:val="28"/>
        </w:rPr>
        <w:t>и его защиты. При этом в Античном</w:t>
      </w:r>
      <w:r w:rsidRPr="00E83526">
        <w:rPr>
          <w:rFonts w:ascii="Times New Roman" w:hAnsi="Times New Roman" w:cs="Times New Roman"/>
          <w:sz w:val="28"/>
          <w:szCs w:val="28"/>
        </w:rPr>
        <w:t xml:space="preserve"> Риме участники процесса не </w:t>
      </w:r>
      <w:r w:rsidR="001219DB" w:rsidRPr="00E83526">
        <w:rPr>
          <w:rFonts w:ascii="Times New Roman" w:hAnsi="Times New Roman" w:cs="Times New Roman"/>
          <w:sz w:val="28"/>
          <w:szCs w:val="28"/>
        </w:rPr>
        <w:t xml:space="preserve">имели возможности </w:t>
      </w:r>
      <w:r w:rsidRPr="00E83526">
        <w:rPr>
          <w:rFonts w:ascii="Times New Roman" w:hAnsi="Times New Roman" w:cs="Times New Roman"/>
          <w:sz w:val="28"/>
          <w:szCs w:val="28"/>
        </w:rPr>
        <w:t>п</w:t>
      </w:r>
      <w:r w:rsidR="001219DB" w:rsidRPr="00E83526">
        <w:rPr>
          <w:rFonts w:ascii="Times New Roman" w:hAnsi="Times New Roman" w:cs="Times New Roman"/>
          <w:sz w:val="28"/>
          <w:szCs w:val="28"/>
        </w:rPr>
        <w:t>редоставлять пр</w:t>
      </w:r>
      <w:r w:rsidR="001219DB" w:rsidRPr="00E83526">
        <w:rPr>
          <w:rFonts w:ascii="Times New Roman" w:hAnsi="Times New Roman" w:cs="Times New Roman"/>
          <w:sz w:val="28"/>
          <w:szCs w:val="28"/>
        </w:rPr>
        <w:t>а</w:t>
      </w:r>
      <w:r w:rsidR="001219DB" w:rsidRPr="00E83526">
        <w:rPr>
          <w:rFonts w:ascii="Times New Roman" w:hAnsi="Times New Roman" w:cs="Times New Roman"/>
          <w:sz w:val="28"/>
          <w:szCs w:val="28"/>
        </w:rPr>
        <w:t>во отстаивания собственных</w:t>
      </w:r>
      <w:r w:rsidRPr="00E83526">
        <w:rPr>
          <w:rFonts w:ascii="Times New Roman" w:hAnsi="Times New Roman" w:cs="Times New Roman"/>
          <w:sz w:val="28"/>
          <w:szCs w:val="28"/>
        </w:rPr>
        <w:t xml:space="preserve"> интересов другим лицам. </w:t>
      </w:r>
      <w:r w:rsidR="001219DB" w:rsidRPr="00E83526">
        <w:rPr>
          <w:rFonts w:ascii="Times New Roman" w:hAnsi="Times New Roman" w:cs="Times New Roman"/>
          <w:sz w:val="28"/>
          <w:szCs w:val="28"/>
        </w:rPr>
        <w:t xml:space="preserve">Ввиду данного запрета, </w:t>
      </w:r>
      <w:r w:rsidRPr="00E83526">
        <w:rPr>
          <w:rFonts w:ascii="Times New Roman" w:hAnsi="Times New Roman" w:cs="Times New Roman"/>
          <w:sz w:val="28"/>
          <w:szCs w:val="28"/>
        </w:rPr>
        <w:lastRenderedPageBreak/>
        <w:t>при осуществлении процессуальных действий требовалось личное участие ст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рон тяжбы. Необходимость же судебного представительства объяснялась чаще всего тем, что лица по физическим причинам не могли реализовать те или иные юридические полномочия</w:t>
      </w:r>
      <w:r w:rsidR="001219DB" w:rsidRPr="00E83526">
        <w:rPr>
          <w:rFonts w:ascii="Times New Roman" w:hAnsi="Times New Roman" w:cs="Times New Roman"/>
          <w:sz w:val="28"/>
          <w:szCs w:val="28"/>
        </w:rPr>
        <w:t>.</w:t>
      </w:r>
    </w:p>
    <w:p w:rsidR="00BB4312" w:rsidRPr="00E83526" w:rsidRDefault="0043033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4312" w:rsidRPr="00E83526">
        <w:rPr>
          <w:rFonts w:ascii="Times New Roman" w:hAnsi="Times New Roman" w:cs="Times New Roman"/>
          <w:sz w:val="28"/>
          <w:szCs w:val="28"/>
        </w:rPr>
        <w:t xml:space="preserve">Развитие института процессуального представительства проходило 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личные этапы: </w:t>
      </w:r>
      <w:r w:rsidR="00BB4312" w:rsidRPr="00E83526">
        <w:rPr>
          <w:rFonts w:ascii="Times New Roman" w:hAnsi="Times New Roman" w:cs="Times New Roman"/>
          <w:sz w:val="28"/>
          <w:szCs w:val="28"/>
        </w:rPr>
        <w:t>от абсолютного отрицания возможности привлечения суде</w:t>
      </w:r>
      <w:r w:rsidR="00BB4312" w:rsidRPr="00E83526">
        <w:rPr>
          <w:rFonts w:ascii="Times New Roman" w:hAnsi="Times New Roman" w:cs="Times New Roman"/>
          <w:sz w:val="28"/>
          <w:szCs w:val="28"/>
        </w:rPr>
        <w:t>б</w:t>
      </w:r>
      <w:r w:rsidR="00BB4312" w:rsidRPr="00E83526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появления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специального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4312" w:rsidRPr="00E83526">
        <w:rPr>
          <w:rFonts w:ascii="Times New Roman" w:hAnsi="Times New Roman" w:cs="Times New Roman"/>
          <w:sz w:val="28"/>
          <w:szCs w:val="28"/>
        </w:rPr>
        <w:t>сословия</w:t>
      </w:r>
      <w:r>
        <w:rPr>
          <w:rFonts w:ascii="Times New Roman" w:hAnsi="Times New Roman" w:cs="Times New Roman"/>
          <w:sz w:val="28"/>
          <w:szCs w:val="28"/>
        </w:rPr>
        <w:t> правозаступников»</w:t>
      </w:r>
      <w:r w:rsidR="00BB4312"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33103F" w:rsidRPr="00E83526" w:rsidRDefault="0033103F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sz w:val="28"/>
          <w:szCs w:val="28"/>
        </w:rPr>
        <w:t>Те механизмы организации и деятельности лиц, представляющих чужие интересы и содействующих в ведении процесса заинтересованным лицам, к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торые заложили в Древнем Риме</w:t>
      </w:r>
      <w:r w:rsidR="00BD1ED4" w:rsidRPr="00E83526">
        <w:rPr>
          <w:rFonts w:ascii="Times New Roman" w:hAnsi="Times New Roman" w:cs="Times New Roman"/>
          <w:sz w:val="28"/>
          <w:szCs w:val="28"/>
        </w:rPr>
        <w:t>,</w:t>
      </w:r>
      <w:r w:rsidRPr="00E83526">
        <w:rPr>
          <w:rFonts w:ascii="Times New Roman" w:hAnsi="Times New Roman" w:cs="Times New Roman"/>
          <w:sz w:val="28"/>
          <w:szCs w:val="28"/>
        </w:rPr>
        <w:t xml:space="preserve"> были переняты и средневековой Францией, Германией, Англией, где действовал принцип деления указанных лиц на два сословия, которые назывались адвокатами (</w:t>
      </w:r>
      <w:proofErr w:type="spellStart"/>
      <w:r w:rsidRPr="00E83526">
        <w:rPr>
          <w:rFonts w:ascii="Times New Roman" w:hAnsi="Times New Roman" w:cs="Times New Roman"/>
          <w:sz w:val="28"/>
          <w:szCs w:val="28"/>
        </w:rPr>
        <w:t>avocats</w:t>
      </w:r>
      <w:proofErr w:type="spellEnd"/>
      <w:r w:rsidRPr="00E83526">
        <w:rPr>
          <w:rFonts w:ascii="Times New Roman" w:hAnsi="Times New Roman" w:cs="Times New Roman"/>
          <w:sz w:val="28"/>
          <w:szCs w:val="28"/>
        </w:rPr>
        <w:t>) и стряпчими (</w:t>
      </w:r>
      <w:proofErr w:type="spellStart"/>
      <w:r w:rsidRPr="00E83526">
        <w:rPr>
          <w:rFonts w:ascii="Times New Roman" w:hAnsi="Times New Roman" w:cs="Times New Roman"/>
          <w:sz w:val="28"/>
          <w:szCs w:val="28"/>
        </w:rPr>
        <w:t>procureurs</w:t>
      </w:r>
      <w:proofErr w:type="spellEnd"/>
      <w:r w:rsidRPr="00E83526">
        <w:rPr>
          <w:rFonts w:ascii="Times New Roman" w:hAnsi="Times New Roman" w:cs="Times New Roman"/>
          <w:sz w:val="28"/>
          <w:szCs w:val="28"/>
        </w:rPr>
        <w:t xml:space="preserve">), солиситорами и барристерами и т.д. 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Барристер -  юрист высшего ранга, вед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щий судебные дела, выступающий перед судьей, готовящий документы для с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 т.д. Солиситоры после 1990 года тоже получили право выступать перед судьей, если у них есть специальный сертификат. Солиситоры – в основном помощники, тех самых барристеров.</w:t>
      </w:r>
    </w:p>
    <w:p w:rsidR="00BD1ED4" w:rsidRPr="00E83526" w:rsidRDefault="00B8037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1ED4" w:rsidRPr="00E83526">
        <w:rPr>
          <w:rFonts w:ascii="Times New Roman" w:hAnsi="Times New Roman" w:cs="Times New Roman"/>
          <w:sz w:val="28"/>
          <w:szCs w:val="28"/>
        </w:rPr>
        <w:t>Сегодня можно перечислить большое количество древних источников права, в которых идет речь об институте представительства, но именно в эпоху Нового времени представительство получило наиболее активное развитие.</w:t>
      </w:r>
      <w:r w:rsidR="00295443" w:rsidRPr="00E83526">
        <w:rPr>
          <w:rFonts w:ascii="Times New Roman" w:hAnsi="Times New Roman" w:cs="Times New Roman"/>
          <w:sz w:val="28"/>
          <w:szCs w:val="28"/>
        </w:rPr>
        <w:t xml:space="preserve"> Юриспруденция Нового времени сформировалась в эпоху европейского Во</w:t>
      </w:r>
      <w:r w:rsidR="00295443" w:rsidRPr="00E83526">
        <w:rPr>
          <w:rFonts w:ascii="Times New Roman" w:hAnsi="Times New Roman" w:cs="Times New Roman"/>
          <w:sz w:val="28"/>
          <w:szCs w:val="28"/>
        </w:rPr>
        <w:t>з</w:t>
      </w:r>
      <w:r w:rsidR="00295443" w:rsidRPr="00E83526">
        <w:rPr>
          <w:rFonts w:ascii="Times New Roman" w:hAnsi="Times New Roman" w:cs="Times New Roman"/>
          <w:sz w:val="28"/>
          <w:szCs w:val="28"/>
        </w:rPr>
        <w:t>рождения и Реформации и основывалась на принципах и ценностях нового (</w:t>
      </w:r>
      <w:proofErr w:type="spellStart"/>
      <w:r w:rsidR="00295443" w:rsidRPr="00E83526">
        <w:rPr>
          <w:rFonts w:ascii="Times New Roman" w:hAnsi="Times New Roman" w:cs="Times New Roman"/>
          <w:sz w:val="28"/>
          <w:szCs w:val="28"/>
        </w:rPr>
        <w:t>а</w:t>
      </w:r>
      <w:r w:rsidR="00295443" w:rsidRPr="00E83526">
        <w:rPr>
          <w:rFonts w:ascii="Times New Roman" w:hAnsi="Times New Roman" w:cs="Times New Roman"/>
          <w:sz w:val="28"/>
          <w:szCs w:val="28"/>
        </w:rPr>
        <w:t>н</w:t>
      </w:r>
      <w:r w:rsidR="00295443" w:rsidRPr="00E83526">
        <w:rPr>
          <w:rFonts w:ascii="Times New Roman" w:hAnsi="Times New Roman" w:cs="Times New Roman"/>
          <w:sz w:val="28"/>
          <w:szCs w:val="28"/>
        </w:rPr>
        <w:t>титеологического</w:t>
      </w:r>
      <w:proofErr w:type="spellEnd"/>
      <w:r w:rsidR="00295443" w:rsidRPr="00E83526">
        <w:rPr>
          <w:rFonts w:ascii="Times New Roman" w:hAnsi="Times New Roman" w:cs="Times New Roman"/>
          <w:sz w:val="28"/>
          <w:szCs w:val="28"/>
        </w:rPr>
        <w:t xml:space="preserve"> и антифеодального) правового мировоззрения, в основе кот</w:t>
      </w:r>
      <w:r w:rsidR="00295443" w:rsidRPr="00E83526">
        <w:rPr>
          <w:rFonts w:ascii="Times New Roman" w:hAnsi="Times New Roman" w:cs="Times New Roman"/>
          <w:sz w:val="28"/>
          <w:szCs w:val="28"/>
        </w:rPr>
        <w:t>о</w:t>
      </w:r>
      <w:r w:rsidR="00295443" w:rsidRPr="00E83526">
        <w:rPr>
          <w:rFonts w:ascii="Times New Roman" w:hAnsi="Times New Roman" w:cs="Times New Roman"/>
          <w:sz w:val="28"/>
          <w:szCs w:val="28"/>
        </w:rPr>
        <w:t xml:space="preserve">рого находились концепция естественного права и общественного договора, идеи неотчуждаемых прав человека, формального равенства и свободы всех людей. У истоков этих новых взглядов на государство и право стояли такие ученые, как Н. Макиавелли, Г. </w:t>
      </w:r>
      <w:proofErr w:type="spellStart"/>
      <w:r w:rsidR="00295443" w:rsidRPr="00E83526">
        <w:rPr>
          <w:rFonts w:ascii="Times New Roman" w:hAnsi="Times New Roman" w:cs="Times New Roman"/>
          <w:sz w:val="28"/>
          <w:szCs w:val="28"/>
        </w:rPr>
        <w:t>Гpоций</w:t>
      </w:r>
      <w:proofErr w:type="spellEnd"/>
      <w:r w:rsidR="00295443" w:rsidRPr="00E83526">
        <w:rPr>
          <w:rFonts w:ascii="Times New Roman" w:hAnsi="Times New Roman" w:cs="Times New Roman"/>
          <w:sz w:val="28"/>
          <w:szCs w:val="28"/>
        </w:rPr>
        <w:t>, Б. Спиноза, Т. Гоббс, Д. Локк, Г. Лей</w:t>
      </w:r>
      <w:r w:rsidR="00295443" w:rsidRPr="00E83526">
        <w:rPr>
          <w:rFonts w:ascii="Times New Roman" w:hAnsi="Times New Roman" w:cs="Times New Roman"/>
          <w:sz w:val="28"/>
          <w:szCs w:val="28"/>
        </w:rPr>
        <w:t>б</w:t>
      </w:r>
      <w:r w:rsidR="00295443" w:rsidRPr="00E83526">
        <w:rPr>
          <w:rFonts w:ascii="Times New Roman" w:hAnsi="Times New Roman" w:cs="Times New Roman"/>
          <w:sz w:val="28"/>
          <w:szCs w:val="28"/>
        </w:rPr>
        <w:lastRenderedPageBreak/>
        <w:t xml:space="preserve">ниц, Ш.Л. Монтескье, Ж.Ж. </w:t>
      </w:r>
      <w:proofErr w:type="spellStart"/>
      <w:r w:rsidR="00295443" w:rsidRPr="00E83526">
        <w:rPr>
          <w:rFonts w:ascii="Times New Roman" w:hAnsi="Times New Roman" w:cs="Times New Roman"/>
          <w:sz w:val="28"/>
          <w:szCs w:val="28"/>
        </w:rPr>
        <w:t>Pуссо</w:t>
      </w:r>
      <w:proofErr w:type="spellEnd"/>
      <w:r w:rsidR="00295443" w:rsidRPr="00E83526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295443" w:rsidRPr="00E83526">
        <w:rPr>
          <w:rFonts w:ascii="Times New Roman" w:hAnsi="Times New Roman" w:cs="Times New Roman"/>
          <w:sz w:val="28"/>
          <w:szCs w:val="28"/>
        </w:rPr>
        <w:t>Джеффеpс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Кант, Г.В.Ф. Гегель и другие.»</w:t>
      </w:r>
      <w:r w:rsidR="00BD1ED4"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FB0E69" w:rsidRPr="00E83526" w:rsidRDefault="00FB0E69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Именно в указанную эпоху материализовывалось иное юридическое м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ровоззрение. В Новом времени юристы пытались достичь защиты индивид</w:t>
      </w:r>
      <w:r w:rsidRPr="00E83526">
        <w:rPr>
          <w:rFonts w:ascii="Times New Roman" w:hAnsi="Times New Roman" w:cs="Times New Roman"/>
          <w:sz w:val="28"/>
          <w:szCs w:val="28"/>
        </w:rPr>
        <w:t>у</w:t>
      </w:r>
      <w:r w:rsidRPr="00E83526">
        <w:rPr>
          <w:rFonts w:ascii="Times New Roman" w:hAnsi="Times New Roman" w:cs="Times New Roman"/>
          <w:sz w:val="28"/>
          <w:szCs w:val="28"/>
        </w:rPr>
        <w:t>альных прав личности, также, поддерживая идею Томаса Гоббса и Джона Ло</w:t>
      </w:r>
      <w:r w:rsidRPr="00E83526">
        <w:rPr>
          <w:rFonts w:ascii="Times New Roman" w:hAnsi="Times New Roman" w:cs="Times New Roman"/>
          <w:sz w:val="28"/>
          <w:szCs w:val="28"/>
        </w:rPr>
        <w:t>к</w:t>
      </w:r>
      <w:r w:rsidRPr="00E83526">
        <w:rPr>
          <w:rFonts w:ascii="Times New Roman" w:hAnsi="Times New Roman" w:cs="Times New Roman"/>
          <w:sz w:val="28"/>
          <w:szCs w:val="28"/>
        </w:rPr>
        <w:t>ка о признании юридического равноправия, по формуле “Перед законом все равны”.</w:t>
      </w:r>
    </w:p>
    <w:p w:rsidR="00FB0E69" w:rsidRPr="00E83526" w:rsidRDefault="00FB0E69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Данная идея изначально рассматривалась как теоретическое предполож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>ние, однако благодаря общественному признанию и поддержке она получила юр</w:t>
      </w:r>
      <w:r w:rsidR="00047486" w:rsidRPr="00E83526">
        <w:rPr>
          <w:rFonts w:ascii="Times New Roman" w:hAnsi="Times New Roman" w:cs="Times New Roman"/>
          <w:sz w:val="28"/>
          <w:szCs w:val="28"/>
        </w:rPr>
        <w:t xml:space="preserve">идическое закрепление. Сегодня </w:t>
      </w:r>
      <w:r w:rsidR="00742397">
        <w:rPr>
          <w:rFonts w:ascii="Times New Roman" w:hAnsi="Times New Roman" w:cs="Times New Roman"/>
          <w:sz w:val="28"/>
          <w:szCs w:val="28"/>
        </w:rPr>
        <w:t>«</w:t>
      </w:r>
      <w:r w:rsidRPr="00E83526">
        <w:rPr>
          <w:rFonts w:ascii="Times New Roman" w:hAnsi="Times New Roman" w:cs="Times New Roman"/>
          <w:sz w:val="28"/>
          <w:szCs w:val="28"/>
        </w:rPr>
        <w:t>юридическое равноправие выражает ва</w:t>
      </w:r>
      <w:r w:rsidRPr="00E83526">
        <w:rPr>
          <w:rFonts w:ascii="Times New Roman" w:hAnsi="Times New Roman" w:cs="Times New Roman"/>
          <w:sz w:val="28"/>
          <w:szCs w:val="28"/>
        </w:rPr>
        <w:t>ж</w:t>
      </w:r>
      <w:r w:rsidRPr="00E83526">
        <w:rPr>
          <w:rFonts w:ascii="Times New Roman" w:hAnsi="Times New Roman" w:cs="Times New Roman"/>
          <w:sz w:val="28"/>
          <w:szCs w:val="28"/>
        </w:rPr>
        <w:t>нейшую с</w:t>
      </w:r>
      <w:r w:rsidR="00E07ABE" w:rsidRPr="00E83526">
        <w:rPr>
          <w:rFonts w:ascii="Times New Roman" w:hAnsi="Times New Roman" w:cs="Times New Roman"/>
          <w:sz w:val="28"/>
          <w:szCs w:val="28"/>
        </w:rPr>
        <w:t xml:space="preserve">торону общественной жизни людей, </w:t>
      </w:r>
      <w:r w:rsidRPr="00E83526">
        <w:rPr>
          <w:rFonts w:ascii="Times New Roman" w:hAnsi="Times New Roman" w:cs="Times New Roman"/>
          <w:sz w:val="28"/>
          <w:szCs w:val="28"/>
        </w:rPr>
        <w:t>демократического общества, з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бвение этого закона разруша</w:t>
      </w:r>
      <w:r w:rsidR="00047486" w:rsidRPr="00E83526">
        <w:rPr>
          <w:rFonts w:ascii="Times New Roman" w:hAnsi="Times New Roman" w:cs="Times New Roman"/>
          <w:sz w:val="28"/>
          <w:szCs w:val="28"/>
        </w:rPr>
        <w:t>ет саму целостность общества</w:t>
      </w:r>
      <w:r w:rsidRPr="00E83526">
        <w:rPr>
          <w:rFonts w:ascii="Times New Roman" w:hAnsi="Times New Roman" w:cs="Times New Roman"/>
          <w:sz w:val="28"/>
          <w:szCs w:val="28"/>
        </w:rPr>
        <w:t>.</w:t>
      </w:r>
      <w:r w:rsidR="00742397">
        <w:rPr>
          <w:rFonts w:ascii="Times New Roman" w:hAnsi="Times New Roman" w:cs="Times New Roman"/>
          <w:sz w:val="28"/>
          <w:szCs w:val="28"/>
        </w:rPr>
        <w:t>»</w:t>
      </w:r>
      <w:r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047486"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</w:p>
    <w:p w:rsidR="009C5ADD" w:rsidRPr="00E83526" w:rsidRDefault="009C5ADD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Одни из первых упоминаний </w:t>
      </w:r>
      <w:r w:rsidR="00E07ABE" w:rsidRPr="00E83526">
        <w:rPr>
          <w:rFonts w:ascii="Times New Roman" w:hAnsi="Times New Roman" w:cs="Times New Roman"/>
          <w:sz w:val="28"/>
          <w:szCs w:val="28"/>
        </w:rPr>
        <w:t xml:space="preserve">о судебном представительстве в Древней Руси </w:t>
      </w:r>
      <w:r w:rsidRPr="00E83526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E07ABE" w:rsidRPr="00E83526">
        <w:rPr>
          <w:rFonts w:ascii="Times New Roman" w:hAnsi="Times New Roman" w:cs="Times New Roman"/>
          <w:sz w:val="28"/>
          <w:szCs w:val="28"/>
        </w:rPr>
        <w:t>в большинстве законодательных сборниках ΧV века. Так,</w:t>
      </w:r>
      <w:r w:rsidRPr="00E83526"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="00E07ABE" w:rsidRPr="00E83526">
        <w:rPr>
          <w:rFonts w:ascii="Times New Roman" w:hAnsi="Times New Roman" w:cs="Times New Roman"/>
          <w:sz w:val="28"/>
          <w:szCs w:val="28"/>
        </w:rPr>
        <w:t xml:space="preserve"> по Псковской судной грамоте поверенных лиц могли иметь не все, а только </w:t>
      </w:r>
      <w:r w:rsidR="005633FA">
        <w:rPr>
          <w:rFonts w:ascii="Times New Roman" w:hAnsi="Times New Roman" w:cs="Times New Roman"/>
          <w:sz w:val="28"/>
          <w:szCs w:val="28"/>
        </w:rPr>
        <w:t>«</w:t>
      </w:r>
      <w:r w:rsidR="00E07ABE" w:rsidRPr="00E83526">
        <w:rPr>
          <w:rFonts w:ascii="Times New Roman" w:hAnsi="Times New Roman" w:cs="Times New Roman"/>
          <w:sz w:val="28"/>
          <w:szCs w:val="28"/>
        </w:rPr>
        <w:t>дети, женщины, монахини и мон</w:t>
      </w:r>
      <w:r w:rsidRPr="00E83526">
        <w:rPr>
          <w:rFonts w:ascii="Times New Roman" w:hAnsi="Times New Roman" w:cs="Times New Roman"/>
          <w:sz w:val="28"/>
          <w:szCs w:val="28"/>
        </w:rPr>
        <w:t>ахи, глухие и дряхлые старики.</w:t>
      </w:r>
      <w:r w:rsidR="005633FA">
        <w:rPr>
          <w:rFonts w:ascii="Times New Roman" w:hAnsi="Times New Roman" w:cs="Times New Roman"/>
          <w:sz w:val="28"/>
          <w:szCs w:val="28"/>
        </w:rPr>
        <w:t>»</w:t>
      </w:r>
      <w:r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E07ABE" w:rsidRPr="00E83526">
        <w:rPr>
          <w:rFonts w:ascii="Times New Roman" w:hAnsi="Times New Roman" w:cs="Times New Roman"/>
          <w:sz w:val="28"/>
          <w:szCs w:val="28"/>
        </w:rPr>
        <w:t xml:space="preserve"> Новгородская судная грамота, напротив, дозволяла имет</w:t>
      </w:r>
      <w:r w:rsidRPr="00E83526">
        <w:rPr>
          <w:rFonts w:ascii="Times New Roman" w:hAnsi="Times New Roman" w:cs="Times New Roman"/>
          <w:sz w:val="28"/>
          <w:szCs w:val="28"/>
        </w:rPr>
        <w:t>ь доверенных лиц а</w:t>
      </w:r>
      <w:r w:rsidRPr="00E83526">
        <w:rPr>
          <w:rFonts w:ascii="Times New Roman" w:hAnsi="Times New Roman" w:cs="Times New Roman"/>
          <w:sz w:val="28"/>
          <w:szCs w:val="28"/>
        </w:rPr>
        <w:t>б</w:t>
      </w:r>
      <w:r w:rsidRPr="00E83526">
        <w:rPr>
          <w:rFonts w:ascii="Times New Roman" w:hAnsi="Times New Roman" w:cs="Times New Roman"/>
          <w:sz w:val="28"/>
          <w:szCs w:val="28"/>
        </w:rPr>
        <w:t>солютно всем, без исключений.</w:t>
      </w:r>
      <w:r w:rsidR="00E07ABE" w:rsidRPr="00E83526">
        <w:rPr>
          <w:rFonts w:ascii="Times New Roman" w:hAnsi="Times New Roman" w:cs="Times New Roman"/>
          <w:sz w:val="28"/>
          <w:szCs w:val="28"/>
        </w:rPr>
        <w:t xml:space="preserve"> Обязанности поверенных исполняли даже ро</w:t>
      </w:r>
      <w:r w:rsidR="00E07ABE" w:rsidRPr="00E83526">
        <w:rPr>
          <w:rFonts w:ascii="Times New Roman" w:hAnsi="Times New Roman" w:cs="Times New Roman"/>
          <w:sz w:val="28"/>
          <w:szCs w:val="28"/>
        </w:rPr>
        <w:t>д</w:t>
      </w:r>
      <w:r w:rsidR="00E07ABE" w:rsidRPr="00E83526">
        <w:rPr>
          <w:rFonts w:ascii="Times New Roman" w:hAnsi="Times New Roman" w:cs="Times New Roman"/>
          <w:sz w:val="28"/>
          <w:szCs w:val="28"/>
        </w:rPr>
        <w:t>ственники тяжущихся, и любые правоспособные граждане, за исключением тех</w:t>
      </w:r>
      <w:r w:rsidRPr="00E83526">
        <w:rPr>
          <w:rFonts w:ascii="Times New Roman" w:hAnsi="Times New Roman" w:cs="Times New Roman"/>
          <w:sz w:val="28"/>
          <w:szCs w:val="28"/>
        </w:rPr>
        <w:t xml:space="preserve"> лиц, которые были облечены властью, будучи на службе у государства.</w:t>
      </w:r>
    </w:p>
    <w:p w:rsidR="009C5ADD" w:rsidRPr="00E83526" w:rsidRDefault="00E07ABE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Изначально главной формой судебного представительства народов</w:t>
      </w:r>
      <w:r w:rsidR="009C5ADD" w:rsidRPr="00E83526">
        <w:rPr>
          <w:rFonts w:ascii="Times New Roman" w:hAnsi="Times New Roman" w:cs="Times New Roman"/>
          <w:sz w:val="28"/>
          <w:szCs w:val="28"/>
        </w:rPr>
        <w:t xml:space="preserve"> сл</w:t>
      </w:r>
      <w:r w:rsidR="009C5ADD" w:rsidRPr="00E83526">
        <w:rPr>
          <w:rFonts w:ascii="Times New Roman" w:hAnsi="Times New Roman" w:cs="Times New Roman"/>
          <w:sz w:val="28"/>
          <w:szCs w:val="28"/>
        </w:rPr>
        <w:t>а</w:t>
      </w:r>
      <w:r w:rsidR="009C5ADD" w:rsidRPr="00E83526">
        <w:rPr>
          <w:rFonts w:ascii="Times New Roman" w:hAnsi="Times New Roman" w:cs="Times New Roman"/>
          <w:sz w:val="28"/>
          <w:szCs w:val="28"/>
        </w:rPr>
        <w:t>вянского происхождения</w:t>
      </w:r>
      <w:r w:rsidRPr="00E83526">
        <w:rPr>
          <w:rFonts w:ascii="Times New Roman" w:hAnsi="Times New Roman" w:cs="Times New Roman"/>
          <w:sz w:val="28"/>
          <w:szCs w:val="28"/>
        </w:rPr>
        <w:t xml:space="preserve"> было родственное представительство. Роль правоз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щитника выполняли дети, братья, племянники, друзья представляемого. Но уже тогда стали появляться и наёмные поверенные. В более поздних правовых п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мятниках (в Судебниках и Соборном Уложении 164</w:t>
      </w:r>
      <w:r w:rsidR="009C5ADD" w:rsidRPr="00E83526">
        <w:rPr>
          <w:rFonts w:ascii="Times New Roman" w:hAnsi="Times New Roman" w:cs="Times New Roman"/>
          <w:sz w:val="28"/>
          <w:szCs w:val="28"/>
        </w:rPr>
        <w:t>9 года) постоянно упомин</w:t>
      </w:r>
      <w:r w:rsidR="009C5ADD" w:rsidRPr="00E83526">
        <w:rPr>
          <w:rFonts w:ascii="Times New Roman" w:hAnsi="Times New Roman" w:cs="Times New Roman"/>
          <w:sz w:val="28"/>
          <w:szCs w:val="28"/>
        </w:rPr>
        <w:t>а</w:t>
      </w:r>
      <w:r w:rsidR="009C5ADD" w:rsidRPr="00E83526">
        <w:rPr>
          <w:rFonts w:ascii="Times New Roman" w:hAnsi="Times New Roman" w:cs="Times New Roman"/>
          <w:sz w:val="28"/>
          <w:szCs w:val="28"/>
        </w:rPr>
        <w:lastRenderedPageBreak/>
        <w:t>ется о</w:t>
      </w:r>
      <w:r w:rsidRPr="00E83526">
        <w:rPr>
          <w:rFonts w:ascii="Times New Roman" w:hAnsi="Times New Roman" w:cs="Times New Roman"/>
          <w:sz w:val="28"/>
          <w:szCs w:val="28"/>
        </w:rPr>
        <w:t>, так называемых, наёмных поверенных как о уже существующем проце</w:t>
      </w:r>
      <w:r w:rsidRPr="00E83526">
        <w:rPr>
          <w:rFonts w:ascii="Times New Roman" w:hAnsi="Times New Roman" w:cs="Times New Roman"/>
          <w:sz w:val="28"/>
          <w:szCs w:val="28"/>
        </w:rPr>
        <w:t>с</w:t>
      </w:r>
      <w:r w:rsidRPr="00E83526">
        <w:rPr>
          <w:rFonts w:ascii="Times New Roman" w:hAnsi="Times New Roman" w:cs="Times New Roman"/>
          <w:sz w:val="28"/>
          <w:szCs w:val="28"/>
        </w:rPr>
        <w:t xml:space="preserve">суальном институте. </w:t>
      </w:r>
    </w:p>
    <w:p w:rsidR="00E07ABE" w:rsidRPr="00E83526" w:rsidRDefault="00E07ABE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Русский гражданский процесс от времен Русской Правды через Судебн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 xml:space="preserve">ки 1497 и 1550 годов вплоть до периода Уложения 1649 года был </w:t>
      </w:r>
      <w:r w:rsidR="009C5ADD" w:rsidRPr="00E83526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Pr="00E83526">
        <w:rPr>
          <w:rFonts w:ascii="Times New Roman" w:hAnsi="Times New Roman" w:cs="Times New Roman"/>
          <w:sz w:val="28"/>
          <w:szCs w:val="28"/>
        </w:rPr>
        <w:t xml:space="preserve">состязательным, </w:t>
      </w:r>
      <w:r w:rsidR="009C5ADD" w:rsidRPr="00E83526">
        <w:rPr>
          <w:rFonts w:ascii="Times New Roman" w:hAnsi="Times New Roman" w:cs="Times New Roman"/>
          <w:sz w:val="28"/>
          <w:szCs w:val="28"/>
        </w:rPr>
        <w:t>однако</w:t>
      </w:r>
      <w:r w:rsidRPr="00E83526">
        <w:rPr>
          <w:rFonts w:ascii="Times New Roman" w:hAnsi="Times New Roman" w:cs="Times New Roman"/>
          <w:sz w:val="28"/>
          <w:szCs w:val="28"/>
        </w:rPr>
        <w:t>, несмотря на это, распространённой системы предст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вительства в России не сущ</w:t>
      </w:r>
      <w:r w:rsidR="00477C90" w:rsidRPr="00E83526">
        <w:rPr>
          <w:rFonts w:ascii="Times New Roman" w:hAnsi="Times New Roman" w:cs="Times New Roman"/>
          <w:sz w:val="28"/>
          <w:szCs w:val="28"/>
        </w:rPr>
        <w:t>ествовало. В соответствии же с Уложени</w:t>
      </w:r>
      <w:r w:rsidR="00742397">
        <w:rPr>
          <w:rFonts w:ascii="Times New Roman" w:hAnsi="Times New Roman" w:cs="Times New Roman"/>
          <w:sz w:val="28"/>
          <w:szCs w:val="28"/>
        </w:rPr>
        <w:t>е</w:t>
      </w:r>
      <w:r w:rsidR="00477C90" w:rsidRPr="00E83526">
        <w:rPr>
          <w:rFonts w:ascii="Times New Roman" w:hAnsi="Times New Roman" w:cs="Times New Roman"/>
          <w:sz w:val="28"/>
          <w:szCs w:val="28"/>
        </w:rPr>
        <w:t>м</w:t>
      </w:r>
      <w:r w:rsidRPr="00E83526">
        <w:rPr>
          <w:rFonts w:ascii="Times New Roman" w:hAnsi="Times New Roman" w:cs="Times New Roman"/>
          <w:sz w:val="28"/>
          <w:szCs w:val="28"/>
        </w:rPr>
        <w:t xml:space="preserve"> 1649 г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да производство дел «судом» предусматривало под собой состязательный п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рядок судебного процесса с участием сторон или их судебных представителей, и только производство «сыском» по делам о вотчинах, поместьях и делам, св</w:t>
      </w:r>
      <w:r w:rsidRPr="00E83526">
        <w:rPr>
          <w:rFonts w:ascii="Times New Roman" w:hAnsi="Times New Roman" w:cs="Times New Roman"/>
          <w:sz w:val="28"/>
          <w:szCs w:val="28"/>
        </w:rPr>
        <w:t>я</w:t>
      </w:r>
      <w:r w:rsidRPr="00E83526">
        <w:rPr>
          <w:rFonts w:ascii="Times New Roman" w:hAnsi="Times New Roman" w:cs="Times New Roman"/>
          <w:sz w:val="28"/>
          <w:szCs w:val="28"/>
        </w:rPr>
        <w:t>занным с казённым, государственным, интересом, проходило без состязания по книгам приказов.</w:t>
      </w:r>
    </w:p>
    <w:p w:rsidR="005619C7" w:rsidRPr="00E83526" w:rsidRDefault="005619C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Вышеуказанное формирование и становление судебного представител</w:t>
      </w:r>
      <w:r w:rsidRPr="00E83526">
        <w:rPr>
          <w:rFonts w:ascii="Times New Roman" w:hAnsi="Times New Roman" w:cs="Times New Roman"/>
          <w:sz w:val="28"/>
          <w:szCs w:val="28"/>
        </w:rPr>
        <w:t>ь</w:t>
      </w:r>
      <w:r w:rsidRPr="00E83526">
        <w:rPr>
          <w:rFonts w:ascii="Times New Roman" w:hAnsi="Times New Roman" w:cs="Times New Roman"/>
          <w:sz w:val="28"/>
          <w:szCs w:val="28"/>
        </w:rPr>
        <w:t>ства ознаменуем как первый этап зарождения отечественного института пре</w:t>
      </w:r>
      <w:r w:rsidRPr="00E83526">
        <w:rPr>
          <w:rFonts w:ascii="Times New Roman" w:hAnsi="Times New Roman" w:cs="Times New Roman"/>
          <w:sz w:val="28"/>
          <w:szCs w:val="28"/>
        </w:rPr>
        <w:t>д</w:t>
      </w:r>
      <w:r w:rsidRPr="00E83526">
        <w:rPr>
          <w:rFonts w:ascii="Times New Roman" w:hAnsi="Times New Roman" w:cs="Times New Roman"/>
          <w:sz w:val="28"/>
          <w:szCs w:val="28"/>
        </w:rPr>
        <w:t>ставительства.</w:t>
      </w:r>
    </w:p>
    <w:p w:rsidR="00A5405C" w:rsidRPr="00E83526" w:rsidRDefault="00A5405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Свод законов 1832 года, впервые предоставил право каждому, кто может по закону быть ответчиком и истцом, производить тяжбу и иск через своего п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 xml:space="preserve">веренного, определил, что </w:t>
      </w:r>
      <w:r w:rsidR="005633FA">
        <w:rPr>
          <w:rFonts w:ascii="Times New Roman" w:hAnsi="Times New Roman" w:cs="Times New Roman"/>
          <w:sz w:val="28"/>
          <w:szCs w:val="28"/>
        </w:rPr>
        <w:t>«</w:t>
      </w:r>
      <w:r w:rsidRPr="00E83526">
        <w:rPr>
          <w:rFonts w:ascii="Times New Roman" w:hAnsi="Times New Roman" w:cs="Times New Roman"/>
          <w:sz w:val="28"/>
          <w:szCs w:val="28"/>
        </w:rPr>
        <w:t xml:space="preserve">поверенный, действуя в суде вместо </w:t>
      </w:r>
      <w:proofErr w:type="spellStart"/>
      <w:r w:rsidRPr="00E83526">
        <w:rPr>
          <w:rFonts w:ascii="Times New Roman" w:hAnsi="Times New Roman" w:cs="Times New Roman"/>
          <w:sz w:val="28"/>
          <w:szCs w:val="28"/>
        </w:rPr>
        <w:t>вверителя</w:t>
      </w:r>
      <w:proofErr w:type="spellEnd"/>
      <w:r w:rsidRPr="00E83526">
        <w:rPr>
          <w:rFonts w:ascii="Times New Roman" w:hAnsi="Times New Roman" w:cs="Times New Roman"/>
          <w:sz w:val="28"/>
          <w:szCs w:val="28"/>
        </w:rPr>
        <w:t>, представляет его лицо</w:t>
      </w:r>
      <w:r w:rsidR="005633FA">
        <w:rPr>
          <w:rFonts w:ascii="Times New Roman" w:hAnsi="Times New Roman" w:cs="Times New Roman"/>
          <w:sz w:val="28"/>
          <w:szCs w:val="28"/>
        </w:rPr>
        <w:t>.»</w:t>
      </w:r>
      <w:r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E83526">
        <w:rPr>
          <w:rFonts w:ascii="Times New Roman" w:hAnsi="Times New Roman" w:cs="Times New Roman"/>
          <w:sz w:val="28"/>
          <w:szCs w:val="28"/>
        </w:rPr>
        <w:t xml:space="preserve"> Свод законов ограничивал и круг лиц, которым з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прещалось заниматься судебным гражданским представительством. Это были: малолетние, удельные крестьяне по делам крестьян их ведомства, духовные особы, монахини и монахи, чиновники, лица всякого сословия, которые были преданы суду за преступления, которые наказываются лишением прав состо</w:t>
      </w:r>
      <w:r w:rsidRPr="00E83526">
        <w:rPr>
          <w:rFonts w:ascii="Times New Roman" w:hAnsi="Times New Roman" w:cs="Times New Roman"/>
          <w:sz w:val="28"/>
          <w:szCs w:val="28"/>
        </w:rPr>
        <w:t>я</w:t>
      </w:r>
      <w:r w:rsidRPr="00E83526">
        <w:rPr>
          <w:rFonts w:ascii="Times New Roman" w:hAnsi="Times New Roman" w:cs="Times New Roman"/>
          <w:sz w:val="28"/>
          <w:szCs w:val="28"/>
        </w:rPr>
        <w:t xml:space="preserve">ния. Лица, которые подверглись по суду за уголовное преступление телесным наказаниям, чиновники и канцелярские служащие, отлученные от службы за преступление </w:t>
      </w:r>
      <w:r w:rsidR="00742397" w:rsidRPr="00E83526">
        <w:rPr>
          <w:rFonts w:ascii="Times New Roman" w:hAnsi="Times New Roman" w:cs="Times New Roman"/>
          <w:sz w:val="28"/>
          <w:szCs w:val="28"/>
        </w:rPr>
        <w:t>и</w:t>
      </w:r>
      <w:r w:rsidR="00742397">
        <w:rPr>
          <w:rFonts w:ascii="Times New Roman" w:hAnsi="Times New Roman" w:cs="Times New Roman"/>
          <w:sz w:val="28"/>
          <w:szCs w:val="28"/>
        </w:rPr>
        <w:t xml:space="preserve"> «дурное</w:t>
      </w:r>
      <w:r w:rsidRPr="00E83526">
        <w:rPr>
          <w:rFonts w:ascii="Times New Roman" w:hAnsi="Times New Roman" w:cs="Times New Roman"/>
          <w:sz w:val="28"/>
          <w:szCs w:val="28"/>
        </w:rPr>
        <w:t xml:space="preserve"> поведение</w:t>
      </w:r>
      <w:r w:rsidR="00742397">
        <w:rPr>
          <w:rFonts w:ascii="Times New Roman" w:hAnsi="Times New Roman" w:cs="Times New Roman"/>
          <w:sz w:val="28"/>
          <w:szCs w:val="28"/>
        </w:rPr>
        <w:t>»</w:t>
      </w:r>
      <w:r w:rsidRPr="00E83526">
        <w:rPr>
          <w:rFonts w:ascii="Times New Roman" w:hAnsi="Times New Roman" w:cs="Times New Roman"/>
          <w:sz w:val="28"/>
          <w:szCs w:val="28"/>
        </w:rPr>
        <w:t xml:space="preserve">. Лица, состоящие под надзором полиции. </w:t>
      </w:r>
    </w:p>
    <w:p w:rsidR="00A5405C" w:rsidRPr="00E83526" w:rsidRDefault="00A5405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Далее,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судебной реформы 1864 г., состоялся переход от 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квизиционного</w:t>
      </w:r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(данному процессу характерно отсутствие возможности сост</w:t>
      </w:r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зание со стороной обвинения)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history="1">
        <w:r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судопроизводства</w:t>
        </w:r>
      </w:hyperlink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 к состязательному. Инквиз</w:t>
      </w:r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314D0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ционный процесс уничтожил частный характер судопроизводства и создал предпосылки для возникновения современного публично-состязательного (смешанного) типа процесса.</w:t>
      </w:r>
    </w:p>
    <w:p w:rsidR="00D42EDB" w:rsidRPr="00E83526" w:rsidRDefault="00D42EDB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</w:t>
      </w:r>
      <w:r w:rsidR="002314D0" w:rsidRPr="00E83526">
        <w:rPr>
          <w:rFonts w:ascii="Times New Roman" w:hAnsi="Times New Roman" w:cs="Times New Roman"/>
          <w:sz w:val="28"/>
          <w:szCs w:val="28"/>
        </w:rPr>
        <w:t xml:space="preserve">ринятие Судебных уставов от 20 ноября 1864 г. </w:t>
      </w:r>
      <w:r w:rsidRPr="00E83526">
        <w:rPr>
          <w:rFonts w:ascii="Times New Roman" w:hAnsi="Times New Roman" w:cs="Times New Roman"/>
          <w:sz w:val="28"/>
          <w:szCs w:val="28"/>
        </w:rPr>
        <w:t xml:space="preserve">определило </w:t>
      </w:r>
      <w:r w:rsidR="002314D0" w:rsidRPr="00E83526">
        <w:rPr>
          <w:rFonts w:ascii="Times New Roman" w:hAnsi="Times New Roman" w:cs="Times New Roman"/>
          <w:sz w:val="28"/>
          <w:szCs w:val="28"/>
        </w:rPr>
        <w:t>второй этап развития отечественного правового института</w:t>
      </w:r>
      <w:r w:rsidRPr="00E83526">
        <w:rPr>
          <w:rFonts w:ascii="Times New Roman" w:hAnsi="Times New Roman" w:cs="Times New Roman"/>
          <w:sz w:val="28"/>
          <w:szCs w:val="28"/>
        </w:rPr>
        <w:t xml:space="preserve"> судебного</w:t>
      </w:r>
      <w:r w:rsidR="002314D0" w:rsidRPr="00E83526">
        <w:rPr>
          <w:rFonts w:ascii="Times New Roman" w:hAnsi="Times New Roman" w:cs="Times New Roman"/>
          <w:sz w:val="28"/>
          <w:szCs w:val="28"/>
        </w:rPr>
        <w:t xml:space="preserve"> представительства, характеризующийся тем, что адвокатура и представительство в юридическом процессе рассматривались как взаимосвязанные, но </w:t>
      </w:r>
      <w:r w:rsidRPr="00E8352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314D0" w:rsidRPr="00E83526">
        <w:rPr>
          <w:rFonts w:ascii="Times New Roman" w:hAnsi="Times New Roman" w:cs="Times New Roman"/>
          <w:sz w:val="28"/>
          <w:szCs w:val="28"/>
        </w:rPr>
        <w:t xml:space="preserve">разные </w:t>
      </w:r>
      <w:r w:rsidRPr="00E83526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2314D0" w:rsidRPr="00E83526">
        <w:rPr>
          <w:rFonts w:ascii="Times New Roman" w:hAnsi="Times New Roman" w:cs="Times New Roman"/>
          <w:sz w:val="28"/>
          <w:szCs w:val="28"/>
        </w:rPr>
        <w:t xml:space="preserve">институты. 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="002314D0" w:rsidRPr="00E83526">
        <w:rPr>
          <w:rFonts w:ascii="Times New Roman" w:hAnsi="Times New Roman" w:cs="Times New Roman"/>
          <w:sz w:val="28"/>
          <w:szCs w:val="28"/>
        </w:rPr>
        <w:t>двокаты являлись представителями сторон, однако говорить об отождествлении адвокатов с судебными представителями в полном смыс</w:t>
      </w:r>
      <w:r w:rsidRPr="00E83526">
        <w:rPr>
          <w:rFonts w:ascii="Times New Roman" w:hAnsi="Times New Roman" w:cs="Times New Roman"/>
          <w:sz w:val="28"/>
          <w:szCs w:val="28"/>
        </w:rPr>
        <w:t>ле не приходилось.</w:t>
      </w:r>
    </w:p>
    <w:p w:rsidR="00D42EDB" w:rsidRPr="00E83526" w:rsidRDefault="002314D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Это </w:t>
      </w:r>
      <w:r w:rsidR="00D42EDB" w:rsidRPr="00E83526">
        <w:rPr>
          <w:rFonts w:ascii="Times New Roman" w:hAnsi="Times New Roman" w:cs="Times New Roman"/>
          <w:sz w:val="28"/>
          <w:szCs w:val="28"/>
        </w:rPr>
        <w:t>ситуация сыграла</w:t>
      </w:r>
      <w:r w:rsidRPr="00E83526">
        <w:rPr>
          <w:rFonts w:ascii="Times New Roman" w:hAnsi="Times New Roman" w:cs="Times New Roman"/>
          <w:sz w:val="28"/>
          <w:szCs w:val="28"/>
        </w:rPr>
        <w:t xml:space="preserve"> значительную роль в </w:t>
      </w:r>
      <w:r w:rsidR="00D42EDB" w:rsidRPr="00E83526">
        <w:rPr>
          <w:rFonts w:ascii="Times New Roman" w:hAnsi="Times New Roman" w:cs="Times New Roman"/>
          <w:sz w:val="28"/>
          <w:szCs w:val="28"/>
        </w:rPr>
        <w:t>развитии и дальнейшем фо</w:t>
      </w:r>
      <w:r w:rsidR="00D42EDB" w:rsidRPr="00E83526">
        <w:rPr>
          <w:rFonts w:ascii="Times New Roman" w:hAnsi="Times New Roman" w:cs="Times New Roman"/>
          <w:sz w:val="28"/>
          <w:szCs w:val="28"/>
        </w:rPr>
        <w:t>р</w:t>
      </w:r>
      <w:r w:rsidR="00D42EDB" w:rsidRPr="00E83526">
        <w:rPr>
          <w:rFonts w:ascii="Times New Roman" w:hAnsi="Times New Roman" w:cs="Times New Roman"/>
          <w:sz w:val="28"/>
          <w:szCs w:val="28"/>
        </w:rPr>
        <w:t xml:space="preserve">мировании </w:t>
      </w:r>
      <w:r w:rsidRPr="00E83526">
        <w:rPr>
          <w:rFonts w:ascii="Times New Roman" w:hAnsi="Times New Roman" w:cs="Times New Roman"/>
          <w:sz w:val="28"/>
          <w:szCs w:val="28"/>
        </w:rPr>
        <w:t>института представительства в юридическом процессе. Проявилось это в том, что с возникновением профессиональног</w:t>
      </w:r>
      <w:r w:rsidR="00D42EDB" w:rsidRPr="00E83526">
        <w:rPr>
          <w:rFonts w:ascii="Times New Roman" w:hAnsi="Times New Roman" w:cs="Times New Roman"/>
          <w:sz w:val="28"/>
          <w:szCs w:val="28"/>
        </w:rPr>
        <w:t>о представительства пр</w:t>
      </w:r>
      <w:r w:rsidR="00D42EDB" w:rsidRPr="00E83526">
        <w:rPr>
          <w:rFonts w:ascii="Times New Roman" w:hAnsi="Times New Roman" w:cs="Times New Roman"/>
          <w:sz w:val="28"/>
          <w:szCs w:val="28"/>
        </w:rPr>
        <w:t>о</w:t>
      </w:r>
      <w:r w:rsidR="00D42EDB" w:rsidRPr="00E83526">
        <w:rPr>
          <w:rFonts w:ascii="Times New Roman" w:hAnsi="Times New Roman" w:cs="Times New Roman"/>
          <w:sz w:val="28"/>
          <w:szCs w:val="28"/>
        </w:rPr>
        <w:t>изошло совмещение</w:t>
      </w:r>
      <w:r w:rsidRPr="00E83526">
        <w:rPr>
          <w:rFonts w:ascii="Times New Roman" w:hAnsi="Times New Roman" w:cs="Times New Roman"/>
          <w:sz w:val="28"/>
          <w:szCs w:val="28"/>
        </w:rPr>
        <w:t xml:space="preserve"> функций адвокатов и поверенных, что </w:t>
      </w:r>
      <w:r w:rsidR="00D42EDB" w:rsidRPr="00E83526">
        <w:rPr>
          <w:rFonts w:ascii="Times New Roman" w:hAnsi="Times New Roman" w:cs="Times New Roman"/>
          <w:sz w:val="28"/>
          <w:szCs w:val="28"/>
        </w:rPr>
        <w:t xml:space="preserve">спровоцировало </w:t>
      </w:r>
      <w:r w:rsidRPr="00E83526">
        <w:rPr>
          <w:rFonts w:ascii="Times New Roman" w:hAnsi="Times New Roman" w:cs="Times New Roman"/>
          <w:sz w:val="28"/>
          <w:szCs w:val="28"/>
        </w:rPr>
        <w:t xml:space="preserve">объединение в руках адвокатуры представительства и правозаступничества. Все </w:t>
      </w:r>
      <w:r w:rsidR="00D42EDB" w:rsidRPr="00E83526">
        <w:rPr>
          <w:rFonts w:ascii="Times New Roman" w:hAnsi="Times New Roman" w:cs="Times New Roman"/>
          <w:sz w:val="28"/>
          <w:szCs w:val="28"/>
        </w:rPr>
        <w:t>это,</w:t>
      </w:r>
      <w:r w:rsidRPr="00E83526">
        <w:rPr>
          <w:rFonts w:ascii="Times New Roman" w:hAnsi="Times New Roman" w:cs="Times New Roman"/>
          <w:sz w:val="28"/>
          <w:szCs w:val="28"/>
        </w:rPr>
        <w:t xml:space="preserve"> в конечном </w:t>
      </w:r>
      <w:r w:rsidR="00D42EDB" w:rsidRPr="00E83526">
        <w:rPr>
          <w:rFonts w:ascii="Times New Roman" w:hAnsi="Times New Roman" w:cs="Times New Roman"/>
          <w:sz w:val="28"/>
          <w:szCs w:val="28"/>
        </w:rPr>
        <w:t xml:space="preserve">счете, привело к </w:t>
      </w:r>
      <w:r w:rsidR="005633FA">
        <w:rPr>
          <w:rFonts w:ascii="Times New Roman" w:hAnsi="Times New Roman" w:cs="Times New Roman"/>
          <w:sz w:val="28"/>
          <w:szCs w:val="28"/>
        </w:rPr>
        <w:t>«</w:t>
      </w:r>
      <w:r w:rsidR="00D42EDB" w:rsidRPr="00E83526">
        <w:rPr>
          <w:rFonts w:ascii="Times New Roman" w:hAnsi="Times New Roman" w:cs="Times New Roman"/>
          <w:sz w:val="28"/>
          <w:szCs w:val="28"/>
        </w:rPr>
        <w:t>истреблению</w:t>
      </w:r>
      <w:r w:rsidR="005633FA">
        <w:rPr>
          <w:rFonts w:ascii="Times New Roman" w:hAnsi="Times New Roman" w:cs="Times New Roman"/>
          <w:sz w:val="28"/>
          <w:szCs w:val="28"/>
        </w:rPr>
        <w:t>»</w:t>
      </w:r>
      <w:r w:rsidRPr="00E83526">
        <w:rPr>
          <w:rFonts w:ascii="Times New Roman" w:hAnsi="Times New Roman" w:cs="Times New Roman"/>
          <w:sz w:val="28"/>
          <w:szCs w:val="28"/>
        </w:rPr>
        <w:t xml:space="preserve"> поверенных. </w:t>
      </w:r>
    </w:p>
    <w:p w:rsidR="00D42EDB" w:rsidRPr="00E83526" w:rsidRDefault="002314D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Именно в ходе проведения судебной реформы 1864 г. на смену повере</w:t>
      </w:r>
      <w:r w:rsidRPr="00E83526">
        <w:rPr>
          <w:rFonts w:ascii="Times New Roman" w:hAnsi="Times New Roman" w:cs="Times New Roman"/>
          <w:sz w:val="28"/>
          <w:szCs w:val="28"/>
        </w:rPr>
        <w:t>н</w:t>
      </w:r>
      <w:r w:rsidRPr="00E83526">
        <w:rPr>
          <w:rFonts w:ascii="Times New Roman" w:hAnsi="Times New Roman" w:cs="Times New Roman"/>
          <w:sz w:val="28"/>
          <w:szCs w:val="28"/>
        </w:rPr>
        <w:t>ным пришла адвокатура (присяжная и частная). Данный этап развития инстит</w:t>
      </w:r>
      <w:r w:rsidRPr="00E83526">
        <w:rPr>
          <w:rFonts w:ascii="Times New Roman" w:hAnsi="Times New Roman" w:cs="Times New Roman"/>
          <w:sz w:val="28"/>
          <w:szCs w:val="28"/>
        </w:rPr>
        <w:t>у</w:t>
      </w:r>
      <w:r w:rsidRPr="00E83526">
        <w:rPr>
          <w:rFonts w:ascii="Times New Roman" w:hAnsi="Times New Roman" w:cs="Times New Roman"/>
          <w:sz w:val="28"/>
          <w:szCs w:val="28"/>
        </w:rPr>
        <w:t xml:space="preserve">та процессуального представительства в России продолжался вплоть до октября 1917 г. </w:t>
      </w:r>
    </w:p>
    <w:p w:rsidR="00311D8A" w:rsidRPr="00E83526" w:rsidRDefault="000379C4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Третий этап – создание ГПК РСФСР в 1923 году. Данный кодекс опред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>лил право сторон на участие в процессе через своих представителей, а также статья 5</w:t>
      </w:r>
      <w:r w:rsidR="00937C99" w:rsidRPr="00E83526">
        <w:rPr>
          <w:rFonts w:ascii="Times New Roman" w:hAnsi="Times New Roman" w:cs="Times New Roman"/>
          <w:sz w:val="28"/>
          <w:szCs w:val="28"/>
        </w:rPr>
        <w:t xml:space="preserve"> ГПК РСФСР 1923 г.</w:t>
      </w:r>
      <w:r w:rsidRPr="00E83526">
        <w:rPr>
          <w:rFonts w:ascii="Times New Roman" w:hAnsi="Times New Roman" w:cs="Times New Roman"/>
          <w:sz w:val="28"/>
          <w:szCs w:val="28"/>
        </w:rPr>
        <w:t xml:space="preserve"> обязывала суд </w:t>
      </w:r>
      <w:r w:rsidR="00937C99" w:rsidRPr="00E83526">
        <w:rPr>
          <w:rFonts w:ascii="Times New Roman" w:hAnsi="Times New Roman" w:cs="Times New Roman"/>
          <w:sz w:val="28"/>
          <w:szCs w:val="28"/>
        </w:rPr>
        <w:t>действительно разбираться в сути спора, а не просто использовать предоставленные материалы. Сделано это было для того, чтобы стороны не злоупотребляли юридической неграмотностью св</w:t>
      </w:r>
      <w:r w:rsidR="00937C99" w:rsidRPr="00E83526">
        <w:rPr>
          <w:rFonts w:ascii="Times New Roman" w:hAnsi="Times New Roman" w:cs="Times New Roman"/>
          <w:sz w:val="28"/>
          <w:szCs w:val="28"/>
        </w:rPr>
        <w:t>о</w:t>
      </w:r>
      <w:r w:rsidR="00937C99" w:rsidRPr="00E83526">
        <w:rPr>
          <w:rFonts w:ascii="Times New Roman" w:hAnsi="Times New Roman" w:cs="Times New Roman"/>
          <w:sz w:val="28"/>
          <w:szCs w:val="28"/>
        </w:rPr>
        <w:t>их оппонентов.</w:t>
      </w:r>
    </w:p>
    <w:p w:rsidR="001533C4" w:rsidRPr="00E83526" w:rsidRDefault="00311D8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Следовательно, четвертым этапом будет являться распад СССР в 1991 г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 xml:space="preserve">ду и образование нового социально-демократического государства. Где </w:t>
      </w:r>
      <w:r w:rsidR="008A29B7" w:rsidRPr="00E83526">
        <w:rPr>
          <w:rFonts w:ascii="Times New Roman" w:hAnsi="Times New Roman" w:cs="Times New Roman"/>
          <w:sz w:val="28"/>
          <w:szCs w:val="28"/>
        </w:rPr>
        <w:t>было проведено правовое реформирование не только процессуального, но и всего з</w:t>
      </w:r>
      <w:r w:rsidR="008A29B7" w:rsidRPr="00E83526">
        <w:rPr>
          <w:rFonts w:ascii="Times New Roman" w:hAnsi="Times New Roman" w:cs="Times New Roman"/>
          <w:sz w:val="28"/>
          <w:szCs w:val="28"/>
        </w:rPr>
        <w:t>а</w:t>
      </w:r>
      <w:r w:rsidR="008A29B7" w:rsidRPr="00E83526">
        <w:rPr>
          <w:rFonts w:ascii="Times New Roman" w:hAnsi="Times New Roman" w:cs="Times New Roman"/>
          <w:sz w:val="28"/>
          <w:szCs w:val="28"/>
        </w:rPr>
        <w:t>конодательства.</w:t>
      </w:r>
      <w:r w:rsidR="001533C4" w:rsidRPr="00E83526">
        <w:rPr>
          <w:rFonts w:ascii="Times New Roman" w:hAnsi="Times New Roman" w:cs="Times New Roman"/>
          <w:sz w:val="28"/>
          <w:szCs w:val="28"/>
        </w:rPr>
        <w:t xml:space="preserve"> Была принята Конституция Российской Федерации, которая </w:t>
      </w:r>
      <w:r w:rsidR="001533C4" w:rsidRPr="00E83526">
        <w:rPr>
          <w:rFonts w:ascii="Times New Roman" w:hAnsi="Times New Roman" w:cs="Times New Roman"/>
          <w:sz w:val="28"/>
          <w:szCs w:val="28"/>
        </w:rPr>
        <w:lastRenderedPageBreak/>
        <w:t>закрепляла основы конституционного строя нашей страны, б</w:t>
      </w:r>
      <w:r w:rsidRPr="00E83526">
        <w:rPr>
          <w:rFonts w:ascii="Times New Roman" w:hAnsi="Times New Roman" w:cs="Times New Roman"/>
          <w:sz w:val="28"/>
          <w:szCs w:val="28"/>
        </w:rPr>
        <w:t>ыли приняты н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вые законы, новые кодексы</w:t>
      </w:r>
      <w:r w:rsidR="001533C4" w:rsidRPr="00E83526">
        <w:rPr>
          <w:rFonts w:ascii="Times New Roman" w:hAnsi="Times New Roman" w:cs="Times New Roman"/>
          <w:sz w:val="28"/>
          <w:szCs w:val="28"/>
        </w:rPr>
        <w:t>, в том числе: КоАП, УПК, ГК и остальные, в соо</w:t>
      </w:r>
      <w:r w:rsidR="001533C4" w:rsidRPr="00E83526">
        <w:rPr>
          <w:rFonts w:ascii="Times New Roman" w:hAnsi="Times New Roman" w:cs="Times New Roman"/>
          <w:sz w:val="28"/>
          <w:szCs w:val="28"/>
        </w:rPr>
        <w:t>т</w:t>
      </w:r>
      <w:r w:rsidR="001533C4" w:rsidRPr="00E83526">
        <w:rPr>
          <w:rFonts w:ascii="Times New Roman" w:hAnsi="Times New Roman" w:cs="Times New Roman"/>
          <w:sz w:val="28"/>
          <w:szCs w:val="28"/>
        </w:rPr>
        <w:t>ветствии с</w:t>
      </w:r>
      <w:r w:rsidRPr="00E83526">
        <w:rPr>
          <w:rFonts w:ascii="Times New Roman" w:hAnsi="Times New Roman" w:cs="Times New Roman"/>
          <w:sz w:val="28"/>
          <w:szCs w:val="28"/>
        </w:rPr>
        <w:t xml:space="preserve"> новым</w:t>
      </w:r>
      <w:r w:rsidR="001533C4"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 xml:space="preserve"> политическим</w:t>
      </w:r>
      <w:r w:rsidR="001533C4"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, социальным</w:t>
      </w:r>
      <w:r w:rsidR="001533C4"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 xml:space="preserve"> и экономическим</w:t>
      </w:r>
      <w:r w:rsidR="001533C4"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E83526">
        <w:rPr>
          <w:rFonts w:ascii="Times New Roman" w:hAnsi="Times New Roman" w:cs="Times New Roman"/>
          <w:sz w:val="28"/>
          <w:szCs w:val="28"/>
        </w:rPr>
        <w:t>я</w:t>
      </w:r>
      <w:r w:rsidRPr="00E83526">
        <w:rPr>
          <w:rFonts w:ascii="Times New Roman" w:hAnsi="Times New Roman" w:cs="Times New Roman"/>
          <w:sz w:val="28"/>
          <w:szCs w:val="28"/>
        </w:rPr>
        <w:t>м</w:t>
      </w:r>
      <w:r w:rsidR="001533C4"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.</w:t>
      </w:r>
    </w:p>
    <w:p w:rsidR="001533C4" w:rsidRPr="00E83526" w:rsidRDefault="001533C4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В 2019 году, в связи с тем, что были внесены поправки в ГПК, которые затронули институт судебного представительства, наверное, уже можно выд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 xml:space="preserve">лить пятый этап развития института представительства в судебном процессе. </w:t>
      </w:r>
    </w:p>
    <w:p w:rsidR="00E97114" w:rsidRPr="00E83526" w:rsidRDefault="001533C4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sz w:val="28"/>
          <w:szCs w:val="28"/>
        </w:rPr>
        <w:t>Законодатель решил профессионализировать инстит</w:t>
      </w:r>
      <w:r w:rsidR="00E037CB" w:rsidRPr="00E83526">
        <w:rPr>
          <w:rFonts w:ascii="Times New Roman" w:hAnsi="Times New Roman" w:cs="Times New Roman"/>
          <w:sz w:val="28"/>
          <w:szCs w:val="28"/>
        </w:rPr>
        <w:t>ут судебного пре</w:t>
      </w:r>
      <w:r w:rsidR="00E037CB" w:rsidRPr="00E83526">
        <w:rPr>
          <w:rFonts w:ascii="Times New Roman" w:hAnsi="Times New Roman" w:cs="Times New Roman"/>
          <w:sz w:val="28"/>
          <w:szCs w:val="28"/>
        </w:rPr>
        <w:t>д</w:t>
      </w:r>
      <w:r w:rsidR="00E037CB" w:rsidRPr="00E83526">
        <w:rPr>
          <w:rFonts w:ascii="Times New Roman" w:hAnsi="Times New Roman" w:cs="Times New Roman"/>
          <w:sz w:val="28"/>
          <w:szCs w:val="28"/>
        </w:rPr>
        <w:t>ставительства. Основные изменения, вступившие в силу 1 октября 2019 года и затронувшие институт представительства в суде – ограничение круга лиц, к</w:t>
      </w:r>
      <w:r w:rsidR="00E037CB" w:rsidRPr="00E83526">
        <w:rPr>
          <w:rFonts w:ascii="Times New Roman" w:hAnsi="Times New Roman" w:cs="Times New Roman"/>
          <w:sz w:val="28"/>
          <w:szCs w:val="28"/>
        </w:rPr>
        <w:t>о</w:t>
      </w:r>
      <w:r w:rsidR="00E037CB" w:rsidRPr="00E83526">
        <w:rPr>
          <w:rFonts w:ascii="Times New Roman" w:hAnsi="Times New Roman" w:cs="Times New Roman"/>
          <w:sz w:val="28"/>
          <w:szCs w:val="28"/>
        </w:rPr>
        <w:t xml:space="preserve">торые могут быть представителями в судебном разбирательстве. 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Было введено крайне важное требование об обязательном высшем юридическом образовании для представителей сторон 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гражданским 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делам. Такое требование знач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тельно 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влияет на 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институт судебного представительства. Если раньше 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предст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вителями в суде могли быть дееспособные лица, имеющие надлежащим обр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зом оформленные полномочия на ведение дела, за исключением лиц, указа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н</w:t>
      </w:r>
      <w:r w:rsidR="005261AA" w:rsidRPr="00E83526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ных в статье 51 ГПК РФ. Т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еперь в </w:t>
      </w:r>
      <w:hyperlink r:id="rId12" w:history="1">
        <w:r w:rsidR="0074239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</w:t>
        </w:r>
        <w:r w:rsidR="005261AA"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ражданском процессуальном коде</w:t>
        </w:r>
        <w:r w:rsidR="005261AA"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</w:t>
        </w:r>
        <w:r w:rsidR="005261AA"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се</w:t>
        </w:r>
      </w:hyperlink>
      <w:r w:rsidR="00742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предусмотрено, что представителями в суде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быть только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адвокаты 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лица, имеющие высшее юридическое образование или ученую степень по юр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дической специальности. Исключение – дела, подлежащие рассмотрению м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ровыми судьями или районными судами; для них специальных требований к статусу или квалификации представителя законом не установлено. Данное н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вовведение говорит о профессионализации судебного представительства, что конечно выводит судебное разбирательство на новый уровень. Вопрос профе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сионализации является дискуссионным в силу того, что для некоторых соц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альных слоев населения будет ограничен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возможность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правосудию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 наш взгляд это нарушает принцип диспозитивности. У сторон процесса остается выбор защищать свои права и интересы самостоятельно, либо через представ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261AA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теля, но круг возможных представителей сильно ограничился.</w:t>
      </w:r>
      <w:r w:rsidR="00E97114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261AA" w:rsidRPr="00E83526" w:rsidRDefault="005633F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97114" w:rsidRPr="00E83526">
        <w:rPr>
          <w:rFonts w:ascii="Times New Roman" w:hAnsi="Times New Roman" w:cs="Times New Roman"/>
          <w:sz w:val="28"/>
          <w:szCs w:val="28"/>
        </w:rPr>
        <w:t>Конституционное право на квалифицированную юридическую помощь (ст. 48 Конституции РФ) не должно превращаться в процессуальную обяза</w:t>
      </w:r>
      <w:r w:rsidR="00E97114" w:rsidRPr="00E83526">
        <w:rPr>
          <w:rFonts w:ascii="Times New Roman" w:hAnsi="Times New Roman" w:cs="Times New Roman"/>
          <w:sz w:val="28"/>
          <w:szCs w:val="28"/>
        </w:rPr>
        <w:t>н</w:t>
      </w:r>
      <w:r w:rsidR="00E97114" w:rsidRPr="00E83526">
        <w:rPr>
          <w:rFonts w:ascii="Times New Roman" w:hAnsi="Times New Roman" w:cs="Times New Roman"/>
          <w:sz w:val="28"/>
          <w:szCs w:val="28"/>
        </w:rPr>
        <w:t xml:space="preserve">ность, а его реализация не освобождает суд от обязанности быть справедливым. Введение </w:t>
      </w:r>
      <w:r w:rsidR="00801F3A" w:rsidRPr="00E83526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E97114" w:rsidRPr="00E83526">
        <w:rPr>
          <w:rFonts w:ascii="Times New Roman" w:hAnsi="Times New Roman" w:cs="Times New Roman"/>
          <w:sz w:val="28"/>
          <w:szCs w:val="28"/>
        </w:rPr>
        <w:t>правила в ГПК РФ на практике будет означать ограничение доступа к правосудию многих социальных слоев</w:t>
      </w:r>
      <w:r w:rsidR="00801F3A" w:rsidRPr="00E83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1F3A" w:rsidRPr="00E83526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</w:p>
    <w:p w:rsidR="00801F3A" w:rsidRPr="00E83526" w:rsidRDefault="00801F3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Возникновение и становление института судебного представ</w:t>
      </w:r>
      <w:r w:rsidR="00A3677A" w:rsidRPr="00E83526">
        <w:rPr>
          <w:rFonts w:ascii="Times New Roman" w:hAnsi="Times New Roman" w:cs="Times New Roman"/>
          <w:sz w:val="28"/>
          <w:szCs w:val="28"/>
        </w:rPr>
        <w:t>ительства обусловлено</w:t>
      </w:r>
      <w:r w:rsidRPr="00E83526">
        <w:rPr>
          <w:rFonts w:ascii="Times New Roman" w:hAnsi="Times New Roman" w:cs="Times New Roman"/>
          <w:sz w:val="28"/>
          <w:szCs w:val="28"/>
        </w:rPr>
        <w:t xml:space="preserve"> развитием общества и появлением политических, социальных и экономических предпосылок, по представлению чужих интересов и защите ч</w:t>
      </w:r>
      <w:r w:rsidRPr="00E83526">
        <w:rPr>
          <w:rFonts w:ascii="Times New Roman" w:hAnsi="Times New Roman" w:cs="Times New Roman"/>
          <w:sz w:val="28"/>
          <w:szCs w:val="28"/>
        </w:rPr>
        <w:t>у</w:t>
      </w:r>
      <w:r w:rsidRPr="00E83526">
        <w:rPr>
          <w:rFonts w:ascii="Times New Roman" w:hAnsi="Times New Roman" w:cs="Times New Roman"/>
          <w:sz w:val="28"/>
          <w:szCs w:val="28"/>
        </w:rPr>
        <w:t>жих прав</w:t>
      </w:r>
      <w:r w:rsidR="00A3677A" w:rsidRPr="00E83526">
        <w:rPr>
          <w:rFonts w:ascii="Times New Roman" w:hAnsi="Times New Roman" w:cs="Times New Roman"/>
          <w:sz w:val="28"/>
          <w:szCs w:val="28"/>
        </w:rPr>
        <w:t>.</w:t>
      </w:r>
    </w:p>
    <w:p w:rsidR="00A3677A" w:rsidRPr="00E83526" w:rsidRDefault="00A3677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Имея доступ к текстам трёх последних гражданско-процессуальных к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 xml:space="preserve">дексов можно сделать небольшой сравнительный анализ, проследить развитие и изменение института представительства. </w:t>
      </w:r>
    </w:p>
    <w:p w:rsidR="00A3677A" w:rsidRPr="00E83526" w:rsidRDefault="00A3677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Судебное представительство в ГПК РСФСР 1923 года было регламент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ровано главой 2, которая называлась “Представительство на суд</w:t>
      </w:r>
      <w:r w:rsidR="006A7481"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 xml:space="preserve">” и включала в себя 9 статей с 12 по 20 ст. Статьи не имели названий, </w:t>
      </w:r>
      <w:r w:rsidR="006A7481" w:rsidRPr="00E83526">
        <w:rPr>
          <w:rFonts w:ascii="Times New Roman" w:hAnsi="Times New Roman" w:cs="Times New Roman"/>
          <w:sz w:val="28"/>
          <w:szCs w:val="28"/>
        </w:rPr>
        <w:t>только порядковый н</w:t>
      </w:r>
      <w:r w:rsidR="006A7481" w:rsidRPr="00E83526">
        <w:rPr>
          <w:rFonts w:ascii="Times New Roman" w:hAnsi="Times New Roman" w:cs="Times New Roman"/>
          <w:sz w:val="28"/>
          <w:szCs w:val="28"/>
        </w:rPr>
        <w:t>о</w:t>
      </w:r>
      <w:r w:rsidR="006A7481" w:rsidRPr="00E83526">
        <w:rPr>
          <w:rFonts w:ascii="Times New Roman" w:hAnsi="Times New Roman" w:cs="Times New Roman"/>
          <w:sz w:val="28"/>
          <w:szCs w:val="28"/>
        </w:rPr>
        <w:t>мер. Глава вторая, включала в себя такие положения как: виды представител</w:t>
      </w:r>
      <w:r w:rsidR="006A7481" w:rsidRPr="00E83526">
        <w:rPr>
          <w:rFonts w:ascii="Times New Roman" w:hAnsi="Times New Roman" w:cs="Times New Roman"/>
          <w:sz w:val="28"/>
          <w:szCs w:val="28"/>
        </w:rPr>
        <w:t>ь</w:t>
      </w:r>
      <w:r w:rsidR="006A7481" w:rsidRPr="00E83526">
        <w:rPr>
          <w:rFonts w:ascii="Times New Roman" w:hAnsi="Times New Roman" w:cs="Times New Roman"/>
          <w:sz w:val="28"/>
          <w:szCs w:val="28"/>
        </w:rPr>
        <w:t>ства (добровольное, законное, представительство в силу статьи 16 Гражданск</w:t>
      </w:r>
      <w:r w:rsidR="006A7481" w:rsidRPr="00E83526">
        <w:rPr>
          <w:rFonts w:ascii="Times New Roman" w:hAnsi="Times New Roman" w:cs="Times New Roman"/>
          <w:sz w:val="28"/>
          <w:szCs w:val="28"/>
        </w:rPr>
        <w:t>о</w:t>
      </w:r>
      <w:r w:rsidR="006A7481" w:rsidRPr="00E83526">
        <w:rPr>
          <w:rFonts w:ascii="Times New Roman" w:hAnsi="Times New Roman" w:cs="Times New Roman"/>
          <w:sz w:val="28"/>
          <w:szCs w:val="28"/>
        </w:rPr>
        <w:t xml:space="preserve">го кодекса РСФСР 1922 года и статьи 223 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Кодекса законов об актах гражда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ского состояния РСФСР 1918 года), положение о том, кто может быть предст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вителем, положение об оформление полномочий представителя и сами полн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A7481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мочия.</w:t>
      </w:r>
    </w:p>
    <w:p w:rsidR="009519F8" w:rsidRPr="00E83526" w:rsidRDefault="009519F8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Судебное представительство в ГПК РСФСР 1964 года, регламентиров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лось главой 5, именуемой “Представительство в суде”, включающая в себя 6 статей с 43 по 48ст. Статьи имели название и порядковый номер соответстве</w:t>
      </w:r>
      <w:r w:rsidRPr="00E83526">
        <w:rPr>
          <w:rFonts w:ascii="Times New Roman" w:hAnsi="Times New Roman" w:cs="Times New Roman"/>
          <w:sz w:val="28"/>
          <w:szCs w:val="28"/>
        </w:rPr>
        <w:t>н</w:t>
      </w:r>
      <w:r w:rsidRPr="00E83526">
        <w:rPr>
          <w:rFonts w:ascii="Times New Roman" w:hAnsi="Times New Roman" w:cs="Times New Roman"/>
          <w:sz w:val="28"/>
          <w:szCs w:val="28"/>
        </w:rPr>
        <w:t>но. Данная глава регулировала такие вопросы как: кто может быть представ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телем, оформление полномочий представителей, непосредственно полномочия представителей, вопрос о том, кто не может быть представителем и вопрос о том, в каких случаях интересы граждан представляют их законные представ</w:t>
      </w:r>
      <w:r w:rsidRPr="00E83526">
        <w:rPr>
          <w:rFonts w:ascii="Times New Roman" w:hAnsi="Times New Roman" w:cs="Times New Roman"/>
          <w:sz w:val="28"/>
          <w:szCs w:val="28"/>
        </w:rPr>
        <w:t>и</w:t>
      </w:r>
      <w:r w:rsidRPr="00E83526">
        <w:rPr>
          <w:rFonts w:ascii="Times New Roman" w:hAnsi="Times New Roman" w:cs="Times New Roman"/>
          <w:sz w:val="28"/>
          <w:szCs w:val="28"/>
        </w:rPr>
        <w:t>тели.</w:t>
      </w:r>
    </w:p>
    <w:p w:rsidR="00411B2C" w:rsidRPr="00E83526" w:rsidRDefault="00144F45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sz w:val="28"/>
          <w:szCs w:val="28"/>
        </w:rPr>
        <w:lastRenderedPageBreak/>
        <w:t>Что касается действующего Гражданского процессуально кодекса Ро</w:t>
      </w:r>
      <w:r w:rsidRPr="00E83526">
        <w:rPr>
          <w:rFonts w:ascii="Times New Roman" w:hAnsi="Times New Roman" w:cs="Times New Roman"/>
          <w:sz w:val="28"/>
          <w:szCs w:val="28"/>
        </w:rPr>
        <w:t>с</w:t>
      </w:r>
      <w:r w:rsidRPr="00E83526">
        <w:rPr>
          <w:rFonts w:ascii="Times New Roman" w:hAnsi="Times New Roman" w:cs="Times New Roman"/>
          <w:sz w:val="28"/>
          <w:szCs w:val="28"/>
        </w:rPr>
        <w:t>сийской Федерации, то он также регламентирует представительство в суде гл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 xml:space="preserve">вой 5, однако она включает в себя на одну статью больше, чем ГПК РСФСР 1964 года. Название статей практически не изменилось. </w:t>
      </w:r>
      <w:r w:rsidR="00E11BC2" w:rsidRPr="00E83526">
        <w:rPr>
          <w:rFonts w:ascii="Times New Roman" w:hAnsi="Times New Roman" w:cs="Times New Roman"/>
          <w:sz w:val="28"/>
          <w:szCs w:val="28"/>
        </w:rPr>
        <w:t xml:space="preserve">Добавленная статья </w:t>
      </w:r>
      <w:r w:rsidR="00742397">
        <w:rPr>
          <w:rFonts w:ascii="Times New Roman" w:hAnsi="Times New Roman" w:cs="Times New Roman"/>
          <w:sz w:val="28"/>
          <w:szCs w:val="28"/>
        </w:rPr>
        <w:t>«</w:t>
      </w:r>
      <w:r w:rsidR="00E11BC2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="007423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редставители, назначаемые судом»</w:t>
      </w:r>
      <w:r w:rsidR="00E11BC2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содержит положение о случаях, при к</w:t>
      </w:r>
      <w:r w:rsidR="00E11BC2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="00E11BC2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торых суд назначает представителя ответчику. 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Основные различия ныне де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й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ствующего ГПК и ГПК РСФСР 1964 года заключается в юридической технике составление законодательно акта. По содержанию изменений немного, но они есть. К примеру, статья ГПК РСФСР 1964 года, содержащая положение о том</w:t>
      </w:r>
      <w:r w:rsidR="0074239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кто может быть представителем, имеет исчерпывающий перечень лиц, прав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="00411B2C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мочных на представительство в суде: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1) адвокаты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2) работники государственных предприятий, учреждений, организаций, колхозов, иных кооперативных организаций, их объединений, других общ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>ственных организаций - по делам этих предприятий, учреждений и организаций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 3) уполномоченные профессиональных союзов - по делам рабочих, сл</w:t>
      </w:r>
      <w:r w:rsidRPr="00E83526">
        <w:rPr>
          <w:rFonts w:ascii="Times New Roman" w:hAnsi="Times New Roman" w:cs="Times New Roman"/>
          <w:sz w:val="28"/>
          <w:szCs w:val="28"/>
        </w:rPr>
        <w:t>у</w:t>
      </w:r>
      <w:r w:rsidRPr="00E83526">
        <w:rPr>
          <w:rFonts w:ascii="Times New Roman" w:hAnsi="Times New Roman" w:cs="Times New Roman"/>
          <w:sz w:val="28"/>
          <w:szCs w:val="28"/>
        </w:rPr>
        <w:t>жащих, членов колхоза, а также других лиц, защита прав и интересов которых осуществляется профессиональными союзами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4) уполномоченные организаций, которым законом, уставом или полож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>нием, предоставлено право защищать права и интересы членов этих организ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ций;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5) уполномоченные организаций, которым законом, уставом или полож</w:t>
      </w:r>
      <w:r w:rsidRPr="00E83526">
        <w:rPr>
          <w:rFonts w:ascii="Times New Roman" w:hAnsi="Times New Roman" w:cs="Times New Roman"/>
          <w:sz w:val="28"/>
          <w:szCs w:val="28"/>
        </w:rPr>
        <w:t>е</w:t>
      </w:r>
      <w:r w:rsidRPr="00E83526">
        <w:rPr>
          <w:rFonts w:ascii="Times New Roman" w:hAnsi="Times New Roman" w:cs="Times New Roman"/>
          <w:sz w:val="28"/>
          <w:szCs w:val="28"/>
        </w:rPr>
        <w:t xml:space="preserve">нием, предоставлено право защищать права и интересы других лиц; 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6) один из соучастников по поручению других соучастников (статья 35 ГПК РСФСР 1964) </w:t>
      </w:r>
    </w:p>
    <w:p w:rsidR="00411B2C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sz w:val="28"/>
          <w:szCs w:val="28"/>
        </w:rPr>
        <w:t>7) лица, допущенные судом, рассматривающим дело, к представительству по данному делу</w:t>
      </w:r>
    </w:p>
    <w:p w:rsidR="00144F45" w:rsidRPr="00E83526" w:rsidRDefault="00411B2C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266DD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овременный ГПК РФ допускает в мировые и районные суда любые де</w:t>
      </w: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способные лица, имеющие надлежащим образом заверенные полномочия на ведение дела, однако урезает круг лиц </w:t>
      </w:r>
      <w:r w:rsidR="00742397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 рассмотрении</w:t>
      </w: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дел в вышестоящих </w:t>
      </w:r>
      <w:r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судах. </w:t>
      </w:r>
      <w:r w:rsidR="004266DD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таком случае быть представителями вправе лица, имеющие статус а</w:t>
      </w:r>
      <w:r w:rsidR="004266DD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r w:rsidR="004266DD" w:rsidRPr="00E83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воката и иные лица, имеющие юридическое образование либо ученую степень по юридической специальности.</w:t>
      </w:r>
    </w:p>
    <w:p w:rsidR="009519F8" w:rsidRPr="00E83526" w:rsidRDefault="009519F8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4266DD" w:rsidRPr="00E83526">
        <w:rPr>
          <w:rFonts w:ascii="Times New Roman" w:hAnsi="Times New Roman" w:cs="Times New Roman"/>
          <w:sz w:val="28"/>
          <w:szCs w:val="28"/>
        </w:rPr>
        <w:t>Если сравнивать главы ГПК РСФСР 1923 года и ГПК РФ 2003 года, с</w:t>
      </w:r>
      <w:r w:rsidR="004266DD" w:rsidRPr="00E83526">
        <w:rPr>
          <w:rFonts w:ascii="Times New Roman" w:hAnsi="Times New Roman" w:cs="Times New Roman"/>
          <w:sz w:val="28"/>
          <w:szCs w:val="28"/>
        </w:rPr>
        <w:t>о</w:t>
      </w:r>
      <w:r w:rsidR="004266DD" w:rsidRPr="00E83526">
        <w:rPr>
          <w:rFonts w:ascii="Times New Roman" w:hAnsi="Times New Roman" w:cs="Times New Roman"/>
          <w:sz w:val="28"/>
          <w:szCs w:val="28"/>
        </w:rPr>
        <w:t xml:space="preserve">держание которых регламентирует представительство в судебном процессе, то можно сказать, что ГПК 2003 года более сжатый по статьям, но более полный и подробный по содержанию. </w:t>
      </w:r>
    </w:p>
    <w:p w:rsidR="00805B97" w:rsidRPr="00E83526" w:rsidRDefault="00805B9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Из вышеуказанного материала о представительстве можно выделить ряд признаков, которые раскрывают сущность института представительства:</w:t>
      </w:r>
    </w:p>
    <w:p w:rsidR="00805B97" w:rsidRPr="00E83526" w:rsidRDefault="00805B97" w:rsidP="0043033C">
      <w:pPr>
        <w:pStyle w:val="ab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Представитель выступает и совершает юридически значимые де</w:t>
      </w:r>
      <w:r w:rsidRPr="00E83526">
        <w:rPr>
          <w:rFonts w:ascii="Times New Roman" w:hAnsi="Times New Roman" w:cs="Times New Roman"/>
          <w:sz w:val="28"/>
          <w:szCs w:val="28"/>
        </w:rPr>
        <w:t>й</w:t>
      </w:r>
      <w:r w:rsidRPr="00E83526">
        <w:rPr>
          <w:rFonts w:ascii="Times New Roman" w:hAnsi="Times New Roman" w:cs="Times New Roman"/>
          <w:sz w:val="28"/>
          <w:szCs w:val="28"/>
        </w:rPr>
        <w:t>ствия не от своего имени, а от имени представляемого</w:t>
      </w:r>
    </w:p>
    <w:p w:rsidR="00805B97" w:rsidRPr="00E83526" w:rsidRDefault="00805B97" w:rsidP="0043033C">
      <w:pPr>
        <w:pStyle w:val="ab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Представитель совершает действия в пользу и в интересах пре</w:t>
      </w:r>
      <w:r w:rsidRPr="00E83526">
        <w:rPr>
          <w:rFonts w:ascii="Times New Roman" w:hAnsi="Times New Roman" w:cs="Times New Roman"/>
          <w:sz w:val="28"/>
          <w:szCs w:val="28"/>
        </w:rPr>
        <w:t>д</w:t>
      </w:r>
      <w:r w:rsidRPr="00E83526">
        <w:rPr>
          <w:rFonts w:ascii="Times New Roman" w:hAnsi="Times New Roman" w:cs="Times New Roman"/>
          <w:sz w:val="28"/>
          <w:szCs w:val="28"/>
        </w:rPr>
        <w:t>ставляемого</w:t>
      </w:r>
    </w:p>
    <w:p w:rsidR="00805B97" w:rsidRPr="00E83526" w:rsidRDefault="00805B97" w:rsidP="0043033C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действий представителя права и обязанности возник</w:t>
      </w: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изменяются или прекращаются непосредственно у представляемого.</w:t>
      </w:r>
    </w:p>
    <w:p w:rsidR="00D80A18" w:rsidRPr="00742397" w:rsidRDefault="00805B97" w:rsidP="00742397">
      <w:pPr>
        <w:pStyle w:val="ab"/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обладает полномочиями представляемого лица, к</w:t>
      </w: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35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торыми он наделяется либо по закону (как в случае законных представителей или в силу статьи 50 ГПК РФ), либо по доверенности</w:t>
      </w:r>
    </w:p>
    <w:p w:rsidR="00742397" w:rsidRDefault="0074239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института</w:t>
      </w:r>
      <w:r w:rsidR="00ED4B9A" w:rsidRPr="00E83526">
        <w:rPr>
          <w:rFonts w:ascii="Times New Roman" w:hAnsi="Times New Roman" w:cs="Times New Roman"/>
          <w:sz w:val="28"/>
          <w:szCs w:val="28"/>
        </w:rPr>
        <w:t xml:space="preserve"> судебного </w:t>
      </w:r>
      <w:r w:rsidR="002B3BA7" w:rsidRPr="00E83526">
        <w:rPr>
          <w:rFonts w:ascii="Times New Roman" w:hAnsi="Times New Roman" w:cs="Times New Roman"/>
          <w:sz w:val="28"/>
          <w:szCs w:val="28"/>
        </w:rPr>
        <w:t xml:space="preserve">представительства раскрывается через его определение и признаки. </w:t>
      </w:r>
      <w:r w:rsidR="00ED4B9A" w:rsidRPr="00E83526">
        <w:rPr>
          <w:rFonts w:ascii="Times New Roman" w:hAnsi="Times New Roman" w:cs="Times New Roman"/>
          <w:sz w:val="28"/>
          <w:szCs w:val="28"/>
        </w:rPr>
        <w:t xml:space="preserve">А </w:t>
      </w:r>
      <w:r w:rsidR="002B3BA7" w:rsidRPr="00E83526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ED4B9A" w:rsidRPr="00E83526">
        <w:rPr>
          <w:rFonts w:ascii="Times New Roman" w:hAnsi="Times New Roman" w:cs="Times New Roman"/>
          <w:sz w:val="28"/>
          <w:szCs w:val="28"/>
        </w:rPr>
        <w:t xml:space="preserve">она </w:t>
      </w:r>
      <w:r w:rsidR="002B3BA7" w:rsidRPr="00E83526">
        <w:rPr>
          <w:rFonts w:ascii="Times New Roman" w:hAnsi="Times New Roman" w:cs="Times New Roman"/>
          <w:sz w:val="28"/>
          <w:szCs w:val="28"/>
        </w:rPr>
        <w:t xml:space="preserve">в том, что одно лицо, представляет </w:t>
      </w:r>
      <w:r w:rsidR="006274D2" w:rsidRPr="00E83526">
        <w:rPr>
          <w:rFonts w:ascii="Times New Roman" w:hAnsi="Times New Roman" w:cs="Times New Roman"/>
          <w:sz w:val="28"/>
          <w:szCs w:val="28"/>
        </w:rPr>
        <w:t>и защищает законные права и</w:t>
      </w:r>
      <w:r w:rsidR="00877390"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2B3BA7" w:rsidRPr="00E83526">
        <w:rPr>
          <w:rFonts w:ascii="Times New Roman" w:hAnsi="Times New Roman" w:cs="Times New Roman"/>
          <w:sz w:val="28"/>
          <w:szCs w:val="28"/>
        </w:rPr>
        <w:t>интересы</w:t>
      </w:r>
      <w:r w:rsidR="00877390"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ED4B9A" w:rsidRPr="00E83526">
        <w:rPr>
          <w:rFonts w:ascii="Times New Roman" w:hAnsi="Times New Roman" w:cs="Times New Roman"/>
          <w:sz w:val="28"/>
          <w:szCs w:val="28"/>
        </w:rPr>
        <w:t>другого, выступая от его имени.</w:t>
      </w:r>
    </w:p>
    <w:p w:rsidR="00492862" w:rsidRPr="00742397" w:rsidRDefault="00742397" w:rsidP="0074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7390" w:rsidRPr="00742397" w:rsidRDefault="00742397" w:rsidP="00967F07">
      <w:pPr>
        <w:pStyle w:val="2"/>
        <w:jc w:val="center"/>
      </w:pPr>
      <w:bookmarkStart w:id="5" w:name="_Toc26047796"/>
      <w:r w:rsidRPr="00742397">
        <w:lastRenderedPageBreak/>
        <w:t>ЗНАЧЕНИЕ ИНСТИТУТА ПРЕДСТАВИТЕЛЬСТВА</w:t>
      </w:r>
      <w:bookmarkEnd w:id="5"/>
    </w:p>
    <w:p w:rsidR="00742397" w:rsidRPr="00E83526" w:rsidRDefault="0074239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115" w:rsidRPr="00E83526" w:rsidRDefault="00C22CB8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Значение института представительства можно</w:t>
      </w:r>
      <w:r w:rsidR="00357B6F" w:rsidRPr="00E83526">
        <w:rPr>
          <w:rFonts w:ascii="Times New Roman" w:hAnsi="Times New Roman" w:cs="Times New Roman"/>
          <w:sz w:val="28"/>
          <w:szCs w:val="28"/>
        </w:rPr>
        <w:t>,</w:t>
      </w:r>
      <w:r w:rsidRPr="00E83526">
        <w:rPr>
          <w:rFonts w:ascii="Times New Roman" w:hAnsi="Times New Roman" w:cs="Times New Roman"/>
          <w:sz w:val="28"/>
          <w:szCs w:val="28"/>
        </w:rPr>
        <w:t xml:space="preserve"> продемонстрировать</w:t>
      </w:r>
      <w:r w:rsidR="00357B6F" w:rsidRPr="00E83526">
        <w:rPr>
          <w:rFonts w:ascii="Times New Roman" w:hAnsi="Times New Roman" w:cs="Times New Roman"/>
          <w:sz w:val="28"/>
          <w:szCs w:val="28"/>
        </w:rPr>
        <w:t>,</w:t>
      </w:r>
      <w:r w:rsidRPr="00E83526">
        <w:rPr>
          <w:rFonts w:ascii="Times New Roman" w:hAnsi="Times New Roman" w:cs="Times New Roman"/>
          <w:sz w:val="28"/>
          <w:szCs w:val="28"/>
        </w:rPr>
        <w:t xml:space="preserve"> взяв примеры из судебной практики, где </w:t>
      </w:r>
      <w:r w:rsidR="00357B6F" w:rsidRPr="00E83526">
        <w:rPr>
          <w:rFonts w:ascii="Times New Roman" w:hAnsi="Times New Roman" w:cs="Times New Roman"/>
          <w:sz w:val="28"/>
          <w:szCs w:val="28"/>
        </w:rPr>
        <w:t>участие представителя в судебных разбир</w:t>
      </w:r>
      <w:r w:rsidR="00357B6F" w:rsidRPr="00E83526">
        <w:rPr>
          <w:rFonts w:ascii="Times New Roman" w:hAnsi="Times New Roman" w:cs="Times New Roman"/>
          <w:sz w:val="28"/>
          <w:szCs w:val="28"/>
        </w:rPr>
        <w:t>а</w:t>
      </w:r>
      <w:r w:rsidR="00357B6F" w:rsidRPr="00E83526">
        <w:rPr>
          <w:rFonts w:ascii="Times New Roman" w:hAnsi="Times New Roman" w:cs="Times New Roman"/>
          <w:sz w:val="28"/>
          <w:szCs w:val="28"/>
        </w:rPr>
        <w:t>тельствах, связанных с разрешением гражданских споров – довольно частое я</w:t>
      </w:r>
      <w:r w:rsidR="00357B6F" w:rsidRPr="00E83526">
        <w:rPr>
          <w:rFonts w:ascii="Times New Roman" w:hAnsi="Times New Roman" w:cs="Times New Roman"/>
          <w:sz w:val="28"/>
          <w:szCs w:val="28"/>
        </w:rPr>
        <w:t>в</w:t>
      </w:r>
      <w:r w:rsidR="00357B6F" w:rsidRPr="00E83526">
        <w:rPr>
          <w:rFonts w:ascii="Times New Roman" w:hAnsi="Times New Roman" w:cs="Times New Roman"/>
          <w:sz w:val="28"/>
          <w:szCs w:val="28"/>
        </w:rPr>
        <w:t>ление. В современном мире, граждане крайне редко представляют свои интер</w:t>
      </w:r>
      <w:r w:rsidR="00357B6F" w:rsidRPr="00E83526">
        <w:rPr>
          <w:rFonts w:ascii="Times New Roman" w:hAnsi="Times New Roman" w:cs="Times New Roman"/>
          <w:sz w:val="28"/>
          <w:szCs w:val="28"/>
        </w:rPr>
        <w:t>е</w:t>
      </w:r>
      <w:r w:rsidR="00357B6F" w:rsidRPr="00E83526">
        <w:rPr>
          <w:rFonts w:ascii="Times New Roman" w:hAnsi="Times New Roman" w:cs="Times New Roman"/>
          <w:sz w:val="28"/>
          <w:szCs w:val="28"/>
        </w:rPr>
        <w:t>сы в суде самостоятельно</w:t>
      </w:r>
      <w:r w:rsidR="00935E99" w:rsidRPr="00E83526">
        <w:rPr>
          <w:rFonts w:ascii="Times New Roman" w:hAnsi="Times New Roman" w:cs="Times New Roman"/>
          <w:sz w:val="28"/>
          <w:szCs w:val="28"/>
        </w:rPr>
        <w:t>, чаще – совместно с лицами, оказывающими юрид</w:t>
      </w:r>
      <w:r w:rsidR="00935E99" w:rsidRPr="00E83526">
        <w:rPr>
          <w:rFonts w:ascii="Times New Roman" w:hAnsi="Times New Roman" w:cs="Times New Roman"/>
          <w:sz w:val="28"/>
          <w:szCs w:val="28"/>
        </w:rPr>
        <w:t>и</w:t>
      </w:r>
      <w:r w:rsidR="00935E99" w:rsidRPr="00E83526">
        <w:rPr>
          <w:rFonts w:ascii="Times New Roman" w:hAnsi="Times New Roman" w:cs="Times New Roman"/>
          <w:sz w:val="28"/>
          <w:szCs w:val="28"/>
        </w:rPr>
        <w:t>ческую помощь, т.е. представителями, но самый распространённый</w:t>
      </w:r>
      <w:r w:rsidR="006F4FC7" w:rsidRPr="00E83526">
        <w:rPr>
          <w:rFonts w:ascii="Times New Roman" w:hAnsi="Times New Roman" w:cs="Times New Roman"/>
          <w:sz w:val="28"/>
          <w:szCs w:val="28"/>
        </w:rPr>
        <w:t xml:space="preserve"> вариант, исходя из просмотренной судебной практики - </w:t>
      </w:r>
      <w:r w:rsidR="00935E99" w:rsidRPr="00E83526">
        <w:rPr>
          <w:rFonts w:ascii="Times New Roman" w:hAnsi="Times New Roman" w:cs="Times New Roman"/>
          <w:sz w:val="28"/>
          <w:szCs w:val="28"/>
        </w:rPr>
        <w:t xml:space="preserve">это </w:t>
      </w:r>
      <w:r w:rsidR="006F4FC7" w:rsidRPr="00E83526">
        <w:rPr>
          <w:rFonts w:ascii="Times New Roman" w:hAnsi="Times New Roman" w:cs="Times New Roman"/>
          <w:sz w:val="28"/>
          <w:szCs w:val="28"/>
        </w:rPr>
        <w:t>поручение ведения дела представителю самостоятельно.</w:t>
      </w:r>
      <w:r w:rsidR="00935E99" w:rsidRPr="00E83526">
        <w:rPr>
          <w:rFonts w:ascii="Times New Roman" w:hAnsi="Times New Roman" w:cs="Times New Roman"/>
          <w:sz w:val="28"/>
          <w:szCs w:val="28"/>
        </w:rPr>
        <w:t xml:space="preserve"> </w:t>
      </w:r>
      <w:r w:rsidR="00357B6F" w:rsidRPr="00E83526">
        <w:rPr>
          <w:rFonts w:ascii="Times New Roman" w:hAnsi="Times New Roman" w:cs="Times New Roman"/>
          <w:sz w:val="28"/>
          <w:szCs w:val="28"/>
        </w:rPr>
        <w:t xml:space="preserve"> Связано это с юридической неграмотностью, отсутствием специальных знаний юриспруденции, нехваткой времени на с</w:t>
      </w:r>
      <w:r w:rsidR="00357B6F" w:rsidRPr="00E83526">
        <w:rPr>
          <w:rFonts w:ascii="Times New Roman" w:hAnsi="Times New Roman" w:cs="Times New Roman"/>
          <w:sz w:val="28"/>
          <w:szCs w:val="28"/>
        </w:rPr>
        <w:t>у</w:t>
      </w:r>
      <w:r w:rsidR="00357B6F" w:rsidRPr="00E83526">
        <w:rPr>
          <w:rFonts w:ascii="Times New Roman" w:hAnsi="Times New Roman" w:cs="Times New Roman"/>
          <w:sz w:val="28"/>
          <w:szCs w:val="28"/>
        </w:rPr>
        <w:t xml:space="preserve">дебные тяжбы. А также, в силу того, что законы для граждан без юридического образования и опыта - как джунгли для городского жителя. </w:t>
      </w:r>
      <w:r w:rsidR="0013098C" w:rsidRPr="00E83526">
        <w:rPr>
          <w:rFonts w:ascii="Times New Roman" w:hAnsi="Times New Roman" w:cs="Times New Roman"/>
          <w:sz w:val="28"/>
          <w:szCs w:val="28"/>
        </w:rPr>
        <w:t>Они обширны, их много, а</w:t>
      </w:r>
      <w:r w:rsidR="00357B6F" w:rsidRPr="00E83526">
        <w:rPr>
          <w:rFonts w:ascii="Times New Roman" w:hAnsi="Times New Roman" w:cs="Times New Roman"/>
          <w:sz w:val="28"/>
          <w:szCs w:val="28"/>
        </w:rPr>
        <w:t xml:space="preserve"> большинство из них толкуются и понимаются гражданами неправил</w:t>
      </w:r>
      <w:r w:rsidR="00357B6F" w:rsidRPr="00E83526">
        <w:rPr>
          <w:rFonts w:ascii="Times New Roman" w:hAnsi="Times New Roman" w:cs="Times New Roman"/>
          <w:sz w:val="28"/>
          <w:szCs w:val="28"/>
        </w:rPr>
        <w:t>ь</w:t>
      </w:r>
      <w:r w:rsidR="00357B6F" w:rsidRPr="00E83526">
        <w:rPr>
          <w:rFonts w:ascii="Times New Roman" w:hAnsi="Times New Roman" w:cs="Times New Roman"/>
          <w:sz w:val="28"/>
          <w:szCs w:val="28"/>
        </w:rPr>
        <w:t>но, хотя юридическая техника их написания совершенствуется с каждым годом, но и законов с каждым годом становится больше. У людей нет столько времени и желания, чтобы разбираться в этом самостоятельно, поэтому они обращаются за помощью к людям, обладающим юридическими знаниями, опытом, а также людям с юр</w:t>
      </w:r>
      <w:r w:rsidR="0013098C" w:rsidRPr="00E83526">
        <w:rPr>
          <w:rFonts w:ascii="Times New Roman" w:hAnsi="Times New Roman" w:cs="Times New Roman"/>
          <w:sz w:val="28"/>
          <w:szCs w:val="28"/>
        </w:rPr>
        <w:t>идическим образованием, которые учились для того, чтобы пом</w:t>
      </w:r>
      <w:r w:rsidR="0013098C" w:rsidRPr="00E83526">
        <w:rPr>
          <w:rFonts w:ascii="Times New Roman" w:hAnsi="Times New Roman" w:cs="Times New Roman"/>
          <w:sz w:val="28"/>
          <w:szCs w:val="28"/>
        </w:rPr>
        <w:t>о</w:t>
      </w:r>
      <w:r w:rsidR="0013098C" w:rsidRPr="00E83526">
        <w:rPr>
          <w:rFonts w:ascii="Times New Roman" w:hAnsi="Times New Roman" w:cs="Times New Roman"/>
          <w:sz w:val="28"/>
          <w:szCs w:val="28"/>
        </w:rPr>
        <w:t>гать гражданам, защищать и отстаивать свои законные права и интересы, м</w:t>
      </w:r>
      <w:r w:rsidR="0013098C" w:rsidRPr="00E83526">
        <w:rPr>
          <w:rFonts w:ascii="Times New Roman" w:hAnsi="Times New Roman" w:cs="Times New Roman"/>
          <w:sz w:val="28"/>
          <w:szCs w:val="28"/>
        </w:rPr>
        <w:t>и</w:t>
      </w:r>
      <w:r w:rsidR="0013098C" w:rsidRPr="00E83526">
        <w:rPr>
          <w:rFonts w:ascii="Times New Roman" w:hAnsi="Times New Roman" w:cs="Times New Roman"/>
          <w:sz w:val="28"/>
          <w:szCs w:val="28"/>
        </w:rPr>
        <w:t>нимизировать риски незаконного разрешения спора. Ведь, как известно, на данный момент суд не принимает столько активного участия в разрешение гражданских дел</w:t>
      </w:r>
      <w:r w:rsidR="008D3115" w:rsidRPr="00E83526">
        <w:rPr>
          <w:rFonts w:ascii="Times New Roman" w:hAnsi="Times New Roman" w:cs="Times New Roman"/>
          <w:sz w:val="28"/>
          <w:szCs w:val="28"/>
        </w:rPr>
        <w:t xml:space="preserve">, как это было раннее. </w:t>
      </w:r>
    </w:p>
    <w:p w:rsidR="006F4FC7" w:rsidRPr="00E83526" w:rsidRDefault="008D3115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В предыдущей главе мы упоминали о том, что статья 5 ГПК РСФСР 1923 года обязывала суд вникать в суть спора, не ограничиваться </w:t>
      </w:r>
      <w:r w:rsidR="00742397">
        <w:rPr>
          <w:rFonts w:ascii="Times New Roman" w:hAnsi="Times New Roman" w:cs="Times New Roman"/>
          <w:sz w:val="28"/>
          <w:szCs w:val="28"/>
        </w:rPr>
        <w:t>предоставленными объяснениями и</w:t>
      </w:r>
      <w:r w:rsidRPr="00E83526">
        <w:rPr>
          <w:rFonts w:ascii="Times New Roman" w:hAnsi="Times New Roman" w:cs="Times New Roman"/>
          <w:sz w:val="28"/>
          <w:szCs w:val="28"/>
        </w:rPr>
        <w:t xml:space="preserve"> материалами по делу, способствовать выяснению существе</w:t>
      </w:r>
      <w:r w:rsidRPr="00E83526">
        <w:rPr>
          <w:rFonts w:ascii="Times New Roman" w:hAnsi="Times New Roman" w:cs="Times New Roman"/>
          <w:sz w:val="28"/>
          <w:szCs w:val="28"/>
        </w:rPr>
        <w:t>н</w:t>
      </w:r>
      <w:r w:rsidRPr="00E83526">
        <w:rPr>
          <w:rFonts w:ascii="Times New Roman" w:hAnsi="Times New Roman" w:cs="Times New Roman"/>
          <w:sz w:val="28"/>
          <w:szCs w:val="28"/>
        </w:rPr>
        <w:t xml:space="preserve">ных обстоятельств и доказательств для разрешения дела. Также, данная статья обязывала суд оказывать содействовать лицам, обращающимся к нему, дабы юридическая неграмотность и неосведомленность не могли быть использованы во вред той или иной стороне. </w:t>
      </w:r>
    </w:p>
    <w:p w:rsidR="00C22CB8" w:rsidRPr="00E83526" w:rsidRDefault="006F4FC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13098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редставитель допускается к участию в деле как в целях оказания юр</w:t>
      </w:r>
      <w:r w:rsidR="0013098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3098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дической помощи представляемому лицу, так и для выступления в процессе вместо представляемого им лица (например, в качестве гражданского истца, гражданского ответчика, представителя потерпевшего), который по определе</w:t>
      </w:r>
      <w:r w:rsidR="0013098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3098C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ным причинам не может или не желает участвовать в процессе.</w:t>
      </w:r>
    </w:p>
    <w:p w:rsidR="008535C6" w:rsidRPr="00E83526" w:rsidRDefault="008535C6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судебной практики о значении института представ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тельства, совсем не обязательно знать суть спора. </w:t>
      </w:r>
    </w:p>
    <w:p w:rsidR="006F4FC7" w:rsidRPr="00E83526" w:rsidRDefault="006F4FC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274D2"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>решении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делу № 2-1-652/2019</w:t>
      </w:r>
      <w:r w:rsidRPr="00E8352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3"/>
      </w:r>
      <w:r w:rsidR="006274D2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30. 05. 2019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вынесенном в Вол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ском районном суде г. Вольска, Саратовская область представитель истца – а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вокат Кучеренко Т.К. успешно защитила права и интересы гражданина Петре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 В.И., который в судебное заседание не явился, но просил суд рассмотреть 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дело,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его 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отсутствие,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положившись на способности своего представителя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качество оказываемых им услуг. Истец Петренко В.И., не сообщил о причинах своей неявки в суд, однако это не мешает нам сделать вывод о том, что знач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институт представительства раскрывается через возможность представля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 отстоять свои законные права и интересы, не принимая участия в суде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2251E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 процессе. </w:t>
      </w:r>
    </w:p>
    <w:p w:rsidR="00CE4DCF" w:rsidRPr="00E83526" w:rsidRDefault="006274D2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№2-992/19</w:t>
      </w:r>
      <w:r w:rsidR="002B4313" w:rsidRPr="00E8352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4"/>
      </w:r>
      <w:r w:rsidR="002B4313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30. 05. 2019</w:t>
      </w:r>
      <w:r w:rsidR="00F34E70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разрешенное </w:t>
      </w:r>
      <w:proofErr w:type="spellStart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Искитимским</w:t>
      </w:r>
      <w:proofErr w:type="spellEnd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 судом г. </w:t>
      </w:r>
      <w:proofErr w:type="spellStart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Искитим</w:t>
      </w:r>
      <w:proofErr w:type="spellEnd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Новосибирская область</w:t>
      </w:r>
      <w:r w:rsidR="002B4313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также иллюстрирует значение института представительства, где представитель защитил права истицы, не явившейся в судебное заседание. </w:t>
      </w:r>
    </w:p>
    <w:p w:rsidR="00835FC5" w:rsidRPr="00E83526" w:rsidRDefault="00F34E70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№2-173/2019</w:t>
      </w:r>
      <w:r w:rsidRPr="00E83526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5"/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30. 05. 2019 года</w:t>
      </w:r>
      <w:r w:rsidR="008535C6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35FC5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данном деле </w:t>
      </w:r>
      <w:r w:rsidR="00FD667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ООО </w:t>
      </w:r>
      <w:r w:rsidR="00742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D6677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Феникс</w:t>
      </w:r>
      <w:r w:rsidR="00742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извещенный о времени и месте рассмотрения дела, в с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дебное заседание не явился, представив заявление (ходатайство) при подаче и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 (</w:t>
      </w:r>
      <w:r w:rsidR="00835FC5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взыскании задолженности по кредитному договору и расходов по оплате государственной пошлины)</w:t>
      </w:r>
      <w:r w:rsidR="00835FC5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возможности рассмотрения дела в их отсутствие. </w:t>
      </w:r>
    </w:p>
    <w:p w:rsidR="00835FC5" w:rsidRPr="00E83526" w:rsidRDefault="00835FC5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Ответчик по данному делу в суд не явился, однако 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 возраж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на исковое заявление, в котором просил в удовле</w:t>
      </w:r>
      <w:r w:rsidR="00FD6677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творении заявленных ООО </w:t>
      </w:r>
      <w:r w:rsidR="00FD6677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“Феникс”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исковых требований отказать в полном объеме, мотивируя возраж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тем, что истцом пропущен срок давности о взыскании задолженности. </w:t>
      </w:r>
    </w:p>
    <w:p w:rsidR="00F34E70" w:rsidRPr="00E83526" w:rsidRDefault="00835FC5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 ответчика Денисенко Е.В. -</w:t>
      </w:r>
      <w:r w:rsidR="008620CB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3526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адвокат</w:t>
      </w:r>
      <w:r w:rsidRPr="00E83526">
        <w:rPr>
          <w:rStyle w:val="snippetequal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Куникина</w:t>
      </w:r>
      <w:proofErr w:type="spellEnd"/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 в с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дебном заседании возражала в удовлетворении искового заявления, в вязи с пропуском срока исковой давности, представив пояснения аналогичные соде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жанию письменных возражений.</w:t>
      </w:r>
    </w:p>
    <w:p w:rsidR="00FD6677" w:rsidRPr="00E83526" w:rsidRDefault="00FD667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 отказал в удовлетворении исковых требований в связи с пропуском сроков исковой давности.</w:t>
      </w:r>
    </w:p>
    <w:p w:rsidR="00FD6677" w:rsidRPr="00E83526" w:rsidRDefault="00FD667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п. 2, ст. 48 ГПК РФ, 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 организаций ведут в суде их органы, действующие в пределах полномочий, предоставленных им федерал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ным </w:t>
      </w:r>
      <w:hyperlink r:id="rId13" w:anchor="dst100006" w:history="1">
        <w:r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иными правовыми актами или учредительными документами, либо представители. Законным представителем обществ с ограниченной отве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ственностью являются их единоличные исполнительные органы (генеральный директор, президент и другие), наделенные полномочиями представительства в силу </w:t>
      </w:r>
      <w:hyperlink r:id="rId14" w:anchor="dst100341" w:history="1">
        <w:r w:rsidRPr="00E8352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статьи 40</w:t>
        </w:r>
      </w:hyperlink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Федерального закона от 08.02.1998 N 14-ФЗ "Об обществах с ограниченной ответственностью". Гражданин, представлявший ООО “</w:t>
      </w:r>
      <w:proofErr w:type="spellStart"/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Феник</w:t>
      </w:r>
      <w:proofErr w:type="spellEnd"/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 однозначно является не квали</w:t>
      </w:r>
      <w:r w:rsidR="0025620F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фицированным юристом, т.к. специалист с юр</w:t>
      </w:r>
      <w:r w:rsidR="0025620F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5620F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дическим образованием, подсчитал бы все сроки и не стал тратить время, а также деньги на судебную тяжбу, в которой он заведомо проиграет. Или если бы данный гражданин обратился за помощью к такому специалисту, то мог бы сэкономить время и денежные средства, уплаченные на государственную п</w:t>
      </w:r>
      <w:r w:rsidR="0025620F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25620F" w:rsidRPr="00E83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шлину. </w:t>
      </w:r>
    </w:p>
    <w:p w:rsidR="00D172B6" w:rsidRDefault="0043033C" w:rsidP="00967F07">
      <w:pPr>
        <w:pStyle w:val="2"/>
        <w:jc w:val="center"/>
        <w:rPr>
          <w:shd w:val="clear" w:color="auto" w:fill="FFFFFF"/>
        </w:rPr>
      </w:pPr>
      <w:r>
        <w:rPr>
          <w:shd w:val="clear" w:color="auto" w:fill="FFFFFF"/>
        </w:rPr>
        <w:br w:type="column"/>
      </w:r>
      <w:bookmarkStart w:id="6" w:name="_Toc26047797"/>
      <w:r w:rsidR="00E83526" w:rsidRPr="00E83526">
        <w:rPr>
          <w:shd w:val="clear" w:color="auto" w:fill="FFFFFF"/>
        </w:rPr>
        <w:lastRenderedPageBreak/>
        <w:t>ЗАКЛЮЧЕНИЕ</w:t>
      </w:r>
      <w:bookmarkEnd w:id="6"/>
    </w:p>
    <w:p w:rsidR="00E83526" w:rsidRPr="00E83526" w:rsidRDefault="00E83526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72B6" w:rsidRPr="00E83526" w:rsidRDefault="00D172B6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заключение данной работы, исходя из изученной учебной, научной л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тературы, а также правоприменительной практики  можно сказать о том, что значение института представительства для граждан заключается в экономии собственного времени, возможности получения квалифицированной юридич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помощи, в некоторых случаях в экономии денежных средств, а также и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бавления себя от изучения колоссального количества законов</w:t>
      </w:r>
      <w:r w:rsidR="0053732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которых стан</w:t>
      </w:r>
      <w:r w:rsidR="0053732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3732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вится все больше и больше в силу того, что юридические науки сами по себе очень динамичны и </w:t>
      </w:r>
      <w:r w:rsidR="00794211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прогрессируют</w:t>
      </w:r>
      <w:r w:rsidR="0053732E"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развитием общества. </w:t>
      </w:r>
    </w:p>
    <w:p w:rsidR="00C22CB8" w:rsidRPr="00E83526" w:rsidRDefault="0053732E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гражданском процессе данный институт позволяет реализовать такие принципы и права как:</w:t>
      </w:r>
    </w:p>
    <w:p w:rsidR="0053732E" w:rsidRPr="00E83526" w:rsidRDefault="0053732E" w:rsidP="0043033C">
      <w:pPr>
        <w:pStyle w:val="ab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Принцип состязательности</w:t>
      </w:r>
    </w:p>
    <w:p w:rsidR="0053732E" w:rsidRPr="00E83526" w:rsidRDefault="0053732E" w:rsidP="0043033C">
      <w:pPr>
        <w:pStyle w:val="ab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 xml:space="preserve">Принцип диспозитивности </w:t>
      </w:r>
    </w:p>
    <w:p w:rsidR="0053732E" w:rsidRPr="00E83526" w:rsidRDefault="0053732E" w:rsidP="0043033C">
      <w:pPr>
        <w:pStyle w:val="ab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Принцип равноправия сторон</w:t>
      </w:r>
    </w:p>
    <w:p w:rsidR="0053732E" w:rsidRPr="00E83526" w:rsidRDefault="0053732E" w:rsidP="0043033C">
      <w:pPr>
        <w:pStyle w:val="ab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Право на получение квалифицированной юридической помощи</w:t>
      </w:r>
    </w:p>
    <w:p w:rsidR="0053732E" w:rsidRPr="00E83526" w:rsidRDefault="0053732E" w:rsidP="0043033C">
      <w:pPr>
        <w:pStyle w:val="ab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Право на справедливое судебное разбирательство</w:t>
      </w:r>
    </w:p>
    <w:p w:rsidR="00CB2DC7" w:rsidRPr="00E83526" w:rsidRDefault="00CB2DC7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Целью судебного представительства является – защита в суде интересов представляемого, помощь ему в осуществлении своих процессуальных прав и обязанностей.</w:t>
      </w:r>
    </w:p>
    <w:p w:rsidR="0053732E" w:rsidRPr="00E83526" w:rsidRDefault="0079421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Довольно долгое время институт судебного представительства не подве</w:t>
      </w:r>
      <w:r w:rsidRPr="00E83526">
        <w:rPr>
          <w:rFonts w:ascii="Times New Roman" w:hAnsi="Times New Roman" w:cs="Times New Roman"/>
          <w:sz w:val="28"/>
          <w:szCs w:val="28"/>
        </w:rPr>
        <w:t>р</w:t>
      </w:r>
      <w:r w:rsidRPr="00E83526">
        <w:rPr>
          <w:rFonts w:ascii="Times New Roman" w:hAnsi="Times New Roman" w:cs="Times New Roman"/>
          <w:sz w:val="28"/>
          <w:szCs w:val="28"/>
        </w:rPr>
        <w:t>гался изменениям, но в этом году были внесены поправки, направленные на профессионализацию деятельности представительства, что несомненно, р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>достно воспринимается адвокатским и юридическим сообществом. Теперь гражданам необходимо в силу закона обращаться за помощью квалифицир</w:t>
      </w:r>
      <w:r w:rsidRPr="00E83526">
        <w:rPr>
          <w:rFonts w:ascii="Times New Roman" w:hAnsi="Times New Roman" w:cs="Times New Roman"/>
          <w:sz w:val="28"/>
          <w:szCs w:val="28"/>
        </w:rPr>
        <w:t>о</w:t>
      </w:r>
      <w:r w:rsidRPr="00E83526">
        <w:rPr>
          <w:rFonts w:ascii="Times New Roman" w:hAnsi="Times New Roman" w:cs="Times New Roman"/>
          <w:sz w:val="28"/>
          <w:szCs w:val="28"/>
        </w:rPr>
        <w:t>ванных юристов, либо представлять отстаивать и защищать свои интересы с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 xml:space="preserve">мостоятельно, за исключением дел разрешаемых мировым и районным судами. </w:t>
      </w:r>
    </w:p>
    <w:p w:rsidR="00794211" w:rsidRPr="00E83526" w:rsidRDefault="00794211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Данное нововведение, несомненно, повышает значение изучаемого и</w:t>
      </w:r>
      <w:r w:rsidRPr="00E83526">
        <w:rPr>
          <w:rFonts w:ascii="Times New Roman" w:hAnsi="Times New Roman" w:cs="Times New Roman"/>
          <w:sz w:val="28"/>
          <w:szCs w:val="28"/>
        </w:rPr>
        <w:t>н</w:t>
      </w:r>
      <w:r w:rsidRPr="00E83526">
        <w:rPr>
          <w:rFonts w:ascii="Times New Roman" w:hAnsi="Times New Roman" w:cs="Times New Roman"/>
          <w:sz w:val="28"/>
          <w:szCs w:val="28"/>
        </w:rPr>
        <w:t>ститута, теперь он будет еще более востребованный, однако на наш взгляд, т</w:t>
      </w:r>
      <w:r w:rsidRPr="00E83526">
        <w:rPr>
          <w:rFonts w:ascii="Times New Roman" w:hAnsi="Times New Roman" w:cs="Times New Roman"/>
          <w:sz w:val="28"/>
          <w:szCs w:val="28"/>
        </w:rPr>
        <w:t>а</w:t>
      </w:r>
      <w:r w:rsidRPr="00E83526">
        <w:rPr>
          <w:rFonts w:ascii="Times New Roman" w:hAnsi="Times New Roman" w:cs="Times New Roman"/>
          <w:sz w:val="28"/>
          <w:szCs w:val="28"/>
        </w:rPr>
        <w:t xml:space="preserve">кое новшество приведет </w:t>
      </w:r>
      <w:r w:rsidR="00742397" w:rsidRPr="00E83526">
        <w:rPr>
          <w:rFonts w:ascii="Times New Roman" w:hAnsi="Times New Roman" w:cs="Times New Roman"/>
          <w:sz w:val="28"/>
          <w:szCs w:val="28"/>
        </w:rPr>
        <w:t>к возможным злоупотреблением юридической негр</w:t>
      </w:r>
      <w:r w:rsidR="00742397" w:rsidRPr="00E83526">
        <w:rPr>
          <w:rFonts w:ascii="Times New Roman" w:hAnsi="Times New Roman" w:cs="Times New Roman"/>
          <w:sz w:val="28"/>
          <w:szCs w:val="28"/>
        </w:rPr>
        <w:t>а</w:t>
      </w:r>
      <w:r w:rsidR="00742397" w:rsidRPr="00E83526">
        <w:rPr>
          <w:rFonts w:ascii="Times New Roman" w:hAnsi="Times New Roman" w:cs="Times New Roman"/>
          <w:sz w:val="28"/>
          <w:szCs w:val="28"/>
        </w:rPr>
        <w:lastRenderedPageBreak/>
        <w:t>мотности</w:t>
      </w:r>
      <w:r w:rsidRPr="00E83526">
        <w:rPr>
          <w:rFonts w:ascii="Times New Roman" w:hAnsi="Times New Roman" w:cs="Times New Roman"/>
          <w:sz w:val="28"/>
          <w:szCs w:val="28"/>
        </w:rPr>
        <w:t xml:space="preserve"> населения. Ведь если одна сторона в силу своих материальных во</w:t>
      </w:r>
      <w:r w:rsidRPr="00E83526">
        <w:rPr>
          <w:rFonts w:ascii="Times New Roman" w:hAnsi="Times New Roman" w:cs="Times New Roman"/>
          <w:sz w:val="28"/>
          <w:szCs w:val="28"/>
        </w:rPr>
        <w:t>з</w:t>
      </w:r>
      <w:r w:rsidRPr="00E83526">
        <w:rPr>
          <w:rFonts w:ascii="Times New Roman" w:hAnsi="Times New Roman" w:cs="Times New Roman"/>
          <w:sz w:val="28"/>
          <w:szCs w:val="28"/>
        </w:rPr>
        <w:t xml:space="preserve">можностей будет иметь квалифицированного специалиста в области права, а другая нет, следовательно, она не сможет в полной мере отстоять свои права и интересы. Решение подобного рода проблемы обнаружено в ГПК РСФСР 1923 года, где за судом закреплялась обязанность полного погружения в материалы дела, а также изучения иных обстоятельств, непредставленных сторонами. </w:t>
      </w:r>
      <w:r w:rsidR="001B1BFA" w:rsidRPr="00E83526">
        <w:rPr>
          <w:rFonts w:ascii="Times New Roman" w:hAnsi="Times New Roman" w:cs="Times New Roman"/>
          <w:sz w:val="28"/>
          <w:szCs w:val="28"/>
        </w:rPr>
        <w:t>О</w:t>
      </w:r>
      <w:r w:rsidR="001B1BFA" w:rsidRPr="00E83526">
        <w:rPr>
          <w:rFonts w:ascii="Times New Roman" w:hAnsi="Times New Roman" w:cs="Times New Roman"/>
          <w:sz w:val="28"/>
          <w:szCs w:val="28"/>
        </w:rPr>
        <w:t>д</w:t>
      </w:r>
      <w:r w:rsidR="001B1BFA" w:rsidRPr="00E83526">
        <w:rPr>
          <w:rFonts w:ascii="Times New Roman" w:hAnsi="Times New Roman" w:cs="Times New Roman"/>
          <w:sz w:val="28"/>
          <w:szCs w:val="28"/>
        </w:rPr>
        <w:t>нако и такое решение будет иметь негативные последствия в виде избыточной нагрузки на судей, которые и так перегружены в силу внушительного колич</w:t>
      </w:r>
      <w:r w:rsidR="001B1BFA" w:rsidRPr="00E83526">
        <w:rPr>
          <w:rFonts w:ascii="Times New Roman" w:hAnsi="Times New Roman" w:cs="Times New Roman"/>
          <w:sz w:val="28"/>
          <w:szCs w:val="28"/>
        </w:rPr>
        <w:t>е</w:t>
      </w:r>
      <w:r w:rsidR="001B1BFA" w:rsidRPr="00E83526">
        <w:rPr>
          <w:rFonts w:ascii="Times New Roman" w:hAnsi="Times New Roman" w:cs="Times New Roman"/>
          <w:sz w:val="28"/>
          <w:szCs w:val="28"/>
        </w:rPr>
        <w:t>ства разрешаемых ими дел.</w:t>
      </w:r>
    </w:p>
    <w:p w:rsidR="00742397" w:rsidRDefault="001B1BFA" w:rsidP="0043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26">
        <w:rPr>
          <w:rFonts w:ascii="Times New Roman" w:hAnsi="Times New Roman" w:cs="Times New Roman"/>
          <w:sz w:val="28"/>
          <w:szCs w:val="28"/>
        </w:rPr>
        <w:t>Юридическое значение процессуального представительства состоит в максимально удобном и полном обеспечении реализации процессуальных прав, свобод и интересов субъектов.</w:t>
      </w:r>
      <w:r w:rsidR="00CB2DC7" w:rsidRPr="00E835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397" w:rsidRDefault="0074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CB8" w:rsidRDefault="00742397" w:rsidP="00967F07">
      <w:pPr>
        <w:pStyle w:val="2"/>
        <w:jc w:val="center"/>
      </w:pPr>
      <w:bookmarkStart w:id="7" w:name="_Toc26047798"/>
      <w:r>
        <w:lastRenderedPageBreak/>
        <w:t>БИБЛИОГРАФИЧЕСКИЙ СПИСОК</w:t>
      </w:r>
      <w:bookmarkEnd w:id="7"/>
    </w:p>
    <w:p w:rsidR="002C7577" w:rsidRPr="002C7577" w:rsidRDefault="002C7577" w:rsidP="002C7577">
      <w:pPr>
        <w:jc w:val="both"/>
        <w:rPr>
          <w:lang w:eastAsia="ru-RU"/>
        </w:rPr>
      </w:pPr>
    </w:p>
    <w:p w:rsidR="00487434" w:rsidRPr="002C7577" w:rsidRDefault="00487434" w:rsidP="002C757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Нормативно-правовые акты: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 Российской Федерации. Федеральные конституционные з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коны. С новыми поправками. – М.: Мартин, 2017. – 64 с. 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Кодекс Российской Федерации. Часть первая: Федеральный закон от 30.11.1994 № 51-ФЗ // Собр. 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РФ. 1994. № 32. Ст. 3301.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процессуальный кодекс Российской Федерации. – М.: Изд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тельство “Омега-Л”, 2019. – 214 с.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Арбитражный процессуальный кодекс Российской Федерации от 24.07.2002 № 95-ФЗ (с изменениями от 01.08.2013) // Российская газета. – 2013. – № 881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Семейный кодекс Российской Федерации от 29.12.1995г. № 223-ФЗ (в ред. 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25.07.2013) // Российская газета. – 2013. – № 534.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«Об адвокатской деятельности и адвокатуре в Ро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Федерации» от 31 мая 2002 № 63-ФЗ (в редакции от 02.07.2013 г.) // Российская газета. – 2013. - №221.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Федеральный закон от 08.02.1998 N 14-ФЗ "Об обществах с ограниченной ответственностью”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// СПС “</w:t>
      </w:r>
      <w:proofErr w:type="spellStart"/>
      <w:r w:rsidR="002C757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люс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"Уголовно-процессуальный кодекс Российской Федерации" от 18.12.2001 N 174-ФЗ (ред. </w:t>
      </w:r>
      <w:r w:rsidR="002C7577" w:rsidRPr="002C757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От </w:t>
      </w:r>
      <w:r w:rsidRPr="002C757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04.11.2019)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// СПС “</w:t>
      </w:r>
      <w:proofErr w:type="spellStart"/>
      <w:r w:rsidR="002C757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67183">
        <w:rPr>
          <w:rFonts w:ascii="Times New Roman" w:hAnsi="Times New Roman" w:cs="Times New Roman"/>
          <w:color w:val="000000" w:themeColor="text1"/>
          <w:sz w:val="28"/>
          <w:szCs w:val="28"/>
        </w:rPr>
        <w:t>онсультантП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люс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B87271" w:rsidRPr="002C7577" w:rsidRDefault="00B80371" w:rsidP="002C7577">
      <w:pPr>
        <w:pStyle w:val="ab"/>
        <w:numPr>
          <w:ilvl w:val="0"/>
          <w:numId w:val="3"/>
        </w:num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"Кодекс Российской Федерации об административных правонарушениях" от 30.12.2001 N 195-ФЗ (ред. 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12.11.2019) </w:t>
      </w:r>
      <w:r w:rsidR="00B87271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// СПС «</w:t>
      </w:r>
      <w:proofErr w:type="spellStart"/>
      <w:r w:rsidR="00367183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люс</w:t>
      </w:r>
      <w:proofErr w:type="spellEnd"/>
      <w:r w:rsidR="00B87271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»  </w:t>
      </w:r>
    </w:p>
    <w:p w:rsidR="00367183" w:rsidRPr="00367183" w:rsidRDefault="00B87271" w:rsidP="00367183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 Пленума Верховного Суда РФ от 24 июня 2008 г. N 11 «О подготовке гражданских дел к судебному разбирательству»</w:t>
      </w:r>
    </w:p>
    <w:p w:rsidR="00487434" w:rsidRPr="00367183" w:rsidRDefault="00B80371" w:rsidP="00367183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7183">
        <w:rPr>
          <w:rFonts w:ascii="Times New Roman" w:hAnsi="Times New Roman" w:cs="Times New Roman"/>
          <w:color w:val="000000" w:themeColor="text1"/>
          <w:sz w:val="28"/>
          <w:szCs w:val="28"/>
        </w:rPr>
        <w:t>Свод законов Российской Империи. Изд. 1857 г. Т. Χ. Ч. 2. С. 184-191</w:t>
      </w:r>
    </w:p>
    <w:p w:rsidR="00487434" w:rsidRPr="002C7577" w:rsidRDefault="00487434" w:rsidP="002C7577">
      <w:pPr>
        <w:pStyle w:val="ab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"Гражданский процессуальный кодекс РСФСР" (утв. ВС РСФСР 11.06.1964) // "Свод законов РСФСР", т. 8, с. 175</w:t>
      </w:r>
    </w:p>
    <w:p w:rsidR="00B80371" w:rsidRPr="002C7577" w:rsidRDefault="005633FA" w:rsidP="002C7577">
      <w:pPr>
        <w:tabs>
          <w:tab w:val="left" w:pos="2829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Специальная литература:</w:t>
      </w:r>
    </w:p>
    <w:p w:rsidR="005633FA" w:rsidRPr="002C7577" w:rsidRDefault="005633FA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Вестник гражданского процесса № 2. Том 8. 2018 С.2.</w:t>
      </w:r>
    </w:p>
    <w:p w:rsidR="00B87271" w:rsidRPr="002C7577" w:rsidRDefault="00B87271" w:rsidP="002C757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Вестник Омского университета. Серия «Право». 2016. № 4 (49). С. 161–168.  Статья </w:t>
      </w:r>
      <w:r w:rsid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редставительство в гражданском процессе:</w:t>
      </w:r>
      <w:r w:rsid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опыт заимствования </w:t>
      </w:r>
      <w:proofErr w:type="spellStart"/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цивилистических</w:t>
      </w:r>
      <w:proofErr w:type="spellEnd"/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подходов</w:t>
      </w:r>
      <w:r w:rsid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5633FA" w:rsidRPr="002C7577" w:rsidRDefault="005633FA" w:rsidP="002C757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Гражданский процесс: Учебник (5-е издание, переработанное и допо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ненное) / Под ред. М.К.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Треушникова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— М.: Статут, 2014.</w:t>
      </w:r>
    </w:p>
    <w:p w:rsidR="00B87271" w:rsidRPr="002C7577" w:rsidRDefault="00B87271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Вестник гражданского процесса № 1. Том 8. 2018 С.2.</w:t>
      </w:r>
    </w:p>
    <w:p w:rsidR="00B80371" w:rsidRPr="002C7577" w:rsidRDefault="00B87271" w:rsidP="002C757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C75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Журнал </w:t>
      </w:r>
      <w:hyperlink r:id="rId15" w:history="1">
        <w:r w:rsidRPr="002C757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lang w:eastAsia="ru-RU"/>
          </w:rPr>
          <w:t>Проблемы экономики и юридической практики</w:t>
        </w:r>
      </w:hyperlink>
      <w:r w:rsidRPr="002C75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2008 год - ст</w:t>
      </w:r>
      <w:r w:rsidRPr="002C75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2C757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тья </w:t>
      </w:r>
      <w:r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10.4. 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вопросу об истории</w:t>
      </w:r>
      <w:r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судебного</w:t>
      </w:r>
      <w:r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представительства в</w:t>
      </w:r>
      <w:r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2C7577" w:rsidRPr="002C75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оссии</w:t>
      </w:r>
    </w:p>
    <w:p w:rsidR="00B87271" w:rsidRPr="002C7577" w:rsidRDefault="00B87271" w:rsidP="002C757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Канке В.А. Учебник по философии.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Pазд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. 1. Основные этапы филос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фии. </w:t>
      </w:r>
      <w:hyperlink r:id="rId16" w:history="1">
        <w:r w:rsidR="002C7577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yanko</w:t>
        </w:r>
        <w:proofErr w:type="spellEnd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lib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books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philosoph</w:t>
        </w:r>
        <w:proofErr w:type="spellEnd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kanke</w:t>
        </w:r>
        <w:proofErr w:type="spellEnd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philosophy</w:t>
        </w:r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87434" w:rsidRPr="002C757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htm</w:t>
        </w:r>
        <w:proofErr w:type="spellEnd"/>
      </w:hyperlink>
    </w:p>
    <w:p w:rsidR="00487434" w:rsidRPr="002C7577" w:rsidRDefault="00487434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Курс гражданского процесса / Т.В. Сахнова. – 2-е изд.,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2C7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доп. – М.: Статут, 2014. С.267</w:t>
      </w:r>
    </w:p>
    <w:p w:rsidR="00B87271" w:rsidRPr="002C7577" w:rsidRDefault="00B87271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Малышев К.И. Курс гражданского судопроизводства. </w:t>
      </w:r>
      <w:proofErr w:type="spellStart"/>
      <w:r w:rsidR="002C7577"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1878.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T.l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. C.207-208.</w:t>
      </w:r>
    </w:p>
    <w:p w:rsidR="00B87271" w:rsidRPr="002C7577" w:rsidRDefault="00B87271" w:rsidP="002C7577">
      <w:pPr>
        <w:pStyle w:val="ad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2C7577">
        <w:rPr>
          <w:color w:val="000000" w:themeColor="text1"/>
          <w:sz w:val="28"/>
          <w:szCs w:val="28"/>
        </w:rPr>
        <w:t>Нерсесов</w:t>
      </w:r>
      <w:proofErr w:type="spellEnd"/>
      <w:r w:rsidRPr="002C7577">
        <w:rPr>
          <w:color w:val="000000" w:themeColor="text1"/>
          <w:sz w:val="28"/>
          <w:szCs w:val="28"/>
        </w:rPr>
        <w:t>, Н. О. Понятие добровольного представительства в гражда</w:t>
      </w:r>
      <w:r w:rsidRPr="002C7577">
        <w:rPr>
          <w:color w:val="000000" w:themeColor="text1"/>
          <w:sz w:val="28"/>
          <w:szCs w:val="28"/>
        </w:rPr>
        <w:t>н</w:t>
      </w:r>
      <w:r w:rsidRPr="002C7577">
        <w:rPr>
          <w:color w:val="000000" w:themeColor="text1"/>
          <w:sz w:val="28"/>
          <w:szCs w:val="28"/>
        </w:rPr>
        <w:t xml:space="preserve">ском праве / Н. О. </w:t>
      </w:r>
      <w:proofErr w:type="spellStart"/>
      <w:r w:rsidRPr="002C7577">
        <w:rPr>
          <w:color w:val="000000" w:themeColor="text1"/>
          <w:sz w:val="28"/>
          <w:szCs w:val="28"/>
        </w:rPr>
        <w:t>Нерсесов</w:t>
      </w:r>
      <w:proofErr w:type="spellEnd"/>
      <w:r w:rsidRPr="002C7577">
        <w:rPr>
          <w:color w:val="000000" w:themeColor="text1"/>
          <w:sz w:val="28"/>
          <w:szCs w:val="28"/>
        </w:rPr>
        <w:t xml:space="preserve"> // Избранные труды по представительству и ценным бумагам в гражданском праве. – Москва; 1998. – 121 с. - ISBN 5-2309-613-9.</w:t>
      </w:r>
    </w:p>
    <w:p w:rsidR="00487434" w:rsidRPr="002C7577" w:rsidRDefault="00487434" w:rsidP="002C7577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Неpсесянц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 Общая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теоpия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пpава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госудаpства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. Москва, 2000. С. 86.</w:t>
      </w:r>
    </w:p>
    <w:p w:rsidR="00487434" w:rsidRPr="002C7577" w:rsidRDefault="00487434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законодательство Χ – ΧΧ веков. Т.1. Законодательство Древней Руси. М., 1984. С. 321.</w:t>
      </w:r>
    </w:p>
    <w:p w:rsidR="00487434" w:rsidRPr="002C7577" w:rsidRDefault="00487434" w:rsidP="002C7577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Салогубова</w:t>
      </w:r>
      <w:proofErr w:type="spellEnd"/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Римский гражданский процесс. Москва, 2002. С. 61.</w:t>
      </w:r>
    </w:p>
    <w:p w:rsidR="00487434" w:rsidRPr="002C7577" w:rsidRDefault="00487434" w:rsidP="002C7577">
      <w:pPr>
        <w:pStyle w:val="ab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577">
        <w:rPr>
          <w:rFonts w:ascii="Times New Roman" w:hAnsi="Times New Roman" w:cs="Times New Roman"/>
          <w:color w:val="000000" w:themeColor="text1"/>
          <w:sz w:val="28"/>
          <w:szCs w:val="28"/>
        </w:rPr>
        <w:t>Свод законов Российской Империи. Изд. 1857 г. Т. Χ. Ч. 2. С. 184-191</w:t>
      </w:r>
    </w:p>
    <w:p w:rsidR="00B80371" w:rsidRPr="002C7577" w:rsidRDefault="00B80371" w:rsidP="002C7577">
      <w:pPr>
        <w:pStyle w:val="ad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r w:rsidRPr="002C7577">
        <w:rPr>
          <w:color w:val="000000" w:themeColor="text1"/>
          <w:sz w:val="28"/>
          <w:szCs w:val="28"/>
        </w:rPr>
        <w:t xml:space="preserve">Шерстюк В.М. Представительство в суде. / Учебник гражданского процесса. / Под ред. М.К. </w:t>
      </w:r>
      <w:proofErr w:type="spellStart"/>
      <w:r w:rsidRPr="002C7577">
        <w:rPr>
          <w:color w:val="000000" w:themeColor="text1"/>
          <w:sz w:val="28"/>
          <w:szCs w:val="28"/>
        </w:rPr>
        <w:t>Треушникова</w:t>
      </w:r>
      <w:proofErr w:type="spellEnd"/>
      <w:r w:rsidRPr="002C7577">
        <w:rPr>
          <w:color w:val="000000" w:themeColor="text1"/>
          <w:sz w:val="28"/>
          <w:szCs w:val="28"/>
        </w:rPr>
        <w:t>. М., 1996. С. 113.</w:t>
      </w:r>
    </w:p>
    <w:p w:rsidR="002C7577" w:rsidRPr="002C7577" w:rsidRDefault="002C7577" w:rsidP="0046746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8" w:name="_GoBack"/>
      <w:bookmarkEnd w:id="8"/>
    </w:p>
    <w:sectPr w:rsidR="002C7577" w:rsidRPr="002C7577" w:rsidSect="005633FA">
      <w:footerReference w:type="default" r:id="rId17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C6" w:rsidRDefault="001B2DC6" w:rsidP="00FD6431">
      <w:pPr>
        <w:spacing w:after="0" w:line="240" w:lineRule="auto"/>
      </w:pPr>
      <w:r>
        <w:separator/>
      </w:r>
    </w:p>
  </w:endnote>
  <w:endnote w:type="continuationSeparator" w:id="0">
    <w:p w:rsidR="001B2DC6" w:rsidRDefault="001B2DC6" w:rsidP="00F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010047"/>
      <w:docPartObj>
        <w:docPartGallery w:val="Page Numbers (Bottom of Page)"/>
        <w:docPartUnique/>
      </w:docPartObj>
    </w:sdtPr>
    <w:sdtEndPr/>
    <w:sdtContent>
      <w:p w:rsidR="002C7577" w:rsidRDefault="002C75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68">
          <w:rPr>
            <w:noProof/>
          </w:rPr>
          <w:t>23</w:t>
        </w:r>
        <w:r>
          <w:fldChar w:fldCharType="end"/>
        </w:r>
      </w:p>
    </w:sdtContent>
  </w:sdt>
  <w:p w:rsidR="002C7577" w:rsidRDefault="002C75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C6" w:rsidRDefault="001B2DC6" w:rsidP="00FD6431">
      <w:pPr>
        <w:spacing w:after="0" w:line="240" w:lineRule="auto"/>
      </w:pPr>
      <w:r>
        <w:separator/>
      </w:r>
    </w:p>
  </w:footnote>
  <w:footnote w:type="continuationSeparator" w:id="0">
    <w:p w:rsidR="001B2DC6" w:rsidRDefault="001B2DC6" w:rsidP="00FD6431">
      <w:pPr>
        <w:spacing w:after="0" w:line="240" w:lineRule="auto"/>
      </w:pPr>
      <w:r>
        <w:continuationSeparator/>
      </w:r>
    </w:p>
  </w:footnote>
  <w:footnote w:id="1">
    <w:p w:rsidR="002C7577" w:rsidRPr="00B80371" w:rsidRDefault="002C7577" w:rsidP="00B80371">
      <w:pPr>
        <w:pStyle w:val="ab"/>
        <w:tabs>
          <w:tab w:val="left" w:pos="2829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B8037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80371">
        <w:rPr>
          <w:rFonts w:ascii="Times New Roman" w:hAnsi="Times New Roman" w:cs="Times New Roman"/>
          <w:sz w:val="24"/>
          <w:szCs w:val="24"/>
        </w:rPr>
        <w:t xml:space="preserve"> </w:t>
      </w:r>
      <w:r w:rsidRPr="00B8037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Гражданский процессуальный кодекс Российской Федерации. – М.: Издательство “Омега-Л”, 2019. – 214 с.</w:t>
      </w:r>
    </w:p>
  </w:footnote>
  <w:footnote w:id="2">
    <w:p w:rsidR="002C7577" w:rsidRPr="00B80371" w:rsidRDefault="002C7577" w:rsidP="00B80371">
      <w:pPr>
        <w:tabs>
          <w:tab w:val="left" w:pos="2829"/>
        </w:tabs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B80371">
        <w:rPr>
          <w:rFonts w:ascii="Times New Roman" w:hAnsi="Times New Roman" w:cs="Times New Roman"/>
          <w:sz w:val="24"/>
          <w:szCs w:val="24"/>
        </w:rPr>
        <w:t xml:space="preserve"> </w:t>
      </w:r>
      <w:r w:rsidRPr="00B8037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80371">
        <w:rPr>
          <w:rFonts w:ascii="Times New Roman" w:hAnsi="Times New Roman" w:cs="Times New Roman"/>
          <w:sz w:val="24"/>
          <w:szCs w:val="24"/>
        </w:rPr>
        <w:t xml:space="preserve"> </w:t>
      </w:r>
      <w:r w:rsidRPr="00B8037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Гражданский Кодекс Российской Федерации. Часть первая: Федеральный закон от 30.11.1994 № 51-ФЗ // Собр. законодательства РФ. 1994. № 32. Ст. 3301.</w:t>
      </w:r>
    </w:p>
    <w:p w:rsidR="002C7577" w:rsidRDefault="002C7577">
      <w:pPr>
        <w:pStyle w:val="a4"/>
      </w:pPr>
    </w:p>
  </w:footnote>
  <w:footnote w:id="3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Шерстюк В.М. Представительство в суде. / Учебник гражданского процесса. / Под ред. М.К.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Треушникова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. М., 1996. С. 113.</w:t>
      </w:r>
    </w:p>
  </w:footnote>
  <w:footnote w:id="4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Малышев К.И. Курс гражданского судопроизводства. СПб. 1878.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T.l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. C.207-208.</w:t>
      </w:r>
    </w:p>
  </w:footnote>
  <w:footnote w:id="5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Гражданский процесс: Учебник (5-е издание, переработанное и дополненное) / Под ред. М.К.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Треушникова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М.: Статут, 2014.</w:t>
      </w:r>
    </w:p>
  </w:footnote>
  <w:footnote w:id="6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Курс гражданского процесса / Т.В. Сахнова. – 2-е изд.,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доп. – М.: Статут, 2014. С.267</w:t>
      </w:r>
    </w:p>
  </w:footnote>
  <w:footnote w:id="7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Салогубова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Римский гражданский процесс. Москва, 2002. С. 61.</w:t>
      </w:r>
    </w:p>
  </w:footnote>
  <w:footnote w:id="8"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Неpсесянц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В.С. Общая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теоpия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пpава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госудаpства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. Москва, 2000. С. 86.</w:t>
      </w:r>
    </w:p>
  </w:footnote>
  <w:footnote w:id="9">
    <w:p w:rsidR="002C7577" w:rsidRPr="00967F07" w:rsidRDefault="002C7577" w:rsidP="00967F07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Канке В.А. Учебник по философии. </w:t>
      </w:r>
      <w:proofErr w:type="spellStart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Pазд</w:t>
      </w:r>
      <w:proofErr w:type="spellEnd"/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1. Основные этапы философии.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" w:history="1"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proofErr w:type="spellStart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yanko</w:t>
        </w:r>
        <w:proofErr w:type="spellEnd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lib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books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philosoph</w:t>
        </w:r>
        <w:proofErr w:type="spellEnd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kanke</w:t>
        </w:r>
        <w:proofErr w:type="spellEnd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_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philosophy</w:t>
        </w:r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967F0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htm</w:t>
        </w:r>
        <w:proofErr w:type="spellEnd"/>
      </w:hyperlink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11.11.2019)</w:t>
      </w:r>
    </w:p>
  </w:footnote>
  <w:footnote w:id="10">
    <w:p w:rsidR="002C7577" w:rsidRPr="00967F07" w:rsidRDefault="002C7577" w:rsidP="00967F07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Российское законодательство Χ – ΧΧ веков. Т.1. Законодательство Древней Руси. М., 1984. С. 321.</w:t>
      </w:r>
    </w:p>
  </w:footnote>
  <w:footnote w:id="11">
    <w:p w:rsidR="002C7577" w:rsidRPr="00967F07" w:rsidRDefault="002C7577" w:rsidP="0074239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Свод законов Российской Империи. Изд. 1857 г. Т. Χ. Ч. 2. С. 184-191</w:t>
      </w:r>
    </w:p>
    <w:p w:rsidR="002C7577" w:rsidRPr="00967F07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</w:footnote>
  <w:footnote w:id="12">
    <w:p w:rsidR="002C7577" w:rsidRPr="001E724A" w:rsidRDefault="002C7577" w:rsidP="0074239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Вестник гражданского процесса № 2. Том 8. 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</w:p>
  </w:footnote>
  <w:footnote w:id="13">
    <w:p w:rsidR="002C7577" w:rsidRPr="001E724A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 //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sudact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regular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JIBCafYd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zbJ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 (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15.11.2019)</w:t>
      </w:r>
    </w:p>
  </w:footnote>
  <w:footnote w:id="14">
    <w:p w:rsidR="002C7577" w:rsidRPr="001E724A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 //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sudact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regular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Jy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PqlgyTW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 (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16.11.2019)</w:t>
      </w:r>
    </w:p>
  </w:footnote>
  <w:footnote w:id="15">
    <w:p w:rsidR="002C7577" w:rsidRPr="001E724A" w:rsidRDefault="002C7577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F0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 //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sudact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regular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FhkQS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xVrl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>/ (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7F07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</w:t>
      </w:r>
      <w:r w:rsidRPr="001E7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19.11.2019)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B71"/>
    <w:multiLevelType w:val="hybridMultilevel"/>
    <w:tmpl w:val="8FA4F4EA"/>
    <w:lvl w:ilvl="0" w:tplc="CAC81002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AEF1445"/>
    <w:multiLevelType w:val="hybridMultilevel"/>
    <w:tmpl w:val="5C546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D3ACE"/>
    <w:multiLevelType w:val="hybridMultilevel"/>
    <w:tmpl w:val="514072AE"/>
    <w:lvl w:ilvl="0" w:tplc="9FC861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74089"/>
    <w:multiLevelType w:val="hybridMultilevel"/>
    <w:tmpl w:val="514072AE"/>
    <w:lvl w:ilvl="0" w:tplc="9FC861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52A2E"/>
    <w:multiLevelType w:val="hybridMultilevel"/>
    <w:tmpl w:val="8CFAF65E"/>
    <w:lvl w:ilvl="0" w:tplc="206084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F2174"/>
    <w:multiLevelType w:val="hybridMultilevel"/>
    <w:tmpl w:val="8FC2A5C8"/>
    <w:lvl w:ilvl="0" w:tplc="545A82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85522"/>
    <w:multiLevelType w:val="hybridMultilevel"/>
    <w:tmpl w:val="9970E36A"/>
    <w:lvl w:ilvl="0" w:tplc="0D9C6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696090"/>
    <w:multiLevelType w:val="hybridMultilevel"/>
    <w:tmpl w:val="2CB2F99C"/>
    <w:lvl w:ilvl="0" w:tplc="7868CF36">
      <w:start w:val="1"/>
      <w:numFmt w:val="decimal"/>
      <w:lvlText w:val="%1"/>
      <w:lvlJc w:val="left"/>
      <w:pPr>
        <w:ind w:left="22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04254"/>
    <w:multiLevelType w:val="hybridMultilevel"/>
    <w:tmpl w:val="EEE459D6"/>
    <w:lvl w:ilvl="0" w:tplc="B94C4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EA2501"/>
    <w:multiLevelType w:val="hybridMultilevel"/>
    <w:tmpl w:val="EB3C1E1A"/>
    <w:lvl w:ilvl="0" w:tplc="CC7C2E6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C5"/>
    <w:rsid w:val="0000345C"/>
    <w:rsid w:val="000379C4"/>
    <w:rsid w:val="00047486"/>
    <w:rsid w:val="00077253"/>
    <w:rsid w:val="000B0ABF"/>
    <w:rsid w:val="001219DB"/>
    <w:rsid w:val="0013098C"/>
    <w:rsid w:val="00137FE6"/>
    <w:rsid w:val="00144F45"/>
    <w:rsid w:val="001533C4"/>
    <w:rsid w:val="00194C88"/>
    <w:rsid w:val="0019737D"/>
    <w:rsid w:val="001A2AB7"/>
    <w:rsid w:val="001B1BFA"/>
    <w:rsid w:val="001B2DC6"/>
    <w:rsid w:val="001E724A"/>
    <w:rsid w:val="001F0C7C"/>
    <w:rsid w:val="002251EE"/>
    <w:rsid w:val="002314D0"/>
    <w:rsid w:val="00252961"/>
    <w:rsid w:val="0025620F"/>
    <w:rsid w:val="00256B47"/>
    <w:rsid w:val="002759C5"/>
    <w:rsid w:val="00293BC1"/>
    <w:rsid w:val="00295443"/>
    <w:rsid w:val="002B3BA7"/>
    <w:rsid w:val="002B3FE9"/>
    <w:rsid w:val="002B4313"/>
    <w:rsid w:val="002C46EA"/>
    <w:rsid w:val="002C7577"/>
    <w:rsid w:val="002D5653"/>
    <w:rsid w:val="002D76BB"/>
    <w:rsid w:val="00311D8A"/>
    <w:rsid w:val="0033103F"/>
    <w:rsid w:val="0034402F"/>
    <w:rsid w:val="00357B6F"/>
    <w:rsid w:val="00367183"/>
    <w:rsid w:val="00393B21"/>
    <w:rsid w:val="00395DD1"/>
    <w:rsid w:val="00411B2C"/>
    <w:rsid w:val="004266DD"/>
    <w:rsid w:val="0043033C"/>
    <w:rsid w:val="00467468"/>
    <w:rsid w:val="00477C90"/>
    <w:rsid w:val="004816D3"/>
    <w:rsid w:val="00487434"/>
    <w:rsid w:val="00492862"/>
    <w:rsid w:val="004F3992"/>
    <w:rsid w:val="0050626C"/>
    <w:rsid w:val="00513368"/>
    <w:rsid w:val="005261AA"/>
    <w:rsid w:val="0053732E"/>
    <w:rsid w:val="005619C7"/>
    <w:rsid w:val="005633FA"/>
    <w:rsid w:val="005F1789"/>
    <w:rsid w:val="006144C7"/>
    <w:rsid w:val="006274D2"/>
    <w:rsid w:val="00646FB5"/>
    <w:rsid w:val="006A7481"/>
    <w:rsid w:val="006F4FC7"/>
    <w:rsid w:val="007174C8"/>
    <w:rsid w:val="00723E77"/>
    <w:rsid w:val="00740E20"/>
    <w:rsid w:val="00742397"/>
    <w:rsid w:val="00753E96"/>
    <w:rsid w:val="00772128"/>
    <w:rsid w:val="00794211"/>
    <w:rsid w:val="007B6323"/>
    <w:rsid w:val="007F6F21"/>
    <w:rsid w:val="00801F3A"/>
    <w:rsid w:val="00805B97"/>
    <w:rsid w:val="00827F92"/>
    <w:rsid w:val="00835FC5"/>
    <w:rsid w:val="008535C6"/>
    <w:rsid w:val="00857333"/>
    <w:rsid w:val="008620CB"/>
    <w:rsid w:val="00877390"/>
    <w:rsid w:val="008A29B7"/>
    <w:rsid w:val="008D3115"/>
    <w:rsid w:val="00935E99"/>
    <w:rsid w:val="00937C99"/>
    <w:rsid w:val="009519F8"/>
    <w:rsid w:val="00967F07"/>
    <w:rsid w:val="009857AE"/>
    <w:rsid w:val="009B7CA6"/>
    <w:rsid w:val="009C5ADD"/>
    <w:rsid w:val="009F1744"/>
    <w:rsid w:val="00A3677A"/>
    <w:rsid w:val="00A37278"/>
    <w:rsid w:val="00A439B5"/>
    <w:rsid w:val="00A5405C"/>
    <w:rsid w:val="00AA4CAF"/>
    <w:rsid w:val="00AB024C"/>
    <w:rsid w:val="00AC0CC8"/>
    <w:rsid w:val="00B258DB"/>
    <w:rsid w:val="00B40C16"/>
    <w:rsid w:val="00B80371"/>
    <w:rsid w:val="00B84A49"/>
    <w:rsid w:val="00B87271"/>
    <w:rsid w:val="00BB4312"/>
    <w:rsid w:val="00BD1ED4"/>
    <w:rsid w:val="00BF31C4"/>
    <w:rsid w:val="00C22CB8"/>
    <w:rsid w:val="00C44E89"/>
    <w:rsid w:val="00C51B88"/>
    <w:rsid w:val="00C61750"/>
    <w:rsid w:val="00C764F4"/>
    <w:rsid w:val="00CB2DC7"/>
    <w:rsid w:val="00CE4DCF"/>
    <w:rsid w:val="00D07474"/>
    <w:rsid w:val="00D1184E"/>
    <w:rsid w:val="00D172B6"/>
    <w:rsid w:val="00D41455"/>
    <w:rsid w:val="00D42EDB"/>
    <w:rsid w:val="00D579F8"/>
    <w:rsid w:val="00D67F1B"/>
    <w:rsid w:val="00D70DBE"/>
    <w:rsid w:val="00D80A18"/>
    <w:rsid w:val="00D94C37"/>
    <w:rsid w:val="00D95647"/>
    <w:rsid w:val="00D9625D"/>
    <w:rsid w:val="00E00803"/>
    <w:rsid w:val="00E037CB"/>
    <w:rsid w:val="00E07ABE"/>
    <w:rsid w:val="00E11BC2"/>
    <w:rsid w:val="00E16141"/>
    <w:rsid w:val="00E83526"/>
    <w:rsid w:val="00E97114"/>
    <w:rsid w:val="00EC339D"/>
    <w:rsid w:val="00ED4B9A"/>
    <w:rsid w:val="00F34E70"/>
    <w:rsid w:val="00F35AE0"/>
    <w:rsid w:val="00FA0D13"/>
    <w:rsid w:val="00FB0E69"/>
    <w:rsid w:val="00FD6431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16"/>
  </w:style>
  <w:style w:type="paragraph" w:styleId="1">
    <w:name w:val="heading 1"/>
    <w:basedOn w:val="a"/>
    <w:next w:val="a"/>
    <w:link w:val="10"/>
    <w:qFormat/>
    <w:rsid w:val="00E835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8352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35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352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C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D64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64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643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5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9F8"/>
  </w:style>
  <w:style w:type="paragraph" w:styleId="a9">
    <w:name w:val="footer"/>
    <w:basedOn w:val="a"/>
    <w:link w:val="aa"/>
    <w:uiPriority w:val="99"/>
    <w:unhideWhenUsed/>
    <w:rsid w:val="00D5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9F8"/>
  </w:style>
  <w:style w:type="paragraph" w:styleId="ab">
    <w:name w:val="List Paragraph"/>
    <w:basedOn w:val="a"/>
    <w:uiPriority w:val="34"/>
    <w:qFormat/>
    <w:rsid w:val="00805B97"/>
    <w:pPr>
      <w:ind w:left="720"/>
      <w:contextualSpacing/>
    </w:pPr>
  </w:style>
  <w:style w:type="character" w:customStyle="1" w:styleId="snippetequal">
    <w:name w:val="snippet_equal"/>
    <w:basedOn w:val="a0"/>
    <w:rsid w:val="00835FC5"/>
  </w:style>
  <w:style w:type="character" w:customStyle="1" w:styleId="10">
    <w:name w:val="Заголовок 1 Знак"/>
    <w:basedOn w:val="a0"/>
    <w:link w:val="1"/>
    <w:rsid w:val="00E8352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83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83526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967F0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67F0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67F07"/>
    <w:pPr>
      <w:spacing w:after="100"/>
      <w:ind w:left="220"/>
    </w:pPr>
  </w:style>
  <w:style w:type="paragraph" w:styleId="ad">
    <w:name w:val="Normal (Web)"/>
    <w:basedOn w:val="a"/>
    <w:uiPriority w:val="99"/>
    <w:unhideWhenUsed/>
    <w:rsid w:val="00B8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16"/>
  </w:style>
  <w:style w:type="paragraph" w:styleId="1">
    <w:name w:val="heading 1"/>
    <w:basedOn w:val="a"/>
    <w:next w:val="a"/>
    <w:link w:val="10"/>
    <w:qFormat/>
    <w:rsid w:val="00E835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8352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35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352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C1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D64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64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643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5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9F8"/>
  </w:style>
  <w:style w:type="paragraph" w:styleId="a9">
    <w:name w:val="footer"/>
    <w:basedOn w:val="a"/>
    <w:link w:val="aa"/>
    <w:uiPriority w:val="99"/>
    <w:unhideWhenUsed/>
    <w:rsid w:val="00D5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79F8"/>
  </w:style>
  <w:style w:type="paragraph" w:styleId="ab">
    <w:name w:val="List Paragraph"/>
    <w:basedOn w:val="a"/>
    <w:uiPriority w:val="34"/>
    <w:qFormat/>
    <w:rsid w:val="00805B97"/>
    <w:pPr>
      <w:ind w:left="720"/>
      <w:contextualSpacing/>
    </w:pPr>
  </w:style>
  <w:style w:type="character" w:customStyle="1" w:styleId="snippetequal">
    <w:name w:val="snippet_equal"/>
    <w:basedOn w:val="a0"/>
    <w:rsid w:val="00835FC5"/>
  </w:style>
  <w:style w:type="character" w:customStyle="1" w:styleId="10">
    <w:name w:val="Заголовок 1 Знак"/>
    <w:basedOn w:val="a0"/>
    <w:link w:val="1"/>
    <w:rsid w:val="00E8352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83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83526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967F0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67F0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67F07"/>
    <w:pPr>
      <w:spacing w:after="100"/>
      <w:ind w:left="220"/>
    </w:pPr>
  </w:style>
  <w:style w:type="paragraph" w:styleId="ad">
    <w:name w:val="Normal (Web)"/>
    <w:basedOn w:val="a"/>
    <w:uiPriority w:val="99"/>
    <w:unhideWhenUsed/>
    <w:rsid w:val="00B8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99661/60855a39cb1f75f331f9167c49085ea685b75dc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28809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yanko.lib.ru/books/philosoph/kanke_philosophy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5.biz/terms/c1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yberleninka.ru/journal/n/problemy-ekonomiki-i-yuridicheskoy-praktiki" TargetMode="External"/><Relationship Id="rId10" Type="http://schemas.openxmlformats.org/officeDocument/2006/relationships/hyperlink" Target="http://www.consultant.ru/document/cons_doc_LAW_9966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e5.biz/terms/p56.html" TargetMode="External"/><Relationship Id="rId14" Type="http://schemas.openxmlformats.org/officeDocument/2006/relationships/hyperlink" Target="http://www.consultant.ru/document/cons_doc_LAW_336769/a0505ad1f70f2516e6fdf28afb335c3973aed5b3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yanko.lib.ru/books/philosoph/kanke_philosoph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7702-EE77-4458-BB2F-FBCB8133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Линдберг</dc:creator>
  <cp:lastModifiedBy>Макс Линдберг</cp:lastModifiedBy>
  <cp:revision>3</cp:revision>
  <cp:lastPrinted>2019-12-01T12:38:00Z</cp:lastPrinted>
  <dcterms:created xsi:type="dcterms:W3CDTF">2019-12-01T12:42:00Z</dcterms:created>
  <dcterms:modified xsi:type="dcterms:W3CDTF">2019-12-16T16:15:00Z</dcterms:modified>
</cp:coreProperties>
</file>