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199" w:rsidRPr="0024094B" w:rsidRDefault="00352199" w:rsidP="0024094B">
      <w:pPr>
        <w:jc w:val="center"/>
        <w:rPr>
          <w:b/>
          <w:sz w:val="28"/>
          <w:szCs w:val="28"/>
        </w:rPr>
      </w:pPr>
      <w:r w:rsidRPr="0024094B">
        <w:rPr>
          <w:b/>
          <w:sz w:val="28"/>
          <w:szCs w:val="28"/>
        </w:rPr>
        <w:t>МИНИСТЕРСТВО ОБРАЗОВАНИЯ И НАУКИ</w:t>
      </w:r>
    </w:p>
    <w:p w:rsidR="00352199" w:rsidRPr="0024094B" w:rsidRDefault="00352199" w:rsidP="0024094B">
      <w:pPr>
        <w:jc w:val="center"/>
        <w:rPr>
          <w:b/>
          <w:sz w:val="28"/>
          <w:szCs w:val="28"/>
        </w:rPr>
      </w:pPr>
      <w:r w:rsidRPr="0024094B">
        <w:rPr>
          <w:b/>
          <w:sz w:val="28"/>
          <w:szCs w:val="28"/>
        </w:rPr>
        <w:t>ФЕДЕРАЛЬНОЕ ГОСУДАРСТВЕННОЕ БЮДЖЕТНОЕ ОБРАЗОВ</w:t>
      </w:r>
      <w:r w:rsidRPr="0024094B">
        <w:rPr>
          <w:b/>
          <w:sz w:val="28"/>
          <w:szCs w:val="28"/>
        </w:rPr>
        <w:t>А</w:t>
      </w:r>
      <w:r w:rsidRPr="0024094B">
        <w:rPr>
          <w:b/>
          <w:sz w:val="28"/>
          <w:szCs w:val="28"/>
        </w:rPr>
        <w:t>ТЕЛЬНОЕ УЧРЕЖДЕНИЕ ВЫСШЕГО ОБРАЗОВАНИЯ</w:t>
      </w:r>
    </w:p>
    <w:p w:rsidR="00352199" w:rsidRPr="0024094B" w:rsidRDefault="00A76827" w:rsidP="0024094B">
      <w:pPr>
        <w:jc w:val="center"/>
        <w:rPr>
          <w:b/>
          <w:sz w:val="28"/>
          <w:szCs w:val="28"/>
        </w:rPr>
      </w:pPr>
      <w:r w:rsidRPr="0024094B">
        <w:rPr>
          <w:b/>
          <w:sz w:val="28"/>
          <w:szCs w:val="28"/>
        </w:rPr>
        <w:t>«</w:t>
      </w:r>
      <w:r w:rsidR="00352199" w:rsidRPr="0024094B">
        <w:rPr>
          <w:b/>
          <w:sz w:val="28"/>
          <w:szCs w:val="28"/>
        </w:rPr>
        <w:t>ТВЕРСКОЙ ГОСУДАРСТВЕННЫЙ УНИВЕРСИТЕТ</w:t>
      </w:r>
      <w:r w:rsidRPr="0024094B">
        <w:rPr>
          <w:b/>
          <w:sz w:val="28"/>
          <w:szCs w:val="28"/>
        </w:rPr>
        <w:t>»</w:t>
      </w:r>
    </w:p>
    <w:p w:rsidR="00352199" w:rsidRPr="0024094B" w:rsidRDefault="00352199" w:rsidP="0024094B"/>
    <w:p w:rsidR="00352199" w:rsidRPr="0024094B" w:rsidRDefault="00352199" w:rsidP="0024094B">
      <w:pPr>
        <w:jc w:val="center"/>
        <w:rPr>
          <w:b/>
          <w:sz w:val="27"/>
          <w:szCs w:val="27"/>
        </w:rPr>
      </w:pPr>
      <w:r w:rsidRPr="0024094B">
        <w:rPr>
          <w:b/>
          <w:sz w:val="27"/>
          <w:szCs w:val="27"/>
        </w:rPr>
        <w:t>ЮРИДИЧЕСКИЙ ФАКУЛЬТЕТ</w:t>
      </w:r>
    </w:p>
    <w:p w:rsidR="00352199" w:rsidRPr="0024094B" w:rsidRDefault="00352199" w:rsidP="0024094B">
      <w:pPr>
        <w:jc w:val="center"/>
        <w:rPr>
          <w:sz w:val="28"/>
          <w:szCs w:val="28"/>
        </w:rPr>
      </w:pPr>
    </w:p>
    <w:p w:rsidR="00352199" w:rsidRPr="0024094B" w:rsidRDefault="00352199" w:rsidP="0024094B">
      <w:pPr>
        <w:jc w:val="center"/>
        <w:rPr>
          <w:sz w:val="28"/>
          <w:szCs w:val="28"/>
        </w:rPr>
      </w:pPr>
      <w:r w:rsidRPr="0024094B">
        <w:rPr>
          <w:sz w:val="28"/>
          <w:szCs w:val="28"/>
        </w:rPr>
        <w:t>КАФЕДРА ГРАЖДАНСКОГО ПРОЦЕССА И</w:t>
      </w:r>
    </w:p>
    <w:p w:rsidR="00352199" w:rsidRPr="0024094B" w:rsidRDefault="00352199" w:rsidP="0024094B">
      <w:pPr>
        <w:jc w:val="center"/>
        <w:rPr>
          <w:sz w:val="28"/>
          <w:szCs w:val="28"/>
        </w:rPr>
      </w:pPr>
      <w:r w:rsidRPr="0024094B">
        <w:rPr>
          <w:sz w:val="28"/>
          <w:szCs w:val="28"/>
        </w:rPr>
        <w:t>ПРАВООХРАНИТЕЛЬНОЙ ДЕЯТЕЛЬНОСТИ</w:t>
      </w:r>
    </w:p>
    <w:p w:rsidR="00352199" w:rsidRPr="0024094B" w:rsidRDefault="00352199" w:rsidP="0024094B">
      <w:pPr>
        <w:jc w:val="center"/>
        <w:rPr>
          <w:sz w:val="28"/>
          <w:szCs w:val="28"/>
        </w:rPr>
      </w:pPr>
    </w:p>
    <w:p w:rsidR="00352199" w:rsidRPr="0024094B" w:rsidRDefault="00352199" w:rsidP="0024094B">
      <w:pPr>
        <w:jc w:val="center"/>
        <w:rPr>
          <w:sz w:val="28"/>
          <w:szCs w:val="28"/>
        </w:rPr>
      </w:pPr>
      <w:r w:rsidRPr="0024094B">
        <w:rPr>
          <w:sz w:val="28"/>
          <w:szCs w:val="28"/>
        </w:rPr>
        <w:t>40.03.01 Юриспруденция</w:t>
      </w:r>
    </w:p>
    <w:p w:rsidR="00352199" w:rsidRPr="0024094B" w:rsidRDefault="00352199" w:rsidP="0024094B"/>
    <w:p w:rsidR="00352199" w:rsidRPr="0024094B" w:rsidRDefault="00352199" w:rsidP="0024094B"/>
    <w:p w:rsidR="00352199" w:rsidRPr="0024094B" w:rsidRDefault="00352199" w:rsidP="0024094B"/>
    <w:p w:rsidR="00352199" w:rsidRPr="0024094B" w:rsidRDefault="00352199" w:rsidP="0024094B">
      <w:r w:rsidRPr="0024094B">
        <w:tab/>
      </w:r>
    </w:p>
    <w:p w:rsidR="00352199" w:rsidRPr="0024094B" w:rsidRDefault="00352199" w:rsidP="0024094B"/>
    <w:p w:rsidR="00352199" w:rsidRPr="0024094B" w:rsidRDefault="00352199" w:rsidP="0024094B">
      <w:pPr>
        <w:jc w:val="center"/>
        <w:rPr>
          <w:b/>
          <w:sz w:val="28"/>
          <w:szCs w:val="28"/>
        </w:rPr>
      </w:pPr>
      <w:r w:rsidRPr="0024094B">
        <w:rPr>
          <w:b/>
          <w:sz w:val="28"/>
          <w:szCs w:val="28"/>
        </w:rPr>
        <w:t>КУРСОВАЯ РАБОТА</w:t>
      </w:r>
    </w:p>
    <w:p w:rsidR="00352199" w:rsidRPr="0024094B" w:rsidRDefault="00352199" w:rsidP="0024094B">
      <w:pPr>
        <w:jc w:val="center"/>
        <w:rPr>
          <w:b/>
          <w:sz w:val="28"/>
          <w:szCs w:val="28"/>
        </w:rPr>
      </w:pPr>
    </w:p>
    <w:p w:rsidR="00352199" w:rsidRPr="0024094B" w:rsidRDefault="0024094B" w:rsidP="0024094B">
      <w:pPr>
        <w:jc w:val="center"/>
        <w:rPr>
          <w:b/>
          <w:sz w:val="28"/>
          <w:szCs w:val="28"/>
        </w:rPr>
      </w:pPr>
      <w:bookmarkStart w:id="0" w:name="_Toc148327920"/>
      <w:r>
        <w:rPr>
          <w:b/>
          <w:sz w:val="28"/>
          <w:szCs w:val="28"/>
        </w:rPr>
        <w:t>НЕДРА КАК ОБЪЕКТ ПРАВОВОЙ ОХРАНЫ</w:t>
      </w:r>
    </w:p>
    <w:bookmarkEnd w:id="0"/>
    <w:p w:rsidR="00352199" w:rsidRPr="0024094B" w:rsidRDefault="00352199" w:rsidP="0024094B"/>
    <w:p w:rsidR="00352199" w:rsidRPr="0024094B" w:rsidRDefault="00352199" w:rsidP="0024094B"/>
    <w:p w:rsidR="00352199" w:rsidRPr="0024094B" w:rsidRDefault="0024094B" w:rsidP="0024094B">
      <w:r>
        <w:br/>
      </w:r>
      <w:r>
        <w:br/>
      </w:r>
      <w:r>
        <w:br/>
      </w:r>
      <w:r>
        <w:br/>
      </w:r>
    </w:p>
    <w:p w:rsidR="00352199" w:rsidRPr="0024094B" w:rsidRDefault="00352199" w:rsidP="0024094B"/>
    <w:p w:rsidR="00352199" w:rsidRPr="0024094B" w:rsidRDefault="00352199" w:rsidP="0024094B">
      <w:pPr>
        <w:jc w:val="right"/>
        <w:rPr>
          <w:sz w:val="24"/>
          <w:szCs w:val="24"/>
        </w:rPr>
      </w:pPr>
      <w:r w:rsidRPr="0024094B">
        <w:rPr>
          <w:sz w:val="24"/>
          <w:szCs w:val="24"/>
        </w:rPr>
        <w:t xml:space="preserve">Выполнил: студент 3 курса 31 гр. </w:t>
      </w:r>
    </w:p>
    <w:p w:rsidR="00352199" w:rsidRPr="0024094B" w:rsidRDefault="00352199" w:rsidP="0024094B">
      <w:pPr>
        <w:jc w:val="right"/>
        <w:rPr>
          <w:sz w:val="24"/>
          <w:szCs w:val="24"/>
        </w:rPr>
      </w:pPr>
      <w:r w:rsidRPr="0024094B">
        <w:rPr>
          <w:sz w:val="24"/>
          <w:szCs w:val="24"/>
        </w:rPr>
        <w:t xml:space="preserve">Гусейнов Даниил Игоревич </w:t>
      </w:r>
    </w:p>
    <w:p w:rsidR="00352199" w:rsidRPr="0024094B" w:rsidRDefault="00352199" w:rsidP="0024094B">
      <w:pPr>
        <w:jc w:val="right"/>
        <w:rPr>
          <w:sz w:val="24"/>
          <w:szCs w:val="24"/>
        </w:rPr>
      </w:pPr>
    </w:p>
    <w:p w:rsidR="00352199" w:rsidRPr="0024094B" w:rsidRDefault="00352199" w:rsidP="0024094B">
      <w:pPr>
        <w:jc w:val="right"/>
        <w:rPr>
          <w:sz w:val="24"/>
          <w:szCs w:val="24"/>
        </w:rPr>
      </w:pPr>
    </w:p>
    <w:p w:rsidR="00352199" w:rsidRPr="0024094B" w:rsidRDefault="00352199" w:rsidP="0024094B">
      <w:pPr>
        <w:jc w:val="right"/>
        <w:rPr>
          <w:sz w:val="24"/>
          <w:szCs w:val="24"/>
        </w:rPr>
      </w:pPr>
      <w:r w:rsidRPr="0024094B">
        <w:rPr>
          <w:sz w:val="24"/>
          <w:szCs w:val="24"/>
        </w:rPr>
        <w:t xml:space="preserve">Научный руководитель: </w:t>
      </w:r>
      <w:proofErr w:type="spellStart"/>
      <w:r w:rsidRPr="0024094B">
        <w:rPr>
          <w:sz w:val="24"/>
          <w:szCs w:val="24"/>
        </w:rPr>
        <w:t>к.ю</w:t>
      </w:r>
      <w:proofErr w:type="gramStart"/>
      <w:r w:rsidRPr="0024094B">
        <w:rPr>
          <w:sz w:val="24"/>
          <w:szCs w:val="24"/>
        </w:rPr>
        <w:t>.н</w:t>
      </w:r>
      <w:proofErr w:type="spellEnd"/>
      <w:proofErr w:type="gramEnd"/>
      <w:r w:rsidRPr="0024094B">
        <w:rPr>
          <w:sz w:val="24"/>
          <w:szCs w:val="24"/>
        </w:rPr>
        <w:t>, доцент</w:t>
      </w:r>
    </w:p>
    <w:p w:rsidR="00352199" w:rsidRPr="0024094B" w:rsidRDefault="00352199" w:rsidP="0024094B">
      <w:pPr>
        <w:jc w:val="right"/>
        <w:rPr>
          <w:sz w:val="24"/>
          <w:szCs w:val="24"/>
        </w:rPr>
      </w:pPr>
      <w:proofErr w:type="spellStart"/>
      <w:r w:rsidRPr="0024094B">
        <w:rPr>
          <w:sz w:val="24"/>
          <w:szCs w:val="24"/>
        </w:rPr>
        <w:t>Васильчук</w:t>
      </w:r>
      <w:proofErr w:type="spellEnd"/>
      <w:r w:rsidRPr="0024094B">
        <w:rPr>
          <w:sz w:val="24"/>
          <w:szCs w:val="24"/>
        </w:rPr>
        <w:t xml:space="preserve"> Юлия Владимировна </w:t>
      </w:r>
    </w:p>
    <w:p w:rsidR="00352199" w:rsidRPr="0024094B" w:rsidRDefault="00352199" w:rsidP="0024094B"/>
    <w:p w:rsidR="00352199" w:rsidRPr="0024094B" w:rsidRDefault="00352199" w:rsidP="0024094B"/>
    <w:p w:rsidR="00352199" w:rsidRPr="0024094B" w:rsidRDefault="00352199" w:rsidP="0024094B"/>
    <w:p w:rsidR="00352199" w:rsidRPr="0024094B" w:rsidRDefault="00352199" w:rsidP="0024094B"/>
    <w:p w:rsidR="00352199" w:rsidRPr="0024094B" w:rsidRDefault="00352199" w:rsidP="0024094B"/>
    <w:p w:rsidR="00352199" w:rsidRPr="0024094B" w:rsidRDefault="00352199" w:rsidP="0024094B"/>
    <w:p w:rsidR="00352199" w:rsidRPr="0024094B" w:rsidRDefault="00352199" w:rsidP="0024094B"/>
    <w:p w:rsidR="00352199" w:rsidRPr="0024094B" w:rsidRDefault="00352199" w:rsidP="0024094B"/>
    <w:p w:rsidR="00352199" w:rsidRDefault="00352199" w:rsidP="0024094B"/>
    <w:p w:rsidR="0024094B" w:rsidRDefault="0024094B" w:rsidP="0024094B"/>
    <w:p w:rsidR="0024094B" w:rsidRDefault="0024094B" w:rsidP="0024094B"/>
    <w:p w:rsidR="0024094B" w:rsidRDefault="0024094B" w:rsidP="0024094B"/>
    <w:p w:rsidR="0024094B" w:rsidRDefault="0024094B" w:rsidP="0024094B"/>
    <w:p w:rsidR="0024094B" w:rsidRDefault="0024094B" w:rsidP="0024094B"/>
    <w:p w:rsidR="0024094B" w:rsidRDefault="0024094B" w:rsidP="0024094B"/>
    <w:p w:rsidR="0024094B" w:rsidRDefault="0024094B" w:rsidP="0024094B"/>
    <w:p w:rsidR="0024094B" w:rsidRDefault="0024094B" w:rsidP="0024094B"/>
    <w:p w:rsidR="0024094B" w:rsidRDefault="0024094B" w:rsidP="0024094B"/>
    <w:p w:rsidR="0024094B" w:rsidRDefault="0024094B" w:rsidP="0024094B"/>
    <w:p w:rsidR="00352199" w:rsidRPr="0024094B" w:rsidRDefault="00352199" w:rsidP="0024094B"/>
    <w:p w:rsidR="00352199" w:rsidRPr="0024094B" w:rsidRDefault="00352199" w:rsidP="0024094B"/>
    <w:p w:rsidR="00352199" w:rsidRPr="0024094B" w:rsidRDefault="00352199" w:rsidP="0024094B"/>
    <w:p w:rsidR="00352199" w:rsidRPr="0024094B" w:rsidRDefault="00352199" w:rsidP="0024094B">
      <w:pPr>
        <w:jc w:val="center"/>
        <w:rPr>
          <w:sz w:val="24"/>
          <w:szCs w:val="24"/>
        </w:rPr>
      </w:pPr>
      <w:r w:rsidRPr="0024094B">
        <w:rPr>
          <w:sz w:val="24"/>
          <w:szCs w:val="24"/>
        </w:rPr>
        <w:t>Тверь 201</w:t>
      </w:r>
      <w:r w:rsidR="00E02A7C" w:rsidRPr="0024094B">
        <w:rPr>
          <w:sz w:val="24"/>
          <w:szCs w:val="24"/>
        </w:rPr>
        <w:t>8</w:t>
      </w:r>
    </w:p>
    <w:p w:rsidR="00E02A7C" w:rsidRPr="00A76827" w:rsidRDefault="00E02A7C" w:rsidP="00E02A7C">
      <w:pPr>
        <w:rPr>
          <w:color w:val="auto"/>
        </w:rPr>
        <w:sectPr w:rsidR="00E02A7C" w:rsidRPr="00A76827" w:rsidSect="00E02A7C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E02A7C" w:rsidRPr="00A76827" w:rsidRDefault="00E02A7C" w:rsidP="00E02A7C">
      <w:pPr>
        <w:rPr>
          <w:color w:val="auto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000000"/>
          <w:sz w:val="20"/>
          <w:szCs w:val="20"/>
          <w:lang w:eastAsia="ru-RU"/>
        </w:rPr>
        <w:id w:val="21031688"/>
        <w:docPartObj>
          <w:docPartGallery w:val="Table of Contents"/>
          <w:docPartUnique/>
        </w:docPartObj>
      </w:sdtPr>
      <w:sdtEndPr/>
      <w:sdtContent>
        <w:p w:rsidR="0024094B" w:rsidRPr="0024094B" w:rsidRDefault="0024094B">
          <w:pPr>
            <w:pStyle w:val="a4"/>
            <w:rPr>
              <w:rFonts w:ascii="Times New Roman" w:hAnsi="Times New Roman" w:cs="Times New Roman"/>
            </w:rPr>
          </w:pPr>
          <w:r w:rsidRPr="0024094B">
            <w:rPr>
              <w:rFonts w:ascii="Times New Roman" w:hAnsi="Times New Roman" w:cs="Times New Roman"/>
            </w:rPr>
            <w:t>Оглавление</w:t>
          </w:r>
        </w:p>
        <w:p w:rsidR="0024094B" w:rsidRPr="0024094B" w:rsidRDefault="0024094B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color w:val="auto"/>
              <w:sz w:val="28"/>
              <w:szCs w:val="28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4767890" w:history="1">
            <w:r w:rsidRPr="0024094B">
              <w:rPr>
                <w:rStyle w:val="a5"/>
                <w:noProof/>
                <w:sz w:val="28"/>
                <w:szCs w:val="28"/>
              </w:rPr>
              <w:t>Введение</w:t>
            </w:r>
            <w:r w:rsidRPr="0024094B">
              <w:rPr>
                <w:noProof/>
                <w:webHidden/>
                <w:sz w:val="28"/>
                <w:szCs w:val="28"/>
              </w:rPr>
              <w:tab/>
            </w:r>
            <w:r w:rsidRPr="0024094B">
              <w:rPr>
                <w:noProof/>
                <w:webHidden/>
                <w:sz w:val="28"/>
                <w:szCs w:val="28"/>
              </w:rPr>
              <w:fldChar w:fldCharType="begin"/>
            </w:r>
            <w:r w:rsidRPr="0024094B">
              <w:rPr>
                <w:noProof/>
                <w:webHidden/>
                <w:sz w:val="28"/>
                <w:szCs w:val="28"/>
              </w:rPr>
              <w:instrText xml:space="preserve"> PAGEREF _Toc514767890 \h </w:instrText>
            </w:r>
            <w:r w:rsidRPr="0024094B">
              <w:rPr>
                <w:noProof/>
                <w:webHidden/>
                <w:sz w:val="28"/>
                <w:szCs w:val="28"/>
              </w:rPr>
            </w:r>
            <w:r w:rsidRPr="0024094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60C8D">
              <w:rPr>
                <w:noProof/>
                <w:webHidden/>
                <w:sz w:val="28"/>
                <w:szCs w:val="28"/>
              </w:rPr>
              <w:t>3</w:t>
            </w:r>
            <w:r w:rsidRPr="0024094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094B" w:rsidRPr="0024094B" w:rsidRDefault="0024094B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color w:val="auto"/>
              <w:sz w:val="28"/>
              <w:szCs w:val="28"/>
            </w:rPr>
          </w:pPr>
          <w:r w:rsidRPr="0024094B">
            <w:rPr>
              <w:rStyle w:val="a5"/>
              <w:noProof/>
              <w:color w:val="auto"/>
              <w:sz w:val="28"/>
              <w:szCs w:val="28"/>
              <w:u w:val="none"/>
            </w:rPr>
            <w:t>1. </w:t>
          </w:r>
          <w:hyperlink w:anchor="_Toc514767891" w:history="1">
            <w:r w:rsidRPr="0024094B">
              <w:rPr>
                <w:rStyle w:val="a5"/>
                <w:noProof/>
                <w:color w:val="auto"/>
                <w:sz w:val="28"/>
                <w:szCs w:val="28"/>
                <w:u w:val="none"/>
              </w:rPr>
              <w:t>Понятие недр. Понятие и виды недропользования</w:t>
            </w:r>
            <w:r w:rsidRPr="0024094B">
              <w:rPr>
                <w:noProof/>
                <w:webHidden/>
                <w:color w:val="auto"/>
                <w:sz w:val="28"/>
                <w:szCs w:val="28"/>
              </w:rPr>
              <w:tab/>
            </w:r>
            <w:r w:rsidRPr="0024094B">
              <w:rPr>
                <w:noProof/>
                <w:webHidden/>
                <w:color w:val="auto"/>
                <w:sz w:val="28"/>
                <w:szCs w:val="28"/>
              </w:rPr>
              <w:fldChar w:fldCharType="begin"/>
            </w:r>
            <w:r w:rsidRPr="0024094B">
              <w:rPr>
                <w:noProof/>
                <w:webHidden/>
                <w:color w:val="auto"/>
                <w:sz w:val="28"/>
                <w:szCs w:val="28"/>
              </w:rPr>
              <w:instrText xml:space="preserve"> PAGEREF _Toc514767891 \h </w:instrText>
            </w:r>
            <w:r w:rsidRPr="0024094B">
              <w:rPr>
                <w:noProof/>
                <w:webHidden/>
                <w:color w:val="auto"/>
                <w:sz w:val="28"/>
                <w:szCs w:val="28"/>
              </w:rPr>
            </w:r>
            <w:r w:rsidRPr="0024094B">
              <w:rPr>
                <w:noProof/>
                <w:webHidden/>
                <w:color w:val="auto"/>
                <w:sz w:val="28"/>
                <w:szCs w:val="28"/>
              </w:rPr>
              <w:fldChar w:fldCharType="separate"/>
            </w:r>
            <w:r w:rsidR="00260C8D">
              <w:rPr>
                <w:noProof/>
                <w:webHidden/>
                <w:color w:val="auto"/>
                <w:sz w:val="28"/>
                <w:szCs w:val="28"/>
              </w:rPr>
              <w:t>4</w:t>
            </w:r>
            <w:r w:rsidRPr="0024094B">
              <w:rPr>
                <w:noProof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:rsidR="0024094B" w:rsidRPr="0024094B" w:rsidRDefault="0024094B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color w:val="auto"/>
              <w:sz w:val="28"/>
              <w:szCs w:val="28"/>
            </w:rPr>
          </w:pPr>
          <w:r w:rsidRPr="0024094B">
            <w:rPr>
              <w:rStyle w:val="a5"/>
              <w:noProof/>
              <w:color w:val="auto"/>
              <w:sz w:val="28"/>
              <w:szCs w:val="28"/>
              <w:u w:val="none"/>
            </w:rPr>
            <w:t>2. </w:t>
          </w:r>
          <w:hyperlink w:anchor="_Toc514767892" w:history="1">
            <w:r w:rsidRPr="0024094B">
              <w:rPr>
                <w:rStyle w:val="a5"/>
                <w:noProof/>
                <w:color w:val="auto"/>
                <w:sz w:val="28"/>
                <w:szCs w:val="28"/>
                <w:u w:val="none"/>
              </w:rPr>
              <w:t>Правовые меры охраны недр</w:t>
            </w:r>
            <w:r w:rsidRPr="0024094B">
              <w:rPr>
                <w:noProof/>
                <w:webHidden/>
                <w:color w:val="auto"/>
                <w:sz w:val="28"/>
                <w:szCs w:val="28"/>
              </w:rPr>
              <w:tab/>
            </w:r>
            <w:r w:rsidRPr="0024094B">
              <w:rPr>
                <w:noProof/>
                <w:webHidden/>
                <w:color w:val="auto"/>
                <w:sz w:val="28"/>
                <w:szCs w:val="28"/>
              </w:rPr>
              <w:fldChar w:fldCharType="begin"/>
            </w:r>
            <w:r w:rsidRPr="0024094B">
              <w:rPr>
                <w:noProof/>
                <w:webHidden/>
                <w:color w:val="auto"/>
                <w:sz w:val="28"/>
                <w:szCs w:val="28"/>
              </w:rPr>
              <w:instrText xml:space="preserve"> PAGEREF _Toc514767892 \h </w:instrText>
            </w:r>
            <w:r w:rsidRPr="0024094B">
              <w:rPr>
                <w:noProof/>
                <w:webHidden/>
                <w:color w:val="auto"/>
                <w:sz w:val="28"/>
                <w:szCs w:val="28"/>
              </w:rPr>
            </w:r>
            <w:r w:rsidRPr="0024094B">
              <w:rPr>
                <w:noProof/>
                <w:webHidden/>
                <w:color w:val="auto"/>
                <w:sz w:val="28"/>
                <w:szCs w:val="28"/>
              </w:rPr>
              <w:fldChar w:fldCharType="separate"/>
            </w:r>
            <w:r w:rsidR="00260C8D">
              <w:rPr>
                <w:noProof/>
                <w:webHidden/>
                <w:color w:val="auto"/>
                <w:sz w:val="28"/>
                <w:szCs w:val="28"/>
              </w:rPr>
              <w:t>12</w:t>
            </w:r>
            <w:r w:rsidRPr="0024094B">
              <w:rPr>
                <w:noProof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:rsidR="0024094B" w:rsidRPr="0024094B" w:rsidRDefault="0024094B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color w:val="auto"/>
              <w:sz w:val="28"/>
              <w:szCs w:val="28"/>
            </w:rPr>
          </w:pPr>
          <w:r w:rsidRPr="0024094B">
            <w:rPr>
              <w:rStyle w:val="a5"/>
              <w:noProof/>
              <w:color w:val="auto"/>
              <w:sz w:val="28"/>
              <w:szCs w:val="28"/>
              <w:u w:val="none"/>
            </w:rPr>
            <w:t>3. </w:t>
          </w:r>
          <w:hyperlink w:anchor="_Toc514767893" w:history="1">
            <w:r w:rsidRPr="0024094B">
              <w:rPr>
                <w:rStyle w:val="a5"/>
                <w:noProof/>
                <w:sz w:val="28"/>
                <w:szCs w:val="28"/>
              </w:rPr>
              <w:t>Основные проблемы правового регулирования охраны недр</w:t>
            </w:r>
            <w:r w:rsidRPr="0024094B">
              <w:rPr>
                <w:noProof/>
                <w:webHidden/>
                <w:sz w:val="28"/>
                <w:szCs w:val="28"/>
              </w:rPr>
              <w:tab/>
            </w:r>
            <w:r w:rsidRPr="0024094B">
              <w:rPr>
                <w:noProof/>
                <w:webHidden/>
                <w:sz w:val="28"/>
                <w:szCs w:val="28"/>
              </w:rPr>
              <w:fldChar w:fldCharType="begin"/>
            </w:r>
            <w:r w:rsidRPr="0024094B">
              <w:rPr>
                <w:noProof/>
                <w:webHidden/>
                <w:sz w:val="28"/>
                <w:szCs w:val="28"/>
              </w:rPr>
              <w:instrText xml:space="preserve"> PAGEREF _Toc514767893 \h </w:instrText>
            </w:r>
            <w:r w:rsidRPr="0024094B">
              <w:rPr>
                <w:noProof/>
                <w:webHidden/>
                <w:sz w:val="28"/>
                <w:szCs w:val="28"/>
              </w:rPr>
            </w:r>
            <w:r w:rsidRPr="0024094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60C8D">
              <w:rPr>
                <w:noProof/>
                <w:webHidden/>
                <w:sz w:val="28"/>
                <w:szCs w:val="28"/>
              </w:rPr>
              <w:t>18</w:t>
            </w:r>
            <w:r w:rsidRPr="0024094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094B" w:rsidRPr="0024094B" w:rsidRDefault="00B924A8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color w:val="auto"/>
              <w:sz w:val="28"/>
              <w:szCs w:val="28"/>
            </w:rPr>
          </w:pPr>
          <w:hyperlink w:anchor="_Toc514767894" w:history="1">
            <w:r w:rsidR="0024094B" w:rsidRPr="0024094B">
              <w:rPr>
                <w:rStyle w:val="a5"/>
                <w:noProof/>
                <w:sz w:val="28"/>
                <w:szCs w:val="28"/>
              </w:rPr>
              <w:t>Заключение</w:t>
            </w:r>
            <w:r w:rsidR="0024094B" w:rsidRPr="0024094B">
              <w:rPr>
                <w:noProof/>
                <w:webHidden/>
                <w:sz w:val="28"/>
                <w:szCs w:val="28"/>
              </w:rPr>
              <w:tab/>
            </w:r>
            <w:r w:rsidR="0024094B" w:rsidRPr="0024094B">
              <w:rPr>
                <w:noProof/>
                <w:webHidden/>
                <w:sz w:val="28"/>
                <w:szCs w:val="28"/>
              </w:rPr>
              <w:fldChar w:fldCharType="begin"/>
            </w:r>
            <w:r w:rsidR="0024094B" w:rsidRPr="0024094B">
              <w:rPr>
                <w:noProof/>
                <w:webHidden/>
                <w:sz w:val="28"/>
                <w:szCs w:val="28"/>
              </w:rPr>
              <w:instrText xml:space="preserve"> PAGEREF _Toc514767894 \h </w:instrText>
            </w:r>
            <w:r w:rsidR="0024094B" w:rsidRPr="0024094B">
              <w:rPr>
                <w:noProof/>
                <w:webHidden/>
                <w:sz w:val="28"/>
                <w:szCs w:val="28"/>
              </w:rPr>
            </w:r>
            <w:r w:rsidR="0024094B" w:rsidRPr="0024094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60C8D">
              <w:rPr>
                <w:noProof/>
                <w:webHidden/>
                <w:sz w:val="28"/>
                <w:szCs w:val="28"/>
              </w:rPr>
              <w:t>21</w:t>
            </w:r>
            <w:r w:rsidR="0024094B" w:rsidRPr="0024094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094B" w:rsidRDefault="00B924A8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14767895" w:history="1">
            <w:r w:rsidR="0024094B" w:rsidRPr="0024094B">
              <w:rPr>
                <w:rStyle w:val="a5"/>
                <w:noProof/>
                <w:sz w:val="28"/>
                <w:szCs w:val="28"/>
              </w:rPr>
              <w:t>Список использованной литературы</w:t>
            </w:r>
            <w:r w:rsidR="0024094B" w:rsidRPr="0024094B">
              <w:rPr>
                <w:noProof/>
                <w:webHidden/>
                <w:sz w:val="28"/>
                <w:szCs w:val="28"/>
              </w:rPr>
              <w:tab/>
            </w:r>
            <w:r w:rsidR="0024094B" w:rsidRPr="0024094B">
              <w:rPr>
                <w:noProof/>
                <w:webHidden/>
                <w:sz w:val="28"/>
                <w:szCs w:val="28"/>
              </w:rPr>
              <w:fldChar w:fldCharType="begin"/>
            </w:r>
            <w:r w:rsidR="0024094B" w:rsidRPr="0024094B">
              <w:rPr>
                <w:noProof/>
                <w:webHidden/>
                <w:sz w:val="28"/>
                <w:szCs w:val="28"/>
              </w:rPr>
              <w:instrText xml:space="preserve"> PAGEREF _Toc514767895 \h </w:instrText>
            </w:r>
            <w:r w:rsidR="0024094B" w:rsidRPr="0024094B">
              <w:rPr>
                <w:noProof/>
                <w:webHidden/>
                <w:sz w:val="28"/>
                <w:szCs w:val="28"/>
              </w:rPr>
            </w:r>
            <w:r w:rsidR="0024094B" w:rsidRPr="0024094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60C8D">
              <w:rPr>
                <w:noProof/>
                <w:webHidden/>
                <w:sz w:val="28"/>
                <w:szCs w:val="28"/>
              </w:rPr>
              <w:t>24</w:t>
            </w:r>
            <w:r w:rsidR="0024094B" w:rsidRPr="0024094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094B" w:rsidRDefault="0024094B">
          <w:r>
            <w:fldChar w:fldCharType="end"/>
          </w:r>
        </w:p>
      </w:sdtContent>
    </w:sdt>
    <w:p w:rsidR="00E02A7C" w:rsidRPr="00A76827" w:rsidRDefault="00E02A7C" w:rsidP="00352199">
      <w:pPr>
        <w:spacing w:line="360" w:lineRule="auto"/>
        <w:rPr>
          <w:color w:val="auto"/>
          <w:sz w:val="28"/>
          <w:szCs w:val="28"/>
        </w:rPr>
      </w:pPr>
    </w:p>
    <w:p w:rsidR="00E02A7C" w:rsidRPr="00A76827" w:rsidRDefault="00E02A7C" w:rsidP="00352199">
      <w:pPr>
        <w:spacing w:line="360" w:lineRule="auto"/>
        <w:rPr>
          <w:color w:val="auto"/>
          <w:sz w:val="28"/>
          <w:szCs w:val="28"/>
        </w:rPr>
      </w:pPr>
    </w:p>
    <w:p w:rsidR="00E02A7C" w:rsidRPr="00A76827" w:rsidRDefault="00E02A7C" w:rsidP="00352199">
      <w:pPr>
        <w:spacing w:line="360" w:lineRule="auto"/>
        <w:rPr>
          <w:color w:val="auto"/>
          <w:sz w:val="28"/>
          <w:szCs w:val="28"/>
        </w:rPr>
      </w:pPr>
    </w:p>
    <w:p w:rsidR="00E02A7C" w:rsidRPr="00A76827" w:rsidRDefault="00E02A7C" w:rsidP="00352199">
      <w:pPr>
        <w:spacing w:line="360" w:lineRule="auto"/>
        <w:rPr>
          <w:color w:val="auto"/>
          <w:sz w:val="28"/>
          <w:szCs w:val="28"/>
        </w:rPr>
      </w:pPr>
    </w:p>
    <w:p w:rsidR="00E02A7C" w:rsidRPr="00A76827" w:rsidRDefault="00E02A7C" w:rsidP="00352199">
      <w:pPr>
        <w:spacing w:line="360" w:lineRule="auto"/>
        <w:rPr>
          <w:color w:val="auto"/>
          <w:sz w:val="28"/>
          <w:szCs w:val="28"/>
        </w:rPr>
      </w:pPr>
    </w:p>
    <w:p w:rsidR="00E02A7C" w:rsidRPr="00A76827" w:rsidRDefault="00E02A7C" w:rsidP="00352199">
      <w:pPr>
        <w:spacing w:line="360" w:lineRule="auto"/>
        <w:rPr>
          <w:color w:val="auto"/>
          <w:sz w:val="28"/>
          <w:szCs w:val="28"/>
        </w:rPr>
      </w:pPr>
    </w:p>
    <w:p w:rsidR="00E02A7C" w:rsidRPr="00A76827" w:rsidRDefault="00E02A7C" w:rsidP="00352199">
      <w:pPr>
        <w:spacing w:line="360" w:lineRule="auto"/>
        <w:rPr>
          <w:color w:val="auto"/>
          <w:sz w:val="28"/>
          <w:szCs w:val="28"/>
        </w:rPr>
      </w:pPr>
    </w:p>
    <w:p w:rsidR="00E02A7C" w:rsidRPr="00A76827" w:rsidRDefault="00E02A7C" w:rsidP="00352199">
      <w:pPr>
        <w:spacing w:line="360" w:lineRule="auto"/>
        <w:rPr>
          <w:color w:val="auto"/>
          <w:sz w:val="28"/>
          <w:szCs w:val="28"/>
        </w:rPr>
      </w:pPr>
    </w:p>
    <w:p w:rsidR="00E02A7C" w:rsidRPr="00A76827" w:rsidRDefault="00E02A7C" w:rsidP="00352199">
      <w:pPr>
        <w:spacing w:line="360" w:lineRule="auto"/>
        <w:rPr>
          <w:color w:val="auto"/>
          <w:sz w:val="28"/>
          <w:szCs w:val="28"/>
        </w:rPr>
      </w:pPr>
    </w:p>
    <w:p w:rsidR="00E02A7C" w:rsidRPr="00A76827" w:rsidRDefault="00E02A7C" w:rsidP="00352199">
      <w:pPr>
        <w:spacing w:line="360" w:lineRule="auto"/>
        <w:rPr>
          <w:color w:val="auto"/>
          <w:sz w:val="28"/>
          <w:szCs w:val="28"/>
        </w:rPr>
      </w:pPr>
    </w:p>
    <w:p w:rsidR="00E02A7C" w:rsidRPr="00A76827" w:rsidRDefault="00E02A7C" w:rsidP="00352199">
      <w:pPr>
        <w:spacing w:line="360" w:lineRule="auto"/>
        <w:rPr>
          <w:color w:val="auto"/>
          <w:sz w:val="28"/>
          <w:szCs w:val="28"/>
        </w:rPr>
      </w:pPr>
    </w:p>
    <w:p w:rsidR="00E02A7C" w:rsidRPr="00A76827" w:rsidRDefault="00E02A7C" w:rsidP="00352199">
      <w:pPr>
        <w:spacing w:line="360" w:lineRule="auto"/>
        <w:rPr>
          <w:color w:val="auto"/>
          <w:sz w:val="28"/>
          <w:szCs w:val="28"/>
        </w:rPr>
      </w:pPr>
    </w:p>
    <w:p w:rsidR="00E02A7C" w:rsidRPr="00A76827" w:rsidRDefault="00E02A7C" w:rsidP="00352199">
      <w:pPr>
        <w:spacing w:line="360" w:lineRule="auto"/>
        <w:rPr>
          <w:color w:val="auto"/>
          <w:sz w:val="28"/>
          <w:szCs w:val="28"/>
        </w:rPr>
      </w:pPr>
    </w:p>
    <w:p w:rsidR="00E02A7C" w:rsidRPr="00A76827" w:rsidRDefault="00E02A7C" w:rsidP="00352199">
      <w:pPr>
        <w:spacing w:line="360" w:lineRule="auto"/>
        <w:rPr>
          <w:color w:val="auto"/>
          <w:sz w:val="28"/>
          <w:szCs w:val="28"/>
        </w:rPr>
      </w:pPr>
    </w:p>
    <w:p w:rsidR="00E02A7C" w:rsidRPr="00A76827" w:rsidRDefault="00E02A7C" w:rsidP="00352199">
      <w:pPr>
        <w:spacing w:line="360" w:lineRule="auto"/>
        <w:rPr>
          <w:color w:val="auto"/>
          <w:sz w:val="28"/>
          <w:szCs w:val="28"/>
        </w:rPr>
      </w:pPr>
    </w:p>
    <w:p w:rsidR="00E02A7C" w:rsidRPr="00A76827" w:rsidRDefault="00E02A7C" w:rsidP="00352199">
      <w:pPr>
        <w:spacing w:line="360" w:lineRule="auto"/>
        <w:rPr>
          <w:color w:val="auto"/>
          <w:sz w:val="28"/>
          <w:szCs w:val="28"/>
        </w:rPr>
      </w:pPr>
    </w:p>
    <w:p w:rsidR="00E02A7C" w:rsidRPr="00A76827" w:rsidRDefault="00E02A7C" w:rsidP="00352199">
      <w:pPr>
        <w:spacing w:line="360" w:lineRule="auto"/>
        <w:rPr>
          <w:color w:val="auto"/>
          <w:sz w:val="28"/>
          <w:szCs w:val="28"/>
        </w:rPr>
      </w:pPr>
    </w:p>
    <w:p w:rsidR="00E02A7C" w:rsidRPr="00A76827" w:rsidRDefault="00E02A7C" w:rsidP="00352199">
      <w:pPr>
        <w:spacing w:line="360" w:lineRule="auto"/>
        <w:rPr>
          <w:color w:val="auto"/>
          <w:sz w:val="28"/>
          <w:szCs w:val="28"/>
        </w:rPr>
      </w:pPr>
    </w:p>
    <w:p w:rsidR="00E02A7C" w:rsidRPr="00A76827" w:rsidRDefault="00E02A7C" w:rsidP="00352199">
      <w:pPr>
        <w:spacing w:line="360" w:lineRule="auto"/>
        <w:rPr>
          <w:color w:val="auto"/>
          <w:sz w:val="28"/>
          <w:szCs w:val="28"/>
        </w:rPr>
      </w:pPr>
    </w:p>
    <w:p w:rsidR="00E02A7C" w:rsidRPr="00A76827" w:rsidRDefault="00E02A7C" w:rsidP="00352199">
      <w:pPr>
        <w:spacing w:line="360" w:lineRule="auto"/>
        <w:rPr>
          <w:color w:val="auto"/>
          <w:sz w:val="28"/>
          <w:szCs w:val="28"/>
        </w:rPr>
      </w:pPr>
    </w:p>
    <w:p w:rsidR="00E02A7C" w:rsidRPr="00A76827" w:rsidRDefault="00E02A7C" w:rsidP="00352199">
      <w:pPr>
        <w:spacing w:line="360" w:lineRule="auto"/>
        <w:rPr>
          <w:color w:val="auto"/>
          <w:sz w:val="28"/>
          <w:szCs w:val="28"/>
        </w:rPr>
      </w:pPr>
    </w:p>
    <w:p w:rsidR="00E02A7C" w:rsidRPr="00A76827" w:rsidRDefault="00E02A7C" w:rsidP="00352199">
      <w:pPr>
        <w:spacing w:line="360" w:lineRule="auto"/>
        <w:rPr>
          <w:color w:val="auto"/>
          <w:sz w:val="28"/>
          <w:szCs w:val="28"/>
        </w:rPr>
        <w:sectPr w:rsidR="00E02A7C" w:rsidRPr="00A76827" w:rsidSect="00E02A7C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E02A7C" w:rsidRPr="0024094B" w:rsidRDefault="00E02A7C" w:rsidP="0024094B">
      <w:pPr>
        <w:pStyle w:val="2"/>
        <w:rPr>
          <w:szCs w:val="28"/>
        </w:rPr>
      </w:pPr>
      <w:bookmarkStart w:id="1" w:name="_Toc514767890"/>
      <w:r w:rsidRPr="0024094B">
        <w:rPr>
          <w:szCs w:val="28"/>
        </w:rPr>
        <w:lastRenderedPageBreak/>
        <w:t>Введение</w:t>
      </w:r>
      <w:bookmarkEnd w:id="1"/>
    </w:p>
    <w:p w:rsidR="00461269" w:rsidRPr="00A76827" w:rsidRDefault="000D4C2D" w:rsidP="00A76827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 xml:space="preserve">Актуальность темы </w:t>
      </w:r>
      <w:r w:rsidR="00A76827">
        <w:rPr>
          <w:color w:val="auto"/>
          <w:sz w:val="28"/>
          <w:szCs w:val="28"/>
        </w:rPr>
        <w:t>«</w:t>
      </w:r>
      <w:r w:rsidR="00C32F86" w:rsidRPr="00A76827">
        <w:rPr>
          <w:color w:val="auto"/>
          <w:sz w:val="28"/>
          <w:szCs w:val="28"/>
        </w:rPr>
        <w:t>Недра как объект правовой охраны</w:t>
      </w:r>
      <w:r w:rsidR="00A76827">
        <w:rPr>
          <w:color w:val="auto"/>
          <w:sz w:val="28"/>
          <w:szCs w:val="28"/>
        </w:rPr>
        <w:t>»</w:t>
      </w:r>
      <w:r w:rsidR="00C32F86" w:rsidRPr="00A76827">
        <w:rPr>
          <w:color w:val="auto"/>
          <w:sz w:val="28"/>
          <w:szCs w:val="28"/>
        </w:rPr>
        <w:t xml:space="preserve"> обусловлена тем, что недра занимают особое место среди природных ресурсов, в особенн</w:t>
      </w:r>
      <w:r w:rsidR="00C32F86" w:rsidRPr="00A76827">
        <w:rPr>
          <w:color w:val="auto"/>
          <w:sz w:val="28"/>
          <w:szCs w:val="28"/>
        </w:rPr>
        <w:t>о</w:t>
      </w:r>
      <w:r w:rsidR="00C32F86" w:rsidRPr="00A76827">
        <w:rPr>
          <w:color w:val="auto"/>
          <w:sz w:val="28"/>
          <w:szCs w:val="28"/>
        </w:rPr>
        <w:t xml:space="preserve">сти в экономической сфере: содержащиеся в них полезные ископаемые имеют решающее значение в производстве, являются основным фактором развития экономики </w:t>
      </w:r>
      <w:r w:rsidR="001E3026" w:rsidRPr="00A76827">
        <w:rPr>
          <w:color w:val="auto"/>
          <w:sz w:val="28"/>
          <w:szCs w:val="28"/>
        </w:rPr>
        <w:t>России</w:t>
      </w:r>
      <w:r w:rsidR="00C32F86" w:rsidRPr="00A76827">
        <w:rPr>
          <w:color w:val="auto"/>
          <w:sz w:val="28"/>
          <w:szCs w:val="28"/>
        </w:rPr>
        <w:t>. Кроме того, недра имеют тесную связь с землей – инте</w:t>
      </w:r>
      <w:r w:rsidR="00C32F86" w:rsidRPr="00A76827">
        <w:rPr>
          <w:color w:val="auto"/>
          <w:sz w:val="28"/>
          <w:szCs w:val="28"/>
        </w:rPr>
        <w:t>н</w:t>
      </w:r>
      <w:r w:rsidR="00C32F86" w:rsidRPr="00A76827">
        <w:rPr>
          <w:color w:val="auto"/>
          <w:sz w:val="28"/>
          <w:szCs w:val="28"/>
        </w:rPr>
        <w:t>сивное воздействие на них оказывает влияние на такие компоненты экологич</w:t>
      </w:r>
      <w:r w:rsidR="00C32F86" w:rsidRPr="00A76827">
        <w:rPr>
          <w:color w:val="auto"/>
          <w:sz w:val="28"/>
          <w:szCs w:val="28"/>
        </w:rPr>
        <w:t>е</w:t>
      </w:r>
      <w:r w:rsidR="00C32F86" w:rsidRPr="00A76827">
        <w:rPr>
          <w:color w:val="auto"/>
          <w:sz w:val="28"/>
          <w:szCs w:val="28"/>
        </w:rPr>
        <w:t xml:space="preserve">ской системы, как почва, атмосферный воздух, вода, биологические водные и наземные ресурсы, растительный мир и человека. Недра обладают особым свойством – невосполнимостью. Поэтому отношения по использованию недр и содержащихся в них природных ресурсов являются особо значимыми в системе природопользования, </w:t>
      </w:r>
      <w:r w:rsidR="00461269" w:rsidRPr="00A76827">
        <w:rPr>
          <w:color w:val="auto"/>
          <w:sz w:val="28"/>
          <w:szCs w:val="28"/>
        </w:rPr>
        <w:t>требующие подробного и эффективного нормативно-правового регулирования.</w:t>
      </w:r>
    </w:p>
    <w:p w:rsidR="002230E2" w:rsidRPr="00A76827" w:rsidRDefault="002230E2" w:rsidP="00A76827">
      <w:pPr>
        <w:spacing w:line="360" w:lineRule="auto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 xml:space="preserve">Данная тема изучалась такими учеными-правоведами, как Нецветаев А.Г., </w:t>
      </w:r>
      <w:proofErr w:type="spellStart"/>
      <w:r w:rsidRPr="00A76827">
        <w:rPr>
          <w:color w:val="auto"/>
          <w:sz w:val="28"/>
          <w:szCs w:val="28"/>
        </w:rPr>
        <w:t>С</w:t>
      </w:r>
      <w:r w:rsidRPr="00A76827">
        <w:rPr>
          <w:color w:val="auto"/>
          <w:sz w:val="28"/>
          <w:szCs w:val="28"/>
        </w:rPr>
        <w:t>е</w:t>
      </w:r>
      <w:r w:rsidRPr="00A76827">
        <w:rPr>
          <w:color w:val="auto"/>
          <w:sz w:val="28"/>
          <w:szCs w:val="28"/>
        </w:rPr>
        <w:t>мипядный</w:t>
      </w:r>
      <w:proofErr w:type="spellEnd"/>
      <w:r w:rsidRPr="00A76827">
        <w:rPr>
          <w:color w:val="auto"/>
          <w:sz w:val="28"/>
          <w:szCs w:val="28"/>
        </w:rPr>
        <w:t xml:space="preserve"> В.М., </w:t>
      </w:r>
      <w:proofErr w:type="spellStart"/>
      <w:r w:rsidRPr="00A76827">
        <w:rPr>
          <w:color w:val="auto"/>
          <w:sz w:val="28"/>
          <w:szCs w:val="28"/>
        </w:rPr>
        <w:t>Филяюшкина</w:t>
      </w:r>
      <w:proofErr w:type="spellEnd"/>
      <w:r w:rsidRPr="00A76827">
        <w:rPr>
          <w:color w:val="auto"/>
          <w:sz w:val="28"/>
          <w:szCs w:val="28"/>
        </w:rPr>
        <w:t xml:space="preserve"> Д.А., Агафонов В.Б. и другие.</w:t>
      </w:r>
    </w:p>
    <w:p w:rsidR="00461269" w:rsidRPr="00A76827" w:rsidRDefault="00461269" w:rsidP="00A76827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proofErr w:type="gramStart"/>
      <w:r w:rsidRPr="00A76827">
        <w:rPr>
          <w:color w:val="auto"/>
          <w:sz w:val="28"/>
          <w:szCs w:val="28"/>
        </w:rPr>
        <w:t xml:space="preserve">Целью курсовой работы является анализ правовых норм, регулирующих охрану недр и выработка предложений, направленных на совершенствование действующего экологического законодательства по вопросов правовой охраны недр. </w:t>
      </w:r>
      <w:proofErr w:type="gramEnd"/>
    </w:p>
    <w:p w:rsidR="00461269" w:rsidRPr="00A76827" w:rsidRDefault="00461269" w:rsidP="00A76827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>Достижение поставленной цели предполагает решение ряда задач:</w:t>
      </w:r>
    </w:p>
    <w:p w:rsidR="00461269" w:rsidRPr="00A76827" w:rsidRDefault="00461269" w:rsidP="00A76827">
      <w:pPr>
        <w:pStyle w:val="a3"/>
        <w:numPr>
          <w:ilvl w:val="0"/>
          <w:numId w:val="2"/>
        </w:numPr>
        <w:spacing w:line="360" w:lineRule="auto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>Выявить основные направления и особенности правового регулир</w:t>
      </w:r>
      <w:r w:rsidRPr="00A76827">
        <w:rPr>
          <w:color w:val="auto"/>
          <w:sz w:val="28"/>
          <w:szCs w:val="28"/>
        </w:rPr>
        <w:t>о</w:t>
      </w:r>
      <w:r w:rsidRPr="00A76827">
        <w:rPr>
          <w:color w:val="auto"/>
          <w:sz w:val="28"/>
          <w:szCs w:val="28"/>
        </w:rPr>
        <w:t>вания охраны недр;</w:t>
      </w:r>
    </w:p>
    <w:p w:rsidR="00461269" w:rsidRPr="00A76827" w:rsidRDefault="00461269" w:rsidP="00A76827">
      <w:pPr>
        <w:pStyle w:val="a3"/>
        <w:numPr>
          <w:ilvl w:val="0"/>
          <w:numId w:val="2"/>
        </w:numPr>
        <w:spacing w:line="360" w:lineRule="auto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>Выявить проблемы законодательного и правоприменительного х</w:t>
      </w:r>
      <w:r w:rsidRPr="00A76827">
        <w:rPr>
          <w:color w:val="auto"/>
          <w:sz w:val="28"/>
          <w:szCs w:val="28"/>
        </w:rPr>
        <w:t>а</w:t>
      </w:r>
      <w:r w:rsidRPr="00A76827">
        <w:rPr>
          <w:color w:val="auto"/>
          <w:sz w:val="28"/>
          <w:szCs w:val="28"/>
        </w:rPr>
        <w:t>рактера по вопросу охраны недр.</w:t>
      </w:r>
    </w:p>
    <w:p w:rsidR="000958DA" w:rsidRPr="00A76827" w:rsidRDefault="000958DA" w:rsidP="00A76827">
      <w:pPr>
        <w:spacing w:line="360" w:lineRule="auto"/>
        <w:jc w:val="both"/>
        <w:rPr>
          <w:color w:val="auto"/>
          <w:sz w:val="28"/>
          <w:szCs w:val="28"/>
        </w:rPr>
      </w:pPr>
    </w:p>
    <w:p w:rsidR="000958DA" w:rsidRPr="00A76827" w:rsidRDefault="000958DA" w:rsidP="00A76827">
      <w:pPr>
        <w:spacing w:line="360" w:lineRule="auto"/>
        <w:jc w:val="both"/>
        <w:rPr>
          <w:color w:val="auto"/>
          <w:sz w:val="28"/>
          <w:szCs w:val="28"/>
        </w:rPr>
      </w:pPr>
    </w:p>
    <w:p w:rsidR="000958DA" w:rsidRPr="00A76827" w:rsidRDefault="000958DA" w:rsidP="00A76827">
      <w:pPr>
        <w:spacing w:line="360" w:lineRule="auto"/>
        <w:jc w:val="both"/>
        <w:rPr>
          <w:color w:val="auto"/>
          <w:sz w:val="28"/>
          <w:szCs w:val="28"/>
        </w:rPr>
      </w:pPr>
    </w:p>
    <w:p w:rsidR="001E3026" w:rsidRPr="00A76827" w:rsidRDefault="001E3026" w:rsidP="00A76827">
      <w:pPr>
        <w:spacing w:line="360" w:lineRule="auto"/>
        <w:jc w:val="both"/>
        <w:rPr>
          <w:color w:val="auto"/>
          <w:sz w:val="28"/>
          <w:szCs w:val="28"/>
        </w:rPr>
      </w:pPr>
    </w:p>
    <w:p w:rsidR="001E3026" w:rsidRPr="00A76827" w:rsidRDefault="001E3026" w:rsidP="00A76827">
      <w:pPr>
        <w:spacing w:line="360" w:lineRule="auto"/>
        <w:jc w:val="both"/>
        <w:rPr>
          <w:color w:val="auto"/>
          <w:sz w:val="28"/>
          <w:szCs w:val="28"/>
        </w:rPr>
      </w:pPr>
    </w:p>
    <w:p w:rsidR="002230E2" w:rsidRPr="00A76827" w:rsidRDefault="002230E2" w:rsidP="00A76827">
      <w:pPr>
        <w:spacing w:line="360" w:lineRule="auto"/>
        <w:jc w:val="both"/>
        <w:rPr>
          <w:color w:val="auto"/>
          <w:sz w:val="28"/>
          <w:szCs w:val="28"/>
        </w:rPr>
      </w:pPr>
    </w:p>
    <w:p w:rsidR="000958DA" w:rsidRPr="00A76827" w:rsidRDefault="00667295" w:rsidP="00667295">
      <w:pPr>
        <w:pStyle w:val="2"/>
        <w:jc w:val="left"/>
      </w:pPr>
      <w:bookmarkStart w:id="2" w:name="_Toc514767891"/>
      <w:r>
        <w:lastRenderedPageBreak/>
        <w:t>1. </w:t>
      </w:r>
      <w:r w:rsidR="000958DA" w:rsidRPr="00A76827">
        <w:t>Понятие недр. Понятие и виды недропользования</w:t>
      </w:r>
      <w:bookmarkEnd w:id="2"/>
    </w:p>
    <w:p w:rsidR="000958DA" w:rsidRPr="00A76827" w:rsidRDefault="000958DA" w:rsidP="00A76827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 xml:space="preserve">Исследование темы следует начать с изучения понятия недр как объекта правовой охраны. </w:t>
      </w:r>
    </w:p>
    <w:p w:rsidR="000958DA" w:rsidRPr="00A76827" w:rsidRDefault="000958DA" w:rsidP="00A76827">
      <w:pPr>
        <w:spacing w:line="360" w:lineRule="auto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ab/>
        <w:t>Понятие недр прямо закреплено в законодательстве Российской Федер</w:t>
      </w:r>
      <w:r w:rsidRPr="00A76827">
        <w:rPr>
          <w:color w:val="auto"/>
          <w:sz w:val="28"/>
          <w:szCs w:val="28"/>
        </w:rPr>
        <w:t>а</w:t>
      </w:r>
      <w:r w:rsidR="007B141A" w:rsidRPr="00A76827">
        <w:rPr>
          <w:color w:val="auto"/>
          <w:sz w:val="28"/>
          <w:szCs w:val="28"/>
        </w:rPr>
        <w:t>ции в специальном З</w:t>
      </w:r>
      <w:r w:rsidRPr="00A76827">
        <w:rPr>
          <w:color w:val="auto"/>
          <w:sz w:val="28"/>
          <w:szCs w:val="28"/>
        </w:rPr>
        <w:t xml:space="preserve">аконе </w:t>
      </w:r>
      <w:r w:rsidR="00A76827">
        <w:rPr>
          <w:color w:val="auto"/>
          <w:sz w:val="28"/>
          <w:szCs w:val="28"/>
        </w:rPr>
        <w:t>«</w:t>
      </w:r>
      <w:r w:rsidRPr="00A76827">
        <w:rPr>
          <w:color w:val="auto"/>
          <w:sz w:val="28"/>
          <w:szCs w:val="28"/>
        </w:rPr>
        <w:t>О недрах</w:t>
      </w:r>
      <w:r w:rsidR="00A76827">
        <w:rPr>
          <w:color w:val="auto"/>
          <w:sz w:val="28"/>
          <w:szCs w:val="28"/>
        </w:rPr>
        <w:t>»</w:t>
      </w:r>
      <w:r w:rsidR="00FA46E2" w:rsidRPr="00A76827">
        <w:rPr>
          <w:color w:val="auto"/>
          <w:sz w:val="28"/>
          <w:szCs w:val="28"/>
        </w:rPr>
        <w:t xml:space="preserve">. </w:t>
      </w:r>
      <w:proofErr w:type="gramStart"/>
      <w:r w:rsidR="0012697C" w:rsidRPr="00A76827">
        <w:rPr>
          <w:color w:val="auto"/>
          <w:sz w:val="28"/>
          <w:szCs w:val="28"/>
        </w:rPr>
        <w:t xml:space="preserve">Преамбула данного закона указывает, что недра являются частью земной коры, расположенной ниже почвенного слоя, а при его отсутствии </w:t>
      </w:r>
      <w:r w:rsidR="00A82B20">
        <w:rPr>
          <w:color w:val="auto"/>
          <w:sz w:val="28"/>
          <w:szCs w:val="28"/>
        </w:rPr>
        <w:t>–</w:t>
      </w:r>
      <w:r w:rsidR="0012697C" w:rsidRPr="00A76827">
        <w:rPr>
          <w:color w:val="auto"/>
          <w:sz w:val="28"/>
          <w:szCs w:val="28"/>
        </w:rPr>
        <w:t xml:space="preserve"> ниже земной поверхности и дна водоемов и вод</w:t>
      </w:r>
      <w:r w:rsidR="0012697C" w:rsidRPr="00A76827">
        <w:rPr>
          <w:color w:val="auto"/>
          <w:sz w:val="28"/>
          <w:szCs w:val="28"/>
        </w:rPr>
        <w:t>о</w:t>
      </w:r>
      <w:r w:rsidR="0012697C" w:rsidRPr="00A76827">
        <w:rPr>
          <w:color w:val="auto"/>
          <w:sz w:val="28"/>
          <w:szCs w:val="28"/>
        </w:rPr>
        <w:t>токов, простирающейся до глубин, доступных для геологического изучения и освоения</w:t>
      </w:r>
      <w:r w:rsidR="0012697C" w:rsidRPr="00A76827">
        <w:rPr>
          <w:rStyle w:val="ae"/>
          <w:color w:val="auto"/>
          <w:sz w:val="28"/>
          <w:szCs w:val="28"/>
        </w:rPr>
        <w:footnoteReference w:id="1"/>
      </w:r>
      <w:r w:rsidR="0012697C" w:rsidRPr="00A76827">
        <w:rPr>
          <w:color w:val="auto"/>
          <w:sz w:val="28"/>
          <w:szCs w:val="28"/>
        </w:rPr>
        <w:t>.</w:t>
      </w:r>
      <w:r w:rsidR="005834E9" w:rsidRPr="00A76827">
        <w:rPr>
          <w:color w:val="auto"/>
          <w:sz w:val="28"/>
          <w:szCs w:val="28"/>
        </w:rPr>
        <w:t xml:space="preserve"> С хозяйственной точки зрения имеют значения не сами недра как природный объект, а извлекаемые из них природные ресурсы, к которым отн</w:t>
      </w:r>
      <w:r w:rsidR="005834E9" w:rsidRPr="00A76827">
        <w:rPr>
          <w:color w:val="auto"/>
          <w:sz w:val="28"/>
          <w:szCs w:val="28"/>
        </w:rPr>
        <w:t>о</w:t>
      </w:r>
      <w:r w:rsidR="005834E9" w:rsidRPr="00A76827">
        <w:rPr>
          <w:color w:val="auto"/>
          <w:sz w:val="28"/>
          <w:szCs w:val="28"/>
        </w:rPr>
        <w:t xml:space="preserve">сятся </w:t>
      </w:r>
      <w:r w:rsidR="007B141A" w:rsidRPr="00A76827">
        <w:rPr>
          <w:color w:val="auto"/>
          <w:sz w:val="28"/>
          <w:szCs w:val="28"/>
        </w:rPr>
        <w:t>пространства недр (</w:t>
      </w:r>
      <w:r w:rsidR="00752D95" w:rsidRPr="00A76827">
        <w:rPr>
          <w:color w:val="auto"/>
          <w:sz w:val="28"/>
          <w:szCs w:val="28"/>
        </w:rPr>
        <w:t>часть недр</w:t>
      </w:r>
      <w:proofErr w:type="gramEnd"/>
      <w:r w:rsidR="00752D95" w:rsidRPr="00A76827">
        <w:rPr>
          <w:color w:val="auto"/>
          <w:sz w:val="28"/>
          <w:szCs w:val="28"/>
        </w:rPr>
        <w:t>, используемая в качестве пребывания л</w:t>
      </w:r>
      <w:r w:rsidR="00752D95" w:rsidRPr="00A76827">
        <w:rPr>
          <w:color w:val="auto"/>
          <w:sz w:val="28"/>
          <w:szCs w:val="28"/>
        </w:rPr>
        <w:t>ю</w:t>
      </w:r>
      <w:r w:rsidR="00752D95" w:rsidRPr="00A76827">
        <w:rPr>
          <w:color w:val="auto"/>
          <w:sz w:val="28"/>
          <w:szCs w:val="28"/>
        </w:rPr>
        <w:t xml:space="preserve">дей – метрополитен, для научной деятельности), </w:t>
      </w:r>
      <w:r w:rsidR="005834E9" w:rsidRPr="00A76827">
        <w:rPr>
          <w:color w:val="auto"/>
          <w:sz w:val="28"/>
          <w:szCs w:val="28"/>
        </w:rPr>
        <w:t>полезные ископаемые (нефть, при</w:t>
      </w:r>
      <w:r w:rsidR="007B141A" w:rsidRPr="00A76827">
        <w:rPr>
          <w:color w:val="auto"/>
          <w:sz w:val="28"/>
          <w:szCs w:val="28"/>
        </w:rPr>
        <w:t>родный газ, руды)</w:t>
      </w:r>
      <w:r w:rsidR="005834E9" w:rsidRPr="00A76827">
        <w:rPr>
          <w:color w:val="auto"/>
          <w:sz w:val="28"/>
          <w:szCs w:val="28"/>
        </w:rPr>
        <w:t>, энергетические ресурсы (термальные источники и по</w:t>
      </w:r>
      <w:r w:rsidR="005834E9" w:rsidRPr="00A76827">
        <w:rPr>
          <w:color w:val="auto"/>
          <w:sz w:val="28"/>
          <w:szCs w:val="28"/>
        </w:rPr>
        <w:t>д</w:t>
      </w:r>
      <w:r w:rsidR="005834E9" w:rsidRPr="00A76827">
        <w:rPr>
          <w:color w:val="auto"/>
          <w:sz w:val="28"/>
          <w:szCs w:val="28"/>
        </w:rPr>
        <w:t>земные воды, тепловая энергия недр)</w:t>
      </w:r>
      <w:r w:rsidR="00752D95" w:rsidRPr="00A76827">
        <w:rPr>
          <w:color w:val="auto"/>
          <w:sz w:val="28"/>
          <w:szCs w:val="28"/>
        </w:rPr>
        <w:t xml:space="preserve">. </w:t>
      </w:r>
    </w:p>
    <w:p w:rsidR="00EE5596" w:rsidRPr="00A76827" w:rsidRDefault="00EE5596" w:rsidP="00A76827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>Особенности правовой охраны недр обусловлены спецификой недр как природного ресурса. Во-первых, недра как природный объект являются осно</w:t>
      </w:r>
      <w:r w:rsidRPr="00A76827">
        <w:rPr>
          <w:color w:val="auto"/>
          <w:sz w:val="28"/>
          <w:szCs w:val="28"/>
        </w:rPr>
        <w:t>в</w:t>
      </w:r>
      <w:r w:rsidRPr="00A76827">
        <w:rPr>
          <w:color w:val="auto"/>
          <w:sz w:val="28"/>
          <w:szCs w:val="28"/>
        </w:rPr>
        <w:t xml:space="preserve">ным средством производства </w:t>
      </w:r>
      <w:r w:rsidR="00A95209" w:rsidRPr="00A76827">
        <w:rPr>
          <w:color w:val="auto"/>
          <w:sz w:val="28"/>
          <w:szCs w:val="28"/>
        </w:rPr>
        <w:t>и пространственно-операционным базисом. Недра не только содержат полезные ископаемые, необходимые в промышленности, строительстве, энергетике, но так же и пространства, которые используют для размещения подземны</w:t>
      </w:r>
      <w:r w:rsidR="007B141A" w:rsidRPr="00A76827">
        <w:rPr>
          <w:color w:val="auto"/>
          <w:sz w:val="28"/>
          <w:szCs w:val="28"/>
        </w:rPr>
        <w:t>х складов и различных сооружений</w:t>
      </w:r>
      <w:r w:rsidR="00A95209" w:rsidRPr="00A76827">
        <w:rPr>
          <w:color w:val="auto"/>
          <w:sz w:val="28"/>
          <w:szCs w:val="28"/>
        </w:rPr>
        <w:t>, обороны, захорон</w:t>
      </w:r>
      <w:r w:rsidR="00A95209" w:rsidRPr="00A76827">
        <w:rPr>
          <w:color w:val="auto"/>
          <w:sz w:val="28"/>
          <w:szCs w:val="28"/>
        </w:rPr>
        <w:t>е</w:t>
      </w:r>
      <w:r w:rsidR="00A95209" w:rsidRPr="00A76827">
        <w:rPr>
          <w:color w:val="auto"/>
          <w:sz w:val="28"/>
          <w:szCs w:val="28"/>
        </w:rPr>
        <w:t>ния опасных отходов. Во-вторых, с недрами связаны остальные природные объекты и комплексы – земля, вода, атмосферный воздух, биологические р</w:t>
      </w:r>
      <w:r w:rsidR="00A95209" w:rsidRPr="00A76827">
        <w:rPr>
          <w:color w:val="auto"/>
          <w:sz w:val="28"/>
          <w:szCs w:val="28"/>
        </w:rPr>
        <w:t>е</w:t>
      </w:r>
      <w:r w:rsidR="00A95209" w:rsidRPr="00A76827">
        <w:rPr>
          <w:color w:val="auto"/>
          <w:sz w:val="28"/>
          <w:szCs w:val="28"/>
        </w:rPr>
        <w:t>сурсы. Недра, как фундамент земной поверхности, обеспечивает функционир</w:t>
      </w:r>
      <w:r w:rsidR="00A95209" w:rsidRPr="00A76827">
        <w:rPr>
          <w:color w:val="auto"/>
          <w:sz w:val="28"/>
          <w:szCs w:val="28"/>
        </w:rPr>
        <w:t>о</w:t>
      </w:r>
      <w:r w:rsidR="00A95209" w:rsidRPr="00A76827">
        <w:rPr>
          <w:color w:val="auto"/>
          <w:sz w:val="28"/>
          <w:szCs w:val="28"/>
        </w:rPr>
        <w:t>вание всей экосистемы в роли связующего звена. Нерациональное использов</w:t>
      </w:r>
      <w:r w:rsidR="00A95209" w:rsidRPr="00A76827">
        <w:rPr>
          <w:color w:val="auto"/>
          <w:sz w:val="28"/>
          <w:szCs w:val="28"/>
        </w:rPr>
        <w:t>а</w:t>
      </w:r>
      <w:r w:rsidR="00A95209" w:rsidRPr="00A76827">
        <w:rPr>
          <w:color w:val="auto"/>
          <w:sz w:val="28"/>
          <w:szCs w:val="28"/>
        </w:rPr>
        <w:t>ние недр может повлечь вред остальным природным богатствам и здоровью ч</w:t>
      </w:r>
      <w:r w:rsidR="00A95209" w:rsidRPr="00A76827">
        <w:rPr>
          <w:color w:val="auto"/>
          <w:sz w:val="28"/>
          <w:szCs w:val="28"/>
        </w:rPr>
        <w:t>е</w:t>
      </w:r>
      <w:r w:rsidR="00A95209" w:rsidRPr="00A76827">
        <w:rPr>
          <w:color w:val="auto"/>
          <w:sz w:val="28"/>
          <w:szCs w:val="28"/>
        </w:rPr>
        <w:t xml:space="preserve">ловека. И, в-третьих, </w:t>
      </w:r>
      <w:r w:rsidR="00E74264" w:rsidRPr="00A76827">
        <w:rPr>
          <w:color w:val="auto"/>
          <w:sz w:val="28"/>
          <w:szCs w:val="28"/>
        </w:rPr>
        <w:t xml:space="preserve">богатства недр относятся к числу </w:t>
      </w:r>
      <w:proofErr w:type="spellStart"/>
      <w:r w:rsidR="00E74264" w:rsidRPr="00A76827">
        <w:rPr>
          <w:color w:val="auto"/>
          <w:sz w:val="28"/>
          <w:szCs w:val="28"/>
        </w:rPr>
        <w:t>исчерпаемых</w:t>
      </w:r>
      <w:proofErr w:type="spellEnd"/>
      <w:r w:rsidR="00E74264" w:rsidRPr="00A76827">
        <w:rPr>
          <w:color w:val="auto"/>
          <w:sz w:val="28"/>
          <w:szCs w:val="28"/>
        </w:rPr>
        <w:t xml:space="preserve"> и </w:t>
      </w:r>
      <w:proofErr w:type="spellStart"/>
      <w:r w:rsidR="00E74264" w:rsidRPr="00A76827">
        <w:rPr>
          <w:color w:val="auto"/>
          <w:sz w:val="28"/>
          <w:szCs w:val="28"/>
        </w:rPr>
        <w:t>невозо</w:t>
      </w:r>
      <w:r w:rsidR="00E74264" w:rsidRPr="00A76827">
        <w:rPr>
          <w:color w:val="auto"/>
          <w:sz w:val="28"/>
          <w:szCs w:val="28"/>
        </w:rPr>
        <w:t>б</w:t>
      </w:r>
      <w:r w:rsidR="00E74264" w:rsidRPr="00A76827">
        <w:rPr>
          <w:color w:val="auto"/>
          <w:sz w:val="28"/>
          <w:szCs w:val="28"/>
        </w:rPr>
        <w:t>новляемых</w:t>
      </w:r>
      <w:proofErr w:type="spellEnd"/>
      <w:r w:rsidR="00E74264" w:rsidRPr="00A76827">
        <w:rPr>
          <w:color w:val="auto"/>
          <w:sz w:val="28"/>
          <w:szCs w:val="28"/>
        </w:rPr>
        <w:t xml:space="preserve"> природных ресурсов. Главной задачей и основной особенностью их охраны является организация рационального и комплексного использования с целью предотвращения расточительной и бесхозяйственной эксплуатации п</w:t>
      </w:r>
      <w:r w:rsidR="00E74264" w:rsidRPr="00A76827">
        <w:rPr>
          <w:color w:val="auto"/>
          <w:sz w:val="28"/>
          <w:szCs w:val="28"/>
        </w:rPr>
        <w:t>о</w:t>
      </w:r>
      <w:r w:rsidR="00E74264" w:rsidRPr="00A76827">
        <w:rPr>
          <w:color w:val="auto"/>
          <w:sz w:val="28"/>
          <w:szCs w:val="28"/>
        </w:rPr>
        <w:lastRenderedPageBreak/>
        <w:t>лезных ископаемых. Полезные ископаемые</w:t>
      </w:r>
      <w:r w:rsidR="00A95209" w:rsidRPr="00A76827">
        <w:rPr>
          <w:color w:val="auto"/>
          <w:sz w:val="28"/>
          <w:szCs w:val="28"/>
        </w:rPr>
        <w:t xml:space="preserve"> образует многолетний, а в некот</w:t>
      </w:r>
      <w:r w:rsidR="00A95209" w:rsidRPr="00A76827">
        <w:rPr>
          <w:color w:val="auto"/>
          <w:sz w:val="28"/>
          <w:szCs w:val="28"/>
        </w:rPr>
        <w:t>о</w:t>
      </w:r>
      <w:r w:rsidR="00A95209" w:rsidRPr="00A76827">
        <w:rPr>
          <w:color w:val="auto"/>
          <w:sz w:val="28"/>
          <w:szCs w:val="28"/>
        </w:rPr>
        <w:t>рых случаях – многовековой –</w:t>
      </w:r>
      <w:r w:rsidR="00E74264" w:rsidRPr="00A76827">
        <w:rPr>
          <w:color w:val="auto"/>
          <w:sz w:val="28"/>
          <w:szCs w:val="28"/>
        </w:rPr>
        <w:t xml:space="preserve"> процесс. Кроме того, источники полезных иск</w:t>
      </w:r>
      <w:r w:rsidR="00E74264" w:rsidRPr="00A76827">
        <w:rPr>
          <w:color w:val="auto"/>
          <w:sz w:val="28"/>
          <w:szCs w:val="28"/>
        </w:rPr>
        <w:t>о</w:t>
      </w:r>
      <w:r w:rsidR="00E74264" w:rsidRPr="00A76827">
        <w:rPr>
          <w:color w:val="auto"/>
          <w:sz w:val="28"/>
          <w:szCs w:val="28"/>
        </w:rPr>
        <w:t>паемых распределены неравномерно, некоторые из них доступны в ограниче</w:t>
      </w:r>
      <w:r w:rsidR="00E74264" w:rsidRPr="00A76827">
        <w:rPr>
          <w:color w:val="auto"/>
          <w:sz w:val="28"/>
          <w:szCs w:val="28"/>
        </w:rPr>
        <w:t>н</w:t>
      </w:r>
      <w:r w:rsidR="00E74264" w:rsidRPr="00A76827">
        <w:rPr>
          <w:color w:val="auto"/>
          <w:sz w:val="28"/>
          <w:szCs w:val="28"/>
        </w:rPr>
        <w:t xml:space="preserve">ной степени. </w:t>
      </w:r>
    </w:p>
    <w:p w:rsidR="00EE5596" w:rsidRPr="00A76827" w:rsidRDefault="00E74264" w:rsidP="00A76827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>Недра в границах территории России являются государственной со</w:t>
      </w:r>
      <w:r w:rsidRPr="00A76827">
        <w:rPr>
          <w:color w:val="auto"/>
          <w:sz w:val="28"/>
          <w:szCs w:val="28"/>
        </w:rPr>
        <w:t>б</w:t>
      </w:r>
      <w:r w:rsidRPr="00A76827">
        <w:rPr>
          <w:color w:val="auto"/>
          <w:sz w:val="28"/>
          <w:szCs w:val="28"/>
        </w:rPr>
        <w:t>ственностью. Вопросы владения, пользования и распоряжения недрами нах</w:t>
      </w:r>
      <w:r w:rsidRPr="00A76827">
        <w:rPr>
          <w:color w:val="auto"/>
          <w:sz w:val="28"/>
          <w:szCs w:val="28"/>
        </w:rPr>
        <w:t>о</w:t>
      </w:r>
      <w:r w:rsidRPr="00A76827">
        <w:rPr>
          <w:color w:val="auto"/>
          <w:sz w:val="28"/>
          <w:szCs w:val="28"/>
        </w:rPr>
        <w:t xml:space="preserve">дятся в совместном ведении России и субъектов Федерации. </w:t>
      </w:r>
      <w:r w:rsidR="00CF30EE" w:rsidRPr="00A76827">
        <w:rPr>
          <w:color w:val="auto"/>
          <w:sz w:val="28"/>
          <w:szCs w:val="28"/>
        </w:rPr>
        <w:t xml:space="preserve">Добытые из недр полезные ископаемые и иные ресурсы по условиям лицензии могут находиться в разных формах собственности, указанных в законодательстве о недрах. </w:t>
      </w:r>
      <w:r w:rsidRPr="00A76827">
        <w:rPr>
          <w:color w:val="auto"/>
          <w:sz w:val="28"/>
          <w:szCs w:val="28"/>
        </w:rPr>
        <w:t>Права пользования недрами могут отчуждаться или переходить от одного лица к др</w:t>
      </w:r>
      <w:r w:rsidRPr="00A76827">
        <w:rPr>
          <w:color w:val="auto"/>
          <w:sz w:val="28"/>
          <w:szCs w:val="28"/>
        </w:rPr>
        <w:t>у</w:t>
      </w:r>
      <w:r w:rsidRPr="00A76827">
        <w:rPr>
          <w:color w:val="auto"/>
          <w:sz w:val="28"/>
          <w:szCs w:val="28"/>
        </w:rPr>
        <w:t xml:space="preserve">гому в той мере, в какой их оборот допускается федеральными законами. </w:t>
      </w:r>
    </w:p>
    <w:p w:rsidR="00CF30EE" w:rsidRPr="00A76827" w:rsidRDefault="00CF30EE" w:rsidP="00A76827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>Правовое регулирование недропользования основывается на Констит</w:t>
      </w:r>
      <w:r w:rsidRPr="00A76827">
        <w:rPr>
          <w:color w:val="auto"/>
          <w:sz w:val="28"/>
          <w:szCs w:val="28"/>
        </w:rPr>
        <w:t>у</w:t>
      </w:r>
      <w:r w:rsidRPr="00A76827">
        <w:rPr>
          <w:color w:val="auto"/>
          <w:sz w:val="28"/>
          <w:szCs w:val="28"/>
        </w:rPr>
        <w:t>ции РФ</w:t>
      </w:r>
      <w:r w:rsidR="00693089" w:rsidRPr="00A76827">
        <w:rPr>
          <w:rStyle w:val="ae"/>
          <w:color w:val="auto"/>
          <w:sz w:val="28"/>
          <w:szCs w:val="28"/>
        </w:rPr>
        <w:footnoteReference w:id="2"/>
      </w:r>
      <w:r w:rsidRPr="00A76827">
        <w:rPr>
          <w:color w:val="auto"/>
          <w:sz w:val="28"/>
          <w:szCs w:val="28"/>
        </w:rPr>
        <w:t xml:space="preserve">, </w:t>
      </w:r>
      <w:r w:rsidR="007B141A" w:rsidRPr="00A76827">
        <w:rPr>
          <w:color w:val="auto"/>
          <w:sz w:val="28"/>
          <w:szCs w:val="28"/>
        </w:rPr>
        <w:t>которая устанавливает</w:t>
      </w:r>
      <w:r w:rsidRPr="00A76827">
        <w:rPr>
          <w:color w:val="auto"/>
          <w:sz w:val="28"/>
          <w:szCs w:val="28"/>
        </w:rPr>
        <w:t xml:space="preserve"> охрану земель и полезных ископаемых как о</w:t>
      </w:r>
      <w:r w:rsidRPr="00A76827">
        <w:rPr>
          <w:color w:val="auto"/>
          <w:sz w:val="28"/>
          <w:szCs w:val="28"/>
        </w:rPr>
        <w:t>с</w:t>
      </w:r>
      <w:r w:rsidRPr="00A76827">
        <w:rPr>
          <w:color w:val="auto"/>
          <w:sz w:val="28"/>
          <w:szCs w:val="28"/>
        </w:rPr>
        <w:t>новы жизни и деятельности народов, проживающих на соответствующей те</w:t>
      </w:r>
      <w:r w:rsidRPr="00A76827">
        <w:rPr>
          <w:color w:val="auto"/>
          <w:sz w:val="28"/>
          <w:szCs w:val="28"/>
        </w:rPr>
        <w:t>р</w:t>
      </w:r>
      <w:r w:rsidRPr="00A76827">
        <w:rPr>
          <w:color w:val="auto"/>
          <w:sz w:val="28"/>
          <w:szCs w:val="28"/>
        </w:rPr>
        <w:t xml:space="preserve">ритории Российской Федерации. Данный конституционный принцип является базовым в системе принципов природопользования. </w:t>
      </w:r>
    </w:p>
    <w:p w:rsidR="00714786" w:rsidRPr="00A76827" w:rsidRDefault="00AE40CE" w:rsidP="00A76827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>Ф</w:t>
      </w:r>
      <w:r w:rsidR="00714786" w:rsidRPr="00A76827">
        <w:rPr>
          <w:color w:val="auto"/>
          <w:sz w:val="28"/>
          <w:szCs w:val="28"/>
        </w:rPr>
        <w:t xml:space="preserve">едеральными законами в сфере недропользования являются </w:t>
      </w:r>
      <w:r w:rsidR="007B141A" w:rsidRPr="00A76827">
        <w:rPr>
          <w:color w:val="auto"/>
          <w:sz w:val="28"/>
          <w:szCs w:val="28"/>
        </w:rPr>
        <w:t>акты</w:t>
      </w:r>
      <w:r w:rsidR="00714786" w:rsidRPr="00A76827">
        <w:rPr>
          <w:color w:val="auto"/>
          <w:sz w:val="28"/>
          <w:szCs w:val="28"/>
        </w:rPr>
        <w:t xml:space="preserve">: </w:t>
      </w:r>
      <w:r w:rsidR="00A76827">
        <w:rPr>
          <w:color w:val="auto"/>
          <w:sz w:val="28"/>
          <w:szCs w:val="28"/>
        </w:rPr>
        <w:t>«</w:t>
      </w:r>
      <w:r w:rsidR="00714786" w:rsidRPr="00A76827">
        <w:rPr>
          <w:color w:val="auto"/>
          <w:sz w:val="28"/>
          <w:szCs w:val="28"/>
        </w:rPr>
        <w:t>О недрах</w:t>
      </w:r>
      <w:r w:rsidR="00A76827">
        <w:rPr>
          <w:color w:val="auto"/>
          <w:sz w:val="28"/>
          <w:szCs w:val="28"/>
        </w:rPr>
        <w:t>»</w:t>
      </w:r>
      <w:r w:rsidR="00714786" w:rsidRPr="00A76827">
        <w:rPr>
          <w:color w:val="auto"/>
          <w:sz w:val="28"/>
          <w:szCs w:val="28"/>
        </w:rPr>
        <w:t xml:space="preserve">, </w:t>
      </w:r>
      <w:r w:rsidR="00A76827">
        <w:rPr>
          <w:color w:val="auto"/>
          <w:sz w:val="28"/>
          <w:szCs w:val="28"/>
        </w:rPr>
        <w:t>«</w:t>
      </w:r>
      <w:r w:rsidR="00714786" w:rsidRPr="00A76827">
        <w:rPr>
          <w:color w:val="auto"/>
          <w:sz w:val="28"/>
          <w:szCs w:val="28"/>
        </w:rPr>
        <w:t xml:space="preserve">О </w:t>
      </w:r>
      <w:proofErr w:type="gramStart"/>
      <w:r w:rsidR="00714786" w:rsidRPr="00A76827">
        <w:rPr>
          <w:color w:val="auto"/>
          <w:sz w:val="28"/>
          <w:szCs w:val="28"/>
        </w:rPr>
        <w:t>соглашениях</w:t>
      </w:r>
      <w:proofErr w:type="gramEnd"/>
      <w:r w:rsidR="00714786" w:rsidRPr="00A76827">
        <w:rPr>
          <w:color w:val="auto"/>
          <w:sz w:val="28"/>
          <w:szCs w:val="28"/>
        </w:rPr>
        <w:t xml:space="preserve"> о разделе продукции</w:t>
      </w:r>
      <w:r w:rsidR="00A76827">
        <w:rPr>
          <w:color w:val="auto"/>
          <w:sz w:val="28"/>
          <w:szCs w:val="28"/>
        </w:rPr>
        <w:t>»</w:t>
      </w:r>
      <w:r w:rsidR="00D710EB" w:rsidRPr="00A76827">
        <w:rPr>
          <w:rStyle w:val="ae"/>
          <w:color w:val="auto"/>
          <w:sz w:val="28"/>
          <w:szCs w:val="28"/>
        </w:rPr>
        <w:footnoteReference w:id="3"/>
      </w:r>
      <w:r w:rsidR="00714786" w:rsidRPr="00A76827">
        <w:rPr>
          <w:color w:val="auto"/>
          <w:sz w:val="28"/>
          <w:szCs w:val="28"/>
        </w:rPr>
        <w:t xml:space="preserve">, </w:t>
      </w:r>
      <w:r w:rsidR="00A76827">
        <w:rPr>
          <w:color w:val="auto"/>
          <w:sz w:val="28"/>
          <w:szCs w:val="28"/>
        </w:rPr>
        <w:t>«</w:t>
      </w:r>
      <w:r w:rsidR="00714786" w:rsidRPr="00A76827">
        <w:rPr>
          <w:color w:val="auto"/>
          <w:sz w:val="28"/>
          <w:szCs w:val="28"/>
        </w:rPr>
        <w:t>О драгоценных металлах и драгоценных камнях</w:t>
      </w:r>
      <w:r w:rsidR="00A76827">
        <w:rPr>
          <w:color w:val="auto"/>
          <w:sz w:val="28"/>
          <w:szCs w:val="28"/>
        </w:rPr>
        <w:t>»</w:t>
      </w:r>
      <w:r w:rsidR="00D710EB" w:rsidRPr="00A76827">
        <w:rPr>
          <w:rStyle w:val="ae"/>
          <w:color w:val="auto"/>
          <w:sz w:val="28"/>
          <w:szCs w:val="28"/>
        </w:rPr>
        <w:footnoteReference w:id="4"/>
      </w:r>
      <w:r w:rsidR="00714786" w:rsidRPr="00A76827">
        <w:rPr>
          <w:color w:val="auto"/>
          <w:sz w:val="28"/>
          <w:szCs w:val="28"/>
        </w:rPr>
        <w:t xml:space="preserve">, </w:t>
      </w:r>
      <w:r w:rsidR="00A76827">
        <w:rPr>
          <w:color w:val="auto"/>
          <w:sz w:val="28"/>
          <w:szCs w:val="28"/>
        </w:rPr>
        <w:t>«</w:t>
      </w:r>
      <w:r w:rsidR="00714786" w:rsidRPr="00A76827">
        <w:rPr>
          <w:color w:val="auto"/>
          <w:sz w:val="28"/>
          <w:szCs w:val="28"/>
        </w:rPr>
        <w:t>О газоснабжении РФ</w:t>
      </w:r>
      <w:r w:rsidR="00A76827">
        <w:rPr>
          <w:color w:val="auto"/>
          <w:sz w:val="28"/>
          <w:szCs w:val="28"/>
        </w:rPr>
        <w:t>»</w:t>
      </w:r>
      <w:r w:rsidR="00D710EB" w:rsidRPr="00A76827">
        <w:rPr>
          <w:rStyle w:val="ae"/>
          <w:color w:val="auto"/>
          <w:sz w:val="28"/>
          <w:szCs w:val="28"/>
        </w:rPr>
        <w:footnoteReference w:id="5"/>
      </w:r>
      <w:r w:rsidR="00714786" w:rsidRPr="00A76827">
        <w:rPr>
          <w:color w:val="auto"/>
          <w:sz w:val="28"/>
          <w:szCs w:val="28"/>
        </w:rPr>
        <w:t xml:space="preserve">, </w:t>
      </w:r>
      <w:r w:rsidR="00A76827">
        <w:rPr>
          <w:color w:val="auto"/>
          <w:sz w:val="28"/>
          <w:szCs w:val="28"/>
        </w:rPr>
        <w:t>«</w:t>
      </w:r>
      <w:r w:rsidR="00714786" w:rsidRPr="00A76827">
        <w:rPr>
          <w:color w:val="auto"/>
          <w:sz w:val="28"/>
          <w:szCs w:val="28"/>
        </w:rPr>
        <w:t>О континентальном шельфе Российской Федерации</w:t>
      </w:r>
      <w:r w:rsidR="00A76827">
        <w:rPr>
          <w:color w:val="auto"/>
          <w:sz w:val="28"/>
          <w:szCs w:val="28"/>
        </w:rPr>
        <w:t>»</w:t>
      </w:r>
      <w:r w:rsidR="00D710EB" w:rsidRPr="00A76827">
        <w:rPr>
          <w:rStyle w:val="ae"/>
          <w:color w:val="auto"/>
          <w:sz w:val="28"/>
          <w:szCs w:val="28"/>
        </w:rPr>
        <w:footnoteReference w:id="6"/>
      </w:r>
      <w:r w:rsidR="00714786" w:rsidRPr="00A76827">
        <w:rPr>
          <w:color w:val="auto"/>
          <w:sz w:val="28"/>
          <w:szCs w:val="28"/>
        </w:rPr>
        <w:t xml:space="preserve"> и другие специальные законы.</w:t>
      </w:r>
    </w:p>
    <w:p w:rsidR="00714786" w:rsidRPr="00A76827" w:rsidRDefault="00714786" w:rsidP="00A76827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>Значимым федеральным законодательным актом в области недропольз</w:t>
      </w:r>
      <w:r w:rsidRPr="00A76827">
        <w:rPr>
          <w:color w:val="auto"/>
          <w:sz w:val="28"/>
          <w:szCs w:val="28"/>
        </w:rPr>
        <w:t>о</w:t>
      </w:r>
      <w:r w:rsidRPr="00A76827">
        <w:rPr>
          <w:color w:val="auto"/>
          <w:sz w:val="28"/>
          <w:szCs w:val="28"/>
        </w:rPr>
        <w:t xml:space="preserve">вания является </w:t>
      </w:r>
      <w:r w:rsidR="00A76827">
        <w:rPr>
          <w:color w:val="auto"/>
          <w:sz w:val="28"/>
          <w:szCs w:val="28"/>
        </w:rPr>
        <w:t>«</w:t>
      </w:r>
      <w:r w:rsidRPr="00A76827">
        <w:rPr>
          <w:color w:val="auto"/>
          <w:sz w:val="28"/>
          <w:szCs w:val="28"/>
        </w:rPr>
        <w:t>Положение о порядке лицензирования пользования недрами</w:t>
      </w:r>
      <w:r w:rsidR="00A76827">
        <w:rPr>
          <w:color w:val="auto"/>
          <w:sz w:val="28"/>
          <w:szCs w:val="28"/>
        </w:rPr>
        <w:t>»</w:t>
      </w:r>
      <w:r w:rsidR="00D710EB" w:rsidRPr="00A76827">
        <w:rPr>
          <w:rStyle w:val="ae"/>
          <w:color w:val="auto"/>
          <w:sz w:val="28"/>
          <w:szCs w:val="28"/>
        </w:rPr>
        <w:footnoteReference w:id="7"/>
      </w:r>
      <w:r w:rsidRPr="00A76827">
        <w:rPr>
          <w:color w:val="auto"/>
          <w:sz w:val="28"/>
          <w:szCs w:val="28"/>
        </w:rPr>
        <w:t>, утвержденное Постановлением В</w:t>
      </w:r>
      <w:r w:rsidR="007B141A" w:rsidRPr="00A76827">
        <w:rPr>
          <w:color w:val="auto"/>
          <w:sz w:val="28"/>
          <w:szCs w:val="28"/>
        </w:rPr>
        <w:t xml:space="preserve">ерховного </w:t>
      </w:r>
      <w:r w:rsidRPr="00A76827">
        <w:rPr>
          <w:color w:val="auto"/>
          <w:sz w:val="28"/>
          <w:szCs w:val="28"/>
        </w:rPr>
        <w:t>С</w:t>
      </w:r>
      <w:r w:rsidR="007B141A" w:rsidRPr="00A76827">
        <w:rPr>
          <w:color w:val="auto"/>
          <w:sz w:val="28"/>
          <w:szCs w:val="28"/>
        </w:rPr>
        <w:t>овета</w:t>
      </w:r>
      <w:r w:rsidRPr="00A76827">
        <w:rPr>
          <w:color w:val="auto"/>
          <w:sz w:val="28"/>
          <w:szCs w:val="28"/>
        </w:rPr>
        <w:t xml:space="preserve"> РФ в 1992 г.</w:t>
      </w:r>
      <w:r w:rsidR="007B141A" w:rsidRPr="00A76827">
        <w:rPr>
          <w:color w:val="auto"/>
          <w:sz w:val="28"/>
          <w:szCs w:val="28"/>
        </w:rPr>
        <w:t>:</w:t>
      </w:r>
      <w:r w:rsidRPr="00A76827">
        <w:rPr>
          <w:color w:val="auto"/>
          <w:sz w:val="28"/>
          <w:szCs w:val="28"/>
        </w:rPr>
        <w:t xml:space="preserve"> оно развивает </w:t>
      </w:r>
      <w:r w:rsidRPr="00A76827">
        <w:rPr>
          <w:color w:val="auto"/>
          <w:sz w:val="28"/>
          <w:szCs w:val="28"/>
        </w:rPr>
        <w:lastRenderedPageBreak/>
        <w:t xml:space="preserve">положения Закона РФ </w:t>
      </w:r>
      <w:r w:rsidR="00A76827">
        <w:rPr>
          <w:color w:val="auto"/>
          <w:sz w:val="28"/>
          <w:szCs w:val="28"/>
        </w:rPr>
        <w:t>«</w:t>
      </w:r>
      <w:r w:rsidRPr="00A76827">
        <w:rPr>
          <w:color w:val="auto"/>
          <w:sz w:val="28"/>
          <w:szCs w:val="28"/>
        </w:rPr>
        <w:t>О недрах</w:t>
      </w:r>
      <w:r w:rsidR="00A76827">
        <w:rPr>
          <w:color w:val="auto"/>
          <w:sz w:val="28"/>
          <w:szCs w:val="28"/>
        </w:rPr>
        <w:t>»</w:t>
      </w:r>
      <w:r w:rsidRPr="00A76827">
        <w:rPr>
          <w:color w:val="auto"/>
          <w:sz w:val="28"/>
          <w:szCs w:val="28"/>
        </w:rPr>
        <w:t xml:space="preserve"> в части функционирования системы лице</w:t>
      </w:r>
      <w:r w:rsidRPr="00A76827">
        <w:rPr>
          <w:color w:val="auto"/>
          <w:sz w:val="28"/>
          <w:szCs w:val="28"/>
        </w:rPr>
        <w:t>н</w:t>
      </w:r>
      <w:r w:rsidRPr="00A76827">
        <w:rPr>
          <w:color w:val="auto"/>
          <w:sz w:val="28"/>
          <w:szCs w:val="28"/>
        </w:rPr>
        <w:t xml:space="preserve">зирования. </w:t>
      </w:r>
    </w:p>
    <w:p w:rsidR="00CF30EE" w:rsidRPr="00A76827" w:rsidRDefault="00714786" w:rsidP="00A76827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>Помимо перечисленных</w:t>
      </w:r>
      <w:r w:rsidR="007B141A" w:rsidRPr="00A76827">
        <w:rPr>
          <w:color w:val="auto"/>
          <w:sz w:val="28"/>
          <w:szCs w:val="28"/>
        </w:rPr>
        <w:t>,</w:t>
      </w:r>
      <w:r w:rsidRPr="00A76827">
        <w:rPr>
          <w:color w:val="auto"/>
          <w:sz w:val="28"/>
          <w:szCs w:val="28"/>
        </w:rPr>
        <w:t xml:space="preserve"> был принят целый ряд федеральных законов, указов Президента РФ, постановлений и распоряжений Правительства РФ, др</w:t>
      </w:r>
      <w:r w:rsidRPr="00A76827">
        <w:rPr>
          <w:color w:val="auto"/>
          <w:sz w:val="28"/>
          <w:szCs w:val="28"/>
        </w:rPr>
        <w:t>у</w:t>
      </w:r>
      <w:r w:rsidRPr="00A76827">
        <w:rPr>
          <w:color w:val="auto"/>
          <w:sz w:val="28"/>
          <w:szCs w:val="28"/>
        </w:rPr>
        <w:t xml:space="preserve">гих нормативных правовых актов по вопросам недропользования, которые в целом и формируют современную систему федерального законодательства о недрах. </w:t>
      </w:r>
    </w:p>
    <w:p w:rsidR="00754B7E" w:rsidRDefault="00714786" w:rsidP="00754B7E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 xml:space="preserve">Вопросы недропользования </w:t>
      </w:r>
      <w:r w:rsidR="00D710EB" w:rsidRPr="00A76827">
        <w:rPr>
          <w:color w:val="auto"/>
          <w:sz w:val="28"/>
          <w:szCs w:val="28"/>
        </w:rPr>
        <w:t xml:space="preserve">находятся в совместном ведении Российской Федерации и субъектов Российской Федерации. </w:t>
      </w:r>
      <w:r w:rsidR="005C0552" w:rsidRPr="005C0552">
        <w:rPr>
          <w:color w:val="auto"/>
          <w:sz w:val="28"/>
          <w:szCs w:val="28"/>
        </w:rPr>
        <w:t>В частности, статья 72 Конст</w:t>
      </w:r>
      <w:r w:rsidR="005C0552" w:rsidRPr="005C0552">
        <w:rPr>
          <w:color w:val="auto"/>
          <w:sz w:val="28"/>
          <w:szCs w:val="28"/>
        </w:rPr>
        <w:t>и</w:t>
      </w:r>
      <w:r w:rsidR="005C0552">
        <w:rPr>
          <w:color w:val="auto"/>
          <w:sz w:val="28"/>
          <w:szCs w:val="28"/>
        </w:rPr>
        <w:t>туции Российской Федерации</w:t>
      </w:r>
      <w:r w:rsidR="005C0552" w:rsidRPr="005C0552">
        <w:rPr>
          <w:color w:val="auto"/>
          <w:sz w:val="28"/>
          <w:szCs w:val="28"/>
        </w:rPr>
        <w:t xml:space="preserve"> вопросы владения, пользования и распоряжения землей, недрами, водными и другими природными ресурсами относит к вопр</w:t>
      </w:r>
      <w:r w:rsidR="005C0552" w:rsidRPr="005C0552">
        <w:rPr>
          <w:color w:val="auto"/>
          <w:sz w:val="28"/>
          <w:szCs w:val="28"/>
        </w:rPr>
        <w:t>о</w:t>
      </w:r>
      <w:r w:rsidR="005C0552" w:rsidRPr="005C0552">
        <w:rPr>
          <w:color w:val="auto"/>
          <w:sz w:val="28"/>
          <w:szCs w:val="28"/>
        </w:rPr>
        <w:t xml:space="preserve">сам совместного ведения. Статья 1.2 закона </w:t>
      </w:r>
      <w:r w:rsidR="006D7903">
        <w:rPr>
          <w:color w:val="auto"/>
          <w:sz w:val="28"/>
          <w:szCs w:val="28"/>
        </w:rPr>
        <w:t>РФ</w:t>
      </w:r>
      <w:r w:rsidR="005C0552" w:rsidRPr="005C0552">
        <w:rPr>
          <w:color w:val="auto"/>
          <w:sz w:val="28"/>
          <w:szCs w:val="28"/>
        </w:rPr>
        <w:t xml:space="preserve"> «О недрах» гласит: «Недра в границах территории Российской Федерации, включая подземное пространство и содержащиеся в недрах полезные ископаемые, энергетические и иные ресу</w:t>
      </w:r>
      <w:r w:rsidR="005C0552" w:rsidRPr="005C0552">
        <w:rPr>
          <w:color w:val="auto"/>
          <w:sz w:val="28"/>
          <w:szCs w:val="28"/>
        </w:rPr>
        <w:t>р</w:t>
      </w:r>
      <w:r w:rsidR="005C0552" w:rsidRPr="005C0552">
        <w:rPr>
          <w:color w:val="auto"/>
          <w:sz w:val="28"/>
          <w:szCs w:val="28"/>
        </w:rPr>
        <w:t>сы, являются государственной собственностью. Вопросы владения, пользов</w:t>
      </w:r>
      <w:r w:rsidR="005C0552" w:rsidRPr="005C0552">
        <w:rPr>
          <w:color w:val="auto"/>
          <w:sz w:val="28"/>
          <w:szCs w:val="28"/>
        </w:rPr>
        <w:t>а</w:t>
      </w:r>
      <w:r w:rsidR="005C0552" w:rsidRPr="005C0552">
        <w:rPr>
          <w:color w:val="auto"/>
          <w:sz w:val="28"/>
          <w:szCs w:val="28"/>
        </w:rPr>
        <w:t>ния и распоряжения недрами находятся в совместном ведении Российской Ф</w:t>
      </w:r>
      <w:r w:rsidR="005C0552" w:rsidRPr="005C0552">
        <w:rPr>
          <w:color w:val="auto"/>
          <w:sz w:val="28"/>
          <w:szCs w:val="28"/>
        </w:rPr>
        <w:t>е</w:t>
      </w:r>
      <w:r w:rsidR="005C0552" w:rsidRPr="005C0552">
        <w:rPr>
          <w:color w:val="auto"/>
          <w:sz w:val="28"/>
          <w:szCs w:val="28"/>
        </w:rPr>
        <w:t xml:space="preserve">дерации и субъектов Российской Федерации» </w:t>
      </w:r>
      <w:r w:rsidR="00D710EB" w:rsidRPr="00A76827">
        <w:rPr>
          <w:color w:val="auto"/>
          <w:sz w:val="28"/>
          <w:szCs w:val="28"/>
        </w:rPr>
        <w:t>Субъекты Российской Федерации принимают свои законы и иные нормативные правовые акты в целях регулир</w:t>
      </w:r>
      <w:r w:rsidR="00D710EB" w:rsidRPr="00A76827">
        <w:rPr>
          <w:color w:val="auto"/>
          <w:sz w:val="28"/>
          <w:szCs w:val="28"/>
        </w:rPr>
        <w:t>о</w:t>
      </w:r>
      <w:r w:rsidR="00D710EB" w:rsidRPr="00A76827">
        <w:rPr>
          <w:color w:val="auto"/>
          <w:sz w:val="28"/>
          <w:szCs w:val="28"/>
        </w:rPr>
        <w:t>вания отношений недропользования в пределах своих полномочий.</w:t>
      </w:r>
      <w:r w:rsidR="00754B7E">
        <w:rPr>
          <w:color w:val="auto"/>
          <w:sz w:val="28"/>
          <w:szCs w:val="28"/>
        </w:rPr>
        <w:t xml:space="preserve"> </w:t>
      </w:r>
      <w:proofErr w:type="gramStart"/>
      <w:r w:rsidR="00754B7E">
        <w:rPr>
          <w:color w:val="auto"/>
          <w:sz w:val="28"/>
          <w:szCs w:val="28"/>
        </w:rPr>
        <w:t>Итак, в ст</w:t>
      </w:r>
      <w:r w:rsidR="00754B7E">
        <w:rPr>
          <w:color w:val="auto"/>
          <w:sz w:val="28"/>
          <w:szCs w:val="28"/>
        </w:rPr>
        <w:t>а</w:t>
      </w:r>
      <w:r w:rsidR="00754B7E">
        <w:rPr>
          <w:color w:val="auto"/>
          <w:sz w:val="28"/>
          <w:szCs w:val="28"/>
        </w:rPr>
        <w:t xml:space="preserve">тье 4 </w:t>
      </w:r>
      <w:r w:rsidR="006D7903">
        <w:rPr>
          <w:color w:val="auto"/>
          <w:sz w:val="28"/>
          <w:szCs w:val="28"/>
        </w:rPr>
        <w:t>Закона</w:t>
      </w:r>
      <w:r w:rsidR="00754B7E">
        <w:rPr>
          <w:color w:val="auto"/>
          <w:sz w:val="28"/>
          <w:szCs w:val="28"/>
        </w:rPr>
        <w:t xml:space="preserve"> «О недрах» к</w:t>
      </w:r>
      <w:r w:rsidR="00754B7E" w:rsidRPr="00754B7E">
        <w:rPr>
          <w:color w:val="auto"/>
          <w:sz w:val="28"/>
          <w:szCs w:val="28"/>
        </w:rPr>
        <w:t xml:space="preserve"> полномочиям органов государственной власти суб</w:t>
      </w:r>
      <w:r w:rsidR="00754B7E" w:rsidRPr="00754B7E">
        <w:rPr>
          <w:color w:val="auto"/>
          <w:sz w:val="28"/>
          <w:szCs w:val="28"/>
        </w:rPr>
        <w:t>ъ</w:t>
      </w:r>
      <w:r w:rsidR="00754B7E" w:rsidRPr="00754B7E">
        <w:rPr>
          <w:color w:val="auto"/>
          <w:sz w:val="28"/>
          <w:szCs w:val="28"/>
        </w:rPr>
        <w:t>ектов Российской Федерации в сфере регулирования отношений недропольз</w:t>
      </w:r>
      <w:r w:rsidR="00754B7E" w:rsidRPr="00754B7E">
        <w:rPr>
          <w:color w:val="auto"/>
          <w:sz w:val="28"/>
          <w:szCs w:val="28"/>
        </w:rPr>
        <w:t>о</w:t>
      </w:r>
      <w:r w:rsidR="00754B7E" w:rsidRPr="00754B7E">
        <w:rPr>
          <w:color w:val="auto"/>
          <w:sz w:val="28"/>
          <w:szCs w:val="28"/>
        </w:rPr>
        <w:t>вания</w:t>
      </w:r>
      <w:r w:rsidR="00754B7E">
        <w:rPr>
          <w:color w:val="auto"/>
          <w:sz w:val="28"/>
          <w:szCs w:val="28"/>
        </w:rPr>
        <w:t xml:space="preserve"> на своих территориях относятся </w:t>
      </w:r>
      <w:r w:rsidR="009F6849" w:rsidRPr="009F6849">
        <w:rPr>
          <w:color w:val="auto"/>
          <w:sz w:val="28"/>
          <w:szCs w:val="28"/>
        </w:rPr>
        <w:t>принятие и совершенствование законов и иных нормативных правовых актов субъектов Российской Федерации о недрах</w:t>
      </w:r>
      <w:r w:rsidR="009F6849">
        <w:rPr>
          <w:color w:val="auto"/>
          <w:sz w:val="28"/>
          <w:szCs w:val="28"/>
        </w:rPr>
        <w:t xml:space="preserve">; </w:t>
      </w:r>
      <w:r w:rsidR="00754B7E" w:rsidRPr="00754B7E">
        <w:rPr>
          <w:color w:val="auto"/>
          <w:sz w:val="28"/>
          <w:szCs w:val="28"/>
        </w:rPr>
        <w:t>участие в разработке и реализации государственных программ геолог</w:t>
      </w:r>
      <w:r w:rsidR="00754B7E" w:rsidRPr="00754B7E">
        <w:rPr>
          <w:color w:val="auto"/>
          <w:sz w:val="28"/>
          <w:szCs w:val="28"/>
        </w:rPr>
        <w:t>и</w:t>
      </w:r>
      <w:r w:rsidR="00754B7E" w:rsidRPr="00754B7E">
        <w:rPr>
          <w:color w:val="auto"/>
          <w:sz w:val="28"/>
          <w:szCs w:val="28"/>
        </w:rPr>
        <w:t>ческого изучения недр, развития и освоения минерально-сырьевой базы Ро</w:t>
      </w:r>
      <w:r w:rsidR="00754B7E" w:rsidRPr="00754B7E">
        <w:rPr>
          <w:color w:val="auto"/>
          <w:sz w:val="28"/>
          <w:szCs w:val="28"/>
        </w:rPr>
        <w:t>с</w:t>
      </w:r>
      <w:r w:rsidR="00754B7E" w:rsidRPr="00754B7E">
        <w:rPr>
          <w:color w:val="auto"/>
          <w:sz w:val="28"/>
          <w:szCs w:val="28"/>
        </w:rPr>
        <w:t>сийской Федерации</w:t>
      </w:r>
      <w:r w:rsidR="00754B7E">
        <w:rPr>
          <w:color w:val="auto"/>
          <w:sz w:val="28"/>
          <w:szCs w:val="28"/>
        </w:rPr>
        <w:t>;</w:t>
      </w:r>
      <w:proofErr w:type="gramEnd"/>
      <w:r w:rsidR="00754B7E">
        <w:rPr>
          <w:color w:val="auto"/>
          <w:sz w:val="28"/>
          <w:szCs w:val="28"/>
        </w:rPr>
        <w:t xml:space="preserve"> </w:t>
      </w:r>
      <w:r w:rsidR="00754B7E" w:rsidRPr="00754B7E">
        <w:rPr>
          <w:color w:val="auto"/>
          <w:sz w:val="28"/>
          <w:szCs w:val="28"/>
        </w:rPr>
        <w:t>разработка и реализация территориальных программ ра</w:t>
      </w:r>
      <w:r w:rsidR="00754B7E" w:rsidRPr="00754B7E">
        <w:rPr>
          <w:color w:val="auto"/>
          <w:sz w:val="28"/>
          <w:szCs w:val="28"/>
        </w:rPr>
        <w:t>з</w:t>
      </w:r>
      <w:r w:rsidR="00754B7E" w:rsidRPr="00754B7E">
        <w:rPr>
          <w:color w:val="auto"/>
          <w:sz w:val="28"/>
          <w:szCs w:val="28"/>
        </w:rPr>
        <w:t>вития и использования минерально-сырьевой базы</w:t>
      </w:r>
      <w:r w:rsidR="00754B7E">
        <w:rPr>
          <w:color w:val="auto"/>
          <w:sz w:val="28"/>
          <w:szCs w:val="28"/>
        </w:rPr>
        <w:t xml:space="preserve">; </w:t>
      </w:r>
      <w:r w:rsidR="00754B7E" w:rsidRPr="00754B7E">
        <w:rPr>
          <w:color w:val="auto"/>
          <w:sz w:val="28"/>
          <w:szCs w:val="28"/>
        </w:rPr>
        <w:t>создание и ведение фондов геологической информации субъектов Российской Федерации, установление порядка и условий использования геологической информации о недрах, облад</w:t>
      </w:r>
      <w:r w:rsidR="00754B7E" w:rsidRPr="00754B7E">
        <w:rPr>
          <w:color w:val="auto"/>
          <w:sz w:val="28"/>
          <w:szCs w:val="28"/>
        </w:rPr>
        <w:t>а</w:t>
      </w:r>
      <w:r w:rsidR="00754B7E" w:rsidRPr="00754B7E">
        <w:rPr>
          <w:color w:val="auto"/>
          <w:sz w:val="28"/>
          <w:szCs w:val="28"/>
        </w:rPr>
        <w:t>телем которой является субъект Российской Федерации</w:t>
      </w:r>
      <w:r w:rsidR="00754B7E">
        <w:rPr>
          <w:color w:val="auto"/>
          <w:sz w:val="28"/>
          <w:szCs w:val="28"/>
        </w:rPr>
        <w:t xml:space="preserve"> и другие.</w:t>
      </w:r>
    </w:p>
    <w:p w:rsidR="00754B7E" w:rsidRPr="00A76827" w:rsidRDefault="00754B7E" w:rsidP="00754B7E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lastRenderedPageBreak/>
        <w:t xml:space="preserve">В </w:t>
      </w:r>
      <w:r w:rsidRPr="00A76827">
        <w:rPr>
          <w:color w:val="auto"/>
          <w:sz w:val="28"/>
          <w:szCs w:val="28"/>
        </w:rPr>
        <w:t>Тверской области отношения недропользования урегулированы Зак</w:t>
      </w:r>
      <w:r w:rsidRPr="00A76827">
        <w:rPr>
          <w:color w:val="auto"/>
          <w:sz w:val="28"/>
          <w:szCs w:val="28"/>
        </w:rPr>
        <w:t>о</w:t>
      </w:r>
      <w:r w:rsidRPr="00A76827">
        <w:rPr>
          <w:color w:val="auto"/>
          <w:sz w:val="28"/>
          <w:szCs w:val="28"/>
        </w:rPr>
        <w:t xml:space="preserve">ном Тверской области от 6 июня 2006 года N 57-ЗО </w:t>
      </w:r>
      <w:r>
        <w:rPr>
          <w:color w:val="auto"/>
          <w:sz w:val="28"/>
          <w:szCs w:val="28"/>
        </w:rPr>
        <w:t>«</w:t>
      </w:r>
      <w:r w:rsidRPr="00A76827">
        <w:rPr>
          <w:color w:val="auto"/>
          <w:sz w:val="28"/>
          <w:szCs w:val="28"/>
        </w:rPr>
        <w:t>О порядке пользования недрами в Тверской области</w:t>
      </w:r>
      <w:r>
        <w:rPr>
          <w:color w:val="auto"/>
          <w:sz w:val="28"/>
          <w:szCs w:val="28"/>
        </w:rPr>
        <w:t>»</w:t>
      </w:r>
      <w:r w:rsidRPr="00A76827">
        <w:rPr>
          <w:rStyle w:val="ae"/>
          <w:color w:val="auto"/>
          <w:sz w:val="28"/>
          <w:szCs w:val="28"/>
        </w:rPr>
        <w:footnoteReference w:id="8"/>
      </w:r>
      <w:r w:rsidRPr="00A76827">
        <w:rPr>
          <w:color w:val="auto"/>
          <w:sz w:val="28"/>
          <w:szCs w:val="28"/>
        </w:rPr>
        <w:t>. Данный Закон в соответствии с Законом Ро</w:t>
      </w:r>
      <w:r w:rsidRPr="00A76827">
        <w:rPr>
          <w:color w:val="auto"/>
          <w:sz w:val="28"/>
          <w:szCs w:val="28"/>
        </w:rPr>
        <w:t>с</w:t>
      </w:r>
      <w:r w:rsidRPr="00A76827">
        <w:rPr>
          <w:color w:val="auto"/>
          <w:sz w:val="28"/>
          <w:szCs w:val="28"/>
        </w:rPr>
        <w:t xml:space="preserve">сийской Федерации </w:t>
      </w:r>
      <w:r>
        <w:rPr>
          <w:color w:val="auto"/>
          <w:sz w:val="28"/>
          <w:szCs w:val="28"/>
        </w:rPr>
        <w:t>«</w:t>
      </w:r>
      <w:r w:rsidRPr="00A76827">
        <w:rPr>
          <w:color w:val="auto"/>
          <w:sz w:val="28"/>
          <w:szCs w:val="28"/>
        </w:rPr>
        <w:t>О недрах</w:t>
      </w:r>
      <w:r>
        <w:rPr>
          <w:color w:val="auto"/>
          <w:sz w:val="28"/>
          <w:szCs w:val="28"/>
        </w:rPr>
        <w:t>»</w:t>
      </w:r>
      <w:r w:rsidRPr="00A76827">
        <w:rPr>
          <w:color w:val="auto"/>
          <w:sz w:val="28"/>
          <w:szCs w:val="28"/>
        </w:rPr>
        <w:t xml:space="preserve"> регулирует отношения в сфере пользования недрами на территории Тверской области в пределах полномочий субъекта Российской Федерации.</w:t>
      </w:r>
      <w:proofErr w:type="gramEnd"/>
      <w:r w:rsidR="009F6849">
        <w:rPr>
          <w:color w:val="auto"/>
          <w:sz w:val="28"/>
          <w:szCs w:val="28"/>
        </w:rPr>
        <w:t xml:space="preserve"> </w:t>
      </w:r>
      <w:proofErr w:type="gramStart"/>
      <w:r w:rsidR="009F6849">
        <w:rPr>
          <w:color w:val="auto"/>
          <w:sz w:val="28"/>
          <w:szCs w:val="28"/>
        </w:rPr>
        <w:t>Так, в статье 3 данного закона к</w:t>
      </w:r>
      <w:r w:rsidR="009F6849" w:rsidRPr="009F6849">
        <w:rPr>
          <w:color w:val="auto"/>
          <w:sz w:val="28"/>
          <w:szCs w:val="28"/>
        </w:rPr>
        <w:t xml:space="preserve"> полномочиям Закон</w:t>
      </w:r>
      <w:r w:rsidR="009F6849" w:rsidRPr="009F6849">
        <w:rPr>
          <w:color w:val="auto"/>
          <w:sz w:val="28"/>
          <w:szCs w:val="28"/>
        </w:rPr>
        <w:t>о</w:t>
      </w:r>
      <w:r w:rsidR="009F6849" w:rsidRPr="009F6849">
        <w:rPr>
          <w:color w:val="auto"/>
          <w:sz w:val="28"/>
          <w:szCs w:val="28"/>
        </w:rPr>
        <w:t>дательного Собрания Тверской области в сфере недропользования на террит</w:t>
      </w:r>
      <w:r w:rsidR="009F6849" w:rsidRPr="009F6849">
        <w:rPr>
          <w:color w:val="auto"/>
          <w:sz w:val="28"/>
          <w:szCs w:val="28"/>
        </w:rPr>
        <w:t>о</w:t>
      </w:r>
      <w:r w:rsidR="009F6849" w:rsidRPr="009F6849">
        <w:rPr>
          <w:color w:val="auto"/>
          <w:sz w:val="28"/>
          <w:szCs w:val="28"/>
        </w:rPr>
        <w:t>рии Тверской области относится правовое регулирование отношений в сфере недропольз</w:t>
      </w:r>
      <w:r w:rsidR="009F6849">
        <w:rPr>
          <w:color w:val="auto"/>
          <w:sz w:val="28"/>
          <w:szCs w:val="28"/>
        </w:rPr>
        <w:t>ования в рамках его компетенции; в статье 4 данного закона соде</w:t>
      </w:r>
      <w:r w:rsidR="009F6849">
        <w:rPr>
          <w:color w:val="auto"/>
          <w:sz w:val="28"/>
          <w:szCs w:val="28"/>
        </w:rPr>
        <w:t>р</w:t>
      </w:r>
      <w:r w:rsidR="009F6849">
        <w:rPr>
          <w:color w:val="auto"/>
          <w:sz w:val="28"/>
          <w:szCs w:val="28"/>
        </w:rPr>
        <w:t>жатся полномочия</w:t>
      </w:r>
      <w:r w:rsidR="009F6849" w:rsidRPr="009F6849">
        <w:rPr>
          <w:color w:val="auto"/>
          <w:sz w:val="28"/>
          <w:szCs w:val="28"/>
        </w:rPr>
        <w:t xml:space="preserve"> Правительства Тверской области </w:t>
      </w:r>
      <w:r w:rsidR="009F6849">
        <w:rPr>
          <w:color w:val="auto"/>
          <w:sz w:val="28"/>
          <w:szCs w:val="28"/>
        </w:rPr>
        <w:t>как исполнительного орг</w:t>
      </w:r>
      <w:r w:rsidR="009F6849">
        <w:rPr>
          <w:color w:val="auto"/>
          <w:sz w:val="28"/>
          <w:szCs w:val="28"/>
        </w:rPr>
        <w:t>а</w:t>
      </w:r>
      <w:r w:rsidR="009F6849">
        <w:rPr>
          <w:color w:val="auto"/>
          <w:sz w:val="28"/>
          <w:szCs w:val="28"/>
        </w:rPr>
        <w:t>на</w:t>
      </w:r>
      <w:r w:rsidR="009F6849" w:rsidRPr="009F6849">
        <w:rPr>
          <w:color w:val="auto"/>
          <w:sz w:val="28"/>
          <w:szCs w:val="28"/>
        </w:rPr>
        <w:t xml:space="preserve"> государственной власти</w:t>
      </w:r>
      <w:r w:rsidR="009F6849">
        <w:rPr>
          <w:color w:val="auto"/>
          <w:sz w:val="28"/>
          <w:szCs w:val="28"/>
        </w:rPr>
        <w:t xml:space="preserve"> </w:t>
      </w:r>
      <w:r w:rsidR="009F6849" w:rsidRPr="009F6849">
        <w:rPr>
          <w:color w:val="auto"/>
          <w:sz w:val="28"/>
          <w:szCs w:val="28"/>
        </w:rPr>
        <w:t>в сфере регулирования отношений недропользов</w:t>
      </w:r>
      <w:r w:rsidR="009F6849" w:rsidRPr="009F6849">
        <w:rPr>
          <w:color w:val="auto"/>
          <w:sz w:val="28"/>
          <w:szCs w:val="28"/>
        </w:rPr>
        <w:t>а</w:t>
      </w:r>
      <w:r w:rsidR="009F6849" w:rsidRPr="009F6849">
        <w:rPr>
          <w:color w:val="auto"/>
          <w:sz w:val="28"/>
          <w:szCs w:val="28"/>
        </w:rPr>
        <w:t>ния на территории Твер</w:t>
      </w:r>
      <w:r w:rsidR="009F6849">
        <w:rPr>
          <w:color w:val="auto"/>
          <w:sz w:val="28"/>
          <w:szCs w:val="28"/>
        </w:rPr>
        <w:t>ской области.</w:t>
      </w:r>
      <w:proofErr w:type="gramEnd"/>
    </w:p>
    <w:p w:rsidR="00714786" w:rsidRPr="00A76827" w:rsidRDefault="00D710EB" w:rsidP="00F33CA1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>Органы местного самоуправления вправе осуществлять регулирование отношений недропользования в пределах предоставленных им действующим законо</w:t>
      </w:r>
      <w:r w:rsidR="00F33CA1">
        <w:rPr>
          <w:color w:val="auto"/>
          <w:sz w:val="28"/>
          <w:szCs w:val="28"/>
        </w:rPr>
        <w:t xml:space="preserve">дательством полномочий: статья 5 </w:t>
      </w:r>
      <w:r w:rsidR="006D7903">
        <w:rPr>
          <w:color w:val="auto"/>
          <w:sz w:val="28"/>
          <w:szCs w:val="28"/>
        </w:rPr>
        <w:t>Закона</w:t>
      </w:r>
      <w:r w:rsidR="00F33CA1">
        <w:rPr>
          <w:color w:val="auto"/>
          <w:sz w:val="28"/>
          <w:szCs w:val="28"/>
        </w:rPr>
        <w:t xml:space="preserve"> «О недрах» относит к полн</w:t>
      </w:r>
      <w:r w:rsidR="00F33CA1">
        <w:rPr>
          <w:color w:val="auto"/>
          <w:sz w:val="28"/>
          <w:szCs w:val="28"/>
        </w:rPr>
        <w:t>о</w:t>
      </w:r>
      <w:r w:rsidR="00F33CA1">
        <w:rPr>
          <w:color w:val="auto"/>
          <w:sz w:val="28"/>
          <w:szCs w:val="28"/>
        </w:rPr>
        <w:t>мочиям местно самоуправления</w:t>
      </w:r>
      <w:r w:rsidR="00F33CA1" w:rsidRPr="00F33CA1">
        <w:rPr>
          <w:color w:val="auto"/>
          <w:sz w:val="28"/>
          <w:szCs w:val="28"/>
        </w:rPr>
        <w:t xml:space="preserve"> участие в решении вопросов, связанных с с</w:t>
      </w:r>
      <w:r w:rsidR="00F33CA1" w:rsidRPr="00F33CA1">
        <w:rPr>
          <w:color w:val="auto"/>
          <w:sz w:val="28"/>
          <w:szCs w:val="28"/>
        </w:rPr>
        <w:t>о</w:t>
      </w:r>
      <w:r w:rsidR="00F33CA1" w:rsidRPr="00F33CA1">
        <w:rPr>
          <w:color w:val="auto"/>
          <w:sz w:val="28"/>
          <w:szCs w:val="28"/>
        </w:rPr>
        <w:t>блюдением социально-экономических и экологических интересов населения территории при предоставлении недр в пользование;</w:t>
      </w:r>
      <w:r w:rsidR="00F33CA1">
        <w:rPr>
          <w:color w:val="auto"/>
          <w:sz w:val="28"/>
          <w:szCs w:val="28"/>
        </w:rPr>
        <w:t xml:space="preserve"> </w:t>
      </w:r>
      <w:r w:rsidR="00F33CA1" w:rsidRPr="00F33CA1">
        <w:rPr>
          <w:color w:val="auto"/>
          <w:sz w:val="28"/>
          <w:szCs w:val="28"/>
        </w:rPr>
        <w:t>развитие минерально-сырьевой базы для предприятий местной промышленности;</w:t>
      </w:r>
      <w:r w:rsidR="00F33CA1">
        <w:rPr>
          <w:color w:val="auto"/>
          <w:sz w:val="28"/>
          <w:szCs w:val="28"/>
        </w:rPr>
        <w:t xml:space="preserve"> </w:t>
      </w:r>
      <w:r w:rsidR="00F33CA1" w:rsidRPr="00F33CA1">
        <w:rPr>
          <w:color w:val="auto"/>
          <w:sz w:val="28"/>
          <w:szCs w:val="28"/>
        </w:rPr>
        <w:t xml:space="preserve">приостановление работ, связанных с пользованием недрами, на земельных участках в случае нарушения положений статьи 18 </w:t>
      </w:r>
      <w:r w:rsidR="006D7903">
        <w:rPr>
          <w:color w:val="auto"/>
          <w:sz w:val="28"/>
          <w:szCs w:val="28"/>
        </w:rPr>
        <w:t>Закона</w:t>
      </w:r>
      <w:r w:rsidR="00F33CA1">
        <w:rPr>
          <w:color w:val="auto"/>
          <w:sz w:val="28"/>
          <w:szCs w:val="28"/>
        </w:rPr>
        <w:t xml:space="preserve"> «О </w:t>
      </w:r>
      <w:r w:rsidR="00081BB6">
        <w:rPr>
          <w:color w:val="auto"/>
          <w:sz w:val="28"/>
          <w:szCs w:val="28"/>
        </w:rPr>
        <w:t>н</w:t>
      </w:r>
      <w:r w:rsidR="00F33CA1">
        <w:rPr>
          <w:color w:val="auto"/>
          <w:sz w:val="28"/>
          <w:szCs w:val="28"/>
        </w:rPr>
        <w:t>едрах»</w:t>
      </w:r>
      <w:r w:rsidR="00F33CA1" w:rsidRPr="00F33CA1">
        <w:rPr>
          <w:color w:val="auto"/>
          <w:sz w:val="28"/>
          <w:szCs w:val="28"/>
        </w:rPr>
        <w:t>;</w:t>
      </w:r>
      <w:r w:rsidR="00F33CA1">
        <w:rPr>
          <w:color w:val="auto"/>
          <w:sz w:val="28"/>
          <w:szCs w:val="28"/>
        </w:rPr>
        <w:t xml:space="preserve"> </w:t>
      </w:r>
      <w:proofErr w:type="gramStart"/>
      <w:r w:rsidR="00F33CA1" w:rsidRPr="00F33CA1">
        <w:rPr>
          <w:color w:val="auto"/>
          <w:sz w:val="28"/>
          <w:szCs w:val="28"/>
        </w:rPr>
        <w:t>контроль за</w:t>
      </w:r>
      <w:proofErr w:type="gramEnd"/>
      <w:r w:rsidR="00F33CA1" w:rsidRPr="00F33CA1">
        <w:rPr>
          <w:color w:val="auto"/>
          <w:sz w:val="28"/>
          <w:szCs w:val="28"/>
        </w:rPr>
        <w:t xml:space="preserve"> использован</w:t>
      </w:r>
      <w:r w:rsidR="00F33CA1" w:rsidRPr="00F33CA1">
        <w:rPr>
          <w:color w:val="auto"/>
          <w:sz w:val="28"/>
          <w:szCs w:val="28"/>
        </w:rPr>
        <w:t>и</w:t>
      </w:r>
      <w:r w:rsidR="00F33CA1" w:rsidRPr="00F33CA1">
        <w:rPr>
          <w:color w:val="auto"/>
          <w:sz w:val="28"/>
          <w:szCs w:val="28"/>
        </w:rPr>
        <w:t>ем и охраной недр при добыче общераспространенных полезных ископаемых, а также при строительстве подземных сооружений, не связанных с добычей п</w:t>
      </w:r>
      <w:r w:rsidR="00F33CA1" w:rsidRPr="00F33CA1">
        <w:rPr>
          <w:color w:val="auto"/>
          <w:sz w:val="28"/>
          <w:szCs w:val="28"/>
        </w:rPr>
        <w:t>о</w:t>
      </w:r>
      <w:r w:rsidR="00F33CA1" w:rsidRPr="00F33CA1">
        <w:rPr>
          <w:color w:val="auto"/>
          <w:sz w:val="28"/>
          <w:szCs w:val="28"/>
        </w:rPr>
        <w:t>лезных иско</w:t>
      </w:r>
      <w:r w:rsidR="00F33CA1">
        <w:rPr>
          <w:color w:val="auto"/>
          <w:sz w:val="28"/>
          <w:szCs w:val="28"/>
        </w:rPr>
        <w:t>паемых.</w:t>
      </w:r>
    </w:p>
    <w:p w:rsidR="00D710EB" w:rsidRPr="00A76827" w:rsidRDefault="00D710EB" w:rsidP="00A76827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 xml:space="preserve">Понятие недропользования </w:t>
      </w:r>
      <w:r w:rsidR="009A1F62" w:rsidRPr="00A76827">
        <w:rPr>
          <w:color w:val="auto"/>
          <w:sz w:val="28"/>
          <w:szCs w:val="28"/>
        </w:rPr>
        <w:t xml:space="preserve">законодательно закреплено в Национальном стандарте РФ ГОСТ </w:t>
      </w:r>
      <w:proofErr w:type="gramStart"/>
      <w:r w:rsidR="009A1F62" w:rsidRPr="00A76827">
        <w:rPr>
          <w:color w:val="auto"/>
          <w:sz w:val="28"/>
          <w:szCs w:val="28"/>
        </w:rPr>
        <w:t>Р</w:t>
      </w:r>
      <w:proofErr w:type="gramEnd"/>
      <w:r w:rsidR="009A1F62" w:rsidRPr="00A76827">
        <w:rPr>
          <w:color w:val="auto"/>
          <w:sz w:val="28"/>
          <w:szCs w:val="28"/>
        </w:rPr>
        <w:t xml:space="preserve"> 8.645-2008, утвержденном Приказом </w:t>
      </w:r>
      <w:proofErr w:type="spellStart"/>
      <w:r w:rsidR="009A1F62" w:rsidRPr="00A76827">
        <w:rPr>
          <w:color w:val="auto"/>
          <w:sz w:val="28"/>
          <w:szCs w:val="28"/>
        </w:rPr>
        <w:t>Ростехрегулиров</w:t>
      </w:r>
      <w:r w:rsidR="009A1F62" w:rsidRPr="00A76827">
        <w:rPr>
          <w:color w:val="auto"/>
          <w:sz w:val="28"/>
          <w:szCs w:val="28"/>
        </w:rPr>
        <w:t>а</w:t>
      </w:r>
      <w:r w:rsidR="009A1F62" w:rsidRPr="00A76827">
        <w:rPr>
          <w:color w:val="auto"/>
          <w:sz w:val="28"/>
          <w:szCs w:val="28"/>
        </w:rPr>
        <w:t>ния</w:t>
      </w:r>
      <w:proofErr w:type="spellEnd"/>
      <w:r w:rsidR="009A1F62" w:rsidRPr="00A76827">
        <w:rPr>
          <w:color w:val="auto"/>
          <w:sz w:val="28"/>
          <w:szCs w:val="28"/>
        </w:rPr>
        <w:t xml:space="preserve"> от 15 октября 2008 года № 259-ст</w:t>
      </w:r>
      <w:r w:rsidR="00FE5932" w:rsidRPr="00A76827">
        <w:rPr>
          <w:color w:val="auto"/>
          <w:sz w:val="28"/>
          <w:szCs w:val="28"/>
        </w:rPr>
        <w:t xml:space="preserve"> (</w:t>
      </w:r>
      <w:r w:rsidR="009A1F62" w:rsidRPr="00A76827">
        <w:rPr>
          <w:color w:val="auto"/>
          <w:sz w:val="28"/>
          <w:szCs w:val="28"/>
        </w:rPr>
        <w:t>п 3.17</w:t>
      </w:r>
      <w:r w:rsidR="00FE5932" w:rsidRPr="00A76827">
        <w:rPr>
          <w:color w:val="auto"/>
          <w:sz w:val="28"/>
          <w:szCs w:val="28"/>
        </w:rPr>
        <w:t xml:space="preserve">) : </w:t>
      </w:r>
      <w:r w:rsidR="00FB7F05" w:rsidRPr="00A76827">
        <w:rPr>
          <w:color w:val="auto"/>
          <w:sz w:val="28"/>
          <w:szCs w:val="28"/>
        </w:rPr>
        <w:t xml:space="preserve">недропользование </w:t>
      </w:r>
      <w:r w:rsidR="00A82B20">
        <w:rPr>
          <w:color w:val="auto"/>
          <w:sz w:val="28"/>
          <w:szCs w:val="28"/>
        </w:rPr>
        <w:t>–</w:t>
      </w:r>
      <w:r w:rsidR="00FB7F05" w:rsidRPr="00A76827">
        <w:rPr>
          <w:color w:val="auto"/>
          <w:sz w:val="28"/>
          <w:szCs w:val="28"/>
        </w:rPr>
        <w:t xml:space="preserve"> в</w:t>
      </w:r>
      <w:r w:rsidR="00FE5932" w:rsidRPr="00A76827">
        <w:rPr>
          <w:color w:val="auto"/>
          <w:sz w:val="28"/>
          <w:szCs w:val="28"/>
        </w:rPr>
        <w:t>ыполнение работ, соответствующих лицензии на право геологического изучения недр, д</w:t>
      </w:r>
      <w:r w:rsidR="00FE5932" w:rsidRPr="00A76827">
        <w:rPr>
          <w:color w:val="auto"/>
          <w:sz w:val="28"/>
          <w:szCs w:val="28"/>
        </w:rPr>
        <w:t>о</w:t>
      </w:r>
      <w:r w:rsidR="00FE5932" w:rsidRPr="00A76827">
        <w:rPr>
          <w:color w:val="auto"/>
          <w:sz w:val="28"/>
          <w:szCs w:val="28"/>
        </w:rPr>
        <w:t>бычи полезных ископаемых, использования и захоронения отходов произво</w:t>
      </w:r>
      <w:r w:rsidR="00FE5932" w:rsidRPr="00A76827">
        <w:rPr>
          <w:color w:val="auto"/>
          <w:sz w:val="28"/>
          <w:szCs w:val="28"/>
        </w:rPr>
        <w:t>д</w:t>
      </w:r>
      <w:r w:rsidR="00FE5932" w:rsidRPr="00A76827">
        <w:rPr>
          <w:color w:val="auto"/>
          <w:sz w:val="28"/>
          <w:szCs w:val="28"/>
        </w:rPr>
        <w:lastRenderedPageBreak/>
        <w:t>ства, строительства и эксплуатации подземных сооружений, не связанных с д</w:t>
      </w:r>
      <w:r w:rsidR="00FE5932" w:rsidRPr="00A76827">
        <w:rPr>
          <w:color w:val="auto"/>
          <w:sz w:val="28"/>
          <w:szCs w:val="28"/>
        </w:rPr>
        <w:t>о</w:t>
      </w:r>
      <w:r w:rsidR="00FE5932" w:rsidRPr="00A76827">
        <w:rPr>
          <w:color w:val="auto"/>
          <w:sz w:val="28"/>
          <w:szCs w:val="28"/>
        </w:rPr>
        <w:t>бычей полезных ископаемых</w:t>
      </w:r>
      <w:r w:rsidR="00FE5932" w:rsidRPr="00A76827">
        <w:rPr>
          <w:rStyle w:val="ae"/>
          <w:color w:val="auto"/>
          <w:sz w:val="28"/>
          <w:szCs w:val="28"/>
        </w:rPr>
        <w:footnoteReference w:id="9"/>
      </w:r>
      <w:r w:rsidR="00FE5932" w:rsidRPr="00A76827">
        <w:rPr>
          <w:color w:val="auto"/>
          <w:sz w:val="28"/>
          <w:szCs w:val="28"/>
        </w:rPr>
        <w:t xml:space="preserve">. </w:t>
      </w:r>
    </w:p>
    <w:p w:rsidR="00693089" w:rsidRPr="00A76827" w:rsidRDefault="00693089" w:rsidP="00A76827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>Видами пользования недрами</w:t>
      </w:r>
      <w:r w:rsidR="00FE5932" w:rsidRPr="00A76827">
        <w:rPr>
          <w:color w:val="auto"/>
          <w:sz w:val="28"/>
          <w:szCs w:val="28"/>
        </w:rPr>
        <w:t xml:space="preserve">, в зависимости от целей, </w:t>
      </w:r>
      <w:r w:rsidRPr="00A76827">
        <w:rPr>
          <w:color w:val="auto"/>
          <w:sz w:val="28"/>
          <w:szCs w:val="28"/>
        </w:rPr>
        <w:t xml:space="preserve">в соответствии со статьей 6  Закона </w:t>
      </w:r>
      <w:r w:rsidR="00A76827">
        <w:rPr>
          <w:color w:val="auto"/>
          <w:sz w:val="28"/>
          <w:szCs w:val="28"/>
        </w:rPr>
        <w:t>«</w:t>
      </w:r>
      <w:r w:rsidRPr="00A76827">
        <w:rPr>
          <w:color w:val="auto"/>
          <w:sz w:val="28"/>
          <w:szCs w:val="28"/>
        </w:rPr>
        <w:t>О недрах</w:t>
      </w:r>
      <w:r w:rsidR="00A76827">
        <w:rPr>
          <w:color w:val="auto"/>
          <w:sz w:val="28"/>
          <w:szCs w:val="28"/>
        </w:rPr>
        <w:t>»</w:t>
      </w:r>
      <w:r w:rsidRPr="00A76827">
        <w:rPr>
          <w:color w:val="auto"/>
          <w:sz w:val="28"/>
          <w:szCs w:val="28"/>
        </w:rPr>
        <w:t xml:space="preserve"> являются: </w:t>
      </w:r>
    </w:p>
    <w:p w:rsidR="00693089" w:rsidRPr="00A76827" w:rsidRDefault="00693089" w:rsidP="00A76827">
      <w:pPr>
        <w:spacing w:line="360" w:lineRule="auto"/>
        <w:ind w:left="708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>1) реги</w:t>
      </w:r>
      <w:r w:rsidR="00FB7F05" w:rsidRPr="00A76827">
        <w:rPr>
          <w:color w:val="auto"/>
          <w:sz w:val="28"/>
          <w:szCs w:val="28"/>
        </w:rPr>
        <w:t>ональное геологическое изучение, включающего региональные геолого-геофизические работы, геологическую съемку, инженерно-геологические изыскания, научно-исследовательские, палеонтологич</w:t>
      </w:r>
      <w:r w:rsidR="00FB7F05" w:rsidRPr="00A76827">
        <w:rPr>
          <w:color w:val="auto"/>
          <w:sz w:val="28"/>
          <w:szCs w:val="28"/>
        </w:rPr>
        <w:t>е</w:t>
      </w:r>
      <w:r w:rsidR="00FB7F05" w:rsidRPr="00A76827">
        <w:rPr>
          <w:color w:val="auto"/>
          <w:sz w:val="28"/>
          <w:szCs w:val="28"/>
        </w:rPr>
        <w:t>ские и другие работы;</w:t>
      </w:r>
      <w:r w:rsidR="00FB7F05" w:rsidRPr="00A76827">
        <w:rPr>
          <w:color w:val="auto"/>
          <w:sz w:val="28"/>
          <w:szCs w:val="28"/>
        </w:rPr>
        <w:br/>
        <w:t>2) геологическое изучение, включающего поиски и оценку месторожд</w:t>
      </w:r>
      <w:r w:rsidR="00FB7F05" w:rsidRPr="00A76827">
        <w:rPr>
          <w:color w:val="auto"/>
          <w:sz w:val="28"/>
          <w:szCs w:val="28"/>
        </w:rPr>
        <w:t>е</w:t>
      </w:r>
      <w:r w:rsidR="00FB7F05" w:rsidRPr="00A76827">
        <w:rPr>
          <w:color w:val="auto"/>
          <w:sz w:val="28"/>
          <w:szCs w:val="28"/>
        </w:rPr>
        <w:t>ний полезных ископаемых, а также геологического изучения и оценки пригодности участков недр для строительства и эксплуатации подземных сооружений, не связанных с добычей полезных ископаемых;</w:t>
      </w:r>
    </w:p>
    <w:p w:rsidR="00693089" w:rsidRPr="00A76827" w:rsidRDefault="00693089" w:rsidP="00A76827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>3) разведка и добыча полезных ископаемых;</w:t>
      </w:r>
    </w:p>
    <w:p w:rsidR="00693089" w:rsidRPr="00A76827" w:rsidRDefault="00FB7F05" w:rsidP="00A76827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>4) строительство</w:t>
      </w:r>
      <w:r w:rsidR="00693089" w:rsidRPr="00A76827">
        <w:rPr>
          <w:color w:val="auto"/>
          <w:sz w:val="28"/>
          <w:szCs w:val="28"/>
        </w:rPr>
        <w:t xml:space="preserve"> и</w:t>
      </w:r>
      <w:r w:rsidRPr="00A76827">
        <w:rPr>
          <w:color w:val="auto"/>
          <w:sz w:val="28"/>
          <w:szCs w:val="28"/>
        </w:rPr>
        <w:t xml:space="preserve"> эксплуатация</w:t>
      </w:r>
      <w:r w:rsidR="00693089" w:rsidRPr="00A76827">
        <w:rPr>
          <w:color w:val="auto"/>
          <w:sz w:val="28"/>
          <w:szCs w:val="28"/>
        </w:rPr>
        <w:t xml:space="preserve"> подземных сооружений, не связанных с добычей полезных ископаемых;</w:t>
      </w:r>
    </w:p>
    <w:p w:rsidR="00693089" w:rsidRPr="00A76827" w:rsidRDefault="00FB7F05" w:rsidP="00A76827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>5) образование</w:t>
      </w:r>
      <w:r w:rsidR="00693089" w:rsidRPr="00A76827">
        <w:rPr>
          <w:color w:val="auto"/>
          <w:sz w:val="28"/>
          <w:szCs w:val="28"/>
        </w:rPr>
        <w:t xml:space="preserve"> особо охраняемых геологических объектов, имеющих научное, культурное, эстетическое, санитарно-оздоровительное и иное знач</w:t>
      </w:r>
      <w:r w:rsidR="00693089" w:rsidRPr="00A76827">
        <w:rPr>
          <w:color w:val="auto"/>
          <w:sz w:val="28"/>
          <w:szCs w:val="28"/>
        </w:rPr>
        <w:t>е</w:t>
      </w:r>
      <w:r w:rsidR="00693089" w:rsidRPr="00A76827">
        <w:rPr>
          <w:color w:val="auto"/>
          <w:sz w:val="28"/>
          <w:szCs w:val="28"/>
        </w:rPr>
        <w:t>ние;</w:t>
      </w:r>
    </w:p>
    <w:p w:rsidR="00FE5932" w:rsidRPr="00A76827" w:rsidRDefault="00693089" w:rsidP="00A76827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>6) сбора минералогических, палеонтологических и других геологических коллекционных материалов.</w:t>
      </w:r>
    </w:p>
    <w:p w:rsidR="00693089" w:rsidRPr="00A76827" w:rsidRDefault="00693089" w:rsidP="00A76827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 xml:space="preserve">Кроме того, недра могут предоставляться в пользование одновременно для геологического изучения, разведки и добычи полезных ископаемых, то есть может </w:t>
      </w:r>
      <w:r w:rsidR="00FB7F05" w:rsidRPr="00A76827">
        <w:rPr>
          <w:color w:val="auto"/>
          <w:sz w:val="28"/>
          <w:szCs w:val="28"/>
        </w:rPr>
        <w:t>осуществляться</w:t>
      </w:r>
      <w:r w:rsidRPr="00A76827">
        <w:rPr>
          <w:color w:val="auto"/>
          <w:sz w:val="28"/>
          <w:szCs w:val="28"/>
        </w:rPr>
        <w:t xml:space="preserve"> одновременно несколько видов недропользования.  </w:t>
      </w:r>
    </w:p>
    <w:p w:rsidR="00693089" w:rsidRPr="00A76827" w:rsidRDefault="00693089" w:rsidP="00A76827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>Объектами права недропользования являются обособленные в устано</w:t>
      </w:r>
      <w:r w:rsidRPr="00A76827">
        <w:rPr>
          <w:color w:val="auto"/>
          <w:sz w:val="28"/>
          <w:szCs w:val="28"/>
        </w:rPr>
        <w:t>в</w:t>
      </w:r>
      <w:r w:rsidRPr="00A76827">
        <w:rPr>
          <w:color w:val="auto"/>
          <w:sz w:val="28"/>
          <w:szCs w:val="28"/>
        </w:rPr>
        <w:t>ленном законом порядке участки недр, предоставляемые субъектам в пользов</w:t>
      </w:r>
      <w:r w:rsidRPr="00A76827">
        <w:rPr>
          <w:color w:val="auto"/>
          <w:sz w:val="28"/>
          <w:szCs w:val="28"/>
        </w:rPr>
        <w:t>а</w:t>
      </w:r>
      <w:r w:rsidRPr="00A76827">
        <w:rPr>
          <w:color w:val="auto"/>
          <w:sz w:val="28"/>
          <w:szCs w:val="28"/>
        </w:rPr>
        <w:t>ние.</w:t>
      </w:r>
    </w:p>
    <w:p w:rsidR="00AE40CE" w:rsidRPr="00A76827" w:rsidRDefault="00693089" w:rsidP="00A76827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>По общему правилу, закрепленному в нормах федерального законод</w:t>
      </w:r>
      <w:r w:rsidRPr="00A76827">
        <w:rPr>
          <w:color w:val="auto"/>
          <w:sz w:val="28"/>
          <w:szCs w:val="28"/>
        </w:rPr>
        <w:t>а</w:t>
      </w:r>
      <w:r w:rsidRPr="00A76827">
        <w:rPr>
          <w:color w:val="auto"/>
          <w:sz w:val="28"/>
          <w:szCs w:val="28"/>
        </w:rPr>
        <w:t>тельства о недрах, пользователями недр могут быть субъекты предприним</w:t>
      </w:r>
      <w:r w:rsidRPr="00A76827">
        <w:rPr>
          <w:color w:val="auto"/>
          <w:sz w:val="28"/>
          <w:szCs w:val="28"/>
        </w:rPr>
        <w:t>а</w:t>
      </w:r>
      <w:r w:rsidRPr="00A76827">
        <w:rPr>
          <w:color w:val="auto"/>
          <w:sz w:val="28"/>
          <w:szCs w:val="28"/>
        </w:rPr>
        <w:lastRenderedPageBreak/>
        <w:t>тельской деятельности, в том числе участники простого товарищества, ин</w:t>
      </w:r>
      <w:r w:rsidRPr="00A76827">
        <w:rPr>
          <w:color w:val="auto"/>
          <w:sz w:val="28"/>
          <w:szCs w:val="28"/>
        </w:rPr>
        <w:t>о</w:t>
      </w:r>
      <w:r w:rsidRPr="00A76827">
        <w:rPr>
          <w:color w:val="auto"/>
          <w:sz w:val="28"/>
          <w:szCs w:val="28"/>
        </w:rPr>
        <w:t>странные граждане, юридические лица, если иное не установлено федеральн</w:t>
      </w:r>
      <w:r w:rsidRPr="00A76827">
        <w:rPr>
          <w:color w:val="auto"/>
          <w:sz w:val="28"/>
          <w:szCs w:val="28"/>
        </w:rPr>
        <w:t>ы</w:t>
      </w:r>
      <w:r w:rsidRPr="00A76827">
        <w:rPr>
          <w:color w:val="auto"/>
          <w:sz w:val="28"/>
          <w:szCs w:val="28"/>
        </w:rPr>
        <w:t>ми законами. Исключение составляет использование недр для добычи и зах</w:t>
      </w:r>
      <w:r w:rsidRPr="00A76827">
        <w:rPr>
          <w:color w:val="auto"/>
          <w:sz w:val="28"/>
          <w:szCs w:val="28"/>
        </w:rPr>
        <w:t>о</w:t>
      </w:r>
      <w:r w:rsidRPr="00A76827">
        <w:rPr>
          <w:color w:val="auto"/>
          <w:sz w:val="28"/>
          <w:szCs w:val="28"/>
        </w:rPr>
        <w:t xml:space="preserve">ронения радиоактивного сырья и отходов </w:t>
      </w:r>
      <w:r w:rsidR="00A82B20">
        <w:rPr>
          <w:color w:val="auto"/>
          <w:sz w:val="28"/>
          <w:szCs w:val="28"/>
        </w:rPr>
        <w:t>–</w:t>
      </w:r>
      <w:r w:rsidRPr="00A76827">
        <w:rPr>
          <w:color w:val="auto"/>
          <w:sz w:val="28"/>
          <w:szCs w:val="28"/>
        </w:rPr>
        <w:t xml:space="preserve"> субъектами такого права недр</w:t>
      </w:r>
      <w:r w:rsidRPr="00A76827">
        <w:rPr>
          <w:color w:val="auto"/>
          <w:sz w:val="28"/>
          <w:szCs w:val="28"/>
        </w:rPr>
        <w:t>о</w:t>
      </w:r>
      <w:r w:rsidRPr="00A76827">
        <w:rPr>
          <w:color w:val="auto"/>
          <w:sz w:val="28"/>
          <w:szCs w:val="28"/>
        </w:rPr>
        <w:t>пользования могут быть только государственные предприятия и организации. Право недропользования может быть ограничено или запрещено в целях обе</w:t>
      </w:r>
      <w:r w:rsidRPr="00A76827">
        <w:rPr>
          <w:color w:val="auto"/>
          <w:sz w:val="28"/>
          <w:szCs w:val="28"/>
        </w:rPr>
        <w:t>с</w:t>
      </w:r>
      <w:r w:rsidRPr="00A76827">
        <w:rPr>
          <w:color w:val="auto"/>
          <w:sz w:val="28"/>
          <w:szCs w:val="28"/>
        </w:rPr>
        <w:t>печения национальной безопасности и охраны окружающей природной среды.</w:t>
      </w:r>
    </w:p>
    <w:p w:rsidR="00183E16" w:rsidRPr="00A76827" w:rsidRDefault="00183E16" w:rsidP="00A76827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 xml:space="preserve">Участки недр предоставляются в пользование на определенный срок или без ограничения срока. </w:t>
      </w:r>
    </w:p>
    <w:p w:rsidR="00183E16" w:rsidRPr="00A76827" w:rsidRDefault="00183E16" w:rsidP="00A76827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 xml:space="preserve">В соответствии со статьей 10 Закона </w:t>
      </w:r>
      <w:r w:rsidR="00A76827">
        <w:rPr>
          <w:color w:val="auto"/>
          <w:sz w:val="28"/>
          <w:szCs w:val="28"/>
        </w:rPr>
        <w:t>«</w:t>
      </w:r>
      <w:r w:rsidRPr="00A76827">
        <w:rPr>
          <w:color w:val="auto"/>
          <w:sz w:val="28"/>
          <w:szCs w:val="28"/>
        </w:rPr>
        <w:t>О недрах</w:t>
      </w:r>
      <w:r w:rsidR="00A76827">
        <w:rPr>
          <w:color w:val="auto"/>
          <w:sz w:val="28"/>
          <w:szCs w:val="28"/>
        </w:rPr>
        <w:t>»</w:t>
      </w:r>
      <w:r w:rsidR="00081BB6">
        <w:rPr>
          <w:color w:val="auto"/>
          <w:sz w:val="28"/>
          <w:szCs w:val="28"/>
        </w:rPr>
        <w:t xml:space="preserve"> у</w:t>
      </w:r>
      <w:r w:rsidRPr="00A76827">
        <w:rPr>
          <w:color w:val="auto"/>
          <w:sz w:val="28"/>
          <w:szCs w:val="28"/>
        </w:rPr>
        <w:t>частки недр предоста</w:t>
      </w:r>
      <w:r w:rsidRPr="00A76827">
        <w:rPr>
          <w:color w:val="auto"/>
          <w:sz w:val="28"/>
          <w:szCs w:val="28"/>
        </w:rPr>
        <w:t>в</w:t>
      </w:r>
      <w:r w:rsidRPr="00A76827">
        <w:rPr>
          <w:color w:val="auto"/>
          <w:sz w:val="28"/>
          <w:szCs w:val="28"/>
        </w:rPr>
        <w:t xml:space="preserve">ляются на определенный срок в случае: </w:t>
      </w:r>
    </w:p>
    <w:p w:rsidR="00183E16" w:rsidRPr="00A76827" w:rsidRDefault="00183E16" w:rsidP="00A76827">
      <w:pPr>
        <w:spacing w:line="360" w:lineRule="auto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 xml:space="preserve">- геологического изучения: по общему правилу </w:t>
      </w:r>
      <w:r w:rsidR="00A82B20">
        <w:rPr>
          <w:color w:val="auto"/>
          <w:sz w:val="28"/>
          <w:szCs w:val="28"/>
        </w:rPr>
        <w:t>–</w:t>
      </w:r>
      <w:r w:rsidRPr="00A76827">
        <w:rPr>
          <w:color w:val="auto"/>
          <w:sz w:val="28"/>
          <w:szCs w:val="28"/>
        </w:rPr>
        <w:t xml:space="preserve"> на срок до 5 лет. Частные сл</w:t>
      </w:r>
      <w:r w:rsidRPr="00A76827">
        <w:rPr>
          <w:color w:val="auto"/>
          <w:sz w:val="28"/>
          <w:szCs w:val="28"/>
        </w:rPr>
        <w:t>у</w:t>
      </w:r>
      <w:r w:rsidRPr="00A76827">
        <w:rPr>
          <w:color w:val="auto"/>
          <w:sz w:val="28"/>
          <w:szCs w:val="28"/>
        </w:rPr>
        <w:t>чаи: при проведении работ по геологическому изучению участков недр, расп</w:t>
      </w:r>
      <w:r w:rsidRPr="00A76827">
        <w:rPr>
          <w:color w:val="auto"/>
          <w:sz w:val="28"/>
          <w:szCs w:val="28"/>
        </w:rPr>
        <w:t>о</w:t>
      </w:r>
      <w:r w:rsidRPr="00A76827">
        <w:rPr>
          <w:color w:val="auto"/>
          <w:sz w:val="28"/>
          <w:szCs w:val="28"/>
        </w:rPr>
        <w:t>ложенных полностью или частично в границах  установленных законом терр</w:t>
      </w:r>
      <w:r w:rsidRPr="00A76827">
        <w:rPr>
          <w:color w:val="auto"/>
          <w:sz w:val="28"/>
          <w:szCs w:val="28"/>
        </w:rPr>
        <w:t>и</w:t>
      </w:r>
      <w:r w:rsidRPr="00A76827">
        <w:rPr>
          <w:color w:val="auto"/>
          <w:sz w:val="28"/>
          <w:szCs w:val="28"/>
        </w:rPr>
        <w:t xml:space="preserve">торий России </w:t>
      </w:r>
      <w:r w:rsidR="00A82B20">
        <w:rPr>
          <w:color w:val="auto"/>
          <w:sz w:val="28"/>
          <w:szCs w:val="28"/>
        </w:rPr>
        <w:t>–</w:t>
      </w:r>
      <w:r w:rsidRPr="00A76827">
        <w:rPr>
          <w:color w:val="auto"/>
          <w:sz w:val="28"/>
          <w:szCs w:val="28"/>
        </w:rPr>
        <w:t xml:space="preserve"> на срок до 7 лет, при геологическом изучении недр внутренних морских вод, территориального моря и континентального шельфа </w:t>
      </w:r>
      <w:r w:rsidR="00A82B20">
        <w:rPr>
          <w:color w:val="auto"/>
          <w:sz w:val="28"/>
          <w:szCs w:val="28"/>
        </w:rPr>
        <w:t>–</w:t>
      </w:r>
      <w:r w:rsidRPr="00A76827">
        <w:rPr>
          <w:color w:val="auto"/>
          <w:sz w:val="28"/>
          <w:szCs w:val="28"/>
        </w:rPr>
        <w:t xml:space="preserve"> на срок до 10 лет;</w:t>
      </w:r>
    </w:p>
    <w:p w:rsidR="00183E16" w:rsidRPr="00A76827" w:rsidRDefault="00183E16" w:rsidP="00A76827">
      <w:pPr>
        <w:spacing w:line="360" w:lineRule="auto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 xml:space="preserve">- добычи полезных ископаемых </w:t>
      </w:r>
      <w:r w:rsidR="00A82B20">
        <w:rPr>
          <w:color w:val="auto"/>
          <w:sz w:val="28"/>
          <w:szCs w:val="28"/>
        </w:rPr>
        <w:t>–</w:t>
      </w:r>
      <w:r w:rsidRPr="00A76827">
        <w:rPr>
          <w:color w:val="auto"/>
          <w:sz w:val="28"/>
          <w:szCs w:val="28"/>
        </w:rPr>
        <w:t xml:space="preserve"> на срок отработки месторождения полезных ископаемых;</w:t>
      </w:r>
    </w:p>
    <w:p w:rsidR="00183E16" w:rsidRPr="00A76827" w:rsidRDefault="00183E16" w:rsidP="00A76827">
      <w:pPr>
        <w:spacing w:line="360" w:lineRule="auto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 xml:space="preserve">- добычи подземных вод </w:t>
      </w:r>
      <w:r w:rsidR="00A82B20">
        <w:rPr>
          <w:color w:val="auto"/>
          <w:sz w:val="28"/>
          <w:szCs w:val="28"/>
        </w:rPr>
        <w:t>–</w:t>
      </w:r>
      <w:r w:rsidRPr="00A76827">
        <w:rPr>
          <w:color w:val="auto"/>
          <w:sz w:val="28"/>
          <w:szCs w:val="28"/>
        </w:rPr>
        <w:t xml:space="preserve"> на срок до 25 лет;</w:t>
      </w:r>
    </w:p>
    <w:p w:rsidR="00183E16" w:rsidRPr="00A76827" w:rsidRDefault="00183E16" w:rsidP="00A76827">
      <w:pPr>
        <w:spacing w:line="360" w:lineRule="auto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 xml:space="preserve">- добычи полезных ископаемых на основании предоставления краткосрочного права пользования участками недр </w:t>
      </w:r>
      <w:r w:rsidR="00A82B20">
        <w:rPr>
          <w:color w:val="auto"/>
          <w:sz w:val="28"/>
          <w:szCs w:val="28"/>
        </w:rPr>
        <w:t>–</w:t>
      </w:r>
      <w:r w:rsidRPr="00A76827">
        <w:rPr>
          <w:color w:val="auto"/>
          <w:sz w:val="28"/>
          <w:szCs w:val="28"/>
        </w:rPr>
        <w:t xml:space="preserve"> на срок до 1 года;</w:t>
      </w:r>
    </w:p>
    <w:p w:rsidR="00183E16" w:rsidRPr="00A76827" w:rsidRDefault="00183E16" w:rsidP="00A76827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proofErr w:type="gramStart"/>
      <w:r w:rsidRPr="00A76827">
        <w:rPr>
          <w:color w:val="auto"/>
          <w:sz w:val="28"/>
          <w:szCs w:val="28"/>
        </w:rPr>
        <w:t>Без ограничения срока могут быть предоставлены участки недр для стр</w:t>
      </w:r>
      <w:r w:rsidRPr="00A76827">
        <w:rPr>
          <w:color w:val="auto"/>
          <w:sz w:val="28"/>
          <w:szCs w:val="28"/>
        </w:rPr>
        <w:t>о</w:t>
      </w:r>
      <w:r w:rsidRPr="00A76827">
        <w:rPr>
          <w:color w:val="auto"/>
          <w:sz w:val="28"/>
          <w:szCs w:val="28"/>
        </w:rPr>
        <w:t>ительства и эксплуатации подземных сооружений, не связанных с добычей п</w:t>
      </w:r>
      <w:r w:rsidRPr="00A76827">
        <w:rPr>
          <w:color w:val="auto"/>
          <w:sz w:val="28"/>
          <w:szCs w:val="28"/>
        </w:rPr>
        <w:t>о</w:t>
      </w:r>
      <w:r w:rsidRPr="00A76827">
        <w:rPr>
          <w:color w:val="auto"/>
          <w:sz w:val="28"/>
          <w:szCs w:val="28"/>
        </w:rPr>
        <w:t xml:space="preserve">лезных ископаемых, строительства и эксплуатации подземных сооружений, связанных с захоронением отходов, строительства и эксплуатации </w:t>
      </w:r>
      <w:proofErr w:type="spellStart"/>
      <w:r w:rsidRPr="00A76827">
        <w:rPr>
          <w:color w:val="auto"/>
          <w:sz w:val="28"/>
          <w:szCs w:val="28"/>
        </w:rPr>
        <w:t>нефте</w:t>
      </w:r>
      <w:proofErr w:type="spellEnd"/>
      <w:r w:rsidRPr="00A76827">
        <w:rPr>
          <w:color w:val="auto"/>
          <w:sz w:val="28"/>
          <w:szCs w:val="28"/>
        </w:rPr>
        <w:t>- и г</w:t>
      </w:r>
      <w:r w:rsidRPr="00A76827">
        <w:rPr>
          <w:color w:val="auto"/>
          <w:sz w:val="28"/>
          <w:szCs w:val="28"/>
        </w:rPr>
        <w:t>а</w:t>
      </w:r>
      <w:r w:rsidRPr="00A76827">
        <w:rPr>
          <w:color w:val="auto"/>
          <w:sz w:val="28"/>
          <w:szCs w:val="28"/>
        </w:rPr>
        <w:t>зохранилищ, размещения в пластах горных пород попутных вод и вод, испол</w:t>
      </w:r>
      <w:r w:rsidRPr="00A76827">
        <w:rPr>
          <w:color w:val="auto"/>
          <w:sz w:val="28"/>
          <w:szCs w:val="28"/>
        </w:rPr>
        <w:t>ь</w:t>
      </w:r>
      <w:r w:rsidRPr="00A76827">
        <w:rPr>
          <w:color w:val="auto"/>
          <w:sz w:val="28"/>
          <w:szCs w:val="28"/>
        </w:rPr>
        <w:t>зованных пользователями недр для собственных производственных и технол</w:t>
      </w:r>
      <w:r w:rsidRPr="00A76827">
        <w:rPr>
          <w:color w:val="auto"/>
          <w:sz w:val="28"/>
          <w:szCs w:val="28"/>
        </w:rPr>
        <w:t>о</w:t>
      </w:r>
      <w:r w:rsidRPr="00A76827">
        <w:rPr>
          <w:color w:val="auto"/>
          <w:sz w:val="28"/>
          <w:szCs w:val="28"/>
        </w:rPr>
        <w:t>гических нужд при разведке и добыче углеводородного сырья, а</w:t>
      </w:r>
      <w:proofErr w:type="gramEnd"/>
      <w:r w:rsidRPr="00A76827">
        <w:rPr>
          <w:color w:val="auto"/>
          <w:sz w:val="28"/>
          <w:szCs w:val="28"/>
        </w:rPr>
        <w:t xml:space="preserve"> также для о</w:t>
      </w:r>
      <w:r w:rsidRPr="00A76827">
        <w:rPr>
          <w:color w:val="auto"/>
          <w:sz w:val="28"/>
          <w:szCs w:val="28"/>
        </w:rPr>
        <w:t>б</w:t>
      </w:r>
      <w:r w:rsidRPr="00A76827">
        <w:rPr>
          <w:color w:val="auto"/>
          <w:sz w:val="28"/>
          <w:szCs w:val="28"/>
        </w:rPr>
        <w:t>разования особо охраняемых геологических объектов и иных целей.</w:t>
      </w:r>
    </w:p>
    <w:p w:rsidR="00183E16" w:rsidRPr="00A76827" w:rsidRDefault="00183E16" w:rsidP="00A76827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proofErr w:type="gramStart"/>
      <w:r w:rsidRPr="00A76827">
        <w:rPr>
          <w:color w:val="auto"/>
          <w:sz w:val="28"/>
          <w:szCs w:val="28"/>
        </w:rPr>
        <w:lastRenderedPageBreak/>
        <w:t>Предоставление недр в пользование, в том числе предоставление их в пользование органами государственной власти субъектов Российской Федер</w:t>
      </w:r>
      <w:r w:rsidRPr="00A76827">
        <w:rPr>
          <w:color w:val="auto"/>
          <w:sz w:val="28"/>
          <w:szCs w:val="28"/>
        </w:rPr>
        <w:t>а</w:t>
      </w:r>
      <w:r w:rsidRPr="00A76827">
        <w:rPr>
          <w:color w:val="auto"/>
          <w:sz w:val="28"/>
          <w:szCs w:val="28"/>
        </w:rPr>
        <w:t>ции, оформляется специальным государственным разрешением в виде лице</w:t>
      </w:r>
      <w:r w:rsidRPr="00A76827">
        <w:rPr>
          <w:color w:val="auto"/>
          <w:sz w:val="28"/>
          <w:szCs w:val="28"/>
        </w:rPr>
        <w:t>н</w:t>
      </w:r>
      <w:r w:rsidRPr="00A76827">
        <w:rPr>
          <w:color w:val="auto"/>
          <w:sz w:val="28"/>
          <w:szCs w:val="28"/>
        </w:rPr>
        <w:t>зии, включающей установленной формы бланк с Государственным гербом Ро</w:t>
      </w:r>
      <w:r w:rsidRPr="00A76827">
        <w:rPr>
          <w:color w:val="auto"/>
          <w:sz w:val="28"/>
          <w:szCs w:val="28"/>
        </w:rPr>
        <w:t>с</w:t>
      </w:r>
      <w:r w:rsidRPr="00A76827">
        <w:rPr>
          <w:color w:val="auto"/>
          <w:sz w:val="28"/>
          <w:szCs w:val="28"/>
        </w:rPr>
        <w:t>сийской Федерации, а также текстовые, графические и иные приложения, я</w:t>
      </w:r>
      <w:r w:rsidRPr="00A76827">
        <w:rPr>
          <w:color w:val="auto"/>
          <w:sz w:val="28"/>
          <w:szCs w:val="28"/>
        </w:rPr>
        <w:t>в</w:t>
      </w:r>
      <w:r w:rsidRPr="00A76827">
        <w:rPr>
          <w:color w:val="auto"/>
          <w:sz w:val="28"/>
          <w:szCs w:val="28"/>
        </w:rPr>
        <w:t>ляющиеся неотъемлемой составной частью лицензии и определяющие осно</w:t>
      </w:r>
      <w:r w:rsidRPr="00A76827">
        <w:rPr>
          <w:color w:val="auto"/>
          <w:sz w:val="28"/>
          <w:szCs w:val="28"/>
        </w:rPr>
        <w:t>в</w:t>
      </w:r>
      <w:r w:rsidRPr="00A76827">
        <w:rPr>
          <w:color w:val="auto"/>
          <w:sz w:val="28"/>
          <w:szCs w:val="28"/>
        </w:rPr>
        <w:t>ные условия пользования недрами.</w:t>
      </w:r>
      <w:proofErr w:type="gramEnd"/>
      <w:r w:rsidR="007C4998" w:rsidRPr="00A76827">
        <w:rPr>
          <w:color w:val="auto"/>
          <w:sz w:val="28"/>
          <w:szCs w:val="28"/>
        </w:rPr>
        <w:t xml:space="preserve">  </w:t>
      </w:r>
      <w:r w:rsidRPr="00A76827">
        <w:rPr>
          <w:color w:val="auto"/>
          <w:sz w:val="28"/>
          <w:szCs w:val="28"/>
        </w:rPr>
        <w:t>Лицензирование недропользования ос</w:t>
      </w:r>
      <w:r w:rsidRPr="00A76827">
        <w:rPr>
          <w:color w:val="auto"/>
          <w:sz w:val="28"/>
          <w:szCs w:val="28"/>
        </w:rPr>
        <w:t>у</w:t>
      </w:r>
      <w:r w:rsidRPr="00A76827">
        <w:rPr>
          <w:color w:val="auto"/>
          <w:sz w:val="28"/>
          <w:szCs w:val="28"/>
        </w:rPr>
        <w:t xml:space="preserve">ществляется в соответствии с Законом Российской Федерации </w:t>
      </w:r>
      <w:r w:rsidR="00A76827">
        <w:rPr>
          <w:color w:val="auto"/>
          <w:sz w:val="28"/>
          <w:szCs w:val="28"/>
        </w:rPr>
        <w:t>«</w:t>
      </w:r>
      <w:r w:rsidRPr="00A76827">
        <w:rPr>
          <w:color w:val="auto"/>
          <w:sz w:val="28"/>
          <w:szCs w:val="28"/>
        </w:rPr>
        <w:t>О недрах</w:t>
      </w:r>
      <w:r w:rsidR="00A76827">
        <w:rPr>
          <w:color w:val="auto"/>
          <w:sz w:val="28"/>
          <w:szCs w:val="28"/>
        </w:rPr>
        <w:t>»</w:t>
      </w:r>
      <w:r w:rsidRPr="00A76827">
        <w:rPr>
          <w:color w:val="auto"/>
          <w:sz w:val="28"/>
          <w:szCs w:val="28"/>
        </w:rPr>
        <w:t xml:space="preserve"> и Положением о порядке лицензирования пользования недрами</w:t>
      </w:r>
      <w:r w:rsidR="00A76827">
        <w:rPr>
          <w:color w:val="auto"/>
          <w:sz w:val="28"/>
          <w:szCs w:val="28"/>
        </w:rPr>
        <w:t>»</w:t>
      </w:r>
      <w:r w:rsidRPr="00A76827">
        <w:rPr>
          <w:color w:val="auto"/>
          <w:sz w:val="28"/>
          <w:szCs w:val="28"/>
        </w:rPr>
        <w:t>, утвержденным постановлением Верховного Совета Российской Федерации № 1314-1 от 1992 года.</w:t>
      </w:r>
      <w:r w:rsidR="007C4998" w:rsidRPr="00A76827">
        <w:rPr>
          <w:color w:val="auto"/>
          <w:sz w:val="28"/>
          <w:szCs w:val="28"/>
        </w:rPr>
        <w:t xml:space="preserve"> Лицензия является документом, удостоверяющим право ее владельца на пользование участком недр в определенных границах в соответствии с указа</w:t>
      </w:r>
      <w:r w:rsidR="007C4998" w:rsidRPr="00A76827">
        <w:rPr>
          <w:color w:val="auto"/>
          <w:sz w:val="28"/>
          <w:szCs w:val="28"/>
        </w:rPr>
        <w:t>н</w:t>
      </w:r>
      <w:r w:rsidR="007C4998" w:rsidRPr="00A76827">
        <w:rPr>
          <w:color w:val="auto"/>
          <w:sz w:val="28"/>
          <w:szCs w:val="28"/>
        </w:rPr>
        <w:t>ной в ней целью в течение установленного срока при соблюдении владельцем заранее оговоренных условий. Между уполномоченными на то органами гос</w:t>
      </w:r>
      <w:r w:rsidR="007C4998" w:rsidRPr="00A76827">
        <w:rPr>
          <w:color w:val="auto"/>
          <w:sz w:val="28"/>
          <w:szCs w:val="28"/>
        </w:rPr>
        <w:t>у</w:t>
      </w:r>
      <w:r w:rsidR="007C4998" w:rsidRPr="00A76827">
        <w:rPr>
          <w:color w:val="auto"/>
          <w:sz w:val="28"/>
          <w:szCs w:val="28"/>
        </w:rPr>
        <w:t>дарственной власти и пользователем недр может быть заключен договор, уст</w:t>
      </w:r>
      <w:r w:rsidR="007C4998" w:rsidRPr="00A76827">
        <w:rPr>
          <w:color w:val="auto"/>
          <w:sz w:val="28"/>
          <w:szCs w:val="28"/>
        </w:rPr>
        <w:t>а</w:t>
      </w:r>
      <w:r w:rsidR="007C4998" w:rsidRPr="00A76827">
        <w:rPr>
          <w:color w:val="auto"/>
          <w:sz w:val="28"/>
          <w:szCs w:val="28"/>
        </w:rPr>
        <w:t>навливающий условия пользования таким участком, а также обязательства ст</w:t>
      </w:r>
      <w:r w:rsidR="007C4998" w:rsidRPr="00A76827">
        <w:rPr>
          <w:color w:val="auto"/>
          <w:sz w:val="28"/>
          <w:szCs w:val="28"/>
        </w:rPr>
        <w:t>о</w:t>
      </w:r>
      <w:r w:rsidR="007C4998" w:rsidRPr="00A76827">
        <w:rPr>
          <w:color w:val="auto"/>
          <w:sz w:val="28"/>
          <w:szCs w:val="28"/>
        </w:rPr>
        <w:t xml:space="preserve">рон по выполнению указанного договора. </w:t>
      </w:r>
    </w:p>
    <w:p w:rsidR="00EC47B5" w:rsidRPr="00A76827" w:rsidRDefault="007C4998" w:rsidP="00A76827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>Пользование недрами без лицензии на пользование недрами либо с нар</w:t>
      </w:r>
      <w:r w:rsidRPr="00A76827">
        <w:rPr>
          <w:color w:val="auto"/>
          <w:sz w:val="28"/>
          <w:szCs w:val="28"/>
        </w:rPr>
        <w:t>у</w:t>
      </w:r>
      <w:r w:rsidRPr="00A76827">
        <w:rPr>
          <w:color w:val="auto"/>
          <w:sz w:val="28"/>
          <w:szCs w:val="28"/>
        </w:rPr>
        <w:t>шением условий, предусмотренных лицензией на пользование недрами</w:t>
      </w:r>
      <w:r w:rsidR="0037359F">
        <w:rPr>
          <w:color w:val="auto"/>
          <w:sz w:val="28"/>
          <w:szCs w:val="28"/>
        </w:rPr>
        <w:t>,</w:t>
      </w:r>
      <w:r w:rsidRPr="00A76827">
        <w:rPr>
          <w:color w:val="auto"/>
          <w:sz w:val="28"/>
          <w:szCs w:val="28"/>
        </w:rPr>
        <w:t xml:space="preserve"> обр</w:t>
      </w:r>
      <w:r w:rsidRPr="00A76827">
        <w:rPr>
          <w:color w:val="auto"/>
          <w:sz w:val="28"/>
          <w:szCs w:val="28"/>
        </w:rPr>
        <w:t>а</w:t>
      </w:r>
      <w:r w:rsidRPr="00A76827">
        <w:rPr>
          <w:color w:val="auto"/>
          <w:sz w:val="28"/>
          <w:szCs w:val="28"/>
        </w:rPr>
        <w:t>зует состав административного правонарушения, предусмотренного статьей 7.3 КоАП РФ</w:t>
      </w:r>
      <w:r w:rsidR="00647CA4" w:rsidRPr="00A76827">
        <w:rPr>
          <w:rStyle w:val="ae"/>
          <w:color w:val="auto"/>
          <w:sz w:val="28"/>
          <w:szCs w:val="28"/>
        </w:rPr>
        <w:footnoteReference w:id="10"/>
      </w:r>
      <w:r w:rsidRPr="00A76827">
        <w:rPr>
          <w:color w:val="auto"/>
          <w:sz w:val="28"/>
          <w:szCs w:val="28"/>
        </w:rPr>
        <w:t>. В настоящее время накоплен определенный опыт лицензирования деятельности в сфере природопользования и охраны окружающей среды, п</w:t>
      </w:r>
      <w:r w:rsidRPr="00A76827">
        <w:rPr>
          <w:color w:val="auto"/>
          <w:sz w:val="28"/>
          <w:szCs w:val="28"/>
        </w:rPr>
        <w:t>о</w:t>
      </w:r>
      <w:r w:rsidRPr="00A76827">
        <w:rPr>
          <w:color w:val="auto"/>
          <w:sz w:val="28"/>
          <w:szCs w:val="28"/>
        </w:rPr>
        <w:t xml:space="preserve">этому практика привлечения </w:t>
      </w:r>
      <w:r w:rsidR="00EC47B5" w:rsidRPr="00A76827">
        <w:rPr>
          <w:color w:val="auto"/>
          <w:sz w:val="28"/>
          <w:szCs w:val="28"/>
        </w:rPr>
        <w:t>к административной ответственности сложилась</w:t>
      </w:r>
      <w:r w:rsidRPr="00A76827">
        <w:rPr>
          <w:color w:val="auto"/>
          <w:sz w:val="28"/>
          <w:szCs w:val="28"/>
        </w:rPr>
        <w:t>.</w:t>
      </w:r>
      <w:r w:rsidR="00971F70" w:rsidRPr="00A76827">
        <w:rPr>
          <w:color w:val="auto"/>
          <w:sz w:val="28"/>
          <w:szCs w:val="28"/>
        </w:rPr>
        <w:t xml:space="preserve"> Кроме того, имеется обширная судебная практика по обжалованию </w:t>
      </w:r>
      <w:r w:rsidR="0037359F" w:rsidRPr="00A76827">
        <w:rPr>
          <w:color w:val="auto"/>
          <w:sz w:val="28"/>
          <w:szCs w:val="28"/>
        </w:rPr>
        <w:t>постано</w:t>
      </w:r>
      <w:r w:rsidR="0037359F" w:rsidRPr="00A76827">
        <w:rPr>
          <w:color w:val="auto"/>
          <w:sz w:val="28"/>
          <w:szCs w:val="28"/>
        </w:rPr>
        <w:t>в</w:t>
      </w:r>
      <w:r w:rsidR="0037359F" w:rsidRPr="00A76827">
        <w:rPr>
          <w:color w:val="auto"/>
          <w:sz w:val="28"/>
          <w:szCs w:val="28"/>
        </w:rPr>
        <w:t>лений</w:t>
      </w:r>
      <w:r w:rsidR="00971F70" w:rsidRPr="00A76827">
        <w:rPr>
          <w:color w:val="auto"/>
          <w:sz w:val="28"/>
          <w:szCs w:val="28"/>
        </w:rPr>
        <w:t xml:space="preserve"> органов, привлекающих пользователей недр к ответственности. </w:t>
      </w:r>
    </w:p>
    <w:p w:rsidR="007C4998" w:rsidRPr="00A76827" w:rsidRDefault="00EC47B5" w:rsidP="00A76827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proofErr w:type="gramStart"/>
      <w:r w:rsidRPr="00A76827">
        <w:rPr>
          <w:color w:val="auto"/>
          <w:sz w:val="28"/>
          <w:szCs w:val="28"/>
        </w:rPr>
        <w:t xml:space="preserve">Так, </w:t>
      </w:r>
      <w:r w:rsidR="007C4998" w:rsidRPr="00A76827">
        <w:rPr>
          <w:color w:val="auto"/>
          <w:sz w:val="28"/>
          <w:szCs w:val="28"/>
        </w:rPr>
        <w:t xml:space="preserve"> </w:t>
      </w:r>
      <w:r w:rsidR="00971F70" w:rsidRPr="00A76827">
        <w:rPr>
          <w:color w:val="auto"/>
          <w:sz w:val="28"/>
          <w:szCs w:val="28"/>
        </w:rPr>
        <w:t>в решении № 12-48/2017 от 13 июня 2017 г. по делу № 12-48/2017</w:t>
      </w:r>
      <w:r w:rsidR="00971F70" w:rsidRPr="00A76827">
        <w:rPr>
          <w:rStyle w:val="ae"/>
          <w:color w:val="auto"/>
          <w:sz w:val="28"/>
          <w:szCs w:val="28"/>
        </w:rPr>
        <w:footnoteReference w:id="11"/>
      </w:r>
      <w:r w:rsidR="00971F70" w:rsidRPr="00A76827">
        <w:rPr>
          <w:color w:val="auto"/>
          <w:sz w:val="28"/>
          <w:szCs w:val="28"/>
        </w:rPr>
        <w:t xml:space="preserve"> Судьей </w:t>
      </w:r>
      <w:proofErr w:type="spellStart"/>
      <w:r w:rsidR="00971F70" w:rsidRPr="00A76827">
        <w:rPr>
          <w:color w:val="auto"/>
          <w:sz w:val="28"/>
          <w:szCs w:val="28"/>
        </w:rPr>
        <w:t>Бежецкого</w:t>
      </w:r>
      <w:proofErr w:type="spellEnd"/>
      <w:r w:rsidR="00971F70" w:rsidRPr="00A76827">
        <w:rPr>
          <w:color w:val="auto"/>
          <w:sz w:val="28"/>
          <w:szCs w:val="28"/>
        </w:rPr>
        <w:t xml:space="preserve"> городского суда Тверской области от 13 июня 2017 года б</w:t>
      </w:r>
      <w:r w:rsidR="00971F70" w:rsidRPr="00A76827">
        <w:rPr>
          <w:color w:val="auto"/>
          <w:sz w:val="28"/>
          <w:szCs w:val="28"/>
        </w:rPr>
        <w:t>ы</w:t>
      </w:r>
      <w:r w:rsidR="00971F70" w:rsidRPr="00A76827">
        <w:rPr>
          <w:color w:val="auto"/>
          <w:sz w:val="28"/>
          <w:szCs w:val="28"/>
        </w:rPr>
        <w:t xml:space="preserve">ла рассмотрена жалоба Директора МУП </w:t>
      </w:r>
      <w:r w:rsidR="00A76827">
        <w:rPr>
          <w:color w:val="auto"/>
          <w:sz w:val="28"/>
          <w:szCs w:val="28"/>
        </w:rPr>
        <w:t>«</w:t>
      </w:r>
      <w:proofErr w:type="spellStart"/>
      <w:r w:rsidR="00971F70" w:rsidRPr="00A76827">
        <w:rPr>
          <w:color w:val="auto"/>
          <w:sz w:val="28"/>
          <w:szCs w:val="28"/>
        </w:rPr>
        <w:t>Жилкоммунсервис</w:t>
      </w:r>
      <w:proofErr w:type="spellEnd"/>
      <w:r w:rsidR="00A76827">
        <w:rPr>
          <w:color w:val="auto"/>
          <w:sz w:val="28"/>
          <w:szCs w:val="28"/>
        </w:rPr>
        <w:t>»</w:t>
      </w:r>
      <w:r w:rsidR="00971F70" w:rsidRPr="00A76827">
        <w:rPr>
          <w:color w:val="auto"/>
          <w:sz w:val="28"/>
          <w:szCs w:val="28"/>
        </w:rPr>
        <w:t xml:space="preserve"> Коровин В.С., </w:t>
      </w:r>
      <w:r w:rsidR="00971F70" w:rsidRPr="00A76827">
        <w:rPr>
          <w:color w:val="auto"/>
          <w:sz w:val="28"/>
          <w:szCs w:val="28"/>
        </w:rPr>
        <w:lastRenderedPageBreak/>
        <w:t>который не согласился с постановлением старшего государственного инспект</w:t>
      </w:r>
      <w:r w:rsidR="00971F70" w:rsidRPr="00A76827">
        <w:rPr>
          <w:color w:val="auto"/>
          <w:sz w:val="28"/>
          <w:szCs w:val="28"/>
        </w:rPr>
        <w:t>о</w:t>
      </w:r>
      <w:r w:rsidR="00971F70" w:rsidRPr="00A76827">
        <w:rPr>
          <w:color w:val="auto"/>
          <w:sz w:val="28"/>
          <w:szCs w:val="28"/>
        </w:rPr>
        <w:t>ра Тверской области в области охраны окружающей среды Министерства пр</w:t>
      </w:r>
      <w:r w:rsidR="00971F70" w:rsidRPr="00A76827">
        <w:rPr>
          <w:color w:val="auto"/>
          <w:sz w:val="28"/>
          <w:szCs w:val="28"/>
        </w:rPr>
        <w:t>и</w:t>
      </w:r>
      <w:r w:rsidR="00971F70" w:rsidRPr="00A76827">
        <w:rPr>
          <w:color w:val="auto"/>
          <w:sz w:val="28"/>
          <w:szCs w:val="28"/>
        </w:rPr>
        <w:t>родных ресурсов и экологии Тверской области от 07 апреля 2017</w:t>
      </w:r>
      <w:proofErr w:type="gramEnd"/>
      <w:r w:rsidR="00971F70" w:rsidRPr="00A76827">
        <w:rPr>
          <w:color w:val="auto"/>
          <w:sz w:val="28"/>
          <w:szCs w:val="28"/>
        </w:rPr>
        <w:t xml:space="preserve"> года №, кот</w:t>
      </w:r>
      <w:r w:rsidR="00971F70" w:rsidRPr="00A76827">
        <w:rPr>
          <w:color w:val="auto"/>
          <w:sz w:val="28"/>
          <w:szCs w:val="28"/>
        </w:rPr>
        <w:t>о</w:t>
      </w:r>
      <w:r w:rsidR="00971F70" w:rsidRPr="00A76827">
        <w:rPr>
          <w:color w:val="auto"/>
          <w:sz w:val="28"/>
          <w:szCs w:val="28"/>
        </w:rPr>
        <w:t xml:space="preserve">рым Муниципальное унитарное предприятие </w:t>
      </w:r>
      <w:r w:rsidR="00A76827">
        <w:rPr>
          <w:color w:val="auto"/>
          <w:sz w:val="28"/>
          <w:szCs w:val="28"/>
        </w:rPr>
        <w:t>«</w:t>
      </w:r>
      <w:proofErr w:type="spellStart"/>
      <w:r w:rsidR="00971F70" w:rsidRPr="00A76827">
        <w:rPr>
          <w:color w:val="auto"/>
          <w:sz w:val="28"/>
          <w:szCs w:val="28"/>
        </w:rPr>
        <w:t>Жилкоммунсервис</w:t>
      </w:r>
      <w:proofErr w:type="spellEnd"/>
      <w:r w:rsidR="00A76827">
        <w:rPr>
          <w:color w:val="auto"/>
          <w:sz w:val="28"/>
          <w:szCs w:val="28"/>
        </w:rPr>
        <w:t>»</w:t>
      </w:r>
      <w:r w:rsidR="00971F70" w:rsidRPr="00A76827">
        <w:rPr>
          <w:color w:val="auto"/>
          <w:sz w:val="28"/>
          <w:szCs w:val="28"/>
        </w:rPr>
        <w:t xml:space="preserve"> муниц</w:t>
      </w:r>
      <w:r w:rsidR="00971F70" w:rsidRPr="00A76827">
        <w:rPr>
          <w:color w:val="auto"/>
          <w:sz w:val="28"/>
          <w:szCs w:val="28"/>
        </w:rPr>
        <w:t>и</w:t>
      </w:r>
      <w:r w:rsidR="00971F70" w:rsidRPr="00A76827">
        <w:rPr>
          <w:color w:val="auto"/>
          <w:sz w:val="28"/>
          <w:szCs w:val="28"/>
        </w:rPr>
        <w:t xml:space="preserve">пального образования </w:t>
      </w:r>
      <w:r w:rsidR="00A76827">
        <w:rPr>
          <w:color w:val="auto"/>
          <w:sz w:val="28"/>
          <w:szCs w:val="28"/>
        </w:rPr>
        <w:t>«</w:t>
      </w:r>
      <w:proofErr w:type="spellStart"/>
      <w:r w:rsidR="00971F70" w:rsidRPr="00A76827">
        <w:rPr>
          <w:color w:val="auto"/>
          <w:sz w:val="28"/>
          <w:szCs w:val="28"/>
        </w:rPr>
        <w:t>Житищенское</w:t>
      </w:r>
      <w:proofErr w:type="spellEnd"/>
      <w:r w:rsidR="00971F70" w:rsidRPr="00A76827">
        <w:rPr>
          <w:color w:val="auto"/>
          <w:sz w:val="28"/>
          <w:szCs w:val="28"/>
        </w:rPr>
        <w:t xml:space="preserve"> сельское поселение</w:t>
      </w:r>
      <w:r w:rsidR="00A76827">
        <w:rPr>
          <w:color w:val="auto"/>
          <w:sz w:val="28"/>
          <w:szCs w:val="28"/>
        </w:rPr>
        <w:t>»</w:t>
      </w:r>
      <w:r w:rsidR="00971F70" w:rsidRPr="00A76827">
        <w:rPr>
          <w:color w:val="auto"/>
          <w:sz w:val="28"/>
          <w:szCs w:val="28"/>
        </w:rPr>
        <w:t xml:space="preserve"> </w:t>
      </w:r>
      <w:proofErr w:type="spellStart"/>
      <w:r w:rsidR="00971F70" w:rsidRPr="00A76827">
        <w:rPr>
          <w:color w:val="auto"/>
          <w:sz w:val="28"/>
          <w:szCs w:val="28"/>
        </w:rPr>
        <w:t>Бежецкого</w:t>
      </w:r>
      <w:proofErr w:type="spellEnd"/>
      <w:r w:rsidR="00971F70" w:rsidRPr="00A76827">
        <w:rPr>
          <w:color w:val="auto"/>
          <w:sz w:val="28"/>
          <w:szCs w:val="28"/>
        </w:rPr>
        <w:t xml:space="preserve"> района Тверской области привлечено к административной ответственности по ч. 1 ст. 7.3, ч. 1 ст. 7.3 Кодекса Российской Федерации об административных правон</w:t>
      </w:r>
      <w:r w:rsidR="00971F70" w:rsidRPr="00A76827">
        <w:rPr>
          <w:color w:val="auto"/>
          <w:sz w:val="28"/>
          <w:szCs w:val="28"/>
        </w:rPr>
        <w:t>а</w:t>
      </w:r>
      <w:r w:rsidR="00971F70" w:rsidRPr="00A76827">
        <w:rPr>
          <w:color w:val="auto"/>
          <w:sz w:val="28"/>
          <w:szCs w:val="28"/>
        </w:rPr>
        <w:t>рушениях с назначением штрафа в размере 850000 рублей. Заявитель ссылается на то, что правонарушение не содержит какой-либо опасной угрозы охраня</w:t>
      </w:r>
      <w:r w:rsidR="00971F70" w:rsidRPr="00A76827">
        <w:rPr>
          <w:color w:val="auto"/>
          <w:sz w:val="28"/>
          <w:szCs w:val="28"/>
        </w:rPr>
        <w:t>е</w:t>
      </w:r>
      <w:r w:rsidR="00971F70" w:rsidRPr="00A76827">
        <w:rPr>
          <w:color w:val="auto"/>
          <w:sz w:val="28"/>
          <w:szCs w:val="28"/>
        </w:rPr>
        <w:t>мым общественным отношениям, не причинило существенного вреда интер</w:t>
      </w:r>
      <w:r w:rsidR="00971F70" w:rsidRPr="00A76827">
        <w:rPr>
          <w:color w:val="auto"/>
          <w:sz w:val="28"/>
          <w:szCs w:val="28"/>
        </w:rPr>
        <w:t>е</w:t>
      </w:r>
      <w:r w:rsidR="00971F70" w:rsidRPr="00A76827">
        <w:rPr>
          <w:color w:val="auto"/>
          <w:sz w:val="28"/>
          <w:szCs w:val="28"/>
        </w:rPr>
        <w:t>сам граждан, общества и государства. Кроме того, он заявил, что данный м</w:t>
      </w:r>
      <w:r w:rsidR="00971F70" w:rsidRPr="00A76827">
        <w:rPr>
          <w:color w:val="auto"/>
          <w:sz w:val="28"/>
          <w:szCs w:val="28"/>
        </w:rPr>
        <w:t>о</w:t>
      </w:r>
      <w:r w:rsidR="00971F70" w:rsidRPr="00A76827">
        <w:rPr>
          <w:color w:val="auto"/>
          <w:sz w:val="28"/>
          <w:szCs w:val="28"/>
        </w:rPr>
        <w:t>мент подачи жалобы практически собран пакет документов для получения л</w:t>
      </w:r>
      <w:r w:rsidR="00971F70" w:rsidRPr="00A76827">
        <w:rPr>
          <w:color w:val="auto"/>
          <w:sz w:val="28"/>
          <w:szCs w:val="28"/>
        </w:rPr>
        <w:t>и</w:t>
      </w:r>
      <w:r w:rsidR="00971F70" w:rsidRPr="00A76827">
        <w:rPr>
          <w:color w:val="auto"/>
          <w:sz w:val="28"/>
          <w:szCs w:val="28"/>
        </w:rPr>
        <w:t>цензии на пользование недрами. Рассмотрев материалы дела, суд решил изм</w:t>
      </w:r>
      <w:r w:rsidR="00971F70" w:rsidRPr="00A76827">
        <w:rPr>
          <w:color w:val="auto"/>
          <w:sz w:val="28"/>
          <w:szCs w:val="28"/>
        </w:rPr>
        <w:t>е</w:t>
      </w:r>
      <w:r w:rsidR="00971F70" w:rsidRPr="00A76827">
        <w:rPr>
          <w:color w:val="auto"/>
          <w:sz w:val="28"/>
          <w:szCs w:val="28"/>
        </w:rPr>
        <w:t>нить наказание за административное правонарушение, уменьшив размер штр</w:t>
      </w:r>
      <w:r w:rsidR="00971F70" w:rsidRPr="00A76827">
        <w:rPr>
          <w:color w:val="auto"/>
          <w:sz w:val="28"/>
          <w:szCs w:val="28"/>
        </w:rPr>
        <w:t>а</w:t>
      </w:r>
      <w:r w:rsidR="00971F70" w:rsidRPr="00A76827">
        <w:rPr>
          <w:color w:val="auto"/>
          <w:sz w:val="28"/>
          <w:szCs w:val="28"/>
        </w:rPr>
        <w:t xml:space="preserve">фа до 400000 рублей. </w:t>
      </w:r>
    </w:p>
    <w:p w:rsidR="00163385" w:rsidRPr="00A76827" w:rsidRDefault="007C4998" w:rsidP="00A76827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 xml:space="preserve"> </w:t>
      </w:r>
      <w:r w:rsidR="00AE40CE" w:rsidRPr="00A76827">
        <w:rPr>
          <w:color w:val="auto"/>
          <w:sz w:val="28"/>
          <w:szCs w:val="28"/>
        </w:rPr>
        <w:t>Таким образом,</w:t>
      </w:r>
      <w:r w:rsidR="00163385" w:rsidRPr="00A76827">
        <w:rPr>
          <w:color w:val="auto"/>
          <w:sz w:val="28"/>
          <w:szCs w:val="28"/>
        </w:rPr>
        <w:t xml:space="preserve"> недра – это основа функционирование природных экос</w:t>
      </w:r>
      <w:r w:rsidR="00163385" w:rsidRPr="00A76827">
        <w:rPr>
          <w:color w:val="auto"/>
          <w:sz w:val="28"/>
          <w:szCs w:val="28"/>
        </w:rPr>
        <w:t>и</w:t>
      </w:r>
      <w:r w:rsidR="00163385" w:rsidRPr="00A76827">
        <w:rPr>
          <w:color w:val="auto"/>
          <w:sz w:val="28"/>
          <w:szCs w:val="28"/>
        </w:rPr>
        <w:t xml:space="preserve">стем и основное средство производства. Регулирование пользования недрами обусловлено важностью данного природного объекта и его специфическими признаками. </w:t>
      </w:r>
      <w:r w:rsidR="002E0C3F" w:rsidRPr="00A76827">
        <w:rPr>
          <w:color w:val="auto"/>
          <w:sz w:val="28"/>
          <w:szCs w:val="28"/>
        </w:rPr>
        <w:t>Главное условие правомерного пользования недрами – наличие лицензии, которая выдается специально уполномоченными органами. Наруш</w:t>
      </w:r>
      <w:r w:rsidR="002E0C3F" w:rsidRPr="00A76827">
        <w:rPr>
          <w:color w:val="auto"/>
          <w:sz w:val="28"/>
          <w:szCs w:val="28"/>
        </w:rPr>
        <w:t>е</w:t>
      </w:r>
      <w:r w:rsidR="002E0C3F" w:rsidRPr="00A76827">
        <w:rPr>
          <w:color w:val="auto"/>
          <w:sz w:val="28"/>
          <w:szCs w:val="28"/>
        </w:rPr>
        <w:t xml:space="preserve">ние порядка пользования недрами, нарушение условий или целей лицензии влечет юридическую ответственность. </w:t>
      </w:r>
    </w:p>
    <w:p w:rsidR="00163385" w:rsidRPr="00A76827" w:rsidRDefault="00163385" w:rsidP="00A76827">
      <w:pPr>
        <w:spacing w:line="360" w:lineRule="auto"/>
        <w:ind w:firstLine="708"/>
        <w:jc w:val="both"/>
        <w:rPr>
          <w:color w:val="auto"/>
          <w:sz w:val="28"/>
          <w:szCs w:val="28"/>
        </w:rPr>
      </w:pPr>
    </w:p>
    <w:p w:rsidR="00163385" w:rsidRPr="00A76827" w:rsidRDefault="00163385" w:rsidP="00A76827">
      <w:pPr>
        <w:spacing w:line="360" w:lineRule="auto"/>
        <w:ind w:firstLine="708"/>
        <w:jc w:val="both"/>
        <w:rPr>
          <w:color w:val="auto"/>
          <w:sz w:val="28"/>
          <w:szCs w:val="28"/>
        </w:rPr>
      </w:pPr>
    </w:p>
    <w:p w:rsidR="00163385" w:rsidRPr="00A76827" w:rsidRDefault="00163385" w:rsidP="00A76827">
      <w:pPr>
        <w:spacing w:line="360" w:lineRule="auto"/>
        <w:ind w:firstLine="708"/>
        <w:jc w:val="both"/>
        <w:rPr>
          <w:color w:val="auto"/>
          <w:sz w:val="28"/>
          <w:szCs w:val="28"/>
        </w:rPr>
      </w:pPr>
    </w:p>
    <w:p w:rsidR="00163385" w:rsidRDefault="00163385" w:rsidP="00A76827">
      <w:pPr>
        <w:spacing w:line="360" w:lineRule="auto"/>
        <w:jc w:val="both"/>
        <w:rPr>
          <w:color w:val="auto"/>
          <w:sz w:val="28"/>
          <w:szCs w:val="28"/>
        </w:rPr>
      </w:pPr>
    </w:p>
    <w:p w:rsidR="006D7903" w:rsidRDefault="006D7903" w:rsidP="00A76827">
      <w:pPr>
        <w:spacing w:line="360" w:lineRule="auto"/>
        <w:jc w:val="both"/>
        <w:rPr>
          <w:color w:val="auto"/>
          <w:sz w:val="28"/>
          <w:szCs w:val="28"/>
        </w:rPr>
      </w:pPr>
    </w:p>
    <w:p w:rsidR="006D7903" w:rsidRDefault="006D7903" w:rsidP="00A76827">
      <w:pPr>
        <w:spacing w:line="360" w:lineRule="auto"/>
        <w:jc w:val="both"/>
        <w:rPr>
          <w:color w:val="auto"/>
          <w:sz w:val="28"/>
          <w:szCs w:val="28"/>
        </w:rPr>
      </w:pPr>
    </w:p>
    <w:p w:rsidR="006D7903" w:rsidRDefault="006D7903" w:rsidP="00A76827">
      <w:pPr>
        <w:spacing w:line="360" w:lineRule="auto"/>
        <w:jc w:val="both"/>
        <w:rPr>
          <w:color w:val="auto"/>
          <w:sz w:val="28"/>
          <w:szCs w:val="28"/>
        </w:rPr>
      </w:pPr>
    </w:p>
    <w:p w:rsidR="006D7903" w:rsidRPr="00A76827" w:rsidRDefault="006D7903" w:rsidP="00A76827">
      <w:pPr>
        <w:spacing w:line="360" w:lineRule="auto"/>
        <w:jc w:val="both"/>
        <w:rPr>
          <w:color w:val="auto"/>
          <w:sz w:val="28"/>
          <w:szCs w:val="28"/>
        </w:rPr>
      </w:pPr>
    </w:p>
    <w:p w:rsidR="00163385" w:rsidRPr="00A76827" w:rsidRDefault="00A82B20" w:rsidP="00A82B20">
      <w:pPr>
        <w:pStyle w:val="2"/>
        <w:jc w:val="left"/>
      </w:pPr>
      <w:r>
        <w:lastRenderedPageBreak/>
        <w:t xml:space="preserve">2. </w:t>
      </w:r>
      <w:bookmarkStart w:id="3" w:name="_Toc514767892"/>
      <w:r>
        <w:t> </w:t>
      </w:r>
      <w:r w:rsidR="00163385" w:rsidRPr="00A76827">
        <w:t>Правовые меры охраны недр</w:t>
      </w:r>
      <w:bookmarkEnd w:id="3"/>
    </w:p>
    <w:p w:rsidR="00971C65" w:rsidRPr="00A76827" w:rsidRDefault="00F84099" w:rsidP="00A76827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>Негативное</w:t>
      </w:r>
      <w:r w:rsidR="00971C65" w:rsidRPr="00A76827">
        <w:rPr>
          <w:color w:val="auto"/>
          <w:sz w:val="28"/>
          <w:szCs w:val="28"/>
        </w:rPr>
        <w:t xml:space="preserve"> воздействие на состояние недр оказывает осуществление практически всех видов права недропользования, поэтому проблема охраны природных ресурсов недр является актуальной.</w:t>
      </w:r>
    </w:p>
    <w:p w:rsidR="000A0FA3" w:rsidRPr="00A76827" w:rsidRDefault="00971C65" w:rsidP="00A76827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 xml:space="preserve"> Правовая охрана недр представляет собой урегулированную законод</w:t>
      </w:r>
      <w:r w:rsidRPr="00A76827">
        <w:rPr>
          <w:color w:val="auto"/>
          <w:sz w:val="28"/>
          <w:szCs w:val="28"/>
        </w:rPr>
        <w:t>а</w:t>
      </w:r>
      <w:r w:rsidRPr="00A76827">
        <w:rPr>
          <w:color w:val="auto"/>
          <w:sz w:val="28"/>
          <w:szCs w:val="28"/>
        </w:rPr>
        <w:t>тельством систему мер, направленную на обеспечение рационального испол</w:t>
      </w:r>
      <w:r w:rsidRPr="00A76827">
        <w:rPr>
          <w:color w:val="auto"/>
          <w:sz w:val="28"/>
          <w:szCs w:val="28"/>
        </w:rPr>
        <w:t>ь</w:t>
      </w:r>
      <w:r w:rsidRPr="00A76827">
        <w:rPr>
          <w:color w:val="auto"/>
          <w:sz w:val="28"/>
          <w:szCs w:val="28"/>
        </w:rPr>
        <w:t>зования недр, предупреждение их истощения и загрязнения в интересах удовл</w:t>
      </w:r>
      <w:r w:rsidRPr="00A76827">
        <w:rPr>
          <w:color w:val="auto"/>
          <w:sz w:val="28"/>
          <w:szCs w:val="28"/>
        </w:rPr>
        <w:t>е</w:t>
      </w:r>
      <w:r w:rsidRPr="00A76827">
        <w:rPr>
          <w:color w:val="auto"/>
          <w:sz w:val="28"/>
          <w:szCs w:val="28"/>
        </w:rPr>
        <w:t>творения потребностей экономики и населения, охраны окружающей приро</w:t>
      </w:r>
      <w:r w:rsidRPr="00A76827">
        <w:rPr>
          <w:color w:val="auto"/>
          <w:sz w:val="28"/>
          <w:szCs w:val="28"/>
        </w:rPr>
        <w:t>д</w:t>
      </w:r>
      <w:r w:rsidRPr="00A76827">
        <w:rPr>
          <w:color w:val="auto"/>
          <w:sz w:val="28"/>
          <w:szCs w:val="28"/>
        </w:rPr>
        <w:t>ной среды. Основной задачей государственного регулирования отношений недропользования является обеспечение воспроизводства минерально-сырьевой базы, ее рационального использования и охраны недр в интересах нынешнего и будущих поколений народов России</w:t>
      </w:r>
      <w:r w:rsidRPr="00A76827">
        <w:rPr>
          <w:rStyle w:val="ae"/>
          <w:color w:val="auto"/>
          <w:sz w:val="28"/>
          <w:szCs w:val="28"/>
        </w:rPr>
        <w:footnoteReference w:id="12"/>
      </w:r>
      <w:r w:rsidRPr="00A76827">
        <w:rPr>
          <w:color w:val="auto"/>
          <w:sz w:val="28"/>
          <w:szCs w:val="28"/>
        </w:rPr>
        <w:t xml:space="preserve">. </w:t>
      </w:r>
    </w:p>
    <w:p w:rsidR="00364D34" w:rsidRPr="00A76827" w:rsidRDefault="00364D34" w:rsidP="00A76827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 xml:space="preserve">Согласно статье 23 Закона </w:t>
      </w:r>
      <w:r w:rsidR="00A76827">
        <w:rPr>
          <w:color w:val="auto"/>
          <w:sz w:val="28"/>
          <w:szCs w:val="28"/>
        </w:rPr>
        <w:t>«</w:t>
      </w:r>
      <w:r w:rsidRPr="00A76827">
        <w:rPr>
          <w:color w:val="auto"/>
          <w:sz w:val="28"/>
          <w:szCs w:val="28"/>
        </w:rPr>
        <w:t>О недрах</w:t>
      </w:r>
      <w:r w:rsidR="00A76827">
        <w:rPr>
          <w:color w:val="auto"/>
          <w:sz w:val="28"/>
          <w:szCs w:val="28"/>
        </w:rPr>
        <w:t>»</w:t>
      </w:r>
      <w:r w:rsidRPr="00A76827">
        <w:rPr>
          <w:color w:val="auto"/>
          <w:sz w:val="28"/>
          <w:szCs w:val="28"/>
        </w:rPr>
        <w:t xml:space="preserve"> </w:t>
      </w:r>
      <w:r w:rsidR="009A013B" w:rsidRPr="00A76827">
        <w:rPr>
          <w:color w:val="auto"/>
          <w:sz w:val="28"/>
          <w:szCs w:val="28"/>
        </w:rPr>
        <w:t>можно выделить основные треб</w:t>
      </w:r>
      <w:r w:rsidR="009A013B" w:rsidRPr="00A76827">
        <w:rPr>
          <w:color w:val="auto"/>
          <w:sz w:val="28"/>
          <w:szCs w:val="28"/>
        </w:rPr>
        <w:t>о</w:t>
      </w:r>
      <w:r w:rsidR="009A013B" w:rsidRPr="00A76827">
        <w:rPr>
          <w:color w:val="auto"/>
          <w:sz w:val="28"/>
          <w:szCs w:val="28"/>
        </w:rPr>
        <w:t>вания по охране земель</w:t>
      </w:r>
      <w:r w:rsidRPr="00A76827">
        <w:rPr>
          <w:color w:val="auto"/>
          <w:sz w:val="28"/>
          <w:szCs w:val="28"/>
        </w:rPr>
        <w:t xml:space="preserve">: </w:t>
      </w:r>
    </w:p>
    <w:p w:rsidR="00364D34" w:rsidRPr="00A76827" w:rsidRDefault="00364D34" w:rsidP="00A76827">
      <w:pPr>
        <w:spacing w:line="360" w:lineRule="auto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 xml:space="preserve">- соблюдение установленного </w:t>
      </w:r>
      <w:r w:rsidR="009A013B" w:rsidRPr="00A76827">
        <w:rPr>
          <w:color w:val="auto"/>
          <w:sz w:val="28"/>
          <w:szCs w:val="28"/>
        </w:rPr>
        <w:t>порядка лицензирования недропользования, пр</w:t>
      </w:r>
      <w:r w:rsidR="009A013B" w:rsidRPr="00A76827">
        <w:rPr>
          <w:color w:val="auto"/>
          <w:sz w:val="28"/>
          <w:szCs w:val="28"/>
        </w:rPr>
        <w:t>е</w:t>
      </w:r>
      <w:r w:rsidR="009A013B" w:rsidRPr="00A76827">
        <w:rPr>
          <w:color w:val="auto"/>
          <w:sz w:val="28"/>
          <w:szCs w:val="28"/>
        </w:rPr>
        <w:t>дупреждение несанкционированного недропользования</w:t>
      </w:r>
      <w:r w:rsidRPr="00A76827">
        <w:rPr>
          <w:color w:val="auto"/>
          <w:sz w:val="28"/>
          <w:szCs w:val="28"/>
        </w:rPr>
        <w:t>;</w:t>
      </w:r>
    </w:p>
    <w:p w:rsidR="00364D34" w:rsidRPr="00A76827" w:rsidRDefault="00364D34" w:rsidP="00A76827">
      <w:pPr>
        <w:spacing w:line="360" w:lineRule="auto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 xml:space="preserve">- обеспечение </w:t>
      </w:r>
      <w:r w:rsidR="009A013B" w:rsidRPr="00A76827">
        <w:rPr>
          <w:color w:val="auto"/>
          <w:sz w:val="28"/>
          <w:szCs w:val="28"/>
        </w:rPr>
        <w:t>полного и комплексного геологического изучения в целях обе</w:t>
      </w:r>
      <w:r w:rsidR="009A013B" w:rsidRPr="00A76827">
        <w:rPr>
          <w:color w:val="auto"/>
          <w:sz w:val="28"/>
          <w:szCs w:val="28"/>
        </w:rPr>
        <w:t>с</w:t>
      </w:r>
      <w:r w:rsidR="009A013B" w:rsidRPr="00A76827">
        <w:rPr>
          <w:color w:val="auto"/>
          <w:sz w:val="28"/>
          <w:szCs w:val="28"/>
        </w:rPr>
        <w:t>печения охраны окружающей среды</w:t>
      </w:r>
      <w:r w:rsidRPr="00A76827">
        <w:rPr>
          <w:color w:val="auto"/>
          <w:sz w:val="28"/>
          <w:szCs w:val="28"/>
        </w:rPr>
        <w:t>;</w:t>
      </w:r>
    </w:p>
    <w:p w:rsidR="00364D34" w:rsidRPr="00A76827" w:rsidRDefault="00364D34" w:rsidP="00A76827">
      <w:pPr>
        <w:spacing w:line="360" w:lineRule="auto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 xml:space="preserve">- </w:t>
      </w:r>
      <w:r w:rsidR="009A013B" w:rsidRPr="00A76827">
        <w:rPr>
          <w:color w:val="auto"/>
          <w:sz w:val="28"/>
          <w:szCs w:val="28"/>
        </w:rPr>
        <w:t>обеспечение достоверной</w:t>
      </w:r>
      <w:r w:rsidRPr="00A76827">
        <w:rPr>
          <w:color w:val="auto"/>
          <w:sz w:val="28"/>
          <w:szCs w:val="28"/>
        </w:rPr>
        <w:t xml:space="preserve"> оцен</w:t>
      </w:r>
      <w:r w:rsidR="009A013B" w:rsidRPr="00A76827">
        <w:rPr>
          <w:color w:val="auto"/>
          <w:sz w:val="28"/>
          <w:szCs w:val="28"/>
        </w:rPr>
        <w:t>ки</w:t>
      </w:r>
      <w:r w:rsidRPr="00A76827">
        <w:rPr>
          <w:color w:val="auto"/>
          <w:sz w:val="28"/>
          <w:szCs w:val="28"/>
        </w:rPr>
        <w:t xml:space="preserve"> запасов полезных ископаемых или свойств участ</w:t>
      </w:r>
      <w:r w:rsidR="009A013B" w:rsidRPr="00A76827">
        <w:rPr>
          <w:color w:val="auto"/>
          <w:sz w:val="28"/>
          <w:szCs w:val="28"/>
        </w:rPr>
        <w:t>ка недр</w:t>
      </w:r>
      <w:r w:rsidRPr="00A76827">
        <w:rPr>
          <w:color w:val="auto"/>
          <w:sz w:val="28"/>
          <w:szCs w:val="28"/>
        </w:rPr>
        <w:t>;</w:t>
      </w:r>
    </w:p>
    <w:p w:rsidR="00364D34" w:rsidRPr="00A76827" w:rsidRDefault="00364D34" w:rsidP="00A76827">
      <w:pPr>
        <w:spacing w:line="360" w:lineRule="auto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 xml:space="preserve">- обеспечение наиболее полного извлечения запасов основных и совместно с ними залегающих полезных ископаемых и попутных компонентов, а также </w:t>
      </w:r>
      <w:r w:rsidR="0037359F">
        <w:rPr>
          <w:color w:val="auto"/>
          <w:sz w:val="28"/>
          <w:szCs w:val="28"/>
        </w:rPr>
        <w:t>д</w:t>
      </w:r>
      <w:r w:rsidR="0037359F">
        <w:rPr>
          <w:color w:val="auto"/>
          <w:sz w:val="28"/>
          <w:szCs w:val="28"/>
        </w:rPr>
        <w:t>о</w:t>
      </w:r>
      <w:r w:rsidR="0037359F">
        <w:rPr>
          <w:color w:val="auto"/>
          <w:sz w:val="28"/>
          <w:szCs w:val="28"/>
        </w:rPr>
        <w:t>с</w:t>
      </w:r>
      <w:r w:rsidRPr="00A76827">
        <w:rPr>
          <w:color w:val="auto"/>
          <w:sz w:val="28"/>
          <w:szCs w:val="28"/>
        </w:rPr>
        <w:t>товерный учет извлекаемых и оставляемых в недрах их запасов;</w:t>
      </w:r>
    </w:p>
    <w:p w:rsidR="00364D34" w:rsidRPr="00A76827" w:rsidRDefault="00364D34" w:rsidP="00A76827">
      <w:pPr>
        <w:spacing w:line="360" w:lineRule="auto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>- охрана месторождений полезных ископаемых</w:t>
      </w:r>
      <w:r w:rsidR="009A013B" w:rsidRPr="00A76827">
        <w:rPr>
          <w:color w:val="auto"/>
          <w:sz w:val="28"/>
          <w:szCs w:val="28"/>
        </w:rPr>
        <w:t xml:space="preserve"> от порчи различных видов</w:t>
      </w:r>
      <w:r w:rsidRPr="00A76827">
        <w:rPr>
          <w:color w:val="auto"/>
          <w:sz w:val="28"/>
          <w:szCs w:val="28"/>
        </w:rPr>
        <w:t>;</w:t>
      </w:r>
    </w:p>
    <w:p w:rsidR="00364D34" w:rsidRPr="00A76827" w:rsidRDefault="00364D34" w:rsidP="00A76827">
      <w:pPr>
        <w:spacing w:line="360" w:lineRule="auto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>- предотвращение загрязнения недр;</w:t>
      </w:r>
    </w:p>
    <w:p w:rsidR="00A76827" w:rsidRDefault="00364D34" w:rsidP="00A76827">
      <w:pPr>
        <w:spacing w:line="360" w:lineRule="auto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>- предотвращение накопления промышленных и бытовых отходов на площадях водосбора и в местах залегания подземных вод.</w:t>
      </w:r>
    </w:p>
    <w:p w:rsidR="00F84099" w:rsidRPr="00A76827" w:rsidRDefault="00F84099" w:rsidP="00A76827">
      <w:pPr>
        <w:spacing w:line="360" w:lineRule="auto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lastRenderedPageBreak/>
        <w:t>Для реализации рациональной и эффективной политики недропользования в Российской Федерации проводится государственное управление в сфере и</w:t>
      </w:r>
      <w:r w:rsidRPr="00A76827">
        <w:rPr>
          <w:color w:val="auto"/>
          <w:sz w:val="28"/>
          <w:szCs w:val="28"/>
        </w:rPr>
        <w:t>с</w:t>
      </w:r>
      <w:r w:rsidRPr="00A76827">
        <w:rPr>
          <w:color w:val="auto"/>
          <w:sz w:val="28"/>
          <w:szCs w:val="28"/>
        </w:rPr>
        <w:t>пользования и охраны недр</w:t>
      </w:r>
      <w:r w:rsidR="00942A92" w:rsidRPr="00A76827">
        <w:rPr>
          <w:color w:val="auto"/>
          <w:sz w:val="28"/>
          <w:szCs w:val="28"/>
        </w:rPr>
        <w:t xml:space="preserve">. </w:t>
      </w:r>
    </w:p>
    <w:p w:rsidR="00F26A18" w:rsidRPr="00A76827" w:rsidRDefault="00942A92" w:rsidP="00A76827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>Государственное управление в сфере недропользования – это  деятел</w:t>
      </w:r>
      <w:r w:rsidRPr="00A76827">
        <w:rPr>
          <w:color w:val="auto"/>
          <w:sz w:val="28"/>
          <w:szCs w:val="28"/>
        </w:rPr>
        <w:t>ь</w:t>
      </w:r>
      <w:r w:rsidRPr="00A76827">
        <w:rPr>
          <w:color w:val="auto"/>
          <w:sz w:val="28"/>
          <w:szCs w:val="28"/>
        </w:rPr>
        <w:t>ность специально уполномоченных органов государственной власти по лице</w:t>
      </w:r>
      <w:r w:rsidRPr="00A76827">
        <w:rPr>
          <w:color w:val="auto"/>
          <w:sz w:val="28"/>
          <w:szCs w:val="28"/>
        </w:rPr>
        <w:t>н</w:t>
      </w:r>
      <w:r w:rsidRPr="00A76827">
        <w:rPr>
          <w:color w:val="auto"/>
          <w:sz w:val="28"/>
          <w:szCs w:val="28"/>
        </w:rPr>
        <w:t xml:space="preserve">зированию недропользования, государственному учету, контролю и надзору за рациональным использованием и охраной недр. </w:t>
      </w:r>
      <w:r w:rsidR="00410807" w:rsidRPr="00A76827">
        <w:rPr>
          <w:color w:val="auto"/>
          <w:sz w:val="28"/>
          <w:szCs w:val="28"/>
        </w:rPr>
        <w:t>Реализация общей федеральной политики недропользования возлагается на федеральный орган управления го</w:t>
      </w:r>
      <w:r w:rsidR="00410807" w:rsidRPr="00A76827">
        <w:rPr>
          <w:color w:val="auto"/>
          <w:sz w:val="28"/>
          <w:szCs w:val="28"/>
        </w:rPr>
        <w:t>с</w:t>
      </w:r>
      <w:r w:rsidR="00410807" w:rsidRPr="00A76827">
        <w:rPr>
          <w:color w:val="auto"/>
          <w:sz w:val="28"/>
          <w:szCs w:val="28"/>
        </w:rPr>
        <w:t>ударственным фондом недр и его территориальные подразделения по соглас</w:t>
      </w:r>
      <w:r w:rsidR="00410807" w:rsidRPr="00A76827">
        <w:rPr>
          <w:color w:val="auto"/>
          <w:sz w:val="28"/>
          <w:szCs w:val="28"/>
        </w:rPr>
        <w:t>о</w:t>
      </w:r>
      <w:r w:rsidR="00410807" w:rsidRPr="00A76827">
        <w:rPr>
          <w:color w:val="auto"/>
          <w:sz w:val="28"/>
          <w:szCs w:val="28"/>
        </w:rPr>
        <w:t>ванию с субъектами Федерации. Управление государственным фондом недр в настоящее время возложено на Федеральное агентство по недропользованию, подведомственное Министерству природных ресурсов РФ</w:t>
      </w:r>
      <w:r w:rsidR="00410807" w:rsidRPr="00A76827">
        <w:rPr>
          <w:rStyle w:val="ae"/>
          <w:color w:val="auto"/>
          <w:sz w:val="28"/>
          <w:szCs w:val="28"/>
        </w:rPr>
        <w:footnoteReference w:id="13"/>
      </w:r>
      <w:r w:rsidR="00410807" w:rsidRPr="00A76827">
        <w:rPr>
          <w:color w:val="auto"/>
          <w:sz w:val="28"/>
          <w:szCs w:val="28"/>
        </w:rPr>
        <w:t>.</w:t>
      </w:r>
      <w:r w:rsidR="00840E80" w:rsidRPr="00A76827">
        <w:rPr>
          <w:color w:val="auto"/>
          <w:sz w:val="28"/>
          <w:szCs w:val="28"/>
        </w:rPr>
        <w:t xml:space="preserve"> В соответствии с Положением, утвержденным постановлением </w:t>
      </w:r>
      <w:r w:rsidR="00F84099" w:rsidRPr="00A76827">
        <w:rPr>
          <w:color w:val="auto"/>
          <w:sz w:val="28"/>
          <w:szCs w:val="28"/>
        </w:rPr>
        <w:t xml:space="preserve"> </w:t>
      </w:r>
      <w:r w:rsidR="00840E80" w:rsidRPr="00A76827">
        <w:rPr>
          <w:color w:val="auto"/>
          <w:sz w:val="28"/>
          <w:szCs w:val="28"/>
        </w:rPr>
        <w:t>Правительства Российской Ф</w:t>
      </w:r>
      <w:r w:rsidR="00840E80" w:rsidRPr="00A76827">
        <w:rPr>
          <w:color w:val="auto"/>
          <w:sz w:val="28"/>
          <w:szCs w:val="28"/>
        </w:rPr>
        <w:t>е</w:t>
      </w:r>
      <w:r w:rsidR="00840E80" w:rsidRPr="00A76827">
        <w:rPr>
          <w:color w:val="auto"/>
          <w:sz w:val="28"/>
          <w:szCs w:val="28"/>
        </w:rPr>
        <w:t>дерации от 12 мая 2005 г. № 2931,</w:t>
      </w:r>
      <w:r w:rsidRPr="00A76827">
        <w:rPr>
          <w:color w:val="auto"/>
          <w:sz w:val="28"/>
          <w:szCs w:val="28"/>
        </w:rPr>
        <w:t xml:space="preserve"> </w:t>
      </w:r>
      <w:r w:rsidR="00840E80" w:rsidRPr="00A76827">
        <w:rPr>
          <w:color w:val="auto"/>
          <w:sz w:val="28"/>
          <w:szCs w:val="28"/>
        </w:rPr>
        <w:t>государственный геологический контроль осуществляется следующими государственными органами федерального и р</w:t>
      </w:r>
      <w:r w:rsidR="00840E80" w:rsidRPr="00A76827">
        <w:rPr>
          <w:color w:val="auto"/>
          <w:sz w:val="28"/>
          <w:szCs w:val="28"/>
        </w:rPr>
        <w:t>е</w:t>
      </w:r>
      <w:r w:rsidR="00840E80" w:rsidRPr="00A76827">
        <w:rPr>
          <w:color w:val="auto"/>
          <w:sz w:val="28"/>
          <w:szCs w:val="28"/>
        </w:rPr>
        <w:t>гионального уровня: Федеральной службой по надзору в сфере природопольз</w:t>
      </w:r>
      <w:r w:rsidR="00840E80" w:rsidRPr="00A76827">
        <w:rPr>
          <w:color w:val="auto"/>
          <w:sz w:val="28"/>
          <w:szCs w:val="28"/>
        </w:rPr>
        <w:t>о</w:t>
      </w:r>
      <w:r w:rsidR="00840E80" w:rsidRPr="00A76827">
        <w:rPr>
          <w:color w:val="auto"/>
          <w:sz w:val="28"/>
          <w:szCs w:val="28"/>
        </w:rPr>
        <w:t>вания, Федеральной службой по экологическому, технологическому и атомн</w:t>
      </w:r>
      <w:r w:rsidR="00840E80" w:rsidRPr="00A76827">
        <w:rPr>
          <w:color w:val="auto"/>
          <w:sz w:val="28"/>
          <w:szCs w:val="28"/>
        </w:rPr>
        <w:t>о</w:t>
      </w:r>
      <w:r w:rsidR="00840E80" w:rsidRPr="00A76827">
        <w:rPr>
          <w:color w:val="auto"/>
          <w:sz w:val="28"/>
          <w:szCs w:val="28"/>
        </w:rPr>
        <w:t>му надзору, органами государственной власти субъектов Российской Федер</w:t>
      </w:r>
      <w:r w:rsidR="00840E80" w:rsidRPr="00A76827">
        <w:rPr>
          <w:color w:val="auto"/>
          <w:sz w:val="28"/>
          <w:szCs w:val="28"/>
        </w:rPr>
        <w:t>а</w:t>
      </w:r>
      <w:r w:rsidR="00840E80" w:rsidRPr="00A76827">
        <w:rPr>
          <w:color w:val="auto"/>
          <w:sz w:val="28"/>
          <w:szCs w:val="28"/>
        </w:rPr>
        <w:t xml:space="preserve">ции. Для полного и объективного проведения надзора </w:t>
      </w:r>
      <w:r w:rsidR="00F26A18" w:rsidRPr="00A76827">
        <w:rPr>
          <w:color w:val="auto"/>
          <w:sz w:val="28"/>
          <w:szCs w:val="28"/>
        </w:rPr>
        <w:t xml:space="preserve">за соблюдением </w:t>
      </w:r>
      <w:r w:rsidR="0037359F">
        <w:rPr>
          <w:color w:val="auto"/>
          <w:sz w:val="28"/>
          <w:szCs w:val="28"/>
        </w:rPr>
        <w:t>закон</w:t>
      </w:r>
      <w:r w:rsidR="00A82B20">
        <w:rPr>
          <w:color w:val="auto"/>
          <w:sz w:val="28"/>
          <w:szCs w:val="28"/>
        </w:rPr>
        <w:t>о</w:t>
      </w:r>
      <w:r w:rsidR="00F26A18" w:rsidRPr="00A76827">
        <w:rPr>
          <w:color w:val="auto"/>
          <w:sz w:val="28"/>
          <w:szCs w:val="28"/>
        </w:rPr>
        <w:t xml:space="preserve">дательства по охране недр </w:t>
      </w:r>
      <w:r w:rsidRPr="00A76827">
        <w:rPr>
          <w:color w:val="auto"/>
          <w:sz w:val="28"/>
          <w:szCs w:val="28"/>
        </w:rPr>
        <w:t xml:space="preserve">природоохранные </w:t>
      </w:r>
      <w:r w:rsidR="00840E80" w:rsidRPr="00A76827">
        <w:rPr>
          <w:color w:val="auto"/>
          <w:sz w:val="28"/>
          <w:szCs w:val="28"/>
        </w:rPr>
        <w:t>прокуроры и специал</w:t>
      </w:r>
      <w:r w:rsidR="00840E80" w:rsidRPr="00A76827">
        <w:rPr>
          <w:color w:val="auto"/>
          <w:sz w:val="28"/>
          <w:szCs w:val="28"/>
        </w:rPr>
        <w:t>и</w:t>
      </w:r>
      <w:r w:rsidR="00840E80" w:rsidRPr="00A76827">
        <w:rPr>
          <w:color w:val="auto"/>
          <w:sz w:val="28"/>
          <w:szCs w:val="28"/>
        </w:rPr>
        <w:t>сты данных органов проводят проверочные мероприятия и привлекают к отве</w:t>
      </w:r>
      <w:r w:rsidR="00840E80" w:rsidRPr="00A76827">
        <w:rPr>
          <w:color w:val="auto"/>
          <w:sz w:val="28"/>
          <w:szCs w:val="28"/>
        </w:rPr>
        <w:t>т</w:t>
      </w:r>
      <w:r w:rsidR="00840E80" w:rsidRPr="00A76827">
        <w:rPr>
          <w:color w:val="auto"/>
          <w:sz w:val="28"/>
          <w:szCs w:val="28"/>
        </w:rPr>
        <w:t>ственности за нарушение правил пользования недрами.</w:t>
      </w:r>
    </w:p>
    <w:p w:rsidR="00942A92" w:rsidRPr="00A76827" w:rsidRDefault="00840E80" w:rsidP="00A76827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 xml:space="preserve">Закрепление обязанностей </w:t>
      </w:r>
      <w:proofErr w:type="spellStart"/>
      <w:r w:rsidRPr="00A76827">
        <w:rPr>
          <w:color w:val="auto"/>
          <w:sz w:val="28"/>
          <w:szCs w:val="28"/>
        </w:rPr>
        <w:t>недропользователей</w:t>
      </w:r>
      <w:proofErr w:type="spellEnd"/>
      <w:r w:rsidRPr="00A76827">
        <w:rPr>
          <w:color w:val="auto"/>
          <w:sz w:val="28"/>
          <w:szCs w:val="28"/>
        </w:rPr>
        <w:t xml:space="preserve"> в Законе </w:t>
      </w:r>
      <w:r w:rsidR="00A76827">
        <w:rPr>
          <w:color w:val="auto"/>
          <w:sz w:val="28"/>
          <w:szCs w:val="28"/>
        </w:rPr>
        <w:t>«</w:t>
      </w:r>
      <w:r w:rsidRPr="00A76827">
        <w:rPr>
          <w:color w:val="auto"/>
          <w:sz w:val="28"/>
          <w:szCs w:val="28"/>
        </w:rPr>
        <w:t>О недрах</w:t>
      </w:r>
      <w:r w:rsidR="00A76827">
        <w:rPr>
          <w:color w:val="auto"/>
          <w:sz w:val="28"/>
          <w:szCs w:val="28"/>
        </w:rPr>
        <w:t>»</w:t>
      </w:r>
      <w:r w:rsidRPr="00A76827">
        <w:rPr>
          <w:color w:val="auto"/>
          <w:sz w:val="28"/>
          <w:szCs w:val="28"/>
        </w:rPr>
        <w:t xml:space="preserve"> </w:t>
      </w:r>
      <w:r w:rsidR="0037359F">
        <w:rPr>
          <w:color w:val="auto"/>
          <w:sz w:val="28"/>
          <w:szCs w:val="28"/>
        </w:rPr>
        <w:t>яв</w:t>
      </w:r>
      <w:r w:rsidR="00A82B20">
        <w:rPr>
          <w:color w:val="auto"/>
          <w:sz w:val="28"/>
          <w:szCs w:val="28"/>
        </w:rPr>
        <w:t>л</w:t>
      </w:r>
      <w:r w:rsidR="00A82B20">
        <w:rPr>
          <w:color w:val="auto"/>
          <w:sz w:val="28"/>
          <w:szCs w:val="28"/>
        </w:rPr>
        <w:t>я</w:t>
      </w:r>
      <w:r w:rsidRPr="00A76827">
        <w:rPr>
          <w:color w:val="auto"/>
          <w:sz w:val="28"/>
          <w:szCs w:val="28"/>
        </w:rPr>
        <w:t>ется одной из правовых мер охраны недр</w:t>
      </w:r>
      <w:r w:rsidR="006A4EC1" w:rsidRPr="00A76827">
        <w:rPr>
          <w:color w:val="auto"/>
          <w:sz w:val="28"/>
          <w:szCs w:val="28"/>
        </w:rPr>
        <w:t>. В статье 22 Закона содержится пер</w:t>
      </w:r>
      <w:r w:rsidR="006A4EC1" w:rsidRPr="00A76827">
        <w:rPr>
          <w:color w:val="auto"/>
          <w:sz w:val="28"/>
          <w:szCs w:val="28"/>
        </w:rPr>
        <w:t>е</w:t>
      </w:r>
      <w:r w:rsidR="006A4EC1" w:rsidRPr="00A76827">
        <w:rPr>
          <w:color w:val="auto"/>
          <w:sz w:val="28"/>
          <w:szCs w:val="28"/>
        </w:rPr>
        <w:t xml:space="preserve">чень мер, которые </w:t>
      </w:r>
      <w:proofErr w:type="spellStart"/>
      <w:r w:rsidR="006A4EC1" w:rsidRPr="00A76827">
        <w:rPr>
          <w:color w:val="auto"/>
          <w:sz w:val="28"/>
          <w:szCs w:val="28"/>
        </w:rPr>
        <w:t>недропользователь</w:t>
      </w:r>
      <w:proofErr w:type="spellEnd"/>
      <w:r w:rsidR="006A4EC1" w:rsidRPr="00A76827">
        <w:rPr>
          <w:color w:val="auto"/>
          <w:sz w:val="28"/>
          <w:szCs w:val="28"/>
        </w:rPr>
        <w:t xml:space="preserve"> должен </w:t>
      </w:r>
      <w:r w:rsidR="00942A92" w:rsidRPr="00A76827">
        <w:rPr>
          <w:color w:val="auto"/>
          <w:sz w:val="28"/>
          <w:szCs w:val="28"/>
        </w:rPr>
        <w:t>соблюдать для обеспечения з</w:t>
      </w:r>
      <w:r w:rsidR="00942A92" w:rsidRPr="00A76827">
        <w:rPr>
          <w:color w:val="auto"/>
          <w:sz w:val="28"/>
          <w:szCs w:val="28"/>
        </w:rPr>
        <w:t>а</w:t>
      </w:r>
      <w:r w:rsidR="00942A92" w:rsidRPr="00A76827">
        <w:rPr>
          <w:color w:val="auto"/>
          <w:sz w:val="28"/>
          <w:szCs w:val="28"/>
        </w:rPr>
        <w:t>конности пользования недрами.</w:t>
      </w:r>
    </w:p>
    <w:p w:rsidR="00F71427" w:rsidRPr="00A76827" w:rsidRDefault="00942A92" w:rsidP="00A76827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>Также, органами государственной власти ведется деятельность по лице</w:t>
      </w:r>
      <w:r w:rsidRPr="00A76827">
        <w:rPr>
          <w:color w:val="auto"/>
          <w:sz w:val="28"/>
          <w:szCs w:val="28"/>
        </w:rPr>
        <w:t>н</w:t>
      </w:r>
      <w:r w:rsidRPr="00A76827">
        <w:rPr>
          <w:color w:val="auto"/>
          <w:sz w:val="28"/>
          <w:szCs w:val="28"/>
        </w:rPr>
        <w:t>зированию прав недропользования. Государственное лицензирование польз</w:t>
      </w:r>
      <w:r w:rsidRPr="00A76827">
        <w:rPr>
          <w:color w:val="auto"/>
          <w:sz w:val="28"/>
          <w:szCs w:val="28"/>
        </w:rPr>
        <w:t>о</w:t>
      </w:r>
      <w:r w:rsidRPr="00A76827">
        <w:rPr>
          <w:color w:val="auto"/>
          <w:sz w:val="28"/>
          <w:szCs w:val="28"/>
        </w:rPr>
        <w:t xml:space="preserve">вания недрами </w:t>
      </w:r>
      <w:proofErr w:type="gramStart"/>
      <w:r w:rsidRPr="00A76827">
        <w:rPr>
          <w:color w:val="auto"/>
          <w:sz w:val="28"/>
          <w:szCs w:val="28"/>
        </w:rPr>
        <w:t xml:space="preserve">( </w:t>
      </w:r>
      <w:proofErr w:type="gramEnd"/>
      <w:r w:rsidRPr="00A76827">
        <w:rPr>
          <w:color w:val="auto"/>
          <w:sz w:val="28"/>
          <w:szCs w:val="28"/>
        </w:rPr>
        <w:t>статьи 15-16 Закона</w:t>
      </w:r>
      <w:r w:rsidR="00F71427" w:rsidRPr="00A76827">
        <w:rPr>
          <w:color w:val="auto"/>
          <w:sz w:val="28"/>
          <w:szCs w:val="28"/>
        </w:rPr>
        <w:t xml:space="preserve"> </w:t>
      </w:r>
      <w:r w:rsidR="00A76827">
        <w:rPr>
          <w:color w:val="auto"/>
          <w:sz w:val="28"/>
          <w:szCs w:val="28"/>
        </w:rPr>
        <w:t>«</w:t>
      </w:r>
      <w:r w:rsidR="00F71427" w:rsidRPr="00A76827">
        <w:rPr>
          <w:color w:val="auto"/>
          <w:sz w:val="28"/>
          <w:szCs w:val="28"/>
        </w:rPr>
        <w:t>О недрах</w:t>
      </w:r>
      <w:r w:rsidR="00A76827">
        <w:rPr>
          <w:color w:val="auto"/>
          <w:sz w:val="28"/>
          <w:szCs w:val="28"/>
        </w:rPr>
        <w:t>»</w:t>
      </w:r>
      <w:r w:rsidR="00F71427" w:rsidRPr="00A76827">
        <w:rPr>
          <w:color w:val="auto"/>
          <w:sz w:val="28"/>
          <w:szCs w:val="28"/>
        </w:rPr>
        <w:t>)</w:t>
      </w:r>
      <w:r w:rsidRPr="00A76827">
        <w:rPr>
          <w:color w:val="auto"/>
          <w:sz w:val="28"/>
          <w:szCs w:val="28"/>
        </w:rPr>
        <w:t xml:space="preserve"> </w:t>
      </w:r>
      <w:r w:rsidR="00F71427" w:rsidRPr="00A76827">
        <w:rPr>
          <w:color w:val="auto"/>
          <w:sz w:val="28"/>
          <w:szCs w:val="28"/>
        </w:rPr>
        <w:t xml:space="preserve">осуществляется </w:t>
      </w:r>
      <w:r w:rsidRPr="00A76827">
        <w:rPr>
          <w:color w:val="auto"/>
          <w:sz w:val="28"/>
          <w:szCs w:val="28"/>
        </w:rPr>
        <w:t xml:space="preserve">в целях </w:t>
      </w:r>
      <w:r w:rsidR="00F71427" w:rsidRPr="00A76827">
        <w:rPr>
          <w:color w:val="auto"/>
          <w:sz w:val="28"/>
          <w:szCs w:val="28"/>
        </w:rPr>
        <w:t>обе</w:t>
      </w:r>
      <w:r w:rsidR="00F71427" w:rsidRPr="00A76827">
        <w:rPr>
          <w:color w:val="auto"/>
          <w:sz w:val="28"/>
          <w:szCs w:val="28"/>
        </w:rPr>
        <w:t>с</w:t>
      </w:r>
      <w:r w:rsidR="00F71427" w:rsidRPr="00A76827">
        <w:rPr>
          <w:color w:val="auto"/>
          <w:sz w:val="28"/>
          <w:szCs w:val="28"/>
        </w:rPr>
        <w:lastRenderedPageBreak/>
        <w:t xml:space="preserve">печения законности недропользования, </w:t>
      </w:r>
      <w:r w:rsidRPr="00A76827">
        <w:rPr>
          <w:color w:val="auto"/>
          <w:sz w:val="28"/>
          <w:szCs w:val="28"/>
        </w:rPr>
        <w:t>реализации государственных программ развития добывающей промышленности и минерально-сырьевой базы, защиты интересов национальной безопасности Российской Фе</w:t>
      </w:r>
      <w:r w:rsidR="00F71427" w:rsidRPr="00A76827">
        <w:rPr>
          <w:color w:val="auto"/>
          <w:sz w:val="28"/>
          <w:szCs w:val="28"/>
        </w:rPr>
        <w:t>дерации.</w:t>
      </w:r>
    </w:p>
    <w:p w:rsidR="00942A92" w:rsidRPr="00A76827" w:rsidRDefault="00942A92" w:rsidP="00A76827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 xml:space="preserve">Законом </w:t>
      </w:r>
      <w:r w:rsidR="00A76827">
        <w:rPr>
          <w:color w:val="auto"/>
          <w:sz w:val="28"/>
          <w:szCs w:val="28"/>
        </w:rPr>
        <w:t>«</w:t>
      </w:r>
      <w:r w:rsidRPr="00A76827">
        <w:rPr>
          <w:color w:val="auto"/>
          <w:sz w:val="28"/>
          <w:szCs w:val="28"/>
        </w:rPr>
        <w:t>О недрах</w:t>
      </w:r>
      <w:r w:rsidR="00A76827">
        <w:rPr>
          <w:color w:val="auto"/>
          <w:sz w:val="28"/>
          <w:szCs w:val="28"/>
        </w:rPr>
        <w:t>»</w:t>
      </w:r>
      <w:r w:rsidRPr="00A76827">
        <w:rPr>
          <w:color w:val="auto"/>
          <w:sz w:val="28"/>
          <w:szCs w:val="28"/>
        </w:rPr>
        <w:t xml:space="preserve">, в частности, Разделом III </w:t>
      </w:r>
      <w:r w:rsidR="00A76827">
        <w:rPr>
          <w:color w:val="auto"/>
          <w:sz w:val="28"/>
          <w:szCs w:val="28"/>
        </w:rPr>
        <w:t>«</w:t>
      </w:r>
      <w:r w:rsidRPr="00A76827">
        <w:rPr>
          <w:color w:val="auto"/>
          <w:sz w:val="28"/>
          <w:szCs w:val="28"/>
        </w:rPr>
        <w:t>Рациональное использ</w:t>
      </w:r>
      <w:r w:rsidRPr="00A76827">
        <w:rPr>
          <w:color w:val="auto"/>
          <w:sz w:val="28"/>
          <w:szCs w:val="28"/>
        </w:rPr>
        <w:t>о</w:t>
      </w:r>
      <w:r w:rsidRPr="00A76827">
        <w:rPr>
          <w:color w:val="auto"/>
          <w:sz w:val="28"/>
          <w:szCs w:val="28"/>
        </w:rPr>
        <w:t>вание и охрана недр</w:t>
      </w:r>
      <w:r w:rsidR="00A76827">
        <w:rPr>
          <w:color w:val="auto"/>
          <w:sz w:val="28"/>
          <w:szCs w:val="28"/>
        </w:rPr>
        <w:t>»</w:t>
      </w:r>
      <w:r w:rsidRPr="00A76827">
        <w:rPr>
          <w:color w:val="auto"/>
          <w:sz w:val="28"/>
          <w:szCs w:val="28"/>
        </w:rPr>
        <w:t xml:space="preserve"> предусмотрены следующие организационно-правовые меры рационального использования и охраны недр:</w:t>
      </w:r>
    </w:p>
    <w:p w:rsidR="00942A92" w:rsidRPr="00A76827" w:rsidRDefault="00F71427" w:rsidP="00A76827">
      <w:pPr>
        <w:pStyle w:val="a3"/>
        <w:numPr>
          <w:ilvl w:val="0"/>
          <w:numId w:val="5"/>
        </w:numPr>
        <w:spacing w:line="360" w:lineRule="auto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>Г</w:t>
      </w:r>
      <w:r w:rsidR="00942A92" w:rsidRPr="00A76827">
        <w:rPr>
          <w:color w:val="auto"/>
          <w:sz w:val="28"/>
          <w:szCs w:val="28"/>
        </w:rPr>
        <w:t>еолого-экономическая и стоимостная оценки месторождений полезных ископаемых и уча</w:t>
      </w:r>
      <w:r w:rsidR="00F7506D" w:rsidRPr="00A76827">
        <w:rPr>
          <w:color w:val="auto"/>
          <w:sz w:val="28"/>
          <w:szCs w:val="28"/>
        </w:rPr>
        <w:t>стков недр (статья 23.1 Закона): является экономич</w:t>
      </w:r>
      <w:r w:rsidR="00F7506D" w:rsidRPr="00A76827">
        <w:rPr>
          <w:color w:val="auto"/>
          <w:sz w:val="28"/>
          <w:szCs w:val="28"/>
        </w:rPr>
        <w:t>е</w:t>
      </w:r>
      <w:r w:rsidR="00F7506D" w:rsidRPr="00A76827">
        <w:rPr>
          <w:color w:val="auto"/>
          <w:sz w:val="28"/>
          <w:szCs w:val="28"/>
        </w:rPr>
        <w:t>ской основой решения таких задач, как, к примеру, определение старт</w:t>
      </w:r>
      <w:r w:rsidR="00F7506D" w:rsidRPr="00A76827">
        <w:rPr>
          <w:color w:val="auto"/>
          <w:sz w:val="28"/>
          <w:szCs w:val="28"/>
        </w:rPr>
        <w:t>о</w:t>
      </w:r>
      <w:r w:rsidR="00F7506D" w:rsidRPr="00A76827">
        <w:rPr>
          <w:color w:val="auto"/>
          <w:sz w:val="28"/>
          <w:szCs w:val="28"/>
        </w:rPr>
        <w:t>вых размеров платежей за пользование недрами при подготовке условий конкурсов и аукционов;</w:t>
      </w:r>
    </w:p>
    <w:p w:rsidR="00942A92" w:rsidRPr="00A76827" w:rsidRDefault="00F7506D" w:rsidP="00A76827">
      <w:pPr>
        <w:pStyle w:val="a3"/>
        <w:numPr>
          <w:ilvl w:val="0"/>
          <w:numId w:val="5"/>
        </w:numPr>
        <w:spacing w:line="360" w:lineRule="auto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>Г</w:t>
      </w:r>
      <w:r w:rsidR="00942A92" w:rsidRPr="00A76827">
        <w:rPr>
          <w:color w:val="auto"/>
          <w:sz w:val="28"/>
          <w:szCs w:val="28"/>
        </w:rPr>
        <w:t>осударственная экспертиза запасов полезных ископаемых (статья 29 З</w:t>
      </w:r>
      <w:r w:rsidR="00942A92" w:rsidRPr="00A76827">
        <w:rPr>
          <w:color w:val="auto"/>
          <w:sz w:val="28"/>
          <w:szCs w:val="28"/>
        </w:rPr>
        <w:t>а</w:t>
      </w:r>
      <w:r w:rsidRPr="00A76827">
        <w:rPr>
          <w:color w:val="auto"/>
          <w:sz w:val="28"/>
          <w:szCs w:val="28"/>
        </w:rPr>
        <w:t>кона): проводится с целью рационализации комплексного использования недр, определения платы, границ участков недр, предоставляемых в пол</w:t>
      </w:r>
      <w:r w:rsidRPr="00A76827">
        <w:rPr>
          <w:color w:val="auto"/>
          <w:sz w:val="28"/>
          <w:szCs w:val="28"/>
        </w:rPr>
        <w:t>ь</w:t>
      </w:r>
      <w:r w:rsidRPr="00A76827">
        <w:rPr>
          <w:color w:val="auto"/>
          <w:sz w:val="28"/>
          <w:szCs w:val="28"/>
        </w:rPr>
        <w:t>зование. Экспертизе подлежат не только сами запасы полезных ископа</w:t>
      </w:r>
      <w:r w:rsidRPr="00A76827">
        <w:rPr>
          <w:color w:val="auto"/>
          <w:sz w:val="28"/>
          <w:szCs w:val="28"/>
        </w:rPr>
        <w:t>е</w:t>
      </w:r>
      <w:r w:rsidRPr="00A76827">
        <w:rPr>
          <w:color w:val="auto"/>
          <w:sz w:val="28"/>
          <w:szCs w:val="28"/>
        </w:rPr>
        <w:t>мых, но и геологическая информация.</w:t>
      </w:r>
    </w:p>
    <w:p w:rsidR="00942A92" w:rsidRPr="00A76827" w:rsidRDefault="00F7506D" w:rsidP="00A76827">
      <w:pPr>
        <w:pStyle w:val="a3"/>
        <w:numPr>
          <w:ilvl w:val="0"/>
          <w:numId w:val="5"/>
        </w:numPr>
        <w:spacing w:line="360" w:lineRule="auto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>Г</w:t>
      </w:r>
      <w:r w:rsidR="00942A92" w:rsidRPr="00A76827">
        <w:rPr>
          <w:color w:val="auto"/>
          <w:sz w:val="28"/>
          <w:szCs w:val="28"/>
        </w:rPr>
        <w:t>осударственный кадастр месторождений и проявлений полезных иск</w:t>
      </w:r>
      <w:r w:rsidR="00942A92" w:rsidRPr="00A76827">
        <w:rPr>
          <w:color w:val="auto"/>
          <w:sz w:val="28"/>
          <w:szCs w:val="28"/>
        </w:rPr>
        <w:t>о</w:t>
      </w:r>
      <w:r w:rsidRPr="00A76827">
        <w:rPr>
          <w:color w:val="auto"/>
          <w:sz w:val="28"/>
          <w:szCs w:val="28"/>
        </w:rPr>
        <w:t xml:space="preserve">паемых (статья 30 Закона): включает сведения о месторождениях </w:t>
      </w:r>
      <w:r w:rsidR="00A82B20">
        <w:rPr>
          <w:color w:val="auto"/>
          <w:sz w:val="28"/>
          <w:szCs w:val="28"/>
        </w:rPr>
        <w:t>–</w:t>
      </w:r>
      <w:r w:rsidRPr="00A76827">
        <w:rPr>
          <w:color w:val="auto"/>
          <w:sz w:val="28"/>
          <w:szCs w:val="28"/>
        </w:rPr>
        <w:t xml:space="preserve"> кол</w:t>
      </w:r>
      <w:r w:rsidRPr="00A76827">
        <w:rPr>
          <w:color w:val="auto"/>
          <w:sz w:val="28"/>
          <w:szCs w:val="28"/>
        </w:rPr>
        <w:t>и</w:t>
      </w:r>
      <w:r w:rsidRPr="00A76827">
        <w:rPr>
          <w:color w:val="auto"/>
          <w:sz w:val="28"/>
          <w:szCs w:val="28"/>
        </w:rPr>
        <w:t>честве, виде, качестве полезных ископаемых. С этой целью ведется</w:t>
      </w:r>
      <w:r w:rsidR="00942A92" w:rsidRPr="00A76827">
        <w:rPr>
          <w:color w:val="auto"/>
          <w:sz w:val="28"/>
          <w:szCs w:val="28"/>
        </w:rPr>
        <w:t xml:space="preserve"> гос</w:t>
      </w:r>
      <w:r w:rsidR="00942A92" w:rsidRPr="00A76827">
        <w:rPr>
          <w:color w:val="auto"/>
          <w:sz w:val="28"/>
          <w:szCs w:val="28"/>
        </w:rPr>
        <w:t>у</w:t>
      </w:r>
      <w:r w:rsidR="00942A92" w:rsidRPr="00A76827">
        <w:rPr>
          <w:color w:val="auto"/>
          <w:sz w:val="28"/>
          <w:szCs w:val="28"/>
        </w:rPr>
        <w:t>дарственный баланс запасов полезных ископаемых с целью учета состо</w:t>
      </w:r>
      <w:r w:rsidR="00942A92" w:rsidRPr="00A76827">
        <w:rPr>
          <w:color w:val="auto"/>
          <w:sz w:val="28"/>
          <w:szCs w:val="28"/>
        </w:rPr>
        <w:t>я</w:t>
      </w:r>
      <w:r w:rsidR="00942A92" w:rsidRPr="00A76827">
        <w:rPr>
          <w:color w:val="auto"/>
          <w:sz w:val="28"/>
          <w:szCs w:val="28"/>
        </w:rPr>
        <w:t>ния минерально-сырьевой базы</w:t>
      </w:r>
      <w:r w:rsidRPr="00A76827">
        <w:rPr>
          <w:color w:val="auto"/>
          <w:sz w:val="28"/>
          <w:szCs w:val="28"/>
        </w:rPr>
        <w:t xml:space="preserve"> (</w:t>
      </w:r>
      <w:r w:rsidR="00942A92" w:rsidRPr="00A76827">
        <w:rPr>
          <w:color w:val="auto"/>
          <w:sz w:val="28"/>
          <w:szCs w:val="28"/>
        </w:rPr>
        <w:t>статья 31 Закона);</w:t>
      </w:r>
    </w:p>
    <w:p w:rsidR="00840E80" w:rsidRPr="00A76827" w:rsidRDefault="00F7506D" w:rsidP="00A76827">
      <w:pPr>
        <w:pStyle w:val="a3"/>
        <w:numPr>
          <w:ilvl w:val="0"/>
          <w:numId w:val="5"/>
        </w:numPr>
        <w:spacing w:line="360" w:lineRule="auto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>Г</w:t>
      </w:r>
      <w:r w:rsidR="00942A92" w:rsidRPr="00A76827">
        <w:rPr>
          <w:color w:val="auto"/>
          <w:sz w:val="28"/>
          <w:szCs w:val="28"/>
        </w:rPr>
        <w:t>осударственное регулирование отношений недропользования (Раздел IV</w:t>
      </w:r>
      <w:r w:rsidRPr="00A76827">
        <w:rPr>
          <w:color w:val="auto"/>
          <w:sz w:val="28"/>
          <w:szCs w:val="28"/>
        </w:rPr>
        <w:t xml:space="preserve"> Закона) </w:t>
      </w:r>
      <w:r w:rsidR="00A82B20">
        <w:rPr>
          <w:color w:val="auto"/>
          <w:sz w:val="28"/>
          <w:szCs w:val="28"/>
        </w:rPr>
        <w:t>–</w:t>
      </w:r>
      <w:r w:rsidRPr="00A76827">
        <w:rPr>
          <w:color w:val="auto"/>
          <w:sz w:val="28"/>
          <w:szCs w:val="28"/>
        </w:rPr>
        <w:t xml:space="preserve"> включает</w:t>
      </w:r>
      <w:r w:rsidR="00942A92" w:rsidRPr="00A76827">
        <w:rPr>
          <w:color w:val="auto"/>
          <w:sz w:val="28"/>
          <w:szCs w:val="28"/>
        </w:rPr>
        <w:t xml:space="preserve"> мониторинг состояния недр, надзор за геологическим изучением недр, надзор за безопасностью при ведении работ, связанных с недра</w:t>
      </w:r>
      <w:r w:rsidRPr="00A76827">
        <w:rPr>
          <w:color w:val="auto"/>
          <w:sz w:val="28"/>
          <w:szCs w:val="28"/>
        </w:rPr>
        <w:t xml:space="preserve">ми. Осуществляется Президентом </w:t>
      </w:r>
      <w:r w:rsidR="00583176" w:rsidRPr="00A76827">
        <w:rPr>
          <w:color w:val="auto"/>
          <w:sz w:val="28"/>
          <w:szCs w:val="28"/>
        </w:rPr>
        <w:t>РФ</w:t>
      </w:r>
      <w:r w:rsidRPr="00A76827">
        <w:rPr>
          <w:color w:val="auto"/>
          <w:sz w:val="28"/>
          <w:szCs w:val="28"/>
        </w:rPr>
        <w:t xml:space="preserve">, Правительством </w:t>
      </w:r>
      <w:r w:rsidR="00583176" w:rsidRPr="00A76827">
        <w:rPr>
          <w:color w:val="auto"/>
          <w:sz w:val="28"/>
          <w:szCs w:val="28"/>
        </w:rPr>
        <w:t>РФ</w:t>
      </w:r>
      <w:r w:rsidRPr="00A76827">
        <w:rPr>
          <w:color w:val="auto"/>
          <w:sz w:val="28"/>
          <w:szCs w:val="28"/>
        </w:rPr>
        <w:t>, орган</w:t>
      </w:r>
      <w:r w:rsidRPr="00A76827">
        <w:rPr>
          <w:color w:val="auto"/>
          <w:sz w:val="28"/>
          <w:szCs w:val="28"/>
        </w:rPr>
        <w:t>а</w:t>
      </w:r>
      <w:r w:rsidRPr="00A76827">
        <w:rPr>
          <w:color w:val="auto"/>
          <w:sz w:val="28"/>
          <w:szCs w:val="28"/>
        </w:rPr>
        <w:t xml:space="preserve">ми исполнительной власти субъектов </w:t>
      </w:r>
      <w:r w:rsidR="00583176" w:rsidRPr="00A76827">
        <w:rPr>
          <w:color w:val="auto"/>
          <w:sz w:val="28"/>
          <w:szCs w:val="28"/>
        </w:rPr>
        <w:t>РФ</w:t>
      </w:r>
      <w:r w:rsidRPr="00A76827">
        <w:rPr>
          <w:color w:val="auto"/>
          <w:sz w:val="28"/>
          <w:szCs w:val="28"/>
        </w:rPr>
        <w:t>, а также федеральным органом управления государственным фондом недр и органами государственного горного надзора.</w:t>
      </w:r>
    </w:p>
    <w:p w:rsidR="00583176" w:rsidRPr="00A76827" w:rsidRDefault="00583176" w:rsidP="00A76827">
      <w:pPr>
        <w:pStyle w:val="a3"/>
        <w:numPr>
          <w:ilvl w:val="0"/>
          <w:numId w:val="5"/>
        </w:numPr>
        <w:spacing w:line="360" w:lineRule="auto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>Особые меры охраны недр – охрана геологической информации о недрах</w:t>
      </w:r>
      <w:proofErr w:type="gramStart"/>
      <w:r w:rsidRPr="00A76827">
        <w:rPr>
          <w:color w:val="auto"/>
          <w:sz w:val="28"/>
          <w:szCs w:val="28"/>
        </w:rPr>
        <w:t>.</w:t>
      </w:r>
      <w:proofErr w:type="gramEnd"/>
      <w:r w:rsidRPr="00A76827">
        <w:rPr>
          <w:color w:val="auto"/>
          <w:sz w:val="28"/>
          <w:szCs w:val="28"/>
        </w:rPr>
        <w:t xml:space="preserve"> (</w:t>
      </w:r>
      <w:proofErr w:type="gramStart"/>
      <w:r w:rsidRPr="00A76827">
        <w:rPr>
          <w:color w:val="auto"/>
          <w:sz w:val="28"/>
          <w:szCs w:val="28"/>
        </w:rPr>
        <w:t>с</w:t>
      </w:r>
      <w:proofErr w:type="gramEnd"/>
      <w:r w:rsidRPr="00A76827">
        <w:rPr>
          <w:color w:val="auto"/>
          <w:sz w:val="28"/>
          <w:szCs w:val="28"/>
        </w:rPr>
        <w:t xml:space="preserve">татьи 27-27.2 Закона). Геологическая информация может находиться в </w:t>
      </w:r>
      <w:r w:rsidRPr="00A76827">
        <w:rPr>
          <w:color w:val="auto"/>
          <w:sz w:val="28"/>
          <w:szCs w:val="28"/>
        </w:rPr>
        <w:lastRenderedPageBreak/>
        <w:t xml:space="preserve">собственности государства или в собственности </w:t>
      </w:r>
      <w:proofErr w:type="spellStart"/>
      <w:r w:rsidRPr="00A76827">
        <w:rPr>
          <w:color w:val="auto"/>
          <w:sz w:val="28"/>
          <w:szCs w:val="28"/>
        </w:rPr>
        <w:t>недропользователя</w:t>
      </w:r>
      <w:proofErr w:type="spellEnd"/>
      <w:r w:rsidRPr="00A76827">
        <w:rPr>
          <w:color w:val="auto"/>
          <w:sz w:val="28"/>
          <w:szCs w:val="28"/>
        </w:rPr>
        <w:t xml:space="preserve">. </w:t>
      </w:r>
      <w:r w:rsidR="005466BB" w:rsidRPr="00A76827">
        <w:rPr>
          <w:color w:val="auto"/>
          <w:sz w:val="28"/>
          <w:szCs w:val="28"/>
        </w:rPr>
        <w:t>При хранении геологической информации ее собственником должна обесп</w:t>
      </w:r>
      <w:r w:rsidR="005466BB" w:rsidRPr="00A76827">
        <w:rPr>
          <w:color w:val="auto"/>
          <w:sz w:val="28"/>
          <w:szCs w:val="28"/>
        </w:rPr>
        <w:t>е</w:t>
      </w:r>
      <w:r w:rsidR="005466BB" w:rsidRPr="00A76827">
        <w:rPr>
          <w:color w:val="auto"/>
          <w:sz w:val="28"/>
          <w:szCs w:val="28"/>
        </w:rPr>
        <w:t xml:space="preserve">чиваться конфиденциальность. </w:t>
      </w:r>
    </w:p>
    <w:p w:rsidR="00674C49" w:rsidRPr="00A76827" w:rsidRDefault="00674C49" w:rsidP="00A76827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proofErr w:type="gramStart"/>
      <w:r w:rsidRPr="00A76827">
        <w:rPr>
          <w:color w:val="auto"/>
          <w:sz w:val="28"/>
          <w:szCs w:val="28"/>
        </w:rPr>
        <w:t xml:space="preserve">Примером обеспечения правовой охраны недр может служить решение </w:t>
      </w:r>
      <w:proofErr w:type="spellStart"/>
      <w:r w:rsidRPr="00A76827">
        <w:rPr>
          <w:color w:val="auto"/>
          <w:sz w:val="28"/>
          <w:szCs w:val="28"/>
        </w:rPr>
        <w:t>Яранского</w:t>
      </w:r>
      <w:proofErr w:type="spellEnd"/>
      <w:r w:rsidRPr="00A76827">
        <w:rPr>
          <w:color w:val="auto"/>
          <w:sz w:val="28"/>
          <w:szCs w:val="28"/>
        </w:rPr>
        <w:t xml:space="preserve"> районного суда Кировской области от 24 октября 2017 года по делу № 12-85/2017</w:t>
      </w:r>
      <w:r w:rsidR="00A53B03" w:rsidRPr="00A76827">
        <w:rPr>
          <w:rStyle w:val="ae"/>
          <w:color w:val="auto"/>
          <w:sz w:val="28"/>
          <w:szCs w:val="28"/>
        </w:rPr>
        <w:footnoteReference w:id="14"/>
      </w:r>
      <w:r w:rsidRPr="00A76827">
        <w:rPr>
          <w:color w:val="auto"/>
          <w:sz w:val="28"/>
          <w:szCs w:val="28"/>
        </w:rPr>
        <w:t>. Судом рассматривалась жалоба на постановление старшего го</w:t>
      </w:r>
      <w:r w:rsidRPr="00A76827">
        <w:rPr>
          <w:color w:val="auto"/>
          <w:sz w:val="28"/>
          <w:szCs w:val="28"/>
        </w:rPr>
        <w:t>с</w:t>
      </w:r>
      <w:r w:rsidRPr="00A76827">
        <w:rPr>
          <w:color w:val="auto"/>
          <w:sz w:val="28"/>
          <w:szCs w:val="28"/>
        </w:rPr>
        <w:t>ударственного инспектора РФ в области охраны окружающей среды по Киро</w:t>
      </w:r>
      <w:r w:rsidRPr="00A76827">
        <w:rPr>
          <w:color w:val="auto"/>
          <w:sz w:val="28"/>
          <w:szCs w:val="28"/>
        </w:rPr>
        <w:t>в</w:t>
      </w:r>
      <w:r w:rsidRPr="00A76827">
        <w:rPr>
          <w:color w:val="auto"/>
          <w:sz w:val="28"/>
          <w:szCs w:val="28"/>
        </w:rPr>
        <w:t xml:space="preserve">ской области Косаревой Л.Б. № 1-09/32-17 от 08.08.2017, по которому ООО </w:t>
      </w:r>
      <w:r w:rsidR="00A76827">
        <w:rPr>
          <w:color w:val="auto"/>
          <w:sz w:val="28"/>
          <w:szCs w:val="28"/>
        </w:rPr>
        <w:t>«</w:t>
      </w:r>
      <w:r w:rsidRPr="00A76827">
        <w:rPr>
          <w:color w:val="auto"/>
          <w:sz w:val="28"/>
          <w:szCs w:val="28"/>
        </w:rPr>
        <w:t xml:space="preserve">Межмуниципальное предприятие </w:t>
      </w:r>
      <w:r w:rsidR="00A76827">
        <w:rPr>
          <w:color w:val="auto"/>
          <w:sz w:val="28"/>
          <w:szCs w:val="28"/>
        </w:rPr>
        <w:t>«</w:t>
      </w:r>
      <w:r w:rsidRPr="00A76827">
        <w:rPr>
          <w:color w:val="auto"/>
          <w:sz w:val="28"/>
          <w:szCs w:val="28"/>
        </w:rPr>
        <w:t>Водопроводно-канализационного хозя</w:t>
      </w:r>
      <w:r w:rsidRPr="00A76827">
        <w:rPr>
          <w:color w:val="auto"/>
          <w:sz w:val="28"/>
          <w:szCs w:val="28"/>
        </w:rPr>
        <w:t>й</w:t>
      </w:r>
      <w:r w:rsidRPr="00A76827">
        <w:rPr>
          <w:color w:val="auto"/>
          <w:sz w:val="28"/>
          <w:szCs w:val="28"/>
        </w:rPr>
        <w:t>ства</w:t>
      </w:r>
      <w:r w:rsidR="00A76827">
        <w:rPr>
          <w:color w:val="auto"/>
          <w:sz w:val="28"/>
          <w:szCs w:val="28"/>
        </w:rPr>
        <w:t>»</w:t>
      </w:r>
      <w:r w:rsidRPr="00A76827">
        <w:rPr>
          <w:color w:val="auto"/>
          <w:sz w:val="28"/>
          <w:szCs w:val="28"/>
        </w:rPr>
        <w:t xml:space="preserve"> признано виновным в совершении административного правонарушения, предусмотренного</w:t>
      </w:r>
      <w:proofErr w:type="gramEnd"/>
      <w:r w:rsidRPr="00A76827">
        <w:rPr>
          <w:color w:val="auto"/>
          <w:sz w:val="28"/>
          <w:szCs w:val="28"/>
        </w:rPr>
        <w:t xml:space="preserve"> ч.1 ст.7.3 КоАП РФ, ему назначено наказание в виде адм</w:t>
      </w:r>
      <w:r w:rsidRPr="00A76827">
        <w:rPr>
          <w:color w:val="auto"/>
          <w:sz w:val="28"/>
          <w:szCs w:val="28"/>
        </w:rPr>
        <w:t>и</w:t>
      </w:r>
      <w:r w:rsidRPr="00A76827">
        <w:rPr>
          <w:color w:val="auto"/>
          <w:sz w:val="28"/>
          <w:szCs w:val="28"/>
        </w:rPr>
        <w:t xml:space="preserve">нистративного штрафа. Как следует из пояснений представителя Управления </w:t>
      </w:r>
      <w:proofErr w:type="spellStart"/>
      <w:r w:rsidRPr="00A76827">
        <w:rPr>
          <w:color w:val="auto"/>
          <w:sz w:val="28"/>
          <w:szCs w:val="28"/>
        </w:rPr>
        <w:t>Росприроднадзора</w:t>
      </w:r>
      <w:proofErr w:type="spellEnd"/>
      <w:r w:rsidRPr="00A76827">
        <w:rPr>
          <w:color w:val="auto"/>
          <w:sz w:val="28"/>
          <w:szCs w:val="28"/>
        </w:rPr>
        <w:t xml:space="preserve"> по Кировской области Косаревой Л.Б. в судебном заседании, именно получение информации из Федерального агентства по недропользов</w:t>
      </w:r>
      <w:r w:rsidRPr="00A76827">
        <w:rPr>
          <w:color w:val="auto"/>
          <w:sz w:val="28"/>
          <w:szCs w:val="28"/>
        </w:rPr>
        <w:t>а</w:t>
      </w:r>
      <w:r w:rsidRPr="00A76827">
        <w:rPr>
          <w:color w:val="auto"/>
          <w:sz w:val="28"/>
          <w:szCs w:val="28"/>
        </w:rPr>
        <w:t>нию с достоверностью свидетельствовало об отсутств</w:t>
      </w:r>
      <w:proofErr w:type="gramStart"/>
      <w:r w:rsidRPr="00A76827">
        <w:rPr>
          <w:color w:val="auto"/>
          <w:sz w:val="28"/>
          <w:szCs w:val="28"/>
        </w:rPr>
        <w:t>ии у ООО</w:t>
      </w:r>
      <w:proofErr w:type="gramEnd"/>
      <w:r w:rsidRPr="00A76827">
        <w:rPr>
          <w:color w:val="auto"/>
          <w:sz w:val="28"/>
          <w:szCs w:val="28"/>
        </w:rPr>
        <w:t xml:space="preserve"> </w:t>
      </w:r>
      <w:r w:rsidR="00A76827">
        <w:rPr>
          <w:color w:val="auto"/>
          <w:sz w:val="28"/>
          <w:szCs w:val="28"/>
        </w:rPr>
        <w:t>«</w:t>
      </w:r>
      <w:r w:rsidRPr="00A76827">
        <w:rPr>
          <w:color w:val="auto"/>
          <w:sz w:val="28"/>
          <w:szCs w:val="28"/>
        </w:rPr>
        <w:t xml:space="preserve">МП </w:t>
      </w:r>
      <w:r w:rsidR="00A76827">
        <w:rPr>
          <w:color w:val="auto"/>
          <w:sz w:val="28"/>
          <w:szCs w:val="28"/>
        </w:rPr>
        <w:t>«</w:t>
      </w:r>
      <w:r w:rsidRPr="00A76827">
        <w:rPr>
          <w:color w:val="auto"/>
          <w:sz w:val="28"/>
          <w:szCs w:val="28"/>
        </w:rPr>
        <w:t>ВКХ</w:t>
      </w:r>
      <w:r w:rsidR="00A76827">
        <w:rPr>
          <w:color w:val="auto"/>
          <w:sz w:val="28"/>
          <w:szCs w:val="28"/>
        </w:rPr>
        <w:t>»</w:t>
      </w:r>
      <w:r w:rsidRPr="00A76827">
        <w:rPr>
          <w:color w:val="auto"/>
          <w:sz w:val="28"/>
          <w:szCs w:val="28"/>
        </w:rPr>
        <w:t xml:space="preserve"> лицензии на пользование недрами в виде добычи подземных вод. По результ</w:t>
      </w:r>
      <w:r w:rsidRPr="00A76827">
        <w:rPr>
          <w:color w:val="auto"/>
          <w:sz w:val="28"/>
          <w:szCs w:val="28"/>
        </w:rPr>
        <w:t>а</w:t>
      </w:r>
      <w:r w:rsidRPr="00A76827">
        <w:rPr>
          <w:color w:val="auto"/>
          <w:sz w:val="28"/>
          <w:szCs w:val="28"/>
        </w:rPr>
        <w:t xml:space="preserve">там совместной работы Агентства и Управления </w:t>
      </w:r>
      <w:proofErr w:type="spellStart"/>
      <w:r w:rsidRPr="00A76827">
        <w:rPr>
          <w:color w:val="auto"/>
          <w:sz w:val="28"/>
          <w:szCs w:val="28"/>
        </w:rPr>
        <w:t>Росприроднадзора</w:t>
      </w:r>
      <w:proofErr w:type="spellEnd"/>
      <w:r w:rsidRPr="00A76827">
        <w:rPr>
          <w:color w:val="auto"/>
          <w:sz w:val="28"/>
          <w:szCs w:val="28"/>
        </w:rPr>
        <w:t xml:space="preserve"> нарушитель законодательства в области лицензирования пользования недрами был привл</w:t>
      </w:r>
      <w:r w:rsidRPr="00A76827">
        <w:rPr>
          <w:color w:val="auto"/>
          <w:sz w:val="28"/>
          <w:szCs w:val="28"/>
        </w:rPr>
        <w:t>е</w:t>
      </w:r>
      <w:r w:rsidRPr="00A76827">
        <w:rPr>
          <w:color w:val="auto"/>
          <w:sz w:val="28"/>
          <w:szCs w:val="28"/>
        </w:rPr>
        <w:t>чен к ответственности.</w:t>
      </w:r>
      <w:r w:rsidR="002C48A1" w:rsidRPr="00A76827">
        <w:rPr>
          <w:color w:val="auto"/>
          <w:sz w:val="28"/>
          <w:szCs w:val="28"/>
        </w:rPr>
        <w:t xml:space="preserve"> </w:t>
      </w:r>
      <w:r w:rsidRPr="00A76827">
        <w:rPr>
          <w:color w:val="auto"/>
          <w:sz w:val="28"/>
          <w:szCs w:val="28"/>
        </w:rPr>
        <w:t xml:space="preserve"> Вместе с тем постановление по делу об администрати</w:t>
      </w:r>
      <w:r w:rsidRPr="00A76827">
        <w:rPr>
          <w:color w:val="auto"/>
          <w:sz w:val="28"/>
          <w:szCs w:val="28"/>
        </w:rPr>
        <w:t>в</w:t>
      </w:r>
      <w:r w:rsidRPr="00A76827">
        <w:rPr>
          <w:color w:val="auto"/>
          <w:sz w:val="28"/>
          <w:szCs w:val="28"/>
        </w:rPr>
        <w:t>ном правонарушении по ч.1 ст.7.3 КоАП РФ вынесено в отношен</w:t>
      </w:r>
      <w:proofErr w:type="gramStart"/>
      <w:r w:rsidRPr="00A76827">
        <w:rPr>
          <w:color w:val="auto"/>
          <w:sz w:val="28"/>
          <w:szCs w:val="28"/>
        </w:rPr>
        <w:t>ии ООО</w:t>
      </w:r>
      <w:proofErr w:type="gramEnd"/>
      <w:r w:rsidRPr="00A76827">
        <w:rPr>
          <w:color w:val="auto"/>
          <w:sz w:val="28"/>
          <w:szCs w:val="28"/>
        </w:rPr>
        <w:t xml:space="preserve"> </w:t>
      </w:r>
      <w:r w:rsidR="00A76827">
        <w:rPr>
          <w:color w:val="auto"/>
          <w:sz w:val="28"/>
          <w:szCs w:val="28"/>
        </w:rPr>
        <w:t>«</w:t>
      </w:r>
      <w:r w:rsidRPr="00A76827">
        <w:rPr>
          <w:color w:val="auto"/>
          <w:sz w:val="28"/>
          <w:szCs w:val="28"/>
        </w:rPr>
        <w:t xml:space="preserve">МП </w:t>
      </w:r>
      <w:r w:rsidR="00A76827">
        <w:rPr>
          <w:color w:val="auto"/>
          <w:sz w:val="28"/>
          <w:szCs w:val="28"/>
        </w:rPr>
        <w:t>«</w:t>
      </w:r>
      <w:r w:rsidRPr="00A76827">
        <w:rPr>
          <w:color w:val="auto"/>
          <w:sz w:val="28"/>
          <w:szCs w:val="28"/>
        </w:rPr>
        <w:t>ВКХ</w:t>
      </w:r>
      <w:r w:rsidR="00A76827">
        <w:rPr>
          <w:color w:val="auto"/>
          <w:sz w:val="28"/>
          <w:szCs w:val="28"/>
        </w:rPr>
        <w:t>»</w:t>
      </w:r>
      <w:r w:rsidRPr="00A76827">
        <w:rPr>
          <w:color w:val="auto"/>
          <w:sz w:val="28"/>
          <w:szCs w:val="28"/>
        </w:rPr>
        <w:t xml:space="preserve"> 08.08.2017, то есть за пределами двухмесячного срока давности привл</w:t>
      </w:r>
      <w:r w:rsidRPr="00A76827">
        <w:rPr>
          <w:color w:val="auto"/>
          <w:sz w:val="28"/>
          <w:szCs w:val="28"/>
        </w:rPr>
        <w:t>е</w:t>
      </w:r>
      <w:r w:rsidRPr="00A76827">
        <w:rPr>
          <w:color w:val="auto"/>
          <w:sz w:val="28"/>
          <w:szCs w:val="28"/>
        </w:rPr>
        <w:t>чения к адми</w:t>
      </w:r>
      <w:r w:rsidR="0055077D" w:rsidRPr="00A76827">
        <w:rPr>
          <w:color w:val="auto"/>
          <w:sz w:val="28"/>
          <w:szCs w:val="28"/>
        </w:rPr>
        <w:t>нистративной ответственности. Суд удовлетворил жалобу пре</w:t>
      </w:r>
      <w:r w:rsidR="0055077D" w:rsidRPr="00A76827">
        <w:rPr>
          <w:color w:val="auto"/>
          <w:sz w:val="28"/>
          <w:szCs w:val="28"/>
        </w:rPr>
        <w:t>д</w:t>
      </w:r>
      <w:r w:rsidR="0055077D" w:rsidRPr="00A76827">
        <w:rPr>
          <w:color w:val="auto"/>
          <w:sz w:val="28"/>
          <w:szCs w:val="28"/>
        </w:rPr>
        <w:t xml:space="preserve">ставителя ООО </w:t>
      </w:r>
      <w:r w:rsidR="00A76827">
        <w:rPr>
          <w:color w:val="auto"/>
          <w:sz w:val="28"/>
          <w:szCs w:val="28"/>
        </w:rPr>
        <w:t>«</w:t>
      </w:r>
      <w:r w:rsidR="0055077D" w:rsidRPr="00A76827">
        <w:rPr>
          <w:color w:val="auto"/>
          <w:sz w:val="28"/>
          <w:szCs w:val="28"/>
        </w:rPr>
        <w:t xml:space="preserve">МП </w:t>
      </w:r>
      <w:r w:rsidR="00A76827">
        <w:rPr>
          <w:color w:val="auto"/>
          <w:sz w:val="28"/>
          <w:szCs w:val="28"/>
        </w:rPr>
        <w:t>«</w:t>
      </w:r>
      <w:r w:rsidR="0055077D" w:rsidRPr="00A76827">
        <w:rPr>
          <w:color w:val="auto"/>
          <w:sz w:val="28"/>
          <w:szCs w:val="28"/>
        </w:rPr>
        <w:t>ВКХ</w:t>
      </w:r>
      <w:r w:rsidR="00A76827">
        <w:rPr>
          <w:color w:val="auto"/>
          <w:sz w:val="28"/>
          <w:szCs w:val="28"/>
        </w:rPr>
        <w:t>»</w:t>
      </w:r>
      <w:r w:rsidR="0055077D" w:rsidRPr="00A76827">
        <w:rPr>
          <w:color w:val="auto"/>
          <w:sz w:val="28"/>
          <w:szCs w:val="28"/>
        </w:rPr>
        <w:t>.</w:t>
      </w:r>
      <w:r w:rsidR="002C48A1" w:rsidRPr="00A76827">
        <w:rPr>
          <w:color w:val="auto"/>
          <w:sz w:val="28"/>
          <w:szCs w:val="28"/>
        </w:rPr>
        <w:t xml:space="preserve"> </w:t>
      </w:r>
    </w:p>
    <w:p w:rsidR="00644FC2" w:rsidRDefault="002C48A1" w:rsidP="00A76827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proofErr w:type="gramStart"/>
      <w:r w:rsidRPr="00A76827">
        <w:rPr>
          <w:color w:val="auto"/>
          <w:sz w:val="28"/>
          <w:szCs w:val="28"/>
        </w:rPr>
        <w:t xml:space="preserve">Еще одним примером взаимодействия органов власти в сфере охраны недр является решение </w:t>
      </w:r>
      <w:proofErr w:type="spellStart"/>
      <w:r w:rsidRPr="00A76827">
        <w:rPr>
          <w:color w:val="auto"/>
          <w:sz w:val="28"/>
          <w:szCs w:val="28"/>
        </w:rPr>
        <w:t>Кашинского</w:t>
      </w:r>
      <w:proofErr w:type="spellEnd"/>
      <w:r w:rsidRPr="00A76827">
        <w:rPr>
          <w:color w:val="auto"/>
          <w:sz w:val="28"/>
          <w:szCs w:val="28"/>
        </w:rPr>
        <w:t xml:space="preserve"> городского суда Тверской области от 6 марта 2013 г по делу № 2-131/2013</w:t>
      </w:r>
      <w:r w:rsidRPr="00A76827">
        <w:rPr>
          <w:rStyle w:val="ae"/>
          <w:color w:val="auto"/>
          <w:sz w:val="28"/>
          <w:szCs w:val="28"/>
        </w:rPr>
        <w:footnoteReference w:id="15"/>
      </w:r>
      <w:r w:rsidRPr="00A76827">
        <w:rPr>
          <w:color w:val="auto"/>
          <w:sz w:val="28"/>
          <w:szCs w:val="28"/>
        </w:rPr>
        <w:t xml:space="preserve">, в котором Тверской природоохранный прокурор обратился в суд с указанным заявлением, мотивируя свои требования тем, что 30 ноября 2012 года Межрайонная ИФНС №4 по Тверской области </w:t>
      </w:r>
      <w:r w:rsidRPr="00A76827">
        <w:rPr>
          <w:color w:val="auto"/>
          <w:sz w:val="28"/>
          <w:szCs w:val="28"/>
        </w:rPr>
        <w:lastRenderedPageBreak/>
        <w:t>направила сообщение в Тверскую природоохранную прокуратуру для принятия</w:t>
      </w:r>
      <w:proofErr w:type="gramEnd"/>
      <w:r w:rsidRPr="00A76827">
        <w:rPr>
          <w:color w:val="auto"/>
          <w:sz w:val="28"/>
          <w:szCs w:val="28"/>
        </w:rPr>
        <w:t xml:space="preserve"> мер прокурорского реагирования, в котором указала сведения о плательщиках водного налога, осуществляющих безлицензионное пользование подземными водными объектами на территории </w:t>
      </w:r>
      <w:proofErr w:type="spellStart"/>
      <w:r w:rsidRPr="00A76827">
        <w:rPr>
          <w:color w:val="auto"/>
          <w:sz w:val="28"/>
          <w:szCs w:val="28"/>
        </w:rPr>
        <w:t>Кашинского</w:t>
      </w:r>
      <w:proofErr w:type="spellEnd"/>
      <w:r w:rsidRPr="00A76827">
        <w:rPr>
          <w:color w:val="auto"/>
          <w:sz w:val="28"/>
          <w:szCs w:val="28"/>
        </w:rPr>
        <w:t xml:space="preserve"> района Тверской области. Кроме того, Тверской филиал ФБУ </w:t>
      </w:r>
      <w:r w:rsidR="00A76827">
        <w:rPr>
          <w:color w:val="auto"/>
          <w:sz w:val="28"/>
          <w:szCs w:val="28"/>
        </w:rPr>
        <w:t>«</w:t>
      </w:r>
      <w:r w:rsidRPr="00A76827">
        <w:rPr>
          <w:color w:val="auto"/>
          <w:sz w:val="28"/>
          <w:szCs w:val="28"/>
        </w:rPr>
        <w:t>Территориального фонда геологической информации по Центральному федеральному округу</w:t>
      </w:r>
      <w:r w:rsidR="00A76827">
        <w:rPr>
          <w:color w:val="auto"/>
          <w:sz w:val="28"/>
          <w:szCs w:val="28"/>
        </w:rPr>
        <w:t>»</w:t>
      </w:r>
      <w:r w:rsidRPr="00A76827">
        <w:rPr>
          <w:color w:val="auto"/>
          <w:sz w:val="28"/>
          <w:szCs w:val="28"/>
        </w:rPr>
        <w:t xml:space="preserve"> подтвердил информацию о том, что у администрации МО </w:t>
      </w:r>
      <w:r w:rsidR="00A76827">
        <w:rPr>
          <w:color w:val="auto"/>
          <w:sz w:val="28"/>
          <w:szCs w:val="28"/>
        </w:rPr>
        <w:t>«</w:t>
      </w:r>
      <w:proofErr w:type="spellStart"/>
      <w:r w:rsidRPr="00A76827">
        <w:rPr>
          <w:color w:val="auto"/>
          <w:sz w:val="28"/>
          <w:szCs w:val="28"/>
        </w:rPr>
        <w:t>Пестриковское</w:t>
      </w:r>
      <w:proofErr w:type="spellEnd"/>
      <w:r w:rsidRPr="00A76827">
        <w:rPr>
          <w:color w:val="auto"/>
          <w:sz w:val="28"/>
          <w:szCs w:val="28"/>
        </w:rPr>
        <w:t xml:space="preserve"> сельское поселение</w:t>
      </w:r>
      <w:r w:rsidR="00A76827">
        <w:rPr>
          <w:color w:val="auto"/>
          <w:sz w:val="28"/>
          <w:szCs w:val="28"/>
        </w:rPr>
        <w:t>»</w:t>
      </w:r>
      <w:r w:rsidRPr="00A76827">
        <w:rPr>
          <w:color w:val="auto"/>
          <w:sz w:val="28"/>
          <w:szCs w:val="28"/>
        </w:rPr>
        <w:t xml:space="preserve"> </w:t>
      </w:r>
      <w:proofErr w:type="spellStart"/>
      <w:r w:rsidRPr="00A76827">
        <w:rPr>
          <w:color w:val="auto"/>
          <w:sz w:val="28"/>
          <w:szCs w:val="28"/>
        </w:rPr>
        <w:t>Каши</w:t>
      </w:r>
      <w:r w:rsidRPr="00A76827">
        <w:rPr>
          <w:color w:val="auto"/>
          <w:sz w:val="28"/>
          <w:szCs w:val="28"/>
        </w:rPr>
        <w:t>н</w:t>
      </w:r>
      <w:r w:rsidRPr="00A76827">
        <w:rPr>
          <w:color w:val="auto"/>
          <w:sz w:val="28"/>
          <w:szCs w:val="28"/>
        </w:rPr>
        <w:t>ского</w:t>
      </w:r>
      <w:proofErr w:type="spellEnd"/>
      <w:r w:rsidRPr="00A76827">
        <w:rPr>
          <w:color w:val="auto"/>
          <w:sz w:val="28"/>
          <w:szCs w:val="28"/>
        </w:rPr>
        <w:t xml:space="preserve"> района лицензии на право пользования недрами с целью добычи подзе</w:t>
      </w:r>
      <w:r w:rsidRPr="00A76827">
        <w:rPr>
          <w:color w:val="auto"/>
          <w:sz w:val="28"/>
          <w:szCs w:val="28"/>
        </w:rPr>
        <w:t>м</w:t>
      </w:r>
      <w:r w:rsidRPr="00A76827">
        <w:rPr>
          <w:color w:val="auto"/>
          <w:sz w:val="28"/>
          <w:szCs w:val="28"/>
        </w:rPr>
        <w:t xml:space="preserve">ных вод не имеется. В итоге изучения материалов дела суд принял решение об удовлетворении требований прокурора. </w:t>
      </w:r>
    </w:p>
    <w:p w:rsidR="006D7903" w:rsidRDefault="006D7903" w:rsidP="006D7903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Государственные органы, органы местного самоуправления, взаимоде</w:t>
      </w:r>
      <w:r>
        <w:rPr>
          <w:color w:val="auto"/>
          <w:sz w:val="28"/>
          <w:szCs w:val="28"/>
        </w:rPr>
        <w:t>й</w:t>
      </w:r>
      <w:r>
        <w:rPr>
          <w:color w:val="auto"/>
          <w:sz w:val="28"/>
          <w:szCs w:val="28"/>
        </w:rPr>
        <w:t>ствуя между собой, функционируя как единая слаженная система, обеспечив</w:t>
      </w:r>
      <w:r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 xml:space="preserve">ют надежную охрану природных ресурсов. </w:t>
      </w:r>
      <w:r w:rsidR="00081BB6">
        <w:rPr>
          <w:color w:val="auto"/>
          <w:sz w:val="28"/>
          <w:szCs w:val="28"/>
        </w:rPr>
        <w:t>Итогом деятельности государстве</w:t>
      </w:r>
      <w:r w:rsidR="00081BB6">
        <w:rPr>
          <w:color w:val="auto"/>
          <w:sz w:val="28"/>
          <w:szCs w:val="28"/>
        </w:rPr>
        <w:t>н</w:t>
      </w:r>
      <w:r w:rsidR="00081BB6">
        <w:rPr>
          <w:color w:val="auto"/>
          <w:sz w:val="28"/>
          <w:szCs w:val="28"/>
        </w:rPr>
        <w:t xml:space="preserve">ных органов по охране недр является привлечение к ответственности </w:t>
      </w:r>
      <w:r>
        <w:rPr>
          <w:color w:val="auto"/>
          <w:sz w:val="28"/>
          <w:szCs w:val="28"/>
        </w:rPr>
        <w:t>пользов</w:t>
      </w:r>
      <w:r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 xml:space="preserve">телей недр. </w:t>
      </w:r>
      <w:r w:rsidRPr="006D7903">
        <w:rPr>
          <w:color w:val="auto"/>
          <w:sz w:val="28"/>
          <w:szCs w:val="28"/>
        </w:rPr>
        <w:t>Ответственность за нарушения в области использования и охраны недр предусмотрена разделом VI Закона РФ «О недрах». В соответствии со ст. 49 указанного Закона, лица, виновные в нарушениях требований горного зак</w:t>
      </w:r>
      <w:r w:rsidRPr="006D7903">
        <w:rPr>
          <w:color w:val="auto"/>
          <w:sz w:val="28"/>
          <w:szCs w:val="28"/>
        </w:rPr>
        <w:t>о</w:t>
      </w:r>
      <w:r w:rsidRPr="006D7903">
        <w:rPr>
          <w:color w:val="auto"/>
          <w:sz w:val="28"/>
          <w:szCs w:val="28"/>
        </w:rPr>
        <w:t>нодательства несут уголовную ответственность в соответствии с законодател</w:t>
      </w:r>
      <w:r w:rsidRPr="006D7903">
        <w:rPr>
          <w:color w:val="auto"/>
          <w:sz w:val="28"/>
          <w:szCs w:val="28"/>
        </w:rPr>
        <w:t>ь</w:t>
      </w:r>
      <w:r w:rsidRPr="006D7903">
        <w:rPr>
          <w:color w:val="auto"/>
          <w:sz w:val="28"/>
          <w:szCs w:val="28"/>
        </w:rPr>
        <w:t>ством Российской Федерации, а также административную ответственность в соответствии с законодательством Российской Федерации и законодательством субъектов Российской Федерации.</w:t>
      </w:r>
    </w:p>
    <w:p w:rsidR="006D7903" w:rsidRPr="006D7903" w:rsidRDefault="006D7903" w:rsidP="006D7903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6D7903">
        <w:rPr>
          <w:color w:val="auto"/>
          <w:sz w:val="28"/>
          <w:szCs w:val="28"/>
        </w:rPr>
        <w:t xml:space="preserve">Основные положения </w:t>
      </w:r>
      <w:proofErr w:type="gramStart"/>
      <w:r w:rsidRPr="006D7903">
        <w:rPr>
          <w:color w:val="auto"/>
          <w:sz w:val="28"/>
          <w:szCs w:val="28"/>
        </w:rPr>
        <w:t>о</w:t>
      </w:r>
      <w:proofErr w:type="gramEnd"/>
      <w:r w:rsidRPr="006D7903">
        <w:rPr>
          <w:color w:val="auto"/>
          <w:sz w:val="28"/>
          <w:szCs w:val="28"/>
        </w:rPr>
        <w:t xml:space="preserve"> имущественной ответственности за нарушения в области недропользования установлены Законом РФ «О недрах», а так же гражданским законодательством Российской Федерации. </w:t>
      </w:r>
      <w:proofErr w:type="gramStart"/>
      <w:r w:rsidRPr="006D7903">
        <w:rPr>
          <w:color w:val="auto"/>
          <w:sz w:val="28"/>
          <w:szCs w:val="28"/>
        </w:rPr>
        <w:t xml:space="preserve">В соответствии со ст. 51 Закона РФ «О недрах», вред, причиненный </w:t>
      </w:r>
      <w:proofErr w:type="spellStart"/>
      <w:r w:rsidRPr="006D7903">
        <w:rPr>
          <w:color w:val="auto"/>
          <w:sz w:val="28"/>
          <w:szCs w:val="28"/>
        </w:rPr>
        <w:t>недропользователю</w:t>
      </w:r>
      <w:proofErr w:type="spellEnd"/>
      <w:r w:rsidRPr="006D7903">
        <w:rPr>
          <w:color w:val="auto"/>
          <w:sz w:val="28"/>
          <w:szCs w:val="28"/>
        </w:rPr>
        <w:t xml:space="preserve"> в результате деятельности предприятий, учреждений, организаций, органов государственной власти, должностных лиц и граждан, виновных в нарушении естественных свойств недр или создании условий, частично или полностью исключающих возможность дальнейшего пользования недрами, подлежит возмещению за счет собственных средств предприятий, учреждений, организаций, граждан, средств </w:t>
      </w:r>
      <w:r w:rsidRPr="006D7903">
        <w:rPr>
          <w:color w:val="auto"/>
          <w:sz w:val="28"/>
          <w:szCs w:val="28"/>
        </w:rPr>
        <w:lastRenderedPageBreak/>
        <w:t>соответствующих бюджетов.</w:t>
      </w:r>
      <w:proofErr w:type="gramEnd"/>
      <w:r w:rsidRPr="006D7903">
        <w:rPr>
          <w:color w:val="auto"/>
          <w:sz w:val="28"/>
          <w:szCs w:val="28"/>
        </w:rPr>
        <w:t xml:space="preserve"> Доказывание наличия убытков, а так же опред</w:t>
      </w:r>
      <w:r w:rsidRPr="006D7903">
        <w:rPr>
          <w:color w:val="auto"/>
          <w:sz w:val="28"/>
          <w:szCs w:val="28"/>
        </w:rPr>
        <w:t>е</w:t>
      </w:r>
      <w:r w:rsidRPr="006D7903">
        <w:rPr>
          <w:color w:val="auto"/>
          <w:sz w:val="28"/>
          <w:szCs w:val="28"/>
        </w:rPr>
        <w:t xml:space="preserve">ление их размеров,  осуществляется </w:t>
      </w:r>
      <w:proofErr w:type="spellStart"/>
      <w:r w:rsidRPr="006D7903">
        <w:rPr>
          <w:color w:val="auto"/>
          <w:sz w:val="28"/>
          <w:szCs w:val="28"/>
        </w:rPr>
        <w:t>недропользователями</w:t>
      </w:r>
      <w:proofErr w:type="spellEnd"/>
      <w:r w:rsidRPr="006D7903">
        <w:rPr>
          <w:color w:val="auto"/>
          <w:sz w:val="28"/>
          <w:szCs w:val="28"/>
        </w:rPr>
        <w:t xml:space="preserve"> самостоятельно.</w:t>
      </w:r>
    </w:p>
    <w:p w:rsidR="00644FC2" w:rsidRPr="00A76827" w:rsidRDefault="00644FC2" w:rsidP="006D7903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 xml:space="preserve">Таким образом, задачей </w:t>
      </w:r>
      <w:r w:rsidR="00F26A18" w:rsidRPr="00A76827">
        <w:rPr>
          <w:color w:val="auto"/>
          <w:sz w:val="28"/>
          <w:szCs w:val="28"/>
        </w:rPr>
        <w:t>государства по правовой охране</w:t>
      </w:r>
      <w:r w:rsidRPr="00A76827">
        <w:rPr>
          <w:color w:val="auto"/>
          <w:sz w:val="28"/>
          <w:szCs w:val="28"/>
        </w:rPr>
        <w:t xml:space="preserve"> </w:t>
      </w:r>
      <w:r w:rsidR="00F26A18" w:rsidRPr="00A76827">
        <w:rPr>
          <w:color w:val="auto"/>
          <w:sz w:val="28"/>
          <w:szCs w:val="28"/>
        </w:rPr>
        <w:t>рационального</w:t>
      </w:r>
      <w:r w:rsidRPr="00A76827">
        <w:rPr>
          <w:color w:val="auto"/>
          <w:sz w:val="28"/>
          <w:szCs w:val="28"/>
        </w:rPr>
        <w:t xml:space="preserve"> использовани</w:t>
      </w:r>
      <w:r w:rsidR="00F26A18" w:rsidRPr="00A76827">
        <w:rPr>
          <w:color w:val="auto"/>
          <w:sz w:val="28"/>
          <w:szCs w:val="28"/>
        </w:rPr>
        <w:t>я</w:t>
      </w:r>
      <w:r w:rsidRPr="00A76827">
        <w:rPr>
          <w:color w:val="auto"/>
          <w:sz w:val="28"/>
          <w:szCs w:val="28"/>
        </w:rPr>
        <w:t xml:space="preserve"> и охра</w:t>
      </w:r>
      <w:r w:rsidR="00F26A18" w:rsidRPr="00A76827">
        <w:rPr>
          <w:color w:val="auto"/>
          <w:sz w:val="28"/>
          <w:szCs w:val="28"/>
        </w:rPr>
        <w:t>ны</w:t>
      </w:r>
      <w:r w:rsidRPr="00A76827">
        <w:rPr>
          <w:color w:val="auto"/>
          <w:sz w:val="28"/>
          <w:szCs w:val="28"/>
        </w:rPr>
        <w:t xml:space="preserve"> недр является обеспечение соблюдения всеми польз</w:t>
      </w:r>
      <w:r w:rsidRPr="00A76827">
        <w:rPr>
          <w:color w:val="auto"/>
          <w:sz w:val="28"/>
          <w:szCs w:val="28"/>
        </w:rPr>
        <w:t>о</w:t>
      </w:r>
      <w:r w:rsidRPr="00A76827">
        <w:rPr>
          <w:color w:val="auto"/>
          <w:sz w:val="28"/>
          <w:szCs w:val="28"/>
        </w:rPr>
        <w:t xml:space="preserve">вателями недр </w:t>
      </w:r>
      <w:r w:rsidR="00F26A18" w:rsidRPr="00A76827">
        <w:rPr>
          <w:color w:val="auto"/>
          <w:sz w:val="28"/>
          <w:szCs w:val="28"/>
        </w:rPr>
        <w:t>норм законодательства Российской Федерации в области  недр</w:t>
      </w:r>
      <w:r w:rsidR="00F26A18" w:rsidRPr="00A76827">
        <w:rPr>
          <w:color w:val="auto"/>
          <w:sz w:val="28"/>
          <w:szCs w:val="28"/>
        </w:rPr>
        <w:t>о</w:t>
      </w:r>
      <w:r w:rsidR="006D7903">
        <w:rPr>
          <w:color w:val="auto"/>
          <w:sz w:val="28"/>
          <w:szCs w:val="28"/>
        </w:rPr>
        <w:t xml:space="preserve">пользования. </w:t>
      </w:r>
    </w:p>
    <w:p w:rsidR="00364D34" w:rsidRPr="00A76827" w:rsidRDefault="00D47463" w:rsidP="00A76827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 xml:space="preserve"> </w:t>
      </w:r>
    </w:p>
    <w:p w:rsidR="002C48A1" w:rsidRPr="00A76827" w:rsidRDefault="002C48A1" w:rsidP="00A76827">
      <w:pPr>
        <w:spacing w:line="360" w:lineRule="auto"/>
        <w:ind w:firstLine="708"/>
        <w:jc w:val="both"/>
        <w:rPr>
          <w:color w:val="auto"/>
          <w:sz w:val="28"/>
          <w:szCs w:val="28"/>
        </w:rPr>
      </w:pPr>
    </w:p>
    <w:p w:rsidR="002C48A1" w:rsidRPr="00A76827" w:rsidRDefault="002C48A1" w:rsidP="00A76827">
      <w:pPr>
        <w:spacing w:line="360" w:lineRule="auto"/>
        <w:ind w:firstLine="708"/>
        <w:jc w:val="both"/>
        <w:rPr>
          <w:color w:val="auto"/>
          <w:sz w:val="28"/>
          <w:szCs w:val="28"/>
        </w:rPr>
      </w:pPr>
    </w:p>
    <w:p w:rsidR="002C48A1" w:rsidRPr="00A76827" w:rsidRDefault="002C48A1" w:rsidP="00A76827">
      <w:pPr>
        <w:spacing w:line="360" w:lineRule="auto"/>
        <w:ind w:firstLine="708"/>
        <w:jc w:val="both"/>
        <w:rPr>
          <w:color w:val="auto"/>
          <w:sz w:val="28"/>
          <w:szCs w:val="28"/>
        </w:rPr>
      </w:pPr>
    </w:p>
    <w:p w:rsidR="002C48A1" w:rsidRPr="00A76827" w:rsidRDefault="002C48A1" w:rsidP="00A76827">
      <w:pPr>
        <w:spacing w:line="360" w:lineRule="auto"/>
        <w:ind w:firstLine="708"/>
        <w:jc w:val="both"/>
        <w:rPr>
          <w:color w:val="auto"/>
          <w:sz w:val="28"/>
          <w:szCs w:val="28"/>
        </w:rPr>
      </w:pPr>
    </w:p>
    <w:p w:rsidR="002C48A1" w:rsidRPr="00A76827" w:rsidRDefault="002C48A1" w:rsidP="00A76827">
      <w:pPr>
        <w:spacing w:line="360" w:lineRule="auto"/>
        <w:ind w:firstLine="708"/>
        <w:jc w:val="both"/>
        <w:rPr>
          <w:color w:val="auto"/>
          <w:sz w:val="28"/>
          <w:szCs w:val="28"/>
        </w:rPr>
      </w:pPr>
    </w:p>
    <w:p w:rsidR="002C48A1" w:rsidRPr="00A76827" w:rsidRDefault="002C48A1" w:rsidP="00A76827">
      <w:pPr>
        <w:spacing w:line="360" w:lineRule="auto"/>
        <w:ind w:firstLine="708"/>
        <w:jc w:val="both"/>
        <w:rPr>
          <w:color w:val="auto"/>
          <w:sz w:val="28"/>
          <w:szCs w:val="28"/>
        </w:rPr>
      </w:pPr>
    </w:p>
    <w:p w:rsidR="002C48A1" w:rsidRPr="00A76827" w:rsidRDefault="002C48A1" w:rsidP="00A76827">
      <w:pPr>
        <w:spacing w:line="360" w:lineRule="auto"/>
        <w:ind w:firstLine="708"/>
        <w:jc w:val="both"/>
        <w:rPr>
          <w:color w:val="auto"/>
          <w:sz w:val="28"/>
          <w:szCs w:val="28"/>
        </w:rPr>
      </w:pPr>
    </w:p>
    <w:p w:rsidR="002C48A1" w:rsidRPr="00A76827" w:rsidRDefault="002C48A1" w:rsidP="00A76827">
      <w:pPr>
        <w:spacing w:line="360" w:lineRule="auto"/>
        <w:ind w:firstLine="708"/>
        <w:jc w:val="both"/>
        <w:rPr>
          <w:color w:val="auto"/>
          <w:sz w:val="28"/>
          <w:szCs w:val="28"/>
        </w:rPr>
      </w:pPr>
    </w:p>
    <w:p w:rsidR="002C48A1" w:rsidRPr="00A76827" w:rsidRDefault="002C48A1" w:rsidP="00A76827">
      <w:pPr>
        <w:spacing w:line="360" w:lineRule="auto"/>
        <w:ind w:firstLine="708"/>
        <w:jc w:val="both"/>
        <w:rPr>
          <w:color w:val="auto"/>
          <w:sz w:val="28"/>
          <w:szCs w:val="28"/>
        </w:rPr>
      </w:pPr>
    </w:p>
    <w:p w:rsidR="002C48A1" w:rsidRPr="00A76827" w:rsidRDefault="002C48A1" w:rsidP="00A76827">
      <w:pPr>
        <w:spacing w:line="360" w:lineRule="auto"/>
        <w:jc w:val="both"/>
        <w:rPr>
          <w:color w:val="auto"/>
          <w:sz w:val="28"/>
          <w:szCs w:val="28"/>
        </w:rPr>
      </w:pPr>
    </w:p>
    <w:p w:rsidR="002874A5" w:rsidRPr="00A76827" w:rsidRDefault="002874A5" w:rsidP="00A76827">
      <w:pPr>
        <w:spacing w:line="360" w:lineRule="auto"/>
        <w:jc w:val="both"/>
        <w:rPr>
          <w:color w:val="auto"/>
          <w:sz w:val="28"/>
          <w:szCs w:val="28"/>
        </w:rPr>
      </w:pPr>
    </w:p>
    <w:p w:rsidR="005466BB" w:rsidRPr="00A76827" w:rsidRDefault="005466BB" w:rsidP="00A76827">
      <w:pPr>
        <w:spacing w:line="360" w:lineRule="auto"/>
        <w:jc w:val="both"/>
        <w:rPr>
          <w:color w:val="auto"/>
          <w:sz w:val="28"/>
          <w:szCs w:val="28"/>
        </w:rPr>
      </w:pPr>
    </w:p>
    <w:p w:rsidR="005466BB" w:rsidRPr="00A76827" w:rsidRDefault="005466BB" w:rsidP="00A76827">
      <w:pPr>
        <w:spacing w:line="360" w:lineRule="auto"/>
        <w:jc w:val="both"/>
        <w:rPr>
          <w:color w:val="auto"/>
          <w:sz w:val="28"/>
          <w:szCs w:val="28"/>
        </w:rPr>
      </w:pPr>
    </w:p>
    <w:p w:rsidR="005466BB" w:rsidRPr="00A76827" w:rsidRDefault="005466BB" w:rsidP="00A76827">
      <w:pPr>
        <w:spacing w:line="360" w:lineRule="auto"/>
        <w:jc w:val="both"/>
        <w:rPr>
          <w:color w:val="auto"/>
          <w:sz w:val="28"/>
          <w:szCs w:val="28"/>
        </w:rPr>
      </w:pPr>
    </w:p>
    <w:p w:rsidR="00BB3E39" w:rsidRDefault="00BB3E39" w:rsidP="00A76827">
      <w:pPr>
        <w:spacing w:line="360" w:lineRule="auto"/>
        <w:jc w:val="both"/>
        <w:rPr>
          <w:color w:val="auto"/>
          <w:sz w:val="28"/>
          <w:szCs w:val="28"/>
        </w:rPr>
      </w:pPr>
    </w:p>
    <w:p w:rsidR="006D7903" w:rsidRDefault="006D7903" w:rsidP="00A76827">
      <w:pPr>
        <w:spacing w:line="360" w:lineRule="auto"/>
        <w:jc w:val="both"/>
        <w:rPr>
          <w:color w:val="auto"/>
          <w:sz w:val="28"/>
          <w:szCs w:val="28"/>
        </w:rPr>
      </w:pPr>
    </w:p>
    <w:p w:rsidR="006D7903" w:rsidRDefault="006D7903" w:rsidP="00A76827">
      <w:pPr>
        <w:spacing w:line="360" w:lineRule="auto"/>
        <w:jc w:val="both"/>
        <w:rPr>
          <w:color w:val="auto"/>
          <w:sz w:val="28"/>
          <w:szCs w:val="28"/>
        </w:rPr>
      </w:pPr>
    </w:p>
    <w:p w:rsidR="006D7903" w:rsidRDefault="006D7903" w:rsidP="00A76827">
      <w:pPr>
        <w:spacing w:line="360" w:lineRule="auto"/>
        <w:jc w:val="both"/>
        <w:rPr>
          <w:color w:val="auto"/>
          <w:sz w:val="28"/>
          <w:szCs w:val="28"/>
        </w:rPr>
      </w:pPr>
    </w:p>
    <w:p w:rsidR="006D7903" w:rsidRDefault="006D7903" w:rsidP="00A76827">
      <w:pPr>
        <w:spacing w:line="360" w:lineRule="auto"/>
        <w:jc w:val="both"/>
        <w:rPr>
          <w:color w:val="auto"/>
          <w:sz w:val="28"/>
          <w:szCs w:val="28"/>
        </w:rPr>
      </w:pPr>
    </w:p>
    <w:p w:rsidR="006D7903" w:rsidRDefault="006D7903" w:rsidP="00A76827">
      <w:pPr>
        <w:spacing w:line="360" w:lineRule="auto"/>
        <w:jc w:val="both"/>
        <w:rPr>
          <w:color w:val="auto"/>
          <w:sz w:val="28"/>
          <w:szCs w:val="28"/>
        </w:rPr>
      </w:pPr>
    </w:p>
    <w:p w:rsidR="006D7903" w:rsidRDefault="006D7903" w:rsidP="00A76827">
      <w:pPr>
        <w:spacing w:line="360" w:lineRule="auto"/>
        <w:jc w:val="both"/>
        <w:rPr>
          <w:color w:val="auto"/>
          <w:sz w:val="28"/>
          <w:szCs w:val="28"/>
        </w:rPr>
      </w:pPr>
    </w:p>
    <w:p w:rsidR="006D7903" w:rsidRDefault="006D7903" w:rsidP="00A76827">
      <w:pPr>
        <w:spacing w:line="360" w:lineRule="auto"/>
        <w:jc w:val="both"/>
        <w:rPr>
          <w:color w:val="auto"/>
          <w:sz w:val="28"/>
          <w:szCs w:val="28"/>
        </w:rPr>
      </w:pPr>
    </w:p>
    <w:p w:rsidR="006D7903" w:rsidRPr="00A76827" w:rsidRDefault="006D7903" w:rsidP="00A76827">
      <w:pPr>
        <w:spacing w:line="360" w:lineRule="auto"/>
        <w:jc w:val="both"/>
        <w:rPr>
          <w:color w:val="auto"/>
          <w:sz w:val="28"/>
          <w:szCs w:val="28"/>
        </w:rPr>
      </w:pPr>
    </w:p>
    <w:p w:rsidR="002C48A1" w:rsidRPr="00A76827" w:rsidRDefault="00A82B20" w:rsidP="00A82B20">
      <w:pPr>
        <w:pStyle w:val="2"/>
        <w:jc w:val="left"/>
      </w:pPr>
      <w:bookmarkStart w:id="4" w:name="_Toc514767893"/>
      <w:r>
        <w:lastRenderedPageBreak/>
        <w:t>3. </w:t>
      </w:r>
      <w:r w:rsidR="002C48A1" w:rsidRPr="00A76827">
        <w:t>Основные проблемы правового регулирования охраны недр</w:t>
      </w:r>
      <w:bookmarkEnd w:id="4"/>
    </w:p>
    <w:p w:rsidR="002C48A1" w:rsidRPr="00A76827" w:rsidRDefault="003F1A02" w:rsidP="00A76827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>Исследуя законодательство Российской Федерации, регулирующее и</w:t>
      </w:r>
      <w:r w:rsidRPr="00A76827">
        <w:rPr>
          <w:color w:val="auto"/>
          <w:sz w:val="28"/>
          <w:szCs w:val="28"/>
        </w:rPr>
        <w:t>с</w:t>
      </w:r>
      <w:r w:rsidRPr="00A76827">
        <w:rPr>
          <w:color w:val="auto"/>
          <w:sz w:val="28"/>
          <w:szCs w:val="28"/>
        </w:rPr>
        <w:t>пользование и охрану недр, необходимо обратить внимание на ряд противор</w:t>
      </w:r>
      <w:r w:rsidRPr="00A76827">
        <w:rPr>
          <w:color w:val="auto"/>
          <w:sz w:val="28"/>
          <w:szCs w:val="28"/>
        </w:rPr>
        <w:t>е</w:t>
      </w:r>
      <w:r w:rsidRPr="00A76827">
        <w:rPr>
          <w:color w:val="auto"/>
          <w:sz w:val="28"/>
          <w:szCs w:val="28"/>
        </w:rPr>
        <w:t>чий и пробелов. Они</w:t>
      </w:r>
      <w:r w:rsidR="005466BB" w:rsidRPr="00A76827">
        <w:rPr>
          <w:color w:val="auto"/>
          <w:sz w:val="28"/>
          <w:szCs w:val="28"/>
        </w:rPr>
        <w:t>, в свою очередь, поро</w:t>
      </w:r>
      <w:r w:rsidRPr="00A76827">
        <w:rPr>
          <w:color w:val="auto"/>
          <w:sz w:val="28"/>
          <w:szCs w:val="28"/>
        </w:rPr>
        <w:t>ждают проблемы правового регул</w:t>
      </w:r>
      <w:r w:rsidRPr="00A76827">
        <w:rPr>
          <w:color w:val="auto"/>
          <w:sz w:val="28"/>
          <w:szCs w:val="28"/>
        </w:rPr>
        <w:t>и</w:t>
      </w:r>
      <w:r w:rsidRPr="00A76827">
        <w:rPr>
          <w:color w:val="auto"/>
          <w:sz w:val="28"/>
          <w:szCs w:val="28"/>
        </w:rPr>
        <w:t>рования охраны недр и охраны окружающей природной среды</w:t>
      </w:r>
      <w:r w:rsidR="005466BB" w:rsidRPr="00A76827">
        <w:rPr>
          <w:color w:val="auto"/>
          <w:sz w:val="28"/>
          <w:szCs w:val="28"/>
        </w:rPr>
        <w:t xml:space="preserve"> на практике. </w:t>
      </w:r>
      <w:r w:rsidRPr="00A76827">
        <w:rPr>
          <w:color w:val="auto"/>
          <w:sz w:val="28"/>
          <w:szCs w:val="28"/>
        </w:rPr>
        <w:t xml:space="preserve"> </w:t>
      </w:r>
    </w:p>
    <w:p w:rsidR="00072B58" w:rsidRPr="00A76827" w:rsidRDefault="003F1A02" w:rsidP="00A76827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>Первой проблемой является, прежде всего, неопределенность в части ра</w:t>
      </w:r>
      <w:r w:rsidRPr="00A76827">
        <w:rPr>
          <w:color w:val="auto"/>
          <w:sz w:val="28"/>
          <w:szCs w:val="28"/>
        </w:rPr>
        <w:t>з</w:t>
      </w:r>
      <w:r w:rsidRPr="00A76827">
        <w:rPr>
          <w:color w:val="auto"/>
          <w:sz w:val="28"/>
          <w:szCs w:val="28"/>
        </w:rPr>
        <w:t xml:space="preserve">граничения полномочий </w:t>
      </w:r>
      <w:r w:rsidR="00072B58" w:rsidRPr="00A76827">
        <w:rPr>
          <w:color w:val="auto"/>
          <w:sz w:val="28"/>
          <w:szCs w:val="28"/>
        </w:rPr>
        <w:t>между федеральным центром, субъектами и муниц</w:t>
      </w:r>
      <w:r w:rsidR="00072B58" w:rsidRPr="00A76827">
        <w:rPr>
          <w:color w:val="auto"/>
          <w:sz w:val="28"/>
          <w:szCs w:val="28"/>
        </w:rPr>
        <w:t>и</w:t>
      </w:r>
      <w:r w:rsidR="00072B58" w:rsidRPr="00A76827">
        <w:rPr>
          <w:color w:val="auto"/>
          <w:sz w:val="28"/>
          <w:szCs w:val="28"/>
        </w:rPr>
        <w:t>пальными образованиями</w:t>
      </w:r>
      <w:r w:rsidR="004E1B42">
        <w:rPr>
          <w:rStyle w:val="ae"/>
          <w:color w:val="auto"/>
          <w:sz w:val="28"/>
          <w:szCs w:val="28"/>
        </w:rPr>
        <w:footnoteReference w:id="16"/>
      </w:r>
      <w:r w:rsidR="00072B58" w:rsidRPr="00A76827">
        <w:rPr>
          <w:color w:val="auto"/>
          <w:sz w:val="28"/>
          <w:szCs w:val="28"/>
        </w:rPr>
        <w:t>. Так</w:t>
      </w:r>
      <w:r w:rsidR="00E804C5" w:rsidRPr="00A76827">
        <w:rPr>
          <w:color w:val="auto"/>
          <w:sz w:val="28"/>
          <w:szCs w:val="28"/>
        </w:rPr>
        <w:t>, Ахметов Р.Р. отмечает</w:t>
      </w:r>
      <w:r w:rsidR="00072B58" w:rsidRPr="00A76827">
        <w:rPr>
          <w:color w:val="auto"/>
          <w:sz w:val="28"/>
          <w:szCs w:val="28"/>
        </w:rPr>
        <w:t>,</w:t>
      </w:r>
      <w:r w:rsidR="00E804C5" w:rsidRPr="00A76827">
        <w:rPr>
          <w:color w:val="auto"/>
          <w:sz w:val="28"/>
          <w:szCs w:val="28"/>
        </w:rPr>
        <w:t xml:space="preserve"> что</w:t>
      </w:r>
      <w:r w:rsidR="00072B58" w:rsidRPr="00A76827">
        <w:rPr>
          <w:color w:val="auto"/>
          <w:sz w:val="28"/>
          <w:szCs w:val="28"/>
        </w:rPr>
        <w:t xml:space="preserve"> статья 1 Закона </w:t>
      </w:r>
      <w:r w:rsidR="00A76827">
        <w:rPr>
          <w:color w:val="auto"/>
          <w:sz w:val="28"/>
          <w:szCs w:val="28"/>
        </w:rPr>
        <w:t>«</w:t>
      </w:r>
      <w:r w:rsidR="00072B58" w:rsidRPr="00A76827">
        <w:rPr>
          <w:color w:val="auto"/>
          <w:sz w:val="28"/>
          <w:szCs w:val="28"/>
        </w:rPr>
        <w:t>О недрах</w:t>
      </w:r>
      <w:r w:rsidR="00A76827">
        <w:rPr>
          <w:color w:val="auto"/>
          <w:sz w:val="28"/>
          <w:szCs w:val="28"/>
        </w:rPr>
        <w:t>»</w:t>
      </w:r>
      <w:r w:rsidR="00E804C5" w:rsidRPr="00A76827">
        <w:rPr>
          <w:color w:val="auto"/>
          <w:sz w:val="28"/>
          <w:szCs w:val="28"/>
        </w:rPr>
        <w:t xml:space="preserve"> </w:t>
      </w:r>
      <w:r w:rsidR="00072B58" w:rsidRPr="00A76827">
        <w:rPr>
          <w:color w:val="auto"/>
          <w:sz w:val="28"/>
          <w:szCs w:val="28"/>
        </w:rPr>
        <w:t>предусматривает, что разделение предметов ведения и полномочий</w:t>
      </w:r>
    </w:p>
    <w:p w:rsidR="00072B58" w:rsidRPr="00A76827" w:rsidRDefault="00072B58" w:rsidP="00A76827">
      <w:pPr>
        <w:spacing w:line="360" w:lineRule="auto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>среди органов государственной власти Российской Федерации и органами</w:t>
      </w:r>
    </w:p>
    <w:p w:rsidR="005C7C00" w:rsidRPr="00A76827" w:rsidRDefault="00072B58" w:rsidP="00A76827">
      <w:pPr>
        <w:spacing w:line="360" w:lineRule="auto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>государственной власти субъектов РФ в сфере государственного</w:t>
      </w:r>
      <w:r w:rsidR="00BB3E39" w:rsidRPr="00A76827">
        <w:rPr>
          <w:color w:val="auto"/>
          <w:sz w:val="28"/>
          <w:szCs w:val="28"/>
        </w:rPr>
        <w:t xml:space="preserve"> </w:t>
      </w:r>
      <w:r w:rsidRPr="00A76827">
        <w:rPr>
          <w:color w:val="auto"/>
          <w:sz w:val="28"/>
          <w:szCs w:val="28"/>
        </w:rPr>
        <w:t>регулирования отношений недропользования осуществляется</w:t>
      </w:r>
      <w:r w:rsidR="00BB3E39" w:rsidRPr="00A76827">
        <w:rPr>
          <w:color w:val="auto"/>
          <w:sz w:val="28"/>
          <w:szCs w:val="28"/>
        </w:rPr>
        <w:t xml:space="preserve"> </w:t>
      </w:r>
      <w:r w:rsidRPr="00A76827">
        <w:rPr>
          <w:color w:val="auto"/>
          <w:sz w:val="28"/>
          <w:szCs w:val="28"/>
        </w:rPr>
        <w:t>Конституцией Российской Фед</w:t>
      </w:r>
      <w:r w:rsidRPr="00A76827">
        <w:rPr>
          <w:color w:val="auto"/>
          <w:sz w:val="28"/>
          <w:szCs w:val="28"/>
        </w:rPr>
        <w:t>е</w:t>
      </w:r>
      <w:r w:rsidRPr="00A76827">
        <w:rPr>
          <w:color w:val="auto"/>
          <w:sz w:val="28"/>
          <w:szCs w:val="28"/>
        </w:rPr>
        <w:t>рации. Кроме того, заключаемыми в</w:t>
      </w:r>
      <w:r w:rsidR="00BB3E39" w:rsidRPr="00A76827">
        <w:rPr>
          <w:color w:val="auto"/>
          <w:sz w:val="28"/>
          <w:szCs w:val="28"/>
        </w:rPr>
        <w:t xml:space="preserve"> </w:t>
      </w:r>
      <w:r w:rsidRPr="00A76827">
        <w:rPr>
          <w:color w:val="auto"/>
          <w:sz w:val="28"/>
          <w:szCs w:val="28"/>
        </w:rPr>
        <w:t>согласовании с ней федеральными и ме</w:t>
      </w:r>
      <w:r w:rsidRPr="00A76827">
        <w:rPr>
          <w:color w:val="auto"/>
          <w:sz w:val="28"/>
          <w:szCs w:val="28"/>
        </w:rPr>
        <w:t>ж</w:t>
      </w:r>
      <w:r w:rsidRPr="00A76827">
        <w:rPr>
          <w:color w:val="auto"/>
          <w:sz w:val="28"/>
          <w:szCs w:val="28"/>
        </w:rPr>
        <w:t>дународными договорами</w:t>
      </w:r>
      <w:r w:rsidR="00BB3E39" w:rsidRPr="00A76827">
        <w:rPr>
          <w:color w:val="auto"/>
          <w:sz w:val="28"/>
          <w:szCs w:val="28"/>
        </w:rPr>
        <w:t xml:space="preserve"> у</w:t>
      </w:r>
      <w:r w:rsidRPr="00A76827">
        <w:rPr>
          <w:color w:val="auto"/>
          <w:sz w:val="28"/>
          <w:szCs w:val="28"/>
        </w:rPr>
        <w:t>казание на возможность разграничения полномочий</w:t>
      </w:r>
      <w:r w:rsidR="005C7C00" w:rsidRPr="00A76827">
        <w:rPr>
          <w:color w:val="auto"/>
          <w:sz w:val="28"/>
          <w:szCs w:val="28"/>
        </w:rPr>
        <w:t xml:space="preserve"> </w:t>
      </w:r>
      <w:r w:rsidRPr="00A76827">
        <w:rPr>
          <w:color w:val="auto"/>
          <w:sz w:val="28"/>
          <w:szCs w:val="28"/>
        </w:rPr>
        <w:t>Федеральным законом отсутствует. Ст. 11 Конс</w:t>
      </w:r>
      <w:r w:rsidR="005C7C00" w:rsidRPr="00A76827">
        <w:rPr>
          <w:color w:val="auto"/>
          <w:sz w:val="28"/>
          <w:szCs w:val="28"/>
        </w:rPr>
        <w:t xml:space="preserve">титуции Российский </w:t>
      </w:r>
      <w:r w:rsidRPr="00A76827">
        <w:rPr>
          <w:color w:val="auto"/>
          <w:sz w:val="28"/>
          <w:szCs w:val="28"/>
        </w:rPr>
        <w:t>Федер</w:t>
      </w:r>
      <w:r w:rsidRPr="00A76827">
        <w:rPr>
          <w:color w:val="auto"/>
          <w:sz w:val="28"/>
          <w:szCs w:val="28"/>
        </w:rPr>
        <w:t>а</w:t>
      </w:r>
      <w:r w:rsidRPr="00A76827">
        <w:rPr>
          <w:color w:val="auto"/>
          <w:sz w:val="28"/>
          <w:szCs w:val="28"/>
        </w:rPr>
        <w:t>ции, не указывает на федер</w:t>
      </w:r>
      <w:r w:rsidR="005C7C00" w:rsidRPr="00A76827">
        <w:rPr>
          <w:color w:val="auto"/>
          <w:sz w:val="28"/>
          <w:szCs w:val="28"/>
        </w:rPr>
        <w:t xml:space="preserve">альный закон, который разделяет </w:t>
      </w:r>
      <w:r w:rsidRPr="00A76827">
        <w:rPr>
          <w:color w:val="auto"/>
          <w:sz w:val="28"/>
          <w:szCs w:val="28"/>
        </w:rPr>
        <w:t>полномочия вед</w:t>
      </w:r>
      <w:r w:rsidRPr="00A76827">
        <w:rPr>
          <w:color w:val="auto"/>
          <w:sz w:val="28"/>
          <w:szCs w:val="28"/>
        </w:rPr>
        <w:t>е</w:t>
      </w:r>
      <w:r w:rsidRPr="00A76827">
        <w:rPr>
          <w:color w:val="auto"/>
          <w:sz w:val="28"/>
          <w:szCs w:val="28"/>
        </w:rPr>
        <w:t xml:space="preserve">ния. В законе </w:t>
      </w:r>
      <w:r w:rsidR="00A76827">
        <w:rPr>
          <w:color w:val="auto"/>
          <w:sz w:val="28"/>
          <w:szCs w:val="28"/>
        </w:rPr>
        <w:t>«</w:t>
      </w:r>
      <w:r w:rsidR="005C7C00" w:rsidRPr="00A76827">
        <w:rPr>
          <w:color w:val="auto"/>
          <w:sz w:val="28"/>
          <w:szCs w:val="28"/>
        </w:rPr>
        <w:t>О недрах</w:t>
      </w:r>
      <w:r w:rsidR="00A76827">
        <w:rPr>
          <w:color w:val="auto"/>
          <w:sz w:val="28"/>
          <w:szCs w:val="28"/>
        </w:rPr>
        <w:t>»</w:t>
      </w:r>
      <w:r w:rsidR="005C7C00" w:rsidRPr="00A76827">
        <w:rPr>
          <w:color w:val="auto"/>
          <w:sz w:val="28"/>
          <w:szCs w:val="28"/>
        </w:rPr>
        <w:t xml:space="preserve"> есть статьи, которые </w:t>
      </w:r>
      <w:r w:rsidRPr="00A76827">
        <w:rPr>
          <w:color w:val="auto"/>
          <w:sz w:val="28"/>
          <w:szCs w:val="28"/>
        </w:rPr>
        <w:t>определяют компетенцию орг</w:t>
      </w:r>
      <w:r w:rsidRPr="00A76827">
        <w:rPr>
          <w:color w:val="auto"/>
          <w:sz w:val="28"/>
          <w:szCs w:val="28"/>
        </w:rPr>
        <w:t>а</w:t>
      </w:r>
      <w:r w:rsidRPr="00A76827">
        <w:rPr>
          <w:color w:val="auto"/>
          <w:sz w:val="28"/>
          <w:szCs w:val="28"/>
        </w:rPr>
        <w:t>нов го</w:t>
      </w:r>
      <w:r w:rsidR="005C7C00" w:rsidRPr="00A76827">
        <w:rPr>
          <w:color w:val="auto"/>
          <w:sz w:val="28"/>
          <w:szCs w:val="28"/>
        </w:rPr>
        <w:t xml:space="preserve">сударственной власти Российской </w:t>
      </w:r>
      <w:r w:rsidRPr="00A76827">
        <w:rPr>
          <w:color w:val="auto"/>
          <w:sz w:val="28"/>
          <w:szCs w:val="28"/>
        </w:rPr>
        <w:t>Федерации, органов местного сам</w:t>
      </w:r>
      <w:r w:rsidRPr="00A76827">
        <w:rPr>
          <w:color w:val="auto"/>
          <w:sz w:val="28"/>
          <w:szCs w:val="28"/>
        </w:rPr>
        <w:t>о</w:t>
      </w:r>
      <w:r w:rsidRPr="00A76827">
        <w:rPr>
          <w:color w:val="auto"/>
          <w:sz w:val="28"/>
          <w:szCs w:val="28"/>
        </w:rPr>
        <w:t>управления в области регулиро</w:t>
      </w:r>
      <w:r w:rsidR="005C7C00" w:rsidRPr="00A76827">
        <w:rPr>
          <w:color w:val="auto"/>
          <w:sz w:val="28"/>
          <w:szCs w:val="28"/>
        </w:rPr>
        <w:t xml:space="preserve">вания </w:t>
      </w:r>
      <w:r w:rsidRPr="00A76827">
        <w:rPr>
          <w:color w:val="auto"/>
          <w:sz w:val="28"/>
          <w:szCs w:val="28"/>
        </w:rPr>
        <w:t>отношений недропользования, но они не содержат в себе предметы</w:t>
      </w:r>
      <w:r w:rsidR="00BB3E39" w:rsidRPr="00A76827">
        <w:rPr>
          <w:color w:val="auto"/>
          <w:sz w:val="28"/>
          <w:szCs w:val="28"/>
        </w:rPr>
        <w:t xml:space="preserve"> </w:t>
      </w:r>
      <w:r w:rsidRPr="00A76827">
        <w:rPr>
          <w:color w:val="auto"/>
          <w:sz w:val="28"/>
          <w:szCs w:val="28"/>
        </w:rPr>
        <w:t>ведения и полномочия каждого органа в отдельн</w:t>
      </w:r>
      <w:r w:rsidRPr="00A76827">
        <w:rPr>
          <w:color w:val="auto"/>
          <w:sz w:val="28"/>
          <w:szCs w:val="28"/>
        </w:rPr>
        <w:t>о</w:t>
      </w:r>
      <w:r w:rsidRPr="00A76827">
        <w:rPr>
          <w:color w:val="auto"/>
          <w:sz w:val="28"/>
          <w:szCs w:val="28"/>
        </w:rPr>
        <w:t>сти</w:t>
      </w:r>
      <w:r w:rsidR="005C7C00" w:rsidRPr="00A76827">
        <w:rPr>
          <w:rStyle w:val="ae"/>
          <w:color w:val="auto"/>
          <w:sz w:val="28"/>
          <w:szCs w:val="28"/>
        </w:rPr>
        <w:footnoteReference w:id="17"/>
      </w:r>
      <w:r w:rsidR="005C7C00" w:rsidRPr="00A76827">
        <w:rPr>
          <w:color w:val="auto"/>
          <w:sz w:val="28"/>
          <w:szCs w:val="28"/>
        </w:rPr>
        <w:t>. Поэтому целесообраз</w:t>
      </w:r>
      <w:r w:rsidR="005466BB" w:rsidRPr="00A76827">
        <w:rPr>
          <w:color w:val="auto"/>
          <w:sz w:val="28"/>
          <w:szCs w:val="28"/>
        </w:rPr>
        <w:t>н</w:t>
      </w:r>
      <w:r w:rsidR="005C7C00" w:rsidRPr="00A76827">
        <w:rPr>
          <w:color w:val="auto"/>
          <w:sz w:val="28"/>
          <w:szCs w:val="28"/>
        </w:rPr>
        <w:t>ым усматривается дополнить полномочия органов власти разных уровней в целях разграничения предметов ведения. Это позволит выстроить более четкую систему, что поможет в быстром и эффективном ре</w:t>
      </w:r>
      <w:r w:rsidR="005C7C00" w:rsidRPr="00A76827">
        <w:rPr>
          <w:color w:val="auto"/>
          <w:sz w:val="28"/>
          <w:szCs w:val="28"/>
        </w:rPr>
        <w:t>а</w:t>
      </w:r>
      <w:r w:rsidR="005C7C00" w:rsidRPr="00A76827">
        <w:rPr>
          <w:color w:val="auto"/>
          <w:sz w:val="28"/>
          <w:szCs w:val="28"/>
        </w:rPr>
        <w:t>гировании на нарушения в области охраны недропользования.</w:t>
      </w:r>
    </w:p>
    <w:p w:rsidR="005C7C00" w:rsidRPr="00A76827" w:rsidRDefault="005C7C00" w:rsidP="00A76827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 xml:space="preserve">Следующей проблемой, выявленной при анализе Закона </w:t>
      </w:r>
      <w:r w:rsidR="00A76827">
        <w:rPr>
          <w:color w:val="auto"/>
          <w:sz w:val="28"/>
          <w:szCs w:val="28"/>
        </w:rPr>
        <w:t>«</w:t>
      </w:r>
      <w:r w:rsidRPr="00A76827">
        <w:rPr>
          <w:color w:val="auto"/>
          <w:sz w:val="28"/>
          <w:szCs w:val="28"/>
        </w:rPr>
        <w:t>О недрах</w:t>
      </w:r>
      <w:r w:rsidR="00A76827">
        <w:rPr>
          <w:color w:val="auto"/>
          <w:sz w:val="28"/>
          <w:szCs w:val="28"/>
        </w:rPr>
        <w:t>»</w:t>
      </w:r>
      <w:r w:rsidRPr="00A76827">
        <w:rPr>
          <w:color w:val="auto"/>
          <w:sz w:val="28"/>
          <w:szCs w:val="28"/>
        </w:rPr>
        <w:t>, я</w:t>
      </w:r>
      <w:r w:rsidRPr="00A76827">
        <w:rPr>
          <w:color w:val="auto"/>
          <w:sz w:val="28"/>
          <w:szCs w:val="28"/>
        </w:rPr>
        <w:t>в</w:t>
      </w:r>
      <w:r w:rsidRPr="00A76827">
        <w:rPr>
          <w:color w:val="auto"/>
          <w:sz w:val="28"/>
          <w:szCs w:val="28"/>
        </w:rPr>
        <w:t>ляется неполная и неточная теоретическая база. В частности, в законе не то</w:t>
      </w:r>
      <w:r w:rsidRPr="00A76827">
        <w:rPr>
          <w:color w:val="auto"/>
          <w:sz w:val="28"/>
          <w:szCs w:val="28"/>
        </w:rPr>
        <w:t>л</w:t>
      </w:r>
      <w:r w:rsidRPr="00A76827">
        <w:rPr>
          <w:color w:val="auto"/>
          <w:sz w:val="28"/>
          <w:szCs w:val="28"/>
        </w:rPr>
        <w:t xml:space="preserve">куются такие важные с точки зрения пользования недрами понятия, как </w:t>
      </w:r>
      <w:r w:rsidR="00A76827">
        <w:rPr>
          <w:color w:val="auto"/>
          <w:sz w:val="28"/>
          <w:szCs w:val="28"/>
        </w:rPr>
        <w:t>«</w:t>
      </w:r>
      <w:r w:rsidRPr="00A76827">
        <w:rPr>
          <w:color w:val="auto"/>
          <w:sz w:val="28"/>
          <w:szCs w:val="28"/>
        </w:rPr>
        <w:t>рац</w:t>
      </w:r>
      <w:r w:rsidRPr="00A76827">
        <w:rPr>
          <w:color w:val="auto"/>
          <w:sz w:val="28"/>
          <w:szCs w:val="28"/>
        </w:rPr>
        <w:t>и</w:t>
      </w:r>
      <w:r w:rsidRPr="00A76827">
        <w:rPr>
          <w:color w:val="auto"/>
          <w:sz w:val="28"/>
          <w:szCs w:val="28"/>
        </w:rPr>
        <w:lastRenderedPageBreak/>
        <w:t>ональное использование недр</w:t>
      </w:r>
      <w:r w:rsidR="00A76827">
        <w:rPr>
          <w:color w:val="auto"/>
          <w:sz w:val="28"/>
          <w:szCs w:val="28"/>
        </w:rPr>
        <w:t>»</w:t>
      </w:r>
      <w:r w:rsidRPr="00A76827">
        <w:rPr>
          <w:color w:val="auto"/>
          <w:sz w:val="28"/>
          <w:szCs w:val="28"/>
        </w:rPr>
        <w:t xml:space="preserve"> и </w:t>
      </w:r>
      <w:r w:rsidR="00A76827">
        <w:rPr>
          <w:color w:val="auto"/>
          <w:sz w:val="28"/>
          <w:szCs w:val="28"/>
        </w:rPr>
        <w:t>«</w:t>
      </w:r>
      <w:r w:rsidRPr="00A76827">
        <w:rPr>
          <w:color w:val="auto"/>
          <w:sz w:val="28"/>
          <w:szCs w:val="28"/>
        </w:rPr>
        <w:t>охрана недр</w:t>
      </w:r>
      <w:r w:rsidR="00A76827">
        <w:rPr>
          <w:color w:val="auto"/>
          <w:sz w:val="28"/>
          <w:szCs w:val="28"/>
        </w:rPr>
        <w:t>»</w:t>
      </w:r>
      <w:r w:rsidR="003227D5" w:rsidRPr="00A76827">
        <w:rPr>
          <w:color w:val="auto"/>
          <w:sz w:val="28"/>
          <w:szCs w:val="28"/>
        </w:rPr>
        <w:t xml:space="preserve">, </w:t>
      </w:r>
      <w:r w:rsidR="00A76827">
        <w:rPr>
          <w:color w:val="auto"/>
          <w:sz w:val="28"/>
          <w:szCs w:val="28"/>
        </w:rPr>
        <w:t>«</w:t>
      </w:r>
      <w:r w:rsidR="003227D5" w:rsidRPr="00A76827">
        <w:rPr>
          <w:color w:val="auto"/>
          <w:sz w:val="28"/>
          <w:szCs w:val="28"/>
        </w:rPr>
        <w:t>экологически опасная де</w:t>
      </w:r>
      <w:r w:rsidR="003227D5" w:rsidRPr="00A76827">
        <w:rPr>
          <w:color w:val="auto"/>
          <w:sz w:val="28"/>
          <w:szCs w:val="28"/>
        </w:rPr>
        <w:t>я</w:t>
      </w:r>
      <w:r w:rsidR="003227D5" w:rsidRPr="00A76827">
        <w:rPr>
          <w:color w:val="auto"/>
          <w:sz w:val="28"/>
          <w:szCs w:val="28"/>
        </w:rPr>
        <w:t>тельность</w:t>
      </w:r>
      <w:r w:rsidR="00A76827">
        <w:rPr>
          <w:color w:val="auto"/>
          <w:sz w:val="28"/>
          <w:szCs w:val="28"/>
        </w:rPr>
        <w:t>»</w:t>
      </w:r>
      <w:r w:rsidR="003227D5" w:rsidRPr="00A76827">
        <w:rPr>
          <w:color w:val="auto"/>
          <w:sz w:val="28"/>
          <w:szCs w:val="28"/>
        </w:rPr>
        <w:t xml:space="preserve"> и другие.</w:t>
      </w:r>
    </w:p>
    <w:p w:rsidR="004E1B42" w:rsidRPr="004E1B42" w:rsidRDefault="005C7C00" w:rsidP="004E1B42">
      <w:pPr>
        <w:spacing w:line="360" w:lineRule="auto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ab/>
      </w:r>
      <w:r w:rsidR="005466BB" w:rsidRPr="00A76827">
        <w:rPr>
          <w:color w:val="auto"/>
          <w:sz w:val="28"/>
          <w:szCs w:val="28"/>
        </w:rPr>
        <w:t>Так, в</w:t>
      </w:r>
      <w:r w:rsidRPr="00A76827">
        <w:rPr>
          <w:color w:val="auto"/>
          <w:sz w:val="28"/>
          <w:szCs w:val="28"/>
        </w:rPr>
        <w:t xml:space="preserve"> научной литературе рассматриваются разные варианты определ</w:t>
      </w:r>
      <w:r w:rsidRPr="00A76827">
        <w:rPr>
          <w:color w:val="auto"/>
          <w:sz w:val="28"/>
          <w:szCs w:val="28"/>
        </w:rPr>
        <w:t>е</w:t>
      </w:r>
      <w:r w:rsidRPr="00A76827">
        <w:rPr>
          <w:color w:val="auto"/>
          <w:sz w:val="28"/>
          <w:szCs w:val="28"/>
        </w:rPr>
        <w:t xml:space="preserve">ния термина </w:t>
      </w:r>
      <w:r w:rsidR="00A76827">
        <w:rPr>
          <w:color w:val="auto"/>
          <w:sz w:val="28"/>
          <w:szCs w:val="28"/>
        </w:rPr>
        <w:t>«</w:t>
      </w:r>
      <w:r w:rsidRPr="00A76827">
        <w:rPr>
          <w:color w:val="auto"/>
          <w:sz w:val="28"/>
          <w:szCs w:val="28"/>
        </w:rPr>
        <w:t>рациональное использование недр</w:t>
      </w:r>
      <w:r w:rsidR="00A76827">
        <w:rPr>
          <w:color w:val="auto"/>
          <w:sz w:val="28"/>
          <w:szCs w:val="28"/>
        </w:rPr>
        <w:t>»</w:t>
      </w:r>
      <w:r w:rsidRPr="00A76827">
        <w:rPr>
          <w:color w:val="auto"/>
          <w:sz w:val="28"/>
          <w:szCs w:val="28"/>
        </w:rPr>
        <w:t xml:space="preserve">. </w:t>
      </w:r>
      <w:proofErr w:type="spellStart"/>
      <w:proofErr w:type="gramStart"/>
      <w:r w:rsidRPr="00A76827">
        <w:rPr>
          <w:color w:val="auto"/>
          <w:sz w:val="28"/>
          <w:szCs w:val="28"/>
        </w:rPr>
        <w:t>Семипядный</w:t>
      </w:r>
      <w:proofErr w:type="spellEnd"/>
      <w:r w:rsidRPr="00A76827">
        <w:rPr>
          <w:color w:val="auto"/>
          <w:sz w:val="28"/>
          <w:szCs w:val="28"/>
        </w:rPr>
        <w:t xml:space="preserve"> В.М.</w:t>
      </w:r>
      <w:r w:rsidR="00E804C5" w:rsidRPr="00A76827">
        <w:rPr>
          <w:color w:val="auto"/>
          <w:sz w:val="28"/>
          <w:szCs w:val="28"/>
        </w:rPr>
        <w:t xml:space="preserve"> полагает, что </w:t>
      </w:r>
      <w:r w:rsidR="00A76827">
        <w:rPr>
          <w:color w:val="auto"/>
          <w:sz w:val="28"/>
          <w:szCs w:val="28"/>
        </w:rPr>
        <w:t>«</w:t>
      </w:r>
      <w:r w:rsidR="00E804C5" w:rsidRPr="00A76827">
        <w:rPr>
          <w:color w:val="auto"/>
          <w:sz w:val="28"/>
          <w:szCs w:val="28"/>
        </w:rPr>
        <w:t>Подходы большинства научных деятелей к определению содержания пр</w:t>
      </w:r>
      <w:r w:rsidR="00E804C5" w:rsidRPr="00A76827">
        <w:rPr>
          <w:color w:val="auto"/>
          <w:sz w:val="28"/>
          <w:szCs w:val="28"/>
        </w:rPr>
        <w:t>а</w:t>
      </w:r>
      <w:r w:rsidR="00E804C5" w:rsidRPr="00A76827">
        <w:rPr>
          <w:color w:val="auto"/>
          <w:sz w:val="28"/>
          <w:szCs w:val="28"/>
        </w:rPr>
        <w:t xml:space="preserve">вовой категории </w:t>
      </w:r>
      <w:r w:rsidR="00A76827">
        <w:rPr>
          <w:color w:val="auto"/>
          <w:sz w:val="28"/>
          <w:szCs w:val="28"/>
        </w:rPr>
        <w:t>«</w:t>
      </w:r>
      <w:r w:rsidR="00E804C5" w:rsidRPr="00A76827">
        <w:rPr>
          <w:color w:val="auto"/>
          <w:sz w:val="28"/>
          <w:szCs w:val="28"/>
        </w:rPr>
        <w:t>рациональное использование недр</w:t>
      </w:r>
      <w:r w:rsidR="00A76827">
        <w:rPr>
          <w:color w:val="auto"/>
          <w:sz w:val="28"/>
          <w:szCs w:val="28"/>
        </w:rPr>
        <w:t>»</w:t>
      </w:r>
      <w:r w:rsidR="00E804C5" w:rsidRPr="00A76827">
        <w:rPr>
          <w:color w:val="auto"/>
          <w:sz w:val="28"/>
          <w:szCs w:val="28"/>
        </w:rPr>
        <w:t xml:space="preserve"> позволяют сделать вывод о том, что основным элементом </w:t>
      </w:r>
      <w:r w:rsidR="00A76827">
        <w:rPr>
          <w:color w:val="auto"/>
          <w:sz w:val="28"/>
          <w:szCs w:val="28"/>
        </w:rPr>
        <w:t>«</w:t>
      </w:r>
      <w:r w:rsidR="00E804C5" w:rsidRPr="00A76827">
        <w:rPr>
          <w:color w:val="auto"/>
          <w:sz w:val="28"/>
          <w:szCs w:val="28"/>
        </w:rPr>
        <w:t>рациональности</w:t>
      </w:r>
      <w:r w:rsidR="00A76827">
        <w:rPr>
          <w:color w:val="auto"/>
          <w:sz w:val="28"/>
          <w:szCs w:val="28"/>
        </w:rPr>
        <w:t>»</w:t>
      </w:r>
      <w:r w:rsidR="00E804C5" w:rsidRPr="00A76827">
        <w:rPr>
          <w:color w:val="auto"/>
          <w:sz w:val="28"/>
          <w:szCs w:val="28"/>
        </w:rPr>
        <w:t xml:space="preserve"> использования недр являе</w:t>
      </w:r>
      <w:r w:rsidR="00E804C5" w:rsidRPr="00A76827">
        <w:rPr>
          <w:color w:val="auto"/>
          <w:sz w:val="28"/>
          <w:szCs w:val="28"/>
        </w:rPr>
        <w:t>т</w:t>
      </w:r>
      <w:r w:rsidR="00E804C5" w:rsidRPr="00A76827">
        <w:rPr>
          <w:color w:val="auto"/>
          <w:sz w:val="28"/>
          <w:szCs w:val="28"/>
        </w:rPr>
        <w:t>ся полнота и комплексность извлечения полезных ископаемых</w:t>
      </w:r>
      <w:r w:rsidR="00A76827">
        <w:rPr>
          <w:color w:val="auto"/>
          <w:sz w:val="28"/>
          <w:szCs w:val="28"/>
        </w:rPr>
        <w:t>»</w:t>
      </w:r>
      <w:r w:rsidR="00E804C5" w:rsidRPr="00A76827">
        <w:rPr>
          <w:rStyle w:val="ae"/>
          <w:color w:val="auto"/>
          <w:sz w:val="28"/>
          <w:szCs w:val="28"/>
        </w:rPr>
        <w:footnoteReference w:id="18"/>
      </w:r>
      <w:r w:rsidR="00E804C5" w:rsidRPr="00A76827">
        <w:rPr>
          <w:color w:val="auto"/>
          <w:sz w:val="28"/>
          <w:szCs w:val="28"/>
        </w:rPr>
        <w:t xml:space="preserve">. По мнению </w:t>
      </w:r>
      <w:proofErr w:type="spellStart"/>
      <w:r w:rsidR="00E804C5" w:rsidRPr="00A76827">
        <w:rPr>
          <w:color w:val="auto"/>
          <w:sz w:val="28"/>
          <w:szCs w:val="28"/>
        </w:rPr>
        <w:t>Филяюшкиной</w:t>
      </w:r>
      <w:proofErr w:type="spellEnd"/>
      <w:r w:rsidR="00E804C5" w:rsidRPr="00A76827">
        <w:rPr>
          <w:color w:val="auto"/>
          <w:sz w:val="28"/>
          <w:szCs w:val="28"/>
        </w:rPr>
        <w:t xml:space="preserve"> Д.А. </w:t>
      </w:r>
      <w:r w:rsidR="00A76827">
        <w:rPr>
          <w:color w:val="auto"/>
          <w:sz w:val="28"/>
          <w:szCs w:val="28"/>
        </w:rPr>
        <w:t>«</w:t>
      </w:r>
      <w:r w:rsidR="00E804C5" w:rsidRPr="00A76827">
        <w:rPr>
          <w:color w:val="auto"/>
          <w:sz w:val="28"/>
          <w:szCs w:val="28"/>
        </w:rPr>
        <w:t>в любом случае рациональное использование недр – это некие процедуры, которые заключают в себе добросовестность, достаточность и разумность пользования недрами.</w:t>
      </w:r>
      <w:proofErr w:type="gramEnd"/>
      <w:r w:rsidR="00E804C5" w:rsidRPr="00A76827">
        <w:rPr>
          <w:color w:val="auto"/>
          <w:sz w:val="28"/>
          <w:szCs w:val="28"/>
        </w:rPr>
        <w:t xml:space="preserve"> </w:t>
      </w:r>
      <w:proofErr w:type="gramStart"/>
      <w:r w:rsidR="00E804C5" w:rsidRPr="00A76827">
        <w:rPr>
          <w:color w:val="auto"/>
          <w:sz w:val="28"/>
          <w:szCs w:val="28"/>
        </w:rPr>
        <w:t>Все эти меры должны быть направлены на сбережение запасов не только в сегодняшнее время, но и в перспективе</w:t>
      </w:r>
      <w:r w:rsidR="00A76827">
        <w:rPr>
          <w:color w:val="auto"/>
          <w:sz w:val="28"/>
          <w:szCs w:val="28"/>
        </w:rPr>
        <w:t>»</w:t>
      </w:r>
      <w:r w:rsidR="00E804C5" w:rsidRPr="00A76827">
        <w:rPr>
          <w:rStyle w:val="ae"/>
          <w:color w:val="auto"/>
          <w:sz w:val="28"/>
          <w:szCs w:val="28"/>
        </w:rPr>
        <w:footnoteReference w:id="19"/>
      </w:r>
      <w:r w:rsidR="00E804C5" w:rsidRPr="00A76827">
        <w:rPr>
          <w:color w:val="auto"/>
          <w:sz w:val="28"/>
          <w:szCs w:val="28"/>
        </w:rPr>
        <w:t xml:space="preserve">. </w:t>
      </w:r>
      <w:proofErr w:type="spellStart"/>
      <w:r w:rsidR="004E1B42">
        <w:rPr>
          <w:color w:val="auto"/>
          <w:sz w:val="28"/>
          <w:szCs w:val="28"/>
        </w:rPr>
        <w:t>Ц</w:t>
      </w:r>
      <w:r w:rsidR="004E1B42">
        <w:rPr>
          <w:color w:val="auto"/>
          <w:sz w:val="28"/>
          <w:szCs w:val="28"/>
        </w:rPr>
        <w:t>у</w:t>
      </w:r>
      <w:r w:rsidR="004E1B42">
        <w:rPr>
          <w:color w:val="auto"/>
          <w:sz w:val="28"/>
          <w:szCs w:val="28"/>
        </w:rPr>
        <w:t>ранова</w:t>
      </w:r>
      <w:proofErr w:type="spellEnd"/>
      <w:r w:rsidR="004E1B42">
        <w:rPr>
          <w:color w:val="auto"/>
          <w:sz w:val="28"/>
          <w:szCs w:val="28"/>
        </w:rPr>
        <w:t xml:space="preserve"> А.И., анализируя понятие рационального использования недр, считает, что </w:t>
      </w:r>
      <w:r w:rsidR="004E1B42" w:rsidRPr="004E1B42">
        <w:rPr>
          <w:color w:val="auto"/>
          <w:sz w:val="28"/>
          <w:szCs w:val="28"/>
        </w:rPr>
        <w:t>рациональным является использование недр, которое в целях обеспечения оптимального сочетания экономического роста и устойчивого развития пре</w:t>
      </w:r>
      <w:r w:rsidR="004E1B42" w:rsidRPr="004E1B42">
        <w:rPr>
          <w:color w:val="auto"/>
          <w:sz w:val="28"/>
          <w:szCs w:val="28"/>
        </w:rPr>
        <w:t>д</w:t>
      </w:r>
      <w:r w:rsidR="004E1B42" w:rsidRPr="004E1B42">
        <w:rPr>
          <w:color w:val="auto"/>
          <w:sz w:val="28"/>
          <w:szCs w:val="28"/>
        </w:rPr>
        <w:t>полагает полное и комплексное извлечение содержащихся в них полезных и</w:t>
      </w:r>
      <w:r w:rsidR="004E1B42" w:rsidRPr="004E1B42">
        <w:rPr>
          <w:color w:val="auto"/>
          <w:sz w:val="28"/>
          <w:szCs w:val="28"/>
        </w:rPr>
        <w:t>с</w:t>
      </w:r>
      <w:r w:rsidR="004E1B42" w:rsidRPr="004E1B42">
        <w:rPr>
          <w:color w:val="auto"/>
          <w:sz w:val="28"/>
          <w:szCs w:val="28"/>
        </w:rPr>
        <w:t>копаемых, а также максимально эффективное использование иных ресурсов</w:t>
      </w:r>
      <w:proofErr w:type="gramEnd"/>
      <w:r w:rsidR="004E1B42" w:rsidRPr="004E1B42">
        <w:rPr>
          <w:color w:val="auto"/>
          <w:sz w:val="28"/>
          <w:szCs w:val="28"/>
        </w:rPr>
        <w:t xml:space="preserve"> недр посредством применения наилучших современных технологий для разр</w:t>
      </w:r>
      <w:r w:rsidR="004E1B42" w:rsidRPr="004E1B42">
        <w:rPr>
          <w:color w:val="auto"/>
          <w:sz w:val="28"/>
          <w:szCs w:val="28"/>
        </w:rPr>
        <w:t>а</w:t>
      </w:r>
      <w:r w:rsidR="004E1B42" w:rsidRPr="004E1B42">
        <w:rPr>
          <w:color w:val="auto"/>
          <w:sz w:val="28"/>
          <w:szCs w:val="28"/>
        </w:rPr>
        <w:t>ботки или сохранения нерентабельных к отработке месторождений при во</w:t>
      </w:r>
      <w:r w:rsidR="004E1B42" w:rsidRPr="004E1B42">
        <w:rPr>
          <w:color w:val="auto"/>
          <w:sz w:val="28"/>
          <w:szCs w:val="28"/>
        </w:rPr>
        <w:t>з</w:t>
      </w:r>
      <w:r w:rsidR="004E1B42" w:rsidRPr="004E1B42">
        <w:rPr>
          <w:color w:val="auto"/>
          <w:sz w:val="28"/>
          <w:szCs w:val="28"/>
        </w:rPr>
        <w:t>можности их последующей эксплуатации с обеспечением минимизации вре</w:t>
      </w:r>
      <w:r w:rsidR="004E1B42" w:rsidRPr="004E1B42">
        <w:rPr>
          <w:color w:val="auto"/>
          <w:sz w:val="28"/>
          <w:szCs w:val="28"/>
        </w:rPr>
        <w:t>д</w:t>
      </w:r>
      <w:r w:rsidR="004E1B42" w:rsidRPr="004E1B42">
        <w:rPr>
          <w:color w:val="auto"/>
          <w:sz w:val="28"/>
          <w:szCs w:val="28"/>
        </w:rPr>
        <w:t>ного воздействия на другие компоненты природной среды</w:t>
      </w:r>
      <w:r w:rsidR="004E1B42">
        <w:rPr>
          <w:rStyle w:val="ae"/>
          <w:color w:val="auto"/>
          <w:sz w:val="28"/>
          <w:szCs w:val="28"/>
        </w:rPr>
        <w:footnoteReference w:id="20"/>
      </w:r>
      <w:r w:rsidR="004E1B42" w:rsidRPr="004E1B42">
        <w:rPr>
          <w:color w:val="auto"/>
          <w:sz w:val="28"/>
          <w:szCs w:val="28"/>
        </w:rPr>
        <w:t xml:space="preserve">. </w:t>
      </w:r>
    </w:p>
    <w:p w:rsidR="00C47C1C" w:rsidRPr="00A76827" w:rsidRDefault="004E1B42" w:rsidP="004E1B42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Те</w:t>
      </w:r>
      <w:r w:rsidR="003227D5" w:rsidRPr="00A76827">
        <w:rPr>
          <w:color w:val="auto"/>
          <w:sz w:val="28"/>
          <w:szCs w:val="28"/>
        </w:rPr>
        <w:t xml:space="preserve"> же ситуация наблюдается и в связи с отсутствием закрепления в з</w:t>
      </w:r>
      <w:r w:rsidR="003227D5" w:rsidRPr="00A76827">
        <w:rPr>
          <w:color w:val="auto"/>
          <w:sz w:val="28"/>
          <w:szCs w:val="28"/>
        </w:rPr>
        <w:t>а</w:t>
      </w:r>
      <w:r w:rsidR="003227D5" w:rsidRPr="00A76827">
        <w:rPr>
          <w:color w:val="auto"/>
          <w:sz w:val="28"/>
          <w:szCs w:val="28"/>
        </w:rPr>
        <w:t xml:space="preserve">коне остальных названных выше терминов. </w:t>
      </w:r>
      <w:r w:rsidR="00040172" w:rsidRPr="00A76827">
        <w:rPr>
          <w:color w:val="auto"/>
          <w:sz w:val="28"/>
          <w:szCs w:val="28"/>
        </w:rPr>
        <w:t xml:space="preserve">Критерии </w:t>
      </w:r>
      <w:r w:rsidR="00A76827">
        <w:rPr>
          <w:color w:val="auto"/>
          <w:sz w:val="28"/>
          <w:szCs w:val="28"/>
        </w:rPr>
        <w:t>«</w:t>
      </w:r>
      <w:r w:rsidR="00040172" w:rsidRPr="00A76827">
        <w:rPr>
          <w:color w:val="auto"/>
          <w:sz w:val="28"/>
          <w:szCs w:val="28"/>
        </w:rPr>
        <w:t>рациональности</w:t>
      </w:r>
      <w:r w:rsidR="00A76827">
        <w:rPr>
          <w:color w:val="auto"/>
          <w:sz w:val="28"/>
          <w:szCs w:val="28"/>
        </w:rPr>
        <w:t>»</w:t>
      </w:r>
      <w:r w:rsidR="00040172" w:rsidRPr="00A76827">
        <w:rPr>
          <w:color w:val="auto"/>
          <w:sz w:val="28"/>
          <w:szCs w:val="28"/>
        </w:rPr>
        <w:t xml:space="preserve"> или </w:t>
      </w:r>
      <w:r w:rsidR="00A76827">
        <w:rPr>
          <w:color w:val="auto"/>
          <w:sz w:val="28"/>
          <w:szCs w:val="28"/>
        </w:rPr>
        <w:t>«</w:t>
      </w:r>
      <w:r w:rsidR="00040172" w:rsidRPr="00A76827">
        <w:rPr>
          <w:color w:val="auto"/>
          <w:sz w:val="28"/>
          <w:szCs w:val="28"/>
        </w:rPr>
        <w:t>экологической опасности</w:t>
      </w:r>
      <w:r w:rsidR="00A76827">
        <w:rPr>
          <w:color w:val="auto"/>
          <w:sz w:val="28"/>
          <w:szCs w:val="28"/>
        </w:rPr>
        <w:t>»</w:t>
      </w:r>
      <w:r w:rsidR="00040172" w:rsidRPr="00A76827">
        <w:rPr>
          <w:color w:val="auto"/>
          <w:sz w:val="28"/>
          <w:szCs w:val="28"/>
        </w:rPr>
        <w:t xml:space="preserve"> являются оценочными, пока их границы не закре</w:t>
      </w:r>
      <w:r w:rsidR="00040172" w:rsidRPr="00A76827">
        <w:rPr>
          <w:color w:val="auto"/>
          <w:sz w:val="28"/>
          <w:szCs w:val="28"/>
        </w:rPr>
        <w:t>п</w:t>
      </w:r>
      <w:r w:rsidR="00040172" w:rsidRPr="00A76827">
        <w:rPr>
          <w:color w:val="auto"/>
          <w:sz w:val="28"/>
          <w:szCs w:val="28"/>
        </w:rPr>
        <w:lastRenderedPageBreak/>
        <w:t xml:space="preserve">лены в законе. </w:t>
      </w:r>
      <w:r w:rsidR="003227D5" w:rsidRPr="00A76827">
        <w:rPr>
          <w:color w:val="auto"/>
          <w:sz w:val="28"/>
          <w:szCs w:val="28"/>
        </w:rPr>
        <w:t>Поэтому</w:t>
      </w:r>
      <w:r w:rsidR="005466BB" w:rsidRPr="00A76827">
        <w:rPr>
          <w:color w:val="auto"/>
          <w:sz w:val="28"/>
          <w:szCs w:val="28"/>
        </w:rPr>
        <w:t xml:space="preserve"> </w:t>
      </w:r>
      <w:r w:rsidR="003227D5" w:rsidRPr="00A76827">
        <w:rPr>
          <w:color w:val="auto"/>
          <w:sz w:val="28"/>
          <w:szCs w:val="28"/>
        </w:rPr>
        <w:t xml:space="preserve">введение научно обоснованной системы терминов и </w:t>
      </w:r>
      <w:r w:rsidR="0037359F" w:rsidRPr="00A76827">
        <w:rPr>
          <w:color w:val="auto"/>
          <w:sz w:val="28"/>
          <w:szCs w:val="28"/>
        </w:rPr>
        <w:t>определений,</w:t>
      </w:r>
      <w:r w:rsidR="005466BB" w:rsidRPr="00A76827">
        <w:rPr>
          <w:color w:val="auto"/>
          <w:sz w:val="28"/>
          <w:szCs w:val="28"/>
        </w:rPr>
        <w:t xml:space="preserve"> по мнению </w:t>
      </w:r>
      <w:r w:rsidR="0037359F" w:rsidRPr="00A76827">
        <w:rPr>
          <w:color w:val="auto"/>
          <w:sz w:val="28"/>
          <w:szCs w:val="28"/>
        </w:rPr>
        <w:t>правоведов,</w:t>
      </w:r>
      <w:r w:rsidR="005466BB" w:rsidRPr="00A76827">
        <w:rPr>
          <w:color w:val="auto"/>
          <w:sz w:val="28"/>
          <w:szCs w:val="28"/>
        </w:rPr>
        <w:t xml:space="preserve"> является обоснованным.</w:t>
      </w:r>
    </w:p>
    <w:p w:rsidR="003227D5" w:rsidRPr="00A76827" w:rsidRDefault="003227D5" w:rsidP="00A76827">
      <w:pPr>
        <w:spacing w:line="360" w:lineRule="auto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ab/>
        <w:t>И, наконец, одним из дискуссионных вопросов является проблема охраны природных объектов и природных ресурсов в процессе пользования недрами. Как говорилось ранее, пользование недрами неизбежно влечет за собой нег</w:t>
      </w:r>
      <w:r w:rsidRPr="00A76827">
        <w:rPr>
          <w:color w:val="auto"/>
          <w:sz w:val="28"/>
          <w:szCs w:val="28"/>
        </w:rPr>
        <w:t>а</w:t>
      </w:r>
      <w:r w:rsidRPr="00A76827">
        <w:rPr>
          <w:color w:val="auto"/>
          <w:sz w:val="28"/>
          <w:szCs w:val="28"/>
        </w:rPr>
        <w:t>тивное воздействие на окружающую среду: почвы на земельном участке, предоставленном в пользование, воды, животный и растительный мир</w:t>
      </w:r>
      <w:r w:rsidR="005466BB" w:rsidRPr="00A76827">
        <w:rPr>
          <w:color w:val="auto"/>
          <w:sz w:val="28"/>
          <w:szCs w:val="28"/>
        </w:rPr>
        <w:t>, атм</w:t>
      </w:r>
      <w:r w:rsidR="005466BB" w:rsidRPr="00A76827">
        <w:rPr>
          <w:color w:val="auto"/>
          <w:sz w:val="28"/>
          <w:szCs w:val="28"/>
        </w:rPr>
        <w:t>о</w:t>
      </w:r>
      <w:r w:rsidR="005466BB" w:rsidRPr="00A76827">
        <w:rPr>
          <w:color w:val="auto"/>
          <w:sz w:val="28"/>
          <w:szCs w:val="28"/>
        </w:rPr>
        <w:t>сферный воздух</w:t>
      </w:r>
      <w:r w:rsidRPr="00A76827">
        <w:rPr>
          <w:color w:val="auto"/>
          <w:sz w:val="28"/>
          <w:szCs w:val="28"/>
        </w:rPr>
        <w:t>. Прежде всего, оформление прав на пользование недр неи</w:t>
      </w:r>
      <w:r w:rsidRPr="00A76827">
        <w:rPr>
          <w:color w:val="auto"/>
          <w:sz w:val="28"/>
          <w:szCs w:val="28"/>
        </w:rPr>
        <w:t>з</w:t>
      </w:r>
      <w:r w:rsidRPr="00A76827">
        <w:rPr>
          <w:color w:val="auto"/>
          <w:sz w:val="28"/>
          <w:szCs w:val="28"/>
        </w:rPr>
        <w:t>бежно влечет необходимость предоставления соответствующего земельного участка. Непосредственная связь недр с земельными участками требует закон</w:t>
      </w:r>
      <w:r w:rsidRPr="00A76827">
        <w:rPr>
          <w:color w:val="auto"/>
          <w:sz w:val="28"/>
          <w:szCs w:val="28"/>
        </w:rPr>
        <w:t>о</w:t>
      </w:r>
      <w:r w:rsidRPr="00A76827">
        <w:rPr>
          <w:color w:val="auto"/>
          <w:sz w:val="28"/>
          <w:szCs w:val="28"/>
        </w:rPr>
        <w:t xml:space="preserve">дательного закрепления мероприятий по охране земель при пользовании недрами непосредственно в законодательстве о недрах. </w:t>
      </w:r>
      <w:r w:rsidR="00667295">
        <w:rPr>
          <w:color w:val="auto"/>
          <w:sz w:val="28"/>
          <w:szCs w:val="28"/>
        </w:rPr>
        <w:t>Кроме того, п</w:t>
      </w:r>
      <w:r w:rsidR="00667295" w:rsidRPr="00667295">
        <w:rPr>
          <w:color w:val="auto"/>
          <w:sz w:val="28"/>
          <w:szCs w:val="28"/>
        </w:rPr>
        <w:t>ри разр</w:t>
      </w:r>
      <w:r w:rsidR="00667295" w:rsidRPr="00667295">
        <w:rPr>
          <w:color w:val="auto"/>
          <w:sz w:val="28"/>
          <w:szCs w:val="28"/>
        </w:rPr>
        <w:t>а</w:t>
      </w:r>
      <w:r w:rsidR="00667295" w:rsidRPr="00667295">
        <w:rPr>
          <w:color w:val="auto"/>
          <w:sz w:val="28"/>
          <w:szCs w:val="28"/>
        </w:rPr>
        <w:t>ботке недр очень остро стоят проблемы недопущения сверхнормативных п</w:t>
      </w:r>
      <w:r w:rsidR="00667295" w:rsidRPr="00667295">
        <w:rPr>
          <w:color w:val="auto"/>
          <w:sz w:val="28"/>
          <w:szCs w:val="28"/>
        </w:rPr>
        <w:t>о</w:t>
      </w:r>
      <w:r w:rsidR="00667295" w:rsidRPr="00667295">
        <w:rPr>
          <w:color w:val="auto"/>
          <w:sz w:val="28"/>
          <w:szCs w:val="28"/>
        </w:rPr>
        <w:t>терь полезных ископаемых, разубо</w:t>
      </w:r>
      <w:r w:rsidR="00667295">
        <w:rPr>
          <w:color w:val="auto"/>
          <w:sz w:val="28"/>
          <w:szCs w:val="28"/>
        </w:rPr>
        <w:t>живания</w:t>
      </w:r>
      <w:r w:rsidR="00667295" w:rsidRPr="00667295">
        <w:rPr>
          <w:color w:val="auto"/>
          <w:sz w:val="28"/>
          <w:szCs w:val="28"/>
        </w:rPr>
        <w:t xml:space="preserve"> и выборочной отработки полезных </w:t>
      </w:r>
      <w:r w:rsidR="00667295">
        <w:rPr>
          <w:color w:val="auto"/>
          <w:sz w:val="28"/>
          <w:szCs w:val="28"/>
        </w:rPr>
        <w:t xml:space="preserve">ископаемых. </w:t>
      </w:r>
      <w:r w:rsidR="00667295" w:rsidRPr="00667295">
        <w:rPr>
          <w:color w:val="auto"/>
          <w:sz w:val="28"/>
          <w:szCs w:val="28"/>
        </w:rPr>
        <w:t xml:space="preserve"> В процессе горных работ требуется обеспечить охрану месторо</w:t>
      </w:r>
      <w:r w:rsidR="00667295" w:rsidRPr="00667295">
        <w:rPr>
          <w:color w:val="auto"/>
          <w:sz w:val="28"/>
          <w:szCs w:val="28"/>
        </w:rPr>
        <w:t>ж</w:t>
      </w:r>
      <w:r w:rsidR="00667295" w:rsidRPr="00667295">
        <w:rPr>
          <w:color w:val="auto"/>
          <w:sz w:val="28"/>
          <w:szCs w:val="28"/>
        </w:rPr>
        <w:t>дений полезных ископаемых от затопления, обводнения, пожаров</w:t>
      </w:r>
      <w:r w:rsidR="00667295">
        <w:rPr>
          <w:rStyle w:val="ae"/>
          <w:color w:val="auto"/>
          <w:sz w:val="28"/>
          <w:szCs w:val="28"/>
        </w:rPr>
        <w:footnoteReference w:id="21"/>
      </w:r>
      <w:r w:rsidR="00667295" w:rsidRPr="00667295">
        <w:rPr>
          <w:color w:val="auto"/>
          <w:sz w:val="28"/>
          <w:szCs w:val="28"/>
        </w:rPr>
        <w:t xml:space="preserve">. </w:t>
      </w:r>
      <w:r w:rsidR="00667295" w:rsidRPr="00A76827">
        <w:rPr>
          <w:color w:val="auto"/>
          <w:sz w:val="28"/>
          <w:szCs w:val="28"/>
        </w:rPr>
        <w:t>Необход</w:t>
      </w:r>
      <w:r w:rsidR="00667295" w:rsidRPr="00A76827">
        <w:rPr>
          <w:color w:val="auto"/>
          <w:sz w:val="28"/>
          <w:szCs w:val="28"/>
        </w:rPr>
        <w:t>и</w:t>
      </w:r>
      <w:r w:rsidR="00667295" w:rsidRPr="00A76827">
        <w:rPr>
          <w:color w:val="auto"/>
          <w:sz w:val="28"/>
          <w:szCs w:val="28"/>
        </w:rPr>
        <w:t xml:space="preserve">мы дополнительные меры, предусматривающие проведение </w:t>
      </w:r>
      <w:proofErr w:type="spellStart"/>
      <w:r w:rsidR="00667295" w:rsidRPr="00A76827">
        <w:rPr>
          <w:color w:val="auto"/>
          <w:sz w:val="28"/>
          <w:szCs w:val="28"/>
        </w:rPr>
        <w:t>недропользоват</w:t>
      </w:r>
      <w:r w:rsidR="00667295" w:rsidRPr="00A76827">
        <w:rPr>
          <w:color w:val="auto"/>
          <w:sz w:val="28"/>
          <w:szCs w:val="28"/>
        </w:rPr>
        <w:t>е</w:t>
      </w:r>
      <w:r w:rsidR="00667295" w:rsidRPr="00A76827">
        <w:rPr>
          <w:color w:val="auto"/>
          <w:sz w:val="28"/>
          <w:szCs w:val="28"/>
        </w:rPr>
        <w:t>лем</w:t>
      </w:r>
      <w:proofErr w:type="spellEnd"/>
      <w:r w:rsidR="00667295" w:rsidRPr="00A76827">
        <w:rPr>
          <w:color w:val="auto"/>
          <w:sz w:val="28"/>
          <w:szCs w:val="28"/>
        </w:rPr>
        <w:t xml:space="preserve"> мероприятий по защите почв от истощения, минимизацию вредных возде</w:t>
      </w:r>
      <w:r w:rsidR="00667295" w:rsidRPr="00A76827">
        <w:rPr>
          <w:color w:val="auto"/>
          <w:sz w:val="28"/>
          <w:szCs w:val="28"/>
        </w:rPr>
        <w:t>й</w:t>
      </w:r>
      <w:r w:rsidR="00667295" w:rsidRPr="00A76827">
        <w:rPr>
          <w:color w:val="auto"/>
          <w:sz w:val="28"/>
          <w:szCs w:val="28"/>
        </w:rPr>
        <w:t xml:space="preserve">ствий на атмосферный воздух, </w:t>
      </w:r>
      <w:r w:rsidR="00667295">
        <w:rPr>
          <w:color w:val="auto"/>
          <w:sz w:val="28"/>
          <w:szCs w:val="28"/>
        </w:rPr>
        <w:t xml:space="preserve">недра, </w:t>
      </w:r>
      <w:r w:rsidR="00667295" w:rsidRPr="00A76827">
        <w:rPr>
          <w:color w:val="auto"/>
          <w:sz w:val="28"/>
          <w:szCs w:val="28"/>
        </w:rPr>
        <w:t>воду и</w:t>
      </w:r>
      <w:r w:rsidR="00667295">
        <w:rPr>
          <w:color w:val="auto"/>
          <w:sz w:val="28"/>
          <w:szCs w:val="28"/>
        </w:rPr>
        <w:t xml:space="preserve"> биоресурсы.</w:t>
      </w:r>
    </w:p>
    <w:p w:rsidR="003227D5" w:rsidRPr="00A76827" w:rsidRDefault="00D279B4" w:rsidP="00A76827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 xml:space="preserve">Таким образом, в законодательстве наблюдаются некоторые проблемы, которые снижают эффективность проводимой политики по охране недр. Такие проблемы обуславливают потребность в совершенствовании законодательства, в частности, Закона </w:t>
      </w:r>
      <w:r w:rsidR="00A76827">
        <w:rPr>
          <w:color w:val="auto"/>
          <w:sz w:val="28"/>
          <w:szCs w:val="28"/>
        </w:rPr>
        <w:t>«</w:t>
      </w:r>
      <w:r w:rsidRPr="00A76827">
        <w:rPr>
          <w:color w:val="auto"/>
          <w:sz w:val="28"/>
          <w:szCs w:val="28"/>
        </w:rPr>
        <w:t>О недрах</w:t>
      </w:r>
      <w:r w:rsidR="00A76827">
        <w:rPr>
          <w:color w:val="auto"/>
          <w:sz w:val="28"/>
          <w:szCs w:val="28"/>
        </w:rPr>
        <w:t>»</w:t>
      </w:r>
      <w:r w:rsidRPr="00A76827">
        <w:rPr>
          <w:color w:val="auto"/>
          <w:sz w:val="28"/>
          <w:szCs w:val="28"/>
        </w:rPr>
        <w:t xml:space="preserve"> и принятых в соотве</w:t>
      </w:r>
      <w:r w:rsidR="00945507" w:rsidRPr="00A76827">
        <w:rPr>
          <w:color w:val="auto"/>
          <w:sz w:val="28"/>
          <w:szCs w:val="28"/>
        </w:rPr>
        <w:t xml:space="preserve">тствии с ним подзаконных актов, так как развитие технологий </w:t>
      </w:r>
      <w:r w:rsidR="0037359F" w:rsidRPr="00A76827">
        <w:rPr>
          <w:color w:val="auto"/>
          <w:sz w:val="28"/>
          <w:szCs w:val="28"/>
        </w:rPr>
        <w:t>ускоряется,</w:t>
      </w:r>
      <w:r w:rsidR="00945507" w:rsidRPr="00A76827">
        <w:rPr>
          <w:color w:val="auto"/>
          <w:sz w:val="28"/>
          <w:szCs w:val="28"/>
        </w:rPr>
        <w:t xml:space="preserve"> и рост потребностей человека в ресурсах постоянно возрастает. </w:t>
      </w:r>
    </w:p>
    <w:p w:rsidR="00D279B4" w:rsidRPr="00A76827" w:rsidRDefault="00D279B4" w:rsidP="00A76827">
      <w:pPr>
        <w:spacing w:line="360" w:lineRule="auto"/>
        <w:jc w:val="both"/>
        <w:rPr>
          <w:color w:val="auto"/>
          <w:sz w:val="28"/>
          <w:szCs w:val="28"/>
        </w:rPr>
      </w:pPr>
    </w:p>
    <w:p w:rsidR="009F1558" w:rsidRPr="00A76827" w:rsidRDefault="009F1558" w:rsidP="00A76827">
      <w:pPr>
        <w:spacing w:line="360" w:lineRule="auto"/>
        <w:jc w:val="both"/>
        <w:rPr>
          <w:color w:val="auto"/>
          <w:sz w:val="28"/>
          <w:szCs w:val="28"/>
        </w:rPr>
      </w:pPr>
    </w:p>
    <w:p w:rsidR="00D279B4" w:rsidRPr="00A76827" w:rsidRDefault="00D279B4" w:rsidP="0024094B">
      <w:pPr>
        <w:pStyle w:val="2"/>
      </w:pPr>
      <w:bookmarkStart w:id="5" w:name="_Toc514767894"/>
      <w:r w:rsidRPr="00A76827">
        <w:lastRenderedPageBreak/>
        <w:t>Заключение</w:t>
      </w:r>
      <w:bookmarkEnd w:id="5"/>
    </w:p>
    <w:p w:rsidR="00FD344F" w:rsidRPr="00A76827" w:rsidRDefault="008A5BC2" w:rsidP="00A76827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 xml:space="preserve">Недра в соответствии с федеральным законодательством </w:t>
      </w:r>
      <w:r w:rsidR="00B054CD" w:rsidRPr="00A76827">
        <w:rPr>
          <w:color w:val="auto"/>
          <w:sz w:val="28"/>
          <w:szCs w:val="28"/>
        </w:rPr>
        <w:t>являются частью земной коры, расположенной ниже почвенного слоя, а при его отсутствии - н</w:t>
      </w:r>
      <w:r w:rsidR="00B054CD" w:rsidRPr="00A76827">
        <w:rPr>
          <w:color w:val="auto"/>
          <w:sz w:val="28"/>
          <w:szCs w:val="28"/>
        </w:rPr>
        <w:t>и</w:t>
      </w:r>
      <w:r w:rsidR="00B054CD" w:rsidRPr="00A76827">
        <w:rPr>
          <w:color w:val="auto"/>
          <w:sz w:val="28"/>
          <w:szCs w:val="28"/>
        </w:rPr>
        <w:t>же земной поверхности и дна водоемов и водотоков, простирающейся до гл</w:t>
      </w:r>
      <w:r w:rsidR="00B054CD" w:rsidRPr="00A76827">
        <w:rPr>
          <w:color w:val="auto"/>
          <w:sz w:val="28"/>
          <w:szCs w:val="28"/>
        </w:rPr>
        <w:t>у</w:t>
      </w:r>
      <w:r w:rsidR="00B054CD" w:rsidRPr="00A76827">
        <w:rPr>
          <w:color w:val="auto"/>
          <w:sz w:val="28"/>
          <w:szCs w:val="28"/>
        </w:rPr>
        <w:t>бин, доступных для геологического изучения и освоения. Вопросы пользования недрами находятся в сов</w:t>
      </w:r>
      <w:r w:rsidR="00945507" w:rsidRPr="00A76827">
        <w:rPr>
          <w:color w:val="auto"/>
          <w:sz w:val="28"/>
          <w:szCs w:val="28"/>
        </w:rPr>
        <w:t>ме</w:t>
      </w:r>
      <w:r w:rsidR="00B054CD" w:rsidRPr="00A76827">
        <w:rPr>
          <w:color w:val="auto"/>
          <w:sz w:val="28"/>
          <w:szCs w:val="28"/>
        </w:rPr>
        <w:t xml:space="preserve">стном ведении России и субъектов Федерации. С точки зрения хозяйственной деятельности и промышленности недра имеют ценность в виду содержащихся в них полезных ископаемых, энергии, полостей недр, которые могут использоваться для развития производства. </w:t>
      </w:r>
    </w:p>
    <w:p w:rsidR="00B054CD" w:rsidRPr="00A76827" w:rsidRDefault="00B054CD" w:rsidP="00A76827">
      <w:pPr>
        <w:spacing w:line="360" w:lineRule="auto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ab/>
        <w:t>Недра и</w:t>
      </w:r>
      <w:r w:rsidR="00945507" w:rsidRPr="00A76827">
        <w:rPr>
          <w:color w:val="auto"/>
          <w:sz w:val="28"/>
          <w:szCs w:val="28"/>
        </w:rPr>
        <w:t>грают</w:t>
      </w:r>
      <w:r w:rsidRPr="00A76827">
        <w:rPr>
          <w:color w:val="auto"/>
          <w:sz w:val="28"/>
          <w:szCs w:val="28"/>
        </w:rPr>
        <w:t xml:space="preserve"> огромную роль для нашей страны, являясь основным сре</w:t>
      </w:r>
      <w:r w:rsidRPr="00A76827">
        <w:rPr>
          <w:color w:val="auto"/>
          <w:sz w:val="28"/>
          <w:szCs w:val="28"/>
        </w:rPr>
        <w:t>д</w:t>
      </w:r>
      <w:r w:rsidRPr="00A76827">
        <w:rPr>
          <w:color w:val="auto"/>
          <w:sz w:val="28"/>
          <w:szCs w:val="28"/>
        </w:rPr>
        <w:t xml:space="preserve">ством производства. </w:t>
      </w:r>
    </w:p>
    <w:p w:rsidR="00B054CD" w:rsidRPr="00A76827" w:rsidRDefault="00945507" w:rsidP="00A76827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 xml:space="preserve">Охрана недр тесно связана </w:t>
      </w:r>
      <w:r w:rsidR="00B054CD" w:rsidRPr="00A76827">
        <w:rPr>
          <w:color w:val="auto"/>
          <w:sz w:val="28"/>
          <w:szCs w:val="28"/>
        </w:rPr>
        <w:t>с правовым регулированием отно</w:t>
      </w:r>
      <w:r w:rsidRPr="00A76827">
        <w:rPr>
          <w:color w:val="auto"/>
          <w:sz w:val="28"/>
          <w:szCs w:val="28"/>
        </w:rPr>
        <w:t>шений по их использованию, так как</w:t>
      </w:r>
      <w:r w:rsidR="00B054CD" w:rsidRPr="00A76827">
        <w:rPr>
          <w:color w:val="auto"/>
          <w:sz w:val="28"/>
          <w:szCs w:val="28"/>
        </w:rPr>
        <w:t xml:space="preserve"> задачей такого регулирования является обеспечение научно обоснованного, рационального использования недр, которое включает охрану недр в качестве своей составной части. </w:t>
      </w:r>
    </w:p>
    <w:p w:rsidR="00B054CD" w:rsidRPr="00A76827" w:rsidRDefault="00B054CD" w:rsidP="00A76827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>При пользовании недрами неизбежно негативное воздействие на окр</w:t>
      </w:r>
      <w:r w:rsidRPr="00A76827">
        <w:rPr>
          <w:color w:val="auto"/>
          <w:sz w:val="28"/>
          <w:szCs w:val="28"/>
        </w:rPr>
        <w:t>у</w:t>
      </w:r>
      <w:r w:rsidRPr="00A76827">
        <w:rPr>
          <w:color w:val="auto"/>
          <w:sz w:val="28"/>
          <w:szCs w:val="28"/>
        </w:rPr>
        <w:t>жающую среду: порча почв, вод, атмосферного воздуха, разрушение экосистем. Именно поэтому необходим строгий контроль и надзор за соблюдением зак</w:t>
      </w:r>
      <w:r w:rsidRPr="00A76827">
        <w:rPr>
          <w:color w:val="auto"/>
          <w:sz w:val="28"/>
          <w:szCs w:val="28"/>
        </w:rPr>
        <w:t>о</w:t>
      </w:r>
      <w:r w:rsidRPr="00A76827">
        <w:rPr>
          <w:color w:val="auto"/>
          <w:sz w:val="28"/>
          <w:szCs w:val="28"/>
        </w:rPr>
        <w:t>нодательства о недрах, ведь охрана окружающей среды является глобальной проблемой.</w:t>
      </w:r>
    </w:p>
    <w:p w:rsidR="00BB3E39" w:rsidRPr="00A76827" w:rsidRDefault="00BB3E39" w:rsidP="00A76827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>В процессе исследования данной темы были выделены следующие пр</w:t>
      </w:r>
      <w:r w:rsidRPr="00A76827">
        <w:rPr>
          <w:color w:val="auto"/>
          <w:sz w:val="28"/>
          <w:szCs w:val="28"/>
        </w:rPr>
        <w:t>о</w:t>
      </w:r>
      <w:r w:rsidRPr="00A76827">
        <w:rPr>
          <w:color w:val="auto"/>
          <w:sz w:val="28"/>
          <w:szCs w:val="28"/>
        </w:rPr>
        <w:t>блемы:</w:t>
      </w:r>
    </w:p>
    <w:p w:rsidR="00D832A2" w:rsidRPr="00FB3107" w:rsidRDefault="00D832A2" w:rsidP="00FB3107">
      <w:pPr>
        <w:pStyle w:val="a3"/>
        <w:numPr>
          <w:ilvl w:val="0"/>
          <w:numId w:val="9"/>
        </w:numPr>
        <w:spacing w:line="360" w:lineRule="auto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 xml:space="preserve">Наблюдается неопределенность в части разграничения полномочий между </w:t>
      </w:r>
      <w:r w:rsidR="006C19F1">
        <w:rPr>
          <w:color w:val="auto"/>
          <w:sz w:val="28"/>
          <w:szCs w:val="28"/>
        </w:rPr>
        <w:t>органами федерального центра, субъектов и муниципальных</w:t>
      </w:r>
      <w:r w:rsidRPr="00A76827">
        <w:rPr>
          <w:color w:val="auto"/>
          <w:sz w:val="28"/>
          <w:szCs w:val="28"/>
        </w:rPr>
        <w:t xml:space="preserve"> образовани</w:t>
      </w:r>
      <w:r w:rsidR="006C19F1">
        <w:rPr>
          <w:color w:val="auto"/>
          <w:sz w:val="28"/>
          <w:szCs w:val="28"/>
        </w:rPr>
        <w:t>й</w:t>
      </w:r>
      <w:r w:rsidRPr="00A76827">
        <w:rPr>
          <w:color w:val="auto"/>
          <w:sz w:val="28"/>
          <w:szCs w:val="28"/>
        </w:rPr>
        <w:t xml:space="preserve">. </w:t>
      </w:r>
      <w:r w:rsidR="00297066" w:rsidRPr="00297066">
        <w:rPr>
          <w:color w:val="auto"/>
          <w:sz w:val="28"/>
          <w:szCs w:val="28"/>
        </w:rPr>
        <w:t>Федеративное устройство России определило необходимость разгранич</w:t>
      </w:r>
      <w:r w:rsidR="00297066" w:rsidRPr="00297066">
        <w:rPr>
          <w:color w:val="auto"/>
          <w:sz w:val="28"/>
          <w:szCs w:val="28"/>
        </w:rPr>
        <w:t>е</w:t>
      </w:r>
      <w:r w:rsidR="00297066" w:rsidRPr="00297066">
        <w:rPr>
          <w:color w:val="auto"/>
          <w:sz w:val="28"/>
          <w:szCs w:val="28"/>
        </w:rPr>
        <w:t>ния предметов ведения и полномочий между федеральными органами го</w:t>
      </w:r>
      <w:r w:rsidR="00297066" w:rsidRPr="00297066">
        <w:rPr>
          <w:color w:val="auto"/>
          <w:sz w:val="28"/>
          <w:szCs w:val="28"/>
        </w:rPr>
        <w:t>с</w:t>
      </w:r>
      <w:r w:rsidR="00297066" w:rsidRPr="00297066">
        <w:rPr>
          <w:color w:val="auto"/>
          <w:sz w:val="28"/>
          <w:szCs w:val="28"/>
        </w:rPr>
        <w:t>ударственной власти и органами государственной власти субъектов Ро</w:t>
      </w:r>
      <w:r w:rsidR="00297066" w:rsidRPr="00297066">
        <w:rPr>
          <w:color w:val="auto"/>
          <w:sz w:val="28"/>
          <w:szCs w:val="28"/>
        </w:rPr>
        <w:t>с</w:t>
      </w:r>
      <w:r w:rsidR="00297066" w:rsidRPr="00297066">
        <w:rPr>
          <w:color w:val="auto"/>
          <w:sz w:val="28"/>
          <w:szCs w:val="28"/>
        </w:rPr>
        <w:t>сийской Федерации</w:t>
      </w:r>
      <w:r w:rsidR="00297066">
        <w:rPr>
          <w:color w:val="auto"/>
          <w:sz w:val="28"/>
          <w:szCs w:val="28"/>
        </w:rPr>
        <w:t xml:space="preserve">. </w:t>
      </w:r>
      <w:r w:rsidR="00FB3107">
        <w:rPr>
          <w:color w:val="auto"/>
          <w:sz w:val="28"/>
          <w:szCs w:val="28"/>
        </w:rPr>
        <w:t>Ф</w:t>
      </w:r>
      <w:r w:rsidRPr="00A76827">
        <w:rPr>
          <w:color w:val="auto"/>
          <w:sz w:val="28"/>
          <w:szCs w:val="28"/>
        </w:rPr>
        <w:t>едеральное законодательство</w:t>
      </w:r>
      <w:r w:rsidR="006C19F1">
        <w:rPr>
          <w:color w:val="auto"/>
          <w:sz w:val="28"/>
          <w:szCs w:val="28"/>
        </w:rPr>
        <w:t xml:space="preserve"> и законодательство субъектов</w:t>
      </w:r>
      <w:r w:rsidRPr="00A76827">
        <w:rPr>
          <w:color w:val="auto"/>
          <w:sz w:val="28"/>
          <w:szCs w:val="28"/>
        </w:rPr>
        <w:t xml:space="preserve"> содержит </w:t>
      </w:r>
      <w:r w:rsidR="00297066">
        <w:rPr>
          <w:color w:val="auto"/>
          <w:sz w:val="28"/>
          <w:szCs w:val="28"/>
        </w:rPr>
        <w:t>перечни</w:t>
      </w:r>
      <w:r w:rsidRPr="00A76827">
        <w:rPr>
          <w:color w:val="auto"/>
          <w:sz w:val="28"/>
          <w:szCs w:val="28"/>
        </w:rPr>
        <w:t xml:space="preserve"> полномочий и предметы ведения </w:t>
      </w:r>
      <w:r w:rsidR="00297066">
        <w:rPr>
          <w:color w:val="auto"/>
          <w:sz w:val="28"/>
          <w:szCs w:val="28"/>
        </w:rPr>
        <w:t>органов</w:t>
      </w:r>
      <w:r w:rsidRPr="00A76827">
        <w:rPr>
          <w:color w:val="auto"/>
          <w:sz w:val="28"/>
          <w:szCs w:val="28"/>
        </w:rPr>
        <w:t xml:space="preserve"> ра</w:t>
      </w:r>
      <w:r w:rsidRPr="00A76827">
        <w:rPr>
          <w:color w:val="auto"/>
          <w:sz w:val="28"/>
          <w:szCs w:val="28"/>
        </w:rPr>
        <w:t>з</w:t>
      </w:r>
      <w:r w:rsidRPr="00A76827">
        <w:rPr>
          <w:color w:val="auto"/>
          <w:sz w:val="28"/>
          <w:szCs w:val="28"/>
        </w:rPr>
        <w:t xml:space="preserve">ных уровней – в законе </w:t>
      </w:r>
      <w:r w:rsidR="00A76827">
        <w:rPr>
          <w:color w:val="auto"/>
          <w:sz w:val="28"/>
          <w:szCs w:val="28"/>
        </w:rPr>
        <w:t>«</w:t>
      </w:r>
      <w:r w:rsidRPr="00A76827">
        <w:rPr>
          <w:color w:val="auto"/>
          <w:sz w:val="28"/>
          <w:szCs w:val="28"/>
        </w:rPr>
        <w:t>О недрах</w:t>
      </w:r>
      <w:r w:rsidR="00A76827">
        <w:rPr>
          <w:color w:val="auto"/>
          <w:sz w:val="28"/>
          <w:szCs w:val="28"/>
        </w:rPr>
        <w:t>»</w:t>
      </w:r>
      <w:r w:rsidRPr="00A76827">
        <w:rPr>
          <w:color w:val="auto"/>
          <w:sz w:val="28"/>
          <w:szCs w:val="28"/>
        </w:rPr>
        <w:t xml:space="preserve"> есть статьи, которые определяют ко</w:t>
      </w:r>
      <w:r w:rsidRPr="00A76827">
        <w:rPr>
          <w:color w:val="auto"/>
          <w:sz w:val="28"/>
          <w:szCs w:val="28"/>
        </w:rPr>
        <w:t>м</w:t>
      </w:r>
      <w:r w:rsidRPr="00A76827">
        <w:rPr>
          <w:color w:val="auto"/>
          <w:sz w:val="28"/>
          <w:szCs w:val="28"/>
        </w:rPr>
        <w:lastRenderedPageBreak/>
        <w:t>петенцию органов государственной власти Российской Федерации</w:t>
      </w:r>
      <w:r w:rsidR="00297066">
        <w:rPr>
          <w:color w:val="auto"/>
          <w:sz w:val="28"/>
          <w:szCs w:val="28"/>
        </w:rPr>
        <w:t>, органов субъектов РФ</w:t>
      </w:r>
      <w:r w:rsidRPr="00A76827">
        <w:rPr>
          <w:color w:val="auto"/>
          <w:sz w:val="28"/>
          <w:szCs w:val="28"/>
        </w:rPr>
        <w:t xml:space="preserve"> и органов местного самоуправления</w:t>
      </w:r>
      <w:r w:rsidR="006C19F1">
        <w:rPr>
          <w:color w:val="auto"/>
          <w:sz w:val="28"/>
          <w:szCs w:val="28"/>
        </w:rPr>
        <w:t>, на уровне субъектов РФ принимаются специальные законы, регулирующие вопросы недрополь</w:t>
      </w:r>
      <w:r w:rsidR="00297066">
        <w:rPr>
          <w:color w:val="auto"/>
          <w:sz w:val="28"/>
          <w:szCs w:val="28"/>
        </w:rPr>
        <w:t>з</w:t>
      </w:r>
      <w:r w:rsidR="00297066">
        <w:rPr>
          <w:color w:val="auto"/>
          <w:sz w:val="28"/>
          <w:szCs w:val="28"/>
        </w:rPr>
        <w:t>о</w:t>
      </w:r>
      <w:r w:rsidR="00297066">
        <w:rPr>
          <w:color w:val="auto"/>
          <w:sz w:val="28"/>
          <w:szCs w:val="28"/>
        </w:rPr>
        <w:t xml:space="preserve">вания на территории субъекта. Одновременно с этим законодательство не содержит точного перечня полномочий </w:t>
      </w:r>
      <w:r w:rsidR="00FB3107">
        <w:rPr>
          <w:color w:val="auto"/>
          <w:sz w:val="28"/>
          <w:szCs w:val="28"/>
        </w:rPr>
        <w:t xml:space="preserve">каждого </w:t>
      </w:r>
      <w:proofErr w:type="gramStart"/>
      <w:r w:rsidR="00FB3107">
        <w:rPr>
          <w:color w:val="auto"/>
          <w:sz w:val="28"/>
          <w:szCs w:val="28"/>
        </w:rPr>
        <w:t>орана</w:t>
      </w:r>
      <w:proofErr w:type="gramEnd"/>
      <w:r w:rsidR="00FB3107">
        <w:rPr>
          <w:color w:val="auto"/>
          <w:sz w:val="28"/>
          <w:szCs w:val="28"/>
        </w:rPr>
        <w:t xml:space="preserve"> в отдельности</w:t>
      </w:r>
      <w:r w:rsidR="00297066">
        <w:rPr>
          <w:color w:val="auto"/>
          <w:sz w:val="28"/>
          <w:szCs w:val="28"/>
        </w:rPr>
        <w:t>, лишь разграничивая полномочия между разными уровнями</w:t>
      </w:r>
      <w:r w:rsidRPr="00A76827">
        <w:rPr>
          <w:color w:val="auto"/>
          <w:sz w:val="28"/>
          <w:szCs w:val="28"/>
        </w:rPr>
        <w:t xml:space="preserve">. </w:t>
      </w:r>
      <w:r w:rsidR="00FB3107">
        <w:rPr>
          <w:color w:val="auto"/>
          <w:sz w:val="28"/>
          <w:szCs w:val="28"/>
        </w:rPr>
        <w:t>Как отмечают пр</w:t>
      </w:r>
      <w:r w:rsidR="00FB3107">
        <w:rPr>
          <w:color w:val="auto"/>
          <w:sz w:val="28"/>
          <w:szCs w:val="28"/>
        </w:rPr>
        <w:t>а</w:t>
      </w:r>
      <w:r w:rsidR="00FB3107">
        <w:rPr>
          <w:color w:val="auto"/>
          <w:sz w:val="28"/>
          <w:szCs w:val="28"/>
        </w:rPr>
        <w:t>воведы, о</w:t>
      </w:r>
      <w:r w:rsidR="00FB3107" w:rsidRPr="00FB3107">
        <w:rPr>
          <w:color w:val="auto"/>
          <w:sz w:val="28"/>
          <w:szCs w:val="28"/>
        </w:rPr>
        <w:t>чевидная неопределенность указанного закона в части</w:t>
      </w:r>
      <w:r w:rsidR="00FB3107">
        <w:rPr>
          <w:color w:val="auto"/>
          <w:sz w:val="28"/>
          <w:szCs w:val="28"/>
        </w:rPr>
        <w:t xml:space="preserve"> </w:t>
      </w:r>
      <w:r w:rsidR="00FB3107" w:rsidRPr="00FB3107">
        <w:rPr>
          <w:color w:val="auto"/>
          <w:sz w:val="28"/>
          <w:szCs w:val="28"/>
        </w:rPr>
        <w:t>разгран</w:t>
      </w:r>
      <w:r w:rsidR="00FB3107" w:rsidRPr="00FB3107">
        <w:rPr>
          <w:color w:val="auto"/>
          <w:sz w:val="28"/>
          <w:szCs w:val="28"/>
        </w:rPr>
        <w:t>и</w:t>
      </w:r>
      <w:r w:rsidR="00FB3107" w:rsidRPr="00FB3107">
        <w:rPr>
          <w:color w:val="auto"/>
          <w:sz w:val="28"/>
          <w:szCs w:val="28"/>
        </w:rPr>
        <w:t>чения полномочий подрывает правовое регулирование в данной</w:t>
      </w:r>
      <w:r w:rsidR="00FB3107">
        <w:rPr>
          <w:color w:val="auto"/>
          <w:sz w:val="28"/>
          <w:szCs w:val="28"/>
        </w:rPr>
        <w:t xml:space="preserve"> </w:t>
      </w:r>
      <w:r w:rsidR="00FB3107" w:rsidRPr="00FB3107">
        <w:rPr>
          <w:color w:val="auto"/>
          <w:sz w:val="28"/>
          <w:szCs w:val="28"/>
        </w:rPr>
        <w:t>области</w:t>
      </w:r>
      <w:r w:rsidR="00FB3107">
        <w:rPr>
          <w:color w:val="auto"/>
          <w:sz w:val="28"/>
          <w:szCs w:val="28"/>
        </w:rPr>
        <w:t xml:space="preserve">. </w:t>
      </w:r>
      <w:r w:rsidRPr="00FB3107">
        <w:rPr>
          <w:color w:val="auto"/>
          <w:sz w:val="28"/>
          <w:szCs w:val="28"/>
        </w:rPr>
        <w:t>Поэтому целесообразным является законодательно закрепить круг полн</w:t>
      </w:r>
      <w:r w:rsidRPr="00FB3107">
        <w:rPr>
          <w:color w:val="auto"/>
          <w:sz w:val="28"/>
          <w:szCs w:val="28"/>
        </w:rPr>
        <w:t>о</w:t>
      </w:r>
      <w:r w:rsidRPr="00FB3107">
        <w:rPr>
          <w:color w:val="auto"/>
          <w:sz w:val="28"/>
          <w:szCs w:val="28"/>
        </w:rPr>
        <w:t>мочий и предмет ведения каждого орга</w:t>
      </w:r>
      <w:r w:rsidR="00FB3107">
        <w:rPr>
          <w:color w:val="auto"/>
          <w:sz w:val="28"/>
          <w:szCs w:val="28"/>
        </w:rPr>
        <w:t>на.</w:t>
      </w:r>
    </w:p>
    <w:p w:rsidR="00D832A2" w:rsidRPr="00A76827" w:rsidRDefault="00D832A2" w:rsidP="00A76827">
      <w:pPr>
        <w:pStyle w:val="a3"/>
        <w:numPr>
          <w:ilvl w:val="0"/>
          <w:numId w:val="9"/>
        </w:numPr>
        <w:spacing w:line="360" w:lineRule="auto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>В законодательстве о недрах содержится неполная теоретиче</w:t>
      </w:r>
      <w:r w:rsidR="00FB3107">
        <w:rPr>
          <w:color w:val="auto"/>
          <w:sz w:val="28"/>
          <w:szCs w:val="28"/>
        </w:rPr>
        <w:t>ская база. Н</w:t>
      </w:r>
      <w:r w:rsidRPr="00A76827">
        <w:rPr>
          <w:color w:val="auto"/>
          <w:sz w:val="28"/>
          <w:szCs w:val="28"/>
        </w:rPr>
        <w:t xml:space="preserve">е закреплены легальные определения таких важных терминов, как </w:t>
      </w:r>
      <w:r w:rsidR="00A76827">
        <w:rPr>
          <w:color w:val="auto"/>
          <w:sz w:val="28"/>
          <w:szCs w:val="28"/>
        </w:rPr>
        <w:t>«</w:t>
      </w:r>
      <w:r w:rsidRPr="00A76827">
        <w:rPr>
          <w:color w:val="auto"/>
          <w:sz w:val="28"/>
          <w:szCs w:val="28"/>
        </w:rPr>
        <w:t>раци</w:t>
      </w:r>
      <w:r w:rsidRPr="00A76827">
        <w:rPr>
          <w:color w:val="auto"/>
          <w:sz w:val="28"/>
          <w:szCs w:val="28"/>
        </w:rPr>
        <w:t>о</w:t>
      </w:r>
      <w:r w:rsidRPr="00A76827">
        <w:rPr>
          <w:color w:val="auto"/>
          <w:sz w:val="28"/>
          <w:szCs w:val="28"/>
        </w:rPr>
        <w:t>нальное использование недр</w:t>
      </w:r>
      <w:r w:rsidR="00A76827">
        <w:rPr>
          <w:color w:val="auto"/>
          <w:sz w:val="28"/>
          <w:szCs w:val="28"/>
        </w:rPr>
        <w:t>»</w:t>
      </w:r>
      <w:r w:rsidRPr="00A76827">
        <w:rPr>
          <w:color w:val="auto"/>
          <w:sz w:val="28"/>
          <w:szCs w:val="28"/>
        </w:rPr>
        <w:t xml:space="preserve"> и </w:t>
      </w:r>
      <w:r w:rsidR="00A76827">
        <w:rPr>
          <w:color w:val="auto"/>
          <w:sz w:val="28"/>
          <w:szCs w:val="28"/>
        </w:rPr>
        <w:t>«</w:t>
      </w:r>
      <w:r w:rsidRPr="00A76827">
        <w:rPr>
          <w:color w:val="auto"/>
          <w:sz w:val="28"/>
          <w:szCs w:val="28"/>
        </w:rPr>
        <w:t>охрана недр</w:t>
      </w:r>
      <w:r w:rsidR="00A76827">
        <w:rPr>
          <w:color w:val="auto"/>
          <w:sz w:val="28"/>
          <w:szCs w:val="28"/>
        </w:rPr>
        <w:t>»</w:t>
      </w:r>
      <w:r w:rsidRPr="00A76827">
        <w:rPr>
          <w:color w:val="auto"/>
          <w:sz w:val="28"/>
          <w:szCs w:val="28"/>
        </w:rPr>
        <w:t xml:space="preserve">, </w:t>
      </w:r>
      <w:r w:rsidR="00A76827">
        <w:rPr>
          <w:color w:val="auto"/>
          <w:sz w:val="28"/>
          <w:szCs w:val="28"/>
        </w:rPr>
        <w:t>«</w:t>
      </w:r>
      <w:r w:rsidRPr="00A76827">
        <w:rPr>
          <w:color w:val="auto"/>
          <w:sz w:val="28"/>
          <w:szCs w:val="28"/>
        </w:rPr>
        <w:t>экологически опасная де</w:t>
      </w:r>
      <w:r w:rsidRPr="00A76827">
        <w:rPr>
          <w:color w:val="auto"/>
          <w:sz w:val="28"/>
          <w:szCs w:val="28"/>
        </w:rPr>
        <w:t>я</w:t>
      </w:r>
      <w:r w:rsidRPr="00A76827">
        <w:rPr>
          <w:color w:val="auto"/>
          <w:sz w:val="28"/>
          <w:szCs w:val="28"/>
        </w:rPr>
        <w:t>тельность</w:t>
      </w:r>
      <w:r w:rsidR="00A76827">
        <w:rPr>
          <w:color w:val="auto"/>
          <w:sz w:val="28"/>
          <w:szCs w:val="28"/>
        </w:rPr>
        <w:t>»</w:t>
      </w:r>
      <w:r w:rsidRPr="00A76827">
        <w:rPr>
          <w:color w:val="auto"/>
          <w:sz w:val="28"/>
          <w:szCs w:val="28"/>
        </w:rPr>
        <w:t xml:space="preserve">. </w:t>
      </w:r>
      <w:r w:rsidR="00FB3107">
        <w:rPr>
          <w:color w:val="auto"/>
          <w:sz w:val="28"/>
          <w:szCs w:val="28"/>
        </w:rPr>
        <w:t>Для практической реализации норм законодательства, регул</w:t>
      </w:r>
      <w:r w:rsidR="00FB3107">
        <w:rPr>
          <w:color w:val="auto"/>
          <w:sz w:val="28"/>
          <w:szCs w:val="28"/>
        </w:rPr>
        <w:t>и</w:t>
      </w:r>
      <w:r w:rsidR="00FB3107">
        <w:rPr>
          <w:color w:val="auto"/>
          <w:sz w:val="28"/>
          <w:szCs w:val="28"/>
        </w:rPr>
        <w:t>рующего недропользование, необходима точно определенная терминол</w:t>
      </w:r>
      <w:r w:rsidR="00FB3107">
        <w:rPr>
          <w:color w:val="auto"/>
          <w:sz w:val="28"/>
          <w:szCs w:val="28"/>
        </w:rPr>
        <w:t>о</w:t>
      </w:r>
      <w:r w:rsidR="00FB3107">
        <w:rPr>
          <w:color w:val="auto"/>
          <w:sz w:val="28"/>
          <w:szCs w:val="28"/>
        </w:rPr>
        <w:t>гия.</w:t>
      </w:r>
      <w:r w:rsidR="00FB3107" w:rsidRPr="00A76827">
        <w:rPr>
          <w:color w:val="auto"/>
          <w:sz w:val="28"/>
          <w:szCs w:val="28"/>
        </w:rPr>
        <w:t xml:space="preserve"> </w:t>
      </w:r>
      <w:r w:rsidR="00FB3107">
        <w:rPr>
          <w:color w:val="auto"/>
          <w:sz w:val="28"/>
          <w:szCs w:val="28"/>
        </w:rPr>
        <w:t>В данный момент у</w:t>
      </w:r>
      <w:r w:rsidRPr="00A76827">
        <w:rPr>
          <w:color w:val="auto"/>
          <w:sz w:val="28"/>
          <w:szCs w:val="28"/>
        </w:rPr>
        <w:t>ченые-правоведы, используя лексические, грамм</w:t>
      </w:r>
      <w:r w:rsidRPr="00A76827">
        <w:rPr>
          <w:color w:val="auto"/>
          <w:sz w:val="28"/>
          <w:szCs w:val="28"/>
        </w:rPr>
        <w:t>а</w:t>
      </w:r>
      <w:r w:rsidRPr="00A76827">
        <w:rPr>
          <w:color w:val="auto"/>
          <w:sz w:val="28"/>
          <w:szCs w:val="28"/>
        </w:rPr>
        <w:t>тические</w:t>
      </w:r>
      <w:r w:rsidR="00040172" w:rsidRPr="00A76827">
        <w:rPr>
          <w:color w:val="auto"/>
          <w:sz w:val="28"/>
          <w:szCs w:val="28"/>
        </w:rPr>
        <w:t xml:space="preserve"> приемы, способы</w:t>
      </w:r>
      <w:r w:rsidRPr="00A76827">
        <w:rPr>
          <w:color w:val="auto"/>
          <w:sz w:val="28"/>
          <w:szCs w:val="28"/>
        </w:rPr>
        <w:t xml:space="preserve"> уяснения смыслового содержания </w:t>
      </w:r>
      <w:r w:rsidR="00040172" w:rsidRPr="00A76827">
        <w:rPr>
          <w:color w:val="auto"/>
          <w:sz w:val="28"/>
          <w:szCs w:val="28"/>
        </w:rPr>
        <w:t>дискутируют о природе данных терминов</w:t>
      </w:r>
      <w:r w:rsidR="00FB3107">
        <w:rPr>
          <w:color w:val="auto"/>
          <w:sz w:val="28"/>
          <w:szCs w:val="28"/>
        </w:rPr>
        <w:t>.</w:t>
      </w:r>
      <w:r w:rsidR="00040172" w:rsidRPr="00A76827">
        <w:rPr>
          <w:color w:val="auto"/>
          <w:sz w:val="28"/>
          <w:szCs w:val="28"/>
        </w:rPr>
        <w:t xml:space="preserve"> Такие важные критерии как </w:t>
      </w:r>
      <w:r w:rsidR="00A76827">
        <w:rPr>
          <w:color w:val="auto"/>
          <w:sz w:val="28"/>
          <w:szCs w:val="28"/>
        </w:rPr>
        <w:t>«</w:t>
      </w:r>
      <w:r w:rsidR="00040172" w:rsidRPr="00A76827">
        <w:rPr>
          <w:color w:val="auto"/>
          <w:sz w:val="28"/>
          <w:szCs w:val="28"/>
        </w:rPr>
        <w:t>рациональность</w:t>
      </w:r>
      <w:r w:rsidR="00A76827">
        <w:rPr>
          <w:color w:val="auto"/>
          <w:sz w:val="28"/>
          <w:szCs w:val="28"/>
        </w:rPr>
        <w:t>»</w:t>
      </w:r>
      <w:r w:rsidR="00040172" w:rsidRPr="00A76827">
        <w:rPr>
          <w:color w:val="auto"/>
          <w:sz w:val="28"/>
          <w:szCs w:val="28"/>
        </w:rPr>
        <w:t xml:space="preserve"> использования недр или </w:t>
      </w:r>
      <w:r w:rsidR="00A76827">
        <w:rPr>
          <w:color w:val="auto"/>
          <w:sz w:val="28"/>
          <w:szCs w:val="28"/>
        </w:rPr>
        <w:t>«</w:t>
      </w:r>
      <w:r w:rsidR="00040172" w:rsidRPr="00A76827">
        <w:rPr>
          <w:color w:val="auto"/>
          <w:sz w:val="28"/>
          <w:szCs w:val="28"/>
        </w:rPr>
        <w:t>экологически опасная</w:t>
      </w:r>
      <w:r w:rsidR="00A76827">
        <w:rPr>
          <w:color w:val="auto"/>
          <w:sz w:val="28"/>
          <w:szCs w:val="28"/>
        </w:rPr>
        <w:t>»</w:t>
      </w:r>
      <w:r w:rsidR="00040172" w:rsidRPr="00A76827">
        <w:rPr>
          <w:color w:val="auto"/>
          <w:sz w:val="28"/>
          <w:szCs w:val="28"/>
        </w:rPr>
        <w:t xml:space="preserve"> деятельность являются на данный момент оценочными, не имеют легально закрепленных гра</w:t>
      </w:r>
      <w:r w:rsidR="00FB3107">
        <w:rPr>
          <w:color w:val="auto"/>
          <w:sz w:val="28"/>
          <w:szCs w:val="28"/>
        </w:rPr>
        <w:t>ниц, что является пробелом в законодательстве, так как появляется возможность по-разному толковать значение данных понятий.</w:t>
      </w:r>
    </w:p>
    <w:p w:rsidR="00D832A2" w:rsidRPr="00A76827" w:rsidRDefault="00040172" w:rsidP="00A76827">
      <w:pPr>
        <w:pStyle w:val="a3"/>
        <w:numPr>
          <w:ilvl w:val="0"/>
          <w:numId w:val="9"/>
        </w:numPr>
        <w:spacing w:line="360" w:lineRule="auto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 xml:space="preserve">Проблема охраны природных объектов и природных ресурсов и природных комплексов в процессе пользования недрами является </w:t>
      </w:r>
      <w:r w:rsidR="00FB3107">
        <w:rPr>
          <w:color w:val="auto"/>
          <w:sz w:val="28"/>
          <w:szCs w:val="28"/>
        </w:rPr>
        <w:t>актуальной в данный момент. П</w:t>
      </w:r>
      <w:r w:rsidRPr="00A76827">
        <w:rPr>
          <w:color w:val="auto"/>
          <w:sz w:val="28"/>
          <w:szCs w:val="28"/>
        </w:rPr>
        <w:t>режде всего, при пользовании недрами нарушается целостность экосистем: разработка и исследование месторождений полезных ископа</w:t>
      </w:r>
      <w:r w:rsidRPr="00A76827">
        <w:rPr>
          <w:color w:val="auto"/>
          <w:sz w:val="28"/>
          <w:szCs w:val="28"/>
        </w:rPr>
        <w:t>е</w:t>
      </w:r>
      <w:r w:rsidRPr="00A76827">
        <w:rPr>
          <w:color w:val="auto"/>
          <w:sz w:val="28"/>
          <w:szCs w:val="28"/>
        </w:rPr>
        <w:t>мых нарушает поверхностный слой почв, изменяет микроклимат. Недр</w:t>
      </w:r>
      <w:r w:rsidRPr="00A76827">
        <w:rPr>
          <w:color w:val="auto"/>
          <w:sz w:val="28"/>
          <w:szCs w:val="28"/>
        </w:rPr>
        <w:t>о</w:t>
      </w:r>
      <w:r w:rsidRPr="00A76827">
        <w:rPr>
          <w:color w:val="auto"/>
          <w:sz w:val="28"/>
          <w:szCs w:val="28"/>
        </w:rPr>
        <w:t>пользование влияет на ат</w:t>
      </w:r>
      <w:r w:rsidR="009F1558" w:rsidRPr="00A76827">
        <w:rPr>
          <w:color w:val="auto"/>
          <w:sz w:val="28"/>
          <w:szCs w:val="28"/>
        </w:rPr>
        <w:t xml:space="preserve">мосферный воздух, водные объекты, уничтожает растительный и животный мир. В законодательстве о недрах должны быть закреплены необходимые и обязательные для всех </w:t>
      </w:r>
      <w:proofErr w:type="spellStart"/>
      <w:r w:rsidR="009F1558" w:rsidRPr="00A76827">
        <w:rPr>
          <w:color w:val="auto"/>
          <w:sz w:val="28"/>
          <w:szCs w:val="28"/>
        </w:rPr>
        <w:t>недропользователей</w:t>
      </w:r>
      <w:proofErr w:type="spellEnd"/>
      <w:r w:rsidR="009F1558" w:rsidRPr="00A76827">
        <w:rPr>
          <w:color w:val="auto"/>
          <w:sz w:val="28"/>
          <w:szCs w:val="28"/>
        </w:rPr>
        <w:t xml:space="preserve"> м</w:t>
      </w:r>
      <w:r w:rsidR="009F1558" w:rsidRPr="00A76827">
        <w:rPr>
          <w:color w:val="auto"/>
          <w:sz w:val="28"/>
          <w:szCs w:val="28"/>
        </w:rPr>
        <w:t>е</w:t>
      </w:r>
      <w:r w:rsidR="009F1558" w:rsidRPr="00A76827">
        <w:rPr>
          <w:color w:val="auto"/>
          <w:sz w:val="28"/>
          <w:szCs w:val="28"/>
        </w:rPr>
        <w:lastRenderedPageBreak/>
        <w:t>ры, которые те обязаны обеспечивать для охраны, защиты и воспроизвед</w:t>
      </w:r>
      <w:r w:rsidR="009F1558" w:rsidRPr="00A76827">
        <w:rPr>
          <w:color w:val="auto"/>
          <w:sz w:val="28"/>
          <w:szCs w:val="28"/>
        </w:rPr>
        <w:t>е</w:t>
      </w:r>
      <w:r w:rsidR="009F1558" w:rsidRPr="00A76827">
        <w:rPr>
          <w:color w:val="auto"/>
          <w:sz w:val="28"/>
          <w:szCs w:val="28"/>
        </w:rPr>
        <w:t xml:space="preserve">ния природных ресурсов и комплексов при пользовании недрами. </w:t>
      </w:r>
    </w:p>
    <w:p w:rsidR="00B054CD" w:rsidRPr="00A76827" w:rsidRDefault="00B054CD" w:rsidP="00A76827">
      <w:pPr>
        <w:spacing w:line="360" w:lineRule="auto"/>
        <w:ind w:left="142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 xml:space="preserve">Стремительное развитие </w:t>
      </w:r>
      <w:r w:rsidR="00945507" w:rsidRPr="00A76827">
        <w:rPr>
          <w:color w:val="auto"/>
          <w:sz w:val="28"/>
          <w:szCs w:val="28"/>
        </w:rPr>
        <w:t xml:space="preserve">технологий и рост потребностей человека в ресурсах обуславливает необходимость </w:t>
      </w:r>
      <w:r w:rsidR="0037359F" w:rsidRPr="00A76827">
        <w:rPr>
          <w:color w:val="auto"/>
          <w:sz w:val="28"/>
          <w:szCs w:val="28"/>
        </w:rPr>
        <w:t>совершенствования,</w:t>
      </w:r>
      <w:r w:rsidR="00945507" w:rsidRPr="00A76827">
        <w:rPr>
          <w:color w:val="auto"/>
          <w:sz w:val="28"/>
          <w:szCs w:val="28"/>
        </w:rPr>
        <w:t xml:space="preserve"> и обновления законод</w:t>
      </w:r>
      <w:r w:rsidR="00945507" w:rsidRPr="00A76827">
        <w:rPr>
          <w:color w:val="auto"/>
          <w:sz w:val="28"/>
          <w:szCs w:val="28"/>
        </w:rPr>
        <w:t>а</w:t>
      </w:r>
      <w:r w:rsidR="00945507" w:rsidRPr="00A76827">
        <w:rPr>
          <w:color w:val="auto"/>
          <w:sz w:val="28"/>
          <w:szCs w:val="28"/>
        </w:rPr>
        <w:t>тельства в целях повышения мер проводимой политики по пользованию недрами и обеспечения правовой охраны недр.</w:t>
      </w:r>
    </w:p>
    <w:p w:rsidR="00B054CD" w:rsidRPr="00A76827" w:rsidRDefault="00B054CD" w:rsidP="00A76827">
      <w:pPr>
        <w:spacing w:line="360" w:lineRule="auto"/>
        <w:jc w:val="both"/>
        <w:rPr>
          <w:color w:val="auto"/>
          <w:sz w:val="28"/>
          <w:szCs w:val="28"/>
        </w:rPr>
      </w:pPr>
    </w:p>
    <w:p w:rsidR="00FD344F" w:rsidRPr="00A76827" w:rsidRDefault="00FD344F" w:rsidP="00A76827">
      <w:pPr>
        <w:spacing w:line="360" w:lineRule="auto"/>
        <w:jc w:val="both"/>
        <w:rPr>
          <w:color w:val="auto"/>
          <w:sz w:val="28"/>
          <w:szCs w:val="28"/>
        </w:rPr>
      </w:pPr>
      <w:bookmarkStart w:id="6" w:name="_GoBack"/>
      <w:bookmarkEnd w:id="6"/>
    </w:p>
    <w:p w:rsidR="009F1558" w:rsidRPr="00A76827" w:rsidRDefault="009F1558" w:rsidP="00A76827">
      <w:pPr>
        <w:spacing w:line="360" w:lineRule="auto"/>
        <w:jc w:val="both"/>
        <w:rPr>
          <w:color w:val="auto"/>
          <w:sz w:val="28"/>
          <w:szCs w:val="28"/>
        </w:rPr>
      </w:pPr>
    </w:p>
    <w:p w:rsidR="009F1558" w:rsidRDefault="009F1558" w:rsidP="00A76827">
      <w:pPr>
        <w:spacing w:line="360" w:lineRule="auto"/>
        <w:jc w:val="both"/>
        <w:rPr>
          <w:color w:val="auto"/>
          <w:sz w:val="28"/>
          <w:szCs w:val="28"/>
        </w:rPr>
      </w:pPr>
    </w:p>
    <w:p w:rsidR="00FB3107" w:rsidRDefault="00FB3107" w:rsidP="00A76827">
      <w:pPr>
        <w:spacing w:line="360" w:lineRule="auto"/>
        <w:jc w:val="both"/>
        <w:rPr>
          <w:color w:val="auto"/>
          <w:sz w:val="28"/>
          <w:szCs w:val="28"/>
        </w:rPr>
      </w:pPr>
    </w:p>
    <w:p w:rsidR="00FB3107" w:rsidRDefault="00FB3107" w:rsidP="00A76827">
      <w:pPr>
        <w:spacing w:line="360" w:lineRule="auto"/>
        <w:jc w:val="both"/>
        <w:rPr>
          <w:color w:val="auto"/>
          <w:sz w:val="28"/>
          <w:szCs w:val="28"/>
        </w:rPr>
      </w:pPr>
    </w:p>
    <w:p w:rsidR="00FB3107" w:rsidRDefault="00FB3107" w:rsidP="00A76827">
      <w:pPr>
        <w:spacing w:line="360" w:lineRule="auto"/>
        <w:jc w:val="both"/>
        <w:rPr>
          <w:color w:val="auto"/>
          <w:sz w:val="28"/>
          <w:szCs w:val="28"/>
        </w:rPr>
      </w:pPr>
    </w:p>
    <w:p w:rsidR="00FB3107" w:rsidRDefault="00FB3107" w:rsidP="00A76827">
      <w:pPr>
        <w:spacing w:line="360" w:lineRule="auto"/>
        <w:jc w:val="both"/>
        <w:rPr>
          <w:color w:val="auto"/>
          <w:sz w:val="28"/>
          <w:szCs w:val="28"/>
        </w:rPr>
      </w:pPr>
    </w:p>
    <w:p w:rsidR="00FB3107" w:rsidRDefault="00FB3107" w:rsidP="00A76827">
      <w:pPr>
        <w:spacing w:line="360" w:lineRule="auto"/>
        <w:jc w:val="both"/>
        <w:rPr>
          <w:color w:val="auto"/>
          <w:sz w:val="28"/>
          <w:szCs w:val="28"/>
        </w:rPr>
      </w:pPr>
    </w:p>
    <w:p w:rsidR="00FB3107" w:rsidRDefault="00FB3107" w:rsidP="00A76827">
      <w:pPr>
        <w:spacing w:line="360" w:lineRule="auto"/>
        <w:jc w:val="both"/>
        <w:rPr>
          <w:color w:val="auto"/>
          <w:sz w:val="28"/>
          <w:szCs w:val="28"/>
        </w:rPr>
      </w:pPr>
    </w:p>
    <w:p w:rsidR="00FB3107" w:rsidRDefault="00FB3107" w:rsidP="00A76827">
      <w:pPr>
        <w:spacing w:line="360" w:lineRule="auto"/>
        <w:jc w:val="both"/>
        <w:rPr>
          <w:color w:val="auto"/>
          <w:sz w:val="28"/>
          <w:szCs w:val="28"/>
        </w:rPr>
      </w:pPr>
    </w:p>
    <w:p w:rsidR="00FB3107" w:rsidRDefault="00FB3107" w:rsidP="00A76827">
      <w:pPr>
        <w:spacing w:line="360" w:lineRule="auto"/>
        <w:jc w:val="both"/>
        <w:rPr>
          <w:color w:val="auto"/>
          <w:sz w:val="28"/>
          <w:szCs w:val="28"/>
        </w:rPr>
      </w:pPr>
    </w:p>
    <w:p w:rsidR="00FB3107" w:rsidRDefault="00FB3107" w:rsidP="00A76827">
      <w:pPr>
        <w:spacing w:line="360" w:lineRule="auto"/>
        <w:jc w:val="both"/>
        <w:rPr>
          <w:color w:val="auto"/>
          <w:sz w:val="28"/>
          <w:szCs w:val="28"/>
        </w:rPr>
      </w:pPr>
    </w:p>
    <w:p w:rsidR="00FB3107" w:rsidRDefault="00FB3107" w:rsidP="00A76827">
      <w:pPr>
        <w:spacing w:line="360" w:lineRule="auto"/>
        <w:jc w:val="both"/>
        <w:rPr>
          <w:color w:val="auto"/>
          <w:sz w:val="28"/>
          <w:szCs w:val="28"/>
        </w:rPr>
      </w:pPr>
    </w:p>
    <w:p w:rsidR="00FB3107" w:rsidRDefault="00FB3107" w:rsidP="00A76827">
      <w:pPr>
        <w:spacing w:line="360" w:lineRule="auto"/>
        <w:jc w:val="both"/>
        <w:rPr>
          <w:color w:val="auto"/>
          <w:sz w:val="28"/>
          <w:szCs w:val="28"/>
        </w:rPr>
      </w:pPr>
    </w:p>
    <w:p w:rsidR="00FB3107" w:rsidRDefault="00FB3107" w:rsidP="00A76827">
      <w:pPr>
        <w:spacing w:line="360" w:lineRule="auto"/>
        <w:jc w:val="both"/>
        <w:rPr>
          <w:color w:val="auto"/>
          <w:sz w:val="28"/>
          <w:szCs w:val="28"/>
        </w:rPr>
      </w:pPr>
    </w:p>
    <w:p w:rsidR="00FB3107" w:rsidRDefault="00FB3107" w:rsidP="00A76827">
      <w:pPr>
        <w:spacing w:line="360" w:lineRule="auto"/>
        <w:jc w:val="both"/>
        <w:rPr>
          <w:color w:val="auto"/>
          <w:sz w:val="28"/>
          <w:szCs w:val="28"/>
        </w:rPr>
      </w:pPr>
    </w:p>
    <w:p w:rsidR="00FB3107" w:rsidRDefault="00FB3107" w:rsidP="00A76827">
      <w:pPr>
        <w:spacing w:line="360" w:lineRule="auto"/>
        <w:jc w:val="both"/>
        <w:rPr>
          <w:color w:val="auto"/>
          <w:sz w:val="28"/>
          <w:szCs w:val="28"/>
        </w:rPr>
      </w:pPr>
    </w:p>
    <w:p w:rsidR="00FB3107" w:rsidRDefault="00FB3107" w:rsidP="00A76827">
      <w:pPr>
        <w:spacing w:line="360" w:lineRule="auto"/>
        <w:jc w:val="both"/>
        <w:rPr>
          <w:color w:val="auto"/>
          <w:sz w:val="28"/>
          <w:szCs w:val="28"/>
        </w:rPr>
      </w:pPr>
    </w:p>
    <w:p w:rsidR="00FB3107" w:rsidRDefault="00FB3107" w:rsidP="00A76827">
      <w:pPr>
        <w:spacing w:line="360" w:lineRule="auto"/>
        <w:jc w:val="both"/>
        <w:rPr>
          <w:color w:val="auto"/>
          <w:sz w:val="28"/>
          <w:szCs w:val="28"/>
        </w:rPr>
      </w:pPr>
    </w:p>
    <w:p w:rsidR="00FB3107" w:rsidRDefault="00FB3107" w:rsidP="00A76827">
      <w:pPr>
        <w:spacing w:line="360" w:lineRule="auto"/>
        <w:jc w:val="both"/>
        <w:rPr>
          <w:color w:val="auto"/>
          <w:sz w:val="28"/>
          <w:szCs w:val="28"/>
        </w:rPr>
      </w:pPr>
    </w:p>
    <w:p w:rsidR="00FB3107" w:rsidRDefault="00FB3107" w:rsidP="00A76827">
      <w:pPr>
        <w:spacing w:line="360" w:lineRule="auto"/>
        <w:jc w:val="both"/>
        <w:rPr>
          <w:color w:val="auto"/>
          <w:sz w:val="28"/>
          <w:szCs w:val="28"/>
        </w:rPr>
      </w:pPr>
    </w:p>
    <w:p w:rsidR="00FB3107" w:rsidRPr="00A76827" w:rsidRDefault="00FB3107" w:rsidP="00A76827">
      <w:pPr>
        <w:spacing w:line="360" w:lineRule="auto"/>
        <w:jc w:val="both"/>
        <w:rPr>
          <w:color w:val="auto"/>
          <w:sz w:val="28"/>
          <w:szCs w:val="28"/>
        </w:rPr>
      </w:pPr>
    </w:p>
    <w:p w:rsidR="00FB3107" w:rsidRDefault="00FB3107" w:rsidP="00A76827">
      <w:pPr>
        <w:spacing w:line="360" w:lineRule="auto"/>
        <w:jc w:val="both"/>
        <w:rPr>
          <w:b/>
          <w:color w:val="auto"/>
          <w:sz w:val="28"/>
          <w:szCs w:val="28"/>
        </w:rPr>
      </w:pPr>
    </w:p>
    <w:p w:rsidR="00FD344F" w:rsidRPr="0024094B" w:rsidRDefault="00FD344F" w:rsidP="0024094B">
      <w:pPr>
        <w:pStyle w:val="2"/>
        <w:rPr>
          <w:szCs w:val="28"/>
        </w:rPr>
      </w:pPr>
      <w:bookmarkStart w:id="7" w:name="_Toc514767895"/>
      <w:r w:rsidRPr="0024094B">
        <w:rPr>
          <w:szCs w:val="28"/>
        </w:rPr>
        <w:lastRenderedPageBreak/>
        <w:t>Список использованной литературы</w:t>
      </w:r>
      <w:bookmarkEnd w:id="7"/>
    </w:p>
    <w:p w:rsidR="00FD344F" w:rsidRPr="00A76827" w:rsidRDefault="0054331D" w:rsidP="00FB3107">
      <w:pPr>
        <w:spacing w:line="360" w:lineRule="auto"/>
        <w:jc w:val="center"/>
        <w:rPr>
          <w:b/>
          <w:color w:val="auto"/>
          <w:sz w:val="28"/>
          <w:szCs w:val="28"/>
        </w:rPr>
      </w:pPr>
      <w:r w:rsidRPr="00A76827">
        <w:rPr>
          <w:b/>
          <w:color w:val="auto"/>
          <w:sz w:val="28"/>
          <w:szCs w:val="28"/>
        </w:rPr>
        <w:t>Нормативно-правовые акты</w:t>
      </w:r>
      <w:r w:rsidR="009F1558" w:rsidRPr="00A76827">
        <w:rPr>
          <w:b/>
          <w:color w:val="auto"/>
          <w:sz w:val="28"/>
          <w:szCs w:val="28"/>
        </w:rPr>
        <w:t>:</w:t>
      </w:r>
    </w:p>
    <w:p w:rsidR="0054331D" w:rsidRPr="00A76827" w:rsidRDefault="004143BB" w:rsidP="00A76827">
      <w:pPr>
        <w:pStyle w:val="a3"/>
        <w:numPr>
          <w:ilvl w:val="0"/>
          <w:numId w:val="6"/>
        </w:numPr>
        <w:spacing w:line="360" w:lineRule="auto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 xml:space="preserve">Конституция Российской Федерации (с поправками от 30 декабря 2008 г., 5 февраля, 21 июля 2014 г.) // </w:t>
      </w:r>
      <w:r w:rsidR="00A76827">
        <w:rPr>
          <w:color w:val="auto"/>
          <w:sz w:val="28"/>
          <w:szCs w:val="28"/>
        </w:rPr>
        <w:t>«</w:t>
      </w:r>
      <w:r w:rsidRPr="00A76827">
        <w:rPr>
          <w:color w:val="auto"/>
          <w:sz w:val="28"/>
          <w:szCs w:val="28"/>
        </w:rPr>
        <w:t>Российская газета</w:t>
      </w:r>
      <w:r w:rsidR="00A76827">
        <w:rPr>
          <w:color w:val="auto"/>
          <w:sz w:val="28"/>
          <w:szCs w:val="28"/>
        </w:rPr>
        <w:t>»</w:t>
      </w:r>
      <w:r w:rsidRPr="00A76827">
        <w:rPr>
          <w:color w:val="auto"/>
          <w:sz w:val="28"/>
          <w:szCs w:val="28"/>
        </w:rPr>
        <w:t>. N 237. 25.12.1993.</w:t>
      </w:r>
    </w:p>
    <w:p w:rsidR="00647CA4" w:rsidRPr="00A76827" w:rsidRDefault="00647CA4" w:rsidP="00A76827">
      <w:pPr>
        <w:pStyle w:val="ac"/>
        <w:numPr>
          <w:ilvl w:val="0"/>
          <w:numId w:val="6"/>
        </w:numPr>
        <w:spacing w:line="360" w:lineRule="auto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 xml:space="preserve">Кодекс Российской Федерации об административных правонарушениях от 30.12.2001 N 195-ФЗ (ред. от 03.04.2018) // </w:t>
      </w:r>
      <w:r w:rsidR="00A76827">
        <w:rPr>
          <w:color w:val="auto"/>
          <w:sz w:val="28"/>
          <w:szCs w:val="28"/>
        </w:rPr>
        <w:t>«</w:t>
      </w:r>
      <w:r w:rsidRPr="00A76827">
        <w:rPr>
          <w:color w:val="auto"/>
          <w:sz w:val="28"/>
          <w:szCs w:val="28"/>
        </w:rPr>
        <w:t>Российская газета</w:t>
      </w:r>
      <w:r w:rsidR="00A76827">
        <w:rPr>
          <w:color w:val="auto"/>
          <w:sz w:val="28"/>
          <w:szCs w:val="28"/>
        </w:rPr>
        <w:t>»</w:t>
      </w:r>
      <w:r w:rsidRPr="00A76827">
        <w:rPr>
          <w:color w:val="auto"/>
          <w:sz w:val="28"/>
          <w:szCs w:val="28"/>
        </w:rPr>
        <w:t>, N 256, 31.12.2001</w:t>
      </w:r>
    </w:p>
    <w:p w:rsidR="004143BB" w:rsidRPr="00A76827" w:rsidRDefault="004143BB" w:rsidP="00A76827">
      <w:pPr>
        <w:pStyle w:val="a3"/>
        <w:numPr>
          <w:ilvl w:val="0"/>
          <w:numId w:val="6"/>
        </w:numPr>
        <w:spacing w:line="360" w:lineRule="auto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 xml:space="preserve">Закон РФ от 21 февраля 1992 г. N 2395-I (ред. от 30.09.2017) </w:t>
      </w:r>
      <w:r w:rsidR="00A76827">
        <w:rPr>
          <w:color w:val="auto"/>
          <w:sz w:val="28"/>
          <w:szCs w:val="28"/>
        </w:rPr>
        <w:t>«</w:t>
      </w:r>
      <w:r w:rsidRPr="00A76827">
        <w:rPr>
          <w:color w:val="auto"/>
          <w:sz w:val="28"/>
          <w:szCs w:val="28"/>
        </w:rPr>
        <w:t>О недрах</w:t>
      </w:r>
      <w:r w:rsidR="00A76827">
        <w:rPr>
          <w:color w:val="auto"/>
          <w:sz w:val="28"/>
          <w:szCs w:val="28"/>
        </w:rPr>
        <w:t>»</w:t>
      </w:r>
      <w:r w:rsidRPr="00A76827">
        <w:rPr>
          <w:color w:val="auto"/>
          <w:sz w:val="28"/>
          <w:szCs w:val="28"/>
        </w:rPr>
        <w:t xml:space="preserve"> // </w:t>
      </w:r>
      <w:r w:rsidR="00A76827">
        <w:rPr>
          <w:color w:val="auto"/>
          <w:sz w:val="28"/>
          <w:szCs w:val="28"/>
        </w:rPr>
        <w:t>«</w:t>
      </w:r>
      <w:r w:rsidRPr="00A76827">
        <w:rPr>
          <w:color w:val="auto"/>
          <w:sz w:val="28"/>
          <w:szCs w:val="28"/>
        </w:rPr>
        <w:t>Российская газета</w:t>
      </w:r>
      <w:r w:rsidR="00A76827">
        <w:rPr>
          <w:color w:val="auto"/>
          <w:sz w:val="28"/>
          <w:szCs w:val="28"/>
        </w:rPr>
        <w:t>»</w:t>
      </w:r>
      <w:r w:rsidRPr="00A76827">
        <w:rPr>
          <w:color w:val="auto"/>
          <w:sz w:val="28"/>
          <w:szCs w:val="28"/>
        </w:rPr>
        <w:t xml:space="preserve">.  N 102.  05.05.1992 </w:t>
      </w:r>
    </w:p>
    <w:p w:rsidR="009F1558" w:rsidRPr="00A76827" w:rsidRDefault="009F1558" w:rsidP="00A76827">
      <w:pPr>
        <w:pStyle w:val="a3"/>
        <w:numPr>
          <w:ilvl w:val="0"/>
          <w:numId w:val="6"/>
        </w:numPr>
        <w:spacing w:line="360" w:lineRule="auto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 xml:space="preserve">Федеральный закон от 31.03.1999 N 69-ФЗ (ред. от 26.07.2017) </w:t>
      </w:r>
      <w:r w:rsidR="00A76827">
        <w:rPr>
          <w:color w:val="auto"/>
          <w:sz w:val="28"/>
          <w:szCs w:val="28"/>
        </w:rPr>
        <w:t>«</w:t>
      </w:r>
      <w:r w:rsidRPr="00A76827">
        <w:rPr>
          <w:color w:val="auto"/>
          <w:sz w:val="28"/>
          <w:szCs w:val="28"/>
        </w:rPr>
        <w:t>О газ</w:t>
      </w:r>
      <w:r w:rsidRPr="00A76827">
        <w:rPr>
          <w:color w:val="auto"/>
          <w:sz w:val="28"/>
          <w:szCs w:val="28"/>
        </w:rPr>
        <w:t>о</w:t>
      </w:r>
      <w:r w:rsidRPr="00A76827">
        <w:rPr>
          <w:color w:val="auto"/>
          <w:sz w:val="28"/>
          <w:szCs w:val="28"/>
        </w:rPr>
        <w:t>снабжении в Российской Федерации</w:t>
      </w:r>
      <w:r w:rsidR="00A76827">
        <w:rPr>
          <w:color w:val="auto"/>
          <w:sz w:val="28"/>
          <w:szCs w:val="28"/>
        </w:rPr>
        <w:t>»</w:t>
      </w:r>
      <w:r w:rsidRPr="00A76827">
        <w:rPr>
          <w:color w:val="auto"/>
          <w:sz w:val="28"/>
          <w:szCs w:val="28"/>
        </w:rPr>
        <w:t xml:space="preserve"> // </w:t>
      </w:r>
      <w:r w:rsidR="00A76827">
        <w:rPr>
          <w:color w:val="auto"/>
          <w:sz w:val="28"/>
          <w:szCs w:val="28"/>
        </w:rPr>
        <w:t>«</w:t>
      </w:r>
      <w:r w:rsidRPr="00A76827">
        <w:rPr>
          <w:color w:val="auto"/>
          <w:sz w:val="28"/>
          <w:szCs w:val="28"/>
        </w:rPr>
        <w:t>Российская газета</w:t>
      </w:r>
      <w:r w:rsidR="00A76827">
        <w:rPr>
          <w:color w:val="auto"/>
          <w:sz w:val="28"/>
          <w:szCs w:val="28"/>
        </w:rPr>
        <w:t>»</w:t>
      </w:r>
      <w:r w:rsidRPr="00A76827">
        <w:rPr>
          <w:color w:val="auto"/>
          <w:sz w:val="28"/>
          <w:szCs w:val="28"/>
        </w:rPr>
        <w:t>, N 67, 08.04.1999.</w:t>
      </w:r>
    </w:p>
    <w:p w:rsidR="009F1558" w:rsidRPr="00A76827" w:rsidRDefault="009F1558" w:rsidP="00A76827">
      <w:pPr>
        <w:pStyle w:val="a3"/>
        <w:numPr>
          <w:ilvl w:val="0"/>
          <w:numId w:val="6"/>
        </w:numPr>
        <w:spacing w:line="360" w:lineRule="auto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 xml:space="preserve">Федеральный закон от 30.11.1995 N 187-ФЗ (ред. от 02.05.2015) </w:t>
      </w:r>
      <w:r w:rsidR="00A76827">
        <w:rPr>
          <w:color w:val="auto"/>
          <w:sz w:val="28"/>
          <w:szCs w:val="28"/>
        </w:rPr>
        <w:t>«</w:t>
      </w:r>
      <w:r w:rsidRPr="00A76827">
        <w:rPr>
          <w:color w:val="auto"/>
          <w:sz w:val="28"/>
          <w:szCs w:val="28"/>
        </w:rPr>
        <w:t>О ко</w:t>
      </w:r>
      <w:r w:rsidRPr="00A76827">
        <w:rPr>
          <w:color w:val="auto"/>
          <w:sz w:val="28"/>
          <w:szCs w:val="28"/>
        </w:rPr>
        <w:t>н</w:t>
      </w:r>
      <w:r w:rsidRPr="00A76827">
        <w:rPr>
          <w:color w:val="auto"/>
          <w:sz w:val="28"/>
          <w:szCs w:val="28"/>
        </w:rPr>
        <w:t>тинентальном шельфе Российской Федерации</w:t>
      </w:r>
      <w:r w:rsidR="00A76827">
        <w:rPr>
          <w:color w:val="auto"/>
          <w:sz w:val="28"/>
          <w:szCs w:val="28"/>
        </w:rPr>
        <w:t>»</w:t>
      </w:r>
      <w:r w:rsidRPr="00A76827">
        <w:rPr>
          <w:color w:val="auto"/>
          <w:sz w:val="28"/>
          <w:szCs w:val="28"/>
        </w:rPr>
        <w:t xml:space="preserve"> // </w:t>
      </w:r>
      <w:r w:rsidR="00A76827">
        <w:rPr>
          <w:color w:val="auto"/>
          <w:sz w:val="28"/>
          <w:szCs w:val="28"/>
        </w:rPr>
        <w:t>«</w:t>
      </w:r>
      <w:r w:rsidRPr="00A76827">
        <w:rPr>
          <w:color w:val="auto"/>
          <w:sz w:val="28"/>
          <w:szCs w:val="28"/>
        </w:rPr>
        <w:t>Российская газета</w:t>
      </w:r>
      <w:r w:rsidR="00A76827">
        <w:rPr>
          <w:color w:val="auto"/>
          <w:sz w:val="28"/>
          <w:szCs w:val="28"/>
        </w:rPr>
        <w:t>»</w:t>
      </w:r>
      <w:r w:rsidRPr="00A76827">
        <w:rPr>
          <w:color w:val="auto"/>
          <w:sz w:val="28"/>
          <w:szCs w:val="28"/>
        </w:rPr>
        <w:t>, N 237, 07.12.1995.</w:t>
      </w:r>
    </w:p>
    <w:p w:rsidR="004143BB" w:rsidRPr="00A76827" w:rsidRDefault="004143BB" w:rsidP="00A76827">
      <w:pPr>
        <w:pStyle w:val="a3"/>
        <w:numPr>
          <w:ilvl w:val="0"/>
          <w:numId w:val="6"/>
        </w:numPr>
        <w:spacing w:line="360" w:lineRule="auto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 xml:space="preserve">Федеральный закон от 30.12.1995 N 225-ФЗ (ред. от 05.04.2016) </w:t>
      </w:r>
      <w:r w:rsidR="00A76827">
        <w:rPr>
          <w:color w:val="auto"/>
          <w:sz w:val="28"/>
          <w:szCs w:val="28"/>
        </w:rPr>
        <w:t>«</w:t>
      </w:r>
      <w:r w:rsidRPr="00A76827">
        <w:rPr>
          <w:color w:val="auto"/>
          <w:sz w:val="28"/>
          <w:szCs w:val="28"/>
        </w:rPr>
        <w:t xml:space="preserve">О </w:t>
      </w:r>
      <w:proofErr w:type="gramStart"/>
      <w:r w:rsidRPr="00A76827">
        <w:rPr>
          <w:color w:val="auto"/>
          <w:sz w:val="28"/>
          <w:szCs w:val="28"/>
        </w:rPr>
        <w:t>с</w:t>
      </w:r>
      <w:r w:rsidRPr="00A76827">
        <w:rPr>
          <w:color w:val="auto"/>
          <w:sz w:val="28"/>
          <w:szCs w:val="28"/>
        </w:rPr>
        <w:t>о</w:t>
      </w:r>
      <w:r w:rsidRPr="00A76827">
        <w:rPr>
          <w:color w:val="auto"/>
          <w:sz w:val="28"/>
          <w:szCs w:val="28"/>
        </w:rPr>
        <w:t>глашениях</w:t>
      </w:r>
      <w:proofErr w:type="gramEnd"/>
      <w:r w:rsidRPr="00A76827">
        <w:rPr>
          <w:color w:val="auto"/>
          <w:sz w:val="28"/>
          <w:szCs w:val="28"/>
        </w:rPr>
        <w:t xml:space="preserve"> о разделе продукции</w:t>
      </w:r>
      <w:r w:rsidR="00A76827">
        <w:rPr>
          <w:color w:val="auto"/>
          <w:sz w:val="28"/>
          <w:szCs w:val="28"/>
        </w:rPr>
        <w:t>»</w:t>
      </w:r>
      <w:r w:rsidRPr="00A76827">
        <w:rPr>
          <w:color w:val="auto"/>
          <w:sz w:val="28"/>
          <w:szCs w:val="28"/>
        </w:rPr>
        <w:t xml:space="preserve"> // </w:t>
      </w:r>
      <w:r w:rsidR="00A76827">
        <w:rPr>
          <w:color w:val="auto"/>
          <w:sz w:val="28"/>
          <w:szCs w:val="28"/>
        </w:rPr>
        <w:t>«</w:t>
      </w:r>
      <w:r w:rsidRPr="00A76827">
        <w:rPr>
          <w:color w:val="auto"/>
          <w:sz w:val="28"/>
          <w:szCs w:val="28"/>
        </w:rPr>
        <w:t>Российская газета</w:t>
      </w:r>
      <w:r w:rsidR="00A76827">
        <w:rPr>
          <w:color w:val="auto"/>
          <w:sz w:val="28"/>
          <w:szCs w:val="28"/>
        </w:rPr>
        <w:t>»</w:t>
      </w:r>
      <w:r w:rsidRPr="00A76827">
        <w:rPr>
          <w:color w:val="auto"/>
          <w:sz w:val="28"/>
          <w:szCs w:val="28"/>
        </w:rPr>
        <w:t>, N 5, 11.01.1996.</w:t>
      </w:r>
    </w:p>
    <w:p w:rsidR="004143BB" w:rsidRPr="00A76827" w:rsidRDefault="004143BB" w:rsidP="00A76827">
      <w:pPr>
        <w:pStyle w:val="a3"/>
        <w:numPr>
          <w:ilvl w:val="0"/>
          <w:numId w:val="6"/>
        </w:numPr>
        <w:spacing w:line="360" w:lineRule="auto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 xml:space="preserve">Федеральный закон от 26.03.1998 N 41-ФЗ (ред. от 18.07.2017) </w:t>
      </w:r>
      <w:r w:rsidR="00A76827">
        <w:rPr>
          <w:color w:val="auto"/>
          <w:sz w:val="28"/>
          <w:szCs w:val="28"/>
        </w:rPr>
        <w:t>«</w:t>
      </w:r>
      <w:r w:rsidRPr="00A76827">
        <w:rPr>
          <w:color w:val="auto"/>
          <w:sz w:val="28"/>
          <w:szCs w:val="28"/>
        </w:rPr>
        <w:t>О драг</w:t>
      </w:r>
      <w:r w:rsidRPr="00A76827">
        <w:rPr>
          <w:color w:val="auto"/>
          <w:sz w:val="28"/>
          <w:szCs w:val="28"/>
        </w:rPr>
        <w:t>о</w:t>
      </w:r>
      <w:r w:rsidRPr="00A76827">
        <w:rPr>
          <w:color w:val="auto"/>
          <w:sz w:val="28"/>
          <w:szCs w:val="28"/>
        </w:rPr>
        <w:t>ценных металлах и драгоценных камнях</w:t>
      </w:r>
      <w:r w:rsidR="00A76827">
        <w:rPr>
          <w:color w:val="auto"/>
          <w:sz w:val="28"/>
          <w:szCs w:val="28"/>
        </w:rPr>
        <w:t>»</w:t>
      </w:r>
      <w:r w:rsidRPr="00A76827">
        <w:rPr>
          <w:color w:val="auto"/>
          <w:sz w:val="28"/>
          <w:szCs w:val="28"/>
        </w:rPr>
        <w:t xml:space="preserve"> // </w:t>
      </w:r>
      <w:r w:rsidR="00A76827">
        <w:rPr>
          <w:color w:val="auto"/>
          <w:sz w:val="28"/>
          <w:szCs w:val="28"/>
        </w:rPr>
        <w:t>«</w:t>
      </w:r>
      <w:r w:rsidRPr="00A76827">
        <w:rPr>
          <w:color w:val="auto"/>
          <w:sz w:val="28"/>
          <w:szCs w:val="28"/>
        </w:rPr>
        <w:t>Российская газета</w:t>
      </w:r>
      <w:r w:rsidR="00A76827">
        <w:rPr>
          <w:color w:val="auto"/>
          <w:sz w:val="28"/>
          <w:szCs w:val="28"/>
        </w:rPr>
        <w:t>»</w:t>
      </w:r>
      <w:r w:rsidRPr="00A76827">
        <w:rPr>
          <w:color w:val="auto"/>
          <w:sz w:val="28"/>
          <w:szCs w:val="28"/>
        </w:rPr>
        <w:t>, N 67, 07.04.1998.</w:t>
      </w:r>
    </w:p>
    <w:p w:rsidR="004143BB" w:rsidRPr="00A76827" w:rsidRDefault="004143BB" w:rsidP="00A76827">
      <w:pPr>
        <w:pStyle w:val="a3"/>
        <w:numPr>
          <w:ilvl w:val="0"/>
          <w:numId w:val="6"/>
        </w:numPr>
        <w:spacing w:line="360" w:lineRule="auto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 xml:space="preserve">Постановление Правительства РФ от 6 апреля 2004 г. N 171 </w:t>
      </w:r>
      <w:r w:rsidR="00A76827">
        <w:rPr>
          <w:color w:val="auto"/>
          <w:sz w:val="28"/>
          <w:szCs w:val="28"/>
        </w:rPr>
        <w:t>«</w:t>
      </w:r>
      <w:r w:rsidRPr="00A76827">
        <w:rPr>
          <w:color w:val="auto"/>
          <w:sz w:val="28"/>
          <w:szCs w:val="28"/>
        </w:rPr>
        <w:t>Вопросы Федерального агентства по недропользованию</w:t>
      </w:r>
      <w:r w:rsidR="00A76827">
        <w:rPr>
          <w:color w:val="auto"/>
          <w:sz w:val="28"/>
          <w:szCs w:val="28"/>
        </w:rPr>
        <w:t>»</w:t>
      </w:r>
      <w:r w:rsidRPr="00A76827">
        <w:rPr>
          <w:color w:val="auto"/>
          <w:sz w:val="28"/>
          <w:szCs w:val="28"/>
        </w:rPr>
        <w:t xml:space="preserve">  (с изменениями и допо</w:t>
      </w:r>
      <w:r w:rsidRPr="00A76827">
        <w:rPr>
          <w:color w:val="auto"/>
          <w:sz w:val="28"/>
          <w:szCs w:val="28"/>
        </w:rPr>
        <w:t>л</w:t>
      </w:r>
      <w:r w:rsidRPr="00A76827">
        <w:rPr>
          <w:color w:val="auto"/>
          <w:sz w:val="28"/>
          <w:szCs w:val="28"/>
        </w:rPr>
        <w:t xml:space="preserve">нениями). // </w:t>
      </w:r>
      <w:r w:rsidR="00A76827">
        <w:rPr>
          <w:color w:val="auto"/>
          <w:sz w:val="28"/>
          <w:szCs w:val="28"/>
        </w:rPr>
        <w:t>«</w:t>
      </w:r>
      <w:r w:rsidRPr="00A76827">
        <w:rPr>
          <w:color w:val="auto"/>
          <w:sz w:val="28"/>
          <w:szCs w:val="28"/>
        </w:rPr>
        <w:t>Российская газета</w:t>
      </w:r>
      <w:r w:rsidR="00A76827">
        <w:rPr>
          <w:color w:val="auto"/>
          <w:sz w:val="28"/>
          <w:szCs w:val="28"/>
        </w:rPr>
        <w:t>»</w:t>
      </w:r>
      <w:r w:rsidRPr="00A76827">
        <w:rPr>
          <w:color w:val="auto"/>
          <w:sz w:val="28"/>
          <w:szCs w:val="28"/>
        </w:rPr>
        <w:t>.  N 76.  13.04.2004</w:t>
      </w:r>
    </w:p>
    <w:p w:rsidR="004143BB" w:rsidRPr="00A76827" w:rsidRDefault="004143BB" w:rsidP="00A76827">
      <w:pPr>
        <w:pStyle w:val="a3"/>
        <w:numPr>
          <w:ilvl w:val="0"/>
          <w:numId w:val="6"/>
        </w:numPr>
        <w:spacing w:line="360" w:lineRule="auto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 xml:space="preserve">ГОСТ </w:t>
      </w:r>
      <w:proofErr w:type="gramStart"/>
      <w:r w:rsidRPr="00A76827">
        <w:rPr>
          <w:color w:val="auto"/>
          <w:sz w:val="28"/>
          <w:szCs w:val="28"/>
        </w:rPr>
        <w:t>Р</w:t>
      </w:r>
      <w:proofErr w:type="gramEnd"/>
      <w:r w:rsidRPr="00A76827">
        <w:rPr>
          <w:color w:val="auto"/>
          <w:sz w:val="28"/>
          <w:szCs w:val="28"/>
        </w:rPr>
        <w:t xml:space="preserve"> 8.645-2008 Государственная система обеспечения единства изм</w:t>
      </w:r>
      <w:r w:rsidRPr="00A76827">
        <w:rPr>
          <w:color w:val="auto"/>
          <w:sz w:val="28"/>
          <w:szCs w:val="28"/>
        </w:rPr>
        <w:t>е</w:t>
      </w:r>
      <w:r w:rsidRPr="00A76827">
        <w:rPr>
          <w:color w:val="auto"/>
          <w:sz w:val="28"/>
          <w:szCs w:val="28"/>
        </w:rPr>
        <w:t>рений (ГСИ). Метрологическое обеспечение работ по геологическому изучению, использованию и охране недр в Российской Федерации. О</w:t>
      </w:r>
      <w:r w:rsidRPr="00A76827">
        <w:rPr>
          <w:color w:val="auto"/>
          <w:sz w:val="28"/>
          <w:szCs w:val="28"/>
        </w:rPr>
        <w:t>с</w:t>
      </w:r>
      <w:r w:rsidRPr="00A76827">
        <w:rPr>
          <w:color w:val="auto"/>
          <w:sz w:val="28"/>
          <w:szCs w:val="28"/>
        </w:rPr>
        <w:t xml:space="preserve">новные положения // М.: </w:t>
      </w:r>
      <w:proofErr w:type="spellStart"/>
      <w:r w:rsidRPr="00A76827">
        <w:rPr>
          <w:color w:val="auto"/>
          <w:sz w:val="28"/>
          <w:szCs w:val="28"/>
        </w:rPr>
        <w:t>Стандартинформ</w:t>
      </w:r>
      <w:proofErr w:type="spellEnd"/>
      <w:r w:rsidRPr="00A76827">
        <w:rPr>
          <w:color w:val="auto"/>
          <w:sz w:val="28"/>
          <w:szCs w:val="28"/>
        </w:rPr>
        <w:t>, 2008.</w:t>
      </w:r>
    </w:p>
    <w:p w:rsidR="009F1558" w:rsidRPr="00A76827" w:rsidRDefault="008805BD" w:rsidP="00A76827">
      <w:pPr>
        <w:pStyle w:val="a3"/>
        <w:numPr>
          <w:ilvl w:val="0"/>
          <w:numId w:val="6"/>
        </w:numPr>
        <w:spacing w:line="360" w:lineRule="auto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 xml:space="preserve">Постановление ВС РФ от 15.07.1992 N 3314-1 (ред. от 05.04.2016) </w:t>
      </w:r>
      <w:r w:rsidR="00A76827">
        <w:rPr>
          <w:color w:val="auto"/>
          <w:sz w:val="28"/>
          <w:szCs w:val="28"/>
        </w:rPr>
        <w:t>«</w:t>
      </w:r>
      <w:r w:rsidRPr="00A76827">
        <w:rPr>
          <w:color w:val="auto"/>
          <w:sz w:val="28"/>
          <w:szCs w:val="28"/>
        </w:rPr>
        <w:t>О п</w:t>
      </w:r>
      <w:r w:rsidRPr="00A76827">
        <w:rPr>
          <w:color w:val="auto"/>
          <w:sz w:val="28"/>
          <w:szCs w:val="28"/>
        </w:rPr>
        <w:t>о</w:t>
      </w:r>
      <w:r w:rsidRPr="00A76827">
        <w:rPr>
          <w:color w:val="auto"/>
          <w:sz w:val="28"/>
          <w:szCs w:val="28"/>
        </w:rPr>
        <w:t>рядке введения в действие Положения о порядке лицензирования польз</w:t>
      </w:r>
      <w:r w:rsidRPr="00A76827">
        <w:rPr>
          <w:color w:val="auto"/>
          <w:sz w:val="28"/>
          <w:szCs w:val="28"/>
        </w:rPr>
        <w:t>о</w:t>
      </w:r>
      <w:r w:rsidRPr="00A76827">
        <w:rPr>
          <w:color w:val="auto"/>
          <w:sz w:val="28"/>
          <w:szCs w:val="28"/>
        </w:rPr>
        <w:t>вания недрами</w:t>
      </w:r>
      <w:r w:rsidR="00A76827">
        <w:rPr>
          <w:color w:val="auto"/>
          <w:sz w:val="28"/>
          <w:szCs w:val="28"/>
        </w:rPr>
        <w:t>»</w:t>
      </w:r>
      <w:r w:rsidRPr="00A76827">
        <w:rPr>
          <w:color w:val="auto"/>
          <w:sz w:val="28"/>
          <w:szCs w:val="28"/>
        </w:rPr>
        <w:t xml:space="preserve"> // </w:t>
      </w:r>
      <w:r w:rsidR="00A76827">
        <w:rPr>
          <w:color w:val="auto"/>
          <w:sz w:val="28"/>
          <w:szCs w:val="28"/>
        </w:rPr>
        <w:t>«</w:t>
      </w:r>
      <w:r w:rsidRPr="00A76827">
        <w:rPr>
          <w:color w:val="auto"/>
          <w:sz w:val="28"/>
          <w:szCs w:val="28"/>
        </w:rPr>
        <w:t>Ведомости СНД и ВС РФ</w:t>
      </w:r>
      <w:r w:rsidR="00A76827">
        <w:rPr>
          <w:color w:val="auto"/>
          <w:sz w:val="28"/>
          <w:szCs w:val="28"/>
        </w:rPr>
        <w:t>»</w:t>
      </w:r>
      <w:r w:rsidRPr="00A76827">
        <w:rPr>
          <w:color w:val="auto"/>
          <w:sz w:val="28"/>
          <w:szCs w:val="28"/>
        </w:rPr>
        <w:t>, 20.08.1992, N 33, ст. 1917.</w:t>
      </w:r>
    </w:p>
    <w:p w:rsidR="008805BD" w:rsidRPr="00A76827" w:rsidRDefault="008805BD" w:rsidP="0024094B">
      <w:pPr>
        <w:spacing w:line="360" w:lineRule="auto"/>
        <w:jc w:val="center"/>
        <w:rPr>
          <w:b/>
          <w:color w:val="auto"/>
          <w:sz w:val="28"/>
          <w:szCs w:val="28"/>
        </w:rPr>
      </w:pPr>
      <w:r w:rsidRPr="00A76827">
        <w:rPr>
          <w:b/>
          <w:color w:val="auto"/>
          <w:sz w:val="28"/>
          <w:szCs w:val="28"/>
        </w:rPr>
        <w:lastRenderedPageBreak/>
        <w:t>Специальная литература</w:t>
      </w:r>
      <w:r w:rsidR="009F1558" w:rsidRPr="00A76827">
        <w:rPr>
          <w:b/>
          <w:color w:val="auto"/>
          <w:sz w:val="28"/>
          <w:szCs w:val="28"/>
        </w:rPr>
        <w:t>:</w:t>
      </w:r>
    </w:p>
    <w:p w:rsidR="008805BD" w:rsidRPr="00A76827" w:rsidRDefault="008805BD" w:rsidP="00A76827">
      <w:pPr>
        <w:pStyle w:val="a3"/>
        <w:numPr>
          <w:ilvl w:val="0"/>
          <w:numId w:val="7"/>
        </w:numPr>
        <w:spacing w:line="360" w:lineRule="auto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 xml:space="preserve">Ахметов Р.Р. </w:t>
      </w:r>
      <w:r w:rsidR="00A76827">
        <w:rPr>
          <w:color w:val="auto"/>
          <w:sz w:val="28"/>
          <w:szCs w:val="28"/>
        </w:rPr>
        <w:t>О некоторых проблемах правовой охраны недр в Росси</w:t>
      </w:r>
      <w:r w:rsidR="00A76827">
        <w:rPr>
          <w:color w:val="auto"/>
          <w:sz w:val="28"/>
          <w:szCs w:val="28"/>
        </w:rPr>
        <w:t>й</w:t>
      </w:r>
      <w:r w:rsidR="00A76827">
        <w:rPr>
          <w:color w:val="auto"/>
          <w:sz w:val="28"/>
          <w:szCs w:val="28"/>
        </w:rPr>
        <w:t>ской Федерации // «</w:t>
      </w:r>
      <w:r w:rsidRPr="00A76827">
        <w:rPr>
          <w:color w:val="auto"/>
          <w:sz w:val="28"/>
          <w:szCs w:val="28"/>
        </w:rPr>
        <w:t>Экономика и социум</w:t>
      </w:r>
      <w:r w:rsidR="00A76827">
        <w:rPr>
          <w:color w:val="auto"/>
          <w:sz w:val="28"/>
          <w:szCs w:val="28"/>
        </w:rPr>
        <w:t>»</w:t>
      </w:r>
      <w:r w:rsidRPr="00A76827">
        <w:rPr>
          <w:color w:val="auto"/>
          <w:sz w:val="28"/>
          <w:szCs w:val="28"/>
        </w:rPr>
        <w:t xml:space="preserve"> №12(31) 2016 URL: </w:t>
      </w:r>
      <w:r w:rsidR="0024094B" w:rsidRPr="0024094B">
        <w:rPr>
          <w:color w:val="auto"/>
          <w:sz w:val="28"/>
          <w:szCs w:val="28"/>
        </w:rPr>
        <w:t xml:space="preserve">https://elibrary.ru/item.asp?id=28882515 </w:t>
      </w:r>
      <w:r w:rsidR="0024094B">
        <w:rPr>
          <w:color w:val="auto"/>
          <w:sz w:val="28"/>
          <w:szCs w:val="28"/>
        </w:rPr>
        <w:t xml:space="preserve"> </w:t>
      </w:r>
      <w:r w:rsidRPr="00A76827">
        <w:rPr>
          <w:color w:val="auto"/>
          <w:sz w:val="28"/>
          <w:szCs w:val="28"/>
        </w:rPr>
        <w:t>(дата обращения 27.04.2018)</w:t>
      </w:r>
    </w:p>
    <w:p w:rsidR="008805BD" w:rsidRPr="00A76827" w:rsidRDefault="008805BD" w:rsidP="00A76827">
      <w:pPr>
        <w:pStyle w:val="a3"/>
        <w:numPr>
          <w:ilvl w:val="0"/>
          <w:numId w:val="7"/>
        </w:numPr>
        <w:spacing w:line="360" w:lineRule="auto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>Агафонов В.Б. Правовое обеспечение охраны окружающей среды и эк</w:t>
      </w:r>
      <w:r w:rsidRPr="00A76827">
        <w:rPr>
          <w:color w:val="auto"/>
          <w:sz w:val="28"/>
          <w:szCs w:val="28"/>
        </w:rPr>
        <w:t>о</w:t>
      </w:r>
      <w:r w:rsidRPr="00A76827">
        <w:rPr>
          <w:color w:val="auto"/>
          <w:sz w:val="28"/>
          <w:szCs w:val="28"/>
        </w:rPr>
        <w:t xml:space="preserve">логической безопасности при пользовании недрами // </w:t>
      </w:r>
      <w:proofErr w:type="spellStart"/>
      <w:r w:rsidRPr="00A76827">
        <w:rPr>
          <w:color w:val="auto"/>
          <w:sz w:val="28"/>
          <w:szCs w:val="28"/>
        </w:rPr>
        <w:t>Lex</w:t>
      </w:r>
      <w:proofErr w:type="spellEnd"/>
      <w:r w:rsidRPr="00A76827">
        <w:rPr>
          <w:color w:val="auto"/>
          <w:sz w:val="28"/>
          <w:szCs w:val="28"/>
        </w:rPr>
        <w:t xml:space="preserve"> </w:t>
      </w:r>
      <w:proofErr w:type="spellStart"/>
      <w:r w:rsidRPr="00A76827">
        <w:rPr>
          <w:color w:val="auto"/>
          <w:sz w:val="28"/>
          <w:szCs w:val="28"/>
        </w:rPr>
        <w:t>Russica</w:t>
      </w:r>
      <w:proofErr w:type="spellEnd"/>
      <w:r w:rsidRPr="00A76827">
        <w:rPr>
          <w:color w:val="auto"/>
          <w:sz w:val="28"/>
          <w:szCs w:val="28"/>
        </w:rPr>
        <w:t xml:space="preserve">. №5(115) 2016. с 61-81. </w:t>
      </w:r>
      <w:r w:rsidRPr="00A76827">
        <w:rPr>
          <w:color w:val="auto"/>
          <w:sz w:val="28"/>
          <w:szCs w:val="28"/>
          <w:lang w:val="en-US"/>
        </w:rPr>
        <w:t>URL</w:t>
      </w:r>
      <w:r w:rsidRPr="00A76827">
        <w:rPr>
          <w:color w:val="auto"/>
          <w:sz w:val="28"/>
          <w:szCs w:val="28"/>
        </w:rPr>
        <w:t xml:space="preserve">: </w:t>
      </w:r>
      <w:hyperlink r:id="rId10" w:history="1">
        <w:r w:rsidRPr="00A76827">
          <w:rPr>
            <w:rStyle w:val="a5"/>
            <w:color w:val="auto"/>
            <w:sz w:val="28"/>
            <w:szCs w:val="28"/>
            <w:u w:val="none"/>
          </w:rPr>
          <w:t>https://elibrary.ru/item.asp?id=27257389</w:t>
        </w:r>
      </w:hyperlink>
      <w:r w:rsidRPr="00A76827">
        <w:rPr>
          <w:color w:val="auto"/>
          <w:sz w:val="28"/>
          <w:szCs w:val="28"/>
        </w:rPr>
        <w:t xml:space="preserve"> (дата обращения 27.04.2018)</w:t>
      </w:r>
    </w:p>
    <w:p w:rsidR="008805BD" w:rsidRPr="00A76827" w:rsidRDefault="008805BD" w:rsidP="00A76827">
      <w:pPr>
        <w:pStyle w:val="a3"/>
        <w:numPr>
          <w:ilvl w:val="0"/>
          <w:numId w:val="7"/>
        </w:numPr>
        <w:spacing w:line="360" w:lineRule="auto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>Агафонов В.Б.</w:t>
      </w:r>
      <w:r w:rsidR="00667295">
        <w:rPr>
          <w:color w:val="auto"/>
          <w:sz w:val="28"/>
          <w:szCs w:val="28"/>
        </w:rPr>
        <w:t xml:space="preserve"> </w:t>
      </w:r>
      <w:r w:rsidRPr="00A76827">
        <w:rPr>
          <w:color w:val="auto"/>
          <w:sz w:val="28"/>
          <w:szCs w:val="28"/>
        </w:rPr>
        <w:t>Правовое регулирование охраны окружающей среды и обеспечения экологической безопасности при пользовании недрами: те</w:t>
      </w:r>
      <w:r w:rsidRPr="00A76827">
        <w:rPr>
          <w:color w:val="auto"/>
          <w:sz w:val="28"/>
          <w:szCs w:val="28"/>
        </w:rPr>
        <w:t>о</w:t>
      </w:r>
      <w:r w:rsidRPr="00A76827">
        <w:rPr>
          <w:color w:val="auto"/>
          <w:sz w:val="28"/>
          <w:szCs w:val="28"/>
        </w:rPr>
        <w:t>рия и практика. Диссертация на соискание ученой степени доктора юр</w:t>
      </w:r>
      <w:r w:rsidRPr="00A76827">
        <w:rPr>
          <w:color w:val="auto"/>
          <w:sz w:val="28"/>
          <w:szCs w:val="28"/>
        </w:rPr>
        <w:t>и</w:t>
      </w:r>
      <w:r w:rsidRPr="00A76827">
        <w:rPr>
          <w:color w:val="auto"/>
          <w:sz w:val="28"/>
          <w:szCs w:val="28"/>
        </w:rPr>
        <w:t xml:space="preserve">дических наук. // Москва - 2014. </w:t>
      </w:r>
      <w:r w:rsidRPr="00A76827">
        <w:rPr>
          <w:color w:val="auto"/>
          <w:sz w:val="28"/>
          <w:szCs w:val="28"/>
          <w:lang w:val="en-US"/>
        </w:rPr>
        <w:t>URL</w:t>
      </w:r>
      <w:r w:rsidRPr="00A76827">
        <w:rPr>
          <w:color w:val="auto"/>
          <w:sz w:val="28"/>
          <w:szCs w:val="28"/>
        </w:rPr>
        <w:t xml:space="preserve">: </w:t>
      </w:r>
      <w:hyperlink r:id="rId11" w:history="1">
        <w:r w:rsidRPr="00A76827">
          <w:rPr>
            <w:rStyle w:val="a5"/>
            <w:color w:val="auto"/>
            <w:sz w:val="28"/>
            <w:szCs w:val="28"/>
            <w:u w:val="none"/>
            <w:lang w:val="en-US"/>
          </w:rPr>
          <w:t>https</w:t>
        </w:r>
        <w:r w:rsidRPr="00A76827">
          <w:rPr>
            <w:rStyle w:val="a5"/>
            <w:color w:val="auto"/>
            <w:sz w:val="28"/>
            <w:szCs w:val="28"/>
            <w:u w:val="none"/>
          </w:rPr>
          <w:t>://</w:t>
        </w:r>
        <w:proofErr w:type="spellStart"/>
        <w:r w:rsidRPr="00A76827">
          <w:rPr>
            <w:rStyle w:val="a5"/>
            <w:color w:val="auto"/>
            <w:sz w:val="28"/>
            <w:szCs w:val="28"/>
            <w:u w:val="none"/>
            <w:lang w:val="en-US"/>
          </w:rPr>
          <w:t>lawbook</w:t>
        </w:r>
        <w:proofErr w:type="spellEnd"/>
        <w:r w:rsidRPr="00A76827">
          <w:rPr>
            <w:rStyle w:val="a5"/>
            <w:color w:val="auto"/>
            <w:sz w:val="28"/>
            <w:szCs w:val="28"/>
            <w:u w:val="none"/>
          </w:rPr>
          <w:t>.</w:t>
        </w:r>
        <w:r w:rsidRPr="00A76827">
          <w:rPr>
            <w:rStyle w:val="a5"/>
            <w:color w:val="auto"/>
            <w:sz w:val="28"/>
            <w:szCs w:val="28"/>
            <w:u w:val="none"/>
            <w:lang w:val="en-US"/>
          </w:rPr>
          <w:t>online</w:t>
        </w:r>
        <w:r w:rsidRPr="00A76827">
          <w:rPr>
            <w:rStyle w:val="a5"/>
            <w:color w:val="auto"/>
            <w:sz w:val="28"/>
            <w:szCs w:val="28"/>
            <w:u w:val="none"/>
          </w:rPr>
          <w:t>/</w:t>
        </w:r>
        <w:proofErr w:type="spellStart"/>
        <w:r w:rsidRPr="00A76827">
          <w:rPr>
            <w:rStyle w:val="a5"/>
            <w:color w:val="auto"/>
            <w:sz w:val="28"/>
            <w:szCs w:val="28"/>
            <w:u w:val="none"/>
            <w:lang w:val="en-US"/>
          </w:rPr>
          <w:t>pravo</w:t>
        </w:r>
        <w:proofErr w:type="spellEnd"/>
        <w:r w:rsidRPr="00A76827">
          <w:rPr>
            <w:rStyle w:val="a5"/>
            <w:color w:val="auto"/>
            <w:sz w:val="28"/>
            <w:szCs w:val="28"/>
            <w:u w:val="none"/>
          </w:rPr>
          <w:t>-</w:t>
        </w:r>
        <w:proofErr w:type="spellStart"/>
        <w:r w:rsidRPr="00A76827">
          <w:rPr>
            <w:rStyle w:val="a5"/>
            <w:color w:val="auto"/>
            <w:sz w:val="28"/>
            <w:szCs w:val="28"/>
            <w:u w:val="none"/>
            <w:lang w:val="en-US"/>
          </w:rPr>
          <w:t>rossii</w:t>
        </w:r>
        <w:proofErr w:type="spellEnd"/>
        <w:r w:rsidRPr="00A76827">
          <w:rPr>
            <w:rStyle w:val="a5"/>
            <w:color w:val="auto"/>
            <w:sz w:val="28"/>
            <w:szCs w:val="28"/>
            <w:u w:val="none"/>
          </w:rPr>
          <w:t>-</w:t>
        </w:r>
        <w:proofErr w:type="spellStart"/>
        <w:r w:rsidRPr="00A76827">
          <w:rPr>
            <w:rStyle w:val="a5"/>
            <w:color w:val="auto"/>
            <w:sz w:val="28"/>
            <w:szCs w:val="28"/>
            <w:u w:val="none"/>
            <w:lang w:val="en-US"/>
          </w:rPr>
          <w:t>zemelnoe</w:t>
        </w:r>
        <w:proofErr w:type="spellEnd"/>
        <w:r w:rsidRPr="00A76827">
          <w:rPr>
            <w:rStyle w:val="a5"/>
            <w:color w:val="auto"/>
            <w:sz w:val="28"/>
            <w:szCs w:val="28"/>
            <w:u w:val="none"/>
          </w:rPr>
          <w:t>/</w:t>
        </w:r>
        <w:proofErr w:type="spellStart"/>
        <w:r w:rsidRPr="00A76827">
          <w:rPr>
            <w:rStyle w:val="a5"/>
            <w:color w:val="auto"/>
            <w:sz w:val="28"/>
            <w:szCs w:val="28"/>
            <w:u w:val="none"/>
            <w:lang w:val="en-US"/>
          </w:rPr>
          <w:t>tendentsii</w:t>
        </w:r>
        <w:proofErr w:type="spellEnd"/>
        <w:r w:rsidRPr="00A76827">
          <w:rPr>
            <w:rStyle w:val="a5"/>
            <w:color w:val="auto"/>
            <w:sz w:val="28"/>
            <w:szCs w:val="28"/>
            <w:u w:val="none"/>
          </w:rPr>
          <w:t>-</w:t>
        </w:r>
        <w:proofErr w:type="spellStart"/>
        <w:r w:rsidRPr="00A76827">
          <w:rPr>
            <w:rStyle w:val="a5"/>
            <w:color w:val="auto"/>
            <w:sz w:val="28"/>
            <w:szCs w:val="28"/>
            <w:u w:val="none"/>
            <w:lang w:val="en-US"/>
          </w:rPr>
          <w:t>perspektivyi</w:t>
        </w:r>
        <w:proofErr w:type="spellEnd"/>
        <w:r w:rsidRPr="00A76827">
          <w:rPr>
            <w:rStyle w:val="a5"/>
            <w:color w:val="auto"/>
            <w:sz w:val="28"/>
            <w:szCs w:val="28"/>
            <w:u w:val="none"/>
          </w:rPr>
          <w:t>-</w:t>
        </w:r>
        <w:proofErr w:type="spellStart"/>
        <w:r w:rsidRPr="00A76827">
          <w:rPr>
            <w:rStyle w:val="a5"/>
            <w:color w:val="auto"/>
            <w:sz w:val="28"/>
            <w:szCs w:val="28"/>
            <w:u w:val="none"/>
            <w:lang w:val="en-US"/>
          </w:rPr>
          <w:t>sovershenstvovaniya</w:t>
        </w:r>
        <w:proofErr w:type="spellEnd"/>
        <w:r w:rsidRPr="00A76827">
          <w:rPr>
            <w:rStyle w:val="a5"/>
            <w:color w:val="auto"/>
            <w:sz w:val="28"/>
            <w:szCs w:val="28"/>
            <w:u w:val="none"/>
          </w:rPr>
          <w:t>-61548.</w:t>
        </w:r>
        <w:r w:rsidRPr="00A76827">
          <w:rPr>
            <w:rStyle w:val="a5"/>
            <w:color w:val="auto"/>
            <w:sz w:val="28"/>
            <w:szCs w:val="28"/>
            <w:u w:val="none"/>
            <w:lang w:val="en-US"/>
          </w:rPr>
          <w:t>html</w:t>
        </w:r>
      </w:hyperlink>
      <w:r w:rsidRPr="00A76827">
        <w:rPr>
          <w:color w:val="auto"/>
          <w:sz w:val="28"/>
          <w:szCs w:val="28"/>
        </w:rPr>
        <w:t xml:space="preserve"> (дата о</w:t>
      </w:r>
      <w:r w:rsidRPr="00A76827">
        <w:rPr>
          <w:color w:val="auto"/>
          <w:sz w:val="28"/>
          <w:szCs w:val="28"/>
        </w:rPr>
        <w:t>б</w:t>
      </w:r>
      <w:r w:rsidRPr="00A76827">
        <w:rPr>
          <w:color w:val="auto"/>
          <w:sz w:val="28"/>
          <w:szCs w:val="28"/>
        </w:rPr>
        <w:t>ращения 27.04.2018)</w:t>
      </w:r>
    </w:p>
    <w:p w:rsidR="008805BD" w:rsidRPr="00A76827" w:rsidRDefault="008805BD" w:rsidP="00A76827">
      <w:pPr>
        <w:pStyle w:val="a3"/>
        <w:numPr>
          <w:ilvl w:val="0"/>
          <w:numId w:val="7"/>
        </w:numPr>
        <w:spacing w:line="360" w:lineRule="auto"/>
        <w:jc w:val="both"/>
        <w:rPr>
          <w:color w:val="auto"/>
          <w:sz w:val="28"/>
          <w:szCs w:val="28"/>
        </w:rPr>
      </w:pPr>
      <w:proofErr w:type="spellStart"/>
      <w:r w:rsidRPr="00A76827">
        <w:rPr>
          <w:color w:val="auto"/>
          <w:sz w:val="28"/>
          <w:szCs w:val="28"/>
        </w:rPr>
        <w:t>Блажеев</w:t>
      </w:r>
      <w:proofErr w:type="spellEnd"/>
      <w:r w:rsidRPr="00A76827">
        <w:rPr>
          <w:color w:val="auto"/>
          <w:sz w:val="28"/>
          <w:szCs w:val="28"/>
        </w:rPr>
        <w:t xml:space="preserve"> Я.А. К вопросу о полномочиях федеральных органов власти в сфере правового регулирования экологической безопасности недропол</w:t>
      </w:r>
      <w:r w:rsidRPr="00A76827">
        <w:rPr>
          <w:color w:val="auto"/>
          <w:sz w:val="28"/>
          <w:szCs w:val="28"/>
        </w:rPr>
        <w:t>ь</w:t>
      </w:r>
      <w:r w:rsidRPr="00A76827">
        <w:rPr>
          <w:color w:val="auto"/>
          <w:sz w:val="28"/>
          <w:szCs w:val="28"/>
        </w:rPr>
        <w:t xml:space="preserve">зования // Актуальные проблемы российского права. №10 2014. с.2252-2257 </w:t>
      </w:r>
      <w:r w:rsidRPr="00A76827">
        <w:rPr>
          <w:color w:val="auto"/>
          <w:sz w:val="28"/>
          <w:szCs w:val="28"/>
          <w:lang w:val="en-US"/>
        </w:rPr>
        <w:t>URL</w:t>
      </w:r>
      <w:r w:rsidRPr="00A76827">
        <w:rPr>
          <w:color w:val="auto"/>
          <w:sz w:val="28"/>
          <w:szCs w:val="28"/>
        </w:rPr>
        <w:t xml:space="preserve">: </w:t>
      </w:r>
      <w:hyperlink r:id="rId12" w:history="1">
        <w:r w:rsidRPr="00A76827">
          <w:rPr>
            <w:rStyle w:val="a5"/>
            <w:color w:val="auto"/>
            <w:sz w:val="28"/>
            <w:szCs w:val="28"/>
            <w:u w:val="none"/>
          </w:rPr>
          <w:t>https://elibrary.ru/item.asp?id=25069221</w:t>
        </w:r>
      </w:hyperlink>
      <w:r w:rsidRPr="00A76827">
        <w:rPr>
          <w:color w:val="auto"/>
          <w:sz w:val="28"/>
          <w:szCs w:val="28"/>
        </w:rPr>
        <w:t xml:space="preserve"> (дата обращения 27.04.2018)</w:t>
      </w:r>
    </w:p>
    <w:p w:rsidR="008805BD" w:rsidRPr="00A76827" w:rsidRDefault="008805BD" w:rsidP="00A76827">
      <w:pPr>
        <w:pStyle w:val="a3"/>
        <w:numPr>
          <w:ilvl w:val="0"/>
          <w:numId w:val="7"/>
        </w:numPr>
        <w:spacing w:line="360" w:lineRule="auto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>Бохан В.Д. О некоторых проблемах правовой охр</w:t>
      </w:r>
      <w:r w:rsidR="00A76827">
        <w:rPr>
          <w:color w:val="auto"/>
          <w:sz w:val="28"/>
          <w:szCs w:val="28"/>
        </w:rPr>
        <w:t>аны недр в Российской Федерации</w:t>
      </w:r>
      <w:r w:rsidR="00A76827">
        <w:t> </w:t>
      </w:r>
      <w:r w:rsidR="00A76827">
        <w:rPr>
          <w:color w:val="auto"/>
          <w:sz w:val="28"/>
          <w:szCs w:val="28"/>
        </w:rPr>
        <w:t>// </w:t>
      </w:r>
      <w:r w:rsidRPr="00A76827">
        <w:rPr>
          <w:color w:val="auto"/>
          <w:sz w:val="28"/>
          <w:szCs w:val="28"/>
        </w:rPr>
        <w:t xml:space="preserve">Молодежь и наука. №4 2015. с.8 </w:t>
      </w:r>
      <w:r w:rsidRPr="00A76827">
        <w:rPr>
          <w:color w:val="auto"/>
          <w:sz w:val="28"/>
          <w:szCs w:val="28"/>
          <w:lang w:val="en-US"/>
        </w:rPr>
        <w:t>URL</w:t>
      </w:r>
      <w:r w:rsidRPr="00A76827">
        <w:rPr>
          <w:color w:val="auto"/>
          <w:sz w:val="28"/>
          <w:szCs w:val="28"/>
        </w:rPr>
        <w:t xml:space="preserve">: </w:t>
      </w:r>
      <w:hyperlink r:id="rId13" w:history="1">
        <w:r w:rsidRPr="00A76827">
          <w:rPr>
            <w:rStyle w:val="a5"/>
            <w:color w:val="auto"/>
            <w:sz w:val="28"/>
            <w:szCs w:val="28"/>
            <w:u w:val="none"/>
          </w:rPr>
          <w:t>https://elibrary.ru/item.asp?id=24999191</w:t>
        </w:r>
      </w:hyperlink>
      <w:r w:rsidRPr="00A76827">
        <w:rPr>
          <w:color w:val="auto"/>
          <w:sz w:val="28"/>
          <w:szCs w:val="28"/>
        </w:rPr>
        <w:t xml:space="preserve"> (дата обращения 27.04.2017)</w:t>
      </w:r>
    </w:p>
    <w:p w:rsidR="002874A5" w:rsidRPr="00A76827" w:rsidRDefault="002874A5" w:rsidP="00A76827">
      <w:pPr>
        <w:pStyle w:val="a3"/>
        <w:numPr>
          <w:ilvl w:val="0"/>
          <w:numId w:val="7"/>
        </w:numPr>
        <w:spacing w:line="360" w:lineRule="auto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>Крассов О.И. Экологическое право. Учебное пособие. 3-е изд., пер</w:t>
      </w:r>
      <w:r w:rsidRPr="00A76827">
        <w:rPr>
          <w:color w:val="auto"/>
          <w:sz w:val="28"/>
          <w:szCs w:val="28"/>
        </w:rPr>
        <w:t>е</w:t>
      </w:r>
      <w:r w:rsidRPr="00A76827">
        <w:rPr>
          <w:color w:val="auto"/>
          <w:sz w:val="28"/>
          <w:szCs w:val="28"/>
        </w:rPr>
        <w:t>смотр.// М.: Норма Инфа-М. 2014. —  624 с.</w:t>
      </w:r>
    </w:p>
    <w:p w:rsidR="008805BD" w:rsidRPr="00A76827" w:rsidRDefault="002874A5" w:rsidP="00A76827">
      <w:pPr>
        <w:pStyle w:val="a3"/>
        <w:numPr>
          <w:ilvl w:val="0"/>
          <w:numId w:val="7"/>
        </w:numPr>
        <w:spacing w:line="360" w:lineRule="auto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 xml:space="preserve">Нецветаев А.Г. </w:t>
      </w:r>
      <w:r w:rsidR="004D4653">
        <w:rPr>
          <w:color w:val="auto"/>
          <w:sz w:val="28"/>
          <w:szCs w:val="28"/>
        </w:rPr>
        <w:t>Экологическое право</w:t>
      </w:r>
      <w:r w:rsidRPr="00A76827">
        <w:rPr>
          <w:color w:val="auto"/>
          <w:sz w:val="28"/>
          <w:szCs w:val="28"/>
        </w:rPr>
        <w:t>: Учебно-практическое пособие //  Московский государственный университет экономики, статистики и и</w:t>
      </w:r>
      <w:r w:rsidRPr="00A76827">
        <w:rPr>
          <w:color w:val="auto"/>
          <w:sz w:val="28"/>
          <w:szCs w:val="28"/>
        </w:rPr>
        <w:t>н</w:t>
      </w:r>
      <w:r w:rsidRPr="00A76827">
        <w:rPr>
          <w:color w:val="auto"/>
          <w:sz w:val="28"/>
          <w:szCs w:val="28"/>
        </w:rPr>
        <w:t>форматики. – М., 2006. –  с. 180</w:t>
      </w:r>
      <w:r w:rsidR="0024094B">
        <w:rPr>
          <w:color w:val="auto"/>
          <w:sz w:val="28"/>
          <w:szCs w:val="28"/>
        </w:rPr>
        <w:t xml:space="preserve"> </w:t>
      </w:r>
    </w:p>
    <w:p w:rsidR="002874A5" w:rsidRPr="00A76827" w:rsidRDefault="002874A5" w:rsidP="00A76827">
      <w:pPr>
        <w:pStyle w:val="a3"/>
        <w:numPr>
          <w:ilvl w:val="0"/>
          <w:numId w:val="7"/>
        </w:numPr>
        <w:spacing w:line="360" w:lineRule="auto"/>
        <w:jc w:val="both"/>
        <w:rPr>
          <w:color w:val="auto"/>
          <w:sz w:val="28"/>
          <w:szCs w:val="28"/>
        </w:rPr>
      </w:pPr>
      <w:proofErr w:type="spellStart"/>
      <w:r w:rsidRPr="00A76827">
        <w:rPr>
          <w:color w:val="auto"/>
          <w:sz w:val="28"/>
          <w:szCs w:val="28"/>
        </w:rPr>
        <w:t>Семипядный</w:t>
      </w:r>
      <w:proofErr w:type="spellEnd"/>
      <w:r w:rsidRPr="00A76827">
        <w:rPr>
          <w:color w:val="auto"/>
          <w:sz w:val="28"/>
          <w:szCs w:val="28"/>
        </w:rPr>
        <w:t xml:space="preserve"> В.М. К вопросу о рациональном использовании недр // </w:t>
      </w:r>
      <w:r w:rsidR="006C19F1">
        <w:rPr>
          <w:color w:val="auto"/>
          <w:sz w:val="28"/>
          <w:szCs w:val="28"/>
        </w:rPr>
        <w:t xml:space="preserve">Наука </w:t>
      </w:r>
      <w:r w:rsidR="006C19F1">
        <w:rPr>
          <w:color w:val="auto"/>
          <w:sz w:val="28"/>
          <w:szCs w:val="28"/>
          <w:lang w:val="en-US"/>
        </w:rPr>
        <w:t>XXI</w:t>
      </w:r>
      <w:r w:rsidR="006C19F1" w:rsidRPr="006C19F1">
        <w:rPr>
          <w:color w:val="auto"/>
          <w:sz w:val="28"/>
          <w:szCs w:val="28"/>
        </w:rPr>
        <w:t xml:space="preserve"> </w:t>
      </w:r>
      <w:r w:rsidR="006C19F1">
        <w:rPr>
          <w:color w:val="auto"/>
          <w:sz w:val="28"/>
          <w:szCs w:val="28"/>
        </w:rPr>
        <w:t>века: актуальные вопросы, проблемы и перспективы</w:t>
      </w:r>
      <w:r w:rsidRPr="00A76827">
        <w:rPr>
          <w:color w:val="auto"/>
          <w:sz w:val="28"/>
          <w:szCs w:val="28"/>
        </w:rPr>
        <w:t>: Матер</w:t>
      </w:r>
      <w:r w:rsidRPr="00A76827">
        <w:rPr>
          <w:color w:val="auto"/>
          <w:sz w:val="28"/>
          <w:szCs w:val="28"/>
        </w:rPr>
        <w:t>и</w:t>
      </w:r>
      <w:r w:rsidRPr="00A76827">
        <w:rPr>
          <w:color w:val="auto"/>
          <w:sz w:val="28"/>
          <w:szCs w:val="28"/>
        </w:rPr>
        <w:t xml:space="preserve">алы Международной (заочной) научно-практической конференции. Под </w:t>
      </w:r>
      <w:r w:rsidRPr="00A76827">
        <w:rPr>
          <w:color w:val="auto"/>
          <w:sz w:val="28"/>
          <w:szCs w:val="28"/>
        </w:rPr>
        <w:lastRenderedPageBreak/>
        <w:t xml:space="preserve">общей редакцией А.И. </w:t>
      </w:r>
      <w:proofErr w:type="spellStart"/>
      <w:r w:rsidRPr="00A76827">
        <w:rPr>
          <w:color w:val="auto"/>
          <w:sz w:val="28"/>
          <w:szCs w:val="28"/>
        </w:rPr>
        <w:t>Вострецова</w:t>
      </w:r>
      <w:proofErr w:type="spellEnd"/>
      <w:r w:rsidRPr="00A76827">
        <w:rPr>
          <w:color w:val="auto"/>
          <w:sz w:val="28"/>
          <w:szCs w:val="28"/>
        </w:rPr>
        <w:t xml:space="preserve">. 2017. с.306-309  URL: </w:t>
      </w:r>
      <w:hyperlink r:id="rId14" w:history="1">
        <w:r w:rsidRPr="00A76827">
          <w:rPr>
            <w:rStyle w:val="a5"/>
            <w:color w:val="auto"/>
            <w:sz w:val="28"/>
            <w:szCs w:val="28"/>
            <w:u w:val="none"/>
          </w:rPr>
          <w:t>https://elibrary.ru/item.asp?id=31081107</w:t>
        </w:r>
      </w:hyperlink>
      <w:r w:rsidRPr="00A76827">
        <w:rPr>
          <w:color w:val="auto"/>
          <w:sz w:val="28"/>
          <w:szCs w:val="28"/>
        </w:rPr>
        <w:t xml:space="preserve"> (дата обращения 15.04.2018)</w:t>
      </w:r>
    </w:p>
    <w:p w:rsidR="002874A5" w:rsidRPr="00A76827" w:rsidRDefault="002874A5" w:rsidP="00A76827">
      <w:pPr>
        <w:pStyle w:val="a3"/>
        <w:numPr>
          <w:ilvl w:val="0"/>
          <w:numId w:val="7"/>
        </w:numPr>
        <w:spacing w:line="360" w:lineRule="auto"/>
        <w:jc w:val="both"/>
        <w:rPr>
          <w:color w:val="auto"/>
          <w:sz w:val="28"/>
          <w:szCs w:val="28"/>
        </w:rPr>
      </w:pPr>
      <w:proofErr w:type="spellStart"/>
      <w:r w:rsidRPr="00A76827">
        <w:rPr>
          <w:color w:val="auto"/>
          <w:sz w:val="28"/>
          <w:szCs w:val="28"/>
        </w:rPr>
        <w:t>Филяюшкина</w:t>
      </w:r>
      <w:proofErr w:type="spellEnd"/>
      <w:r w:rsidRPr="00A76827">
        <w:rPr>
          <w:color w:val="auto"/>
          <w:sz w:val="28"/>
          <w:szCs w:val="28"/>
        </w:rPr>
        <w:t xml:space="preserve"> Д.А. О рациональном использовании недр // </w:t>
      </w:r>
      <w:r w:rsidR="006C19F1">
        <w:rPr>
          <w:color w:val="auto"/>
          <w:sz w:val="28"/>
          <w:szCs w:val="28"/>
        </w:rPr>
        <w:t>Великие реки</w:t>
      </w:r>
      <w:r w:rsidRPr="00A76827">
        <w:rPr>
          <w:color w:val="auto"/>
          <w:sz w:val="28"/>
          <w:szCs w:val="28"/>
        </w:rPr>
        <w:t>' 2017: труды научного конгресса 19-го Международного научно-промышленного форума: в 3 томах. Нижегородский государственный а</w:t>
      </w:r>
      <w:r w:rsidRPr="00A76827">
        <w:rPr>
          <w:color w:val="auto"/>
          <w:sz w:val="28"/>
          <w:szCs w:val="28"/>
        </w:rPr>
        <w:t>р</w:t>
      </w:r>
      <w:r w:rsidRPr="00A76827">
        <w:rPr>
          <w:color w:val="auto"/>
          <w:sz w:val="28"/>
          <w:szCs w:val="28"/>
        </w:rPr>
        <w:t xml:space="preserve">хитектурно-строительный университет. 2017. С.258-360. URL: </w:t>
      </w:r>
      <w:hyperlink r:id="rId15" w:history="1">
        <w:r w:rsidRPr="00A76827">
          <w:rPr>
            <w:rStyle w:val="a5"/>
            <w:color w:val="auto"/>
            <w:sz w:val="28"/>
            <w:szCs w:val="28"/>
            <w:u w:val="none"/>
          </w:rPr>
          <w:t>https://elibrary.ru/item.asp?id=30488875</w:t>
        </w:r>
      </w:hyperlink>
      <w:r w:rsidRPr="00A76827">
        <w:rPr>
          <w:color w:val="auto"/>
          <w:sz w:val="28"/>
          <w:szCs w:val="28"/>
        </w:rPr>
        <w:t xml:space="preserve"> (дата обращения 15.04.2018)</w:t>
      </w:r>
    </w:p>
    <w:p w:rsidR="002874A5" w:rsidRPr="00A76827" w:rsidRDefault="004E1B42" w:rsidP="00A76827">
      <w:pPr>
        <w:pStyle w:val="a3"/>
        <w:numPr>
          <w:ilvl w:val="0"/>
          <w:numId w:val="7"/>
        </w:numPr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proofErr w:type="spellStart"/>
      <w:r w:rsidR="002874A5" w:rsidRPr="00A76827">
        <w:rPr>
          <w:color w:val="auto"/>
          <w:sz w:val="28"/>
          <w:szCs w:val="28"/>
        </w:rPr>
        <w:t>Цуранова</w:t>
      </w:r>
      <w:proofErr w:type="spellEnd"/>
      <w:r w:rsidR="002874A5" w:rsidRPr="00A76827">
        <w:rPr>
          <w:color w:val="auto"/>
          <w:sz w:val="28"/>
          <w:szCs w:val="28"/>
        </w:rPr>
        <w:t xml:space="preserve"> А.И. Рациональное </w:t>
      </w:r>
      <w:proofErr w:type="spellStart"/>
      <w:r w:rsidR="002874A5" w:rsidRPr="00A76827">
        <w:rPr>
          <w:color w:val="auto"/>
          <w:sz w:val="28"/>
          <w:szCs w:val="28"/>
        </w:rPr>
        <w:t>использованиенедр</w:t>
      </w:r>
      <w:proofErr w:type="spellEnd"/>
      <w:r w:rsidR="002874A5" w:rsidRPr="00A76827">
        <w:rPr>
          <w:color w:val="auto"/>
          <w:sz w:val="28"/>
          <w:szCs w:val="28"/>
        </w:rPr>
        <w:t>:</w:t>
      </w:r>
      <w:r w:rsidR="00A76827">
        <w:rPr>
          <w:color w:val="auto"/>
          <w:sz w:val="28"/>
          <w:szCs w:val="28"/>
        </w:rPr>
        <w:t xml:space="preserve"> понятие и юридич</w:t>
      </w:r>
      <w:r w:rsidR="00A76827">
        <w:rPr>
          <w:color w:val="auto"/>
          <w:sz w:val="28"/>
          <w:szCs w:val="28"/>
        </w:rPr>
        <w:t>е</w:t>
      </w:r>
      <w:r w:rsidR="00A76827">
        <w:rPr>
          <w:color w:val="auto"/>
          <w:sz w:val="28"/>
          <w:szCs w:val="28"/>
        </w:rPr>
        <w:t>ские критерии // </w:t>
      </w:r>
      <w:r w:rsidR="002874A5" w:rsidRPr="00A76827">
        <w:rPr>
          <w:color w:val="auto"/>
          <w:sz w:val="28"/>
          <w:szCs w:val="28"/>
        </w:rPr>
        <w:t xml:space="preserve">Журнал Российского права. №9. 2013. с95-99 </w:t>
      </w:r>
      <w:r w:rsidR="002874A5" w:rsidRPr="00A76827">
        <w:rPr>
          <w:color w:val="auto"/>
          <w:sz w:val="28"/>
          <w:szCs w:val="28"/>
          <w:lang w:val="en-US"/>
        </w:rPr>
        <w:t>URL</w:t>
      </w:r>
      <w:r w:rsidR="002874A5" w:rsidRPr="00A76827">
        <w:rPr>
          <w:color w:val="auto"/>
          <w:sz w:val="28"/>
          <w:szCs w:val="28"/>
        </w:rPr>
        <w:t xml:space="preserve">: </w:t>
      </w:r>
      <w:hyperlink r:id="rId16" w:history="1">
        <w:r w:rsidR="002874A5" w:rsidRPr="00A76827">
          <w:rPr>
            <w:rStyle w:val="a5"/>
            <w:color w:val="auto"/>
            <w:sz w:val="28"/>
            <w:szCs w:val="28"/>
            <w:u w:val="none"/>
          </w:rPr>
          <w:t>https://cyberleninka.ru/article/n/ratsionalnoe-ispolzovanie-nedr-ponyatie-i-yuridicheskie-kriterii</w:t>
        </w:r>
      </w:hyperlink>
      <w:r w:rsidR="002874A5" w:rsidRPr="00A76827">
        <w:rPr>
          <w:color w:val="auto"/>
          <w:sz w:val="28"/>
          <w:szCs w:val="28"/>
        </w:rPr>
        <w:t xml:space="preserve"> (дата обращения 15.04.2018)</w:t>
      </w:r>
    </w:p>
    <w:p w:rsidR="002874A5" w:rsidRPr="00A76827" w:rsidRDefault="002874A5" w:rsidP="00A76827">
      <w:pPr>
        <w:spacing w:line="360" w:lineRule="auto"/>
        <w:jc w:val="both"/>
        <w:rPr>
          <w:color w:val="auto"/>
          <w:sz w:val="28"/>
          <w:szCs w:val="28"/>
        </w:rPr>
      </w:pPr>
    </w:p>
    <w:p w:rsidR="002874A5" w:rsidRPr="00A76827" w:rsidRDefault="002874A5" w:rsidP="0024094B">
      <w:pPr>
        <w:spacing w:line="360" w:lineRule="auto"/>
        <w:jc w:val="center"/>
        <w:rPr>
          <w:b/>
          <w:color w:val="auto"/>
          <w:sz w:val="28"/>
          <w:szCs w:val="28"/>
        </w:rPr>
      </w:pPr>
      <w:r w:rsidRPr="00A76827">
        <w:rPr>
          <w:b/>
          <w:color w:val="auto"/>
          <w:sz w:val="28"/>
          <w:szCs w:val="28"/>
        </w:rPr>
        <w:t>Судебная практика:</w:t>
      </w:r>
    </w:p>
    <w:p w:rsidR="002874A5" w:rsidRPr="00A76827" w:rsidRDefault="002874A5" w:rsidP="00A76827">
      <w:pPr>
        <w:pStyle w:val="a3"/>
        <w:numPr>
          <w:ilvl w:val="0"/>
          <w:numId w:val="8"/>
        </w:numPr>
        <w:spacing w:line="360" w:lineRule="auto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 xml:space="preserve">Решение </w:t>
      </w:r>
      <w:proofErr w:type="spellStart"/>
      <w:r w:rsidRPr="00A76827">
        <w:rPr>
          <w:color w:val="auto"/>
          <w:sz w:val="28"/>
          <w:szCs w:val="28"/>
        </w:rPr>
        <w:t>Яранского</w:t>
      </w:r>
      <w:proofErr w:type="spellEnd"/>
      <w:r w:rsidRPr="00A76827">
        <w:rPr>
          <w:color w:val="auto"/>
          <w:sz w:val="28"/>
          <w:szCs w:val="28"/>
        </w:rPr>
        <w:t xml:space="preserve"> районного суда г. Яранск </w:t>
      </w:r>
      <w:r w:rsidR="009C44A1" w:rsidRPr="00A76827">
        <w:rPr>
          <w:color w:val="auto"/>
          <w:sz w:val="28"/>
          <w:szCs w:val="28"/>
        </w:rPr>
        <w:t>Кировской области от 24 октября 2017 года по делу № </w:t>
      </w:r>
      <w:r w:rsidRPr="00A76827">
        <w:rPr>
          <w:color w:val="auto"/>
          <w:sz w:val="28"/>
          <w:szCs w:val="28"/>
        </w:rPr>
        <w:t>12-85/2017</w:t>
      </w:r>
      <w:r w:rsidR="009C44A1" w:rsidRPr="00A76827">
        <w:rPr>
          <w:color w:val="auto"/>
          <w:sz w:val="28"/>
          <w:szCs w:val="28"/>
        </w:rPr>
        <w:t> </w:t>
      </w:r>
      <w:r w:rsidRPr="00A76827">
        <w:rPr>
          <w:color w:val="auto"/>
          <w:sz w:val="28"/>
          <w:szCs w:val="28"/>
        </w:rPr>
        <w:t xml:space="preserve">URL: </w:t>
      </w:r>
      <w:hyperlink r:id="rId17" w:history="1">
        <w:r w:rsidRPr="00A76827">
          <w:rPr>
            <w:rStyle w:val="a5"/>
            <w:color w:val="auto"/>
            <w:sz w:val="28"/>
            <w:szCs w:val="28"/>
            <w:u w:val="none"/>
          </w:rPr>
          <w:t>http://sudact.ru/regular/doc/o0YVJt8pVIUO/?regular</w:t>
        </w:r>
      </w:hyperlink>
      <w:r w:rsidRPr="00A76827">
        <w:rPr>
          <w:color w:val="auto"/>
          <w:sz w:val="28"/>
          <w:szCs w:val="28"/>
        </w:rPr>
        <w:t xml:space="preserve"> (дата обращения 26.04.2018)</w:t>
      </w:r>
    </w:p>
    <w:p w:rsidR="002874A5" w:rsidRPr="00A76827" w:rsidRDefault="009C44A1" w:rsidP="00A76827">
      <w:pPr>
        <w:pStyle w:val="a3"/>
        <w:numPr>
          <w:ilvl w:val="0"/>
          <w:numId w:val="8"/>
        </w:numPr>
        <w:spacing w:line="360" w:lineRule="auto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 xml:space="preserve"> </w:t>
      </w:r>
      <w:r w:rsidR="002874A5" w:rsidRPr="00A76827">
        <w:rPr>
          <w:color w:val="auto"/>
          <w:sz w:val="28"/>
          <w:szCs w:val="28"/>
        </w:rPr>
        <w:t xml:space="preserve">Решение </w:t>
      </w:r>
      <w:proofErr w:type="spellStart"/>
      <w:r w:rsidR="002874A5" w:rsidRPr="00A76827">
        <w:rPr>
          <w:color w:val="auto"/>
          <w:sz w:val="28"/>
          <w:szCs w:val="28"/>
        </w:rPr>
        <w:t>Кашинского</w:t>
      </w:r>
      <w:proofErr w:type="spellEnd"/>
      <w:r w:rsidR="002874A5" w:rsidRPr="00A76827">
        <w:rPr>
          <w:color w:val="auto"/>
          <w:sz w:val="28"/>
          <w:szCs w:val="28"/>
        </w:rPr>
        <w:t xml:space="preserve"> городского суда </w:t>
      </w:r>
      <w:proofErr w:type="spellStart"/>
      <w:r w:rsidR="002874A5" w:rsidRPr="00A76827">
        <w:rPr>
          <w:color w:val="auto"/>
          <w:sz w:val="28"/>
          <w:szCs w:val="28"/>
        </w:rPr>
        <w:t>г</w:t>
      </w:r>
      <w:proofErr w:type="gramStart"/>
      <w:r w:rsidR="002874A5" w:rsidRPr="00A76827">
        <w:rPr>
          <w:color w:val="auto"/>
          <w:sz w:val="28"/>
          <w:szCs w:val="28"/>
        </w:rPr>
        <w:t>.К</w:t>
      </w:r>
      <w:proofErr w:type="gramEnd"/>
      <w:r w:rsidR="002874A5" w:rsidRPr="00A76827">
        <w:rPr>
          <w:color w:val="auto"/>
          <w:sz w:val="28"/>
          <w:szCs w:val="28"/>
        </w:rPr>
        <w:t>а</w:t>
      </w:r>
      <w:r w:rsidRPr="00A76827">
        <w:rPr>
          <w:color w:val="auto"/>
          <w:sz w:val="28"/>
          <w:szCs w:val="28"/>
        </w:rPr>
        <w:t>шин</w:t>
      </w:r>
      <w:proofErr w:type="spellEnd"/>
      <w:r w:rsidRPr="00A76827">
        <w:rPr>
          <w:color w:val="auto"/>
          <w:sz w:val="28"/>
          <w:szCs w:val="28"/>
        </w:rPr>
        <w:t xml:space="preserve"> Тверской области от 6 марта 2013 года по делу № 2-131/2013 </w:t>
      </w:r>
      <w:r w:rsidR="002874A5" w:rsidRPr="00A76827">
        <w:rPr>
          <w:color w:val="auto"/>
          <w:sz w:val="28"/>
          <w:szCs w:val="28"/>
        </w:rPr>
        <w:t xml:space="preserve">URL: </w:t>
      </w:r>
      <w:hyperlink r:id="rId18" w:history="1">
        <w:r w:rsidR="002874A5" w:rsidRPr="00A76827">
          <w:rPr>
            <w:rStyle w:val="a5"/>
            <w:color w:val="auto"/>
            <w:sz w:val="28"/>
            <w:szCs w:val="28"/>
            <w:u w:val="none"/>
          </w:rPr>
          <w:t>http://sudact.ru/regular/doc/siMBmQE1yMLl/?regular</w:t>
        </w:r>
      </w:hyperlink>
      <w:r w:rsidR="002874A5" w:rsidRPr="00A76827">
        <w:rPr>
          <w:color w:val="auto"/>
          <w:sz w:val="28"/>
          <w:szCs w:val="28"/>
        </w:rPr>
        <w:t xml:space="preserve"> (дата обращения 26.04.2018)</w:t>
      </w:r>
    </w:p>
    <w:p w:rsidR="002E0C3F" w:rsidRPr="00A76827" w:rsidRDefault="002E0C3F" w:rsidP="00A76827">
      <w:pPr>
        <w:pStyle w:val="a3"/>
        <w:numPr>
          <w:ilvl w:val="0"/>
          <w:numId w:val="8"/>
        </w:numPr>
        <w:spacing w:line="360" w:lineRule="auto"/>
        <w:jc w:val="both"/>
        <w:rPr>
          <w:color w:val="auto"/>
          <w:sz w:val="28"/>
          <w:szCs w:val="28"/>
        </w:rPr>
      </w:pPr>
      <w:r w:rsidRPr="00A76827">
        <w:rPr>
          <w:color w:val="auto"/>
          <w:sz w:val="28"/>
          <w:szCs w:val="28"/>
        </w:rPr>
        <w:t xml:space="preserve">Решение </w:t>
      </w:r>
      <w:proofErr w:type="spellStart"/>
      <w:r w:rsidRPr="00A76827">
        <w:rPr>
          <w:color w:val="auto"/>
          <w:sz w:val="28"/>
          <w:szCs w:val="28"/>
        </w:rPr>
        <w:t>Бежецкого</w:t>
      </w:r>
      <w:proofErr w:type="spellEnd"/>
      <w:r w:rsidRPr="00A76827">
        <w:rPr>
          <w:color w:val="auto"/>
          <w:sz w:val="28"/>
          <w:szCs w:val="28"/>
        </w:rPr>
        <w:t xml:space="preserve"> городского суда Тверск</w:t>
      </w:r>
      <w:r w:rsidR="009C44A1" w:rsidRPr="00A76827">
        <w:rPr>
          <w:color w:val="auto"/>
          <w:sz w:val="28"/>
          <w:szCs w:val="28"/>
        </w:rPr>
        <w:t>ой области г. Бежецк от 13 июня 2017 г. по делу № 12-48/2017 </w:t>
      </w:r>
      <w:r w:rsidRPr="00A76827">
        <w:rPr>
          <w:color w:val="auto"/>
          <w:sz w:val="28"/>
          <w:szCs w:val="28"/>
        </w:rPr>
        <w:t xml:space="preserve">URL: </w:t>
      </w:r>
      <w:hyperlink r:id="rId19" w:history="1">
        <w:r w:rsidRPr="00A76827">
          <w:rPr>
            <w:rStyle w:val="a5"/>
            <w:color w:val="auto"/>
            <w:sz w:val="28"/>
            <w:szCs w:val="28"/>
            <w:u w:val="none"/>
          </w:rPr>
          <w:t>http://sudact.ru/regular/doc/vD9ZgLvrrebx/?regular</w:t>
        </w:r>
      </w:hyperlink>
      <w:r w:rsidRPr="00A76827">
        <w:rPr>
          <w:color w:val="auto"/>
          <w:sz w:val="28"/>
          <w:szCs w:val="28"/>
        </w:rPr>
        <w:t xml:space="preserve"> (дата обращения 27.04.2018) </w:t>
      </w:r>
    </w:p>
    <w:p w:rsidR="005466BB" w:rsidRPr="00A76827" w:rsidRDefault="005466BB" w:rsidP="00A76827">
      <w:pPr>
        <w:spacing w:line="360" w:lineRule="auto"/>
        <w:jc w:val="both"/>
        <w:rPr>
          <w:color w:val="auto"/>
          <w:sz w:val="28"/>
          <w:szCs w:val="28"/>
        </w:rPr>
      </w:pPr>
    </w:p>
    <w:sectPr w:rsidR="005466BB" w:rsidRPr="00A76827" w:rsidSect="000958DA">
      <w:footnotePr>
        <w:numRestart w:val="eachPage"/>
      </w:footnotePr>
      <w:pgSz w:w="11906" w:h="16838"/>
      <w:pgMar w:top="1134" w:right="851" w:bottom="1134" w:left="1418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4A8" w:rsidRDefault="00B924A8" w:rsidP="00E02A7C">
      <w:r>
        <w:separator/>
      </w:r>
    </w:p>
  </w:endnote>
  <w:endnote w:type="continuationSeparator" w:id="0">
    <w:p w:rsidR="00B924A8" w:rsidRDefault="00B924A8" w:rsidP="00E02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0049975"/>
      <w:docPartObj>
        <w:docPartGallery w:val="Page Numbers (Bottom of Page)"/>
        <w:docPartUnique/>
      </w:docPartObj>
    </w:sdtPr>
    <w:sdtEndPr/>
    <w:sdtContent>
      <w:p w:rsidR="004E1B42" w:rsidRDefault="00B924A8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359F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4E1B42" w:rsidRDefault="004E1B4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4A8" w:rsidRDefault="00B924A8" w:rsidP="00E02A7C">
      <w:r>
        <w:separator/>
      </w:r>
    </w:p>
  </w:footnote>
  <w:footnote w:type="continuationSeparator" w:id="0">
    <w:p w:rsidR="00B924A8" w:rsidRDefault="00B924A8" w:rsidP="00E02A7C">
      <w:r>
        <w:continuationSeparator/>
      </w:r>
    </w:p>
  </w:footnote>
  <w:footnote w:id="1">
    <w:p w:rsidR="004E1B42" w:rsidRDefault="004E1B42">
      <w:pPr>
        <w:pStyle w:val="ac"/>
      </w:pPr>
      <w:r>
        <w:rPr>
          <w:rStyle w:val="ae"/>
        </w:rPr>
        <w:footnoteRef/>
      </w:r>
      <w:r>
        <w:t xml:space="preserve">  </w:t>
      </w:r>
      <w:r w:rsidRPr="0012697C">
        <w:t>Закон РФ от 21 февраля 1992 г. N 2395-I (ред. от 30.09.2017)</w:t>
      </w:r>
      <w:r>
        <w:t xml:space="preserve"> «</w:t>
      </w:r>
      <w:r w:rsidRPr="0012697C">
        <w:t>О недрах</w:t>
      </w:r>
      <w:r>
        <w:t xml:space="preserve">» // «Российская газета». </w:t>
      </w:r>
      <w:r w:rsidRPr="0012697C">
        <w:t xml:space="preserve"> N 102</w:t>
      </w:r>
      <w:r>
        <w:t>.  05.05.1992.</w:t>
      </w:r>
    </w:p>
  </w:footnote>
  <w:footnote w:id="2">
    <w:p w:rsidR="004E1B42" w:rsidRDefault="004E1B42" w:rsidP="00693089">
      <w:pPr>
        <w:pStyle w:val="ac"/>
      </w:pPr>
      <w:r>
        <w:rPr>
          <w:rStyle w:val="ae"/>
        </w:rPr>
        <w:footnoteRef/>
      </w:r>
      <w:r>
        <w:t xml:space="preserve"> Конституция Российской Федерации (принята всенародным голосованием 12 декабря 1993 г.) (с поправками от 30 декабря 2008 г., 5 февраля, 21 июля 2014 г.) // «</w:t>
      </w:r>
      <w:r w:rsidRPr="00693089">
        <w:t>Рос</w:t>
      </w:r>
      <w:r>
        <w:t xml:space="preserve">сийская газета». </w:t>
      </w:r>
      <w:r w:rsidRPr="00693089">
        <w:t>N 237</w:t>
      </w:r>
      <w:r>
        <w:t>. 25.12. 1993</w:t>
      </w:r>
      <w:r w:rsidRPr="00693089">
        <w:t xml:space="preserve">. </w:t>
      </w:r>
    </w:p>
  </w:footnote>
  <w:footnote w:id="3">
    <w:p w:rsidR="004E1B42" w:rsidRDefault="004E1B42">
      <w:pPr>
        <w:pStyle w:val="ac"/>
      </w:pPr>
      <w:r>
        <w:rPr>
          <w:rStyle w:val="ae"/>
        </w:rPr>
        <w:footnoteRef/>
      </w:r>
      <w:r>
        <w:t xml:space="preserve"> </w:t>
      </w:r>
      <w:r w:rsidRPr="00AE40CE">
        <w:t xml:space="preserve">Федеральный закон от 30.12.1995 N 225-ФЗ (ред. от 05.04.2016) </w:t>
      </w:r>
      <w:r>
        <w:t>«</w:t>
      </w:r>
      <w:r w:rsidRPr="00AE40CE">
        <w:t xml:space="preserve">О </w:t>
      </w:r>
      <w:proofErr w:type="gramStart"/>
      <w:r w:rsidRPr="00AE40CE">
        <w:t>соглашениях</w:t>
      </w:r>
      <w:proofErr w:type="gramEnd"/>
      <w:r w:rsidRPr="00AE40CE">
        <w:t xml:space="preserve"> о разделе продукции</w:t>
      </w:r>
      <w:r>
        <w:t>» // «</w:t>
      </w:r>
      <w:r w:rsidRPr="00AE40CE">
        <w:t>Российская газета</w:t>
      </w:r>
      <w:r>
        <w:t>»</w:t>
      </w:r>
      <w:r w:rsidRPr="00AE40CE">
        <w:t>, N 5, 11.01.1996.</w:t>
      </w:r>
    </w:p>
  </w:footnote>
  <w:footnote w:id="4">
    <w:p w:rsidR="004E1B42" w:rsidRDefault="004E1B42">
      <w:pPr>
        <w:pStyle w:val="ac"/>
      </w:pPr>
      <w:r>
        <w:rPr>
          <w:rStyle w:val="ae"/>
        </w:rPr>
        <w:footnoteRef/>
      </w:r>
      <w:r>
        <w:t xml:space="preserve"> </w:t>
      </w:r>
      <w:r w:rsidRPr="00AE40CE">
        <w:t xml:space="preserve">Федеральный закон от 26.03.1998 N 41-ФЗ (ред. от 18.07.2017) </w:t>
      </w:r>
      <w:r>
        <w:t>«</w:t>
      </w:r>
      <w:r w:rsidRPr="00AE40CE">
        <w:t>О драгоценных металлах и драгоценных ка</w:t>
      </w:r>
      <w:r w:rsidRPr="00AE40CE">
        <w:t>м</w:t>
      </w:r>
      <w:r w:rsidRPr="00AE40CE">
        <w:t>нях</w:t>
      </w:r>
      <w:r>
        <w:t>» // «</w:t>
      </w:r>
      <w:r w:rsidRPr="00AE40CE">
        <w:t>Российская газета</w:t>
      </w:r>
      <w:r>
        <w:t>»</w:t>
      </w:r>
      <w:r w:rsidRPr="00AE40CE">
        <w:t>, N 67, 07.04.1998.</w:t>
      </w:r>
    </w:p>
  </w:footnote>
  <w:footnote w:id="5">
    <w:p w:rsidR="004E1B42" w:rsidRDefault="004E1B42">
      <w:pPr>
        <w:pStyle w:val="ac"/>
      </w:pPr>
      <w:r>
        <w:rPr>
          <w:rStyle w:val="ae"/>
        </w:rPr>
        <w:footnoteRef/>
      </w:r>
      <w:r>
        <w:t xml:space="preserve"> </w:t>
      </w:r>
      <w:r w:rsidRPr="00AE40CE">
        <w:t xml:space="preserve">Федеральный закон от 31.03.1999 N 69-ФЗ (ред. от 26.07.2017) </w:t>
      </w:r>
      <w:r>
        <w:t>«</w:t>
      </w:r>
      <w:r w:rsidRPr="00AE40CE">
        <w:t>О газоснабжении в Российской Федерации</w:t>
      </w:r>
      <w:r>
        <w:t>» // «</w:t>
      </w:r>
      <w:r w:rsidRPr="00AE40CE">
        <w:t>Российская газета</w:t>
      </w:r>
      <w:r>
        <w:t>»</w:t>
      </w:r>
      <w:r w:rsidRPr="00AE40CE">
        <w:t>, N 67, 08.04.1999.</w:t>
      </w:r>
    </w:p>
  </w:footnote>
  <w:footnote w:id="6">
    <w:p w:rsidR="004E1B42" w:rsidRDefault="004E1B42">
      <w:pPr>
        <w:pStyle w:val="ac"/>
      </w:pPr>
      <w:r>
        <w:rPr>
          <w:rStyle w:val="ae"/>
        </w:rPr>
        <w:footnoteRef/>
      </w:r>
      <w:r>
        <w:t xml:space="preserve">  </w:t>
      </w:r>
      <w:r w:rsidRPr="00AE40CE">
        <w:t xml:space="preserve">Федеральный закон от 30.11.1995 N 187-ФЗ (ред. от 02.05.2015) </w:t>
      </w:r>
      <w:r>
        <w:t>«</w:t>
      </w:r>
      <w:r w:rsidRPr="00AE40CE">
        <w:t>О континентальном шельфе Российской Ф</w:t>
      </w:r>
      <w:r w:rsidRPr="00AE40CE">
        <w:t>е</w:t>
      </w:r>
      <w:r w:rsidRPr="00AE40CE">
        <w:t>дерации</w:t>
      </w:r>
      <w:r>
        <w:t>» // «</w:t>
      </w:r>
      <w:r w:rsidRPr="00AE40CE">
        <w:t>Российская газета</w:t>
      </w:r>
      <w:r>
        <w:t>»</w:t>
      </w:r>
      <w:r w:rsidRPr="00AE40CE">
        <w:t>, N 237, 07.12.1995.</w:t>
      </w:r>
    </w:p>
  </w:footnote>
  <w:footnote w:id="7">
    <w:p w:rsidR="004E1B42" w:rsidRDefault="004E1B42">
      <w:pPr>
        <w:pStyle w:val="ac"/>
      </w:pPr>
      <w:r>
        <w:rPr>
          <w:rStyle w:val="ae"/>
        </w:rPr>
        <w:footnoteRef/>
      </w:r>
      <w:r>
        <w:t xml:space="preserve"> </w:t>
      </w:r>
      <w:r w:rsidRPr="00AE40CE">
        <w:t xml:space="preserve">Постановление ВС РФ от 15.07.1992 N 3314-1 (ред. от 05.04.2016) </w:t>
      </w:r>
      <w:r>
        <w:t>«</w:t>
      </w:r>
      <w:r w:rsidRPr="00AE40CE">
        <w:t>О порядке введения в действие Положения о порядке лицензирования пользования недрами</w:t>
      </w:r>
      <w:r>
        <w:t>» // «</w:t>
      </w:r>
      <w:r w:rsidRPr="00AE40CE">
        <w:t>Ведомости СНД и ВС РФ</w:t>
      </w:r>
      <w:r>
        <w:t>»</w:t>
      </w:r>
      <w:r w:rsidRPr="00AE40CE">
        <w:t>, 20.08.1992, N 33, ст. 1917.</w:t>
      </w:r>
    </w:p>
  </w:footnote>
  <w:footnote w:id="8">
    <w:p w:rsidR="004E1B42" w:rsidRDefault="004E1B42" w:rsidP="00754B7E">
      <w:pPr>
        <w:pStyle w:val="ac"/>
      </w:pPr>
      <w:r>
        <w:rPr>
          <w:rStyle w:val="ae"/>
        </w:rPr>
        <w:footnoteRef/>
      </w:r>
      <w:r>
        <w:t xml:space="preserve"> Закон</w:t>
      </w:r>
      <w:r w:rsidRPr="009E0EDB">
        <w:t xml:space="preserve"> Тверской области от 6 июня 2006 года N 57-ЗО (с изменениями на 12 октября 2017 года) </w:t>
      </w:r>
      <w:r>
        <w:t>«</w:t>
      </w:r>
      <w:r w:rsidRPr="009E0EDB">
        <w:t>О порядке пользования недрами в Тверской области</w:t>
      </w:r>
      <w:r>
        <w:t xml:space="preserve">» // «Тверские Ведомости» № 25.  9-15 июня 2006г </w:t>
      </w:r>
    </w:p>
  </w:footnote>
  <w:footnote w:id="9">
    <w:p w:rsidR="004E1B42" w:rsidRDefault="004E1B42" w:rsidP="00FE5932">
      <w:pPr>
        <w:pStyle w:val="ac"/>
      </w:pPr>
      <w:r>
        <w:rPr>
          <w:rStyle w:val="ae"/>
        </w:rPr>
        <w:footnoteRef/>
      </w:r>
      <w:r>
        <w:t xml:space="preserve"> </w:t>
      </w:r>
      <w:r w:rsidRPr="009A1F62">
        <w:t xml:space="preserve">ГОСТ </w:t>
      </w:r>
      <w:proofErr w:type="gramStart"/>
      <w:r w:rsidRPr="009A1F62">
        <w:t>Р</w:t>
      </w:r>
      <w:proofErr w:type="gramEnd"/>
      <w:r w:rsidRPr="009A1F62">
        <w:t xml:space="preserve"> 8.645-2008 Государственная система обеспечения единства измерений (ГСИ). Метрологическое обе</w:t>
      </w:r>
      <w:r w:rsidRPr="009A1F62">
        <w:t>с</w:t>
      </w:r>
      <w:r w:rsidRPr="009A1F62">
        <w:t>печение работ по геологическому изучению, использованию и охране недр в Российской Федерации. Основные положения</w:t>
      </w:r>
      <w:r>
        <w:t xml:space="preserve"> // </w:t>
      </w:r>
      <w:r w:rsidRPr="009A1F62">
        <w:t xml:space="preserve">М.: </w:t>
      </w:r>
      <w:proofErr w:type="spellStart"/>
      <w:r w:rsidRPr="009A1F62">
        <w:t>Стандартин</w:t>
      </w:r>
      <w:r>
        <w:t>форм</w:t>
      </w:r>
      <w:proofErr w:type="spellEnd"/>
      <w:r>
        <w:t xml:space="preserve">, 2008. </w:t>
      </w:r>
    </w:p>
  </w:footnote>
  <w:footnote w:id="10">
    <w:p w:rsidR="004E1B42" w:rsidRDefault="004E1B42">
      <w:pPr>
        <w:pStyle w:val="ac"/>
      </w:pPr>
      <w:r>
        <w:rPr>
          <w:rStyle w:val="ae"/>
        </w:rPr>
        <w:footnoteRef/>
      </w:r>
      <w:r>
        <w:t xml:space="preserve"> </w:t>
      </w:r>
      <w:r w:rsidRPr="00647CA4">
        <w:t>Кодекс Российской Федерации об а</w:t>
      </w:r>
      <w:r>
        <w:t>дминистративных правонарушениях</w:t>
      </w:r>
      <w:r w:rsidRPr="00647CA4">
        <w:t xml:space="preserve"> от 30.12.2001 N 195-ФЗ (ред. от 03.04.2018)</w:t>
      </w:r>
      <w:r>
        <w:t xml:space="preserve"> // «</w:t>
      </w:r>
      <w:r w:rsidRPr="00647CA4">
        <w:t>Российская газета</w:t>
      </w:r>
      <w:r>
        <w:t>»</w:t>
      </w:r>
      <w:r w:rsidRPr="00647CA4">
        <w:t>, N 256, 31.12.2001</w:t>
      </w:r>
    </w:p>
  </w:footnote>
  <w:footnote w:id="11">
    <w:p w:rsidR="004E1B42" w:rsidRPr="002E0C3F" w:rsidRDefault="004E1B42">
      <w:pPr>
        <w:pStyle w:val="ac"/>
      </w:pPr>
      <w:r>
        <w:rPr>
          <w:rStyle w:val="ae"/>
        </w:rPr>
        <w:footnoteRef/>
      </w:r>
      <w:r>
        <w:t xml:space="preserve">  Решение </w:t>
      </w:r>
      <w:proofErr w:type="spellStart"/>
      <w:r w:rsidRPr="002E0C3F">
        <w:t>Бежецкого</w:t>
      </w:r>
      <w:proofErr w:type="spellEnd"/>
      <w:r w:rsidRPr="002E0C3F">
        <w:t xml:space="preserve"> городского суда Тверской области </w:t>
      </w:r>
      <w:r>
        <w:t xml:space="preserve">г. Бежецк </w:t>
      </w:r>
      <w:r w:rsidRPr="002E0C3F">
        <w:t>от 13 июня 2</w:t>
      </w:r>
      <w:r>
        <w:t xml:space="preserve">017 г. по делу № 12-48/2017 </w:t>
      </w:r>
      <w:r>
        <w:rPr>
          <w:lang w:val="en-US"/>
        </w:rPr>
        <w:t>URL</w:t>
      </w:r>
      <w:r w:rsidRPr="00A76827">
        <w:rPr>
          <w:color w:val="auto"/>
        </w:rPr>
        <w:t xml:space="preserve">: </w:t>
      </w:r>
      <w:hyperlink r:id="rId1" w:history="1">
        <w:r w:rsidRPr="00A76827">
          <w:rPr>
            <w:rStyle w:val="a5"/>
            <w:color w:val="auto"/>
            <w:u w:val="none"/>
          </w:rPr>
          <w:t>http://sudact.ru/regular/doc/vD9ZgLvrrebx/?regular</w:t>
        </w:r>
      </w:hyperlink>
      <w:r>
        <w:t xml:space="preserve"> (дата обращения 27.04.2018)</w:t>
      </w:r>
    </w:p>
  </w:footnote>
  <w:footnote w:id="12">
    <w:p w:rsidR="004E1B42" w:rsidRDefault="004E1B42">
      <w:pPr>
        <w:pStyle w:val="ac"/>
      </w:pPr>
      <w:r>
        <w:rPr>
          <w:rStyle w:val="ae"/>
        </w:rPr>
        <w:footnoteRef/>
      </w:r>
      <w:r>
        <w:t xml:space="preserve"> </w:t>
      </w:r>
      <w:r w:rsidRPr="00971C65">
        <w:t>Нецветаев А.Г. ЭКОЛОГИЧЕСКОЕ ПРАВО: Учебно-практическое пособие /</w:t>
      </w:r>
      <w:r>
        <w:t xml:space="preserve">/ </w:t>
      </w:r>
      <w:r w:rsidRPr="00971C65">
        <w:t xml:space="preserve"> Московский государственный университет экономики, статистики и </w:t>
      </w:r>
      <w:r>
        <w:t xml:space="preserve">информатики. – М., 2006. –  с. 180 </w:t>
      </w:r>
    </w:p>
  </w:footnote>
  <w:footnote w:id="13">
    <w:p w:rsidR="004E1B42" w:rsidRDefault="004E1B42" w:rsidP="00410807">
      <w:pPr>
        <w:pStyle w:val="ac"/>
      </w:pPr>
      <w:r>
        <w:rPr>
          <w:rStyle w:val="ae"/>
        </w:rPr>
        <w:footnoteRef/>
      </w:r>
      <w:r>
        <w:t xml:space="preserve"> </w:t>
      </w:r>
      <w:r w:rsidRPr="00364D34">
        <w:t>Постановление Правительств</w:t>
      </w:r>
      <w:r>
        <w:t>а РФ от 6 апреля 2004 г. N 171 «</w:t>
      </w:r>
      <w:r w:rsidRPr="00364D34">
        <w:t>Вопросы Федерального агентства по недропол</w:t>
      </w:r>
      <w:r w:rsidRPr="00364D34">
        <w:t>ь</w:t>
      </w:r>
      <w:r>
        <w:t xml:space="preserve">зованию» </w:t>
      </w:r>
      <w:r w:rsidRPr="00364D34">
        <w:t xml:space="preserve"> (с изменениями и дополнениями).</w:t>
      </w:r>
      <w:r>
        <w:t xml:space="preserve"> //</w:t>
      </w:r>
      <w:r w:rsidRPr="00364D34">
        <w:t xml:space="preserve"> </w:t>
      </w:r>
      <w:r>
        <w:t>«</w:t>
      </w:r>
      <w:r w:rsidRPr="00364D34">
        <w:t>Российская газета</w:t>
      </w:r>
      <w:r>
        <w:t xml:space="preserve">».  N 76. </w:t>
      </w:r>
      <w:r w:rsidRPr="00364D34">
        <w:t xml:space="preserve"> 13.04.2004</w:t>
      </w:r>
    </w:p>
  </w:footnote>
  <w:footnote w:id="14">
    <w:p w:rsidR="004E1B42" w:rsidRPr="00A76827" w:rsidRDefault="004E1B42">
      <w:pPr>
        <w:pStyle w:val="ac"/>
        <w:rPr>
          <w:color w:val="auto"/>
        </w:rPr>
      </w:pPr>
      <w:r>
        <w:rPr>
          <w:rStyle w:val="ae"/>
        </w:rPr>
        <w:footnoteRef/>
      </w:r>
      <w:r>
        <w:t xml:space="preserve"> </w:t>
      </w:r>
      <w:r w:rsidRPr="00A76827">
        <w:rPr>
          <w:color w:val="auto"/>
        </w:rPr>
        <w:t xml:space="preserve">Решение </w:t>
      </w:r>
      <w:proofErr w:type="spellStart"/>
      <w:r w:rsidRPr="00A76827">
        <w:rPr>
          <w:color w:val="auto"/>
        </w:rPr>
        <w:t>Яранского</w:t>
      </w:r>
      <w:proofErr w:type="spellEnd"/>
      <w:r w:rsidRPr="00A76827">
        <w:rPr>
          <w:color w:val="auto"/>
        </w:rPr>
        <w:t xml:space="preserve"> районного суда г. Яранск Кировской области от 24 октября 2017 года по делу № 12-85/2017 </w:t>
      </w:r>
      <w:r w:rsidRPr="00A76827">
        <w:rPr>
          <w:color w:val="auto"/>
          <w:lang w:val="en-US"/>
        </w:rPr>
        <w:t>URL</w:t>
      </w:r>
      <w:r w:rsidRPr="00A76827">
        <w:rPr>
          <w:color w:val="auto"/>
        </w:rPr>
        <w:t xml:space="preserve">: </w:t>
      </w:r>
      <w:hyperlink r:id="rId2" w:history="1">
        <w:r w:rsidRPr="00A76827">
          <w:rPr>
            <w:rStyle w:val="a5"/>
            <w:color w:val="auto"/>
            <w:u w:val="none"/>
          </w:rPr>
          <w:t>http://sudact.ru/regular/doc/o0YVJt8pVIUO/?regular-</w:t>
        </w:r>
      </w:hyperlink>
      <w:r w:rsidRPr="00A76827">
        <w:rPr>
          <w:color w:val="auto"/>
        </w:rPr>
        <w:t xml:space="preserve"> (дата обращения 26.04.2018)</w:t>
      </w:r>
    </w:p>
  </w:footnote>
  <w:footnote w:id="15">
    <w:p w:rsidR="004E1B42" w:rsidRPr="00FD344F" w:rsidRDefault="004E1B42">
      <w:pPr>
        <w:pStyle w:val="ac"/>
      </w:pPr>
      <w:r w:rsidRPr="00A76827">
        <w:rPr>
          <w:rStyle w:val="ae"/>
          <w:color w:val="auto"/>
        </w:rPr>
        <w:footnoteRef/>
      </w:r>
      <w:r w:rsidRPr="00A76827">
        <w:rPr>
          <w:color w:val="auto"/>
        </w:rPr>
        <w:t xml:space="preserve"> Решение </w:t>
      </w:r>
      <w:proofErr w:type="spellStart"/>
      <w:r w:rsidRPr="00A76827">
        <w:rPr>
          <w:color w:val="auto"/>
        </w:rPr>
        <w:t>Кашинского</w:t>
      </w:r>
      <w:proofErr w:type="spellEnd"/>
      <w:r w:rsidRPr="00A76827">
        <w:rPr>
          <w:color w:val="auto"/>
        </w:rPr>
        <w:t xml:space="preserve"> городского суда </w:t>
      </w:r>
      <w:proofErr w:type="spellStart"/>
      <w:r w:rsidRPr="00A76827">
        <w:rPr>
          <w:color w:val="auto"/>
        </w:rPr>
        <w:t>г</w:t>
      </w:r>
      <w:proofErr w:type="gramStart"/>
      <w:r w:rsidRPr="00A76827">
        <w:rPr>
          <w:color w:val="auto"/>
        </w:rPr>
        <w:t>.К</w:t>
      </w:r>
      <w:proofErr w:type="gramEnd"/>
      <w:r w:rsidRPr="00A76827">
        <w:rPr>
          <w:color w:val="auto"/>
        </w:rPr>
        <w:t>ашин</w:t>
      </w:r>
      <w:proofErr w:type="spellEnd"/>
      <w:r w:rsidRPr="00A76827">
        <w:rPr>
          <w:color w:val="auto"/>
        </w:rPr>
        <w:t xml:space="preserve"> Тверской области от 6 марта 2013 года по делу № 2-131/2013 </w:t>
      </w:r>
      <w:r w:rsidRPr="00A76827">
        <w:rPr>
          <w:color w:val="auto"/>
          <w:lang w:val="en-US"/>
        </w:rPr>
        <w:t>URL</w:t>
      </w:r>
      <w:r w:rsidRPr="00A76827">
        <w:rPr>
          <w:color w:val="auto"/>
        </w:rPr>
        <w:t xml:space="preserve">: </w:t>
      </w:r>
      <w:hyperlink r:id="rId3" w:anchor="snippet" w:history="1">
        <w:r w:rsidRPr="00A76827">
          <w:rPr>
            <w:rStyle w:val="a5"/>
            <w:color w:val="auto"/>
            <w:u w:val="none"/>
          </w:rPr>
          <w:t>http://sudact.ru/regular/doc/siMBmQE1yMLl/?regular-</w:t>
        </w:r>
      </w:hyperlink>
      <w:r w:rsidRPr="00A76827">
        <w:rPr>
          <w:color w:val="auto"/>
        </w:rPr>
        <w:t xml:space="preserve">  (дата</w:t>
      </w:r>
      <w:r>
        <w:t xml:space="preserve"> обращения 26.04.2018)</w:t>
      </w:r>
    </w:p>
  </w:footnote>
  <w:footnote w:id="16">
    <w:p w:rsidR="004E1B42" w:rsidRDefault="004E1B42" w:rsidP="004E1B42">
      <w:pPr>
        <w:pStyle w:val="ac"/>
      </w:pPr>
      <w:r>
        <w:rPr>
          <w:rStyle w:val="ae"/>
        </w:rPr>
        <w:footnoteRef/>
      </w:r>
      <w:r>
        <w:t xml:space="preserve"> </w:t>
      </w:r>
      <w:proofErr w:type="spellStart"/>
      <w:r w:rsidRPr="004E1B42">
        <w:t>Блажеев</w:t>
      </w:r>
      <w:proofErr w:type="spellEnd"/>
      <w:r w:rsidRPr="004E1B42">
        <w:t xml:space="preserve"> Я.А. К вопросу о полномочиях федеральных органов власти в сфере правового регулирования экол</w:t>
      </w:r>
      <w:r w:rsidRPr="004E1B42">
        <w:t>о</w:t>
      </w:r>
      <w:r w:rsidRPr="004E1B42">
        <w:t>гической безопасности недропользования // Актуальные проблемы российского права. №10 2014. с.2252-2257 URL: https://elibrary.ru/item.asp?id=25069221 (дата обращения 27.04.2018)</w:t>
      </w:r>
    </w:p>
  </w:footnote>
  <w:footnote w:id="17">
    <w:p w:rsidR="004E1B42" w:rsidRPr="005C7C00" w:rsidRDefault="004E1B42" w:rsidP="004E1B42">
      <w:pPr>
        <w:jc w:val="both"/>
      </w:pPr>
      <w:r>
        <w:rPr>
          <w:rStyle w:val="ae"/>
        </w:rPr>
        <w:footnoteRef/>
      </w:r>
      <w:r>
        <w:t xml:space="preserve"> Ахметов Р.Р.</w:t>
      </w:r>
      <w:r w:rsidRPr="005C7C00">
        <w:t xml:space="preserve"> </w:t>
      </w:r>
      <w:r>
        <w:t>О некоторых проблемах правовой охраны недр в Российской Федерации // «</w:t>
      </w:r>
      <w:r w:rsidRPr="005C7C00">
        <w:t>Экономика и соц</w:t>
      </w:r>
      <w:r w:rsidRPr="005C7C00">
        <w:t>и</w:t>
      </w:r>
      <w:r w:rsidRPr="005C7C00">
        <w:t>ум</w:t>
      </w:r>
      <w:r>
        <w:t>»</w:t>
      </w:r>
      <w:r w:rsidRPr="005C7C00">
        <w:t xml:space="preserve"> №12(31) 2016 URL: </w:t>
      </w:r>
      <w:hyperlink r:id="rId4" w:history="1">
        <w:r w:rsidRPr="007821DE">
          <w:rPr>
            <w:rStyle w:val="a5"/>
          </w:rPr>
          <w:t>https://elibrary.ru/item.asp?id=28882515</w:t>
        </w:r>
      </w:hyperlink>
      <w:r>
        <w:t xml:space="preserve"> </w:t>
      </w:r>
      <w:r w:rsidRPr="005C7C00">
        <w:t xml:space="preserve"> (дата обращения 27.04.2018)</w:t>
      </w:r>
    </w:p>
    <w:p w:rsidR="004E1B42" w:rsidRDefault="004E1B42">
      <w:pPr>
        <w:pStyle w:val="ac"/>
      </w:pPr>
    </w:p>
  </w:footnote>
  <w:footnote w:id="18">
    <w:p w:rsidR="004E1B42" w:rsidRPr="00E804C5" w:rsidRDefault="004E1B42" w:rsidP="00C47C1C">
      <w:r>
        <w:rPr>
          <w:rStyle w:val="ae"/>
        </w:rPr>
        <w:footnoteRef/>
      </w:r>
      <w:r>
        <w:t xml:space="preserve"> </w:t>
      </w:r>
      <w:proofErr w:type="spellStart"/>
      <w:r w:rsidRPr="00C47C1C">
        <w:t>Семипядный</w:t>
      </w:r>
      <w:proofErr w:type="spellEnd"/>
      <w:r w:rsidRPr="00C47C1C">
        <w:t xml:space="preserve"> В.М. К вопросу о рациональном использовании недр // </w:t>
      </w:r>
      <w:r>
        <w:t xml:space="preserve"> Наука </w:t>
      </w:r>
      <w:r>
        <w:rPr>
          <w:lang w:val="en-US"/>
        </w:rPr>
        <w:t>XXI</w:t>
      </w:r>
      <w:r w:rsidRPr="004E1B42">
        <w:t xml:space="preserve"> </w:t>
      </w:r>
      <w:r>
        <w:t xml:space="preserve">века: Актуальные вопросы, проблемы и перспективы: </w:t>
      </w:r>
      <w:r w:rsidRPr="00C47C1C">
        <w:t>Материалы Международной (заочной) научно-практической конференции. Под о</w:t>
      </w:r>
      <w:r w:rsidRPr="00C47C1C">
        <w:t>б</w:t>
      </w:r>
      <w:r w:rsidRPr="00C47C1C">
        <w:t xml:space="preserve">щей редакцией А.И. </w:t>
      </w:r>
      <w:proofErr w:type="spellStart"/>
      <w:r w:rsidRPr="00C47C1C">
        <w:t>Вострецова</w:t>
      </w:r>
      <w:proofErr w:type="spellEnd"/>
      <w:r w:rsidRPr="00C47C1C">
        <w:t xml:space="preserve">. 2017. с.306-309 </w:t>
      </w:r>
      <w:r>
        <w:t xml:space="preserve"> </w:t>
      </w:r>
      <w:r>
        <w:rPr>
          <w:lang w:val="en-US"/>
        </w:rPr>
        <w:t>URL</w:t>
      </w:r>
      <w:r>
        <w:t xml:space="preserve">: </w:t>
      </w:r>
      <w:hyperlink r:id="rId5" w:history="1">
        <w:r w:rsidRPr="007821DE">
          <w:rPr>
            <w:rStyle w:val="a5"/>
          </w:rPr>
          <w:t>https://elibrary.ru/item.asp?id=31081107</w:t>
        </w:r>
      </w:hyperlink>
      <w:r w:rsidR="00667295">
        <w:t xml:space="preserve"> </w:t>
      </w:r>
      <w:r w:rsidR="00667295" w:rsidRPr="00667295">
        <w:t>(дата обращения 15.04.2018)</w:t>
      </w:r>
    </w:p>
  </w:footnote>
  <w:footnote w:id="19">
    <w:p w:rsidR="004E1B42" w:rsidRPr="00C47C1C" w:rsidRDefault="004E1B42" w:rsidP="00C47C1C">
      <w:r>
        <w:rPr>
          <w:rStyle w:val="ae"/>
        </w:rPr>
        <w:footnoteRef/>
      </w:r>
      <w:r>
        <w:t xml:space="preserve"> </w:t>
      </w:r>
      <w:proofErr w:type="spellStart"/>
      <w:r w:rsidRPr="00C47C1C">
        <w:t>Филяюшкина</w:t>
      </w:r>
      <w:proofErr w:type="spellEnd"/>
      <w:r w:rsidRPr="00C47C1C">
        <w:t xml:space="preserve"> Д.А. О рациональном использовании недр // </w:t>
      </w:r>
      <w:r>
        <w:t>Великие реки</w:t>
      </w:r>
      <w:r w:rsidRPr="00C47C1C">
        <w:t>' 2017: труды научного конгресса 19-го Международного научно-промышленного форума: в 3 томах. Нижегородский государственный архитекту</w:t>
      </w:r>
      <w:r w:rsidRPr="00C47C1C">
        <w:t>р</w:t>
      </w:r>
      <w:r w:rsidRPr="00C47C1C">
        <w:t>но-строительный университет. 2017. С</w:t>
      </w:r>
      <w:r>
        <w:rPr>
          <w:rFonts w:ascii="Tahoma" w:hAnsi="Tahoma" w:cs="Tahoma"/>
          <w:sz w:val="16"/>
          <w:szCs w:val="16"/>
        </w:rPr>
        <w:t>.</w:t>
      </w:r>
      <w:r>
        <w:t xml:space="preserve">258-360. </w:t>
      </w:r>
      <w:r>
        <w:rPr>
          <w:lang w:val="en-US"/>
        </w:rPr>
        <w:t>URL</w:t>
      </w:r>
      <w:r>
        <w:t>:</w:t>
      </w:r>
      <w:r w:rsidRPr="00C47C1C">
        <w:t xml:space="preserve"> </w:t>
      </w:r>
      <w:hyperlink r:id="rId6" w:history="1">
        <w:r w:rsidRPr="007821DE">
          <w:rPr>
            <w:rStyle w:val="a5"/>
          </w:rPr>
          <w:t>https://elibrary.ru/item.asp?id=30488875</w:t>
        </w:r>
      </w:hyperlink>
      <w:r w:rsidR="00667295">
        <w:t xml:space="preserve"> </w:t>
      </w:r>
      <w:r w:rsidR="00667295" w:rsidRPr="00667295">
        <w:t>(дата обращения 15.04.2018)</w:t>
      </w:r>
    </w:p>
  </w:footnote>
  <w:footnote w:id="20">
    <w:p w:rsidR="004E1B42" w:rsidRDefault="004E1B42">
      <w:pPr>
        <w:pStyle w:val="ac"/>
      </w:pPr>
      <w:r>
        <w:rPr>
          <w:rStyle w:val="ae"/>
        </w:rPr>
        <w:footnoteRef/>
      </w:r>
      <w:r>
        <w:t xml:space="preserve"> </w:t>
      </w:r>
      <w:proofErr w:type="spellStart"/>
      <w:r w:rsidRPr="004E1B42">
        <w:t>Цуранова</w:t>
      </w:r>
      <w:proofErr w:type="spellEnd"/>
      <w:r w:rsidRPr="004E1B42">
        <w:t xml:space="preserve"> А.И. Рациональное использование</w:t>
      </w:r>
      <w:r>
        <w:t xml:space="preserve"> недр: понятие и юридиче</w:t>
      </w:r>
      <w:r w:rsidRPr="004E1B42">
        <w:t>ские критерии // Журнал Российского права. №9. 2013. с95-99 URL: https://cyberleninka.ru/article/n/ratsionalnoe-ispolzovanie-nedr-ponyatie-i-yuridicheskie-kriterii (дата обращения 15.04.2018)</w:t>
      </w:r>
    </w:p>
  </w:footnote>
  <w:footnote w:id="21">
    <w:p w:rsidR="00667295" w:rsidRDefault="00667295">
      <w:pPr>
        <w:pStyle w:val="ac"/>
      </w:pPr>
      <w:r>
        <w:rPr>
          <w:rStyle w:val="ae"/>
        </w:rPr>
        <w:footnoteRef/>
      </w:r>
      <w:r>
        <w:t xml:space="preserve"> </w:t>
      </w:r>
      <w:r w:rsidRPr="00667295">
        <w:t xml:space="preserve">Крассов О.И. Экологическое право. </w:t>
      </w:r>
      <w:r>
        <w:t>Учебное пособие. 3-е изд., пере</w:t>
      </w:r>
      <w:r w:rsidRPr="00667295">
        <w:t>смотр.// М.: Норма Инфа-М. 2014</w:t>
      </w:r>
      <w:r>
        <w:t>. С.395.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56C11"/>
    <w:multiLevelType w:val="hybridMultilevel"/>
    <w:tmpl w:val="1812B92C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1B303CFF"/>
    <w:multiLevelType w:val="hybridMultilevel"/>
    <w:tmpl w:val="3176E9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EA7856"/>
    <w:multiLevelType w:val="hybridMultilevel"/>
    <w:tmpl w:val="63AAD38A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D34B4"/>
    <w:multiLevelType w:val="hybridMultilevel"/>
    <w:tmpl w:val="3ADC8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975A0"/>
    <w:multiLevelType w:val="hybridMultilevel"/>
    <w:tmpl w:val="43242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41CDB"/>
    <w:multiLevelType w:val="hybridMultilevel"/>
    <w:tmpl w:val="32DED1E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F581988"/>
    <w:multiLevelType w:val="hybridMultilevel"/>
    <w:tmpl w:val="7362D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C8143E"/>
    <w:multiLevelType w:val="hybridMultilevel"/>
    <w:tmpl w:val="6D1C3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07226D"/>
    <w:multiLevelType w:val="hybridMultilevel"/>
    <w:tmpl w:val="C634536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7F727ED9"/>
    <w:multiLevelType w:val="hybridMultilevel"/>
    <w:tmpl w:val="2E8E5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9"/>
  </w:num>
  <w:num w:numId="5">
    <w:abstractNumId w:val="4"/>
  </w:num>
  <w:num w:numId="6">
    <w:abstractNumId w:val="6"/>
  </w:num>
  <w:num w:numId="7">
    <w:abstractNumId w:val="7"/>
  </w:num>
  <w:num w:numId="8">
    <w:abstractNumId w:val="3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6035"/>
    <w:rsid w:val="0002116B"/>
    <w:rsid w:val="00040172"/>
    <w:rsid w:val="0005726D"/>
    <w:rsid w:val="00072B58"/>
    <w:rsid w:val="00081BB6"/>
    <w:rsid w:val="000958DA"/>
    <w:rsid w:val="000978E6"/>
    <w:rsid w:val="000A0FA3"/>
    <w:rsid w:val="000D4C2D"/>
    <w:rsid w:val="0012697C"/>
    <w:rsid w:val="00163385"/>
    <w:rsid w:val="00183E16"/>
    <w:rsid w:val="001E3026"/>
    <w:rsid w:val="001E5F35"/>
    <w:rsid w:val="002230E2"/>
    <w:rsid w:val="0024094B"/>
    <w:rsid w:val="00260C8D"/>
    <w:rsid w:val="00260F4B"/>
    <w:rsid w:val="00273210"/>
    <w:rsid w:val="002874A5"/>
    <w:rsid w:val="00297066"/>
    <w:rsid w:val="002C48A1"/>
    <w:rsid w:val="002E0C3F"/>
    <w:rsid w:val="003227D5"/>
    <w:rsid w:val="00352199"/>
    <w:rsid w:val="00364D34"/>
    <w:rsid w:val="0037359F"/>
    <w:rsid w:val="00392BF1"/>
    <w:rsid w:val="003F1A02"/>
    <w:rsid w:val="00410807"/>
    <w:rsid w:val="004131FD"/>
    <w:rsid w:val="004143BB"/>
    <w:rsid w:val="004236C2"/>
    <w:rsid w:val="00461269"/>
    <w:rsid w:val="004A6F6E"/>
    <w:rsid w:val="004D4653"/>
    <w:rsid w:val="004E1B42"/>
    <w:rsid w:val="004F4171"/>
    <w:rsid w:val="0054331D"/>
    <w:rsid w:val="005466BB"/>
    <w:rsid w:val="0055077D"/>
    <w:rsid w:val="00583176"/>
    <w:rsid w:val="005834E9"/>
    <w:rsid w:val="005C0552"/>
    <w:rsid w:val="005C7C00"/>
    <w:rsid w:val="005E0248"/>
    <w:rsid w:val="00644FC2"/>
    <w:rsid w:val="00647CA4"/>
    <w:rsid w:val="0065523B"/>
    <w:rsid w:val="00667295"/>
    <w:rsid w:val="00674C49"/>
    <w:rsid w:val="00693089"/>
    <w:rsid w:val="006A4EC1"/>
    <w:rsid w:val="006C19F1"/>
    <w:rsid w:val="006D7903"/>
    <w:rsid w:val="00714786"/>
    <w:rsid w:val="00752D95"/>
    <w:rsid w:val="00754B7E"/>
    <w:rsid w:val="00756A8E"/>
    <w:rsid w:val="007B141A"/>
    <w:rsid w:val="007C1DB3"/>
    <w:rsid w:val="007C4998"/>
    <w:rsid w:val="00834560"/>
    <w:rsid w:val="00840E80"/>
    <w:rsid w:val="008805BD"/>
    <w:rsid w:val="008961A9"/>
    <w:rsid w:val="008A5BC2"/>
    <w:rsid w:val="008E6035"/>
    <w:rsid w:val="00942A92"/>
    <w:rsid w:val="00945507"/>
    <w:rsid w:val="00971C65"/>
    <w:rsid w:val="00971F70"/>
    <w:rsid w:val="009A013B"/>
    <w:rsid w:val="009A1F62"/>
    <w:rsid w:val="009C44A1"/>
    <w:rsid w:val="009D1A63"/>
    <w:rsid w:val="009E0EDB"/>
    <w:rsid w:val="009F1558"/>
    <w:rsid w:val="009F6849"/>
    <w:rsid w:val="00A53B03"/>
    <w:rsid w:val="00A76827"/>
    <w:rsid w:val="00A82B20"/>
    <w:rsid w:val="00A95209"/>
    <w:rsid w:val="00AE40CE"/>
    <w:rsid w:val="00B020E2"/>
    <w:rsid w:val="00B054CD"/>
    <w:rsid w:val="00B924A8"/>
    <w:rsid w:val="00BB3E39"/>
    <w:rsid w:val="00C32F86"/>
    <w:rsid w:val="00C47C1C"/>
    <w:rsid w:val="00C61284"/>
    <w:rsid w:val="00CF30EE"/>
    <w:rsid w:val="00D279B4"/>
    <w:rsid w:val="00D47463"/>
    <w:rsid w:val="00D710EB"/>
    <w:rsid w:val="00D71E3A"/>
    <w:rsid w:val="00D832A2"/>
    <w:rsid w:val="00DA1AF9"/>
    <w:rsid w:val="00DA504C"/>
    <w:rsid w:val="00DD7400"/>
    <w:rsid w:val="00E02A7C"/>
    <w:rsid w:val="00E74264"/>
    <w:rsid w:val="00E804C5"/>
    <w:rsid w:val="00EB57F6"/>
    <w:rsid w:val="00EC47B5"/>
    <w:rsid w:val="00EE5596"/>
    <w:rsid w:val="00F26A18"/>
    <w:rsid w:val="00F33CA1"/>
    <w:rsid w:val="00F40F21"/>
    <w:rsid w:val="00F65A22"/>
    <w:rsid w:val="00F71427"/>
    <w:rsid w:val="00F7506D"/>
    <w:rsid w:val="00F84099"/>
    <w:rsid w:val="00FA46E2"/>
    <w:rsid w:val="00FB3107"/>
    <w:rsid w:val="00FB7F05"/>
    <w:rsid w:val="00FD344F"/>
    <w:rsid w:val="00FE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19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52199"/>
    <w:pPr>
      <w:keepNext/>
      <w:jc w:val="center"/>
      <w:outlineLvl w:val="0"/>
    </w:pPr>
    <w:rPr>
      <w:b/>
      <w:color w:val="auto"/>
      <w:sz w:val="36"/>
    </w:rPr>
  </w:style>
  <w:style w:type="paragraph" w:styleId="2">
    <w:name w:val="heading 2"/>
    <w:basedOn w:val="a"/>
    <w:next w:val="a"/>
    <w:link w:val="20"/>
    <w:qFormat/>
    <w:rsid w:val="0024094B"/>
    <w:pPr>
      <w:keepNext/>
      <w:spacing w:line="360" w:lineRule="auto"/>
      <w:jc w:val="center"/>
      <w:outlineLvl w:val="1"/>
    </w:pPr>
    <w:rPr>
      <w:b/>
      <w:color w:val="auto"/>
      <w:sz w:val="28"/>
    </w:rPr>
  </w:style>
  <w:style w:type="paragraph" w:styleId="3">
    <w:name w:val="heading 3"/>
    <w:basedOn w:val="a"/>
    <w:next w:val="a"/>
    <w:link w:val="30"/>
    <w:qFormat/>
    <w:rsid w:val="00352199"/>
    <w:pPr>
      <w:keepNext/>
      <w:jc w:val="right"/>
      <w:outlineLvl w:val="2"/>
    </w:pPr>
    <w:rPr>
      <w:color w:val="auto"/>
      <w:sz w:val="28"/>
    </w:rPr>
  </w:style>
  <w:style w:type="paragraph" w:styleId="4">
    <w:name w:val="heading 4"/>
    <w:basedOn w:val="a"/>
    <w:next w:val="a"/>
    <w:link w:val="40"/>
    <w:qFormat/>
    <w:rsid w:val="00352199"/>
    <w:pPr>
      <w:keepNext/>
      <w:jc w:val="center"/>
      <w:outlineLvl w:val="3"/>
    </w:pPr>
    <w:rPr>
      <w:color w:val="auto"/>
      <w:sz w:val="28"/>
    </w:rPr>
  </w:style>
  <w:style w:type="paragraph" w:styleId="5">
    <w:name w:val="heading 5"/>
    <w:basedOn w:val="a"/>
    <w:next w:val="a"/>
    <w:link w:val="50"/>
    <w:qFormat/>
    <w:rsid w:val="00352199"/>
    <w:pPr>
      <w:keepNext/>
      <w:jc w:val="center"/>
      <w:outlineLvl w:val="4"/>
    </w:pPr>
    <w:rPr>
      <w:b/>
      <w:color w:val="auto"/>
      <w:sz w:val="5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219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4094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521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521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52199"/>
    <w:rPr>
      <w:rFonts w:ascii="Times New Roman" w:eastAsia="Times New Roman" w:hAnsi="Times New Roman" w:cs="Times New Roman"/>
      <w:b/>
      <w:sz w:val="56"/>
      <w:szCs w:val="24"/>
      <w:lang w:eastAsia="ru-RU"/>
    </w:rPr>
  </w:style>
  <w:style w:type="paragraph" w:styleId="a3">
    <w:name w:val="List Paragraph"/>
    <w:basedOn w:val="a"/>
    <w:uiPriority w:val="34"/>
    <w:qFormat/>
    <w:rsid w:val="00352199"/>
    <w:pPr>
      <w:ind w:left="720"/>
      <w:contextualSpacing/>
    </w:pPr>
  </w:style>
  <w:style w:type="paragraph" w:styleId="a4">
    <w:name w:val="TOC Heading"/>
    <w:basedOn w:val="1"/>
    <w:next w:val="a"/>
    <w:uiPriority w:val="39"/>
    <w:unhideWhenUsed/>
    <w:qFormat/>
    <w:rsid w:val="00352199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qFormat/>
    <w:rsid w:val="00352199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qFormat/>
    <w:rsid w:val="00352199"/>
    <w:pPr>
      <w:spacing w:after="100"/>
      <w:ind w:left="200"/>
    </w:pPr>
  </w:style>
  <w:style w:type="paragraph" w:styleId="31">
    <w:name w:val="toc 3"/>
    <w:basedOn w:val="a"/>
    <w:next w:val="a"/>
    <w:autoRedefine/>
    <w:uiPriority w:val="39"/>
    <w:unhideWhenUsed/>
    <w:qFormat/>
    <w:rsid w:val="00352199"/>
    <w:pPr>
      <w:spacing w:after="100"/>
      <w:ind w:left="400"/>
    </w:pPr>
  </w:style>
  <w:style w:type="character" w:styleId="a5">
    <w:name w:val="Hyperlink"/>
    <w:basedOn w:val="a0"/>
    <w:uiPriority w:val="99"/>
    <w:unhideWhenUsed/>
    <w:rsid w:val="0035219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521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2199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E02A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02A7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02A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02A7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unhideWhenUsed/>
    <w:rsid w:val="000958DA"/>
  </w:style>
  <w:style w:type="character" w:customStyle="1" w:styleId="ad">
    <w:name w:val="Текст сноски Знак"/>
    <w:basedOn w:val="a0"/>
    <w:link w:val="ac"/>
    <w:uiPriority w:val="99"/>
    <w:rsid w:val="000958D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0958DA"/>
    <w:rPr>
      <w:vertAlign w:val="superscript"/>
    </w:rPr>
  </w:style>
  <w:style w:type="character" w:styleId="af">
    <w:name w:val="FollowedHyperlink"/>
    <w:basedOn w:val="a0"/>
    <w:uiPriority w:val="99"/>
    <w:semiHidden/>
    <w:unhideWhenUsed/>
    <w:rsid w:val="002874A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63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6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9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9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6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8375">
          <w:marLeft w:val="0"/>
          <w:marRight w:val="0"/>
          <w:marTop w:val="253"/>
          <w:marBottom w:val="2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library.ru/item.asp?id=24999191" TargetMode="External"/><Relationship Id="rId18" Type="http://schemas.openxmlformats.org/officeDocument/2006/relationships/hyperlink" Target="http://sudact.ru/regular/doc/siMBmQE1yMLl/?regular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elibrary.ru/item.asp?id=25069221" TargetMode="External"/><Relationship Id="rId17" Type="http://schemas.openxmlformats.org/officeDocument/2006/relationships/hyperlink" Target="http://sudact.ru/regular/doc/o0YVJt8pVIUO/?regula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article/n/ratsionalnoe-ispolzovanie-nedr-ponyatie-i-yuridicheskie-kriteri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awbook.online/pravo-rossii-zemelnoe/tendentsii-perspektivyi-sovershenstvovaniya-61548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library.ru/item.asp?id=30488875" TargetMode="External"/><Relationship Id="rId10" Type="http://schemas.openxmlformats.org/officeDocument/2006/relationships/hyperlink" Target="https://elibrary.ru/item.asp?id=27257389" TargetMode="External"/><Relationship Id="rId19" Type="http://schemas.openxmlformats.org/officeDocument/2006/relationships/hyperlink" Target="http://sudact.ru/regular/doc/vD9ZgLvrrebx/?regular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elibrary.ru/item.asp?id=31081107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sudact.ru/regular/doc/siMBmQE1yMLl/?regular-txt=&#1045;&#1076;&#1080;&#1085;&#1099;&#1081;+&#1092;&#1086;&#1085;&#1076;+&#1075;&#1077;&#1086;&#1083;&#1086;&#1075;&#1080;&#1095;&#1077;&#1089;&#1082;&#1086;&#1081;+&#1080;&#1085;&#1092;&#1086;&#1088;&#1084;&#1072;&#1094;&#1080;&#1080;+&#1086;+&#1085;&#1077;&#1076;&#1088;&#1072;&#1093;&amp;regular-case_doc=&amp;regular-lawchunkinfo=&amp;regular-doc_type=&amp;regular-date_from=&amp;regular-date_to=&amp;regular-workflow_stage=&amp;regular-area=1071&amp;regular-court=&amp;regular-judge=&amp;_=1524749070671&amp;snippet_pos=3048" TargetMode="External"/><Relationship Id="rId2" Type="http://schemas.openxmlformats.org/officeDocument/2006/relationships/hyperlink" Target="http://sudact.ru/regular/doc/o0YVJt8pVIUO/?regular-" TargetMode="External"/><Relationship Id="rId1" Type="http://schemas.openxmlformats.org/officeDocument/2006/relationships/hyperlink" Target="http://sudact.ru/regular/doc/vD9ZgLvrrebx/?regular" TargetMode="External"/><Relationship Id="rId6" Type="http://schemas.openxmlformats.org/officeDocument/2006/relationships/hyperlink" Target="https://elibrary.ru/item.asp?id=30488875" TargetMode="External"/><Relationship Id="rId5" Type="http://schemas.openxmlformats.org/officeDocument/2006/relationships/hyperlink" Target="https://elibrary.ru/item.asp?id=31081107" TargetMode="External"/><Relationship Id="rId4" Type="http://schemas.openxmlformats.org/officeDocument/2006/relationships/hyperlink" Target="https://elibrary.ru/item.asp?id=288825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A4F093-8ABD-48F4-8984-2B0A37E85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6202</Words>
  <Characters>35352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Вихрова</dc:creator>
  <cp:lastModifiedBy>План Капкан</cp:lastModifiedBy>
  <cp:revision>3</cp:revision>
  <cp:lastPrinted>2018-05-22T13:00:00Z</cp:lastPrinted>
  <dcterms:created xsi:type="dcterms:W3CDTF">2018-05-22T13:36:00Z</dcterms:created>
  <dcterms:modified xsi:type="dcterms:W3CDTF">2018-05-23T13:15:00Z</dcterms:modified>
</cp:coreProperties>
</file>