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6A" w:rsidRPr="0000006A" w:rsidRDefault="0000006A" w:rsidP="0000006A">
      <w:pPr>
        <w:jc w:val="center"/>
        <w:rPr>
          <w:rFonts w:ascii="Times New Roman" w:hAnsi="Times New Roman"/>
          <w:b/>
          <w:sz w:val="28"/>
          <w:szCs w:val="28"/>
        </w:rPr>
      </w:pPr>
      <w:r w:rsidRPr="0000006A">
        <w:rPr>
          <w:rFonts w:ascii="Times New Roman" w:hAnsi="Times New Roman"/>
          <w:b/>
          <w:sz w:val="28"/>
          <w:szCs w:val="28"/>
        </w:rPr>
        <w:t>МИНИСТЕРСТВО ОБРАЗОВАНИЯ И НАУКИ</w:t>
      </w:r>
      <w:r w:rsidRPr="0000006A">
        <w:rPr>
          <w:rFonts w:ascii="Times New Roman" w:hAnsi="Times New Roman"/>
          <w:b/>
          <w:sz w:val="28"/>
          <w:szCs w:val="28"/>
        </w:rPr>
        <w:br/>
        <w:t>ФЕДЕРАЛЬНОЕ ГОСУДАРСТВЕННОЕ БЮДЖЕТНОЕ ОБРАЗОВАТЕЛЬНОЕ УЧРЕЖДЕНИЕ ВЫСШЕГО ОБРАЗОВАНИЯ</w:t>
      </w:r>
      <w:r w:rsidRPr="0000006A">
        <w:rPr>
          <w:rFonts w:ascii="Times New Roman" w:hAnsi="Times New Roman"/>
          <w:b/>
          <w:sz w:val="28"/>
          <w:szCs w:val="28"/>
        </w:rPr>
        <w:br/>
        <w:t>«ТВЕРСКОЙ ГОСУДАРСТВЕННЫЙ УНИВЕРСИТЕТ»</w:t>
      </w:r>
    </w:p>
    <w:p w:rsidR="0000006A" w:rsidRPr="0000006A" w:rsidRDefault="0000006A" w:rsidP="0000006A">
      <w:pPr>
        <w:jc w:val="center"/>
        <w:rPr>
          <w:rFonts w:ascii="Times New Roman" w:hAnsi="Times New Roman"/>
          <w:b/>
          <w:sz w:val="28"/>
          <w:szCs w:val="28"/>
        </w:rPr>
      </w:pPr>
      <w:r w:rsidRPr="0000006A">
        <w:rPr>
          <w:rFonts w:ascii="Times New Roman" w:hAnsi="Times New Roman"/>
          <w:b/>
          <w:sz w:val="28"/>
          <w:szCs w:val="28"/>
        </w:rPr>
        <w:t>ЮРИДИЧЕСКИЙ ФАКУЛЬТЕТ</w:t>
      </w:r>
    </w:p>
    <w:p w:rsidR="0000006A" w:rsidRPr="0000006A" w:rsidRDefault="0000006A" w:rsidP="0000006A">
      <w:pPr>
        <w:jc w:val="center"/>
        <w:rPr>
          <w:rFonts w:ascii="Times New Roman" w:hAnsi="Times New Roman"/>
          <w:b/>
          <w:sz w:val="28"/>
          <w:szCs w:val="28"/>
        </w:rPr>
      </w:pPr>
      <w:r w:rsidRPr="0000006A">
        <w:rPr>
          <w:rFonts w:ascii="Times New Roman" w:hAnsi="Times New Roman"/>
          <w:b/>
          <w:sz w:val="28"/>
          <w:szCs w:val="28"/>
        </w:rPr>
        <w:t>КАФЕДРА ГРАЖДАНСКОГО ПРОЦЕССА И ПРАВООХРАНИТЕЛЬНОЙ ДЕЯТЕЛЬНОСТИ</w:t>
      </w:r>
    </w:p>
    <w:p w:rsidR="0000006A" w:rsidRPr="0000006A" w:rsidRDefault="0000006A" w:rsidP="0000006A">
      <w:pPr>
        <w:jc w:val="center"/>
        <w:rPr>
          <w:rFonts w:ascii="Times New Roman" w:hAnsi="Times New Roman"/>
          <w:b/>
          <w:sz w:val="28"/>
          <w:szCs w:val="28"/>
        </w:rPr>
      </w:pPr>
      <w:r w:rsidRPr="0000006A">
        <w:rPr>
          <w:rFonts w:ascii="Times New Roman" w:hAnsi="Times New Roman"/>
          <w:b/>
          <w:sz w:val="28"/>
          <w:szCs w:val="28"/>
        </w:rPr>
        <w:t>40.03.01 Юриспруденция</w:t>
      </w:r>
    </w:p>
    <w:p w:rsidR="0000006A" w:rsidRPr="0000006A" w:rsidRDefault="0000006A" w:rsidP="0000006A">
      <w:pPr>
        <w:rPr>
          <w:rFonts w:ascii="Times New Roman" w:hAnsi="Times New Roman"/>
        </w:rPr>
      </w:pPr>
    </w:p>
    <w:p w:rsidR="0000006A" w:rsidRPr="0000006A" w:rsidRDefault="0000006A" w:rsidP="0000006A">
      <w:pPr>
        <w:spacing w:line="360" w:lineRule="auto"/>
        <w:jc w:val="center"/>
        <w:rPr>
          <w:rFonts w:ascii="Times New Roman" w:hAnsi="Times New Roman"/>
          <w:b/>
          <w:sz w:val="48"/>
          <w:szCs w:val="48"/>
        </w:rPr>
      </w:pPr>
      <w:r w:rsidRPr="0000006A">
        <w:rPr>
          <w:rFonts w:ascii="Times New Roman" w:hAnsi="Times New Roman"/>
          <w:b/>
          <w:sz w:val="48"/>
          <w:szCs w:val="48"/>
        </w:rPr>
        <w:t>КУРСОВАЯ РАБОТА</w:t>
      </w:r>
    </w:p>
    <w:p w:rsidR="0000006A" w:rsidRPr="0000006A" w:rsidRDefault="0000006A" w:rsidP="0000006A">
      <w:pPr>
        <w:shd w:val="clear" w:color="auto" w:fill="FFFFFF"/>
        <w:textAlignment w:val="baseline"/>
        <w:rPr>
          <w:rFonts w:ascii="MuseoSansCyrl" w:eastAsia="Times New Roman" w:hAnsi="MuseoSansCyrl"/>
          <w:color w:val="30373B"/>
          <w:sz w:val="23"/>
          <w:szCs w:val="23"/>
          <w:lang w:eastAsia="ru-RU"/>
        </w:rPr>
      </w:pPr>
    </w:p>
    <w:p w:rsidR="0000006A" w:rsidRPr="0000006A" w:rsidRDefault="0000006A" w:rsidP="0000006A">
      <w:pPr>
        <w:spacing w:line="360" w:lineRule="auto"/>
        <w:jc w:val="center"/>
        <w:rPr>
          <w:rFonts w:ascii="Times New Roman" w:hAnsi="Times New Roman"/>
          <w:sz w:val="32"/>
          <w:szCs w:val="32"/>
        </w:rPr>
      </w:pPr>
      <w:r w:rsidRPr="0000006A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Защита органами прокуратуры в гражданском процессе прав несовершеннолетних</w:t>
      </w:r>
    </w:p>
    <w:p w:rsidR="0000006A" w:rsidRPr="0000006A" w:rsidRDefault="0000006A" w:rsidP="0000006A">
      <w:pPr>
        <w:spacing w:line="360" w:lineRule="auto"/>
        <w:rPr>
          <w:rFonts w:ascii="Times New Roman" w:hAnsi="Times New Roman"/>
        </w:rPr>
      </w:pPr>
    </w:p>
    <w:p w:rsidR="0000006A" w:rsidRPr="0000006A" w:rsidRDefault="0000006A" w:rsidP="0000006A">
      <w:pPr>
        <w:spacing w:line="360" w:lineRule="auto"/>
        <w:jc w:val="right"/>
        <w:rPr>
          <w:rFonts w:ascii="Times New Roman" w:hAnsi="Times New Roman"/>
        </w:rPr>
      </w:pPr>
      <w:r w:rsidRPr="0000006A">
        <w:rPr>
          <w:rFonts w:ascii="Times New Roman" w:hAnsi="Times New Roman"/>
        </w:rPr>
        <w:t>Выполнил: студент 3 курса 31 гр</w:t>
      </w:r>
      <w:r>
        <w:rPr>
          <w:rFonts w:ascii="Times New Roman" w:hAnsi="Times New Roman"/>
        </w:rPr>
        <w:t xml:space="preserve">уппы </w:t>
      </w:r>
      <w:r w:rsidRPr="0000006A">
        <w:rPr>
          <w:rFonts w:ascii="Times New Roman" w:hAnsi="Times New Roman"/>
        </w:rPr>
        <w:br/>
      </w:r>
      <w:r>
        <w:rPr>
          <w:rFonts w:ascii="Times New Roman" w:hAnsi="Times New Roman"/>
        </w:rPr>
        <w:t>Гусейнов Даниил</w:t>
      </w:r>
      <w:r w:rsidR="002C6B2B">
        <w:rPr>
          <w:rFonts w:ascii="Times New Roman" w:hAnsi="Times New Roman"/>
        </w:rPr>
        <w:t xml:space="preserve"> Игоревич </w:t>
      </w:r>
      <w:r>
        <w:rPr>
          <w:rFonts w:ascii="Times New Roman" w:hAnsi="Times New Roman"/>
        </w:rPr>
        <w:t xml:space="preserve"> </w:t>
      </w:r>
      <w:r w:rsidRPr="0000006A">
        <w:rPr>
          <w:rFonts w:ascii="Times New Roman" w:hAnsi="Times New Roman"/>
        </w:rPr>
        <w:t xml:space="preserve">  </w:t>
      </w:r>
    </w:p>
    <w:p w:rsidR="0000006A" w:rsidRPr="0000006A" w:rsidRDefault="0000006A" w:rsidP="0000006A">
      <w:pPr>
        <w:spacing w:line="360" w:lineRule="auto"/>
        <w:jc w:val="center"/>
        <w:rPr>
          <w:rFonts w:ascii="Times New Roman" w:hAnsi="Times New Roman"/>
        </w:rPr>
      </w:pPr>
    </w:p>
    <w:p w:rsidR="0000006A" w:rsidRPr="0000006A" w:rsidRDefault="0000006A" w:rsidP="0000006A">
      <w:pPr>
        <w:spacing w:line="360" w:lineRule="auto"/>
        <w:jc w:val="right"/>
        <w:rPr>
          <w:rFonts w:ascii="Times New Roman" w:hAnsi="Times New Roman"/>
        </w:rPr>
      </w:pPr>
      <w:r w:rsidRPr="0000006A">
        <w:rPr>
          <w:rFonts w:ascii="Times New Roman" w:hAnsi="Times New Roman"/>
        </w:rPr>
        <w:t xml:space="preserve">Научный руководитель: </w:t>
      </w:r>
      <w:proofErr w:type="spellStart"/>
      <w:proofErr w:type="gramStart"/>
      <w:r w:rsidRPr="0000006A">
        <w:rPr>
          <w:rFonts w:ascii="Times New Roman" w:hAnsi="Times New Roman"/>
        </w:rPr>
        <w:t>к.ю.н,доцент</w:t>
      </w:r>
      <w:proofErr w:type="spellEnd"/>
      <w:proofErr w:type="gramEnd"/>
      <w:r w:rsidRPr="0000006A">
        <w:rPr>
          <w:rFonts w:ascii="Times New Roman" w:hAnsi="Times New Roman"/>
        </w:rPr>
        <w:t xml:space="preserve"> </w:t>
      </w:r>
      <w:r w:rsidRPr="0000006A">
        <w:rPr>
          <w:rFonts w:ascii="Times New Roman" w:hAnsi="Times New Roman"/>
        </w:rPr>
        <w:br/>
        <w:t xml:space="preserve">Федина Анжелика Сергеевна </w:t>
      </w:r>
    </w:p>
    <w:p w:rsidR="0000006A" w:rsidRPr="0000006A" w:rsidRDefault="0000006A" w:rsidP="0000006A">
      <w:pPr>
        <w:spacing w:line="360" w:lineRule="auto"/>
        <w:rPr>
          <w:rFonts w:ascii="Times New Roman" w:hAnsi="Times New Roman"/>
        </w:rPr>
      </w:pPr>
    </w:p>
    <w:p w:rsidR="0000006A" w:rsidRPr="0000006A" w:rsidRDefault="0000006A" w:rsidP="0000006A">
      <w:pPr>
        <w:spacing w:line="360" w:lineRule="auto"/>
        <w:jc w:val="center"/>
        <w:rPr>
          <w:rFonts w:ascii="Times New Roman" w:hAnsi="Times New Roman"/>
        </w:rPr>
      </w:pPr>
    </w:p>
    <w:p w:rsidR="0000006A" w:rsidRPr="0000006A" w:rsidRDefault="0000006A" w:rsidP="0000006A">
      <w:pPr>
        <w:spacing w:line="360" w:lineRule="auto"/>
        <w:jc w:val="center"/>
        <w:rPr>
          <w:rFonts w:ascii="Times New Roman" w:hAnsi="Times New Roman"/>
        </w:rPr>
      </w:pPr>
    </w:p>
    <w:p w:rsidR="0000006A" w:rsidRPr="0000006A" w:rsidRDefault="0000006A" w:rsidP="0000006A">
      <w:pPr>
        <w:spacing w:line="360" w:lineRule="auto"/>
        <w:rPr>
          <w:rFonts w:ascii="Times New Roman" w:hAnsi="Times New Roman"/>
        </w:rPr>
      </w:pPr>
    </w:p>
    <w:p w:rsidR="0000006A" w:rsidRPr="0000006A" w:rsidRDefault="0000006A" w:rsidP="0000006A">
      <w:pPr>
        <w:spacing w:line="360" w:lineRule="auto"/>
        <w:rPr>
          <w:rFonts w:ascii="Times New Roman" w:hAnsi="Times New Roman"/>
        </w:rPr>
      </w:pPr>
    </w:p>
    <w:p w:rsidR="0000006A" w:rsidRPr="0000006A" w:rsidRDefault="0000006A" w:rsidP="0000006A">
      <w:pPr>
        <w:spacing w:line="360" w:lineRule="auto"/>
        <w:jc w:val="center"/>
        <w:rPr>
          <w:rFonts w:ascii="Times New Roman" w:hAnsi="Times New Roman"/>
        </w:rPr>
      </w:pPr>
    </w:p>
    <w:p w:rsidR="0000006A" w:rsidRDefault="0000006A" w:rsidP="0000006A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</w:p>
    <w:p w:rsidR="00CD0BCB" w:rsidRDefault="00CD0BCB" w:rsidP="0000006A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</w:p>
    <w:p w:rsidR="00CD0BCB" w:rsidRDefault="00CD0BCB" w:rsidP="0000006A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</w:p>
    <w:p w:rsidR="00CD0BCB" w:rsidRDefault="00CD0BCB" w:rsidP="0000006A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</w:p>
    <w:p w:rsidR="00CD0BCB" w:rsidRDefault="00CD0BCB" w:rsidP="0000006A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</w:p>
    <w:p w:rsidR="00CD0BCB" w:rsidRDefault="00CD0BCB" w:rsidP="0000006A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</w:p>
    <w:p w:rsidR="00CD0BCB" w:rsidRDefault="00CD0BCB" w:rsidP="0000006A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</w:p>
    <w:p w:rsidR="00CD0BCB" w:rsidRPr="0000006A" w:rsidRDefault="00CD0BCB" w:rsidP="0000006A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</w:p>
    <w:p w:rsidR="0000006A" w:rsidRPr="0000006A" w:rsidRDefault="0000006A" w:rsidP="0000006A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</w:p>
    <w:p w:rsidR="0000006A" w:rsidRPr="0000006A" w:rsidRDefault="0000006A" w:rsidP="0000006A">
      <w:pPr>
        <w:spacing w:line="360" w:lineRule="auto"/>
        <w:jc w:val="center"/>
        <w:rPr>
          <w:rFonts w:ascii="Times New Roman" w:hAnsi="Times New Roman"/>
          <w:color w:val="000000" w:themeColor="text1"/>
        </w:rPr>
      </w:pPr>
      <w:r w:rsidRPr="0000006A">
        <w:rPr>
          <w:rFonts w:ascii="Times New Roman" w:hAnsi="Times New Roman"/>
          <w:color w:val="000000" w:themeColor="text1"/>
        </w:rPr>
        <w:t>Тверь 2017 год</w:t>
      </w:r>
    </w:p>
    <w:p w:rsidR="0000006A" w:rsidRDefault="0000006A" w:rsidP="0000006A">
      <w:pPr>
        <w:spacing w:line="360" w:lineRule="auto"/>
        <w:rPr>
          <w:rFonts w:ascii="Times New Roman" w:hAnsi="Times New Roman"/>
          <w:color w:val="000000" w:themeColor="text1"/>
        </w:rPr>
      </w:pPr>
    </w:p>
    <w:p w:rsidR="0000006A" w:rsidRPr="0000006A" w:rsidRDefault="0000006A" w:rsidP="0000006A">
      <w:pPr>
        <w:spacing w:line="360" w:lineRule="auto"/>
        <w:rPr>
          <w:rFonts w:ascii="Times New Roman" w:hAnsi="Times New Roman"/>
          <w:color w:val="000000" w:themeColor="text1"/>
        </w:rPr>
        <w:sectPr w:rsidR="0000006A" w:rsidRPr="0000006A" w:rsidSect="0000006A">
          <w:footnotePr>
            <w:numRestart w:val="eachPage"/>
          </w:footnotePr>
          <w:pgSz w:w="11906" w:h="16838"/>
          <w:pgMar w:top="1134" w:right="851" w:bottom="1134" w:left="1418" w:header="708" w:footer="708" w:gutter="0"/>
          <w:cols w:space="708"/>
          <w:docGrid w:linePitch="360"/>
        </w:sectPr>
      </w:pPr>
    </w:p>
    <w:p w:rsidR="0000006A" w:rsidRPr="0000006A" w:rsidRDefault="0000006A" w:rsidP="0000006A">
      <w:pPr>
        <w:spacing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0006A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Содержание </w:t>
      </w:r>
    </w:p>
    <w:p w:rsidR="0000006A" w:rsidRPr="0000006A" w:rsidRDefault="0000006A" w:rsidP="0000006A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0006A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6F6F6"/>
          <w:lang w:eastAsia="ru-RU"/>
        </w:rPr>
        <w:br/>
      </w:r>
      <w:r w:rsidRPr="0000006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Введение…………………………………………………………</w:t>
      </w:r>
      <w:proofErr w:type="gramStart"/>
      <w:r w:rsidRPr="0000006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……</w:t>
      </w:r>
      <w:r w:rsidR="00EF774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00006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…...3</w:t>
      </w:r>
    </w:p>
    <w:p w:rsidR="0000006A" w:rsidRPr="000A54D1" w:rsidRDefault="0000006A" w:rsidP="0000006A">
      <w:pPr>
        <w:spacing w:line="360" w:lineRule="auto"/>
        <w:rPr>
          <w:rFonts w:ascii="Times New Roman" w:hAnsi="Times New Roman"/>
          <w:sz w:val="28"/>
          <w:szCs w:val="28"/>
        </w:rPr>
      </w:pPr>
      <w:r w:rsidRPr="00AD4FB0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1</w:t>
      </w:r>
      <w:r w:rsidRPr="00AD4FB0">
        <w:rPr>
          <w:rFonts w:ascii="Times New Roman" w:hAnsi="Times New Roman"/>
          <w:sz w:val="28"/>
          <w:szCs w:val="28"/>
        </w:rPr>
        <w:t xml:space="preserve">. Судебная защита как форма защиты </w:t>
      </w:r>
      <w:r w:rsidR="00EF774D">
        <w:rPr>
          <w:rFonts w:ascii="Times New Roman" w:hAnsi="Times New Roman"/>
          <w:sz w:val="28"/>
          <w:szCs w:val="28"/>
        </w:rPr>
        <w:br/>
      </w:r>
      <w:r w:rsidRPr="00AD4FB0">
        <w:rPr>
          <w:rFonts w:ascii="Times New Roman" w:hAnsi="Times New Roman"/>
          <w:sz w:val="28"/>
          <w:szCs w:val="28"/>
        </w:rPr>
        <w:t>прав несовершеннолетних </w:t>
      </w:r>
      <w:r w:rsidRPr="00AD4FB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1.1.</w:t>
      </w:r>
      <w:r w:rsidRPr="00AD4FB0">
        <w:rPr>
          <w:rFonts w:ascii="Times New Roman" w:hAnsi="Times New Roman"/>
          <w:sz w:val="28"/>
          <w:szCs w:val="28"/>
        </w:rPr>
        <w:t xml:space="preserve"> Сущность судебной защиты прав несовершеннолетних </w:t>
      </w:r>
      <w:r w:rsidR="00EF774D">
        <w:rPr>
          <w:rFonts w:ascii="Times New Roman" w:hAnsi="Times New Roman"/>
          <w:sz w:val="28"/>
          <w:szCs w:val="28"/>
        </w:rPr>
        <w:t>…….…….4</w:t>
      </w:r>
      <w:r w:rsidRPr="00AD4FB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1.</w:t>
      </w:r>
      <w:r w:rsidRPr="00AD4FB0">
        <w:rPr>
          <w:rFonts w:ascii="Times New Roman" w:hAnsi="Times New Roman"/>
          <w:sz w:val="28"/>
          <w:szCs w:val="28"/>
        </w:rPr>
        <w:t>2. Категории гражданских дел, связанных с защитой прав несовершеннолетних </w:t>
      </w:r>
      <w:r w:rsidR="00EF774D">
        <w:rPr>
          <w:rFonts w:ascii="Times New Roman" w:hAnsi="Times New Roman"/>
          <w:sz w:val="28"/>
          <w:szCs w:val="28"/>
        </w:rPr>
        <w:t>…………………………………………….………..6</w:t>
      </w:r>
      <w:r w:rsidRPr="00AD4FB0">
        <w:rPr>
          <w:rFonts w:ascii="Times New Roman" w:hAnsi="Times New Roman"/>
          <w:sz w:val="28"/>
          <w:szCs w:val="28"/>
        </w:rPr>
        <w:br/>
        <w:t xml:space="preserve">Глава </w:t>
      </w:r>
      <w:r>
        <w:rPr>
          <w:rFonts w:ascii="Times New Roman" w:hAnsi="Times New Roman"/>
          <w:sz w:val="28"/>
          <w:szCs w:val="28"/>
        </w:rPr>
        <w:t>2</w:t>
      </w:r>
      <w:r w:rsidRPr="00AD4FB0">
        <w:rPr>
          <w:rFonts w:ascii="Times New Roman" w:hAnsi="Times New Roman"/>
          <w:sz w:val="28"/>
          <w:szCs w:val="28"/>
        </w:rPr>
        <w:t xml:space="preserve">. </w:t>
      </w:r>
      <w:r w:rsidR="00CB28BF">
        <w:rPr>
          <w:rFonts w:ascii="Times New Roman" w:hAnsi="Times New Roman"/>
          <w:sz w:val="28"/>
          <w:szCs w:val="28"/>
        </w:rPr>
        <w:t xml:space="preserve">Основание, форма и процессуальное положение прокурора </w:t>
      </w:r>
      <w:r w:rsidRPr="00AD4FB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2.1.</w:t>
      </w:r>
      <w:r w:rsidR="00CB28BF">
        <w:rPr>
          <w:rFonts w:ascii="Times New Roman" w:hAnsi="Times New Roman"/>
          <w:sz w:val="28"/>
          <w:szCs w:val="28"/>
        </w:rPr>
        <w:t>Основание и форма участия прокурора в</w:t>
      </w:r>
      <w:r w:rsidR="00EF774D">
        <w:rPr>
          <w:rFonts w:ascii="Times New Roman" w:hAnsi="Times New Roman"/>
          <w:sz w:val="28"/>
          <w:szCs w:val="28"/>
        </w:rPr>
        <w:t>...7</w:t>
      </w:r>
      <w:r w:rsidRPr="00AD4FB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2.2.</w:t>
      </w:r>
      <w:r w:rsidRPr="00AD4FB0">
        <w:rPr>
          <w:rFonts w:ascii="Times New Roman" w:hAnsi="Times New Roman"/>
          <w:sz w:val="28"/>
          <w:szCs w:val="28"/>
        </w:rPr>
        <w:t xml:space="preserve"> </w:t>
      </w:r>
      <w:r w:rsidR="00CB28BF">
        <w:rPr>
          <w:rFonts w:ascii="Times New Roman" w:hAnsi="Times New Roman"/>
          <w:sz w:val="28"/>
          <w:szCs w:val="28"/>
        </w:rPr>
        <w:t xml:space="preserve">Процессуальное положение прокурора </w:t>
      </w:r>
      <w:r w:rsidR="000A54D1">
        <w:rPr>
          <w:rFonts w:ascii="Times New Roman" w:hAnsi="Times New Roman"/>
          <w:sz w:val="28"/>
          <w:szCs w:val="28"/>
        </w:rPr>
        <w:t>……………………….……………13</w:t>
      </w:r>
      <w:r w:rsidRPr="00AD4FB0">
        <w:rPr>
          <w:rFonts w:ascii="Times New Roman" w:hAnsi="Times New Roman"/>
          <w:sz w:val="28"/>
          <w:szCs w:val="28"/>
        </w:rPr>
        <w:br/>
        <w:t>Заключение </w:t>
      </w:r>
      <w:r w:rsidR="000A54D1">
        <w:rPr>
          <w:rFonts w:ascii="Times New Roman" w:hAnsi="Times New Roman"/>
          <w:sz w:val="28"/>
          <w:szCs w:val="28"/>
        </w:rPr>
        <w:t>…………………………………………………………</w:t>
      </w:r>
      <w:r w:rsidR="00EF774D">
        <w:rPr>
          <w:rFonts w:ascii="Times New Roman" w:hAnsi="Times New Roman"/>
          <w:sz w:val="28"/>
          <w:szCs w:val="28"/>
        </w:rPr>
        <w:t>..</w:t>
      </w:r>
      <w:r w:rsidR="000A54D1">
        <w:rPr>
          <w:rFonts w:ascii="Times New Roman" w:hAnsi="Times New Roman"/>
          <w:sz w:val="28"/>
          <w:szCs w:val="28"/>
        </w:rPr>
        <w:t>……16</w:t>
      </w:r>
      <w:r w:rsidRPr="00AD4FB0">
        <w:rPr>
          <w:rFonts w:ascii="Times New Roman" w:hAnsi="Times New Roman"/>
          <w:sz w:val="28"/>
          <w:szCs w:val="28"/>
        </w:rPr>
        <w:br/>
      </w:r>
      <w:r w:rsidRPr="0000006A">
        <w:rPr>
          <w:rFonts w:ascii="Times New Roman" w:eastAsia="Calibri" w:hAnsi="Times New Roman"/>
          <w:color w:val="000000"/>
          <w:sz w:val="28"/>
          <w:szCs w:val="28"/>
        </w:rPr>
        <w:t>Список использованных источников и литературы………………</w:t>
      </w:r>
      <w:r w:rsidR="00EF774D">
        <w:rPr>
          <w:rFonts w:ascii="Times New Roman" w:eastAsia="Calibri" w:hAnsi="Times New Roman"/>
          <w:color w:val="000000"/>
          <w:sz w:val="28"/>
          <w:szCs w:val="28"/>
        </w:rPr>
        <w:t>..</w:t>
      </w:r>
      <w:r w:rsidRPr="0000006A">
        <w:rPr>
          <w:rFonts w:ascii="Times New Roman" w:eastAsia="Calibri" w:hAnsi="Times New Roman"/>
          <w:color w:val="000000"/>
          <w:sz w:val="28"/>
          <w:szCs w:val="28"/>
        </w:rPr>
        <w:t>…...17</w:t>
      </w:r>
      <w:r w:rsidRPr="0000006A">
        <w:rPr>
          <w:rFonts w:ascii="Times New Roman" w:eastAsia="Calibri" w:hAnsi="Times New Roman"/>
          <w:color w:val="000000"/>
          <w:sz w:val="28"/>
          <w:szCs w:val="28"/>
        </w:rPr>
        <w:br/>
        <w:t>Приложение 1…………………………...……………………………</w:t>
      </w:r>
      <w:r w:rsidR="00EF774D">
        <w:rPr>
          <w:rFonts w:ascii="Times New Roman" w:eastAsia="Calibri" w:hAnsi="Times New Roman"/>
          <w:color w:val="000000"/>
          <w:sz w:val="28"/>
          <w:szCs w:val="28"/>
        </w:rPr>
        <w:t>..</w:t>
      </w:r>
      <w:r w:rsidRPr="0000006A">
        <w:rPr>
          <w:rFonts w:ascii="Times New Roman" w:eastAsia="Calibri" w:hAnsi="Times New Roman"/>
          <w:color w:val="000000"/>
          <w:sz w:val="28"/>
          <w:szCs w:val="28"/>
        </w:rPr>
        <w:t>…..19</w:t>
      </w:r>
      <w:r w:rsidRPr="0000006A">
        <w:rPr>
          <w:rFonts w:ascii="Times New Roman" w:eastAsia="Calibri" w:hAnsi="Times New Roman"/>
          <w:color w:val="000000"/>
          <w:sz w:val="28"/>
          <w:szCs w:val="28"/>
        </w:rPr>
        <w:br/>
        <w:t>Приложение 2…………………………………...……………….….</w:t>
      </w:r>
      <w:r w:rsidR="00EF774D">
        <w:rPr>
          <w:rFonts w:ascii="Times New Roman" w:eastAsia="Calibri" w:hAnsi="Times New Roman"/>
          <w:color w:val="000000"/>
          <w:sz w:val="28"/>
          <w:szCs w:val="28"/>
        </w:rPr>
        <w:t>..</w:t>
      </w:r>
      <w:r w:rsidRPr="0000006A">
        <w:rPr>
          <w:rFonts w:ascii="Times New Roman" w:eastAsia="Calibri" w:hAnsi="Times New Roman"/>
          <w:color w:val="000000"/>
          <w:sz w:val="28"/>
          <w:szCs w:val="28"/>
        </w:rPr>
        <w:t>....…2</w:t>
      </w:r>
      <w:r w:rsidR="00EF774D">
        <w:rPr>
          <w:rFonts w:ascii="Times New Roman" w:eastAsia="Calibri" w:hAnsi="Times New Roman"/>
          <w:color w:val="000000"/>
          <w:sz w:val="28"/>
          <w:szCs w:val="28"/>
        </w:rPr>
        <w:t>2</w:t>
      </w:r>
      <w:r w:rsidRPr="0000006A">
        <w:rPr>
          <w:rFonts w:ascii="Times New Roman" w:eastAsia="Calibri" w:hAnsi="Times New Roman"/>
          <w:color w:val="000000"/>
          <w:sz w:val="28"/>
          <w:szCs w:val="28"/>
        </w:rPr>
        <w:br/>
      </w:r>
    </w:p>
    <w:p w:rsidR="0000006A" w:rsidRPr="0000006A" w:rsidRDefault="0000006A" w:rsidP="0000006A">
      <w:pPr>
        <w:shd w:val="clear" w:color="auto" w:fill="FFFFFF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00006A" w:rsidRPr="0000006A" w:rsidRDefault="0000006A" w:rsidP="0000006A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</w:p>
    <w:p w:rsidR="0000006A" w:rsidRPr="0000006A" w:rsidRDefault="0000006A" w:rsidP="0000006A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</w:p>
    <w:p w:rsidR="0000006A" w:rsidRPr="0000006A" w:rsidRDefault="0000006A" w:rsidP="0000006A">
      <w:pPr>
        <w:shd w:val="clear" w:color="auto" w:fill="FFFFFF"/>
        <w:textAlignment w:val="baseline"/>
        <w:rPr>
          <w:rFonts w:ascii="MuseoSansCyrl" w:eastAsia="Times New Roman" w:hAnsi="MuseoSansCyrl"/>
          <w:color w:val="30373B"/>
          <w:sz w:val="23"/>
          <w:szCs w:val="23"/>
          <w:lang w:eastAsia="ru-RU"/>
        </w:rPr>
      </w:pPr>
    </w:p>
    <w:p w:rsidR="0000006A" w:rsidRPr="0000006A" w:rsidRDefault="0000006A" w:rsidP="0000006A">
      <w:pPr>
        <w:shd w:val="clear" w:color="auto" w:fill="FFFFFF"/>
        <w:textAlignment w:val="baseline"/>
        <w:rPr>
          <w:rFonts w:ascii="MuseoSansCyrl" w:eastAsia="Times New Roman" w:hAnsi="MuseoSansCyrl"/>
          <w:color w:val="30373B"/>
          <w:sz w:val="23"/>
          <w:szCs w:val="23"/>
          <w:lang w:eastAsia="ru-RU"/>
        </w:rPr>
      </w:pPr>
    </w:p>
    <w:p w:rsidR="0000006A" w:rsidRPr="0000006A" w:rsidRDefault="0000006A" w:rsidP="0000006A">
      <w:pPr>
        <w:shd w:val="clear" w:color="auto" w:fill="FFFFFF"/>
        <w:textAlignment w:val="baseline"/>
        <w:rPr>
          <w:rFonts w:ascii="MuseoSansCyrl" w:eastAsia="Times New Roman" w:hAnsi="MuseoSansCyrl"/>
          <w:color w:val="30373B"/>
          <w:sz w:val="23"/>
          <w:szCs w:val="23"/>
          <w:lang w:eastAsia="ru-RU"/>
        </w:rPr>
      </w:pPr>
    </w:p>
    <w:p w:rsidR="00AB63D6" w:rsidRPr="00AB63D6" w:rsidRDefault="00AB63D6" w:rsidP="00AB63D6">
      <w:pPr>
        <w:rPr>
          <w:rFonts w:ascii="Times New Roman" w:hAnsi="Times New Roman"/>
          <w:sz w:val="28"/>
          <w:szCs w:val="28"/>
        </w:rPr>
      </w:pPr>
    </w:p>
    <w:p w:rsidR="00AB63D6" w:rsidRPr="00AB63D6" w:rsidRDefault="00AB63D6" w:rsidP="00AB63D6">
      <w:pPr>
        <w:rPr>
          <w:rFonts w:ascii="Times New Roman" w:hAnsi="Times New Roman"/>
          <w:sz w:val="28"/>
          <w:szCs w:val="28"/>
        </w:rPr>
      </w:pPr>
    </w:p>
    <w:p w:rsidR="00AB63D6" w:rsidRDefault="00AB63D6" w:rsidP="00AB63D6">
      <w:pPr>
        <w:rPr>
          <w:rFonts w:ascii="Times New Roman" w:hAnsi="Times New Roman"/>
          <w:sz w:val="28"/>
          <w:szCs w:val="28"/>
        </w:rPr>
      </w:pPr>
    </w:p>
    <w:p w:rsidR="0000006A" w:rsidRDefault="0000006A" w:rsidP="00AB63D6">
      <w:pPr>
        <w:rPr>
          <w:rFonts w:ascii="Times New Roman" w:hAnsi="Times New Roman"/>
          <w:sz w:val="28"/>
          <w:szCs w:val="28"/>
        </w:rPr>
      </w:pPr>
    </w:p>
    <w:p w:rsidR="0000006A" w:rsidRDefault="0000006A" w:rsidP="00AB63D6">
      <w:pPr>
        <w:rPr>
          <w:rFonts w:ascii="Times New Roman" w:hAnsi="Times New Roman"/>
          <w:sz w:val="28"/>
          <w:szCs w:val="28"/>
        </w:rPr>
      </w:pPr>
    </w:p>
    <w:p w:rsidR="00CB28BF" w:rsidRDefault="00CB28BF" w:rsidP="00AB63D6">
      <w:pPr>
        <w:rPr>
          <w:rFonts w:ascii="Times New Roman" w:hAnsi="Times New Roman"/>
          <w:sz w:val="28"/>
          <w:szCs w:val="28"/>
        </w:rPr>
      </w:pPr>
    </w:p>
    <w:p w:rsidR="00CB28BF" w:rsidRDefault="00CB28BF" w:rsidP="00AB63D6">
      <w:pPr>
        <w:rPr>
          <w:rFonts w:ascii="Times New Roman" w:hAnsi="Times New Roman"/>
          <w:sz w:val="28"/>
          <w:szCs w:val="28"/>
        </w:rPr>
      </w:pPr>
    </w:p>
    <w:p w:rsidR="00CB28BF" w:rsidRDefault="00CB28BF" w:rsidP="00AB63D6">
      <w:pPr>
        <w:rPr>
          <w:rFonts w:ascii="Times New Roman" w:hAnsi="Times New Roman"/>
          <w:sz w:val="28"/>
          <w:szCs w:val="28"/>
        </w:rPr>
      </w:pPr>
    </w:p>
    <w:p w:rsidR="0000006A" w:rsidRDefault="0000006A" w:rsidP="00AB63D6">
      <w:pPr>
        <w:rPr>
          <w:rFonts w:ascii="Times New Roman" w:hAnsi="Times New Roman"/>
          <w:sz w:val="28"/>
          <w:szCs w:val="28"/>
        </w:rPr>
      </w:pPr>
    </w:p>
    <w:p w:rsidR="0000006A" w:rsidRDefault="0000006A" w:rsidP="00AB63D6">
      <w:pPr>
        <w:rPr>
          <w:rFonts w:ascii="Times New Roman" w:hAnsi="Times New Roman"/>
          <w:sz w:val="28"/>
          <w:szCs w:val="28"/>
        </w:rPr>
      </w:pPr>
    </w:p>
    <w:p w:rsidR="0000006A" w:rsidRDefault="0000006A" w:rsidP="00AB63D6">
      <w:pPr>
        <w:rPr>
          <w:rFonts w:ascii="Times New Roman" w:hAnsi="Times New Roman"/>
          <w:sz w:val="28"/>
          <w:szCs w:val="28"/>
        </w:rPr>
      </w:pPr>
    </w:p>
    <w:p w:rsidR="00AB63D6" w:rsidRDefault="00AB63D6" w:rsidP="00AB63D6">
      <w:pPr>
        <w:rPr>
          <w:rFonts w:ascii="Times New Roman" w:hAnsi="Times New Roman"/>
          <w:sz w:val="28"/>
          <w:szCs w:val="28"/>
        </w:rPr>
      </w:pPr>
    </w:p>
    <w:p w:rsidR="000051F0" w:rsidRDefault="000051F0" w:rsidP="00AB63D6">
      <w:pPr>
        <w:rPr>
          <w:rFonts w:ascii="Times New Roman" w:hAnsi="Times New Roman"/>
          <w:sz w:val="28"/>
          <w:szCs w:val="28"/>
        </w:rPr>
      </w:pPr>
    </w:p>
    <w:p w:rsidR="000051F0" w:rsidRDefault="000051F0" w:rsidP="00AB63D6">
      <w:pPr>
        <w:rPr>
          <w:rFonts w:ascii="Times New Roman" w:hAnsi="Times New Roman"/>
          <w:sz w:val="28"/>
          <w:szCs w:val="28"/>
        </w:rPr>
      </w:pPr>
    </w:p>
    <w:p w:rsidR="000051F0" w:rsidRDefault="000051F0" w:rsidP="00AB63D6">
      <w:pPr>
        <w:rPr>
          <w:rFonts w:ascii="Times New Roman" w:hAnsi="Times New Roman"/>
          <w:sz w:val="28"/>
          <w:szCs w:val="28"/>
        </w:rPr>
      </w:pPr>
    </w:p>
    <w:p w:rsidR="000051F0" w:rsidRDefault="000051F0" w:rsidP="00AB63D6">
      <w:pPr>
        <w:rPr>
          <w:rFonts w:ascii="Times New Roman" w:hAnsi="Times New Roman"/>
          <w:sz w:val="28"/>
          <w:szCs w:val="28"/>
        </w:rPr>
      </w:pPr>
    </w:p>
    <w:p w:rsidR="00AB63D6" w:rsidRPr="0054605E" w:rsidRDefault="00AB63D6" w:rsidP="0054605E">
      <w:pPr>
        <w:tabs>
          <w:tab w:val="left" w:pos="1005"/>
        </w:tabs>
        <w:spacing w:line="360" w:lineRule="auto"/>
        <w:ind w:firstLine="1004"/>
        <w:jc w:val="both"/>
        <w:rPr>
          <w:rFonts w:ascii="Times New Roman" w:hAnsi="Times New Roman"/>
          <w:b/>
          <w:sz w:val="28"/>
          <w:szCs w:val="28"/>
        </w:rPr>
      </w:pPr>
      <w:r w:rsidRPr="0054605E">
        <w:rPr>
          <w:rFonts w:ascii="Times New Roman" w:hAnsi="Times New Roman"/>
          <w:b/>
          <w:sz w:val="28"/>
          <w:szCs w:val="28"/>
        </w:rPr>
        <w:lastRenderedPageBreak/>
        <w:tab/>
        <w:t>Введение</w:t>
      </w:r>
    </w:p>
    <w:p w:rsidR="00350800" w:rsidRPr="0054605E" w:rsidRDefault="00350800" w:rsidP="0054605E">
      <w:pPr>
        <w:tabs>
          <w:tab w:val="left" w:pos="1005"/>
        </w:tabs>
        <w:spacing w:line="360" w:lineRule="auto"/>
        <w:ind w:firstLine="1004"/>
        <w:jc w:val="both"/>
        <w:rPr>
          <w:rFonts w:ascii="Times New Roman" w:hAnsi="Times New Roman"/>
          <w:sz w:val="28"/>
          <w:szCs w:val="28"/>
        </w:rPr>
      </w:pPr>
      <w:r w:rsidRPr="0054605E">
        <w:rPr>
          <w:rFonts w:ascii="Times New Roman" w:hAnsi="Times New Roman"/>
          <w:sz w:val="28"/>
          <w:szCs w:val="28"/>
        </w:rPr>
        <w:t xml:space="preserve">Одной из </w:t>
      </w:r>
      <w:r w:rsidR="00CD0BCB">
        <w:rPr>
          <w:rFonts w:ascii="Times New Roman" w:hAnsi="Times New Roman"/>
          <w:sz w:val="28"/>
          <w:szCs w:val="28"/>
        </w:rPr>
        <w:t xml:space="preserve">приоритетных </w:t>
      </w:r>
      <w:r w:rsidRPr="0054605E">
        <w:rPr>
          <w:rFonts w:ascii="Times New Roman" w:hAnsi="Times New Roman"/>
          <w:sz w:val="28"/>
          <w:szCs w:val="28"/>
        </w:rPr>
        <w:t xml:space="preserve">задач государства можно считать защиту прав детей. Конституция Российской Федерации устанавливает защиту государством материнства, детства и семьи. Дети, непосредственно в силу своего возраста, физического и умственного развития, нуждаются в правовой защите со стороны государства, его уполномоченных органов. </w:t>
      </w:r>
    </w:p>
    <w:p w:rsidR="00350800" w:rsidRPr="0054605E" w:rsidRDefault="00350800" w:rsidP="0054605E">
      <w:pPr>
        <w:tabs>
          <w:tab w:val="left" w:pos="1005"/>
        </w:tabs>
        <w:spacing w:line="360" w:lineRule="auto"/>
        <w:ind w:firstLine="1004"/>
        <w:jc w:val="both"/>
        <w:rPr>
          <w:rFonts w:ascii="Times New Roman" w:hAnsi="Times New Roman"/>
          <w:sz w:val="28"/>
          <w:szCs w:val="28"/>
        </w:rPr>
      </w:pPr>
      <w:r w:rsidRPr="0054605E">
        <w:rPr>
          <w:rFonts w:ascii="Times New Roman" w:hAnsi="Times New Roman"/>
          <w:sz w:val="28"/>
          <w:szCs w:val="28"/>
        </w:rPr>
        <w:t xml:space="preserve">Государственная политика нацелена на укрепление семьи и </w:t>
      </w:r>
      <w:proofErr w:type="gramStart"/>
      <w:r w:rsidRPr="0054605E">
        <w:rPr>
          <w:rFonts w:ascii="Times New Roman" w:hAnsi="Times New Roman"/>
          <w:sz w:val="28"/>
          <w:szCs w:val="28"/>
        </w:rPr>
        <w:t>развитие  сфере</w:t>
      </w:r>
      <w:proofErr w:type="gramEnd"/>
      <w:r w:rsidRPr="0054605E">
        <w:rPr>
          <w:rFonts w:ascii="Times New Roman" w:hAnsi="Times New Roman"/>
          <w:sz w:val="28"/>
          <w:szCs w:val="28"/>
        </w:rPr>
        <w:t xml:space="preserve"> защиты прав детей . В данной тенденции органы прокуратуры, как орган осуществляющий надзор за соблюдением Конституции РФ и исполнением законов, превалирующим направлением правозащитной </w:t>
      </w:r>
      <w:proofErr w:type="gramStart"/>
      <w:r w:rsidRPr="0054605E">
        <w:rPr>
          <w:rFonts w:ascii="Times New Roman" w:hAnsi="Times New Roman"/>
          <w:sz w:val="28"/>
          <w:szCs w:val="28"/>
        </w:rPr>
        <w:t>деятельности  определяют</w:t>
      </w:r>
      <w:proofErr w:type="gramEnd"/>
      <w:r w:rsidRPr="0054605E">
        <w:rPr>
          <w:rFonts w:ascii="Times New Roman" w:hAnsi="Times New Roman"/>
          <w:sz w:val="28"/>
          <w:szCs w:val="28"/>
        </w:rPr>
        <w:t xml:space="preserve"> защиту прав</w:t>
      </w:r>
      <w:r w:rsidR="006503E2" w:rsidRPr="0054605E">
        <w:rPr>
          <w:rFonts w:ascii="Times New Roman" w:hAnsi="Times New Roman"/>
          <w:sz w:val="28"/>
          <w:szCs w:val="28"/>
        </w:rPr>
        <w:t xml:space="preserve"> именно </w:t>
      </w:r>
      <w:r w:rsidRPr="0054605E">
        <w:rPr>
          <w:rFonts w:ascii="Times New Roman" w:hAnsi="Times New Roman"/>
          <w:sz w:val="28"/>
          <w:szCs w:val="28"/>
        </w:rPr>
        <w:t xml:space="preserve"> несовершеннолетних</w:t>
      </w:r>
      <w:r w:rsidR="006503E2" w:rsidRPr="0054605E">
        <w:rPr>
          <w:rFonts w:ascii="Times New Roman" w:hAnsi="Times New Roman"/>
          <w:sz w:val="28"/>
          <w:szCs w:val="28"/>
        </w:rPr>
        <w:t xml:space="preserve"> граждан</w:t>
      </w:r>
      <w:r w:rsidRPr="0054605E">
        <w:rPr>
          <w:rFonts w:ascii="Times New Roman" w:hAnsi="Times New Roman"/>
          <w:sz w:val="28"/>
          <w:szCs w:val="28"/>
        </w:rPr>
        <w:t xml:space="preserve">. </w:t>
      </w:r>
    </w:p>
    <w:p w:rsidR="001B11AA" w:rsidRPr="0054605E" w:rsidRDefault="001B11AA" w:rsidP="0054605E">
      <w:pPr>
        <w:autoSpaceDE w:val="0"/>
        <w:autoSpaceDN w:val="0"/>
        <w:adjustRightInd w:val="0"/>
        <w:spacing w:line="360" w:lineRule="auto"/>
        <w:ind w:firstLine="1004"/>
        <w:jc w:val="both"/>
        <w:rPr>
          <w:rFonts w:ascii="Times New Roman" w:hAnsi="Times New Roman"/>
          <w:sz w:val="28"/>
          <w:szCs w:val="28"/>
        </w:rPr>
      </w:pPr>
      <w:r w:rsidRPr="0054605E">
        <w:rPr>
          <w:rFonts w:ascii="Times New Roman" w:hAnsi="Times New Roman"/>
          <w:sz w:val="28"/>
          <w:szCs w:val="28"/>
        </w:rPr>
        <w:t xml:space="preserve">Государственные органы относятся к той группе лиц, участвующих в деле, которые имеют только процессуально-правовую </w:t>
      </w:r>
      <w:proofErr w:type="gramStart"/>
      <w:r w:rsidRPr="0054605E">
        <w:rPr>
          <w:rFonts w:ascii="Times New Roman" w:hAnsi="Times New Roman"/>
          <w:sz w:val="28"/>
          <w:szCs w:val="28"/>
        </w:rPr>
        <w:t xml:space="preserve">заинтересованность </w:t>
      </w:r>
      <w:r w:rsidR="006503E2" w:rsidRPr="0054605E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="006503E2" w:rsidRPr="0054605E">
        <w:rPr>
          <w:rFonts w:ascii="Times New Roman" w:hAnsi="Times New Roman"/>
          <w:sz w:val="28"/>
          <w:szCs w:val="28"/>
        </w:rPr>
        <w:t xml:space="preserve"> учувствуют в процессе в защиту  интересах других лиц , но от своего имени. </w:t>
      </w:r>
      <w:r w:rsidR="009334D2">
        <w:rPr>
          <w:rFonts w:ascii="Times New Roman" w:hAnsi="Times New Roman"/>
          <w:sz w:val="28"/>
          <w:szCs w:val="28"/>
        </w:rPr>
        <w:t xml:space="preserve">Их участие </w:t>
      </w:r>
      <w:r w:rsidRPr="0054605E">
        <w:rPr>
          <w:rFonts w:ascii="Times New Roman" w:hAnsi="Times New Roman"/>
          <w:sz w:val="28"/>
          <w:szCs w:val="28"/>
        </w:rPr>
        <w:t xml:space="preserve">в процессе </w:t>
      </w:r>
      <w:r w:rsidR="009334D2">
        <w:rPr>
          <w:rFonts w:ascii="Times New Roman" w:hAnsi="Times New Roman"/>
          <w:sz w:val="28"/>
          <w:szCs w:val="28"/>
        </w:rPr>
        <w:t xml:space="preserve">обусловлено </w:t>
      </w:r>
      <w:r w:rsidR="006503E2" w:rsidRPr="0054605E">
        <w:rPr>
          <w:rFonts w:ascii="Times New Roman" w:hAnsi="Times New Roman"/>
          <w:sz w:val="28"/>
          <w:szCs w:val="28"/>
        </w:rPr>
        <w:t>служебной обязаннос</w:t>
      </w:r>
      <w:r w:rsidR="009334D2">
        <w:rPr>
          <w:rFonts w:ascii="Times New Roman" w:hAnsi="Times New Roman"/>
          <w:sz w:val="28"/>
          <w:szCs w:val="28"/>
        </w:rPr>
        <w:t>тью</w:t>
      </w:r>
      <w:r w:rsidR="006503E2" w:rsidRPr="0054605E">
        <w:rPr>
          <w:rFonts w:ascii="Times New Roman" w:hAnsi="Times New Roman"/>
          <w:sz w:val="28"/>
          <w:szCs w:val="28"/>
        </w:rPr>
        <w:t xml:space="preserve">, установленной для них законом. </w:t>
      </w:r>
      <w:r w:rsidRPr="0054605E">
        <w:rPr>
          <w:rFonts w:ascii="Times New Roman" w:hAnsi="Times New Roman"/>
          <w:sz w:val="28"/>
          <w:szCs w:val="28"/>
        </w:rPr>
        <w:t xml:space="preserve"> Основанием участия в гражданском процессе государственных органов</w:t>
      </w:r>
      <w:r w:rsidR="006503E2" w:rsidRPr="0054605E">
        <w:rPr>
          <w:rFonts w:ascii="Times New Roman" w:hAnsi="Times New Roman"/>
          <w:sz w:val="28"/>
          <w:szCs w:val="28"/>
        </w:rPr>
        <w:t xml:space="preserve"> </w:t>
      </w:r>
      <w:r w:rsidRPr="0054605E">
        <w:rPr>
          <w:rFonts w:ascii="Times New Roman" w:hAnsi="Times New Roman"/>
          <w:sz w:val="28"/>
          <w:szCs w:val="28"/>
        </w:rPr>
        <w:t>является не только наличие специальных указаний в законе на возможность участия их в процессе в защиту прав и законных интересов других лиц, но и социальная направленность, особая значимость тех прав и охраняемых законом интересов, в защиту которых они выступают</w:t>
      </w:r>
      <w:r w:rsidR="00350800" w:rsidRPr="0054605E">
        <w:rPr>
          <w:rFonts w:ascii="Times New Roman" w:hAnsi="Times New Roman"/>
          <w:sz w:val="28"/>
          <w:szCs w:val="28"/>
        </w:rPr>
        <w:t xml:space="preserve">, применительно к защите прав несовершеннолетних это </w:t>
      </w:r>
      <w:r w:rsidRPr="0054605E">
        <w:rPr>
          <w:rFonts w:ascii="Times New Roman" w:hAnsi="Times New Roman"/>
          <w:sz w:val="28"/>
          <w:szCs w:val="28"/>
        </w:rPr>
        <w:t>охрана интересов материнства и детств</w:t>
      </w:r>
      <w:r w:rsidR="00350800" w:rsidRPr="0054605E">
        <w:rPr>
          <w:rFonts w:ascii="Times New Roman" w:hAnsi="Times New Roman"/>
          <w:sz w:val="28"/>
          <w:szCs w:val="28"/>
        </w:rPr>
        <w:t>а.</w:t>
      </w:r>
    </w:p>
    <w:p w:rsidR="00FE4E22" w:rsidRDefault="00350800" w:rsidP="00FE4E22">
      <w:pPr>
        <w:spacing w:line="360" w:lineRule="auto"/>
        <w:ind w:firstLine="1004"/>
        <w:jc w:val="both"/>
        <w:rPr>
          <w:rFonts w:ascii="Times New Roman" w:hAnsi="Times New Roman"/>
          <w:sz w:val="28"/>
          <w:szCs w:val="28"/>
        </w:rPr>
      </w:pPr>
      <w:r w:rsidRPr="0054605E">
        <w:rPr>
          <w:rFonts w:ascii="Times New Roman" w:hAnsi="Times New Roman"/>
          <w:sz w:val="28"/>
          <w:szCs w:val="28"/>
          <w:lang w:eastAsia="ru-RU"/>
        </w:rPr>
        <w:t>Целью данной курсовой работы является изучение нормативных актов и литературы по теме</w:t>
      </w:r>
      <w:r w:rsidR="000051F0" w:rsidRPr="0054605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051F0" w:rsidRPr="0054605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Защита органами прокуратуры в гражданском процессе прав несовершеннолетних</w:t>
      </w:r>
      <w:r w:rsidR="000051F0" w:rsidRPr="0054605E">
        <w:rPr>
          <w:rFonts w:ascii="Times New Roman" w:hAnsi="Times New Roman"/>
          <w:sz w:val="28"/>
          <w:szCs w:val="28"/>
        </w:rPr>
        <w:t>.</w:t>
      </w:r>
      <w:r w:rsidRPr="0054605E">
        <w:rPr>
          <w:rFonts w:ascii="Times New Roman" w:hAnsi="Times New Roman"/>
          <w:sz w:val="28"/>
          <w:szCs w:val="28"/>
          <w:lang w:eastAsia="ru-RU"/>
        </w:rPr>
        <w:t xml:space="preserve"> Для достижения этой цели необходимо решить следующие задачи:</w:t>
      </w:r>
    </w:p>
    <w:p w:rsidR="00350800" w:rsidRPr="0054605E" w:rsidRDefault="00350800" w:rsidP="00FE4E22">
      <w:pPr>
        <w:spacing w:line="360" w:lineRule="auto"/>
        <w:rPr>
          <w:rFonts w:ascii="Times New Roman" w:hAnsi="Times New Roman"/>
          <w:sz w:val="28"/>
          <w:szCs w:val="28"/>
        </w:rPr>
      </w:pPr>
      <w:r w:rsidRPr="0054605E">
        <w:rPr>
          <w:rFonts w:ascii="Times New Roman" w:hAnsi="Times New Roman"/>
          <w:sz w:val="28"/>
          <w:szCs w:val="28"/>
          <w:lang w:eastAsia="ru-RU"/>
        </w:rPr>
        <w:t>1.Исследовать специальную литературу;</w:t>
      </w:r>
      <w:r w:rsidR="00FE4E22">
        <w:rPr>
          <w:rFonts w:ascii="Times New Roman" w:hAnsi="Times New Roman"/>
          <w:sz w:val="28"/>
          <w:szCs w:val="28"/>
        </w:rPr>
        <w:br/>
      </w:r>
      <w:proofErr w:type="gramStart"/>
      <w:r w:rsidRPr="0054605E">
        <w:rPr>
          <w:rFonts w:ascii="Times New Roman" w:hAnsi="Times New Roman"/>
          <w:sz w:val="28"/>
          <w:szCs w:val="28"/>
          <w:lang w:eastAsia="ru-RU"/>
        </w:rPr>
        <w:t>2.Проанализировать</w:t>
      </w:r>
      <w:proofErr w:type="gramEnd"/>
      <w:r w:rsidRPr="0054605E">
        <w:rPr>
          <w:rFonts w:ascii="Times New Roman" w:hAnsi="Times New Roman"/>
          <w:sz w:val="28"/>
          <w:szCs w:val="28"/>
          <w:lang w:eastAsia="ru-RU"/>
        </w:rPr>
        <w:t xml:space="preserve"> судебную практику;</w:t>
      </w:r>
    </w:p>
    <w:p w:rsidR="0000006A" w:rsidRPr="0054605E" w:rsidRDefault="000051F0" w:rsidP="00FE4E22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4605E">
        <w:rPr>
          <w:rFonts w:ascii="Times New Roman" w:hAnsi="Times New Roman"/>
          <w:sz w:val="28"/>
          <w:szCs w:val="28"/>
        </w:rPr>
        <w:t>3.</w:t>
      </w:r>
      <w:r w:rsidR="00FE4E22">
        <w:rPr>
          <w:rFonts w:ascii="Times New Roman" w:hAnsi="Times New Roman"/>
          <w:sz w:val="28"/>
          <w:szCs w:val="28"/>
        </w:rPr>
        <w:t>В</w:t>
      </w:r>
      <w:r w:rsidRPr="0054605E">
        <w:rPr>
          <w:rFonts w:ascii="Times New Roman" w:hAnsi="Times New Roman"/>
          <w:sz w:val="28"/>
          <w:szCs w:val="28"/>
        </w:rPr>
        <w:t>ыявить особенности участия прокурора в рассмотрении гражданских дел</w:t>
      </w:r>
      <w:r w:rsidR="00FE4E22">
        <w:rPr>
          <w:rFonts w:ascii="Times New Roman" w:hAnsi="Times New Roman"/>
          <w:sz w:val="28"/>
          <w:szCs w:val="28"/>
        </w:rPr>
        <w:t>;</w:t>
      </w:r>
      <w:r w:rsidR="00FE4E22">
        <w:rPr>
          <w:rFonts w:ascii="Times New Roman" w:hAnsi="Times New Roman"/>
          <w:sz w:val="28"/>
          <w:szCs w:val="28"/>
          <w:lang w:eastAsia="ru-RU"/>
        </w:rPr>
        <w:br/>
      </w:r>
      <w:proofErr w:type="gramStart"/>
      <w:r w:rsidRPr="0054605E">
        <w:rPr>
          <w:rFonts w:ascii="Times New Roman" w:hAnsi="Times New Roman"/>
          <w:sz w:val="28"/>
          <w:szCs w:val="28"/>
          <w:lang w:eastAsia="ru-RU"/>
        </w:rPr>
        <w:t>4</w:t>
      </w:r>
      <w:r w:rsidR="00350800" w:rsidRPr="0054605E">
        <w:rPr>
          <w:rFonts w:ascii="Times New Roman" w:hAnsi="Times New Roman"/>
          <w:sz w:val="28"/>
          <w:szCs w:val="28"/>
          <w:lang w:eastAsia="ru-RU"/>
        </w:rPr>
        <w:t>.Составить</w:t>
      </w:r>
      <w:proofErr w:type="gramEnd"/>
      <w:r w:rsidR="00350800" w:rsidRPr="0054605E">
        <w:rPr>
          <w:rFonts w:ascii="Times New Roman" w:hAnsi="Times New Roman"/>
          <w:sz w:val="28"/>
          <w:szCs w:val="28"/>
          <w:lang w:eastAsia="ru-RU"/>
        </w:rPr>
        <w:t xml:space="preserve"> схемы и таблицы</w:t>
      </w:r>
      <w:r w:rsidR="00D912DB" w:rsidRPr="0054605E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350800" w:rsidRPr="0054605E">
        <w:rPr>
          <w:rFonts w:ascii="Times New Roman" w:hAnsi="Times New Roman"/>
          <w:sz w:val="28"/>
          <w:szCs w:val="28"/>
          <w:lang w:eastAsia="ru-RU"/>
        </w:rPr>
        <w:t xml:space="preserve"> процессуальные документы.</w:t>
      </w:r>
    </w:p>
    <w:p w:rsidR="00AB63D6" w:rsidRPr="0054605E" w:rsidRDefault="00AB63D6" w:rsidP="0054605E">
      <w:pPr>
        <w:tabs>
          <w:tab w:val="left" w:pos="1005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 w:rsidRPr="0054605E">
        <w:rPr>
          <w:rFonts w:ascii="Times New Roman" w:hAnsi="Times New Roman"/>
          <w:b/>
          <w:sz w:val="28"/>
          <w:szCs w:val="28"/>
        </w:rPr>
        <w:lastRenderedPageBreak/>
        <w:t>Глава 1. Судебная защита как форма защиты прав несовершеннолетних </w:t>
      </w:r>
      <w:r w:rsidRPr="0054605E">
        <w:rPr>
          <w:rFonts w:ascii="Times New Roman" w:hAnsi="Times New Roman"/>
          <w:b/>
          <w:sz w:val="28"/>
          <w:szCs w:val="28"/>
        </w:rPr>
        <w:br/>
        <w:t>1.1. Сущность судебной защиты прав несовершеннолетних </w:t>
      </w:r>
    </w:p>
    <w:p w:rsidR="00D07B2E" w:rsidRPr="0054605E" w:rsidRDefault="00D07B2E" w:rsidP="0054605E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4605E">
        <w:rPr>
          <w:rFonts w:ascii="Times New Roman" w:hAnsi="Times New Roman"/>
          <w:sz w:val="28"/>
          <w:szCs w:val="28"/>
        </w:rPr>
        <w:t>Право ребенка на защиту своих прав и законных интересов корреспондирует с соответствующими обязанностями прежде всего родителей</w:t>
      </w:r>
      <w:r w:rsidR="003C1361">
        <w:rPr>
          <w:rFonts w:ascii="Times New Roman" w:hAnsi="Times New Roman"/>
          <w:sz w:val="28"/>
          <w:szCs w:val="28"/>
        </w:rPr>
        <w:t xml:space="preserve">, </w:t>
      </w:r>
      <w:r w:rsidRPr="0054605E">
        <w:rPr>
          <w:rFonts w:ascii="Times New Roman" w:hAnsi="Times New Roman"/>
          <w:sz w:val="28"/>
          <w:szCs w:val="28"/>
        </w:rPr>
        <w:t>а также государственных и муниципальных органов, в частности органов опеки и попечительства, прокуратуры и суда</w:t>
      </w:r>
      <w:r w:rsidRPr="0054605E">
        <w:rPr>
          <w:rStyle w:val="a7"/>
          <w:rFonts w:ascii="Times New Roman" w:hAnsi="Times New Roman"/>
          <w:sz w:val="28"/>
          <w:szCs w:val="28"/>
        </w:rPr>
        <w:footnoteReference w:id="1"/>
      </w:r>
      <w:r w:rsidRPr="0054605E">
        <w:rPr>
          <w:rFonts w:ascii="Times New Roman" w:hAnsi="Times New Roman"/>
          <w:sz w:val="28"/>
          <w:szCs w:val="28"/>
        </w:rPr>
        <w:t>.</w:t>
      </w:r>
    </w:p>
    <w:p w:rsidR="001B11AA" w:rsidRPr="0054605E" w:rsidRDefault="0000006A" w:rsidP="0054605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4605E">
        <w:rPr>
          <w:color w:val="000000" w:themeColor="text1"/>
          <w:sz w:val="28"/>
          <w:szCs w:val="28"/>
          <w:shd w:val="clear" w:color="auto" w:fill="FFFFFF"/>
        </w:rPr>
        <w:t>К</w:t>
      </w:r>
      <w:r w:rsidR="001B11AA" w:rsidRPr="0054605E">
        <w:rPr>
          <w:color w:val="000000" w:themeColor="text1"/>
          <w:sz w:val="28"/>
          <w:szCs w:val="28"/>
          <w:shd w:val="clear" w:color="auto" w:fill="FFFFFF"/>
        </w:rPr>
        <w:t xml:space="preserve">аждому гражданину </w:t>
      </w:r>
      <w:r w:rsidRPr="0054605E">
        <w:rPr>
          <w:color w:val="000000" w:themeColor="text1"/>
          <w:sz w:val="28"/>
          <w:szCs w:val="28"/>
          <w:shd w:val="clear" w:color="auto" w:fill="FFFFFF"/>
        </w:rPr>
        <w:t xml:space="preserve">Конституцией </w:t>
      </w:r>
      <w:r w:rsidR="001B11AA" w:rsidRPr="0054605E">
        <w:rPr>
          <w:color w:val="000000" w:themeColor="text1"/>
          <w:sz w:val="28"/>
          <w:szCs w:val="28"/>
          <w:shd w:val="clear" w:color="auto" w:fill="FFFFFF"/>
        </w:rPr>
        <w:t xml:space="preserve">Российской </w:t>
      </w:r>
      <w:proofErr w:type="spellStart"/>
      <w:r w:rsidR="001B11AA" w:rsidRPr="0054605E">
        <w:rPr>
          <w:color w:val="000000" w:themeColor="text1"/>
          <w:sz w:val="28"/>
          <w:szCs w:val="28"/>
          <w:shd w:val="clear" w:color="auto" w:fill="FFFFFF"/>
        </w:rPr>
        <w:t>Федераци</w:t>
      </w:r>
      <w:proofErr w:type="spellEnd"/>
      <w:r w:rsidRPr="0054605E">
        <w:rPr>
          <w:rStyle w:val="a7"/>
          <w:color w:val="000000" w:themeColor="text1"/>
          <w:sz w:val="28"/>
          <w:szCs w:val="28"/>
          <w:shd w:val="clear" w:color="auto" w:fill="FFFFFF"/>
        </w:rPr>
        <w:footnoteReference w:id="2"/>
      </w:r>
      <w:r w:rsidR="001B11AA" w:rsidRPr="0054605E">
        <w:rPr>
          <w:color w:val="000000" w:themeColor="text1"/>
          <w:sz w:val="28"/>
          <w:szCs w:val="28"/>
          <w:shd w:val="clear" w:color="auto" w:fill="FFFFFF"/>
        </w:rPr>
        <w:t xml:space="preserve"> гарантируется судебная защита его прав и свобод. Это конституционное положение относится ко всем гражданам </w:t>
      </w:r>
      <w:r w:rsidRPr="0054605E">
        <w:rPr>
          <w:color w:val="000000" w:themeColor="text1"/>
          <w:sz w:val="28"/>
          <w:szCs w:val="28"/>
          <w:shd w:val="clear" w:color="auto" w:fill="FFFFFF"/>
        </w:rPr>
        <w:t>и не зависит от их возраста. С</w:t>
      </w:r>
      <w:r w:rsidR="001B11AA" w:rsidRPr="0054605E">
        <w:rPr>
          <w:color w:val="000000" w:themeColor="text1"/>
          <w:sz w:val="28"/>
          <w:szCs w:val="28"/>
          <w:shd w:val="clear" w:color="auto" w:fill="FFFFFF"/>
        </w:rPr>
        <w:t>огласно ст</w:t>
      </w:r>
      <w:r w:rsidRPr="0054605E">
        <w:rPr>
          <w:color w:val="000000" w:themeColor="text1"/>
          <w:sz w:val="28"/>
          <w:szCs w:val="28"/>
          <w:shd w:val="clear" w:color="auto" w:fill="FFFFFF"/>
        </w:rPr>
        <w:t xml:space="preserve">атьям </w:t>
      </w:r>
      <w:r w:rsidR="001B11AA" w:rsidRPr="0054605E">
        <w:rPr>
          <w:color w:val="000000" w:themeColor="text1"/>
          <w:sz w:val="28"/>
          <w:szCs w:val="28"/>
          <w:shd w:val="clear" w:color="auto" w:fill="FFFFFF"/>
        </w:rPr>
        <w:t>1, 8, 56 Семейного Кодекса РФ</w:t>
      </w:r>
      <w:r w:rsidRPr="0054605E">
        <w:rPr>
          <w:rStyle w:val="a7"/>
          <w:color w:val="000000" w:themeColor="text1"/>
          <w:sz w:val="28"/>
          <w:szCs w:val="28"/>
          <w:shd w:val="clear" w:color="auto" w:fill="FFFFFF"/>
        </w:rPr>
        <w:footnoteReference w:id="3"/>
      </w:r>
      <w:r w:rsidRPr="0054605E">
        <w:rPr>
          <w:color w:val="000000" w:themeColor="text1"/>
          <w:sz w:val="28"/>
          <w:szCs w:val="28"/>
          <w:shd w:val="clear" w:color="auto" w:fill="FFFFFF"/>
        </w:rPr>
        <w:t xml:space="preserve"> (далее СК РФ</w:t>
      </w:r>
      <w:proofErr w:type="gramStart"/>
      <w:r w:rsidRPr="0054605E">
        <w:rPr>
          <w:color w:val="000000" w:themeColor="text1"/>
          <w:sz w:val="28"/>
          <w:szCs w:val="28"/>
          <w:shd w:val="clear" w:color="auto" w:fill="FFFFFF"/>
        </w:rPr>
        <w:t xml:space="preserve">) </w:t>
      </w:r>
      <w:r w:rsidR="001B11AA" w:rsidRPr="0054605E">
        <w:rPr>
          <w:color w:val="000000" w:themeColor="text1"/>
          <w:sz w:val="28"/>
          <w:szCs w:val="28"/>
          <w:shd w:val="clear" w:color="auto" w:fill="FFFFFF"/>
        </w:rPr>
        <w:t>,</w:t>
      </w:r>
      <w:proofErr w:type="gramEnd"/>
      <w:r w:rsidR="001B11AA" w:rsidRPr="0054605E">
        <w:rPr>
          <w:color w:val="000000" w:themeColor="text1"/>
          <w:sz w:val="28"/>
          <w:szCs w:val="28"/>
          <w:shd w:val="clear" w:color="auto" w:fill="FFFFFF"/>
        </w:rPr>
        <w:t xml:space="preserve"> ст</w:t>
      </w:r>
      <w:r w:rsidRPr="0054605E">
        <w:rPr>
          <w:color w:val="000000" w:themeColor="text1"/>
          <w:sz w:val="28"/>
          <w:szCs w:val="28"/>
          <w:shd w:val="clear" w:color="auto" w:fill="FFFFFF"/>
        </w:rPr>
        <w:t xml:space="preserve">атьи </w:t>
      </w:r>
      <w:r w:rsidR="001B11AA" w:rsidRPr="0054605E">
        <w:rPr>
          <w:color w:val="000000" w:themeColor="text1"/>
          <w:sz w:val="28"/>
          <w:szCs w:val="28"/>
          <w:shd w:val="clear" w:color="auto" w:fill="FFFFFF"/>
        </w:rPr>
        <w:t xml:space="preserve">11 Гражданского Кодекса РФ </w:t>
      </w:r>
      <w:r w:rsidRPr="0054605E">
        <w:rPr>
          <w:rStyle w:val="a7"/>
          <w:color w:val="000000" w:themeColor="text1"/>
          <w:sz w:val="28"/>
          <w:szCs w:val="28"/>
          <w:shd w:val="clear" w:color="auto" w:fill="FFFFFF"/>
        </w:rPr>
        <w:footnoteReference w:id="4"/>
      </w:r>
      <w:r w:rsidRPr="0054605E">
        <w:rPr>
          <w:color w:val="000000" w:themeColor="text1"/>
          <w:sz w:val="28"/>
          <w:szCs w:val="28"/>
          <w:shd w:val="clear" w:color="auto" w:fill="FFFFFF"/>
        </w:rPr>
        <w:t xml:space="preserve"> (далее ГК РФ) </w:t>
      </w:r>
      <w:r w:rsidR="001B11AA" w:rsidRPr="0054605E">
        <w:rPr>
          <w:color w:val="000000" w:themeColor="text1"/>
          <w:sz w:val="28"/>
          <w:szCs w:val="28"/>
          <w:shd w:val="clear" w:color="auto" w:fill="FFFFFF"/>
        </w:rPr>
        <w:t>государством гарантир</w:t>
      </w:r>
      <w:r w:rsidRPr="0054605E">
        <w:rPr>
          <w:color w:val="000000" w:themeColor="text1"/>
          <w:sz w:val="28"/>
          <w:szCs w:val="28"/>
          <w:shd w:val="clear" w:color="auto" w:fill="FFFFFF"/>
        </w:rPr>
        <w:t xml:space="preserve">уется </w:t>
      </w:r>
      <w:r w:rsidR="001B11AA" w:rsidRPr="0054605E">
        <w:rPr>
          <w:color w:val="000000" w:themeColor="text1"/>
          <w:sz w:val="28"/>
          <w:szCs w:val="28"/>
          <w:shd w:val="clear" w:color="auto" w:fill="FFFFFF"/>
        </w:rPr>
        <w:t xml:space="preserve"> судебная защита гражданских и семейных прав и интересов ребенка. </w:t>
      </w:r>
    </w:p>
    <w:p w:rsidR="00D07B2E" w:rsidRPr="0054605E" w:rsidRDefault="00D07B2E" w:rsidP="0054605E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4605E">
        <w:rPr>
          <w:rFonts w:ascii="Times New Roman" w:hAnsi="Times New Roman"/>
          <w:sz w:val="28"/>
          <w:szCs w:val="28"/>
        </w:rPr>
        <w:t>Защита прав и интересов детей включает в себя установленные законом формы и способы восстановления нарушенных прав ребенка, а также принятие мер по предотвращению таких нарушений. Родители обязаны защищать</w:t>
      </w:r>
      <w:r w:rsidR="009334D2">
        <w:rPr>
          <w:rFonts w:ascii="Times New Roman" w:hAnsi="Times New Roman"/>
          <w:sz w:val="28"/>
          <w:szCs w:val="28"/>
        </w:rPr>
        <w:t xml:space="preserve"> и соблюдать</w:t>
      </w:r>
      <w:r w:rsidRPr="0054605E">
        <w:rPr>
          <w:rFonts w:ascii="Times New Roman" w:hAnsi="Times New Roman"/>
          <w:sz w:val="28"/>
          <w:szCs w:val="28"/>
        </w:rPr>
        <w:t xml:space="preserve"> не только те права детей, которые предусмотрены семейным законодательством, в частности </w:t>
      </w:r>
      <w:hyperlink r:id="rId8" w:history="1">
        <w:r w:rsidRPr="0054605E">
          <w:rPr>
            <w:rFonts w:ascii="Times New Roman" w:hAnsi="Times New Roman"/>
            <w:color w:val="000000" w:themeColor="text1"/>
            <w:sz w:val="28"/>
            <w:szCs w:val="28"/>
          </w:rPr>
          <w:t>гл</w:t>
        </w:r>
        <w:r w:rsidR="009334D2">
          <w:rPr>
            <w:rFonts w:ascii="Times New Roman" w:hAnsi="Times New Roman"/>
            <w:color w:val="000000" w:themeColor="text1"/>
            <w:sz w:val="28"/>
            <w:szCs w:val="28"/>
          </w:rPr>
          <w:t>авой</w:t>
        </w:r>
        <w:r w:rsidRPr="0054605E">
          <w:rPr>
            <w:rFonts w:ascii="Times New Roman" w:hAnsi="Times New Roman"/>
            <w:color w:val="000000" w:themeColor="text1"/>
            <w:sz w:val="28"/>
            <w:szCs w:val="28"/>
          </w:rPr>
          <w:t xml:space="preserve"> 11</w:t>
        </w:r>
      </w:hyperlink>
      <w:r w:rsidRPr="005460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4605E">
        <w:rPr>
          <w:rFonts w:ascii="Times New Roman" w:hAnsi="Times New Roman"/>
          <w:sz w:val="28"/>
          <w:szCs w:val="28"/>
        </w:rPr>
        <w:t>СК РФ, но и гражданские, административные и другие права.</w:t>
      </w:r>
    </w:p>
    <w:p w:rsidR="001B11AA" w:rsidRPr="0054605E" w:rsidRDefault="001B11AA" w:rsidP="0054605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54605E">
        <w:rPr>
          <w:color w:val="000000" w:themeColor="text1"/>
          <w:sz w:val="28"/>
          <w:szCs w:val="28"/>
          <w:shd w:val="clear" w:color="auto" w:fill="FFFFFF"/>
        </w:rPr>
        <w:t>Под судебной защитой гражданских и семейных прав и интересов ребенка следует понимать осуществляемую в порядке гражданского судопроизводства и основанную на конституционных принципах, принципах гражданского, семейного, гражданского процессуального права, а также моральных принципах деятельность судов, направленную на восстановление (признание) нарушенных</w:t>
      </w:r>
      <w:r w:rsidR="009334D2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 w:rsidR="009334D2"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оспариваемых </w:t>
      </w:r>
      <w:r w:rsidRPr="0054605E">
        <w:rPr>
          <w:color w:val="000000" w:themeColor="text1"/>
          <w:sz w:val="28"/>
          <w:szCs w:val="28"/>
          <w:shd w:val="clear" w:color="auto" w:fill="FFFFFF"/>
        </w:rPr>
        <w:t xml:space="preserve">гражданских и семейных прав и интересов ребенка, </w:t>
      </w:r>
      <w:r w:rsidR="009334D2">
        <w:rPr>
          <w:color w:val="000000" w:themeColor="text1"/>
          <w:sz w:val="28"/>
          <w:szCs w:val="28"/>
          <w:shd w:val="clear" w:color="auto" w:fill="FFFFFF"/>
        </w:rPr>
        <w:t xml:space="preserve">с помощью использования установленных </w:t>
      </w:r>
      <w:r w:rsidRPr="0054605E">
        <w:rPr>
          <w:color w:val="000000" w:themeColor="text1"/>
          <w:sz w:val="28"/>
          <w:szCs w:val="28"/>
          <w:shd w:val="clear" w:color="auto" w:fill="FFFFFF"/>
        </w:rPr>
        <w:t>гражданским и семейным законодательством способов защиты.</w:t>
      </w:r>
    </w:p>
    <w:p w:rsidR="001B11AA" w:rsidRPr="0054605E" w:rsidRDefault="001B11AA" w:rsidP="0054605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4605E">
        <w:rPr>
          <w:color w:val="000000" w:themeColor="text1"/>
          <w:sz w:val="28"/>
          <w:szCs w:val="28"/>
          <w:shd w:val="clear" w:color="auto" w:fill="FFFFFF"/>
        </w:rPr>
        <w:t>Защита нарушенных или оспоренных семейных прав происходит в суде общей юрисдикции</w:t>
      </w:r>
      <w:r w:rsidR="00CD0BCB">
        <w:rPr>
          <w:color w:val="000000" w:themeColor="text1"/>
          <w:sz w:val="28"/>
          <w:szCs w:val="28"/>
          <w:shd w:val="clear" w:color="auto" w:fill="FFFFFF"/>
        </w:rPr>
        <w:t>.</w:t>
      </w:r>
      <w:r w:rsidR="009334D2">
        <w:rPr>
          <w:color w:val="000000" w:themeColor="text1"/>
          <w:sz w:val="28"/>
          <w:szCs w:val="28"/>
          <w:shd w:val="clear" w:color="auto" w:fill="FFFFFF"/>
        </w:rPr>
        <w:t xml:space="preserve"> Помимо этого</w:t>
      </w:r>
      <w:r w:rsidRPr="0054605E">
        <w:rPr>
          <w:color w:val="000000" w:themeColor="text1"/>
          <w:sz w:val="28"/>
          <w:szCs w:val="28"/>
          <w:shd w:val="clear" w:color="auto" w:fill="FFFFFF"/>
        </w:rPr>
        <w:t>, суд обязан привле</w:t>
      </w:r>
      <w:r w:rsidR="009334D2">
        <w:rPr>
          <w:color w:val="000000" w:themeColor="text1"/>
          <w:sz w:val="28"/>
          <w:szCs w:val="28"/>
          <w:shd w:val="clear" w:color="auto" w:fill="FFFFFF"/>
        </w:rPr>
        <w:t>кать</w:t>
      </w:r>
      <w:r w:rsidRPr="0054605E">
        <w:rPr>
          <w:color w:val="000000" w:themeColor="text1"/>
          <w:sz w:val="28"/>
          <w:szCs w:val="28"/>
          <w:shd w:val="clear" w:color="auto" w:fill="FFFFFF"/>
        </w:rPr>
        <w:t xml:space="preserve"> к участию в деле органы опеки и попечительства, которые должны назначить ребенку представителя</w:t>
      </w:r>
      <w:r w:rsidR="009334D2">
        <w:rPr>
          <w:color w:val="000000" w:themeColor="text1"/>
          <w:sz w:val="28"/>
          <w:szCs w:val="28"/>
          <w:shd w:val="clear" w:color="auto" w:fill="FFFFFF"/>
        </w:rPr>
        <w:t xml:space="preserve">, а </w:t>
      </w:r>
      <w:proofErr w:type="gramStart"/>
      <w:r w:rsidR="009334D2">
        <w:rPr>
          <w:color w:val="000000" w:themeColor="text1"/>
          <w:sz w:val="28"/>
          <w:szCs w:val="28"/>
          <w:shd w:val="clear" w:color="auto" w:fill="FFFFFF"/>
        </w:rPr>
        <w:t>так же</w:t>
      </w:r>
      <w:proofErr w:type="gramEnd"/>
      <w:r w:rsidR="009334D2">
        <w:rPr>
          <w:color w:val="000000" w:themeColor="text1"/>
          <w:sz w:val="28"/>
          <w:szCs w:val="28"/>
          <w:shd w:val="clear" w:color="auto" w:fill="FFFFFF"/>
        </w:rPr>
        <w:t xml:space="preserve"> прокурора. </w:t>
      </w:r>
    </w:p>
    <w:p w:rsidR="009B031D" w:rsidRPr="0054605E" w:rsidRDefault="009B031D" w:rsidP="0054605E">
      <w:pPr>
        <w:tabs>
          <w:tab w:val="left" w:pos="1005"/>
        </w:tabs>
        <w:spacing w:line="360" w:lineRule="auto"/>
        <w:ind w:firstLine="1004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4605E">
        <w:rPr>
          <w:rFonts w:ascii="Times New Roman" w:hAnsi="Times New Roman"/>
          <w:color w:val="000000"/>
          <w:sz w:val="28"/>
          <w:szCs w:val="28"/>
        </w:rPr>
        <w:t xml:space="preserve">Правовые отношения, возникающих с участием </w:t>
      </w:r>
      <w:proofErr w:type="gramStart"/>
      <w:r w:rsidRPr="0054605E">
        <w:rPr>
          <w:rFonts w:ascii="Times New Roman" w:hAnsi="Times New Roman"/>
          <w:color w:val="000000"/>
          <w:sz w:val="28"/>
          <w:szCs w:val="28"/>
        </w:rPr>
        <w:t>несовершеннолетних ,</w:t>
      </w:r>
      <w:proofErr w:type="gramEnd"/>
      <w:r w:rsidRPr="0054605E">
        <w:rPr>
          <w:rFonts w:ascii="Times New Roman" w:hAnsi="Times New Roman"/>
          <w:color w:val="000000"/>
          <w:sz w:val="28"/>
          <w:szCs w:val="28"/>
        </w:rPr>
        <w:t xml:space="preserve"> урегулированы в достаточной мере. В Приказе Генераль</w:t>
      </w:r>
      <w:r w:rsidRPr="0054605E">
        <w:rPr>
          <w:rFonts w:ascii="Times New Roman" w:hAnsi="Times New Roman"/>
          <w:color w:val="000000"/>
          <w:sz w:val="28"/>
          <w:szCs w:val="28"/>
        </w:rPr>
        <w:softHyphen/>
        <w:t>ного прокуратура РФ от 26 ноября 2007 г. № 188 «Об ор</w:t>
      </w:r>
      <w:r w:rsidRPr="0054605E">
        <w:rPr>
          <w:rFonts w:ascii="Times New Roman" w:hAnsi="Times New Roman"/>
          <w:color w:val="000000"/>
          <w:sz w:val="28"/>
          <w:szCs w:val="28"/>
        </w:rPr>
        <w:softHyphen/>
        <w:t>ганизации прокурорского надзора за исполнением за</w:t>
      </w:r>
      <w:r w:rsidRPr="0054605E">
        <w:rPr>
          <w:rFonts w:ascii="Times New Roman" w:hAnsi="Times New Roman"/>
          <w:color w:val="000000"/>
          <w:sz w:val="28"/>
          <w:szCs w:val="28"/>
        </w:rPr>
        <w:softHyphen/>
        <w:t>конов о несовершеннолетних и молодежи»</w:t>
      </w:r>
      <w:r w:rsidRPr="0054605E">
        <w:rPr>
          <w:rStyle w:val="a7"/>
          <w:rFonts w:ascii="Times New Roman" w:hAnsi="Times New Roman"/>
          <w:color w:val="000000"/>
          <w:sz w:val="28"/>
          <w:szCs w:val="28"/>
        </w:rPr>
        <w:footnoteReference w:id="5"/>
      </w:r>
      <w:r w:rsidRPr="0054605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D0BCB">
        <w:rPr>
          <w:rFonts w:ascii="Times New Roman" w:hAnsi="Times New Roman"/>
          <w:color w:val="000000"/>
          <w:sz w:val="28"/>
          <w:szCs w:val="28"/>
        </w:rPr>
        <w:t>учены целевые</w:t>
      </w:r>
      <w:r w:rsidRPr="0054605E">
        <w:rPr>
          <w:rFonts w:ascii="Times New Roman" w:hAnsi="Times New Roman"/>
          <w:color w:val="000000"/>
          <w:sz w:val="28"/>
          <w:szCs w:val="28"/>
        </w:rPr>
        <w:t xml:space="preserve"> направления деятельности органов проку</w:t>
      </w:r>
      <w:r w:rsidRPr="0054605E">
        <w:rPr>
          <w:rFonts w:ascii="Times New Roman" w:hAnsi="Times New Roman"/>
          <w:color w:val="000000"/>
          <w:sz w:val="28"/>
          <w:szCs w:val="28"/>
        </w:rPr>
        <w:softHyphen/>
        <w:t>ратуры по защите прав несовершеннолетних</w:t>
      </w:r>
      <w:r w:rsidR="00CD0BCB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gramStart"/>
      <w:r w:rsidR="00CD0BCB">
        <w:rPr>
          <w:rFonts w:ascii="Times New Roman" w:hAnsi="Times New Roman"/>
          <w:color w:val="000000"/>
          <w:sz w:val="28"/>
          <w:szCs w:val="28"/>
        </w:rPr>
        <w:t xml:space="preserve">частности </w:t>
      </w:r>
      <w:r w:rsidRPr="0054605E">
        <w:rPr>
          <w:rFonts w:ascii="Times New Roman" w:hAnsi="Times New Roman"/>
          <w:color w:val="000000"/>
          <w:sz w:val="28"/>
          <w:szCs w:val="28"/>
        </w:rPr>
        <w:t xml:space="preserve"> пресечение</w:t>
      </w:r>
      <w:proofErr w:type="gramEnd"/>
      <w:r w:rsidRPr="0054605E">
        <w:rPr>
          <w:rFonts w:ascii="Times New Roman" w:hAnsi="Times New Roman"/>
          <w:color w:val="000000"/>
          <w:sz w:val="28"/>
          <w:szCs w:val="28"/>
        </w:rPr>
        <w:t xml:space="preserve"> фактов жестокого обращения с детьми; забота о нрав</w:t>
      </w:r>
      <w:r w:rsidRPr="0054605E">
        <w:rPr>
          <w:rFonts w:ascii="Times New Roman" w:hAnsi="Times New Roman"/>
          <w:color w:val="000000"/>
          <w:sz w:val="28"/>
          <w:szCs w:val="28"/>
        </w:rPr>
        <w:softHyphen/>
        <w:t>ственном воспитании детей</w:t>
      </w:r>
      <w:r w:rsidR="00CD0BCB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54605E">
        <w:rPr>
          <w:rFonts w:ascii="Times New Roman" w:hAnsi="Times New Roman"/>
          <w:color w:val="000000"/>
          <w:sz w:val="28"/>
          <w:szCs w:val="28"/>
        </w:rPr>
        <w:t>своевременное реагирование на нарушения жилищных и имущественных прав несовершеннолетних и т. п. При этом прокурор обязан своевременно реаги</w:t>
      </w:r>
      <w:r w:rsidRPr="0054605E">
        <w:rPr>
          <w:rFonts w:ascii="Times New Roman" w:hAnsi="Times New Roman"/>
          <w:color w:val="000000"/>
          <w:sz w:val="28"/>
          <w:szCs w:val="28"/>
        </w:rPr>
        <w:softHyphen/>
        <w:t>ровать на случаи нарушения прав несовершеннолетних, принимать исчерпывающие правовые меры к их восста</w:t>
      </w:r>
      <w:r w:rsidRPr="0054605E">
        <w:rPr>
          <w:rFonts w:ascii="Times New Roman" w:hAnsi="Times New Roman"/>
          <w:color w:val="000000"/>
          <w:sz w:val="28"/>
          <w:szCs w:val="28"/>
        </w:rPr>
        <w:softHyphen/>
        <w:t>новлению.</w:t>
      </w:r>
    </w:p>
    <w:p w:rsidR="00D07B2E" w:rsidRPr="0054605E" w:rsidRDefault="00D07B2E" w:rsidP="0054605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AB63D6" w:rsidRPr="0054605E" w:rsidRDefault="00AB63D6" w:rsidP="0054605E">
      <w:pPr>
        <w:tabs>
          <w:tab w:val="left" w:pos="1005"/>
        </w:tabs>
        <w:spacing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AB63D6" w:rsidRPr="0054605E" w:rsidRDefault="00AB63D6" w:rsidP="0054605E">
      <w:pPr>
        <w:tabs>
          <w:tab w:val="left" w:pos="1005"/>
        </w:tabs>
        <w:spacing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AB63D6" w:rsidRPr="0054605E" w:rsidRDefault="00AB63D6" w:rsidP="0054605E">
      <w:pPr>
        <w:tabs>
          <w:tab w:val="left" w:pos="1005"/>
        </w:tabs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AB63D6" w:rsidRPr="0054605E" w:rsidRDefault="00AB63D6" w:rsidP="0054605E">
      <w:pPr>
        <w:tabs>
          <w:tab w:val="left" w:pos="1005"/>
        </w:tabs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54605E" w:rsidRDefault="0054605E" w:rsidP="0054605E">
      <w:pPr>
        <w:tabs>
          <w:tab w:val="left" w:pos="1005"/>
        </w:tabs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54605E" w:rsidRDefault="0054605E" w:rsidP="0054605E">
      <w:pPr>
        <w:tabs>
          <w:tab w:val="left" w:pos="1005"/>
        </w:tabs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CD0BCB" w:rsidRDefault="00CD0BCB" w:rsidP="0054605E">
      <w:pPr>
        <w:tabs>
          <w:tab w:val="left" w:pos="1005"/>
        </w:tabs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CD0BCB" w:rsidRDefault="00CD0BCB" w:rsidP="0054605E">
      <w:pPr>
        <w:tabs>
          <w:tab w:val="left" w:pos="1005"/>
        </w:tabs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AB63D6" w:rsidRPr="003C1361" w:rsidRDefault="00AB63D6" w:rsidP="003C1361">
      <w:pPr>
        <w:tabs>
          <w:tab w:val="left" w:pos="1005"/>
        </w:tabs>
        <w:spacing w:line="360" w:lineRule="auto"/>
        <w:ind w:firstLine="1004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C1361">
        <w:rPr>
          <w:rFonts w:ascii="Times New Roman" w:hAnsi="Times New Roman"/>
          <w:b/>
          <w:sz w:val="28"/>
          <w:szCs w:val="28"/>
        </w:rPr>
        <w:lastRenderedPageBreak/>
        <w:t>1.2. Категории гражданских дел, связанных с защитой прав несовершеннолетних </w:t>
      </w:r>
    </w:p>
    <w:p w:rsidR="0054605E" w:rsidRPr="003C1361" w:rsidRDefault="009334D2" w:rsidP="003C1361">
      <w:pPr>
        <w:tabs>
          <w:tab w:val="left" w:pos="1005"/>
        </w:tabs>
        <w:spacing w:line="360" w:lineRule="auto"/>
        <w:ind w:firstLine="1004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3C1361">
        <w:rPr>
          <w:rFonts w:ascii="Times New Roman" w:hAnsi="Times New Roman"/>
          <w:sz w:val="28"/>
          <w:szCs w:val="28"/>
        </w:rPr>
        <w:t>сновной задачей гражданского процесса является правильное и своевременное рассмотрение и разрешение гражданских дел в целях защиты нарушенных или оспариваемых прав, свобод и законных интересов лиц, являющихся субъектами гражданских, трудовых или иных правоотношений</w:t>
      </w:r>
      <w:r>
        <w:rPr>
          <w:rFonts w:ascii="Times New Roman" w:hAnsi="Times New Roman"/>
          <w:sz w:val="28"/>
          <w:szCs w:val="28"/>
        </w:rPr>
        <w:t>, данное положение устанавливается</w:t>
      </w:r>
      <w:r w:rsidRPr="003C13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="003C1361" w:rsidRPr="003C1361">
        <w:rPr>
          <w:rFonts w:ascii="Times New Roman" w:hAnsi="Times New Roman"/>
          <w:sz w:val="28"/>
          <w:szCs w:val="28"/>
        </w:rPr>
        <w:t>тать</w:t>
      </w:r>
      <w:r>
        <w:rPr>
          <w:rFonts w:ascii="Times New Roman" w:hAnsi="Times New Roman"/>
          <w:sz w:val="28"/>
          <w:szCs w:val="28"/>
        </w:rPr>
        <w:t>ей</w:t>
      </w:r>
      <w:r w:rsidR="003C1361" w:rsidRPr="003C1361">
        <w:rPr>
          <w:rFonts w:ascii="Times New Roman" w:hAnsi="Times New Roman"/>
          <w:sz w:val="28"/>
          <w:szCs w:val="28"/>
        </w:rPr>
        <w:t xml:space="preserve"> 2 Гражданского процессуального кодекса Российской Федерации</w:t>
      </w:r>
      <w:r w:rsidR="003C1361" w:rsidRPr="003C1361">
        <w:rPr>
          <w:rStyle w:val="a7"/>
          <w:rFonts w:ascii="Times New Roman" w:hAnsi="Times New Roman"/>
          <w:sz w:val="28"/>
          <w:szCs w:val="28"/>
        </w:rPr>
        <w:footnoteReference w:id="6"/>
      </w:r>
      <w:r w:rsidR="003C1361" w:rsidRPr="003C13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. </w:t>
      </w:r>
      <w:r w:rsidR="003C1361" w:rsidRPr="003C1361">
        <w:rPr>
          <w:rFonts w:ascii="Times New Roman" w:hAnsi="Times New Roman"/>
          <w:sz w:val="28"/>
          <w:szCs w:val="28"/>
        </w:rPr>
        <w:t>В</w:t>
      </w:r>
      <w:r w:rsidR="0054605E" w:rsidRPr="003C1361">
        <w:rPr>
          <w:rFonts w:ascii="Times New Roman" w:hAnsi="Times New Roman"/>
          <w:sz w:val="28"/>
          <w:szCs w:val="28"/>
        </w:rPr>
        <w:t xml:space="preserve"> настоящее время </w:t>
      </w:r>
      <w:r w:rsidR="00CD0BCB">
        <w:rPr>
          <w:rFonts w:ascii="Times New Roman" w:hAnsi="Times New Roman"/>
          <w:sz w:val="28"/>
          <w:szCs w:val="28"/>
        </w:rPr>
        <w:t xml:space="preserve">нормы, устанавливающее специализированные правила для рассмотрения гражданских дел с участием или в отношении несовершеннолетнего отсутствуют. </w:t>
      </w:r>
      <w:r w:rsidR="003C1361" w:rsidRPr="003C1361">
        <w:rPr>
          <w:rFonts w:ascii="Times New Roman" w:hAnsi="Times New Roman"/>
          <w:sz w:val="28"/>
          <w:szCs w:val="28"/>
        </w:rPr>
        <w:t xml:space="preserve">По этому вопросу интересно мнение </w:t>
      </w:r>
      <w:r w:rsidR="0054605E" w:rsidRPr="003C1361">
        <w:rPr>
          <w:rFonts w:ascii="Times New Roman" w:hAnsi="Times New Roman"/>
          <w:sz w:val="28"/>
          <w:szCs w:val="28"/>
        </w:rPr>
        <w:t>Ю. Ф. Беспалова, «отечественное процессуальное законодательство не учитывает в полном объеме специфику разбирательства дел с участием</w:t>
      </w:r>
      <w:r w:rsidR="003C1361" w:rsidRPr="003C1361">
        <w:rPr>
          <w:rFonts w:ascii="Times New Roman" w:hAnsi="Times New Roman"/>
          <w:sz w:val="28"/>
          <w:szCs w:val="28"/>
        </w:rPr>
        <w:t xml:space="preserve"> </w:t>
      </w:r>
      <w:r w:rsidR="0054605E" w:rsidRPr="003C1361">
        <w:rPr>
          <w:rFonts w:ascii="Times New Roman" w:hAnsi="Times New Roman"/>
          <w:sz w:val="28"/>
          <w:szCs w:val="28"/>
        </w:rPr>
        <w:t>несовершеннолетних»</w:t>
      </w:r>
      <w:r w:rsidR="003C1361" w:rsidRPr="003C1361">
        <w:rPr>
          <w:rStyle w:val="a7"/>
          <w:rFonts w:ascii="Times New Roman" w:hAnsi="Times New Roman"/>
          <w:sz w:val="28"/>
          <w:szCs w:val="28"/>
        </w:rPr>
        <w:footnoteReference w:id="7"/>
      </w:r>
      <w:r w:rsidR="003C1361" w:rsidRPr="003C1361">
        <w:rPr>
          <w:rFonts w:ascii="Times New Roman" w:hAnsi="Times New Roman"/>
          <w:sz w:val="28"/>
          <w:szCs w:val="28"/>
        </w:rPr>
        <w:t xml:space="preserve">. </w:t>
      </w:r>
    </w:p>
    <w:p w:rsidR="00D912DB" w:rsidRPr="003C1361" w:rsidRDefault="001B11AA" w:rsidP="003C1361">
      <w:pPr>
        <w:pStyle w:val="s1"/>
        <w:spacing w:before="0" w:beforeAutospacing="0" w:after="0" w:afterAutospacing="0" w:line="360" w:lineRule="auto"/>
        <w:ind w:firstLine="1004"/>
        <w:contextualSpacing/>
        <w:jc w:val="both"/>
        <w:rPr>
          <w:color w:val="000000"/>
          <w:sz w:val="28"/>
          <w:szCs w:val="28"/>
        </w:rPr>
      </w:pPr>
      <w:r w:rsidRPr="003C1361">
        <w:rPr>
          <w:color w:val="000000"/>
          <w:sz w:val="28"/>
          <w:szCs w:val="28"/>
        </w:rPr>
        <w:t>В СК содержится исчерпывающий перечень дел, имеющих прямое отношение к обеспечению интересов несовершеннолетнего в семье. Потому эти дела рассматриваются только в судебном порядке</w:t>
      </w:r>
      <w:r w:rsidR="004603E4" w:rsidRPr="003C1361">
        <w:rPr>
          <w:color w:val="000000"/>
          <w:sz w:val="28"/>
          <w:szCs w:val="28"/>
        </w:rPr>
        <w:t>.</w:t>
      </w:r>
      <w:r w:rsidR="00D912DB" w:rsidRPr="003C1361">
        <w:rPr>
          <w:color w:val="000000"/>
          <w:sz w:val="28"/>
          <w:szCs w:val="28"/>
        </w:rPr>
        <w:t xml:space="preserve"> </w:t>
      </w:r>
    </w:p>
    <w:p w:rsidR="00D912DB" w:rsidRPr="003C1361" w:rsidRDefault="00D912DB" w:rsidP="003C1361">
      <w:pPr>
        <w:pStyle w:val="s1"/>
        <w:spacing w:before="0" w:beforeAutospacing="0" w:after="0" w:afterAutospacing="0" w:line="360" w:lineRule="auto"/>
        <w:ind w:firstLine="1004"/>
        <w:contextualSpacing/>
        <w:jc w:val="both"/>
        <w:rPr>
          <w:color w:val="000000"/>
          <w:sz w:val="28"/>
          <w:szCs w:val="28"/>
        </w:rPr>
      </w:pPr>
      <w:r w:rsidRPr="003C1361">
        <w:rPr>
          <w:color w:val="000000"/>
          <w:sz w:val="28"/>
          <w:szCs w:val="28"/>
        </w:rPr>
        <w:t>- об определении места жительства ребенка при раздельном проживании родителей (</w:t>
      </w:r>
      <w:r w:rsidRPr="003C1361">
        <w:rPr>
          <w:rStyle w:val="link"/>
          <w:color w:val="000000"/>
          <w:sz w:val="28"/>
          <w:szCs w:val="28"/>
        </w:rPr>
        <w:t>пункт 3 статьи 65</w:t>
      </w:r>
      <w:r w:rsidRPr="003C1361">
        <w:rPr>
          <w:color w:val="000000"/>
          <w:sz w:val="28"/>
          <w:szCs w:val="28"/>
        </w:rPr>
        <w:t> СК РФ);</w:t>
      </w:r>
    </w:p>
    <w:p w:rsidR="00D912DB" w:rsidRPr="003C1361" w:rsidRDefault="00D912DB" w:rsidP="003C1361">
      <w:pPr>
        <w:pStyle w:val="s1"/>
        <w:spacing w:before="0" w:beforeAutospacing="0" w:after="0" w:afterAutospacing="0" w:line="360" w:lineRule="auto"/>
        <w:ind w:firstLine="1004"/>
        <w:contextualSpacing/>
        <w:jc w:val="both"/>
        <w:rPr>
          <w:color w:val="000000"/>
          <w:sz w:val="28"/>
          <w:szCs w:val="28"/>
        </w:rPr>
      </w:pPr>
      <w:r w:rsidRPr="003C1361">
        <w:rPr>
          <w:color w:val="000000"/>
          <w:sz w:val="28"/>
          <w:szCs w:val="28"/>
        </w:rPr>
        <w:t>- об осуществлении родительских прав родителем, проживающим отдельно от ребенка (</w:t>
      </w:r>
      <w:r w:rsidRPr="003C1361">
        <w:rPr>
          <w:rStyle w:val="link"/>
          <w:color w:val="000000"/>
          <w:sz w:val="28"/>
          <w:szCs w:val="28"/>
        </w:rPr>
        <w:t>пункт 2 статьи 66</w:t>
      </w:r>
      <w:r w:rsidRPr="003C1361">
        <w:rPr>
          <w:color w:val="000000"/>
          <w:sz w:val="28"/>
          <w:szCs w:val="28"/>
        </w:rPr>
        <w:t> СК РФ);</w:t>
      </w:r>
    </w:p>
    <w:p w:rsidR="00D912DB" w:rsidRPr="003C1361" w:rsidRDefault="00D912DB" w:rsidP="003C1361">
      <w:pPr>
        <w:pStyle w:val="s1"/>
        <w:spacing w:before="0" w:beforeAutospacing="0" w:after="0" w:afterAutospacing="0" w:line="360" w:lineRule="auto"/>
        <w:ind w:firstLine="1004"/>
        <w:contextualSpacing/>
        <w:jc w:val="both"/>
        <w:rPr>
          <w:color w:val="000000"/>
          <w:sz w:val="28"/>
          <w:szCs w:val="28"/>
        </w:rPr>
      </w:pPr>
      <w:r w:rsidRPr="003C1361">
        <w:rPr>
          <w:color w:val="000000"/>
          <w:sz w:val="28"/>
          <w:szCs w:val="28"/>
        </w:rPr>
        <w:t>- об устранении препятствий к общению с ребенком его близких родственников (</w:t>
      </w:r>
      <w:r w:rsidRPr="003C1361">
        <w:rPr>
          <w:rStyle w:val="link"/>
          <w:color w:val="000000"/>
          <w:sz w:val="28"/>
          <w:szCs w:val="28"/>
        </w:rPr>
        <w:t>пункт 3 статьи 67</w:t>
      </w:r>
      <w:r w:rsidRPr="003C1361">
        <w:rPr>
          <w:color w:val="000000"/>
          <w:sz w:val="28"/>
          <w:szCs w:val="28"/>
        </w:rPr>
        <w:t> СК РФ);</w:t>
      </w:r>
    </w:p>
    <w:p w:rsidR="00D912DB" w:rsidRPr="003C1361" w:rsidRDefault="00D912DB" w:rsidP="003C1361">
      <w:pPr>
        <w:pStyle w:val="s1"/>
        <w:spacing w:before="0" w:beforeAutospacing="0" w:after="0" w:afterAutospacing="0" w:line="360" w:lineRule="auto"/>
        <w:ind w:firstLine="1004"/>
        <w:contextualSpacing/>
        <w:jc w:val="both"/>
        <w:rPr>
          <w:color w:val="000000"/>
          <w:sz w:val="28"/>
          <w:szCs w:val="28"/>
        </w:rPr>
      </w:pPr>
      <w:r w:rsidRPr="003C1361">
        <w:rPr>
          <w:color w:val="000000"/>
          <w:sz w:val="28"/>
          <w:szCs w:val="28"/>
        </w:rPr>
        <w:t>- о лишении родительских прав (</w:t>
      </w:r>
      <w:r w:rsidRPr="003C1361">
        <w:rPr>
          <w:rStyle w:val="link"/>
          <w:color w:val="000000"/>
          <w:sz w:val="28"/>
          <w:szCs w:val="28"/>
        </w:rPr>
        <w:t>пункт 1 статьи 70</w:t>
      </w:r>
      <w:r w:rsidRPr="003C1361">
        <w:rPr>
          <w:color w:val="000000"/>
          <w:sz w:val="28"/>
          <w:szCs w:val="28"/>
        </w:rPr>
        <w:t> СК РФ); о восстановлении в родительских правах (</w:t>
      </w:r>
      <w:r w:rsidRPr="003C1361">
        <w:rPr>
          <w:rStyle w:val="link"/>
          <w:color w:val="000000"/>
          <w:sz w:val="28"/>
          <w:szCs w:val="28"/>
        </w:rPr>
        <w:t>пункт 2 статьи 72</w:t>
      </w:r>
      <w:r w:rsidRPr="003C1361">
        <w:rPr>
          <w:color w:val="000000"/>
          <w:sz w:val="28"/>
          <w:szCs w:val="28"/>
        </w:rPr>
        <w:t> СК РФ);</w:t>
      </w:r>
    </w:p>
    <w:p w:rsidR="00FE4E22" w:rsidRDefault="00D912DB" w:rsidP="00FE4E22">
      <w:pPr>
        <w:pStyle w:val="s1"/>
        <w:spacing w:before="0" w:beforeAutospacing="0" w:after="0" w:afterAutospacing="0" w:line="360" w:lineRule="auto"/>
        <w:ind w:firstLine="1004"/>
        <w:contextualSpacing/>
        <w:jc w:val="both"/>
        <w:rPr>
          <w:b/>
          <w:color w:val="000000" w:themeColor="text1"/>
          <w:sz w:val="28"/>
          <w:szCs w:val="28"/>
        </w:rPr>
      </w:pPr>
      <w:r w:rsidRPr="003C1361">
        <w:rPr>
          <w:color w:val="000000"/>
          <w:sz w:val="28"/>
          <w:szCs w:val="28"/>
        </w:rPr>
        <w:t>- об ограничении родительских прав (</w:t>
      </w:r>
      <w:r w:rsidRPr="003C1361">
        <w:rPr>
          <w:rStyle w:val="link"/>
          <w:color w:val="000000"/>
          <w:sz w:val="28"/>
          <w:szCs w:val="28"/>
        </w:rPr>
        <w:t>пункт 1 статьи 73</w:t>
      </w:r>
      <w:r w:rsidRPr="003C1361">
        <w:rPr>
          <w:color w:val="000000"/>
          <w:sz w:val="28"/>
          <w:szCs w:val="28"/>
        </w:rPr>
        <w:t> СК РФ); об отмене ограничения родительских прав (</w:t>
      </w:r>
      <w:r w:rsidRPr="003C1361">
        <w:rPr>
          <w:rStyle w:val="link"/>
          <w:color w:val="000000"/>
          <w:sz w:val="28"/>
          <w:szCs w:val="28"/>
        </w:rPr>
        <w:t>статья 76</w:t>
      </w:r>
      <w:r w:rsidRPr="003C1361">
        <w:rPr>
          <w:color w:val="000000"/>
          <w:sz w:val="28"/>
          <w:szCs w:val="28"/>
        </w:rPr>
        <w:t> СК РФ) и другие.</w:t>
      </w:r>
      <w:r w:rsidR="00AB63D6" w:rsidRPr="0054605E">
        <w:rPr>
          <w:b/>
          <w:sz w:val="28"/>
          <w:szCs w:val="28"/>
        </w:rPr>
        <w:br/>
      </w:r>
    </w:p>
    <w:p w:rsidR="00592384" w:rsidRPr="00F36F09" w:rsidRDefault="00CB28BF" w:rsidP="009334D2">
      <w:pPr>
        <w:pStyle w:val="s1"/>
        <w:spacing w:before="0" w:beforeAutospacing="0" w:after="0" w:afterAutospacing="0" w:line="360" w:lineRule="auto"/>
        <w:contextualSpacing/>
        <w:jc w:val="both"/>
        <w:rPr>
          <w:b/>
          <w:color w:val="000000" w:themeColor="text1"/>
          <w:sz w:val="28"/>
          <w:szCs w:val="28"/>
        </w:rPr>
      </w:pPr>
      <w:r w:rsidRPr="00F36F09">
        <w:rPr>
          <w:b/>
          <w:color w:val="000000" w:themeColor="text1"/>
          <w:sz w:val="28"/>
          <w:szCs w:val="28"/>
        </w:rPr>
        <w:lastRenderedPageBreak/>
        <w:t xml:space="preserve">Глава 2. Основание, форма и процессуальное положение прокурора </w:t>
      </w:r>
      <w:r w:rsidRPr="00F36F09">
        <w:rPr>
          <w:b/>
          <w:color w:val="000000" w:themeColor="text1"/>
          <w:sz w:val="28"/>
          <w:szCs w:val="28"/>
        </w:rPr>
        <w:br/>
        <w:t>2.</w:t>
      </w:r>
      <w:proofErr w:type="gramStart"/>
      <w:r w:rsidRPr="00F36F09">
        <w:rPr>
          <w:b/>
          <w:color w:val="000000" w:themeColor="text1"/>
          <w:sz w:val="28"/>
          <w:szCs w:val="28"/>
        </w:rPr>
        <w:t>1.Основание</w:t>
      </w:r>
      <w:proofErr w:type="gramEnd"/>
      <w:r w:rsidRPr="00F36F09">
        <w:rPr>
          <w:b/>
          <w:color w:val="000000" w:themeColor="text1"/>
          <w:sz w:val="28"/>
          <w:szCs w:val="28"/>
        </w:rPr>
        <w:t xml:space="preserve"> и форма участия прокурора </w:t>
      </w:r>
    </w:p>
    <w:p w:rsidR="00CB28BF" w:rsidRPr="00F36F09" w:rsidRDefault="00CB28BF" w:rsidP="00F36F09">
      <w:pPr>
        <w:spacing w:line="36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36F09">
        <w:rPr>
          <w:rFonts w:ascii="Times New Roman" w:hAnsi="Times New Roman"/>
          <w:color w:val="000000" w:themeColor="text1"/>
          <w:sz w:val="28"/>
          <w:szCs w:val="28"/>
        </w:rPr>
        <w:t>Основываясь на норме закрепленной в ст. 54 Федерального закона о</w:t>
      </w:r>
      <w:r w:rsidRPr="00F36F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т 17.01.1992 N 2202-1 </w:t>
      </w:r>
      <w:r w:rsidRPr="00F36F09">
        <w:rPr>
          <w:rFonts w:ascii="Times New Roman" w:hAnsi="Times New Roman"/>
          <w:color w:val="000000" w:themeColor="text1"/>
          <w:sz w:val="28"/>
          <w:szCs w:val="28"/>
        </w:rPr>
        <w:t>«О прокуратуре РФ»</w:t>
      </w:r>
      <w:r w:rsidRPr="00F36F09">
        <w:rPr>
          <w:rStyle w:val="a7"/>
          <w:rFonts w:ascii="Times New Roman" w:hAnsi="Times New Roman"/>
          <w:color w:val="000000" w:themeColor="text1"/>
          <w:sz w:val="28"/>
          <w:szCs w:val="28"/>
        </w:rPr>
        <w:footnoteReference w:id="8"/>
      </w:r>
      <w:r w:rsidRPr="00F36F09">
        <w:rPr>
          <w:rFonts w:ascii="Times New Roman" w:hAnsi="Times New Roman"/>
          <w:color w:val="000000" w:themeColor="text1"/>
          <w:sz w:val="28"/>
          <w:szCs w:val="28"/>
        </w:rPr>
        <w:t>под наименованием «прокурор» следует понимать: Генеральный прокурор РФ, его советники, старшие помощники, помощники и помощники по особым поручениям, заместители Генерального прокурора РФ, их помощники по особым поручениям, заместители, старшие помощники и помощники Главного военного прокурора, все нижестоящие прокуроры, их заместители, старшие помощники прокуроров по особым поручениям, старшие прокуроры и прокуроры управлений и отделов, действующие в пределах своей компетенции.</w:t>
      </w:r>
    </w:p>
    <w:p w:rsidR="00CB28BF" w:rsidRPr="00F36F09" w:rsidRDefault="00CB28BF" w:rsidP="00F36F09">
      <w:pPr>
        <w:pStyle w:val="s1"/>
        <w:spacing w:before="0" w:beforeAutospacing="0" w:after="0" w:afterAutospacing="0" w:line="360" w:lineRule="auto"/>
        <w:ind w:firstLine="1004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36F09">
        <w:rPr>
          <w:color w:val="000000" w:themeColor="text1"/>
          <w:sz w:val="28"/>
          <w:szCs w:val="28"/>
          <w:shd w:val="clear" w:color="auto" w:fill="FFFFFF"/>
        </w:rPr>
        <w:t xml:space="preserve">Согласно положениям указанного федерального закона прокурор участвует в рассмотрении дел судами </w:t>
      </w:r>
      <w:proofErr w:type="gramStart"/>
      <w:r w:rsidRPr="00F36F09">
        <w:rPr>
          <w:color w:val="000000" w:themeColor="text1"/>
          <w:sz w:val="28"/>
          <w:szCs w:val="28"/>
          <w:shd w:val="clear" w:color="auto" w:fill="FFFFFF"/>
        </w:rPr>
        <w:t>в случаях</w:t>
      </w:r>
      <w:proofErr w:type="gramEnd"/>
      <w:r w:rsidRPr="00F36F09">
        <w:rPr>
          <w:color w:val="000000" w:themeColor="text1"/>
          <w:sz w:val="28"/>
          <w:szCs w:val="28"/>
          <w:shd w:val="clear" w:color="auto" w:fill="FFFFFF"/>
        </w:rPr>
        <w:t xml:space="preserve"> предусмотренных процессуальным законодательством Российской Федерации и другими федеральными законами. Таким образом</w:t>
      </w:r>
      <w:r w:rsidR="009334D2">
        <w:rPr>
          <w:color w:val="000000" w:themeColor="text1"/>
          <w:sz w:val="28"/>
          <w:szCs w:val="28"/>
          <w:shd w:val="clear" w:color="auto" w:fill="FFFFFF"/>
        </w:rPr>
        <w:t>,</w:t>
      </w:r>
      <w:r w:rsidRPr="00F36F09">
        <w:rPr>
          <w:color w:val="000000" w:themeColor="text1"/>
          <w:sz w:val="28"/>
          <w:szCs w:val="28"/>
          <w:shd w:val="clear" w:color="auto" w:fill="FFFFFF"/>
        </w:rPr>
        <w:t xml:space="preserve"> прокурор для участия в гражданском процессе должен иметь на это основания. Следует выделить следующие виды:</w:t>
      </w:r>
    </w:p>
    <w:p w:rsidR="00CB28BF" w:rsidRPr="00F36F09" w:rsidRDefault="00CB28BF" w:rsidP="00F36F09">
      <w:pPr>
        <w:pStyle w:val="s1"/>
        <w:spacing w:before="0" w:beforeAutospacing="0" w:after="0" w:afterAutospacing="0" w:line="360" w:lineRule="auto"/>
        <w:ind w:firstLine="1004"/>
        <w:contextualSpacing/>
        <w:jc w:val="both"/>
        <w:rPr>
          <w:color w:val="000000" w:themeColor="text1"/>
          <w:sz w:val="28"/>
          <w:szCs w:val="28"/>
          <w:vertAlign w:val="superscript"/>
        </w:rPr>
      </w:pPr>
      <w:r w:rsidRPr="00F36F09">
        <w:rPr>
          <w:color w:val="000000" w:themeColor="text1"/>
          <w:sz w:val="28"/>
          <w:szCs w:val="28"/>
        </w:rPr>
        <w:t>1.Прямое указание закона</w:t>
      </w:r>
      <w:r w:rsidR="009334D2">
        <w:rPr>
          <w:color w:val="000000" w:themeColor="text1"/>
          <w:sz w:val="28"/>
          <w:szCs w:val="28"/>
        </w:rPr>
        <w:t xml:space="preserve">. Под ним следует понимать, что обязательное участие прокурора </w:t>
      </w:r>
      <w:r w:rsidR="00545950">
        <w:rPr>
          <w:color w:val="000000" w:themeColor="text1"/>
          <w:sz w:val="28"/>
          <w:szCs w:val="28"/>
        </w:rPr>
        <w:t xml:space="preserve">в процессе рассмотрения ряда дел регламентировано законодателем. </w:t>
      </w:r>
      <w:r w:rsidRPr="00F36F09">
        <w:rPr>
          <w:color w:val="000000" w:themeColor="text1"/>
          <w:sz w:val="28"/>
          <w:szCs w:val="28"/>
        </w:rPr>
        <w:t xml:space="preserve">Прокурор всегда выступает </w:t>
      </w:r>
      <w:r w:rsidR="00545950">
        <w:rPr>
          <w:color w:val="000000" w:themeColor="text1"/>
          <w:sz w:val="28"/>
          <w:szCs w:val="28"/>
        </w:rPr>
        <w:t xml:space="preserve">как </w:t>
      </w:r>
      <w:r w:rsidRPr="00F36F09">
        <w:rPr>
          <w:color w:val="000000" w:themeColor="text1"/>
          <w:sz w:val="28"/>
          <w:szCs w:val="28"/>
        </w:rPr>
        <w:t>представител</w:t>
      </w:r>
      <w:r w:rsidR="00545950">
        <w:rPr>
          <w:color w:val="000000" w:themeColor="text1"/>
          <w:sz w:val="28"/>
          <w:szCs w:val="28"/>
        </w:rPr>
        <w:t>ь</w:t>
      </w:r>
      <w:r w:rsidRPr="00F36F09">
        <w:rPr>
          <w:color w:val="000000" w:themeColor="text1"/>
          <w:sz w:val="28"/>
          <w:szCs w:val="28"/>
        </w:rPr>
        <w:t xml:space="preserve"> государства, от имени </w:t>
      </w:r>
      <w:proofErr w:type="gramStart"/>
      <w:r w:rsidRPr="00F36F09">
        <w:rPr>
          <w:color w:val="000000" w:themeColor="text1"/>
          <w:sz w:val="28"/>
          <w:szCs w:val="28"/>
        </w:rPr>
        <w:t xml:space="preserve">которого </w:t>
      </w:r>
      <w:r w:rsidR="00545950">
        <w:rPr>
          <w:color w:val="000000" w:themeColor="text1"/>
          <w:sz w:val="28"/>
          <w:szCs w:val="28"/>
        </w:rPr>
        <w:t>,</w:t>
      </w:r>
      <w:proofErr w:type="gramEnd"/>
      <w:r w:rsidR="00545950">
        <w:rPr>
          <w:color w:val="000000" w:themeColor="text1"/>
          <w:sz w:val="28"/>
          <w:szCs w:val="28"/>
        </w:rPr>
        <w:t xml:space="preserve"> непосредственно, </w:t>
      </w:r>
      <w:r w:rsidRPr="00F36F09">
        <w:rPr>
          <w:color w:val="000000" w:themeColor="text1"/>
          <w:sz w:val="28"/>
          <w:szCs w:val="28"/>
        </w:rPr>
        <w:t xml:space="preserve">осуществляет надзор за законностью. В силу этого прокурор, как лицо, участвующее в гражданском деле, наделен особыми правомочиями, в частности, </w:t>
      </w:r>
      <w:r w:rsidR="00545950">
        <w:rPr>
          <w:color w:val="000000" w:themeColor="text1"/>
          <w:sz w:val="28"/>
          <w:szCs w:val="28"/>
        </w:rPr>
        <w:t xml:space="preserve">прокурор обладает </w:t>
      </w:r>
      <w:r w:rsidRPr="00F36F09">
        <w:rPr>
          <w:color w:val="000000" w:themeColor="text1"/>
          <w:sz w:val="28"/>
          <w:szCs w:val="28"/>
        </w:rPr>
        <w:t>правом возбуждать гражданские дела, давать заключения по делам, начатым другими лицами, приносить протесты на решения, независимо от того, участвовал он в деле или нет.</w:t>
      </w:r>
      <w:r w:rsidRPr="00F36F09">
        <w:rPr>
          <w:color w:val="000000" w:themeColor="text1"/>
          <w:sz w:val="28"/>
          <w:szCs w:val="28"/>
          <w:vertAlign w:val="superscript"/>
        </w:rPr>
        <w:t>1</w:t>
      </w:r>
    </w:p>
    <w:p w:rsidR="00666F2D" w:rsidRPr="00F36F09" w:rsidRDefault="00666F2D" w:rsidP="00F36F09">
      <w:pPr>
        <w:spacing w:line="36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36F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Так, в интересах несовершеннолетних прокурор имеет право обратиться в суд с иском по делам: о лишении родительских прав (ст. 70 СК РФ); об отмене усыновления (ст. 142 СК РФ); о признании недействительным соглашения об уплате алиментов, </w:t>
      </w:r>
      <w:r w:rsidR="0054595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которое нарушает </w:t>
      </w:r>
      <w:r w:rsidRPr="00F36F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интересы получателя алиментов (ст. 102 СК </w:t>
      </w:r>
      <w:r w:rsidRPr="00F36F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lastRenderedPageBreak/>
        <w:t>РФ); о защите прав детей- сирот и детей, оставшихся без попечения родителей  (ст. 10 Федерального закона от 21 декабря 1996 г. № 159-ФЗ «О дополнительных гарантиях по социальной поддержке детей-сирот и детей, оставшихся без попечения родителей»</w:t>
      </w:r>
      <w:r w:rsidRPr="00F36F09">
        <w:rPr>
          <w:rStyle w:val="a7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footnoteReference w:id="9"/>
      </w:r>
      <w:r w:rsidRPr="00F36F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) .</w:t>
      </w:r>
      <w:r w:rsidRPr="00F36F09">
        <w:rPr>
          <w:rFonts w:ascii="Times New Roman" w:hAnsi="Times New Roman"/>
          <w:color w:val="000000" w:themeColor="text1"/>
          <w:sz w:val="28"/>
          <w:szCs w:val="28"/>
        </w:rPr>
        <w:t>Но, несмотря на это, суды первой инстанции иногда отказывают в при</w:t>
      </w:r>
      <w:r w:rsidRPr="00F36F09">
        <w:rPr>
          <w:rFonts w:ascii="Times New Roman" w:hAnsi="Times New Roman"/>
          <w:color w:val="000000" w:themeColor="text1"/>
          <w:sz w:val="28"/>
          <w:szCs w:val="28"/>
        </w:rPr>
        <w:softHyphen/>
        <w:t xml:space="preserve">нятии заявлений в защиту прав несовершеннолетних, ссылаясь на ст. 64 Семейного кодекса РФ, </w:t>
      </w:r>
      <w:r w:rsidR="00545950">
        <w:rPr>
          <w:rFonts w:ascii="Times New Roman" w:hAnsi="Times New Roman"/>
          <w:color w:val="000000" w:themeColor="text1"/>
          <w:sz w:val="28"/>
          <w:szCs w:val="28"/>
        </w:rPr>
        <w:t xml:space="preserve">исходя из </w:t>
      </w:r>
      <w:r w:rsidRPr="00F36F09">
        <w:rPr>
          <w:rFonts w:ascii="Times New Roman" w:hAnsi="Times New Roman"/>
          <w:color w:val="000000" w:themeColor="text1"/>
          <w:sz w:val="28"/>
          <w:szCs w:val="28"/>
        </w:rPr>
        <w:t>ко</w:t>
      </w:r>
      <w:r w:rsidRPr="00F36F09">
        <w:rPr>
          <w:rFonts w:ascii="Times New Roman" w:hAnsi="Times New Roman"/>
          <w:color w:val="000000" w:themeColor="text1"/>
          <w:sz w:val="28"/>
          <w:szCs w:val="28"/>
        </w:rPr>
        <w:softHyphen/>
        <w:t>торой 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лицами, в том числе в судах, без специальных полно</w:t>
      </w:r>
      <w:r w:rsidRPr="00F36F09">
        <w:rPr>
          <w:rFonts w:ascii="Times New Roman" w:hAnsi="Times New Roman"/>
          <w:color w:val="000000" w:themeColor="text1"/>
          <w:sz w:val="28"/>
          <w:szCs w:val="28"/>
        </w:rPr>
        <w:softHyphen/>
        <w:t xml:space="preserve">мочий. Предъявляемое исковое </w:t>
      </w:r>
      <w:proofErr w:type="gramStart"/>
      <w:r w:rsidRPr="00F36F09">
        <w:rPr>
          <w:rFonts w:ascii="Times New Roman" w:hAnsi="Times New Roman"/>
          <w:color w:val="000000" w:themeColor="text1"/>
          <w:sz w:val="28"/>
          <w:szCs w:val="28"/>
        </w:rPr>
        <w:t>заявление,  рассматривается</w:t>
      </w:r>
      <w:proofErr w:type="gramEnd"/>
      <w:r w:rsidRPr="00F36F09">
        <w:rPr>
          <w:rFonts w:ascii="Times New Roman" w:hAnsi="Times New Roman"/>
          <w:color w:val="000000" w:themeColor="text1"/>
          <w:sz w:val="28"/>
          <w:szCs w:val="28"/>
        </w:rPr>
        <w:t xml:space="preserve">  в порядке про</w:t>
      </w:r>
      <w:r w:rsidRPr="00F36F09">
        <w:rPr>
          <w:rFonts w:ascii="Times New Roman" w:hAnsi="Times New Roman"/>
          <w:color w:val="000000" w:themeColor="text1"/>
          <w:sz w:val="28"/>
          <w:szCs w:val="28"/>
        </w:rPr>
        <w:softHyphen/>
        <w:t xml:space="preserve">изводства, возникающего из публичных правоотношений и особого производства. Данная форма участия прокурора </w:t>
      </w:r>
      <w:proofErr w:type="gramStart"/>
      <w:r w:rsidRPr="00F36F09">
        <w:rPr>
          <w:rFonts w:ascii="Times New Roman" w:hAnsi="Times New Roman"/>
          <w:color w:val="000000" w:themeColor="text1"/>
          <w:sz w:val="28"/>
          <w:szCs w:val="28"/>
        </w:rPr>
        <w:t>регулируется  в</w:t>
      </w:r>
      <w:proofErr w:type="gramEnd"/>
      <w:r w:rsidRPr="00F36F09">
        <w:rPr>
          <w:rFonts w:ascii="Times New Roman" w:hAnsi="Times New Roman"/>
          <w:color w:val="000000" w:themeColor="text1"/>
          <w:sz w:val="28"/>
          <w:szCs w:val="28"/>
        </w:rPr>
        <w:t xml:space="preserve"> ст. 45 ГПК. Прокурор не обязан </w:t>
      </w:r>
      <w:r w:rsidR="00545950">
        <w:rPr>
          <w:rFonts w:ascii="Times New Roman" w:hAnsi="Times New Roman"/>
          <w:color w:val="000000" w:themeColor="text1"/>
          <w:sz w:val="28"/>
          <w:szCs w:val="28"/>
        </w:rPr>
        <w:t>обосновывать причину проявления гражданином процессуальной пассивности, но только в случае если заявление затрагивает наиболее значимые серы жизни.</w:t>
      </w:r>
      <w:r w:rsidRPr="00F36F09">
        <w:rPr>
          <w:rFonts w:ascii="Times New Roman" w:hAnsi="Times New Roman"/>
          <w:color w:val="000000" w:themeColor="text1"/>
          <w:sz w:val="28"/>
          <w:szCs w:val="28"/>
        </w:rPr>
        <w:t xml:space="preserve"> К указанной сфере</w:t>
      </w:r>
      <w:r w:rsidR="00545950">
        <w:rPr>
          <w:rFonts w:ascii="Times New Roman" w:hAnsi="Times New Roman"/>
          <w:color w:val="000000" w:themeColor="text1"/>
          <w:sz w:val="28"/>
          <w:szCs w:val="28"/>
        </w:rPr>
        <w:t xml:space="preserve">, несомненно, </w:t>
      </w:r>
      <w:r w:rsidRPr="00F36F09">
        <w:rPr>
          <w:rFonts w:ascii="Times New Roman" w:hAnsi="Times New Roman"/>
          <w:color w:val="000000" w:themeColor="text1"/>
          <w:sz w:val="28"/>
          <w:szCs w:val="28"/>
        </w:rPr>
        <w:t xml:space="preserve">следует относить и сферу семейных </w:t>
      </w:r>
      <w:proofErr w:type="gramStart"/>
      <w:r w:rsidRPr="00F36F09">
        <w:rPr>
          <w:rFonts w:ascii="Times New Roman" w:hAnsi="Times New Roman"/>
          <w:color w:val="000000" w:themeColor="text1"/>
          <w:sz w:val="28"/>
          <w:szCs w:val="28"/>
        </w:rPr>
        <w:t>отно</w:t>
      </w:r>
      <w:r w:rsidRPr="00F36F09">
        <w:rPr>
          <w:rFonts w:ascii="Times New Roman" w:hAnsi="Times New Roman"/>
          <w:color w:val="000000" w:themeColor="text1"/>
          <w:sz w:val="28"/>
          <w:szCs w:val="28"/>
        </w:rPr>
        <w:softHyphen/>
        <w:t>шений,</w:t>
      </w:r>
      <w:r w:rsidR="00545950">
        <w:rPr>
          <w:rFonts w:ascii="Times New Roman" w:hAnsi="Times New Roman"/>
          <w:color w:val="000000" w:themeColor="text1"/>
          <w:sz w:val="28"/>
          <w:szCs w:val="28"/>
        </w:rPr>
        <w:t xml:space="preserve">  а</w:t>
      </w:r>
      <w:proofErr w:type="gramEnd"/>
      <w:r w:rsidR="00545950">
        <w:rPr>
          <w:rFonts w:ascii="Times New Roman" w:hAnsi="Times New Roman"/>
          <w:color w:val="000000" w:themeColor="text1"/>
          <w:sz w:val="28"/>
          <w:szCs w:val="28"/>
        </w:rPr>
        <w:t xml:space="preserve"> так же </w:t>
      </w:r>
      <w:r w:rsidRPr="00F36F09">
        <w:rPr>
          <w:rFonts w:ascii="Times New Roman" w:hAnsi="Times New Roman"/>
          <w:color w:val="000000" w:themeColor="text1"/>
          <w:sz w:val="28"/>
          <w:szCs w:val="28"/>
        </w:rPr>
        <w:t xml:space="preserve"> социальную защиту и социальное обеспечение.  (см. Приложение 1). </w:t>
      </w:r>
    </w:p>
    <w:p w:rsidR="00666F2D" w:rsidRPr="00F36F09" w:rsidRDefault="00666F2D" w:rsidP="00F36F09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36F09">
        <w:rPr>
          <w:rFonts w:ascii="Times New Roman" w:hAnsi="Times New Roman"/>
          <w:color w:val="000000" w:themeColor="text1"/>
          <w:sz w:val="28"/>
          <w:szCs w:val="28"/>
        </w:rPr>
        <w:t xml:space="preserve">Примером обращения прокурора с иском в суд может служить следующая ситуация. </w:t>
      </w:r>
      <w:r w:rsidRPr="00F36F09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Прокурор </w:t>
      </w:r>
      <w:proofErr w:type="spellStart"/>
      <w:r w:rsidRPr="00F36F09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Ермишинского</w:t>
      </w:r>
      <w:proofErr w:type="spellEnd"/>
      <w:r w:rsidRPr="00F36F09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района Рязанской области обратился в </w:t>
      </w:r>
      <w:proofErr w:type="spellStart"/>
      <w:r w:rsidRPr="00F36F09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Ермишинский</w:t>
      </w:r>
      <w:proofErr w:type="spellEnd"/>
      <w:r w:rsidRPr="00F36F09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районный суд в порядке ст. 45 ГПК РФ с иском в интересах несовершеннолетней М. к Отделу социальной защиты населения </w:t>
      </w:r>
      <w:proofErr w:type="spellStart"/>
      <w:r w:rsidRPr="00F36F09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Ермишинского</w:t>
      </w:r>
      <w:proofErr w:type="spellEnd"/>
      <w:r w:rsidRPr="00F36F09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муниципального района и к Управлению труда и социальной защиты населения Рязанской области о взыскании задолженности по выплате ежемесячного пособия по уходу за ребенком.</w:t>
      </w:r>
    </w:p>
    <w:p w:rsidR="00666F2D" w:rsidRPr="00F36F09" w:rsidRDefault="00666F2D" w:rsidP="00F36F09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36F09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В судебном заседании прокурор </w:t>
      </w:r>
      <w:proofErr w:type="gramStart"/>
      <w:r w:rsidRPr="00F36F09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  законный</w:t>
      </w:r>
      <w:proofErr w:type="gramEnd"/>
      <w:r w:rsidRPr="00F36F09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представитель несовершеннолетней истицы М. в представленных в суд письменных заявлениях </w:t>
      </w:r>
      <w:r w:rsidRPr="00F36F09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ходатайствовали о прекращении производства по делу в связи с отказом от иска, т.к. исковые требования удовлетворены ответчиком добровольно</w:t>
      </w:r>
      <w:r w:rsidRPr="00F36F09">
        <w:rPr>
          <w:rStyle w:val="a7"/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footnoteReference w:id="10"/>
      </w:r>
      <w:r w:rsidRPr="00F36F09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666F2D" w:rsidRPr="00F36F09" w:rsidRDefault="00666F2D" w:rsidP="00F36F09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36F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 </w:t>
      </w:r>
      <w:proofErr w:type="spellStart"/>
      <w:r w:rsidRPr="00F36F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Железноводский</w:t>
      </w:r>
      <w:proofErr w:type="spellEnd"/>
      <w:r w:rsidRPr="00F36F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городской суд прокурор </w:t>
      </w:r>
      <w:proofErr w:type="gramStart"/>
      <w:r w:rsidRPr="00F36F09">
        <w:rPr>
          <w:rStyle w:val="address2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обратился  с</w:t>
      </w:r>
      <w:proofErr w:type="gramEnd"/>
      <w:r w:rsidRPr="00F36F09">
        <w:rPr>
          <w:rStyle w:val="address2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иском к </w:t>
      </w:r>
      <w:r w:rsidRPr="00F36F09">
        <w:rPr>
          <w:rStyle w:val="fio2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ФИО2 о лишении ее родительских прав в отношении несовершеннолетнего сына </w:t>
      </w:r>
      <w:r w:rsidRPr="00F36F09">
        <w:rPr>
          <w:rStyle w:val="fio1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ФИО1 </w:t>
      </w:r>
      <w:r w:rsidRPr="00F36F09">
        <w:rPr>
          <w:rStyle w:val="data2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ДД.ММ.ГГГГ года рождения</w:t>
      </w:r>
      <w:r w:rsidRPr="00F36F09">
        <w:rPr>
          <w:rStyle w:val="a7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footnoteReference w:id="11"/>
      </w:r>
      <w:r w:rsidRPr="00F36F09">
        <w:rPr>
          <w:rStyle w:val="data2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666F2D" w:rsidRPr="00F36F09" w:rsidRDefault="00666F2D" w:rsidP="00F36F09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F36F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Так же иллюстрирует данное положение</w:t>
      </w:r>
      <w:r w:rsidRPr="00F36F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иск </w:t>
      </w:r>
      <w:proofErr w:type="gramStart"/>
      <w:r w:rsidRPr="00F36F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прокурора  в</w:t>
      </w:r>
      <w:proofErr w:type="gramEnd"/>
      <w:r w:rsidRPr="00F36F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порядке ст</w:t>
      </w:r>
      <w:r w:rsidR="0054595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атьи </w:t>
      </w:r>
      <w:r w:rsidRPr="00F36F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45 ГПК РФ в интересах несовершеннолетнего ребенка, к</w:t>
      </w:r>
      <w:r w:rsidR="0054595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его </w:t>
      </w:r>
      <w:r w:rsidRPr="00F36F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матери</w:t>
      </w:r>
      <w:r w:rsidR="0054595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F36F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о лишении родительских прав, взыскании </w:t>
      </w:r>
      <w:r w:rsidR="00545950" w:rsidRPr="00F36F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алиментов</w:t>
      </w:r>
      <w:r w:rsidR="0054595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. В рассматриваемой </w:t>
      </w:r>
      <w:proofErr w:type="gramStart"/>
      <w:r w:rsidR="0054595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ситуации </w:t>
      </w:r>
      <w:r w:rsidRPr="00F36F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несовершеннолетний</w:t>
      </w:r>
      <w:proofErr w:type="gramEnd"/>
      <w:r w:rsidRPr="00F36F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ребенок, в письме сообщил суду, что в судебное заседание прибыть не имеет возможности из-за материальных трудностей. С исковыми требованиями прокурора согласен. Ребенок указал, что мать не видел 11 лет, никакой помощи она ему не оказывала и не оказывает до сих пор</w:t>
      </w:r>
      <w:r w:rsidRPr="00F36F09">
        <w:rPr>
          <w:rStyle w:val="a7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footnoteReference w:id="12"/>
      </w:r>
      <w:r w:rsidRPr="00F36F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666F2D" w:rsidRPr="00F36F09" w:rsidRDefault="00666F2D" w:rsidP="00F36F09">
      <w:pPr>
        <w:tabs>
          <w:tab w:val="left" w:pos="1005"/>
        </w:tabs>
        <w:spacing w:line="36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36F09">
        <w:rPr>
          <w:rFonts w:ascii="Times New Roman" w:hAnsi="Times New Roman"/>
          <w:color w:val="000000" w:themeColor="text1"/>
          <w:sz w:val="28"/>
          <w:szCs w:val="28"/>
        </w:rPr>
        <w:t>Таким образом, если имеет место уважительная при</w:t>
      </w:r>
      <w:r w:rsidRPr="00F36F09">
        <w:rPr>
          <w:rFonts w:ascii="Times New Roman" w:hAnsi="Times New Roman"/>
          <w:color w:val="000000" w:themeColor="text1"/>
          <w:sz w:val="28"/>
          <w:szCs w:val="28"/>
        </w:rPr>
        <w:softHyphen/>
        <w:t>чина, по которой гражданин сам затрудняется реализо</w:t>
      </w:r>
      <w:r w:rsidRPr="00F36F09">
        <w:rPr>
          <w:rFonts w:ascii="Times New Roman" w:hAnsi="Times New Roman"/>
          <w:color w:val="000000" w:themeColor="text1"/>
          <w:sz w:val="28"/>
          <w:szCs w:val="28"/>
        </w:rPr>
        <w:softHyphen/>
        <w:t>вать свое право на судебную защиту, то прокурор вправе сам, без инициативы со стороны гражданина обратиться в суд за защитой его интереса.</w:t>
      </w:r>
    </w:p>
    <w:p w:rsidR="00CB28BF" w:rsidRPr="00F36F09" w:rsidRDefault="00666F2D" w:rsidP="00F36F09">
      <w:pPr>
        <w:tabs>
          <w:tab w:val="left" w:pos="1005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36F09">
        <w:rPr>
          <w:rFonts w:ascii="Times New Roman" w:hAnsi="Times New Roman"/>
          <w:color w:val="000000" w:themeColor="text1"/>
          <w:sz w:val="28"/>
          <w:szCs w:val="28"/>
        </w:rPr>
        <w:t xml:space="preserve">2. Следующим основанием следует выделить </w:t>
      </w:r>
      <w:r w:rsidR="00CB28BF" w:rsidRPr="00F36F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</w:t>
      </w:r>
      <w:r w:rsidRPr="00F36F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 w:rsidR="00CB28BF" w:rsidRPr="00F36F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зание Генерального прокурора РФ</w:t>
      </w:r>
      <w:r w:rsidRPr="00F36F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то </w:t>
      </w:r>
      <w:proofErr w:type="gramStart"/>
      <w:r w:rsidRPr="00F36F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есть  </w:t>
      </w:r>
      <w:r w:rsidR="00CB28BF" w:rsidRPr="00F36F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необходимость</w:t>
      </w:r>
      <w:proofErr w:type="gramEnd"/>
      <w:r w:rsidR="00CB28BF" w:rsidRPr="00F36F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участия прокурора в процессе по рассмотрению гражданского дела может быть определена указанием Генерального прокурора РФ. </w:t>
      </w:r>
    </w:p>
    <w:p w:rsidR="00CB28BF" w:rsidRPr="00F36F09" w:rsidRDefault="00666F2D" w:rsidP="00F36F09">
      <w:pPr>
        <w:tabs>
          <w:tab w:val="left" w:pos="1005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36F09">
        <w:rPr>
          <w:rFonts w:ascii="Times New Roman" w:hAnsi="Times New Roman"/>
          <w:color w:val="000000" w:themeColor="text1"/>
          <w:sz w:val="28"/>
          <w:szCs w:val="28"/>
        </w:rPr>
        <w:t xml:space="preserve">3. Инициатива суда, является третьим основанием </w:t>
      </w:r>
      <w:r w:rsidRPr="00F36F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</w:t>
      </w:r>
      <w:r w:rsidR="00CB28BF" w:rsidRPr="00F36F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части</w:t>
      </w:r>
      <w:r w:rsidRPr="00F36F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</w:t>
      </w:r>
      <w:r w:rsidR="00CB28BF" w:rsidRPr="00F36F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прокурора в гражданском процессе</w:t>
      </w:r>
      <w:r w:rsidRPr="00F36F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CB28BF" w:rsidRPr="00F36F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</w:t>
      </w:r>
      <w:r w:rsidR="0054595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указанном </w:t>
      </w:r>
      <w:r w:rsidR="00CB28BF" w:rsidRPr="00F36F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случае суд </w:t>
      </w:r>
      <w:r w:rsidR="0054595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выносит </w:t>
      </w:r>
      <w:r w:rsidR="00CB28BF" w:rsidRPr="00F36F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соответствующее определение о вступлении прокурора в гражданский процесс и тогда прокурор обязан это сделать. </w:t>
      </w:r>
    </w:p>
    <w:p w:rsidR="00767857" w:rsidRDefault="00666F2D" w:rsidP="00767857">
      <w:pPr>
        <w:tabs>
          <w:tab w:val="left" w:pos="1005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36F09">
        <w:rPr>
          <w:rFonts w:ascii="Times New Roman" w:hAnsi="Times New Roman"/>
          <w:color w:val="000000" w:themeColor="text1"/>
          <w:sz w:val="28"/>
          <w:szCs w:val="28"/>
        </w:rPr>
        <w:lastRenderedPageBreak/>
        <w:t>4.</w:t>
      </w:r>
      <w:r w:rsidR="00CB28BF" w:rsidRPr="00F36F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 Собственное усмотрение прокурора, которое согласно ст. 45 Гражданского процессуального кодекса РФ </w:t>
      </w:r>
      <w:r w:rsidR="0054595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неразрывно связанно </w:t>
      </w:r>
      <w:r w:rsidR="00CB28BF" w:rsidRPr="00F36F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 защитой прав, свобод и законных интересов граждан, неопределенного круга лиц или интересов Российской Федерации, субъектов Р</w:t>
      </w:r>
      <w:r w:rsidR="0054595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оссийской </w:t>
      </w:r>
      <w:r w:rsidR="00CB28BF" w:rsidRPr="00F36F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</w:t>
      </w:r>
      <w:r w:rsidR="0054595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едерации</w:t>
      </w:r>
      <w:r w:rsidR="00CB28BF" w:rsidRPr="00F36F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а также муниципальных образований.</w:t>
      </w:r>
    </w:p>
    <w:p w:rsidR="000C2830" w:rsidRPr="00F36F09" w:rsidRDefault="000C2830" w:rsidP="00767857">
      <w:pPr>
        <w:tabs>
          <w:tab w:val="left" w:pos="1005"/>
        </w:tabs>
        <w:spacing w:line="36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36F09">
        <w:rPr>
          <w:rFonts w:ascii="Times New Roman" w:hAnsi="Times New Roman"/>
          <w:color w:val="000000" w:themeColor="text1"/>
          <w:sz w:val="28"/>
          <w:szCs w:val="28"/>
        </w:rPr>
        <w:t>Следует выделять три формы участия:</w:t>
      </w:r>
    </w:p>
    <w:p w:rsidR="000C2830" w:rsidRPr="00F36F09" w:rsidRDefault="000C2830" w:rsidP="00F36F09">
      <w:pPr>
        <w:tabs>
          <w:tab w:val="left" w:pos="1005"/>
        </w:tabs>
        <w:spacing w:line="36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36F09">
        <w:rPr>
          <w:rFonts w:ascii="Times New Roman" w:hAnsi="Times New Roman"/>
          <w:color w:val="000000" w:themeColor="text1"/>
          <w:sz w:val="28"/>
          <w:szCs w:val="28"/>
        </w:rPr>
        <w:t xml:space="preserve">1.обращения в суд с заявлениями, в порядке искового или особого производства, а </w:t>
      </w:r>
      <w:proofErr w:type="gramStart"/>
      <w:r w:rsidRPr="00F36F09">
        <w:rPr>
          <w:rFonts w:ascii="Times New Roman" w:hAnsi="Times New Roman"/>
          <w:color w:val="000000" w:themeColor="text1"/>
          <w:sz w:val="28"/>
          <w:szCs w:val="28"/>
        </w:rPr>
        <w:t>так же</w:t>
      </w:r>
      <w:proofErr w:type="gramEnd"/>
      <w:r w:rsidRPr="00F36F09">
        <w:rPr>
          <w:rFonts w:ascii="Times New Roman" w:hAnsi="Times New Roman"/>
          <w:color w:val="000000" w:themeColor="text1"/>
          <w:sz w:val="28"/>
          <w:szCs w:val="28"/>
        </w:rPr>
        <w:t xml:space="preserve"> по делам, возникающим из публичных правоотношений. При обращении в суд с иском прокурор должен соблюдать требования о </w:t>
      </w:r>
      <w:proofErr w:type="gramStart"/>
      <w:r w:rsidRPr="00F36F09">
        <w:rPr>
          <w:rFonts w:ascii="Times New Roman" w:hAnsi="Times New Roman"/>
          <w:color w:val="000000" w:themeColor="text1"/>
          <w:sz w:val="28"/>
          <w:szCs w:val="28"/>
        </w:rPr>
        <w:t>подведомственности( ст.</w:t>
      </w:r>
      <w:proofErr w:type="gramEnd"/>
      <w:r w:rsidRPr="00F36F09">
        <w:rPr>
          <w:rFonts w:ascii="Times New Roman" w:hAnsi="Times New Roman"/>
          <w:color w:val="000000" w:themeColor="text1"/>
          <w:sz w:val="28"/>
          <w:szCs w:val="28"/>
        </w:rPr>
        <w:t xml:space="preserve"> 22 ГПК РФ)  и подсудности(ст. 23-33ГПК РФ)(см. Приложение 2). </w:t>
      </w:r>
      <w:r w:rsidRPr="00F36F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Заявление прокурора в суд должно соответствовать требованиям ст. 131, 132 ГПК </w:t>
      </w:r>
      <w:proofErr w:type="gramStart"/>
      <w:r w:rsidRPr="00F36F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РФ( при</w:t>
      </w:r>
      <w:proofErr w:type="gramEnd"/>
      <w:r w:rsidRPr="00F36F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нарушении услови</w:t>
      </w:r>
      <w:r w:rsidR="00F36F09" w:rsidRPr="00F36F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й, на основании ст.</w:t>
      </w:r>
      <w:r w:rsidR="00F36F09" w:rsidRPr="00F36F09">
        <w:rPr>
          <w:rFonts w:ascii="Times New Roman" w:hAnsi="Times New Roman"/>
          <w:color w:val="000000" w:themeColor="text1"/>
          <w:sz w:val="28"/>
          <w:szCs w:val="28"/>
        </w:rPr>
        <w:t xml:space="preserve"> 136 ГПК РФ суд оставляет заявление без движения)</w:t>
      </w:r>
      <w:r w:rsidRPr="00F36F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В заявление в обязательном </w:t>
      </w:r>
      <w:proofErr w:type="gramStart"/>
      <w:r w:rsidRPr="00F36F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порядке  должно</w:t>
      </w:r>
      <w:proofErr w:type="gramEnd"/>
      <w:r w:rsidRPr="00F36F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быть обоснование невозможности лица самостоятельно обратиться в суд</w:t>
      </w:r>
      <w:r w:rsidRPr="00F36F09">
        <w:rPr>
          <w:rStyle w:val="a7"/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footnoteReference w:id="13"/>
      </w:r>
      <w:r w:rsidRPr="00F36F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Так,</w:t>
      </w:r>
      <w:r w:rsidRPr="00F36F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36F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Пронский</w:t>
      </w:r>
      <w:proofErr w:type="spellEnd"/>
      <w:r w:rsidRPr="00F36F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районный суд исковое заявление прокурора, обратившегося в суд в интересах несовершеннолетнего ребенка к администрации МО - </w:t>
      </w:r>
      <w:proofErr w:type="spellStart"/>
      <w:r w:rsidRPr="00F36F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Пронский</w:t>
      </w:r>
      <w:proofErr w:type="spellEnd"/>
      <w:r w:rsidRPr="00F36F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район, о признании незаконным постановления в части разрешения заселения и </w:t>
      </w:r>
      <w:proofErr w:type="spellStart"/>
      <w:r w:rsidRPr="00F36F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перепрописки</w:t>
      </w:r>
      <w:proofErr w:type="spellEnd"/>
      <w:r w:rsidRPr="00F36F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 оставил без движения, поскольку у несовершеннолетнего ребенка есть опекун, которая в соответствии с </w:t>
      </w:r>
      <w:r w:rsidRPr="00F36F09">
        <w:rPr>
          <w:rStyle w:val="link"/>
          <w:rFonts w:ascii="Times New Roman" w:hAnsi="Times New Roman"/>
          <w:color w:val="000000" w:themeColor="text1"/>
          <w:sz w:val="28"/>
          <w:szCs w:val="28"/>
        </w:rPr>
        <w:t>п</w:t>
      </w:r>
      <w:r w:rsidR="00545950">
        <w:rPr>
          <w:rStyle w:val="link"/>
          <w:rFonts w:ascii="Times New Roman" w:hAnsi="Times New Roman"/>
          <w:color w:val="000000" w:themeColor="text1"/>
          <w:sz w:val="28"/>
          <w:szCs w:val="28"/>
        </w:rPr>
        <w:t>унктом</w:t>
      </w:r>
      <w:r w:rsidRPr="00F36F09">
        <w:rPr>
          <w:rStyle w:val="link"/>
          <w:rFonts w:ascii="Times New Roman" w:hAnsi="Times New Roman"/>
          <w:color w:val="000000" w:themeColor="text1"/>
          <w:sz w:val="28"/>
          <w:szCs w:val="28"/>
        </w:rPr>
        <w:t xml:space="preserve"> 3 ст</w:t>
      </w:r>
      <w:r w:rsidR="00545950">
        <w:rPr>
          <w:rStyle w:val="link"/>
          <w:rFonts w:ascii="Times New Roman" w:hAnsi="Times New Roman"/>
          <w:color w:val="000000" w:themeColor="text1"/>
          <w:sz w:val="28"/>
          <w:szCs w:val="28"/>
        </w:rPr>
        <w:t xml:space="preserve">атьи </w:t>
      </w:r>
      <w:r w:rsidRPr="00F36F09">
        <w:rPr>
          <w:rStyle w:val="link"/>
          <w:rFonts w:ascii="Times New Roman" w:hAnsi="Times New Roman"/>
          <w:color w:val="000000" w:themeColor="text1"/>
          <w:sz w:val="28"/>
          <w:szCs w:val="28"/>
        </w:rPr>
        <w:t>36</w:t>
      </w:r>
      <w:r w:rsidRPr="00F36F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ГК РФ обязана заботиться о содержании своей подопечной, защищать ее права и интересы, в связи с этим суд  предложил прокурору представить доказательства, подтверждающие невозможность опекуна несовершеннолетнего ребенка обратиться</w:t>
      </w:r>
      <w:r w:rsidRPr="00F36F09">
        <w:rPr>
          <w:rStyle w:val="a7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footnoteReference w:id="14"/>
      </w:r>
      <w:r w:rsidRPr="00F36F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0C2830" w:rsidRPr="00F36F09" w:rsidRDefault="000C2830" w:rsidP="00F36F09">
      <w:pPr>
        <w:shd w:val="clear" w:color="auto" w:fill="FFFFFF"/>
        <w:spacing w:line="36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36F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При подаче заявления в суд прокурору следует </w:t>
      </w:r>
      <w:r w:rsidR="0054595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соблюдать </w:t>
      </w:r>
      <w:r w:rsidRPr="00F36F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положения ст. 134 и 135 ГПК РФ, определяющие основания для возврата и отказа в принятии искового заявления. В отличие от возвращения судом искового заявления, отказ </w:t>
      </w:r>
      <w:r w:rsidRPr="00F36F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в его принятии препятствует повторному обращению в суд с иском к тому же ответчику, о том же предмете и по тем же основаниям.</w:t>
      </w:r>
    </w:p>
    <w:p w:rsidR="000C2830" w:rsidRPr="00F36F09" w:rsidRDefault="000C2830" w:rsidP="00F36F09">
      <w:pPr>
        <w:tabs>
          <w:tab w:val="left" w:pos="1005"/>
        </w:tabs>
        <w:spacing w:line="360" w:lineRule="auto"/>
        <w:ind w:firstLine="1004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36F09">
        <w:rPr>
          <w:rFonts w:ascii="Times New Roman" w:hAnsi="Times New Roman"/>
          <w:color w:val="000000" w:themeColor="text1"/>
          <w:sz w:val="28"/>
          <w:szCs w:val="28"/>
        </w:rPr>
        <w:t xml:space="preserve">2.Прокурор может вступать в дело </w:t>
      </w:r>
      <w:proofErr w:type="gramStart"/>
      <w:r w:rsidRPr="00F36F09">
        <w:rPr>
          <w:rFonts w:ascii="Times New Roman" w:hAnsi="Times New Roman"/>
          <w:color w:val="000000" w:themeColor="text1"/>
          <w:sz w:val="28"/>
          <w:szCs w:val="28"/>
        </w:rPr>
        <w:t>с  целью</w:t>
      </w:r>
      <w:proofErr w:type="gramEnd"/>
      <w:r w:rsidRPr="00F36F09">
        <w:rPr>
          <w:rFonts w:ascii="Times New Roman" w:hAnsi="Times New Roman"/>
          <w:color w:val="000000" w:themeColor="text1"/>
          <w:sz w:val="28"/>
          <w:szCs w:val="28"/>
        </w:rPr>
        <w:t xml:space="preserve"> дачи заключения</w:t>
      </w:r>
      <w:r w:rsidRPr="00F36F09">
        <w:rPr>
          <w:rStyle w:val="a7"/>
          <w:rFonts w:ascii="Times New Roman" w:hAnsi="Times New Roman"/>
          <w:color w:val="000000" w:themeColor="text1"/>
          <w:sz w:val="28"/>
          <w:szCs w:val="28"/>
        </w:rPr>
        <w:footnoteReference w:id="15"/>
      </w:r>
      <w:r w:rsidRPr="00F36F09">
        <w:rPr>
          <w:rFonts w:ascii="Times New Roman" w:hAnsi="Times New Roman"/>
          <w:color w:val="000000" w:themeColor="text1"/>
          <w:sz w:val="28"/>
          <w:szCs w:val="28"/>
        </w:rPr>
        <w:t>. В этом случае прокурор основывается на об</w:t>
      </w:r>
      <w:r w:rsidRPr="00F36F09">
        <w:rPr>
          <w:rFonts w:ascii="Times New Roman" w:hAnsi="Times New Roman"/>
          <w:color w:val="000000" w:themeColor="text1"/>
          <w:sz w:val="28"/>
          <w:szCs w:val="28"/>
        </w:rPr>
        <w:softHyphen/>
        <w:t xml:space="preserve">ращении законных представителей несовершеннолетних и самих несовершеннолетних. Необходимым условием является </w:t>
      </w:r>
      <w:proofErr w:type="gramStart"/>
      <w:r w:rsidRPr="00F36F09">
        <w:rPr>
          <w:rFonts w:ascii="Times New Roman" w:hAnsi="Times New Roman"/>
          <w:color w:val="000000" w:themeColor="text1"/>
          <w:sz w:val="28"/>
          <w:szCs w:val="28"/>
        </w:rPr>
        <w:t>непосредственно  наличие</w:t>
      </w:r>
      <w:proofErr w:type="gramEnd"/>
      <w:r w:rsidRPr="00F36F09">
        <w:rPr>
          <w:rFonts w:ascii="Times New Roman" w:hAnsi="Times New Roman"/>
          <w:color w:val="000000" w:themeColor="text1"/>
          <w:sz w:val="28"/>
          <w:szCs w:val="28"/>
        </w:rPr>
        <w:t xml:space="preserve"> обращения к проку</w:t>
      </w:r>
      <w:r w:rsidRPr="00F36F09">
        <w:rPr>
          <w:rFonts w:ascii="Times New Roman" w:hAnsi="Times New Roman"/>
          <w:color w:val="000000" w:themeColor="text1"/>
          <w:sz w:val="28"/>
          <w:szCs w:val="28"/>
        </w:rPr>
        <w:softHyphen/>
        <w:t xml:space="preserve">рору гражданина, считающего, что нарушены его права из числа перечисленных в ст. 45 ГПК РФ. Так, в решении Дзержинского районного суда города Волгограда от 22 июня 2016 года лицами был привлечен прокурор для </w:t>
      </w:r>
      <w:proofErr w:type="gramStart"/>
      <w:r w:rsidRPr="00F36F09">
        <w:rPr>
          <w:rFonts w:ascii="Times New Roman" w:hAnsi="Times New Roman"/>
          <w:color w:val="000000" w:themeColor="text1"/>
          <w:sz w:val="28"/>
          <w:szCs w:val="28"/>
        </w:rPr>
        <w:t>дачи  за</w:t>
      </w:r>
      <w:r w:rsidRPr="00F36F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ключения</w:t>
      </w:r>
      <w:proofErr w:type="gramEnd"/>
      <w:r w:rsidRPr="00F36F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 но основании которого прокурор сделал вывод о том , что исковые требования, о лишении родительских прав,  подлежат  удовлетворению</w:t>
      </w:r>
      <w:r w:rsidRPr="00F36F09">
        <w:rPr>
          <w:rStyle w:val="a7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footnoteReference w:id="16"/>
      </w:r>
      <w:r w:rsidRPr="00F36F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767857" w:rsidRDefault="000C2830" w:rsidP="00767857">
      <w:pPr>
        <w:tabs>
          <w:tab w:val="left" w:pos="1005"/>
        </w:tabs>
        <w:spacing w:line="360" w:lineRule="auto"/>
        <w:ind w:firstLine="1004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36F09">
        <w:rPr>
          <w:rFonts w:ascii="Times New Roman" w:hAnsi="Times New Roman"/>
          <w:color w:val="000000" w:themeColor="text1"/>
          <w:sz w:val="28"/>
          <w:szCs w:val="28"/>
        </w:rPr>
        <w:t>Дела об ограничении либо о лишении родительских прав, а также о восстановлении в родительских правах в соответствии с требованиями закона (</w:t>
      </w:r>
      <w:r w:rsidRPr="00F36F09">
        <w:rPr>
          <w:rStyle w:val="link"/>
          <w:rFonts w:ascii="Times New Roman" w:hAnsi="Times New Roman"/>
          <w:color w:val="000000" w:themeColor="text1"/>
          <w:sz w:val="28"/>
          <w:szCs w:val="28"/>
        </w:rPr>
        <w:t>статья 45</w:t>
      </w:r>
      <w:r w:rsidRPr="00F36F09">
        <w:rPr>
          <w:rFonts w:ascii="Times New Roman" w:hAnsi="Times New Roman"/>
          <w:color w:val="000000" w:themeColor="text1"/>
          <w:sz w:val="28"/>
          <w:szCs w:val="28"/>
        </w:rPr>
        <w:t> ГПК РФ, </w:t>
      </w:r>
      <w:r w:rsidRPr="00F36F09">
        <w:rPr>
          <w:rStyle w:val="link"/>
          <w:rFonts w:ascii="Times New Roman" w:hAnsi="Times New Roman"/>
          <w:color w:val="000000" w:themeColor="text1"/>
          <w:sz w:val="28"/>
          <w:szCs w:val="28"/>
        </w:rPr>
        <w:t>пункт 2 статьи 70</w:t>
      </w:r>
      <w:r w:rsidRPr="00F36F09">
        <w:rPr>
          <w:rFonts w:ascii="Times New Roman" w:hAnsi="Times New Roman"/>
          <w:color w:val="000000" w:themeColor="text1"/>
          <w:sz w:val="28"/>
          <w:szCs w:val="28"/>
        </w:rPr>
        <w:t>, </w:t>
      </w:r>
      <w:r w:rsidRPr="00F36F09">
        <w:rPr>
          <w:rStyle w:val="link"/>
          <w:rFonts w:ascii="Times New Roman" w:hAnsi="Times New Roman"/>
          <w:color w:val="000000" w:themeColor="text1"/>
          <w:sz w:val="28"/>
          <w:szCs w:val="28"/>
        </w:rPr>
        <w:t>пункт 2 статьи 72</w:t>
      </w:r>
      <w:r w:rsidRPr="00F36F09">
        <w:rPr>
          <w:rFonts w:ascii="Times New Roman" w:hAnsi="Times New Roman"/>
          <w:color w:val="000000" w:themeColor="text1"/>
          <w:sz w:val="28"/>
          <w:szCs w:val="28"/>
        </w:rPr>
        <w:t>, </w:t>
      </w:r>
      <w:r w:rsidRPr="00F36F09">
        <w:rPr>
          <w:rStyle w:val="link"/>
          <w:rFonts w:ascii="Times New Roman" w:hAnsi="Times New Roman"/>
          <w:color w:val="000000" w:themeColor="text1"/>
          <w:sz w:val="28"/>
          <w:szCs w:val="28"/>
        </w:rPr>
        <w:t>пункт 4 статьи 73</w:t>
      </w:r>
      <w:r w:rsidRPr="00F36F09">
        <w:rPr>
          <w:rFonts w:ascii="Times New Roman" w:hAnsi="Times New Roman"/>
          <w:color w:val="000000" w:themeColor="text1"/>
          <w:sz w:val="28"/>
          <w:szCs w:val="28"/>
        </w:rPr>
        <w:t> СК РФ) рассматриваются с участием прокурора, который дает заключение по делу. На обязательное участие прокурора по указанным категориям споров обращено внимание судов и в </w:t>
      </w:r>
      <w:r w:rsidRPr="00F36F09">
        <w:rPr>
          <w:rStyle w:val="link"/>
          <w:rFonts w:ascii="Times New Roman" w:hAnsi="Times New Roman"/>
          <w:color w:val="000000" w:themeColor="text1"/>
          <w:sz w:val="28"/>
          <w:szCs w:val="28"/>
        </w:rPr>
        <w:t>пункте 3</w:t>
      </w:r>
      <w:r w:rsidRPr="00F36F09">
        <w:rPr>
          <w:rFonts w:ascii="Times New Roman" w:hAnsi="Times New Roman"/>
          <w:color w:val="000000" w:themeColor="text1"/>
          <w:sz w:val="28"/>
          <w:szCs w:val="28"/>
        </w:rPr>
        <w:t xml:space="preserve"> постановления Пленума Верховного Суда </w:t>
      </w:r>
      <w:r w:rsidRPr="00767857">
        <w:rPr>
          <w:rFonts w:ascii="Times New Roman" w:hAnsi="Times New Roman"/>
          <w:color w:val="000000" w:themeColor="text1"/>
          <w:sz w:val="28"/>
          <w:szCs w:val="28"/>
        </w:rPr>
        <w:t>Российской Федерации от 27.05.1998 N 10</w:t>
      </w:r>
      <w:r w:rsidRPr="00767857">
        <w:rPr>
          <w:rStyle w:val="a7"/>
          <w:rFonts w:ascii="Times New Roman" w:hAnsi="Times New Roman"/>
          <w:color w:val="000000" w:themeColor="text1"/>
          <w:sz w:val="28"/>
          <w:szCs w:val="28"/>
        </w:rPr>
        <w:footnoteReference w:id="17"/>
      </w:r>
      <w:r w:rsidRPr="00767857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F36F09" w:rsidRPr="00767857" w:rsidRDefault="000C2830" w:rsidP="00767857">
      <w:pPr>
        <w:tabs>
          <w:tab w:val="left" w:pos="1005"/>
        </w:tabs>
        <w:spacing w:line="360" w:lineRule="auto"/>
        <w:ind w:firstLine="1004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7857">
        <w:rPr>
          <w:rFonts w:ascii="Times New Roman" w:hAnsi="Times New Roman"/>
          <w:color w:val="000000" w:themeColor="text1"/>
          <w:sz w:val="28"/>
          <w:szCs w:val="28"/>
        </w:rPr>
        <w:t>Дела об усыновлении ребенка должны рассматриваться с обязательным участием прокурора</w:t>
      </w:r>
      <w:r w:rsidR="00F36F09" w:rsidRPr="007678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67857">
        <w:rPr>
          <w:rFonts w:ascii="Times New Roman" w:hAnsi="Times New Roman"/>
          <w:color w:val="000000" w:themeColor="text1"/>
          <w:sz w:val="28"/>
          <w:szCs w:val="28"/>
        </w:rPr>
        <w:t>(</w:t>
      </w:r>
      <w:hyperlink r:id="rId9" w:history="1">
        <w:r w:rsidRPr="00767857">
          <w:rPr>
            <w:rFonts w:ascii="Times New Roman" w:hAnsi="Times New Roman"/>
            <w:color w:val="000000" w:themeColor="text1"/>
            <w:sz w:val="28"/>
            <w:szCs w:val="28"/>
          </w:rPr>
          <w:t>ст. 288</w:t>
        </w:r>
      </w:hyperlink>
      <w:r w:rsidRPr="00767857">
        <w:rPr>
          <w:rFonts w:ascii="Times New Roman" w:hAnsi="Times New Roman"/>
          <w:color w:val="000000" w:themeColor="text1"/>
          <w:sz w:val="28"/>
          <w:szCs w:val="28"/>
        </w:rPr>
        <w:t xml:space="preserve"> ГПК РФ)</w:t>
      </w:r>
      <w:r w:rsidRPr="00767857">
        <w:rPr>
          <w:rStyle w:val="a7"/>
          <w:rFonts w:ascii="Times New Roman" w:hAnsi="Times New Roman"/>
          <w:color w:val="000000" w:themeColor="text1"/>
          <w:sz w:val="28"/>
          <w:szCs w:val="28"/>
        </w:rPr>
        <w:footnoteReference w:id="18"/>
      </w:r>
      <w:r w:rsidRPr="00767857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767857" w:rsidRPr="00767857">
        <w:rPr>
          <w:rFonts w:ascii="Times New Roman" w:hAnsi="Times New Roman"/>
          <w:color w:val="000000" w:themeColor="text1"/>
          <w:sz w:val="28"/>
          <w:szCs w:val="28"/>
        </w:rPr>
        <w:t xml:space="preserve">Так же обязательно участие прокурора в делах об ограничении или о лишении несовершеннолетнего в возрасте от четырнадцати до восемнадцати лет права самостоятельно распоряжаться своими </w:t>
      </w:r>
      <w:r w:rsidR="00767857" w:rsidRPr="00767857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доходами (ст. 284 ГПК РФ) и </w:t>
      </w:r>
      <w:r w:rsidR="00767857" w:rsidRPr="0076785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 объявлении несовершеннолетнего полностью дееспособным (ст. 288 ГПК РФ)</w:t>
      </w:r>
      <w:r w:rsidR="00767857" w:rsidRPr="00767857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F36F09" w:rsidRPr="00767857">
        <w:rPr>
          <w:rFonts w:ascii="Times New Roman" w:hAnsi="Times New Roman"/>
          <w:color w:val="000000" w:themeColor="text1"/>
          <w:sz w:val="28"/>
          <w:szCs w:val="28"/>
        </w:rPr>
        <w:t>Участие прокурора в спорах о месте жительства ребенка не является обязательным.</w:t>
      </w:r>
    </w:p>
    <w:p w:rsidR="00767857" w:rsidRDefault="00F36F09" w:rsidP="00767857">
      <w:pPr>
        <w:pStyle w:val="s1"/>
        <w:spacing w:before="0" w:beforeAutospacing="0" w:after="0" w:afterAutospacing="0" w:line="360" w:lineRule="auto"/>
        <w:ind w:firstLine="1004"/>
        <w:jc w:val="both"/>
        <w:rPr>
          <w:color w:val="000000" w:themeColor="text1"/>
          <w:sz w:val="28"/>
          <w:szCs w:val="28"/>
        </w:rPr>
      </w:pPr>
      <w:r w:rsidRPr="00F36F09">
        <w:rPr>
          <w:color w:val="000000" w:themeColor="text1"/>
          <w:sz w:val="28"/>
          <w:szCs w:val="28"/>
        </w:rPr>
        <w:t>П</w:t>
      </w:r>
      <w:r w:rsidR="000C2830" w:rsidRPr="00F36F09">
        <w:rPr>
          <w:color w:val="000000" w:themeColor="text1"/>
          <w:sz w:val="28"/>
          <w:szCs w:val="28"/>
        </w:rPr>
        <w:t>рокурор дает заключение,</w:t>
      </w:r>
      <w:r w:rsidRPr="00F36F09">
        <w:rPr>
          <w:color w:val="000000" w:themeColor="text1"/>
          <w:sz w:val="28"/>
          <w:szCs w:val="28"/>
        </w:rPr>
        <w:t xml:space="preserve"> </w:t>
      </w:r>
      <w:proofErr w:type="gramStart"/>
      <w:r w:rsidRPr="00F36F09">
        <w:rPr>
          <w:color w:val="000000" w:themeColor="text1"/>
          <w:sz w:val="28"/>
          <w:szCs w:val="28"/>
        </w:rPr>
        <w:t xml:space="preserve">чем </w:t>
      </w:r>
      <w:r w:rsidR="000C2830" w:rsidRPr="00F36F09">
        <w:rPr>
          <w:color w:val="000000" w:themeColor="text1"/>
          <w:sz w:val="28"/>
          <w:szCs w:val="28"/>
        </w:rPr>
        <w:t xml:space="preserve"> осущест</w:t>
      </w:r>
      <w:r w:rsidR="000C2830" w:rsidRPr="00F36F09">
        <w:rPr>
          <w:color w:val="000000" w:themeColor="text1"/>
          <w:sz w:val="28"/>
          <w:szCs w:val="28"/>
        </w:rPr>
        <w:softHyphen/>
        <w:t>вля</w:t>
      </w:r>
      <w:r w:rsidRPr="00F36F09">
        <w:rPr>
          <w:color w:val="000000" w:themeColor="text1"/>
          <w:sz w:val="28"/>
          <w:szCs w:val="28"/>
        </w:rPr>
        <w:t>ет</w:t>
      </w:r>
      <w:proofErr w:type="gramEnd"/>
      <w:r w:rsidR="000C2830" w:rsidRPr="00F36F09">
        <w:rPr>
          <w:color w:val="000000" w:themeColor="text1"/>
          <w:sz w:val="28"/>
          <w:szCs w:val="28"/>
        </w:rPr>
        <w:t xml:space="preserve">  свои полномочия по надзору за соблюде</w:t>
      </w:r>
      <w:r w:rsidR="000C2830" w:rsidRPr="00F36F09">
        <w:rPr>
          <w:color w:val="000000" w:themeColor="text1"/>
          <w:sz w:val="28"/>
          <w:szCs w:val="28"/>
        </w:rPr>
        <w:softHyphen/>
        <w:t>нием законности. Заключение прокурора не может пред</w:t>
      </w:r>
      <w:r w:rsidR="000C2830" w:rsidRPr="00F36F09">
        <w:rPr>
          <w:color w:val="000000" w:themeColor="text1"/>
          <w:sz w:val="28"/>
          <w:szCs w:val="28"/>
        </w:rPr>
        <w:softHyphen/>
        <w:t xml:space="preserve">определять позицию суда по </w:t>
      </w:r>
      <w:r w:rsidR="002D27A7">
        <w:rPr>
          <w:color w:val="000000" w:themeColor="text1"/>
          <w:sz w:val="28"/>
          <w:szCs w:val="28"/>
        </w:rPr>
        <w:t xml:space="preserve">рассматриваемому </w:t>
      </w:r>
      <w:r w:rsidR="000C2830" w:rsidRPr="00F36F09">
        <w:rPr>
          <w:color w:val="000000" w:themeColor="text1"/>
          <w:sz w:val="28"/>
          <w:szCs w:val="28"/>
        </w:rPr>
        <w:t>делу</w:t>
      </w:r>
      <w:r w:rsidR="002D27A7">
        <w:rPr>
          <w:color w:val="000000" w:themeColor="text1"/>
          <w:sz w:val="28"/>
          <w:szCs w:val="28"/>
        </w:rPr>
        <w:t xml:space="preserve">. Позиция суда </w:t>
      </w:r>
      <w:proofErr w:type="gramStart"/>
      <w:r w:rsidR="002D27A7">
        <w:rPr>
          <w:color w:val="000000" w:themeColor="text1"/>
          <w:sz w:val="28"/>
          <w:szCs w:val="28"/>
        </w:rPr>
        <w:t xml:space="preserve">должна </w:t>
      </w:r>
      <w:r w:rsidR="000C2830" w:rsidRPr="00F36F09">
        <w:rPr>
          <w:color w:val="000000" w:themeColor="text1"/>
          <w:sz w:val="28"/>
          <w:szCs w:val="28"/>
        </w:rPr>
        <w:t xml:space="preserve"> формироваться</w:t>
      </w:r>
      <w:proofErr w:type="gramEnd"/>
      <w:r w:rsidR="000C2830" w:rsidRPr="00F36F09">
        <w:rPr>
          <w:color w:val="000000" w:themeColor="text1"/>
          <w:sz w:val="28"/>
          <w:szCs w:val="28"/>
        </w:rPr>
        <w:t xml:space="preserve"> </w:t>
      </w:r>
      <w:r w:rsidR="002D27A7">
        <w:rPr>
          <w:color w:val="000000" w:themeColor="text1"/>
          <w:sz w:val="28"/>
          <w:szCs w:val="28"/>
        </w:rPr>
        <w:t xml:space="preserve">на основании </w:t>
      </w:r>
      <w:r w:rsidR="000C2830" w:rsidRPr="00F36F09">
        <w:rPr>
          <w:color w:val="000000" w:themeColor="text1"/>
          <w:sz w:val="28"/>
          <w:szCs w:val="28"/>
        </w:rPr>
        <w:t>установления факти</w:t>
      </w:r>
      <w:r w:rsidR="000C2830" w:rsidRPr="00F36F09">
        <w:rPr>
          <w:color w:val="000000" w:themeColor="text1"/>
          <w:sz w:val="28"/>
          <w:szCs w:val="28"/>
        </w:rPr>
        <w:softHyphen/>
        <w:t>ческих обстоятельств, а также беспристрастного, всесто</w:t>
      </w:r>
      <w:r w:rsidR="000C2830" w:rsidRPr="00F36F09">
        <w:rPr>
          <w:color w:val="000000" w:themeColor="text1"/>
          <w:sz w:val="28"/>
          <w:szCs w:val="28"/>
        </w:rPr>
        <w:softHyphen/>
        <w:t>роннего и полного исследования всех материалов и дока</w:t>
      </w:r>
      <w:r w:rsidR="000C2830" w:rsidRPr="00F36F09">
        <w:rPr>
          <w:color w:val="000000" w:themeColor="text1"/>
          <w:sz w:val="28"/>
          <w:szCs w:val="28"/>
        </w:rPr>
        <w:softHyphen/>
        <w:t>зательств, заслушивания мнений, доводов сторон и других лиц, участвующих в деле</w:t>
      </w:r>
      <w:r w:rsidR="000C2830" w:rsidRPr="00F36F09">
        <w:rPr>
          <w:rStyle w:val="a7"/>
          <w:color w:val="000000" w:themeColor="text1"/>
          <w:sz w:val="28"/>
          <w:szCs w:val="28"/>
        </w:rPr>
        <w:footnoteReference w:id="19"/>
      </w:r>
      <w:r w:rsidR="000C2830" w:rsidRPr="00F36F09">
        <w:rPr>
          <w:color w:val="000000" w:themeColor="text1"/>
          <w:sz w:val="28"/>
          <w:szCs w:val="28"/>
        </w:rPr>
        <w:t xml:space="preserve">.  </w:t>
      </w:r>
    </w:p>
    <w:p w:rsidR="000C2830" w:rsidRPr="000C2830" w:rsidRDefault="00F36F09" w:rsidP="00767857">
      <w:pPr>
        <w:pStyle w:val="s1"/>
        <w:spacing w:before="0" w:beforeAutospacing="0" w:after="0" w:afterAutospacing="0" w:line="360" w:lineRule="auto"/>
        <w:ind w:firstLine="1004"/>
        <w:jc w:val="both"/>
        <w:rPr>
          <w:color w:val="000000" w:themeColor="text1"/>
          <w:sz w:val="28"/>
          <w:szCs w:val="28"/>
        </w:rPr>
      </w:pPr>
      <w:r w:rsidRPr="00F36F09">
        <w:rPr>
          <w:color w:val="000000" w:themeColor="text1"/>
          <w:sz w:val="28"/>
          <w:szCs w:val="28"/>
        </w:rPr>
        <w:t>3.</w:t>
      </w:r>
      <w:r w:rsidR="000C2830" w:rsidRPr="000C2830">
        <w:rPr>
          <w:color w:val="000000" w:themeColor="text1"/>
          <w:sz w:val="28"/>
          <w:szCs w:val="28"/>
        </w:rPr>
        <w:t xml:space="preserve"> </w:t>
      </w:r>
      <w:r w:rsidRPr="00F36F09">
        <w:rPr>
          <w:color w:val="000000" w:themeColor="text1"/>
          <w:sz w:val="28"/>
          <w:szCs w:val="28"/>
        </w:rPr>
        <w:t xml:space="preserve">Прокурор </w:t>
      </w:r>
      <w:proofErr w:type="gramStart"/>
      <w:r w:rsidRPr="00F36F09">
        <w:rPr>
          <w:color w:val="000000" w:themeColor="text1"/>
          <w:sz w:val="28"/>
          <w:szCs w:val="28"/>
        </w:rPr>
        <w:t xml:space="preserve">уполномочен </w:t>
      </w:r>
      <w:r w:rsidR="000C2830" w:rsidRPr="000C2830">
        <w:rPr>
          <w:color w:val="000000" w:themeColor="text1"/>
          <w:sz w:val="28"/>
          <w:szCs w:val="28"/>
        </w:rPr>
        <w:t xml:space="preserve"> пода</w:t>
      </w:r>
      <w:r w:rsidRPr="00F36F09">
        <w:rPr>
          <w:color w:val="000000" w:themeColor="text1"/>
          <w:sz w:val="28"/>
          <w:szCs w:val="28"/>
        </w:rPr>
        <w:t>вать</w:t>
      </w:r>
      <w:proofErr w:type="gramEnd"/>
      <w:r w:rsidR="000C2830" w:rsidRPr="000C2830">
        <w:rPr>
          <w:color w:val="000000" w:themeColor="text1"/>
          <w:sz w:val="28"/>
          <w:szCs w:val="28"/>
        </w:rPr>
        <w:t xml:space="preserve"> апелляционны</w:t>
      </w:r>
      <w:r w:rsidRPr="00F36F09">
        <w:rPr>
          <w:color w:val="000000" w:themeColor="text1"/>
          <w:sz w:val="28"/>
          <w:szCs w:val="28"/>
        </w:rPr>
        <w:t>е</w:t>
      </w:r>
      <w:r w:rsidR="000C2830" w:rsidRPr="000C2830">
        <w:rPr>
          <w:color w:val="000000" w:themeColor="text1"/>
          <w:sz w:val="28"/>
          <w:szCs w:val="28"/>
        </w:rPr>
        <w:t xml:space="preserve"> представлени</w:t>
      </w:r>
      <w:r w:rsidRPr="00F36F09">
        <w:rPr>
          <w:color w:val="000000" w:themeColor="text1"/>
          <w:sz w:val="28"/>
          <w:szCs w:val="28"/>
        </w:rPr>
        <w:t>я</w:t>
      </w:r>
      <w:r w:rsidR="000C2830" w:rsidRPr="000C2830">
        <w:rPr>
          <w:color w:val="000000" w:themeColor="text1"/>
          <w:sz w:val="28"/>
          <w:szCs w:val="28"/>
        </w:rPr>
        <w:t xml:space="preserve"> на решения мировых судей, кассационных представлений на не вступившие в законную силу решения суда и надзорных представлений на вступившие в законную силу судебные постановления, за исключением судебных постановлений Президиума Верховного Суда Российской Федерации, если в рассмотрении указанных дел участвовал прокурор. </w:t>
      </w:r>
      <w:r w:rsidR="002D27A7">
        <w:rPr>
          <w:color w:val="000000" w:themeColor="text1"/>
          <w:sz w:val="28"/>
          <w:szCs w:val="28"/>
        </w:rPr>
        <w:t xml:space="preserve">Но таким правом прокурор обладает только в случае, если он </w:t>
      </w:r>
      <w:proofErr w:type="gramStart"/>
      <w:r w:rsidR="000C2830" w:rsidRPr="000C2830">
        <w:rPr>
          <w:color w:val="000000" w:themeColor="text1"/>
          <w:sz w:val="28"/>
          <w:szCs w:val="28"/>
        </w:rPr>
        <w:t>явл</w:t>
      </w:r>
      <w:r w:rsidR="002D27A7">
        <w:rPr>
          <w:color w:val="000000" w:themeColor="text1"/>
          <w:sz w:val="28"/>
          <w:szCs w:val="28"/>
        </w:rPr>
        <w:t xml:space="preserve">яется </w:t>
      </w:r>
      <w:r w:rsidR="000C2830" w:rsidRPr="000C2830">
        <w:rPr>
          <w:color w:val="000000" w:themeColor="text1"/>
          <w:sz w:val="28"/>
          <w:szCs w:val="28"/>
        </w:rPr>
        <w:t xml:space="preserve"> лицом</w:t>
      </w:r>
      <w:proofErr w:type="gramEnd"/>
      <w:r w:rsidR="000C2830" w:rsidRPr="000C2830">
        <w:rPr>
          <w:color w:val="000000" w:themeColor="text1"/>
          <w:sz w:val="28"/>
          <w:szCs w:val="28"/>
        </w:rPr>
        <w:t>, участвующим в деле, с точки зрения положений ст. ст. 34, 35, 45 ГПК РФ</w:t>
      </w:r>
      <w:r w:rsidR="002D27A7">
        <w:rPr>
          <w:color w:val="000000" w:themeColor="text1"/>
          <w:sz w:val="28"/>
          <w:szCs w:val="28"/>
        </w:rPr>
        <w:t xml:space="preserve">. Не влияет на осуществление указанного права его явка на заседание суда первой инстанции. </w:t>
      </w:r>
    </w:p>
    <w:p w:rsidR="00CB28BF" w:rsidRPr="00F36F09" w:rsidRDefault="00CB28BF" w:rsidP="00F36F09">
      <w:pPr>
        <w:pStyle w:val="s1"/>
        <w:spacing w:before="0" w:beforeAutospacing="0" w:after="0" w:afterAutospacing="0" w:line="360" w:lineRule="auto"/>
        <w:ind w:firstLine="1004"/>
        <w:contextualSpacing/>
        <w:jc w:val="both"/>
        <w:rPr>
          <w:color w:val="000000" w:themeColor="text1"/>
          <w:sz w:val="28"/>
          <w:szCs w:val="28"/>
        </w:rPr>
      </w:pPr>
    </w:p>
    <w:p w:rsidR="001B11AA" w:rsidRPr="0054605E" w:rsidRDefault="001B11AA" w:rsidP="0054605E">
      <w:pPr>
        <w:tabs>
          <w:tab w:val="left" w:pos="1005"/>
        </w:tabs>
        <w:spacing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AB63D6" w:rsidRDefault="00AB63D6" w:rsidP="0054605E">
      <w:pPr>
        <w:tabs>
          <w:tab w:val="left" w:pos="1005"/>
        </w:tabs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434457" w:rsidRDefault="00434457" w:rsidP="0054605E">
      <w:pPr>
        <w:tabs>
          <w:tab w:val="left" w:pos="1005"/>
        </w:tabs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434457" w:rsidRDefault="00434457" w:rsidP="0054605E">
      <w:pPr>
        <w:tabs>
          <w:tab w:val="left" w:pos="1005"/>
        </w:tabs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D176D5" w:rsidRDefault="00D176D5" w:rsidP="0054605E">
      <w:pPr>
        <w:tabs>
          <w:tab w:val="left" w:pos="1005"/>
        </w:tabs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767857" w:rsidRDefault="00767857" w:rsidP="0054605E">
      <w:pPr>
        <w:tabs>
          <w:tab w:val="left" w:pos="1005"/>
        </w:tabs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767857" w:rsidRDefault="00767857" w:rsidP="0054605E">
      <w:pPr>
        <w:tabs>
          <w:tab w:val="left" w:pos="1005"/>
        </w:tabs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281B00" w:rsidRPr="00FE4E22" w:rsidRDefault="00FE2630" w:rsidP="00FE4E22">
      <w:pPr>
        <w:tabs>
          <w:tab w:val="left" w:pos="1005"/>
        </w:tabs>
        <w:spacing w:line="360" w:lineRule="auto"/>
        <w:ind w:firstLine="1004"/>
        <w:jc w:val="both"/>
        <w:rPr>
          <w:rFonts w:ascii="Times New Roman" w:hAnsi="Times New Roman"/>
          <w:b/>
          <w:sz w:val="28"/>
          <w:szCs w:val="28"/>
        </w:rPr>
      </w:pPr>
      <w:r w:rsidRPr="00FE4E22">
        <w:rPr>
          <w:rFonts w:ascii="Times New Roman" w:hAnsi="Times New Roman"/>
          <w:b/>
          <w:sz w:val="28"/>
          <w:szCs w:val="28"/>
        </w:rPr>
        <w:lastRenderedPageBreak/>
        <w:t>2.2. Процессуальное положение прокурора</w:t>
      </w:r>
    </w:p>
    <w:p w:rsidR="00281B00" w:rsidRPr="00FE4E22" w:rsidRDefault="00FE2630" w:rsidP="00FE4E22">
      <w:pPr>
        <w:tabs>
          <w:tab w:val="left" w:pos="1005"/>
        </w:tabs>
        <w:spacing w:line="360" w:lineRule="auto"/>
        <w:ind w:firstLine="1004"/>
        <w:jc w:val="both"/>
        <w:rPr>
          <w:rFonts w:ascii="Times New Roman" w:hAnsi="Times New Roman"/>
          <w:b/>
          <w:sz w:val="28"/>
          <w:szCs w:val="28"/>
        </w:rPr>
      </w:pPr>
      <w:r w:rsidRPr="00FE4E22">
        <w:rPr>
          <w:rFonts w:ascii="Times New Roman" w:hAnsi="Times New Roman"/>
          <w:color w:val="000000"/>
          <w:sz w:val="28"/>
          <w:szCs w:val="28"/>
        </w:rPr>
        <w:t xml:space="preserve">Вопрос о процессуальном положении прокурора </w:t>
      </w:r>
      <w:r w:rsidR="00281B00" w:rsidRPr="00FE4E22">
        <w:rPr>
          <w:rFonts w:ascii="Times New Roman" w:hAnsi="Times New Roman"/>
          <w:color w:val="000000"/>
          <w:sz w:val="28"/>
          <w:szCs w:val="28"/>
        </w:rPr>
        <w:t>следует считать дискуссионным в российском гражданском процессе.</w:t>
      </w:r>
    </w:p>
    <w:p w:rsidR="00FE2630" w:rsidRPr="00FE4E22" w:rsidRDefault="00FE2630" w:rsidP="00FE4E22">
      <w:pPr>
        <w:pStyle w:val="a3"/>
        <w:shd w:val="clear" w:color="auto" w:fill="FFFFFF"/>
        <w:spacing w:before="0" w:beforeAutospacing="0" w:after="0" w:afterAutospacing="0" w:line="360" w:lineRule="auto"/>
        <w:ind w:firstLine="1004"/>
        <w:jc w:val="both"/>
        <w:rPr>
          <w:color w:val="000000"/>
          <w:sz w:val="28"/>
          <w:szCs w:val="28"/>
        </w:rPr>
      </w:pPr>
      <w:r w:rsidRPr="00FE4E22">
        <w:rPr>
          <w:color w:val="000000"/>
          <w:sz w:val="28"/>
          <w:szCs w:val="28"/>
        </w:rPr>
        <w:t>Одни авторы полагают, что в гражданском процессе прокурор занимает положение стороны и является стороной. Уточняя эту точку зрения, некоторые авторы отмечают, что прокурор, предъявивший иск, является стороной лишь в процессуальном смысле. Другие авторы полагают, что процессуальное положение прокурора совершенно особенное, ибо только на него возложен надзор за соблюдением законности в деятельности всех участников гражданского процесса, в том числе и самого суда, поэтому оно не может быть сведено к положению стороны, ибо нельзя быть стороной в деле и одновременно надзирать за соблюдением закона.</w:t>
      </w:r>
      <w:r w:rsidR="00281B00" w:rsidRPr="00FE4E22">
        <w:rPr>
          <w:color w:val="000000"/>
          <w:sz w:val="28"/>
          <w:szCs w:val="28"/>
        </w:rPr>
        <w:t xml:space="preserve"> По мнению автора, последняя позиция не верна, не соответствует действующему законодательству, так как на прокурора не возлагается обязанность надзора за законностью деятельности суда. </w:t>
      </w:r>
    </w:p>
    <w:p w:rsidR="00FE2630" w:rsidRPr="00FE4E22" w:rsidRDefault="00FE2630" w:rsidP="00FE4E22">
      <w:pPr>
        <w:pStyle w:val="a3"/>
        <w:shd w:val="clear" w:color="auto" w:fill="FFFFFF"/>
        <w:spacing w:before="0" w:beforeAutospacing="0" w:after="0" w:afterAutospacing="0" w:line="360" w:lineRule="auto"/>
        <w:ind w:firstLine="1004"/>
        <w:jc w:val="both"/>
        <w:rPr>
          <w:color w:val="000000"/>
          <w:sz w:val="28"/>
          <w:szCs w:val="28"/>
        </w:rPr>
      </w:pPr>
      <w:r w:rsidRPr="00FE4E22">
        <w:rPr>
          <w:color w:val="000000"/>
          <w:sz w:val="28"/>
          <w:szCs w:val="28"/>
        </w:rPr>
        <w:t xml:space="preserve">Согласно ст. 34 Гражданского процессуального кодекса РФ прокурор является лицом, участвующим в деле. </w:t>
      </w:r>
    </w:p>
    <w:p w:rsidR="00281B00" w:rsidRPr="00FE4E22" w:rsidRDefault="00281B00" w:rsidP="00FE4E22">
      <w:pPr>
        <w:shd w:val="clear" w:color="auto" w:fill="FFFFFF"/>
        <w:spacing w:line="360" w:lineRule="auto"/>
        <w:ind w:firstLine="100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E4E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ч. 2 ст. 45 ГПК РФ прокурор пользуется всеми процессуальными правами и несет все процессуальные обязанности истца, за исключением права на заключение мирового соглашения и обязанности по оплате судебных расходов. При обращении в суд с заявлением прокурор должен учитывать, что в соответствии со ст. 56 ГПК РФ каждая сторона должна доказать те обстоятельства, на которые она ссылается как на основания своих требований и возражений, должна обеспечивать полноту и аргументированность заявлений с представлением исчерпывающих доказательств.</w:t>
      </w:r>
    </w:p>
    <w:p w:rsidR="00281B00" w:rsidRPr="00FE4E22" w:rsidRDefault="00281B00" w:rsidP="00FE4E22">
      <w:pPr>
        <w:shd w:val="clear" w:color="auto" w:fill="FFFFFF"/>
        <w:spacing w:line="360" w:lineRule="auto"/>
        <w:ind w:firstLine="100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E4E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Так, прокурор должен предоставить относимые (ст.59 ГПК РФ) и допустимые (ст. 60 ГПК РФ) доказательства, полученные в установленном порядке.  Такими доказательствами в первую очередь могут являться документы и иные письменные материалы, полученные в ходе надзорных прокурорских проверок.</w:t>
      </w:r>
    </w:p>
    <w:p w:rsidR="00281B00" w:rsidRPr="00FE4E22" w:rsidRDefault="00281B00" w:rsidP="00FE4E22">
      <w:pPr>
        <w:shd w:val="clear" w:color="auto" w:fill="FFFFFF"/>
        <w:spacing w:line="360" w:lineRule="auto"/>
        <w:ind w:firstLine="100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E4E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Прокурор имеет право согласно ст. 57 ГПК РФ при отсутствии необходимых </w:t>
      </w:r>
      <w:proofErr w:type="gramStart"/>
      <w:r w:rsidRPr="00FE4E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доказательств,  ходатайствовать</w:t>
      </w:r>
      <w:proofErr w:type="gramEnd"/>
      <w:r w:rsidRPr="00FE4E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перед судом об оказании содействия в собирании и истребовании доказательств. Статьей 65 ГПК РФ прокурору предоставлено право обращаться к суду с заявлением об обеспечении доказательств. Прокурор может также заявлять требование о принятии судом мер по обеспечению иска (ст. 139 ГПК РФ).</w:t>
      </w:r>
    </w:p>
    <w:p w:rsidR="00281B00" w:rsidRPr="00FE4E22" w:rsidRDefault="00FE4E22" w:rsidP="00FE4E22">
      <w:pPr>
        <w:pStyle w:val="a3"/>
        <w:shd w:val="clear" w:color="auto" w:fill="FFFFFF"/>
        <w:spacing w:before="0" w:beforeAutospacing="0" w:after="0" w:afterAutospacing="0" w:line="360" w:lineRule="auto"/>
        <w:ind w:firstLine="1004"/>
        <w:jc w:val="both"/>
        <w:rPr>
          <w:color w:val="000000"/>
          <w:sz w:val="28"/>
          <w:szCs w:val="28"/>
        </w:rPr>
      </w:pPr>
      <w:r w:rsidRPr="00FE4E22">
        <w:rPr>
          <w:color w:val="000000"/>
          <w:sz w:val="28"/>
          <w:szCs w:val="28"/>
        </w:rPr>
        <w:t xml:space="preserve">Прокурор имеет право знакомиться с материалами рассматриваемого дела, делать выписки из них, снимать копии, заявлять отводы, представлять доказательства и участвовать в их исследовании, задавать вопросы другим лицам, участвующим в деле, свидетелям, экспертам и специалистам; заявлять ходатайства, в том числе об истребовании доказательств; давать объяснения суду в устной и письменной форме; приводить свои доводы по всем возникающим в ходе судебного разбирательства вопросам, возражать относительно ходатайств и доводов других лиц, участвующих в деле; обжаловать судебные постановления и использовать предоставленные законодательством другие процессуальные права. </w:t>
      </w:r>
    </w:p>
    <w:p w:rsidR="00FE2630" w:rsidRPr="00FE4E22" w:rsidRDefault="00FE2630" w:rsidP="00FE4E22">
      <w:pPr>
        <w:pStyle w:val="a3"/>
        <w:shd w:val="clear" w:color="auto" w:fill="FFFFFF"/>
        <w:spacing w:before="0" w:beforeAutospacing="0" w:after="0" w:afterAutospacing="0" w:line="360" w:lineRule="auto"/>
        <w:ind w:firstLine="1004"/>
        <w:jc w:val="both"/>
        <w:rPr>
          <w:color w:val="000000"/>
          <w:sz w:val="28"/>
          <w:szCs w:val="28"/>
        </w:rPr>
      </w:pPr>
      <w:r w:rsidRPr="00FE4E22">
        <w:rPr>
          <w:color w:val="000000"/>
          <w:sz w:val="28"/>
          <w:szCs w:val="28"/>
        </w:rPr>
        <w:t>Прокурор не связан в своей правовой позиции и процессуальной деятельности интересами лица, на стороне которого он выступает. Его задача защитить общественное благо, интересы общества, выраженные в законе, правопорядок. Он защищает права и интересы конкретного лица постольку, поскольку в этом выражается общественный интерес в той мере, в какой дело имеет общественное значение.</w:t>
      </w:r>
    </w:p>
    <w:p w:rsidR="00D176D5" w:rsidRDefault="00D176D5" w:rsidP="0054605E">
      <w:pPr>
        <w:tabs>
          <w:tab w:val="left" w:pos="1005"/>
        </w:tabs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D176D5" w:rsidRDefault="00D176D5" w:rsidP="0054605E">
      <w:pPr>
        <w:tabs>
          <w:tab w:val="left" w:pos="1005"/>
        </w:tabs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D176D5" w:rsidRDefault="00D176D5" w:rsidP="0054605E">
      <w:pPr>
        <w:tabs>
          <w:tab w:val="left" w:pos="1005"/>
        </w:tabs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D176D5" w:rsidRDefault="00D176D5" w:rsidP="0054605E">
      <w:pPr>
        <w:tabs>
          <w:tab w:val="left" w:pos="1005"/>
        </w:tabs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FE4E22" w:rsidRDefault="00FE4E22" w:rsidP="0054605E">
      <w:pPr>
        <w:tabs>
          <w:tab w:val="left" w:pos="1005"/>
        </w:tabs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FE4E22" w:rsidRDefault="00FE4E22" w:rsidP="0054605E">
      <w:pPr>
        <w:tabs>
          <w:tab w:val="left" w:pos="1005"/>
        </w:tabs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D176D5" w:rsidRPr="0054605E" w:rsidRDefault="00D176D5" w:rsidP="0054605E">
      <w:pPr>
        <w:tabs>
          <w:tab w:val="left" w:pos="1005"/>
        </w:tabs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2C6B2B" w:rsidRDefault="002C6B2B" w:rsidP="0054605E">
      <w:pPr>
        <w:tabs>
          <w:tab w:val="left" w:pos="1005"/>
        </w:tabs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4E5BB3" w:rsidRPr="00FE4E22" w:rsidRDefault="00AB63D6" w:rsidP="002D27A7">
      <w:pPr>
        <w:tabs>
          <w:tab w:val="left" w:pos="1005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 w:rsidRPr="00FE4E22">
        <w:rPr>
          <w:rFonts w:ascii="Times New Roman" w:hAnsi="Times New Roman"/>
          <w:b/>
          <w:sz w:val="28"/>
          <w:szCs w:val="28"/>
        </w:rPr>
        <w:lastRenderedPageBreak/>
        <w:t>Заключе</w:t>
      </w:r>
      <w:bookmarkStart w:id="0" w:name="_GoBack"/>
      <w:bookmarkEnd w:id="0"/>
      <w:r w:rsidRPr="00FE4E22">
        <w:rPr>
          <w:rFonts w:ascii="Times New Roman" w:hAnsi="Times New Roman"/>
          <w:b/>
          <w:sz w:val="28"/>
          <w:szCs w:val="28"/>
        </w:rPr>
        <w:t>ние </w:t>
      </w:r>
    </w:p>
    <w:p w:rsidR="004E5BB3" w:rsidRPr="00FE4E22" w:rsidRDefault="004E5BB3" w:rsidP="00FE4E22">
      <w:pPr>
        <w:tabs>
          <w:tab w:val="left" w:pos="1005"/>
        </w:tabs>
        <w:spacing w:line="360" w:lineRule="auto"/>
        <w:ind w:firstLine="1004"/>
        <w:jc w:val="both"/>
        <w:rPr>
          <w:rFonts w:ascii="Times New Roman" w:hAnsi="Times New Roman"/>
          <w:b/>
          <w:sz w:val="28"/>
          <w:szCs w:val="28"/>
        </w:rPr>
      </w:pPr>
      <w:r w:rsidRPr="00FE4E22">
        <w:rPr>
          <w:rFonts w:ascii="Times New Roman" w:hAnsi="Times New Roman"/>
          <w:color w:val="000000"/>
          <w:sz w:val="28"/>
          <w:szCs w:val="28"/>
        </w:rPr>
        <w:t>Прокурор обязан своевременно реаги</w:t>
      </w:r>
      <w:r w:rsidRPr="00FE4E22">
        <w:rPr>
          <w:rFonts w:ascii="Times New Roman" w:hAnsi="Times New Roman"/>
          <w:color w:val="000000"/>
          <w:sz w:val="28"/>
          <w:szCs w:val="28"/>
        </w:rPr>
        <w:softHyphen/>
        <w:t>ровать на случаи нарушения прав несовершеннолетних, принимать исчерпывающие правовые меры к их восста</w:t>
      </w:r>
      <w:r w:rsidRPr="00FE4E22">
        <w:rPr>
          <w:rFonts w:ascii="Times New Roman" w:hAnsi="Times New Roman"/>
          <w:color w:val="000000"/>
          <w:sz w:val="28"/>
          <w:szCs w:val="28"/>
        </w:rPr>
        <w:softHyphen/>
        <w:t>новлению.</w:t>
      </w:r>
      <w:r w:rsidRPr="00FE4E22">
        <w:rPr>
          <w:rFonts w:ascii="Times New Roman" w:hAnsi="Times New Roman"/>
          <w:sz w:val="28"/>
          <w:szCs w:val="28"/>
        </w:rPr>
        <w:t xml:space="preserve"> В современной России государственная политика </w:t>
      </w:r>
      <w:proofErr w:type="spellStart"/>
      <w:r w:rsidRPr="00FE4E22">
        <w:rPr>
          <w:rFonts w:ascii="Times New Roman" w:hAnsi="Times New Roman"/>
          <w:sz w:val="28"/>
          <w:szCs w:val="28"/>
        </w:rPr>
        <w:t>превалировано</w:t>
      </w:r>
      <w:proofErr w:type="spellEnd"/>
      <w:r w:rsidRPr="00FE4E22">
        <w:rPr>
          <w:rFonts w:ascii="Times New Roman" w:hAnsi="Times New Roman"/>
          <w:sz w:val="28"/>
          <w:szCs w:val="28"/>
        </w:rPr>
        <w:t xml:space="preserve">   нацелена на укрепление семьи и </w:t>
      </w:r>
      <w:proofErr w:type="gramStart"/>
      <w:r w:rsidRPr="00FE4E22">
        <w:rPr>
          <w:rFonts w:ascii="Times New Roman" w:hAnsi="Times New Roman"/>
          <w:sz w:val="28"/>
          <w:szCs w:val="28"/>
        </w:rPr>
        <w:t>развитие  сфере</w:t>
      </w:r>
      <w:proofErr w:type="gramEnd"/>
      <w:r w:rsidRPr="00FE4E22">
        <w:rPr>
          <w:rFonts w:ascii="Times New Roman" w:hAnsi="Times New Roman"/>
          <w:sz w:val="28"/>
          <w:szCs w:val="28"/>
        </w:rPr>
        <w:t xml:space="preserve"> защиты прав детей .</w:t>
      </w:r>
    </w:p>
    <w:p w:rsidR="00FE4E22" w:rsidRPr="00FE4E22" w:rsidRDefault="006102B4" w:rsidP="00FE4E22">
      <w:pPr>
        <w:tabs>
          <w:tab w:val="left" w:pos="1005"/>
        </w:tabs>
        <w:spacing w:line="360" w:lineRule="auto"/>
        <w:ind w:firstLine="1004"/>
        <w:jc w:val="both"/>
        <w:rPr>
          <w:rFonts w:ascii="Times New Roman" w:hAnsi="Times New Roman"/>
          <w:color w:val="000000"/>
          <w:sz w:val="28"/>
          <w:szCs w:val="28"/>
        </w:rPr>
      </w:pPr>
      <w:r w:rsidRPr="00FE4E22">
        <w:rPr>
          <w:rFonts w:ascii="Times New Roman" w:hAnsi="Times New Roman"/>
          <w:color w:val="000000"/>
          <w:sz w:val="28"/>
          <w:szCs w:val="28"/>
        </w:rPr>
        <w:t xml:space="preserve">Прокурор имеет право участвовать в гражданском процессе в </w:t>
      </w:r>
      <w:r w:rsidR="00FE4E22" w:rsidRPr="00FE4E22">
        <w:rPr>
          <w:rFonts w:ascii="Times New Roman" w:hAnsi="Times New Roman"/>
          <w:color w:val="000000"/>
          <w:sz w:val="28"/>
          <w:szCs w:val="28"/>
        </w:rPr>
        <w:t xml:space="preserve">трех </w:t>
      </w:r>
      <w:r w:rsidRPr="00FE4E22">
        <w:rPr>
          <w:rFonts w:ascii="Times New Roman" w:hAnsi="Times New Roman"/>
          <w:color w:val="000000"/>
          <w:sz w:val="28"/>
          <w:szCs w:val="28"/>
        </w:rPr>
        <w:t>формах: в инициативной (обращение в суд с заявлением для защиты интересов других лиц)</w:t>
      </w:r>
      <w:r w:rsidR="00FE4E22" w:rsidRPr="00FE4E2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FE4E22">
        <w:rPr>
          <w:rFonts w:ascii="Times New Roman" w:hAnsi="Times New Roman"/>
          <w:color w:val="000000"/>
          <w:sz w:val="28"/>
          <w:szCs w:val="28"/>
        </w:rPr>
        <w:t>вступление в дело с целью дачи заключения</w:t>
      </w:r>
      <w:r w:rsidR="00FE4E22" w:rsidRPr="00FE4E22">
        <w:rPr>
          <w:rFonts w:ascii="Times New Roman" w:hAnsi="Times New Roman"/>
          <w:color w:val="000000"/>
          <w:sz w:val="28"/>
          <w:szCs w:val="28"/>
        </w:rPr>
        <w:t xml:space="preserve"> и подачи апелляционного, кассационного представления</w:t>
      </w:r>
      <w:r w:rsidRPr="00FE4E22">
        <w:rPr>
          <w:rFonts w:ascii="Times New Roman" w:hAnsi="Times New Roman"/>
          <w:color w:val="000000"/>
          <w:sz w:val="28"/>
          <w:szCs w:val="28"/>
        </w:rPr>
        <w:t>.</w:t>
      </w:r>
    </w:p>
    <w:p w:rsidR="004E5BB3" w:rsidRPr="00FE4E22" w:rsidRDefault="004E5BB3" w:rsidP="00FE4E22">
      <w:pPr>
        <w:tabs>
          <w:tab w:val="left" w:pos="1005"/>
        </w:tabs>
        <w:spacing w:line="360" w:lineRule="auto"/>
        <w:ind w:firstLine="100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E4E22">
        <w:rPr>
          <w:rFonts w:ascii="Times New Roman" w:hAnsi="Times New Roman"/>
          <w:color w:val="000000"/>
          <w:sz w:val="28"/>
          <w:szCs w:val="28"/>
        </w:rPr>
        <w:t xml:space="preserve">При обращении в суд с иском прокурор должен соблюдать требования о </w:t>
      </w:r>
      <w:proofErr w:type="gramStart"/>
      <w:r w:rsidRPr="00FE4E22">
        <w:rPr>
          <w:rFonts w:ascii="Times New Roman" w:hAnsi="Times New Roman"/>
          <w:color w:val="000000"/>
          <w:sz w:val="28"/>
          <w:szCs w:val="28"/>
        </w:rPr>
        <w:t>подведомственности</w:t>
      </w:r>
      <w:r w:rsidR="00FE4E22" w:rsidRPr="00FE4E2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E4E22">
        <w:rPr>
          <w:rFonts w:ascii="Times New Roman" w:hAnsi="Times New Roman"/>
          <w:color w:val="000000"/>
          <w:sz w:val="28"/>
          <w:szCs w:val="28"/>
        </w:rPr>
        <w:t xml:space="preserve"> и</w:t>
      </w:r>
      <w:proofErr w:type="gramEnd"/>
      <w:r w:rsidRPr="00FE4E22">
        <w:rPr>
          <w:rFonts w:ascii="Times New Roman" w:hAnsi="Times New Roman"/>
          <w:color w:val="000000"/>
          <w:sz w:val="28"/>
          <w:szCs w:val="28"/>
        </w:rPr>
        <w:t xml:space="preserve"> подсудности, а так же </w:t>
      </w:r>
      <w:r w:rsidRPr="00FE4E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заявление прокурора в суд общей юрисдикции должно соответствовать требованиям ст. 131, 132 ГПК РФ. Обязательно должно быть указание на невозможность лица самостоятельно обратиться в суд. </w:t>
      </w:r>
    </w:p>
    <w:p w:rsidR="00AB63D6" w:rsidRPr="00FE4E22" w:rsidRDefault="004E5BB3" w:rsidP="00FE4E22">
      <w:pPr>
        <w:tabs>
          <w:tab w:val="left" w:pos="1005"/>
        </w:tabs>
        <w:spacing w:line="360" w:lineRule="auto"/>
        <w:ind w:firstLine="1004"/>
        <w:jc w:val="both"/>
        <w:rPr>
          <w:rFonts w:ascii="Times New Roman" w:hAnsi="Times New Roman"/>
          <w:color w:val="000000"/>
          <w:sz w:val="28"/>
          <w:szCs w:val="28"/>
        </w:rPr>
      </w:pPr>
      <w:r w:rsidRPr="00FE4E22">
        <w:rPr>
          <w:rFonts w:ascii="Times New Roman" w:hAnsi="Times New Roman"/>
          <w:color w:val="000000"/>
          <w:sz w:val="28"/>
          <w:szCs w:val="28"/>
        </w:rPr>
        <w:t xml:space="preserve">В случае вступление в дело с целью дачи </w:t>
      </w:r>
      <w:proofErr w:type="gramStart"/>
      <w:r w:rsidRPr="00FE4E22">
        <w:rPr>
          <w:rFonts w:ascii="Times New Roman" w:hAnsi="Times New Roman"/>
          <w:color w:val="000000"/>
          <w:sz w:val="28"/>
          <w:szCs w:val="28"/>
        </w:rPr>
        <w:t>заключения  прокурор</w:t>
      </w:r>
      <w:proofErr w:type="gramEnd"/>
      <w:r w:rsidRPr="00FE4E22">
        <w:rPr>
          <w:rFonts w:ascii="Times New Roman" w:hAnsi="Times New Roman"/>
          <w:color w:val="000000"/>
          <w:sz w:val="28"/>
          <w:szCs w:val="28"/>
        </w:rPr>
        <w:t xml:space="preserve"> основывается на об</w:t>
      </w:r>
      <w:r w:rsidRPr="00FE4E22">
        <w:rPr>
          <w:rFonts w:ascii="Times New Roman" w:hAnsi="Times New Roman"/>
          <w:color w:val="000000"/>
          <w:sz w:val="28"/>
          <w:szCs w:val="28"/>
        </w:rPr>
        <w:softHyphen/>
        <w:t xml:space="preserve">ращении законных представителей несовершеннолетних и самих несовершеннолетних. Необходимым условием является </w:t>
      </w:r>
      <w:proofErr w:type="gramStart"/>
      <w:r w:rsidRPr="00FE4E22">
        <w:rPr>
          <w:rFonts w:ascii="Times New Roman" w:hAnsi="Times New Roman"/>
          <w:color w:val="000000"/>
          <w:sz w:val="28"/>
          <w:szCs w:val="28"/>
        </w:rPr>
        <w:t>непосредственно  наличие</w:t>
      </w:r>
      <w:proofErr w:type="gramEnd"/>
      <w:r w:rsidRPr="00FE4E22">
        <w:rPr>
          <w:rFonts w:ascii="Times New Roman" w:hAnsi="Times New Roman"/>
          <w:color w:val="000000"/>
          <w:sz w:val="28"/>
          <w:szCs w:val="28"/>
        </w:rPr>
        <w:t xml:space="preserve"> обращения к проку</w:t>
      </w:r>
      <w:r w:rsidRPr="00FE4E22">
        <w:rPr>
          <w:rFonts w:ascii="Times New Roman" w:hAnsi="Times New Roman"/>
          <w:color w:val="000000"/>
          <w:sz w:val="28"/>
          <w:szCs w:val="28"/>
        </w:rPr>
        <w:softHyphen/>
        <w:t>рору гражданина, считающего, что нарушены его права из числа перечисленных в ст. 45 ГПК РФ.</w:t>
      </w:r>
    </w:p>
    <w:p w:rsidR="00FE4E22" w:rsidRPr="00FE4E22" w:rsidRDefault="00FE4E22" w:rsidP="00FE4E22">
      <w:pPr>
        <w:tabs>
          <w:tab w:val="left" w:pos="1005"/>
        </w:tabs>
        <w:spacing w:line="360" w:lineRule="auto"/>
        <w:ind w:firstLine="1004"/>
        <w:jc w:val="both"/>
        <w:rPr>
          <w:rFonts w:ascii="Times New Roman" w:hAnsi="Times New Roman"/>
          <w:b/>
          <w:sz w:val="28"/>
          <w:szCs w:val="28"/>
        </w:rPr>
      </w:pPr>
      <w:r w:rsidRPr="00FE4E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Процессуальное положение прокурора, возбудившего дело, характеризуется некоторыми особенностями: прокурор не несёт судебных расходов по заявленному иску, ему не может быть отказано в принятии искового заявления, к прокурору нельзя предъявить встречный иск, решение суда по иску прокурора распространяется не на прокурора, а на лицо, в интересах которого предъявлен иск.</w:t>
      </w:r>
      <w:r w:rsidRPr="00FE4E2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E4E22" w:rsidRPr="00FE4E22" w:rsidRDefault="00D176D5" w:rsidP="00FE4E22">
      <w:pPr>
        <w:tabs>
          <w:tab w:val="left" w:pos="1005"/>
        </w:tabs>
        <w:spacing w:line="360" w:lineRule="auto"/>
        <w:ind w:firstLine="1004"/>
        <w:jc w:val="both"/>
        <w:rPr>
          <w:rFonts w:ascii="Times New Roman" w:hAnsi="Times New Roman"/>
          <w:sz w:val="28"/>
          <w:szCs w:val="28"/>
        </w:rPr>
      </w:pPr>
      <w:r w:rsidRPr="00FE4E22">
        <w:rPr>
          <w:rFonts w:ascii="Times New Roman" w:hAnsi="Times New Roman"/>
          <w:sz w:val="28"/>
          <w:szCs w:val="28"/>
        </w:rPr>
        <w:t xml:space="preserve">Прокурор должен свои </w:t>
      </w:r>
      <w:proofErr w:type="gramStart"/>
      <w:r w:rsidRPr="00FE4E22">
        <w:rPr>
          <w:rFonts w:ascii="Times New Roman" w:hAnsi="Times New Roman"/>
          <w:sz w:val="28"/>
          <w:szCs w:val="28"/>
        </w:rPr>
        <w:t>отношения  с</w:t>
      </w:r>
      <w:proofErr w:type="gramEnd"/>
      <w:r w:rsidRPr="00FE4E22">
        <w:rPr>
          <w:rFonts w:ascii="Times New Roman" w:hAnsi="Times New Roman"/>
          <w:sz w:val="28"/>
          <w:szCs w:val="28"/>
        </w:rPr>
        <w:t xml:space="preserve"> судом строить на основе неукоснительного соблюдения принципов состязательности</w:t>
      </w:r>
      <w:r w:rsidR="001755B7" w:rsidRPr="00FE4E22">
        <w:rPr>
          <w:rFonts w:ascii="Times New Roman" w:hAnsi="Times New Roman"/>
          <w:sz w:val="28"/>
          <w:szCs w:val="28"/>
        </w:rPr>
        <w:t xml:space="preserve"> и равенства прав сторон, независимости судей. </w:t>
      </w:r>
    </w:p>
    <w:p w:rsidR="00AB63D6" w:rsidRPr="00FE4E22" w:rsidRDefault="00666F2D" w:rsidP="00FE4E22">
      <w:pPr>
        <w:tabs>
          <w:tab w:val="left" w:pos="1005"/>
        </w:tabs>
        <w:spacing w:line="360" w:lineRule="auto"/>
        <w:ind w:firstLine="1004"/>
        <w:jc w:val="both"/>
        <w:rPr>
          <w:rFonts w:ascii="Times New Roman" w:hAnsi="Times New Roman"/>
          <w:sz w:val="28"/>
          <w:szCs w:val="28"/>
        </w:rPr>
      </w:pPr>
      <w:r w:rsidRPr="00FE4E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Участие прокурора в разбирательстве гражданских дел способствует, прежде всего, осуществлению целей правосудия и реализации задач, стоящих </w:t>
      </w:r>
      <w:r w:rsidRPr="00FE4E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перед судом, с тем, чтобы выполнялось требование закона о всестороннем, полном, объективном разбирательстве дела во всех судебных инстанциях, при этом по каждому делу выносились законные и обоснованные решения, определения и постановления</w:t>
      </w:r>
    </w:p>
    <w:p w:rsidR="00522888" w:rsidRDefault="00522888" w:rsidP="00AB63D6">
      <w:pPr>
        <w:tabs>
          <w:tab w:val="left" w:pos="1005"/>
        </w:tabs>
        <w:rPr>
          <w:rFonts w:ascii="Times New Roman" w:hAnsi="Times New Roman"/>
          <w:b/>
          <w:sz w:val="28"/>
          <w:szCs w:val="28"/>
        </w:rPr>
      </w:pPr>
    </w:p>
    <w:p w:rsidR="00522888" w:rsidRDefault="00522888" w:rsidP="00AB63D6">
      <w:pPr>
        <w:tabs>
          <w:tab w:val="left" w:pos="1005"/>
        </w:tabs>
        <w:rPr>
          <w:rFonts w:ascii="Times New Roman" w:hAnsi="Times New Roman"/>
          <w:b/>
          <w:sz w:val="28"/>
          <w:szCs w:val="28"/>
        </w:rPr>
      </w:pPr>
    </w:p>
    <w:p w:rsidR="00522888" w:rsidRDefault="00522888" w:rsidP="00AB63D6">
      <w:pPr>
        <w:tabs>
          <w:tab w:val="left" w:pos="1005"/>
        </w:tabs>
        <w:rPr>
          <w:rFonts w:ascii="Times New Roman" w:hAnsi="Times New Roman"/>
          <w:b/>
          <w:sz w:val="28"/>
          <w:szCs w:val="28"/>
        </w:rPr>
      </w:pPr>
    </w:p>
    <w:p w:rsidR="00522888" w:rsidRDefault="00522888" w:rsidP="00AB63D6">
      <w:pPr>
        <w:tabs>
          <w:tab w:val="left" w:pos="1005"/>
        </w:tabs>
        <w:rPr>
          <w:rFonts w:ascii="Times New Roman" w:hAnsi="Times New Roman"/>
          <w:b/>
          <w:sz w:val="28"/>
          <w:szCs w:val="28"/>
        </w:rPr>
      </w:pPr>
    </w:p>
    <w:p w:rsidR="00522888" w:rsidRDefault="00522888" w:rsidP="00AB63D6">
      <w:pPr>
        <w:tabs>
          <w:tab w:val="left" w:pos="1005"/>
        </w:tabs>
        <w:rPr>
          <w:rFonts w:ascii="Times New Roman" w:hAnsi="Times New Roman"/>
          <w:b/>
          <w:sz w:val="28"/>
          <w:szCs w:val="28"/>
        </w:rPr>
      </w:pPr>
    </w:p>
    <w:p w:rsidR="00522888" w:rsidRDefault="00522888" w:rsidP="00AB63D6">
      <w:pPr>
        <w:tabs>
          <w:tab w:val="left" w:pos="1005"/>
        </w:tabs>
        <w:rPr>
          <w:rFonts w:ascii="Times New Roman" w:hAnsi="Times New Roman"/>
          <w:b/>
          <w:sz w:val="28"/>
          <w:szCs w:val="28"/>
        </w:rPr>
      </w:pPr>
    </w:p>
    <w:p w:rsidR="00C23A86" w:rsidRDefault="00C23A86" w:rsidP="00AB63D6">
      <w:pPr>
        <w:tabs>
          <w:tab w:val="left" w:pos="1005"/>
        </w:tabs>
        <w:rPr>
          <w:rFonts w:ascii="Times New Roman" w:hAnsi="Times New Roman"/>
          <w:b/>
          <w:sz w:val="28"/>
          <w:szCs w:val="28"/>
        </w:rPr>
      </w:pPr>
    </w:p>
    <w:p w:rsidR="00C23A86" w:rsidRDefault="00C23A86" w:rsidP="00AB63D6">
      <w:pPr>
        <w:tabs>
          <w:tab w:val="left" w:pos="1005"/>
        </w:tabs>
        <w:rPr>
          <w:rFonts w:ascii="Times New Roman" w:hAnsi="Times New Roman"/>
          <w:b/>
          <w:sz w:val="28"/>
          <w:szCs w:val="28"/>
        </w:rPr>
      </w:pPr>
    </w:p>
    <w:p w:rsidR="00C23A86" w:rsidRDefault="00C23A86" w:rsidP="00AB63D6">
      <w:pPr>
        <w:tabs>
          <w:tab w:val="left" w:pos="1005"/>
        </w:tabs>
        <w:rPr>
          <w:rFonts w:ascii="Times New Roman" w:hAnsi="Times New Roman"/>
          <w:b/>
          <w:sz w:val="28"/>
          <w:szCs w:val="28"/>
        </w:rPr>
      </w:pPr>
    </w:p>
    <w:p w:rsidR="00C23A86" w:rsidRDefault="00C23A86" w:rsidP="00AB63D6">
      <w:pPr>
        <w:tabs>
          <w:tab w:val="left" w:pos="1005"/>
        </w:tabs>
        <w:rPr>
          <w:rFonts w:ascii="Times New Roman" w:hAnsi="Times New Roman"/>
          <w:b/>
          <w:sz w:val="28"/>
          <w:szCs w:val="28"/>
        </w:rPr>
      </w:pPr>
    </w:p>
    <w:p w:rsidR="00C23A86" w:rsidRDefault="00C23A86" w:rsidP="00AB63D6">
      <w:pPr>
        <w:tabs>
          <w:tab w:val="left" w:pos="1005"/>
        </w:tabs>
        <w:rPr>
          <w:rFonts w:ascii="Times New Roman" w:hAnsi="Times New Roman"/>
          <w:b/>
          <w:sz w:val="28"/>
          <w:szCs w:val="28"/>
        </w:rPr>
      </w:pPr>
    </w:p>
    <w:p w:rsidR="00C23A86" w:rsidRDefault="00C23A86" w:rsidP="00AB63D6">
      <w:pPr>
        <w:tabs>
          <w:tab w:val="left" w:pos="1005"/>
        </w:tabs>
        <w:rPr>
          <w:rFonts w:ascii="Times New Roman" w:hAnsi="Times New Roman"/>
          <w:b/>
          <w:sz w:val="28"/>
          <w:szCs w:val="28"/>
        </w:rPr>
      </w:pPr>
    </w:p>
    <w:p w:rsidR="00C23A86" w:rsidRDefault="00C23A86" w:rsidP="00AB63D6">
      <w:pPr>
        <w:tabs>
          <w:tab w:val="left" w:pos="1005"/>
        </w:tabs>
        <w:rPr>
          <w:rFonts w:ascii="Times New Roman" w:hAnsi="Times New Roman"/>
          <w:b/>
          <w:sz w:val="28"/>
          <w:szCs w:val="28"/>
        </w:rPr>
      </w:pPr>
    </w:p>
    <w:p w:rsidR="00C23A86" w:rsidRDefault="00C23A86" w:rsidP="00AB63D6">
      <w:pPr>
        <w:tabs>
          <w:tab w:val="left" w:pos="1005"/>
        </w:tabs>
        <w:rPr>
          <w:rFonts w:ascii="Times New Roman" w:hAnsi="Times New Roman"/>
          <w:b/>
          <w:sz w:val="28"/>
          <w:szCs w:val="28"/>
        </w:rPr>
      </w:pPr>
    </w:p>
    <w:p w:rsidR="00C23A86" w:rsidRDefault="00C23A86" w:rsidP="00AB63D6">
      <w:pPr>
        <w:tabs>
          <w:tab w:val="left" w:pos="1005"/>
        </w:tabs>
        <w:rPr>
          <w:rFonts w:ascii="Times New Roman" w:hAnsi="Times New Roman"/>
          <w:b/>
          <w:sz w:val="28"/>
          <w:szCs w:val="28"/>
        </w:rPr>
      </w:pPr>
    </w:p>
    <w:p w:rsidR="00C23A86" w:rsidRDefault="00C23A86" w:rsidP="00AB63D6">
      <w:pPr>
        <w:tabs>
          <w:tab w:val="left" w:pos="1005"/>
        </w:tabs>
        <w:rPr>
          <w:rFonts w:ascii="Times New Roman" w:hAnsi="Times New Roman"/>
          <w:b/>
          <w:sz w:val="28"/>
          <w:szCs w:val="28"/>
        </w:rPr>
      </w:pPr>
    </w:p>
    <w:p w:rsidR="00C23A86" w:rsidRDefault="00C23A86" w:rsidP="00AB63D6">
      <w:pPr>
        <w:tabs>
          <w:tab w:val="left" w:pos="1005"/>
        </w:tabs>
        <w:rPr>
          <w:rFonts w:ascii="Times New Roman" w:hAnsi="Times New Roman"/>
          <w:b/>
          <w:sz w:val="28"/>
          <w:szCs w:val="28"/>
        </w:rPr>
      </w:pPr>
    </w:p>
    <w:p w:rsidR="00C23A86" w:rsidRDefault="00C23A86" w:rsidP="00AB63D6">
      <w:pPr>
        <w:tabs>
          <w:tab w:val="left" w:pos="1005"/>
        </w:tabs>
        <w:rPr>
          <w:rFonts w:ascii="Times New Roman" w:hAnsi="Times New Roman"/>
          <w:b/>
          <w:sz w:val="28"/>
          <w:szCs w:val="28"/>
        </w:rPr>
      </w:pPr>
    </w:p>
    <w:p w:rsidR="00C23A86" w:rsidRDefault="00C23A86" w:rsidP="00AB63D6">
      <w:pPr>
        <w:tabs>
          <w:tab w:val="left" w:pos="1005"/>
        </w:tabs>
        <w:rPr>
          <w:rFonts w:ascii="Times New Roman" w:hAnsi="Times New Roman"/>
          <w:b/>
          <w:sz w:val="28"/>
          <w:szCs w:val="28"/>
        </w:rPr>
      </w:pPr>
    </w:p>
    <w:p w:rsidR="00C23A86" w:rsidRDefault="00C23A86" w:rsidP="00AB63D6">
      <w:pPr>
        <w:tabs>
          <w:tab w:val="left" w:pos="1005"/>
        </w:tabs>
        <w:rPr>
          <w:rFonts w:ascii="Times New Roman" w:hAnsi="Times New Roman"/>
          <w:b/>
          <w:sz w:val="28"/>
          <w:szCs w:val="28"/>
        </w:rPr>
      </w:pPr>
    </w:p>
    <w:p w:rsidR="00C23A86" w:rsidRDefault="00C23A86" w:rsidP="00AB63D6">
      <w:pPr>
        <w:tabs>
          <w:tab w:val="left" w:pos="1005"/>
        </w:tabs>
        <w:rPr>
          <w:rFonts w:ascii="Times New Roman" w:hAnsi="Times New Roman"/>
          <w:b/>
          <w:sz w:val="28"/>
          <w:szCs w:val="28"/>
        </w:rPr>
      </w:pPr>
    </w:p>
    <w:p w:rsidR="00C23A86" w:rsidRDefault="00C23A86" w:rsidP="00AB63D6">
      <w:pPr>
        <w:tabs>
          <w:tab w:val="left" w:pos="1005"/>
        </w:tabs>
        <w:rPr>
          <w:rFonts w:ascii="Times New Roman" w:hAnsi="Times New Roman"/>
          <w:b/>
          <w:sz w:val="28"/>
          <w:szCs w:val="28"/>
        </w:rPr>
      </w:pPr>
    </w:p>
    <w:p w:rsidR="00C23A86" w:rsidRDefault="00C23A86" w:rsidP="00AB63D6">
      <w:pPr>
        <w:tabs>
          <w:tab w:val="left" w:pos="1005"/>
        </w:tabs>
        <w:rPr>
          <w:rFonts w:ascii="Times New Roman" w:hAnsi="Times New Roman"/>
          <w:b/>
          <w:sz w:val="28"/>
          <w:szCs w:val="28"/>
        </w:rPr>
      </w:pPr>
    </w:p>
    <w:p w:rsidR="00C23A86" w:rsidRDefault="00C23A86" w:rsidP="00AB63D6">
      <w:pPr>
        <w:tabs>
          <w:tab w:val="left" w:pos="1005"/>
        </w:tabs>
        <w:rPr>
          <w:rFonts w:ascii="Times New Roman" w:hAnsi="Times New Roman"/>
          <w:b/>
          <w:sz w:val="28"/>
          <w:szCs w:val="28"/>
        </w:rPr>
      </w:pPr>
    </w:p>
    <w:p w:rsidR="00C23A86" w:rsidRDefault="00C23A86" w:rsidP="00AB63D6">
      <w:pPr>
        <w:tabs>
          <w:tab w:val="left" w:pos="1005"/>
        </w:tabs>
        <w:rPr>
          <w:rFonts w:ascii="Times New Roman" w:hAnsi="Times New Roman"/>
          <w:b/>
          <w:sz w:val="28"/>
          <w:szCs w:val="28"/>
        </w:rPr>
      </w:pPr>
    </w:p>
    <w:p w:rsidR="00C23A86" w:rsidRDefault="00C23A86" w:rsidP="00AB63D6">
      <w:pPr>
        <w:tabs>
          <w:tab w:val="left" w:pos="1005"/>
        </w:tabs>
        <w:rPr>
          <w:rFonts w:ascii="Times New Roman" w:hAnsi="Times New Roman"/>
          <w:b/>
          <w:sz w:val="28"/>
          <w:szCs w:val="28"/>
        </w:rPr>
      </w:pPr>
    </w:p>
    <w:p w:rsidR="00C23A86" w:rsidRDefault="00C23A86" w:rsidP="00AB63D6">
      <w:pPr>
        <w:tabs>
          <w:tab w:val="left" w:pos="1005"/>
        </w:tabs>
        <w:rPr>
          <w:rFonts w:ascii="Times New Roman" w:hAnsi="Times New Roman"/>
          <w:b/>
          <w:sz w:val="28"/>
          <w:szCs w:val="28"/>
        </w:rPr>
      </w:pPr>
    </w:p>
    <w:p w:rsidR="00C23A86" w:rsidRDefault="00C23A86" w:rsidP="00AB63D6">
      <w:pPr>
        <w:tabs>
          <w:tab w:val="left" w:pos="1005"/>
        </w:tabs>
        <w:rPr>
          <w:rFonts w:ascii="Times New Roman" w:hAnsi="Times New Roman"/>
          <w:b/>
          <w:sz w:val="28"/>
          <w:szCs w:val="28"/>
        </w:rPr>
      </w:pPr>
    </w:p>
    <w:p w:rsidR="00C23A86" w:rsidRDefault="00C23A86" w:rsidP="00AB63D6">
      <w:pPr>
        <w:tabs>
          <w:tab w:val="left" w:pos="1005"/>
        </w:tabs>
        <w:rPr>
          <w:rFonts w:ascii="Times New Roman" w:hAnsi="Times New Roman"/>
          <w:b/>
          <w:sz w:val="28"/>
          <w:szCs w:val="28"/>
        </w:rPr>
      </w:pPr>
    </w:p>
    <w:p w:rsidR="00C23A86" w:rsidRDefault="00C23A86" w:rsidP="00AB63D6">
      <w:pPr>
        <w:tabs>
          <w:tab w:val="left" w:pos="1005"/>
        </w:tabs>
        <w:rPr>
          <w:rFonts w:ascii="Times New Roman" w:hAnsi="Times New Roman"/>
          <w:b/>
          <w:sz w:val="28"/>
          <w:szCs w:val="28"/>
        </w:rPr>
      </w:pPr>
    </w:p>
    <w:p w:rsidR="00C23A86" w:rsidRDefault="00C23A86" w:rsidP="00AB63D6">
      <w:pPr>
        <w:tabs>
          <w:tab w:val="left" w:pos="1005"/>
        </w:tabs>
        <w:rPr>
          <w:rFonts w:ascii="Times New Roman" w:hAnsi="Times New Roman"/>
          <w:b/>
          <w:sz w:val="28"/>
          <w:szCs w:val="28"/>
        </w:rPr>
      </w:pPr>
    </w:p>
    <w:p w:rsidR="00C23A86" w:rsidRDefault="00C23A86" w:rsidP="00AB63D6">
      <w:pPr>
        <w:tabs>
          <w:tab w:val="left" w:pos="1005"/>
        </w:tabs>
        <w:rPr>
          <w:rFonts w:ascii="Times New Roman" w:hAnsi="Times New Roman"/>
          <w:b/>
          <w:sz w:val="28"/>
          <w:szCs w:val="28"/>
        </w:rPr>
      </w:pPr>
    </w:p>
    <w:p w:rsidR="00C23A86" w:rsidRDefault="00C23A86" w:rsidP="00AB63D6">
      <w:pPr>
        <w:tabs>
          <w:tab w:val="left" w:pos="1005"/>
        </w:tabs>
        <w:rPr>
          <w:rFonts w:ascii="Times New Roman" w:hAnsi="Times New Roman"/>
          <w:b/>
          <w:sz w:val="28"/>
          <w:szCs w:val="28"/>
        </w:rPr>
      </w:pPr>
    </w:p>
    <w:p w:rsidR="00C23A86" w:rsidRDefault="00C23A86" w:rsidP="00AB63D6">
      <w:pPr>
        <w:tabs>
          <w:tab w:val="left" w:pos="1005"/>
        </w:tabs>
        <w:rPr>
          <w:rFonts w:ascii="Times New Roman" w:hAnsi="Times New Roman"/>
          <w:b/>
          <w:sz w:val="28"/>
          <w:szCs w:val="28"/>
        </w:rPr>
      </w:pPr>
    </w:p>
    <w:p w:rsidR="00C23A86" w:rsidRDefault="00C23A86" w:rsidP="00AB63D6">
      <w:pPr>
        <w:tabs>
          <w:tab w:val="left" w:pos="1005"/>
        </w:tabs>
        <w:rPr>
          <w:rFonts w:ascii="Times New Roman" w:hAnsi="Times New Roman"/>
          <w:b/>
          <w:sz w:val="28"/>
          <w:szCs w:val="28"/>
        </w:rPr>
      </w:pPr>
    </w:p>
    <w:p w:rsidR="00C23A86" w:rsidRDefault="00C23A86" w:rsidP="00AB63D6">
      <w:pPr>
        <w:tabs>
          <w:tab w:val="left" w:pos="1005"/>
        </w:tabs>
        <w:rPr>
          <w:rFonts w:ascii="Times New Roman" w:hAnsi="Times New Roman"/>
          <w:b/>
          <w:sz w:val="28"/>
          <w:szCs w:val="28"/>
        </w:rPr>
      </w:pPr>
    </w:p>
    <w:p w:rsidR="00C23A86" w:rsidRDefault="00C23A86" w:rsidP="00AB63D6">
      <w:pPr>
        <w:tabs>
          <w:tab w:val="left" w:pos="1005"/>
        </w:tabs>
        <w:rPr>
          <w:rFonts w:ascii="Times New Roman" w:hAnsi="Times New Roman"/>
          <w:b/>
          <w:sz w:val="28"/>
          <w:szCs w:val="28"/>
        </w:rPr>
      </w:pPr>
    </w:p>
    <w:p w:rsidR="00AB63D6" w:rsidRDefault="00AB63D6" w:rsidP="00AB63D6">
      <w:pPr>
        <w:tabs>
          <w:tab w:val="left" w:pos="1005"/>
        </w:tabs>
        <w:rPr>
          <w:rFonts w:ascii="Times New Roman" w:hAnsi="Times New Roman"/>
          <w:b/>
          <w:sz w:val="28"/>
          <w:szCs w:val="28"/>
        </w:rPr>
      </w:pPr>
    </w:p>
    <w:p w:rsidR="00AB63D6" w:rsidRDefault="000A54D1" w:rsidP="000A54D1">
      <w:pPr>
        <w:tabs>
          <w:tab w:val="left" w:pos="1005"/>
        </w:tabs>
        <w:jc w:val="center"/>
        <w:rPr>
          <w:rFonts w:ascii="Times New Roman" w:eastAsia="Calibri" w:hAnsi="Times New Roman"/>
          <w:b/>
          <w:color w:val="000000"/>
          <w:sz w:val="28"/>
          <w:szCs w:val="28"/>
        </w:rPr>
      </w:pPr>
      <w:r w:rsidRPr="000A54D1">
        <w:rPr>
          <w:rFonts w:ascii="Times New Roman" w:eastAsia="Calibri" w:hAnsi="Times New Roman"/>
          <w:b/>
          <w:color w:val="000000"/>
          <w:sz w:val="28"/>
          <w:szCs w:val="28"/>
        </w:rPr>
        <w:lastRenderedPageBreak/>
        <w:t>Список использованных источников и литературы</w:t>
      </w:r>
    </w:p>
    <w:p w:rsidR="000A54D1" w:rsidRPr="000A54D1" w:rsidRDefault="000A54D1" w:rsidP="000A54D1">
      <w:pPr>
        <w:tabs>
          <w:tab w:val="left" w:pos="1005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00006A" w:rsidRPr="000A54D1" w:rsidRDefault="0000006A" w:rsidP="00522888">
      <w:pPr>
        <w:pStyle w:val="ac"/>
        <w:widowControl w:val="0"/>
        <w:numPr>
          <w:ilvl w:val="0"/>
          <w:numId w:val="1"/>
        </w:numPr>
        <w:suppressAutoHyphens/>
        <w:spacing w:beforeLines="40" w:before="96" w:afterLines="40" w:after="96" w:line="360" w:lineRule="auto"/>
        <w:jc w:val="both"/>
        <w:rPr>
          <w:rFonts w:ascii="Times New Roman" w:eastAsia="Calibri" w:hAnsi="Times New Roman"/>
          <w:color w:val="000000" w:themeColor="text1"/>
          <w:spacing w:val="-4"/>
          <w:sz w:val="28"/>
          <w:szCs w:val="28"/>
        </w:rPr>
      </w:pPr>
      <w:r w:rsidRPr="000A54D1">
        <w:rPr>
          <w:rFonts w:ascii="Times New Roman" w:eastAsia="Calibri" w:hAnsi="Times New Roman"/>
          <w:color w:val="000000" w:themeColor="text1"/>
          <w:spacing w:val="-4"/>
          <w:sz w:val="28"/>
          <w:szCs w:val="28"/>
        </w:rPr>
        <w:t xml:space="preserve">Конституция Российской Федерации: Принята всенародным голосованием 12 декабря </w:t>
      </w:r>
      <w:smartTag w:uri="urn:schemas-microsoft-com:office:smarttags" w:element="metricconverter">
        <w:smartTagPr>
          <w:attr w:name="ProductID" w:val="1993 г"/>
        </w:smartTagPr>
        <w:r w:rsidRPr="000A54D1">
          <w:rPr>
            <w:rFonts w:ascii="Times New Roman" w:eastAsia="Calibri" w:hAnsi="Times New Roman"/>
            <w:color w:val="000000" w:themeColor="text1"/>
            <w:spacing w:val="-4"/>
            <w:sz w:val="28"/>
            <w:szCs w:val="28"/>
          </w:rPr>
          <w:t>1993 г</w:t>
        </w:r>
      </w:smartTag>
      <w:r w:rsidRPr="000A54D1">
        <w:rPr>
          <w:rFonts w:ascii="Times New Roman" w:eastAsia="Calibri" w:hAnsi="Times New Roman"/>
          <w:color w:val="000000" w:themeColor="text1"/>
          <w:spacing w:val="-4"/>
          <w:sz w:val="28"/>
          <w:szCs w:val="28"/>
        </w:rPr>
        <w:t xml:space="preserve">. // Собрание </w:t>
      </w:r>
      <w:proofErr w:type="gramStart"/>
      <w:r w:rsidRPr="000A54D1">
        <w:rPr>
          <w:rFonts w:ascii="Times New Roman" w:eastAsia="Calibri" w:hAnsi="Times New Roman"/>
          <w:color w:val="000000" w:themeColor="text1"/>
          <w:spacing w:val="-4"/>
          <w:sz w:val="28"/>
          <w:szCs w:val="28"/>
        </w:rPr>
        <w:t>законодательства  РФ</w:t>
      </w:r>
      <w:proofErr w:type="gramEnd"/>
      <w:r w:rsidRPr="000A54D1">
        <w:rPr>
          <w:rFonts w:ascii="Times New Roman" w:eastAsia="Calibri" w:hAnsi="Times New Roman"/>
          <w:color w:val="000000" w:themeColor="text1"/>
          <w:spacing w:val="-4"/>
          <w:sz w:val="28"/>
          <w:szCs w:val="28"/>
        </w:rPr>
        <w:t xml:space="preserve">. – 2014. - № 24. </w:t>
      </w:r>
    </w:p>
    <w:p w:rsidR="0000006A" w:rsidRPr="000A54D1" w:rsidRDefault="0000006A" w:rsidP="00522888">
      <w:pPr>
        <w:pStyle w:val="ac"/>
        <w:widowControl w:val="0"/>
        <w:numPr>
          <w:ilvl w:val="0"/>
          <w:numId w:val="1"/>
        </w:numPr>
        <w:suppressAutoHyphens/>
        <w:spacing w:line="360" w:lineRule="auto"/>
        <w:jc w:val="both"/>
        <w:rPr>
          <w:rFonts w:ascii="Times New Roman" w:eastAsia="Calibri" w:hAnsi="Times New Roman"/>
          <w:color w:val="000000" w:themeColor="text1"/>
          <w:spacing w:val="-4"/>
          <w:sz w:val="28"/>
          <w:szCs w:val="28"/>
        </w:rPr>
      </w:pPr>
      <w:r w:rsidRPr="000A54D1">
        <w:rPr>
          <w:rFonts w:ascii="Times New Roman" w:eastAsia="Calibri" w:hAnsi="Times New Roman"/>
          <w:color w:val="000000" w:themeColor="text1"/>
          <w:spacing w:val="-4"/>
          <w:sz w:val="28"/>
          <w:szCs w:val="28"/>
        </w:rPr>
        <w:t xml:space="preserve">Гражданский процессуальный кодекс Российской Федерации от 14 ноября 2002 года № 138-ФЗ (в действующей ред.) // СЗ РФ. – 2002. - № 46. – Ст. 4532. </w:t>
      </w:r>
    </w:p>
    <w:p w:rsidR="003C1361" w:rsidRPr="000A54D1" w:rsidRDefault="0000006A" w:rsidP="00522888">
      <w:pPr>
        <w:pStyle w:val="ac"/>
        <w:widowControl w:val="0"/>
        <w:numPr>
          <w:ilvl w:val="0"/>
          <w:numId w:val="1"/>
        </w:numPr>
        <w:suppressAutoHyphens/>
        <w:spacing w:beforeLines="40" w:before="96" w:afterLines="40" w:after="96" w:line="360" w:lineRule="auto"/>
        <w:jc w:val="both"/>
        <w:rPr>
          <w:rFonts w:ascii="Times New Roman" w:eastAsia="Calibri" w:hAnsi="Times New Roman"/>
          <w:color w:val="000000" w:themeColor="text1"/>
          <w:spacing w:val="-4"/>
          <w:sz w:val="28"/>
          <w:szCs w:val="28"/>
        </w:rPr>
      </w:pPr>
      <w:r w:rsidRPr="000A54D1">
        <w:rPr>
          <w:rFonts w:ascii="Times New Roman" w:hAnsi="Times New Roman"/>
          <w:color w:val="000000" w:themeColor="text1"/>
          <w:sz w:val="28"/>
          <w:szCs w:val="28"/>
        </w:rPr>
        <w:t xml:space="preserve">Семейный кодекс Российской Федерации // </w:t>
      </w:r>
      <w:r w:rsidRPr="000A54D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Собрание законодательства РФ—1996—N </w:t>
      </w:r>
      <w:proofErr w:type="gramStart"/>
      <w:r w:rsidRPr="000A54D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1,—</w:t>
      </w:r>
      <w:proofErr w:type="gramEnd"/>
      <w:r w:rsidRPr="000A54D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ст. 16</w:t>
      </w:r>
    </w:p>
    <w:p w:rsidR="00D176D5" w:rsidRPr="000A54D1" w:rsidRDefault="00D176D5" w:rsidP="00522888">
      <w:pPr>
        <w:pStyle w:val="ac"/>
        <w:widowControl w:val="0"/>
        <w:numPr>
          <w:ilvl w:val="0"/>
          <w:numId w:val="1"/>
        </w:numPr>
        <w:suppressAutoHyphens/>
        <w:spacing w:beforeLines="40" w:before="96" w:afterLines="40" w:after="96" w:line="360" w:lineRule="auto"/>
        <w:jc w:val="both"/>
        <w:rPr>
          <w:rFonts w:ascii="Times New Roman" w:eastAsia="Calibri" w:hAnsi="Times New Roman"/>
          <w:color w:val="000000" w:themeColor="text1"/>
          <w:spacing w:val="-4"/>
          <w:sz w:val="28"/>
          <w:szCs w:val="28"/>
        </w:rPr>
      </w:pPr>
      <w:r w:rsidRPr="000A54D1">
        <w:rPr>
          <w:rFonts w:ascii="Times New Roman" w:hAnsi="Times New Roman"/>
          <w:color w:val="000000" w:themeColor="text1"/>
          <w:sz w:val="28"/>
          <w:szCs w:val="28"/>
        </w:rPr>
        <w:t>Федеральный закон о</w:t>
      </w:r>
      <w:r w:rsidRPr="000A54D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т 17.01.1992 N 2202-1 </w:t>
      </w:r>
      <w:r w:rsidRPr="000A54D1">
        <w:rPr>
          <w:rFonts w:ascii="Times New Roman" w:hAnsi="Times New Roman"/>
          <w:color w:val="000000" w:themeColor="text1"/>
          <w:sz w:val="28"/>
          <w:szCs w:val="28"/>
        </w:rPr>
        <w:t>«О прокуратуре РФ»//Российская газета—1995—№229</w:t>
      </w:r>
    </w:p>
    <w:p w:rsidR="00434457" w:rsidRPr="000A54D1" w:rsidRDefault="00434457" w:rsidP="00522888">
      <w:pPr>
        <w:pStyle w:val="ac"/>
        <w:widowControl w:val="0"/>
        <w:numPr>
          <w:ilvl w:val="0"/>
          <w:numId w:val="1"/>
        </w:numPr>
        <w:suppressAutoHyphens/>
        <w:spacing w:beforeLines="40" w:before="96" w:afterLines="40" w:after="96" w:line="360" w:lineRule="auto"/>
        <w:jc w:val="both"/>
        <w:rPr>
          <w:rFonts w:ascii="Times New Roman" w:eastAsia="Calibri" w:hAnsi="Times New Roman"/>
          <w:color w:val="000000" w:themeColor="text1"/>
          <w:spacing w:val="-4"/>
          <w:sz w:val="28"/>
          <w:szCs w:val="28"/>
        </w:rPr>
      </w:pPr>
      <w:r w:rsidRPr="000A54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Федеральный закон от 21 декабря 1996 г. № 159-ФЗ «О дополнительных гарантиях по социальной поддержке детей-сирот и детей, оставшихся без попечения родителей»//</w:t>
      </w:r>
      <w:proofErr w:type="spellStart"/>
      <w:r w:rsidRPr="000A54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Российса</w:t>
      </w:r>
      <w:proofErr w:type="spellEnd"/>
      <w:r w:rsidRPr="000A54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газета —1996—</w:t>
      </w:r>
      <w:r w:rsidRPr="000A54D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N 248</w:t>
      </w:r>
    </w:p>
    <w:p w:rsidR="003C1361" w:rsidRPr="000A54D1" w:rsidRDefault="003C1361" w:rsidP="00522888">
      <w:pPr>
        <w:pStyle w:val="ac"/>
        <w:widowControl w:val="0"/>
        <w:numPr>
          <w:ilvl w:val="0"/>
          <w:numId w:val="1"/>
        </w:numPr>
        <w:suppressAutoHyphens/>
        <w:spacing w:beforeLines="40" w:before="96" w:afterLines="40" w:after="96" w:line="360" w:lineRule="auto"/>
        <w:jc w:val="both"/>
        <w:rPr>
          <w:rFonts w:ascii="Times New Roman" w:eastAsia="Calibri" w:hAnsi="Times New Roman"/>
          <w:color w:val="000000" w:themeColor="text1"/>
          <w:spacing w:val="-4"/>
          <w:sz w:val="28"/>
          <w:szCs w:val="28"/>
        </w:rPr>
      </w:pPr>
      <w:r w:rsidRPr="000A54D1">
        <w:rPr>
          <w:rFonts w:ascii="Times New Roman" w:hAnsi="Times New Roman"/>
          <w:color w:val="000000" w:themeColor="text1"/>
          <w:sz w:val="28"/>
          <w:szCs w:val="28"/>
        </w:rPr>
        <w:t>Приказ Генераль</w:t>
      </w:r>
      <w:r w:rsidRPr="000A54D1">
        <w:rPr>
          <w:rFonts w:ascii="Times New Roman" w:hAnsi="Times New Roman"/>
          <w:color w:val="000000" w:themeColor="text1"/>
          <w:sz w:val="28"/>
          <w:szCs w:val="28"/>
        </w:rPr>
        <w:softHyphen/>
        <w:t>ного прокуратура РФ от 26 ноября 2007 г. № 188 «Об ор</w:t>
      </w:r>
      <w:r w:rsidRPr="000A54D1">
        <w:rPr>
          <w:rFonts w:ascii="Times New Roman" w:hAnsi="Times New Roman"/>
          <w:color w:val="000000" w:themeColor="text1"/>
          <w:sz w:val="28"/>
          <w:szCs w:val="28"/>
        </w:rPr>
        <w:softHyphen/>
        <w:t>ганизации прокурорского надзора за исполнением за</w:t>
      </w:r>
      <w:r w:rsidRPr="000A54D1">
        <w:rPr>
          <w:rFonts w:ascii="Times New Roman" w:hAnsi="Times New Roman"/>
          <w:color w:val="000000" w:themeColor="text1"/>
          <w:sz w:val="28"/>
          <w:szCs w:val="28"/>
        </w:rPr>
        <w:softHyphen/>
        <w:t>конов о несовершеннолетних и молодежи»// СПС ГАРАНТ.РУ</w:t>
      </w:r>
    </w:p>
    <w:p w:rsidR="00522888" w:rsidRPr="000A54D1" w:rsidRDefault="00522888" w:rsidP="00522888">
      <w:pPr>
        <w:pStyle w:val="ac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A54D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Постановление Пленума Верховного Суда РФ от 20.01.2003 N 2 "О некоторых вопросах, возникших в связи с принятием и введением в действие Гражданского процессуального кодекса Российской Федерации"//Российская газета —2003—№15</w:t>
      </w:r>
    </w:p>
    <w:p w:rsidR="00522888" w:rsidRPr="000A54D1" w:rsidRDefault="00522888" w:rsidP="00522888">
      <w:pPr>
        <w:pStyle w:val="ac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A54D1">
        <w:rPr>
          <w:rFonts w:ascii="Times New Roman" w:eastAsia="Times New Roman" w:hAnsi="Times New Roman"/>
          <w:bCs/>
          <w:color w:val="000000" w:themeColor="text1"/>
          <w:spacing w:val="3"/>
          <w:kern w:val="36"/>
          <w:sz w:val="28"/>
          <w:szCs w:val="28"/>
          <w:lang w:eastAsia="ru-RU"/>
        </w:rPr>
        <w:t>Постановление Пленума Верховного Суда Российской Федерации от 26 июня 2008 г. N 13 г. Москва О применении норм Гражданского процессуального кодекса Российской Федерации при рассмотрении и разрешении дел в суде первой инстанции// Российская газета —2008—4697</w:t>
      </w:r>
    </w:p>
    <w:p w:rsidR="00522888" w:rsidRPr="000A54D1" w:rsidRDefault="00434457" w:rsidP="00522888">
      <w:pPr>
        <w:pStyle w:val="ac"/>
        <w:widowControl w:val="0"/>
        <w:numPr>
          <w:ilvl w:val="0"/>
          <w:numId w:val="1"/>
        </w:numPr>
        <w:suppressAutoHyphens/>
        <w:spacing w:beforeLines="40" w:before="96" w:afterLines="40" w:after="96" w:line="360" w:lineRule="auto"/>
        <w:jc w:val="both"/>
        <w:rPr>
          <w:rFonts w:ascii="Times New Roman" w:eastAsia="Calibri" w:hAnsi="Times New Roman"/>
          <w:color w:val="000000" w:themeColor="text1"/>
          <w:spacing w:val="-4"/>
          <w:sz w:val="28"/>
          <w:szCs w:val="28"/>
        </w:rPr>
      </w:pPr>
      <w:r w:rsidRPr="000A54D1">
        <w:rPr>
          <w:rFonts w:ascii="Times New Roman" w:eastAsia="Times New Roman" w:hAnsi="Times New Roman"/>
          <w:color w:val="000000" w:themeColor="text1"/>
          <w:spacing w:val="3"/>
          <w:kern w:val="36"/>
          <w:sz w:val="28"/>
          <w:szCs w:val="28"/>
          <w:lang w:eastAsia="ru-RU"/>
        </w:rPr>
        <w:t>Постановление Пленума Верховного Суда Российской Федерации от 24 июня 2008 г. N 11 г. Москва "О подготовке гражданских дел к судебному разбирательству"// Российская газета —2008—№4697</w:t>
      </w:r>
    </w:p>
    <w:p w:rsidR="00522888" w:rsidRPr="000A54D1" w:rsidRDefault="00522888" w:rsidP="00522888">
      <w:pPr>
        <w:pStyle w:val="ac"/>
        <w:widowControl w:val="0"/>
        <w:numPr>
          <w:ilvl w:val="0"/>
          <w:numId w:val="1"/>
        </w:numPr>
        <w:suppressAutoHyphens/>
        <w:spacing w:beforeLines="40" w:before="96" w:afterLines="40" w:after="96" w:line="360" w:lineRule="auto"/>
        <w:jc w:val="both"/>
        <w:rPr>
          <w:rFonts w:ascii="Times New Roman" w:eastAsia="Calibri" w:hAnsi="Times New Roman"/>
          <w:color w:val="000000" w:themeColor="text1"/>
          <w:spacing w:val="-4"/>
          <w:sz w:val="28"/>
          <w:szCs w:val="28"/>
        </w:rPr>
      </w:pPr>
      <w:r w:rsidRPr="000A54D1">
        <w:rPr>
          <w:rFonts w:ascii="Times New Roman" w:eastAsia="Times New Roman" w:hAnsi="Times New Roman"/>
          <w:color w:val="000000" w:themeColor="text1"/>
          <w:spacing w:val="3"/>
          <w:kern w:val="36"/>
          <w:sz w:val="28"/>
          <w:szCs w:val="28"/>
          <w:lang w:eastAsia="ru-RU"/>
        </w:rPr>
        <w:t xml:space="preserve">Постановление Пленума Верховного Суда Российской Федерации от 14 ноября 2017 г. N 44 г. Москва "О практике применения судами </w:t>
      </w:r>
      <w:r w:rsidRPr="000A54D1">
        <w:rPr>
          <w:rFonts w:ascii="Times New Roman" w:eastAsia="Times New Roman" w:hAnsi="Times New Roman"/>
          <w:color w:val="000000" w:themeColor="text1"/>
          <w:spacing w:val="3"/>
          <w:kern w:val="36"/>
          <w:sz w:val="28"/>
          <w:szCs w:val="28"/>
          <w:lang w:eastAsia="ru-RU"/>
        </w:rPr>
        <w:lastRenderedPageBreak/>
        <w:t>законодательства при разрешении споров, связанных с защитой прав и законных интересов ребенка при непосредственной угрозе его жизни или здоровью, а также при ограничении или лишении родительских прав"//Российская газета—2017—№7428</w:t>
      </w:r>
    </w:p>
    <w:p w:rsidR="00B34C4E" w:rsidRPr="000A54D1" w:rsidRDefault="00D954CB" w:rsidP="00B34C4E">
      <w:pPr>
        <w:pStyle w:val="ac"/>
        <w:widowControl w:val="0"/>
        <w:numPr>
          <w:ilvl w:val="0"/>
          <w:numId w:val="1"/>
        </w:numPr>
        <w:suppressAutoHyphens/>
        <w:spacing w:beforeLines="40" w:before="96" w:afterLines="40" w:after="96" w:line="360" w:lineRule="auto"/>
        <w:jc w:val="both"/>
        <w:rPr>
          <w:rStyle w:val="af1"/>
          <w:rFonts w:ascii="Times New Roman" w:eastAsia="Calibri" w:hAnsi="Times New Roman"/>
          <w:b w:val="0"/>
          <w:bCs w:val="0"/>
          <w:color w:val="000000" w:themeColor="text1"/>
          <w:spacing w:val="-4"/>
          <w:sz w:val="28"/>
          <w:szCs w:val="28"/>
        </w:rPr>
      </w:pPr>
      <w:r w:rsidRPr="000A54D1">
        <w:rPr>
          <w:rFonts w:ascii="Times New Roman" w:hAnsi="Times New Roman"/>
          <w:color w:val="000000" w:themeColor="text1"/>
          <w:sz w:val="28"/>
          <w:szCs w:val="28"/>
        </w:rPr>
        <w:t xml:space="preserve">Обзор судебной практики Рязанского областного </w:t>
      </w:r>
      <w:proofErr w:type="gramStart"/>
      <w:r w:rsidRPr="000A54D1">
        <w:rPr>
          <w:rFonts w:ascii="Times New Roman" w:hAnsi="Times New Roman"/>
          <w:color w:val="000000" w:themeColor="text1"/>
          <w:sz w:val="28"/>
          <w:szCs w:val="28"/>
        </w:rPr>
        <w:t>суда  по</w:t>
      </w:r>
      <w:proofErr w:type="gramEnd"/>
      <w:r w:rsidRPr="000A54D1">
        <w:rPr>
          <w:rFonts w:ascii="Times New Roman" w:hAnsi="Times New Roman"/>
          <w:color w:val="000000" w:themeColor="text1"/>
          <w:sz w:val="28"/>
          <w:szCs w:val="28"/>
        </w:rPr>
        <w:t xml:space="preserve"> делам, связанным с обращением прокурора в суд </w:t>
      </w:r>
      <w:r w:rsidRPr="000A54D1">
        <w:rPr>
          <w:rStyle w:val="af1"/>
          <w:rFonts w:ascii="Times New Roman" w:hAnsi="Times New Roman"/>
          <w:b w:val="0"/>
          <w:color w:val="000000" w:themeColor="text1"/>
          <w:sz w:val="28"/>
          <w:szCs w:val="28"/>
          <w:bdr w:val="none" w:sz="0" w:space="0" w:color="auto" w:frame="1"/>
        </w:rPr>
        <w:t>общей юрисдикции в порядке ст. 45 ГПК РФ //СПС ГАРАНТ.РУ</w:t>
      </w:r>
    </w:p>
    <w:p w:rsidR="00B34C4E" w:rsidRPr="000A54D1" w:rsidRDefault="00B34C4E" w:rsidP="00B34C4E">
      <w:pPr>
        <w:pStyle w:val="ac"/>
        <w:widowControl w:val="0"/>
        <w:numPr>
          <w:ilvl w:val="0"/>
          <w:numId w:val="1"/>
        </w:numPr>
        <w:suppressAutoHyphens/>
        <w:spacing w:beforeLines="40" w:before="96" w:afterLines="40" w:after="96" w:line="360" w:lineRule="auto"/>
        <w:jc w:val="both"/>
        <w:rPr>
          <w:rFonts w:ascii="Times New Roman" w:eastAsia="Calibri" w:hAnsi="Times New Roman"/>
          <w:color w:val="000000" w:themeColor="text1"/>
          <w:spacing w:val="-4"/>
          <w:sz w:val="28"/>
          <w:szCs w:val="28"/>
        </w:rPr>
      </w:pPr>
      <w:r w:rsidRPr="000A54D1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Обобщение практики рассмотрения гражданских дел </w:t>
      </w:r>
      <w:proofErr w:type="spellStart"/>
      <w:r w:rsidRPr="000A54D1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Камешковского</w:t>
      </w:r>
      <w:proofErr w:type="spellEnd"/>
      <w:r w:rsidRPr="000A54D1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районного суда Владимирской области, связанных с защитой прав несовершеннолетних, в 2011 году//</w:t>
      </w:r>
      <w:r w:rsidRPr="000A54D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A54D1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http://kameshkovsky.wld.sudrf.ru/modules.php?name=docum_sud&amp;id=213</w:t>
      </w:r>
    </w:p>
    <w:p w:rsidR="004E5BB3" w:rsidRPr="000A54D1" w:rsidRDefault="00B34C4E" w:rsidP="004E5BB3">
      <w:pPr>
        <w:pStyle w:val="ac"/>
        <w:widowControl w:val="0"/>
        <w:numPr>
          <w:ilvl w:val="0"/>
          <w:numId w:val="1"/>
        </w:numPr>
        <w:suppressAutoHyphens/>
        <w:spacing w:beforeLines="40" w:before="96" w:afterLines="40" w:after="96" w:line="360" w:lineRule="auto"/>
        <w:jc w:val="both"/>
        <w:rPr>
          <w:rFonts w:ascii="Times New Roman" w:eastAsia="Calibri" w:hAnsi="Times New Roman"/>
          <w:color w:val="000000" w:themeColor="text1"/>
          <w:spacing w:val="-4"/>
          <w:sz w:val="28"/>
          <w:szCs w:val="28"/>
        </w:rPr>
      </w:pPr>
      <w:r w:rsidRPr="000A54D1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spellStart"/>
      <w:r w:rsidRPr="000A54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Железноводского</w:t>
      </w:r>
      <w:proofErr w:type="spellEnd"/>
      <w:r w:rsidRPr="000A54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городской суда от 16 июля 2017 года //</w:t>
      </w:r>
      <w:r w:rsidRPr="000A54D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hyperlink r:id="rId10" w:history="1">
        <w:r w:rsidR="004E5BB3" w:rsidRPr="000A54D1">
          <w:rPr>
            <w:rStyle w:val="a4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https://rospravosudie.com/court-zheleznovodskij-gorodskoj-sud-stavropolskij-kraj-s/act-525028494/</w:t>
        </w:r>
      </w:hyperlink>
    </w:p>
    <w:p w:rsidR="004E5BB3" w:rsidRPr="000A54D1" w:rsidRDefault="004E5BB3" w:rsidP="004E5BB3">
      <w:pPr>
        <w:pStyle w:val="ac"/>
        <w:widowControl w:val="0"/>
        <w:numPr>
          <w:ilvl w:val="0"/>
          <w:numId w:val="1"/>
        </w:numPr>
        <w:suppressAutoHyphens/>
        <w:spacing w:beforeLines="40" w:before="96" w:afterLines="40" w:after="96" w:line="360" w:lineRule="auto"/>
        <w:jc w:val="both"/>
        <w:rPr>
          <w:rFonts w:ascii="Times New Roman" w:eastAsia="Calibri" w:hAnsi="Times New Roman"/>
          <w:color w:val="000000" w:themeColor="text1"/>
          <w:spacing w:val="-4"/>
          <w:sz w:val="28"/>
          <w:szCs w:val="28"/>
        </w:rPr>
      </w:pPr>
      <w:r w:rsidRPr="000A54D1">
        <w:rPr>
          <w:rFonts w:ascii="Times New Roman" w:hAnsi="Times New Roman"/>
          <w:color w:val="000000" w:themeColor="text1"/>
          <w:sz w:val="28"/>
          <w:szCs w:val="28"/>
        </w:rPr>
        <w:t xml:space="preserve">Решение Дзержинского районного суда города Волгограда от 22 июня 2016 года по делу </w:t>
      </w:r>
      <w:r w:rsidRPr="000A54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№ 2-8175/2016 //</w:t>
      </w:r>
      <w:r w:rsidRPr="000A54D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A54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https://rospravosudie.com/court-dzerzhinskij-rajonnyj-sud-g-volgograda-volgogradskaya-oblast-s/act-524623206/</w:t>
      </w:r>
    </w:p>
    <w:p w:rsidR="003C1361" w:rsidRPr="000A54D1" w:rsidRDefault="003C1361" w:rsidP="00522888">
      <w:pPr>
        <w:pStyle w:val="ac"/>
        <w:widowControl w:val="0"/>
        <w:numPr>
          <w:ilvl w:val="0"/>
          <w:numId w:val="1"/>
        </w:numPr>
        <w:suppressAutoHyphens/>
        <w:spacing w:beforeLines="40" w:before="96" w:afterLines="40" w:after="96" w:line="360" w:lineRule="auto"/>
        <w:jc w:val="both"/>
        <w:rPr>
          <w:rFonts w:ascii="Times New Roman" w:eastAsia="Calibri" w:hAnsi="Times New Roman"/>
          <w:color w:val="000000" w:themeColor="text1"/>
          <w:spacing w:val="-4"/>
          <w:sz w:val="28"/>
          <w:szCs w:val="28"/>
        </w:rPr>
      </w:pPr>
      <w:r w:rsidRPr="000A54D1">
        <w:rPr>
          <w:rFonts w:ascii="Times New Roman" w:hAnsi="Times New Roman"/>
          <w:color w:val="000000" w:themeColor="text1"/>
          <w:sz w:val="28"/>
          <w:szCs w:val="28"/>
        </w:rPr>
        <w:t xml:space="preserve">Беспалов Ю. Ф. Защита гражданских и семейных прав ребенка в Российской </w:t>
      </w:r>
      <w:proofErr w:type="gramStart"/>
      <w:r w:rsidRPr="000A54D1">
        <w:rPr>
          <w:rFonts w:ascii="Times New Roman" w:hAnsi="Times New Roman"/>
          <w:color w:val="000000" w:themeColor="text1"/>
          <w:sz w:val="28"/>
          <w:szCs w:val="28"/>
        </w:rPr>
        <w:t xml:space="preserve">Фе- </w:t>
      </w:r>
      <w:proofErr w:type="spellStart"/>
      <w:r w:rsidRPr="000A54D1">
        <w:rPr>
          <w:rFonts w:ascii="Times New Roman" w:hAnsi="Times New Roman"/>
          <w:color w:val="000000" w:themeColor="text1"/>
          <w:sz w:val="28"/>
          <w:szCs w:val="28"/>
        </w:rPr>
        <w:t>дерации</w:t>
      </w:r>
      <w:proofErr w:type="spellEnd"/>
      <w:proofErr w:type="gramEnd"/>
      <w:r w:rsidRPr="000A54D1">
        <w:rPr>
          <w:rFonts w:ascii="Times New Roman" w:hAnsi="Times New Roman"/>
          <w:color w:val="000000" w:themeColor="text1"/>
          <w:sz w:val="28"/>
          <w:szCs w:val="28"/>
        </w:rPr>
        <w:t xml:space="preserve"> / Ю. Ф. Беспалов. – </w:t>
      </w:r>
      <w:proofErr w:type="gramStart"/>
      <w:r w:rsidRPr="000A54D1">
        <w:rPr>
          <w:rFonts w:ascii="Times New Roman" w:hAnsi="Times New Roman"/>
          <w:color w:val="000000" w:themeColor="text1"/>
          <w:sz w:val="28"/>
          <w:szCs w:val="28"/>
        </w:rPr>
        <w:t>М. :</w:t>
      </w:r>
      <w:proofErr w:type="gramEnd"/>
      <w:r w:rsidRPr="000A54D1">
        <w:rPr>
          <w:rFonts w:ascii="Times New Roman" w:hAnsi="Times New Roman"/>
          <w:color w:val="000000" w:themeColor="text1"/>
          <w:sz w:val="28"/>
          <w:szCs w:val="28"/>
        </w:rPr>
        <w:t xml:space="preserve"> Ось-89, 2014. — 355с.</w:t>
      </w:r>
    </w:p>
    <w:p w:rsidR="00434457" w:rsidRPr="000A54D1" w:rsidRDefault="00434457" w:rsidP="00522888">
      <w:pPr>
        <w:pStyle w:val="ac"/>
        <w:widowControl w:val="0"/>
        <w:numPr>
          <w:ilvl w:val="0"/>
          <w:numId w:val="1"/>
        </w:numPr>
        <w:suppressAutoHyphens/>
        <w:spacing w:beforeLines="40" w:before="96" w:afterLines="40" w:after="96" w:line="360" w:lineRule="auto"/>
        <w:jc w:val="both"/>
        <w:rPr>
          <w:rFonts w:ascii="Times New Roman" w:eastAsia="Calibri" w:hAnsi="Times New Roman"/>
          <w:color w:val="000000" w:themeColor="text1"/>
          <w:spacing w:val="-4"/>
          <w:sz w:val="28"/>
          <w:szCs w:val="28"/>
        </w:rPr>
      </w:pPr>
      <w:r w:rsidRPr="000A54D1">
        <w:rPr>
          <w:rFonts w:ascii="Times New Roman" w:hAnsi="Times New Roman"/>
          <w:color w:val="000000" w:themeColor="text1"/>
          <w:sz w:val="28"/>
          <w:szCs w:val="28"/>
        </w:rPr>
        <w:t xml:space="preserve">Винокуров, Ю. Е. Прокурорский надзор: учебник для бакалавров / под ред. Ю. Е. </w:t>
      </w:r>
      <w:proofErr w:type="spellStart"/>
      <w:r w:rsidRPr="000A54D1">
        <w:rPr>
          <w:rFonts w:ascii="Times New Roman" w:hAnsi="Times New Roman"/>
          <w:color w:val="000000" w:themeColor="text1"/>
          <w:sz w:val="28"/>
          <w:szCs w:val="28"/>
        </w:rPr>
        <w:t>Винокурова</w:t>
      </w:r>
      <w:proofErr w:type="spellEnd"/>
      <w:r w:rsidRPr="000A54D1">
        <w:rPr>
          <w:rFonts w:ascii="Times New Roman" w:hAnsi="Times New Roman"/>
          <w:color w:val="000000" w:themeColor="text1"/>
          <w:sz w:val="28"/>
          <w:szCs w:val="28"/>
        </w:rPr>
        <w:t>. — 10</w:t>
      </w:r>
      <w:r w:rsidRPr="000A54D1">
        <w:rPr>
          <w:rFonts w:ascii="Times New Roman" w:hAnsi="Times New Roman"/>
          <w:color w:val="000000" w:themeColor="text1"/>
          <w:sz w:val="28"/>
          <w:szCs w:val="28"/>
        </w:rPr>
        <w:noBreakHyphen/>
        <w:t xml:space="preserve">е изд., </w:t>
      </w:r>
      <w:proofErr w:type="spellStart"/>
      <w:r w:rsidRPr="000A54D1">
        <w:rPr>
          <w:rFonts w:ascii="Times New Roman" w:hAnsi="Times New Roman"/>
          <w:color w:val="000000" w:themeColor="text1"/>
          <w:sz w:val="28"/>
          <w:szCs w:val="28"/>
        </w:rPr>
        <w:t>пе</w:t>
      </w:r>
      <w:r w:rsidRPr="000A54D1">
        <w:rPr>
          <w:rFonts w:ascii="Times New Roman" w:hAnsi="Times New Roman"/>
          <w:color w:val="000000" w:themeColor="text1"/>
          <w:sz w:val="28"/>
          <w:szCs w:val="28"/>
        </w:rPr>
        <w:softHyphen/>
        <w:t>рераб</w:t>
      </w:r>
      <w:proofErr w:type="spellEnd"/>
      <w:r w:rsidRPr="000A54D1">
        <w:rPr>
          <w:rFonts w:ascii="Times New Roman" w:hAnsi="Times New Roman"/>
          <w:color w:val="000000" w:themeColor="text1"/>
          <w:sz w:val="28"/>
          <w:szCs w:val="28"/>
        </w:rPr>
        <w:t xml:space="preserve">. И доп. — М.: Издательство </w:t>
      </w:r>
      <w:proofErr w:type="spellStart"/>
      <w:r w:rsidRPr="000A54D1">
        <w:rPr>
          <w:rFonts w:ascii="Times New Roman" w:hAnsi="Times New Roman"/>
          <w:color w:val="000000" w:themeColor="text1"/>
          <w:sz w:val="28"/>
          <w:szCs w:val="28"/>
        </w:rPr>
        <w:t>Юрайт</w:t>
      </w:r>
      <w:proofErr w:type="spellEnd"/>
      <w:r w:rsidRPr="000A54D1">
        <w:rPr>
          <w:rFonts w:ascii="Times New Roman" w:hAnsi="Times New Roman"/>
          <w:color w:val="000000" w:themeColor="text1"/>
          <w:sz w:val="28"/>
          <w:szCs w:val="28"/>
        </w:rPr>
        <w:t>, 2011. —  472</w:t>
      </w:r>
      <w:proofErr w:type="gramStart"/>
      <w:r w:rsidRPr="000A54D1">
        <w:rPr>
          <w:rFonts w:ascii="Times New Roman" w:hAnsi="Times New Roman"/>
          <w:color w:val="000000" w:themeColor="text1"/>
          <w:sz w:val="28"/>
          <w:szCs w:val="28"/>
        </w:rPr>
        <w:t>с .</w:t>
      </w:r>
      <w:proofErr w:type="gramEnd"/>
    </w:p>
    <w:p w:rsidR="003C1361" w:rsidRPr="000A54D1" w:rsidRDefault="003C1361" w:rsidP="00522888">
      <w:pPr>
        <w:pStyle w:val="ac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A54D1">
        <w:rPr>
          <w:rFonts w:ascii="Times New Roman" w:hAnsi="Times New Roman"/>
          <w:color w:val="000000" w:themeColor="text1"/>
          <w:sz w:val="28"/>
          <w:szCs w:val="28"/>
        </w:rPr>
        <w:t xml:space="preserve">Семейное право: учебник / Б.М. </w:t>
      </w:r>
      <w:proofErr w:type="spellStart"/>
      <w:r w:rsidRPr="000A54D1">
        <w:rPr>
          <w:rFonts w:ascii="Times New Roman" w:hAnsi="Times New Roman"/>
          <w:color w:val="000000" w:themeColor="text1"/>
          <w:sz w:val="28"/>
          <w:szCs w:val="28"/>
        </w:rPr>
        <w:t>Гонгало</w:t>
      </w:r>
      <w:proofErr w:type="spellEnd"/>
      <w:r w:rsidRPr="000A54D1">
        <w:rPr>
          <w:rFonts w:ascii="Times New Roman" w:hAnsi="Times New Roman"/>
          <w:color w:val="000000" w:themeColor="text1"/>
          <w:sz w:val="28"/>
          <w:szCs w:val="28"/>
        </w:rPr>
        <w:t xml:space="preserve">, П.В. Крашенинников, Л.Ю. Михеева и др.; под ред. П.В. Крашенинникова. 3-е изд., </w:t>
      </w:r>
      <w:proofErr w:type="spellStart"/>
      <w:r w:rsidRPr="000A54D1">
        <w:rPr>
          <w:rFonts w:ascii="Times New Roman" w:hAnsi="Times New Roman"/>
          <w:color w:val="000000" w:themeColor="text1"/>
          <w:sz w:val="28"/>
          <w:szCs w:val="28"/>
        </w:rPr>
        <w:t>перераб</w:t>
      </w:r>
      <w:proofErr w:type="spellEnd"/>
      <w:r w:rsidRPr="000A54D1">
        <w:rPr>
          <w:rFonts w:ascii="Times New Roman" w:hAnsi="Times New Roman"/>
          <w:color w:val="000000" w:themeColor="text1"/>
          <w:sz w:val="28"/>
          <w:szCs w:val="28"/>
        </w:rPr>
        <w:t xml:space="preserve">. и доп. —М.: Статут, </w:t>
      </w:r>
      <w:proofErr w:type="gramStart"/>
      <w:r w:rsidRPr="000A54D1">
        <w:rPr>
          <w:rFonts w:ascii="Times New Roman" w:hAnsi="Times New Roman"/>
          <w:color w:val="000000" w:themeColor="text1"/>
          <w:sz w:val="28"/>
          <w:szCs w:val="28"/>
        </w:rPr>
        <w:t>2016.—</w:t>
      </w:r>
      <w:proofErr w:type="gramEnd"/>
      <w:r w:rsidRPr="000A54D1">
        <w:rPr>
          <w:rFonts w:ascii="Times New Roman" w:hAnsi="Times New Roman"/>
          <w:color w:val="000000" w:themeColor="text1"/>
          <w:sz w:val="28"/>
          <w:szCs w:val="28"/>
        </w:rPr>
        <w:t xml:space="preserve"> 270 с.</w:t>
      </w:r>
    </w:p>
    <w:p w:rsidR="000A54D1" w:rsidRPr="00EF774D" w:rsidRDefault="00522888" w:rsidP="00EF774D">
      <w:pPr>
        <w:pStyle w:val="ac"/>
        <w:widowControl w:val="0"/>
        <w:numPr>
          <w:ilvl w:val="0"/>
          <w:numId w:val="1"/>
        </w:numPr>
        <w:suppressAutoHyphens/>
        <w:spacing w:beforeLines="40" w:before="96" w:afterLines="40" w:after="96" w:line="360" w:lineRule="auto"/>
        <w:jc w:val="both"/>
        <w:rPr>
          <w:rFonts w:ascii="Times New Roman" w:eastAsia="Calibri" w:hAnsi="Times New Roman"/>
          <w:color w:val="000000" w:themeColor="text1"/>
          <w:spacing w:val="-4"/>
          <w:sz w:val="28"/>
          <w:szCs w:val="28"/>
        </w:rPr>
      </w:pPr>
      <w:r w:rsidRPr="000A54D1">
        <w:rPr>
          <w:rFonts w:ascii="Times New Roman" w:hAnsi="Times New Roman"/>
          <w:color w:val="000000" w:themeColor="text1"/>
          <w:sz w:val="28"/>
          <w:szCs w:val="28"/>
        </w:rPr>
        <w:t xml:space="preserve">Гражданский процесс: </w:t>
      </w:r>
      <w:proofErr w:type="gramStart"/>
      <w:r w:rsidRPr="000A54D1">
        <w:rPr>
          <w:rFonts w:ascii="Times New Roman" w:hAnsi="Times New Roman"/>
          <w:color w:val="000000" w:themeColor="text1"/>
          <w:sz w:val="28"/>
          <w:szCs w:val="28"/>
        </w:rPr>
        <w:t>Учебник .</w:t>
      </w:r>
      <w:proofErr w:type="gramEnd"/>
      <w:r w:rsidRPr="000A54D1">
        <w:rPr>
          <w:rFonts w:ascii="Times New Roman" w:hAnsi="Times New Roman"/>
          <w:color w:val="000000" w:themeColor="text1"/>
          <w:sz w:val="28"/>
          <w:szCs w:val="28"/>
        </w:rPr>
        <w:t xml:space="preserve"> 2-е изд., </w:t>
      </w:r>
      <w:proofErr w:type="spellStart"/>
      <w:r w:rsidRPr="000A54D1">
        <w:rPr>
          <w:rFonts w:ascii="Times New Roman" w:hAnsi="Times New Roman"/>
          <w:color w:val="000000" w:themeColor="text1"/>
          <w:sz w:val="28"/>
          <w:szCs w:val="28"/>
        </w:rPr>
        <w:t>перераб</w:t>
      </w:r>
      <w:proofErr w:type="spellEnd"/>
      <w:r w:rsidRPr="000A54D1">
        <w:rPr>
          <w:rFonts w:ascii="Times New Roman" w:hAnsi="Times New Roman"/>
          <w:color w:val="000000" w:themeColor="text1"/>
          <w:sz w:val="28"/>
          <w:szCs w:val="28"/>
        </w:rPr>
        <w:t xml:space="preserve">. и доп./под ред. М.К. </w:t>
      </w:r>
      <w:proofErr w:type="spellStart"/>
      <w:proofErr w:type="gramStart"/>
      <w:r w:rsidRPr="000A54D1">
        <w:rPr>
          <w:rFonts w:ascii="Times New Roman" w:hAnsi="Times New Roman"/>
          <w:color w:val="000000" w:themeColor="text1"/>
          <w:sz w:val="28"/>
          <w:szCs w:val="28"/>
        </w:rPr>
        <w:t>Треушникова</w:t>
      </w:r>
      <w:proofErr w:type="spellEnd"/>
      <w:r w:rsidRPr="000A54D1">
        <w:rPr>
          <w:rFonts w:ascii="Times New Roman" w:hAnsi="Times New Roman"/>
          <w:color w:val="000000" w:themeColor="text1"/>
          <w:sz w:val="28"/>
          <w:szCs w:val="28"/>
        </w:rPr>
        <w:t>.—</w:t>
      </w:r>
      <w:proofErr w:type="gramEnd"/>
      <w:r w:rsidRPr="000A54D1">
        <w:rPr>
          <w:rFonts w:ascii="Times New Roman" w:hAnsi="Times New Roman"/>
          <w:color w:val="000000" w:themeColor="text1"/>
          <w:sz w:val="28"/>
          <w:szCs w:val="28"/>
        </w:rPr>
        <w:t>М.:ОАО Издательский дом «Городец».—2007 —с.784</w:t>
      </w:r>
    </w:p>
    <w:p w:rsidR="00C23A86" w:rsidRDefault="00C23A86" w:rsidP="00EF774D">
      <w:pPr>
        <w:tabs>
          <w:tab w:val="left" w:pos="1005"/>
        </w:tabs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23A86" w:rsidRDefault="00C23A86" w:rsidP="00EF774D">
      <w:pPr>
        <w:tabs>
          <w:tab w:val="left" w:pos="1005"/>
        </w:tabs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23A86" w:rsidRDefault="00C23A86" w:rsidP="00EF774D">
      <w:pPr>
        <w:tabs>
          <w:tab w:val="left" w:pos="1005"/>
        </w:tabs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0A54D1" w:rsidRPr="00EF774D" w:rsidRDefault="000A54D1" w:rsidP="00EF774D">
      <w:pPr>
        <w:tabs>
          <w:tab w:val="left" w:pos="1005"/>
        </w:tabs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F774D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Приложение 1.</w:t>
      </w:r>
    </w:p>
    <w:p w:rsidR="000A54D1" w:rsidRPr="00EF774D" w:rsidRDefault="000A54D1" w:rsidP="00EF774D">
      <w:pPr>
        <w:tabs>
          <w:tab w:val="left" w:pos="1005"/>
        </w:tabs>
        <w:contextualSpacing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F774D" w:rsidRPr="00EF774D" w:rsidRDefault="00EF774D" w:rsidP="00EF774D">
      <w:pPr>
        <w:tabs>
          <w:tab w:val="left" w:pos="1005"/>
        </w:tabs>
        <w:contextualSpacing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F774D" w:rsidRPr="00EF774D" w:rsidRDefault="00EF774D" w:rsidP="00EF774D">
      <w:pPr>
        <w:widowControl w:val="0"/>
        <w:autoSpaceDE w:val="0"/>
        <w:spacing w:line="360" w:lineRule="auto"/>
        <w:contextualSpacing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EF774D">
        <w:rPr>
          <w:rFonts w:ascii="Times New Roman" w:hAnsi="Times New Roman"/>
          <w:color w:val="000000" w:themeColor="text1"/>
          <w:sz w:val="28"/>
          <w:szCs w:val="28"/>
        </w:rPr>
        <w:t xml:space="preserve">В Заволжский районный суд </w:t>
      </w:r>
      <w:proofErr w:type="spellStart"/>
      <w:r w:rsidRPr="00EF774D">
        <w:rPr>
          <w:rFonts w:ascii="Times New Roman" w:hAnsi="Times New Roman"/>
          <w:color w:val="000000" w:themeColor="text1"/>
          <w:sz w:val="28"/>
          <w:szCs w:val="28"/>
        </w:rPr>
        <w:t>г.Твери</w:t>
      </w:r>
      <w:proofErr w:type="spellEnd"/>
    </w:p>
    <w:p w:rsidR="00EF774D" w:rsidRPr="00EF774D" w:rsidRDefault="00EF774D" w:rsidP="00EF774D">
      <w:pPr>
        <w:widowControl w:val="0"/>
        <w:autoSpaceDE w:val="0"/>
        <w:spacing w:line="360" w:lineRule="auto"/>
        <w:contextualSpacing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EF774D">
        <w:rPr>
          <w:rFonts w:ascii="Times New Roman" w:hAnsi="Times New Roman"/>
          <w:color w:val="000000" w:themeColor="text1"/>
          <w:sz w:val="28"/>
          <w:szCs w:val="28"/>
        </w:rPr>
        <w:t>Истец: Ромашкова Анастасия Николаевны</w:t>
      </w:r>
    </w:p>
    <w:p w:rsidR="00EF774D" w:rsidRPr="00EF774D" w:rsidRDefault="00EF774D" w:rsidP="00EF774D">
      <w:pPr>
        <w:widowControl w:val="0"/>
        <w:autoSpaceDE w:val="0"/>
        <w:spacing w:line="360" w:lineRule="auto"/>
        <w:contextualSpacing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F774D">
        <w:rPr>
          <w:rFonts w:ascii="Times New Roman" w:hAnsi="Times New Roman"/>
          <w:color w:val="000000" w:themeColor="text1"/>
          <w:sz w:val="28"/>
          <w:szCs w:val="28"/>
        </w:rPr>
        <w:t>Г.Тверь</w:t>
      </w:r>
      <w:proofErr w:type="spellEnd"/>
      <w:r w:rsidRPr="00EF77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F774D">
        <w:rPr>
          <w:rFonts w:ascii="Times New Roman" w:hAnsi="Times New Roman"/>
          <w:color w:val="000000" w:themeColor="text1"/>
          <w:sz w:val="28"/>
          <w:szCs w:val="28"/>
        </w:rPr>
        <w:t>ул</w:t>
      </w:r>
      <w:proofErr w:type="spellEnd"/>
      <w:r w:rsidRPr="00EF774D">
        <w:rPr>
          <w:rFonts w:ascii="Times New Roman" w:hAnsi="Times New Roman"/>
          <w:color w:val="000000" w:themeColor="text1"/>
          <w:sz w:val="28"/>
          <w:szCs w:val="28"/>
        </w:rPr>
        <w:t xml:space="preserve"> 2-я Грибоедова д 6 </w:t>
      </w:r>
      <w:proofErr w:type="spellStart"/>
      <w:r w:rsidRPr="00EF774D">
        <w:rPr>
          <w:rFonts w:ascii="Times New Roman" w:hAnsi="Times New Roman"/>
          <w:color w:val="000000" w:themeColor="text1"/>
          <w:sz w:val="28"/>
          <w:szCs w:val="28"/>
        </w:rPr>
        <w:t>кв</w:t>
      </w:r>
      <w:proofErr w:type="spellEnd"/>
      <w:r w:rsidRPr="00EF774D">
        <w:rPr>
          <w:rFonts w:ascii="Times New Roman" w:hAnsi="Times New Roman"/>
          <w:color w:val="000000" w:themeColor="text1"/>
          <w:sz w:val="28"/>
          <w:szCs w:val="28"/>
        </w:rPr>
        <w:t xml:space="preserve"> 5</w:t>
      </w:r>
    </w:p>
    <w:p w:rsidR="00EF774D" w:rsidRPr="00EF774D" w:rsidRDefault="00EF774D" w:rsidP="00EF774D">
      <w:pPr>
        <w:widowControl w:val="0"/>
        <w:autoSpaceDE w:val="0"/>
        <w:spacing w:line="360" w:lineRule="auto"/>
        <w:contextualSpacing/>
        <w:jc w:val="right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EF774D">
        <w:rPr>
          <w:rFonts w:ascii="Times New Roman" w:hAnsi="Times New Roman"/>
          <w:color w:val="000000" w:themeColor="text1"/>
          <w:sz w:val="28"/>
          <w:szCs w:val="28"/>
        </w:rPr>
        <w:t xml:space="preserve">Ответчик: Ромашков Николай Павлович </w:t>
      </w:r>
      <w:r w:rsidRPr="00EF774D">
        <w:rPr>
          <w:rFonts w:ascii="Times New Roman" w:hAnsi="Times New Roman"/>
          <w:color w:val="000000" w:themeColor="text1"/>
          <w:sz w:val="28"/>
          <w:szCs w:val="28"/>
        </w:rPr>
        <w:br/>
      </w:r>
      <w:proofErr w:type="spellStart"/>
      <w:r w:rsidRPr="00EF774D">
        <w:rPr>
          <w:rFonts w:ascii="Times New Roman" w:hAnsi="Times New Roman"/>
          <w:color w:val="000000" w:themeColor="text1"/>
          <w:sz w:val="28"/>
          <w:szCs w:val="28"/>
        </w:rPr>
        <w:t>г.Тверь</w:t>
      </w:r>
      <w:proofErr w:type="spellEnd"/>
      <w:r w:rsidRPr="00EF774D">
        <w:rPr>
          <w:rFonts w:ascii="Times New Roman" w:hAnsi="Times New Roman"/>
          <w:color w:val="000000" w:themeColor="text1"/>
          <w:sz w:val="28"/>
          <w:szCs w:val="28"/>
        </w:rPr>
        <w:t xml:space="preserve"> уд 2-я Грибоедова д 8 </w:t>
      </w:r>
      <w:proofErr w:type="spellStart"/>
      <w:r w:rsidRPr="00EF774D">
        <w:rPr>
          <w:rFonts w:ascii="Times New Roman" w:hAnsi="Times New Roman"/>
          <w:color w:val="000000" w:themeColor="text1"/>
          <w:sz w:val="28"/>
          <w:szCs w:val="28"/>
        </w:rPr>
        <w:t>кв</w:t>
      </w:r>
      <w:proofErr w:type="spellEnd"/>
      <w:r w:rsidRPr="00EF774D">
        <w:rPr>
          <w:rFonts w:ascii="Times New Roman" w:hAnsi="Times New Roman"/>
          <w:color w:val="000000" w:themeColor="text1"/>
          <w:sz w:val="28"/>
          <w:szCs w:val="28"/>
        </w:rPr>
        <w:t xml:space="preserve"> 7</w:t>
      </w:r>
    </w:p>
    <w:p w:rsidR="00EF774D" w:rsidRPr="00EF774D" w:rsidRDefault="00EF774D" w:rsidP="00EF774D">
      <w:pPr>
        <w:autoSpaceDE w:val="0"/>
        <w:spacing w:line="360" w:lineRule="auto"/>
        <w:contextualSpacing/>
        <w:jc w:val="right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EF774D">
        <w:rPr>
          <w:rFonts w:ascii="Times New Roman" w:hAnsi="Times New Roman"/>
          <w:bCs/>
          <w:color w:val="000000" w:themeColor="text1"/>
          <w:sz w:val="28"/>
          <w:szCs w:val="28"/>
        </w:rPr>
        <w:t>Органы опеки и попечительства</w:t>
      </w:r>
      <w:r w:rsidRPr="00EF774D">
        <w:rPr>
          <w:rFonts w:ascii="Times New Roman" w:hAnsi="Times New Roman"/>
          <w:color w:val="000000" w:themeColor="text1"/>
          <w:sz w:val="28"/>
          <w:szCs w:val="28"/>
        </w:rPr>
        <w:t xml:space="preserve"> Министерство</w:t>
      </w:r>
      <w:r w:rsidRPr="00EF774D">
        <w:rPr>
          <w:rFonts w:ascii="Times New Roman" w:hAnsi="Times New Roman"/>
          <w:color w:val="000000" w:themeColor="text1"/>
          <w:sz w:val="28"/>
          <w:szCs w:val="28"/>
        </w:rPr>
        <w:br/>
        <w:t xml:space="preserve"> социальной защиты населения Тверской области,</w:t>
      </w:r>
      <w:r w:rsidRPr="00EF774D">
        <w:rPr>
          <w:rFonts w:ascii="Times New Roman" w:hAnsi="Times New Roman"/>
          <w:color w:val="000000" w:themeColor="text1"/>
          <w:sz w:val="28"/>
          <w:szCs w:val="28"/>
        </w:rPr>
        <w:br/>
        <w:t xml:space="preserve"> отдел опеки и попечительства</w:t>
      </w:r>
      <w:r w:rsidRPr="00EF774D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EF77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Прокурор Иванов Павел Аркадьевич, </w:t>
      </w:r>
      <w:r w:rsidRPr="00EF774D">
        <w:rPr>
          <w:rFonts w:ascii="Times New Roman" w:hAnsi="Times New Roman"/>
          <w:bCs/>
          <w:color w:val="000000" w:themeColor="text1"/>
          <w:sz w:val="28"/>
          <w:szCs w:val="28"/>
        </w:rPr>
        <w:br/>
        <w:t xml:space="preserve">Прокуратура Заволжского района </w:t>
      </w:r>
      <w:proofErr w:type="spellStart"/>
      <w:r w:rsidRPr="00EF774D">
        <w:rPr>
          <w:rFonts w:ascii="Times New Roman" w:hAnsi="Times New Roman"/>
          <w:bCs/>
          <w:color w:val="000000" w:themeColor="text1"/>
          <w:sz w:val="28"/>
          <w:szCs w:val="28"/>
        </w:rPr>
        <w:t>г.Твери</w:t>
      </w:r>
      <w:proofErr w:type="spellEnd"/>
    </w:p>
    <w:p w:rsidR="00EF774D" w:rsidRPr="00EF774D" w:rsidRDefault="00EF774D" w:rsidP="00EF774D">
      <w:pPr>
        <w:autoSpaceDE w:val="0"/>
        <w:spacing w:line="360" w:lineRule="auto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EF774D" w:rsidRPr="00EF774D" w:rsidRDefault="00EF774D" w:rsidP="00EF774D">
      <w:pPr>
        <w:autoSpaceDE w:val="0"/>
        <w:spacing w:line="360" w:lineRule="auto"/>
        <w:contextualSpacing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EF774D">
        <w:rPr>
          <w:rFonts w:ascii="Times New Roman" w:hAnsi="Times New Roman"/>
          <w:b/>
          <w:bCs/>
          <w:color w:val="000000" w:themeColor="text1"/>
          <w:sz w:val="28"/>
          <w:szCs w:val="28"/>
        </w:rPr>
        <w:t>ИСКОВОЕ ЗАЯВЛЕНИЕ</w:t>
      </w:r>
    </w:p>
    <w:p w:rsidR="00EF774D" w:rsidRPr="00EF774D" w:rsidRDefault="00EF774D" w:rsidP="00EF774D">
      <w:pPr>
        <w:autoSpaceDE w:val="0"/>
        <w:spacing w:line="360" w:lineRule="auto"/>
        <w:contextualSpacing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EF774D">
        <w:rPr>
          <w:rFonts w:ascii="Times New Roman" w:hAnsi="Times New Roman"/>
          <w:b/>
          <w:bCs/>
          <w:color w:val="000000" w:themeColor="text1"/>
          <w:sz w:val="28"/>
          <w:szCs w:val="28"/>
        </w:rPr>
        <w:t>о лишении родительских прав</w:t>
      </w:r>
    </w:p>
    <w:p w:rsidR="00EF774D" w:rsidRPr="00EF774D" w:rsidRDefault="00EF774D" w:rsidP="00EF774D">
      <w:pPr>
        <w:autoSpaceDE w:val="0"/>
        <w:spacing w:line="360" w:lineRule="auto"/>
        <w:ind w:firstLine="720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EF77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Ответчик </w:t>
      </w:r>
      <w:r w:rsidRPr="00EF774D">
        <w:rPr>
          <w:rFonts w:ascii="Times New Roman" w:hAnsi="Times New Roman"/>
          <w:color w:val="000000" w:themeColor="text1"/>
          <w:sz w:val="28"/>
          <w:szCs w:val="28"/>
        </w:rPr>
        <w:t xml:space="preserve">Ромашков Николай Павлович </w:t>
      </w:r>
      <w:r w:rsidRPr="00EF774D">
        <w:rPr>
          <w:rFonts w:ascii="Times New Roman" w:hAnsi="Times New Roman"/>
          <w:bCs/>
          <w:color w:val="000000" w:themeColor="text1"/>
          <w:sz w:val="28"/>
          <w:szCs w:val="28"/>
        </w:rPr>
        <w:t>является отцом (несовершеннолетнего Ромашкова Анастасия Николаевны</w:t>
      </w:r>
    </w:p>
    <w:p w:rsidR="00EF774D" w:rsidRPr="00EF774D" w:rsidRDefault="00EF774D" w:rsidP="00EF774D">
      <w:pPr>
        <w:shd w:val="clear" w:color="auto" w:fill="FFFFFF"/>
        <w:spacing w:line="360" w:lineRule="auto"/>
        <w:ind w:firstLine="72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77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Ответчик длительное время ненадлежащим образом осуществляет родительские права. Не заботится о его </w:t>
      </w:r>
      <w:r w:rsidRPr="00EF774D">
        <w:rPr>
          <w:rFonts w:ascii="Times New Roman" w:hAnsi="Times New Roman"/>
          <w:color w:val="000000" w:themeColor="text1"/>
          <w:sz w:val="28"/>
          <w:szCs w:val="28"/>
        </w:rPr>
        <w:t>воспитании и развитии. Не осуществляет заботы о здоровье, физическом, психическом, духовном и нравственном развитии ребенка.</w:t>
      </w:r>
    </w:p>
    <w:p w:rsidR="00EF774D" w:rsidRPr="00EF774D" w:rsidRDefault="00EF774D" w:rsidP="00EF774D">
      <w:pPr>
        <w:shd w:val="clear" w:color="auto" w:fill="FFFFFF"/>
        <w:spacing w:line="360" w:lineRule="auto"/>
        <w:ind w:firstLine="72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F774D">
        <w:rPr>
          <w:rFonts w:ascii="Times New Roman" w:hAnsi="Times New Roman"/>
          <w:color w:val="000000" w:themeColor="text1"/>
          <w:sz w:val="28"/>
          <w:szCs w:val="28"/>
        </w:rPr>
        <w:t xml:space="preserve">Это выразилось в следующем: 13 ноября 2016 г. Несовершеннолетняя Ромашкова П.И поступила </w:t>
      </w:r>
      <w:proofErr w:type="gramStart"/>
      <w:r w:rsidRPr="00EF774D">
        <w:rPr>
          <w:rFonts w:ascii="Times New Roman" w:hAnsi="Times New Roman"/>
          <w:color w:val="000000" w:themeColor="text1"/>
          <w:sz w:val="28"/>
          <w:szCs w:val="28"/>
        </w:rPr>
        <w:t xml:space="preserve">в  </w:t>
      </w:r>
      <w:r w:rsidRPr="00EF774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Несовершеннолетняя</w:t>
      </w:r>
      <w:proofErr w:type="gramEnd"/>
      <w:r w:rsidRPr="00EF774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Ромашкова А.Н поступила в «Городскую детскую больницу»  как ребенок, оказавшийся без родительского попечения, по акту выявления и учета беспризорного и безнадзорного несовершеннолетнего от 13 ноября 2016 года. Мать ребенка умерла.</w:t>
      </w:r>
    </w:p>
    <w:p w:rsidR="00EF774D" w:rsidRPr="00EF774D" w:rsidRDefault="00EF774D" w:rsidP="00EF774D">
      <w:pPr>
        <w:shd w:val="clear" w:color="auto" w:fill="FFFFFF"/>
        <w:spacing w:line="360" w:lineRule="auto"/>
        <w:ind w:firstLine="72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65D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 момента пребывания </w:t>
      </w:r>
      <w:r w:rsidRPr="00EF774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Ромашковой А.Н</w:t>
      </w:r>
      <w:r w:rsidRPr="00765D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доме ребенка, </w:t>
      </w:r>
      <w:r w:rsidRPr="00EF774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ее отец Ромашков Н.П </w:t>
      </w:r>
      <w:r w:rsidRPr="00765D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судьбой </w:t>
      </w:r>
      <w:r w:rsidRPr="00EF774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дочери</w:t>
      </w:r>
      <w:r w:rsidRPr="00765D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не интересовал</w:t>
      </w:r>
      <w:r w:rsidRPr="00EF774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ся</w:t>
      </w:r>
      <w:r w:rsidRPr="00765D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материальной помощи не оказывал</w:t>
      </w:r>
      <w:r w:rsidRPr="00EF774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Pr="00765D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не посещал е</w:t>
      </w:r>
      <w:r w:rsidRPr="00EF774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</w:t>
      </w:r>
      <w:r w:rsidRPr="00765D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воспитанием не занимается.</w:t>
      </w:r>
    </w:p>
    <w:p w:rsidR="00EF774D" w:rsidRPr="00EF774D" w:rsidRDefault="00EF774D" w:rsidP="00EF774D">
      <w:pPr>
        <w:shd w:val="clear" w:color="auto" w:fill="FFFFFF"/>
        <w:spacing w:line="360" w:lineRule="auto"/>
        <w:ind w:firstLine="72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F774D">
        <w:rPr>
          <w:rFonts w:ascii="Times New Roman" w:hAnsi="Times New Roman"/>
          <w:color w:val="000000" w:themeColor="text1"/>
          <w:sz w:val="28"/>
          <w:szCs w:val="28"/>
        </w:rPr>
        <w:lastRenderedPageBreak/>
        <w:t>В соответствии со </w:t>
      </w:r>
      <w:hyperlink r:id="rId11" w:history="1">
        <w:r w:rsidRPr="00EF774D">
          <w:rPr>
            <w:rStyle w:val="a4"/>
            <w:rFonts w:ascii="Times New Roman" w:hAnsi="Times New Roman"/>
            <w:color w:val="000000" w:themeColor="text1"/>
            <w:sz w:val="28"/>
            <w:szCs w:val="28"/>
            <w:u w:val="none"/>
          </w:rPr>
          <w:t>ст. 54 СК РФ</w:t>
        </w:r>
      </w:hyperlink>
      <w:r w:rsidRPr="00EF774D">
        <w:rPr>
          <w:rFonts w:ascii="Times New Roman" w:hAnsi="Times New Roman"/>
          <w:color w:val="000000" w:themeColor="text1"/>
          <w:sz w:val="28"/>
          <w:szCs w:val="28"/>
        </w:rPr>
        <w:t> каждый ребенок имеет право жить и воспитываться в семье, знать своих родителей, право на их заботу, на совместное проживание с ними. Ребенок имеет право на воспитание своими родителями, обеспечение его интересов, всестороннее развитие.</w:t>
      </w:r>
    </w:p>
    <w:p w:rsidR="00EF774D" w:rsidRPr="00EF774D" w:rsidRDefault="00EF774D" w:rsidP="00EF774D">
      <w:pPr>
        <w:shd w:val="clear" w:color="auto" w:fill="FFFFFF"/>
        <w:spacing w:line="360" w:lineRule="auto"/>
        <w:ind w:firstLine="72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774D">
        <w:rPr>
          <w:rFonts w:ascii="Times New Roman" w:hAnsi="Times New Roman"/>
          <w:color w:val="000000" w:themeColor="text1"/>
          <w:sz w:val="28"/>
          <w:szCs w:val="28"/>
        </w:rPr>
        <w:t>В силу </w:t>
      </w:r>
      <w:hyperlink r:id="rId12" w:history="1">
        <w:r w:rsidRPr="00EF774D">
          <w:rPr>
            <w:rStyle w:val="a4"/>
            <w:rFonts w:ascii="Times New Roman" w:hAnsi="Times New Roman"/>
            <w:color w:val="000000" w:themeColor="text1"/>
            <w:sz w:val="28"/>
            <w:szCs w:val="28"/>
            <w:u w:val="none"/>
          </w:rPr>
          <w:t>ст. 63 СК РФ</w:t>
        </w:r>
      </w:hyperlink>
      <w:r w:rsidRPr="00EF774D">
        <w:rPr>
          <w:rFonts w:ascii="Times New Roman" w:hAnsi="Times New Roman"/>
          <w:color w:val="000000" w:themeColor="text1"/>
          <w:sz w:val="28"/>
          <w:szCs w:val="28"/>
        </w:rPr>
        <w:t> родители обязаны воспитывать своих детей. Они 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своих детей. При непосредственной угрозе жизни ребенка или его здоровью орган опеки и попечительства вправе немедленно отобрать ребенка у родителей (одного из них) или у других лиц, на попечении которых он находится (часть 1 </w:t>
      </w:r>
      <w:hyperlink r:id="rId13" w:history="1">
        <w:r w:rsidRPr="00EF774D">
          <w:rPr>
            <w:rStyle w:val="a4"/>
            <w:rFonts w:ascii="Times New Roman" w:hAnsi="Times New Roman"/>
            <w:color w:val="000000" w:themeColor="text1"/>
            <w:sz w:val="28"/>
            <w:szCs w:val="28"/>
            <w:u w:val="none"/>
          </w:rPr>
          <w:t>ст. 77 СК РФ</w:t>
        </w:r>
      </w:hyperlink>
      <w:r w:rsidRPr="00EF774D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EF774D" w:rsidRPr="00EF774D" w:rsidRDefault="00EF774D" w:rsidP="00EF774D">
      <w:pPr>
        <w:shd w:val="clear" w:color="auto" w:fill="FFFFFF"/>
        <w:spacing w:line="360" w:lineRule="auto"/>
        <w:ind w:firstLine="72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F774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 соответствии со </w:t>
      </w:r>
      <w:hyperlink r:id="rId14" w:history="1">
        <w:r w:rsidRPr="00EF774D">
          <w:rPr>
            <w:rStyle w:val="a4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ст.69 СК РФ</w:t>
        </w:r>
      </w:hyperlink>
      <w:r w:rsidRPr="00EF774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родители могут быть лишены родительских прав, если они: уклоняются от выполнения обязанностей родителей, отказываются без уважительных причин взять своего ребенка из родильного дома (отделения) либо из иной медицинской организации, воспитательного учреждения, организации социального обслуживания или из аналогичных организаций.</w:t>
      </w:r>
    </w:p>
    <w:p w:rsidR="00EF774D" w:rsidRPr="00EF774D" w:rsidRDefault="00EF774D" w:rsidP="00EF774D">
      <w:pPr>
        <w:autoSpaceDE w:val="0"/>
        <w:spacing w:line="360" w:lineRule="auto"/>
        <w:ind w:firstLine="720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EF77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На основании вышеизложенного, руководствуясь статьей </w:t>
      </w:r>
      <w:proofErr w:type="gramStart"/>
      <w:r w:rsidRPr="00EF774D">
        <w:rPr>
          <w:rFonts w:ascii="Times New Roman" w:hAnsi="Times New Roman"/>
          <w:bCs/>
          <w:color w:val="000000" w:themeColor="text1"/>
          <w:sz w:val="28"/>
          <w:szCs w:val="28"/>
        </w:rPr>
        <w:t>69  Семейного</w:t>
      </w:r>
      <w:proofErr w:type="gramEnd"/>
      <w:r w:rsidRPr="00EF77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кодекса РФ, статьями 131, 132 Гражданского процессуального кодекса РФ,</w:t>
      </w:r>
    </w:p>
    <w:p w:rsidR="00EF774D" w:rsidRPr="00EF774D" w:rsidRDefault="00EF774D" w:rsidP="00EF774D">
      <w:pPr>
        <w:widowControl w:val="0"/>
        <w:autoSpaceDE w:val="0"/>
        <w:spacing w:line="360" w:lineRule="auto"/>
        <w:contextualSpacing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EF774D">
        <w:rPr>
          <w:rFonts w:ascii="Times New Roman" w:hAnsi="Times New Roman"/>
          <w:b/>
          <w:color w:val="000000" w:themeColor="text1"/>
          <w:sz w:val="28"/>
          <w:szCs w:val="28"/>
        </w:rPr>
        <w:t>Прошу:</w:t>
      </w:r>
    </w:p>
    <w:p w:rsidR="00EF774D" w:rsidRPr="00EF774D" w:rsidRDefault="00EF774D" w:rsidP="00EF774D">
      <w:pPr>
        <w:autoSpaceDE w:val="0"/>
        <w:spacing w:line="360" w:lineRule="auto"/>
        <w:ind w:firstLine="540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EF77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1. Лишить родительских прав Ромашкова </w:t>
      </w:r>
      <w:proofErr w:type="gramStart"/>
      <w:r w:rsidRPr="00EF774D">
        <w:rPr>
          <w:rFonts w:ascii="Times New Roman" w:hAnsi="Times New Roman"/>
          <w:bCs/>
          <w:color w:val="000000" w:themeColor="text1"/>
          <w:sz w:val="28"/>
          <w:szCs w:val="28"/>
        </w:rPr>
        <w:t>Н.П  в</w:t>
      </w:r>
      <w:proofErr w:type="gramEnd"/>
      <w:r w:rsidRPr="00EF77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отношении Ромашковой А.Н.</w:t>
      </w:r>
    </w:p>
    <w:p w:rsidR="00EF774D" w:rsidRPr="00EF774D" w:rsidRDefault="00EF774D" w:rsidP="00EF774D">
      <w:pPr>
        <w:pStyle w:val="3"/>
        <w:shd w:val="clear" w:color="auto" w:fill="FFFFFF"/>
        <w:spacing w:before="0" w:after="0" w:line="360" w:lineRule="auto"/>
        <w:contextualSpacing/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eastAsia="ru-RU"/>
        </w:rPr>
      </w:pPr>
      <w:r w:rsidRPr="00EF774D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2. Передать ребенка </w:t>
      </w:r>
      <w:r w:rsidRPr="00EF774D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>Ромашкову А.Н</w:t>
      </w:r>
      <w:r w:rsidRPr="00EF774D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на воспитание </w:t>
      </w:r>
      <w:hyperlink r:id="rId15" w:tgtFrame="_blank" w:history="1">
        <w:r w:rsidRPr="00EF774D">
          <w:rPr>
            <w:rStyle w:val="a4"/>
            <w:rFonts w:ascii="Times New Roman" w:hAnsi="Times New Roman"/>
            <w:b w:val="0"/>
            <w:bCs w:val="0"/>
            <w:color w:val="000000" w:themeColor="text1"/>
            <w:sz w:val="28"/>
            <w:szCs w:val="28"/>
            <w:u w:val="none"/>
          </w:rPr>
          <w:t>ГУЗ "Тверской специализированный дом ребенка "Теремок"</w:t>
        </w:r>
      </w:hyperlink>
    </w:p>
    <w:p w:rsidR="00EF774D" w:rsidRPr="00EF774D" w:rsidRDefault="00EF774D" w:rsidP="00EF774D">
      <w:pPr>
        <w:pStyle w:val="ConsPlusNonformat"/>
        <w:spacing w:line="36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F774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3. Взыскать с Ромашова П.И 1980 года рождения, уроженца Тверской </w:t>
      </w:r>
      <w:proofErr w:type="gramStart"/>
      <w:r w:rsidRPr="00EF774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области  а</w:t>
      </w:r>
      <w:proofErr w:type="gramEnd"/>
      <w:r w:rsidRPr="00EF774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пользу Ромашковой А.П алименты на ее содержание в размере 1/8 части всех видов заработка ежемесячно, начиная с даты подачи</w:t>
      </w:r>
      <w:r w:rsidRPr="00EF77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заявления 15.11.2017ш до совершеннолетия дертей.</w:t>
      </w:r>
    </w:p>
    <w:p w:rsidR="00EF774D" w:rsidRPr="00EF774D" w:rsidRDefault="00EF774D" w:rsidP="00EF774D">
      <w:pPr>
        <w:autoSpaceDE w:val="0"/>
        <w:spacing w:line="360" w:lineRule="auto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23A86">
        <w:rPr>
          <w:rFonts w:ascii="Times New Roman" w:hAnsi="Times New Roman"/>
          <w:bCs/>
          <w:color w:val="000000" w:themeColor="text1"/>
          <w:sz w:val="28"/>
          <w:szCs w:val="28"/>
        </w:rPr>
        <w:t>Перечень прилагаемых к заявлению документов</w:t>
      </w:r>
      <w:r w:rsidRPr="00EF77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(копии по числу лиц, участвующих в деле):</w:t>
      </w:r>
    </w:p>
    <w:p w:rsidR="00EF774D" w:rsidRPr="00EF774D" w:rsidRDefault="00EF774D" w:rsidP="00EF774D">
      <w:pPr>
        <w:numPr>
          <w:ilvl w:val="0"/>
          <w:numId w:val="5"/>
        </w:numPr>
        <w:suppressAutoHyphens/>
        <w:autoSpaceDE w:val="0"/>
        <w:spacing w:line="360" w:lineRule="auto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EF774D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Копия искового заявления</w:t>
      </w:r>
    </w:p>
    <w:p w:rsidR="00EF774D" w:rsidRPr="00EF774D" w:rsidRDefault="00EF774D" w:rsidP="00EF774D">
      <w:pPr>
        <w:numPr>
          <w:ilvl w:val="0"/>
          <w:numId w:val="5"/>
        </w:numPr>
        <w:suppressAutoHyphens/>
        <w:autoSpaceDE w:val="0"/>
        <w:spacing w:line="360" w:lineRule="auto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EF774D">
        <w:rPr>
          <w:rFonts w:ascii="Times New Roman" w:hAnsi="Times New Roman"/>
          <w:bCs/>
          <w:color w:val="000000" w:themeColor="text1"/>
          <w:sz w:val="28"/>
          <w:szCs w:val="28"/>
        </w:rPr>
        <w:t>Свидетельство о рождении ребенка (детей)</w:t>
      </w:r>
    </w:p>
    <w:p w:rsidR="00EF774D" w:rsidRPr="00EF774D" w:rsidRDefault="00EF774D" w:rsidP="00EF774D">
      <w:pPr>
        <w:numPr>
          <w:ilvl w:val="0"/>
          <w:numId w:val="5"/>
        </w:numPr>
        <w:suppressAutoHyphens/>
        <w:autoSpaceDE w:val="0"/>
        <w:spacing w:line="360" w:lineRule="auto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EF774D">
        <w:rPr>
          <w:rFonts w:ascii="Times New Roman" w:hAnsi="Times New Roman"/>
          <w:bCs/>
          <w:color w:val="000000" w:themeColor="text1"/>
          <w:sz w:val="28"/>
          <w:szCs w:val="28"/>
        </w:rPr>
        <w:t>Иные документы, подтверждающие исковые требования</w:t>
      </w:r>
    </w:p>
    <w:p w:rsidR="00EF774D" w:rsidRPr="00EF774D" w:rsidRDefault="00EF774D" w:rsidP="00EF774D">
      <w:pPr>
        <w:autoSpaceDE w:val="0"/>
        <w:spacing w:line="360" w:lineRule="auto"/>
        <w:ind w:firstLine="54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EF774D" w:rsidRDefault="00EF774D" w:rsidP="00AB63D6">
      <w:pPr>
        <w:tabs>
          <w:tab w:val="left" w:pos="1005"/>
        </w:tabs>
        <w:rPr>
          <w:rFonts w:ascii="Times New Roman" w:hAnsi="Times New Roman"/>
          <w:b/>
          <w:sz w:val="28"/>
          <w:szCs w:val="28"/>
        </w:rPr>
      </w:pPr>
    </w:p>
    <w:p w:rsidR="00EF774D" w:rsidRDefault="00EF774D" w:rsidP="00AB63D6">
      <w:pPr>
        <w:tabs>
          <w:tab w:val="left" w:pos="1005"/>
        </w:tabs>
        <w:rPr>
          <w:rFonts w:ascii="Times New Roman" w:hAnsi="Times New Roman"/>
          <w:b/>
          <w:sz w:val="28"/>
          <w:szCs w:val="28"/>
        </w:rPr>
      </w:pPr>
    </w:p>
    <w:p w:rsidR="00EF774D" w:rsidRDefault="00EF774D" w:rsidP="00AB63D6">
      <w:pPr>
        <w:tabs>
          <w:tab w:val="left" w:pos="1005"/>
        </w:tabs>
        <w:rPr>
          <w:rFonts w:ascii="Times New Roman" w:hAnsi="Times New Roman"/>
          <w:b/>
          <w:sz w:val="28"/>
          <w:szCs w:val="28"/>
        </w:rPr>
      </w:pPr>
    </w:p>
    <w:p w:rsidR="00EF774D" w:rsidRDefault="00EF774D" w:rsidP="00AB63D6">
      <w:pPr>
        <w:tabs>
          <w:tab w:val="left" w:pos="1005"/>
        </w:tabs>
        <w:rPr>
          <w:rFonts w:ascii="Times New Roman" w:hAnsi="Times New Roman"/>
          <w:b/>
          <w:sz w:val="28"/>
          <w:szCs w:val="28"/>
        </w:rPr>
      </w:pPr>
    </w:p>
    <w:p w:rsidR="00EF774D" w:rsidRDefault="00EF774D" w:rsidP="00AB63D6">
      <w:pPr>
        <w:tabs>
          <w:tab w:val="left" w:pos="1005"/>
        </w:tabs>
        <w:rPr>
          <w:rFonts w:ascii="Times New Roman" w:hAnsi="Times New Roman"/>
          <w:b/>
          <w:sz w:val="28"/>
          <w:szCs w:val="28"/>
        </w:rPr>
      </w:pPr>
    </w:p>
    <w:p w:rsidR="00EF774D" w:rsidRDefault="00EF774D" w:rsidP="00AB63D6">
      <w:pPr>
        <w:tabs>
          <w:tab w:val="left" w:pos="1005"/>
        </w:tabs>
        <w:rPr>
          <w:rFonts w:ascii="Times New Roman" w:hAnsi="Times New Roman"/>
          <w:b/>
          <w:sz w:val="28"/>
          <w:szCs w:val="28"/>
        </w:rPr>
      </w:pPr>
    </w:p>
    <w:p w:rsidR="00EF774D" w:rsidRDefault="00EF774D" w:rsidP="00AB63D6">
      <w:pPr>
        <w:tabs>
          <w:tab w:val="left" w:pos="1005"/>
        </w:tabs>
        <w:rPr>
          <w:rFonts w:ascii="Times New Roman" w:hAnsi="Times New Roman"/>
          <w:b/>
          <w:sz w:val="28"/>
          <w:szCs w:val="28"/>
        </w:rPr>
      </w:pPr>
    </w:p>
    <w:p w:rsidR="00EF774D" w:rsidRDefault="00EF774D" w:rsidP="00AB63D6">
      <w:pPr>
        <w:tabs>
          <w:tab w:val="left" w:pos="1005"/>
        </w:tabs>
        <w:rPr>
          <w:rFonts w:ascii="Times New Roman" w:hAnsi="Times New Roman"/>
          <w:b/>
          <w:sz w:val="28"/>
          <w:szCs w:val="28"/>
        </w:rPr>
      </w:pPr>
    </w:p>
    <w:p w:rsidR="00EF774D" w:rsidRDefault="00EF774D" w:rsidP="00AB63D6">
      <w:pPr>
        <w:tabs>
          <w:tab w:val="left" w:pos="1005"/>
        </w:tabs>
        <w:rPr>
          <w:rFonts w:ascii="Times New Roman" w:hAnsi="Times New Roman"/>
          <w:b/>
          <w:sz w:val="28"/>
          <w:szCs w:val="28"/>
        </w:rPr>
      </w:pPr>
    </w:p>
    <w:p w:rsidR="00EF774D" w:rsidRDefault="00EF774D" w:rsidP="00AB63D6">
      <w:pPr>
        <w:tabs>
          <w:tab w:val="left" w:pos="1005"/>
        </w:tabs>
        <w:rPr>
          <w:rFonts w:ascii="Times New Roman" w:hAnsi="Times New Roman"/>
          <w:b/>
          <w:sz w:val="28"/>
          <w:szCs w:val="28"/>
        </w:rPr>
      </w:pPr>
    </w:p>
    <w:p w:rsidR="00EF774D" w:rsidRDefault="00EF774D" w:rsidP="00AB63D6">
      <w:pPr>
        <w:tabs>
          <w:tab w:val="left" w:pos="1005"/>
        </w:tabs>
        <w:rPr>
          <w:rFonts w:ascii="Times New Roman" w:hAnsi="Times New Roman"/>
          <w:b/>
          <w:sz w:val="28"/>
          <w:szCs w:val="28"/>
        </w:rPr>
      </w:pPr>
    </w:p>
    <w:p w:rsidR="00EF774D" w:rsidRDefault="00EF774D" w:rsidP="00AB63D6">
      <w:pPr>
        <w:tabs>
          <w:tab w:val="left" w:pos="1005"/>
        </w:tabs>
        <w:rPr>
          <w:rFonts w:ascii="Times New Roman" w:hAnsi="Times New Roman"/>
          <w:b/>
          <w:sz w:val="28"/>
          <w:szCs w:val="28"/>
        </w:rPr>
      </w:pPr>
    </w:p>
    <w:p w:rsidR="00EF774D" w:rsidRDefault="00EF774D" w:rsidP="00AB63D6">
      <w:pPr>
        <w:tabs>
          <w:tab w:val="left" w:pos="1005"/>
        </w:tabs>
        <w:rPr>
          <w:rFonts w:ascii="Times New Roman" w:hAnsi="Times New Roman"/>
          <w:b/>
          <w:sz w:val="28"/>
          <w:szCs w:val="28"/>
        </w:rPr>
      </w:pPr>
    </w:p>
    <w:p w:rsidR="00EF774D" w:rsidRDefault="00EF774D" w:rsidP="00AB63D6">
      <w:pPr>
        <w:tabs>
          <w:tab w:val="left" w:pos="1005"/>
        </w:tabs>
        <w:rPr>
          <w:rFonts w:ascii="Times New Roman" w:hAnsi="Times New Roman"/>
          <w:b/>
          <w:sz w:val="28"/>
          <w:szCs w:val="28"/>
        </w:rPr>
      </w:pPr>
    </w:p>
    <w:p w:rsidR="00EF774D" w:rsidRDefault="00EF774D" w:rsidP="00AB63D6">
      <w:pPr>
        <w:tabs>
          <w:tab w:val="left" w:pos="1005"/>
        </w:tabs>
        <w:rPr>
          <w:rFonts w:ascii="Times New Roman" w:hAnsi="Times New Roman"/>
          <w:b/>
          <w:sz w:val="28"/>
          <w:szCs w:val="28"/>
        </w:rPr>
      </w:pPr>
    </w:p>
    <w:p w:rsidR="00EF774D" w:rsidRDefault="00EF774D" w:rsidP="00AB63D6">
      <w:pPr>
        <w:tabs>
          <w:tab w:val="left" w:pos="1005"/>
        </w:tabs>
        <w:rPr>
          <w:rFonts w:ascii="Times New Roman" w:hAnsi="Times New Roman"/>
          <w:b/>
          <w:sz w:val="28"/>
          <w:szCs w:val="28"/>
        </w:rPr>
      </w:pPr>
    </w:p>
    <w:p w:rsidR="00EF774D" w:rsidRDefault="00EF774D" w:rsidP="00AB63D6">
      <w:pPr>
        <w:tabs>
          <w:tab w:val="left" w:pos="1005"/>
        </w:tabs>
        <w:rPr>
          <w:rFonts w:ascii="Times New Roman" w:hAnsi="Times New Roman"/>
          <w:b/>
          <w:sz w:val="28"/>
          <w:szCs w:val="28"/>
        </w:rPr>
      </w:pPr>
    </w:p>
    <w:p w:rsidR="00EF774D" w:rsidRDefault="00EF774D" w:rsidP="00AB63D6">
      <w:pPr>
        <w:tabs>
          <w:tab w:val="left" w:pos="1005"/>
        </w:tabs>
        <w:rPr>
          <w:rFonts w:ascii="Times New Roman" w:hAnsi="Times New Roman"/>
          <w:b/>
          <w:sz w:val="28"/>
          <w:szCs w:val="28"/>
        </w:rPr>
      </w:pPr>
    </w:p>
    <w:p w:rsidR="00EF774D" w:rsidRDefault="00EF774D" w:rsidP="00AB63D6">
      <w:pPr>
        <w:tabs>
          <w:tab w:val="left" w:pos="1005"/>
        </w:tabs>
        <w:rPr>
          <w:rFonts w:ascii="Times New Roman" w:hAnsi="Times New Roman"/>
          <w:b/>
          <w:sz w:val="28"/>
          <w:szCs w:val="28"/>
        </w:rPr>
      </w:pPr>
    </w:p>
    <w:p w:rsidR="00EF774D" w:rsidRDefault="00EF774D" w:rsidP="00AB63D6">
      <w:pPr>
        <w:tabs>
          <w:tab w:val="left" w:pos="1005"/>
        </w:tabs>
        <w:rPr>
          <w:rFonts w:ascii="Times New Roman" w:hAnsi="Times New Roman"/>
          <w:b/>
          <w:sz w:val="28"/>
          <w:szCs w:val="28"/>
        </w:rPr>
      </w:pPr>
    </w:p>
    <w:p w:rsidR="00EF774D" w:rsidRDefault="00EF774D" w:rsidP="00AB63D6">
      <w:pPr>
        <w:tabs>
          <w:tab w:val="left" w:pos="1005"/>
        </w:tabs>
        <w:rPr>
          <w:rFonts w:ascii="Times New Roman" w:hAnsi="Times New Roman"/>
          <w:b/>
          <w:sz w:val="28"/>
          <w:szCs w:val="28"/>
        </w:rPr>
      </w:pPr>
    </w:p>
    <w:p w:rsidR="00EF774D" w:rsidRDefault="00EF774D" w:rsidP="00AB63D6">
      <w:pPr>
        <w:tabs>
          <w:tab w:val="left" w:pos="1005"/>
        </w:tabs>
        <w:rPr>
          <w:rFonts w:ascii="Times New Roman" w:hAnsi="Times New Roman"/>
          <w:b/>
          <w:sz w:val="28"/>
          <w:szCs w:val="28"/>
        </w:rPr>
      </w:pPr>
    </w:p>
    <w:p w:rsidR="00EF774D" w:rsidRDefault="00EF774D" w:rsidP="00AB63D6">
      <w:pPr>
        <w:tabs>
          <w:tab w:val="left" w:pos="1005"/>
        </w:tabs>
        <w:rPr>
          <w:rFonts w:ascii="Times New Roman" w:hAnsi="Times New Roman"/>
          <w:b/>
          <w:sz w:val="28"/>
          <w:szCs w:val="28"/>
        </w:rPr>
      </w:pPr>
    </w:p>
    <w:p w:rsidR="00EF774D" w:rsidRDefault="00EF774D" w:rsidP="00AB63D6">
      <w:pPr>
        <w:tabs>
          <w:tab w:val="left" w:pos="1005"/>
        </w:tabs>
        <w:rPr>
          <w:rFonts w:ascii="Times New Roman" w:hAnsi="Times New Roman"/>
          <w:b/>
          <w:sz w:val="28"/>
          <w:szCs w:val="28"/>
        </w:rPr>
      </w:pPr>
    </w:p>
    <w:p w:rsidR="00EF774D" w:rsidRDefault="00EF774D" w:rsidP="00AB63D6">
      <w:pPr>
        <w:tabs>
          <w:tab w:val="left" w:pos="1005"/>
        </w:tabs>
        <w:rPr>
          <w:rFonts w:ascii="Times New Roman" w:hAnsi="Times New Roman"/>
          <w:b/>
          <w:sz w:val="28"/>
          <w:szCs w:val="28"/>
        </w:rPr>
      </w:pPr>
    </w:p>
    <w:p w:rsidR="00EF774D" w:rsidRDefault="00EF774D" w:rsidP="00AB63D6">
      <w:pPr>
        <w:tabs>
          <w:tab w:val="left" w:pos="1005"/>
        </w:tabs>
        <w:rPr>
          <w:rFonts w:ascii="Times New Roman" w:hAnsi="Times New Roman"/>
          <w:b/>
          <w:sz w:val="28"/>
          <w:szCs w:val="28"/>
        </w:rPr>
      </w:pPr>
    </w:p>
    <w:p w:rsidR="00EF774D" w:rsidRDefault="00EF774D" w:rsidP="00AB63D6">
      <w:pPr>
        <w:tabs>
          <w:tab w:val="left" w:pos="1005"/>
        </w:tabs>
        <w:rPr>
          <w:rFonts w:ascii="Times New Roman" w:hAnsi="Times New Roman"/>
          <w:b/>
          <w:sz w:val="28"/>
          <w:szCs w:val="28"/>
        </w:rPr>
      </w:pPr>
    </w:p>
    <w:p w:rsidR="00EF774D" w:rsidRDefault="00EF774D" w:rsidP="00AB63D6">
      <w:pPr>
        <w:tabs>
          <w:tab w:val="left" w:pos="1005"/>
        </w:tabs>
        <w:rPr>
          <w:rFonts w:ascii="Times New Roman" w:hAnsi="Times New Roman"/>
          <w:b/>
          <w:sz w:val="28"/>
          <w:szCs w:val="28"/>
        </w:rPr>
      </w:pPr>
    </w:p>
    <w:p w:rsidR="00EF774D" w:rsidRDefault="00EF774D" w:rsidP="00AB63D6">
      <w:pPr>
        <w:tabs>
          <w:tab w:val="left" w:pos="1005"/>
        </w:tabs>
        <w:rPr>
          <w:rFonts w:ascii="Times New Roman" w:hAnsi="Times New Roman"/>
          <w:b/>
          <w:sz w:val="28"/>
          <w:szCs w:val="28"/>
        </w:rPr>
      </w:pPr>
    </w:p>
    <w:p w:rsidR="00EF774D" w:rsidRDefault="00EF774D" w:rsidP="00AB63D6">
      <w:pPr>
        <w:tabs>
          <w:tab w:val="left" w:pos="1005"/>
        </w:tabs>
        <w:rPr>
          <w:rFonts w:ascii="Times New Roman" w:hAnsi="Times New Roman"/>
          <w:b/>
          <w:sz w:val="28"/>
          <w:szCs w:val="28"/>
        </w:rPr>
      </w:pPr>
    </w:p>
    <w:p w:rsidR="00EF774D" w:rsidRDefault="00EF774D" w:rsidP="00AB63D6">
      <w:pPr>
        <w:tabs>
          <w:tab w:val="left" w:pos="1005"/>
        </w:tabs>
        <w:rPr>
          <w:rFonts w:ascii="Times New Roman" w:hAnsi="Times New Roman"/>
          <w:b/>
          <w:sz w:val="28"/>
          <w:szCs w:val="28"/>
        </w:rPr>
      </w:pPr>
    </w:p>
    <w:p w:rsidR="00EF774D" w:rsidRDefault="00EF774D" w:rsidP="00AB63D6">
      <w:pPr>
        <w:tabs>
          <w:tab w:val="left" w:pos="1005"/>
        </w:tabs>
        <w:rPr>
          <w:rFonts w:ascii="Times New Roman" w:hAnsi="Times New Roman"/>
          <w:b/>
          <w:sz w:val="28"/>
          <w:szCs w:val="28"/>
        </w:rPr>
      </w:pPr>
    </w:p>
    <w:p w:rsidR="00EF774D" w:rsidRDefault="00EF774D" w:rsidP="00AB63D6">
      <w:pPr>
        <w:tabs>
          <w:tab w:val="left" w:pos="1005"/>
        </w:tabs>
        <w:rPr>
          <w:rFonts w:ascii="Times New Roman" w:hAnsi="Times New Roman"/>
          <w:b/>
          <w:sz w:val="28"/>
          <w:szCs w:val="28"/>
        </w:rPr>
      </w:pPr>
    </w:p>
    <w:p w:rsidR="00EF774D" w:rsidRDefault="00EF774D" w:rsidP="00AB63D6">
      <w:pPr>
        <w:tabs>
          <w:tab w:val="left" w:pos="1005"/>
        </w:tabs>
        <w:rPr>
          <w:rFonts w:ascii="Times New Roman" w:hAnsi="Times New Roman"/>
          <w:b/>
          <w:sz w:val="28"/>
          <w:szCs w:val="28"/>
        </w:rPr>
      </w:pPr>
    </w:p>
    <w:p w:rsidR="00EF774D" w:rsidRDefault="00EF774D" w:rsidP="00AB63D6">
      <w:pPr>
        <w:tabs>
          <w:tab w:val="left" w:pos="1005"/>
        </w:tabs>
        <w:rPr>
          <w:rFonts w:ascii="Times New Roman" w:hAnsi="Times New Roman"/>
          <w:b/>
          <w:sz w:val="28"/>
          <w:szCs w:val="28"/>
        </w:rPr>
      </w:pPr>
    </w:p>
    <w:p w:rsidR="00EF774D" w:rsidRDefault="00EF774D" w:rsidP="00AB63D6">
      <w:pPr>
        <w:tabs>
          <w:tab w:val="left" w:pos="1005"/>
        </w:tabs>
        <w:rPr>
          <w:rFonts w:ascii="Times New Roman" w:hAnsi="Times New Roman"/>
          <w:b/>
          <w:sz w:val="28"/>
          <w:szCs w:val="28"/>
        </w:rPr>
      </w:pPr>
    </w:p>
    <w:p w:rsidR="00EF774D" w:rsidRDefault="00EF774D" w:rsidP="00AB63D6">
      <w:pPr>
        <w:tabs>
          <w:tab w:val="left" w:pos="1005"/>
        </w:tabs>
        <w:rPr>
          <w:rFonts w:ascii="Times New Roman" w:hAnsi="Times New Roman"/>
          <w:b/>
          <w:sz w:val="28"/>
          <w:szCs w:val="28"/>
        </w:rPr>
      </w:pPr>
    </w:p>
    <w:p w:rsidR="002C6B2B" w:rsidRDefault="002C6B2B" w:rsidP="00AB63D6">
      <w:pPr>
        <w:tabs>
          <w:tab w:val="left" w:pos="1005"/>
        </w:tabs>
        <w:rPr>
          <w:rFonts w:ascii="Times New Roman" w:hAnsi="Times New Roman"/>
          <w:b/>
          <w:sz w:val="28"/>
          <w:szCs w:val="28"/>
        </w:rPr>
      </w:pPr>
    </w:p>
    <w:p w:rsidR="00EF774D" w:rsidRDefault="00EF774D" w:rsidP="00AB63D6">
      <w:pPr>
        <w:tabs>
          <w:tab w:val="left" w:pos="1005"/>
        </w:tabs>
        <w:rPr>
          <w:rFonts w:ascii="Times New Roman" w:hAnsi="Times New Roman"/>
          <w:b/>
          <w:sz w:val="28"/>
          <w:szCs w:val="28"/>
        </w:rPr>
      </w:pPr>
    </w:p>
    <w:p w:rsidR="00EF774D" w:rsidRDefault="00EF774D" w:rsidP="00EF774D">
      <w:pPr>
        <w:tabs>
          <w:tab w:val="left" w:pos="1005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2</w:t>
      </w:r>
    </w:p>
    <w:p w:rsidR="000A54D1" w:rsidRPr="000A54D1" w:rsidRDefault="000A54D1" w:rsidP="00EF774D">
      <w:pPr>
        <w:tabs>
          <w:tab w:val="left" w:pos="1005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0A54D1">
        <w:rPr>
          <w:rFonts w:ascii="Times New Roman" w:hAnsi="Times New Roman"/>
          <w:sz w:val="28"/>
          <w:szCs w:val="28"/>
        </w:rPr>
        <w:t>Процесс подготовки иска прокурором.</w:t>
      </w:r>
    </w:p>
    <w:p w:rsidR="000A54D1" w:rsidRDefault="000A54D1" w:rsidP="00AB63D6">
      <w:pPr>
        <w:tabs>
          <w:tab w:val="left" w:pos="1005"/>
        </w:tabs>
        <w:rPr>
          <w:rFonts w:ascii="Times New Roman" w:hAnsi="Times New Roman"/>
          <w:b/>
          <w:sz w:val="28"/>
          <w:szCs w:val="28"/>
        </w:rPr>
      </w:pPr>
    </w:p>
    <w:p w:rsidR="000A54D1" w:rsidRDefault="000A54D1" w:rsidP="00AB63D6">
      <w:pPr>
        <w:tabs>
          <w:tab w:val="left" w:pos="100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5429250" cy="5276850"/>
            <wp:effectExtent l="0" t="0" r="0" b="1905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:rsidR="000A54D1" w:rsidRDefault="000A54D1" w:rsidP="00AB63D6">
      <w:pPr>
        <w:tabs>
          <w:tab w:val="left" w:pos="1005"/>
        </w:tabs>
        <w:rPr>
          <w:rFonts w:ascii="Times New Roman" w:hAnsi="Times New Roman"/>
          <w:b/>
          <w:sz w:val="28"/>
          <w:szCs w:val="28"/>
        </w:rPr>
      </w:pPr>
    </w:p>
    <w:p w:rsidR="000A54D1" w:rsidRDefault="000A54D1" w:rsidP="00AB63D6">
      <w:pPr>
        <w:tabs>
          <w:tab w:val="left" w:pos="1005"/>
        </w:tabs>
        <w:rPr>
          <w:rFonts w:ascii="Times New Roman" w:hAnsi="Times New Roman"/>
          <w:b/>
          <w:sz w:val="28"/>
          <w:szCs w:val="28"/>
        </w:rPr>
      </w:pPr>
    </w:p>
    <w:p w:rsidR="000A54D1" w:rsidRPr="00AB63D6" w:rsidRDefault="000A54D1" w:rsidP="00AB63D6">
      <w:pPr>
        <w:tabs>
          <w:tab w:val="left" w:pos="1005"/>
        </w:tabs>
        <w:rPr>
          <w:rFonts w:ascii="Times New Roman" w:hAnsi="Times New Roman"/>
          <w:b/>
          <w:sz w:val="28"/>
          <w:szCs w:val="28"/>
        </w:rPr>
      </w:pPr>
    </w:p>
    <w:sectPr w:rsidR="000A54D1" w:rsidRPr="00AB63D6" w:rsidSect="0000006A">
      <w:footerReference w:type="default" r:id="rId21"/>
      <w:footnotePr>
        <w:numRestart w:val="eachPage"/>
      </w:footnotePr>
      <w:pgSz w:w="11906" w:h="16838"/>
      <w:pgMar w:top="1134" w:right="85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77C4" w:rsidRDefault="00A877C4" w:rsidP="0000006A">
      <w:r>
        <w:separator/>
      </w:r>
    </w:p>
  </w:endnote>
  <w:endnote w:type="continuationSeparator" w:id="0">
    <w:p w:rsidR="00A877C4" w:rsidRDefault="00A877C4" w:rsidP="00000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teraturnaya">
    <w:altName w:val="Cambria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useoSansCyrl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1768433"/>
      <w:docPartObj>
        <w:docPartGallery w:val="Page Numbers (Bottom of Page)"/>
        <w:docPartUnique/>
      </w:docPartObj>
    </w:sdtPr>
    <w:sdtContent>
      <w:p w:rsidR="00545950" w:rsidRDefault="0054595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27A7">
          <w:rPr>
            <w:noProof/>
          </w:rPr>
          <w:t>22</w:t>
        </w:r>
        <w:r>
          <w:fldChar w:fldCharType="end"/>
        </w:r>
      </w:p>
    </w:sdtContent>
  </w:sdt>
  <w:p w:rsidR="00545950" w:rsidRDefault="0054595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77C4" w:rsidRDefault="00A877C4" w:rsidP="0000006A">
      <w:r>
        <w:separator/>
      </w:r>
    </w:p>
  </w:footnote>
  <w:footnote w:type="continuationSeparator" w:id="0">
    <w:p w:rsidR="00A877C4" w:rsidRDefault="00A877C4" w:rsidP="0000006A">
      <w:r>
        <w:continuationSeparator/>
      </w:r>
    </w:p>
  </w:footnote>
  <w:footnote w:id="1">
    <w:p w:rsidR="00545950" w:rsidRPr="00FE4E22" w:rsidRDefault="00545950" w:rsidP="00767857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FE4E22">
        <w:rPr>
          <w:rStyle w:val="a7"/>
          <w:rFonts w:ascii="Times New Roman" w:hAnsi="Times New Roman"/>
        </w:rPr>
        <w:footnoteRef/>
      </w:r>
      <w:r w:rsidRPr="00FE4E22">
        <w:rPr>
          <w:rFonts w:ascii="Times New Roman" w:hAnsi="Times New Roman"/>
        </w:rPr>
        <w:t xml:space="preserve"> Семейное право: учебник / Б.М. </w:t>
      </w:r>
      <w:proofErr w:type="spellStart"/>
      <w:r w:rsidRPr="00FE4E22">
        <w:rPr>
          <w:rFonts w:ascii="Times New Roman" w:hAnsi="Times New Roman"/>
        </w:rPr>
        <w:t>Гонгало</w:t>
      </w:r>
      <w:proofErr w:type="spellEnd"/>
      <w:r w:rsidRPr="00FE4E22">
        <w:rPr>
          <w:rFonts w:ascii="Times New Roman" w:hAnsi="Times New Roman"/>
        </w:rPr>
        <w:t xml:space="preserve">, П.В. Крашенинников, Л.Ю. Михеева и др.; под ред. П.В. Крашенинникова. 3-е изд., </w:t>
      </w:r>
      <w:proofErr w:type="spellStart"/>
      <w:r w:rsidRPr="00FE4E22">
        <w:rPr>
          <w:rFonts w:ascii="Times New Roman" w:hAnsi="Times New Roman"/>
        </w:rPr>
        <w:t>перераб</w:t>
      </w:r>
      <w:proofErr w:type="spellEnd"/>
      <w:r w:rsidRPr="00FE4E22">
        <w:rPr>
          <w:rFonts w:ascii="Times New Roman" w:hAnsi="Times New Roman"/>
        </w:rPr>
        <w:t xml:space="preserve">. и доп. —М.: Статут, </w:t>
      </w:r>
      <w:proofErr w:type="gramStart"/>
      <w:r w:rsidRPr="00FE4E22">
        <w:rPr>
          <w:rFonts w:ascii="Times New Roman" w:hAnsi="Times New Roman"/>
        </w:rPr>
        <w:t>2016.—</w:t>
      </w:r>
      <w:proofErr w:type="gramEnd"/>
      <w:r w:rsidRPr="00FE4E22">
        <w:rPr>
          <w:rFonts w:ascii="Times New Roman" w:hAnsi="Times New Roman"/>
        </w:rPr>
        <w:t xml:space="preserve"> 270 с.</w:t>
      </w:r>
    </w:p>
  </w:footnote>
  <w:footnote w:id="2">
    <w:p w:rsidR="00545950" w:rsidRPr="00FE4E22" w:rsidRDefault="00545950" w:rsidP="0076785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E4E22">
        <w:rPr>
          <w:rStyle w:val="a7"/>
          <w:rFonts w:ascii="Times New Roman" w:hAnsi="Times New Roman"/>
          <w:sz w:val="24"/>
          <w:szCs w:val="24"/>
        </w:rPr>
        <w:footnoteRef/>
      </w:r>
      <w:r w:rsidRPr="00FE4E22">
        <w:rPr>
          <w:rFonts w:ascii="Times New Roman" w:hAnsi="Times New Roman"/>
          <w:sz w:val="24"/>
          <w:szCs w:val="24"/>
        </w:rPr>
        <w:t xml:space="preserve"> </w:t>
      </w:r>
      <w:r w:rsidRPr="00FE4E22">
        <w:rPr>
          <w:rFonts w:ascii="Times New Roman" w:eastAsia="Calibri" w:hAnsi="Times New Roman"/>
          <w:spacing w:val="-4"/>
          <w:sz w:val="24"/>
          <w:szCs w:val="24"/>
        </w:rPr>
        <w:t xml:space="preserve">Конституция Российской Федерации: Принята всенародным голосованием 12 декабря </w:t>
      </w:r>
      <w:smartTag w:uri="urn:schemas-microsoft-com:office:smarttags" w:element="metricconverter">
        <w:smartTagPr>
          <w:attr w:name="ProductID" w:val="1993 г"/>
        </w:smartTagPr>
        <w:r w:rsidRPr="00FE4E22">
          <w:rPr>
            <w:rFonts w:ascii="Times New Roman" w:eastAsia="Calibri" w:hAnsi="Times New Roman"/>
            <w:spacing w:val="-4"/>
            <w:sz w:val="24"/>
            <w:szCs w:val="24"/>
          </w:rPr>
          <w:t xml:space="preserve">1993 </w:t>
        </w:r>
        <w:proofErr w:type="gramStart"/>
        <w:r w:rsidRPr="00FE4E22">
          <w:rPr>
            <w:rFonts w:ascii="Times New Roman" w:eastAsia="Calibri" w:hAnsi="Times New Roman"/>
            <w:spacing w:val="-4"/>
            <w:sz w:val="24"/>
            <w:szCs w:val="24"/>
          </w:rPr>
          <w:t>г</w:t>
        </w:r>
      </w:smartTag>
      <w:r w:rsidRPr="00FE4E22">
        <w:rPr>
          <w:rFonts w:ascii="Times New Roman" w:eastAsia="Calibri" w:hAnsi="Times New Roman"/>
          <w:spacing w:val="-4"/>
          <w:sz w:val="24"/>
          <w:szCs w:val="24"/>
        </w:rPr>
        <w:t>.(</w:t>
      </w:r>
      <w:proofErr w:type="gramEnd"/>
      <w:r w:rsidRPr="00FE4E22">
        <w:rPr>
          <w:rFonts w:ascii="Times New Roman" w:eastAsia="Calibri" w:hAnsi="Times New Roman"/>
          <w:spacing w:val="-4"/>
          <w:sz w:val="24"/>
          <w:szCs w:val="24"/>
        </w:rPr>
        <w:t>в действующей редакции) // СЗ РФ. – 2014. - № 24</w:t>
      </w:r>
    </w:p>
  </w:footnote>
  <w:footnote w:id="3">
    <w:p w:rsidR="00545950" w:rsidRPr="00FE4E22" w:rsidRDefault="00545950" w:rsidP="00767857">
      <w:pPr>
        <w:widowControl w:val="0"/>
        <w:suppressAutoHyphens/>
        <w:spacing w:beforeLines="40" w:before="96" w:afterLines="40" w:after="96"/>
        <w:jc w:val="both"/>
        <w:rPr>
          <w:rFonts w:ascii="Times New Roman" w:eastAsia="Calibri" w:hAnsi="Times New Roman"/>
          <w:spacing w:val="-4"/>
        </w:rPr>
      </w:pPr>
      <w:r w:rsidRPr="00FE4E22">
        <w:rPr>
          <w:rStyle w:val="a7"/>
          <w:rFonts w:ascii="Times New Roman" w:hAnsi="Times New Roman"/>
        </w:rPr>
        <w:footnoteRef/>
      </w:r>
      <w:r w:rsidRPr="00FE4E22">
        <w:rPr>
          <w:rFonts w:ascii="Times New Roman" w:hAnsi="Times New Roman"/>
        </w:rPr>
        <w:t xml:space="preserve"> Семейный кодекс Российской Федерации // </w:t>
      </w:r>
      <w:r w:rsidRPr="00FE4E22">
        <w:rPr>
          <w:rFonts w:ascii="Times New Roman" w:eastAsia="Times New Roman" w:hAnsi="Times New Roman"/>
          <w:lang w:eastAsia="ru-RU"/>
        </w:rPr>
        <w:t xml:space="preserve">Собрание законодательства РФ—1996—N </w:t>
      </w:r>
      <w:proofErr w:type="gramStart"/>
      <w:r w:rsidRPr="00FE4E22">
        <w:rPr>
          <w:rFonts w:ascii="Times New Roman" w:eastAsia="Times New Roman" w:hAnsi="Times New Roman"/>
          <w:lang w:eastAsia="ru-RU"/>
        </w:rPr>
        <w:t>1,—</w:t>
      </w:r>
      <w:proofErr w:type="gramEnd"/>
      <w:r w:rsidRPr="00FE4E22">
        <w:rPr>
          <w:rFonts w:ascii="Times New Roman" w:eastAsia="Times New Roman" w:hAnsi="Times New Roman"/>
          <w:lang w:eastAsia="ru-RU"/>
        </w:rPr>
        <w:t xml:space="preserve"> ст. 16</w:t>
      </w:r>
    </w:p>
  </w:footnote>
  <w:footnote w:id="4">
    <w:p w:rsidR="00545950" w:rsidRPr="00FE4E22" w:rsidRDefault="00545950" w:rsidP="00767857">
      <w:pPr>
        <w:widowControl w:val="0"/>
        <w:suppressAutoHyphens/>
        <w:spacing w:beforeLines="40" w:before="96" w:afterLines="40" w:after="96"/>
        <w:jc w:val="both"/>
        <w:rPr>
          <w:rFonts w:ascii="Times New Roman" w:eastAsia="Calibri" w:hAnsi="Times New Roman"/>
          <w:spacing w:val="-4"/>
        </w:rPr>
      </w:pPr>
      <w:r w:rsidRPr="00FE4E22">
        <w:rPr>
          <w:rStyle w:val="a7"/>
          <w:rFonts w:ascii="Times New Roman" w:hAnsi="Times New Roman"/>
        </w:rPr>
        <w:footnoteRef/>
      </w:r>
      <w:r w:rsidRPr="00FE4E22">
        <w:rPr>
          <w:rFonts w:ascii="Times New Roman" w:hAnsi="Times New Roman"/>
        </w:rPr>
        <w:t xml:space="preserve"> </w:t>
      </w:r>
      <w:r w:rsidRPr="00FE4E22">
        <w:rPr>
          <w:rFonts w:ascii="Times New Roman" w:eastAsia="Calibri" w:hAnsi="Times New Roman"/>
          <w:spacing w:val="-4"/>
        </w:rPr>
        <w:t>Гражданский кодекс Российской Федерации (часть первая) от 30 ноября 1994 года № 51 – ФЗ (в действующей ред.) // СЗ РФ. – 1994. - № 32. – Ст. 3301.</w:t>
      </w:r>
    </w:p>
    <w:p w:rsidR="00545950" w:rsidRPr="00FE4E22" w:rsidRDefault="00545950" w:rsidP="00767857">
      <w:pPr>
        <w:pStyle w:val="a5"/>
        <w:jc w:val="both"/>
        <w:rPr>
          <w:rFonts w:ascii="Times New Roman" w:hAnsi="Times New Roman"/>
          <w:sz w:val="24"/>
          <w:szCs w:val="24"/>
        </w:rPr>
      </w:pPr>
    </w:p>
  </w:footnote>
  <w:footnote w:id="5">
    <w:p w:rsidR="00545950" w:rsidRPr="00FE4E22" w:rsidRDefault="00545950" w:rsidP="0076785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E4E22">
        <w:rPr>
          <w:rStyle w:val="a7"/>
          <w:rFonts w:ascii="Times New Roman" w:hAnsi="Times New Roman"/>
          <w:color w:val="000000" w:themeColor="text1"/>
          <w:sz w:val="24"/>
          <w:szCs w:val="24"/>
        </w:rPr>
        <w:footnoteRef/>
      </w:r>
      <w:r w:rsidRPr="00FE4E22">
        <w:rPr>
          <w:rFonts w:ascii="Times New Roman" w:hAnsi="Times New Roman"/>
          <w:color w:val="000000" w:themeColor="text1"/>
          <w:sz w:val="24"/>
          <w:szCs w:val="24"/>
        </w:rPr>
        <w:t xml:space="preserve"> Приказ Генераль</w:t>
      </w:r>
      <w:r w:rsidRPr="00FE4E22">
        <w:rPr>
          <w:rFonts w:ascii="Times New Roman" w:hAnsi="Times New Roman"/>
          <w:color w:val="000000" w:themeColor="text1"/>
          <w:sz w:val="24"/>
          <w:szCs w:val="24"/>
        </w:rPr>
        <w:softHyphen/>
        <w:t>ного прокуратура РФ от 26 ноября 2007 г. № 188 «Об ор</w:t>
      </w:r>
      <w:r w:rsidRPr="00FE4E22">
        <w:rPr>
          <w:rFonts w:ascii="Times New Roman" w:hAnsi="Times New Roman"/>
          <w:color w:val="000000" w:themeColor="text1"/>
          <w:sz w:val="24"/>
          <w:szCs w:val="24"/>
        </w:rPr>
        <w:softHyphen/>
        <w:t>ганизации прокурорского надзора за исполнением за</w:t>
      </w:r>
      <w:r w:rsidRPr="00FE4E22">
        <w:rPr>
          <w:rFonts w:ascii="Times New Roman" w:hAnsi="Times New Roman"/>
          <w:color w:val="000000" w:themeColor="text1"/>
          <w:sz w:val="24"/>
          <w:szCs w:val="24"/>
        </w:rPr>
        <w:softHyphen/>
        <w:t>конов о несовершеннолетних и молодежи»// СПС ГАРАНТ.РУ</w:t>
      </w:r>
    </w:p>
  </w:footnote>
  <w:footnote w:id="6">
    <w:p w:rsidR="00545950" w:rsidRPr="00FE4E22" w:rsidRDefault="00545950" w:rsidP="00767857">
      <w:pPr>
        <w:widowControl w:val="0"/>
        <w:suppressAutoHyphens/>
        <w:jc w:val="both"/>
        <w:rPr>
          <w:rFonts w:ascii="Times New Roman" w:eastAsia="Calibri" w:hAnsi="Times New Roman"/>
          <w:color w:val="000000" w:themeColor="text1"/>
          <w:spacing w:val="-4"/>
          <w:sz w:val="22"/>
          <w:szCs w:val="22"/>
        </w:rPr>
      </w:pPr>
      <w:r w:rsidRPr="00FE4E22">
        <w:rPr>
          <w:rStyle w:val="a7"/>
          <w:rFonts w:ascii="Times New Roman" w:hAnsi="Times New Roman"/>
          <w:sz w:val="22"/>
          <w:szCs w:val="22"/>
        </w:rPr>
        <w:footnoteRef/>
      </w:r>
      <w:r w:rsidRPr="00FE4E22">
        <w:rPr>
          <w:rFonts w:ascii="Times New Roman" w:hAnsi="Times New Roman"/>
          <w:sz w:val="22"/>
          <w:szCs w:val="22"/>
        </w:rPr>
        <w:t xml:space="preserve"> </w:t>
      </w:r>
      <w:r w:rsidRPr="00FE4E22">
        <w:rPr>
          <w:rFonts w:ascii="Times New Roman" w:eastAsia="Calibri" w:hAnsi="Times New Roman"/>
          <w:color w:val="000000" w:themeColor="text1"/>
          <w:spacing w:val="-4"/>
          <w:sz w:val="22"/>
          <w:szCs w:val="22"/>
        </w:rPr>
        <w:t xml:space="preserve">Гражданский процессуальный кодекс Российской Федерации от 14 ноября 2002 года № 138-ФЗ (в действующей ред.) // СЗ РФ. – 2002. - № 46. – Ст. 4532. </w:t>
      </w:r>
    </w:p>
  </w:footnote>
  <w:footnote w:id="7">
    <w:p w:rsidR="00545950" w:rsidRPr="00FE4E22" w:rsidRDefault="00545950" w:rsidP="0076785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E4E22">
        <w:rPr>
          <w:rStyle w:val="a7"/>
          <w:rFonts w:ascii="Times New Roman" w:hAnsi="Times New Roman"/>
          <w:color w:val="000000" w:themeColor="text1"/>
          <w:sz w:val="22"/>
          <w:szCs w:val="22"/>
        </w:rPr>
        <w:footnoteRef/>
      </w:r>
      <w:r w:rsidRPr="00FE4E22">
        <w:rPr>
          <w:rFonts w:ascii="Times New Roman" w:hAnsi="Times New Roman"/>
          <w:color w:val="000000" w:themeColor="text1"/>
          <w:sz w:val="22"/>
          <w:szCs w:val="22"/>
        </w:rPr>
        <w:t xml:space="preserve"> Беспалов Ю. Ф. Защита гражданских и семейных прав ребенка в Российской </w:t>
      </w:r>
      <w:proofErr w:type="gramStart"/>
      <w:r w:rsidRPr="00FE4E22">
        <w:rPr>
          <w:rFonts w:ascii="Times New Roman" w:hAnsi="Times New Roman"/>
          <w:color w:val="000000" w:themeColor="text1"/>
          <w:sz w:val="22"/>
          <w:szCs w:val="22"/>
        </w:rPr>
        <w:t xml:space="preserve">Фе- </w:t>
      </w:r>
      <w:proofErr w:type="spellStart"/>
      <w:r w:rsidRPr="00FE4E22">
        <w:rPr>
          <w:rFonts w:ascii="Times New Roman" w:hAnsi="Times New Roman"/>
          <w:color w:val="000000" w:themeColor="text1"/>
          <w:sz w:val="22"/>
          <w:szCs w:val="22"/>
        </w:rPr>
        <w:t>дерации</w:t>
      </w:r>
      <w:proofErr w:type="spellEnd"/>
      <w:proofErr w:type="gramEnd"/>
      <w:r w:rsidRPr="00FE4E22">
        <w:rPr>
          <w:rFonts w:ascii="Times New Roman" w:hAnsi="Times New Roman"/>
          <w:color w:val="000000" w:themeColor="text1"/>
          <w:sz w:val="22"/>
          <w:szCs w:val="22"/>
        </w:rPr>
        <w:t xml:space="preserve"> / Ю. Ф. Беспалов. – </w:t>
      </w:r>
      <w:proofErr w:type="gramStart"/>
      <w:r w:rsidRPr="00FE4E22">
        <w:rPr>
          <w:rFonts w:ascii="Times New Roman" w:hAnsi="Times New Roman"/>
          <w:color w:val="000000" w:themeColor="text1"/>
          <w:sz w:val="22"/>
          <w:szCs w:val="22"/>
        </w:rPr>
        <w:t>М. :</w:t>
      </w:r>
      <w:proofErr w:type="gramEnd"/>
      <w:r w:rsidRPr="00FE4E22">
        <w:rPr>
          <w:rFonts w:ascii="Times New Roman" w:hAnsi="Times New Roman"/>
          <w:color w:val="000000" w:themeColor="text1"/>
          <w:sz w:val="22"/>
          <w:szCs w:val="22"/>
        </w:rPr>
        <w:t xml:space="preserve"> Ось-89, 2014. — с5</w:t>
      </w:r>
    </w:p>
  </w:footnote>
  <w:footnote w:id="8">
    <w:p w:rsidR="00545950" w:rsidRPr="00FE4E22" w:rsidRDefault="00545950" w:rsidP="0076785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E4E22">
        <w:rPr>
          <w:rStyle w:val="a7"/>
          <w:rFonts w:ascii="Times New Roman" w:hAnsi="Times New Roman"/>
          <w:sz w:val="24"/>
          <w:szCs w:val="24"/>
        </w:rPr>
        <w:footnoteRef/>
      </w:r>
      <w:r w:rsidRPr="00FE4E22">
        <w:rPr>
          <w:rFonts w:ascii="Times New Roman" w:hAnsi="Times New Roman"/>
          <w:sz w:val="24"/>
          <w:szCs w:val="24"/>
        </w:rPr>
        <w:t xml:space="preserve"> Федеральный закон о</w:t>
      </w:r>
      <w:r w:rsidRPr="00FE4E22">
        <w:rPr>
          <w:rFonts w:ascii="Times New Roman" w:eastAsia="Times New Roman" w:hAnsi="Times New Roman"/>
          <w:sz w:val="24"/>
          <w:szCs w:val="24"/>
          <w:lang w:eastAsia="ru-RU"/>
        </w:rPr>
        <w:t xml:space="preserve">т 17.01.1992 N 2202-1 </w:t>
      </w:r>
      <w:r w:rsidRPr="00FE4E22">
        <w:rPr>
          <w:rFonts w:ascii="Times New Roman" w:hAnsi="Times New Roman"/>
          <w:sz w:val="24"/>
          <w:szCs w:val="24"/>
        </w:rPr>
        <w:t>«О прокуратуре РФ»//Российская газета—1995—№229</w:t>
      </w:r>
    </w:p>
  </w:footnote>
  <w:footnote w:id="9">
    <w:p w:rsidR="00545950" w:rsidRPr="00FE4E22" w:rsidRDefault="00545950" w:rsidP="00767857">
      <w:pPr>
        <w:jc w:val="both"/>
        <w:rPr>
          <w:rFonts w:ascii="Times New Roman" w:eastAsia="Times New Roman" w:hAnsi="Times New Roman"/>
          <w:lang w:eastAsia="ru-RU"/>
        </w:rPr>
      </w:pPr>
      <w:r w:rsidRPr="00FE4E22">
        <w:rPr>
          <w:rStyle w:val="a7"/>
          <w:rFonts w:ascii="Times New Roman" w:hAnsi="Times New Roman"/>
        </w:rPr>
        <w:footnoteRef/>
      </w:r>
      <w:r w:rsidRPr="00FE4E22">
        <w:rPr>
          <w:rFonts w:ascii="Times New Roman" w:hAnsi="Times New Roman"/>
        </w:rPr>
        <w:t xml:space="preserve"> </w:t>
      </w:r>
      <w:r w:rsidRPr="00FE4E22">
        <w:rPr>
          <w:rFonts w:ascii="Times New Roman" w:hAnsi="Times New Roman"/>
          <w:color w:val="000000"/>
          <w:shd w:val="clear" w:color="auto" w:fill="FFFFFF"/>
        </w:rPr>
        <w:t>Федеральный закон от 21 декабря 1996 г. № 159-ФЗ «О дополнительных гарантиях по социальной поддержке детей-сирот и детей, оставшихся без попечения родителей»//Российская газета —1996—</w:t>
      </w:r>
      <w:r w:rsidRPr="00FE4E22">
        <w:rPr>
          <w:rFonts w:ascii="Times New Roman" w:eastAsia="Times New Roman" w:hAnsi="Times New Roman"/>
          <w:lang w:eastAsia="ru-RU"/>
        </w:rPr>
        <w:t>N 248</w:t>
      </w:r>
    </w:p>
  </w:footnote>
  <w:footnote w:id="10">
    <w:p w:rsidR="00545950" w:rsidRPr="00FE4E22" w:rsidRDefault="00545950" w:rsidP="00767857">
      <w:pPr>
        <w:pStyle w:val="consplustitle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</w:rPr>
      </w:pPr>
      <w:r w:rsidRPr="00FE4E22">
        <w:rPr>
          <w:rStyle w:val="a7"/>
          <w:color w:val="000000" w:themeColor="text1"/>
        </w:rPr>
        <w:footnoteRef/>
      </w:r>
      <w:r w:rsidRPr="00FE4E22">
        <w:rPr>
          <w:color w:val="000000" w:themeColor="text1"/>
        </w:rPr>
        <w:t xml:space="preserve"> Обзор судебной практики Рязанского областного </w:t>
      </w:r>
      <w:proofErr w:type="gramStart"/>
      <w:r w:rsidRPr="00FE4E22">
        <w:rPr>
          <w:color w:val="000000" w:themeColor="text1"/>
        </w:rPr>
        <w:t>суда  по</w:t>
      </w:r>
      <w:proofErr w:type="gramEnd"/>
      <w:r w:rsidRPr="00FE4E22">
        <w:rPr>
          <w:color w:val="000000" w:themeColor="text1"/>
        </w:rPr>
        <w:t xml:space="preserve"> делам, связанным с обращением прокурора в суд </w:t>
      </w:r>
      <w:r w:rsidRPr="00FE4E22">
        <w:rPr>
          <w:rStyle w:val="af1"/>
          <w:b w:val="0"/>
          <w:color w:val="000000" w:themeColor="text1"/>
          <w:bdr w:val="none" w:sz="0" w:space="0" w:color="auto" w:frame="1"/>
        </w:rPr>
        <w:t>общей юрисдикции в порядке ст. 45 ГПК РФ //СПС ГАРАНТ.РУ</w:t>
      </w:r>
    </w:p>
  </w:footnote>
  <w:footnote w:id="11">
    <w:p w:rsidR="00545950" w:rsidRPr="00FE4E22" w:rsidRDefault="00545950" w:rsidP="00767857">
      <w:pPr>
        <w:pStyle w:val="a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4E22">
        <w:rPr>
          <w:rStyle w:val="a7"/>
          <w:rFonts w:ascii="Times New Roman" w:hAnsi="Times New Roman"/>
          <w:color w:val="000000" w:themeColor="text1"/>
          <w:sz w:val="24"/>
          <w:szCs w:val="24"/>
        </w:rPr>
        <w:footnoteRef/>
      </w:r>
      <w:r w:rsidRPr="00FE4E22">
        <w:rPr>
          <w:rFonts w:ascii="Times New Roman" w:hAnsi="Times New Roman"/>
          <w:color w:val="000000" w:themeColor="text1"/>
          <w:sz w:val="24"/>
          <w:szCs w:val="24"/>
        </w:rPr>
        <w:t xml:space="preserve"> Решение </w:t>
      </w:r>
      <w:proofErr w:type="spellStart"/>
      <w:r w:rsidRPr="00FE4E2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Железноводского</w:t>
      </w:r>
      <w:proofErr w:type="spellEnd"/>
      <w:r w:rsidRPr="00FE4E2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городской суда от 16 июля 2017 года //</w:t>
      </w:r>
      <w:r w:rsidRPr="00FE4E2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E4E2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https://rospravosudie.com/court-zheleznovodskij-gorodskoj-sud-stavropolskij-kraj-s/act-525028494/</w:t>
      </w:r>
    </w:p>
  </w:footnote>
  <w:footnote w:id="12">
    <w:p w:rsidR="00545950" w:rsidRPr="00FE4E22" w:rsidRDefault="00545950" w:rsidP="0076785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E4E22">
        <w:rPr>
          <w:rStyle w:val="a7"/>
          <w:rFonts w:ascii="Times New Roman" w:hAnsi="Times New Roman"/>
          <w:color w:val="000000" w:themeColor="text1"/>
          <w:sz w:val="24"/>
          <w:szCs w:val="24"/>
        </w:rPr>
        <w:footnoteRef/>
      </w:r>
      <w:r w:rsidRPr="00FE4E2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E4E22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Обобщение практики рассмотрения гражданских дел </w:t>
      </w:r>
      <w:proofErr w:type="spellStart"/>
      <w:r w:rsidRPr="00FE4E22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Камешковского</w:t>
      </w:r>
      <w:proofErr w:type="spellEnd"/>
      <w:r w:rsidRPr="00FE4E22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районного суда Владимирской области, связанных с защитой прав несовершеннолетних, в 2011 году//</w:t>
      </w:r>
      <w:r w:rsidRPr="00FE4E2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E4E22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http://kameshkovsky.wld.sudrf.ru/modules.php?name=docum_sud&amp;id=213</w:t>
      </w:r>
    </w:p>
  </w:footnote>
  <w:footnote w:id="13">
    <w:p w:rsidR="00545950" w:rsidRPr="00FE4E22" w:rsidRDefault="00545950" w:rsidP="00767857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  <w:r w:rsidRPr="00FE4E22">
        <w:rPr>
          <w:rStyle w:val="a7"/>
          <w:rFonts w:ascii="Times New Roman" w:hAnsi="Times New Roman" w:cs="Times New Roman"/>
          <w:color w:val="000000" w:themeColor="text1"/>
        </w:rPr>
        <w:footnoteRef/>
      </w:r>
      <w:r w:rsidRPr="00FE4E22">
        <w:rPr>
          <w:rFonts w:ascii="Times New Roman" w:hAnsi="Times New Roman" w:cs="Times New Roman"/>
          <w:color w:val="000000" w:themeColor="text1"/>
        </w:rPr>
        <w:t xml:space="preserve"> Нагаев, В. В. Ювенальная юстиция. Социальные проблемы: учеб. пособие для студентов вузов / В. В. Нагаев. — М.: ЮНИТИ-ДАНА: Закон и право, 2011. — 255 с. </w:t>
      </w:r>
    </w:p>
  </w:footnote>
  <w:footnote w:id="14">
    <w:p w:rsidR="00545950" w:rsidRPr="00FE4E22" w:rsidRDefault="00545950" w:rsidP="0076785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E4E22">
        <w:rPr>
          <w:rStyle w:val="a7"/>
          <w:rFonts w:ascii="Times New Roman" w:hAnsi="Times New Roman"/>
          <w:color w:val="000000" w:themeColor="text1"/>
          <w:sz w:val="24"/>
          <w:szCs w:val="24"/>
        </w:rPr>
        <w:footnoteRef/>
      </w:r>
      <w:r w:rsidRPr="00FE4E22">
        <w:rPr>
          <w:rFonts w:ascii="Times New Roman" w:hAnsi="Times New Roman"/>
          <w:color w:val="000000" w:themeColor="text1"/>
          <w:sz w:val="24"/>
          <w:szCs w:val="24"/>
        </w:rPr>
        <w:t xml:space="preserve"> Обзор судебной практики Рязанского областного </w:t>
      </w:r>
      <w:proofErr w:type="gramStart"/>
      <w:r w:rsidRPr="00FE4E22">
        <w:rPr>
          <w:rFonts w:ascii="Times New Roman" w:hAnsi="Times New Roman"/>
          <w:color w:val="000000" w:themeColor="text1"/>
          <w:sz w:val="24"/>
          <w:szCs w:val="24"/>
        </w:rPr>
        <w:t>суда  по</w:t>
      </w:r>
      <w:proofErr w:type="gramEnd"/>
      <w:r w:rsidRPr="00FE4E22">
        <w:rPr>
          <w:rFonts w:ascii="Times New Roman" w:hAnsi="Times New Roman"/>
          <w:color w:val="000000" w:themeColor="text1"/>
          <w:sz w:val="24"/>
          <w:szCs w:val="24"/>
        </w:rPr>
        <w:t xml:space="preserve"> делам, связанным с обращением прокурора в суд </w:t>
      </w:r>
      <w:r w:rsidRPr="00FE4E22">
        <w:rPr>
          <w:rStyle w:val="af1"/>
          <w:rFonts w:ascii="Times New Roman" w:hAnsi="Times New Roman"/>
          <w:b w:val="0"/>
          <w:color w:val="000000" w:themeColor="text1"/>
          <w:sz w:val="24"/>
          <w:szCs w:val="24"/>
          <w:bdr w:val="none" w:sz="0" w:space="0" w:color="auto" w:frame="1"/>
        </w:rPr>
        <w:t>общей юрисдикции в порядке ст. 45 ГПК РФ //СПС ГАРАНТ.РУ</w:t>
      </w:r>
    </w:p>
  </w:footnote>
  <w:footnote w:id="15">
    <w:p w:rsidR="00545950" w:rsidRPr="00FE4E22" w:rsidRDefault="00545950" w:rsidP="00767857">
      <w:pPr>
        <w:pStyle w:val="a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4E22">
        <w:rPr>
          <w:rStyle w:val="a7"/>
          <w:rFonts w:ascii="Times New Roman" w:hAnsi="Times New Roman"/>
          <w:color w:val="000000" w:themeColor="text1"/>
          <w:sz w:val="24"/>
          <w:szCs w:val="24"/>
        </w:rPr>
        <w:footnoteRef/>
      </w:r>
      <w:r w:rsidRPr="00FE4E22">
        <w:rPr>
          <w:rFonts w:ascii="Times New Roman" w:hAnsi="Times New Roman"/>
          <w:color w:val="000000" w:themeColor="text1"/>
          <w:sz w:val="24"/>
          <w:szCs w:val="24"/>
        </w:rPr>
        <w:t xml:space="preserve"> Винокуров, Ю. Е. Прокурорский надзор: учебник для бакалавров / под ред. Ю. Е. </w:t>
      </w:r>
      <w:proofErr w:type="spellStart"/>
      <w:r w:rsidRPr="00FE4E22">
        <w:rPr>
          <w:rFonts w:ascii="Times New Roman" w:hAnsi="Times New Roman"/>
          <w:color w:val="000000" w:themeColor="text1"/>
          <w:sz w:val="24"/>
          <w:szCs w:val="24"/>
        </w:rPr>
        <w:t>Винокурова</w:t>
      </w:r>
      <w:proofErr w:type="spellEnd"/>
      <w:r w:rsidRPr="00FE4E22">
        <w:rPr>
          <w:rFonts w:ascii="Times New Roman" w:hAnsi="Times New Roman"/>
          <w:color w:val="000000" w:themeColor="text1"/>
          <w:sz w:val="24"/>
          <w:szCs w:val="24"/>
        </w:rPr>
        <w:t>. — 10</w:t>
      </w:r>
      <w:r w:rsidRPr="00FE4E22">
        <w:rPr>
          <w:rFonts w:ascii="Times New Roman" w:hAnsi="Times New Roman"/>
          <w:color w:val="000000" w:themeColor="text1"/>
          <w:sz w:val="24"/>
          <w:szCs w:val="24"/>
        </w:rPr>
        <w:noBreakHyphen/>
        <w:t xml:space="preserve">е изд., </w:t>
      </w:r>
      <w:proofErr w:type="spellStart"/>
      <w:r w:rsidRPr="00FE4E22">
        <w:rPr>
          <w:rFonts w:ascii="Times New Roman" w:hAnsi="Times New Roman"/>
          <w:color w:val="000000" w:themeColor="text1"/>
          <w:sz w:val="24"/>
          <w:szCs w:val="24"/>
        </w:rPr>
        <w:t>пе</w:t>
      </w:r>
      <w:r w:rsidRPr="00FE4E22">
        <w:rPr>
          <w:rFonts w:ascii="Times New Roman" w:hAnsi="Times New Roman"/>
          <w:color w:val="000000" w:themeColor="text1"/>
          <w:sz w:val="24"/>
          <w:szCs w:val="24"/>
        </w:rPr>
        <w:softHyphen/>
        <w:t>рераб</w:t>
      </w:r>
      <w:proofErr w:type="spellEnd"/>
      <w:r w:rsidRPr="00FE4E22">
        <w:rPr>
          <w:rFonts w:ascii="Times New Roman" w:hAnsi="Times New Roman"/>
          <w:color w:val="000000" w:themeColor="text1"/>
          <w:sz w:val="24"/>
          <w:szCs w:val="24"/>
        </w:rPr>
        <w:t xml:space="preserve">. И доп. — М.: Издательство </w:t>
      </w:r>
      <w:proofErr w:type="spellStart"/>
      <w:r w:rsidRPr="00FE4E22">
        <w:rPr>
          <w:rFonts w:ascii="Times New Roman" w:hAnsi="Times New Roman"/>
          <w:color w:val="000000" w:themeColor="text1"/>
          <w:sz w:val="24"/>
          <w:szCs w:val="24"/>
        </w:rPr>
        <w:t>Юрайт</w:t>
      </w:r>
      <w:proofErr w:type="spellEnd"/>
      <w:r w:rsidRPr="00FE4E22">
        <w:rPr>
          <w:rFonts w:ascii="Times New Roman" w:hAnsi="Times New Roman"/>
          <w:color w:val="000000" w:themeColor="text1"/>
          <w:sz w:val="24"/>
          <w:szCs w:val="24"/>
        </w:rPr>
        <w:t xml:space="preserve">, 2011. —  с </w:t>
      </w:r>
      <w:proofErr w:type="gramStart"/>
      <w:r w:rsidRPr="00FE4E22">
        <w:rPr>
          <w:rFonts w:ascii="Times New Roman" w:hAnsi="Times New Roman"/>
          <w:color w:val="000000" w:themeColor="text1"/>
          <w:sz w:val="24"/>
          <w:szCs w:val="24"/>
        </w:rPr>
        <w:t>237 .</w:t>
      </w:r>
      <w:proofErr w:type="gramEnd"/>
    </w:p>
  </w:footnote>
  <w:footnote w:id="16">
    <w:p w:rsidR="00545950" w:rsidRPr="00FE4E22" w:rsidRDefault="00545950" w:rsidP="0076785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545950">
        <w:rPr>
          <w:rStyle w:val="a7"/>
          <w:rFonts w:ascii="Times New Roman" w:hAnsi="Times New Roman"/>
          <w:color w:val="000000" w:themeColor="text1"/>
          <w:sz w:val="24"/>
          <w:szCs w:val="24"/>
        </w:rPr>
        <w:footnoteRef/>
      </w:r>
      <w:r w:rsidRPr="00545950">
        <w:rPr>
          <w:rFonts w:ascii="Times New Roman" w:hAnsi="Times New Roman"/>
          <w:color w:val="000000" w:themeColor="text1"/>
          <w:sz w:val="24"/>
          <w:szCs w:val="24"/>
        </w:rPr>
        <w:t xml:space="preserve"> Решение Дзержинского районного суда города Волгограда от 22 июня 2016 года по делу </w:t>
      </w:r>
      <w:r w:rsidRPr="0054595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№ 2-8175/2016 //</w:t>
      </w:r>
      <w:r w:rsidRPr="0054595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4595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https://rospravosudie.com/court-dzerzhinskij-rajonnyj-sud-g-volgograda-volgogradskaya-oblast-s/act-524623206/</w:t>
      </w:r>
    </w:p>
  </w:footnote>
  <w:footnote w:id="17">
    <w:p w:rsidR="00545950" w:rsidRPr="00FE4E22" w:rsidRDefault="00545950" w:rsidP="00767857">
      <w:pPr>
        <w:pStyle w:val="1"/>
        <w:spacing w:before="0" w:after="0"/>
        <w:jc w:val="both"/>
        <w:rPr>
          <w:rFonts w:ascii="Times New Roman" w:eastAsia="Times New Roman" w:hAnsi="Times New Roman"/>
          <w:b w:val="0"/>
          <w:color w:val="000000" w:themeColor="text1"/>
          <w:spacing w:val="3"/>
          <w:kern w:val="36"/>
          <w:sz w:val="24"/>
          <w:szCs w:val="24"/>
          <w:lang w:eastAsia="ru-RU"/>
        </w:rPr>
      </w:pPr>
      <w:r w:rsidRPr="00FE4E22">
        <w:rPr>
          <w:rStyle w:val="a7"/>
          <w:rFonts w:ascii="Times New Roman" w:hAnsi="Times New Roman"/>
          <w:color w:val="000000" w:themeColor="text1"/>
          <w:sz w:val="24"/>
          <w:szCs w:val="24"/>
        </w:rPr>
        <w:footnoteRef/>
      </w:r>
      <w:r w:rsidRPr="00FE4E2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E4E22">
        <w:rPr>
          <w:rFonts w:ascii="Times New Roman" w:eastAsia="Times New Roman" w:hAnsi="Times New Roman"/>
          <w:b w:val="0"/>
          <w:color w:val="000000" w:themeColor="text1"/>
          <w:spacing w:val="3"/>
          <w:kern w:val="36"/>
          <w:sz w:val="24"/>
          <w:szCs w:val="24"/>
          <w:lang w:eastAsia="ru-RU"/>
        </w:rPr>
        <w:t>Постановление Пленума Верховного Суда Российской Федерации от 14 ноября 2017 г. N 44 г. Москва "О практике применения судами законодательства при разрешении споров, связанных с защитой прав и законных интересов ребенка при непосредственной угрозе его жизни или здоровью, а также при ограничении или лишении родительских прав"//Российская газета—2017—№7428</w:t>
      </w:r>
    </w:p>
  </w:footnote>
  <w:footnote w:id="18">
    <w:p w:rsidR="00545950" w:rsidRPr="00FE4E22" w:rsidRDefault="00545950" w:rsidP="00767857">
      <w:pPr>
        <w:contextualSpacing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FE4E22">
        <w:rPr>
          <w:rStyle w:val="a7"/>
          <w:rFonts w:ascii="Times New Roman" w:hAnsi="Times New Roman"/>
        </w:rPr>
        <w:footnoteRef/>
      </w:r>
      <w:r w:rsidRPr="00FE4E22">
        <w:rPr>
          <w:rFonts w:ascii="Times New Roman" w:hAnsi="Times New Roman"/>
          <w:color w:val="000000" w:themeColor="text1"/>
        </w:rPr>
        <w:t xml:space="preserve">Гражданский процесс: </w:t>
      </w:r>
      <w:proofErr w:type="gramStart"/>
      <w:r w:rsidRPr="00FE4E22">
        <w:rPr>
          <w:rFonts w:ascii="Times New Roman" w:hAnsi="Times New Roman"/>
          <w:color w:val="000000" w:themeColor="text1"/>
        </w:rPr>
        <w:t>Учебник .</w:t>
      </w:r>
      <w:proofErr w:type="gramEnd"/>
      <w:r w:rsidRPr="00FE4E22">
        <w:rPr>
          <w:rFonts w:ascii="Times New Roman" w:hAnsi="Times New Roman"/>
          <w:color w:val="000000" w:themeColor="text1"/>
        </w:rPr>
        <w:t xml:space="preserve"> 2-е изд., </w:t>
      </w:r>
      <w:proofErr w:type="spellStart"/>
      <w:r w:rsidRPr="00FE4E22">
        <w:rPr>
          <w:rFonts w:ascii="Times New Roman" w:hAnsi="Times New Roman"/>
          <w:color w:val="000000" w:themeColor="text1"/>
        </w:rPr>
        <w:t>перераб</w:t>
      </w:r>
      <w:proofErr w:type="spellEnd"/>
      <w:r w:rsidRPr="00FE4E22">
        <w:rPr>
          <w:rFonts w:ascii="Times New Roman" w:hAnsi="Times New Roman"/>
          <w:color w:val="000000" w:themeColor="text1"/>
        </w:rPr>
        <w:t xml:space="preserve">. и доп./под ред. М.К. </w:t>
      </w:r>
      <w:proofErr w:type="spellStart"/>
      <w:proofErr w:type="gramStart"/>
      <w:r w:rsidRPr="00FE4E22">
        <w:rPr>
          <w:rFonts w:ascii="Times New Roman" w:hAnsi="Times New Roman"/>
          <w:color w:val="000000" w:themeColor="text1"/>
        </w:rPr>
        <w:t>Треушникова</w:t>
      </w:r>
      <w:proofErr w:type="spellEnd"/>
      <w:r w:rsidRPr="00FE4E22">
        <w:rPr>
          <w:rFonts w:ascii="Times New Roman" w:hAnsi="Times New Roman"/>
          <w:color w:val="000000" w:themeColor="text1"/>
        </w:rPr>
        <w:t>.—</w:t>
      </w:r>
      <w:proofErr w:type="gramEnd"/>
      <w:r w:rsidRPr="00FE4E22">
        <w:rPr>
          <w:rFonts w:ascii="Times New Roman" w:hAnsi="Times New Roman"/>
          <w:color w:val="000000" w:themeColor="text1"/>
        </w:rPr>
        <w:t>М.:ОАО Издательский дом «Городец».—2007 —с.784</w:t>
      </w:r>
    </w:p>
  </w:footnote>
  <w:footnote w:id="19">
    <w:p w:rsidR="00545950" w:rsidRPr="00FE4E22" w:rsidRDefault="00545950" w:rsidP="00767857">
      <w:pPr>
        <w:pStyle w:val="Default"/>
        <w:contextualSpacing/>
        <w:jc w:val="both"/>
        <w:rPr>
          <w:rFonts w:ascii="Times New Roman" w:hAnsi="Times New Roman" w:cs="Times New Roman"/>
        </w:rPr>
      </w:pPr>
      <w:r w:rsidRPr="00FE4E22">
        <w:rPr>
          <w:rStyle w:val="a7"/>
          <w:rFonts w:ascii="Times New Roman" w:hAnsi="Times New Roman" w:cs="Times New Roman"/>
        </w:rPr>
        <w:footnoteRef/>
      </w:r>
      <w:r w:rsidRPr="00FE4E22">
        <w:rPr>
          <w:rFonts w:ascii="Times New Roman" w:hAnsi="Times New Roman" w:cs="Times New Roman"/>
        </w:rPr>
        <w:t xml:space="preserve"> Винокуров, Ю. Е. Прокурорский надзор: учебник для бакалавров; под общ. Ред. А. Ю. </w:t>
      </w:r>
      <w:proofErr w:type="spellStart"/>
      <w:r w:rsidRPr="00FE4E22">
        <w:rPr>
          <w:rFonts w:ascii="Times New Roman" w:hAnsi="Times New Roman" w:cs="Times New Roman"/>
        </w:rPr>
        <w:t>Винокурова</w:t>
      </w:r>
      <w:proofErr w:type="spellEnd"/>
      <w:r w:rsidRPr="00FE4E22">
        <w:rPr>
          <w:rFonts w:ascii="Times New Roman" w:hAnsi="Times New Roman" w:cs="Times New Roman"/>
        </w:rPr>
        <w:t>. — М.: Из</w:t>
      </w:r>
      <w:r w:rsidRPr="00FE4E22">
        <w:rPr>
          <w:rFonts w:ascii="Times New Roman" w:hAnsi="Times New Roman" w:cs="Times New Roman"/>
        </w:rPr>
        <w:softHyphen/>
        <w:t xml:space="preserve">дательство 2013 г. </w:t>
      </w:r>
      <w:proofErr w:type="spellStart"/>
      <w:r w:rsidRPr="00FE4E22">
        <w:rPr>
          <w:rFonts w:ascii="Times New Roman" w:hAnsi="Times New Roman" w:cs="Times New Roman"/>
        </w:rPr>
        <w:t>Юрайт</w:t>
      </w:r>
      <w:proofErr w:type="spellEnd"/>
      <w:r w:rsidRPr="00FE4E22">
        <w:rPr>
          <w:rFonts w:ascii="Times New Roman" w:hAnsi="Times New Roman" w:cs="Times New Roman"/>
        </w:rPr>
        <w:t xml:space="preserve">, 2013. — 175 с. </w:t>
      </w:r>
    </w:p>
    <w:p w:rsidR="00545950" w:rsidRPr="00FE4E22" w:rsidRDefault="00545950" w:rsidP="00767857">
      <w:pPr>
        <w:pStyle w:val="a5"/>
        <w:jc w:val="both"/>
        <w:rPr>
          <w:rFonts w:ascii="Times New Roman" w:hAnsi="Times New Roman"/>
          <w:sz w:val="24"/>
          <w:szCs w:val="24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AB745B8"/>
    <w:multiLevelType w:val="multilevel"/>
    <w:tmpl w:val="CC800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ED1A23"/>
    <w:multiLevelType w:val="hybridMultilevel"/>
    <w:tmpl w:val="E2FC7E8A"/>
    <w:lvl w:ilvl="0" w:tplc="009821E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3B16CE"/>
    <w:multiLevelType w:val="hybridMultilevel"/>
    <w:tmpl w:val="4CC0CD3E"/>
    <w:lvl w:ilvl="0" w:tplc="6916F700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5861A45"/>
    <w:multiLevelType w:val="multilevel"/>
    <w:tmpl w:val="E2CE8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57D"/>
    <w:rsid w:val="0000006A"/>
    <w:rsid w:val="000051F0"/>
    <w:rsid w:val="00043804"/>
    <w:rsid w:val="00086853"/>
    <w:rsid w:val="000A54D1"/>
    <w:rsid w:val="000C2830"/>
    <w:rsid w:val="0010157D"/>
    <w:rsid w:val="001755B7"/>
    <w:rsid w:val="001B11AA"/>
    <w:rsid w:val="001B4CC9"/>
    <w:rsid w:val="001D2C4B"/>
    <w:rsid w:val="001E2D76"/>
    <w:rsid w:val="001F2907"/>
    <w:rsid w:val="00281B00"/>
    <w:rsid w:val="00282A40"/>
    <w:rsid w:val="002C6B2B"/>
    <w:rsid w:val="002D27A7"/>
    <w:rsid w:val="00350800"/>
    <w:rsid w:val="003C1361"/>
    <w:rsid w:val="00434457"/>
    <w:rsid w:val="004603E4"/>
    <w:rsid w:val="004E5BB3"/>
    <w:rsid w:val="00522888"/>
    <w:rsid w:val="00545950"/>
    <w:rsid w:val="0054605E"/>
    <w:rsid w:val="00592384"/>
    <w:rsid w:val="00600F79"/>
    <w:rsid w:val="006102B4"/>
    <w:rsid w:val="006503E2"/>
    <w:rsid w:val="00666F2D"/>
    <w:rsid w:val="00767857"/>
    <w:rsid w:val="0085458A"/>
    <w:rsid w:val="0091502F"/>
    <w:rsid w:val="009334D2"/>
    <w:rsid w:val="009B031D"/>
    <w:rsid w:val="009D0A89"/>
    <w:rsid w:val="00A64B5D"/>
    <w:rsid w:val="00A877C4"/>
    <w:rsid w:val="00AB63D6"/>
    <w:rsid w:val="00AD4FB0"/>
    <w:rsid w:val="00AD5C34"/>
    <w:rsid w:val="00AE516A"/>
    <w:rsid w:val="00B31438"/>
    <w:rsid w:val="00B34C4E"/>
    <w:rsid w:val="00B87964"/>
    <w:rsid w:val="00C23A86"/>
    <w:rsid w:val="00CB28BF"/>
    <w:rsid w:val="00CD0BCB"/>
    <w:rsid w:val="00D07B2E"/>
    <w:rsid w:val="00D176D5"/>
    <w:rsid w:val="00D912DB"/>
    <w:rsid w:val="00D954CB"/>
    <w:rsid w:val="00EF774D"/>
    <w:rsid w:val="00F36F09"/>
    <w:rsid w:val="00F96624"/>
    <w:rsid w:val="00FE2630"/>
    <w:rsid w:val="00FE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8E3D27"/>
  <w15:chartTrackingRefBased/>
  <w15:docId w15:val="{EC2761EF-2403-4E16-B7ED-3B07F181A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51F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051F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51F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051F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51F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51F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51F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51F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51F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51F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11">
    <w:name w:val="A11"/>
    <w:uiPriority w:val="99"/>
    <w:rsid w:val="00AB63D6"/>
    <w:rPr>
      <w:rFonts w:cs="Literaturnaya"/>
      <w:color w:val="000000"/>
      <w:sz w:val="57"/>
      <w:szCs w:val="57"/>
    </w:rPr>
  </w:style>
  <w:style w:type="paragraph" w:customStyle="1" w:styleId="Pa1">
    <w:name w:val="Pa1"/>
    <w:basedOn w:val="a"/>
    <w:next w:val="a"/>
    <w:uiPriority w:val="99"/>
    <w:rsid w:val="001B11AA"/>
    <w:pPr>
      <w:autoSpaceDE w:val="0"/>
      <w:autoSpaceDN w:val="0"/>
      <w:adjustRightInd w:val="0"/>
      <w:spacing w:line="201" w:lineRule="atLeast"/>
    </w:pPr>
    <w:rPr>
      <w:rFonts w:ascii="Literaturnaya" w:hAnsi="Literaturnaya"/>
    </w:rPr>
  </w:style>
  <w:style w:type="paragraph" w:styleId="a3">
    <w:name w:val="Normal (Web)"/>
    <w:basedOn w:val="a"/>
    <w:uiPriority w:val="99"/>
    <w:unhideWhenUsed/>
    <w:rsid w:val="001B11AA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4">
    <w:name w:val="Hyperlink"/>
    <w:basedOn w:val="a0"/>
    <w:uiPriority w:val="99"/>
    <w:unhideWhenUsed/>
    <w:rsid w:val="001B11AA"/>
    <w:rPr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00006A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0006A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00006A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00006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0006A"/>
  </w:style>
  <w:style w:type="paragraph" w:styleId="aa">
    <w:name w:val="footer"/>
    <w:basedOn w:val="a"/>
    <w:link w:val="ab"/>
    <w:uiPriority w:val="99"/>
    <w:unhideWhenUsed/>
    <w:rsid w:val="0000006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0006A"/>
  </w:style>
  <w:style w:type="paragraph" w:styleId="ac">
    <w:name w:val="List Paragraph"/>
    <w:basedOn w:val="a"/>
    <w:uiPriority w:val="34"/>
    <w:qFormat/>
    <w:rsid w:val="000051F0"/>
    <w:pPr>
      <w:ind w:left="720"/>
      <w:contextualSpacing/>
    </w:pPr>
  </w:style>
  <w:style w:type="paragraph" w:customStyle="1" w:styleId="Default">
    <w:name w:val="Default"/>
    <w:rsid w:val="0085458A"/>
    <w:pPr>
      <w:autoSpaceDE w:val="0"/>
      <w:autoSpaceDN w:val="0"/>
      <w:adjustRightInd w:val="0"/>
    </w:pPr>
    <w:rPr>
      <w:rFonts w:ascii="Literaturnaya" w:hAnsi="Literaturnaya" w:cs="Literaturnay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051F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051F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0051F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051F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051F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051F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051F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051F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051F0"/>
    <w:rPr>
      <w:rFonts w:asciiTheme="majorHAnsi" w:eastAsiaTheme="majorEastAsia" w:hAnsiTheme="majorHAnsi"/>
    </w:rPr>
  </w:style>
  <w:style w:type="paragraph" w:styleId="ad">
    <w:name w:val="Title"/>
    <w:basedOn w:val="a"/>
    <w:next w:val="a"/>
    <w:link w:val="ae"/>
    <w:uiPriority w:val="10"/>
    <w:qFormat/>
    <w:rsid w:val="000051F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10"/>
    <w:rsid w:val="000051F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0051F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0">
    <w:name w:val="Подзаголовок Знак"/>
    <w:basedOn w:val="a0"/>
    <w:link w:val="af"/>
    <w:uiPriority w:val="11"/>
    <w:rsid w:val="000051F0"/>
    <w:rPr>
      <w:rFonts w:asciiTheme="majorHAnsi" w:eastAsiaTheme="majorEastAsia" w:hAnsiTheme="majorHAnsi"/>
      <w:sz w:val="24"/>
      <w:szCs w:val="24"/>
    </w:rPr>
  </w:style>
  <w:style w:type="character" w:styleId="af1">
    <w:name w:val="Strong"/>
    <w:basedOn w:val="a0"/>
    <w:uiPriority w:val="22"/>
    <w:qFormat/>
    <w:rsid w:val="000051F0"/>
    <w:rPr>
      <w:b/>
      <w:bCs/>
    </w:rPr>
  </w:style>
  <w:style w:type="character" w:styleId="af2">
    <w:name w:val="Emphasis"/>
    <w:basedOn w:val="a0"/>
    <w:uiPriority w:val="20"/>
    <w:qFormat/>
    <w:rsid w:val="000051F0"/>
    <w:rPr>
      <w:rFonts w:asciiTheme="minorHAnsi" w:hAnsiTheme="minorHAnsi"/>
      <w:b/>
      <w:i/>
      <w:iCs/>
    </w:rPr>
  </w:style>
  <w:style w:type="paragraph" w:styleId="af3">
    <w:name w:val="No Spacing"/>
    <w:basedOn w:val="a"/>
    <w:uiPriority w:val="1"/>
    <w:qFormat/>
    <w:rsid w:val="000051F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0051F0"/>
    <w:rPr>
      <w:i/>
    </w:rPr>
  </w:style>
  <w:style w:type="character" w:customStyle="1" w:styleId="22">
    <w:name w:val="Цитата 2 Знак"/>
    <w:basedOn w:val="a0"/>
    <w:link w:val="21"/>
    <w:uiPriority w:val="29"/>
    <w:rsid w:val="000051F0"/>
    <w:rPr>
      <w:i/>
      <w:sz w:val="24"/>
      <w:szCs w:val="24"/>
    </w:rPr>
  </w:style>
  <w:style w:type="paragraph" w:styleId="af4">
    <w:name w:val="Intense Quote"/>
    <w:basedOn w:val="a"/>
    <w:next w:val="a"/>
    <w:link w:val="af5"/>
    <w:uiPriority w:val="30"/>
    <w:qFormat/>
    <w:rsid w:val="000051F0"/>
    <w:pPr>
      <w:ind w:left="720" w:right="720"/>
    </w:pPr>
    <w:rPr>
      <w:b/>
      <w:i/>
      <w:szCs w:val="22"/>
    </w:rPr>
  </w:style>
  <w:style w:type="character" w:customStyle="1" w:styleId="af5">
    <w:name w:val="Выделенная цитата Знак"/>
    <w:basedOn w:val="a0"/>
    <w:link w:val="af4"/>
    <w:uiPriority w:val="30"/>
    <w:rsid w:val="000051F0"/>
    <w:rPr>
      <w:b/>
      <w:i/>
      <w:sz w:val="24"/>
    </w:rPr>
  </w:style>
  <w:style w:type="character" w:styleId="af6">
    <w:name w:val="Subtle Emphasis"/>
    <w:uiPriority w:val="19"/>
    <w:qFormat/>
    <w:rsid w:val="000051F0"/>
    <w:rPr>
      <w:i/>
      <w:color w:val="5A5A5A" w:themeColor="text1" w:themeTint="A5"/>
    </w:rPr>
  </w:style>
  <w:style w:type="character" w:styleId="af7">
    <w:name w:val="Intense Emphasis"/>
    <w:basedOn w:val="a0"/>
    <w:uiPriority w:val="21"/>
    <w:qFormat/>
    <w:rsid w:val="000051F0"/>
    <w:rPr>
      <w:b/>
      <w:i/>
      <w:sz w:val="24"/>
      <w:szCs w:val="24"/>
      <w:u w:val="single"/>
    </w:rPr>
  </w:style>
  <w:style w:type="character" w:styleId="af8">
    <w:name w:val="Subtle Reference"/>
    <w:basedOn w:val="a0"/>
    <w:uiPriority w:val="31"/>
    <w:qFormat/>
    <w:rsid w:val="000051F0"/>
    <w:rPr>
      <w:sz w:val="24"/>
      <w:szCs w:val="24"/>
      <w:u w:val="single"/>
    </w:rPr>
  </w:style>
  <w:style w:type="character" w:styleId="af9">
    <w:name w:val="Intense Reference"/>
    <w:basedOn w:val="a0"/>
    <w:uiPriority w:val="32"/>
    <w:qFormat/>
    <w:rsid w:val="000051F0"/>
    <w:rPr>
      <w:b/>
      <w:sz w:val="24"/>
      <w:u w:val="single"/>
    </w:rPr>
  </w:style>
  <w:style w:type="character" w:styleId="afa">
    <w:name w:val="Book Title"/>
    <w:basedOn w:val="a0"/>
    <w:uiPriority w:val="33"/>
    <w:qFormat/>
    <w:rsid w:val="000051F0"/>
    <w:rPr>
      <w:rFonts w:asciiTheme="majorHAnsi" w:eastAsiaTheme="majorEastAsia" w:hAnsiTheme="majorHAnsi"/>
      <w:b/>
      <w:i/>
      <w:sz w:val="24"/>
      <w:szCs w:val="24"/>
    </w:rPr>
  </w:style>
  <w:style w:type="paragraph" w:styleId="afb">
    <w:name w:val="TOC Heading"/>
    <w:basedOn w:val="1"/>
    <w:next w:val="a"/>
    <w:uiPriority w:val="39"/>
    <w:semiHidden/>
    <w:unhideWhenUsed/>
    <w:qFormat/>
    <w:rsid w:val="000051F0"/>
    <w:pPr>
      <w:outlineLvl w:val="9"/>
    </w:pPr>
  </w:style>
  <w:style w:type="paragraph" w:customStyle="1" w:styleId="s1">
    <w:name w:val="s_1"/>
    <w:basedOn w:val="a"/>
    <w:rsid w:val="00D912DB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link">
    <w:name w:val="link"/>
    <w:basedOn w:val="a0"/>
    <w:rsid w:val="00D912DB"/>
  </w:style>
  <w:style w:type="paragraph" w:customStyle="1" w:styleId="s3">
    <w:name w:val="s_3"/>
    <w:basedOn w:val="a"/>
    <w:rsid w:val="00B31438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consplustitle">
    <w:name w:val="consplustitle"/>
    <w:basedOn w:val="a"/>
    <w:rsid w:val="00D954CB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ddress2">
    <w:name w:val="address2"/>
    <w:basedOn w:val="a0"/>
    <w:rsid w:val="001B4CC9"/>
  </w:style>
  <w:style w:type="character" w:customStyle="1" w:styleId="fio2">
    <w:name w:val="fio2"/>
    <w:basedOn w:val="a0"/>
    <w:rsid w:val="001B4CC9"/>
  </w:style>
  <w:style w:type="character" w:customStyle="1" w:styleId="fio1">
    <w:name w:val="fio1"/>
    <w:basedOn w:val="a0"/>
    <w:rsid w:val="001B4CC9"/>
  </w:style>
  <w:style w:type="character" w:customStyle="1" w:styleId="data2">
    <w:name w:val="data2"/>
    <w:basedOn w:val="a0"/>
    <w:rsid w:val="001B4CC9"/>
  </w:style>
  <w:style w:type="character" w:styleId="afc">
    <w:name w:val="Unresolved Mention"/>
    <w:basedOn w:val="a0"/>
    <w:uiPriority w:val="99"/>
    <w:semiHidden/>
    <w:unhideWhenUsed/>
    <w:rsid w:val="004E5BB3"/>
    <w:rPr>
      <w:color w:val="808080"/>
      <w:shd w:val="clear" w:color="auto" w:fill="E6E6E6"/>
    </w:rPr>
  </w:style>
  <w:style w:type="paragraph" w:customStyle="1" w:styleId="ConsPlusNonformat">
    <w:name w:val="ConsPlusNonformat"/>
    <w:rsid w:val="00EF774D"/>
    <w:pPr>
      <w:suppressAutoHyphens/>
      <w:autoSpaceDE w:val="0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162F6194523C32A03E67CBB56BF04049D62FF3032BFAB8F19BF77343A48DDE5E00E821A06ED81DP3j0R" TargetMode="External"/><Relationship Id="rId13" Type="http://schemas.openxmlformats.org/officeDocument/2006/relationships/hyperlink" Target="https://rospravosudie.com/law/%D0%A1%D1%82%D0%B0%D1%82%D1%8C%D1%8F_77_%D0%A1%D0%9A_%D0%A0%D0%A4" TargetMode="External"/><Relationship Id="rId18" Type="http://schemas.openxmlformats.org/officeDocument/2006/relationships/diagramQuickStyle" Target="diagrams/quickStyl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rospravosudie.com/law/%D0%A1%D1%82%D0%B0%D1%82%D1%8C%D1%8F_63_%D0%A1%D0%9A_%D0%A0%D0%A4" TargetMode="External"/><Relationship Id="rId17" Type="http://schemas.openxmlformats.org/officeDocument/2006/relationships/diagramLayout" Target="diagrams/layout1.xml"/><Relationship Id="rId2" Type="http://schemas.openxmlformats.org/officeDocument/2006/relationships/numbering" Target="numbering.xml"/><Relationship Id="rId16" Type="http://schemas.openxmlformats.org/officeDocument/2006/relationships/diagramData" Target="diagrams/data1.xml"/><Relationship Id="rId20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ospravosudie.com/law/%D0%A1%D1%82%D0%B0%D1%82%D1%8C%D1%8F_54_%D0%A1%D0%9A_%D0%A0%D0%A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ru/url?sa=t&amp;rct=j&amp;q=&amp;esrc=s&amp;source=web&amp;cd=2&amp;cad=rja&amp;uact=8&amp;ved=0ahUKEwiIq_38l9rXAhVEAZoKHSfzD50QFggtMAE&amp;url=http%3A%2F%2Fwww.detskiedomiki.ru%2F%3Fact%3Dhome_more%26id%3D6526%26z_id%3D2276%26part_id%3D65&amp;usg=AOvVaw0MIVIo5A8KxNI4IzHcmANj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ospravosudie.com/court-zheleznovodskij-gorodskoj-sud-stavropolskij-kraj-s/act-525028494/" TargetMode="External"/><Relationship Id="rId19" Type="http://schemas.openxmlformats.org/officeDocument/2006/relationships/diagramColors" Target="diagrams/colors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30A117FF794FEE812AE26B2479D52B58168974810B71E22F015B6A60E4D854ED3D7218F486390A7T313R" TargetMode="External"/><Relationship Id="rId14" Type="http://schemas.openxmlformats.org/officeDocument/2006/relationships/hyperlink" Target="https://rospravosudie.com/law/%D0%A1%D1%82%D0%B0%D1%82%D1%8C%D1%8F_69_%D0%A1%D0%9A_%D0%A0%D0%A4" TargetMode="External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C4CCE3F-F097-4728-892E-69A7D849851B}" type="doc">
      <dgm:prSet loTypeId="urn:microsoft.com/office/officeart/2005/8/layout/bProcess3" loCatId="process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AB008CBF-6231-4AE3-B98F-F2D336ECC3A7}">
      <dgm:prSet phldrT="[Текст]"/>
      <dgm:spPr/>
      <dgm:t>
        <a:bodyPr/>
        <a:lstStyle/>
        <a:p>
          <a:r>
            <a:rPr lang="ru-RU"/>
            <a:t>определяет  предмет и основание иска</a:t>
          </a:r>
        </a:p>
      </dgm:t>
    </dgm:pt>
    <dgm:pt modelId="{846F328B-B727-4029-91F8-B5CC2D255E8D}" type="parTrans" cxnId="{67853F6D-3A16-4248-8B74-F33AE3CE3EB3}">
      <dgm:prSet/>
      <dgm:spPr/>
      <dgm:t>
        <a:bodyPr/>
        <a:lstStyle/>
        <a:p>
          <a:endParaRPr lang="ru-RU"/>
        </a:p>
      </dgm:t>
    </dgm:pt>
    <dgm:pt modelId="{C3EAF633-900C-45C4-B066-04C29C5A5860}" type="sibTrans" cxnId="{67853F6D-3A16-4248-8B74-F33AE3CE3EB3}">
      <dgm:prSet/>
      <dgm:spPr/>
      <dgm:t>
        <a:bodyPr/>
        <a:lstStyle/>
        <a:p>
          <a:endParaRPr lang="ru-RU"/>
        </a:p>
      </dgm:t>
    </dgm:pt>
    <dgm:pt modelId="{E04C697C-7237-49DE-8F4A-9F2B7FC56FC7}">
      <dgm:prSet phldrT="[Текст]"/>
      <dgm:spPr/>
      <dgm:t>
        <a:bodyPr/>
        <a:lstStyle/>
        <a:p>
          <a:r>
            <a:rPr lang="ru-RU"/>
            <a:t>устанавливает , какие доказательства необходимы для обоснования исковых требований, собирает  эти доказательства и тщательно их анализирует </a:t>
          </a:r>
        </a:p>
      </dgm:t>
    </dgm:pt>
    <dgm:pt modelId="{739DAEFB-A384-495C-9413-0BB3FFC9FAA0}" type="parTrans" cxnId="{9A5F0263-AB12-44EF-98EB-A854237BD1D9}">
      <dgm:prSet/>
      <dgm:spPr/>
      <dgm:t>
        <a:bodyPr/>
        <a:lstStyle/>
        <a:p>
          <a:endParaRPr lang="ru-RU"/>
        </a:p>
      </dgm:t>
    </dgm:pt>
    <dgm:pt modelId="{02D098B7-2937-452D-A0B9-EB435917F8B4}" type="sibTrans" cxnId="{9A5F0263-AB12-44EF-98EB-A854237BD1D9}">
      <dgm:prSet/>
      <dgm:spPr/>
      <dgm:t>
        <a:bodyPr/>
        <a:lstStyle/>
        <a:p>
          <a:endParaRPr lang="ru-RU"/>
        </a:p>
      </dgm:t>
    </dgm:pt>
    <dgm:pt modelId="{63111B05-21DD-454B-A4FD-1A28EDAC2BEB}">
      <dgm:prSet phldrT="[Текст]"/>
      <dgm:spPr/>
      <dgm:t>
        <a:bodyPr/>
        <a:lstStyle/>
        <a:p>
          <a:r>
            <a:rPr lang="ru-RU"/>
            <a:t>решает, в интересах кого необходимо предъявлять иск, а также кто должен отвечать по предъявленному иску</a:t>
          </a:r>
        </a:p>
      </dgm:t>
    </dgm:pt>
    <dgm:pt modelId="{98D16D02-FB57-43F0-BFE6-44C4A27DA3DA}" type="parTrans" cxnId="{9CDB36FD-F128-4233-AA9B-D55EA6097418}">
      <dgm:prSet/>
      <dgm:spPr/>
      <dgm:t>
        <a:bodyPr/>
        <a:lstStyle/>
        <a:p>
          <a:endParaRPr lang="ru-RU"/>
        </a:p>
      </dgm:t>
    </dgm:pt>
    <dgm:pt modelId="{5C40326F-20D0-4A16-A962-E91B73398C43}" type="sibTrans" cxnId="{9CDB36FD-F128-4233-AA9B-D55EA6097418}">
      <dgm:prSet/>
      <dgm:spPr/>
      <dgm:t>
        <a:bodyPr/>
        <a:lstStyle/>
        <a:p>
          <a:endParaRPr lang="ru-RU"/>
        </a:p>
      </dgm:t>
    </dgm:pt>
    <dgm:pt modelId="{81D9E095-624C-4448-8143-C30BB7C2F68D}">
      <dgm:prSet phldrT="[Текст]"/>
      <dgm:spPr/>
      <dgm:t>
        <a:bodyPr/>
        <a:lstStyle/>
        <a:p>
          <a:r>
            <a:rPr lang="ru-RU"/>
            <a:t>определяет цену иска (если иск полежит оценки) </a:t>
          </a:r>
        </a:p>
      </dgm:t>
    </dgm:pt>
    <dgm:pt modelId="{E49B376E-7CC9-4F17-9C13-7E428E3B5B86}" type="parTrans" cxnId="{8BB178E7-ABE2-4B28-8B51-9B93BBFB62AB}">
      <dgm:prSet/>
      <dgm:spPr/>
      <dgm:t>
        <a:bodyPr/>
        <a:lstStyle/>
        <a:p>
          <a:endParaRPr lang="ru-RU"/>
        </a:p>
      </dgm:t>
    </dgm:pt>
    <dgm:pt modelId="{7F6929BE-AD03-4558-91CB-A56D09A698AD}" type="sibTrans" cxnId="{8BB178E7-ABE2-4B28-8B51-9B93BBFB62AB}">
      <dgm:prSet/>
      <dgm:spPr/>
      <dgm:t>
        <a:bodyPr/>
        <a:lstStyle/>
        <a:p>
          <a:endParaRPr lang="ru-RU"/>
        </a:p>
      </dgm:t>
    </dgm:pt>
    <dgm:pt modelId="{930DE703-6917-4D64-86E0-DA0FF8EA61B9}">
      <dgm:prSet phldrT="[Текст]"/>
      <dgm:spPr/>
      <dgm:t>
        <a:bodyPr/>
        <a:lstStyle/>
        <a:p>
          <a:r>
            <a:rPr lang="ru-RU"/>
            <a:t>решает ряд процессуальных и организационных вопросов, связанных с предъявлением иска</a:t>
          </a:r>
        </a:p>
      </dgm:t>
    </dgm:pt>
    <dgm:pt modelId="{CFDB7E7F-AC57-4F1F-8B79-A0101A809792}" type="parTrans" cxnId="{26F216BA-633F-4D47-A365-CB052915F6EF}">
      <dgm:prSet/>
      <dgm:spPr/>
      <dgm:t>
        <a:bodyPr/>
        <a:lstStyle/>
        <a:p>
          <a:endParaRPr lang="ru-RU"/>
        </a:p>
      </dgm:t>
    </dgm:pt>
    <dgm:pt modelId="{BF2B9E10-F622-4BF7-97A6-418A4A338859}" type="sibTrans" cxnId="{26F216BA-633F-4D47-A365-CB052915F6EF}">
      <dgm:prSet/>
      <dgm:spPr/>
      <dgm:t>
        <a:bodyPr/>
        <a:lstStyle/>
        <a:p>
          <a:endParaRPr lang="ru-RU"/>
        </a:p>
      </dgm:t>
    </dgm:pt>
    <dgm:pt modelId="{36CB038C-415F-45DC-8804-9593B79F544E}" type="pres">
      <dgm:prSet presAssocID="{7C4CCE3F-F097-4728-892E-69A7D849851B}" presName="Name0" presStyleCnt="0">
        <dgm:presLayoutVars>
          <dgm:dir/>
          <dgm:resizeHandles val="exact"/>
        </dgm:presLayoutVars>
      </dgm:prSet>
      <dgm:spPr/>
    </dgm:pt>
    <dgm:pt modelId="{22ED0B58-1505-4C32-88BE-08E9DDF998CD}" type="pres">
      <dgm:prSet presAssocID="{AB008CBF-6231-4AE3-B98F-F2D336ECC3A7}" presName="node" presStyleLbl="node1" presStyleIdx="0" presStyleCnt="5">
        <dgm:presLayoutVars>
          <dgm:bulletEnabled val="1"/>
        </dgm:presLayoutVars>
      </dgm:prSet>
      <dgm:spPr/>
    </dgm:pt>
    <dgm:pt modelId="{826A6A67-A9F8-463D-BE47-163614944C16}" type="pres">
      <dgm:prSet presAssocID="{C3EAF633-900C-45C4-B066-04C29C5A5860}" presName="sibTrans" presStyleLbl="sibTrans1D1" presStyleIdx="0" presStyleCnt="4"/>
      <dgm:spPr/>
    </dgm:pt>
    <dgm:pt modelId="{B9D76EE4-3D5C-4E0E-A836-2C3022C12C72}" type="pres">
      <dgm:prSet presAssocID="{C3EAF633-900C-45C4-B066-04C29C5A5860}" presName="connectorText" presStyleLbl="sibTrans1D1" presStyleIdx="0" presStyleCnt="4"/>
      <dgm:spPr/>
    </dgm:pt>
    <dgm:pt modelId="{0A64430B-065A-4339-A11F-B5DB93568842}" type="pres">
      <dgm:prSet presAssocID="{E04C697C-7237-49DE-8F4A-9F2B7FC56FC7}" presName="node" presStyleLbl="node1" presStyleIdx="1" presStyleCnt="5">
        <dgm:presLayoutVars>
          <dgm:bulletEnabled val="1"/>
        </dgm:presLayoutVars>
      </dgm:prSet>
      <dgm:spPr/>
    </dgm:pt>
    <dgm:pt modelId="{098F2E15-7C8A-40BD-AE97-D7E4B606AD87}" type="pres">
      <dgm:prSet presAssocID="{02D098B7-2937-452D-A0B9-EB435917F8B4}" presName="sibTrans" presStyleLbl="sibTrans1D1" presStyleIdx="1" presStyleCnt="4"/>
      <dgm:spPr/>
    </dgm:pt>
    <dgm:pt modelId="{4966E963-F688-462D-AEDC-91E8108D6DC3}" type="pres">
      <dgm:prSet presAssocID="{02D098B7-2937-452D-A0B9-EB435917F8B4}" presName="connectorText" presStyleLbl="sibTrans1D1" presStyleIdx="1" presStyleCnt="4"/>
      <dgm:spPr/>
    </dgm:pt>
    <dgm:pt modelId="{E4591BC4-9FEB-4915-B9FC-4BFD735EB247}" type="pres">
      <dgm:prSet presAssocID="{63111B05-21DD-454B-A4FD-1A28EDAC2BEB}" presName="node" presStyleLbl="node1" presStyleIdx="2" presStyleCnt="5">
        <dgm:presLayoutVars>
          <dgm:bulletEnabled val="1"/>
        </dgm:presLayoutVars>
      </dgm:prSet>
      <dgm:spPr/>
    </dgm:pt>
    <dgm:pt modelId="{0EEC04A8-E949-4148-963A-F468E82ED7D8}" type="pres">
      <dgm:prSet presAssocID="{5C40326F-20D0-4A16-A962-E91B73398C43}" presName="sibTrans" presStyleLbl="sibTrans1D1" presStyleIdx="2" presStyleCnt="4"/>
      <dgm:spPr/>
    </dgm:pt>
    <dgm:pt modelId="{DA7C9FFB-671A-4343-BEAA-67674246A608}" type="pres">
      <dgm:prSet presAssocID="{5C40326F-20D0-4A16-A962-E91B73398C43}" presName="connectorText" presStyleLbl="sibTrans1D1" presStyleIdx="2" presStyleCnt="4"/>
      <dgm:spPr/>
    </dgm:pt>
    <dgm:pt modelId="{D34A08EA-694F-4BDA-B630-21767E8C55D6}" type="pres">
      <dgm:prSet presAssocID="{81D9E095-624C-4448-8143-C30BB7C2F68D}" presName="node" presStyleLbl="node1" presStyleIdx="3" presStyleCnt="5">
        <dgm:presLayoutVars>
          <dgm:bulletEnabled val="1"/>
        </dgm:presLayoutVars>
      </dgm:prSet>
      <dgm:spPr/>
    </dgm:pt>
    <dgm:pt modelId="{20309F31-7840-4741-95B9-A92909026FC0}" type="pres">
      <dgm:prSet presAssocID="{7F6929BE-AD03-4558-91CB-A56D09A698AD}" presName="sibTrans" presStyleLbl="sibTrans1D1" presStyleIdx="3" presStyleCnt="4"/>
      <dgm:spPr/>
    </dgm:pt>
    <dgm:pt modelId="{EADD826D-146B-4FD5-9D43-47783ECA87B5}" type="pres">
      <dgm:prSet presAssocID="{7F6929BE-AD03-4558-91CB-A56D09A698AD}" presName="connectorText" presStyleLbl="sibTrans1D1" presStyleIdx="3" presStyleCnt="4"/>
      <dgm:spPr/>
    </dgm:pt>
    <dgm:pt modelId="{837BB406-8FF1-42A9-B7C3-76DD13AFF2BE}" type="pres">
      <dgm:prSet presAssocID="{930DE703-6917-4D64-86E0-DA0FF8EA61B9}" presName="node" presStyleLbl="node1" presStyleIdx="4" presStyleCnt="5">
        <dgm:presLayoutVars>
          <dgm:bulletEnabled val="1"/>
        </dgm:presLayoutVars>
      </dgm:prSet>
      <dgm:spPr/>
    </dgm:pt>
  </dgm:ptLst>
  <dgm:cxnLst>
    <dgm:cxn modelId="{DA9DDB04-E947-4C65-A538-8B67AF26AC86}" type="presOf" srcId="{02D098B7-2937-452D-A0B9-EB435917F8B4}" destId="{4966E963-F688-462D-AEDC-91E8108D6DC3}" srcOrd="1" destOrd="0" presId="urn:microsoft.com/office/officeart/2005/8/layout/bProcess3"/>
    <dgm:cxn modelId="{9A5F0263-AB12-44EF-98EB-A854237BD1D9}" srcId="{7C4CCE3F-F097-4728-892E-69A7D849851B}" destId="{E04C697C-7237-49DE-8F4A-9F2B7FC56FC7}" srcOrd="1" destOrd="0" parTransId="{739DAEFB-A384-495C-9413-0BB3FFC9FAA0}" sibTransId="{02D098B7-2937-452D-A0B9-EB435917F8B4}"/>
    <dgm:cxn modelId="{67853F6D-3A16-4248-8B74-F33AE3CE3EB3}" srcId="{7C4CCE3F-F097-4728-892E-69A7D849851B}" destId="{AB008CBF-6231-4AE3-B98F-F2D336ECC3A7}" srcOrd="0" destOrd="0" parTransId="{846F328B-B727-4029-91F8-B5CC2D255E8D}" sibTransId="{C3EAF633-900C-45C4-B066-04C29C5A5860}"/>
    <dgm:cxn modelId="{D151916F-665E-4935-8249-E888ABEE8FAC}" type="presOf" srcId="{7F6929BE-AD03-4558-91CB-A56D09A698AD}" destId="{EADD826D-146B-4FD5-9D43-47783ECA87B5}" srcOrd="1" destOrd="0" presId="urn:microsoft.com/office/officeart/2005/8/layout/bProcess3"/>
    <dgm:cxn modelId="{41F5DF6F-FC7B-40A3-B122-29F1CFEE7D68}" type="presOf" srcId="{5C40326F-20D0-4A16-A962-E91B73398C43}" destId="{DA7C9FFB-671A-4343-BEAA-67674246A608}" srcOrd="1" destOrd="0" presId="urn:microsoft.com/office/officeart/2005/8/layout/bProcess3"/>
    <dgm:cxn modelId="{ADACAB7B-F972-41CE-B892-8389C4B31717}" type="presOf" srcId="{E04C697C-7237-49DE-8F4A-9F2B7FC56FC7}" destId="{0A64430B-065A-4339-A11F-B5DB93568842}" srcOrd="0" destOrd="0" presId="urn:microsoft.com/office/officeart/2005/8/layout/bProcess3"/>
    <dgm:cxn modelId="{B5E3BB85-4BC9-433B-9240-F252EEF3C480}" type="presOf" srcId="{02D098B7-2937-452D-A0B9-EB435917F8B4}" destId="{098F2E15-7C8A-40BD-AE97-D7E4B606AD87}" srcOrd="0" destOrd="0" presId="urn:microsoft.com/office/officeart/2005/8/layout/bProcess3"/>
    <dgm:cxn modelId="{F6D7238F-EC95-4336-ACB2-E20AC7CEA2BB}" type="presOf" srcId="{AB008CBF-6231-4AE3-B98F-F2D336ECC3A7}" destId="{22ED0B58-1505-4C32-88BE-08E9DDF998CD}" srcOrd="0" destOrd="0" presId="urn:microsoft.com/office/officeart/2005/8/layout/bProcess3"/>
    <dgm:cxn modelId="{7659A4A8-CC46-4BD6-8261-6EC7F901BCB2}" type="presOf" srcId="{63111B05-21DD-454B-A4FD-1A28EDAC2BEB}" destId="{E4591BC4-9FEB-4915-B9FC-4BFD735EB247}" srcOrd="0" destOrd="0" presId="urn:microsoft.com/office/officeart/2005/8/layout/bProcess3"/>
    <dgm:cxn modelId="{314149B6-F1E7-479D-A303-6AC142D29C6A}" type="presOf" srcId="{C3EAF633-900C-45C4-B066-04C29C5A5860}" destId="{B9D76EE4-3D5C-4E0E-A836-2C3022C12C72}" srcOrd="1" destOrd="0" presId="urn:microsoft.com/office/officeart/2005/8/layout/bProcess3"/>
    <dgm:cxn modelId="{26F216BA-633F-4D47-A365-CB052915F6EF}" srcId="{7C4CCE3F-F097-4728-892E-69A7D849851B}" destId="{930DE703-6917-4D64-86E0-DA0FF8EA61B9}" srcOrd="4" destOrd="0" parTransId="{CFDB7E7F-AC57-4F1F-8B79-A0101A809792}" sibTransId="{BF2B9E10-F622-4BF7-97A6-418A4A338859}"/>
    <dgm:cxn modelId="{EE67E1CB-8922-4370-A199-E76FBC53D8FE}" type="presOf" srcId="{7F6929BE-AD03-4558-91CB-A56D09A698AD}" destId="{20309F31-7840-4741-95B9-A92909026FC0}" srcOrd="0" destOrd="0" presId="urn:microsoft.com/office/officeart/2005/8/layout/bProcess3"/>
    <dgm:cxn modelId="{B99F77E6-F0F4-4EFF-B441-B6CE2B99D8A8}" type="presOf" srcId="{7C4CCE3F-F097-4728-892E-69A7D849851B}" destId="{36CB038C-415F-45DC-8804-9593B79F544E}" srcOrd="0" destOrd="0" presId="urn:microsoft.com/office/officeart/2005/8/layout/bProcess3"/>
    <dgm:cxn modelId="{8BB178E7-ABE2-4B28-8B51-9B93BBFB62AB}" srcId="{7C4CCE3F-F097-4728-892E-69A7D849851B}" destId="{81D9E095-624C-4448-8143-C30BB7C2F68D}" srcOrd="3" destOrd="0" parTransId="{E49B376E-7CC9-4F17-9C13-7E428E3B5B86}" sibTransId="{7F6929BE-AD03-4558-91CB-A56D09A698AD}"/>
    <dgm:cxn modelId="{448751EA-D959-4156-8B71-D754FE520B65}" type="presOf" srcId="{930DE703-6917-4D64-86E0-DA0FF8EA61B9}" destId="{837BB406-8FF1-42A9-B7C3-76DD13AFF2BE}" srcOrd="0" destOrd="0" presId="urn:microsoft.com/office/officeart/2005/8/layout/bProcess3"/>
    <dgm:cxn modelId="{DA7A33F4-E5A9-4335-ABC6-1F6423ED02EC}" type="presOf" srcId="{C3EAF633-900C-45C4-B066-04C29C5A5860}" destId="{826A6A67-A9F8-463D-BE47-163614944C16}" srcOrd="0" destOrd="0" presId="urn:microsoft.com/office/officeart/2005/8/layout/bProcess3"/>
    <dgm:cxn modelId="{E81BF2FC-EF2D-4F79-B46C-CD8DCD1BB64D}" type="presOf" srcId="{5C40326F-20D0-4A16-A962-E91B73398C43}" destId="{0EEC04A8-E949-4148-963A-F468E82ED7D8}" srcOrd="0" destOrd="0" presId="urn:microsoft.com/office/officeart/2005/8/layout/bProcess3"/>
    <dgm:cxn modelId="{9CDB36FD-F128-4233-AA9B-D55EA6097418}" srcId="{7C4CCE3F-F097-4728-892E-69A7D849851B}" destId="{63111B05-21DD-454B-A4FD-1A28EDAC2BEB}" srcOrd="2" destOrd="0" parTransId="{98D16D02-FB57-43F0-BFE6-44C4A27DA3DA}" sibTransId="{5C40326F-20D0-4A16-A962-E91B73398C43}"/>
    <dgm:cxn modelId="{EA5302FE-7884-4E05-8AE6-906696393153}" type="presOf" srcId="{81D9E095-624C-4448-8143-C30BB7C2F68D}" destId="{D34A08EA-694F-4BDA-B630-21767E8C55D6}" srcOrd="0" destOrd="0" presId="urn:microsoft.com/office/officeart/2005/8/layout/bProcess3"/>
    <dgm:cxn modelId="{17DAD243-FAA4-45B7-9C2B-97A369D6F6EE}" type="presParOf" srcId="{36CB038C-415F-45DC-8804-9593B79F544E}" destId="{22ED0B58-1505-4C32-88BE-08E9DDF998CD}" srcOrd="0" destOrd="0" presId="urn:microsoft.com/office/officeart/2005/8/layout/bProcess3"/>
    <dgm:cxn modelId="{ABB6C6F7-4035-4D95-B5AE-CD380D157946}" type="presParOf" srcId="{36CB038C-415F-45DC-8804-9593B79F544E}" destId="{826A6A67-A9F8-463D-BE47-163614944C16}" srcOrd="1" destOrd="0" presId="urn:microsoft.com/office/officeart/2005/8/layout/bProcess3"/>
    <dgm:cxn modelId="{DD11D3B2-CD3F-4596-BEE9-56D1BA851F76}" type="presParOf" srcId="{826A6A67-A9F8-463D-BE47-163614944C16}" destId="{B9D76EE4-3D5C-4E0E-A836-2C3022C12C72}" srcOrd="0" destOrd="0" presId="urn:microsoft.com/office/officeart/2005/8/layout/bProcess3"/>
    <dgm:cxn modelId="{D5B6CF5D-8641-4843-9EB3-1884894CE320}" type="presParOf" srcId="{36CB038C-415F-45DC-8804-9593B79F544E}" destId="{0A64430B-065A-4339-A11F-B5DB93568842}" srcOrd="2" destOrd="0" presId="urn:microsoft.com/office/officeart/2005/8/layout/bProcess3"/>
    <dgm:cxn modelId="{5A1D8B9B-751D-46FE-B891-195FA3B2DD72}" type="presParOf" srcId="{36CB038C-415F-45DC-8804-9593B79F544E}" destId="{098F2E15-7C8A-40BD-AE97-D7E4B606AD87}" srcOrd="3" destOrd="0" presId="urn:microsoft.com/office/officeart/2005/8/layout/bProcess3"/>
    <dgm:cxn modelId="{D4784A58-D8A6-46F5-8104-B6EB85CFCDB3}" type="presParOf" srcId="{098F2E15-7C8A-40BD-AE97-D7E4B606AD87}" destId="{4966E963-F688-462D-AEDC-91E8108D6DC3}" srcOrd="0" destOrd="0" presId="urn:microsoft.com/office/officeart/2005/8/layout/bProcess3"/>
    <dgm:cxn modelId="{A5D6D1F7-24E8-4445-9891-5B6ECBFE6552}" type="presParOf" srcId="{36CB038C-415F-45DC-8804-9593B79F544E}" destId="{E4591BC4-9FEB-4915-B9FC-4BFD735EB247}" srcOrd="4" destOrd="0" presId="urn:microsoft.com/office/officeart/2005/8/layout/bProcess3"/>
    <dgm:cxn modelId="{73B9C0A8-B6F8-4D29-BC05-99C2B4E8FB39}" type="presParOf" srcId="{36CB038C-415F-45DC-8804-9593B79F544E}" destId="{0EEC04A8-E949-4148-963A-F468E82ED7D8}" srcOrd="5" destOrd="0" presId="urn:microsoft.com/office/officeart/2005/8/layout/bProcess3"/>
    <dgm:cxn modelId="{5DE8DFFE-115F-4FDB-8C63-8B2774FDB8EC}" type="presParOf" srcId="{0EEC04A8-E949-4148-963A-F468E82ED7D8}" destId="{DA7C9FFB-671A-4343-BEAA-67674246A608}" srcOrd="0" destOrd="0" presId="urn:microsoft.com/office/officeart/2005/8/layout/bProcess3"/>
    <dgm:cxn modelId="{6123D0F1-5466-41BC-BFC2-6738EDD6EB20}" type="presParOf" srcId="{36CB038C-415F-45DC-8804-9593B79F544E}" destId="{D34A08EA-694F-4BDA-B630-21767E8C55D6}" srcOrd="6" destOrd="0" presId="urn:microsoft.com/office/officeart/2005/8/layout/bProcess3"/>
    <dgm:cxn modelId="{220C30EC-AAA2-4C6F-9857-82C35FDC9745}" type="presParOf" srcId="{36CB038C-415F-45DC-8804-9593B79F544E}" destId="{20309F31-7840-4741-95B9-A92909026FC0}" srcOrd="7" destOrd="0" presId="urn:microsoft.com/office/officeart/2005/8/layout/bProcess3"/>
    <dgm:cxn modelId="{DAD7D449-5BDD-407C-B2E0-D03926B900DE}" type="presParOf" srcId="{20309F31-7840-4741-95B9-A92909026FC0}" destId="{EADD826D-146B-4FD5-9D43-47783ECA87B5}" srcOrd="0" destOrd="0" presId="urn:microsoft.com/office/officeart/2005/8/layout/bProcess3"/>
    <dgm:cxn modelId="{F73D3AEA-044A-4F60-917C-ECF6F3674946}" type="presParOf" srcId="{36CB038C-415F-45DC-8804-9593B79F544E}" destId="{837BB406-8FF1-42A9-B7C3-76DD13AFF2BE}" srcOrd="8" destOrd="0" presId="urn:microsoft.com/office/officeart/2005/8/layout/bProcess3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26A6A67-A9F8-463D-BE47-163614944C16}">
      <dsp:nvSpPr>
        <dsp:cNvPr id="0" name=""/>
        <dsp:cNvSpPr/>
      </dsp:nvSpPr>
      <dsp:spPr>
        <a:xfrm>
          <a:off x="2444543" y="656413"/>
          <a:ext cx="50596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505962" y="45720"/>
              </a:lnTo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/>
        </a:p>
      </dsp:txBody>
      <dsp:txXfrm>
        <a:off x="2684110" y="699451"/>
        <a:ext cx="26828" cy="5365"/>
      </dsp:txXfrm>
    </dsp:sp>
    <dsp:sp modelId="{22ED0B58-1505-4C32-88BE-08E9DDF998CD}">
      <dsp:nvSpPr>
        <dsp:cNvPr id="0" name=""/>
        <dsp:cNvSpPr/>
      </dsp:nvSpPr>
      <dsp:spPr>
        <a:xfrm>
          <a:off x="113462" y="2269"/>
          <a:ext cx="2332880" cy="139972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300" kern="1200"/>
            <a:t>определяет  предмет и основание иска</a:t>
          </a:r>
        </a:p>
      </dsp:txBody>
      <dsp:txXfrm>
        <a:off x="113462" y="2269"/>
        <a:ext cx="2332880" cy="1399728"/>
      </dsp:txXfrm>
    </dsp:sp>
    <dsp:sp modelId="{098F2E15-7C8A-40BD-AE97-D7E4B606AD87}">
      <dsp:nvSpPr>
        <dsp:cNvPr id="0" name=""/>
        <dsp:cNvSpPr/>
      </dsp:nvSpPr>
      <dsp:spPr>
        <a:xfrm>
          <a:off x="1279903" y="1400198"/>
          <a:ext cx="2869443" cy="505962"/>
        </a:xfrm>
        <a:custGeom>
          <a:avLst/>
          <a:gdLst/>
          <a:ahLst/>
          <a:cxnLst/>
          <a:rect l="0" t="0" r="0" b="0"/>
          <a:pathLst>
            <a:path>
              <a:moveTo>
                <a:pt x="2869443" y="0"/>
              </a:moveTo>
              <a:lnTo>
                <a:pt x="2869443" y="270081"/>
              </a:lnTo>
              <a:lnTo>
                <a:pt x="0" y="270081"/>
              </a:lnTo>
              <a:lnTo>
                <a:pt x="0" y="505962"/>
              </a:lnTo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/>
        </a:p>
      </dsp:txBody>
      <dsp:txXfrm>
        <a:off x="2641645" y="1650496"/>
        <a:ext cx="145958" cy="5365"/>
      </dsp:txXfrm>
    </dsp:sp>
    <dsp:sp modelId="{0A64430B-065A-4339-A11F-B5DB93568842}">
      <dsp:nvSpPr>
        <dsp:cNvPr id="0" name=""/>
        <dsp:cNvSpPr/>
      </dsp:nvSpPr>
      <dsp:spPr>
        <a:xfrm>
          <a:off x="2982906" y="2269"/>
          <a:ext cx="2332880" cy="139972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300" kern="1200"/>
            <a:t>устанавливает , какие доказательства необходимы для обоснования исковых требований, собирает  эти доказательства и тщательно их анализирует </a:t>
          </a:r>
        </a:p>
      </dsp:txBody>
      <dsp:txXfrm>
        <a:off x="2982906" y="2269"/>
        <a:ext cx="2332880" cy="1399728"/>
      </dsp:txXfrm>
    </dsp:sp>
    <dsp:sp modelId="{0EEC04A8-E949-4148-963A-F468E82ED7D8}">
      <dsp:nvSpPr>
        <dsp:cNvPr id="0" name=""/>
        <dsp:cNvSpPr/>
      </dsp:nvSpPr>
      <dsp:spPr>
        <a:xfrm>
          <a:off x="2444543" y="2592705"/>
          <a:ext cx="50596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505962" y="45720"/>
              </a:lnTo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/>
        </a:p>
      </dsp:txBody>
      <dsp:txXfrm>
        <a:off x="2684110" y="2635742"/>
        <a:ext cx="26828" cy="5365"/>
      </dsp:txXfrm>
    </dsp:sp>
    <dsp:sp modelId="{E4591BC4-9FEB-4915-B9FC-4BFD735EB247}">
      <dsp:nvSpPr>
        <dsp:cNvPr id="0" name=""/>
        <dsp:cNvSpPr/>
      </dsp:nvSpPr>
      <dsp:spPr>
        <a:xfrm>
          <a:off x="113462" y="1938560"/>
          <a:ext cx="2332880" cy="139972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300" kern="1200"/>
            <a:t>решает, в интересах кого необходимо предъявлять иск, а также кто должен отвечать по предъявленному иску</a:t>
          </a:r>
        </a:p>
      </dsp:txBody>
      <dsp:txXfrm>
        <a:off x="113462" y="1938560"/>
        <a:ext cx="2332880" cy="1399728"/>
      </dsp:txXfrm>
    </dsp:sp>
    <dsp:sp modelId="{20309F31-7840-4741-95B9-A92909026FC0}">
      <dsp:nvSpPr>
        <dsp:cNvPr id="0" name=""/>
        <dsp:cNvSpPr/>
      </dsp:nvSpPr>
      <dsp:spPr>
        <a:xfrm>
          <a:off x="1279903" y="3336489"/>
          <a:ext cx="2869443" cy="505962"/>
        </a:xfrm>
        <a:custGeom>
          <a:avLst/>
          <a:gdLst/>
          <a:ahLst/>
          <a:cxnLst/>
          <a:rect l="0" t="0" r="0" b="0"/>
          <a:pathLst>
            <a:path>
              <a:moveTo>
                <a:pt x="2869443" y="0"/>
              </a:moveTo>
              <a:lnTo>
                <a:pt x="2869443" y="270081"/>
              </a:lnTo>
              <a:lnTo>
                <a:pt x="0" y="270081"/>
              </a:lnTo>
              <a:lnTo>
                <a:pt x="0" y="505962"/>
              </a:lnTo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/>
        </a:p>
      </dsp:txBody>
      <dsp:txXfrm>
        <a:off x="2641645" y="3586787"/>
        <a:ext cx="145958" cy="5365"/>
      </dsp:txXfrm>
    </dsp:sp>
    <dsp:sp modelId="{D34A08EA-694F-4BDA-B630-21767E8C55D6}">
      <dsp:nvSpPr>
        <dsp:cNvPr id="0" name=""/>
        <dsp:cNvSpPr/>
      </dsp:nvSpPr>
      <dsp:spPr>
        <a:xfrm>
          <a:off x="2982906" y="1938560"/>
          <a:ext cx="2332880" cy="139972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300" kern="1200"/>
            <a:t>определяет цену иска (если иск полежит оценки) </a:t>
          </a:r>
        </a:p>
      </dsp:txBody>
      <dsp:txXfrm>
        <a:off x="2982906" y="1938560"/>
        <a:ext cx="2332880" cy="1399728"/>
      </dsp:txXfrm>
    </dsp:sp>
    <dsp:sp modelId="{837BB406-8FF1-42A9-B7C3-76DD13AFF2BE}">
      <dsp:nvSpPr>
        <dsp:cNvPr id="0" name=""/>
        <dsp:cNvSpPr/>
      </dsp:nvSpPr>
      <dsp:spPr>
        <a:xfrm>
          <a:off x="113462" y="3874851"/>
          <a:ext cx="2332880" cy="139972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300" kern="1200"/>
            <a:t>решает ряд процессуальных и организационных вопросов, связанных с предъявлением иска</a:t>
          </a:r>
        </a:p>
      </dsp:txBody>
      <dsp:txXfrm>
        <a:off x="113462" y="3874851"/>
        <a:ext cx="2332880" cy="139972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3">
  <dgm:title val=""/>
  <dgm:desc val=""/>
  <dgm:catLst>
    <dgm:cat type="process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bkpt" val="endCnv"/>
        </dgm:alg>
      </dgm:if>
      <dgm:else name="Name3">
        <dgm:alg type="snake">
          <dgm:param type="grDir" val="tR"/>
          <dgm:param type="flowDir" val="row"/>
          <dgm:param type="contDir" val="same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23"/>
      <dgm:constr type="sp" refType="w" refFor="ch" refForName="sibTrans" op="equ"/>
      <dgm:constr type="userB" for="des" forName="connectorText" refType="sp"/>
      <dgm:constr type="primFontSz" for="ch" ptType="node" op="equ" val="65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 fact="0.6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choose name="Name4">
            <dgm:if name="Name5" axis="self" func="var" arg="dir" op="equ" val="norm">
              <dgm:alg type="conn">
                <dgm:param type="connRout" val="bend"/>
                <dgm:param type="dim" val="1D"/>
                <dgm:param type="begPts" val="midR bCtr"/>
                <dgm:param type="endPts" val="midL tCtr"/>
              </dgm:alg>
            </dgm:if>
            <dgm:else name="Name6">
              <dgm:alg type="conn">
                <dgm:param type="connRout" val="bend"/>
                <dgm:param type="dim" val="1D"/>
                <dgm:param type="begPts" val="midL bCtr"/>
                <dgm:param type="endPts" val="midR tCt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 val="-0.05"/>
            <dgm:constr type="endPad" val="0.9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userA"/>
              <dgm:constr type="userB"/>
              <dgm:constr type="w" refType="userA" fact="0.05"/>
              <dgm:constr type="h" refType="userB" fact="0.01"/>
              <dgm:constr type="lMarg" val="1"/>
              <dgm:constr type="rMarg" val="1"/>
              <dgm:constr type="tMarg"/>
              <dgm:constr type="bMarg"/>
            </dgm:constrLst>
            <dgm:ruleLst>
              <dgm:rule type="w" val="NaN" fact="0.6" max="NaN"/>
              <dgm:rule type="h" val="NaN" fact="0.6" max="NaN"/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719AE-7890-46F4-B28F-5F2FCE34A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4444</Words>
  <Characters>25331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Исакова</dc:creator>
  <cp:keywords/>
  <dc:description/>
  <cp:lastModifiedBy>Татьяна Исакова</cp:lastModifiedBy>
  <cp:revision>11</cp:revision>
  <dcterms:created xsi:type="dcterms:W3CDTF">2017-11-20T19:59:00Z</dcterms:created>
  <dcterms:modified xsi:type="dcterms:W3CDTF">2017-12-06T11:14:00Z</dcterms:modified>
</cp:coreProperties>
</file>