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8F" w:rsidRPr="004738F5" w:rsidRDefault="009965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38F5">
        <w:rPr>
          <w:rFonts w:ascii="Times New Roman" w:hAnsi="Times New Roman" w:cs="Times New Roman"/>
          <w:sz w:val="24"/>
          <w:szCs w:val="24"/>
        </w:rPr>
        <w:t>Участники- учащиеся 5-го класса</w:t>
      </w: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38F5">
        <w:rPr>
          <w:rStyle w:val="c2"/>
          <w:b/>
          <w:bCs/>
          <w:color w:val="000000"/>
        </w:rPr>
        <w:t>Общее количество участников -</w:t>
      </w:r>
      <w:r w:rsidRPr="004738F5">
        <w:rPr>
          <w:rStyle w:val="apple-converted-space"/>
          <w:b/>
          <w:bCs/>
          <w:color w:val="000000"/>
        </w:rPr>
        <w:t> </w:t>
      </w:r>
      <w:r w:rsidRPr="004738F5">
        <w:rPr>
          <w:color w:val="000000"/>
        </w:rPr>
        <w:t>26  человек</w:t>
      </w:r>
    </w:p>
    <w:p w:rsidR="00E416AE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738F5">
        <w:rPr>
          <w:color w:val="000000"/>
          <w:shd w:val="clear" w:color="auto" w:fill="FFFFFF"/>
        </w:rPr>
        <w:t xml:space="preserve">Цель: </w:t>
      </w: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738F5">
        <w:rPr>
          <w:color w:val="000000"/>
          <w:shd w:val="clear" w:color="auto" w:fill="FFFFFF"/>
        </w:rPr>
        <w:t>способствовать формированию у детей осознанного отношения к проблемам экологии.</w:t>
      </w: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738F5">
        <w:rPr>
          <w:color w:val="000000"/>
          <w:shd w:val="clear" w:color="auto" w:fill="FFFFFF"/>
        </w:rPr>
        <w:t>Задачи:</w:t>
      </w:r>
    </w:p>
    <w:p w:rsidR="00996549" w:rsidRPr="00996549" w:rsidRDefault="00996549" w:rsidP="00996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6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системы знаний об экологических проблемах современности и пути их разрешения;</w:t>
      </w:r>
    </w:p>
    <w:p w:rsidR="00996549" w:rsidRPr="00996549" w:rsidRDefault="00996549" w:rsidP="00996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6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996549" w:rsidRPr="00996549" w:rsidRDefault="00996549" w:rsidP="009965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65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стремления к активной деятельности по охране окружающей среды.</w:t>
      </w: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38F5">
        <w:rPr>
          <w:rStyle w:val="c2"/>
          <w:b/>
          <w:bCs/>
          <w:color w:val="000000"/>
        </w:rPr>
        <w:t>Место проведения:</w:t>
      </w:r>
      <w:r w:rsidRPr="004738F5">
        <w:rPr>
          <w:rStyle w:val="apple-converted-space"/>
          <w:b/>
          <w:bCs/>
          <w:color w:val="000000"/>
        </w:rPr>
        <w:t> </w:t>
      </w:r>
      <w:r w:rsidRPr="004738F5">
        <w:rPr>
          <w:color w:val="000000"/>
        </w:rPr>
        <w:t xml:space="preserve">Гимназия № 10  </w:t>
      </w:r>
    </w:p>
    <w:p w:rsidR="00996549" w:rsidRPr="004738F5" w:rsidRDefault="00996549" w:rsidP="009965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c9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Оборудование и материалы для праздника: </w:t>
      </w:r>
    </w:p>
    <w:p w:rsidR="00996549" w:rsidRPr="004738F5" w:rsidRDefault="00996549" w:rsidP="009965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проектор;</w:t>
      </w:r>
    </w:p>
    <w:p w:rsidR="00996549" w:rsidRPr="00996549" w:rsidRDefault="00996549" w:rsidP="009965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(слайды о красоте природы и негативной экологической обстановке);</w:t>
      </w:r>
    </w:p>
    <w:p w:rsidR="00996549" w:rsidRPr="004738F5" w:rsidRDefault="00996549" w:rsidP="009965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 с изображением земли с наклеенным на него мусором и животными</w:t>
      </w:r>
    </w:p>
    <w:p w:rsidR="00996549" w:rsidRPr="004738F5" w:rsidRDefault="00996549" w:rsidP="009965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А4- кроссворд (4 шт.)</w:t>
      </w:r>
    </w:p>
    <w:p w:rsidR="00996549" w:rsidRPr="004738F5" w:rsidRDefault="00996549" w:rsidP="009965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для рисования и фломастеры</w:t>
      </w:r>
    </w:p>
    <w:p w:rsidR="00800688" w:rsidRPr="004738F5" w:rsidRDefault="00800688" w:rsidP="0099654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 для награждения</w:t>
      </w:r>
    </w:p>
    <w:p w:rsidR="007E36E8" w:rsidRDefault="007E36E8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7E36E8" w:rsidRDefault="007E36E8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4738F5">
        <w:rPr>
          <w:b/>
          <w:bCs/>
          <w:color w:val="000000"/>
          <w:shd w:val="clear" w:color="auto" w:fill="FFFFFF"/>
        </w:rPr>
        <w:t>Ход мероприятия:</w:t>
      </w:r>
    </w:p>
    <w:p w:rsidR="00945C4D" w:rsidRPr="004738F5" w:rsidRDefault="00945C4D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4738F5">
        <w:rPr>
          <w:b/>
          <w:bCs/>
          <w:color w:val="000000"/>
          <w:shd w:val="clear" w:color="auto" w:fill="FFFFFF"/>
        </w:rPr>
        <w:t xml:space="preserve">Приветствие </w:t>
      </w:r>
    </w:p>
    <w:p w:rsidR="003F7925" w:rsidRPr="004738F5" w:rsidRDefault="003F7925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</w:p>
    <w:p w:rsidR="003F7925" w:rsidRPr="004738F5" w:rsidRDefault="003F7925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Cs/>
          <w:color w:val="000000"/>
          <w:shd w:val="clear" w:color="auto" w:fill="FFFFFF"/>
        </w:rPr>
      </w:pPr>
      <w:r w:rsidRPr="004738F5">
        <w:rPr>
          <w:bCs/>
          <w:color w:val="000000"/>
          <w:shd w:val="clear" w:color="auto" w:fill="FFFFFF"/>
        </w:rPr>
        <w:t>Короткая лекция об общих положениях охраны природы.</w:t>
      </w:r>
      <w:r w:rsidR="0083156D" w:rsidRPr="004738F5">
        <w:rPr>
          <w:bCs/>
          <w:color w:val="000000"/>
          <w:shd w:val="clear" w:color="auto" w:fill="FFFFFF"/>
        </w:rPr>
        <w:t xml:space="preserve"> На заднем плане презентация с картинками, плакатами, фотографиями и интересными фактами о природе, экологической среде в общем. После про</w:t>
      </w:r>
      <w:r w:rsidR="00D91C88">
        <w:rPr>
          <w:bCs/>
          <w:color w:val="000000"/>
          <w:shd w:val="clear" w:color="auto" w:fill="FFFFFF"/>
        </w:rPr>
        <w:t>чтения лекции познавательное видео</w:t>
      </w:r>
      <w:r w:rsidR="00D42ED4">
        <w:rPr>
          <w:bCs/>
          <w:color w:val="000000"/>
          <w:shd w:val="clear" w:color="auto" w:fill="FFFFFF"/>
        </w:rPr>
        <w:t>. В диалоговом формате задать вопросы что они усвоили из видео.</w:t>
      </w:r>
    </w:p>
    <w:p w:rsidR="00996549" w:rsidRPr="009332C5" w:rsidRDefault="0083156D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bCs/>
          <w:color w:val="FF0000"/>
          <w:shd w:val="clear" w:color="auto" w:fill="FFFFFF"/>
        </w:rPr>
      </w:pPr>
      <w:r w:rsidRPr="004738F5">
        <w:rPr>
          <w:bCs/>
          <w:color w:val="000000"/>
          <w:shd w:val="clear" w:color="auto" w:fill="FFFFFF"/>
        </w:rPr>
        <w:t xml:space="preserve">  После видео… «</w:t>
      </w:r>
      <w:r w:rsidRPr="009332C5">
        <w:rPr>
          <w:bCs/>
          <w:color w:val="FF0000"/>
          <w:shd w:val="clear" w:color="auto" w:fill="FFFFFF"/>
        </w:rPr>
        <w:t>Эти уроки Нолик прогулял и очень хотел узнать, что же такое охрана природы и экология и какие могут быть проблемы, поэтому отправился на природу. Смотрит на небо, а оно голубое-голубое и солнышко светит, Нолик подумал какие же проблемы могут быть, когда такая красота</w:t>
      </w:r>
    </w:p>
    <w:p w:rsidR="00996549" w:rsidRPr="00996549" w:rsidRDefault="00996549" w:rsidP="009965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</w:t>
      </w: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r w:rsidRPr="0099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предлагается провести в форме </w:t>
      </w:r>
      <w:r w:rsidR="0083156D"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небольших командных</w:t>
      </w:r>
      <w:r w:rsidRPr="0099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конкурсов, в которых вы можете принять </w:t>
      </w:r>
      <w:r w:rsidR="0083156D"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и</w:t>
      </w:r>
      <w:r w:rsidRPr="0099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показать свои </w:t>
      </w:r>
      <w:r w:rsidR="00EB045F"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 области охраны природы.</w:t>
      </w:r>
    </w:p>
    <w:p w:rsidR="00996549" w:rsidRPr="004738F5" w:rsidRDefault="00996549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Для участия в конку</w:t>
      </w: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рсах нужно сформировать команды</w:t>
      </w:r>
      <w:r w:rsidRPr="0099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925" w:rsidRPr="004738F5" w:rsidRDefault="003F7925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96549"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разделяются на 4 команды в зависимости от того в какое время года родился участник. Если в одной команде окажется больше, то переходят в другую, противоположную (лето-зима….)</w:t>
      </w:r>
      <w:r w:rsidR="00E416AE"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96549" w:rsidRPr="004738F5" w:rsidRDefault="00E416AE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 придумывают себе название.</w:t>
      </w:r>
    </w:p>
    <w:p w:rsidR="003F7925" w:rsidRPr="004738F5" w:rsidRDefault="003F7925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правильно выполненные задания дети получают конфеты, в соответствии с баллами, которые получили и распечатанных животных в таком же количестве. </w:t>
      </w:r>
    </w:p>
    <w:p w:rsidR="003F7925" w:rsidRPr="004738F5" w:rsidRDefault="003F7925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подведении итогов каждая команда снимает мусор с карты в соответствии с полученным количеством баллов и приклеивает своих животных.</w:t>
      </w:r>
    </w:p>
    <w:p w:rsidR="003F7925" w:rsidRPr="004738F5" w:rsidRDefault="003F7925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Итог- очищенная от мусора земля и восстановление популяции животных, все карточки помечены для каждой команды, поэтому будет видно какая команда постаралась лучше очистить землю от загрязнений </w:t>
      </w:r>
    </w:p>
    <w:p w:rsidR="00996549" w:rsidRDefault="00996549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7B0" w:rsidRDefault="009857B0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7B0" w:rsidRDefault="009857B0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7B0" w:rsidRDefault="009857B0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7B0" w:rsidRPr="009857B0" w:rsidRDefault="009857B0" w:rsidP="009857B0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885F4A"/>
          <w:sz w:val="24"/>
          <w:szCs w:val="24"/>
          <w:lang w:eastAsia="ru-RU"/>
        </w:rPr>
      </w:pPr>
      <w:r w:rsidRPr="009857B0">
        <w:rPr>
          <w:rFonts w:ascii="Arial" w:eastAsia="Times New Roman" w:hAnsi="Arial" w:cs="Arial"/>
          <w:b/>
          <w:bCs/>
          <w:color w:val="885F4A"/>
          <w:sz w:val="24"/>
          <w:szCs w:val="24"/>
          <w:lang w:eastAsia="ru-RU"/>
        </w:rPr>
        <w:t>Головоломка «Найди ключ»</w:t>
      </w:r>
      <w:r>
        <w:rPr>
          <w:rFonts w:ascii="Arial" w:eastAsia="Times New Roman" w:hAnsi="Arial" w:cs="Arial"/>
          <w:b/>
          <w:bCs/>
          <w:color w:val="885F4A"/>
          <w:sz w:val="24"/>
          <w:szCs w:val="24"/>
          <w:lang w:eastAsia="ru-RU"/>
        </w:rPr>
        <w:t xml:space="preserve"> (Вводная игра)</w:t>
      </w:r>
    </w:p>
    <w:p w:rsidR="009857B0" w:rsidRDefault="009857B0" w:rsidP="009857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38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Начав движение с верхней левой клетки, передвигаясь по горизонтали (налево или направо) или по вертикали (вверх или вниз), пройдите все клетки таким образом, чтобы из букв по порядку сложилось высказывание </w:t>
      </w:r>
      <w:proofErr w:type="spellStart"/>
      <w:r w:rsidRPr="004738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В.Гете</w:t>
      </w:r>
      <w:proofErr w:type="spellEnd"/>
      <w:r w:rsidRPr="004738F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 охране природы.</w:t>
      </w:r>
    </w:p>
    <w:p w:rsidR="00D02F9E" w:rsidRPr="004738F5" w:rsidRDefault="00D02F9E" w:rsidP="009857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(на скорость кто быстрее. Тот получает 2 балла и конфеты) </w:t>
      </w:r>
    </w:p>
    <w:p w:rsidR="009857B0" w:rsidRDefault="009857B0" w:rsidP="009857B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2CE34B" wp14:editId="3F18A4F0">
            <wp:extent cx="4762500" cy="2400300"/>
            <wp:effectExtent l="0" t="0" r="0" b="0"/>
            <wp:docPr id="8" name="Рисунок 8" descr="http://bio.1september.ru/2004/11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o.1september.ru/2004/11/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0" w:rsidRDefault="009857B0" w:rsidP="009857B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857B0" w:rsidRDefault="009857B0" w:rsidP="009857B0">
      <w:pPr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Ответ.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«Природа – единственная книга, содержание которой одинаково значительно на всех страницах»</w:t>
      </w:r>
    </w:p>
    <w:p w:rsidR="009857B0" w:rsidRPr="004738F5" w:rsidRDefault="009857B0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56D" w:rsidRPr="004738F5" w:rsidRDefault="0083156D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Ребята, давайте поможем Нолику и разберемся как может быть загрязнен </w:t>
      </w:r>
      <w:r w:rsidR="0088072A" w:rsidRPr="007C3F4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воздух и почему это так опасно?....... А теперь отгадаем кроссворд и отправимся дальше</w:t>
      </w:r>
    </w:p>
    <w:p w:rsidR="00996549" w:rsidRPr="004738F5" w:rsidRDefault="00996549" w:rsidP="008807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Конкурс- Кроссворд про атмосферу земли</w:t>
      </w:r>
      <w:r w:rsidR="0083156D"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F7925" w:rsidRPr="004738F5" w:rsidRDefault="003F792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(Разгаданы все вопросы-3 балла</w:t>
      </w:r>
    </w:p>
    <w:p w:rsidR="003F7925" w:rsidRPr="004738F5" w:rsidRDefault="003F792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остальные по 2 балла)</w:t>
      </w:r>
    </w:p>
    <w:p w:rsidR="0088072A" w:rsidRPr="004738F5" w:rsidRDefault="0088072A" w:rsidP="003F7925">
      <w:pPr>
        <w:spacing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925" w:rsidRPr="004738F5" w:rsidRDefault="003F7925" w:rsidP="003F7925">
      <w:pPr>
        <w:spacing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3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горизонтали:</w:t>
      </w:r>
    </w:p>
    <w:p w:rsidR="003F7925" w:rsidRPr="004738F5" w:rsidRDefault="003F7925" w:rsidP="003F79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8F5">
        <w:rPr>
          <w:rFonts w:ascii="Times New Roman" w:hAnsi="Times New Roman" w:cs="Times New Roman"/>
          <w:sz w:val="24"/>
          <w:szCs w:val="24"/>
        </w:rPr>
        <w:t xml:space="preserve">1. </w:t>
      </w:r>
      <w:r w:rsidRPr="004738F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Газ, необходимый для жизнедеятельности организма человека;</w:t>
      </w:r>
      <w:r w:rsidRPr="00473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925" w:rsidRPr="004738F5" w:rsidRDefault="003F7925" w:rsidP="003F7925">
      <w:pPr>
        <w:spacing w:after="100" w:afterAutospacing="1" w:line="240" w:lineRule="auto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4738F5">
        <w:rPr>
          <w:rStyle w:val="a6"/>
          <w:rFonts w:ascii="Times New Roman" w:hAnsi="Times New Roman" w:cs="Times New Roman"/>
          <w:sz w:val="24"/>
          <w:szCs w:val="24"/>
        </w:rPr>
        <w:t>4. Перемещение воздуха;</w:t>
      </w:r>
    </w:p>
    <w:p w:rsidR="003F7925" w:rsidRPr="004738F5" w:rsidRDefault="003F7925" w:rsidP="003F7925">
      <w:pPr>
        <w:spacing w:after="100" w:afterAutospacing="1" w:line="240" w:lineRule="auto"/>
        <w:jc w:val="center"/>
        <w:rPr>
          <w:rStyle w:val="a6"/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r w:rsidRPr="00473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вертикали:</w:t>
      </w:r>
    </w:p>
    <w:p w:rsidR="003F7925" w:rsidRPr="004738F5" w:rsidRDefault="003F7925" w:rsidP="003F79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738F5">
        <w:rPr>
          <w:rFonts w:ascii="Times New Roman" w:hAnsi="Times New Roman" w:cs="Times New Roman"/>
          <w:sz w:val="24"/>
          <w:szCs w:val="24"/>
        </w:rPr>
        <w:t xml:space="preserve">Вода в жидком или твёрдом состоянии, выпадающая из облаков; </w:t>
      </w:r>
    </w:p>
    <w:p w:rsidR="003F7925" w:rsidRPr="004738F5" w:rsidRDefault="003F7925" w:rsidP="003F7925">
      <w:pPr>
        <w:spacing w:after="100" w:afterAutospacing="1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4738F5">
        <w:rPr>
          <w:rFonts w:ascii="Times New Roman" w:hAnsi="Times New Roman" w:cs="Times New Roman"/>
          <w:sz w:val="24"/>
          <w:szCs w:val="24"/>
        </w:rPr>
        <w:t xml:space="preserve">3. </w:t>
      </w:r>
      <w:r w:rsidRPr="004738F5">
        <w:rPr>
          <w:rStyle w:val="a6"/>
          <w:rFonts w:ascii="Times New Roman" w:hAnsi="Times New Roman" w:cs="Times New Roman"/>
          <w:sz w:val="24"/>
          <w:szCs w:val="24"/>
        </w:rPr>
        <w:t>Воздушная оболочка Земли;</w:t>
      </w:r>
    </w:p>
    <w:p w:rsidR="003F7925" w:rsidRPr="004738F5" w:rsidRDefault="003F7925" w:rsidP="003F79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917"/>
        </w:trPr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F7925" w:rsidRPr="004738F5" w:rsidRDefault="003F7925" w:rsidP="003F7925">
      <w:pPr>
        <w:pStyle w:val="a4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7925" w:rsidRPr="004738F5" w:rsidTr="001B33CA">
        <w:trPr>
          <w:trHeight w:val="1130"/>
        </w:trPr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vAlign w:val="center"/>
            <w:hideMark/>
          </w:tcPr>
          <w:p w:rsidR="003F7925" w:rsidRPr="004738F5" w:rsidRDefault="003F7925" w:rsidP="001B33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F7925" w:rsidRPr="004738F5" w:rsidRDefault="003F7925" w:rsidP="003F79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925" w:rsidRPr="004738F5" w:rsidRDefault="003F792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7925" w:rsidRPr="007C3F4B" w:rsidRDefault="0088072A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7C3F4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Идет Нолик дальше и видит речку, решил искупаться, лето ведь, жара, подходит с ней, а там плавает мусор, грязные водоросли и вода м</w:t>
      </w:r>
      <w:r w:rsidR="00F41DCB" w:rsidRPr="007C3F4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утная, как же так говорит Нолик, не порядок и принялся собирать мусор с берега, давайте и мы попробуем помочь кому-нибудь ….</w:t>
      </w:r>
    </w:p>
    <w:p w:rsidR="003F7925" w:rsidRPr="004738F5" w:rsidRDefault="003F7925" w:rsidP="003F792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Задание- разрешение ситуации (на развитие фантазии и логики)</w:t>
      </w:r>
    </w:p>
    <w:p w:rsidR="00087C45" w:rsidRPr="004738F5" w:rsidRDefault="00087C4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7925" w:rsidRPr="004738F5" w:rsidRDefault="003F792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океане </w:t>
      </w:r>
      <w:r w:rsidR="00087C45"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произошел взрыв на нефтяной платформе, которая выбрасывает по 200 тысяч литров нефти в день</w:t>
      </w: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 вас есть один час и всевозможные технические средства для разрешения проблемы и прекращения загрязнения</w:t>
      </w:r>
      <w:r w:rsidR="00EB045F"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B045F" w:rsidRPr="004738F5" w:rsidRDefault="00EB045F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задание даётся 5 минут. Дети должны представить основные этапы разрешения проблемы и предложить интересный метод решения</w:t>
      </w:r>
      <w:r w:rsidR="00087C45"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Можно пользоваться техническими устройствами, но решение должно быть исключительно самостоятельно придуманное </w:t>
      </w:r>
    </w:p>
    <w:p w:rsidR="00EB045F" w:rsidRPr="004738F5" w:rsidRDefault="00EB045F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интересное предложение- 5 баллов</w:t>
      </w:r>
    </w:p>
    <w:p w:rsidR="00EB045F" w:rsidRPr="004738F5" w:rsidRDefault="00EB045F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Остальные по 2)</w:t>
      </w:r>
    </w:p>
    <w:p w:rsidR="00087C45" w:rsidRPr="004738F5" w:rsidRDefault="00087C4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87C45" w:rsidRPr="004738F5" w:rsidRDefault="00087C4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(Практические варианты:</w:t>
      </w:r>
    </w:p>
    <w:p w:rsidR="0083156D" w:rsidRPr="004738F5" w:rsidRDefault="0083156D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87C45" w:rsidRPr="004738F5" w:rsidRDefault="00087C4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установка </w:t>
      </w:r>
      <w:r w:rsidRPr="00473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надувных заградительные боны, обработка синей пленки сорбентом, чтобы ее можно было собрать с поверхности воды.</w:t>
      </w:r>
      <w:r w:rsidRPr="004738F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87C45" w:rsidRPr="009857B0" w:rsidRDefault="00087C45" w:rsidP="00087C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8F5">
        <w:rPr>
          <w:rFonts w:ascii="Times New Roman" w:hAnsi="Times New Roman" w:cs="Times New Roman"/>
          <w:sz w:val="24"/>
          <w:szCs w:val="24"/>
        </w:rPr>
        <w:t xml:space="preserve">вертолеты разбрасывают у побережья возле места аварии мешки с песком весом по одной тонне каждый. Эти меры, как рассчитывают спасатели, должны предотвратить попадание </w:t>
      </w:r>
      <w:r w:rsidRPr="009857B0">
        <w:rPr>
          <w:rFonts w:ascii="Times New Roman" w:hAnsi="Times New Roman" w:cs="Times New Roman"/>
          <w:color w:val="000000" w:themeColor="text1"/>
          <w:sz w:val="24"/>
          <w:szCs w:val="24"/>
        </w:rPr>
        <w:t>нефтяных пятен на берег, что может привести к серьезным экологическим последствиям.</w:t>
      </w:r>
    </w:p>
    <w:p w:rsidR="00087C45" w:rsidRPr="009857B0" w:rsidRDefault="00087C45" w:rsidP="00087C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попытки</w:t>
      </w:r>
      <w:r w:rsidRPr="0008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откачать</w:t>
      </w:r>
      <w:r w:rsidRPr="00985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нефть</w:t>
      </w:r>
      <w:r w:rsidRPr="0008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танкер. </w:t>
      </w:r>
    </w:p>
    <w:p w:rsidR="00087C45" w:rsidRPr="009857B0" w:rsidRDefault="00087C45" w:rsidP="00087C45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57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попробовать</w:t>
      </w:r>
      <w:r w:rsidRPr="00087C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новый усовершенствованный купол, которым можно накрыть скважину.</w:t>
      </w:r>
    </w:p>
    <w:p w:rsidR="00087C45" w:rsidRPr="00087C45" w:rsidRDefault="00087C45" w:rsidP="00087C45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5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бурение с целью создать вторую скважину, чтобы остановить и изолировать поток нефти</w:t>
      </w:r>
    </w:p>
    <w:p w:rsidR="0083156D" w:rsidRPr="009857B0" w:rsidRDefault="00087C45" w:rsidP="00087C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подземным ядерным взрывом, который "заткнет" скважину, сместив геологические пласты.</w:t>
      </w:r>
      <w:r w:rsidRPr="00985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EB045F" w:rsidRPr="007C3F4B" w:rsidRDefault="00087C45" w:rsidP="00087C4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738F5">
        <w:rPr>
          <w:rFonts w:ascii="Times New Roman" w:hAnsi="Times New Roman" w:cs="Times New Roman"/>
          <w:sz w:val="24"/>
          <w:szCs w:val="24"/>
        </w:rPr>
        <w:br/>
      </w:r>
      <w:r w:rsidR="009857B0" w:rsidRPr="007C3F4B">
        <w:rPr>
          <w:rFonts w:ascii="Times New Roman" w:hAnsi="Times New Roman" w:cs="Times New Roman"/>
          <w:color w:val="FF0000"/>
          <w:sz w:val="24"/>
          <w:szCs w:val="24"/>
        </w:rPr>
        <w:t>Только решил Нолик отдохнуть от проделанной работы, се</w:t>
      </w:r>
      <w:r w:rsidR="00D42ED4">
        <w:rPr>
          <w:rFonts w:ascii="Times New Roman" w:hAnsi="Times New Roman" w:cs="Times New Roman"/>
          <w:color w:val="FF0000"/>
          <w:sz w:val="24"/>
          <w:szCs w:val="24"/>
        </w:rPr>
        <w:t>л на пенек в лесу, видит дети</w:t>
      </w:r>
      <w:r w:rsidR="009857B0" w:rsidRPr="007C3F4B">
        <w:rPr>
          <w:rFonts w:ascii="Times New Roman" w:hAnsi="Times New Roman" w:cs="Times New Roman"/>
          <w:color w:val="FF0000"/>
          <w:sz w:val="24"/>
          <w:szCs w:val="24"/>
        </w:rPr>
        <w:t xml:space="preserve"> пришли на пикник разожгли костер, разбрасывают мусор, ломают муравейники, решил «надо помочь лесу, а то ведь так от него ничего не останется»…</w:t>
      </w:r>
    </w:p>
    <w:p w:rsidR="00EB045F" w:rsidRPr="004738F5" w:rsidRDefault="00EB045F" w:rsidP="00EB04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Задание «Берегите лес»</w:t>
      </w:r>
    </w:p>
    <w:p w:rsidR="00EB045F" w:rsidRPr="00D42ED4" w:rsidRDefault="00EB045F" w:rsidP="00E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D42ED4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Команде за 5 минут необходимо назвать как можно больше правил поведения в лесу, команда, назвавшая больше получает 5 баллов, следующая 3, за ними – 2 балла. </w:t>
      </w:r>
    </w:p>
    <w:p w:rsidR="00EB045F" w:rsidRPr="004738F5" w:rsidRDefault="00EB045F" w:rsidP="00E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41DCB" w:rsidRPr="009857B0" w:rsidRDefault="00F41DCB" w:rsidP="00EB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5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</w:t>
      </w:r>
    </w:p>
    <w:p w:rsidR="00F41DCB" w:rsidRPr="009857B0" w:rsidRDefault="00F41DCB" w:rsidP="00EB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B045F" w:rsidRPr="009857B0" w:rsidRDefault="00F41DCB" w:rsidP="00EB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5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станции «Знаки природы» учащимся выдают по три комплекта шаблонов в виде дорожных знаков: предупреждающие, запрещающие и информирующие. Задача ребят нарисовать знаки, запрещающие какую-либо деятельность человека в лесу, информирующие о каком-то природном объекте или предупреждающие о чём-либо.</w:t>
      </w:r>
    </w:p>
    <w:p w:rsidR="004738F5" w:rsidRPr="004738F5" w:rsidRDefault="004738F5" w:rsidP="00EB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38F5" w:rsidRPr="004738F5" w:rsidRDefault="004738F5" w:rsidP="00EB04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33"/>
        <w:gridCol w:w="3054"/>
        <w:gridCol w:w="2958"/>
      </w:tblGrid>
      <w:tr w:rsidR="004738F5" w:rsidRPr="004738F5" w:rsidTr="001B33CA">
        <w:tc>
          <w:tcPr>
            <w:tcW w:w="3345" w:type="dxa"/>
          </w:tcPr>
          <w:p w:rsidR="004738F5" w:rsidRPr="004738F5" w:rsidRDefault="004738F5" w:rsidP="001B33CA">
            <w:pPr>
              <w:rPr>
                <w:b/>
                <w:sz w:val="24"/>
                <w:szCs w:val="24"/>
              </w:rPr>
            </w:pPr>
            <w:r w:rsidRPr="004738F5">
              <w:rPr>
                <w:b/>
                <w:sz w:val="24"/>
                <w:szCs w:val="24"/>
              </w:rPr>
              <w:t>Предупреди о чём - либо</w:t>
            </w:r>
          </w:p>
        </w:tc>
        <w:tc>
          <w:tcPr>
            <w:tcW w:w="3345" w:type="dxa"/>
          </w:tcPr>
          <w:p w:rsidR="004738F5" w:rsidRPr="004738F5" w:rsidRDefault="004738F5" w:rsidP="001B33CA">
            <w:pPr>
              <w:rPr>
                <w:b/>
                <w:sz w:val="24"/>
                <w:szCs w:val="24"/>
              </w:rPr>
            </w:pPr>
            <w:r w:rsidRPr="004738F5">
              <w:rPr>
                <w:b/>
                <w:sz w:val="24"/>
                <w:szCs w:val="24"/>
              </w:rPr>
              <w:t>Информируй</w:t>
            </w:r>
          </w:p>
        </w:tc>
        <w:tc>
          <w:tcPr>
            <w:tcW w:w="3345" w:type="dxa"/>
          </w:tcPr>
          <w:p w:rsidR="004738F5" w:rsidRPr="004738F5" w:rsidRDefault="004738F5" w:rsidP="001B33CA">
            <w:pPr>
              <w:rPr>
                <w:b/>
                <w:sz w:val="24"/>
                <w:szCs w:val="24"/>
              </w:rPr>
            </w:pPr>
            <w:r w:rsidRPr="004738F5">
              <w:rPr>
                <w:b/>
                <w:sz w:val="24"/>
                <w:szCs w:val="24"/>
              </w:rPr>
              <w:t>Запрети</w:t>
            </w:r>
          </w:p>
        </w:tc>
      </w:tr>
      <w:tr w:rsidR="004738F5" w:rsidRPr="004738F5" w:rsidTr="001B33CA">
        <w:tc>
          <w:tcPr>
            <w:tcW w:w="3345" w:type="dxa"/>
          </w:tcPr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  <w:r w:rsidRPr="004738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1485900" cy="1485900"/>
                      <wp:effectExtent l="106045" t="127000" r="103505" b="44450"/>
                      <wp:wrapNone/>
                      <wp:docPr id="5" name="Блок-схема: извлечени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85900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15BE17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Блок-схема: извлечение 5" o:spid="_x0000_s1026" type="#_x0000_t127" style="position:absolute;margin-left:27.1pt;margin-top:2.5pt;width:117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" strokecolor="red" strokeweight="6pt"/>
                  </w:pict>
                </mc:Fallback>
              </mc:AlternateContent>
            </w: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  <w:r w:rsidRPr="004738F5">
              <w:rPr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1943100" cy="1143000"/>
                      <wp:effectExtent l="0" t="0" r="0" b="0"/>
                      <wp:docPr id="4" name="Полотно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382AC3" id="Полотно 4" o:spid="_x0000_s1026" editas="canvas" style="width:153pt;height:90pt;mso-position-horizontal-relative:char;mso-position-vertical-relative:line" coordsize="1943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3bvATbAAAABQEAAA8AAABkcnMv&#10;ZG93bnJldi54bWxMj0FLxDAQhe+C/yGM4EXcZF0tpdt0EUEQwYO7CntMm9mm2kxKk+7Wf+/oRS8D&#10;j/d4871yM/teHHGMXSANy4UCgdQE21Gr4W33eJ2DiMmQNX0g1PCFETbV+VlpChtO9IrHbWoFl1As&#10;jAaX0lBIGRuH3sRFGJDYO4TRm8RybKUdzYnLfS9vlMqkNx3xB2cGfHDYfG4nr+G5ya4+lvW09/nL&#10;u1vd9funtLvV+vJivl+DSDinvzD84DM6VMxUh4lsFL0GHpJ+L3srlbGsOZQrBbIq5X/66hs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N27wE2wAAAAU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9431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  <w:p w:rsidR="004738F5" w:rsidRPr="004738F5" w:rsidRDefault="004738F5" w:rsidP="001B33CA">
            <w:pPr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:rsidR="004738F5" w:rsidRPr="004738F5" w:rsidRDefault="004738F5" w:rsidP="001B33CA">
            <w:pPr>
              <w:rPr>
                <w:sz w:val="24"/>
                <w:szCs w:val="24"/>
              </w:rPr>
            </w:pPr>
            <w:r w:rsidRPr="004738F5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2467610</wp:posOffset>
                      </wp:positionV>
                      <wp:extent cx="1371600" cy="0"/>
                      <wp:effectExtent l="45720" t="38735" r="40005" b="4699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B7FEC9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194.3pt" to="133.3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" strokecolor="blue" strokeweight="6pt"/>
                  </w:pict>
                </mc:Fallback>
              </mc:AlternateContent>
            </w:r>
            <w:r w:rsidRPr="004738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410210</wp:posOffset>
                      </wp:positionV>
                      <wp:extent cx="1372870" cy="2100580"/>
                      <wp:effectExtent l="45720" t="38735" r="38735" b="4191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870" cy="2100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93EF1C" id="Прямоугольник 2" o:spid="_x0000_s1026" style="position:absolute;margin-left:25.35pt;margin-top:32.3pt;width:108.1pt;height:16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" strokecolor="blue" strokeweight="6pt"/>
                  </w:pict>
                </mc:Fallback>
              </mc:AlternateContent>
            </w:r>
          </w:p>
        </w:tc>
        <w:tc>
          <w:tcPr>
            <w:tcW w:w="3345" w:type="dxa"/>
          </w:tcPr>
          <w:p w:rsidR="004738F5" w:rsidRPr="004738F5" w:rsidRDefault="004738F5" w:rsidP="001B33CA">
            <w:pPr>
              <w:rPr>
                <w:sz w:val="24"/>
                <w:szCs w:val="24"/>
              </w:rPr>
            </w:pPr>
            <w:r w:rsidRPr="004738F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524510</wp:posOffset>
                      </wp:positionV>
                      <wp:extent cx="1485900" cy="1485900"/>
                      <wp:effectExtent l="45720" t="38735" r="40005" b="4699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8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C1AE45" id="Овал 1" o:spid="_x0000_s1026" style="position:absolute;margin-left:29.1pt;margin-top:41.3pt;width:117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" strokecolor="red" strokeweight="6pt"/>
                  </w:pict>
                </mc:Fallback>
              </mc:AlternateContent>
            </w:r>
          </w:p>
        </w:tc>
      </w:tr>
    </w:tbl>
    <w:p w:rsidR="004738F5" w:rsidRPr="004738F5" w:rsidRDefault="004738F5" w:rsidP="00EB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F7925" w:rsidRPr="004738F5" w:rsidRDefault="003F7925" w:rsidP="003F7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B045F" w:rsidRPr="004738F5" w:rsidRDefault="00996549" w:rsidP="00996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38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4.- «</w:t>
      </w:r>
      <w:r w:rsidR="009857B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</w:t>
      </w:r>
      <w:r w:rsidR="009857B0"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ризовите людей не</w:t>
      </w:r>
      <w:r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убивать животных»</w:t>
      </w:r>
      <w:r w:rsidR="003F7925"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нарисовать плакат, призывающий бережно относиться к </w:t>
      </w:r>
      <w:r w:rsidR="003F7925"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животным</w:t>
      </w:r>
    </w:p>
    <w:p w:rsidR="00EB045F" w:rsidRPr="004738F5" w:rsidRDefault="00EB045F" w:rsidP="00996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Также разделение по трем местам</w:t>
      </w:r>
    </w:p>
    <w:p w:rsidR="00EB045F" w:rsidRPr="004738F5" w:rsidRDefault="00EB045F" w:rsidP="00996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место- 6 баллов</w:t>
      </w:r>
    </w:p>
    <w:p w:rsidR="00EB045F" w:rsidRPr="004738F5" w:rsidRDefault="00EB045F" w:rsidP="009965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 место- 4</w:t>
      </w:r>
      <w:r w:rsidR="004738F5"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балла</w:t>
      </w:r>
    </w:p>
    <w:p w:rsidR="00996549" w:rsidRPr="004738F5" w:rsidRDefault="00EB045F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 место- 2 балла</w:t>
      </w:r>
      <w:r w:rsidR="003F7925" w:rsidRPr="004738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996549" w:rsidRPr="00996549" w:rsidRDefault="00EB045F" w:rsidP="009965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творческий подход и креативность</w:t>
      </w: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6549" w:rsidRPr="004738F5" w:rsidRDefault="00996549" w:rsidP="0099654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6549" w:rsidRDefault="00996549" w:rsidP="004738F5">
      <w:pPr>
        <w:rPr>
          <w:rFonts w:ascii="Times New Roman" w:hAnsi="Times New Roman" w:cs="Times New Roman"/>
          <w:sz w:val="24"/>
          <w:szCs w:val="24"/>
        </w:rPr>
      </w:pPr>
    </w:p>
    <w:p w:rsidR="004738F5" w:rsidRDefault="004738F5" w:rsidP="004738F5">
      <w:pPr>
        <w:rPr>
          <w:rFonts w:ascii="Times New Roman" w:hAnsi="Times New Roman" w:cs="Times New Roman"/>
          <w:sz w:val="24"/>
          <w:szCs w:val="24"/>
        </w:rPr>
      </w:pPr>
    </w:p>
    <w:p w:rsidR="004738F5" w:rsidRDefault="004738F5" w:rsidP="004738F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857B0" w:rsidRPr="007C3F4B" w:rsidRDefault="00D42ED4" w:rsidP="00D42ED4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 целый день проведенный за «спасением планеты» Нолик понял</w:t>
      </w:r>
      <w:r w:rsidR="009857B0" w:rsidRPr="007C3F4B">
        <w:rPr>
          <w:rFonts w:ascii="Times New Roman" w:hAnsi="Times New Roman" w:cs="Times New Roman"/>
          <w:color w:val="FF0000"/>
          <w:sz w:val="24"/>
          <w:szCs w:val="24"/>
        </w:rPr>
        <w:t xml:space="preserve"> откуда берутся экологические проблемы, люди сами их создают, нельзя проходить мимо и закрывать глаза на непозволительное отношение к природе, мы сами </w:t>
      </w:r>
      <w:r>
        <w:rPr>
          <w:rFonts w:ascii="Times New Roman" w:hAnsi="Times New Roman" w:cs="Times New Roman"/>
          <w:color w:val="FF0000"/>
          <w:sz w:val="24"/>
          <w:szCs w:val="24"/>
        </w:rPr>
        <w:t>должны ее оберегать, возрождать и заботиться о ее процветании……………………………….</w:t>
      </w:r>
    </w:p>
    <w:p w:rsidR="004738F5" w:rsidRDefault="004738F5" w:rsidP="004738F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738F5" w:rsidRPr="004738F5" w:rsidRDefault="004738F5" w:rsidP="004738F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738F5" w:rsidRPr="0047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F1A46"/>
    <w:multiLevelType w:val="multilevel"/>
    <w:tmpl w:val="5EF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B4233"/>
    <w:multiLevelType w:val="hybridMultilevel"/>
    <w:tmpl w:val="BB4A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7654D"/>
    <w:multiLevelType w:val="multilevel"/>
    <w:tmpl w:val="F33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CE"/>
    <w:rsid w:val="00046B89"/>
    <w:rsid w:val="00087C45"/>
    <w:rsid w:val="00110122"/>
    <w:rsid w:val="003F7925"/>
    <w:rsid w:val="004738F5"/>
    <w:rsid w:val="007C3F4B"/>
    <w:rsid w:val="007E36E8"/>
    <w:rsid w:val="00800688"/>
    <w:rsid w:val="0083156D"/>
    <w:rsid w:val="0088072A"/>
    <w:rsid w:val="009332C5"/>
    <w:rsid w:val="00945C4D"/>
    <w:rsid w:val="009857B0"/>
    <w:rsid w:val="009861C0"/>
    <w:rsid w:val="00996549"/>
    <w:rsid w:val="00B303A9"/>
    <w:rsid w:val="00B363CE"/>
    <w:rsid w:val="00C7293F"/>
    <w:rsid w:val="00D02F9E"/>
    <w:rsid w:val="00D42ED4"/>
    <w:rsid w:val="00D91C88"/>
    <w:rsid w:val="00E2045B"/>
    <w:rsid w:val="00E37BB9"/>
    <w:rsid w:val="00E416AE"/>
    <w:rsid w:val="00E7518F"/>
    <w:rsid w:val="00EB045F"/>
    <w:rsid w:val="00F41DCB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088F0-AD14-4B66-A155-E61AB388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3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9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6549"/>
  </w:style>
  <w:style w:type="character" w:customStyle="1" w:styleId="apple-converted-space">
    <w:name w:val="apple-converted-space"/>
    <w:basedOn w:val="a0"/>
    <w:rsid w:val="00996549"/>
  </w:style>
  <w:style w:type="character" w:customStyle="1" w:styleId="c9">
    <w:name w:val="c9"/>
    <w:basedOn w:val="a0"/>
    <w:rsid w:val="00996549"/>
  </w:style>
  <w:style w:type="character" w:customStyle="1" w:styleId="c0">
    <w:name w:val="c0"/>
    <w:basedOn w:val="a0"/>
    <w:rsid w:val="00996549"/>
  </w:style>
  <w:style w:type="character" w:customStyle="1" w:styleId="c3">
    <w:name w:val="c3"/>
    <w:basedOn w:val="a0"/>
    <w:rsid w:val="00996549"/>
  </w:style>
  <w:style w:type="paragraph" w:styleId="a3">
    <w:name w:val="List Paragraph"/>
    <w:basedOn w:val="a"/>
    <w:uiPriority w:val="34"/>
    <w:qFormat/>
    <w:rsid w:val="009965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79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F7925"/>
    <w:rPr>
      <w:color w:val="0000FF"/>
      <w:u w:val="single"/>
    </w:rPr>
  </w:style>
  <w:style w:type="character" w:styleId="a6">
    <w:name w:val="Strong"/>
    <w:basedOn w:val="a0"/>
    <w:uiPriority w:val="22"/>
    <w:qFormat/>
    <w:rsid w:val="003F7925"/>
    <w:rPr>
      <w:b/>
      <w:bCs/>
    </w:rPr>
  </w:style>
  <w:style w:type="table" w:styleId="a7">
    <w:name w:val="Table Grid"/>
    <w:basedOn w:val="a1"/>
    <w:rsid w:val="00473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738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Печуркин Александр Алексеевич</dc:creator>
  <cp:keywords/>
  <dc:description/>
  <cp:lastModifiedBy>Сергей</cp:lastModifiedBy>
  <cp:revision>2</cp:revision>
  <dcterms:created xsi:type="dcterms:W3CDTF">2018-05-27T18:25:00Z</dcterms:created>
  <dcterms:modified xsi:type="dcterms:W3CDTF">2018-05-27T18:25:00Z</dcterms:modified>
</cp:coreProperties>
</file>