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A00" w:rsidRPr="00756EE5" w:rsidRDefault="00864A00" w:rsidP="00864A00">
      <w:pPr>
        <w:pStyle w:val="a3"/>
        <w:jc w:val="center"/>
        <w:rPr>
          <w:color w:val="000000"/>
          <w:sz w:val="28"/>
          <w:szCs w:val="28"/>
        </w:rPr>
      </w:pPr>
      <w:r w:rsidRPr="00756EE5">
        <w:rPr>
          <w:color w:val="000000"/>
          <w:sz w:val="28"/>
          <w:szCs w:val="28"/>
        </w:rPr>
        <w:t>МИНИСТЕРСТВО ОБРАЗОВАНИЯ И НАУКИ</w:t>
      </w:r>
    </w:p>
    <w:p w:rsidR="00864A00" w:rsidRPr="00756EE5" w:rsidRDefault="00864A00" w:rsidP="00864A00">
      <w:pPr>
        <w:pStyle w:val="a3"/>
        <w:jc w:val="center"/>
        <w:rPr>
          <w:color w:val="000000"/>
          <w:sz w:val="28"/>
          <w:szCs w:val="28"/>
        </w:rPr>
      </w:pPr>
      <w:r w:rsidRPr="00756EE5">
        <w:rPr>
          <w:color w:val="000000"/>
          <w:sz w:val="28"/>
          <w:szCs w:val="28"/>
        </w:rPr>
        <w:t>ФЕДЕРАЛЬНОЕ ГОСУДАРСТВЕННОЕ БЮДЖЕТНОЕ ОБРАЗОВАТЕЛЬНОЕ УЧРЕЖДЕНИЕ ВЫСШЕГО ОБРАЗОВАНИЯ</w:t>
      </w:r>
    </w:p>
    <w:p w:rsidR="00864A00" w:rsidRPr="00756EE5" w:rsidRDefault="00864A00" w:rsidP="00864A00">
      <w:pPr>
        <w:pStyle w:val="a3"/>
        <w:jc w:val="center"/>
        <w:rPr>
          <w:color w:val="000000"/>
          <w:sz w:val="28"/>
          <w:szCs w:val="28"/>
        </w:rPr>
      </w:pPr>
      <w:r w:rsidRPr="00756EE5">
        <w:rPr>
          <w:color w:val="000000"/>
          <w:sz w:val="28"/>
          <w:szCs w:val="28"/>
        </w:rPr>
        <w:t>«ТВЕРСКОЙ ГОСУДАРСТВЕННЫЙ УНИВЕРСИТЕТ»</w:t>
      </w:r>
    </w:p>
    <w:p w:rsidR="00864A00" w:rsidRPr="00756EE5" w:rsidRDefault="00864A00" w:rsidP="00864A00">
      <w:pPr>
        <w:pStyle w:val="a3"/>
        <w:jc w:val="center"/>
        <w:rPr>
          <w:color w:val="000000"/>
          <w:sz w:val="28"/>
          <w:szCs w:val="28"/>
        </w:rPr>
      </w:pPr>
      <w:r w:rsidRPr="00756EE5">
        <w:rPr>
          <w:color w:val="000000"/>
          <w:sz w:val="28"/>
          <w:szCs w:val="28"/>
        </w:rPr>
        <w:t>ЮРИДИЧЕСКИЙ ФАКУЛЬТЕТ</w:t>
      </w:r>
    </w:p>
    <w:p w:rsidR="00864A00" w:rsidRPr="00756EE5" w:rsidRDefault="00864A00" w:rsidP="00864A00">
      <w:pPr>
        <w:pStyle w:val="a3"/>
        <w:jc w:val="center"/>
        <w:rPr>
          <w:color w:val="000000"/>
          <w:sz w:val="28"/>
          <w:szCs w:val="28"/>
        </w:rPr>
      </w:pPr>
      <w:r w:rsidRPr="00756EE5">
        <w:rPr>
          <w:color w:val="000000"/>
          <w:sz w:val="28"/>
          <w:szCs w:val="28"/>
        </w:rPr>
        <w:t>КАФЕДРА ГРАЖДАНСКОГО ПРОЦЕССА И ПРАВООХРАНИТЕЛЬНОЙ ДЕЯТЕЛЬНОСТИ</w:t>
      </w:r>
    </w:p>
    <w:p w:rsidR="00864A00" w:rsidRPr="00756EE5" w:rsidRDefault="00864A00" w:rsidP="00864A00">
      <w:pPr>
        <w:pStyle w:val="a3"/>
        <w:jc w:val="center"/>
        <w:rPr>
          <w:color w:val="000000"/>
          <w:sz w:val="28"/>
          <w:szCs w:val="28"/>
        </w:rPr>
      </w:pPr>
      <w:r w:rsidRPr="00756EE5">
        <w:rPr>
          <w:color w:val="000000"/>
          <w:sz w:val="28"/>
          <w:szCs w:val="28"/>
        </w:rPr>
        <w:t>030900 Юриспруденция</w:t>
      </w:r>
    </w:p>
    <w:p w:rsidR="00864A00" w:rsidRPr="00756EE5" w:rsidRDefault="00864A00" w:rsidP="00864A00">
      <w:pPr>
        <w:pStyle w:val="a3"/>
        <w:jc w:val="center"/>
        <w:rPr>
          <w:color w:val="000000"/>
          <w:sz w:val="28"/>
          <w:szCs w:val="28"/>
        </w:rPr>
      </w:pPr>
    </w:p>
    <w:p w:rsidR="00864A00" w:rsidRPr="00756EE5" w:rsidRDefault="00864A00" w:rsidP="00864A00">
      <w:pPr>
        <w:pStyle w:val="a3"/>
        <w:jc w:val="center"/>
        <w:rPr>
          <w:color w:val="000000"/>
          <w:sz w:val="28"/>
          <w:szCs w:val="28"/>
        </w:rPr>
      </w:pPr>
      <w:r w:rsidRPr="00756EE5">
        <w:rPr>
          <w:color w:val="000000"/>
          <w:sz w:val="28"/>
          <w:szCs w:val="28"/>
        </w:rPr>
        <w:t>РЕФЕРАТ</w:t>
      </w:r>
    </w:p>
    <w:p w:rsidR="00864A00" w:rsidRPr="00756EE5" w:rsidRDefault="00864A00" w:rsidP="00864A00">
      <w:pPr>
        <w:pStyle w:val="a3"/>
        <w:jc w:val="center"/>
        <w:rPr>
          <w:color w:val="000000" w:themeColor="text1"/>
          <w:sz w:val="28"/>
          <w:szCs w:val="28"/>
        </w:rPr>
      </w:pPr>
      <w:r w:rsidRPr="00756EE5">
        <w:rPr>
          <w:color w:val="000000" w:themeColor="text1"/>
          <w:sz w:val="28"/>
          <w:szCs w:val="28"/>
        </w:rPr>
        <w:t>ПО ДИСЦИПЛИНЕ «АДВОКАТУРА»</w:t>
      </w:r>
    </w:p>
    <w:p w:rsidR="00864A00" w:rsidRPr="00756EE5" w:rsidRDefault="00864A00" w:rsidP="00864A00">
      <w:pPr>
        <w:pStyle w:val="a3"/>
        <w:jc w:val="center"/>
        <w:rPr>
          <w:color w:val="000000" w:themeColor="text1"/>
          <w:sz w:val="28"/>
          <w:szCs w:val="28"/>
        </w:rPr>
      </w:pPr>
    </w:p>
    <w:p w:rsidR="00864A00" w:rsidRPr="00756EE5" w:rsidRDefault="00864A00" w:rsidP="00864A00">
      <w:pPr>
        <w:spacing w:line="360" w:lineRule="auto"/>
        <w:jc w:val="center"/>
        <w:rPr>
          <w:rFonts w:ascii="Times New Roman" w:hAnsi="Times New Roman" w:cs="Times New Roman"/>
          <w:sz w:val="28"/>
          <w:szCs w:val="28"/>
        </w:rPr>
      </w:pPr>
      <w:r w:rsidRPr="00756EE5">
        <w:rPr>
          <w:rFonts w:ascii="Times New Roman" w:hAnsi="Times New Roman" w:cs="Times New Roman"/>
          <w:color w:val="000000" w:themeColor="text1"/>
          <w:sz w:val="28"/>
          <w:szCs w:val="28"/>
        </w:rPr>
        <w:t>НА ТЕМУ «</w:t>
      </w:r>
      <w:r w:rsidRPr="00756EE5">
        <w:rPr>
          <w:rFonts w:ascii="Times New Roman" w:hAnsi="Times New Roman" w:cs="Times New Roman"/>
          <w:sz w:val="28"/>
          <w:szCs w:val="28"/>
        </w:rPr>
        <w:t xml:space="preserve">Становление и развитие адвокатуры в европейских государствах в XVIII - </w:t>
      </w:r>
      <w:r w:rsidRPr="00756EE5">
        <w:rPr>
          <w:rFonts w:ascii="Times New Roman" w:hAnsi="Times New Roman" w:cs="Times New Roman"/>
          <w:bCs/>
          <w:color w:val="252525"/>
          <w:sz w:val="28"/>
          <w:szCs w:val="28"/>
          <w:shd w:val="clear" w:color="auto" w:fill="FFFFFF"/>
        </w:rPr>
        <w:t>XIX</w:t>
      </w:r>
      <w:r w:rsidRPr="00756EE5">
        <w:rPr>
          <w:rFonts w:ascii="Times New Roman" w:hAnsi="Times New Roman" w:cs="Times New Roman"/>
          <w:sz w:val="28"/>
          <w:szCs w:val="28"/>
        </w:rPr>
        <w:t xml:space="preserve"> веках на примере Франции и Англии</w:t>
      </w:r>
      <w:r w:rsidRPr="00756EE5">
        <w:rPr>
          <w:rFonts w:ascii="Times New Roman" w:hAnsi="Times New Roman" w:cs="Times New Roman"/>
          <w:color w:val="000000" w:themeColor="text1"/>
          <w:sz w:val="28"/>
          <w:szCs w:val="28"/>
        </w:rPr>
        <w:t>»</w:t>
      </w:r>
    </w:p>
    <w:p w:rsidR="00864A00" w:rsidRPr="00756EE5" w:rsidRDefault="00864A00" w:rsidP="00864A00">
      <w:pPr>
        <w:pStyle w:val="a3"/>
        <w:jc w:val="center"/>
        <w:rPr>
          <w:color w:val="000000" w:themeColor="text1"/>
          <w:sz w:val="28"/>
          <w:szCs w:val="28"/>
        </w:rPr>
      </w:pPr>
    </w:p>
    <w:p w:rsidR="00864A00" w:rsidRPr="00756EE5" w:rsidRDefault="00864A00" w:rsidP="00864A00">
      <w:pPr>
        <w:pStyle w:val="a3"/>
        <w:jc w:val="center"/>
        <w:rPr>
          <w:color w:val="000000" w:themeColor="text1"/>
          <w:sz w:val="28"/>
          <w:szCs w:val="28"/>
        </w:rPr>
      </w:pPr>
    </w:p>
    <w:p w:rsidR="00864A00" w:rsidRPr="00756EE5" w:rsidRDefault="00864A00" w:rsidP="00864A00">
      <w:pPr>
        <w:pStyle w:val="a3"/>
        <w:jc w:val="center"/>
        <w:rPr>
          <w:color w:val="000000" w:themeColor="text1"/>
          <w:sz w:val="28"/>
          <w:szCs w:val="28"/>
        </w:rPr>
      </w:pPr>
    </w:p>
    <w:p w:rsidR="00864A00" w:rsidRPr="00756EE5" w:rsidRDefault="00864A00" w:rsidP="00864A00">
      <w:pPr>
        <w:pStyle w:val="a3"/>
        <w:rPr>
          <w:color w:val="000000" w:themeColor="text1"/>
          <w:sz w:val="28"/>
          <w:szCs w:val="28"/>
        </w:rPr>
      </w:pPr>
    </w:p>
    <w:p w:rsidR="00864A00" w:rsidRPr="00756EE5" w:rsidRDefault="00864A00" w:rsidP="00864A00">
      <w:pPr>
        <w:pStyle w:val="a3"/>
        <w:jc w:val="right"/>
        <w:rPr>
          <w:color w:val="000000"/>
          <w:sz w:val="28"/>
          <w:szCs w:val="28"/>
        </w:rPr>
      </w:pPr>
      <w:r w:rsidRPr="00756EE5">
        <w:rPr>
          <w:color w:val="000000"/>
          <w:sz w:val="28"/>
          <w:szCs w:val="28"/>
        </w:rPr>
        <w:t>Выполнила: студентка 3 курса Д.О. 34 гр.</w:t>
      </w:r>
    </w:p>
    <w:p w:rsidR="00864A00" w:rsidRPr="00756EE5" w:rsidRDefault="00864A00" w:rsidP="00864A00">
      <w:pPr>
        <w:pStyle w:val="a3"/>
        <w:jc w:val="right"/>
        <w:rPr>
          <w:color w:val="000000"/>
          <w:sz w:val="28"/>
          <w:szCs w:val="28"/>
        </w:rPr>
      </w:pPr>
      <w:r w:rsidRPr="00756EE5">
        <w:rPr>
          <w:color w:val="000000"/>
          <w:sz w:val="28"/>
          <w:szCs w:val="28"/>
        </w:rPr>
        <w:t>Степанова А.М.</w:t>
      </w:r>
    </w:p>
    <w:p w:rsidR="00864A00" w:rsidRPr="00756EE5" w:rsidRDefault="00864A00" w:rsidP="00864A00">
      <w:pPr>
        <w:pStyle w:val="a3"/>
        <w:jc w:val="right"/>
        <w:rPr>
          <w:rStyle w:val="a4"/>
          <w:b w:val="0"/>
          <w:color w:val="000000"/>
          <w:sz w:val="28"/>
          <w:szCs w:val="28"/>
        </w:rPr>
      </w:pPr>
      <w:r w:rsidRPr="00756EE5">
        <w:rPr>
          <w:color w:val="000000"/>
          <w:sz w:val="28"/>
          <w:szCs w:val="28"/>
        </w:rPr>
        <w:t xml:space="preserve">Научный руководитель: </w:t>
      </w:r>
      <w:r w:rsidRPr="00756EE5">
        <w:rPr>
          <w:rStyle w:val="a4"/>
          <w:b w:val="0"/>
          <w:color w:val="000000"/>
          <w:sz w:val="28"/>
          <w:szCs w:val="28"/>
        </w:rPr>
        <w:t>Севастьянов А.Е.</w:t>
      </w:r>
    </w:p>
    <w:p w:rsidR="00864A00" w:rsidRPr="00756EE5" w:rsidRDefault="00864A00" w:rsidP="00864A00">
      <w:pPr>
        <w:pStyle w:val="a3"/>
        <w:jc w:val="right"/>
        <w:rPr>
          <w:color w:val="000000"/>
          <w:sz w:val="28"/>
          <w:szCs w:val="28"/>
        </w:rPr>
      </w:pPr>
    </w:p>
    <w:p w:rsidR="00864A00" w:rsidRPr="00756EE5" w:rsidRDefault="00864A00" w:rsidP="00864A00">
      <w:pPr>
        <w:pStyle w:val="a3"/>
        <w:rPr>
          <w:color w:val="000000"/>
          <w:sz w:val="28"/>
          <w:szCs w:val="28"/>
        </w:rPr>
      </w:pPr>
    </w:p>
    <w:p w:rsidR="00864A00" w:rsidRPr="00756EE5" w:rsidRDefault="00864A00" w:rsidP="00864A00">
      <w:pPr>
        <w:pStyle w:val="a3"/>
        <w:jc w:val="right"/>
        <w:rPr>
          <w:color w:val="000000"/>
          <w:sz w:val="28"/>
          <w:szCs w:val="28"/>
        </w:rPr>
      </w:pPr>
    </w:p>
    <w:p w:rsidR="00864A00" w:rsidRPr="00756EE5" w:rsidRDefault="00864A00" w:rsidP="00864A00">
      <w:pPr>
        <w:pStyle w:val="a3"/>
        <w:jc w:val="center"/>
        <w:rPr>
          <w:color w:val="000000"/>
          <w:sz w:val="28"/>
          <w:szCs w:val="28"/>
        </w:rPr>
      </w:pPr>
      <w:r w:rsidRPr="00756EE5">
        <w:rPr>
          <w:color w:val="000000"/>
          <w:sz w:val="28"/>
          <w:szCs w:val="28"/>
        </w:rPr>
        <w:t>Тверь 2017</w:t>
      </w:r>
    </w:p>
    <w:p w:rsidR="004511DB" w:rsidRPr="00756EE5" w:rsidRDefault="00B761C2" w:rsidP="00864A00">
      <w:pPr>
        <w:spacing w:after="0" w:line="360" w:lineRule="auto"/>
        <w:ind w:firstLine="708"/>
        <w:jc w:val="both"/>
        <w:rPr>
          <w:rFonts w:ascii="Times New Roman" w:hAnsi="Times New Roman" w:cs="Times New Roman"/>
          <w:sz w:val="28"/>
          <w:szCs w:val="28"/>
        </w:rPr>
      </w:pPr>
      <w:r w:rsidRPr="00756EE5">
        <w:rPr>
          <w:rFonts w:ascii="Times New Roman" w:hAnsi="Times New Roman" w:cs="Times New Roman"/>
          <w:sz w:val="28"/>
          <w:szCs w:val="28"/>
        </w:rPr>
        <w:lastRenderedPageBreak/>
        <w:t>А</w:t>
      </w:r>
      <w:r w:rsidR="004511DB" w:rsidRPr="00756EE5">
        <w:rPr>
          <w:rFonts w:ascii="Times New Roman" w:hAnsi="Times New Roman" w:cs="Times New Roman"/>
          <w:sz w:val="28"/>
          <w:szCs w:val="28"/>
        </w:rPr>
        <w:t>двокатура</w:t>
      </w:r>
      <w:r w:rsidRPr="00756EE5">
        <w:rPr>
          <w:rFonts w:ascii="Times New Roman" w:hAnsi="Times New Roman" w:cs="Times New Roman"/>
          <w:sz w:val="28"/>
          <w:szCs w:val="28"/>
        </w:rPr>
        <w:t xml:space="preserve"> во Франции</w:t>
      </w:r>
      <w:r w:rsidR="004511DB" w:rsidRPr="00756EE5">
        <w:rPr>
          <w:rFonts w:ascii="Times New Roman" w:hAnsi="Times New Roman" w:cs="Times New Roman"/>
          <w:sz w:val="28"/>
          <w:szCs w:val="28"/>
        </w:rPr>
        <w:t xml:space="preserve"> просуществовала без изменений до начала Великой французской революции. 2 сентября 1790г. она была упразднена Учредительным собранием. Один из декретов Учредитель</w:t>
      </w:r>
      <w:r w:rsidR="004511DB" w:rsidRPr="00756EE5">
        <w:rPr>
          <w:rFonts w:ascii="Times New Roman" w:hAnsi="Times New Roman" w:cs="Times New Roman"/>
          <w:sz w:val="28"/>
          <w:szCs w:val="28"/>
        </w:rPr>
        <w:softHyphen/>
        <w:t xml:space="preserve">ного собрания гласил: "...Те, кто раньше назывались адвокатами, не </w:t>
      </w:r>
      <w:r w:rsidR="004511DB" w:rsidRPr="00756EE5">
        <w:rPr>
          <w:rFonts w:ascii="Times New Roman" w:hAnsi="Times New Roman" w:cs="Times New Roman"/>
          <w:sz w:val="28"/>
          <w:szCs w:val="28"/>
        </w:rPr>
        <w:softHyphen/>
        <w:t>должны составлять ни сословия, ни корпорации, носить особые одеж</w:t>
      </w:r>
      <w:r w:rsidR="004511DB" w:rsidRPr="00756EE5">
        <w:rPr>
          <w:rFonts w:ascii="Times New Roman" w:hAnsi="Times New Roman" w:cs="Times New Roman"/>
          <w:sz w:val="28"/>
          <w:szCs w:val="28"/>
        </w:rPr>
        <w:softHyphen/>
        <w:t xml:space="preserve">ды при исполнении своих обязанностей". </w:t>
      </w:r>
      <w:proofErr w:type="gramStart"/>
      <w:r w:rsidR="004511DB" w:rsidRPr="00756EE5">
        <w:rPr>
          <w:rFonts w:ascii="Times New Roman" w:hAnsi="Times New Roman" w:cs="Times New Roman"/>
          <w:sz w:val="28"/>
          <w:szCs w:val="28"/>
        </w:rPr>
        <w:t>"Тяжущиеся, - говорилось в проекте по переустройству судебной части, - будут иметь право вести свои дела лично, если найдут это удобным, а для того, чтобы адвокату</w:t>
      </w:r>
      <w:r w:rsidR="004511DB" w:rsidRPr="00756EE5">
        <w:rPr>
          <w:rFonts w:ascii="Times New Roman" w:hAnsi="Times New Roman" w:cs="Times New Roman"/>
          <w:sz w:val="28"/>
          <w:szCs w:val="28"/>
        </w:rPr>
        <w:softHyphen/>
        <w:t>ра пользовалась необходимой для нее свободой, адвокаты перестанут составлять корпорацию или сословие, и каждый гражданин, прошедший курс наук и выдержавший требуемый для адвокатуры экзамен, должен будет давать отчет о своем поведении только перед законом".</w:t>
      </w:r>
      <w:proofErr w:type="gramEnd"/>
    </w:p>
    <w:p w:rsidR="00B761C2" w:rsidRPr="00756EE5" w:rsidRDefault="004511DB" w:rsidP="00864A00">
      <w:pPr>
        <w:spacing w:after="0" w:line="360" w:lineRule="auto"/>
        <w:ind w:firstLine="708"/>
        <w:jc w:val="both"/>
        <w:rPr>
          <w:rFonts w:ascii="Times New Roman" w:hAnsi="Times New Roman" w:cs="Times New Roman"/>
          <w:sz w:val="28"/>
          <w:szCs w:val="28"/>
        </w:rPr>
      </w:pPr>
      <w:r w:rsidRPr="00756EE5">
        <w:rPr>
          <w:rFonts w:ascii="Times New Roman" w:hAnsi="Times New Roman" w:cs="Times New Roman"/>
          <w:sz w:val="28"/>
          <w:szCs w:val="28"/>
        </w:rPr>
        <w:t>Однако не прошло и 12 лет, как вновь стали проявляться признаки сословной организации адвокатуры. В 1802г. адвокатам было предпи</w:t>
      </w:r>
      <w:r w:rsidRPr="00756EE5">
        <w:rPr>
          <w:rFonts w:ascii="Times New Roman" w:hAnsi="Times New Roman" w:cs="Times New Roman"/>
          <w:sz w:val="28"/>
          <w:szCs w:val="28"/>
        </w:rPr>
        <w:softHyphen/>
        <w:t>сано носить при отправлении своих обязанностей адвокатскую ман</w:t>
      </w:r>
      <w:r w:rsidRPr="00756EE5">
        <w:rPr>
          <w:rFonts w:ascii="Times New Roman" w:hAnsi="Times New Roman" w:cs="Times New Roman"/>
          <w:sz w:val="28"/>
          <w:szCs w:val="28"/>
        </w:rPr>
        <w:softHyphen/>
        <w:t xml:space="preserve">тию. </w:t>
      </w:r>
    </w:p>
    <w:p w:rsidR="00B761C2" w:rsidRPr="00756EE5" w:rsidRDefault="004511DB" w:rsidP="00864A00">
      <w:pPr>
        <w:spacing w:after="0" w:line="360" w:lineRule="auto"/>
        <w:ind w:firstLine="708"/>
        <w:jc w:val="both"/>
        <w:rPr>
          <w:rFonts w:ascii="Times New Roman" w:hAnsi="Times New Roman" w:cs="Times New Roman"/>
          <w:sz w:val="28"/>
          <w:szCs w:val="28"/>
        </w:rPr>
      </w:pPr>
      <w:r w:rsidRPr="00756EE5">
        <w:rPr>
          <w:rFonts w:ascii="Times New Roman" w:hAnsi="Times New Roman" w:cs="Times New Roman"/>
          <w:sz w:val="28"/>
          <w:szCs w:val="28"/>
        </w:rPr>
        <w:t>В 1822г. вышел новый закон о независимости адвокатуры. При</w:t>
      </w:r>
      <w:r w:rsidRPr="00756EE5">
        <w:rPr>
          <w:rFonts w:ascii="Times New Roman" w:hAnsi="Times New Roman" w:cs="Times New Roman"/>
          <w:sz w:val="28"/>
          <w:szCs w:val="28"/>
        </w:rPr>
        <w:softHyphen/>
        <w:t>чиной его появления стал интересный прецедент. Прокуроры, назна</w:t>
      </w:r>
      <w:r w:rsidRPr="00756EE5">
        <w:rPr>
          <w:rFonts w:ascii="Times New Roman" w:hAnsi="Times New Roman" w:cs="Times New Roman"/>
          <w:sz w:val="28"/>
          <w:szCs w:val="28"/>
        </w:rPr>
        <w:softHyphen/>
        <w:t>чая дисциплинарный совет из выбранных сословием кандидатов, ока</w:t>
      </w:r>
      <w:r w:rsidRPr="00756EE5">
        <w:rPr>
          <w:rFonts w:ascii="Times New Roman" w:hAnsi="Times New Roman" w:cs="Times New Roman"/>
          <w:sz w:val="28"/>
          <w:szCs w:val="28"/>
        </w:rPr>
        <w:softHyphen/>
        <w:t>зывали исключительное предпочтение одним и тем же лицам. Однако на выборах 1822г. случилось так, что почти все благонадежные не по</w:t>
      </w:r>
      <w:r w:rsidRPr="00756EE5">
        <w:rPr>
          <w:rFonts w:ascii="Times New Roman" w:hAnsi="Times New Roman" w:cs="Times New Roman"/>
          <w:sz w:val="28"/>
          <w:szCs w:val="28"/>
        </w:rPr>
        <w:softHyphen/>
        <w:t>пали в список кандидатов в совет. Это подтолкнуло прокуратуру к ини</w:t>
      </w:r>
      <w:r w:rsidRPr="00756EE5">
        <w:rPr>
          <w:rFonts w:ascii="Times New Roman" w:hAnsi="Times New Roman" w:cs="Times New Roman"/>
          <w:sz w:val="28"/>
          <w:szCs w:val="28"/>
        </w:rPr>
        <w:softHyphen/>
        <w:t xml:space="preserve">циированию принятия нового закона об адвокатуре. В предисловии к нему министр юстиции писал, обращаясь к королю: "Эта профессия обладает привилегиями, которым удивляются робкие умы, но </w:t>
      </w:r>
      <w:proofErr w:type="gramStart"/>
      <w:r w:rsidRPr="00756EE5">
        <w:rPr>
          <w:rFonts w:ascii="Times New Roman" w:hAnsi="Times New Roman" w:cs="Times New Roman"/>
          <w:sz w:val="28"/>
          <w:szCs w:val="28"/>
        </w:rPr>
        <w:t>необхо</w:t>
      </w:r>
      <w:r w:rsidRPr="00756EE5">
        <w:rPr>
          <w:rFonts w:ascii="Times New Roman" w:hAnsi="Times New Roman" w:cs="Times New Roman"/>
          <w:sz w:val="28"/>
          <w:szCs w:val="28"/>
        </w:rPr>
        <w:softHyphen/>
        <w:t>димость</w:t>
      </w:r>
      <w:proofErr w:type="gramEnd"/>
      <w:r w:rsidRPr="00756EE5">
        <w:rPr>
          <w:rFonts w:ascii="Times New Roman" w:hAnsi="Times New Roman" w:cs="Times New Roman"/>
          <w:sz w:val="28"/>
          <w:szCs w:val="28"/>
        </w:rPr>
        <w:t xml:space="preserve"> которых давно доказана опытом. </w:t>
      </w:r>
      <w:r w:rsidR="00B761C2" w:rsidRPr="00756EE5">
        <w:rPr>
          <w:rFonts w:ascii="Times New Roman" w:hAnsi="Times New Roman" w:cs="Times New Roman"/>
          <w:sz w:val="28"/>
          <w:szCs w:val="28"/>
        </w:rPr>
        <w:t xml:space="preserve">              </w:t>
      </w:r>
    </w:p>
    <w:p w:rsidR="00B761C2" w:rsidRPr="00756EE5" w:rsidRDefault="00B761C2" w:rsidP="00864A00">
      <w:pPr>
        <w:spacing w:after="0" w:line="360" w:lineRule="auto"/>
        <w:ind w:firstLine="708"/>
        <w:jc w:val="both"/>
        <w:rPr>
          <w:rFonts w:ascii="Times New Roman" w:hAnsi="Times New Roman" w:cs="Times New Roman"/>
          <w:sz w:val="28"/>
          <w:szCs w:val="28"/>
        </w:rPr>
      </w:pPr>
      <w:r w:rsidRPr="00756EE5">
        <w:rPr>
          <w:rFonts w:ascii="Times New Roman" w:hAnsi="Times New Roman" w:cs="Times New Roman"/>
          <w:sz w:val="28"/>
          <w:szCs w:val="28"/>
        </w:rPr>
        <w:t xml:space="preserve">  </w:t>
      </w:r>
      <w:r w:rsidR="004511DB" w:rsidRPr="00756EE5">
        <w:rPr>
          <w:rFonts w:ascii="Times New Roman" w:hAnsi="Times New Roman" w:cs="Times New Roman"/>
          <w:sz w:val="28"/>
          <w:szCs w:val="28"/>
        </w:rPr>
        <w:t>Независимость адвокатуры столь же дорога для правосудия, как и для нее самой. Без принадлежа</w:t>
      </w:r>
      <w:r w:rsidR="004511DB" w:rsidRPr="00756EE5">
        <w:rPr>
          <w:rFonts w:ascii="Times New Roman" w:hAnsi="Times New Roman" w:cs="Times New Roman"/>
          <w:sz w:val="28"/>
          <w:szCs w:val="28"/>
        </w:rPr>
        <w:softHyphen/>
        <w:t>щей адвокатам привилегии свободно обсуждать решения, произноси</w:t>
      </w:r>
      <w:r w:rsidR="004511DB" w:rsidRPr="00756EE5">
        <w:rPr>
          <w:rFonts w:ascii="Times New Roman" w:hAnsi="Times New Roman" w:cs="Times New Roman"/>
          <w:sz w:val="28"/>
          <w:szCs w:val="28"/>
        </w:rPr>
        <w:softHyphen/>
        <w:t>мые правосудием, ошибки его стали бы чаще, умножились, были бы не</w:t>
      </w:r>
      <w:r w:rsidR="004511DB" w:rsidRPr="00756EE5">
        <w:rPr>
          <w:rFonts w:ascii="Times New Roman" w:hAnsi="Times New Roman" w:cs="Times New Roman"/>
          <w:sz w:val="28"/>
          <w:szCs w:val="28"/>
        </w:rPr>
        <w:softHyphen/>
        <w:t xml:space="preserve">поправимы, или, лучше сказать, пустой призрак правосудия занял бы место той благодетельной власти, которая не имеет </w:t>
      </w:r>
      <w:r w:rsidR="004511DB" w:rsidRPr="00756EE5">
        <w:rPr>
          <w:rFonts w:ascii="Times New Roman" w:hAnsi="Times New Roman" w:cs="Times New Roman"/>
          <w:sz w:val="28"/>
          <w:szCs w:val="28"/>
        </w:rPr>
        <w:lastRenderedPageBreak/>
        <w:t>другой опоры, кро</w:t>
      </w:r>
      <w:r w:rsidR="004511DB" w:rsidRPr="00756EE5">
        <w:rPr>
          <w:rFonts w:ascii="Times New Roman" w:hAnsi="Times New Roman" w:cs="Times New Roman"/>
          <w:sz w:val="28"/>
          <w:szCs w:val="28"/>
        </w:rPr>
        <w:softHyphen/>
        <w:t xml:space="preserve">ме разума и истины... </w:t>
      </w:r>
      <w:proofErr w:type="gramStart"/>
      <w:r w:rsidR="004511DB" w:rsidRPr="00756EE5">
        <w:rPr>
          <w:rFonts w:ascii="Times New Roman" w:hAnsi="Times New Roman" w:cs="Times New Roman"/>
          <w:sz w:val="28"/>
          <w:szCs w:val="28"/>
        </w:rPr>
        <w:t>Без внутренней организации, снимающей с адво</w:t>
      </w:r>
      <w:r w:rsidR="004511DB" w:rsidRPr="00756EE5">
        <w:rPr>
          <w:rFonts w:ascii="Times New Roman" w:hAnsi="Times New Roman" w:cs="Times New Roman"/>
          <w:sz w:val="28"/>
          <w:szCs w:val="28"/>
        </w:rPr>
        <w:softHyphen/>
        <w:t>катуры бесполезное иго постоянного и непосредственного надзора, это сословие не могло бы более надеяться на то, что будет видеть в своих рядах великих людей, составляющих его славу, а правосудие, на кото</w:t>
      </w:r>
      <w:r w:rsidR="004511DB" w:rsidRPr="00756EE5">
        <w:rPr>
          <w:rFonts w:ascii="Times New Roman" w:hAnsi="Times New Roman" w:cs="Times New Roman"/>
          <w:sz w:val="28"/>
          <w:szCs w:val="28"/>
        </w:rPr>
        <w:softHyphen/>
        <w:t>ром отражается блеск и достоинство их талантов, в свою очередь, утра</w:t>
      </w:r>
      <w:r w:rsidR="004511DB" w:rsidRPr="00756EE5">
        <w:rPr>
          <w:rFonts w:ascii="Times New Roman" w:hAnsi="Times New Roman" w:cs="Times New Roman"/>
          <w:sz w:val="28"/>
          <w:szCs w:val="28"/>
        </w:rPr>
        <w:softHyphen/>
        <w:t>тило бы своих вернейших союзников и лучших руководителей".</w:t>
      </w:r>
      <w:proofErr w:type="gramEnd"/>
      <w:r w:rsidR="004511DB" w:rsidRPr="00756EE5">
        <w:rPr>
          <w:rFonts w:ascii="Times New Roman" w:hAnsi="Times New Roman" w:cs="Times New Roman"/>
          <w:sz w:val="28"/>
          <w:szCs w:val="28"/>
        </w:rPr>
        <w:t xml:space="preserve"> "Только имея перед собой высокий идеал, адвокат может подняться над уровнем обыденной деятельности, и мы видели, что в этом отноше</w:t>
      </w:r>
      <w:r w:rsidR="004511DB" w:rsidRPr="00756EE5">
        <w:rPr>
          <w:rFonts w:ascii="Times New Roman" w:hAnsi="Times New Roman" w:cs="Times New Roman"/>
          <w:sz w:val="28"/>
          <w:szCs w:val="28"/>
        </w:rPr>
        <w:softHyphen/>
        <w:t xml:space="preserve">нии французская адвокатура всегда была верна традициям лучших времен римского патроната. </w:t>
      </w:r>
      <w:proofErr w:type="gramStart"/>
      <w:r w:rsidR="004511DB" w:rsidRPr="00756EE5">
        <w:rPr>
          <w:rFonts w:ascii="Times New Roman" w:hAnsi="Times New Roman" w:cs="Times New Roman"/>
          <w:sz w:val="28"/>
          <w:szCs w:val="28"/>
        </w:rPr>
        <w:t>Руководимая возвышенными идеалами, она счастливо миновала опасность, которая оказалась роковой для ад</w:t>
      </w:r>
      <w:r w:rsidR="004511DB" w:rsidRPr="00756EE5">
        <w:rPr>
          <w:rFonts w:ascii="Times New Roman" w:hAnsi="Times New Roman" w:cs="Times New Roman"/>
          <w:sz w:val="28"/>
          <w:szCs w:val="28"/>
        </w:rPr>
        <w:softHyphen/>
        <w:t>вокатуры многих государств, опасность обратиться из благородной профессии, посвятившей себя бескорыстному и честному служению Господу и правосудию, в жалкое, послушное только низменному ин</w:t>
      </w:r>
      <w:r w:rsidR="004511DB" w:rsidRPr="00756EE5">
        <w:rPr>
          <w:rFonts w:ascii="Times New Roman" w:hAnsi="Times New Roman" w:cs="Times New Roman"/>
          <w:sz w:val="28"/>
          <w:szCs w:val="28"/>
        </w:rPr>
        <w:softHyphen/>
        <w:t>стинкту денежной наживы ремесло".</w:t>
      </w:r>
      <w:proofErr w:type="gramEnd"/>
    </w:p>
    <w:p w:rsidR="004511DB" w:rsidRPr="00756EE5" w:rsidRDefault="004511DB" w:rsidP="00864A00">
      <w:pPr>
        <w:spacing w:after="0" w:line="360" w:lineRule="auto"/>
        <w:ind w:firstLine="708"/>
        <w:jc w:val="both"/>
        <w:rPr>
          <w:rFonts w:ascii="Times New Roman" w:hAnsi="Times New Roman" w:cs="Times New Roman"/>
          <w:sz w:val="28"/>
          <w:szCs w:val="28"/>
        </w:rPr>
      </w:pPr>
      <w:r w:rsidRPr="00756EE5">
        <w:rPr>
          <w:rFonts w:ascii="Times New Roman" w:hAnsi="Times New Roman" w:cs="Times New Roman"/>
          <w:sz w:val="28"/>
          <w:szCs w:val="28"/>
        </w:rPr>
        <w:t>Помимо французской адвокатуры, модель которой была использо</w:t>
      </w:r>
      <w:r w:rsidRPr="00756EE5">
        <w:rPr>
          <w:rFonts w:ascii="Times New Roman" w:hAnsi="Times New Roman" w:cs="Times New Roman"/>
          <w:sz w:val="28"/>
          <w:szCs w:val="28"/>
        </w:rPr>
        <w:softHyphen/>
        <w:t xml:space="preserve">вана в основном при создании института присяжных поверенных в России в XIX </w:t>
      </w:r>
      <w:proofErr w:type="gramStart"/>
      <w:r w:rsidRPr="00756EE5">
        <w:rPr>
          <w:rFonts w:ascii="Times New Roman" w:hAnsi="Times New Roman" w:cs="Times New Roman"/>
          <w:sz w:val="28"/>
          <w:szCs w:val="28"/>
        </w:rPr>
        <w:t>в</w:t>
      </w:r>
      <w:proofErr w:type="gramEnd"/>
      <w:r w:rsidRPr="00756EE5">
        <w:rPr>
          <w:rFonts w:ascii="Times New Roman" w:hAnsi="Times New Roman" w:cs="Times New Roman"/>
          <w:sz w:val="28"/>
          <w:szCs w:val="28"/>
        </w:rPr>
        <w:t xml:space="preserve">., </w:t>
      </w:r>
      <w:proofErr w:type="gramStart"/>
      <w:r w:rsidRPr="00756EE5">
        <w:rPr>
          <w:rFonts w:ascii="Times New Roman" w:hAnsi="Times New Roman" w:cs="Times New Roman"/>
          <w:sz w:val="28"/>
          <w:szCs w:val="28"/>
        </w:rPr>
        <w:t>другой</w:t>
      </w:r>
      <w:proofErr w:type="gramEnd"/>
      <w:r w:rsidRPr="00756EE5">
        <w:rPr>
          <w:rFonts w:ascii="Times New Roman" w:hAnsi="Times New Roman" w:cs="Times New Roman"/>
          <w:sz w:val="28"/>
          <w:szCs w:val="28"/>
        </w:rPr>
        <w:t xml:space="preserve"> моделью европейской адвокатуры была адво</w:t>
      </w:r>
      <w:r w:rsidRPr="00756EE5">
        <w:rPr>
          <w:rFonts w:ascii="Times New Roman" w:hAnsi="Times New Roman" w:cs="Times New Roman"/>
          <w:sz w:val="28"/>
          <w:szCs w:val="28"/>
        </w:rPr>
        <w:softHyphen/>
        <w:t>катура в Англии. Английская адвокатура в стране обычного права и са</w:t>
      </w:r>
      <w:r w:rsidRPr="00756EE5">
        <w:rPr>
          <w:rFonts w:ascii="Times New Roman" w:hAnsi="Times New Roman" w:cs="Times New Roman"/>
          <w:sz w:val="28"/>
          <w:szCs w:val="28"/>
        </w:rPr>
        <w:softHyphen/>
        <w:t>моуправления развивалась практически без всякого воздействия на нее законодательной власти. Ее организация не была определена в за</w:t>
      </w:r>
      <w:r w:rsidRPr="00756EE5">
        <w:rPr>
          <w:rFonts w:ascii="Times New Roman" w:hAnsi="Times New Roman" w:cs="Times New Roman"/>
          <w:sz w:val="28"/>
          <w:szCs w:val="28"/>
        </w:rPr>
        <w:softHyphen/>
        <w:t>конах, а основывалась на выработанных веками обычаях. Первые све</w:t>
      </w:r>
      <w:r w:rsidRPr="00756EE5">
        <w:rPr>
          <w:rFonts w:ascii="Times New Roman" w:hAnsi="Times New Roman" w:cs="Times New Roman"/>
          <w:sz w:val="28"/>
          <w:szCs w:val="28"/>
        </w:rPr>
        <w:softHyphen/>
        <w:t xml:space="preserve">дения об английских адвокатах мы находим в законах англосаксонских королей. Адвокаты назывались защитниками. Так, по закону </w:t>
      </w:r>
      <w:proofErr w:type="spellStart"/>
      <w:r w:rsidRPr="00756EE5">
        <w:rPr>
          <w:rFonts w:ascii="Times New Roman" w:hAnsi="Times New Roman" w:cs="Times New Roman"/>
          <w:sz w:val="28"/>
          <w:szCs w:val="28"/>
        </w:rPr>
        <w:t>Эдмун</w:t>
      </w:r>
      <w:r w:rsidRPr="00756EE5">
        <w:rPr>
          <w:rFonts w:ascii="Times New Roman" w:hAnsi="Times New Roman" w:cs="Times New Roman"/>
          <w:sz w:val="28"/>
          <w:szCs w:val="28"/>
        </w:rPr>
        <w:softHyphen/>
        <w:t>да</w:t>
      </w:r>
      <w:proofErr w:type="spellEnd"/>
      <w:r w:rsidRPr="00756EE5">
        <w:rPr>
          <w:rFonts w:ascii="Times New Roman" w:hAnsi="Times New Roman" w:cs="Times New Roman"/>
          <w:sz w:val="28"/>
          <w:szCs w:val="28"/>
        </w:rPr>
        <w:t xml:space="preserve"> X, человек, убивший члена другой семейной общины, избирал себе защитника, который своим посредничеством должен был предотвра</w:t>
      </w:r>
      <w:r w:rsidRPr="00756EE5">
        <w:rPr>
          <w:rFonts w:ascii="Times New Roman" w:hAnsi="Times New Roman" w:cs="Times New Roman"/>
          <w:sz w:val="28"/>
          <w:szCs w:val="28"/>
        </w:rPr>
        <w:softHyphen/>
        <w:t>тить кровную месть и заменить ее выкупом. Действуя в системе общего права, адвокаты в своей дея</w:t>
      </w:r>
      <w:r w:rsidRPr="00756EE5">
        <w:rPr>
          <w:rFonts w:ascii="Times New Roman" w:hAnsi="Times New Roman" w:cs="Times New Roman"/>
          <w:sz w:val="28"/>
          <w:szCs w:val="28"/>
        </w:rPr>
        <w:softHyphen/>
        <w:t>тельности опирались не на закон, а на прецеденты. Обладая даром красноречия, они на суде пытались оправдать своих подзащитных, не давая их действиям юридической квалификации.</w:t>
      </w:r>
    </w:p>
    <w:p w:rsidR="004511DB" w:rsidRPr="00756EE5" w:rsidRDefault="004511DB" w:rsidP="00864A00">
      <w:pPr>
        <w:spacing w:after="0" w:line="360" w:lineRule="auto"/>
        <w:ind w:firstLine="708"/>
        <w:jc w:val="both"/>
        <w:rPr>
          <w:rFonts w:ascii="Times New Roman" w:hAnsi="Times New Roman" w:cs="Times New Roman"/>
          <w:sz w:val="28"/>
          <w:szCs w:val="28"/>
        </w:rPr>
      </w:pPr>
      <w:r w:rsidRPr="00756EE5">
        <w:rPr>
          <w:rFonts w:ascii="Times New Roman" w:hAnsi="Times New Roman" w:cs="Times New Roman"/>
          <w:sz w:val="28"/>
          <w:szCs w:val="28"/>
        </w:rPr>
        <w:lastRenderedPageBreak/>
        <w:t>Итак, несмотря на особенности процесса зарождения и развития ад</w:t>
      </w:r>
      <w:r w:rsidRPr="00756EE5">
        <w:rPr>
          <w:rFonts w:ascii="Times New Roman" w:hAnsi="Times New Roman" w:cs="Times New Roman"/>
          <w:sz w:val="28"/>
          <w:szCs w:val="28"/>
        </w:rPr>
        <w:softHyphen/>
        <w:t>вокатуры в различных странах, ее появление имело объективные пред</w:t>
      </w:r>
      <w:r w:rsidRPr="00756EE5">
        <w:rPr>
          <w:rFonts w:ascii="Times New Roman" w:hAnsi="Times New Roman" w:cs="Times New Roman"/>
          <w:sz w:val="28"/>
          <w:szCs w:val="28"/>
        </w:rPr>
        <w:softHyphen/>
        <w:t>посылки социального, политического, правового, морального характе</w:t>
      </w:r>
      <w:r w:rsidRPr="00756EE5">
        <w:rPr>
          <w:rFonts w:ascii="Times New Roman" w:hAnsi="Times New Roman" w:cs="Times New Roman"/>
          <w:sz w:val="28"/>
          <w:szCs w:val="28"/>
        </w:rPr>
        <w:softHyphen/>
        <w:t>ра. Везде ее целью была защита прав и законных интересов общества вообще и отдельных граждан в частности. Институт подлинно незави</w:t>
      </w:r>
      <w:r w:rsidRPr="00756EE5">
        <w:rPr>
          <w:rFonts w:ascii="Times New Roman" w:hAnsi="Times New Roman" w:cs="Times New Roman"/>
          <w:sz w:val="28"/>
          <w:szCs w:val="28"/>
        </w:rPr>
        <w:softHyphen/>
        <w:t>симой и профессиональной адвокатуры был необходимым условием формирования правового, демократического государства и существо</w:t>
      </w:r>
      <w:r w:rsidRPr="00756EE5">
        <w:rPr>
          <w:rFonts w:ascii="Times New Roman" w:hAnsi="Times New Roman" w:cs="Times New Roman"/>
          <w:sz w:val="28"/>
          <w:szCs w:val="28"/>
        </w:rPr>
        <w:softHyphen/>
        <w:t>вания гражданского общества.</w:t>
      </w:r>
    </w:p>
    <w:p w:rsidR="00AB656D" w:rsidRPr="00756EE5" w:rsidRDefault="00AB656D" w:rsidP="00864A00">
      <w:pPr>
        <w:spacing w:after="0" w:line="360" w:lineRule="auto"/>
        <w:ind w:firstLine="708"/>
        <w:jc w:val="both"/>
        <w:rPr>
          <w:rFonts w:ascii="Times New Roman" w:hAnsi="Times New Roman" w:cs="Times New Roman"/>
          <w:sz w:val="28"/>
          <w:szCs w:val="28"/>
        </w:rPr>
      </w:pPr>
      <w:r w:rsidRPr="00756EE5">
        <w:rPr>
          <w:rFonts w:ascii="Times New Roman" w:hAnsi="Times New Roman" w:cs="Times New Roman"/>
          <w:sz w:val="28"/>
          <w:szCs w:val="28"/>
        </w:rPr>
        <w:t xml:space="preserve">С принятием статута 1747 г. легислатура английских адвокатов еще более расширилась, но только в 1836 г. защита обвиняемых по важным преступлениям была признана обязательным элементом судопроизводства. Негативно на состоянии адвокатской профессии в Англии сказывалось отсутствие непосредственной связи адвокатов с учеными – юристами (как это было во Франции). Английские адвокаты были чистыми практиками, причем подобное представление о собственной профессии у них формировалось изначально: с конца XVII </w:t>
      </w:r>
      <w:proofErr w:type="gramStart"/>
      <w:r w:rsidRPr="00756EE5">
        <w:rPr>
          <w:rFonts w:ascii="Times New Roman" w:hAnsi="Times New Roman" w:cs="Times New Roman"/>
          <w:sz w:val="28"/>
          <w:szCs w:val="28"/>
        </w:rPr>
        <w:t>в</w:t>
      </w:r>
      <w:proofErr w:type="gramEnd"/>
      <w:r w:rsidRPr="00756EE5">
        <w:rPr>
          <w:rFonts w:ascii="Times New Roman" w:hAnsi="Times New Roman" w:cs="Times New Roman"/>
          <w:sz w:val="28"/>
          <w:szCs w:val="28"/>
        </w:rPr>
        <w:t xml:space="preserve">. </w:t>
      </w:r>
      <w:proofErr w:type="gramStart"/>
      <w:r w:rsidRPr="00756EE5">
        <w:rPr>
          <w:rFonts w:ascii="Times New Roman" w:hAnsi="Times New Roman" w:cs="Times New Roman"/>
          <w:sz w:val="28"/>
          <w:szCs w:val="28"/>
        </w:rPr>
        <w:t>в</w:t>
      </w:r>
      <w:proofErr w:type="gramEnd"/>
      <w:r w:rsidRPr="00756EE5">
        <w:rPr>
          <w:rFonts w:ascii="Times New Roman" w:hAnsi="Times New Roman" w:cs="Times New Roman"/>
          <w:sz w:val="28"/>
          <w:szCs w:val="28"/>
        </w:rPr>
        <w:t xml:space="preserve"> судебных коллегиях чтение лекций профессорами было ограничено: они постепенно уступили место диспутам.</w:t>
      </w:r>
    </w:p>
    <w:p w:rsidR="00AB656D" w:rsidRPr="00756EE5" w:rsidRDefault="00AB656D" w:rsidP="00864A00">
      <w:pPr>
        <w:spacing w:after="0" w:line="360" w:lineRule="auto"/>
        <w:ind w:firstLine="708"/>
        <w:jc w:val="both"/>
        <w:rPr>
          <w:rFonts w:ascii="Times New Roman" w:hAnsi="Times New Roman" w:cs="Times New Roman"/>
          <w:sz w:val="28"/>
          <w:szCs w:val="28"/>
        </w:rPr>
      </w:pPr>
      <w:r w:rsidRPr="00756EE5">
        <w:rPr>
          <w:rFonts w:ascii="Times New Roman" w:hAnsi="Times New Roman" w:cs="Times New Roman"/>
          <w:sz w:val="28"/>
          <w:szCs w:val="28"/>
        </w:rPr>
        <w:t>В конечном итоге недостатки юридического образования, получаемого в судебных коллегиях, привели к недовольству общества, нуждающемуся в более квалифицированных специалистах. Результатом этого и явилось проведение ряда реформ, направленных на улучшение адвокатской деятельности.</w:t>
      </w:r>
      <w:r w:rsidR="00864A00" w:rsidRPr="00756EE5">
        <w:rPr>
          <w:rStyle w:val="af"/>
          <w:rFonts w:ascii="Times New Roman" w:hAnsi="Times New Roman" w:cs="Times New Roman"/>
          <w:sz w:val="28"/>
          <w:szCs w:val="28"/>
        </w:rPr>
        <w:footnoteReference w:id="1"/>
      </w:r>
    </w:p>
    <w:p w:rsidR="00AB656D" w:rsidRPr="00756EE5" w:rsidRDefault="00AB656D" w:rsidP="00864A00">
      <w:pPr>
        <w:spacing w:after="0" w:line="360" w:lineRule="auto"/>
        <w:ind w:firstLine="708"/>
        <w:jc w:val="both"/>
        <w:rPr>
          <w:rFonts w:ascii="Times New Roman" w:hAnsi="Times New Roman" w:cs="Times New Roman"/>
          <w:sz w:val="28"/>
          <w:szCs w:val="28"/>
        </w:rPr>
      </w:pPr>
      <w:r w:rsidRPr="00756EE5">
        <w:rPr>
          <w:rFonts w:ascii="Times New Roman" w:hAnsi="Times New Roman" w:cs="Times New Roman"/>
          <w:sz w:val="28"/>
          <w:szCs w:val="28"/>
        </w:rPr>
        <w:t xml:space="preserve">Первая реформа коснулась системы подготовки адвокатов. В 1780 г. возобновилось чтение лекций в </w:t>
      </w:r>
      <w:proofErr w:type="spellStart"/>
      <w:r w:rsidRPr="00756EE5">
        <w:rPr>
          <w:rFonts w:ascii="Times New Roman" w:hAnsi="Times New Roman" w:cs="Times New Roman"/>
          <w:sz w:val="28"/>
          <w:szCs w:val="28"/>
        </w:rPr>
        <w:t>Грейской</w:t>
      </w:r>
      <w:proofErr w:type="spellEnd"/>
      <w:r w:rsidRPr="00756EE5">
        <w:rPr>
          <w:rFonts w:ascii="Times New Roman" w:hAnsi="Times New Roman" w:cs="Times New Roman"/>
          <w:sz w:val="28"/>
          <w:szCs w:val="28"/>
        </w:rPr>
        <w:t xml:space="preserve"> коллегии, в 1796 г. – в </w:t>
      </w:r>
      <w:proofErr w:type="spellStart"/>
      <w:r w:rsidRPr="00756EE5">
        <w:rPr>
          <w:rFonts w:ascii="Times New Roman" w:hAnsi="Times New Roman" w:cs="Times New Roman"/>
          <w:sz w:val="28"/>
          <w:szCs w:val="28"/>
        </w:rPr>
        <w:t>Линкольнской</w:t>
      </w:r>
      <w:proofErr w:type="spellEnd"/>
      <w:r w:rsidRPr="00756EE5">
        <w:rPr>
          <w:rFonts w:ascii="Times New Roman" w:hAnsi="Times New Roman" w:cs="Times New Roman"/>
          <w:sz w:val="28"/>
          <w:szCs w:val="28"/>
        </w:rPr>
        <w:t xml:space="preserve">. В 1852 г. был образован особый совет по юридическому образованию в судебных коллегиях, состоявший из восьми старшин коллегии. В обязанности этого учреждения вменялось наблюдение за </w:t>
      </w:r>
      <w:r w:rsidRPr="00756EE5">
        <w:rPr>
          <w:rFonts w:ascii="Times New Roman" w:hAnsi="Times New Roman" w:cs="Times New Roman"/>
          <w:sz w:val="28"/>
          <w:szCs w:val="28"/>
        </w:rPr>
        <w:lastRenderedPageBreak/>
        <w:t>преподаванием юриспруденции в коллегиях и материальное содержание профессоров.</w:t>
      </w:r>
    </w:p>
    <w:p w:rsidR="00AB656D" w:rsidRPr="00756EE5" w:rsidRDefault="00864A00" w:rsidP="00864A00">
      <w:pPr>
        <w:spacing w:after="0" w:line="360" w:lineRule="auto"/>
        <w:ind w:firstLine="708"/>
        <w:jc w:val="both"/>
        <w:rPr>
          <w:rFonts w:ascii="Times New Roman" w:hAnsi="Times New Roman" w:cs="Times New Roman"/>
          <w:sz w:val="28"/>
          <w:szCs w:val="28"/>
        </w:rPr>
      </w:pPr>
      <w:r w:rsidRPr="00756EE5">
        <w:rPr>
          <w:rFonts w:ascii="Times New Roman" w:hAnsi="Times New Roman" w:cs="Times New Roman"/>
          <w:sz w:val="28"/>
          <w:szCs w:val="28"/>
        </w:rPr>
        <w:t xml:space="preserve">Другая реформа была направлена на уравнивание статусов барристера и </w:t>
      </w:r>
      <w:proofErr w:type="spellStart"/>
      <w:r w:rsidRPr="00756EE5">
        <w:rPr>
          <w:rFonts w:ascii="Times New Roman" w:hAnsi="Times New Roman" w:cs="Times New Roman"/>
          <w:sz w:val="28"/>
          <w:szCs w:val="28"/>
        </w:rPr>
        <w:t>серджента</w:t>
      </w:r>
      <w:proofErr w:type="spellEnd"/>
      <w:r w:rsidRPr="00756EE5">
        <w:rPr>
          <w:rFonts w:ascii="Times New Roman" w:hAnsi="Times New Roman" w:cs="Times New Roman"/>
          <w:sz w:val="28"/>
          <w:szCs w:val="28"/>
        </w:rPr>
        <w:t xml:space="preserve">. Так, в 1846 г. барристеры наравне с </w:t>
      </w:r>
      <w:proofErr w:type="spellStart"/>
      <w:r w:rsidRPr="00756EE5">
        <w:rPr>
          <w:rFonts w:ascii="Times New Roman" w:hAnsi="Times New Roman" w:cs="Times New Roman"/>
          <w:sz w:val="28"/>
          <w:szCs w:val="28"/>
        </w:rPr>
        <w:t>серджентами</w:t>
      </w:r>
      <w:proofErr w:type="spellEnd"/>
      <w:r w:rsidRPr="00756EE5">
        <w:rPr>
          <w:rFonts w:ascii="Times New Roman" w:hAnsi="Times New Roman" w:cs="Times New Roman"/>
          <w:sz w:val="28"/>
          <w:szCs w:val="28"/>
        </w:rPr>
        <w:t xml:space="preserve"> получили право участвовать в судах общих исков. В 1873 г. они также получили право назначаться в качестве членов высших судов, что ранее являлось привилегий </w:t>
      </w:r>
      <w:proofErr w:type="spellStart"/>
      <w:r w:rsidRPr="00756EE5">
        <w:rPr>
          <w:rFonts w:ascii="Times New Roman" w:hAnsi="Times New Roman" w:cs="Times New Roman"/>
          <w:sz w:val="28"/>
          <w:szCs w:val="28"/>
        </w:rPr>
        <w:t>серджентов</w:t>
      </w:r>
      <w:proofErr w:type="spellEnd"/>
      <w:r w:rsidRPr="00756EE5">
        <w:rPr>
          <w:rFonts w:ascii="Times New Roman" w:hAnsi="Times New Roman" w:cs="Times New Roman"/>
          <w:sz w:val="28"/>
          <w:szCs w:val="28"/>
        </w:rPr>
        <w:t xml:space="preserve">. Результатом данных реформирований звание </w:t>
      </w:r>
      <w:proofErr w:type="spellStart"/>
      <w:r w:rsidRPr="00756EE5">
        <w:rPr>
          <w:rFonts w:ascii="Times New Roman" w:hAnsi="Times New Roman" w:cs="Times New Roman"/>
          <w:sz w:val="28"/>
          <w:szCs w:val="28"/>
        </w:rPr>
        <w:t>серджента</w:t>
      </w:r>
      <w:proofErr w:type="spellEnd"/>
      <w:r w:rsidRPr="00756EE5">
        <w:rPr>
          <w:rFonts w:ascii="Times New Roman" w:hAnsi="Times New Roman" w:cs="Times New Roman"/>
          <w:sz w:val="28"/>
          <w:szCs w:val="28"/>
        </w:rPr>
        <w:t xml:space="preserve"> стало исключительно почетным, не сопровождающимся какими-либо привилегиями. Не уничтожая его полностью, правительство одновременно создавало институт королевских адвокатов, которые пользовались определенными преимуществами и избирались из барристеров для защиты интересов и прав короны в случае их нарушения. Это, в конечном итоге, привело к постепенному исчезновению </w:t>
      </w:r>
      <w:proofErr w:type="spellStart"/>
      <w:r w:rsidRPr="00756EE5">
        <w:rPr>
          <w:rFonts w:ascii="Times New Roman" w:hAnsi="Times New Roman" w:cs="Times New Roman"/>
          <w:sz w:val="28"/>
          <w:szCs w:val="28"/>
        </w:rPr>
        <w:t>серджентов</w:t>
      </w:r>
      <w:proofErr w:type="spellEnd"/>
      <w:r w:rsidRPr="00756EE5">
        <w:rPr>
          <w:rFonts w:ascii="Times New Roman" w:hAnsi="Times New Roman" w:cs="Times New Roman"/>
          <w:sz w:val="28"/>
          <w:szCs w:val="28"/>
        </w:rPr>
        <w:t>. Таким образом, начиная с XIII века, в Англии сложилась своеобразная сословная организация адвокатуры, обладающая своими специфическими особенностями. Английские адвокаты не составляли отдельного от магистратуры класса, а, наоборот, образовывали одно сословие, имеющее общие органы самоуправления. Как судьи, так и чины прокурорского надзора (созданные в 1879 г.) избирались из барристеров. Все адвокаты являлись членами судебной коллегии и подчинялись совету старшин, который и осуществлял, по сути, функции органа самоуправления, в том числе и дисциплинарное производство.</w:t>
      </w:r>
    </w:p>
    <w:p w:rsidR="00B761C2" w:rsidRPr="00756EE5" w:rsidRDefault="00BA1E25" w:rsidP="00864A00">
      <w:pPr>
        <w:spacing w:after="0" w:line="360" w:lineRule="auto"/>
        <w:ind w:firstLine="708"/>
        <w:jc w:val="both"/>
        <w:rPr>
          <w:rFonts w:ascii="Times New Roman" w:hAnsi="Times New Roman" w:cs="Times New Roman"/>
          <w:sz w:val="28"/>
          <w:szCs w:val="28"/>
        </w:rPr>
      </w:pPr>
      <w:r w:rsidRPr="00756EE5">
        <w:rPr>
          <w:rFonts w:ascii="Times New Roman" w:hAnsi="Times New Roman" w:cs="Times New Roman"/>
          <w:sz w:val="28"/>
          <w:szCs w:val="28"/>
        </w:rPr>
        <w:t>Барристеры ведут дела и произносят речи в суде, в отличие от солиситоров, у</w:t>
      </w:r>
      <w:r w:rsidR="00B761C2" w:rsidRPr="00756EE5">
        <w:rPr>
          <w:rFonts w:ascii="Times New Roman" w:hAnsi="Times New Roman" w:cs="Times New Roman"/>
          <w:sz w:val="28"/>
          <w:szCs w:val="28"/>
        </w:rPr>
        <w:t>полно</w:t>
      </w:r>
      <w:r w:rsidRPr="00756EE5">
        <w:rPr>
          <w:rFonts w:ascii="Times New Roman" w:hAnsi="Times New Roman" w:cs="Times New Roman"/>
          <w:sz w:val="28"/>
          <w:szCs w:val="28"/>
        </w:rPr>
        <w:t>моченных лишь к подаче документов и участию в нижестоящих судах. Барристеры традиционно имеют более высокий статус и являются представителями де</w:t>
      </w:r>
      <w:r w:rsidR="00B761C2" w:rsidRPr="00756EE5">
        <w:rPr>
          <w:rFonts w:ascii="Times New Roman" w:hAnsi="Times New Roman" w:cs="Times New Roman"/>
          <w:sz w:val="28"/>
          <w:szCs w:val="28"/>
        </w:rPr>
        <w:t>ловой и политической элиты Вели</w:t>
      </w:r>
      <w:r w:rsidRPr="00756EE5">
        <w:rPr>
          <w:rFonts w:ascii="Times New Roman" w:hAnsi="Times New Roman" w:cs="Times New Roman"/>
          <w:sz w:val="28"/>
          <w:szCs w:val="28"/>
        </w:rPr>
        <w:t>кобритании. Деление английских адвокатов на барристеров и солиситоров, по признанию многих правоведов, является анахронизмом, однако правовой консерватизм и верность английским традициям</w:t>
      </w:r>
      <w:r w:rsidR="00B761C2" w:rsidRPr="00756EE5">
        <w:rPr>
          <w:rFonts w:ascii="Times New Roman" w:hAnsi="Times New Roman" w:cs="Times New Roman"/>
          <w:sz w:val="28"/>
          <w:szCs w:val="28"/>
        </w:rPr>
        <w:t>, остав</w:t>
      </w:r>
      <w:r w:rsidRPr="00756EE5">
        <w:rPr>
          <w:rFonts w:ascii="Times New Roman" w:hAnsi="Times New Roman" w:cs="Times New Roman"/>
          <w:sz w:val="28"/>
          <w:szCs w:val="28"/>
        </w:rPr>
        <w:t xml:space="preserve">ляет систему адвокатуры прежней. Барристер (англ. </w:t>
      </w:r>
      <w:proofErr w:type="spellStart"/>
      <w:r w:rsidRPr="00756EE5">
        <w:rPr>
          <w:rFonts w:ascii="Times New Roman" w:hAnsi="Times New Roman" w:cs="Times New Roman"/>
          <w:sz w:val="28"/>
          <w:szCs w:val="28"/>
        </w:rPr>
        <w:t>barrister</w:t>
      </w:r>
      <w:proofErr w:type="spellEnd"/>
      <w:r w:rsidRPr="00756EE5">
        <w:rPr>
          <w:rFonts w:ascii="Times New Roman" w:hAnsi="Times New Roman" w:cs="Times New Roman"/>
          <w:sz w:val="28"/>
          <w:szCs w:val="28"/>
        </w:rPr>
        <w:t xml:space="preserve">, от </w:t>
      </w:r>
      <w:proofErr w:type="spellStart"/>
      <w:r w:rsidRPr="00756EE5">
        <w:rPr>
          <w:rFonts w:ascii="Times New Roman" w:hAnsi="Times New Roman" w:cs="Times New Roman"/>
          <w:sz w:val="28"/>
          <w:szCs w:val="28"/>
        </w:rPr>
        <w:t>bar</w:t>
      </w:r>
      <w:proofErr w:type="spellEnd"/>
      <w:r w:rsidRPr="00756EE5">
        <w:rPr>
          <w:rFonts w:ascii="Times New Roman" w:hAnsi="Times New Roman" w:cs="Times New Roman"/>
          <w:sz w:val="28"/>
          <w:szCs w:val="28"/>
        </w:rPr>
        <w:t xml:space="preserve"> - барьер, отделяющий судей от подсудимых), </w:t>
      </w:r>
      <w:r w:rsidRPr="00756EE5">
        <w:rPr>
          <w:rFonts w:ascii="Times New Roman" w:hAnsi="Times New Roman" w:cs="Times New Roman"/>
          <w:sz w:val="28"/>
          <w:szCs w:val="28"/>
        </w:rPr>
        <w:lastRenderedPageBreak/>
        <w:t>высшее звание адвоката в Англии. Для получения звания барристера необходимо</w:t>
      </w:r>
      <w:r w:rsidR="00B761C2" w:rsidRPr="00756EE5">
        <w:rPr>
          <w:rFonts w:ascii="Times New Roman" w:hAnsi="Times New Roman" w:cs="Times New Roman"/>
          <w:sz w:val="28"/>
          <w:szCs w:val="28"/>
        </w:rPr>
        <w:t xml:space="preserve"> иметь высшее юридическое обра</w:t>
      </w:r>
      <w:r w:rsidRPr="00756EE5">
        <w:rPr>
          <w:rFonts w:ascii="Times New Roman" w:hAnsi="Times New Roman" w:cs="Times New Roman"/>
          <w:sz w:val="28"/>
          <w:szCs w:val="28"/>
        </w:rPr>
        <w:t>зование, трехлетний юридически</w:t>
      </w:r>
      <w:r w:rsidR="00B761C2" w:rsidRPr="00756EE5">
        <w:rPr>
          <w:rFonts w:ascii="Times New Roman" w:hAnsi="Times New Roman" w:cs="Times New Roman"/>
          <w:sz w:val="28"/>
          <w:szCs w:val="28"/>
        </w:rPr>
        <w:t>й стаж и сдать экзамен на полу</w:t>
      </w:r>
      <w:r w:rsidRPr="00756EE5">
        <w:rPr>
          <w:rFonts w:ascii="Times New Roman" w:hAnsi="Times New Roman" w:cs="Times New Roman"/>
          <w:sz w:val="28"/>
          <w:szCs w:val="28"/>
        </w:rPr>
        <w:t>чение звания барристера (адвоката</w:t>
      </w:r>
      <w:r w:rsidR="00B761C2" w:rsidRPr="00756EE5">
        <w:rPr>
          <w:rFonts w:ascii="Times New Roman" w:hAnsi="Times New Roman" w:cs="Times New Roman"/>
          <w:sz w:val="28"/>
          <w:szCs w:val="28"/>
        </w:rPr>
        <w:t>). После получения статуса бар</w:t>
      </w:r>
      <w:r w:rsidRPr="00756EE5">
        <w:rPr>
          <w:rFonts w:ascii="Times New Roman" w:hAnsi="Times New Roman" w:cs="Times New Roman"/>
          <w:sz w:val="28"/>
          <w:szCs w:val="28"/>
        </w:rPr>
        <w:t>ристера, лицо становится членом адвокатского</w:t>
      </w:r>
      <w:r w:rsidR="00864A00" w:rsidRPr="00756EE5">
        <w:rPr>
          <w:rFonts w:ascii="Times New Roman" w:hAnsi="Times New Roman" w:cs="Times New Roman"/>
          <w:sz w:val="28"/>
          <w:szCs w:val="28"/>
        </w:rPr>
        <w:t xml:space="preserve"> сообщества и при</w:t>
      </w:r>
      <w:r w:rsidRPr="00756EE5">
        <w:rPr>
          <w:rFonts w:ascii="Times New Roman" w:hAnsi="Times New Roman" w:cs="Times New Roman"/>
          <w:sz w:val="28"/>
          <w:szCs w:val="28"/>
        </w:rPr>
        <w:t>обретает право выступать в суда</w:t>
      </w:r>
      <w:r w:rsidR="00B761C2" w:rsidRPr="00756EE5">
        <w:rPr>
          <w:rFonts w:ascii="Times New Roman" w:hAnsi="Times New Roman" w:cs="Times New Roman"/>
          <w:sz w:val="28"/>
          <w:szCs w:val="28"/>
        </w:rPr>
        <w:t>х. Высшее профессиональное при</w:t>
      </w:r>
      <w:r w:rsidRPr="00756EE5">
        <w:rPr>
          <w:rFonts w:ascii="Times New Roman" w:hAnsi="Times New Roman" w:cs="Times New Roman"/>
          <w:sz w:val="28"/>
          <w:szCs w:val="28"/>
        </w:rPr>
        <w:t>знание для барристера получение звания королевского адвоката (</w:t>
      </w:r>
      <w:proofErr w:type="spellStart"/>
      <w:r w:rsidRPr="00756EE5">
        <w:rPr>
          <w:rFonts w:ascii="Times New Roman" w:hAnsi="Times New Roman" w:cs="Times New Roman"/>
          <w:sz w:val="28"/>
          <w:szCs w:val="28"/>
        </w:rPr>
        <w:t>Queen's</w:t>
      </w:r>
      <w:proofErr w:type="spellEnd"/>
      <w:r w:rsidRPr="00756EE5">
        <w:rPr>
          <w:rFonts w:ascii="Times New Roman" w:hAnsi="Times New Roman" w:cs="Times New Roman"/>
          <w:sz w:val="28"/>
          <w:szCs w:val="28"/>
        </w:rPr>
        <w:t xml:space="preserve"> </w:t>
      </w:r>
      <w:proofErr w:type="spellStart"/>
      <w:r w:rsidRPr="00756EE5">
        <w:rPr>
          <w:rFonts w:ascii="Times New Roman" w:hAnsi="Times New Roman" w:cs="Times New Roman"/>
          <w:sz w:val="28"/>
          <w:szCs w:val="28"/>
        </w:rPr>
        <w:t>Counsel</w:t>
      </w:r>
      <w:proofErr w:type="spellEnd"/>
      <w:r w:rsidRPr="00756EE5">
        <w:rPr>
          <w:rFonts w:ascii="Times New Roman" w:hAnsi="Times New Roman" w:cs="Times New Roman"/>
          <w:sz w:val="28"/>
          <w:szCs w:val="28"/>
        </w:rPr>
        <w:t>). Барристеры объединены в генеральный совет адвокатов (</w:t>
      </w:r>
      <w:proofErr w:type="spellStart"/>
      <w:r w:rsidRPr="00756EE5">
        <w:rPr>
          <w:rFonts w:ascii="Times New Roman" w:hAnsi="Times New Roman" w:cs="Times New Roman"/>
          <w:sz w:val="28"/>
          <w:szCs w:val="28"/>
        </w:rPr>
        <w:t>General</w:t>
      </w:r>
      <w:proofErr w:type="spellEnd"/>
      <w:r w:rsidRPr="00756EE5">
        <w:rPr>
          <w:rFonts w:ascii="Times New Roman" w:hAnsi="Times New Roman" w:cs="Times New Roman"/>
          <w:sz w:val="28"/>
          <w:szCs w:val="28"/>
        </w:rPr>
        <w:t xml:space="preserve"> </w:t>
      </w:r>
      <w:proofErr w:type="spellStart"/>
      <w:r w:rsidRPr="00756EE5">
        <w:rPr>
          <w:rFonts w:ascii="Times New Roman" w:hAnsi="Times New Roman" w:cs="Times New Roman"/>
          <w:sz w:val="28"/>
          <w:szCs w:val="28"/>
        </w:rPr>
        <w:t>Council</w:t>
      </w:r>
      <w:proofErr w:type="spellEnd"/>
      <w:r w:rsidRPr="00756EE5">
        <w:rPr>
          <w:rFonts w:ascii="Times New Roman" w:hAnsi="Times New Roman" w:cs="Times New Roman"/>
          <w:sz w:val="28"/>
          <w:szCs w:val="28"/>
        </w:rPr>
        <w:t xml:space="preserve"> </w:t>
      </w:r>
      <w:proofErr w:type="spellStart"/>
      <w:r w:rsidRPr="00756EE5">
        <w:rPr>
          <w:rFonts w:ascii="Times New Roman" w:hAnsi="Times New Roman" w:cs="Times New Roman"/>
          <w:sz w:val="28"/>
          <w:szCs w:val="28"/>
        </w:rPr>
        <w:t>of</w:t>
      </w:r>
      <w:proofErr w:type="spellEnd"/>
      <w:r w:rsidRPr="00756EE5">
        <w:rPr>
          <w:rFonts w:ascii="Times New Roman" w:hAnsi="Times New Roman" w:cs="Times New Roman"/>
          <w:sz w:val="28"/>
          <w:szCs w:val="28"/>
        </w:rPr>
        <w:t xml:space="preserve"> </w:t>
      </w:r>
      <w:proofErr w:type="spellStart"/>
      <w:r w:rsidRPr="00756EE5">
        <w:rPr>
          <w:rFonts w:ascii="Times New Roman" w:hAnsi="Times New Roman" w:cs="Times New Roman"/>
          <w:sz w:val="28"/>
          <w:szCs w:val="28"/>
        </w:rPr>
        <w:t>the</w:t>
      </w:r>
      <w:proofErr w:type="spellEnd"/>
      <w:r w:rsidRPr="00756EE5">
        <w:rPr>
          <w:rFonts w:ascii="Times New Roman" w:hAnsi="Times New Roman" w:cs="Times New Roman"/>
          <w:sz w:val="28"/>
          <w:szCs w:val="28"/>
        </w:rPr>
        <w:t xml:space="preserve"> </w:t>
      </w:r>
      <w:proofErr w:type="spellStart"/>
      <w:r w:rsidRPr="00756EE5">
        <w:rPr>
          <w:rFonts w:ascii="Times New Roman" w:hAnsi="Times New Roman" w:cs="Times New Roman"/>
          <w:sz w:val="28"/>
          <w:szCs w:val="28"/>
        </w:rPr>
        <w:t>Bar</w:t>
      </w:r>
      <w:proofErr w:type="spellEnd"/>
      <w:r w:rsidRPr="00756EE5">
        <w:rPr>
          <w:rFonts w:ascii="Times New Roman" w:hAnsi="Times New Roman" w:cs="Times New Roman"/>
          <w:sz w:val="28"/>
          <w:szCs w:val="28"/>
        </w:rPr>
        <w:t>), который является профессиональной ассоциацией адвокатов Англ</w:t>
      </w:r>
      <w:proofErr w:type="gramStart"/>
      <w:r w:rsidRPr="00756EE5">
        <w:rPr>
          <w:rFonts w:ascii="Times New Roman" w:hAnsi="Times New Roman" w:cs="Times New Roman"/>
          <w:sz w:val="28"/>
          <w:szCs w:val="28"/>
        </w:rPr>
        <w:t xml:space="preserve">ии и </w:t>
      </w:r>
      <w:r w:rsidR="00B761C2" w:rsidRPr="00756EE5">
        <w:rPr>
          <w:rFonts w:ascii="Times New Roman" w:hAnsi="Times New Roman" w:cs="Times New Roman"/>
          <w:sz w:val="28"/>
          <w:szCs w:val="28"/>
        </w:rPr>
        <w:t>Уэ</w:t>
      </w:r>
      <w:proofErr w:type="gramEnd"/>
      <w:r w:rsidR="00B761C2" w:rsidRPr="00756EE5">
        <w:rPr>
          <w:rFonts w:ascii="Times New Roman" w:hAnsi="Times New Roman" w:cs="Times New Roman"/>
          <w:sz w:val="28"/>
          <w:szCs w:val="28"/>
        </w:rPr>
        <w:t>льса. Генеральный совет адво</w:t>
      </w:r>
      <w:r w:rsidRPr="00756EE5">
        <w:rPr>
          <w:rFonts w:ascii="Times New Roman" w:hAnsi="Times New Roman" w:cs="Times New Roman"/>
          <w:sz w:val="28"/>
          <w:szCs w:val="28"/>
        </w:rPr>
        <w:t>катов основан в 1894 году, и яв</w:t>
      </w:r>
      <w:r w:rsidR="00B761C2" w:rsidRPr="00756EE5">
        <w:rPr>
          <w:rFonts w:ascii="Times New Roman" w:hAnsi="Times New Roman" w:cs="Times New Roman"/>
          <w:sz w:val="28"/>
          <w:szCs w:val="28"/>
        </w:rPr>
        <w:t>ляется регулирующим и дисципли</w:t>
      </w:r>
      <w:r w:rsidRPr="00756EE5">
        <w:rPr>
          <w:rFonts w:ascii="Times New Roman" w:hAnsi="Times New Roman" w:cs="Times New Roman"/>
          <w:sz w:val="28"/>
          <w:szCs w:val="28"/>
        </w:rPr>
        <w:t>нарным органом адвокатуры, а</w:t>
      </w:r>
      <w:r w:rsidR="00B761C2" w:rsidRPr="00756EE5">
        <w:rPr>
          <w:rFonts w:ascii="Times New Roman" w:hAnsi="Times New Roman" w:cs="Times New Roman"/>
          <w:sz w:val="28"/>
          <w:szCs w:val="28"/>
        </w:rPr>
        <w:t xml:space="preserve"> также представляющим и защища</w:t>
      </w:r>
      <w:r w:rsidRPr="00756EE5">
        <w:rPr>
          <w:rFonts w:ascii="Times New Roman" w:hAnsi="Times New Roman" w:cs="Times New Roman"/>
          <w:sz w:val="28"/>
          <w:szCs w:val="28"/>
        </w:rPr>
        <w:t xml:space="preserve">ющим интересы адвокатов. </w:t>
      </w:r>
    </w:p>
    <w:p w:rsidR="00864A00" w:rsidRPr="00756EE5" w:rsidRDefault="00864A00" w:rsidP="00864A00">
      <w:pPr>
        <w:spacing w:after="0" w:line="360" w:lineRule="auto"/>
        <w:ind w:firstLine="708"/>
        <w:jc w:val="both"/>
        <w:rPr>
          <w:rFonts w:ascii="Times New Roman" w:hAnsi="Times New Roman" w:cs="Times New Roman"/>
          <w:sz w:val="28"/>
          <w:szCs w:val="28"/>
        </w:rPr>
      </w:pPr>
      <w:r w:rsidRPr="00756EE5">
        <w:rPr>
          <w:rFonts w:ascii="Times New Roman" w:hAnsi="Times New Roman" w:cs="Times New Roman"/>
          <w:sz w:val="28"/>
          <w:szCs w:val="28"/>
        </w:rPr>
        <w:t>В 1827 г. был образован орган самоуправления поверенных – Юридическое общество. Целью этого мероприятия было юридическое оформление сословия и поддержания в нем дисциплины. Примечательно, что, несмотря на обширную сферу деятельности поверенных и необходимость в юридических услугах, предоставляемых солиситорами, в обществе они не пользовались тем уважением, каким обладали барристеры. Именно барристеры в глазах обывателя являлись своего рода высшей адвокатской кастой, обладающей чертами благородного аристократичного сословия. Может быть, именно поэтому поверенные не раз вносили предложение об объединении двух адвокатских корпораций, но их агитация не встретила поддержки в среде барристеров.</w:t>
      </w:r>
    </w:p>
    <w:p w:rsidR="00864A00" w:rsidRPr="00756EE5" w:rsidRDefault="00BA1E25" w:rsidP="00864A00">
      <w:pPr>
        <w:spacing w:after="0" w:line="360" w:lineRule="auto"/>
        <w:ind w:firstLine="708"/>
        <w:jc w:val="both"/>
        <w:rPr>
          <w:rFonts w:ascii="Times New Roman" w:hAnsi="Times New Roman" w:cs="Times New Roman"/>
          <w:sz w:val="28"/>
          <w:szCs w:val="28"/>
        </w:rPr>
      </w:pPr>
      <w:r w:rsidRPr="00756EE5">
        <w:rPr>
          <w:rFonts w:ascii="Times New Roman" w:hAnsi="Times New Roman" w:cs="Times New Roman"/>
          <w:sz w:val="28"/>
          <w:szCs w:val="28"/>
        </w:rPr>
        <w:t>Возникновение юристов-солиситоров связано с норманнским завоеванием Анг</w:t>
      </w:r>
      <w:r w:rsidR="00B761C2" w:rsidRPr="00756EE5">
        <w:rPr>
          <w:rFonts w:ascii="Times New Roman" w:hAnsi="Times New Roman" w:cs="Times New Roman"/>
          <w:sz w:val="28"/>
          <w:szCs w:val="28"/>
        </w:rPr>
        <w:t>лии, когда языком судопроизвод</w:t>
      </w:r>
      <w:r w:rsidRPr="00756EE5">
        <w:rPr>
          <w:rFonts w:ascii="Times New Roman" w:hAnsi="Times New Roman" w:cs="Times New Roman"/>
          <w:sz w:val="28"/>
          <w:szCs w:val="28"/>
        </w:rPr>
        <w:t>ства был французский. Стороны</w:t>
      </w:r>
      <w:r w:rsidR="00B761C2" w:rsidRPr="00756EE5">
        <w:rPr>
          <w:rFonts w:ascii="Times New Roman" w:hAnsi="Times New Roman" w:cs="Times New Roman"/>
          <w:sz w:val="28"/>
          <w:szCs w:val="28"/>
        </w:rPr>
        <w:t>, участвовавшие в судебном раз</w:t>
      </w:r>
      <w:r w:rsidRPr="00756EE5">
        <w:rPr>
          <w:rFonts w:ascii="Times New Roman" w:hAnsi="Times New Roman" w:cs="Times New Roman"/>
          <w:sz w:val="28"/>
          <w:szCs w:val="28"/>
        </w:rPr>
        <w:t>бирательстве, нуждались в поверенном, который мог выполнять функции переводчика. С начала 19-го века термин поверенный был заменен термином солиситор и с 1825 г. они объединены в юридическое сообщество (</w:t>
      </w:r>
      <w:proofErr w:type="spellStart"/>
      <w:r w:rsidRPr="00756EE5">
        <w:rPr>
          <w:rFonts w:ascii="Times New Roman" w:hAnsi="Times New Roman" w:cs="Times New Roman"/>
          <w:sz w:val="28"/>
          <w:szCs w:val="28"/>
        </w:rPr>
        <w:t>Law</w:t>
      </w:r>
      <w:proofErr w:type="spellEnd"/>
      <w:r w:rsidRPr="00756EE5">
        <w:rPr>
          <w:rFonts w:ascii="Times New Roman" w:hAnsi="Times New Roman" w:cs="Times New Roman"/>
          <w:sz w:val="28"/>
          <w:szCs w:val="28"/>
        </w:rPr>
        <w:t xml:space="preserve"> </w:t>
      </w:r>
      <w:proofErr w:type="spellStart"/>
      <w:r w:rsidRPr="00756EE5">
        <w:rPr>
          <w:rFonts w:ascii="Times New Roman" w:hAnsi="Times New Roman" w:cs="Times New Roman"/>
          <w:sz w:val="28"/>
          <w:szCs w:val="28"/>
        </w:rPr>
        <w:t>Soc</w:t>
      </w:r>
      <w:r w:rsidR="00B761C2" w:rsidRPr="00756EE5">
        <w:rPr>
          <w:rFonts w:ascii="Times New Roman" w:hAnsi="Times New Roman" w:cs="Times New Roman"/>
          <w:sz w:val="28"/>
          <w:szCs w:val="28"/>
        </w:rPr>
        <w:t>iety</w:t>
      </w:r>
      <w:proofErr w:type="spellEnd"/>
      <w:r w:rsidR="00B761C2" w:rsidRPr="00756EE5">
        <w:rPr>
          <w:rFonts w:ascii="Times New Roman" w:hAnsi="Times New Roman" w:cs="Times New Roman"/>
          <w:sz w:val="28"/>
          <w:szCs w:val="28"/>
        </w:rPr>
        <w:t xml:space="preserve">). </w:t>
      </w:r>
      <w:r w:rsidR="00864A00" w:rsidRPr="00756EE5">
        <w:rPr>
          <w:rFonts w:ascii="Times New Roman" w:hAnsi="Times New Roman" w:cs="Times New Roman"/>
          <w:sz w:val="28"/>
          <w:szCs w:val="28"/>
        </w:rPr>
        <w:t xml:space="preserve">Если деятельность барристеров была направлена исключительно на судебную защиту, то сфера действия поверенных помимо судебного представительства были </w:t>
      </w:r>
      <w:r w:rsidR="00864A00" w:rsidRPr="00756EE5">
        <w:rPr>
          <w:rFonts w:ascii="Times New Roman" w:hAnsi="Times New Roman" w:cs="Times New Roman"/>
          <w:sz w:val="28"/>
          <w:szCs w:val="28"/>
        </w:rPr>
        <w:lastRenderedPageBreak/>
        <w:t>значительно шире, которая включала в себя обязанности нотариусов, маклеров, комиссионеров, а также возможность выступления в низших судах, где барристеры обычно не выступали. Еще одно отличие солиситоров от барристеров заключалось в форме получения гонорара. Если барристеры могли получить гонорар только через посредство поверенного (т.е. не имели право заключать соглашение о гонораре с клиентом), то солиситоры получали вознаграждение на основании добровольного соглашения с клиентом. Отметим, что данный институт в Англии, в отличие от барристеров, изнач</w:t>
      </w:r>
      <w:r w:rsidR="00756EE5">
        <w:rPr>
          <w:rFonts w:ascii="Times New Roman" w:hAnsi="Times New Roman" w:cs="Times New Roman"/>
          <w:sz w:val="28"/>
          <w:szCs w:val="28"/>
        </w:rPr>
        <w:t>ально подвергался жесткой зако</w:t>
      </w:r>
      <w:r w:rsidR="00864A00" w:rsidRPr="00756EE5">
        <w:rPr>
          <w:rFonts w:ascii="Times New Roman" w:hAnsi="Times New Roman" w:cs="Times New Roman"/>
          <w:sz w:val="28"/>
          <w:szCs w:val="28"/>
        </w:rPr>
        <w:t>нодательной регламентации.</w:t>
      </w:r>
    </w:p>
    <w:p w:rsidR="00BA1E25" w:rsidRPr="00756EE5" w:rsidRDefault="00B761C2" w:rsidP="00864A00">
      <w:pPr>
        <w:spacing w:after="0" w:line="360" w:lineRule="auto"/>
        <w:ind w:firstLine="708"/>
        <w:jc w:val="both"/>
        <w:rPr>
          <w:rFonts w:ascii="Times New Roman" w:hAnsi="Times New Roman" w:cs="Times New Roman"/>
          <w:sz w:val="28"/>
          <w:szCs w:val="28"/>
        </w:rPr>
      </w:pPr>
      <w:r w:rsidRPr="00756EE5">
        <w:rPr>
          <w:rFonts w:ascii="Times New Roman" w:hAnsi="Times New Roman" w:cs="Times New Roman"/>
          <w:sz w:val="28"/>
          <w:szCs w:val="28"/>
        </w:rPr>
        <w:t>В настоящее время право</w:t>
      </w:r>
      <w:r w:rsidR="00BA1E25" w:rsidRPr="00756EE5">
        <w:rPr>
          <w:rFonts w:ascii="Times New Roman" w:hAnsi="Times New Roman" w:cs="Times New Roman"/>
          <w:sz w:val="28"/>
          <w:szCs w:val="28"/>
        </w:rPr>
        <w:t>вой статус солиситоров определено Актом о Солиситорах 1941 г. Профессиональной организацией солиситоров является Общество юристов.</w:t>
      </w:r>
      <w:r w:rsidRPr="00756EE5">
        <w:rPr>
          <w:rStyle w:val="af"/>
          <w:rFonts w:ascii="Times New Roman" w:hAnsi="Times New Roman" w:cs="Times New Roman"/>
          <w:sz w:val="28"/>
          <w:szCs w:val="28"/>
        </w:rPr>
        <w:footnoteReference w:id="2"/>
      </w:r>
    </w:p>
    <w:p w:rsidR="00864A00" w:rsidRDefault="00864A00" w:rsidP="00864A00">
      <w:pPr>
        <w:spacing w:after="0" w:line="360" w:lineRule="auto"/>
        <w:ind w:firstLine="708"/>
        <w:jc w:val="both"/>
        <w:rPr>
          <w:rFonts w:ascii="Times New Roman" w:hAnsi="Times New Roman" w:cs="Times New Roman"/>
          <w:sz w:val="24"/>
          <w:szCs w:val="24"/>
        </w:rPr>
      </w:pPr>
    </w:p>
    <w:p w:rsidR="00864A00" w:rsidRDefault="00864A00" w:rsidP="00864A00">
      <w:pPr>
        <w:spacing w:after="0" w:line="360" w:lineRule="auto"/>
        <w:ind w:firstLine="708"/>
        <w:jc w:val="both"/>
        <w:rPr>
          <w:rFonts w:ascii="Times New Roman" w:hAnsi="Times New Roman" w:cs="Times New Roman"/>
          <w:sz w:val="24"/>
          <w:szCs w:val="24"/>
        </w:rPr>
      </w:pPr>
    </w:p>
    <w:p w:rsidR="00864A00" w:rsidRDefault="00864A00" w:rsidP="00864A00">
      <w:pPr>
        <w:spacing w:after="0" w:line="360" w:lineRule="auto"/>
        <w:ind w:firstLine="708"/>
        <w:jc w:val="both"/>
        <w:rPr>
          <w:rFonts w:ascii="Times New Roman" w:hAnsi="Times New Roman" w:cs="Times New Roman"/>
          <w:sz w:val="24"/>
          <w:szCs w:val="24"/>
        </w:rPr>
      </w:pPr>
    </w:p>
    <w:p w:rsidR="00864A00" w:rsidRDefault="00864A00" w:rsidP="00864A00">
      <w:pPr>
        <w:spacing w:after="0" w:line="360" w:lineRule="auto"/>
        <w:ind w:firstLine="708"/>
        <w:jc w:val="both"/>
        <w:rPr>
          <w:rFonts w:ascii="Times New Roman" w:hAnsi="Times New Roman" w:cs="Times New Roman"/>
          <w:sz w:val="24"/>
          <w:szCs w:val="24"/>
        </w:rPr>
      </w:pPr>
    </w:p>
    <w:p w:rsidR="00864A00" w:rsidRDefault="00864A00" w:rsidP="00864A00">
      <w:pPr>
        <w:spacing w:after="0" w:line="360" w:lineRule="auto"/>
        <w:ind w:firstLine="708"/>
        <w:jc w:val="both"/>
        <w:rPr>
          <w:rFonts w:ascii="Times New Roman" w:hAnsi="Times New Roman" w:cs="Times New Roman"/>
          <w:sz w:val="24"/>
          <w:szCs w:val="24"/>
        </w:rPr>
      </w:pPr>
    </w:p>
    <w:p w:rsidR="00864A00" w:rsidRDefault="00864A00" w:rsidP="00864A00">
      <w:pPr>
        <w:spacing w:after="0" w:line="360" w:lineRule="auto"/>
        <w:ind w:firstLine="708"/>
        <w:jc w:val="both"/>
        <w:rPr>
          <w:rFonts w:ascii="Times New Roman" w:hAnsi="Times New Roman" w:cs="Times New Roman"/>
          <w:sz w:val="24"/>
          <w:szCs w:val="24"/>
        </w:rPr>
      </w:pPr>
    </w:p>
    <w:p w:rsidR="00864A00" w:rsidRDefault="00864A00" w:rsidP="00864A00">
      <w:pPr>
        <w:spacing w:after="0" w:line="360" w:lineRule="auto"/>
        <w:ind w:firstLine="708"/>
        <w:jc w:val="both"/>
        <w:rPr>
          <w:rFonts w:ascii="Times New Roman" w:hAnsi="Times New Roman" w:cs="Times New Roman"/>
          <w:sz w:val="24"/>
          <w:szCs w:val="24"/>
        </w:rPr>
      </w:pPr>
    </w:p>
    <w:p w:rsidR="00864A00" w:rsidRDefault="00864A00" w:rsidP="00864A00">
      <w:pPr>
        <w:spacing w:after="0" w:line="360" w:lineRule="auto"/>
        <w:ind w:firstLine="708"/>
        <w:jc w:val="both"/>
        <w:rPr>
          <w:rFonts w:ascii="Times New Roman" w:hAnsi="Times New Roman" w:cs="Times New Roman"/>
          <w:sz w:val="24"/>
          <w:szCs w:val="24"/>
        </w:rPr>
      </w:pPr>
    </w:p>
    <w:p w:rsidR="00864A00" w:rsidRDefault="00864A00" w:rsidP="00864A00">
      <w:pPr>
        <w:spacing w:after="0" w:line="360" w:lineRule="auto"/>
        <w:ind w:firstLine="708"/>
        <w:jc w:val="both"/>
        <w:rPr>
          <w:rFonts w:ascii="Times New Roman" w:hAnsi="Times New Roman" w:cs="Times New Roman"/>
          <w:sz w:val="24"/>
          <w:szCs w:val="24"/>
        </w:rPr>
      </w:pPr>
    </w:p>
    <w:p w:rsidR="00864A00" w:rsidRDefault="00864A00" w:rsidP="00864A00">
      <w:pPr>
        <w:spacing w:after="0" w:line="360" w:lineRule="auto"/>
        <w:ind w:firstLine="708"/>
        <w:jc w:val="both"/>
        <w:rPr>
          <w:rFonts w:ascii="Times New Roman" w:hAnsi="Times New Roman" w:cs="Times New Roman"/>
          <w:sz w:val="24"/>
          <w:szCs w:val="24"/>
        </w:rPr>
      </w:pPr>
    </w:p>
    <w:p w:rsidR="00864A00" w:rsidRDefault="00864A00" w:rsidP="00864A00">
      <w:pPr>
        <w:spacing w:after="0" w:line="360" w:lineRule="auto"/>
        <w:ind w:firstLine="708"/>
        <w:jc w:val="both"/>
        <w:rPr>
          <w:rFonts w:ascii="Times New Roman" w:hAnsi="Times New Roman" w:cs="Times New Roman"/>
          <w:sz w:val="24"/>
          <w:szCs w:val="24"/>
        </w:rPr>
      </w:pPr>
    </w:p>
    <w:p w:rsidR="00864A00" w:rsidRDefault="00864A00" w:rsidP="00864A00">
      <w:pPr>
        <w:spacing w:after="0" w:line="360" w:lineRule="auto"/>
        <w:ind w:firstLine="708"/>
        <w:jc w:val="both"/>
        <w:rPr>
          <w:rFonts w:ascii="Times New Roman" w:hAnsi="Times New Roman" w:cs="Times New Roman"/>
          <w:sz w:val="24"/>
          <w:szCs w:val="24"/>
        </w:rPr>
      </w:pPr>
    </w:p>
    <w:p w:rsidR="00864A00" w:rsidRDefault="00864A00" w:rsidP="00864A00">
      <w:pPr>
        <w:spacing w:after="0" w:line="360" w:lineRule="auto"/>
        <w:ind w:firstLine="708"/>
        <w:jc w:val="both"/>
        <w:rPr>
          <w:rFonts w:ascii="Times New Roman" w:hAnsi="Times New Roman" w:cs="Times New Roman"/>
          <w:sz w:val="24"/>
          <w:szCs w:val="24"/>
        </w:rPr>
      </w:pPr>
    </w:p>
    <w:p w:rsidR="00864A00" w:rsidRDefault="00864A00" w:rsidP="00864A00">
      <w:pPr>
        <w:spacing w:after="0" w:line="360" w:lineRule="auto"/>
        <w:ind w:firstLine="708"/>
        <w:jc w:val="both"/>
        <w:rPr>
          <w:rFonts w:ascii="Times New Roman" w:hAnsi="Times New Roman" w:cs="Times New Roman"/>
          <w:sz w:val="24"/>
          <w:szCs w:val="24"/>
        </w:rPr>
      </w:pPr>
    </w:p>
    <w:p w:rsidR="00864A00" w:rsidRDefault="00864A00" w:rsidP="00864A00">
      <w:pPr>
        <w:spacing w:after="0" w:line="360" w:lineRule="auto"/>
        <w:ind w:firstLine="708"/>
        <w:jc w:val="both"/>
        <w:rPr>
          <w:rFonts w:ascii="Times New Roman" w:hAnsi="Times New Roman" w:cs="Times New Roman"/>
          <w:sz w:val="24"/>
          <w:szCs w:val="24"/>
        </w:rPr>
      </w:pPr>
    </w:p>
    <w:p w:rsidR="00864A00" w:rsidRDefault="00864A00" w:rsidP="00756EE5">
      <w:pPr>
        <w:spacing w:after="0" w:line="360" w:lineRule="auto"/>
        <w:jc w:val="both"/>
        <w:rPr>
          <w:rFonts w:ascii="Times New Roman" w:hAnsi="Times New Roman" w:cs="Times New Roman"/>
          <w:sz w:val="24"/>
          <w:szCs w:val="24"/>
        </w:rPr>
      </w:pPr>
    </w:p>
    <w:p w:rsidR="00756EE5" w:rsidRDefault="00756EE5" w:rsidP="00756EE5">
      <w:pPr>
        <w:spacing w:after="0" w:line="360" w:lineRule="auto"/>
        <w:jc w:val="both"/>
        <w:rPr>
          <w:rFonts w:ascii="Times New Roman" w:hAnsi="Times New Roman" w:cs="Times New Roman"/>
          <w:sz w:val="24"/>
          <w:szCs w:val="24"/>
        </w:rPr>
      </w:pPr>
    </w:p>
    <w:p w:rsidR="00864A00" w:rsidRDefault="00864A00" w:rsidP="00864A00">
      <w:pPr>
        <w:spacing w:after="0" w:line="360" w:lineRule="auto"/>
        <w:ind w:firstLine="708"/>
        <w:jc w:val="both"/>
        <w:rPr>
          <w:rFonts w:ascii="Times New Roman" w:hAnsi="Times New Roman" w:cs="Times New Roman"/>
          <w:sz w:val="24"/>
          <w:szCs w:val="24"/>
        </w:rPr>
      </w:pPr>
    </w:p>
    <w:p w:rsidR="00864A00" w:rsidRPr="00756EE5" w:rsidRDefault="00864A00" w:rsidP="00756EE5">
      <w:pPr>
        <w:spacing w:after="0" w:line="480" w:lineRule="auto"/>
        <w:ind w:firstLine="708"/>
        <w:jc w:val="center"/>
        <w:rPr>
          <w:rFonts w:ascii="Times New Roman" w:hAnsi="Times New Roman" w:cs="Times New Roman"/>
          <w:sz w:val="28"/>
          <w:szCs w:val="28"/>
        </w:rPr>
      </w:pPr>
      <w:r w:rsidRPr="00756EE5">
        <w:rPr>
          <w:rFonts w:ascii="Times New Roman" w:hAnsi="Times New Roman" w:cs="Times New Roman"/>
          <w:sz w:val="28"/>
          <w:szCs w:val="28"/>
        </w:rPr>
        <w:lastRenderedPageBreak/>
        <w:t>Список литературы</w:t>
      </w:r>
    </w:p>
    <w:p w:rsidR="00864A00" w:rsidRPr="00756EE5" w:rsidRDefault="00756EE5" w:rsidP="00756EE5">
      <w:pPr>
        <w:pStyle w:val="af0"/>
        <w:numPr>
          <w:ilvl w:val="0"/>
          <w:numId w:val="1"/>
        </w:numPr>
        <w:spacing w:after="0" w:line="480" w:lineRule="auto"/>
        <w:jc w:val="both"/>
        <w:rPr>
          <w:rFonts w:ascii="Times New Roman" w:hAnsi="Times New Roman" w:cs="Times New Roman"/>
          <w:sz w:val="28"/>
          <w:szCs w:val="28"/>
        </w:rPr>
      </w:pPr>
      <w:r w:rsidRPr="00756EE5">
        <w:rPr>
          <w:rFonts w:ascii="Times New Roman" w:hAnsi="Times New Roman" w:cs="Times New Roman"/>
          <w:sz w:val="28"/>
          <w:szCs w:val="28"/>
        </w:rPr>
        <w:t>Ганин О.Н., Круглов В.А. «Адвокатура Англии» Страницы: 186-189/2014 г.</w:t>
      </w:r>
    </w:p>
    <w:p w:rsidR="00756EE5" w:rsidRPr="00756EE5" w:rsidRDefault="00756EE5" w:rsidP="00756EE5">
      <w:pPr>
        <w:pStyle w:val="af0"/>
        <w:numPr>
          <w:ilvl w:val="0"/>
          <w:numId w:val="1"/>
        </w:numPr>
        <w:spacing w:after="0" w:line="480" w:lineRule="auto"/>
        <w:jc w:val="both"/>
        <w:rPr>
          <w:rFonts w:ascii="Times New Roman" w:hAnsi="Times New Roman" w:cs="Times New Roman"/>
          <w:sz w:val="28"/>
          <w:szCs w:val="28"/>
        </w:rPr>
      </w:pPr>
      <w:r w:rsidRPr="00756EE5">
        <w:rPr>
          <w:rFonts w:ascii="Times New Roman" w:hAnsi="Times New Roman" w:cs="Times New Roman"/>
          <w:sz w:val="28"/>
          <w:szCs w:val="28"/>
        </w:rPr>
        <w:t>Гаврилова А. В. «ИСТОРИЯ АДВОКАТУРЫ АНГЛИИ» Альманах современной науки и образования: Грамота, 2007. № 2 (2). C. 281-283.</w:t>
      </w:r>
    </w:p>
    <w:sectPr w:rsidR="00756EE5" w:rsidRPr="00756EE5" w:rsidSect="00864A00">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A50" w:rsidRDefault="00832A50" w:rsidP="00B761C2">
      <w:pPr>
        <w:spacing w:after="0" w:line="240" w:lineRule="auto"/>
      </w:pPr>
      <w:r>
        <w:separator/>
      </w:r>
    </w:p>
  </w:endnote>
  <w:endnote w:type="continuationSeparator" w:id="0">
    <w:p w:rsidR="00832A50" w:rsidRDefault="00832A50" w:rsidP="00B761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1203047"/>
      <w:docPartObj>
        <w:docPartGallery w:val="Page Numbers (Bottom of Page)"/>
        <w:docPartUnique/>
      </w:docPartObj>
    </w:sdtPr>
    <w:sdtContent>
      <w:p w:rsidR="00B761C2" w:rsidRDefault="00B761C2">
        <w:pPr>
          <w:pStyle w:val="ab"/>
          <w:jc w:val="center"/>
        </w:pPr>
        <w:fldSimple w:instr=" PAGE   \* MERGEFORMAT ">
          <w:r w:rsidR="00756EE5">
            <w:rPr>
              <w:noProof/>
            </w:rPr>
            <w:t>2</w:t>
          </w:r>
        </w:fldSimple>
      </w:p>
    </w:sdtContent>
  </w:sdt>
  <w:p w:rsidR="00B761C2" w:rsidRDefault="00B761C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A50" w:rsidRDefault="00832A50" w:rsidP="00B761C2">
      <w:pPr>
        <w:spacing w:after="0" w:line="240" w:lineRule="auto"/>
      </w:pPr>
      <w:r>
        <w:separator/>
      </w:r>
    </w:p>
  </w:footnote>
  <w:footnote w:type="continuationSeparator" w:id="0">
    <w:p w:rsidR="00832A50" w:rsidRDefault="00832A50" w:rsidP="00B761C2">
      <w:pPr>
        <w:spacing w:after="0" w:line="240" w:lineRule="auto"/>
      </w:pPr>
      <w:r>
        <w:continuationSeparator/>
      </w:r>
    </w:p>
  </w:footnote>
  <w:footnote w:id="1">
    <w:p w:rsidR="00864A00" w:rsidRPr="00864A00" w:rsidRDefault="00864A00" w:rsidP="00864A00">
      <w:pPr>
        <w:spacing w:after="0" w:line="240" w:lineRule="auto"/>
        <w:rPr>
          <w:rFonts w:ascii="Times New Roman" w:hAnsi="Times New Roman" w:cs="Times New Roman"/>
        </w:rPr>
      </w:pPr>
      <w:r w:rsidRPr="00864A00">
        <w:rPr>
          <w:rFonts w:ascii="Times New Roman" w:hAnsi="Times New Roman" w:cs="Times New Roman"/>
        </w:rPr>
        <w:footnoteRef/>
      </w:r>
      <w:r w:rsidRPr="00864A00">
        <w:rPr>
          <w:rFonts w:ascii="Times New Roman" w:hAnsi="Times New Roman" w:cs="Times New Roman"/>
        </w:rPr>
        <w:t xml:space="preserve"> Гаврилова А. В. «ИСТОРИЯ АДВОКАТУРЫ АНГЛИИ» Альманах современной науки и образования: Грамота, 2007. № 2 (2). C. 281-283. </w:t>
      </w:r>
    </w:p>
    <w:p w:rsidR="00864A00" w:rsidRDefault="00864A00">
      <w:pPr>
        <w:pStyle w:val="ad"/>
      </w:pPr>
    </w:p>
  </w:footnote>
  <w:footnote w:id="2">
    <w:p w:rsidR="00B761C2" w:rsidRPr="00864A00" w:rsidRDefault="00B761C2" w:rsidP="00B761C2">
      <w:pPr>
        <w:pStyle w:val="ad"/>
        <w:rPr>
          <w:rFonts w:ascii="Times New Roman" w:hAnsi="Times New Roman" w:cs="Times New Roman"/>
          <w:sz w:val="22"/>
          <w:szCs w:val="22"/>
        </w:rPr>
      </w:pPr>
      <w:r w:rsidRPr="00864A00">
        <w:rPr>
          <w:rStyle w:val="af"/>
          <w:rFonts w:ascii="Times New Roman" w:hAnsi="Times New Roman" w:cs="Times New Roman"/>
          <w:sz w:val="22"/>
          <w:szCs w:val="22"/>
        </w:rPr>
        <w:footnoteRef/>
      </w:r>
      <w:r w:rsidRPr="00864A00">
        <w:rPr>
          <w:rFonts w:ascii="Times New Roman" w:hAnsi="Times New Roman" w:cs="Times New Roman"/>
          <w:sz w:val="22"/>
          <w:szCs w:val="22"/>
        </w:rPr>
        <w:t xml:space="preserve"> Ганин О.Н., Круглов В.А. «Адвокатура Англии»</w:t>
      </w:r>
      <w:r w:rsidR="00AB656D" w:rsidRPr="00864A00">
        <w:rPr>
          <w:rFonts w:ascii="Times New Roman" w:hAnsi="Times New Roman" w:cs="Times New Roman"/>
          <w:sz w:val="22"/>
          <w:szCs w:val="22"/>
        </w:rPr>
        <w:t xml:space="preserve"> Страницы: 186-189/2014 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B43EC"/>
    <w:multiLevelType w:val="hybridMultilevel"/>
    <w:tmpl w:val="F6C8F0D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511DB"/>
    <w:rsid w:val="00175221"/>
    <w:rsid w:val="00422116"/>
    <w:rsid w:val="004511DB"/>
    <w:rsid w:val="005607DD"/>
    <w:rsid w:val="00756EE5"/>
    <w:rsid w:val="00832A50"/>
    <w:rsid w:val="00864A00"/>
    <w:rsid w:val="00AB656D"/>
    <w:rsid w:val="00B761C2"/>
    <w:rsid w:val="00BA1E25"/>
    <w:rsid w:val="00E42B4D"/>
    <w:rsid w:val="00E805B2"/>
    <w:rsid w:val="00F272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7DD"/>
  </w:style>
  <w:style w:type="paragraph" w:styleId="1">
    <w:name w:val="heading 1"/>
    <w:basedOn w:val="a"/>
    <w:link w:val="10"/>
    <w:uiPriority w:val="9"/>
    <w:qFormat/>
    <w:rsid w:val="004221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11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511DB"/>
    <w:rPr>
      <w:b/>
      <w:bCs/>
    </w:rPr>
  </w:style>
  <w:style w:type="character" w:styleId="a5">
    <w:name w:val="Emphasis"/>
    <w:basedOn w:val="a0"/>
    <w:uiPriority w:val="20"/>
    <w:qFormat/>
    <w:rsid w:val="004511DB"/>
    <w:rPr>
      <w:i/>
      <w:iCs/>
    </w:rPr>
  </w:style>
  <w:style w:type="character" w:customStyle="1" w:styleId="apple-converted-space">
    <w:name w:val="apple-converted-space"/>
    <w:basedOn w:val="a0"/>
    <w:rsid w:val="004511DB"/>
  </w:style>
  <w:style w:type="paragraph" w:styleId="a6">
    <w:name w:val="Balloon Text"/>
    <w:basedOn w:val="a"/>
    <w:link w:val="a7"/>
    <w:uiPriority w:val="99"/>
    <w:semiHidden/>
    <w:unhideWhenUsed/>
    <w:rsid w:val="004511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11DB"/>
    <w:rPr>
      <w:rFonts w:ascii="Tahoma" w:hAnsi="Tahoma" w:cs="Tahoma"/>
      <w:sz w:val="16"/>
      <w:szCs w:val="16"/>
    </w:rPr>
  </w:style>
  <w:style w:type="character" w:customStyle="1" w:styleId="bigtext">
    <w:name w:val="bigtext"/>
    <w:basedOn w:val="a0"/>
    <w:rsid w:val="00BA1E25"/>
  </w:style>
  <w:style w:type="character" w:styleId="a8">
    <w:name w:val="Hyperlink"/>
    <w:basedOn w:val="a0"/>
    <w:uiPriority w:val="99"/>
    <w:unhideWhenUsed/>
    <w:rsid w:val="00BA1E25"/>
    <w:rPr>
      <w:color w:val="0000FF"/>
      <w:u w:val="single"/>
    </w:rPr>
  </w:style>
  <w:style w:type="character" w:customStyle="1" w:styleId="10">
    <w:name w:val="Заголовок 1 Знак"/>
    <w:basedOn w:val="a0"/>
    <w:link w:val="1"/>
    <w:uiPriority w:val="9"/>
    <w:rsid w:val="00422116"/>
    <w:rPr>
      <w:rFonts w:ascii="Times New Roman" w:eastAsia="Times New Roman" w:hAnsi="Times New Roman" w:cs="Times New Roman"/>
      <w:b/>
      <w:bCs/>
      <w:kern w:val="36"/>
      <w:sz w:val="48"/>
      <w:szCs w:val="48"/>
      <w:lang w:eastAsia="ru-RU"/>
    </w:rPr>
  </w:style>
  <w:style w:type="paragraph" w:styleId="a9">
    <w:name w:val="header"/>
    <w:basedOn w:val="a"/>
    <w:link w:val="aa"/>
    <w:uiPriority w:val="99"/>
    <w:semiHidden/>
    <w:unhideWhenUsed/>
    <w:rsid w:val="00B761C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761C2"/>
  </w:style>
  <w:style w:type="paragraph" w:styleId="ab">
    <w:name w:val="footer"/>
    <w:basedOn w:val="a"/>
    <w:link w:val="ac"/>
    <w:uiPriority w:val="99"/>
    <w:unhideWhenUsed/>
    <w:rsid w:val="00B761C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761C2"/>
  </w:style>
  <w:style w:type="paragraph" w:styleId="ad">
    <w:name w:val="footnote text"/>
    <w:basedOn w:val="a"/>
    <w:link w:val="ae"/>
    <w:uiPriority w:val="99"/>
    <w:semiHidden/>
    <w:unhideWhenUsed/>
    <w:rsid w:val="00B761C2"/>
    <w:pPr>
      <w:spacing w:after="0" w:line="240" w:lineRule="auto"/>
    </w:pPr>
    <w:rPr>
      <w:sz w:val="20"/>
      <w:szCs w:val="20"/>
    </w:rPr>
  </w:style>
  <w:style w:type="character" w:customStyle="1" w:styleId="ae">
    <w:name w:val="Текст сноски Знак"/>
    <w:basedOn w:val="a0"/>
    <w:link w:val="ad"/>
    <w:uiPriority w:val="99"/>
    <w:semiHidden/>
    <w:rsid w:val="00B761C2"/>
    <w:rPr>
      <w:sz w:val="20"/>
      <w:szCs w:val="20"/>
    </w:rPr>
  </w:style>
  <w:style w:type="character" w:styleId="af">
    <w:name w:val="footnote reference"/>
    <w:basedOn w:val="a0"/>
    <w:uiPriority w:val="99"/>
    <w:semiHidden/>
    <w:unhideWhenUsed/>
    <w:rsid w:val="00B761C2"/>
    <w:rPr>
      <w:vertAlign w:val="superscript"/>
    </w:rPr>
  </w:style>
  <w:style w:type="paragraph" w:styleId="af0">
    <w:name w:val="List Paragraph"/>
    <w:basedOn w:val="a"/>
    <w:uiPriority w:val="34"/>
    <w:qFormat/>
    <w:rsid w:val="00864A00"/>
    <w:pPr>
      <w:ind w:left="720"/>
      <w:contextualSpacing/>
    </w:pPr>
  </w:style>
</w:styles>
</file>

<file path=word/webSettings.xml><?xml version="1.0" encoding="utf-8"?>
<w:webSettings xmlns:r="http://schemas.openxmlformats.org/officeDocument/2006/relationships" xmlns:w="http://schemas.openxmlformats.org/wordprocessingml/2006/main">
  <w:divs>
    <w:div w:id="154616495">
      <w:bodyDiv w:val="1"/>
      <w:marLeft w:val="0"/>
      <w:marRight w:val="0"/>
      <w:marTop w:val="0"/>
      <w:marBottom w:val="0"/>
      <w:divBdr>
        <w:top w:val="none" w:sz="0" w:space="0" w:color="auto"/>
        <w:left w:val="none" w:sz="0" w:space="0" w:color="auto"/>
        <w:bottom w:val="none" w:sz="0" w:space="0" w:color="auto"/>
        <w:right w:val="none" w:sz="0" w:space="0" w:color="auto"/>
      </w:divBdr>
    </w:div>
    <w:div w:id="294070161">
      <w:bodyDiv w:val="1"/>
      <w:marLeft w:val="0"/>
      <w:marRight w:val="0"/>
      <w:marTop w:val="0"/>
      <w:marBottom w:val="0"/>
      <w:divBdr>
        <w:top w:val="none" w:sz="0" w:space="0" w:color="auto"/>
        <w:left w:val="none" w:sz="0" w:space="0" w:color="auto"/>
        <w:bottom w:val="none" w:sz="0" w:space="0" w:color="auto"/>
        <w:right w:val="none" w:sz="0" w:space="0" w:color="auto"/>
      </w:divBdr>
    </w:div>
    <w:div w:id="580337206">
      <w:bodyDiv w:val="1"/>
      <w:marLeft w:val="0"/>
      <w:marRight w:val="0"/>
      <w:marTop w:val="0"/>
      <w:marBottom w:val="0"/>
      <w:divBdr>
        <w:top w:val="none" w:sz="0" w:space="0" w:color="auto"/>
        <w:left w:val="none" w:sz="0" w:space="0" w:color="auto"/>
        <w:bottom w:val="none" w:sz="0" w:space="0" w:color="auto"/>
        <w:right w:val="none" w:sz="0" w:space="0" w:color="auto"/>
      </w:divBdr>
    </w:div>
    <w:div w:id="138957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E06A8-630D-4C4D-B2E9-5C65DE3B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1646</Words>
  <Characters>9384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Степанова</dc:creator>
  <cp:lastModifiedBy>Анастасия Степанова</cp:lastModifiedBy>
  <cp:revision>4</cp:revision>
  <dcterms:created xsi:type="dcterms:W3CDTF">2017-03-08T17:45:00Z</dcterms:created>
  <dcterms:modified xsi:type="dcterms:W3CDTF">2017-03-09T20:48:00Z</dcterms:modified>
</cp:coreProperties>
</file>