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4ED">
        <w:rPr>
          <w:rFonts w:ascii="Times New Roman" w:hAnsi="Times New Roman"/>
          <w:b/>
          <w:sz w:val="28"/>
          <w:szCs w:val="28"/>
        </w:rPr>
        <w:t>МИНИСТЕРСТВО ОБРАЗОВАНИЯ И НАУКИ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4ED">
        <w:rPr>
          <w:rFonts w:ascii="Times New Roman" w:hAnsi="Times New Roman"/>
          <w:b/>
          <w:sz w:val="28"/>
          <w:szCs w:val="28"/>
        </w:rPr>
        <w:t>ФЕДЕРАЛЬНОЕ ГОСУДАРСТВЕННОЕ БЮДЖЕТНОЕ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4ED">
        <w:rPr>
          <w:rFonts w:ascii="Times New Roman" w:hAnsi="Times New Roman"/>
          <w:b/>
          <w:sz w:val="28"/>
          <w:szCs w:val="28"/>
        </w:rPr>
        <w:t>ОБРАЗОВАТЕЛЬНОЕ УЧРЕЖДЕНИЕ ВЫСШЕГО ОБРАЗОВАНИЯ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4ED">
        <w:rPr>
          <w:rFonts w:ascii="Times New Roman" w:hAnsi="Times New Roman"/>
          <w:b/>
          <w:sz w:val="28"/>
          <w:szCs w:val="28"/>
        </w:rPr>
        <w:t>«ТВЕРСКОЙ ГОСУДАРСТВЕННЫЙ УНИВЕРСИТЕТ»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4ED">
        <w:rPr>
          <w:rFonts w:ascii="Times New Roman" w:hAnsi="Times New Roman"/>
          <w:b/>
          <w:sz w:val="28"/>
          <w:szCs w:val="28"/>
        </w:rPr>
        <w:t>ЮРИДИЧЕСКИЙ ФАКУЛЬТЕТ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КАФЕДРА ТЕОРИИ  ПРАВА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7D54ED">
        <w:rPr>
          <w:rFonts w:ascii="Times New Roman" w:hAnsi="Times New Roman"/>
          <w:b/>
          <w:sz w:val="28"/>
          <w:szCs w:val="28"/>
        </w:rPr>
        <w:t>40.03.01. Юриспруденция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36"/>
          <w:szCs w:val="28"/>
        </w:rPr>
      </w:pPr>
      <w:r w:rsidRPr="007D54ED">
        <w:rPr>
          <w:rFonts w:ascii="Times New Roman" w:hAnsi="Times New Roman"/>
          <w:b/>
          <w:sz w:val="36"/>
          <w:szCs w:val="28"/>
        </w:rPr>
        <w:t>КУРСОВАЯ РАБОТА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ГОСУДАРСТВО И ПРАВО СПАРТЫ</w:t>
      </w: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54ED">
        <w:rPr>
          <w:rFonts w:ascii="Times New Roman" w:hAnsi="Times New Roman"/>
          <w:sz w:val="28"/>
          <w:szCs w:val="28"/>
        </w:rPr>
        <w:t xml:space="preserve">Выполнил: студент </w:t>
      </w:r>
      <w:bookmarkStart w:id="0" w:name="_GoBack"/>
      <w:bookmarkEnd w:id="0"/>
      <w:r>
        <w:rPr>
          <w:rFonts w:ascii="Times New Roman" w:hAnsi="Times New Roman"/>
          <w:sz w:val="28"/>
          <w:szCs w:val="28"/>
        </w:rPr>
        <w:t xml:space="preserve">1 </w:t>
      </w:r>
      <w:r w:rsidRPr="007D54ED">
        <w:rPr>
          <w:rFonts w:ascii="Times New Roman" w:hAnsi="Times New Roman"/>
          <w:sz w:val="28"/>
          <w:szCs w:val="28"/>
        </w:rPr>
        <w:t xml:space="preserve">курса </w:t>
      </w:r>
      <w:r>
        <w:rPr>
          <w:rFonts w:ascii="Times New Roman" w:hAnsi="Times New Roman"/>
          <w:sz w:val="28"/>
          <w:szCs w:val="28"/>
        </w:rPr>
        <w:t>1</w:t>
      </w:r>
      <w:r w:rsidRPr="007D54ED">
        <w:rPr>
          <w:rFonts w:ascii="Times New Roman" w:hAnsi="Times New Roman"/>
          <w:sz w:val="28"/>
          <w:szCs w:val="28"/>
        </w:rPr>
        <w:t>3 гр.</w:t>
      </w:r>
    </w:p>
    <w:p w:rsidR="00BA4747" w:rsidRPr="007D54ED" w:rsidRDefault="00BA4747" w:rsidP="00BA47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54ED">
        <w:rPr>
          <w:rFonts w:ascii="Times New Roman" w:hAnsi="Times New Roman"/>
          <w:sz w:val="28"/>
          <w:szCs w:val="28"/>
        </w:rPr>
        <w:t>Копылов Кирилл Алексеевич</w:t>
      </w:r>
    </w:p>
    <w:p w:rsidR="00BA4747" w:rsidRPr="007D54ED" w:rsidRDefault="00BA4747" w:rsidP="00BA47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 w:rsidRPr="007D54ED">
        <w:rPr>
          <w:rFonts w:ascii="Times New Roman" w:hAnsi="Times New Roman"/>
          <w:sz w:val="28"/>
          <w:szCs w:val="28"/>
        </w:rPr>
        <w:t xml:space="preserve">Научный руководитель: </w:t>
      </w:r>
      <w:r w:rsidRPr="007D54ED"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t>к.ю.н., доцент</w:t>
      </w:r>
    </w:p>
    <w:p w:rsidR="00BA4747" w:rsidRPr="007D54ED" w:rsidRDefault="00BA4747" w:rsidP="00BA47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Смирнов С.Н.</w:t>
      </w:r>
    </w:p>
    <w:p w:rsidR="00BA4747" w:rsidRPr="007D54ED" w:rsidRDefault="00BA4747" w:rsidP="00BA4747">
      <w:pPr>
        <w:spacing w:after="0" w:line="240" w:lineRule="auto"/>
        <w:jc w:val="right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BA4747" w:rsidRPr="007D54ED" w:rsidRDefault="00BA4747" w:rsidP="00BA4747">
      <w:pPr>
        <w:spacing w:after="0" w:line="240" w:lineRule="auto"/>
        <w:rPr>
          <w:rFonts w:ascii="Times New Roman" w:hAnsi="Times New Roman"/>
          <w:sz w:val="28"/>
          <w:szCs w:val="28"/>
        </w:rPr>
      </w:pPr>
    </w:p>
    <w:p w:rsidR="00BD078D" w:rsidRPr="00BA4747" w:rsidRDefault="00BA4747" w:rsidP="00BA4747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/>
          <w:sz w:val="28"/>
          <w:szCs w:val="28"/>
        </w:rPr>
        <w:br/>
        <w:t>Тверь, 2017</w:t>
      </w:r>
      <w:r>
        <w:rPr>
          <w:rFonts w:ascii="Times New Roman" w:hAnsi="Times New Roman"/>
          <w:sz w:val="28"/>
          <w:szCs w:val="28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br/>
      </w:r>
      <w:r>
        <w:rPr>
          <w:rFonts w:ascii="Times New Roman" w:hAnsi="Times New Roman" w:cs="Times New Roman"/>
          <w:b/>
          <w:sz w:val="32"/>
          <w:szCs w:val="32"/>
        </w:rPr>
        <w:lastRenderedPageBreak/>
        <w:br/>
      </w:r>
      <w:r w:rsidR="00BB0206" w:rsidRPr="00BB0206">
        <w:rPr>
          <w:rFonts w:ascii="Times New Roman" w:hAnsi="Times New Roman" w:cs="Times New Roman"/>
          <w:b/>
          <w:sz w:val="32"/>
          <w:szCs w:val="32"/>
        </w:rPr>
        <w:t>Оглавление</w:t>
      </w:r>
    </w:p>
    <w:sdt>
      <w:sdtPr>
        <w:rPr>
          <w:rFonts w:asciiTheme="minorHAnsi" w:eastAsiaTheme="minorHAnsi" w:hAnsiTheme="minorHAnsi" w:cstheme="minorBidi"/>
          <w:b w:val="0"/>
          <w:bCs w:val="0"/>
          <w:color w:val="auto"/>
          <w:sz w:val="22"/>
          <w:szCs w:val="22"/>
        </w:rPr>
        <w:id w:val="441719178"/>
      </w:sdtPr>
      <w:sdtContent>
        <w:p w:rsidR="00B81341" w:rsidRPr="00B81341" w:rsidRDefault="00B81341">
          <w:pPr>
            <w:pStyle w:val="ae"/>
            <w:rPr>
              <w:rFonts w:ascii="Times New Roman" w:hAnsi="Times New Roman" w:cs="Times New Roman"/>
            </w:rPr>
          </w:pPr>
        </w:p>
        <w:p w:rsidR="00B81341" w:rsidRPr="00B81341" w:rsidRDefault="005269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r w:rsidRPr="005269BF">
            <w:rPr>
              <w:rFonts w:ascii="Times New Roman" w:hAnsi="Times New Roman" w:cs="Times New Roman"/>
              <w:sz w:val="28"/>
              <w:szCs w:val="28"/>
            </w:rPr>
            <w:fldChar w:fldCharType="begin"/>
          </w:r>
          <w:r w:rsidR="00B81341" w:rsidRPr="00B81341">
            <w:rPr>
              <w:rFonts w:ascii="Times New Roman" w:hAnsi="Times New Roman" w:cs="Times New Roman"/>
              <w:sz w:val="28"/>
              <w:szCs w:val="28"/>
            </w:rPr>
            <w:instrText xml:space="preserve"> TOC \o "1-3" \h \z \u </w:instrText>
          </w:r>
          <w:r w:rsidRPr="005269BF">
            <w:rPr>
              <w:rFonts w:ascii="Times New Roman" w:hAnsi="Times New Roman" w:cs="Times New Roman"/>
              <w:sz w:val="28"/>
              <w:szCs w:val="28"/>
            </w:rPr>
            <w:fldChar w:fldCharType="separate"/>
          </w:r>
          <w:hyperlink w:anchor="_Toc479081367" w:history="1">
            <w:r w:rsidR="00B81341" w:rsidRPr="00B8134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Введение</w:t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_Toc479081367 \h </w:instrTex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3</w: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341" w:rsidRPr="00B81341" w:rsidRDefault="005269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79081368" w:history="1">
            <w:r w:rsidR="00B81341" w:rsidRPr="00B8134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Глава 1. Общая характеристика Древней Спарты</w:t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_Toc479081368 \h </w:instrTex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5</w: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341" w:rsidRPr="00B81341" w:rsidRDefault="005269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79081369" w:history="1">
            <w:r w:rsidR="00B81341" w:rsidRPr="00B8134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  <w:shd w:val="clear" w:color="auto" w:fill="FFFFFF"/>
              </w:rPr>
              <w:t>Глава 2. Государственные институты Спарты</w:t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_Toc479081369 \h </w:instrTex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9</w: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341" w:rsidRPr="00B81341" w:rsidRDefault="005269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79081370" w:history="1">
            <w:r w:rsidR="00B81341" w:rsidRPr="00B8134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Глава 3. Право Спарты</w:t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_Toc479081370 \h </w:instrTex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11</w: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341" w:rsidRPr="00B81341" w:rsidRDefault="005269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79081371" w:history="1">
            <w:r w:rsidR="00B81341" w:rsidRPr="00B8134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Заключение</w:t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_Toc479081371 \h </w:instrTex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15</w: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341" w:rsidRPr="00B81341" w:rsidRDefault="005269BF">
          <w:pPr>
            <w:pStyle w:val="11"/>
            <w:tabs>
              <w:tab w:val="right" w:leader="dot" w:pos="9345"/>
            </w:tabs>
            <w:rPr>
              <w:rFonts w:ascii="Times New Roman" w:hAnsi="Times New Roman" w:cs="Times New Roman"/>
              <w:noProof/>
              <w:sz w:val="28"/>
              <w:szCs w:val="28"/>
              <w:lang w:eastAsia="ru-RU"/>
            </w:rPr>
          </w:pPr>
          <w:hyperlink w:anchor="_Toc479081372" w:history="1">
            <w:r w:rsidR="00B81341" w:rsidRPr="00B81341">
              <w:rPr>
                <w:rStyle w:val="af"/>
                <w:rFonts w:ascii="Times New Roman" w:hAnsi="Times New Roman" w:cs="Times New Roman"/>
                <w:noProof/>
                <w:sz w:val="28"/>
                <w:szCs w:val="28"/>
              </w:rPr>
              <w:t>Список литературы</w:t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ab/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begin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instrText xml:space="preserve"> PAGEREF _Toc479081372 \h </w:instrTex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separate"/>
            </w:r>
            <w:r w:rsidR="00B81341"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t>16</w:t>
            </w:r>
            <w:r w:rsidRPr="00B81341">
              <w:rPr>
                <w:rFonts w:ascii="Times New Roman" w:hAnsi="Times New Roman" w:cs="Times New Roman"/>
                <w:noProof/>
                <w:webHidden/>
                <w:sz w:val="28"/>
                <w:szCs w:val="28"/>
              </w:rPr>
              <w:fldChar w:fldCharType="end"/>
            </w:r>
          </w:hyperlink>
        </w:p>
        <w:p w:rsidR="00B81341" w:rsidRDefault="005269BF">
          <w:r w:rsidRPr="00B81341">
            <w:rPr>
              <w:rFonts w:ascii="Times New Roman" w:hAnsi="Times New Roman" w:cs="Times New Roman"/>
              <w:sz w:val="28"/>
              <w:szCs w:val="28"/>
            </w:rPr>
            <w:fldChar w:fldCharType="end"/>
          </w:r>
        </w:p>
      </w:sdtContent>
    </w:sdt>
    <w:p w:rsidR="00BB0206" w:rsidRDefault="00BB0206">
      <w:pPr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br w:type="page"/>
      </w:r>
    </w:p>
    <w:p w:rsidR="00BB0206" w:rsidRPr="00BA4747" w:rsidRDefault="00BB0206" w:rsidP="003C773C">
      <w:pPr>
        <w:pStyle w:val="1"/>
        <w:spacing w:after="240"/>
        <w:jc w:val="center"/>
        <w:rPr>
          <w:color w:val="000000" w:themeColor="text1"/>
        </w:rPr>
      </w:pPr>
      <w:bookmarkStart w:id="1" w:name="_Toc479081367"/>
      <w:r w:rsidRPr="00BA4747">
        <w:rPr>
          <w:color w:val="000000" w:themeColor="text1"/>
        </w:rPr>
        <w:lastRenderedPageBreak/>
        <w:t>Введение</w:t>
      </w:r>
      <w:bookmarkEnd w:id="1"/>
    </w:p>
    <w:p w:rsidR="00677840" w:rsidRPr="00677840" w:rsidRDefault="00677840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Актуальность темы курсовой работы обусловлена тем, что 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именно во времена Античности были заложены первоосновы цивилизованного государства и развитого структурированного права. Одним из ярких образчиков античного государства является древнегреческое государство Спарта.</w:t>
      </w:r>
    </w:p>
    <w:p w:rsidR="00BB0206" w:rsidRDefault="00D5654E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Спарта 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являлась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рабовладельческим государством, 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сохранившим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сильны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пережитки общинного 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строя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>. Основ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у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экономики 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составляло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сельское хозяйство. 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При этом р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>емесл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был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развит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ы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крайне слабо. Н</w:t>
      </w:r>
      <w:r w:rsidR="00EC1E55">
        <w:rPr>
          <w:rFonts w:ascii="Times New Roman" w:hAnsi="Times New Roman" w:cs="Times New Roman"/>
          <w:color w:val="000000" w:themeColor="text1"/>
          <w:sz w:val="28"/>
          <w:szCs w:val="28"/>
        </w:rPr>
        <w:t>асущная н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еобходимость держать в страхе и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повиновении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многочисленных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>рабов, которы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е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несколько десятков раз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количеству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превышал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число свободных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спартанцев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вынуждала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рабовладельцев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всемерно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поддерживать </w:t>
      </w:r>
      <w:r w:rsidR="00434E58"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своей среде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дисциплину и единство. Отсюда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вытекало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стремление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всего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коллектива рабовладельцев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разными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искусственными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способами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задержать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развитие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частной собственности, предупре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ждать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накопление богатств в руках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небольшой прослойки лиц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,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 также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тенденция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>соблюд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ению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уравнительност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и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среде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данного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организованно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го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 военному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принципу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союза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рабовладельцев.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Именно п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о этой причине в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государстве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>Спарт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а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долго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е время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сохраня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ла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авторитет наследственная аристократия, 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>в то время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как в Афинах</w:t>
      </w:r>
      <w:r w:rsidR="00434E5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– другом 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>государстве-полисе –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родов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>ая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власт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>ь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>потерпела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сокрушительн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>ое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>поражение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>уже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VI в. до н.э. (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результате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>реформ</w:t>
      </w:r>
      <w:r w:rsidR="00FF00F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D5654E">
        <w:rPr>
          <w:rFonts w:ascii="Times New Roman" w:hAnsi="Times New Roman" w:cs="Times New Roman"/>
          <w:color w:val="000000" w:themeColor="text1"/>
          <w:sz w:val="28"/>
          <w:szCs w:val="28"/>
        </w:rPr>
        <w:t>Солона и Клисфена).</w:t>
      </w:r>
    </w:p>
    <w:p w:rsidR="00FF00FD" w:rsidRDefault="008D3BD9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Цель курсовой работы – историко-правовое исследование государства и права Спарты. Указанная цель достигается посредством решения ряда задач:</w:t>
      </w:r>
    </w:p>
    <w:p w:rsidR="008D3BD9" w:rsidRDefault="008D3BD9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1) анализ и определение общих тенденций развития общественного строя Спарты;</w:t>
      </w:r>
    </w:p>
    <w:p w:rsidR="008D3BD9" w:rsidRDefault="008D3BD9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2) исследование </w:t>
      </w:r>
      <w:r w:rsidR="002821C4">
        <w:rPr>
          <w:rFonts w:ascii="Times New Roman" w:hAnsi="Times New Roman" w:cs="Times New Roman"/>
          <w:color w:val="000000" w:themeColor="text1"/>
          <w:sz w:val="28"/>
          <w:szCs w:val="28"/>
        </w:rPr>
        <w:t>закономерностей развития государственного строя Спарты;</w:t>
      </w:r>
    </w:p>
    <w:p w:rsidR="002821C4" w:rsidRDefault="002821C4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3) изучение особенностей спартанского права.</w:t>
      </w:r>
    </w:p>
    <w:p w:rsidR="002821C4" w:rsidRDefault="002821C4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Предметом исследования являются общественные отношения, складывавшиеся в спартанском государстве и обусловливавшие развитие спартанского права.</w:t>
      </w:r>
    </w:p>
    <w:p w:rsidR="002821C4" w:rsidRDefault="002821C4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Объект исследования – государство и право Спарты.</w:t>
      </w:r>
    </w:p>
    <w:p w:rsidR="002821C4" w:rsidRDefault="002821C4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Методология исследования представляет собой совокупность общенаучных и частнонаучных, а также специальных методов познания действительности (индукция и дедукция, анализ и синтез, метод сравнения, историко-правовой, формально-юридический и другие методы познания).</w:t>
      </w:r>
    </w:p>
    <w:p w:rsidR="002821C4" w:rsidRDefault="002821C4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Теоретическую основу курсовой работы составили труды известных </w:t>
      </w:r>
      <w:r w:rsidR="001F5678">
        <w:rPr>
          <w:rFonts w:ascii="Times New Roman" w:hAnsi="Times New Roman" w:cs="Times New Roman"/>
          <w:color w:val="000000" w:themeColor="text1"/>
          <w:sz w:val="28"/>
          <w:szCs w:val="28"/>
        </w:rPr>
        <w:t>отечественных</w:t>
      </w:r>
      <w:r w:rsidR="00F7734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 зарубежных</w:t>
      </w:r>
      <w:r w:rsidR="001F567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ученых</w:t>
      </w:r>
      <w:r w:rsidR="00F77343">
        <w:rPr>
          <w:rFonts w:ascii="Times New Roman" w:hAnsi="Times New Roman" w:cs="Times New Roman"/>
          <w:color w:val="000000" w:themeColor="text1"/>
          <w:sz w:val="28"/>
          <w:szCs w:val="28"/>
        </w:rPr>
        <w:t>, а также античных мыслителей</w:t>
      </w:r>
      <w:r w:rsidR="001F5678">
        <w:rPr>
          <w:rFonts w:ascii="Times New Roman" w:hAnsi="Times New Roman" w:cs="Times New Roman"/>
          <w:color w:val="000000" w:themeColor="text1"/>
          <w:sz w:val="28"/>
          <w:szCs w:val="28"/>
        </w:rPr>
        <w:t>, работавших в разное время над проблематикой государства и права Спарты, а также учебная литература по данной теме.</w:t>
      </w:r>
    </w:p>
    <w:p w:rsidR="001F5678" w:rsidRPr="008D3BD9" w:rsidRDefault="001F5678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Структурно работа состоит из введения, трех глав, заключения и списка литературы.</w:t>
      </w:r>
    </w:p>
    <w:p w:rsidR="00D5654E" w:rsidRDefault="00D5654E" w:rsidP="00BB0206">
      <w:pPr>
        <w:spacing w:after="0" w:line="360" w:lineRule="auto"/>
        <w:ind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D5654E" w:rsidRDefault="00D5654E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br w:type="page"/>
      </w:r>
    </w:p>
    <w:p w:rsidR="00D5654E" w:rsidRPr="00BA4747" w:rsidRDefault="00D5654E" w:rsidP="003C773C">
      <w:pPr>
        <w:pStyle w:val="1"/>
        <w:spacing w:after="240"/>
        <w:jc w:val="center"/>
        <w:rPr>
          <w:color w:val="000000" w:themeColor="text1"/>
        </w:rPr>
      </w:pPr>
      <w:bookmarkStart w:id="2" w:name="_Toc479081368"/>
      <w:r w:rsidRPr="00BA4747">
        <w:rPr>
          <w:color w:val="000000" w:themeColor="text1"/>
        </w:rPr>
        <w:lastRenderedPageBreak/>
        <w:t xml:space="preserve">Глава 1. </w:t>
      </w:r>
      <w:r w:rsidR="006016CA" w:rsidRPr="00BA4747">
        <w:rPr>
          <w:color w:val="000000" w:themeColor="text1"/>
        </w:rPr>
        <w:t>Общая характеристика Древней Спарты</w:t>
      </w:r>
      <w:bookmarkEnd w:id="2"/>
    </w:p>
    <w:p w:rsidR="00A6011C" w:rsidRPr="00A6011C" w:rsidRDefault="00295E83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Государственный и общественный</w:t>
      </w:r>
      <w:r w:rsidR="00A6011C" w:rsidRPr="00A6011C">
        <w:rPr>
          <w:color w:val="000000" w:themeColor="text1"/>
          <w:sz w:val="28"/>
          <w:szCs w:val="28"/>
        </w:rPr>
        <w:t xml:space="preserve"> строй </w:t>
      </w:r>
      <w:r>
        <w:rPr>
          <w:color w:val="000000" w:themeColor="text1"/>
          <w:sz w:val="28"/>
          <w:szCs w:val="28"/>
        </w:rPr>
        <w:t>с</w:t>
      </w:r>
      <w:r w:rsidR="00A6011C" w:rsidRPr="00A6011C">
        <w:rPr>
          <w:color w:val="000000" w:themeColor="text1"/>
          <w:sz w:val="28"/>
          <w:szCs w:val="28"/>
        </w:rPr>
        <w:t>парт</w:t>
      </w:r>
      <w:r>
        <w:rPr>
          <w:color w:val="000000" w:themeColor="text1"/>
          <w:sz w:val="28"/>
          <w:szCs w:val="28"/>
        </w:rPr>
        <w:t>анского государства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значительно</w:t>
      </w:r>
      <w:r w:rsidR="00A6011C" w:rsidRPr="00A6011C">
        <w:rPr>
          <w:color w:val="000000" w:themeColor="text1"/>
          <w:sz w:val="28"/>
          <w:szCs w:val="28"/>
        </w:rPr>
        <w:t xml:space="preserve"> отлича</w:t>
      </w:r>
      <w:r>
        <w:rPr>
          <w:color w:val="000000" w:themeColor="text1"/>
          <w:sz w:val="28"/>
          <w:szCs w:val="28"/>
        </w:rPr>
        <w:t>л</w:t>
      </w:r>
      <w:r w:rsidR="00A6011C" w:rsidRPr="00A6011C">
        <w:rPr>
          <w:color w:val="000000" w:themeColor="text1"/>
          <w:sz w:val="28"/>
          <w:szCs w:val="28"/>
        </w:rPr>
        <w:t xml:space="preserve">ся от </w:t>
      </w:r>
      <w:r>
        <w:rPr>
          <w:color w:val="000000" w:themeColor="text1"/>
          <w:sz w:val="28"/>
          <w:szCs w:val="28"/>
        </w:rPr>
        <w:t>прочих</w:t>
      </w:r>
      <w:r w:rsidR="00A6011C" w:rsidRPr="00A6011C">
        <w:rPr>
          <w:color w:val="000000" w:themeColor="text1"/>
          <w:sz w:val="28"/>
          <w:szCs w:val="28"/>
        </w:rPr>
        <w:t xml:space="preserve"> полисов. </w:t>
      </w:r>
      <w:r>
        <w:rPr>
          <w:color w:val="000000" w:themeColor="text1"/>
          <w:sz w:val="28"/>
          <w:szCs w:val="28"/>
        </w:rPr>
        <w:t>Это была прежде всего</w:t>
      </w:r>
      <w:r w:rsidR="00A6011C" w:rsidRPr="00A6011C">
        <w:rPr>
          <w:color w:val="000000" w:themeColor="text1"/>
          <w:sz w:val="28"/>
          <w:szCs w:val="28"/>
        </w:rPr>
        <w:t xml:space="preserve"> «община равных», в</w:t>
      </w:r>
      <w:r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 xml:space="preserve">которой </w:t>
      </w:r>
      <w:r>
        <w:rPr>
          <w:color w:val="000000" w:themeColor="text1"/>
          <w:sz w:val="28"/>
          <w:szCs w:val="28"/>
        </w:rPr>
        <w:t>сложились</w:t>
      </w:r>
      <w:r w:rsidR="00A6011C" w:rsidRPr="00A6011C">
        <w:rPr>
          <w:color w:val="000000" w:themeColor="text1"/>
          <w:sz w:val="28"/>
          <w:szCs w:val="28"/>
        </w:rPr>
        <w:t xml:space="preserve"> отношения, </w:t>
      </w:r>
      <w:r>
        <w:rPr>
          <w:color w:val="000000" w:themeColor="text1"/>
          <w:sz w:val="28"/>
          <w:szCs w:val="28"/>
        </w:rPr>
        <w:t xml:space="preserve">чем-то напоминающие </w:t>
      </w:r>
      <w:r w:rsidR="00A6011C" w:rsidRPr="00A6011C">
        <w:rPr>
          <w:color w:val="000000" w:themeColor="text1"/>
          <w:sz w:val="28"/>
          <w:szCs w:val="28"/>
        </w:rPr>
        <w:t xml:space="preserve"> коммунизм, </w:t>
      </w:r>
      <w:r>
        <w:rPr>
          <w:color w:val="000000" w:themeColor="text1"/>
          <w:sz w:val="28"/>
          <w:szCs w:val="28"/>
        </w:rPr>
        <w:t xml:space="preserve">а </w:t>
      </w:r>
      <w:r w:rsidR="00A6011C" w:rsidRPr="00A6011C">
        <w:rPr>
          <w:color w:val="000000" w:themeColor="text1"/>
          <w:sz w:val="28"/>
          <w:szCs w:val="28"/>
        </w:rPr>
        <w:t>с другой</w:t>
      </w:r>
      <w:r>
        <w:rPr>
          <w:color w:val="000000" w:themeColor="text1"/>
          <w:sz w:val="28"/>
          <w:szCs w:val="28"/>
        </w:rPr>
        <w:t>, учитывая специфику того времени, это все же была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жестко </w:t>
      </w:r>
      <w:r w:rsidR="00A6011C" w:rsidRPr="00A6011C">
        <w:rPr>
          <w:color w:val="000000" w:themeColor="text1"/>
          <w:sz w:val="28"/>
          <w:szCs w:val="28"/>
        </w:rPr>
        <w:t>эксплуатируемая масса населения</w:t>
      </w:r>
      <w:r>
        <w:rPr>
          <w:color w:val="000000" w:themeColor="text1"/>
          <w:sz w:val="28"/>
          <w:szCs w:val="28"/>
        </w:rPr>
        <w:t>, оказавшегося в рабстве</w:t>
      </w:r>
      <w:r w:rsidR="00A6011C" w:rsidRPr="00A6011C">
        <w:rPr>
          <w:color w:val="000000" w:themeColor="text1"/>
          <w:sz w:val="28"/>
          <w:szCs w:val="28"/>
        </w:rPr>
        <w:t>.</w:t>
      </w:r>
    </w:p>
    <w:p w:rsidR="00A6011C" w:rsidRPr="00A6011C" w:rsidRDefault="00295E83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Возникает вопрос: как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сформировалось</w:t>
      </w:r>
      <w:r w:rsidR="00A6011C" w:rsidRPr="00A6011C">
        <w:rPr>
          <w:color w:val="000000" w:themeColor="text1"/>
          <w:sz w:val="28"/>
          <w:szCs w:val="28"/>
        </w:rPr>
        <w:t xml:space="preserve"> такое общество? </w:t>
      </w:r>
      <w:r>
        <w:rPr>
          <w:color w:val="000000" w:themeColor="text1"/>
          <w:sz w:val="28"/>
          <w:szCs w:val="28"/>
        </w:rPr>
        <w:t>И что именно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лежало</w:t>
      </w:r>
      <w:r w:rsidR="00A6011C" w:rsidRPr="00A6011C">
        <w:rPr>
          <w:color w:val="000000" w:themeColor="text1"/>
          <w:sz w:val="28"/>
          <w:szCs w:val="28"/>
        </w:rPr>
        <w:t xml:space="preserve"> в основ</w:t>
      </w:r>
      <w:r>
        <w:rPr>
          <w:color w:val="000000" w:themeColor="text1"/>
          <w:sz w:val="28"/>
          <w:szCs w:val="28"/>
        </w:rPr>
        <w:t>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его властных </w:t>
      </w:r>
      <w:r w:rsidR="00A6011C" w:rsidRPr="00A6011C">
        <w:rPr>
          <w:color w:val="000000" w:themeColor="text1"/>
          <w:sz w:val="28"/>
          <w:szCs w:val="28"/>
        </w:rPr>
        <w:t xml:space="preserve">институтов? </w:t>
      </w:r>
      <w:r w:rsidR="00572BA8">
        <w:rPr>
          <w:color w:val="000000" w:themeColor="text1"/>
          <w:sz w:val="28"/>
          <w:szCs w:val="28"/>
        </w:rPr>
        <w:t>Что повлияло на то, что</w:t>
      </w:r>
      <w:r w:rsidR="00A6011C" w:rsidRPr="00A6011C">
        <w:rPr>
          <w:color w:val="000000" w:themeColor="text1"/>
          <w:sz w:val="28"/>
          <w:szCs w:val="28"/>
        </w:rPr>
        <w:t xml:space="preserve"> они</w:t>
      </w:r>
      <w:r w:rsidR="00572BA8">
        <w:rPr>
          <w:color w:val="000000" w:themeColor="text1"/>
          <w:sz w:val="28"/>
          <w:szCs w:val="28"/>
        </w:rPr>
        <w:t xml:space="preserve"> превратились</w:t>
      </w:r>
      <w:r w:rsidR="00A6011C" w:rsidRPr="00A6011C">
        <w:rPr>
          <w:color w:val="000000" w:themeColor="text1"/>
          <w:sz w:val="28"/>
          <w:szCs w:val="28"/>
        </w:rPr>
        <w:t xml:space="preserve"> из родоплеменных органов </w:t>
      </w:r>
      <w:r w:rsidR="00572BA8">
        <w:rPr>
          <w:color w:val="000000" w:themeColor="text1"/>
          <w:sz w:val="28"/>
          <w:szCs w:val="28"/>
        </w:rPr>
        <w:t>в</w:t>
      </w:r>
      <w:r w:rsidR="00A6011C" w:rsidRPr="00A6011C">
        <w:rPr>
          <w:color w:val="000000" w:themeColor="text1"/>
          <w:sz w:val="28"/>
          <w:szCs w:val="28"/>
        </w:rPr>
        <w:t xml:space="preserve"> институт</w:t>
      </w:r>
      <w:r w:rsidR="00572BA8">
        <w:rPr>
          <w:color w:val="000000" w:themeColor="text1"/>
          <w:sz w:val="28"/>
          <w:szCs w:val="28"/>
        </w:rPr>
        <w:t>ы</w:t>
      </w:r>
      <w:r w:rsidR="00A6011C" w:rsidRPr="00A6011C">
        <w:rPr>
          <w:color w:val="000000" w:themeColor="text1"/>
          <w:sz w:val="28"/>
          <w:szCs w:val="28"/>
        </w:rPr>
        <w:t xml:space="preserve"> рабовладельческого </w:t>
      </w:r>
      <w:r w:rsidR="00572BA8">
        <w:rPr>
          <w:color w:val="000000" w:themeColor="text1"/>
          <w:sz w:val="28"/>
          <w:szCs w:val="28"/>
        </w:rPr>
        <w:t>строя</w:t>
      </w:r>
      <w:r w:rsidR="00A6011C" w:rsidRPr="00A6011C">
        <w:rPr>
          <w:color w:val="000000" w:themeColor="text1"/>
          <w:sz w:val="28"/>
          <w:szCs w:val="28"/>
        </w:rPr>
        <w:t xml:space="preserve">? </w:t>
      </w:r>
      <w:r w:rsidR="00572BA8">
        <w:rPr>
          <w:color w:val="000000" w:themeColor="text1"/>
          <w:sz w:val="28"/>
          <w:szCs w:val="28"/>
        </w:rPr>
        <w:t>Эти и другие вопросы вызывают научный интерес и требуют анализа.</w:t>
      </w:r>
    </w:p>
    <w:p w:rsidR="00A6011C" w:rsidRPr="00A6011C" w:rsidRDefault="00572BA8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Одним из самых актуальных вопросов является вопрос о том,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как,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Pr="00A6011C">
        <w:rPr>
          <w:color w:val="000000" w:themeColor="text1"/>
          <w:sz w:val="28"/>
          <w:szCs w:val="28"/>
        </w:rPr>
        <w:t xml:space="preserve">во многом </w:t>
      </w:r>
      <w:r w:rsidR="00A6011C" w:rsidRPr="00A6011C">
        <w:rPr>
          <w:color w:val="000000" w:themeColor="text1"/>
          <w:sz w:val="28"/>
          <w:szCs w:val="28"/>
        </w:rPr>
        <w:t xml:space="preserve">сохранив </w:t>
      </w:r>
      <w:r>
        <w:rPr>
          <w:color w:val="000000" w:themeColor="text1"/>
          <w:sz w:val="28"/>
          <w:szCs w:val="28"/>
        </w:rPr>
        <w:t>рудименты</w:t>
      </w:r>
      <w:r w:rsidR="00A6011C" w:rsidRPr="00A6011C">
        <w:rPr>
          <w:color w:val="000000" w:themeColor="text1"/>
          <w:sz w:val="28"/>
          <w:szCs w:val="28"/>
        </w:rPr>
        <w:t xml:space="preserve"> родоплеменно</w:t>
      </w:r>
      <w:r>
        <w:rPr>
          <w:color w:val="000000" w:themeColor="text1"/>
          <w:sz w:val="28"/>
          <w:szCs w:val="28"/>
        </w:rPr>
        <w:t>го строя</w:t>
      </w:r>
      <w:r w:rsidR="00A6011C" w:rsidRPr="00A6011C">
        <w:rPr>
          <w:color w:val="000000" w:themeColor="text1"/>
          <w:sz w:val="28"/>
          <w:szCs w:val="28"/>
        </w:rPr>
        <w:t xml:space="preserve"> в управлении </w:t>
      </w:r>
      <w:r>
        <w:rPr>
          <w:color w:val="000000" w:themeColor="text1"/>
          <w:sz w:val="28"/>
          <w:szCs w:val="28"/>
        </w:rPr>
        <w:t>страной</w:t>
      </w:r>
      <w:r w:rsidR="00A6011C" w:rsidRPr="00A6011C">
        <w:rPr>
          <w:color w:val="000000" w:themeColor="text1"/>
          <w:sz w:val="28"/>
          <w:szCs w:val="28"/>
        </w:rPr>
        <w:t xml:space="preserve"> и архаичные </w:t>
      </w:r>
      <w:r>
        <w:rPr>
          <w:color w:val="000000" w:themeColor="text1"/>
          <w:sz w:val="28"/>
          <w:szCs w:val="28"/>
        </w:rPr>
        <w:t>признаки</w:t>
      </w:r>
      <w:r w:rsidR="00A6011C" w:rsidRPr="00A6011C">
        <w:rPr>
          <w:color w:val="000000" w:themeColor="text1"/>
          <w:sz w:val="28"/>
          <w:szCs w:val="28"/>
        </w:rPr>
        <w:t xml:space="preserve"> общественной жизни, </w:t>
      </w:r>
      <w:r>
        <w:rPr>
          <w:color w:val="000000" w:themeColor="text1"/>
          <w:sz w:val="28"/>
          <w:szCs w:val="28"/>
        </w:rPr>
        <w:t>С</w:t>
      </w:r>
      <w:r w:rsidR="00A6011C" w:rsidRPr="00A6011C">
        <w:rPr>
          <w:color w:val="000000" w:themeColor="text1"/>
          <w:sz w:val="28"/>
          <w:szCs w:val="28"/>
        </w:rPr>
        <w:t>парт</w:t>
      </w:r>
      <w:r>
        <w:rPr>
          <w:color w:val="000000" w:themeColor="text1"/>
          <w:sz w:val="28"/>
          <w:szCs w:val="28"/>
        </w:rPr>
        <w:t>а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создала</w:t>
      </w:r>
      <w:r w:rsidR="00A6011C" w:rsidRPr="00A6011C">
        <w:rPr>
          <w:color w:val="000000" w:themeColor="text1"/>
          <w:sz w:val="28"/>
          <w:szCs w:val="28"/>
        </w:rPr>
        <w:t xml:space="preserve"> сильное рабовладельческое государство, </w:t>
      </w:r>
      <w:r>
        <w:rPr>
          <w:color w:val="000000" w:themeColor="text1"/>
          <w:sz w:val="28"/>
          <w:szCs w:val="28"/>
        </w:rPr>
        <w:t>которое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занимало </w:t>
      </w:r>
      <w:r w:rsidR="00A6011C" w:rsidRPr="00A6011C">
        <w:rPr>
          <w:color w:val="000000" w:themeColor="text1"/>
          <w:sz w:val="28"/>
          <w:szCs w:val="28"/>
        </w:rPr>
        <w:t>значительную территорию и держа</w:t>
      </w:r>
      <w:r>
        <w:rPr>
          <w:color w:val="000000" w:themeColor="text1"/>
          <w:sz w:val="28"/>
          <w:szCs w:val="28"/>
        </w:rPr>
        <w:t>ло</w:t>
      </w:r>
      <w:r w:rsidR="00A6011C" w:rsidRPr="00A6011C">
        <w:rPr>
          <w:color w:val="000000" w:themeColor="text1"/>
          <w:sz w:val="28"/>
          <w:szCs w:val="28"/>
        </w:rPr>
        <w:t xml:space="preserve"> в подчинении</w:t>
      </w:r>
      <w:r>
        <w:rPr>
          <w:color w:val="000000" w:themeColor="text1"/>
          <w:sz w:val="28"/>
          <w:szCs w:val="28"/>
        </w:rPr>
        <w:t xml:space="preserve"> все</w:t>
      </w:r>
      <w:r w:rsidR="00A6011C" w:rsidRPr="00A6011C">
        <w:rPr>
          <w:color w:val="000000" w:themeColor="text1"/>
          <w:sz w:val="28"/>
          <w:szCs w:val="28"/>
        </w:rPr>
        <w:t xml:space="preserve"> население, </w:t>
      </w:r>
      <w:r>
        <w:rPr>
          <w:color w:val="000000" w:themeColor="text1"/>
          <w:sz w:val="28"/>
          <w:szCs w:val="28"/>
        </w:rPr>
        <w:t xml:space="preserve">которое </w:t>
      </w:r>
      <w:r w:rsidR="00A6011C" w:rsidRPr="00A6011C">
        <w:rPr>
          <w:color w:val="000000" w:themeColor="text1"/>
          <w:sz w:val="28"/>
          <w:szCs w:val="28"/>
        </w:rPr>
        <w:t>во много раз превосход</w:t>
      </w:r>
      <w:r>
        <w:rPr>
          <w:color w:val="000000" w:themeColor="text1"/>
          <w:sz w:val="28"/>
          <w:szCs w:val="28"/>
        </w:rPr>
        <w:t>ило</w:t>
      </w:r>
      <w:r w:rsidR="00A6011C" w:rsidRPr="00A6011C">
        <w:rPr>
          <w:color w:val="000000" w:themeColor="text1"/>
          <w:sz w:val="28"/>
          <w:szCs w:val="28"/>
        </w:rPr>
        <w:t xml:space="preserve"> по численности </w:t>
      </w:r>
      <w:r>
        <w:rPr>
          <w:color w:val="000000" w:themeColor="text1"/>
          <w:sz w:val="28"/>
          <w:szCs w:val="28"/>
        </w:rPr>
        <w:t xml:space="preserve">так называемую </w:t>
      </w:r>
      <w:r w:rsidR="00A6011C" w:rsidRPr="00A6011C">
        <w:rPr>
          <w:color w:val="000000" w:themeColor="text1"/>
          <w:sz w:val="28"/>
          <w:szCs w:val="28"/>
        </w:rPr>
        <w:t xml:space="preserve">«общину равных». </w:t>
      </w:r>
      <w:r w:rsidR="00C61942">
        <w:rPr>
          <w:color w:val="000000" w:themeColor="text1"/>
          <w:sz w:val="28"/>
          <w:szCs w:val="28"/>
        </w:rPr>
        <w:t xml:space="preserve">К </w:t>
      </w:r>
      <w:r w:rsidR="00A6011C" w:rsidRPr="00A6011C">
        <w:rPr>
          <w:color w:val="000000" w:themeColor="text1"/>
          <w:sz w:val="28"/>
          <w:szCs w:val="28"/>
        </w:rPr>
        <w:t xml:space="preserve">VI в. до н.э. Спарта </w:t>
      </w:r>
      <w:r w:rsidR="00C61942">
        <w:rPr>
          <w:color w:val="000000" w:themeColor="text1"/>
          <w:sz w:val="28"/>
          <w:szCs w:val="28"/>
        </w:rPr>
        <w:t xml:space="preserve">уже </w:t>
      </w:r>
      <w:r w:rsidR="00A6011C" w:rsidRPr="00A6011C">
        <w:rPr>
          <w:color w:val="000000" w:themeColor="text1"/>
          <w:sz w:val="28"/>
          <w:szCs w:val="28"/>
        </w:rPr>
        <w:t>завоевала плодородн</w:t>
      </w:r>
      <w:r w:rsidR="00C61942">
        <w:rPr>
          <w:color w:val="000000" w:themeColor="text1"/>
          <w:sz w:val="28"/>
          <w:szCs w:val="28"/>
        </w:rPr>
        <w:t>ое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="00C61942">
        <w:rPr>
          <w:color w:val="000000" w:themeColor="text1"/>
          <w:sz w:val="28"/>
          <w:szCs w:val="28"/>
        </w:rPr>
        <w:t xml:space="preserve">государство </w:t>
      </w:r>
      <w:r w:rsidR="00A6011C" w:rsidRPr="00A6011C">
        <w:rPr>
          <w:color w:val="000000" w:themeColor="text1"/>
          <w:sz w:val="28"/>
          <w:szCs w:val="28"/>
        </w:rPr>
        <w:t>Мессени</w:t>
      </w:r>
      <w:r w:rsidR="00C61942">
        <w:rPr>
          <w:color w:val="000000" w:themeColor="text1"/>
          <w:sz w:val="28"/>
          <w:szCs w:val="28"/>
        </w:rPr>
        <w:t>я, находившееся по соседству</w:t>
      </w:r>
      <w:r w:rsidR="00A6011C" w:rsidRPr="00A6011C">
        <w:rPr>
          <w:color w:val="000000" w:themeColor="text1"/>
          <w:sz w:val="28"/>
          <w:szCs w:val="28"/>
        </w:rPr>
        <w:t xml:space="preserve">, а </w:t>
      </w:r>
      <w:r w:rsidR="00C61942">
        <w:rPr>
          <w:color w:val="000000" w:themeColor="text1"/>
          <w:sz w:val="28"/>
          <w:szCs w:val="28"/>
        </w:rPr>
        <w:t>прочие</w:t>
      </w:r>
      <w:r w:rsidR="00A6011C" w:rsidRPr="00A6011C">
        <w:rPr>
          <w:color w:val="000000" w:themeColor="text1"/>
          <w:sz w:val="28"/>
          <w:szCs w:val="28"/>
        </w:rPr>
        <w:t xml:space="preserve"> территории </w:t>
      </w:r>
      <w:r w:rsidR="00C61942">
        <w:rPr>
          <w:color w:val="000000" w:themeColor="text1"/>
          <w:sz w:val="28"/>
          <w:szCs w:val="28"/>
        </w:rPr>
        <w:t xml:space="preserve">юга </w:t>
      </w:r>
      <w:r w:rsidR="00A6011C" w:rsidRPr="00A6011C">
        <w:rPr>
          <w:color w:val="000000" w:themeColor="text1"/>
          <w:sz w:val="28"/>
          <w:szCs w:val="28"/>
        </w:rPr>
        <w:t xml:space="preserve">Греции </w:t>
      </w:r>
      <w:r w:rsidR="00C61942" w:rsidRPr="00A6011C">
        <w:rPr>
          <w:color w:val="000000" w:themeColor="text1"/>
          <w:sz w:val="28"/>
          <w:szCs w:val="28"/>
        </w:rPr>
        <w:t xml:space="preserve">были </w:t>
      </w:r>
      <w:r w:rsidR="00A6011C" w:rsidRPr="00A6011C">
        <w:rPr>
          <w:color w:val="000000" w:themeColor="text1"/>
          <w:sz w:val="28"/>
          <w:szCs w:val="28"/>
        </w:rPr>
        <w:t xml:space="preserve">постепенно вынуждены подчиниться </w:t>
      </w:r>
      <w:r w:rsidR="00C61942" w:rsidRPr="00A6011C">
        <w:rPr>
          <w:color w:val="000000" w:themeColor="text1"/>
          <w:sz w:val="28"/>
          <w:szCs w:val="28"/>
        </w:rPr>
        <w:t xml:space="preserve">ей </w:t>
      </w:r>
      <w:r w:rsidR="00A6011C" w:rsidRPr="00A6011C">
        <w:rPr>
          <w:color w:val="000000" w:themeColor="text1"/>
          <w:sz w:val="28"/>
          <w:szCs w:val="28"/>
        </w:rPr>
        <w:t xml:space="preserve">и </w:t>
      </w:r>
      <w:r w:rsidR="00C61942">
        <w:rPr>
          <w:color w:val="000000" w:themeColor="text1"/>
          <w:sz w:val="28"/>
          <w:szCs w:val="28"/>
        </w:rPr>
        <w:t xml:space="preserve">в конце концов </w:t>
      </w:r>
      <w:r w:rsidR="00A6011C" w:rsidRPr="00A6011C">
        <w:rPr>
          <w:color w:val="000000" w:themeColor="text1"/>
          <w:sz w:val="28"/>
          <w:szCs w:val="28"/>
        </w:rPr>
        <w:t>вошли в</w:t>
      </w:r>
      <w:r w:rsidR="00C61942">
        <w:rPr>
          <w:color w:val="000000" w:themeColor="text1"/>
          <w:sz w:val="28"/>
          <w:szCs w:val="28"/>
        </w:rPr>
        <w:t xml:space="preserve"> так называемый </w:t>
      </w:r>
      <w:r w:rsidR="00A6011C" w:rsidRPr="00A6011C">
        <w:rPr>
          <w:color w:val="000000" w:themeColor="text1"/>
          <w:sz w:val="28"/>
          <w:szCs w:val="28"/>
        </w:rPr>
        <w:t xml:space="preserve">Пелопоннесский союз, </w:t>
      </w:r>
      <w:r w:rsidR="00C61942">
        <w:rPr>
          <w:color w:val="000000" w:themeColor="text1"/>
          <w:sz w:val="28"/>
          <w:szCs w:val="28"/>
        </w:rPr>
        <w:t xml:space="preserve">который </w:t>
      </w:r>
      <w:r w:rsidR="00A6011C" w:rsidRPr="00A6011C">
        <w:rPr>
          <w:color w:val="000000" w:themeColor="text1"/>
          <w:sz w:val="28"/>
          <w:szCs w:val="28"/>
        </w:rPr>
        <w:t>ста</w:t>
      </w:r>
      <w:r w:rsidR="00C61942">
        <w:rPr>
          <w:color w:val="000000" w:themeColor="text1"/>
          <w:sz w:val="28"/>
          <w:szCs w:val="28"/>
        </w:rPr>
        <w:t>л сильнейшим</w:t>
      </w:r>
      <w:r w:rsidR="00A6011C" w:rsidRPr="00A6011C">
        <w:rPr>
          <w:color w:val="000000" w:themeColor="text1"/>
          <w:sz w:val="28"/>
          <w:szCs w:val="28"/>
        </w:rPr>
        <w:t xml:space="preserve"> военным союзом </w:t>
      </w:r>
      <w:r w:rsidR="00C61942">
        <w:rPr>
          <w:color w:val="000000" w:themeColor="text1"/>
          <w:sz w:val="28"/>
          <w:szCs w:val="28"/>
        </w:rPr>
        <w:t>Древней Г</w:t>
      </w:r>
      <w:r w:rsidR="00A6011C" w:rsidRPr="00A6011C">
        <w:rPr>
          <w:color w:val="000000" w:themeColor="text1"/>
          <w:sz w:val="28"/>
          <w:szCs w:val="28"/>
        </w:rPr>
        <w:t>реции</w:t>
      </w:r>
      <w:r w:rsidR="00722C01">
        <w:rPr>
          <w:rStyle w:val="ac"/>
          <w:color w:val="000000" w:themeColor="text1"/>
          <w:sz w:val="28"/>
          <w:szCs w:val="28"/>
        </w:rPr>
        <w:footnoteReference w:id="2"/>
      </w:r>
      <w:r w:rsidR="00A6011C" w:rsidRPr="00A6011C">
        <w:rPr>
          <w:color w:val="000000" w:themeColor="text1"/>
          <w:sz w:val="28"/>
          <w:szCs w:val="28"/>
        </w:rPr>
        <w:t xml:space="preserve">. Спарта, </w:t>
      </w:r>
      <w:r w:rsidR="00C61942">
        <w:rPr>
          <w:color w:val="000000" w:themeColor="text1"/>
          <w:sz w:val="28"/>
          <w:szCs w:val="28"/>
        </w:rPr>
        <w:t xml:space="preserve">будучи </w:t>
      </w:r>
      <w:r w:rsidR="00A6011C" w:rsidRPr="00A6011C">
        <w:rPr>
          <w:color w:val="000000" w:themeColor="text1"/>
          <w:sz w:val="28"/>
          <w:szCs w:val="28"/>
        </w:rPr>
        <w:t>гегемон</w:t>
      </w:r>
      <w:r w:rsidR="00C61942">
        <w:rPr>
          <w:color w:val="000000" w:themeColor="text1"/>
          <w:sz w:val="28"/>
          <w:szCs w:val="28"/>
        </w:rPr>
        <w:t>ом</w:t>
      </w:r>
      <w:r w:rsidR="00A6011C" w:rsidRPr="00A6011C">
        <w:rPr>
          <w:color w:val="000000" w:themeColor="text1"/>
          <w:sz w:val="28"/>
          <w:szCs w:val="28"/>
        </w:rPr>
        <w:t xml:space="preserve"> в </w:t>
      </w:r>
      <w:r w:rsidR="00C61942">
        <w:rPr>
          <w:color w:val="000000" w:themeColor="text1"/>
          <w:sz w:val="28"/>
          <w:szCs w:val="28"/>
        </w:rPr>
        <w:t>этом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="00C61942">
        <w:rPr>
          <w:color w:val="000000" w:themeColor="text1"/>
          <w:sz w:val="28"/>
          <w:szCs w:val="28"/>
        </w:rPr>
        <w:t>С</w:t>
      </w:r>
      <w:r w:rsidR="00A6011C" w:rsidRPr="00A6011C">
        <w:rPr>
          <w:color w:val="000000" w:themeColor="text1"/>
          <w:sz w:val="28"/>
          <w:szCs w:val="28"/>
        </w:rPr>
        <w:t xml:space="preserve">оюзе, </w:t>
      </w:r>
      <w:r w:rsidR="00C61942">
        <w:rPr>
          <w:color w:val="000000" w:themeColor="text1"/>
          <w:sz w:val="28"/>
          <w:szCs w:val="28"/>
        </w:rPr>
        <w:t>вела крайне</w:t>
      </w:r>
      <w:r w:rsidR="00A6011C" w:rsidRPr="00A6011C">
        <w:rPr>
          <w:color w:val="000000" w:themeColor="text1"/>
          <w:sz w:val="28"/>
          <w:szCs w:val="28"/>
        </w:rPr>
        <w:t xml:space="preserve"> реакционную политику, поддержива</w:t>
      </w:r>
      <w:r w:rsidR="00C61942">
        <w:rPr>
          <w:color w:val="000000" w:themeColor="text1"/>
          <w:sz w:val="28"/>
          <w:szCs w:val="28"/>
        </w:rPr>
        <w:t>ла</w:t>
      </w:r>
      <w:r w:rsidR="00A6011C" w:rsidRPr="00A6011C">
        <w:rPr>
          <w:color w:val="000000" w:themeColor="text1"/>
          <w:sz w:val="28"/>
          <w:szCs w:val="28"/>
        </w:rPr>
        <w:t xml:space="preserve"> антидемократические движения </w:t>
      </w:r>
      <w:r w:rsidR="00C61942">
        <w:rPr>
          <w:color w:val="000000" w:themeColor="text1"/>
          <w:sz w:val="28"/>
          <w:szCs w:val="28"/>
        </w:rPr>
        <w:t xml:space="preserve">античной </w:t>
      </w:r>
      <w:r w:rsidR="00A6011C" w:rsidRPr="00A6011C">
        <w:rPr>
          <w:color w:val="000000" w:themeColor="text1"/>
          <w:sz w:val="28"/>
          <w:szCs w:val="28"/>
        </w:rPr>
        <w:t>Греции. «Стоя во главе союзников, лакедемоняне не заставляли их платить подати, но заботились, чтобы у тех была всегда выгодная для лакедемонян олигархическая форма правления»</w:t>
      </w:r>
      <w:r w:rsidR="00C61942">
        <w:rPr>
          <w:rStyle w:val="ac"/>
          <w:color w:val="000000" w:themeColor="text1"/>
          <w:sz w:val="28"/>
          <w:szCs w:val="28"/>
        </w:rPr>
        <w:footnoteReference w:id="3"/>
      </w:r>
      <w:r w:rsidR="00A6011C" w:rsidRPr="00A6011C">
        <w:rPr>
          <w:color w:val="000000" w:themeColor="text1"/>
          <w:sz w:val="28"/>
          <w:szCs w:val="28"/>
        </w:rPr>
        <w:t>.  </w:t>
      </w:r>
    </w:p>
    <w:p w:rsidR="00A6011C" w:rsidRPr="00A6011C" w:rsidRDefault="00A6011C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A6011C">
        <w:rPr>
          <w:color w:val="000000" w:themeColor="text1"/>
          <w:sz w:val="28"/>
          <w:szCs w:val="28"/>
        </w:rPr>
        <w:t>Военн</w:t>
      </w:r>
      <w:r w:rsidR="00C82A43">
        <w:rPr>
          <w:color w:val="000000" w:themeColor="text1"/>
          <w:sz w:val="28"/>
          <w:szCs w:val="28"/>
        </w:rPr>
        <w:t>ое</w:t>
      </w:r>
      <w:r w:rsidRPr="00A6011C">
        <w:rPr>
          <w:color w:val="000000" w:themeColor="text1"/>
          <w:sz w:val="28"/>
          <w:szCs w:val="28"/>
        </w:rPr>
        <w:t xml:space="preserve"> </w:t>
      </w:r>
      <w:r w:rsidR="00C82A43">
        <w:rPr>
          <w:color w:val="000000" w:themeColor="text1"/>
          <w:sz w:val="28"/>
          <w:szCs w:val="28"/>
        </w:rPr>
        <w:t xml:space="preserve">могущество </w:t>
      </w:r>
      <w:r w:rsidRPr="00A6011C">
        <w:rPr>
          <w:color w:val="000000" w:themeColor="text1"/>
          <w:sz w:val="28"/>
          <w:szCs w:val="28"/>
        </w:rPr>
        <w:t>и высокая организация спартанск</w:t>
      </w:r>
      <w:r w:rsidR="00C82A43">
        <w:rPr>
          <w:color w:val="000000" w:themeColor="text1"/>
          <w:sz w:val="28"/>
          <w:szCs w:val="28"/>
        </w:rPr>
        <w:t>ого</w:t>
      </w:r>
      <w:r w:rsidRPr="00A6011C">
        <w:rPr>
          <w:color w:val="000000" w:themeColor="text1"/>
          <w:sz w:val="28"/>
          <w:szCs w:val="28"/>
        </w:rPr>
        <w:t xml:space="preserve"> войск</w:t>
      </w:r>
      <w:r w:rsidR="00C82A43">
        <w:rPr>
          <w:color w:val="000000" w:themeColor="text1"/>
          <w:sz w:val="28"/>
          <w:szCs w:val="28"/>
        </w:rPr>
        <w:t>а</w:t>
      </w:r>
      <w:r w:rsidRPr="00A6011C">
        <w:rPr>
          <w:color w:val="000000" w:themeColor="text1"/>
          <w:sz w:val="28"/>
          <w:szCs w:val="28"/>
        </w:rPr>
        <w:t xml:space="preserve"> не </w:t>
      </w:r>
      <w:r w:rsidR="00C82A43">
        <w:rPr>
          <w:color w:val="000000" w:themeColor="text1"/>
          <w:sz w:val="28"/>
          <w:szCs w:val="28"/>
        </w:rPr>
        <w:t>подлежали</w:t>
      </w:r>
      <w:r w:rsidRPr="00A6011C">
        <w:rPr>
          <w:color w:val="000000" w:themeColor="text1"/>
          <w:sz w:val="28"/>
          <w:szCs w:val="28"/>
        </w:rPr>
        <w:t xml:space="preserve"> сомнени</w:t>
      </w:r>
      <w:r w:rsidR="00C82A43">
        <w:rPr>
          <w:color w:val="000000" w:themeColor="text1"/>
          <w:sz w:val="28"/>
          <w:szCs w:val="28"/>
        </w:rPr>
        <w:t>ю</w:t>
      </w:r>
      <w:r w:rsidRPr="00A6011C">
        <w:rPr>
          <w:color w:val="000000" w:themeColor="text1"/>
          <w:sz w:val="28"/>
          <w:szCs w:val="28"/>
        </w:rPr>
        <w:t xml:space="preserve">, общественная </w:t>
      </w:r>
      <w:r w:rsidR="00C82A43">
        <w:rPr>
          <w:color w:val="000000" w:themeColor="text1"/>
          <w:sz w:val="28"/>
          <w:szCs w:val="28"/>
        </w:rPr>
        <w:t xml:space="preserve">же </w:t>
      </w:r>
      <w:r w:rsidRPr="00A6011C">
        <w:rPr>
          <w:color w:val="000000" w:themeColor="text1"/>
          <w:sz w:val="28"/>
          <w:szCs w:val="28"/>
        </w:rPr>
        <w:t xml:space="preserve">жизнь </w:t>
      </w:r>
      <w:r w:rsidR="00C82A43">
        <w:rPr>
          <w:color w:val="000000" w:themeColor="text1"/>
          <w:sz w:val="28"/>
          <w:szCs w:val="28"/>
        </w:rPr>
        <w:t>античной</w:t>
      </w:r>
      <w:r w:rsidRPr="00A6011C">
        <w:rPr>
          <w:color w:val="000000" w:themeColor="text1"/>
          <w:sz w:val="28"/>
          <w:szCs w:val="28"/>
        </w:rPr>
        <w:t xml:space="preserve"> Спарты </w:t>
      </w:r>
      <w:r w:rsidR="00C82A43">
        <w:rPr>
          <w:color w:val="000000" w:themeColor="text1"/>
          <w:sz w:val="28"/>
          <w:szCs w:val="28"/>
        </w:rPr>
        <w:t xml:space="preserve">имела своей </w:t>
      </w:r>
      <w:r w:rsidR="00C82A43">
        <w:rPr>
          <w:color w:val="000000" w:themeColor="text1"/>
          <w:sz w:val="28"/>
          <w:szCs w:val="28"/>
        </w:rPr>
        <w:lastRenderedPageBreak/>
        <w:t>целью</w:t>
      </w:r>
      <w:r w:rsidRPr="00A6011C">
        <w:rPr>
          <w:color w:val="000000" w:themeColor="text1"/>
          <w:sz w:val="28"/>
          <w:szCs w:val="28"/>
        </w:rPr>
        <w:t xml:space="preserve"> </w:t>
      </w:r>
      <w:r w:rsidR="00C82A43">
        <w:rPr>
          <w:color w:val="000000" w:themeColor="text1"/>
          <w:sz w:val="28"/>
          <w:szCs w:val="28"/>
        </w:rPr>
        <w:t xml:space="preserve">постоянное </w:t>
      </w:r>
      <w:r w:rsidRPr="00A6011C">
        <w:rPr>
          <w:color w:val="000000" w:themeColor="text1"/>
          <w:sz w:val="28"/>
          <w:szCs w:val="28"/>
        </w:rPr>
        <w:t xml:space="preserve">поддержание боевой готовности </w:t>
      </w:r>
      <w:r w:rsidR="00C82A43">
        <w:rPr>
          <w:color w:val="000000" w:themeColor="text1"/>
          <w:sz w:val="28"/>
          <w:szCs w:val="28"/>
        </w:rPr>
        <w:t>всех</w:t>
      </w:r>
      <w:r w:rsidRPr="00A6011C">
        <w:rPr>
          <w:color w:val="000000" w:themeColor="text1"/>
          <w:sz w:val="28"/>
          <w:szCs w:val="28"/>
        </w:rPr>
        <w:t xml:space="preserve"> спартиатов</w:t>
      </w:r>
      <w:r w:rsidR="00C82A43">
        <w:rPr>
          <w:color w:val="000000" w:themeColor="text1"/>
          <w:sz w:val="28"/>
          <w:szCs w:val="28"/>
        </w:rPr>
        <w:t xml:space="preserve"> (жителей Спарты)</w:t>
      </w:r>
      <w:r w:rsidRPr="00A6011C">
        <w:rPr>
          <w:color w:val="000000" w:themeColor="text1"/>
          <w:sz w:val="28"/>
          <w:szCs w:val="28"/>
        </w:rPr>
        <w:t>.</w:t>
      </w:r>
    </w:p>
    <w:p w:rsidR="00A6011C" w:rsidRPr="00A6011C" w:rsidRDefault="00681ABA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К</w:t>
      </w:r>
      <w:r w:rsidR="00A6011C" w:rsidRPr="00A6011C">
        <w:rPr>
          <w:color w:val="000000" w:themeColor="text1"/>
          <w:sz w:val="28"/>
          <w:szCs w:val="28"/>
        </w:rPr>
        <w:t xml:space="preserve"> конц</w:t>
      </w:r>
      <w:r>
        <w:rPr>
          <w:color w:val="000000" w:themeColor="text1"/>
          <w:sz w:val="28"/>
          <w:szCs w:val="28"/>
        </w:rPr>
        <w:t>у</w:t>
      </w:r>
      <w:r w:rsidR="00A6011C" w:rsidRPr="00A6011C">
        <w:rPr>
          <w:color w:val="000000" w:themeColor="text1"/>
          <w:sz w:val="28"/>
          <w:szCs w:val="28"/>
        </w:rPr>
        <w:t xml:space="preserve"> VI в. до н.э. Спарта</w:t>
      </w:r>
      <w:r>
        <w:rPr>
          <w:color w:val="000000" w:themeColor="text1"/>
          <w:sz w:val="28"/>
          <w:szCs w:val="28"/>
        </w:rPr>
        <w:t xml:space="preserve"> уже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являла</w:t>
      </w:r>
      <w:r w:rsidR="00A6011C" w:rsidRPr="00A6011C">
        <w:rPr>
          <w:color w:val="000000" w:themeColor="text1"/>
          <w:sz w:val="28"/>
          <w:szCs w:val="28"/>
        </w:rPr>
        <w:t xml:space="preserve"> собо</w:t>
      </w:r>
      <w:r>
        <w:rPr>
          <w:color w:val="000000" w:themeColor="text1"/>
          <w:sz w:val="28"/>
          <w:szCs w:val="28"/>
        </w:rPr>
        <w:t>й</w:t>
      </w:r>
      <w:r w:rsidR="00A6011C" w:rsidRPr="00A6011C">
        <w:rPr>
          <w:color w:val="000000" w:themeColor="text1"/>
          <w:sz w:val="28"/>
          <w:szCs w:val="28"/>
        </w:rPr>
        <w:t xml:space="preserve"> сильнейш</w:t>
      </w:r>
      <w:r w:rsidR="00485BB2">
        <w:rPr>
          <w:color w:val="000000" w:themeColor="text1"/>
          <w:sz w:val="28"/>
          <w:szCs w:val="28"/>
        </w:rPr>
        <w:t>ий полис</w:t>
      </w:r>
      <w:r w:rsidR="00A6011C" w:rsidRPr="00A6011C">
        <w:rPr>
          <w:color w:val="000000" w:themeColor="text1"/>
          <w:sz w:val="28"/>
          <w:szCs w:val="28"/>
        </w:rPr>
        <w:t xml:space="preserve"> Эллады, </w:t>
      </w:r>
      <w:r w:rsidR="00485BB2">
        <w:rPr>
          <w:color w:val="000000" w:themeColor="text1"/>
          <w:sz w:val="28"/>
          <w:szCs w:val="28"/>
        </w:rPr>
        <w:t xml:space="preserve">который </w:t>
      </w:r>
      <w:r w:rsidR="00A6011C" w:rsidRPr="00A6011C">
        <w:rPr>
          <w:color w:val="000000" w:themeColor="text1"/>
          <w:sz w:val="28"/>
          <w:szCs w:val="28"/>
        </w:rPr>
        <w:t>контролир</w:t>
      </w:r>
      <w:r w:rsidR="00485BB2">
        <w:rPr>
          <w:color w:val="000000" w:themeColor="text1"/>
          <w:sz w:val="28"/>
          <w:szCs w:val="28"/>
        </w:rPr>
        <w:t>овал</w:t>
      </w:r>
      <w:r w:rsidR="00A6011C" w:rsidRPr="00A6011C">
        <w:rPr>
          <w:color w:val="000000" w:themeColor="text1"/>
          <w:sz w:val="28"/>
          <w:szCs w:val="28"/>
        </w:rPr>
        <w:t xml:space="preserve"> всю территорию Пелопоннеса</w:t>
      </w:r>
      <w:r w:rsidR="00485BB2">
        <w:rPr>
          <w:color w:val="000000" w:themeColor="text1"/>
          <w:sz w:val="28"/>
          <w:szCs w:val="28"/>
        </w:rPr>
        <w:t xml:space="preserve">, кроме </w:t>
      </w:r>
      <w:r w:rsidR="00A6011C" w:rsidRPr="00A6011C">
        <w:rPr>
          <w:color w:val="000000" w:themeColor="text1"/>
          <w:sz w:val="28"/>
          <w:szCs w:val="28"/>
        </w:rPr>
        <w:t xml:space="preserve">Аргоса и </w:t>
      </w:r>
      <w:r w:rsidR="00485BB2">
        <w:rPr>
          <w:color w:val="000000" w:themeColor="text1"/>
          <w:sz w:val="28"/>
          <w:szCs w:val="28"/>
        </w:rPr>
        <w:t xml:space="preserve">нескольких </w:t>
      </w:r>
      <w:r w:rsidR="00A6011C" w:rsidRPr="00A6011C">
        <w:rPr>
          <w:color w:val="000000" w:themeColor="text1"/>
          <w:sz w:val="28"/>
          <w:szCs w:val="28"/>
        </w:rPr>
        <w:t xml:space="preserve">северных </w:t>
      </w:r>
      <w:r w:rsidR="002C4B1C">
        <w:rPr>
          <w:color w:val="000000" w:themeColor="text1"/>
          <w:sz w:val="28"/>
          <w:szCs w:val="28"/>
        </w:rPr>
        <w:t>городов</w:t>
      </w:r>
      <w:r w:rsidR="00A6011C" w:rsidRPr="00A6011C">
        <w:rPr>
          <w:color w:val="000000" w:themeColor="text1"/>
          <w:sz w:val="28"/>
          <w:szCs w:val="28"/>
        </w:rPr>
        <w:t xml:space="preserve"> Аркадии.</w:t>
      </w:r>
    </w:p>
    <w:p w:rsidR="00A6011C" w:rsidRPr="00A6011C" w:rsidRDefault="002C4B1C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Сформировавшись</w:t>
      </w:r>
      <w:r w:rsidR="00A6011C" w:rsidRPr="00A6011C">
        <w:rPr>
          <w:color w:val="000000" w:themeColor="text1"/>
          <w:sz w:val="28"/>
          <w:szCs w:val="28"/>
        </w:rPr>
        <w:t xml:space="preserve"> как военн</w:t>
      </w:r>
      <w:r>
        <w:rPr>
          <w:color w:val="000000" w:themeColor="text1"/>
          <w:sz w:val="28"/>
          <w:szCs w:val="28"/>
        </w:rPr>
        <w:t>ое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сообщество</w:t>
      </w:r>
      <w:r w:rsidR="00A6011C" w:rsidRPr="00A6011C">
        <w:rPr>
          <w:color w:val="000000" w:themeColor="text1"/>
          <w:sz w:val="28"/>
          <w:szCs w:val="28"/>
        </w:rPr>
        <w:t xml:space="preserve"> завоевателей, </w:t>
      </w:r>
      <w:r>
        <w:rPr>
          <w:color w:val="000000" w:themeColor="text1"/>
          <w:sz w:val="28"/>
          <w:szCs w:val="28"/>
        </w:rPr>
        <w:t xml:space="preserve">которое </w:t>
      </w:r>
      <w:r w:rsidR="00A6011C" w:rsidRPr="00A6011C">
        <w:rPr>
          <w:color w:val="000000" w:themeColor="text1"/>
          <w:sz w:val="28"/>
          <w:szCs w:val="28"/>
        </w:rPr>
        <w:t>оформи</w:t>
      </w:r>
      <w:r>
        <w:rPr>
          <w:color w:val="000000" w:themeColor="text1"/>
          <w:sz w:val="28"/>
          <w:szCs w:val="28"/>
        </w:rPr>
        <w:t>ло</w:t>
      </w:r>
      <w:r w:rsidR="00A6011C" w:rsidRPr="00A6011C">
        <w:rPr>
          <w:color w:val="000000" w:themeColor="text1"/>
          <w:sz w:val="28"/>
          <w:szCs w:val="28"/>
        </w:rPr>
        <w:t xml:space="preserve"> сво</w:t>
      </w:r>
      <w:r>
        <w:rPr>
          <w:color w:val="000000" w:themeColor="text1"/>
          <w:sz w:val="28"/>
          <w:szCs w:val="28"/>
        </w:rPr>
        <w:t>й</w:t>
      </w:r>
      <w:r w:rsidR="00A6011C" w:rsidRPr="00A6011C">
        <w:rPr>
          <w:color w:val="000000" w:themeColor="text1"/>
          <w:sz w:val="28"/>
          <w:szCs w:val="28"/>
        </w:rPr>
        <w:t xml:space="preserve"> государственн</w:t>
      </w:r>
      <w:r>
        <w:rPr>
          <w:color w:val="000000" w:themeColor="text1"/>
          <w:sz w:val="28"/>
          <w:szCs w:val="28"/>
        </w:rPr>
        <w:t>ый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строй</w:t>
      </w:r>
      <w:r w:rsidR="00A6011C" w:rsidRPr="00A6011C">
        <w:rPr>
          <w:color w:val="000000" w:themeColor="text1"/>
          <w:sz w:val="28"/>
          <w:szCs w:val="28"/>
        </w:rPr>
        <w:t xml:space="preserve"> в</w:t>
      </w:r>
      <w:r>
        <w:rPr>
          <w:color w:val="000000" w:themeColor="text1"/>
          <w:sz w:val="28"/>
          <w:szCs w:val="28"/>
        </w:rPr>
        <w:t xml:space="preserve"> постоянных </w:t>
      </w:r>
      <w:r w:rsidR="00A6011C" w:rsidRPr="00A6011C">
        <w:rPr>
          <w:color w:val="000000" w:themeColor="text1"/>
          <w:sz w:val="28"/>
          <w:szCs w:val="28"/>
        </w:rPr>
        <w:t>условиях необходимости воевать (</w:t>
      </w:r>
      <w:r>
        <w:rPr>
          <w:color w:val="000000" w:themeColor="text1"/>
          <w:sz w:val="28"/>
          <w:szCs w:val="28"/>
        </w:rPr>
        <w:t xml:space="preserve">в том числе </w:t>
      </w:r>
      <w:r w:rsidR="00A6011C" w:rsidRPr="00A6011C">
        <w:rPr>
          <w:color w:val="000000" w:themeColor="text1"/>
          <w:sz w:val="28"/>
          <w:szCs w:val="28"/>
        </w:rPr>
        <w:t xml:space="preserve">подавлять восстания </w:t>
      </w:r>
      <w:r>
        <w:rPr>
          <w:color w:val="000000" w:themeColor="text1"/>
          <w:sz w:val="28"/>
          <w:szCs w:val="28"/>
        </w:rPr>
        <w:t>рабов (</w:t>
      </w:r>
      <w:r w:rsidR="00A6011C" w:rsidRPr="00A6011C">
        <w:rPr>
          <w:color w:val="000000" w:themeColor="text1"/>
          <w:sz w:val="28"/>
          <w:szCs w:val="28"/>
        </w:rPr>
        <w:t>илотов</w:t>
      </w:r>
      <w:r>
        <w:rPr>
          <w:color w:val="000000" w:themeColor="text1"/>
          <w:sz w:val="28"/>
          <w:szCs w:val="28"/>
        </w:rPr>
        <w:t>)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либо</w:t>
      </w:r>
      <w:r w:rsidR="00A6011C" w:rsidRPr="00A6011C">
        <w:rPr>
          <w:color w:val="000000" w:themeColor="text1"/>
          <w:sz w:val="28"/>
          <w:szCs w:val="28"/>
        </w:rPr>
        <w:t xml:space="preserve"> завоевывать </w:t>
      </w:r>
      <w:r>
        <w:rPr>
          <w:color w:val="000000" w:themeColor="text1"/>
          <w:sz w:val="28"/>
          <w:szCs w:val="28"/>
        </w:rPr>
        <w:t xml:space="preserve">все </w:t>
      </w:r>
      <w:r w:rsidR="00A6011C" w:rsidRPr="00A6011C">
        <w:rPr>
          <w:color w:val="000000" w:themeColor="text1"/>
          <w:sz w:val="28"/>
          <w:szCs w:val="28"/>
        </w:rPr>
        <w:t>новые территории), созда</w:t>
      </w:r>
      <w:r>
        <w:rPr>
          <w:color w:val="000000" w:themeColor="text1"/>
          <w:sz w:val="28"/>
          <w:szCs w:val="28"/>
        </w:rPr>
        <w:t>ло</w:t>
      </w:r>
      <w:r w:rsidR="00A6011C" w:rsidRPr="00A6011C">
        <w:rPr>
          <w:color w:val="000000" w:themeColor="text1"/>
          <w:sz w:val="28"/>
          <w:szCs w:val="28"/>
        </w:rPr>
        <w:t xml:space="preserve"> уникальные отношения </w:t>
      </w:r>
      <w:r>
        <w:rPr>
          <w:color w:val="000000" w:themeColor="text1"/>
          <w:sz w:val="28"/>
          <w:szCs w:val="28"/>
        </w:rPr>
        <w:t>в рамках самого общества граждан, это</w:t>
      </w:r>
      <w:r w:rsidR="00A6011C" w:rsidRPr="00A6011C">
        <w:rPr>
          <w:color w:val="000000" w:themeColor="text1"/>
          <w:sz w:val="28"/>
          <w:szCs w:val="28"/>
        </w:rPr>
        <w:t xml:space="preserve"> сильное государство, долгое время </w:t>
      </w:r>
      <w:r>
        <w:rPr>
          <w:color w:val="000000" w:themeColor="text1"/>
          <w:sz w:val="28"/>
          <w:szCs w:val="28"/>
        </w:rPr>
        <w:t xml:space="preserve">сдерживавшее </w:t>
      </w:r>
      <w:r w:rsidR="00A6011C" w:rsidRPr="00A6011C">
        <w:rPr>
          <w:color w:val="000000" w:themeColor="text1"/>
          <w:sz w:val="28"/>
          <w:szCs w:val="28"/>
        </w:rPr>
        <w:t xml:space="preserve">имущественное расслоение, </w:t>
      </w:r>
      <w:r>
        <w:rPr>
          <w:color w:val="000000" w:themeColor="text1"/>
          <w:sz w:val="28"/>
          <w:szCs w:val="28"/>
        </w:rPr>
        <w:t>в конце концов</w:t>
      </w:r>
      <w:r w:rsidR="00A6011C" w:rsidRPr="00A6011C">
        <w:rPr>
          <w:color w:val="000000" w:themeColor="text1"/>
          <w:sz w:val="28"/>
          <w:szCs w:val="28"/>
        </w:rPr>
        <w:t xml:space="preserve"> погибло, не </w:t>
      </w:r>
      <w:r w:rsidR="00466B74">
        <w:rPr>
          <w:color w:val="000000" w:themeColor="text1"/>
          <w:sz w:val="28"/>
          <w:szCs w:val="28"/>
        </w:rPr>
        <w:t>сумев далее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="00466B74">
        <w:rPr>
          <w:color w:val="000000" w:themeColor="text1"/>
          <w:sz w:val="28"/>
          <w:szCs w:val="28"/>
        </w:rPr>
        <w:t xml:space="preserve">сопротивляться </w:t>
      </w:r>
      <w:r w:rsidR="00A6011C" w:rsidRPr="00A6011C">
        <w:rPr>
          <w:color w:val="000000" w:themeColor="text1"/>
          <w:sz w:val="28"/>
          <w:szCs w:val="28"/>
        </w:rPr>
        <w:t xml:space="preserve">естественному </w:t>
      </w:r>
      <w:r w:rsidR="00466B74">
        <w:rPr>
          <w:color w:val="000000" w:themeColor="text1"/>
          <w:sz w:val="28"/>
          <w:szCs w:val="28"/>
        </w:rPr>
        <w:t>процессу</w:t>
      </w:r>
      <w:r w:rsidR="00A6011C" w:rsidRPr="00A6011C">
        <w:rPr>
          <w:color w:val="000000" w:themeColor="text1"/>
          <w:sz w:val="28"/>
          <w:szCs w:val="28"/>
        </w:rPr>
        <w:t xml:space="preserve"> исторического развития. Спартанская </w:t>
      </w:r>
      <w:r w:rsidR="00466B74">
        <w:rPr>
          <w:color w:val="000000" w:themeColor="text1"/>
          <w:sz w:val="28"/>
          <w:szCs w:val="28"/>
        </w:rPr>
        <w:t>верхушка</w:t>
      </w:r>
      <w:r w:rsidR="00A6011C" w:rsidRPr="00A6011C">
        <w:rPr>
          <w:color w:val="000000" w:themeColor="text1"/>
          <w:sz w:val="28"/>
          <w:szCs w:val="28"/>
        </w:rPr>
        <w:t xml:space="preserve">, </w:t>
      </w:r>
      <w:r w:rsidR="00466B74">
        <w:rPr>
          <w:color w:val="000000" w:themeColor="text1"/>
          <w:sz w:val="28"/>
          <w:szCs w:val="28"/>
        </w:rPr>
        <w:t>которая превратилась</w:t>
      </w:r>
      <w:r w:rsidR="00A6011C" w:rsidRPr="00A6011C">
        <w:rPr>
          <w:color w:val="000000" w:themeColor="text1"/>
          <w:sz w:val="28"/>
          <w:szCs w:val="28"/>
        </w:rPr>
        <w:t xml:space="preserve"> со временем в плутократическую </w:t>
      </w:r>
      <w:r w:rsidR="00466B74">
        <w:rPr>
          <w:color w:val="000000" w:themeColor="text1"/>
          <w:sz w:val="28"/>
          <w:szCs w:val="28"/>
        </w:rPr>
        <w:t>прослойку</w:t>
      </w:r>
      <w:r w:rsidR="00A6011C" w:rsidRPr="00A6011C">
        <w:rPr>
          <w:color w:val="000000" w:themeColor="text1"/>
          <w:sz w:val="28"/>
          <w:szCs w:val="28"/>
        </w:rPr>
        <w:t xml:space="preserve">, концентрировала </w:t>
      </w:r>
      <w:r w:rsidR="00466B74">
        <w:rPr>
          <w:color w:val="000000" w:themeColor="text1"/>
          <w:sz w:val="28"/>
          <w:szCs w:val="28"/>
        </w:rPr>
        <w:t>у себя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="00466B74">
        <w:rPr>
          <w:color w:val="000000" w:themeColor="text1"/>
          <w:sz w:val="28"/>
          <w:szCs w:val="28"/>
        </w:rPr>
        <w:t>значительные</w:t>
      </w:r>
      <w:r w:rsidR="00A6011C" w:rsidRPr="00A6011C">
        <w:rPr>
          <w:color w:val="000000" w:themeColor="text1"/>
          <w:sz w:val="28"/>
          <w:szCs w:val="28"/>
        </w:rPr>
        <w:t xml:space="preserve"> денежные средства и </w:t>
      </w:r>
      <w:r w:rsidR="00466B74">
        <w:rPr>
          <w:color w:val="000000" w:themeColor="text1"/>
          <w:sz w:val="28"/>
          <w:szCs w:val="28"/>
        </w:rPr>
        <w:t xml:space="preserve">различные </w:t>
      </w:r>
      <w:r w:rsidR="00A6011C" w:rsidRPr="00A6011C">
        <w:rPr>
          <w:color w:val="000000" w:themeColor="text1"/>
          <w:sz w:val="28"/>
          <w:szCs w:val="28"/>
        </w:rPr>
        <w:t xml:space="preserve">земельные владения, </w:t>
      </w:r>
      <w:r w:rsidR="00466B74">
        <w:rPr>
          <w:color w:val="000000" w:themeColor="text1"/>
          <w:sz w:val="28"/>
          <w:szCs w:val="28"/>
        </w:rPr>
        <w:t>в то время как</w:t>
      </w:r>
      <w:r w:rsidR="00A6011C" w:rsidRPr="00A6011C">
        <w:rPr>
          <w:color w:val="000000" w:themeColor="text1"/>
          <w:sz w:val="28"/>
          <w:szCs w:val="28"/>
        </w:rPr>
        <w:t xml:space="preserve"> основная </w:t>
      </w:r>
      <w:r w:rsidR="00466B74">
        <w:rPr>
          <w:color w:val="000000" w:themeColor="text1"/>
          <w:sz w:val="28"/>
          <w:szCs w:val="28"/>
        </w:rPr>
        <w:t>часть</w:t>
      </w:r>
      <w:r w:rsidR="00A6011C" w:rsidRPr="00A6011C">
        <w:rPr>
          <w:color w:val="000000" w:themeColor="text1"/>
          <w:sz w:val="28"/>
          <w:szCs w:val="28"/>
        </w:rPr>
        <w:t xml:space="preserve"> граждан беднела,</w:t>
      </w:r>
      <w:r w:rsidR="00466B74"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 xml:space="preserve">теряла </w:t>
      </w:r>
      <w:r w:rsidR="00466B74">
        <w:rPr>
          <w:color w:val="000000" w:themeColor="text1"/>
          <w:sz w:val="28"/>
          <w:szCs w:val="28"/>
        </w:rPr>
        <w:t>права</w:t>
      </w:r>
      <w:r w:rsidR="00A6011C" w:rsidRPr="00A6011C">
        <w:rPr>
          <w:color w:val="000000" w:themeColor="text1"/>
          <w:sz w:val="28"/>
          <w:szCs w:val="28"/>
        </w:rPr>
        <w:t xml:space="preserve"> и </w:t>
      </w:r>
      <w:r w:rsidR="00466B74">
        <w:rPr>
          <w:color w:val="000000" w:themeColor="text1"/>
          <w:sz w:val="28"/>
          <w:szCs w:val="28"/>
        </w:rPr>
        <w:t>становилась гражданами полиса лишь</w:t>
      </w:r>
      <w:r w:rsidR="00A6011C" w:rsidRPr="00A6011C">
        <w:rPr>
          <w:color w:val="000000" w:themeColor="text1"/>
          <w:sz w:val="28"/>
          <w:szCs w:val="28"/>
        </w:rPr>
        <w:t xml:space="preserve"> формально</w:t>
      </w:r>
      <w:r w:rsidR="007F0F06">
        <w:rPr>
          <w:rStyle w:val="ac"/>
          <w:color w:val="000000" w:themeColor="text1"/>
          <w:sz w:val="28"/>
          <w:szCs w:val="28"/>
        </w:rPr>
        <w:footnoteReference w:id="4"/>
      </w:r>
      <w:r w:rsidR="00A6011C" w:rsidRPr="00A6011C">
        <w:rPr>
          <w:color w:val="000000" w:themeColor="text1"/>
          <w:sz w:val="28"/>
          <w:szCs w:val="28"/>
        </w:rPr>
        <w:t>.</w:t>
      </w:r>
    </w:p>
    <w:p w:rsidR="00A6011C" w:rsidRPr="00A6011C" w:rsidRDefault="00466B74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Появление</w:t>
      </w:r>
      <w:r w:rsidR="00A6011C" w:rsidRPr="00A6011C">
        <w:rPr>
          <w:color w:val="000000" w:themeColor="text1"/>
          <w:sz w:val="28"/>
          <w:szCs w:val="28"/>
        </w:rPr>
        <w:t xml:space="preserve"> колоний </w:t>
      </w:r>
      <w:r>
        <w:rPr>
          <w:color w:val="000000" w:themeColor="text1"/>
          <w:sz w:val="28"/>
          <w:szCs w:val="28"/>
        </w:rPr>
        <w:t xml:space="preserve">отнюдь </w:t>
      </w:r>
      <w:r w:rsidR="00A6011C" w:rsidRPr="00A6011C">
        <w:rPr>
          <w:color w:val="000000" w:themeColor="text1"/>
          <w:sz w:val="28"/>
          <w:szCs w:val="28"/>
        </w:rPr>
        <w:t xml:space="preserve">не решило </w:t>
      </w:r>
      <w:r>
        <w:rPr>
          <w:color w:val="000000" w:themeColor="text1"/>
          <w:sz w:val="28"/>
          <w:szCs w:val="28"/>
        </w:rPr>
        <w:t>растущих</w:t>
      </w:r>
      <w:r w:rsidR="00A6011C" w:rsidRPr="00A6011C">
        <w:rPr>
          <w:color w:val="000000" w:themeColor="text1"/>
          <w:sz w:val="28"/>
          <w:szCs w:val="28"/>
        </w:rPr>
        <w:t xml:space="preserve"> проблем. Спартиаты </w:t>
      </w:r>
      <w:r>
        <w:rPr>
          <w:color w:val="000000" w:themeColor="text1"/>
          <w:sz w:val="28"/>
          <w:szCs w:val="28"/>
        </w:rPr>
        <w:t xml:space="preserve">стремительно </w:t>
      </w:r>
      <w:r w:rsidR="00A6011C" w:rsidRPr="00A6011C">
        <w:rPr>
          <w:color w:val="000000" w:themeColor="text1"/>
          <w:sz w:val="28"/>
          <w:szCs w:val="28"/>
        </w:rPr>
        <w:t>беднели и были</w:t>
      </w:r>
      <w:r>
        <w:rPr>
          <w:color w:val="000000" w:themeColor="text1"/>
          <w:sz w:val="28"/>
          <w:szCs w:val="28"/>
        </w:rPr>
        <w:t xml:space="preserve"> крайне</w:t>
      </w:r>
      <w:r w:rsidR="00A6011C" w:rsidRPr="00A6011C">
        <w:rPr>
          <w:color w:val="000000" w:themeColor="text1"/>
          <w:sz w:val="28"/>
          <w:szCs w:val="28"/>
        </w:rPr>
        <w:t xml:space="preserve"> недовольны </w:t>
      </w:r>
      <w:r>
        <w:rPr>
          <w:color w:val="000000" w:themeColor="text1"/>
          <w:sz w:val="28"/>
          <w:szCs w:val="28"/>
        </w:rPr>
        <w:t>положением вещей</w:t>
      </w:r>
      <w:r w:rsidR="00A6011C" w:rsidRPr="00A6011C">
        <w:rPr>
          <w:color w:val="000000" w:themeColor="text1"/>
          <w:sz w:val="28"/>
          <w:szCs w:val="28"/>
        </w:rPr>
        <w:t xml:space="preserve">. Число </w:t>
      </w:r>
      <w:r>
        <w:rPr>
          <w:color w:val="000000" w:themeColor="text1"/>
          <w:sz w:val="28"/>
          <w:szCs w:val="28"/>
        </w:rPr>
        <w:t>граждан-</w:t>
      </w:r>
      <w:r w:rsidR="00A6011C" w:rsidRPr="00A6011C">
        <w:rPr>
          <w:color w:val="000000" w:themeColor="text1"/>
          <w:sz w:val="28"/>
          <w:szCs w:val="28"/>
        </w:rPr>
        <w:t>спартиатов</w:t>
      </w:r>
      <w:r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 xml:space="preserve">сокращалось в </w:t>
      </w:r>
      <w:r>
        <w:rPr>
          <w:color w:val="000000" w:themeColor="text1"/>
          <w:sz w:val="28"/>
          <w:szCs w:val="28"/>
        </w:rPr>
        <w:t>ходе войн и</w:t>
      </w:r>
      <w:r w:rsidR="00A6011C" w:rsidRPr="00A6011C">
        <w:rPr>
          <w:color w:val="000000" w:themeColor="text1"/>
          <w:sz w:val="28"/>
          <w:szCs w:val="28"/>
        </w:rPr>
        <w:t xml:space="preserve"> обнищания. </w:t>
      </w:r>
      <w:r>
        <w:rPr>
          <w:color w:val="000000" w:themeColor="text1"/>
          <w:sz w:val="28"/>
          <w:szCs w:val="28"/>
        </w:rPr>
        <w:t>В</w:t>
      </w:r>
      <w:r w:rsidR="00A6011C" w:rsidRPr="00A6011C">
        <w:rPr>
          <w:color w:val="000000" w:themeColor="text1"/>
          <w:sz w:val="28"/>
          <w:szCs w:val="28"/>
        </w:rPr>
        <w:t xml:space="preserve"> III в. до н.э., по </w:t>
      </w:r>
      <w:r>
        <w:rPr>
          <w:color w:val="000000" w:themeColor="text1"/>
          <w:sz w:val="28"/>
          <w:szCs w:val="28"/>
        </w:rPr>
        <w:t xml:space="preserve">свидетельству </w:t>
      </w:r>
      <w:r w:rsidR="00A6011C" w:rsidRPr="00A6011C">
        <w:rPr>
          <w:color w:val="000000" w:themeColor="text1"/>
          <w:sz w:val="28"/>
          <w:szCs w:val="28"/>
        </w:rPr>
        <w:t>Берга, приведенн</w:t>
      </w:r>
      <w:r>
        <w:rPr>
          <w:color w:val="000000" w:themeColor="text1"/>
          <w:sz w:val="28"/>
          <w:szCs w:val="28"/>
        </w:rPr>
        <w:t>ому</w:t>
      </w:r>
      <w:r w:rsidR="00A6011C" w:rsidRPr="00A6011C">
        <w:rPr>
          <w:color w:val="000000" w:themeColor="text1"/>
          <w:sz w:val="28"/>
          <w:szCs w:val="28"/>
        </w:rPr>
        <w:t xml:space="preserve"> в </w:t>
      </w:r>
      <w:r>
        <w:rPr>
          <w:color w:val="000000" w:themeColor="text1"/>
          <w:sz w:val="28"/>
          <w:szCs w:val="28"/>
        </w:rPr>
        <w:t>труде</w:t>
      </w:r>
      <w:r w:rsidR="00A6011C" w:rsidRPr="00A6011C">
        <w:rPr>
          <w:color w:val="000000" w:themeColor="text1"/>
          <w:sz w:val="28"/>
          <w:szCs w:val="28"/>
        </w:rPr>
        <w:t xml:space="preserve"> «Социальные движения в древней Спа</w:t>
      </w:r>
      <w:r>
        <w:rPr>
          <w:color w:val="000000" w:themeColor="text1"/>
          <w:sz w:val="28"/>
          <w:szCs w:val="28"/>
        </w:rPr>
        <w:t>р</w:t>
      </w:r>
      <w:r w:rsidR="00A6011C" w:rsidRPr="00A6011C">
        <w:rPr>
          <w:color w:val="000000" w:themeColor="text1"/>
          <w:sz w:val="28"/>
          <w:szCs w:val="28"/>
        </w:rPr>
        <w:t xml:space="preserve">те», в </w:t>
      </w:r>
      <w:r>
        <w:rPr>
          <w:color w:val="000000" w:themeColor="text1"/>
          <w:sz w:val="28"/>
          <w:szCs w:val="28"/>
        </w:rPr>
        <w:t>этом государстве</w:t>
      </w:r>
      <w:r w:rsidR="00A6011C" w:rsidRPr="00A6011C">
        <w:rPr>
          <w:color w:val="000000" w:themeColor="text1"/>
          <w:sz w:val="28"/>
          <w:szCs w:val="28"/>
        </w:rPr>
        <w:t xml:space="preserve"> оста</w:t>
      </w:r>
      <w:r>
        <w:rPr>
          <w:color w:val="000000" w:themeColor="text1"/>
          <w:sz w:val="28"/>
          <w:szCs w:val="28"/>
        </w:rPr>
        <w:t>ва</w:t>
      </w:r>
      <w:r w:rsidR="00A6011C" w:rsidRPr="00A6011C">
        <w:rPr>
          <w:color w:val="000000" w:themeColor="text1"/>
          <w:sz w:val="28"/>
          <w:szCs w:val="28"/>
        </w:rPr>
        <w:t xml:space="preserve">лось </w:t>
      </w:r>
      <w:r>
        <w:rPr>
          <w:color w:val="000000" w:themeColor="text1"/>
          <w:sz w:val="28"/>
          <w:szCs w:val="28"/>
        </w:rPr>
        <w:t>лишь</w:t>
      </w:r>
      <w:r w:rsidR="00A6011C" w:rsidRPr="00A6011C">
        <w:rPr>
          <w:color w:val="000000" w:themeColor="text1"/>
          <w:sz w:val="28"/>
          <w:szCs w:val="28"/>
        </w:rPr>
        <w:t xml:space="preserve"> 600 граждан, </w:t>
      </w:r>
      <w:r>
        <w:rPr>
          <w:color w:val="000000" w:themeColor="text1"/>
          <w:sz w:val="28"/>
          <w:szCs w:val="28"/>
        </w:rPr>
        <w:t>все же прочие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были</w:t>
      </w:r>
      <w:r w:rsidR="00A6011C" w:rsidRPr="00A6011C">
        <w:rPr>
          <w:color w:val="000000" w:themeColor="text1"/>
          <w:sz w:val="28"/>
          <w:szCs w:val="28"/>
        </w:rPr>
        <w:t xml:space="preserve"> ими формально</w:t>
      </w:r>
      <w:r>
        <w:rPr>
          <w:rStyle w:val="ac"/>
          <w:color w:val="000000" w:themeColor="text1"/>
          <w:sz w:val="28"/>
          <w:szCs w:val="28"/>
        </w:rPr>
        <w:footnoteReference w:id="5"/>
      </w:r>
      <w:r w:rsidR="00A6011C" w:rsidRPr="00A6011C">
        <w:rPr>
          <w:color w:val="000000" w:themeColor="text1"/>
          <w:sz w:val="28"/>
          <w:szCs w:val="28"/>
        </w:rPr>
        <w:t xml:space="preserve">. </w:t>
      </w:r>
      <w:r w:rsidR="008716CD">
        <w:rPr>
          <w:color w:val="000000" w:themeColor="text1"/>
          <w:sz w:val="28"/>
          <w:szCs w:val="28"/>
        </w:rPr>
        <w:t>Процедура</w:t>
      </w:r>
      <w:r w:rsidR="00A6011C" w:rsidRPr="00A6011C">
        <w:rPr>
          <w:color w:val="000000" w:themeColor="text1"/>
          <w:sz w:val="28"/>
          <w:szCs w:val="28"/>
        </w:rPr>
        <w:t xml:space="preserve"> разложения классического строя</w:t>
      </w:r>
      <w:r w:rsidR="008716CD">
        <w:rPr>
          <w:color w:val="000000" w:themeColor="text1"/>
          <w:sz w:val="28"/>
          <w:szCs w:val="28"/>
        </w:rPr>
        <w:t xml:space="preserve"> Спарты</w:t>
      </w:r>
      <w:r w:rsidR="00A6011C" w:rsidRPr="00A6011C">
        <w:rPr>
          <w:color w:val="000000" w:themeColor="text1"/>
          <w:sz w:val="28"/>
          <w:szCs w:val="28"/>
        </w:rPr>
        <w:t xml:space="preserve"> ускорял</w:t>
      </w:r>
      <w:r w:rsidR="008716CD">
        <w:rPr>
          <w:color w:val="000000" w:themeColor="text1"/>
          <w:sz w:val="28"/>
          <w:szCs w:val="28"/>
        </w:rPr>
        <w:t>ась</w:t>
      </w:r>
      <w:r w:rsidR="00A6011C" w:rsidRPr="00A6011C">
        <w:rPr>
          <w:color w:val="000000" w:themeColor="text1"/>
          <w:sz w:val="28"/>
          <w:szCs w:val="28"/>
        </w:rPr>
        <w:t xml:space="preserve"> борьбой за власть, в результате </w:t>
      </w:r>
      <w:r w:rsidR="008716CD">
        <w:rPr>
          <w:color w:val="000000" w:themeColor="text1"/>
          <w:sz w:val="28"/>
          <w:szCs w:val="28"/>
        </w:rPr>
        <w:t>чего</w:t>
      </w:r>
      <w:r w:rsidR="00A6011C" w:rsidRPr="00A6011C">
        <w:rPr>
          <w:color w:val="000000" w:themeColor="text1"/>
          <w:sz w:val="28"/>
          <w:szCs w:val="28"/>
        </w:rPr>
        <w:t xml:space="preserve"> в полисе нач</w:t>
      </w:r>
      <w:r w:rsidR="008716CD">
        <w:rPr>
          <w:color w:val="000000" w:themeColor="text1"/>
          <w:sz w:val="28"/>
          <w:szCs w:val="28"/>
        </w:rPr>
        <w:t>инаются</w:t>
      </w:r>
      <w:r w:rsidR="00A6011C" w:rsidRPr="00A6011C">
        <w:rPr>
          <w:color w:val="000000" w:themeColor="text1"/>
          <w:sz w:val="28"/>
          <w:szCs w:val="28"/>
        </w:rPr>
        <w:t xml:space="preserve"> смуты, </w:t>
      </w:r>
      <w:r w:rsidR="008716CD">
        <w:rPr>
          <w:color w:val="000000" w:themeColor="text1"/>
          <w:sz w:val="28"/>
          <w:szCs w:val="28"/>
        </w:rPr>
        <w:t xml:space="preserve">которые </w:t>
      </w:r>
      <w:r w:rsidR="00A6011C" w:rsidRPr="00A6011C">
        <w:rPr>
          <w:color w:val="000000" w:themeColor="text1"/>
          <w:sz w:val="28"/>
          <w:szCs w:val="28"/>
        </w:rPr>
        <w:t>окончи</w:t>
      </w:r>
      <w:r w:rsidR="008716CD">
        <w:rPr>
          <w:color w:val="000000" w:themeColor="text1"/>
          <w:sz w:val="28"/>
          <w:szCs w:val="28"/>
        </w:rPr>
        <w:t>лись</w:t>
      </w:r>
      <w:r w:rsidR="00A6011C" w:rsidRPr="00A6011C">
        <w:rPr>
          <w:color w:val="000000" w:themeColor="text1"/>
          <w:sz w:val="28"/>
          <w:szCs w:val="28"/>
        </w:rPr>
        <w:t xml:space="preserve"> передачей </w:t>
      </w:r>
      <w:r w:rsidR="008716CD">
        <w:rPr>
          <w:color w:val="000000" w:themeColor="text1"/>
          <w:sz w:val="28"/>
          <w:szCs w:val="28"/>
        </w:rPr>
        <w:t>власти в Спарте</w:t>
      </w:r>
      <w:r w:rsidR="00A6011C" w:rsidRPr="00A6011C">
        <w:rPr>
          <w:color w:val="000000" w:themeColor="text1"/>
          <w:sz w:val="28"/>
          <w:szCs w:val="28"/>
        </w:rPr>
        <w:t xml:space="preserve"> под контроль Рима</w:t>
      </w:r>
      <w:r w:rsidR="008716CD">
        <w:rPr>
          <w:color w:val="000000" w:themeColor="text1"/>
          <w:sz w:val="28"/>
          <w:szCs w:val="28"/>
        </w:rPr>
        <w:t xml:space="preserve"> (одним из первых городов-полисов)</w:t>
      </w:r>
      <w:r w:rsidR="00A6011C" w:rsidRPr="00A6011C">
        <w:rPr>
          <w:color w:val="000000" w:themeColor="text1"/>
          <w:sz w:val="28"/>
          <w:szCs w:val="28"/>
        </w:rPr>
        <w:t>.</w:t>
      </w:r>
    </w:p>
    <w:p w:rsidR="00A6011C" w:rsidRPr="00A6011C" w:rsidRDefault="008716CD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Специфика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Pr="00A6011C">
        <w:rPr>
          <w:color w:val="000000" w:themeColor="text1"/>
          <w:sz w:val="28"/>
          <w:szCs w:val="28"/>
        </w:rPr>
        <w:t xml:space="preserve">государственной и </w:t>
      </w:r>
      <w:r w:rsidR="00A6011C" w:rsidRPr="00A6011C">
        <w:rPr>
          <w:color w:val="000000" w:themeColor="text1"/>
          <w:sz w:val="28"/>
          <w:szCs w:val="28"/>
        </w:rPr>
        <w:t>общественной организации общества</w:t>
      </w:r>
      <w:r>
        <w:rPr>
          <w:color w:val="000000" w:themeColor="text1"/>
          <w:sz w:val="28"/>
          <w:szCs w:val="28"/>
        </w:rPr>
        <w:t xml:space="preserve"> Спарты</w:t>
      </w:r>
      <w:r w:rsidR="00A6011C" w:rsidRPr="00A6011C">
        <w:rPr>
          <w:color w:val="000000" w:themeColor="text1"/>
          <w:sz w:val="28"/>
          <w:szCs w:val="28"/>
        </w:rPr>
        <w:t xml:space="preserve"> отразил</w:t>
      </w:r>
      <w:r>
        <w:rPr>
          <w:color w:val="000000" w:themeColor="text1"/>
          <w:sz w:val="28"/>
          <w:szCs w:val="28"/>
        </w:rPr>
        <w:t>а</w:t>
      </w:r>
      <w:r w:rsidR="00A6011C" w:rsidRPr="00A6011C">
        <w:rPr>
          <w:color w:val="000000" w:themeColor="text1"/>
          <w:sz w:val="28"/>
          <w:szCs w:val="28"/>
        </w:rPr>
        <w:t xml:space="preserve">сь в </w:t>
      </w:r>
      <w:r>
        <w:rPr>
          <w:color w:val="000000" w:themeColor="text1"/>
          <w:sz w:val="28"/>
          <w:szCs w:val="28"/>
        </w:rPr>
        <w:t xml:space="preserve">ее </w:t>
      </w:r>
      <w:r w:rsidR="00A6011C" w:rsidRPr="00A6011C">
        <w:rPr>
          <w:color w:val="000000" w:themeColor="text1"/>
          <w:sz w:val="28"/>
          <w:szCs w:val="28"/>
        </w:rPr>
        <w:t xml:space="preserve">истории архаического периода Древней Греции. </w:t>
      </w:r>
      <w:r>
        <w:rPr>
          <w:color w:val="000000" w:themeColor="text1"/>
          <w:sz w:val="28"/>
          <w:szCs w:val="28"/>
        </w:rPr>
        <w:t>С</w:t>
      </w:r>
      <w:r w:rsidR="00A6011C" w:rsidRPr="00A6011C">
        <w:rPr>
          <w:color w:val="000000" w:themeColor="text1"/>
          <w:sz w:val="28"/>
          <w:szCs w:val="28"/>
        </w:rPr>
        <w:t xml:space="preserve"> IV </w:t>
      </w:r>
      <w:r w:rsidR="00A6011C" w:rsidRPr="00A6011C">
        <w:rPr>
          <w:color w:val="000000" w:themeColor="text1"/>
          <w:sz w:val="28"/>
          <w:szCs w:val="28"/>
        </w:rPr>
        <w:lastRenderedPageBreak/>
        <w:t xml:space="preserve">в. до н.э., </w:t>
      </w:r>
      <w:r w:rsidR="00862CB2">
        <w:rPr>
          <w:color w:val="000000" w:themeColor="text1"/>
          <w:sz w:val="28"/>
          <w:szCs w:val="28"/>
        </w:rPr>
        <w:t>в то время как</w:t>
      </w:r>
      <w:r w:rsidR="00A6011C" w:rsidRPr="00A6011C">
        <w:rPr>
          <w:color w:val="000000" w:themeColor="text1"/>
          <w:sz w:val="28"/>
          <w:szCs w:val="28"/>
        </w:rPr>
        <w:t xml:space="preserve"> процесс </w:t>
      </w:r>
      <w:r w:rsidR="00862CB2">
        <w:rPr>
          <w:color w:val="000000" w:themeColor="text1"/>
          <w:sz w:val="28"/>
          <w:szCs w:val="28"/>
        </w:rPr>
        <w:t>социального</w:t>
      </w:r>
      <w:r w:rsidR="00A6011C" w:rsidRPr="00A6011C">
        <w:rPr>
          <w:color w:val="000000" w:themeColor="text1"/>
          <w:sz w:val="28"/>
          <w:szCs w:val="28"/>
        </w:rPr>
        <w:t xml:space="preserve"> расслоения набирает </w:t>
      </w:r>
      <w:r w:rsidR="00862CB2">
        <w:rPr>
          <w:color w:val="000000" w:themeColor="text1"/>
          <w:sz w:val="28"/>
          <w:szCs w:val="28"/>
        </w:rPr>
        <w:t>обороты, Спарта начинает</w:t>
      </w:r>
      <w:r w:rsidR="00A6011C" w:rsidRPr="00A6011C">
        <w:rPr>
          <w:color w:val="000000" w:themeColor="text1"/>
          <w:sz w:val="28"/>
          <w:szCs w:val="28"/>
        </w:rPr>
        <w:t xml:space="preserve"> теря</w:t>
      </w:r>
      <w:r w:rsidR="00862CB2">
        <w:rPr>
          <w:color w:val="000000" w:themeColor="text1"/>
          <w:sz w:val="28"/>
          <w:szCs w:val="28"/>
        </w:rPr>
        <w:t>ть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="00862CB2" w:rsidRPr="00A6011C">
        <w:rPr>
          <w:color w:val="000000" w:themeColor="text1"/>
          <w:sz w:val="28"/>
          <w:szCs w:val="28"/>
        </w:rPr>
        <w:t>черты</w:t>
      </w:r>
      <w:r w:rsidR="00862CB2">
        <w:rPr>
          <w:color w:val="000000" w:themeColor="text1"/>
          <w:sz w:val="28"/>
          <w:szCs w:val="28"/>
        </w:rPr>
        <w:t>,</w:t>
      </w:r>
      <w:r w:rsidR="00862CB2" w:rsidRPr="00A6011C"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>присущие «общине равных».</w:t>
      </w:r>
    </w:p>
    <w:p w:rsidR="00A6011C" w:rsidRPr="00A6011C" w:rsidRDefault="00203F92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Проведенный анализ показывает, что</w:t>
      </w:r>
      <w:r w:rsidR="00A6011C" w:rsidRPr="00A6011C">
        <w:rPr>
          <w:color w:val="000000" w:themeColor="text1"/>
          <w:sz w:val="28"/>
          <w:szCs w:val="28"/>
        </w:rPr>
        <w:t xml:space="preserve"> по истории </w:t>
      </w:r>
      <w:r>
        <w:rPr>
          <w:color w:val="000000" w:themeColor="text1"/>
          <w:sz w:val="28"/>
          <w:szCs w:val="28"/>
        </w:rPr>
        <w:t>античной</w:t>
      </w:r>
      <w:r w:rsidR="00A6011C" w:rsidRPr="00A6011C">
        <w:rPr>
          <w:color w:val="000000" w:themeColor="text1"/>
          <w:sz w:val="28"/>
          <w:szCs w:val="28"/>
        </w:rPr>
        <w:t xml:space="preserve"> Спарты </w:t>
      </w:r>
      <w:r>
        <w:rPr>
          <w:color w:val="000000" w:themeColor="text1"/>
          <w:sz w:val="28"/>
          <w:szCs w:val="28"/>
        </w:rPr>
        <w:t>имеется довольно немного</w:t>
      </w:r>
      <w:r w:rsidR="00A6011C" w:rsidRPr="00A6011C">
        <w:rPr>
          <w:color w:val="000000" w:themeColor="text1"/>
          <w:sz w:val="28"/>
          <w:szCs w:val="28"/>
        </w:rPr>
        <w:t xml:space="preserve"> источников. В </w:t>
      </w:r>
      <w:r w:rsidR="00FF7EC5">
        <w:rPr>
          <w:color w:val="000000" w:themeColor="text1"/>
          <w:sz w:val="28"/>
          <w:szCs w:val="28"/>
        </w:rPr>
        <w:t xml:space="preserve">самой </w:t>
      </w:r>
      <w:r w:rsidR="00A6011C" w:rsidRPr="00A6011C">
        <w:rPr>
          <w:color w:val="000000" w:themeColor="text1"/>
          <w:sz w:val="28"/>
          <w:szCs w:val="28"/>
        </w:rPr>
        <w:t xml:space="preserve">Спарте литература была </w:t>
      </w:r>
      <w:r w:rsidR="00206BFC">
        <w:rPr>
          <w:color w:val="000000" w:themeColor="text1"/>
          <w:sz w:val="28"/>
          <w:szCs w:val="28"/>
        </w:rPr>
        <w:t>развита плохо</w:t>
      </w:r>
      <w:r w:rsidR="00A6011C" w:rsidRPr="00A6011C">
        <w:rPr>
          <w:color w:val="000000" w:themeColor="text1"/>
          <w:sz w:val="28"/>
          <w:szCs w:val="28"/>
        </w:rPr>
        <w:t xml:space="preserve">. </w:t>
      </w:r>
      <w:r w:rsidR="00206BFC">
        <w:rPr>
          <w:color w:val="000000" w:themeColor="text1"/>
          <w:sz w:val="28"/>
          <w:szCs w:val="28"/>
        </w:rPr>
        <w:t>Ввиду</w:t>
      </w:r>
      <w:r w:rsidR="00A6011C" w:rsidRPr="00A6011C">
        <w:rPr>
          <w:color w:val="000000" w:themeColor="text1"/>
          <w:sz w:val="28"/>
          <w:szCs w:val="28"/>
        </w:rPr>
        <w:t xml:space="preserve"> военизированного строя </w:t>
      </w:r>
      <w:r w:rsidR="00206BFC">
        <w:rPr>
          <w:color w:val="000000" w:themeColor="text1"/>
          <w:sz w:val="28"/>
          <w:szCs w:val="28"/>
        </w:rPr>
        <w:t>полиса</w:t>
      </w:r>
      <w:r w:rsidR="00A6011C" w:rsidRPr="00A6011C">
        <w:rPr>
          <w:color w:val="000000" w:themeColor="text1"/>
          <w:sz w:val="28"/>
          <w:szCs w:val="28"/>
        </w:rPr>
        <w:t>, приветствующего краткость и четкость</w:t>
      </w:r>
      <w:r w:rsidR="00206BFC">
        <w:rPr>
          <w:color w:val="000000" w:themeColor="text1"/>
          <w:sz w:val="28"/>
          <w:szCs w:val="28"/>
        </w:rPr>
        <w:t xml:space="preserve"> во всем</w:t>
      </w:r>
      <w:r w:rsidR="00A6011C" w:rsidRPr="00A6011C">
        <w:rPr>
          <w:color w:val="000000" w:themeColor="text1"/>
          <w:sz w:val="28"/>
          <w:szCs w:val="28"/>
        </w:rPr>
        <w:t xml:space="preserve">, в </w:t>
      </w:r>
      <w:r w:rsidR="00206BFC">
        <w:rPr>
          <w:color w:val="000000" w:themeColor="text1"/>
          <w:sz w:val="28"/>
          <w:szCs w:val="28"/>
        </w:rPr>
        <w:t>нем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 w:rsidR="00206BFC">
        <w:rPr>
          <w:color w:val="000000" w:themeColor="text1"/>
          <w:sz w:val="28"/>
          <w:szCs w:val="28"/>
        </w:rPr>
        <w:t>практически не было</w:t>
      </w:r>
      <w:r w:rsidR="00A6011C" w:rsidRPr="00A6011C">
        <w:rPr>
          <w:color w:val="000000" w:themeColor="text1"/>
          <w:sz w:val="28"/>
          <w:szCs w:val="28"/>
        </w:rPr>
        <w:t xml:space="preserve"> искусств</w:t>
      </w:r>
      <w:r w:rsidR="00206BFC">
        <w:rPr>
          <w:color w:val="000000" w:themeColor="text1"/>
          <w:sz w:val="28"/>
          <w:szCs w:val="28"/>
        </w:rPr>
        <w:t>а</w:t>
      </w:r>
      <w:r w:rsidR="00A6011C" w:rsidRPr="00A6011C">
        <w:rPr>
          <w:color w:val="000000" w:themeColor="text1"/>
          <w:sz w:val="28"/>
          <w:szCs w:val="28"/>
        </w:rPr>
        <w:t xml:space="preserve"> ораторства, </w:t>
      </w:r>
      <w:r w:rsidR="00206BFC">
        <w:rPr>
          <w:color w:val="000000" w:themeColor="text1"/>
          <w:sz w:val="28"/>
          <w:szCs w:val="28"/>
        </w:rPr>
        <w:t xml:space="preserve">не имелось </w:t>
      </w:r>
      <w:r w:rsidR="00A6011C" w:rsidRPr="00A6011C">
        <w:rPr>
          <w:color w:val="000000" w:themeColor="text1"/>
          <w:sz w:val="28"/>
          <w:szCs w:val="28"/>
        </w:rPr>
        <w:t>политически</w:t>
      </w:r>
      <w:r w:rsidR="00206BFC">
        <w:rPr>
          <w:color w:val="000000" w:themeColor="text1"/>
          <w:sz w:val="28"/>
          <w:szCs w:val="28"/>
        </w:rPr>
        <w:t>х</w:t>
      </w:r>
      <w:r w:rsidR="00A6011C" w:rsidRPr="00A6011C">
        <w:rPr>
          <w:color w:val="000000" w:themeColor="text1"/>
          <w:sz w:val="28"/>
          <w:szCs w:val="28"/>
        </w:rPr>
        <w:t xml:space="preserve"> трактат</w:t>
      </w:r>
      <w:r w:rsidR="00206BFC">
        <w:rPr>
          <w:color w:val="000000" w:themeColor="text1"/>
          <w:sz w:val="28"/>
          <w:szCs w:val="28"/>
        </w:rPr>
        <w:t>ов</w:t>
      </w:r>
      <w:r w:rsidR="00A6011C" w:rsidRPr="00A6011C">
        <w:rPr>
          <w:color w:val="000000" w:themeColor="text1"/>
          <w:sz w:val="28"/>
          <w:szCs w:val="28"/>
        </w:rPr>
        <w:t xml:space="preserve"> и т.</w:t>
      </w:r>
      <w:r w:rsidR="00206BFC">
        <w:rPr>
          <w:color w:val="000000" w:themeColor="text1"/>
          <w:sz w:val="28"/>
          <w:szCs w:val="28"/>
        </w:rPr>
        <w:t>п</w:t>
      </w:r>
      <w:r w:rsidR="00A6011C" w:rsidRPr="00A6011C">
        <w:rPr>
          <w:color w:val="000000" w:themeColor="text1"/>
          <w:sz w:val="28"/>
          <w:szCs w:val="28"/>
        </w:rPr>
        <w:t xml:space="preserve">. </w:t>
      </w:r>
      <w:r w:rsidR="00206BFC">
        <w:rPr>
          <w:color w:val="000000" w:themeColor="text1"/>
          <w:sz w:val="28"/>
          <w:szCs w:val="28"/>
        </w:rPr>
        <w:t>Лишь</w:t>
      </w:r>
      <w:r w:rsidR="00A6011C" w:rsidRPr="00A6011C">
        <w:rPr>
          <w:color w:val="000000" w:themeColor="text1"/>
          <w:sz w:val="28"/>
          <w:szCs w:val="28"/>
        </w:rPr>
        <w:t xml:space="preserve"> стихи на военно-патриотическ</w:t>
      </w:r>
      <w:r w:rsidR="00206BFC">
        <w:rPr>
          <w:color w:val="000000" w:themeColor="text1"/>
          <w:sz w:val="28"/>
          <w:szCs w:val="28"/>
        </w:rPr>
        <w:t>ую</w:t>
      </w:r>
      <w:r w:rsidR="00A6011C" w:rsidRPr="00A6011C">
        <w:rPr>
          <w:color w:val="000000" w:themeColor="text1"/>
          <w:sz w:val="28"/>
          <w:szCs w:val="28"/>
        </w:rPr>
        <w:t xml:space="preserve"> тем</w:t>
      </w:r>
      <w:r w:rsidR="00206BFC">
        <w:rPr>
          <w:color w:val="000000" w:themeColor="text1"/>
          <w:sz w:val="28"/>
          <w:szCs w:val="28"/>
        </w:rPr>
        <w:t>атику</w:t>
      </w:r>
      <w:r w:rsidR="00A6011C" w:rsidRPr="00A6011C">
        <w:rPr>
          <w:color w:val="000000" w:themeColor="text1"/>
          <w:sz w:val="28"/>
          <w:szCs w:val="28"/>
        </w:rPr>
        <w:t xml:space="preserve">, </w:t>
      </w:r>
      <w:r w:rsidR="00206BFC">
        <w:rPr>
          <w:color w:val="000000" w:themeColor="text1"/>
          <w:sz w:val="28"/>
          <w:szCs w:val="28"/>
        </w:rPr>
        <w:t>которые дошли</w:t>
      </w:r>
      <w:r w:rsidR="00A6011C" w:rsidRPr="00A6011C">
        <w:rPr>
          <w:color w:val="000000" w:themeColor="text1"/>
          <w:sz w:val="28"/>
          <w:szCs w:val="28"/>
        </w:rPr>
        <w:t xml:space="preserve"> в отрывках до </w:t>
      </w:r>
      <w:r w:rsidR="00206BFC">
        <w:rPr>
          <w:color w:val="000000" w:themeColor="text1"/>
          <w:sz w:val="28"/>
          <w:szCs w:val="28"/>
        </w:rPr>
        <w:t>сегодняшнего дня</w:t>
      </w:r>
      <w:r w:rsidR="00A6011C" w:rsidRPr="00A6011C">
        <w:rPr>
          <w:color w:val="000000" w:themeColor="text1"/>
          <w:sz w:val="28"/>
          <w:szCs w:val="28"/>
        </w:rPr>
        <w:t xml:space="preserve">, получили </w:t>
      </w:r>
      <w:r w:rsidR="00206BFC" w:rsidRPr="00A6011C">
        <w:rPr>
          <w:color w:val="000000" w:themeColor="text1"/>
          <w:sz w:val="28"/>
          <w:szCs w:val="28"/>
        </w:rPr>
        <w:t xml:space="preserve">среди спартиатов </w:t>
      </w:r>
      <w:r w:rsidR="00A6011C" w:rsidRPr="00A6011C">
        <w:rPr>
          <w:color w:val="000000" w:themeColor="text1"/>
          <w:sz w:val="28"/>
          <w:szCs w:val="28"/>
        </w:rPr>
        <w:t>популярность</w:t>
      </w:r>
      <w:r w:rsidR="00BF6790">
        <w:rPr>
          <w:color w:val="000000" w:themeColor="text1"/>
          <w:sz w:val="28"/>
          <w:szCs w:val="28"/>
        </w:rPr>
        <w:t>.</w:t>
      </w:r>
    </w:p>
    <w:p w:rsidR="00A6011C" w:rsidRPr="00A6011C" w:rsidRDefault="00BF6790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Начальный</w:t>
      </w:r>
      <w:r w:rsidR="00A6011C" w:rsidRPr="00A6011C">
        <w:rPr>
          <w:color w:val="000000" w:themeColor="text1"/>
          <w:sz w:val="28"/>
          <w:szCs w:val="28"/>
        </w:rPr>
        <w:t xml:space="preserve"> период</w:t>
      </w:r>
      <w:r>
        <w:rPr>
          <w:color w:val="000000" w:themeColor="text1"/>
          <w:sz w:val="28"/>
          <w:szCs w:val="28"/>
        </w:rPr>
        <w:t xml:space="preserve"> формирования </w:t>
      </w:r>
      <w:r w:rsidR="00A6011C" w:rsidRPr="00A6011C">
        <w:rPr>
          <w:color w:val="000000" w:themeColor="text1"/>
          <w:sz w:val="28"/>
          <w:szCs w:val="28"/>
        </w:rPr>
        <w:t>спартанского государства извес</w:t>
      </w:r>
      <w:r>
        <w:rPr>
          <w:color w:val="000000" w:themeColor="text1"/>
          <w:sz w:val="28"/>
          <w:szCs w:val="28"/>
        </w:rPr>
        <w:t>тен слабо</w:t>
      </w:r>
      <w:r w:rsidR="00A6011C" w:rsidRPr="00A6011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Р</w:t>
      </w:r>
      <w:r w:rsidR="00A6011C" w:rsidRPr="00A6011C">
        <w:rPr>
          <w:color w:val="000000" w:themeColor="text1"/>
          <w:sz w:val="28"/>
          <w:szCs w:val="28"/>
        </w:rPr>
        <w:t xml:space="preserve">анняя история </w:t>
      </w:r>
      <w:r>
        <w:rPr>
          <w:color w:val="000000" w:themeColor="text1"/>
          <w:sz w:val="28"/>
          <w:szCs w:val="28"/>
        </w:rPr>
        <w:t>полиса</w:t>
      </w:r>
      <w:r w:rsidR="00A6011C" w:rsidRPr="00A6011C">
        <w:rPr>
          <w:color w:val="000000" w:themeColor="text1"/>
          <w:sz w:val="28"/>
          <w:szCs w:val="28"/>
        </w:rPr>
        <w:t xml:space="preserve"> недостоверна, </w:t>
      </w:r>
      <w:r w:rsidR="00AD3F2B">
        <w:rPr>
          <w:color w:val="000000" w:themeColor="text1"/>
          <w:sz w:val="28"/>
          <w:szCs w:val="28"/>
        </w:rPr>
        <w:t xml:space="preserve">и </w:t>
      </w:r>
      <w:r w:rsidR="00A6011C" w:rsidRPr="00A6011C">
        <w:rPr>
          <w:color w:val="000000" w:themeColor="text1"/>
          <w:sz w:val="28"/>
          <w:szCs w:val="28"/>
        </w:rPr>
        <w:t xml:space="preserve">современных свидетельств </w:t>
      </w:r>
      <w:r w:rsidR="00AD3F2B">
        <w:rPr>
          <w:color w:val="000000" w:themeColor="text1"/>
          <w:sz w:val="28"/>
          <w:szCs w:val="28"/>
        </w:rPr>
        <w:t>до нашего</w:t>
      </w:r>
      <w:r w:rsidR="00A6011C" w:rsidRPr="00A6011C">
        <w:rPr>
          <w:color w:val="000000" w:themeColor="text1"/>
          <w:sz w:val="28"/>
          <w:szCs w:val="28"/>
        </w:rPr>
        <w:t xml:space="preserve"> не дошло (</w:t>
      </w:r>
      <w:r w:rsidR="00AD3F2B">
        <w:rPr>
          <w:color w:val="000000" w:themeColor="text1"/>
          <w:sz w:val="28"/>
          <w:szCs w:val="28"/>
        </w:rPr>
        <w:t>очевидно</w:t>
      </w:r>
      <w:r w:rsidR="00A6011C" w:rsidRPr="00A6011C">
        <w:rPr>
          <w:color w:val="000000" w:themeColor="text1"/>
          <w:sz w:val="28"/>
          <w:szCs w:val="28"/>
        </w:rPr>
        <w:t>,</w:t>
      </w:r>
      <w:r w:rsidR="00AD3F2B">
        <w:rPr>
          <w:color w:val="000000" w:themeColor="text1"/>
          <w:sz w:val="28"/>
          <w:szCs w:val="28"/>
        </w:rPr>
        <w:t xml:space="preserve"> что</w:t>
      </w:r>
      <w:r w:rsidR="00A6011C" w:rsidRPr="00A6011C">
        <w:rPr>
          <w:color w:val="000000" w:themeColor="text1"/>
          <w:sz w:val="28"/>
          <w:szCs w:val="28"/>
        </w:rPr>
        <w:t xml:space="preserve"> их и не было</w:t>
      </w:r>
      <w:r w:rsidR="00AD3F2B">
        <w:rPr>
          <w:color w:val="000000" w:themeColor="text1"/>
          <w:sz w:val="28"/>
          <w:szCs w:val="28"/>
        </w:rPr>
        <w:t xml:space="preserve"> вовсе</w:t>
      </w:r>
      <w:r w:rsidR="00A6011C" w:rsidRPr="00A6011C">
        <w:rPr>
          <w:color w:val="000000" w:themeColor="text1"/>
          <w:sz w:val="28"/>
          <w:szCs w:val="28"/>
        </w:rPr>
        <w:t xml:space="preserve">), сохранились </w:t>
      </w:r>
      <w:r w:rsidR="00AD3F2B">
        <w:rPr>
          <w:color w:val="000000" w:themeColor="text1"/>
          <w:sz w:val="28"/>
          <w:szCs w:val="28"/>
        </w:rPr>
        <w:t>лишь</w:t>
      </w:r>
      <w:r w:rsidR="00A6011C" w:rsidRPr="00A6011C">
        <w:rPr>
          <w:color w:val="000000" w:themeColor="text1"/>
          <w:sz w:val="28"/>
          <w:szCs w:val="28"/>
        </w:rPr>
        <w:t xml:space="preserve"> легенды, </w:t>
      </w:r>
      <w:r w:rsidR="00AD3F2B">
        <w:rPr>
          <w:color w:val="000000" w:themeColor="text1"/>
          <w:sz w:val="28"/>
          <w:szCs w:val="28"/>
        </w:rPr>
        <w:t>которые весьма смутно</w:t>
      </w:r>
      <w:r w:rsidR="00A6011C" w:rsidRPr="00A6011C">
        <w:rPr>
          <w:color w:val="000000" w:themeColor="text1"/>
          <w:sz w:val="28"/>
          <w:szCs w:val="28"/>
        </w:rPr>
        <w:t xml:space="preserve"> отражаю</w:t>
      </w:r>
      <w:r w:rsidR="00AD3F2B">
        <w:rPr>
          <w:color w:val="000000" w:themeColor="text1"/>
          <w:sz w:val="28"/>
          <w:szCs w:val="28"/>
        </w:rPr>
        <w:t>т</w:t>
      </w:r>
      <w:r w:rsidR="00A6011C" w:rsidRPr="00A6011C">
        <w:rPr>
          <w:color w:val="000000" w:themeColor="text1"/>
          <w:sz w:val="28"/>
          <w:szCs w:val="28"/>
        </w:rPr>
        <w:t xml:space="preserve"> дорийск</w:t>
      </w:r>
      <w:r w:rsidR="00AD3F2B">
        <w:rPr>
          <w:color w:val="000000" w:themeColor="text1"/>
          <w:sz w:val="28"/>
          <w:szCs w:val="28"/>
        </w:rPr>
        <w:t>ую</w:t>
      </w:r>
      <w:r w:rsidR="00A6011C" w:rsidRPr="00A6011C">
        <w:rPr>
          <w:color w:val="000000" w:themeColor="text1"/>
          <w:sz w:val="28"/>
          <w:szCs w:val="28"/>
        </w:rPr>
        <w:t xml:space="preserve"> миграци</w:t>
      </w:r>
      <w:r w:rsidR="00AD3F2B">
        <w:rPr>
          <w:color w:val="000000" w:themeColor="text1"/>
          <w:sz w:val="28"/>
          <w:szCs w:val="28"/>
        </w:rPr>
        <w:t>ю</w:t>
      </w:r>
      <w:r w:rsidR="00A6011C" w:rsidRPr="00A6011C">
        <w:rPr>
          <w:color w:val="000000" w:themeColor="text1"/>
          <w:sz w:val="28"/>
          <w:szCs w:val="28"/>
        </w:rPr>
        <w:t xml:space="preserve"> и </w:t>
      </w:r>
      <w:r w:rsidR="00AD3F2B">
        <w:rPr>
          <w:color w:val="000000" w:themeColor="text1"/>
          <w:sz w:val="28"/>
          <w:szCs w:val="28"/>
        </w:rPr>
        <w:t>формирование</w:t>
      </w:r>
      <w:r w:rsidR="00A6011C" w:rsidRPr="00A6011C">
        <w:rPr>
          <w:color w:val="000000" w:themeColor="text1"/>
          <w:sz w:val="28"/>
          <w:szCs w:val="28"/>
        </w:rPr>
        <w:t xml:space="preserve"> власти спартиатов.</w:t>
      </w:r>
    </w:p>
    <w:p w:rsidR="00A6011C" w:rsidRPr="00A6011C" w:rsidRDefault="00AD3F2B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Дошедшая</w:t>
      </w:r>
      <w:r w:rsidR="00A6011C" w:rsidRPr="00A6011C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нашего времени</w:t>
      </w:r>
      <w:r w:rsidR="00A6011C" w:rsidRPr="00A6011C">
        <w:rPr>
          <w:color w:val="000000" w:themeColor="text1"/>
          <w:sz w:val="28"/>
          <w:szCs w:val="28"/>
        </w:rPr>
        <w:t xml:space="preserve"> античн</w:t>
      </w:r>
      <w:r>
        <w:rPr>
          <w:color w:val="000000" w:themeColor="text1"/>
          <w:sz w:val="28"/>
          <w:szCs w:val="28"/>
        </w:rPr>
        <w:t>ая</w:t>
      </w:r>
      <w:r w:rsidR="00A6011C" w:rsidRPr="00A6011C">
        <w:rPr>
          <w:color w:val="000000" w:themeColor="text1"/>
          <w:sz w:val="28"/>
          <w:szCs w:val="28"/>
        </w:rPr>
        <w:t xml:space="preserve"> литератур</w:t>
      </w:r>
      <w:r>
        <w:rPr>
          <w:color w:val="000000" w:themeColor="text1"/>
          <w:sz w:val="28"/>
          <w:szCs w:val="28"/>
        </w:rPr>
        <w:t>а характеризует</w:t>
      </w:r>
      <w:r w:rsidR="00A6011C" w:rsidRPr="00A6011C">
        <w:rPr>
          <w:color w:val="000000" w:themeColor="text1"/>
          <w:sz w:val="28"/>
          <w:szCs w:val="28"/>
        </w:rPr>
        <w:t xml:space="preserve"> спартанск</w:t>
      </w:r>
      <w:r>
        <w:rPr>
          <w:color w:val="000000" w:themeColor="text1"/>
          <w:sz w:val="28"/>
          <w:szCs w:val="28"/>
        </w:rPr>
        <w:t>ую</w:t>
      </w:r>
      <w:r w:rsidR="00A6011C" w:rsidRPr="00A6011C">
        <w:rPr>
          <w:color w:val="000000" w:themeColor="text1"/>
          <w:sz w:val="28"/>
          <w:szCs w:val="28"/>
        </w:rPr>
        <w:t xml:space="preserve"> общин</w:t>
      </w:r>
      <w:r>
        <w:rPr>
          <w:color w:val="000000" w:themeColor="text1"/>
          <w:sz w:val="28"/>
          <w:szCs w:val="28"/>
        </w:rPr>
        <w:t>у</w:t>
      </w:r>
      <w:r w:rsidR="00A6011C" w:rsidRPr="00A6011C">
        <w:rPr>
          <w:color w:val="000000" w:themeColor="text1"/>
          <w:sz w:val="28"/>
          <w:szCs w:val="28"/>
        </w:rPr>
        <w:t xml:space="preserve"> как «община равных», </w:t>
      </w:r>
      <w:r>
        <w:rPr>
          <w:color w:val="000000" w:themeColor="text1"/>
          <w:sz w:val="28"/>
          <w:szCs w:val="28"/>
        </w:rPr>
        <w:t xml:space="preserve">хотя </w:t>
      </w:r>
      <w:r w:rsidR="00A6011C" w:rsidRPr="00A6011C">
        <w:rPr>
          <w:color w:val="000000" w:themeColor="text1"/>
          <w:sz w:val="28"/>
          <w:szCs w:val="28"/>
        </w:rPr>
        <w:t xml:space="preserve">время </w:t>
      </w:r>
      <w:r>
        <w:rPr>
          <w:color w:val="000000" w:themeColor="text1"/>
          <w:sz w:val="28"/>
          <w:szCs w:val="28"/>
        </w:rPr>
        <w:t>ее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формирования</w:t>
      </w:r>
      <w:r w:rsidR="00A6011C" w:rsidRPr="00A6011C">
        <w:rPr>
          <w:color w:val="000000" w:themeColor="text1"/>
          <w:sz w:val="28"/>
          <w:szCs w:val="28"/>
        </w:rPr>
        <w:t xml:space="preserve"> не может </w:t>
      </w:r>
      <w:r>
        <w:rPr>
          <w:color w:val="000000" w:themeColor="text1"/>
          <w:sz w:val="28"/>
          <w:szCs w:val="28"/>
        </w:rPr>
        <w:t>датироваться</w:t>
      </w:r>
      <w:r w:rsidR="00A6011C" w:rsidRPr="00A6011C">
        <w:rPr>
          <w:color w:val="000000" w:themeColor="text1"/>
          <w:sz w:val="28"/>
          <w:szCs w:val="28"/>
        </w:rPr>
        <w:t xml:space="preserve"> ран</w:t>
      </w:r>
      <w:r>
        <w:rPr>
          <w:color w:val="000000" w:themeColor="text1"/>
          <w:sz w:val="28"/>
          <w:szCs w:val="28"/>
        </w:rPr>
        <w:t>ьше</w:t>
      </w:r>
      <w:r w:rsidR="00A6011C" w:rsidRPr="00A6011C">
        <w:rPr>
          <w:color w:val="000000" w:themeColor="text1"/>
          <w:sz w:val="28"/>
          <w:szCs w:val="28"/>
        </w:rPr>
        <w:t xml:space="preserve"> середины VII </w:t>
      </w:r>
      <w:r>
        <w:rPr>
          <w:color w:val="000000" w:themeColor="text1"/>
          <w:sz w:val="28"/>
          <w:szCs w:val="28"/>
        </w:rPr>
        <w:t>–</w:t>
      </w:r>
      <w:r w:rsidR="00A6011C" w:rsidRPr="00A6011C">
        <w:rPr>
          <w:color w:val="000000" w:themeColor="text1"/>
          <w:sz w:val="28"/>
          <w:szCs w:val="28"/>
        </w:rPr>
        <w:t xml:space="preserve"> VI вв. до н.э.</w:t>
      </w:r>
    </w:p>
    <w:p w:rsidR="00A6011C" w:rsidRPr="00A6011C" w:rsidRDefault="00AD3F2B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Основным</w:t>
      </w:r>
      <w:r w:rsidR="00A6011C" w:rsidRPr="00A6011C">
        <w:rPr>
          <w:color w:val="000000" w:themeColor="text1"/>
          <w:sz w:val="28"/>
          <w:szCs w:val="28"/>
        </w:rPr>
        <w:t xml:space="preserve">и источниками </w:t>
      </w:r>
      <w:r>
        <w:rPr>
          <w:color w:val="000000" w:themeColor="text1"/>
          <w:sz w:val="28"/>
          <w:szCs w:val="28"/>
        </w:rPr>
        <w:t xml:space="preserve">в </w:t>
      </w:r>
      <w:r w:rsidR="00A6011C" w:rsidRPr="00A6011C">
        <w:rPr>
          <w:color w:val="000000" w:themeColor="text1"/>
          <w:sz w:val="28"/>
          <w:szCs w:val="28"/>
        </w:rPr>
        <w:t xml:space="preserve">истории спартанского </w:t>
      </w:r>
      <w:r>
        <w:rPr>
          <w:color w:val="000000" w:themeColor="text1"/>
          <w:sz w:val="28"/>
          <w:szCs w:val="28"/>
        </w:rPr>
        <w:t>полиса</w:t>
      </w:r>
      <w:r w:rsidR="00A6011C" w:rsidRPr="00A6011C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выступают</w:t>
      </w:r>
      <w:r w:rsidR="00A6011C" w:rsidRPr="00A6011C">
        <w:rPr>
          <w:color w:val="000000" w:themeColor="text1"/>
          <w:sz w:val="28"/>
          <w:szCs w:val="28"/>
        </w:rPr>
        <w:t xml:space="preserve"> сочинения </w:t>
      </w:r>
      <w:r>
        <w:rPr>
          <w:color w:val="000000" w:themeColor="text1"/>
          <w:sz w:val="28"/>
          <w:szCs w:val="28"/>
        </w:rPr>
        <w:t>античных</w:t>
      </w:r>
      <w:r w:rsidR="00A6011C" w:rsidRPr="00A6011C">
        <w:rPr>
          <w:color w:val="000000" w:themeColor="text1"/>
          <w:sz w:val="28"/>
          <w:szCs w:val="28"/>
        </w:rPr>
        <w:t xml:space="preserve"> историков</w:t>
      </w:r>
      <w:r>
        <w:rPr>
          <w:color w:val="000000" w:themeColor="text1"/>
          <w:sz w:val="28"/>
          <w:szCs w:val="28"/>
        </w:rPr>
        <w:t xml:space="preserve">: </w:t>
      </w:r>
      <w:r w:rsidRPr="00A6011C">
        <w:rPr>
          <w:color w:val="000000" w:themeColor="text1"/>
          <w:sz w:val="28"/>
          <w:szCs w:val="28"/>
        </w:rPr>
        <w:t>Фукидида,</w:t>
      </w:r>
      <w:r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>Геродота,</w:t>
      </w:r>
      <w:r>
        <w:rPr>
          <w:color w:val="000000" w:themeColor="text1"/>
          <w:sz w:val="28"/>
          <w:szCs w:val="28"/>
        </w:rPr>
        <w:t xml:space="preserve"> </w:t>
      </w:r>
      <w:r w:rsidRPr="00A6011C">
        <w:rPr>
          <w:color w:val="000000" w:themeColor="text1"/>
          <w:sz w:val="28"/>
          <w:szCs w:val="28"/>
        </w:rPr>
        <w:t>Аристотеля</w:t>
      </w:r>
      <w:r>
        <w:rPr>
          <w:color w:val="000000" w:themeColor="text1"/>
          <w:sz w:val="28"/>
          <w:szCs w:val="28"/>
        </w:rPr>
        <w:t xml:space="preserve">, </w:t>
      </w:r>
      <w:r w:rsidR="00A6011C" w:rsidRPr="00A6011C">
        <w:rPr>
          <w:color w:val="000000" w:themeColor="text1"/>
          <w:sz w:val="28"/>
          <w:szCs w:val="28"/>
        </w:rPr>
        <w:t>Ксенофонта</w:t>
      </w:r>
      <w:r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>и Плутарха.</w:t>
      </w:r>
    </w:p>
    <w:p w:rsidR="00A6011C" w:rsidRPr="00A6011C" w:rsidRDefault="00EC16E5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Так, </w:t>
      </w:r>
      <w:r w:rsidR="00A6011C" w:rsidRPr="00A6011C">
        <w:rPr>
          <w:color w:val="000000" w:themeColor="text1"/>
          <w:sz w:val="28"/>
          <w:szCs w:val="28"/>
        </w:rPr>
        <w:t xml:space="preserve">Геродот (484 </w:t>
      </w:r>
      <w:r>
        <w:rPr>
          <w:color w:val="000000" w:themeColor="text1"/>
          <w:sz w:val="28"/>
          <w:szCs w:val="28"/>
        </w:rPr>
        <w:t>–</w:t>
      </w:r>
      <w:r w:rsidR="00A6011C" w:rsidRPr="00A6011C">
        <w:rPr>
          <w:color w:val="000000" w:themeColor="text1"/>
          <w:sz w:val="28"/>
          <w:szCs w:val="28"/>
        </w:rPr>
        <w:t xml:space="preserve"> 425 гг. до н.э.) в «Истории в </w:t>
      </w:r>
      <w:r w:rsidR="00B766A1">
        <w:rPr>
          <w:color w:val="000000" w:themeColor="text1"/>
          <w:sz w:val="28"/>
          <w:szCs w:val="28"/>
        </w:rPr>
        <w:t>девяти</w:t>
      </w:r>
      <w:r w:rsidR="00A6011C" w:rsidRPr="00A6011C">
        <w:rPr>
          <w:color w:val="000000" w:themeColor="text1"/>
          <w:sz w:val="28"/>
          <w:szCs w:val="28"/>
        </w:rPr>
        <w:t xml:space="preserve"> книгах», </w:t>
      </w:r>
      <w:r w:rsidR="00B766A1">
        <w:rPr>
          <w:color w:val="000000" w:themeColor="text1"/>
          <w:sz w:val="28"/>
          <w:szCs w:val="28"/>
        </w:rPr>
        <w:t xml:space="preserve">основной </w:t>
      </w:r>
      <w:r w:rsidR="00A6011C" w:rsidRPr="00A6011C">
        <w:rPr>
          <w:color w:val="000000" w:themeColor="text1"/>
          <w:sz w:val="28"/>
          <w:szCs w:val="28"/>
        </w:rPr>
        <w:t xml:space="preserve">темой которой </w:t>
      </w:r>
      <w:r w:rsidR="00B766A1">
        <w:rPr>
          <w:color w:val="000000" w:themeColor="text1"/>
          <w:sz w:val="28"/>
          <w:szCs w:val="28"/>
        </w:rPr>
        <w:t xml:space="preserve">являются </w:t>
      </w:r>
      <w:r w:rsidR="00A6011C" w:rsidRPr="00A6011C">
        <w:rPr>
          <w:color w:val="000000" w:themeColor="text1"/>
          <w:sz w:val="28"/>
          <w:szCs w:val="28"/>
        </w:rPr>
        <w:t xml:space="preserve">греко-персидские войны, </w:t>
      </w:r>
      <w:r w:rsidR="00B766A1">
        <w:rPr>
          <w:color w:val="000000" w:themeColor="text1"/>
          <w:sz w:val="28"/>
          <w:szCs w:val="28"/>
        </w:rPr>
        <w:t xml:space="preserve">описал </w:t>
      </w:r>
      <w:r w:rsidR="00B766A1" w:rsidRPr="00A6011C">
        <w:rPr>
          <w:color w:val="000000" w:themeColor="text1"/>
          <w:sz w:val="28"/>
          <w:szCs w:val="28"/>
        </w:rPr>
        <w:t>общественны</w:t>
      </w:r>
      <w:r w:rsidR="00B766A1">
        <w:rPr>
          <w:color w:val="000000" w:themeColor="text1"/>
          <w:sz w:val="28"/>
          <w:szCs w:val="28"/>
        </w:rPr>
        <w:t>й</w:t>
      </w:r>
      <w:r w:rsidR="00B766A1" w:rsidRPr="00A6011C">
        <w:rPr>
          <w:color w:val="000000" w:themeColor="text1"/>
          <w:sz w:val="28"/>
          <w:szCs w:val="28"/>
        </w:rPr>
        <w:t xml:space="preserve"> </w:t>
      </w:r>
      <w:r w:rsidR="00B766A1">
        <w:rPr>
          <w:color w:val="000000" w:themeColor="text1"/>
          <w:sz w:val="28"/>
          <w:szCs w:val="28"/>
        </w:rPr>
        <w:t xml:space="preserve">и </w:t>
      </w:r>
      <w:r w:rsidR="00A6011C" w:rsidRPr="00A6011C">
        <w:rPr>
          <w:color w:val="000000" w:themeColor="text1"/>
          <w:sz w:val="28"/>
          <w:szCs w:val="28"/>
        </w:rPr>
        <w:t>политический строй Спарты</w:t>
      </w:r>
      <w:r w:rsidR="00B766A1">
        <w:rPr>
          <w:color w:val="000000" w:themeColor="text1"/>
          <w:sz w:val="28"/>
          <w:szCs w:val="28"/>
        </w:rPr>
        <w:t>, но</w:t>
      </w:r>
      <w:r w:rsidR="00A6011C" w:rsidRPr="00A6011C">
        <w:rPr>
          <w:color w:val="000000" w:themeColor="text1"/>
          <w:sz w:val="28"/>
          <w:szCs w:val="28"/>
        </w:rPr>
        <w:t xml:space="preserve"> уже с</w:t>
      </w:r>
      <w:r w:rsidR="00B766A1">
        <w:rPr>
          <w:color w:val="000000" w:themeColor="text1"/>
          <w:sz w:val="28"/>
          <w:szCs w:val="28"/>
        </w:rPr>
        <w:t>о сложившимися</w:t>
      </w:r>
      <w:r w:rsidR="00A6011C" w:rsidRPr="00A6011C">
        <w:rPr>
          <w:color w:val="000000" w:themeColor="text1"/>
          <w:sz w:val="28"/>
          <w:szCs w:val="28"/>
        </w:rPr>
        <w:t xml:space="preserve"> спартанскими институтами власти и «общины равных».</w:t>
      </w:r>
    </w:p>
    <w:p w:rsidR="00A6011C" w:rsidRPr="00A6011C" w:rsidRDefault="00B766A1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Историк </w:t>
      </w:r>
      <w:r w:rsidR="00A6011C" w:rsidRPr="00A6011C">
        <w:rPr>
          <w:color w:val="000000" w:themeColor="text1"/>
          <w:sz w:val="28"/>
          <w:szCs w:val="28"/>
        </w:rPr>
        <w:t xml:space="preserve">Фукидид (460 </w:t>
      </w:r>
      <w:r w:rsidR="004B540A">
        <w:rPr>
          <w:color w:val="000000" w:themeColor="text1"/>
          <w:sz w:val="28"/>
          <w:szCs w:val="28"/>
        </w:rPr>
        <w:t xml:space="preserve">– </w:t>
      </w:r>
      <w:r w:rsidR="00A6011C" w:rsidRPr="00A6011C">
        <w:rPr>
          <w:color w:val="000000" w:themeColor="text1"/>
          <w:sz w:val="28"/>
          <w:szCs w:val="28"/>
        </w:rPr>
        <w:t xml:space="preserve">395 гг. до н.э.), </w:t>
      </w:r>
      <w:r w:rsidR="004B540A">
        <w:rPr>
          <w:color w:val="000000" w:themeColor="text1"/>
          <w:sz w:val="28"/>
          <w:szCs w:val="28"/>
        </w:rPr>
        <w:t xml:space="preserve">являющийся </w:t>
      </w:r>
      <w:r w:rsidR="00A6011C" w:rsidRPr="00A6011C">
        <w:rPr>
          <w:color w:val="000000" w:themeColor="text1"/>
          <w:sz w:val="28"/>
          <w:szCs w:val="28"/>
        </w:rPr>
        <w:t>автор</w:t>
      </w:r>
      <w:r w:rsidR="004B540A">
        <w:rPr>
          <w:color w:val="000000" w:themeColor="text1"/>
          <w:sz w:val="28"/>
          <w:szCs w:val="28"/>
        </w:rPr>
        <w:t>ом</w:t>
      </w:r>
      <w:r w:rsidR="00A6011C" w:rsidRPr="00A6011C">
        <w:rPr>
          <w:color w:val="000000" w:themeColor="text1"/>
          <w:sz w:val="28"/>
          <w:szCs w:val="28"/>
        </w:rPr>
        <w:t xml:space="preserve"> «Истории», </w:t>
      </w:r>
      <w:r w:rsidR="004B540A">
        <w:rPr>
          <w:color w:val="000000" w:themeColor="text1"/>
          <w:sz w:val="28"/>
          <w:szCs w:val="28"/>
        </w:rPr>
        <w:t xml:space="preserve">которая посвящена </w:t>
      </w:r>
      <w:r w:rsidR="00A6011C" w:rsidRPr="00A6011C">
        <w:rPr>
          <w:color w:val="000000" w:themeColor="text1"/>
          <w:sz w:val="28"/>
          <w:szCs w:val="28"/>
        </w:rPr>
        <w:t xml:space="preserve">Пелопонесского войне, </w:t>
      </w:r>
      <w:r w:rsidR="004B540A">
        <w:rPr>
          <w:color w:val="000000" w:themeColor="text1"/>
          <w:sz w:val="28"/>
          <w:szCs w:val="28"/>
        </w:rPr>
        <w:t>говорит</w:t>
      </w:r>
      <w:r w:rsidR="00A6011C" w:rsidRPr="00A6011C">
        <w:rPr>
          <w:color w:val="000000" w:themeColor="text1"/>
          <w:sz w:val="28"/>
          <w:szCs w:val="28"/>
        </w:rPr>
        <w:t xml:space="preserve"> о завоевании полуострова </w:t>
      </w:r>
      <w:r w:rsidR="004B540A">
        <w:rPr>
          <w:color w:val="000000" w:themeColor="text1"/>
          <w:sz w:val="28"/>
          <w:szCs w:val="28"/>
        </w:rPr>
        <w:t xml:space="preserve">племенем дорийцев, </w:t>
      </w:r>
      <w:r w:rsidR="00A6011C" w:rsidRPr="00A6011C">
        <w:rPr>
          <w:color w:val="000000" w:themeColor="text1"/>
          <w:sz w:val="28"/>
          <w:szCs w:val="28"/>
        </w:rPr>
        <w:t>привод</w:t>
      </w:r>
      <w:r w:rsidR="004B540A">
        <w:rPr>
          <w:color w:val="000000" w:themeColor="text1"/>
          <w:sz w:val="28"/>
          <w:szCs w:val="28"/>
        </w:rPr>
        <w:t>я</w:t>
      </w:r>
      <w:r w:rsidR="00A6011C" w:rsidRPr="00A6011C">
        <w:rPr>
          <w:color w:val="000000" w:themeColor="text1"/>
          <w:sz w:val="28"/>
          <w:szCs w:val="28"/>
        </w:rPr>
        <w:t xml:space="preserve"> сведения о </w:t>
      </w:r>
      <w:r w:rsidR="004B540A">
        <w:rPr>
          <w:color w:val="000000" w:themeColor="text1"/>
          <w:sz w:val="28"/>
          <w:szCs w:val="28"/>
        </w:rPr>
        <w:t xml:space="preserve">сугубо </w:t>
      </w:r>
      <w:r w:rsidR="00A6011C" w:rsidRPr="00A6011C">
        <w:rPr>
          <w:color w:val="000000" w:themeColor="text1"/>
          <w:sz w:val="28"/>
          <w:szCs w:val="28"/>
        </w:rPr>
        <w:t xml:space="preserve">военной организации </w:t>
      </w:r>
      <w:r w:rsidR="004B540A">
        <w:rPr>
          <w:color w:val="000000" w:themeColor="text1"/>
          <w:sz w:val="28"/>
          <w:szCs w:val="28"/>
        </w:rPr>
        <w:t xml:space="preserve">общества </w:t>
      </w:r>
      <w:r w:rsidR="00A6011C" w:rsidRPr="00A6011C">
        <w:rPr>
          <w:color w:val="000000" w:themeColor="text1"/>
          <w:sz w:val="28"/>
          <w:szCs w:val="28"/>
        </w:rPr>
        <w:t>спартиатов</w:t>
      </w:r>
      <w:r w:rsidR="001F7218">
        <w:rPr>
          <w:rStyle w:val="ac"/>
          <w:color w:val="000000" w:themeColor="text1"/>
          <w:sz w:val="28"/>
          <w:szCs w:val="28"/>
        </w:rPr>
        <w:footnoteReference w:id="6"/>
      </w:r>
      <w:r w:rsidR="00A6011C" w:rsidRPr="00A6011C">
        <w:rPr>
          <w:color w:val="000000" w:themeColor="text1"/>
          <w:sz w:val="28"/>
          <w:szCs w:val="28"/>
        </w:rPr>
        <w:t>.</w:t>
      </w:r>
    </w:p>
    <w:p w:rsidR="00A6011C" w:rsidRPr="00A6011C" w:rsidRDefault="004B540A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lastRenderedPageBreak/>
        <w:t>Античный исследователь Ксенофонт (</w:t>
      </w:r>
      <w:r w:rsidR="00A6011C" w:rsidRPr="00A6011C">
        <w:rPr>
          <w:color w:val="000000" w:themeColor="text1"/>
          <w:sz w:val="28"/>
          <w:szCs w:val="28"/>
        </w:rPr>
        <w:t xml:space="preserve">430 </w:t>
      </w:r>
      <w:r>
        <w:rPr>
          <w:color w:val="000000" w:themeColor="text1"/>
          <w:sz w:val="28"/>
          <w:szCs w:val="28"/>
        </w:rPr>
        <w:t>–</w:t>
      </w:r>
      <w:r w:rsidR="00A6011C" w:rsidRPr="00A6011C">
        <w:rPr>
          <w:color w:val="000000" w:themeColor="text1"/>
          <w:sz w:val="28"/>
          <w:szCs w:val="28"/>
        </w:rPr>
        <w:t xml:space="preserve"> 355 гг. до н.э.) в </w:t>
      </w:r>
      <w:r>
        <w:rPr>
          <w:color w:val="000000" w:themeColor="text1"/>
          <w:sz w:val="28"/>
          <w:szCs w:val="28"/>
        </w:rPr>
        <w:t xml:space="preserve">своей </w:t>
      </w:r>
      <w:r w:rsidR="00A6011C" w:rsidRPr="00A6011C">
        <w:rPr>
          <w:color w:val="000000" w:themeColor="text1"/>
          <w:sz w:val="28"/>
          <w:szCs w:val="28"/>
        </w:rPr>
        <w:t xml:space="preserve">«Лакедемонской политии» </w:t>
      </w:r>
      <w:r>
        <w:rPr>
          <w:color w:val="000000" w:themeColor="text1"/>
          <w:sz w:val="28"/>
          <w:szCs w:val="28"/>
        </w:rPr>
        <w:t>описывает</w:t>
      </w:r>
      <w:r w:rsidR="00A6011C" w:rsidRPr="00A6011C">
        <w:rPr>
          <w:color w:val="000000" w:themeColor="text1"/>
          <w:sz w:val="28"/>
          <w:szCs w:val="28"/>
        </w:rPr>
        <w:t xml:space="preserve"> государственный аппарат </w:t>
      </w:r>
      <w:r>
        <w:rPr>
          <w:color w:val="000000" w:themeColor="text1"/>
          <w:sz w:val="28"/>
          <w:szCs w:val="28"/>
        </w:rPr>
        <w:t>античной</w:t>
      </w:r>
      <w:r w:rsidR="00A6011C" w:rsidRPr="00A6011C">
        <w:rPr>
          <w:color w:val="000000" w:themeColor="text1"/>
          <w:sz w:val="28"/>
          <w:szCs w:val="28"/>
        </w:rPr>
        <w:t xml:space="preserve"> Спарты, </w:t>
      </w:r>
      <w:r>
        <w:rPr>
          <w:color w:val="000000" w:themeColor="text1"/>
          <w:sz w:val="28"/>
          <w:szCs w:val="28"/>
        </w:rPr>
        <w:t xml:space="preserve">а также </w:t>
      </w:r>
      <w:r w:rsidR="00A6011C" w:rsidRPr="00A6011C">
        <w:rPr>
          <w:color w:val="000000" w:themeColor="text1"/>
          <w:sz w:val="28"/>
          <w:szCs w:val="28"/>
        </w:rPr>
        <w:t xml:space="preserve">реформы Ликурга, </w:t>
      </w:r>
      <w:r w:rsidR="00B95E18" w:rsidRPr="00A6011C">
        <w:rPr>
          <w:color w:val="000000" w:themeColor="text1"/>
          <w:sz w:val="28"/>
          <w:szCs w:val="28"/>
        </w:rPr>
        <w:t>военной дело</w:t>
      </w:r>
      <w:r w:rsidR="00B95E18">
        <w:rPr>
          <w:color w:val="000000" w:themeColor="text1"/>
          <w:sz w:val="28"/>
          <w:szCs w:val="28"/>
        </w:rPr>
        <w:t xml:space="preserve"> спартиатов и</w:t>
      </w:r>
      <w:r w:rsidR="00B95E18" w:rsidRPr="00A6011C"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>воспитание</w:t>
      </w:r>
      <w:r w:rsidR="00B95E18">
        <w:rPr>
          <w:color w:val="000000" w:themeColor="text1"/>
          <w:sz w:val="28"/>
          <w:szCs w:val="28"/>
        </w:rPr>
        <w:t xml:space="preserve"> ими</w:t>
      </w:r>
      <w:r w:rsidR="00A6011C" w:rsidRPr="00A6011C">
        <w:rPr>
          <w:color w:val="000000" w:themeColor="text1"/>
          <w:sz w:val="28"/>
          <w:szCs w:val="28"/>
        </w:rPr>
        <w:t xml:space="preserve"> детей. Его труд наиболее ценен при изучении истории Древней Спарты.</w:t>
      </w:r>
    </w:p>
    <w:p w:rsidR="00A6011C" w:rsidRPr="00A6011C" w:rsidRDefault="00B95E18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Историк </w:t>
      </w:r>
      <w:r w:rsidR="00A6011C" w:rsidRPr="00A6011C">
        <w:rPr>
          <w:color w:val="000000" w:themeColor="text1"/>
          <w:sz w:val="28"/>
          <w:szCs w:val="28"/>
        </w:rPr>
        <w:t xml:space="preserve">Плутарх (46 </w:t>
      </w:r>
      <w:r>
        <w:rPr>
          <w:color w:val="000000" w:themeColor="text1"/>
          <w:sz w:val="28"/>
          <w:szCs w:val="28"/>
        </w:rPr>
        <w:t xml:space="preserve">– </w:t>
      </w:r>
      <w:r w:rsidR="00A6011C" w:rsidRPr="00A6011C">
        <w:rPr>
          <w:color w:val="000000" w:themeColor="text1"/>
          <w:sz w:val="28"/>
          <w:szCs w:val="28"/>
        </w:rPr>
        <w:t xml:space="preserve">126 гг. н.э.) </w:t>
      </w:r>
      <w:r>
        <w:rPr>
          <w:color w:val="000000" w:themeColor="text1"/>
          <w:sz w:val="28"/>
          <w:szCs w:val="28"/>
        </w:rPr>
        <w:t xml:space="preserve">приводит </w:t>
      </w:r>
      <w:r w:rsidR="00A6011C" w:rsidRPr="00A6011C">
        <w:rPr>
          <w:color w:val="000000" w:themeColor="text1"/>
          <w:sz w:val="28"/>
          <w:szCs w:val="28"/>
        </w:rPr>
        <w:t xml:space="preserve">в «Сравнительных жизнеописаниях» знаменитых </w:t>
      </w:r>
      <w:r w:rsidRPr="00A6011C">
        <w:rPr>
          <w:color w:val="000000" w:themeColor="text1"/>
          <w:sz w:val="28"/>
          <w:szCs w:val="28"/>
        </w:rPr>
        <w:t xml:space="preserve">римлян и </w:t>
      </w:r>
      <w:r w:rsidR="00A6011C" w:rsidRPr="00A6011C">
        <w:rPr>
          <w:color w:val="000000" w:themeColor="text1"/>
          <w:sz w:val="28"/>
          <w:szCs w:val="28"/>
        </w:rPr>
        <w:t xml:space="preserve">греков </w:t>
      </w:r>
      <w:r>
        <w:rPr>
          <w:color w:val="000000" w:themeColor="text1"/>
          <w:sz w:val="28"/>
          <w:szCs w:val="28"/>
        </w:rPr>
        <w:t>б</w:t>
      </w:r>
      <w:r w:rsidR="00A6011C" w:rsidRPr="00A6011C">
        <w:rPr>
          <w:color w:val="000000" w:themeColor="text1"/>
          <w:sz w:val="28"/>
          <w:szCs w:val="28"/>
        </w:rPr>
        <w:t>иографию полумифического царя</w:t>
      </w:r>
      <w:r>
        <w:rPr>
          <w:color w:val="000000" w:themeColor="text1"/>
          <w:sz w:val="28"/>
          <w:szCs w:val="28"/>
        </w:rPr>
        <w:t xml:space="preserve"> Спарты</w:t>
      </w:r>
      <w:r w:rsidR="00A6011C" w:rsidRPr="00A6011C">
        <w:rPr>
          <w:color w:val="000000" w:themeColor="text1"/>
          <w:sz w:val="28"/>
          <w:szCs w:val="28"/>
        </w:rPr>
        <w:t xml:space="preserve"> Ликурга</w:t>
      </w:r>
      <w:r>
        <w:rPr>
          <w:color w:val="000000" w:themeColor="text1"/>
          <w:sz w:val="28"/>
          <w:szCs w:val="28"/>
        </w:rPr>
        <w:t xml:space="preserve">, </w:t>
      </w:r>
      <w:r w:rsidR="00A6011C" w:rsidRPr="00A6011C">
        <w:rPr>
          <w:color w:val="000000" w:themeColor="text1"/>
          <w:sz w:val="28"/>
          <w:szCs w:val="28"/>
        </w:rPr>
        <w:t>описыва</w:t>
      </w:r>
      <w:r>
        <w:rPr>
          <w:color w:val="000000" w:themeColor="text1"/>
          <w:sz w:val="28"/>
          <w:szCs w:val="28"/>
        </w:rPr>
        <w:t>я</w:t>
      </w:r>
      <w:r w:rsidR="00A6011C" w:rsidRPr="00A6011C">
        <w:rPr>
          <w:color w:val="000000" w:themeColor="text1"/>
          <w:sz w:val="28"/>
          <w:szCs w:val="28"/>
        </w:rPr>
        <w:t xml:space="preserve"> его реформы, </w:t>
      </w:r>
      <w:r>
        <w:rPr>
          <w:color w:val="000000" w:themeColor="text1"/>
          <w:sz w:val="28"/>
          <w:szCs w:val="28"/>
        </w:rPr>
        <w:t>которые сыграли</w:t>
      </w:r>
      <w:r w:rsidR="00A6011C" w:rsidRPr="00A6011C">
        <w:rPr>
          <w:color w:val="000000" w:themeColor="text1"/>
          <w:sz w:val="28"/>
          <w:szCs w:val="28"/>
        </w:rPr>
        <w:t xml:space="preserve"> важную роль в социально</w:t>
      </w:r>
      <w:r>
        <w:rPr>
          <w:color w:val="000000" w:themeColor="text1"/>
          <w:sz w:val="28"/>
          <w:szCs w:val="28"/>
        </w:rPr>
        <w:t xml:space="preserve">й и </w:t>
      </w:r>
      <w:r w:rsidR="00A6011C" w:rsidRPr="00A6011C">
        <w:rPr>
          <w:color w:val="000000" w:themeColor="text1"/>
          <w:sz w:val="28"/>
          <w:szCs w:val="28"/>
        </w:rPr>
        <w:t xml:space="preserve">экономической жизни </w:t>
      </w:r>
      <w:r>
        <w:rPr>
          <w:color w:val="000000" w:themeColor="text1"/>
          <w:sz w:val="28"/>
          <w:szCs w:val="28"/>
        </w:rPr>
        <w:t>полиса</w:t>
      </w:r>
      <w:r w:rsidR="00A6011C" w:rsidRPr="00A6011C">
        <w:rPr>
          <w:color w:val="000000" w:themeColor="text1"/>
          <w:sz w:val="28"/>
          <w:szCs w:val="28"/>
        </w:rPr>
        <w:t>.</w:t>
      </w:r>
    </w:p>
    <w:p w:rsidR="00A6011C" w:rsidRPr="00A6011C" w:rsidRDefault="00A808F0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честь Спарты</w:t>
      </w:r>
      <w:r w:rsidR="00A6011C" w:rsidRPr="00A6011C">
        <w:rPr>
          <w:color w:val="000000" w:themeColor="text1"/>
          <w:sz w:val="28"/>
          <w:szCs w:val="28"/>
        </w:rPr>
        <w:t xml:space="preserve"> слагал</w:t>
      </w:r>
      <w:r>
        <w:rPr>
          <w:color w:val="000000" w:themeColor="text1"/>
          <w:sz w:val="28"/>
          <w:szCs w:val="28"/>
        </w:rPr>
        <w:t>ись</w:t>
      </w:r>
      <w:r w:rsidR="00A6011C" w:rsidRPr="00A6011C">
        <w:rPr>
          <w:color w:val="000000" w:themeColor="text1"/>
          <w:sz w:val="28"/>
          <w:szCs w:val="28"/>
        </w:rPr>
        <w:t xml:space="preserve"> стихи</w:t>
      </w:r>
      <w:r>
        <w:rPr>
          <w:color w:val="000000" w:themeColor="text1"/>
          <w:sz w:val="28"/>
          <w:szCs w:val="28"/>
        </w:rPr>
        <w:t xml:space="preserve">, преимущественно на </w:t>
      </w:r>
      <w:r w:rsidR="00A6011C" w:rsidRPr="00A6011C">
        <w:rPr>
          <w:color w:val="000000" w:themeColor="text1"/>
          <w:sz w:val="28"/>
          <w:szCs w:val="28"/>
        </w:rPr>
        <w:t>военно-патриатическую тем</w:t>
      </w:r>
      <w:r>
        <w:rPr>
          <w:color w:val="000000" w:themeColor="text1"/>
          <w:sz w:val="28"/>
          <w:szCs w:val="28"/>
        </w:rPr>
        <w:t xml:space="preserve">атику (например, </w:t>
      </w:r>
      <w:r w:rsidR="00A6011C" w:rsidRPr="00A6011C">
        <w:rPr>
          <w:color w:val="000000" w:themeColor="text1"/>
          <w:sz w:val="28"/>
          <w:szCs w:val="28"/>
        </w:rPr>
        <w:t>поэт</w:t>
      </w:r>
      <w:r>
        <w:rPr>
          <w:color w:val="000000" w:themeColor="text1"/>
          <w:sz w:val="28"/>
          <w:szCs w:val="28"/>
        </w:rPr>
        <w:t>ом</w:t>
      </w:r>
      <w:r w:rsidR="00A6011C" w:rsidRPr="00A6011C">
        <w:rPr>
          <w:color w:val="000000" w:themeColor="text1"/>
          <w:sz w:val="28"/>
          <w:szCs w:val="28"/>
        </w:rPr>
        <w:t xml:space="preserve"> Тирте</w:t>
      </w:r>
      <w:r>
        <w:rPr>
          <w:color w:val="000000" w:themeColor="text1"/>
          <w:sz w:val="28"/>
          <w:szCs w:val="28"/>
        </w:rPr>
        <w:t>ем)</w:t>
      </w:r>
      <w:r w:rsidR="00A6011C" w:rsidRPr="00A6011C">
        <w:rPr>
          <w:color w:val="000000" w:themeColor="text1"/>
          <w:sz w:val="28"/>
          <w:szCs w:val="28"/>
        </w:rPr>
        <w:t xml:space="preserve">. </w:t>
      </w:r>
      <w:r>
        <w:rPr>
          <w:color w:val="000000" w:themeColor="text1"/>
          <w:sz w:val="28"/>
          <w:szCs w:val="28"/>
        </w:rPr>
        <w:t>Из них</w:t>
      </w:r>
      <w:r w:rsidR="00A6011C" w:rsidRPr="00A6011C">
        <w:rPr>
          <w:color w:val="000000" w:themeColor="text1"/>
          <w:sz w:val="28"/>
          <w:szCs w:val="28"/>
        </w:rPr>
        <w:t xml:space="preserve"> хорошо видно, что </w:t>
      </w:r>
      <w:r>
        <w:rPr>
          <w:color w:val="000000" w:themeColor="text1"/>
          <w:sz w:val="28"/>
          <w:szCs w:val="28"/>
        </w:rPr>
        <w:t>превыше</w:t>
      </w:r>
      <w:r w:rsidR="00A6011C" w:rsidRPr="00A6011C">
        <w:rPr>
          <w:color w:val="000000" w:themeColor="text1"/>
          <w:sz w:val="28"/>
          <w:szCs w:val="28"/>
        </w:rPr>
        <w:t xml:space="preserve"> всего в Лакедемоне ценил</w:t>
      </w:r>
      <w:r>
        <w:rPr>
          <w:color w:val="000000" w:themeColor="text1"/>
          <w:sz w:val="28"/>
          <w:szCs w:val="28"/>
        </w:rPr>
        <w:t>ась</w:t>
      </w:r>
      <w:r w:rsidR="00A6011C" w:rsidRPr="00A6011C">
        <w:rPr>
          <w:color w:val="000000" w:themeColor="text1"/>
          <w:sz w:val="28"/>
          <w:szCs w:val="28"/>
        </w:rPr>
        <w:t xml:space="preserve"> военн</w:t>
      </w:r>
      <w:r>
        <w:rPr>
          <w:color w:val="000000" w:themeColor="text1"/>
          <w:sz w:val="28"/>
          <w:szCs w:val="28"/>
        </w:rPr>
        <w:t>ая</w:t>
      </w:r>
      <w:r w:rsidR="00A6011C" w:rsidRPr="00A6011C">
        <w:rPr>
          <w:color w:val="000000" w:themeColor="text1"/>
          <w:sz w:val="28"/>
          <w:szCs w:val="28"/>
        </w:rPr>
        <w:t xml:space="preserve"> доблесть и храбрость</w:t>
      </w:r>
      <w:r w:rsidR="001F7218">
        <w:rPr>
          <w:rStyle w:val="ac"/>
          <w:color w:val="000000" w:themeColor="text1"/>
          <w:sz w:val="28"/>
          <w:szCs w:val="28"/>
        </w:rPr>
        <w:footnoteReference w:id="7"/>
      </w:r>
      <w:r w:rsidR="00A6011C" w:rsidRPr="00A6011C">
        <w:rPr>
          <w:color w:val="000000" w:themeColor="text1"/>
          <w:sz w:val="28"/>
          <w:szCs w:val="28"/>
        </w:rPr>
        <w:t>.</w:t>
      </w:r>
    </w:p>
    <w:p w:rsidR="00A6011C" w:rsidRPr="00A6011C" w:rsidRDefault="00A808F0" w:rsidP="00A6011C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Думается, что о</w:t>
      </w:r>
      <w:r w:rsidR="00A6011C" w:rsidRPr="00A6011C">
        <w:rPr>
          <w:color w:val="000000" w:themeColor="text1"/>
          <w:sz w:val="28"/>
          <w:szCs w:val="28"/>
        </w:rPr>
        <w:t xml:space="preserve">бъективность оценки </w:t>
      </w:r>
      <w:r w:rsidR="00F06A01">
        <w:rPr>
          <w:color w:val="000000" w:themeColor="text1"/>
          <w:sz w:val="28"/>
          <w:szCs w:val="28"/>
        </w:rPr>
        <w:t xml:space="preserve">древней </w:t>
      </w:r>
      <w:r w:rsidR="00A6011C" w:rsidRPr="00A6011C">
        <w:rPr>
          <w:color w:val="000000" w:themeColor="text1"/>
          <w:sz w:val="28"/>
          <w:szCs w:val="28"/>
        </w:rPr>
        <w:t xml:space="preserve">истории Спарты </w:t>
      </w:r>
      <w:r w:rsidR="00F06A01">
        <w:rPr>
          <w:color w:val="000000" w:themeColor="text1"/>
          <w:sz w:val="28"/>
          <w:szCs w:val="28"/>
        </w:rPr>
        <w:t>античными</w:t>
      </w:r>
      <w:r w:rsidR="00A6011C" w:rsidRPr="00A6011C">
        <w:rPr>
          <w:color w:val="000000" w:themeColor="text1"/>
          <w:sz w:val="28"/>
          <w:szCs w:val="28"/>
        </w:rPr>
        <w:t xml:space="preserve"> авторами</w:t>
      </w:r>
      <w:r w:rsidR="00F06A01">
        <w:rPr>
          <w:color w:val="000000" w:themeColor="text1"/>
          <w:sz w:val="28"/>
          <w:szCs w:val="28"/>
        </w:rPr>
        <w:t xml:space="preserve"> (современниками)</w:t>
      </w:r>
      <w:r w:rsidR="00A6011C" w:rsidRPr="00A6011C">
        <w:rPr>
          <w:color w:val="000000" w:themeColor="text1"/>
          <w:sz w:val="28"/>
          <w:szCs w:val="28"/>
        </w:rPr>
        <w:t xml:space="preserve"> не</w:t>
      </w:r>
      <w:r w:rsidR="00F06A01">
        <w:rPr>
          <w:color w:val="000000" w:themeColor="text1"/>
          <w:sz w:val="28"/>
          <w:szCs w:val="28"/>
        </w:rPr>
        <w:t xml:space="preserve"> является солидной</w:t>
      </w:r>
      <w:r w:rsidR="00A6011C" w:rsidRPr="00A6011C">
        <w:rPr>
          <w:color w:val="000000" w:themeColor="text1"/>
          <w:sz w:val="28"/>
          <w:szCs w:val="28"/>
        </w:rPr>
        <w:t xml:space="preserve">, </w:t>
      </w:r>
      <w:r w:rsidR="00F06A01">
        <w:rPr>
          <w:color w:val="000000" w:themeColor="text1"/>
          <w:sz w:val="28"/>
          <w:szCs w:val="28"/>
        </w:rPr>
        <w:t>поскольку</w:t>
      </w:r>
      <w:r w:rsidR="00A6011C" w:rsidRPr="00A6011C">
        <w:rPr>
          <w:color w:val="000000" w:themeColor="text1"/>
          <w:sz w:val="28"/>
          <w:szCs w:val="28"/>
        </w:rPr>
        <w:t xml:space="preserve"> н</w:t>
      </w:r>
      <w:r w:rsidR="00F06A01">
        <w:rPr>
          <w:color w:val="000000" w:themeColor="text1"/>
          <w:sz w:val="28"/>
          <w:szCs w:val="28"/>
        </w:rPr>
        <w:t>и</w:t>
      </w:r>
      <w:r w:rsidR="00A6011C" w:rsidRPr="00A6011C">
        <w:rPr>
          <w:color w:val="000000" w:themeColor="text1"/>
          <w:sz w:val="28"/>
          <w:szCs w:val="28"/>
        </w:rPr>
        <w:t xml:space="preserve"> один из </w:t>
      </w:r>
      <w:r w:rsidR="00F06A01">
        <w:rPr>
          <w:color w:val="000000" w:themeColor="text1"/>
          <w:sz w:val="28"/>
          <w:szCs w:val="28"/>
        </w:rPr>
        <w:t xml:space="preserve">упомянутых </w:t>
      </w:r>
      <w:r w:rsidR="00A6011C" w:rsidRPr="00A6011C">
        <w:rPr>
          <w:color w:val="000000" w:themeColor="text1"/>
          <w:sz w:val="28"/>
          <w:szCs w:val="28"/>
        </w:rPr>
        <w:t xml:space="preserve">историков </w:t>
      </w:r>
      <w:r w:rsidR="00F06A01" w:rsidRPr="00A6011C">
        <w:rPr>
          <w:color w:val="000000" w:themeColor="text1"/>
          <w:sz w:val="28"/>
          <w:szCs w:val="28"/>
        </w:rPr>
        <w:t xml:space="preserve">спартиатом </w:t>
      </w:r>
      <w:r w:rsidR="00A6011C" w:rsidRPr="00A6011C">
        <w:rPr>
          <w:color w:val="000000" w:themeColor="text1"/>
          <w:sz w:val="28"/>
          <w:szCs w:val="28"/>
        </w:rPr>
        <w:t xml:space="preserve">не был. </w:t>
      </w:r>
      <w:r w:rsidR="00F06A01">
        <w:rPr>
          <w:color w:val="000000" w:themeColor="text1"/>
          <w:sz w:val="28"/>
          <w:szCs w:val="28"/>
        </w:rPr>
        <w:t>В</w:t>
      </w:r>
      <w:r w:rsidR="00A6011C" w:rsidRPr="00A6011C">
        <w:rPr>
          <w:color w:val="000000" w:themeColor="text1"/>
          <w:sz w:val="28"/>
          <w:szCs w:val="28"/>
        </w:rPr>
        <w:t xml:space="preserve"> связи с </w:t>
      </w:r>
      <w:r w:rsidR="00F06A01">
        <w:rPr>
          <w:color w:val="000000" w:themeColor="text1"/>
          <w:sz w:val="28"/>
          <w:szCs w:val="28"/>
        </w:rPr>
        <w:t xml:space="preserve">постоянным </w:t>
      </w:r>
      <w:r w:rsidR="00A6011C" w:rsidRPr="00A6011C">
        <w:rPr>
          <w:color w:val="000000" w:themeColor="text1"/>
          <w:sz w:val="28"/>
          <w:szCs w:val="28"/>
        </w:rPr>
        <w:t xml:space="preserve">противоборством </w:t>
      </w:r>
      <w:r w:rsidR="00F06A01" w:rsidRPr="00A6011C">
        <w:rPr>
          <w:color w:val="000000" w:themeColor="text1"/>
          <w:sz w:val="28"/>
          <w:szCs w:val="28"/>
        </w:rPr>
        <w:t xml:space="preserve">Спарты и </w:t>
      </w:r>
      <w:r w:rsidR="00A6011C" w:rsidRPr="00A6011C">
        <w:rPr>
          <w:color w:val="000000" w:themeColor="text1"/>
          <w:sz w:val="28"/>
          <w:szCs w:val="28"/>
        </w:rPr>
        <w:t xml:space="preserve">Афин </w:t>
      </w:r>
      <w:r w:rsidR="00F06A01">
        <w:rPr>
          <w:color w:val="000000" w:themeColor="text1"/>
          <w:sz w:val="28"/>
          <w:szCs w:val="28"/>
        </w:rPr>
        <w:t>(</w:t>
      </w:r>
      <w:r w:rsidR="00F06A01" w:rsidRPr="00A6011C">
        <w:rPr>
          <w:color w:val="000000" w:themeColor="text1"/>
          <w:sz w:val="28"/>
          <w:szCs w:val="28"/>
        </w:rPr>
        <w:t xml:space="preserve">олигархической </w:t>
      </w:r>
      <w:r w:rsidR="00F06A01">
        <w:rPr>
          <w:color w:val="000000" w:themeColor="text1"/>
          <w:sz w:val="28"/>
          <w:szCs w:val="28"/>
        </w:rPr>
        <w:t xml:space="preserve">и </w:t>
      </w:r>
      <w:r w:rsidR="00A6011C" w:rsidRPr="00A6011C">
        <w:rPr>
          <w:color w:val="000000" w:themeColor="text1"/>
          <w:sz w:val="28"/>
          <w:szCs w:val="28"/>
        </w:rPr>
        <w:t>демократической государственн</w:t>
      </w:r>
      <w:r w:rsidR="00F06A01">
        <w:rPr>
          <w:color w:val="000000" w:themeColor="text1"/>
          <w:sz w:val="28"/>
          <w:szCs w:val="28"/>
        </w:rPr>
        <w:t>ых</w:t>
      </w:r>
      <w:r w:rsidR="00A6011C" w:rsidRPr="00A6011C">
        <w:rPr>
          <w:color w:val="000000" w:themeColor="text1"/>
          <w:sz w:val="28"/>
          <w:szCs w:val="28"/>
        </w:rPr>
        <w:t xml:space="preserve"> систем</w:t>
      </w:r>
      <w:r w:rsidR="00F06A01">
        <w:rPr>
          <w:color w:val="000000" w:themeColor="text1"/>
          <w:sz w:val="28"/>
          <w:szCs w:val="28"/>
        </w:rPr>
        <w:t xml:space="preserve">) </w:t>
      </w:r>
      <w:r w:rsidR="00A6011C" w:rsidRPr="00A6011C">
        <w:rPr>
          <w:color w:val="000000" w:themeColor="text1"/>
          <w:sz w:val="28"/>
          <w:szCs w:val="28"/>
        </w:rPr>
        <w:t xml:space="preserve">спартанские порядки </w:t>
      </w:r>
      <w:r w:rsidR="00F06A01">
        <w:rPr>
          <w:color w:val="000000" w:themeColor="text1"/>
          <w:sz w:val="28"/>
          <w:szCs w:val="28"/>
        </w:rPr>
        <w:t xml:space="preserve">либо </w:t>
      </w:r>
      <w:r w:rsidR="00A6011C" w:rsidRPr="00A6011C">
        <w:rPr>
          <w:color w:val="000000" w:themeColor="text1"/>
          <w:sz w:val="28"/>
          <w:szCs w:val="28"/>
        </w:rPr>
        <w:t xml:space="preserve">недооценивались, </w:t>
      </w:r>
      <w:r w:rsidR="00F06A01">
        <w:rPr>
          <w:color w:val="000000" w:themeColor="text1"/>
          <w:sz w:val="28"/>
          <w:szCs w:val="28"/>
        </w:rPr>
        <w:t xml:space="preserve">либо, наоборот, идеализировались (как делал </w:t>
      </w:r>
      <w:r w:rsidR="00A6011C" w:rsidRPr="00A6011C">
        <w:rPr>
          <w:color w:val="000000" w:themeColor="text1"/>
          <w:sz w:val="28"/>
          <w:szCs w:val="28"/>
        </w:rPr>
        <w:t>Ксенофонт</w:t>
      </w:r>
      <w:r w:rsidR="00F06A01">
        <w:rPr>
          <w:color w:val="000000" w:themeColor="text1"/>
          <w:sz w:val="28"/>
          <w:szCs w:val="28"/>
        </w:rPr>
        <w:t>)</w:t>
      </w:r>
      <w:r w:rsidR="00A6011C" w:rsidRPr="00A6011C">
        <w:rPr>
          <w:color w:val="000000" w:themeColor="text1"/>
          <w:sz w:val="28"/>
          <w:szCs w:val="28"/>
        </w:rPr>
        <w:t xml:space="preserve">. </w:t>
      </w:r>
      <w:r w:rsidR="00F06A01">
        <w:rPr>
          <w:color w:val="000000" w:themeColor="text1"/>
          <w:sz w:val="28"/>
          <w:szCs w:val="28"/>
        </w:rPr>
        <w:t xml:space="preserve">И хотя </w:t>
      </w:r>
      <w:r w:rsidR="00A6011C" w:rsidRPr="00A6011C">
        <w:rPr>
          <w:color w:val="000000" w:themeColor="text1"/>
          <w:sz w:val="28"/>
          <w:szCs w:val="28"/>
        </w:rPr>
        <w:t xml:space="preserve">в трудах </w:t>
      </w:r>
      <w:r w:rsidR="00F06A01">
        <w:rPr>
          <w:color w:val="000000" w:themeColor="text1"/>
          <w:sz w:val="28"/>
          <w:szCs w:val="28"/>
        </w:rPr>
        <w:t>античных авторов</w:t>
      </w:r>
      <w:r w:rsidR="00A6011C" w:rsidRPr="00A6011C">
        <w:rPr>
          <w:color w:val="000000" w:themeColor="text1"/>
          <w:sz w:val="28"/>
          <w:szCs w:val="28"/>
        </w:rPr>
        <w:t xml:space="preserve"> данные не всегда объективны</w:t>
      </w:r>
      <w:r w:rsidR="00F06A01">
        <w:rPr>
          <w:color w:val="000000" w:themeColor="text1"/>
          <w:sz w:val="28"/>
          <w:szCs w:val="28"/>
        </w:rPr>
        <w:t xml:space="preserve"> и фрагментарны</w:t>
      </w:r>
      <w:r w:rsidR="00A6011C" w:rsidRPr="00A6011C">
        <w:rPr>
          <w:color w:val="000000" w:themeColor="text1"/>
          <w:sz w:val="28"/>
          <w:szCs w:val="28"/>
        </w:rPr>
        <w:t xml:space="preserve">, </w:t>
      </w:r>
      <w:r w:rsidR="00F06A01">
        <w:rPr>
          <w:color w:val="000000" w:themeColor="text1"/>
          <w:sz w:val="28"/>
          <w:szCs w:val="28"/>
        </w:rPr>
        <w:t>лишь</w:t>
      </w:r>
      <w:r w:rsidR="00A6011C" w:rsidRPr="00A6011C">
        <w:rPr>
          <w:color w:val="000000" w:themeColor="text1"/>
          <w:sz w:val="28"/>
          <w:szCs w:val="28"/>
        </w:rPr>
        <w:t xml:space="preserve"> по их свидетельствам </w:t>
      </w:r>
      <w:r w:rsidR="00F06A01">
        <w:rPr>
          <w:color w:val="000000" w:themeColor="text1"/>
          <w:sz w:val="28"/>
          <w:szCs w:val="28"/>
        </w:rPr>
        <w:t>возможно</w:t>
      </w:r>
      <w:r w:rsidR="00A6011C" w:rsidRPr="00A6011C">
        <w:rPr>
          <w:color w:val="000000" w:themeColor="text1"/>
          <w:sz w:val="28"/>
          <w:szCs w:val="28"/>
        </w:rPr>
        <w:t xml:space="preserve"> составить </w:t>
      </w:r>
      <w:r w:rsidR="00F06A01">
        <w:rPr>
          <w:color w:val="000000" w:themeColor="text1"/>
          <w:sz w:val="28"/>
          <w:szCs w:val="28"/>
        </w:rPr>
        <w:t xml:space="preserve">общее </w:t>
      </w:r>
      <w:r w:rsidR="00A6011C" w:rsidRPr="00A6011C">
        <w:rPr>
          <w:color w:val="000000" w:themeColor="text1"/>
          <w:sz w:val="28"/>
          <w:szCs w:val="28"/>
        </w:rPr>
        <w:t>представлен</w:t>
      </w:r>
      <w:r w:rsidR="00F06A01">
        <w:rPr>
          <w:color w:val="000000" w:themeColor="text1"/>
          <w:sz w:val="28"/>
          <w:szCs w:val="28"/>
        </w:rPr>
        <w:t>ие</w:t>
      </w:r>
      <w:r w:rsidR="00A6011C" w:rsidRPr="00A6011C">
        <w:rPr>
          <w:color w:val="000000" w:themeColor="text1"/>
          <w:sz w:val="28"/>
          <w:szCs w:val="28"/>
        </w:rPr>
        <w:t xml:space="preserve"> о</w:t>
      </w:r>
      <w:r w:rsidR="00F06A01">
        <w:rPr>
          <w:color w:val="000000" w:themeColor="text1"/>
          <w:sz w:val="28"/>
          <w:szCs w:val="28"/>
        </w:rPr>
        <w:t xml:space="preserve">б </w:t>
      </w:r>
      <w:r w:rsidR="00F06A01" w:rsidRPr="00A6011C">
        <w:rPr>
          <w:color w:val="000000" w:themeColor="text1"/>
          <w:sz w:val="28"/>
          <w:szCs w:val="28"/>
        </w:rPr>
        <w:t>общественной жизни</w:t>
      </w:r>
      <w:r w:rsidR="00F06A01">
        <w:rPr>
          <w:color w:val="000000" w:themeColor="text1"/>
          <w:sz w:val="28"/>
          <w:szCs w:val="28"/>
        </w:rPr>
        <w:t xml:space="preserve"> и</w:t>
      </w:r>
      <w:r w:rsidR="00F06A01" w:rsidRPr="00A6011C">
        <w:rPr>
          <w:color w:val="000000" w:themeColor="text1"/>
          <w:sz w:val="28"/>
          <w:szCs w:val="28"/>
        </w:rPr>
        <w:t xml:space="preserve"> </w:t>
      </w:r>
      <w:r w:rsidR="00A6011C" w:rsidRPr="00A6011C">
        <w:rPr>
          <w:color w:val="000000" w:themeColor="text1"/>
          <w:sz w:val="28"/>
          <w:szCs w:val="28"/>
        </w:rPr>
        <w:t>политическом устройстве</w:t>
      </w:r>
      <w:r w:rsidR="00F06A01">
        <w:rPr>
          <w:color w:val="000000" w:themeColor="text1"/>
          <w:sz w:val="28"/>
          <w:szCs w:val="28"/>
        </w:rPr>
        <w:t xml:space="preserve"> Спарты</w:t>
      </w:r>
      <w:r w:rsidR="00A6011C" w:rsidRPr="00A6011C">
        <w:rPr>
          <w:color w:val="000000" w:themeColor="text1"/>
          <w:sz w:val="28"/>
          <w:szCs w:val="28"/>
        </w:rPr>
        <w:t>.</w:t>
      </w:r>
    </w:p>
    <w:p w:rsidR="00F06A01" w:rsidRDefault="00F06A01">
      <w:pP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br w:type="page"/>
      </w:r>
    </w:p>
    <w:p w:rsidR="006016CA" w:rsidRPr="00BA4747" w:rsidRDefault="006016CA" w:rsidP="003C773C">
      <w:pPr>
        <w:pStyle w:val="1"/>
        <w:spacing w:after="240"/>
        <w:jc w:val="center"/>
        <w:rPr>
          <w:color w:val="000000" w:themeColor="text1"/>
          <w:shd w:val="clear" w:color="auto" w:fill="FFFFFF"/>
        </w:rPr>
      </w:pPr>
      <w:bookmarkStart w:id="3" w:name="_Toc479081369"/>
      <w:r w:rsidRPr="00BA4747">
        <w:rPr>
          <w:color w:val="000000" w:themeColor="text1"/>
          <w:shd w:val="clear" w:color="auto" w:fill="FFFFFF"/>
        </w:rPr>
        <w:lastRenderedPageBreak/>
        <w:t>Глава 2. Государственные институты Спарты</w:t>
      </w:r>
      <w:bookmarkEnd w:id="3"/>
    </w:p>
    <w:p w:rsidR="00B41128" w:rsidRDefault="00B41128" w:rsidP="00B4112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Характеристику государственного строя Спарты представляется целесообразным начать с таких институтов власти, как эфорат и герусия.</w:t>
      </w:r>
    </w:p>
    <w:p w:rsidR="00B112A7" w:rsidRDefault="006016CA" w:rsidP="00B4112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16CA">
        <w:rPr>
          <w:color w:val="000000" w:themeColor="text1"/>
          <w:sz w:val="28"/>
          <w:szCs w:val="28"/>
        </w:rPr>
        <w:t xml:space="preserve">Управление </w:t>
      </w:r>
      <w:r w:rsidR="00B41128">
        <w:rPr>
          <w:color w:val="000000" w:themeColor="text1"/>
          <w:sz w:val="28"/>
          <w:szCs w:val="28"/>
        </w:rPr>
        <w:t xml:space="preserve">концентрировалось </w:t>
      </w:r>
      <w:r w:rsidRPr="006016CA">
        <w:rPr>
          <w:color w:val="000000" w:themeColor="text1"/>
          <w:sz w:val="28"/>
          <w:szCs w:val="28"/>
        </w:rPr>
        <w:t xml:space="preserve">в </w:t>
      </w:r>
      <w:r w:rsidR="00B41128">
        <w:rPr>
          <w:color w:val="000000" w:themeColor="text1"/>
          <w:sz w:val="28"/>
          <w:szCs w:val="28"/>
        </w:rPr>
        <w:t xml:space="preserve">данных </w:t>
      </w:r>
      <w:r w:rsidRPr="006016CA">
        <w:rPr>
          <w:color w:val="000000" w:themeColor="text1"/>
          <w:sz w:val="28"/>
          <w:szCs w:val="28"/>
        </w:rPr>
        <w:t xml:space="preserve">органах. Первый из них </w:t>
      </w:r>
      <w:r w:rsidR="00B41128">
        <w:rPr>
          <w:color w:val="000000" w:themeColor="text1"/>
          <w:sz w:val="28"/>
          <w:szCs w:val="28"/>
        </w:rPr>
        <w:t>являл</w:t>
      </w:r>
      <w:r w:rsidRPr="006016CA">
        <w:rPr>
          <w:color w:val="000000" w:themeColor="text1"/>
          <w:sz w:val="28"/>
          <w:szCs w:val="28"/>
        </w:rPr>
        <w:t xml:space="preserve"> собой коллегию</w:t>
      </w:r>
      <w:r w:rsidR="00FA2F9F">
        <w:rPr>
          <w:color w:val="000000" w:themeColor="text1"/>
          <w:sz w:val="28"/>
          <w:szCs w:val="28"/>
        </w:rPr>
        <w:t>, состоявшую</w:t>
      </w:r>
      <w:r w:rsidRPr="006016CA">
        <w:rPr>
          <w:color w:val="000000" w:themeColor="text1"/>
          <w:sz w:val="28"/>
          <w:szCs w:val="28"/>
        </w:rPr>
        <w:t xml:space="preserve"> из пяти должностных лиц</w:t>
      </w:r>
      <w:r w:rsidR="00FA2F9F">
        <w:rPr>
          <w:color w:val="000000" w:themeColor="text1"/>
          <w:sz w:val="28"/>
          <w:szCs w:val="28"/>
        </w:rPr>
        <w:t xml:space="preserve">  и</w:t>
      </w:r>
      <w:r w:rsidRPr="006016CA">
        <w:rPr>
          <w:color w:val="000000" w:themeColor="text1"/>
          <w:sz w:val="28"/>
          <w:szCs w:val="28"/>
        </w:rPr>
        <w:t xml:space="preserve"> избира</w:t>
      </w:r>
      <w:r w:rsidR="00FA2F9F">
        <w:rPr>
          <w:color w:val="000000" w:themeColor="text1"/>
          <w:sz w:val="28"/>
          <w:szCs w:val="28"/>
        </w:rPr>
        <w:t>вшуюся</w:t>
      </w:r>
      <w:r w:rsidRPr="006016CA">
        <w:rPr>
          <w:color w:val="000000" w:themeColor="text1"/>
          <w:sz w:val="28"/>
          <w:szCs w:val="28"/>
        </w:rPr>
        <w:t xml:space="preserve"> </w:t>
      </w:r>
      <w:r w:rsidR="00FA2F9F" w:rsidRPr="006016CA">
        <w:rPr>
          <w:color w:val="000000" w:themeColor="text1"/>
          <w:sz w:val="28"/>
          <w:szCs w:val="28"/>
        </w:rPr>
        <w:t xml:space="preserve">в народном собрании </w:t>
      </w:r>
      <w:r w:rsidRPr="006016CA">
        <w:rPr>
          <w:color w:val="000000" w:themeColor="text1"/>
          <w:sz w:val="28"/>
          <w:szCs w:val="28"/>
        </w:rPr>
        <w:t>ежегодно. Эфоры</w:t>
      </w:r>
      <w:r w:rsidR="00FA2F9F">
        <w:rPr>
          <w:color w:val="000000" w:themeColor="text1"/>
          <w:sz w:val="28"/>
          <w:szCs w:val="28"/>
        </w:rPr>
        <w:t xml:space="preserve"> (члены эфората)</w:t>
      </w:r>
      <w:r w:rsidRPr="006016CA">
        <w:rPr>
          <w:color w:val="000000" w:themeColor="text1"/>
          <w:sz w:val="28"/>
          <w:szCs w:val="28"/>
        </w:rPr>
        <w:t xml:space="preserve">, власть которых </w:t>
      </w:r>
      <w:r w:rsidR="00FA2F9F">
        <w:rPr>
          <w:color w:val="000000" w:themeColor="text1"/>
          <w:sz w:val="28"/>
          <w:szCs w:val="28"/>
        </w:rPr>
        <w:t xml:space="preserve">Аристотелем и </w:t>
      </w:r>
      <w:r w:rsidRPr="006016CA">
        <w:rPr>
          <w:color w:val="000000" w:themeColor="text1"/>
          <w:sz w:val="28"/>
          <w:szCs w:val="28"/>
        </w:rPr>
        <w:t>Платон</w:t>
      </w:r>
      <w:r w:rsidR="00FA2F9F">
        <w:rPr>
          <w:color w:val="000000" w:themeColor="text1"/>
          <w:sz w:val="28"/>
          <w:szCs w:val="28"/>
        </w:rPr>
        <w:t>ом</w:t>
      </w:r>
      <w:r w:rsidRPr="006016CA">
        <w:rPr>
          <w:color w:val="000000" w:themeColor="text1"/>
          <w:sz w:val="28"/>
          <w:szCs w:val="28"/>
        </w:rPr>
        <w:t xml:space="preserve"> называл</w:t>
      </w:r>
      <w:r w:rsidR="00FA2F9F">
        <w:rPr>
          <w:color w:val="000000" w:themeColor="text1"/>
          <w:sz w:val="28"/>
          <w:szCs w:val="28"/>
        </w:rPr>
        <w:t>ась не иначе, как</w:t>
      </w:r>
      <w:r w:rsidRPr="006016CA">
        <w:rPr>
          <w:color w:val="000000" w:themeColor="text1"/>
          <w:sz w:val="28"/>
          <w:szCs w:val="28"/>
        </w:rPr>
        <w:t xml:space="preserve"> </w:t>
      </w:r>
      <w:r w:rsidR="00FA2F9F">
        <w:rPr>
          <w:color w:val="000000" w:themeColor="text1"/>
          <w:sz w:val="28"/>
          <w:szCs w:val="28"/>
        </w:rPr>
        <w:t>«</w:t>
      </w:r>
      <w:r w:rsidRPr="006016CA">
        <w:rPr>
          <w:color w:val="000000" w:themeColor="text1"/>
          <w:sz w:val="28"/>
          <w:szCs w:val="28"/>
        </w:rPr>
        <w:t>тиранической</w:t>
      </w:r>
      <w:r w:rsidR="00FA2F9F">
        <w:rPr>
          <w:color w:val="000000" w:themeColor="text1"/>
          <w:sz w:val="28"/>
          <w:szCs w:val="28"/>
        </w:rPr>
        <w:t>»</w:t>
      </w:r>
      <w:r w:rsidRPr="006016CA">
        <w:rPr>
          <w:color w:val="000000" w:themeColor="text1"/>
          <w:sz w:val="28"/>
          <w:szCs w:val="28"/>
        </w:rPr>
        <w:t xml:space="preserve">, </w:t>
      </w:r>
      <w:r w:rsidR="00FA2F9F">
        <w:rPr>
          <w:color w:val="000000" w:themeColor="text1"/>
          <w:sz w:val="28"/>
          <w:szCs w:val="28"/>
        </w:rPr>
        <w:t xml:space="preserve">находились выше </w:t>
      </w:r>
      <w:r w:rsidRPr="006016CA">
        <w:rPr>
          <w:color w:val="000000" w:themeColor="text1"/>
          <w:sz w:val="28"/>
          <w:szCs w:val="28"/>
        </w:rPr>
        <w:t xml:space="preserve">прочих органов </w:t>
      </w:r>
      <w:r w:rsidR="00FA2F9F">
        <w:rPr>
          <w:color w:val="000000" w:themeColor="text1"/>
          <w:sz w:val="28"/>
          <w:szCs w:val="28"/>
        </w:rPr>
        <w:t xml:space="preserve">государственной </w:t>
      </w:r>
      <w:r w:rsidRPr="006016CA">
        <w:rPr>
          <w:color w:val="000000" w:themeColor="text1"/>
          <w:sz w:val="28"/>
          <w:szCs w:val="28"/>
        </w:rPr>
        <w:t>власти. Они</w:t>
      </w:r>
      <w:r w:rsidR="00FA2F9F">
        <w:rPr>
          <w:color w:val="000000" w:themeColor="text1"/>
          <w:sz w:val="28"/>
          <w:szCs w:val="28"/>
        </w:rPr>
        <w:t>-то и</w:t>
      </w:r>
      <w:r w:rsidRPr="006016CA">
        <w:rPr>
          <w:color w:val="000000" w:themeColor="text1"/>
          <w:sz w:val="28"/>
          <w:szCs w:val="28"/>
        </w:rPr>
        <w:t xml:space="preserve"> созывали герусию</w:t>
      </w:r>
      <w:r w:rsidR="00FA2F9F">
        <w:rPr>
          <w:color w:val="000000" w:themeColor="text1"/>
          <w:sz w:val="28"/>
          <w:szCs w:val="28"/>
        </w:rPr>
        <w:t xml:space="preserve">, а также </w:t>
      </w:r>
      <w:r w:rsidRPr="006016CA">
        <w:rPr>
          <w:color w:val="000000" w:themeColor="text1"/>
          <w:sz w:val="28"/>
          <w:szCs w:val="28"/>
        </w:rPr>
        <w:t>народное собрание</w:t>
      </w:r>
      <w:r w:rsidR="00FA2F9F">
        <w:rPr>
          <w:color w:val="000000" w:themeColor="text1"/>
          <w:sz w:val="28"/>
          <w:szCs w:val="28"/>
        </w:rPr>
        <w:t>,</w:t>
      </w:r>
      <w:r w:rsidRPr="006016CA">
        <w:rPr>
          <w:color w:val="000000" w:themeColor="text1"/>
          <w:sz w:val="28"/>
          <w:szCs w:val="28"/>
        </w:rPr>
        <w:t xml:space="preserve"> </w:t>
      </w:r>
      <w:r w:rsidR="00FA2F9F">
        <w:rPr>
          <w:color w:val="000000" w:themeColor="text1"/>
          <w:sz w:val="28"/>
          <w:szCs w:val="28"/>
        </w:rPr>
        <w:t xml:space="preserve">затем </w:t>
      </w:r>
      <w:r w:rsidR="00FA2F9F" w:rsidRPr="006016CA">
        <w:rPr>
          <w:color w:val="000000" w:themeColor="text1"/>
          <w:sz w:val="28"/>
          <w:szCs w:val="28"/>
        </w:rPr>
        <w:t xml:space="preserve">в них </w:t>
      </w:r>
      <w:r w:rsidRPr="006016CA">
        <w:rPr>
          <w:color w:val="000000" w:themeColor="text1"/>
          <w:sz w:val="28"/>
          <w:szCs w:val="28"/>
        </w:rPr>
        <w:t xml:space="preserve">представительствовали. </w:t>
      </w:r>
      <w:r w:rsidR="00FA2F9F">
        <w:rPr>
          <w:color w:val="000000" w:themeColor="text1"/>
          <w:sz w:val="28"/>
          <w:szCs w:val="28"/>
        </w:rPr>
        <w:t>В</w:t>
      </w:r>
      <w:r w:rsidRPr="006016CA">
        <w:rPr>
          <w:color w:val="000000" w:themeColor="text1"/>
          <w:sz w:val="28"/>
          <w:szCs w:val="28"/>
        </w:rPr>
        <w:t xml:space="preserve"> военных поход</w:t>
      </w:r>
      <w:r w:rsidR="00FA2F9F">
        <w:rPr>
          <w:color w:val="000000" w:themeColor="text1"/>
          <w:sz w:val="28"/>
          <w:szCs w:val="28"/>
        </w:rPr>
        <w:t>ах</w:t>
      </w:r>
      <w:r w:rsidR="00FA2F9F" w:rsidRPr="00FA2F9F">
        <w:rPr>
          <w:color w:val="000000" w:themeColor="text1"/>
          <w:sz w:val="28"/>
          <w:szCs w:val="28"/>
        </w:rPr>
        <w:t xml:space="preserve"> </w:t>
      </w:r>
      <w:r w:rsidR="00FA2F9F">
        <w:rPr>
          <w:color w:val="000000" w:themeColor="text1"/>
          <w:sz w:val="28"/>
          <w:szCs w:val="28"/>
        </w:rPr>
        <w:t>о</w:t>
      </w:r>
      <w:r w:rsidR="00FA2F9F" w:rsidRPr="006016CA">
        <w:rPr>
          <w:color w:val="000000" w:themeColor="text1"/>
          <w:sz w:val="28"/>
          <w:szCs w:val="28"/>
        </w:rPr>
        <w:t>ни сопровождали царей</w:t>
      </w:r>
      <w:r w:rsidRPr="006016CA">
        <w:rPr>
          <w:color w:val="000000" w:themeColor="text1"/>
          <w:sz w:val="28"/>
          <w:szCs w:val="28"/>
        </w:rPr>
        <w:t>, надзира</w:t>
      </w:r>
      <w:r w:rsidR="00FA2F9F">
        <w:rPr>
          <w:color w:val="000000" w:themeColor="text1"/>
          <w:sz w:val="28"/>
          <w:szCs w:val="28"/>
        </w:rPr>
        <w:t>ли</w:t>
      </w:r>
      <w:r w:rsidRPr="006016CA">
        <w:rPr>
          <w:color w:val="000000" w:themeColor="text1"/>
          <w:sz w:val="28"/>
          <w:szCs w:val="28"/>
        </w:rPr>
        <w:t xml:space="preserve"> за их деятельностью. </w:t>
      </w:r>
      <w:r w:rsidR="00FA2F9F">
        <w:rPr>
          <w:color w:val="000000" w:themeColor="text1"/>
          <w:sz w:val="28"/>
          <w:szCs w:val="28"/>
        </w:rPr>
        <w:t>По сути, э</w:t>
      </w:r>
      <w:r w:rsidRPr="006016CA">
        <w:rPr>
          <w:color w:val="000000" w:themeColor="text1"/>
          <w:sz w:val="28"/>
          <w:szCs w:val="28"/>
        </w:rPr>
        <w:t xml:space="preserve">форы </w:t>
      </w:r>
      <w:r w:rsidR="00FA2F9F" w:rsidRPr="006016CA">
        <w:rPr>
          <w:color w:val="000000" w:themeColor="text1"/>
          <w:sz w:val="28"/>
          <w:szCs w:val="28"/>
        </w:rPr>
        <w:t xml:space="preserve">даже </w:t>
      </w:r>
      <w:r w:rsidRPr="006016CA">
        <w:rPr>
          <w:color w:val="000000" w:themeColor="text1"/>
          <w:sz w:val="28"/>
          <w:szCs w:val="28"/>
        </w:rPr>
        <w:t xml:space="preserve">могли отрешать царей от </w:t>
      </w:r>
      <w:r w:rsidR="007F2730">
        <w:rPr>
          <w:color w:val="000000" w:themeColor="text1"/>
          <w:sz w:val="28"/>
          <w:szCs w:val="28"/>
        </w:rPr>
        <w:t>власти,</w:t>
      </w:r>
      <w:r w:rsidRPr="006016CA">
        <w:rPr>
          <w:color w:val="000000" w:themeColor="text1"/>
          <w:sz w:val="28"/>
          <w:szCs w:val="28"/>
        </w:rPr>
        <w:t xml:space="preserve"> предавать суду. </w:t>
      </w:r>
      <w:r w:rsidR="007F2730">
        <w:rPr>
          <w:color w:val="000000" w:themeColor="text1"/>
          <w:sz w:val="28"/>
          <w:szCs w:val="28"/>
        </w:rPr>
        <w:t>Всякое</w:t>
      </w:r>
      <w:r w:rsidRPr="006016CA">
        <w:rPr>
          <w:color w:val="000000" w:themeColor="text1"/>
          <w:sz w:val="28"/>
          <w:szCs w:val="28"/>
        </w:rPr>
        <w:t xml:space="preserve"> должностное лицо </w:t>
      </w:r>
      <w:r w:rsidR="007F2730">
        <w:rPr>
          <w:color w:val="000000" w:themeColor="text1"/>
          <w:sz w:val="28"/>
          <w:szCs w:val="28"/>
        </w:rPr>
        <w:t xml:space="preserve">вполне </w:t>
      </w:r>
      <w:r w:rsidRPr="006016CA">
        <w:rPr>
          <w:color w:val="000000" w:themeColor="text1"/>
          <w:sz w:val="28"/>
          <w:szCs w:val="28"/>
        </w:rPr>
        <w:t xml:space="preserve">могло быть уволено </w:t>
      </w:r>
      <w:r w:rsidR="007F2730" w:rsidRPr="006016CA">
        <w:rPr>
          <w:color w:val="000000" w:themeColor="text1"/>
          <w:sz w:val="28"/>
          <w:szCs w:val="28"/>
        </w:rPr>
        <w:t xml:space="preserve">и предано суду </w:t>
      </w:r>
      <w:r w:rsidRPr="006016CA">
        <w:rPr>
          <w:color w:val="000000" w:themeColor="text1"/>
          <w:sz w:val="28"/>
          <w:szCs w:val="28"/>
        </w:rPr>
        <w:t xml:space="preserve">эфорами. </w:t>
      </w:r>
      <w:r w:rsidR="007F2730">
        <w:rPr>
          <w:color w:val="000000" w:themeColor="text1"/>
          <w:sz w:val="28"/>
          <w:szCs w:val="28"/>
        </w:rPr>
        <w:t>И</w:t>
      </w:r>
      <w:r w:rsidR="007F2730" w:rsidRPr="006016CA">
        <w:rPr>
          <w:color w:val="000000" w:themeColor="text1"/>
          <w:sz w:val="28"/>
          <w:szCs w:val="28"/>
        </w:rPr>
        <w:t xml:space="preserve">ностранцев </w:t>
      </w:r>
      <w:r w:rsidRPr="006016CA">
        <w:rPr>
          <w:color w:val="000000" w:themeColor="text1"/>
          <w:sz w:val="28"/>
          <w:szCs w:val="28"/>
        </w:rPr>
        <w:t>(</w:t>
      </w:r>
      <w:r w:rsidR="007F2730">
        <w:rPr>
          <w:color w:val="000000" w:themeColor="text1"/>
          <w:sz w:val="28"/>
          <w:szCs w:val="28"/>
        </w:rPr>
        <w:t>п</w:t>
      </w:r>
      <w:r w:rsidR="007F2730" w:rsidRPr="006016CA">
        <w:rPr>
          <w:color w:val="000000" w:themeColor="text1"/>
          <w:sz w:val="28"/>
          <w:szCs w:val="28"/>
        </w:rPr>
        <w:t>ериэков</w:t>
      </w:r>
      <w:r w:rsidRPr="006016CA">
        <w:rPr>
          <w:color w:val="000000" w:themeColor="text1"/>
          <w:sz w:val="28"/>
          <w:szCs w:val="28"/>
        </w:rPr>
        <w:t xml:space="preserve">) и </w:t>
      </w:r>
      <w:r w:rsidR="007F2730">
        <w:rPr>
          <w:color w:val="000000" w:themeColor="text1"/>
          <w:sz w:val="28"/>
          <w:szCs w:val="28"/>
        </w:rPr>
        <w:t>рабов (</w:t>
      </w:r>
      <w:r w:rsidRPr="006016CA">
        <w:rPr>
          <w:color w:val="000000" w:themeColor="text1"/>
          <w:sz w:val="28"/>
          <w:szCs w:val="28"/>
        </w:rPr>
        <w:t>илотов</w:t>
      </w:r>
      <w:r w:rsidR="007F2730">
        <w:rPr>
          <w:color w:val="000000" w:themeColor="text1"/>
          <w:sz w:val="28"/>
          <w:szCs w:val="28"/>
        </w:rPr>
        <w:t>)</w:t>
      </w:r>
      <w:r w:rsidRPr="006016CA">
        <w:rPr>
          <w:color w:val="000000" w:themeColor="text1"/>
          <w:sz w:val="28"/>
          <w:szCs w:val="28"/>
        </w:rPr>
        <w:t xml:space="preserve"> они </w:t>
      </w:r>
      <w:r w:rsidR="007F2730">
        <w:rPr>
          <w:color w:val="000000" w:themeColor="text1"/>
          <w:sz w:val="28"/>
          <w:szCs w:val="28"/>
        </w:rPr>
        <w:t>вообще могли</w:t>
      </w:r>
      <w:r w:rsidRPr="006016CA">
        <w:rPr>
          <w:color w:val="000000" w:themeColor="text1"/>
          <w:sz w:val="28"/>
          <w:szCs w:val="28"/>
        </w:rPr>
        <w:t xml:space="preserve"> предавать смертной казни без суда. </w:t>
      </w:r>
      <w:r w:rsidR="007F2730">
        <w:rPr>
          <w:color w:val="000000" w:themeColor="text1"/>
          <w:sz w:val="28"/>
          <w:szCs w:val="28"/>
        </w:rPr>
        <w:t>Именно э</w:t>
      </w:r>
      <w:r w:rsidRPr="006016CA">
        <w:rPr>
          <w:color w:val="000000" w:themeColor="text1"/>
          <w:sz w:val="28"/>
          <w:szCs w:val="28"/>
        </w:rPr>
        <w:t xml:space="preserve">форы заведовали </w:t>
      </w:r>
      <w:r w:rsidR="007F2730" w:rsidRPr="006016CA">
        <w:rPr>
          <w:color w:val="000000" w:themeColor="text1"/>
          <w:sz w:val="28"/>
          <w:szCs w:val="28"/>
        </w:rPr>
        <w:t xml:space="preserve">внешними сношениями и </w:t>
      </w:r>
      <w:r w:rsidRPr="006016CA">
        <w:rPr>
          <w:color w:val="000000" w:themeColor="text1"/>
          <w:sz w:val="28"/>
          <w:szCs w:val="28"/>
        </w:rPr>
        <w:t xml:space="preserve">финансами, </w:t>
      </w:r>
      <w:r w:rsidR="007F2730">
        <w:rPr>
          <w:color w:val="000000" w:themeColor="text1"/>
          <w:sz w:val="28"/>
          <w:szCs w:val="28"/>
        </w:rPr>
        <w:t>проводили</w:t>
      </w:r>
      <w:r w:rsidRPr="006016CA">
        <w:rPr>
          <w:color w:val="000000" w:themeColor="text1"/>
          <w:sz w:val="28"/>
          <w:szCs w:val="28"/>
        </w:rPr>
        <w:t xml:space="preserve"> набор</w:t>
      </w:r>
      <w:r w:rsidR="007F2730">
        <w:rPr>
          <w:color w:val="000000" w:themeColor="text1"/>
          <w:sz w:val="28"/>
          <w:szCs w:val="28"/>
        </w:rPr>
        <w:t xml:space="preserve"> </w:t>
      </w:r>
      <w:r w:rsidRPr="006016CA">
        <w:rPr>
          <w:color w:val="000000" w:themeColor="text1"/>
          <w:sz w:val="28"/>
          <w:szCs w:val="28"/>
        </w:rPr>
        <w:t>войска и т.</w:t>
      </w:r>
      <w:r w:rsidR="007F2730">
        <w:rPr>
          <w:color w:val="000000" w:themeColor="text1"/>
          <w:sz w:val="28"/>
          <w:szCs w:val="28"/>
        </w:rPr>
        <w:t>п</w:t>
      </w:r>
      <w:r w:rsidRPr="006016CA">
        <w:rPr>
          <w:color w:val="000000" w:themeColor="text1"/>
          <w:sz w:val="28"/>
          <w:szCs w:val="28"/>
        </w:rPr>
        <w:t xml:space="preserve">. </w:t>
      </w:r>
      <w:r w:rsidR="007F2730">
        <w:rPr>
          <w:color w:val="000000" w:themeColor="text1"/>
          <w:sz w:val="28"/>
          <w:szCs w:val="28"/>
        </w:rPr>
        <w:t>Однако при этом</w:t>
      </w:r>
      <w:r w:rsidRPr="006016CA">
        <w:rPr>
          <w:color w:val="000000" w:themeColor="text1"/>
          <w:sz w:val="28"/>
          <w:szCs w:val="28"/>
        </w:rPr>
        <w:t xml:space="preserve"> эфоры </w:t>
      </w:r>
      <w:r w:rsidR="007F2730" w:rsidRPr="006016CA">
        <w:rPr>
          <w:color w:val="000000" w:themeColor="text1"/>
          <w:sz w:val="28"/>
          <w:szCs w:val="28"/>
        </w:rPr>
        <w:t xml:space="preserve">были </w:t>
      </w:r>
      <w:r w:rsidRPr="006016CA">
        <w:rPr>
          <w:color w:val="000000" w:themeColor="text1"/>
          <w:sz w:val="28"/>
          <w:szCs w:val="28"/>
        </w:rPr>
        <w:t xml:space="preserve">практически безответственны, </w:t>
      </w:r>
      <w:r w:rsidR="007F2730">
        <w:rPr>
          <w:color w:val="000000" w:themeColor="text1"/>
          <w:sz w:val="28"/>
          <w:szCs w:val="28"/>
        </w:rPr>
        <w:t>так как</w:t>
      </w:r>
      <w:r w:rsidRPr="006016CA">
        <w:rPr>
          <w:color w:val="000000" w:themeColor="text1"/>
          <w:sz w:val="28"/>
          <w:szCs w:val="28"/>
        </w:rPr>
        <w:t xml:space="preserve"> в </w:t>
      </w:r>
      <w:r w:rsidR="007F2730">
        <w:rPr>
          <w:color w:val="000000" w:themeColor="text1"/>
          <w:sz w:val="28"/>
          <w:szCs w:val="28"/>
        </w:rPr>
        <w:t xml:space="preserve">этой </w:t>
      </w:r>
      <w:r w:rsidRPr="006016CA">
        <w:rPr>
          <w:color w:val="000000" w:themeColor="text1"/>
          <w:sz w:val="28"/>
          <w:szCs w:val="28"/>
        </w:rPr>
        <w:t xml:space="preserve">деятельности отчитывались </w:t>
      </w:r>
      <w:r w:rsidR="007F2730" w:rsidRPr="006016CA">
        <w:rPr>
          <w:color w:val="000000" w:themeColor="text1"/>
          <w:sz w:val="28"/>
          <w:szCs w:val="28"/>
        </w:rPr>
        <w:t xml:space="preserve">они </w:t>
      </w:r>
      <w:r w:rsidR="007F2730">
        <w:rPr>
          <w:color w:val="000000" w:themeColor="text1"/>
          <w:sz w:val="28"/>
          <w:szCs w:val="28"/>
        </w:rPr>
        <w:t>лишь</w:t>
      </w:r>
      <w:r w:rsidRPr="006016CA">
        <w:rPr>
          <w:color w:val="000000" w:themeColor="text1"/>
          <w:sz w:val="28"/>
          <w:szCs w:val="28"/>
        </w:rPr>
        <w:t xml:space="preserve"> перед преемниками. </w:t>
      </w:r>
      <w:r w:rsidR="007F2730">
        <w:rPr>
          <w:color w:val="000000" w:themeColor="text1"/>
          <w:sz w:val="28"/>
          <w:szCs w:val="28"/>
        </w:rPr>
        <w:t>Итак</w:t>
      </w:r>
      <w:r w:rsidRPr="006016CA">
        <w:rPr>
          <w:color w:val="000000" w:themeColor="text1"/>
          <w:sz w:val="28"/>
          <w:szCs w:val="28"/>
        </w:rPr>
        <w:t xml:space="preserve">, эфорат </w:t>
      </w:r>
      <w:r w:rsidR="007F2730">
        <w:rPr>
          <w:color w:val="000000" w:themeColor="text1"/>
          <w:sz w:val="28"/>
          <w:szCs w:val="28"/>
        </w:rPr>
        <w:t>был</w:t>
      </w:r>
      <w:r w:rsidR="00B112A7">
        <w:rPr>
          <w:color w:val="000000" w:themeColor="text1"/>
          <w:sz w:val="28"/>
          <w:szCs w:val="28"/>
        </w:rPr>
        <w:t>, по своей сути,</w:t>
      </w:r>
      <w:r w:rsidRPr="006016CA">
        <w:rPr>
          <w:color w:val="000000" w:themeColor="text1"/>
          <w:sz w:val="28"/>
          <w:szCs w:val="28"/>
        </w:rPr>
        <w:t xml:space="preserve"> коллегиальным органом </w:t>
      </w:r>
      <w:r w:rsidR="00B112A7">
        <w:rPr>
          <w:color w:val="000000" w:themeColor="text1"/>
          <w:sz w:val="28"/>
          <w:szCs w:val="28"/>
        </w:rPr>
        <w:t xml:space="preserve">для </w:t>
      </w:r>
      <w:r w:rsidRPr="006016CA">
        <w:rPr>
          <w:color w:val="000000" w:themeColor="text1"/>
          <w:sz w:val="28"/>
          <w:szCs w:val="28"/>
        </w:rPr>
        <w:t xml:space="preserve">полицейского надзора </w:t>
      </w:r>
      <w:r w:rsidR="00B112A7">
        <w:rPr>
          <w:color w:val="000000" w:themeColor="text1"/>
          <w:sz w:val="28"/>
          <w:szCs w:val="28"/>
        </w:rPr>
        <w:t>за</w:t>
      </w:r>
      <w:r w:rsidRPr="006016CA">
        <w:rPr>
          <w:color w:val="000000" w:themeColor="text1"/>
          <w:sz w:val="28"/>
          <w:szCs w:val="28"/>
        </w:rPr>
        <w:t xml:space="preserve"> жителями Спарты. </w:t>
      </w:r>
    </w:p>
    <w:p w:rsidR="00560E0B" w:rsidRDefault="00B112A7" w:rsidP="00B4112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Другой</w:t>
      </w:r>
      <w:r w:rsidR="006016CA" w:rsidRPr="006016CA">
        <w:rPr>
          <w:color w:val="000000" w:themeColor="text1"/>
          <w:sz w:val="28"/>
          <w:szCs w:val="28"/>
        </w:rPr>
        <w:t xml:space="preserve"> орган </w:t>
      </w:r>
      <w:r>
        <w:rPr>
          <w:color w:val="000000" w:themeColor="text1"/>
          <w:sz w:val="28"/>
          <w:szCs w:val="28"/>
        </w:rPr>
        <w:t>– герусия (</w:t>
      </w:r>
      <w:r w:rsidR="006016CA" w:rsidRPr="006016CA">
        <w:rPr>
          <w:color w:val="000000" w:themeColor="text1"/>
          <w:sz w:val="28"/>
          <w:szCs w:val="28"/>
        </w:rPr>
        <w:t xml:space="preserve">совет старейшин) </w:t>
      </w:r>
      <w:r>
        <w:rPr>
          <w:color w:val="000000" w:themeColor="text1"/>
          <w:sz w:val="28"/>
          <w:szCs w:val="28"/>
        </w:rPr>
        <w:t xml:space="preserve">впервые </w:t>
      </w:r>
      <w:r w:rsidR="006016CA" w:rsidRPr="006016CA">
        <w:rPr>
          <w:color w:val="000000" w:themeColor="text1"/>
          <w:sz w:val="28"/>
          <w:szCs w:val="28"/>
        </w:rPr>
        <w:t>был учрежден в IХ в</w:t>
      </w:r>
      <w:r>
        <w:rPr>
          <w:color w:val="000000" w:themeColor="text1"/>
          <w:sz w:val="28"/>
          <w:szCs w:val="28"/>
        </w:rPr>
        <w:t>еке</w:t>
      </w:r>
      <w:r w:rsidR="006016CA" w:rsidRPr="006016CA">
        <w:rPr>
          <w:color w:val="000000" w:themeColor="text1"/>
          <w:sz w:val="28"/>
          <w:szCs w:val="28"/>
        </w:rPr>
        <w:t xml:space="preserve"> до н.э. царем Ликургом. В </w:t>
      </w:r>
      <w:r>
        <w:rPr>
          <w:color w:val="000000" w:themeColor="text1"/>
          <w:sz w:val="28"/>
          <w:szCs w:val="28"/>
        </w:rPr>
        <w:t xml:space="preserve">ее </w:t>
      </w:r>
      <w:r w:rsidR="006016CA" w:rsidRPr="006016CA">
        <w:rPr>
          <w:color w:val="000000" w:themeColor="text1"/>
          <w:sz w:val="28"/>
          <w:szCs w:val="28"/>
        </w:rPr>
        <w:t xml:space="preserve">состав </w:t>
      </w:r>
      <w:r>
        <w:rPr>
          <w:color w:val="000000" w:themeColor="text1"/>
          <w:sz w:val="28"/>
          <w:szCs w:val="28"/>
        </w:rPr>
        <w:t>вошли</w:t>
      </w:r>
      <w:r w:rsidR="006016CA" w:rsidRPr="006016CA">
        <w:rPr>
          <w:color w:val="000000" w:themeColor="text1"/>
          <w:sz w:val="28"/>
          <w:szCs w:val="28"/>
        </w:rPr>
        <w:t xml:space="preserve"> 30 человек: </w:t>
      </w:r>
      <w:r>
        <w:rPr>
          <w:color w:val="000000" w:themeColor="text1"/>
          <w:sz w:val="28"/>
          <w:szCs w:val="28"/>
        </w:rPr>
        <w:t>два</w:t>
      </w:r>
      <w:r w:rsidR="006016CA" w:rsidRPr="006016CA">
        <w:rPr>
          <w:color w:val="000000" w:themeColor="text1"/>
          <w:sz w:val="28"/>
          <w:szCs w:val="28"/>
        </w:rPr>
        <w:t xml:space="preserve"> царя и </w:t>
      </w:r>
      <w:r>
        <w:rPr>
          <w:color w:val="000000" w:themeColor="text1"/>
          <w:sz w:val="28"/>
          <w:szCs w:val="28"/>
        </w:rPr>
        <w:t>двадцать восемь</w:t>
      </w:r>
      <w:r w:rsidR="006016CA" w:rsidRPr="006016CA">
        <w:rPr>
          <w:color w:val="000000" w:themeColor="text1"/>
          <w:sz w:val="28"/>
          <w:szCs w:val="28"/>
        </w:rPr>
        <w:t xml:space="preserve"> геронтов. </w:t>
      </w:r>
      <w:r>
        <w:rPr>
          <w:color w:val="000000" w:themeColor="text1"/>
          <w:sz w:val="28"/>
          <w:szCs w:val="28"/>
        </w:rPr>
        <w:t xml:space="preserve">Впоследствии </w:t>
      </w:r>
      <w:r w:rsidR="006016CA" w:rsidRPr="006016CA">
        <w:rPr>
          <w:color w:val="000000" w:themeColor="text1"/>
          <w:sz w:val="28"/>
          <w:szCs w:val="28"/>
        </w:rPr>
        <w:t xml:space="preserve">в </w:t>
      </w:r>
      <w:r>
        <w:rPr>
          <w:color w:val="000000" w:themeColor="text1"/>
          <w:sz w:val="28"/>
          <w:szCs w:val="28"/>
        </w:rPr>
        <w:t>герусию</w:t>
      </w:r>
      <w:r w:rsidR="006016CA" w:rsidRPr="006016CA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 xml:space="preserve">также </w:t>
      </w:r>
      <w:r w:rsidR="006016CA" w:rsidRPr="006016CA">
        <w:rPr>
          <w:color w:val="000000" w:themeColor="text1"/>
          <w:sz w:val="28"/>
          <w:szCs w:val="28"/>
        </w:rPr>
        <w:t xml:space="preserve">вошли </w:t>
      </w:r>
      <w:r>
        <w:rPr>
          <w:color w:val="000000" w:themeColor="text1"/>
          <w:sz w:val="28"/>
          <w:szCs w:val="28"/>
        </w:rPr>
        <w:t xml:space="preserve">и </w:t>
      </w:r>
      <w:r w:rsidR="006016CA" w:rsidRPr="006016CA">
        <w:rPr>
          <w:color w:val="000000" w:themeColor="text1"/>
          <w:sz w:val="28"/>
          <w:szCs w:val="28"/>
        </w:rPr>
        <w:t>эфоры. Должност</w:t>
      </w:r>
      <w:r>
        <w:rPr>
          <w:color w:val="000000" w:themeColor="text1"/>
          <w:sz w:val="28"/>
          <w:szCs w:val="28"/>
        </w:rPr>
        <w:t>ь</w:t>
      </w:r>
      <w:r w:rsidR="006016CA" w:rsidRPr="006016CA">
        <w:rPr>
          <w:color w:val="000000" w:themeColor="text1"/>
          <w:sz w:val="28"/>
          <w:szCs w:val="28"/>
        </w:rPr>
        <w:t xml:space="preserve"> геронт</w:t>
      </w:r>
      <w:r>
        <w:rPr>
          <w:color w:val="000000" w:themeColor="text1"/>
          <w:sz w:val="28"/>
          <w:szCs w:val="28"/>
        </w:rPr>
        <w:t>а</w:t>
      </w:r>
      <w:r w:rsidR="006016CA" w:rsidRPr="006016CA">
        <w:rPr>
          <w:color w:val="000000" w:themeColor="text1"/>
          <w:sz w:val="28"/>
          <w:szCs w:val="28"/>
        </w:rPr>
        <w:t xml:space="preserve"> занимал</w:t>
      </w:r>
      <w:r>
        <w:rPr>
          <w:color w:val="000000" w:themeColor="text1"/>
          <w:sz w:val="28"/>
          <w:szCs w:val="28"/>
        </w:rPr>
        <w:t>а</w:t>
      </w:r>
      <w:r w:rsidR="006016CA" w:rsidRPr="006016CA">
        <w:rPr>
          <w:color w:val="000000" w:themeColor="text1"/>
          <w:sz w:val="28"/>
          <w:szCs w:val="28"/>
        </w:rPr>
        <w:t xml:space="preserve">сь лицами, </w:t>
      </w:r>
      <w:r>
        <w:rPr>
          <w:color w:val="000000" w:themeColor="text1"/>
          <w:sz w:val="28"/>
          <w:szCs w:val="28"/>
        </w:rPr>
        <w:t xml:space="preserve">которые </w:t>
      </w:r>
      <w:r w:rsidR="006016CA" w:rsidRPr="006016CA">
        <w:rPr>
          <w:color w:val="000000" w:themeColor="text1"/>
          <w:sz w:val="28"/>
          <w:szCs w:val="28"/>
        </w:rPr>
        <w:t>достиг</w:t>
      </w:r>
      <w:r>
        <w:rPr>
          <w:color w:val="000000" w:themeColor="text1"/>
          <w:sz w:val="28"/>
          <w:szCs w:val="28"/>
        </w:rPr>
        <w:t>ли</w:t>
      </w:r>
      <w:r w:rsidR="006016CA" w:rsidRPr="006016CA">
        <w:rPr>
          <w:color w:val="000000" w:themeColor="text1"/>
          <w:sz w:val="28"/>
          <w:szCs w:val="28"/>
        </w:rPr>
        <w:t xml:space="preserve"> возраста</w:t>
      </w:r>
      <w:r>
        <w:rPr>
          <w:color w:val="000000" w:themeColor="text1"/>
          <w:sz w:val="28"/>
          <w:szCs w:val="28"/>
        </w:rPr>
        <w:t xml:space="preserve"> 60 лет</w:t>
      </w:r>
      <w:r w:rsidR="006016CA" w:rsidRPr="006016CA">
        <w:rPr>
          <w:color w:val="000000" w:themeColor="text1"/>
          <w:sz w:val="28"/>
          <w:szCs w:val="28"/>
        </w:rPr>
        <w:t xml:space="preserve">. Но </w:t>
      </w:r>
      <w:r>
        <w:rPr>
          <w:color w:val="000000" w:themeColor="text1"/>
          <w:sz w:val="28"/>
          <w:szCs w:val="28"/>
        </w:rPr>
        <w:t>основную</w:t>
      </w:r>
      <w:r w:rsidR="006016CA" w:rsidRPr="006016CA">
        <w:rPr>
          <w:color w:val="000000" w:themeColor="text1"/>
          <w:sz w:val="28"/>
          <w:szCs w:val="28"/>
        </w:rPr>
        <w:t xml:space="preserve"> роль </w:t>
      </w:r>
      <w:r>
        <w:rPr>
          <w:color w:val="000000" w:themeColor="text1"/>
          <w:sz w:val="28"/>
          <w:szCs w:val="28"/>
        </w:rPr>
        <w:t>в</w:t>
      </w:r>
      <w:r w:rsidR="006016CA" w:rsidRPr="006016CA">
        <w:rPr>
          <w:color w:val="000000" w:themeColor="text1"/>
          <w:sz w:val="28"/>
          <w:szCs w:val="28"/>
        </w:rPr>
        <w:t xml:space="preserve"> избрании играл </w:t>
      </w:r>
      <w:r>
        <w:rPr>
          <w:color w:val="000000" w:themeColor="text1"/>
          <w:sz w:val="28"/>
          <w:szCs w:val="28"/>
        </w:rPr>
        <w:t xml:space="preserve">вовсе </w:t>
      </w:r>
      <w:r w:rsidR="006016CA" w:rsidRPr="006016CA">
        <w:rPr>
          <w:color w:val="000000" w:themeColor="text1"/>
          <w:sz w:val="28"/>
          <w:szCs w:val="28"/>
        </w:rPr>
        <w:t xml:space="preserve">не возраст, </w:t>
      </w:r>
      <w:r>
        <w:rPr>
          <w:color w:val="000000" w:themeColor="text1"/>
          <w:sz w:val="28"/>
          <w:szCs w:val="28"/>
        </w:rPr>
        <w:t>но</w:t>
      </w:r>
      <w:r w:rsidR="006016CA" w:rsidRPr="006016CA">
        <w:rPr>
          <w:color w:val="000000" w:themeColor="text1"/>
          <w:sz w:val="28"/>
          <w:szCs w:val="28"/>
        </w:rPr>
        <w:t xml:space="preserve"> знатность происхождения. </w:t>
      </w:r>
      <w:r w:rsidR="00560E0B">
        <w:rPr>
          <w:color w:val="000000" w:themeColor="text1"/>
          <w:sz w:val="28"/>
          <w:szCs w:val="28"/>
        </w:rPr>
        <w:t>Выбирались</w:t>
      </w:r>
      <w:r w:rsidR="006016CA" w:rsidRPr="006016CA">
        <w:rPr>
          <w:color w:val="000000" w:themeColor="text1"/>
          <w:sz w:val="28"/>
          <w:szCs w:val="28"/>
        </w:rPr>
        <w:t xml:space="preserve"> геронт</w:t>
      </w:r>
      <w:r w:rsidR="00560E0B">
        <w:rPr>
          <w:color w:val="000000" w:themeColor="text1"/>
          <w:sz w:val="28"/>
          <w:szCs w:val="28"/>
        </w:rPr>
        <w:t>ы</w:t>
      </w:r>
      <w:r w:rsidR="006016CA" w:rsidRPr="006016CA">
        <w:rPr>
          <w:color w:val="000000" w:themeColor="text1"/>
          <w:sz w:val="28"/>
          <w:szCs w:val="28"/>
        </w:rPr>
        <w:t xml:space="preserve"> в народном собрании</w:t>
      </w:r>
      <w:r w:rsidR="00560E0B">
        <w:rPr>
          <w:color w:val="000000" w:themeColor="text1"/>
          <w:sz w:val="28"/>
          <w:szCs w:val="28"/>
        </w:rPr>
        <w:t xml:space="preserve">, которое оценивалось </w:t>
      </w:r>
      <w:r w:rsidR="006016CA" w:rsidRPr="006016CA">
        <w:rPr>
          <w:color w:val="000000" w:themeColor="text1"/>
          <w:sz w:val="28"/>
          <w:szCs w:val="28"/>
        </w:rPr>
        <w:t xml:space="preserve">криком. </w:t>
      </w:r>
      <w:r w:rsidR="00560E0B">
        <w:rPr>
          <w:color w:val="000000" w:themeColor="text1"/>
          <w:sz w:val="28"/>
          <w:szCs w:val="28"/>
        </w:rPr>
        <w:t>Так называемые «э</w:t>
      </w:r>
      <w:r w:rsidR="006016CA" w:rsidRPr="006016CA">
        <w:rPr>
          <w:color w:val="000000" w:themeColor="text1"/>
          <w:sz w:val="28"/>
          <w:szCs w:val="28"/>
        </w:rPr>
        <w:t>ксперты</w:t>
      </w:r>
      <w:r w:rsidR="00560E0B">
        <w:rPr>
          <w:color w:val="000000" w:themeColor="text1"/>
          <w:sz w:val="28"/>
          <w:szCs w:val="28"/>
        </w:rPr>
        <w:t>»</w:t>
      </w:r>
      <w:r w:rsidR="006016CA" w:rsidRPr="006016CA">
        <w:rPr>
          <w:color w:val="000000" w:themeColor="text1"/>
          <w:sz w:val="28"/>
          <w:szCs w:val="28"/>
        </w:rPr>
        <w:t xml:space="preserve"> </w:t>
      </w:r>
      <w:r w:rsidR="00560E0B" w:rsidRPr="006016CA">
        <w:rPr>
          <w:color w:val="000000" w:themeColor="text1"/>
          <w:sz w:val="28"/>
          <w:szCs w:val="28"/>
        </w:rPr>
        <w:t xml:space="preserve">отмечали силу крика </w:t>
      </w:r>
      <w:r w:rsidR="006016CA" w:rsidRPr="006016CA">
        <w:rPr>
          <w:color w:val="000000" w:themeColor="text1"/>
          <w:sz w:val="28"/>
          <w:szCs w:val="28"/>
        </w:rPr>
        <w:t xml:space="preserve">на дощечках для письма. </w:t>
      </w:r>
      <w:r w:rsidR="00560E0B">
        <w:rPr>
          <w:color w:val="000000" w:themeColor="text1"/>
          <w:sz w:val="28"/>
          <w:szCs w:val="28"/>
        </w:rPr>
        <w:t>В целом, г</w:t>
      </w:r>
      <w:r w:rsidR="006016CA" w:rsidRPr="006016CA">
        <w:rPr>
          <w:color w:val="000000" w:themeColor="text1"/>
          <w:sz w:val="28"/>
          <w:szCs w:val="28"/>
        </w:rPr>
        <w:t xml:space="preserve">ерусия </w:t>
      </w:r>
      <w:r w:rsidR="00560E0B">
        <w:rPr>
          <w:color w:val="000000" w:themeColor="text1"/>
          <w:sz w:val="28"/>
          <w:szCs w:val="28"/>
        </w:rPr>
        <w:t>обладала</w:t>
      </w:r>
      <w:r w:rsidR="006016CA" w:rsidRPr="006016CA">
        <w:rPr>
          <w:color w:val="000000" w:themeColor="text1"/>
          <w:sz w:val="28"/>
          <w:szCs w:val="28"/>
        </w:rPr>
        <w:t xml:space="preserve"> законодательн</w:t>
      </w:r>
      <w:r w:rsidR="00560E0B">
        <w:rPr>
          <w:color w:val="000000" w:themeColor="text1"/>
          <w:sz w:val="28"/>
          <w:szCs w:val="28"/>
        </w:rPr>
        <w:t>ой</w:t>
      </w:r>
      <w:r w:rsidR="006016CA" w:rsidRPr="006016CA">
        <w:rPr>
          <w:color w:val="000000" w:themeColor="text1"/>
          <w:sz w:val="28"/>
          <w:szCs w:val="28"/>
        </w:rPr>
        <w:t xml:space="preserve"> инициатив</w:t>
      </w:r>
      <w:r w:rsidR="00560E0B">
        <w:rPr>
          <w:color w:val="000000" w:themeColor="text1"/>
          <w:sz w:val="28"/>
          <w:szCs w:val="28"/>
        </w:rPr>
        <w:t>ой</w:t>
      </w:r>
      <w:r w:rsidR="006016CA" w:rsidRPr="006016CA">
        <w:rPr>
          <w:color w:val="000000" w:themeColor="text1"/>
          <w:sz w:val="28"/>
          <w:szCs w:val="28"/>
        </w:rPr>
        <w:t xml:space="preserve">, </w:t>
      </w:r>
      <w:r w:rsidR="00560E0B">
        <w:rPr>
          <w:color w:val="000000" w:themeColor="text1"/>
          <w:sz w:val="28"/>
          <w:szCs w:val="28"/>
        </w:rPr>
        <w:t>то есть</w:t>
      </w:r>
      <w:r w:rsidR="006016CA" w:rsidRPr="006016CA">
        <w:rPr>
          <w:color w:val="000000" w:themeColor="text1"/>
          <w:sz w:val="28"/>
          <w:szCs w:val="28"/>
        </w:rPr>
        <w:t xml:space="preserve"> </w:t>
      </w:r>
      <w:r w:rsidR="00560E0B">
        <w:rPr>
          <w:color w:val="000000" w:themeColor="text1"/>
          <w:sz w:val="28"/>
          <w:szCs w:val="28"/>
        </w:rPr>
        <w:t>готовила</w:t>
      </w:r>
      <w:r w:rsidR="006016CA" w:rsidRPr="006016CA">
        <w:rPr>
          <w:color w:val="000000" w:themeColor="text1"/>
          <w:sz w:val="28"/>
          <w:szCs w:val="28"/>
        </w:rPr>
        <w:t xml:space="preserve"> и разрабатывала вопросы, </w:t>
      </w:r>
      <w:r w:rsidR="00560E0B">
        <w:rPr>
          <w:color w:val="000000" w:themeColor="text1"/>
          <w:sz w:val="28"/>
          <w:szCs w:val="28"/>
        </w:rPr>
        <w:t xml:space="preserve">которые </w:t>
      </w:r>
      <w:r w:rsidR="006016CA" w:rsidRPr="006016CA">
        <w:rPr>
          <w:color w:val="000000" w:themeColor="text1"/>
          <w:sz w:val="28"/>
          <w:szCs w:val="28"/>
        </w:rPr>
        <w:t>подлеж</w:t>
      </w:r>
      <w:r w:rsidR="00560E0B">
        <w:rPr>
          <w:color w:val="000000" w:themeColor="text1"/>
          <w:sz w:val="28"/>
          <w:szCs w:val="28"/>
        </w:rPr>
        <w:t>али</w:t>
      </w:r>
      <w:r w:rsidR="006016CA" w:rsidRPr="006016CA">
        <w:rPr>
          <w:color w:val="000000" w:themeColor="text1"/>
          <w:sz w:val="28"/>
          <w:szCs w:val="28"/>
        </w:rPr>
        <w:t xml:space="preserve"> решению </w:t>
      </w:r>
      <w:r w:rsidR="00560E0B">
        <w:rPr>
          <w:color w:val="000000" w:themeColor="text1"/>
          <w:sz w:val="28"/>
          <w:szCs w:val="28"/>
        </w:rPr>
        <w:t>«</w:t>
      </w:r>
      <w:r w:rsidR="006016CA" w:rsidRPr="006016CA">
        <w:rPr>
          <w:color w:val="000000" w:themeColor="text1"/>
          <w:sz w:val="28"/>
          <w:szCs w:val="28"/>
        </w:rPr>
        <w:t>народ</w:t>
      </w:r>
      <w:r w:rsidR="00560E0B">
        <w:rPr>
          <w:color w:val="000000" w:themeColor="text1"/>
          <w:sz w:val="28"/>
          <w:szCs w:val="28"/>
        </w:rPr>
        <w:t>ом»</w:t>
      </w:r>
      <w:r w:rsidR="006016CA" w:rsidRPr="006016CA">
        <w:rPr>
          <w:color w:val="000000" w:themeColor="text1"/>
          <w:sz w:val="28"/>
          <w:szCs w:val="28"/>
        </w:rPr>
        <w:t xml:space="preserve">. Она </w:t>
      </w:r>
      <w:r w:rsidR="00560E0B">
        <w:rPr>
          <w:color w:val="000000" w:themeColor="text1"/>
          <w:sz w:val="28"/>
          <w:szCs w:val="28"/>
        </w:rPr>
        <w:t xml:space="preserve">также </w:t>
      </w:r>
      <w:r w:rsidR="006016CA" w:rsidRPr="006016CA">
        <w:rPr>
          <w:color w:val="000000" w:themeColor="text1"/>
          <w:sz w:val="28"/>
          <w:szCs w:val="28"/>
        </w:rPr>
        <w:t xml:space="preserve">контролировала действия царей. </w:t>
      </w:r>
      <w:r w:rsidR="00560E0B">
        <w:rPr>
          <w:color w:val="000000" w:themeColor="text1"/>
          <w:sz w:val="28"/>
          <w:szCs w:val="28"/>
        </w:rPr>
        <w:t>Герусия</w:t>
      </w:r>
      <w:r w:rsidR="006016CA" w:rsidRPr="006016CA">
        <w:rPr>
          <w:color w:val="000000" w:themeColor="text1"/>
          <w:sz w:val="28"/>
          <w:szCs w:val="28"/>
        </w:rPr>
        <w:t xml:space="preserve"> </w:t>
      </w:r>
      <w:r w:rsidR="006016CA" w:rsidRPr="006016CA">
        <w:rPr>
          <w:color w:val="000000" w:themeColor="text1"/>
          <w:sz w:val="28"/>
          <w:szCs w:val="28"/>
        </w:rPr>
        <w:lastRenderedPageBreak/>
        <w:t xml:space="preserve">ведала судебными </w:t>
      </w:r>
      <w:r w:rsidR="00560E0B">
        <w:rPr>
          <w:color w:val="000000" w:themeColor="text1"/>
          <w:sz w:val="28"/>
          <w:szCs w:val="28"/>
        </w:rPr>
        <w:t>процессами</w:t>
      </w:r>
      <w:r w:rsidR="006016CA" w:rsidRPr="006016CA">
        <w:rPr>
          <w:color w:val="000000" w:themeColor="text1"/>
          <w:sz w:val="28"/>
          <w:szCs w:val="28"/>
        </w:rPr>
        <w:t xml:space="preserve"> о </w:t>
      </w:r>
      <w:r w:rsidR="00560E0B" w:rsidRPr="006016CA">
        <w:rPr>
          <w:color w:val="000000" w:themeColor="text1"/>
          <w:sz w:val="28"/>
          <w:szCs w:val="28"/>
        </w:rPr>
        <w:t xml:space="preserve">религиозных и </w:t>
      </w:r>
      <w:r w:rsidR="006016CA" w:rsidRPr="006016CA">
        <w:rPr>
          <w:color w:val="000000" w:themeColor="text1"/>
          <w:sz w:val="28"/>
          <w:szCs w:val="28"/>
        </w:rPr>
        <w:t xml:space="preserve">государственных </w:t>
      </w:r>
      <w:r w:rsidR="00560E0B">
        <w:rPr>
          <w:color w:val="000000" w:themeColor="text1"/>
          <w:sz w:val="28"/>
          <w:szCs w:val="28"/>
        </w:rPr>
        <w:t>преступлениях.</w:t>
      </w:r>
    </w:p>
    <w:p w:rsidR="006016CA" w:rsidRPr="006016CA" w:rsidRDefault="00560E0B" w:rsidP="00B41128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 Спарте была также</w:t>
      </w:r>
      <w:r w:rsidR="006016CA" w:rsidRPr="006016CA">
        <w:rPr>
          <w:color w:val="000000" w:themeColor="text1"/>
          <w:sz w:val="28"/>
          <w:szCs w:val="28"/>
        </w:rPr>
        <w:t xml:space="preserve"> царская власть. Цари (</w:t>
      </w:r>
      <w:r w:rsidR="00EB3869">
        <w:rPr>
          <w:color w:val="000000" w:themeColor="text1"/>
          <w:sz w:val="28"/>
          <w:szCs w:val="28"/>
        </w:rPr>
        <w:t>их было двое</w:t>
      </w:r>
      <w:r w:rsidR="006016CA" w:rsidRPr="006016CA">
        <w:rPr>
          <w:color w:val="000000" w:themeColor="text1"/>
          <w:sz w:val="28"/>
          <w:szCs w:val="28"/>
        </w:rPr>
        <w:t xml:space="preserve">) являлись </w:t>
      </w:r>
      <w:r w:rsidR="00EB3869" w:rsidRPr="006016CA">
        <w:rPr>
          <w:color w:val="000000" w:themeColor="text1"/>
          <w:sz w:val="28"/>
          <w:szCs w:val="28"/>
        </w:rPr>
        <w:t xml:space="preserve">полководцами и </w:t>
      </w:r>
      <w:r w:rsidR="006016CA" w:rsidRPr="006016CA">
        <w:rPr>
          <w:color w:val="000000" w:themeColor="text1"/>
          <w:sz w:val="28"/>
          <w:szCs w:val="28"/>
        </w:rPr>
        <w:t xml:space="preserve">жрецами. </w:t>
      </w:r>
      <w:r w:rsidR="00EB3869">
        <w:rPr>
          <w:color w:val="000000" w:themeColor="text1"/>
          <w:sz w:val="28"/>
          <w:szCs w:val="28"/>
        </w:rPr>
        <w:t>Как</w:t>
      </w:r>
      <w:r w:rsidR="006016CA" w:rsidRPr="006016CA">
        <w:rPr>
          <w:color w:val="000000" w:themeColor="text1"/>
          <w:sz w:val="28"/>
          <w:szCs w:val="28"/>
        </w:rPr>
        <w:t xml:space="preserve"> жрец</w:t>
      </w:r>
      <w:r w:rsidR="00EB3869">
        <w:rPr>
          <w:color w:val="000000" w:themeColor="text1"/>
          <w:sz w:val="28"/>
          <w:szCs w:val="28"/>
        </w:rPr>
        <w:t>ы</w:t>
      </w:r>
      <w:r w:rsidR="006016CA" w:rsidRPr="006016CA">
        <w:rPr>
          <w:color w:val="000000" w:themeColor="text1"/>
          <w:sz w:val="28"/>
          <w:szCs w:val="28"/>
        </w:rPr>
        <w:t xml:space="preserve"> они представляли </w:t>
      </w:r>
      <w:r w:rsidR="00EB3869">
        <w:rPr>
          <w:color w:val="000000" w:themeColor="text1"/>
          <w:sz w:val="28"/>
          <w:szCs w:val="28"/>
        </w:rPr>
        <w:t xml:space="preserve">всех </w:t>
      </w:r>
      <w:r w:rsidR="006016CA" w:rsidRPr="006016CA">
        <w:rPr>
          <w:color w:val="000000" w:themeColor="text1"/>
          <w:sz w:val="28"/>
          <w:szCs w:val="28"/>
        </w:rPr>
        <w:t xml:space="preserve">спартанцев </w:t>
      </w:r>
      <w:r w:rsidR="00EB3869">
        <w:rPr>
          <w:color w:val="000000" w:themeColor="text1"/>
          <w:sz w:val="28"/>
          <w:szCs w:val="28"/>
        </w:rPr>
        <w:t>пред</w:t>
      </w:r>
      <w:r w:rsidR="006016CA" w:rsidRPr="006016CA">
        <w:rPr>
          <w:color w:val="000000" w:themeColor="text1"/>
          <w:sz w:val="28"/>
          <w:szCs w:val="28"/>
        </w:rPr>
        <w:t xml:space="preserve"> лицом богов, соверша</w:t>
      </w:r>
      <w:r w:rsidR="00EB3869">
        <w:rPr>
          <w:color w:val="000000" w:themeColor="text1"/>
          <w:sz w:val="28"/>
          <w:szCs w:val="28"/>
        </w:rPr>
        <w:t>я</w:t>
      </w:r>
      <w:r w:rsidR="006016CA" w:rsidRPr="006016CA">
        <w:rPr>
          <w:color w:val="000000" w:themeColor="text1"/>
          <w:sz w:val="28"/>
          <w:szCs w:val="28"/>
        </w:rPr>
        <w:t xml:space="preserve"> жертвоприношения. </w:t>
      </w:r>
      <w:r w:rsidR="00EB3869">
        <w:rPr>
          <w:color w:val="000000" w:themeColor="text1"/>
          <w:sz w:val="28"/>
          <w:szCs w:val="28"/>
        </w:rPr>
        <w:t>Изначально</w:t>
      </w:r>
      <w:r w:rsidR="006016CA" w:rsidRPr="006016CA">
        <w:rPr>
          <w:color w:val="000000" w:themeColor="text1"/>
          <w:sz w:val="28"/>
          <w:szCs w:val="28"/>
        </w:rPr>
        <w:t xml:space="preserve"> власть царей </w:t>
      </w:r>
      <w:r w:rsidR="00EB3869">
        <w:rPr>
          <w:color w:val="000000" w:themeColor="text1"/>
          <w:sz w:val="28"/>
          <w:szCs w:val="28"/>
        </w:rPr>
        <w:t>во время</w:t>
      </w:r>
      <w:r w:rsidR="006016CA" w:rsidRPr="006016CA">
        <w:rPr>
          <w:color w:val="000000" w:themeColor="text1"/>
          <w:sz w:val="28"/>
          <w:szCs w:val="28"/>
        </w:rPr>
        <w:t xml:space="preserve"> войн</w:t>
      </w:r>
      <w:r w:rsidR="00EB3869">
        <w:rPr>
          <w:color w:val="000000" w:themeColor="text1"/>
          <w:sz w:val="28"/>
          <w:szCs w:val="28"/>
        </w:rPr>
        <w:t>ы</w:t>
      </w:r>
      <w:r w:rsidR="006016CA" w:rsidRPr="006016CA">
        <w:rPr>
          <w:color w:val="000000" w:themeColor="text1"/>
          <w:sz w:val="28"/>
          <w:szCs w:val="28"/>
        </w:rPr>
        <w:t xml:space="preserve"> была широкой, но </w:t>
      </w:r>
      <w:r w:rsidR="00EB3869">
        <w:rPr>
          <w:color w:val="000000" w:themeColor="text1"/>
          <w:sz w:val="28"/>
          <w:szCs w:val="28"/>
        </w:rPr>
        <w:t xml:space="preserve">впоследствии </w:t>
      </w:r>
      <w:r w:rsidR="006016CA" w:rsidRPr="006016CA">
        <w:rPr>
          <w:color w:val="000000" w:themeColor="text1"/>
          <w:sz w:val="28"/>
          <w:szCs w:val="28"/>
        </w:rPr>
        <w:t>все более ограничивалась эфорами.</w:t>
      </w:r>
    </w:p>
    <w:p w:rsidR="00010362" w:rsidRDefault="00EB3869" w:rsidP="00EB386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Еще одним органом управления, заслуживающим внимания, было н</w:t>
      </w:r>
      <w:r w:rsidR="006016CA" w:rsidRPr="006016CA">
        <w:rPr>
          <w:color w:val="000000" w:themeColor="text1"/>
          <w:sz w:val="28"/>
          <w:szCs w:val="28"/>
        </w:rPr>
        <w:t xml:space="preserve">ародное собрание </w:t>
      </w:r>
      <w:r>
        <w:rPr>
          <w:color w:val="000000" w:themeColor="text1"/>
          <w:sz w:val="28"/>
          <w:szCs w:val="28"/>
        </w:rPr>
        <w:t>–</w:t>
      </w:r>
      <w:r w:rsidR="006016CA" w:rsidRPr="006016CA">
        <w:rPr>
          <w:color w:val="000000" w:themeColor="text1"/>
          <w:sz w:val="28"/>
          <w:szCs w:val="28"/>
        </w:rPr>
        <w:t xml:space="preserve"> апелла. По происхождению </w:t>
      </w:r>
      <w:r w:rsidR="00842C9E">
        <w:rPr>
          <w:color w:val="000000" w:themeColor="text1"/>
          <w:sz w:val="28"/>
          <w:szCs w:val="28"/>
        </w:rPr>
        <w:t>это весьма древнее</w:t>
      </w:r>
      <w:r w:rsidR="006016CA" w:rsidRPr="006016CA">
        <w:rPr>
          <w:color w:val="000000" w:themeColor="text1"/>
          <w:sz w:val="28"/>
          <w:szCs w:val="28"/>
        </w:rPr>
        <w:t xml:space="preserve"> учреждение</w:t>
      </w:r>
      <w:r w:rsidR="00842C9E">
        <w:rPr>
          <w:color w:val="000000" w:themeColor="text1"/>
          <w:sz w:val="28"/>
          <w:szCs w:val="28"/>
        </w:rPr>
        <w:t xml:space="preserve"> имело</w:t>
      </w:r>
      <w:r w:rsidR="006016CA" w:rsidRPr="006016CA">
        <w:rPr>
          <w:color w:val="000000" w:themeColor="text1"/>
          <w:sz w:val="28"/>
          <w:szCs w:val="28"/>
        </w:rPr>
        <w:t xml:space="preserve"> много общего с </w:t>
      </w:r>
      <w:r w:rsidR="00010362">
        <w:rPr>
          <w:color w:val="000000" w:themeColor="text1"/>
          <w:sz w:val="28"/>
          <w:szCs w:val="28"/>
        </w:rPr>
        <w:t>гомеровским (</w:t>
      </w:r>
      <w:r w:rsidR="006016CA" w:rsidRPr="006016CA">
        <w:rPr>
          <w:color w:val="000000" w:themeColor="text1"/>
          <w:sz w:val="28"/>
          <w:szCs w:val="28"/>
        </w:rPr>
        <w:t xml:space="preserve">афинским) народным собранием. В </w:t>
      </w:r>
      <w:r w:rsidR="00010362">
        <w:rPr>
          <w:color w:val="000000" w:themeColor="text1"/>
          <w:sz w:val="28"/>
          <w:szCs w:val="28"/>
        </w:rPr>
        <w:t>нем</w:t>
      </w:r>
      <w:r w:rsidR="006016CA" w:rsidRPr="006016CA">
        <w:rPr>
          <w:color w:val="000000" w:themeColor="text1"/>
          <w:sz w:val="28"/>
          <w:szCs w:val="28"/>
        </w:rPr>
        <w:t xml:space="preserve"> принимали участие </w:t>
      </w:r>
      <w:r w:rsidR="00010362">
        <w:rPr>
          <w:color w:val="000000" w:themeColor="text1"/>
          <w:sz w:val="28"/>
          <w:szCs w:val="28"/>
        </w:rPr>
        <w:t xml:space="preserve">лишь </w:t>
      </w:r>
      <w:r w:rsidR="006016CA" w:rsidRPr="006016CA">
        <w:rPr>
          <w:color w:val="000000" w:themeColor="text1"/>
          <w:sz w:val="28"/>
          <w:szCs w:val="28"/>
        </w:rPr>
        <w:t xml:space="preserve">полноправные граждане, </w:t>
      </w:r>
      <w:r w:rsidR="00010362">
        <w:rPr>
          <w:color w:val="000000" w:themeColor="text1"/>
          <w:sz w:val="28"/>
          <w:szCs w:val="28"/>
        </w:rPr>
        <w:t>которые достигли возраста</w:t>
      </w:r>
      <w:r w:rsidR="006016CA" w:rsidRPr="006016CA">
        <w:rPr>
          <w:color w:val="000000" w:themeColor="text1"/>
          <w:sz w:val="28"/>
          <w:szCs w:val="28"/>
        </w:rPr>
        <w:t xml:space="preserve"> 30 лет. Собирались </w:t>
      </w:r>
      <w:r w:rsidR="00010362">
        <w:rPr>
          <w:color w:val="000000" w:themeColor="text1"/>
          <w:sz w:val="28"/>
          <w:szCs w:val="28"/>
        </w:rPr>
        <w:t>члены апеллы</w:t>
      </w:r>
      <w:r w:rsidR="006016CA" w:rsidRPr="006016CA">
        <w:rPr>
          <w:color w:val="000000" w:themeColor="text1"/>
          <w:sz w:val="28"/>
          <w:szCs w:val="28"/>
        </w:rPr>
        <w:t xml:space="preserve"> раз в месяц. </w:t>
      </w:r>
      <w:r w:rsidR="00010362">
        <w:rPr>
          <w:color w:val="000000" w:themeColor="text1"/>
          <w:sz w:val="28"/>
          <w:szCs w:val="28"/>
        </w:rPr>
        <w:t>При этом п</w:t>
      </w:r>
      <w:r w:rsidR="006016CA" w:rsidRPr="006016CA">
        <w:rPr>
          <w:color w:val="000000" w:themeColor="text1"/>
          <w:sz w:val="28"/>
          <w:szCs w:val="28"/>
        </w:rPr>
        <w:t xml:space="preserve">равом </w:t>
      </w:r>
      <w:r w:rsidR="00010362">
        <w:rPr>
          <w:color w:val="000000" w:themeColor="text1"/>
          <w:sz w:val="28"/>
          <w:szCs w:val="28"/>
        </w:rPr>
        <w:t xml:space="preserve">их </w:t>
      </w:r>
      <w:r w:rsidR="006016CA" w:rsidRPr="006016CA">
        <w:rPr>
          <w:color w:val="000000" w:themeColor="text1"/>
          <w:sz w:val="28"/>
          <w:szCs w:val="28"/>
        </w:rPr>
        <w:t xml:space="preserve">созыва пользовались </w:t>
      </w:r>
      <w:r w:rsidR="00010362">
        <w:rPr>
          <w:color w:val="000000" w:themeColor="text1"/>
          <w:sz w:val="28"/>
          <w:szCs w:val="28"/>
        </w:rPr>
        <w:t xml:space="preserve">все </w:t>
      </w:r>
      <w:r w:rsidR="006016CA" w:rsidRPr="006016CA">
        <w:rPr>
          <w:color w:val="000000" w:themeColor="text1"/>
          <w:sz w:val="28"/>
          <w:szCs w:val="28"/>
        </w:rPr>
        <w:t xml:space="preserve">цари, </w:t>
      </w:r>
      <w:r w:rsidR="00010362">
        <w:rPr>
          <w:color w:val="000000" w:themeColor="text1"/>
          <w:sz w:val="28"/>
          <w:szCs w:val="28"/>
        </w:rPr>
        <w:t>позднее</w:t>
      </w:r>
      <w:r w:rsidR="006016CA" w:rsidRPr="006016CA">
        <w:rPr>
          <w:color w:val="000000" w:themeColor="text1"/>
          <w:sz w:val="28"/>
          <w:szCs w:val="28"/>
        </w:rPr>
        <w:t xml:space="preserve"> </w:t>
      </w:r>
      <w:r w:rsidR="00010362">
        <w:rPr>
          <w:color w:val="000000" w:themeColor="text1"/>
          <w:sz w:val="28"/>
          <w:szCs w:val="28"/>
        </w:rPr>
        <w:t>– эфоры</w:t>
      </w:r>
      <w:r w:rsidR="006016CA" w:rsidRPr="006016CA">
        <w:rPr>
          <w:color w:val="000000" w:themeColor="text1"/>
          <w:sz w:val="28"/>
          <w:szCs w:val="28"/>
        </w:rPr>
        <w:t xml:space="preserve">. </w:t>
      </w:r>
    </w:p>
    <w:p w:rsidR="006016CA" w:rsidRDefault="006016CA" w:rsidP="00EB386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6016CA">
        <w:rPr>
          <w:color w:val="000000" w:themeColor="text1"/>
          <w:sz w:val="28"/>
          <w:szCs w:val="28"/>
        </w:rPr>
        <w:t>Большо</w:t>
      </w:r>
      <w:r w:rsidR="00010362">
        <w:rPr>
          <w:color w:val="000000" w:themeColor="text1"/>
          <w:sz w:val="28"/>
          <w:szCs w:val="28"/>
        </w:rPr>
        <w:t>е</w:t>
      </w:r>
      <w:r w:rsidRPr="006016CA">
        <w:rPr>
          <w:color w:val="000000" w:themeColor="text1"/>
          <w:sz w:val="28"/>
          <w:szCs w:val="28"/>
        </w:rPr>
        <w:t xml:space="preserve"> значени</w:t>
      </w:r>
      <w:r w:rsidR="00010362">
        <w:rPr>
          <w:color w:val="000000" w:themeColor="text1"/>
          <w:sz w:val="28"/>
          <w:szCs w:val="28"/>
        </w:rPr>
        <w:t>е</w:t>
      </w:r>
      <w:r w:rsidRPr="006016CA">
        <w:rPr>
          <w:color w:val="000000" w:themeColor="text1"/>
          <w:sz w:val="28"/>
          <w:szCs w:val="28"/>
        </w:rPr>
        <w:t xml:space="preserve"> в политической жизни </w:t>
      </w:r>
      <w:r w:rsidR="00010362">
        <w:rPr>
          <w:color w:val="000000" w:themeColor="text1"/>
          <w:sz w:val="28"/>
          <w:szCs w:val="28"/>
        </w:rPr>
        <w:t xml:space="preserve">античной </w:t>
      </w:r>
      <w:r w:rsidRPr="006016CA">
        <w:rPr>
          <w:color w:val="000000" w:themeColor="text1"/>
          <w:sz w:val="28"/>
          <w:szCs w:val="28"/>
        </w:rPr>
        <w:t xml:space="preserve">Спарты апелла </w:t>
      </w:r>
      <w:r w:rsidR="00010362">
        <w:rPr>
          <w:color w:val="000000" w:themeColor="text1"/>
          <w:sz w:val="28"/>
          <w:szCs w:val="28"/>
        </w:rPr>
        <w:t>так и не получила</w:t>
      </w:r>
      <w:r w:rsidRPr="006016CA">
        <w:rPr>
          <w:color w:val="000000" w:themeColor="text1"/>
          <w:sz w:val="28"/>
          <w:szCs w:val="28"/>
        </w:rPr>
        <w:t xml:space="preserve">, </w:t>
      </w:r>
      <w:r w:rsidR="00010362">
        <w:rPr>
          <w:color w:val="000000" w:themeColor="text1"/>
          <w:sz w:val="28"/>
          <w:szCs w:val="28"/>
        </w:rPr>
        <w:t>будучи</w:t>
      </w:r>
      <w:r w:rsidRPr="006016CA">
        <w:rPr>
          <w:color w:val="000000" w:themeColor="text1"/>
          <w:sz w:val="28"/>
          <w:szCs w:val="28"/>
        </w:rPr>
        <w:t xml:space="preserve"> </w:t>
      </w:r>
      <w:r w:rsidR="00010362">
        <w:rPr>
          <w:color w:val="000000" w:themeColor="text1"/>
          <w:sz w:val="28"/>
          <w:szCs w:val="28"/>
        </w:rPr>
        <w:t xml:space="preserve">только </w:t>
      </w:r>
      <w:r w:rsidRPr="006016CA">
        <w:rPr>
          <w:color w:val="000000" w:themeColor="text1"/>
          <w:sz w:val="28"/>
          <w:szCs w:val="28"/>
        </w:rPr>
        <w:t xml:space="preserve">вспомогательным и подконтрольным органом, </w:t>
      </w:r>
      <w:r w:rsidR="00010362">
        <w:rPr>
          <w:color w:val="000000" w:themeColor="text1"/>
          <w:sz w:val="28"/>
          <w:szCs w:val="28"/>
        </w:rPr>
        <w:t xml:space="preserve">который </w:t>
      </w:r>
      <w:r w:rsidRPr="006016CA">
        <w:rPr>
          <w:color w:val="000000" w:themeColor="text1"/>
          <w:sz w:val="28"/>
          <w:szCs w:val="28"/>
        </w:rPr>
        <w:t>не име</w:t>
      </w:r>
      <w:r w:rsidR="00010362">
        <w:rPr>
          <w:color w:val="000000" w:themeColor="text1"/>
          <w:sz w:val="28"/>
          <w:szCs w:val="28"/>
        </w:rPr>
        <w:t>л</w:t>
      </w:r>
      <w:r w:rsidRPr="006016CA">
        <w:rPr>
          <w:color w:val="000000" w:themeColor="text1"/>
          <w:sz w:val="28"/>
          <w:szCs w:val="28"/>
        </w:rPr>
        <w:t xml:space="preserve"> определенной компетенции. Как и всюду, в народном собрании </w:t>
      </w:r>
      <w:r w:rsidR="00010362" w:rsidRPr="006016CA">
        <w:rPr>
          <w:color w:val="000000" w:themeColor="text1"/>
          <w:sz w:val="28"/>
          <w:szCs w:val="28"/>
        </w:rPr>
        <w:t xml:space="preserve">в первую очередь </w:t>
      </w:r>
      <w:r w:rsidRPr="006016CA">
        <w:rPr>
          <w:color w:val="000000" w:themeColor="text1"/>
          <w:sz w:val="28"/>
          <w:szCs w:val="28"/>
        </w:rPr>
        <w:t xml:space="preserve">обсуждались вопросы </w:t>
      </w:r>
      <w:r w:rsidR="00010362" w:rsidRPr="006016CA">
        <w:rPr>
          <w:color w:val="000000" w:themeColor="text1"/>
          <w:sz w:val="28"/>
          <w:szCs w:val="28"/>
        </w:rPr>
        <w:t xml:space="preserve">мира и </w:t>
      </w:r>
      <w:r w:rsidRPr="006016CA">
        <w:rPr>
          <w:color w:val="000000" w:themeColor="text1"/>
          <w:sz w:val="28"/>
          <w:szCs w:val="28"/>
        </w:rPr>
        <w:t xml:space="preserve">войны, уже </w:t>
      </w:r>
      <w:r w:rsidR="00010362">
        <w:rPr>
          <w:color w:val="000000" w:themeColor="text1"/>
          <w:sz w:val="28"/>
          <w:szCs w:val="28"/>
        </w:rPr>
        <w:t xml:space="preserve">ранее </w:t>
      </w:r>
      <w:r w:rsidRPr="006016CA">
        <w:rPr>
          <w:color w:val="000000" w:themeColor="text1"/>
          <w:sz w:val="28"/>
          <w:szCs w:val="28"/>
        </w:rPr>
        <w:t xml:space="preserve">решенные </w:t>
      </w:r>
      <w:r w:rsidR="00010362">
        <w:rPr>
          <w:color w:val="000000" w:themeColor="text1"/>
          <w:sz w:val="28"/>
          <w:szCs w:val="28"/>
        </w:rPr>
        <w:t xml:space="preserve">иными органами власти (теми же </w:t>
      </w:r>
      <w:r w:rsidRPr="006016CA">
        <w:rPr>
          <w:color w:val="000000" w:themeColor="text1"/>
          <w:sz w:val="28"/>
          <w:szCs w:val="28"/>
        </w:rPr>
        <w:t>эфорами</w:t>
      </w:r>
      <w:r w:rsidR="00010362">
        <w:rPr>
          <w:color w:val="000000" w:themeColor="text1"/>
          <w:sz w:val="28"/>
          <w:szCs w:val="28"/>
        </w:rPr>
        <w:t>)</w:t>
      </w:r>
      <w:r w:rsidRPr="006016CA">
        <w:rPr>
          <w:color w:val="000000" w:themeColor="text1"/>
          <w:sz w:val="28"/>
          <w:szCs w:val="28"/>
        </w:rPr>
        <w:t xml:space="preserve">. </w:t>
      </w:r>
      <w:r w:rsidR="00010362">
        <w:rPr>
          <w:color w:val="000000" w:themeColor="text1"/>
          <w:sz w:val="28"/>
          <w:szCs w:val="28"/>
        </w:rPr>
        <w:t>Относительно</w:t>
      </w:r>
      <w:r w:rsidRPr="006016CA">
        <w:rPr>
          <w:color w:val="000000" w:themeColor="text1"/>
          <w:sz w:val="28"/>
          <w:szCs w:val="28"/>
        </w:rPr>
        <w:t xml:space="preserve"> несложный государственный аппарат </w:t>
      </w:r>
      <w:r w:rsidR="00A76B2E">
        <w:rPr>
          <w:color w:val="000000" w:themeColor="text1"/>
          <w:sz w:val="28"/>
          <w:szCs w:val="28"/>
        </w:rPr>
        <w:t>включал</w:t>
      </w:r>
      <w:r w:rsidRPr="006016CA">
        <w:rPr>
          <w:color w:val="000000" w:themeColor="text1"/>
          <w:sz w:val="28"/>
          <w:szCs w:val="28"/>
        </w:rPr>
        <w:t xml:space="preserve"> также некоторо</w:t>
      </w:r>
      <w:r w:rsidR="00A76B2E">
        <w:rPr>
          <w:color w:val="000000" w:themeColor="text1"/>
          <w:sz w:val="28"/>
          <w:szCs w:val="28"/>
        </w:rPr>
        <w:t>е</w:t>
      </w:r>
      <w:r w:rsidRPr="006016CA">
        <w:rPr>
          <w:color w:val="000000" w:themeColor="text1"/>
          <w:sz w:val="28"/>
          <w:szCs w:val="28"/>
        </w:rPr>
        <w:t xml:space="preserve"> количеств</w:t>
      </w:r>
      <w:r w:rsidR="00A76B2E">
        <w:rPr>
          <w:color w:val="000000" w:themeColor="text1"/>
          <w:sz w:val="28"/>
          <w:szCs w:val="28"/>
        </w:rPr>
        <w:t>о</w:t>
      </w:r>
      <w:r w:rsidRPr="006016CA">
        <w:rPr>
          <w:color w:val="000000" w:themeColor="text1"/>
          <w:sz w:val="28"/>
          <w:szCs w:val="28"/>
        </w:rPr>
        <w:t xml:space="preserve"> должностных лиц </w:t>
      </w:r>
      <w:r w:rsidR="00A76B2E">
        <w:rPr>
          <w:color w:val="000000" w:themeColor="text1"/>
          <w:sz w:val="28"/>
          <w:szCs w:val="28"/>
        </w:rPr>
        <w:t>разного</w:t>
      </w:r>
      <w:r w:rsidRPr="006016CA">
        <w:rPr>
          <w:color w:val="000000" w:themeColor="text1"/>
          <w:sz w:val="28"/>
          <w:szCs w:val="28"/>
        </w:rPr>
        <w:t xml:space="preserve"> ранга, </w:t>
      </w:r>
      <w:r w:rsidR="00A76B2E">
        <w:rPr>
          <w:color w:val="000000" w:themeColor="text1"/>
          <w:sz w:val="28"/>
          <w:szCs w:val="28"/>
        </w:rPr>
        <w:t>которые ведали</w:t>
      </w:r>
      <w:r w:rsidRPr="006016CA">
        <w:rPr>
          <w:color w:val="000000" w:themeColor="text1"/>
          <w:sz w:val="28"/>
          <w:szCs w:val="28"/>
        </w:rPr>
        <w:t xml:space="preserve"> определенными делами. </w:t>
      </w:r>
      <w:r w:rsidR="00A76B2E">
        <w:rPr>
          <w:color w:val="000000" w:themeColor="text1"/>
          <w:sz w:val="28"/>
          <w:szCs w:val="28"/>
        </w:rPr>
        <w:t xml:space="preserve">Данные </w:t>
      </w:r>
      <w:r w:rsidRPr="006016CA">
        <w:rPr>
          <w:color w:val="000000" w:themeColor="text1"/>
          <w:sz w:val="28"/>
          <w:szCs w:val="28"/>
        </w:rPr>
        <w:t xml:space="preserve">должностные лица </w:t>
      </w:r>
      <w:r w:rsidR="00A76B2E">
        <w:rPr>
          <w:color w:val="000000" w:themeColor="text1"/>
          <w:sz w:val="28"/>
          <w:szCs w:val="28"/>
        </w:rPr>
        <w:t xml:space="preserve">или </w:t>
      </w:r>
      <w:r w:rsidRPr="006016CA">
        <w:rPr>
          <w:color w:val="000000" w:themeColor="text1"/>
          <w:sz w:val="28"/>
          <w:szCs w:val="28"/>
        </w:rPr>
        <w:t xml:space="preserve">избирались народным собранием, </w:t>
      </w:r>
      <w:r w:rsidR="00A76B2E">
        <w:rPr>
          <w:color w:val="000000" w:themeColor="text1"/>
          <w:sz w:val="28"/>
          <w:szCs w:val="28"/>
        </w:rPr>
        <w:t>или</w:t>
      </w:r>
      <w:r w:rsidRPr="006016CA">
        <w:rPr>
          <w:color w:val="000000" w:themeColor="text1"/>
          <w:sz w:val="28"/>
          <w:szCs w:val="28"/>
        </w:rPr>
        <w:t xml:space="preserve"> назначались </w:t>
      </w:r>
      <w:r w:rsidR="00A76B2E" w:rsidRPr="006016CA">
        <w:rPr>
          <w:color w:val="000000" w:themeColor="text1"/>
          <w:sz w:val="28"/>
          <w:szCs w:val="28"/>
        </w:rPr>
        <w:t xml:space="preserve">эфорами и </w:t>
      </w:r>
      <w:r w:rsidRPr="006016CA">
        <w:rPr>
          <w:color w:val="000000" w:themeColor="text1"/>
          <w:sz w:val="28"/>
          <w:szCs w:val="28"/>
        </w:rPr>
        <w:t>царями, перед которыми и отчитывались</w:t>
      </w:r>
      <w:r w:rsidR="001F7218">
        <w:rPr>
          <w:rStyle w:val="ac"/>
          <w:color w:val="000000" w:themeColor="text1"/>
          <w:sz w:val="28"/>
          <w:szCs w:val="28"/>
        </w:rPr>
        <w:footnoteReference w:id="8"/>
      </w:r>
      <w:r w:rsidRPr="006016CA">
        <w:rPr>
          <w:color w:val="000000" w:themeColor="text1"/>
          <w:sz w:val="28"/>
          <w:szCs w:val="28"/>
        </w:rPr>
        <w:t>.</w:t>
      </w:r>
    </w:p>
    <w:p w:rsidR="00A76B2E" w:rsidRPr="006016CA" w:rsidRDefault="00A76B2E" w:rsidP="00EB3869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Анализ государственного аппарата античной Спарты позволяет сделать вывод о том, что он был довольно простым, но до определенного момента достаточно эффективным для решения военно-политических задач. Однако со временем он утратил свою силу, перестав отвечать реалиям времени и вызывая все большее недовольство основной массы населения Спарты.</w:t>
      </w:r>
    </w:p>
    <w:p w:rsidR="000773B3" w:rsidRDefault="000773B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6016CA" w:rsidRPr="00BA4747" w:rsidRDefault="000773B3" w:rsidP="003C773C">
      <w:pPr>
        <w:pStyle w:val="1"/>
        <w:spacing w:after="240"/>
        <w:jc w:val="center"/>
        <w:rPr>
          <w:color w:val="000000" w:themeColor="text1"/>
        </w:rPr>
      </w:pPr>
      <w:bookmarkStart w:id="4" w:name="_Toc479081370"/>
      <w:r w:rsidRPr="00BA4747">
        <w:rPr>
          <w:color w:val="000000" w:themeColor="text1"/>
        </w:rPr>
        <w:lastRenderedPageBreak/>
        <w:t>Глава 3. Право Спарты</w:t>
      </w:r>
      <w:bookmarkEnd w:id="4"/>
    </w:p>
    <w:p w:rsidR="00E527EC" w:rsidRDefault="00E33B40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Главным</w:t>
      </w:r>
      <w:r w:rsidR="000773B3" w:rsidRPr="000773B3">
        <w:rPr>
          <w:color w:val="000000" w:themeColor="text1"/>
          <w:sz w:val="28"/>
          <w:szCs w:val="28"/>
        </w:rPr>
        <w:t xml:space="preserve"> источником </w:t>
      </w:r>
      <w:r>
        <w:rPr>
          <w:color w:val="000000" w:themeColor="text1"/>
          <w:sz w:val="28"/>
          <w:szCs w:val="28"/>
        </w:rPr>
        <w:t xml:space="preserve">спартанского </w:t>
      </w:r>
      <w:r w:rsidR="000773B3" w:rsidRPr="000773B3">
        <w:rPr>
          <w:color w:val="000000" w:themeColor="text1"/>
          <w:sz w:val="28"/>
          <w:szCs w:val="28"/>
        </w:rPr>
        <w:t>права</w:t>
      </w:r>
      <w:r>
        <w:rPr>
          <w:color w:val="000000" w:themeColor="text1"/>
          <w:sz w:val="28"/>
          <w:szCs w:val="28"/>
        </w:rPr>
        <w:t xml:space="preserve"> являлся</w:t>
      </w:r>
      <w:r w:rsidR="000773B3" w:rsidRPr="000773B3">
        <w:rPr>
          <w:color w:val="000000" w:themeColor="text1"/>
          <w:sz w:val="28"/>
          <w:szCs w:val="28"/>
        </w:rPr>
        <w:t xml:space="preserve"> обычай. О законах </w:t>
      </w:r>
      <w:r w:rsidR="00E527EC">
        <w:rPr>
          <w:color w:val="000000" w:themeColor="text1"/>
          <w:sz w:val="28"/>
          <w:szCs w:val="28"/>
        </w:rPr>
        <w:t>апеллы</w:t>
      </w:r>
      <w:r w:rsidR="000773B3" w:rsidRPr="000773B3">
        <w:rPr>
          <w:color w:val="000000" w:themeColor="text1"/>
          <w:sz w:val="28"/>
          <w:szCs w:val="28"/>
        </w:rPr>
        <w:t xml:space="preserve"> известно</w:t>
      </w:r>
      <w:r w:rsidR="00E527EC">
        <w:rPr>
          <w:color w:val="000000" w:themeColor="text1"/>
          <w:sz w:val="28"/>
          <w:szCs w:val="28"/>
        </w:rPr>
        <w:t xml:space="preserve"> немного</w:t>
      </w:r>
      <w:r w:rsidR="000773B3" w:rsidRPr="000773B3">
        <w:rPr>
          <w:color w:val="000000" w:themeColor="text1"/>
          <w:sz w:val="28"/>
          <w:szCs w:val="28"/>
        </w:rPr>
        <w:t xml:space="preserve">, хотя таковые, </w:t>
      </w:r>
      <w:r w:rsidR="00E527EC">
        <w:rPr>
          <w:color w:val="000000" w:themeColor="text1"/>
          <w:sz w:val="28"/>
          <w:szCs w:val="28"/>
        </w:rPr>
        <w:t>очевидно</w:t>
      </w:r>
      <w:r w:rsidR="000773B3" w:rsidRPr="000773B3">
        <w:rPr>
          <w:color w:val="000000" w:themeColor="text1"/>
          <w:sz w:val="28"/>
          <w:szCs w:val="28"/>
        </w:rPr>
        <w:t xml:space="preserve">, до </w:t>
      </w:r>
      <w:r w:rsidR="00E527EC">
        <w:rPr>
          <w:color w:val="000000" w:themeColor="text1"/>
          <w:sz w:val="28"/>
          <w:szCs w:val="28"/>
          <w:lang w:val="en-US"/>
        </w:rPr>
        <w:t>VI</w:t>
      </w:r>
      <w:r w:rsidR="000773B3" w:rsidRPr="000773B3">
        <w:rPr>
          <w:color w:val="000000" w:themeColor="text1"/>
          <w:sz w:val="28"/>
          <w:szCs w:val="28"/>
        </w:rPr>
        <w:t xml:space="preserve"> в. до н.э. </w:t>
      </w:r>
      <w:r w:rsidR="00E527EC">
        <w:rPr>
          <w:color w:val="000000" w:themeColor="text1"/>
          <w:sz w:val="28"/>
          <w:szCs w:val="28"/>
        </w:rPr>
        <w:t>вообще</w:t>
      </w:r>
      <w:r w:rsidR="000773B3" w:rsidRPr="000773B3">
        <w:rPr>
          <w:color w:val="000000" w:themeColor="text1"/>
          <w:sz w:val="28"/>
          <w:szCs w:val="28"/>
        </w:rPr>
        <w:t xml:space="preserve"> не применялись. </w:t>
      </w:r>
    </w:p>
    <w:p w:rsidR="00193DD3" w:rsidRDefault="00E527EC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Никаких </w:t>
      </w:r>
      <w:r w:rsidR="000773B3" w:rsidRPr="000773B3">
        <w:rPr>
          <w:color w:val="000000" w:themeColor="text1"/>
          <w:sz w:val="28"/>
          <w:szCs w:val="28"/>
        </w:rPr>
        <w:t>кодексов</w:t>
      </w:r>
      <w:r>
        <w:rPr>
          <w:color w:val="000000" w:themeColor="text1"/>
          <w:sz w:val="28"/>
          <w:szCs w:val="28"/>
        </w:rPr>
        <w:t xml:space="preserve"> Спарты</w:t>
      </w:r>
      <w:r w:rsidR="000773B3" w:rsidRPr="000773B3">
        <w:rPr>
          <w:color w:val="000000" w:themeColor="text1"/>
          <w:sz w:val="28"/>
          <w:szCs w:val="28"/>
        </w:rPr>
        <w:t xml:space="preserve"> до </w:t>
      </w:r>
      <w:r>
        <w:rPr>
          <w:color w:val="000000" w:themeColor="text1"/>
          <w:sz w:val="28"/>
          <w:szCs w:val="28"/>
        </w:rPr>
        <w:t>нашего времени</w:t>
      </w:r>
      <w:r w:rsidR="000773B3" w:rsidRPr="000773B3">
        <w:rPr>
          <w:color w:val="000000" w:themeColor="text1"/>
          <w:sz w:val="28"/>
          <w:szCs w:val="28"/>
        </w:rPr>
        <w:t xml:space="preserve"> не дошло. О</w:t>
      </w:r>
      <w:r>
        <w:rPr>
          <w:color w:val="000000" w:themeColor="text1"/>
          <w:sz w:val="28"/>
          <w:szCs w:val="28"/>
        </w:rPr>
        <w:t>б</w:t>
      </w:r>
      <w:r w:rsidR="000773B3" w:rsidRPr="000773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определенных</w:t>
      </w:r>
      <w:r w:rsidR="000773B3" w:rsidRPr="000773B3">
        <w:rPr>
          <w:color w:val="000000" w:themeColor="text1"/>
          <w:sz w:val="28"/>
          <w:szCs w:val="28"/>
        </w:rPr>
        <w:t xml:space="preserve"> нормах </w:t>
      </w:r>
      <w:r w:rsidRPr="000773B3">
        <w:rPr>
          <w:color w:val="000000" w:themeColor="text1"/>
          <w:sz w:val="28"/>
          <w:szCs w:val="28"/>
        </w:rPr>
        <w:t xml:space="preserve">уголовного и </w:t>
      </w:r>
      <w:r w:rsidR="000773B3" w:rsidRPr="000773B3">
        <w:rPr>
          <w:color w:val="000000" w:themeColor="text1"/>
          <w:sz w:val="28"/>
          <w:szCs w:val="28"/>
        </w:rPr>
        <w:t xml:space="preserve">гражданского права известно </w:t>
      </w:r>
      <w:r>
        <w:rPr>
          <w:color w:val="000000" w:themeColor="text1"/>
          <w:sz w:val="28"/>
          <w:szCs w:val="28"/>
        </w:rPr>
        <w:t xml:space="preserve">лишь </w:t>
      </w:r>
      <w:r w:rsidR="000773B3" w:rsidRPr="000773B3">
        <w:rPr>
          <w:color w:val="000000" w:themeColor="text1"/>
          <w:sz w:val="28"/>
          <w:szCs w:val="28"/>
        </w:rPr>
        <w:t xml:space="preserve">из сочинений </w:t>
      </w:r>
      <w:r>
        <w:rPr>
          <w:color w:val="000000" w:themeColor="text1"/>
          <w:sz w:val="28"/>
          <w:szCs w:val="28"/>
        </w:rPr>
        <w:t>древне</w:t>
      </w:r>
      <w:r w:rsidR="000773B3" w:rsidRPr="000773B3">
        <w:rPr>
          <w:color w:val="000000" w:themeColor="text1"/>
          <w:sz w:val="28"/>
          <w:szCs w:val="28"/>
        </w:rPr>
        <w:t xml:space="preserve">греческих историков </w:t>
      </w:r>
      <w:r w:rsidRPr="000773B3">
        <w:rPr>
          <w:color w:val="000000" w:themeColor="text1"/>
          <w:sz w:val="28"/>
          <w:szCs w:val="28"/>
        </w:rPr>
        <w:t xml:space="preserve">Фукидида, </w:t>
      </w:r>
      <w:r w:rsidR="000773B3" w:rsidRPr="000773B3">
        <w:rPr>
          <w:color w:val="000000" w:themeColor="text1"/>
          <w:sz w:val="28"/>
          <w:szCs w:val="28"/>
        </w:rPr>
        <w:t xml:space="preserve">Геродота, Плутарха и </w:t>
      </w:r>
      <w:r>
        <w:rPr>
          <w:color w:val="000000" w:themeColor="text1"/>
          <w:sz w:val="28"/>
          <w:szCs w:val="28"/>
        </w:rPr>
        <w:t>прочих.</w:t>
      </w:r>
      <w:r w:rsidR="000773B3" w:rsidRPr="000773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</w:t>
      </w:r>
      <w:r w:rsidR="000773B3" w:rsidRPr="000773B3">
        <w:rPr>
          <w:color w:val="000000" w:themeColor="text1"/>
          <w:sz w:val="28"/>
          <w:szCs w:val="28"/>
        </w:rPr>
        <w:t xml:space="preserve"> силу отсталого характера экономики </w:t>
      </w:r>
      <w:r>
        <w:rPr>
          <w:color w:val="000000" w:themeColor="text1"/>
          <w:sz w:val="28"/>
          <w:szCs w:val="28"/>
        </w:rPr>
        <w:t xml:space="preserve">Спарты </w:t>
      </w:r>
      <w:r w:rsidR="000773B3" w:rsidRPr="000773B3">
        <w:rPr>
          <w:color w:val="000000" w:themeColor="text1"/>
          <w:sz w:val="28"/>
          <w:szCs w:val="28"/>
        </w:rPr>
        <w:t xml:space="preserve">правовая системы </w:t>
      </w:r>
      <w:r>
        <w:rPr>
          <w:color w:val="000000" w:themeColor="text1"/>
          <w:sz w:val="28"/>
          <w:szCs w:val="28"/>
        </w:rPr>
        <w:t>полиса</w:t>
      </w:r>
      <w:r w:rsidR="000773B3" w:rsidRPr="000773B3">
        <w:rPr>
          <w:color w:val="000000" w:themeColor="text1"/>
          <w:sz w:val="28"/>
          <w:szCs w:val="28"/>
        </w:rPr>
        <w:t xml:space="preserve"> была</w:t>
      </w:r>
      <w:r>
        <w:rPr>
          <w:color w:val="000000" w:themeColor="text1"/>
          <w:sz w:val="28"/>
          <w:szCs w:val="28"/>
        </w:rPr>
        <w:t xml:space="preserve"> </w:t>
      </w:r>
      <w:r w:rsidR="000773B3" w:rsidRPr="000773B3">
        <w:rPr>
          <w:color w:val="000000" w:themeColor="text1"/>
          <w:sz w:val="28"/>
          <w:szCs w:val="28"/>
        </w:rPr>
        <w:t>разбита</w:t>
      </w:r>
      <w:r>
        <w:rPr>
          <w:color w:val="000000" w:themeColor="text1"/>
          <w:sz w:val="28"/>
          <w:szCs w:val="28"/>
        </w:rPr>
        <w:t xml:space="preserve"> в</w:t>
      </w:r>
      <w:r w:rsidR="000773B3" w:rsidRPr="000773B3">
        <w:rPr>
          <w:color w:val="000000" w:themeColor="text1"/>
          <w:sz w:val="28"/>
          <w:szCs w:val="28"/>
        </w:rPr>
        <w:t xml:space="preserve"> меньше</w:t>
      </w:r>
      <w:r>
        <w:rPr>
          <w:color w:val="000000" w:themeColor="text1"/>
          <w:sz w:val="28"/>
          <w:szCs w:val="28"/>
        </w:rPr>
        <w:t xml:space="preserve">й степени, чем </w:t>
      </w:r>
      <w:r w:rsidR="000773B3" w:rsidRPr="000773B3">
        <w:rPr>
          <w:color w:val="000000" w:themeColor="text1"/>
          <w:sz w:val="28"/>
          <w:szCs w:val="28"/>
        </w:rPr>
        <w:t>в</w:t>
      </w:r>
      <w:r>
        <w:rPr>
          <w:color w:val="000000" w:themeColor="text1"/>
          <w:sz w:val="28"/>
          <w:szCs w:val="28"/>
        </w:rPr>
        <w:t xml:space="preserve"> тех же</w:t>
      </w:r>
      <w:r w:rsidR="000773B3" w:rsidRPr="000773B3">
        <w:rPr>
          <w:color w:val="000000" w:themeColor="text1"/>
          <w:sz w:val="28"/>
          <w:szCs w:val="28"/>
        </w:rPr>
        <w:t xml:space="preserve"> Афинах. </w:t>
      </w:r>
      <w:r>
        <w:rPr>
          <w:color w:val="000000" w:themeColor="text1"/>
          <w:sz w:val="28"/>
          <w:szCs w:val="28"/>
        </w:rPr>
        <w:t>С</w:t>
      </w:r>
      <w:r w:rsidR="000773B3" w:rsidRPr="000773B3">
        <w:rPr>
          <w:color w:val="000000" w:themeColor="text1"/>
          <w:sz w:val="28"/>
          <w:szCs w:val="28"/>
        </w:rPr>
        <w:t xml:space="preserve">овокупностью гражданских </w:t>
      </w:r>
      <w:r w:rsidR="00572EB3">
        <w:rPr>
          <w:color w:val="000000" w:themeColor="text1"/>
          <w:sz w:val="28"/>
          <w:szCs w:val="28"/>
        </w:rPr>
        <w:t>п</w:t>
      </w:r>
      <w:r w:rsidR="000773B3" w:rsidRPr="000773B3">
        <w:rPr>
          <w:color w:val="000000" w:themeColor="text1"/>
          <w:sz w:val="28"/>
          <w:szCs w:val="28"/>
        </w:rPr>
        <w:t xml:space="preserve">рав пользовалось </w:t>
      </w:r>
      <w:r w:rsidR="00572EB3">
        <w:rPr>
          <w:color w:val="000000" w:themeColor="text1"/>
          <w:sz w:val="28"/>
          <w:szCs w:val="28"/>
        </w:rPr>
        <w:t>лишь</w:t>
      </w:r>
      <w:r w:rsidR="000773B3" w:rsidRPr="000773B3">
        <w:rPr>
          <w:color w:val="000000" w:themeColor="text1"/>
          <w:sz w:val="28"/>
          <w:szCs w:val="28"/>
        </w:rPr>
        <w:t xml:space="preserve"> малочисленная группа спартиатов, </w:t>
      </w:r>
      <w:r w:rsidR="00572EB3">
        <w:rPr>
          <w:color w:val="000000" w:themeColor="text1"/>
          <w:sz w:val="28"/>
          <w:szCs w:val="28"/>
        </w:rPr>
        <w:t xml:space="preserve">которые </w:t>
      </w:r>
      <w:r w:rsidR="003D0D2C">
        <w:rPr>
          <w:color w:val="000000" w:themeColor="text1"/>
          <w:sz w:val="28"/>
          <w:szCs w:val="28"/>
        </w:rPr>
        <w:t xml:space="preserve">проживали </w:t>
      </w:r>
      <w:r w:rsidR="000773B3" w:rsidRPr="000773B3">
        <w:rPr>
          <w:color w:val="000000" w:themeColor="text1"/>
          <w:sz w:val="28"/>
          <w:szCs w:val="28"/>
        </w:rPr>
        <w:t xml:space="preserve">в </w:t>
      </w:r>
      <w:r w:rsidR="003D0D2C">
        <w:rPr>
          <w:color w:val="000000" w:themeColor="text1"/>
          <w:sz w:val="28"/>
          <w:szCs w:val="28"/>
        </w:rPr>
        <w:t xml:space="preserve">самой </w:t>
      </w:r>
      <w:r w:rsidR="000773B3" w:rsidRPr="000773B3">
        <w:rPr>
          <w:color w:val="000000" w:themeColor="text1"/>
          <w:sz w:val="28"/>
          <w:szCs w:val="28"/>
        </w:rPr>
        <w:t>Спарт</w:t>
      </w:r>
      <w:r w:rsidR="003D0D2C">
        <w:rPr>
          <w:color w:val="000000" w:themeColor="text1"/>
          <w:sz w:val="28"/>
          <w:szCs w:val="28"/>
        </w:rPr>
        <w:t>е</w:t>
      </w:r>
      <w:r w:rsidR="000773B3" w:rsidRPr="000773B3">
        <w:rPr>
          <w:color w:val="000000" w:themeColor="text1"/>
          <w:sz w:val="28"/>
          <w:szCs w:val="28"/>
        </w:rPr>
        <w:t xml:space="preserve">. </w:t>
      </w:r>
      <w:r w:rsidR="0024202E">
        <w:rPr>
          <w:color w:val="000000" w:themeColor="text1"/>
          <w:sz w:val="28"/>
          <w:szCs w:val="28"/>
        </w:rPr>
        <w:t>Де-юре</w:t>
      </w:r>
      <w:r w:rsidR="000773B3" w:rsidRPr="000773B3">
        <w:rPr>
          <w:color w:val="000000" w:themeColor="text1"/>
          <w:sz w:val="28"/>
          <w:szCs w:val="28"/>
        </w:rPr>
        <w:t xml:space="preserve"> спартанцы </w:t>
      </w:r>
      <w:r w:rsidR="0024202E">
        <w:rPr>
          <w:color w:val="000000" w:themeColor="text1"/>
          <w:sz w:val="28"/>
          <w:szCs w:val="28"/>
        </w:rPr>
        <w:t>были</w:t>
      </w:r>
      <w:r w:rsidR="000773B3" w:rsidRPr="000773B3">
        <w:rPr>
          <w:color w:val="000000" w:themeColor="text1"/>
          <w:sz w:val="28"/>
          <w:szCs w:val="28"/>
        </w:rPr>
        <w:t xml:space="preserve"> равны</w:t>
      </w:r>
      <w:r w:rsidR="0024202E">
        <w:rPr>
          <w:color w:val="000000" w:themeColor="text1"/>
          <w:sz w:val="28"/>
          <w:szCs w:val="28"/>
        </w:rPr>
        <w:t xml:space="preserve"> между собой.</w:t>
      </w:r>
      <w:r w:rsidR="000773B3" w:rsidRPr="000773B3">
        <w:rPr>
          <w:color w:val="000000" w:themeColor="text1"/>
          <w:sz w:val="28"/>
          <w:szCs w:val="28"/>
        </w:rPr>
        <w:t xml:space="preserve"> </w:t>
      </w:r>
      <w:r w:rsidR="0024202E">
        <w:rPr>
          <w:color w:val="000000" w:themeColor="text1"/>
          <w:sz w:val="28"/>
          <w:szCs w:val="28"/>
        </w:rPr>
        <w:t>Это «р</w:t>
      </w:r>
      <w:r w:rsidR="000773B3" w:rsidRPr="000773B3">
        <w:rPr>
          <w:color w:val="000000" w:themeColor="text1"/>
          <w:sz w:val="28"/>
          <w:szCs w:val="28"/>
        </w:rPr>
        <w:t>авенство</w:t>
      </w:r>
      <w:r w:rsidR="0024202E">
        <w:rPr>
          <w:color w:val="000000" w:themeColor="text1"/>
          <w:sz w:val="28"/>
          <w:szCs w:val="28"/>
        </w:rPr>
        <w:t>»</w:t>
      </w:r>
      <w:r w:rsidR="000773B3" w:rsidRPr="000773B3">
        <w:rPr>
          <w:color w:val="000000" w:themeColor="text1"/>
          <w:sz w:val="28"/>
          <w:szCs w:val="28"/>
        </w:rPr>
        <w:t xml:space="preserve"> </w:t>
      </w:r>
      <w:r w:rsidR="0024202E">
        <w:rPr>
          <w:color w:val="000000" w:themeColor="text1"/>
          <w:sz w:val="28"/>
          <w:szCs w:val="28"/>
        </w:rPr>
        <w:t>спартиатов</w:t>
      </w:r>
      <w:r w:rsidR="000773B3" w:rsidRPr="000773B3">
        <w:rPr>
          <w:color w:val="000000" w:themeColor="text1"/>
          <w:sz w:val="28"/>
          <w:szCs w:val="28"/>
        </w:rPr>
        <w:t xml:space="preserve"> </w:t>
      </w:r>
      <w:r w:rsidR="0024202E">
        <w:rPr>
          <w:color w:val="000000" w:themeColor="text1"/>
          <w:sz w:val="28"/>
          <w:szCs w:val="28"/>
        </w:rPr>
        <w:t>можно объяснить</w:t>
      </w:r>
      <w:r w:rsidR="000773B3" w:rsidRPr="000773B3">
        <w:rPr>
          <w:color w:val="000000" w:themeColor="text1"/>
          <w:sz w:val="28"/>
          <w:szCs w:val="28"/>
        </w:rPr>
        <w:t xml:space="preserve"> необходимостью </w:t>
      </w:r>
      <w:r w:rsidR="0024202E">
        <w:rPr>
          <w:color w:val="000000" w:themeColor="text1"/>
          <w:sz w:val="28"/>
          <w:szCs w:val="28"/>
        </w:rPr>
        <w:t>быть в</w:t>
      </w:r>
      <w:r w:rsidR="000773B3" w:rsidRPr="000773B3">
        <w:rPr>
          <w:color w:val="000000" w:themeColor="text1"/>
          <w:sz w:val="28"/>
          <w:szCs w:val="28"/>
        </w:rPr>
        <w:t xml:space="preserve"> постоянно</w:t>
      </w:r>
      <w:r w:rsidR="0024202E">
        <w:rPr>
          <w:color w:val="000000" w:themeColor="text1"/>
          <w:sz w:val="28"/>
          <w:szCs w:val="28"/>
        </w:rPr>
        <w:t xml:space="preserve">й </w:t>
      </w:r>
      <w:r w:rsidR="000773B3" w:rsidRPr="000773B3">
        <w:rPr>
          <w:color w:val="000000" w:themeColor="text1"/>
          <w:sz w:val="28"/>
          <w:szCs w:val="28"/>
        </w:rPr>
        <w:t xml:space="preserve">боевой готовности, </w:t>
      </w:r>
      <w:r w:rsidR="00193DD3">
        <w:rPr>
          <w:color w:val="000000" w:themeColor="text1"/>
          <w:sz w:val="28"/>
          <w:szCs w:val="28"/>
        </w:rPr>
        <w:t xml:space="preserve">цельным </w:t>
      </w:r>
      <w:r w:rsidR="000773B3" w:rsidRPr="000773B3">
        <w:rPr>
          <w:color w:val="000000" w:themeColor="text1"/>
          <w:sz w:val="28"/>
          <w:szCs w:val="28"/>
        </w:rPr>
        <w:t xml:space="preserve">военным лагерем пред лицом </w:t>
      </w:r>
      <w:r w:rsidR="00193DD3">
        <w:rPr>
          <w:color w:val="000000" w:themeColor="text1"/>
          <w:sz w:val="28"/>
          <w:szCs w:val="28"/>
        </w:rPr>
        <w:t>илотов</w:t>
      </w:r>
      <w:r w:rsidR="000773B3" w:rsidRPr="000773B3">
        <w:rPr>
          <w:color w:val="000000" w:themeColor="text1"/>
          <w:sz w:val="28"/>
          <w:szCs w:val="28"/>
        </w:rPr>
        <w:t xml:space="preserve"> и периэков. </w:t>
      </w:r>
    </w:p>
    <w:p w:rsidR="00193DD3" w:rsidRDefault="000773B3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73B3">
        <w:rPr>
          <w:color w:val="000000" w:themeColor="text1"/>
          <w:sz w:val="28"/>
          <w:szCs w:val="28"/>
        </w:rPr>
        <w:t>Характерн</w:t>
      </w:r>
      <w:r w:rsidR="00193DD3">
        <w:rPr>
          <w:color w:val="000000" w:themeColor="text1"/>
          <w:sz w:val="28"/>
          <w:szCs w:val="28"/>
        </w:rPr>
        <w:t>ую</w:t>
      </w:r>
      <w:r w:rsidRPr="000773B3">
        <w:rPr>
          <w:color w:val="000000" w:themeColor="text1"/>
          <w:sz w:val="28"/>
          <w:szCs w:val="28"/>
        </w:rPr>
        <w:t xml:space="preserve"> черт</w:t>
      </w:r>
      <w:r w:rsidR="00193DD3">
        <w:rPr>
          <w:color w:val="000000" w:themeColor="text1"/>
          <w:sz w:val="28"/>
          <w:szCs w:val="28"/>
        </w:rPr>
        <w:t>у</w:t>
      </w:r>
      <w:r w:rsidRPr="000773B3">
        <w:rPr>
          <w:color w:val="000000" w:themeColor="text1"/>
          <w:sz w:val="28"/>
          <w:szCs w:val="28"/>
        </w:rPr>
        <w:t xml:space="preserve"> </w:t>
      </w:r>
      <w:r w:rsidR="00193DD3">
        <w:rPr>
          <w:color w:val="000000" w:themeColor="text1"/>
          <w:sz w:val="28"/>
          <w:szCs w:val="28"/>
        </w:rPr>
        <w:t>спартанского</w:t>
      </w:r>
      <w:r w:rsidRPr="000773B3">
        <w:rPr>
          <w:color w:val="000000" w:themeColor="text1"/>
          <w:sz w:val="28"/>
          <w:szCs w:val="28"/>
        </w:rPr>
        <w:t xml:space="preserve"> строя</w:t>
      </w:r>
      <w:r w:rsidR="00193DD3">
        <w:rPr>
          <w:color w:val="000000" w:themeColor="text1"/>
          <w:sz w:val="28"/>
          <w:szCs w:val="28"/>
        </w:rPr>
        <w:t xml:space="preserve"> составляли</w:t>
      </w:r>
      <w:r w:rsidRPr="000773B3">
        <w:rPr>
          <w:color w:val="000000" w:themeColor="text1"/>
          <w:sz w:val="28"/>
          <w:szCs w:val="28"/>
        </w:rPr>
        <w:t xml:space="preserve"> совместные трапезы (сиссистии), </w:t>
      </w:r>
      <w:r w:rsidR="00193DD3">
        <w:rPr>
          <w:color w:val="000000" w:themeColor="text1"/>
          <w:sz w:val="28"/>
          <w:szCs w:val="28"/>
        </w:rPr>
        <w:t>участвовать в</w:t>
      </w:r>
      <w:r w:rsidRPr="000773B3">
        <w:rPr>
          <w:color w:val="000000" w:themeColor="text1"/>
          <w:sz w:val="28"/>
          <w:szCs w:val="28"/>
        </w:rPr>
        <w:t xml:space="preserve"> которых </w:t>
      </w:r>
      <w:r w:rsidR="00193DD3">
        <w:rPr>
          <w:color w:val="000000" w:themeColor="text1"/>
          <w:sz w:val="28"/>
          <w:szCs w:val="28"/>
        </w:rPr>
        <w:t>считалось</w:t>
      </w:r>
      <w:r w:rsidRPr="000773B3">
        <w:rPr>
          <w:color w:val="000000" w:themeColor="text1"/>
          <w:sz w:val="28"/>
          <w:szCs w:val="28"/>
        </w:rPr>
        <w:t xml:space="preserve"> обязательным</w:t>
      </w:r>
      <w:r w:rsidR="00193DD3">
        <w:rPr>
          <w:color w:val="000000" w:themeColor="text1"/>
          <w:sz w:val="28"/>
          <w:szCs w:val="28"/>
        </w:rPr>
        <w:t>,</w:t>
      </w:r>
      <w:r w:rsidRPr="000773B3">
        <w:rPr>
          <w:color w:val="000000" w:themeColor="text1"/>
          <w:sz w:val="28"/>
          <w:szCs w:val="28"/>
        </w:rPr>
        <w:t xml:space="preserve"> </w:t>
      </w:r>
      <w:r w:rsidR="00193DD3">
        <w:rPr>
          <w:color w:val="000000" w:themeColor="text1"/>
          <w:sz w:val="28"/>
          <w:szCs w:val="28"/>
        </w:rPr>
        <w:t>более того –</w:t>
      </w:r>
      <w:r w:rsidRPr="000773B3">
        <w:rPr>
          <w:color w:val="000000" w:themeColor="text1"/>
          <w:sz w:val="28"/>
          <w:szCs w:val="28"/>
        </w:rPr>
        <w:t xml:space="preserve">было показателем </w:t>
      </w:r>
      <w:r w:rsidR="00193DD3">
        <w:rPr>
          <w:color w:val="000000" w:themeColor="text1"/>
          <w:sz w:val="28"/>
          <w:szCs w:val="28"/>
        </w:rPr>
        <w:t>ассоциации</w:t>
      </w:r>
      <w:r w:rsidRPr="000773B3">
        <w:rPr>
          <w:color w:val="000000" w:themeColor="text1"/>
          <w:sz w:val="28"/>
          <w:szCs w:val="28"/>
        </w:rPr>
        <w:t xml:space="preserve"> </w:t>
      </w:r>
      <w:r w:rsidR="00193DD3">
        <w:rPr>
          <w:color w:val="000000" w:themeColor="text1"/>
          <w:sz w:val="28"/>
          <w:szCs w:val="28"/>
        </w:rPr>
        <w:t>со</w:t>
      </w:r>
      <w:r w:rsidRPr="000773B3">
        <w:rPr>
          <w:color w:val="000000" w:themeColor="text1"/>
          <w:sz w:val="28"/>
          <w:szCs w:val="28"/>
        </w:rPr>
        <w:t xml:space="preserve"> спартанск</w:t>
      </w:r>
      <w:r w:rsidR="00193DD3">
        <w:rPr>
          <w:color w:val="000000" w:themeColor="text1"/>
          <w:sz w:val="28"/>
          <w:szCs w:val="28"/>
        </w:rPr>
        <w:t>им</w:t>
      </w:r>
      <w:r w:rsidRPr="000773B3">
        <w:rPr>
          <w:color w:val="000000" w:themeColor="text1"/>
          <w:sz w:val="28"/>
          <w:szCs w:val="28"/>
        </w:rPr>
        <w:t xml:space="preserve"> гражданств</w:t>
      </w:r>
      <w:r w:rsidR="00193DD3">
        <w:rPr>
          <w:color w:val="000000" w:themeColor="text1"/>
          <w:sz w:val="28"/>
          <w:szCs w:val="28"/>
        </w:rPr>
        <w:t>ом</w:t>
      </w:r>
      <w:r w:rsidRPr="000773B3">
        <w:rPr>
          <w:color w:val="000000" w:themeColor="text1"/>
          <w:sz w:val="28"/>
          <w:szCs w:val="28"/>
        </w:rPr>
        <w:t xml:space="preserve">. Сохранение сиссистий </w:t>
      </w:r>
      <w:r w:rsidR="00193DD3">
        <w:rPr>
          <w:color w:val="000000" w:themeColor="text1"/>
          <w:sz w:val="28"/>
          <w:szCs w:val="28"/>
        </w:rPr>
        <w:t>был нацелено на</w:t>
      </w:r>
      <w:r w:rsidRPr="000773B3">
        <w:rPr>
          <w:color w:val="000000" w:themeColor="text1"/>
          <w:sz w:val="28"/>
          <w:szCs w:val="28"/>
        </w:rPr>
        <w:t xml:space="preserve"> поддержа</w:t>
      </w:r>
      <w:r w:rsidR="00193DD3">
        <w:rPr>
          <w:color w:val="000000" w:themeColor="text1"/>
          <w:sz w:val="28"/>
          <w:szCs w:val="28"/>
        </w:rPr>
        <w:t>ние</w:t>
      </w:r>
      <w:r w:rsidRPr="000773B3">
        <w:rPr>
          <w:color w:val="000000" w:themeColor="text1"/>
          <w:sz w:val="28"/>
          <w:szCs w:val="28"/>
        </w:rPr>
        <w:t xml:space="preserve"> военн</w:t>
      </w:r>
      <w:r w:rsidR="00193DD3">
        <w:rPr>
          <w:color w:val="000000" w:themeColor="text1"/>
          <w:sz w:val="28"/>
          <w:szCs w:val="28"/>
        </w:rPr>
        <w:t>ой</w:t>
      </w:r>
      <w:r w:rsidRPr="000773B3">
        <w:rPr>
          <w:color w:val="000000" w:themeColor="text1"/>
          <w:sz w:val="28"/>
          <w:szCs w:val="28"/>
        </w:rPr>
        <w:t xml:space="preserve"> дисциплин</w:t>
      </w:r>
      <w:r w:rsidR="00193DD3">
        <w:rPr>
          <w:color w:val="000000" w:themeColor="text1"/>
          <w:sz w:val="28"/>
          <w:szCs w:val="28"/>
        </w:rPr>
        <w:t>ы</w:t>
      </w:r>
      <w:r w:rsidRPr="000773B3">
        <w:rPr>
          <w:color w:val="000000" w:themeColor="text1"/>
          <w:sz w:val="28"/>
          <w:szCs w:val="28"/>
        </w:rPr>
        <w:t xml:space="preserve">. </w:t>
      </w:r>
    </w:p>
    <w:p w:rsidR="00C630F5" w:rsidRDefault="00193DD3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0773B3" w:rsidRPr="000773B3">
        <w:rPr>
          <w:color w:val="000000" w:themeColor="text1"/>
          <w:sz w:val="28"/>
          <w:szCs w:val="28"/>
        </w:rPr>
        <w:t xml:space="preserve"> VI-V вв. до н.э. </w:t>
      </w:r>
      <w:r>
        <w:rPr>
          <w:color w:val="000000" w:themeColor="text1"/>
          <w:sz w:val="28"/>
          <w:szCs w:val="28"/>
        </w:rPr>
        <w:t xml:space="preserve">в Спарте </w:t>
      </w:r>
      <w:r w:rsidR="000773B3" w:rsidRPr="000773B3">
        <w:rPr>
          <w:color w:val="000000" w:themeColor="text1"/>
          <w:sz w:val="28"/>
          <w:szCs w:val="28"/>
        </w:rPr>
        <w:t xml:space="preserve">не </w:t>
      </w:r>
      <w:r>
        <w:rPr>
          <w:color w:val="000000" w:themeColor="text1"/>
          <w:sz w:val="28"/>
          <w:szCs w:val="28"/>
        </w:rPr>
        <w:t>было</w:t>
      </w:r>
      <w:r w:rsidR="000773B3" w:rsidRPr="000773B3">
        <w:rPr>
          <w:color w:val="000000" w:themeColor="text1"/>
          <w:sz w:val="28"/>
          <w:szCs w:val="28"/>
        </w:rPr>
        <w:t xml:space="preserve"> частной собственности на землю в т</w:t>
      </w:r>
      <w:r>
        <w:rPr>
          <w:color w:val="000000" w:themeColor="text1"/>
          <w:sz w:val="28"/>
          <w:szCs w:val="28"/>
        </w:rPr>
        <w:t>аком</w:t>
      </w:r>
      <w:r w:rsidR="000773B3" w:rsidRPr="000773B3">
        <w:rPr>
          <w:color w:val="000000" w:themeColor="text1"/>
          <w:sz w:val="28"/>
          <w:szCs w:val="28"/>
        </w:rPr>
        <w:t xml:space="preserve"> виде, в </w:t>
      </w:r>
      <w:r>
        <w:rPr>
          <w:color w:val="000000" w:themeColor="text1"/>
          <w:sz w:val="28"/>
          <w:szCs w:val="28"/>
        </w:rPr>
        <w:t>котором</w:t>
      </w:r>
      <w:r w:rsidR="000773B3" w:rsidRPr="000773B3">
        <w:rPr>
          <w:color w:val="000000" w:themeColor="text1"/>
          <w:sz w:val="28"/>
          <w:szCs w:val="28"/>
        </w:rPr>
        <w:t xml:space="preserve"> она </w:t>
      </w:r>
      <w:r>
        <w:rPr>
          <w:color w:val="000000" w:themeColor="text1"/>
          <w:sz w:val="28"/>
          <w:szCs w:val="28"/>
        </w:rPr>
        <w:t>развивалась</w:t>
      </w:r>
      <w:r w:rsidR="000773B3" w:rsidRPr="000773B3">
        <w:rPr>
          <w:color w:val="000000" w:themeColor="text1"/>
          <w:sz w:val="28"/>
          <w:szCs w:val="28"/>
        </w:rPr>
        <w:t xml:space="preserve"> </w:t>
      </w:r>
      <w:r>
        <w:rPr>
          <w:color w:val="000000" w:themeColor="text1"/>
          <w:sz w:val="28"/>
          <w:szCs w:val="28"/>
        </w:rPr>
        <w:t>в рамках общего права</w:t>
      </w:r>
      <w:r w:rsidR="000773B3" w:rsidRPr="000773B3">
        <w:rPr>
          <w:color w:val="000000" w:themeColor="text1"/>
          <w:sz w:val="28"/>
          <w:szCs w:val="28"/>
        </w:rPr>
        <w:t xml:space="preserve"> античной собственности. </w:t>
      </w:r>
      <w:r w:rsidR="00C630F5">
        <w:rPr>
          <w:color w:val="000000" w:themeColor="text1"/>
          <w:sz w:val="28"/>
          <w:szCs w:val="28"/>
        </w:rPr>
        <w:t>В</w:t>
      </w:r>
      <w:r w:rsidR="000773B3" w:rsidRPr="000773B3">
        <w:rPr>
          <w:color w:val="000000" w:themeColor="text1"/>
          <w:sz w:val="28"/>
          <w:szCs w:val="28"/>
        </w:rPr>
        <w:t>ерховным собственником земли</w:t>
      </w:r>
      <w:r w:rsidR="00C630F5">
        <w:rPr>
          <w:color w:val="000000" w:themeColor="text1"/>
          <w:sz w:val="28"/>
          <w:szCs w:val="28"/>
        </w:rPr>
        <w:t xml:space="preserve"> юридически</w:t>
      </w:r>
      <w:r w:rsidR="000773B3" w:rsidRPr="000773B3">
        <w:rPr>
          <w:color w:val="000000" w:themeColor="text1"/>
          <w:sz w:val="28"/>
          <w:szCs w:val="28"/>
        </w:rPr>
        <w:t xml:space="preserve"> считалось государство</w:t>
      </w:r>
      <w:r w:rsidR="00C630F5">
        <w:rPr>
          <w:color w:val="000000" w:themeColor="text1"/>
          <w:sz w:val="28"/>
          <w:szCs w:val="28"/>
        </w:rPr>
        <w:t xml:space="preserve"> Спарта</w:t>
      </w:r>
      <w:r w:rsidR="000773B3" w:rsidRPr="000773B3">
        <w:rPr>
          <w:color w:val="000000" w:themeColor="text1"/>
          <w:sz w:val="28"/>
          <w:szCs w:val="28"/>
        </w:rPr>
        <w:t xml:space="preserve">. </w:t>
      </w:r>
      <w:r w:rsidR="00C630F5">
        <w:rPr>
          <w:color w:val="000000" w:themeColor="text1"/>
          <w:sz w:val="28"/>
          <w:szCs w:val="28"/>
        </w:rPr>
        <w:t>На практике з</w:t>
      </w:r>
      <w:r w:rsidR="000773B3" w:rsidRPr="000773B3">
        <w:rPr>
          <w:color w:val="000000" w:themeColor="text1"/>
          <w:sz w:val="28"/>
          <w:szCs w:val="28"/>
        </w:rPr>
        <w:t xml:space="preserve">емля принадлежала классу свободных рабовладельцев. </w:t>
      </w:r>
      <w:r w:rsidR="00C630F5">
        <w:rPr>
          <w:color w:val="000000" w:themeColor="text1"/>
          <w:sz w:val="28"/>
          <w:szCs w:val="28"/>
        </w:rPr>
        <w:t>Некоторым</w:t>
      </w:r>
      <w:r w:rsidR="000773B3" w:rsidRPr="000773B3">
        <w:rPr>
          <w:color w:val="000000" w:themeColor="text1"/>
          <w:sz w:val="28"/>
          <w:szCs w:val="28"/>
        </w:rPr>
        <w:t xml:space="preserve"> гражданам </w:t>
      </w:r>
      <w:r w:rsidR="00C630F5">
        <w:rPr>
          <w:color w:val="000000" w:themeColor="text1"/>
          <w:sz w:val="28"/>
          <w:szCs w:val="28"/>
        </w:rPr>
        <w:t>при</w:t>
      </w:r>
      <w:r w:rsidR="000773B3" w:rsidRPr="000773B3">
        <w:rPr>
          <w:color w:val="000000" w:themeColor="text1"/>
          <w:sz w:val="28"/>
          <w:szCs w:val="28"/>
        </w:rPr>
        <w:t xml:space="preserve"> рождени</w:t>
      </w:r>
      <w:r w:rsidR="00C630F5">
        <w:rPr>
          <w:color w:val="000000" w:themeColor="text1"/>
          <w:sz w:val="28"/>
          <w:szCs w:val="28"/>
        </w:rPr>
        <w:t>и</w:t>
      </w:r>
      <w:r w:rsidR="000773B3" w:rsidRPr="000773B3">
        <w:rPr>
          <w:color w:val="000000" w:themeColor="text1"/>
          <w:sz w:val="28"/>
          <w:szCs w:val="28"/>
        </w:rPr>
        <w:t xml:space="preserve"> государство </w:t>
      </w:r>
      <w:r w:rsidR="00C630F5">
        <w:rPr>
          <w:color w:val="000000" w:themeColor="text1"/>
          <w:sz w:val="28"/>
          <w:szCs w:val="28"/>
        </w:rPr>
        <w:t>давало</w:t>
      </w:r>
      <w:r w:rsidR="000773B3" w:rsidRPr="000773B3">
        <w:rPr>
          <w:color w:val="000000" w:themeColor="text1"/>
          <w:sz w:val="28"/>
          <w:szCs w:val="28"/>
        </w:rPr>
        <w:t xml:space="preserve"> земельные участки, </w:t>
      </w:r>
      <w:r w:rsidR="00C630F5">
        <w:rPr>
          <w:color w:val="000000" w:themeColor="text1"/>
          <w:sz w:val="28"/>
          <w:szCs w:val="28"/>
        </w:rPr>
        <w:t xml:space="preserve">обрабатываемые </w:t>
      </w:r>
      <w:r w:rsidR="000773B3" w:rsidRPr="000773B3">
        <w:rPr>
          <w:color w:val="000000" w:themeColor="text1"/>
          <w:sz w:val="28"/>
          <w:szCs w:val="28"/>
        </w:rPr>
        <w:t>илотами. Надел (</w:t>
      </w:r>
      <w:r w:rsidR="00C630F5">
        <w:rPr>
          <w:color w:val="000000" w:themeColor="text1"/>
          <w:sz w:val="28"/>
          <w:szCs w:val="28"/>
        </w:rPr>
        <w:t xml:space="preserve">называвшийся </w:t>
      </w:r>
      <w:r w:rsidR="000773B3" w:rsidRPr="000773B3">
        <w:rPr>
          <w:color w:val="000000" w:themeColor="text1"/>
          <w:sz w:val="28"/>
          <w:szCs w:val="28"/>
        </w:rPr>
        <w:t>клер</w:t>
      </w:r>
      <w:r w:rsidR="00C630F5">
        <w:rPr>
          <w:color w:val="000000" w:themeColor="text1"/>
          <w:sz w:val="28"/>
          <w:szCs w:val="28"/>
        </w:rPr>
        <w:t>ом</w:t>
      </w:r>
      <w:r w:rsidR="000773B3" w:rsidRPr="000773B3">
        <w:rPr>
          <w:color w:val="000000" w:themeColor="text1"/>
          <w:sz w:val="28"/>
          <w:szCs w:val="28"/>
        </w:rPr>
        <w:t xml:space="preserve">) </w:t>
      </w:r>
      <w:r w:rsidR="00C630F5">
        <w:rPr>
          <w:color w:val="000000" w:themeColor="text1"/>
          <w:sz w:val="28"/>
          <w:szCs w:val="28"/>
        </w:rPr>
        <w:t>почитался</w:t>
      </w:r>
      <w:r w:rsidR="000773B3" w:rsidRPr="000773B3">
        <w:rPr>
          <w:color w:val="000000" w:themeColor="text1"/>
          <w:sz w:val="28"/>
          <w:szCs w:val="28"/>
        </w:rPr>
        <w:t xml:space="preserve"> семейным</w:t>
      </w:r>
      <w:r w:rsidR="00C630F5">
        <w:rPr>
          <w:color w:val="000000" w:themeColor="text1"/>
          <w:sz w:val="28"/>
          <w:szCs w:val="28"/>
        </w:rPr>
        <w:t xml:space="preserve"> и</w:t>
      </w:r>
      <w:r w:rsidR="000773B3" w:rsidRPr="000773B3">
        <w:rPr>
          <w:color w:val="000000" w:themeColor="text1"/>
          <w:sz w:val="28"/>
          <w:szCs w:val="28"/>
        </w:rPr>
        <w:t xml:space="preserve"> его единство под</w:t>
      </w:r>
      <w:r w:rsidR="00C630F5">
        <w:rPr>
          <w:color w:val="000000" w:themeColor="text1"/>
          <w:sz w:val="28"/>
          <w:szCs w:val="28"/>
        </w:rPr>
        <w:t>черкивалось</w:t>
      </w:r>
      <w:r w:rsidR="000773B3" w:rsidRPr="000773B3">
        <w:rPr>
          <w:color w:val="000000" w:themeColor="text1"/>
          <w:sz w:val="28"/>
          <w:szCs w:val="28"/>
        </w:rPr>
        <w:t xml:space="preserve"> тем, что после смерти </w:t>
      </w:r>
      <w:r w:rsidR="00C630F5">
        <w:rPr>
          <w:color w:val="000000" w:themeColor="text1"/>
          <w:sz w:val="28"/>
          <w:szCs w:val="28"/>
        </w:rPr>
        <w:t xml:space="preserve">его </w:t>
      </w:r>
      <w:r w:rsidR="000773B3" w:rsidRPr="000773B3">
        <w:rPr>
          <w:color w:val="000000" w:themeColor="text1"/>
          <w:sz w:val="28"/>
          <w:szCs w:val="28"/>
        </w:rPr>
        <w:t xml:space="preserve">владельца он </w:t>
      </w:r>
      <w:r w:rsidR="00C630F5">
        <w:rPr>
          <w:color w:val="000000" w:themeColor="text1"/>
          <w:sz w:val="28"/>
          <w:szCs w:val="28"/>
        </w:rPr>
        <w:t xml:space="preserve">тут же </w:t>
      </w:r>
      <w:r w:rsidR="000773B3" w:rsidRPr="000773B3">
        <w:rPr>
          <w:color w:val="000000" w:themeColor="text1"/>
          <w:sz w:val="28"/>
          <w:szCs w:val="28"/>
        </w:rPr>
        <w:t xml:space="preserve">переходил </w:t>
      </w:r>
      <w:r w:rsidR="00C630F5" w:rsidRPr="000773B3">
        <w:rPr>
          <w:color w:val="000000" w:themeColor="text1"/>
          <w:sz w:val="28"/>
          <w:szCs w:val="28"/>
        </w:rPr>
        <w:t xml:space="preserve">старшему брату </w:t>
      </w:r>
      <w:r w:rsidR="000773B3" w:rsidRPr="000773B3">
        <w:rPr>
          <w:color w:val="000000" w:themeColor="text1"/>
          <w:sz w:val="28"/>
          <w:szCs w:val="28"/>
        </w:rPr>
        <w:t xml:space="preserve">по наследству. Младшие оставались </w:t>
      </w:r>
      <w:r w:rsidR="00C630F5">
        <w:rPr>
          <w:color w:val="000000" w:themeColor="text1"/>
          <w:sz w:val="28"/>
          <w:szCs w:val="28"/>
        </w:rPr>
        <w:t xml:space="preserve">хозяйничать </w:t>
      </w:r>
      <w:r w:rsidR="000773B3" w:rsidRPr="000773B3">
        <w:rPr>
          <w:color w:val="000000" w:themeColor="text1"/>
          <w:sz w:val="28"/>
          <w:szCs w:val="28"/>
        </w:rPr>
        <w:t>на участке</w:t>
      </w:r>
      <w:r w:rsidR="001F7218">
        <w:rPr>
          <w:rStyle w:val="ac"/>
          <w:color w:val="000000" w:themeColor="text1"/>
          <w:sz w:val="28"/>
          <w:szCs w:val="28"/>
        </w:rPr>
        <w:footnoteReference w:id="9"/>
      </w:r>
      <w:r w:rsidR="000773B3" w:rsidRPr="000773B3">
        <w:rPr>
          <w:color w:val="000000" w:themeColor="text1"/>
          <w:sz w:val="28"/>
          <w:szCs w:val="28"/>
        </w:rPr>
        <w:t xml:space="preserve">. </w:t>
      </w:r>
    </w:p>
    <w:p w:rsidR="000773B3" w:rsidRPr="000773B3" w:rsidRDefault="000773B3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73B3">
        <w:rPr>
          <w:color w:val="000000" w:themeColor="text1"/>
          <w:sz w:val="28"/>
          <w:szCs w:val="28"/>
        </w:rPr>
        <w:lastRenderedPageBreak/>
        <w:t xml:space="preserve">Купля-продажа земли, </w:t>
      </w:r>
      <w:r w:rsidR="00C630F5">
        <w:rPr>
          <w:color w:val="000000" w:themeColor="text1"/>
          <w:sz w:val="28"/>
          <w:szCs w:val="28"/>
        </w:rPr>
        <w:t>так же,</w:t>
      </w:r>
      <w:r w:rsidRPr="000773B3">
        <w:rPr>
          <w:color w:val="000000" w:themeColor="text1"/>
          <w:sz w:val="28"/>
          <w:szCs w:val="28"/>
        </w:rPr>
        <w:t xml:space="preserve"> как </w:t>
      </w:r>
      <w:r w:rsidR="00C630F5">
        <w:rPr>
          <w:color w:val="000000" w:themeColor="text1"/>
          <w:sz w:val="28"/>
          <w:szCs w:val="28"/>
        </w:rPr>
        <w:t xml:space="preserve">и </w:t>
      </w:r>
      <w:r w:rsidRPr="000773B3">
        <w:rPr>
          <w:color w:val="000000" w:themeColor="text1"/>
          <w:sz w:val="28"/>
          <w:szCs w:val="28"/>
        </w:rPr>
        <w:t xml:space="preserve">дарение, </w:t>
      </w:r>
      <w:r w:rsidR="00C630F5">
        <w:rPr>
          <w:color w:val="000000" w:themeColor="text1"/>
          <w:sz w:val="28"/>
          <w:szCs w:val="28"/>
        </w:rPr>
        <w:t>были</w:t>
      </w:r>
      <w:r w:rsidRPr="000773B3">
        <w:rPr>
          <w:color w:val="000000" w:themeColor="text1"/>
          <w:sz w:val="28"/>
          <w:szCs w:val="28"/>
        </w:rPr>
        <w:t xml:space="preserve"> незаконными. </w:t>
      </w:r>
      <w:r w:rsidR="00C630F5">
        <w:rPr>
          <w:color w:val="000000" w:themeColor="text1"/>
          <w:sz w:val="28"/>
          <w:szCs w:val="28"/>
        </w:rPr>
        <w:t>Но</w:t>
      </w:r>
      <w:r w:rsidRPr="000773B3">
        <w:rPr>
          <w:color w:val="000000" w:themeColor="text1"/>
          <w:sz w:val="28"/>
          <w:szCs w:val="28"/>
        </w:rPr>
        <w:t xml:space="preserve"> с</w:t>
      </w:r>
      <w:r w:rsidR="00777311">
        <w:rPr>
          <w:color w:val="000000" w:themeColor="text1"/>
          <w:sz w:val="28"/>
          <w:szCs w:val="28"/>
        </w:rPr>
        <w:t>о</w:t>
      </w:r>
      <w:r w:rsidRPr="000773B3">
        <w:rPr>
          <w:color w:val="000000" w:themeColor="text1"/>
          <w:sz w:val="28"/>
          <w:szCs w:val="28"/>
        </w:rPr>
        <w:t xml:space="preserve"> </w:t>
      </w:r>
      <w:r w:rsidR="00777311">
        <w:rPr>
          <w:color w:val="000000" w:themeColor="text1"/>
          <w:sz w:val="28"/>
          <w:szCs w:val="28"/>
        </w:rPr>
        <w:t xml:space="preserve">временем земельные </w:t>
      </w:r>
      <w:r w:rsidRPr="000773B3">
        <w:rPr>
          <w:color w:val="000000" w:themeColor="text1"/>
          <w:sz w:val="28"/>
          <w:szCs w:val="28"/>
        </w:rPr>
        <w:t xml:space="preserve">наделы </w:t>
      </w:r>
      <w:r w:rsidR="00777311">
        <w:rPr>
          <w:color w:val="000000" w:themeColor="text1"/>
          <w:sz w:val="28"/>
          <w:szCs w:val="28"/>
        </w:rPr>
        <w:t>дробились</w:t>
      </w:r>
      <w:r w:rsidRPr="000773B3">
        <w:rPr>
          <w:color w:val="000000" w:themeColor="text1"/>
          <w:sz w:val="28"/>
          <w:szCs w:val="28"/>
        </w:rPr>
        <w:t xml:space="preserve">, </w:t>
      </w:r>
      <w:r w:rsidR="00777311">
        <w:rPr>
          <w:color w:val="000000" w:themeColor="text1"/>
          <w:sz w:val="28"/>
          <w:szCs w:val="28"/>
        </w:rPr>
        <w:t>происходила</w:t>
      </w:r>
      <w:r w:rsidRPr="000773B3">
        <w:rPr>
          <w:color w:val="000000" w:themeColor="text1"/>
          <w:sz w:val="28"/>
          <w:szCs w:val="28"/>
        </w:rPr>
        <w:t xml:space="preserve"> концентрация земли в </w:t>
      </w:r>
      <w:r w:rsidR="00777311">
        <w:rPr>
          <w:color w:val="000000" w:themeColor="text1"/>
          <w:sz w:val="28"/>
          <w:szCs w:val="28"/>
        </w:rPr>
        <w:t xml:space="preserve">руках </w:t>
      </w:r>
      <w:r w:rsidRPr="000773B3">
        <w:rPr>
          <w:color w:val="000000" w:themeColor="text1"/>
          <w:sz w:val="28"/>
          <w:szCs w:val="28"/>
        </w:rPr>
        <w:t xml:space="preserve">немногих. </w:t>
      </w:r>
      <w:r w:rsidR="00733E38">
        <w:rPr>
          <w:color w:val="000000" w:themeColor="text1"/>
          <w:sz w:val="28"/>
          <w:szCs w:val="28"/>
        </w:rPr>
        <w:t>Примерно в</w:t>
      </w:r>
      <w:r w:rsidRPr="000773B3">
        <w:rPr>
          <w:color w:val="000000" w:themeColor="text1"/>
          <w:sz w:val="28"/>
          <w:szCs w:val="28"/>
        </w:rPr>
        <w:t xml:space="preserve"> 400 г. до н.э. </w:t>
      </w:r>
      <w:r w:rsidR="00733E38">
        <w:rPr>
          <w:color w:val="000000" w:themeColor="text1"/>
          <w:sz w:val="28"/>
          <w:szCs w:val="28"/>
        </w:rPr>
        <w:t xml:space="preserve">известный </w:t>
      </w:r>
      <w:r w:rsidRPr="000773B3">
        <w:rPr>
          <w:color w:val="000000" w:themeColor="text1"/>
          <w:sz w:val="28"/>
          <w:szCs w:val="28"/>
        </w:rPr>
        <w:t xml:space="preserve">эфор Эпитадей </w:t>
      </w:r>
      <w:r w:rsidR="00733E38">
        <w:rPr>
          <w:color w:val="000000" w:themeColor="text1"/>
          <w:sz w:val="28"/>
          <w:szCs w:val="28"/>
        </w:rPr>
        <w:t>принял</w:t>
      </w:r>
      <w:r w:rsidRPr="000773B3">
        <w:rPr>
          <w:color w:val="000000" w:themeColor="text1"/>
          <w:sz w:val="28"/>
          <w:szCs w:val="28"/>
        </w:rPr>
        <w:t xml:space="preserve"> закон (ретру), по которому </w:t>
      </w:r>
      <w:r w:rsidR="00733E38" w:rsidRPr="000773B3">
        <w:rPr>
          <w:color w:val="000000" w:themeColor="text1"/>
          <w:sz w:val="28"/>
          <w:szCs w:val="28"/>
        </w:rPr>
        <w:t xml:space="preserve">купля-продажа земли </w:t>
      </w:r>
      <w:r w:rsidRPr="000773B3">
        <w:rPr>
          <w:color w:val="000000" w:themeColor="text1"/>
          <w:sz w:val="28"/>
          <w:szCs w:val="28"/>
        </w:rPr>
        <w:t xml:space="preserve">запрещалась, но </w:t>
      </w:r>
      <w:r w:rsidR="00733E38">
        <w:rPr>
          <w:color w:val="000000" w:themeColor="text1"/>
          <w:sz w:val="28"/>
          <w:szCs w:val="28"/>
        </w:rPr>
        <w:t>при этом</w:t>
      </w:r>
      <w:r w:rsidRPr="000773B3">
        <w:rPr>
          <w:color w:val="000000" w:themeColor="text1"/>
          <w:sz w:val="28"/>
          <w:szCs w:val="28"/>
        </w:rPr>
        <w:t xml:space="preserve"> разрешал</w:t>
      </w:r>
      <w:r w:rsidR="00733E38">
        <w:rPr>
          <w:color w:val="000000" w:themeColor="text1"/>
          <w:sz w:val="28"/>
          <w:szCs w:val="28"/>
        </w:rPr>
        <w:t>и</w:t>
      </w:r>
      <w:r w:rsidRPr="000773B3">
        <w:rPr>
          <w:color w:val="000000" w:themeColor="text1"/>
          <w:sz w:val="28"/>
          <w:szCs w:val="28"/>
        </w:rPr>
        <w:t xml:space="preserve">сь </w:t>
      </w:r>
      <w:r w:rsidR="00733E38">
        <w:rPr>
          <w:color w:val="000000" w:themeColor="text1"/>
          <w:sz w:val="28"/>
          <w:szCs w:val="28"/>
        </w:rPr>
        <w:t xml:space="preserve">ее </w:t>
      </w:r>
      <w:r w:rsidRPr="000773B3">
        <w:rPr>
          <w:color w:val="000000" w:themeColor="text1"/>
          <w:sz w:val="28"/>
          <w:szCs w:val="28"/>
        </w:rPr>
        <w:t xml:space="preserve">дарение и </w:t>
      </w:r>
      <w:r w:rsidR="00733E38">
        <w:rPr>
          <w:color w:val="000000" w:themeColor="text1"/>
          <w:sz w:val="28"/>
          <w:szCs w:val="28"/>
        </w:rPr>
        <w:t xml:space="preserve">ее </w:t>
      </w:r>
      <w:r w:rsidRPr="000773B3">
        <w:rPr>
          <w:color w:val="000000" w:themeColor="text1"/>
          <w:sz w:val="28"/>
          <w:szCs w:val="28"/>
        </w:rPr>
        <w:t>свободное завещание.</w:t>
      </w:r>
    </w:p>
    <w:p w:rsidR="000773B3" w:rsidRPr="000773B3" w:rsidRDefault="000773B3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73B3">
        <w:rPr>
          <w:color w:val="000000" w:themeColor="text1"/>
          <w:sz w:val="28"/>
          <w:szCs w:val="28"/>
        </w:rPr>
        <w:t>Семья и брак в</w:t>
      </w:r>
      <w:r w:rsidR="00584D3C">
        <w:rPr>
          <w:color w:val="000000" w:themeColor="text1"/>
          <w:sz w:val="28"/>
          <w:szCs w:val="28"/>
        </w:rPr>
        <w:t xml:space="preserve"> античной</w:t>
      </w:r>
      <w:r w:rsidRPr="000773B3">
        <w:rPr>
          <w:color w:val="000000" w:themeColor="text1"/>
          <w:sz w:val="28"/>
          <w:szCs w:val="28"/>
        </w:rPr>
        <w:t xml:space="preserve"> Спарте </w:t>
      </w:r>
      <w:r w:rsidR="00584D3C">
        <w:rPr>
          <w:color w:val="000000" w:themeColor="text1"/>
          <w:sz w:val="28"/>
          <w:szCs w:val="28"/>
        </w:rPr>
        <w:t>были</w:t>
      </w:r>
      <w:r w:rsidRPr="000773B3">
        <w:rPr>
          <w:color w:val="000000" w:themeColor="text1"/>
          <w:sz w:val="28"/>
          <w:szCs w:val="28"/>
        </w:rPr>
        <w:t xml:space="preserve"> архаичн</w:t>
      </w:r>
      <w:r w:rsidR="00584D3C">
        <w:rPr>
          <w:color w:val="000000" w:themeColor="text1"/>
          <w:sz w:val="28"/>
          <w:szCs w:val="28"/>
        </w:rPr>
        <w:t>ыми</w:t>
      </w:r>
      <w:r w:rsidRPr="000773B3">
        <w:rPr>
          <w:color w:val="000000" w:themeColor="text1"/>
          <w:sz w:val="28"/>
          <w:szCs w:val="28"/>
        </w:rPr>
        <w:t xml:space="preserve">. </w:t>
      </w:r>
      <w:r w:rsidR="00584D3C">
        <w:rPr>
          <w:color w:val="000000" w:themeColor="text1"/>
          <w:sz w:val="28"/>
          <w:szCs w:val="28"/>
        </w:rPr>
        <w:t>При том, что</w:t>
      </w:r>
      <w:r w:rsidRPr="000773B3">
        <w:rPr>
          <w:color w:val="000000" w:themeColor="text1"/>
          <w:sz w:val="28"/>
          <w:szCs w:val="28"/>
        </w:rPr>
        <w:t xml:space="preserve"> в классовом обществе </w:t>
      </w:r>
      <w:r w:rsidR="00584D3C">
        <w:rPr>
          <w:color w:val="000000" w:themeColor="text1"/>
          <w:sz w:val="28"/>
          <w:szCs w:val="28"/>
        </w:rPr>
        <w:t>доминирует</w:t>
      </w:r>
      <w:r w:rsidRPr="000773B3">
        <w:rPr>
          <w:color w:val="000000" w:themeColor="text1"/>
          <w:sz w:val="28"/>
          <w:szCs w:val="28"/>
        </w:rPr>
        <w:t xml:space="preserve"> моногамная форма брака, в Спарте </w:t>
      </w:r>
      <w:r w:rsidR="00584D3C">
        <w:rPr>
          <w:color w:val="000000" w:themeColor="text1"/>
          <w:sz w:val="28"/>
          <w:szCs w:val="28"/>
        </w:rPr>
        <w:t xml:space="preserve">сохранился </w:t>
      </w:r>
      <w:r w:rsidRPr="000773B3">
        <w:rPr>
          <w:color w:val="000000" w:themeColor="text1"/>
          <w:sz w:val="28"/>
          <w:szCs w:val="28"/>
        </w:rPr>
        <w:t>(</w:t>
      </w:r>
      <w:r w:rsidR="00584D3C">
        <w:rPr>
          <w:color w:val="000000" w:themeColor="text1"/>
          <w:sz w:val="28"/>
          <w:szCs w:val="28"/>
        </w:rPr>
        <w:t>как рудимент</w:t>
      </w:r>
      <w:r w:rsidRPr="000773B3">
        <w:rPr>
          <w:color w:val="000000" w:themeColor="text1"/>
          <w:sz w:val="28"/>
          <w:szCs w:val="28"/>
        </w:rPr>
        <w:t xml:space="preserve"> группового брака)</w:t>
      </w:r>
      <w:r w:rsidR="00584D3C">
        <w:rPr>
          <w:color w:val="000000" w:themeColor="text1"/>
          <w:sz w:val="28"/>
          <w:szCs w:val="28"/>
        </w:rPr>
        <w:t xml:space="preserve"> так называемый</w:t>
      </w:r>
      <w:r w:rsidRPr="000773B3">
        <w:rPr>
          <w:color w:val="000000" w:themeColor="text1"/>
          <w:sz w:val="28"/>
          <w:szCs w:val="28"/>
        </w:rPr>
        <w:t xml:space="preserve"> </w:t>
      </w:r>
      <w:r w:rsidR="00584D3C">
        <w:rPr>
          <w:color w:val="000000" w:themeColor="text1"/>
          <w:sz w:val="28"/>
          <w:szCs w:val="28"/>
        </w:rPr>
        <w:t>«</w:t>
      </w:r>
      <w:r w:rsidRPr="000773B3">
        <w:rPr>
          <w:color w:val="000000" w:themeColor="text1"/>
          <w:sz w:val="28"/>
          <w:szCs w:val="28"/>
        </w:rPr>
        <w:t>парный брак</w:t>
      </w:r>
      <w:r w:rsidR="00584D3C">
        <w:rPr>
          <w:color w:val="000000" w:themeColor="text1"/>
          <w:sz w:val="28"/>
          <w:szCs w:val="28"/>
        </w:rPr>
        <w:t>»</w:t>
      </w:r>
      <w:r w:rsidRPr="000773B3">
        <w:rPr>
          <w:color w:val="000000" w:themeColor="text1"/>
          <w:sz w:val="28"/>
          <w:szCs w:val="28"/>
        </w:rPr>
        <w:t xml:space="preserve">. </w:t>
      </w:r>
      <w:r w:rsidR="00584D3C">
        <w:rPr>
          <w:color w:val="000000" w:themeColor="text1"/>
          <w:sz w:val="28"/>
          <w:szCs w:val="28"/>
        </w:rPr>
        <w:t>С</w:t>
      </w:r>
      <w:r w:rsidRPr="000773B3">
        <w:rPr>
          <w:color w:val="000000" w:themeColor="text1"/>
          <w:sz w:val="28"/>
          <w:szCs w:val="28"/>
        </w:rPr>
        <w:t>амо государство</w:t>
      </w:r>
      <w:r w:rsidR="00584D3C">
        <w:rPr>
          <w:color w:val="000000" w:themeColor="text1"/>
          <w:sz w:val="28"/>
          <w:szCs w:val="28"/>
        </w:rPr>
        <w:t xml:space="preserve"> в Спарте</w:t>
      </w:r>
      <w:r w:rsidRPr="000773B3">
        <w:rPr>
          <w:color w:val="000000" w:themeColor="text1"/>
          <w:sz w:val="28"/>
          <w:szCs w:val="28"/>
        </w:rPr>
        <w:t xml:space="preserve"> регулировало </w:t>
      </w:r>
      <w:r w:rsidR="00584D3C">
        <w:rPr>
          <w:color w:val="000000" w:themeColor="text1"/>
          <w:sz w:val="28"/>
          <w:szCs w:val="28"/>
        </w:rPr>
        <w:t xml:space="preserve">все </w:t>
      </w:r>
      <w:r w:rsidRPr="000773B3">
        <w:rPr>
          <w:color w:val="000000" w:themeColor="text1"/>
          <w:sz w:val="28"/>
          <w:szCs w:val="28"/>
        </w:rPr>
        <w:t xml:space="preserve">брачные отношения. </w:t>
      </w:r>
      <w:r w:rsidR="00584D3C">
        <w:rPr>
          <w:color w:val="000000" w:themeColor="text1"/>
          <w:sz w:val="28"/>
          <w:szCs w:val="28"/>
        </w:rPr>
        <w:t>Для</w:t>
      </w:r>
      <w:r w:rsidRPr="000773B3">
        <w:rPr>
          <w:color w:val="000000" w:themeColor="text1"/>
          <w:sz w:val="28"/>
          <w:szCs w:val="28"/>
        </w:rPr>
        <w:t xml:space="preserve"> получения хорошего потомства </w:t>
      </w:r>
      <w:r w:rsidR="00584D3C">
        <w:rPr>
          <w:color w:val="000000" w:themeColor="text1"/>
          <w:sz w:val="28"/>
          <w:szCs w:val="28"/>
        </w:rPr>
        <w:t>проводился даже</w:t>
      </w:r>
      <w:r w:rsidRPr="000773B3">
        <w:rPr>
          <w:color w:val="000000" w:themeColor="text1"/>
          <w:sz w:val="28"/>
          <w:szCs w:val="28"/>
        </w:rPr>
        <w:t xml:space="preserve"> подбор</w:t>
      </w:r>
      <w:r w:rsidR="00584D3C">
        <w:rPr>
          <w:color w:val="000000" w:themeColor="text1"/>
          <w:sz w:val="28"/>
          <w:szCs w:val="28"/>
        </w:rPr>
        <w:t xml:space="preserve"> </w:t>
      </w:r>
      <w:r w:rsidRPr="000773B3">
        <w:rPr>
          <w:color w:val="000000" w:themeColor="text1"/>
          <w:sz w:val="28"/>
          <w:szCs w:val="28"/>
        </w:rPr>
        <w:t xml:space="preserve">супружеских пар. </w:t>
      </w:r>
      <w:r w:rsidR="00584D3C">
        <w:rPr>
          <w:color w:val="000000" w:themeColor="text1"/>
          <w:sz w:val="28"/>
          <w:szCs w:val="28"/>
        </w:rPr>
        <w:t>Всякий</w:t>
      </w:r>
      <w:r w:rsidRPr="000773B3">
        <w:rPr>
          <w:color w:val="000000" w:themeColor="text1"/>
          <w:sz w:val="28"/>
          <w:szCs w:val="28"/>
        </w:rPr>
        <w:t xml:space="preserve"> спартанец по достижении </w:t>
      </w:r>
      <w:r w:rsidR="00584D3C">
        <w:rPr>
          <w:color w:val="000000" w:themeColor="text1"/>
          <w:sz w:val="28"/>
          <w:szCs w:val="28"/>
        </w:rPr>
        <w:t>установленного</w:t>
      </w:r>
      <w:r w:rsidRPr="000773B3">
        <w:rPr>
          <w:color w:val="000000" w:themeColor="text1"/>
          <w:sz w:val="28"/>
          <w:szCs w:val="28"/>
        </w:rPr>
        <w:t xml:space="preserve"> возраста </w:t>
      </w:r>
      <w:r w:rsidR="00584D3C" w:rsidRPr="000773B3">
        <w:rPr>
          <w:color w:val="000000" w:themeColor="text1"/>
          <w:sz w:val="28"/>
          <w:szCs w:val="28"/>
        </w:rPr>
        <w:t xml:space="preserve">был </w:t>
      </w:r>
      <w:r w:rsidRPr="000773B3">
        <w:rPr>
          <w:color w:val="000000" w:themeColor="text1"/>
          <w:sz w:val="28"/>
          <w:szCs w:val="28"/>
        </w:rPr>
        <w:t xml:space="preserve">обязан жениться. </w:t>
      </w:r>
      <w:r w:rsidR="00584D3C">
        <w:rPr>
          <w:color w:val="000000" w:themeColor="text1"/>
          <w:sz w:val="28"/>
          <w:szCs w:val="28"/>
        </w:rPr>
        <w:t>При этом о</w:t>
      </w:r>
      <w:r w:rsidRPr="000773B3">
        <w:rPr>
          <w:color w:val="000000" w:themeColor="text1"/>
          <w:sz w:val="28"/>
          <w:szCs w:val="28"/>
        </w:rPr>
        <w:t xml:space="preserve">рганы власти </w:t>
      </w:r>
      <w:r w:rsidR="00584D3C">
        <w:rPr>
          <w:color w:val="000000" w:themeColor="text1"/>
          <w:sz w:val="28"/>
          <w:szCs w:val="28"/>
        </w:rPr>
        <w:t xml:space="preserve">не просто </w:t>
      </w:r>
      <w:r w:rsidRPr="000773B3">
        <w:rPr>
          <w:color w:val="000000" w:themeColor="text1"/>
          <w:sz w:val="28"/>
          <w:szCs w:val="28"/>
        </w:rPr>
        <w:t xml:space="preserve">наказывали за безбрачие, но </w:t>
      </w:r>
      <w:r w:rsidR="00584D3C">
        <w:rPr>
          <w:color w:val="000000" w:themeColor="text1"/>
          <w:sz w:val="28"/>
          <w:szCs w:val="28"/>
        </w:rPr>
        <w:t>даже</w:t>
      </w:r>
      <w:r w:rsidRPr="000773B3">
        <w:rPr>
          <w:color w:val="000000" w:themeColor="text1"/>
          <w:sz w:val="28"/>
          <w:szCs w:val="28"/>
        </w:rPr>
        <w:t xml:space="preserve"> за позднее вступление в брак </w:t>
      </w:r>
      <w:r w:rsidR="00584D3C">
        <w:rPr>
          <w:color w:val="000000" w:themeColor="text1"/>
          <w:sz w:val="28"/>
          <w:szCs w:val="28"/>
        </w:rPr>
        <w:t>либо</w:t>
      </w:r>
      <w:r w:rsidRPr="000773B3">
        <w:rPr>
          <w:color w:val="000000" w:themeColor="text1"/>
          <w:sz w:val="28"/>
          <w:szCs w:val="28"/>
        </w:rPr>
        <w:t xml:space="preserve"> за </w:t>
      </w:r>
      <w:r w:rsidR="00584D3C">
        <w:rPr>
          <w:color w:val="000000" w:themeColor="text1"/>
          <w:sz w:val="28"/>
          <w:szCs w:val="28"/>
        </w:rPr>
        <w:t>«</w:t>
      </w:r>
      <w:r w:rsidRPr="000773B3">
        <w:rPr>
          <w:color w:val="000000" w:themeColor="text1"/>
          <w:sz w:val="28"/>
          <w:szCs w:val="28"/>
        </w:rPr>
        <w:t>дурной брак</w:t>
      </w:r>
      <w:r w:rsidR="00584D3C">
        <w:rPr>
          <w:color w:val="000000" w:themeColor="text1"/>
          <w:sz w:val="28"/>
          <w:szCs w:val="28"/>
        </w:rPr>
        <w:t>»</w:t>
      </w:r>
      <w:r w:rsidRPr="000773B3">
        <w:rPr>
          <w:color w:val="000000" w:themeColor="text1"/>
          <w:sz w:val="28"/>
          <w:szCs w:val="28"/>
        </w:rPr>
        <w:t xml:space="preserve">. </w:t>
      </w:r>
      <w:r w:rsidR="00584D3C">
        <w:rPr>
          <w:color w:val="000000" w:themeColor="text1"/>
          <w:sz w:val="28"/>
          <w:szCs w:val="28"/>
        </w:rPr>
        <w:t>Также п</w:t>
      </w:r>
      <w:r w:rsidRPr="000773B3">
        <w:rPr>
          <w:color w:val="000000" w:themeColor="text1"/>
          <w:sz w:val="28"/>
          <w:szCs w:val="28"/>
        </w:rPr>
        <w:t>ринимались меры</w:t>
      </w:r>
      <w:r w:rsidR="00584D3C">
        <w:rPr>
          <w:color w:val="000000" w:themeColor="text1"/>
          <w:sz w:val="28"/>
          <w:szCs w:val="28"/>
        </w:rPr>
        <w:t xml:space="preserve"> </w:t>
      </w:r>
      <w:r w:rsidRPr="000773B3">
        <w:rPr>
          <w:color w:val="000000" w:themeColor="text1"/>
          <w:sz w:val="28"/>
          <w:szCs w:val="28"/>
        </w:rPr>
        <w:t>против бездетных браков.</w:t>
      </w:r>
    </w:p>
    <w:p w:rsidR="00527B15" w:rsidRDefault="000773B3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0773B3">
        <w:rPr>
          <w:color w:val="000000" w:themeColor="text1"/>
          <w:sz w:val="28"/>
          <w:szCs w:val="28"/>
        </w:rPr>
        <w:t>В целом</w:t>
      </w:r>
      <w:r w:rsidR="002228BC">
        <w:rPr>
          <w:color w:val="000000" w:themeColor="text1"/>
          <w:sz w:val="28"/>
          <w:szCs w:val="28"/>
        </w:rPr>
        <w:t xml:space="preserve"> же</w:t>
      </w:r>
      <w:r w:rsidRPr="000773B3">
        <w:rPr>
          <w:color w:val="000000" w:themeColor="text1"/>
          <w:sz w:val="28"/>
          <w:szCs w:val="28"/>
        </w:rPr>
        <w:t xml:space="preserve">, </w:t>
      </w:r>
      <w:r w:rsidR="002228BC">
        <w:rPr>
          <w:color w:val="000000" w:themeColor="text1"/>
          <w:sz w:val="28"/>
          <w:szCs w:val="28"/>
        </w:rPr>
        <w:t>античная</w:t>
      </w:r>
      <w:r w:rsidRPr="000773B3">
        <w:rPr>
          <w:color w:val="000000" w:themeColor="text1"/>
          <w:sz w:val="28"/>
          <w:szCs w:val="28"/>
        </w:rPr>
        <w:t xml:space="preserve"> Спарта </w:t>
      </w:r>
      <w:r w:rsidR="002228BC">
        <w:rPr>
          <w:color w:val="000000" w:themeColor="text1"/>
          <w:sz w:val="28"/>
          <w:szCs w:val="28"/>
        </w:rPr>
        <w:t>была известна</w:t>
      </w:r>
      <w:r w:rsidRPr="000773B3">
        <w:rPr>
          <w:color w:val="000000" w:themeColor="text1"/>
          <w:sz w:val="28"/>
          <w:szCs w:val="28"/>
        </w:rPr>
        <w:t xml:space="preserve"> в основном </w:t>
      </w:r>
      <w:r w:rsidR="002228BC">
        <w:rPr>
          <w:color w:val="000000" w:themeColor="text1"/>
          <w:sz w:val="28"/>
          <w:szCs w:val="28"/>
        </w:rPr>
        <w:t>отменным</w:t>
      </w:r>
      <w:r w:rsidRPr="000773B3">
        <w:rPr>
          <w:color w:val="000000" w:themeColor="text1"/>
          <w:sz w:val="28"/>
          <w:szCs w:val="28"/>
        </w:rPr>
        <w:t xml:space="preserve"> для </w:t>
      </w:r>
      <w:r w:rsidR="002228BC">
        <w:rPr>
          <w:color w:val="000000" w:themeColor="text1"/>
          <w:sz w:val="28"/>
          <w:szCs w:val="28"/>
        </w:rPr>
        <w:t>той</w:t>
      </w:r>
      <w:r w:rsidRPr="000773B3">
        <w:rPr>
          <w:color w:val="000000" w:themeColor="text1"/>
          <w:sz w:val="28"/>
          <w:szCs w:val="28"/>
        </w:rPr>
        <w:t xml:space="preserve"> эпохи войском</w:t>
      </w:r>
      <w:r w:rsidR="002228BC">
        <w:rPr>
          <w:color w:val="000000" w:themeColor="text1"/>
          <w:sz w:val="28"/>
          <w:szCs w:val="28"/>
        </w:rPr>
        <w:t xml:space="preserve"> и</w:t>
      </w:r>
      <w:r w:rsidRPr="000773B3">
        <w:rPr>
          <w:color w:val="000000" w:themeColor="text1"/>
          <w:sz w:val="28"/>
          <w:szCs w:val="28"/>
        </w:rPr>
        <w:t xml:space="preserve"> жесто</w:t>
      </w:r>
      <w:r w:rsidR="002228BC">
        <w:rPr>
          <w:color w:val="000000" w:themeColor="text1"/>
          <w:sz w:val="28"/>
          <w:szCs w:val="28"/>
        </w:rPr>
        <w:t>ким</w:t>
      </w:r>
      <w:r w:rsidRPr="000773B3">
        <w:rPr>
          <w:color w:val="000000" w:themeColor="text1"/>
          <w:sz w:val="28"/>
          <w:szCs w:val="28"/>
        </w:rPr>
        <w:t xml:space="preserve"> террором </w:t>
      </w:r>
      <w:r w:rsidR="002228BC">
        <w:rPr>
          <w:color w:val="000000" w:themeColor="text1"/>
          <w:sz w:val="28"/>
          <w:szCs w:val="28"/>
        </w:rPr>
        <w:t>в отношении</w:t>
      </w:r>
      <w:r w:rsidRPr="000773B3">
        <w:rPr>
          <w:color w:val="000000" w:themeColor="text1"/>
          <w:sz w:val="28"/>
          <w:szCs w:val="28"/>
        </w:rPr>
        <w:t xml:space="preserve"> илотов, </w:t>
      </w:r>
      <w:r w:rsidR="002228BC">
        <w:rPr>
          <w:color w:val="000000" w:themeColor="text1"/>
          <w:sz w:val="28"/>
          <w:szCs w:val="28"/>
        </w:rPr>
        <w:t>которых держали</w:t>
      </w:r>
      <w:r w:rsidRPr="000773B3">
        <w:rPr>
          <w:color w:val="000000" w:themeColor="text1"/>
          <w:sz w:val="28"/>
          <w:szCs w:val="28"/>
        </w:rPr>
        <w:t xml:space="preserve"> в </w:t>
      </w:r>
      <w:r w:rsidR="002228BC">
        <w:rPr>
          <w:color w:val="000000" w:themeColor="text1"/>
          <w:sz w:val="28"/>
          <w:szCs w:val="28"/>
        </w:rPr>
        <w:t>постоянном</w:t>
      </w:r>
      <w:r w:rsidRPr="000773B3">
        <w:rPr>
          <w:color w:val="000000" w:themeColor="text1"/>
          <w:sz w:val="28"/>
          <w:szCs w:val="28"/>
        </w:rPr>
        <w:t xml:space="preserve"> страхе. </w:t>
      </w:r>
    </w:p>
    <w:p w:rsidR="000773B3" w:rsidRDefault="00527B15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В</w:t>
      </w:r>
      <w:r w:rsidR="000773B3" w:rsidRPr="000773B3">
        <w:rPr>
          <w:color w:val="000000" w:themeColor="text1"/>
          <w:sz w:val="28"/>
          <w:szCs w:val="28"/>
        </w:rPr>
        <w:t xml:space="preserve"> истории </w:t>
      </w:r>
      <w:r>
        <w:rPr>
          <w:color w:val="000000" w:themeColor="text1"/>
          <w:sz w:val="28"/>
          <w:szCs w:val="28"/>
        </w:rPr>
        <w:t xml:space="preserve">значение права Спарты </w:t>
      </w:r>
      <w:r w:rsidR="000773B3" w:rsidRPr="000773B3">
        <w:rPr>
          <w:color w:val="000000" w:themeColor="text1"/>
          <w:sz w:val="28"/>
          <w:szCs w:val="28"/>
        </w:rPr>
        <w:t xml:space="preserve">значительно меньше, </w:t>
      </w:r>
      <w:r>
        <w:rPr>
          <w:color w:val="000000" w:themeColor="text1"/>
          <w:sz w:val="28"/>
          <w:szCs w:val="28"/>
        </w:rPr>
        <w:t>нежели права</w:t>
      </w:r>
      <w:r w:rsidR="000773B3" w:rsidRPr="000773B3">
        <w:rPr>
          <w:color w:val="000000" w:themeColor="text1"/>
          <w:sz w:val="28"/>
          <w:szCs w:val="28"/>
        </w:rPr>
        <w:t xml:space="preserve"> Афин. </w:t>
      </w:r>
      <w:r>
        <w:rPr>
          <w:color w:val="000000" w:themeColor="text1"/>
          <w:sz w:val="28"/>
          <w:szCs w:val="28"/>
        </w:rPr>
        <w:t>А</w:t>
      </w:r>
      <w:r w:rsidR="000773B3" w:rsidRPr="000773B3">
        <w:rPr>
          <w:color w:val="000000" w:themeColor="text1"/>
          <w:sz w:val="28"/>
          <w:szCs w:val="28"/>
        </w:rPr>
        <w:t>финская демократия</w:t>
      </w:r>
      <w:r>
        <w:rPr>
          <w:color w:val="000000" w:themeColor="text1"/>
          <w:sz w:val="28"/>
          <w:szCs w:val="28"/>
        </w:rPr>
        <w:t xml:space="preserve"> и порожденное ею право</w:t>
      </w:r>
      <w:r w:rsidR="000773B3" w:rsidRPr="000773B3">
        <w:rPr>
          <w:color w:val="000000" w:themeColor="text1"/>
          <w:sz w:val="28"/>
          <w:szCs w:val="28"/>
        </w:rPr>
        <w:t xml:space="preserve"> был</w:t>
      </w:r>
      <w:r>
        <w:rPr>
          <w:color w:val="000000" w:themeColor="text1"/>
          <w:sz w:val="28"/>
          <w:szCs w:val="28"/>
        </w:rPr>
        <w:t>и</w:t>
      </w:r>
      <w:r w:rsidR="000773B3" w:rsidRPr="000773B3">
        <w:rPr>
          <w:color w:val="000000" w:themeColor="text1"/>
          <w:sz w:val="28"/>
          <w:szCs w:val="28"/>
        </w:rPr>
        <w:t xml:space="preserve"> для </w:t>
      </w:r>
      <w:r>
        <w:rPr>
          <w:color w:val="000000" w:themeColor="text1"/>
          <w:sz w:val="28"/>
          <w:szCs w:val="28"/>
        </w:rPr>
        <w:t>того</w:t>
      </w:r>
      <w:r w:rsidR="000773B3" w:rsidRPr="000773B3">
        <w:rPr>
          <w:color w:val="000000" w:themeColor="text1"/>
          <w:sz w:val="28"/>
          <w:szCs w:val="28"/>
        </w:rPr>
        <w:t xml:space="preserve"> времени прогрессивным явлением, </w:t>
      </w:r>
      <w:r>
        <w:rPr>
          <w:color w:val="000000" w:themeColor="text1"/>
          <w:sz w:val="28"/>
          <w:szCs w:val="28"/>
        </w:rPr>
        <w:t>а вот право</w:t>
      </w:r>
      <w:r w:rsidR="000773B3" w:rsidRPr="000773B3">
        <w:rPr>
          <w:color w:val="000000" w:themeColor="text1"/>
          <w:sz w:val="28"/>
          <w:szCs w:val="28"/>
        </w:rPr>
        <w:t xml:space="preserve"> Спарт</w:t>
      </w:r>
      <w:r>
        <w:rPr>
          <w:color w:val="000000" w:themeColor="text1"/>
          <w:sz w:val="28"/>
          <w:szCs w:val="28"/>
        </w:rPr>
        <w:t>ы</w:t>
      </w:r>
      <w:r w:rsidR="000773B3" w:rsidRPr="000773B3">
        <w:rPr>
          <w:color w:val="000000" w:themeColor="text1"/>
          <w:sz w:val="28"/>
          <w:szCs w:val="28"/>
        </w:rPr>
        <w:t xml:space="preserve"> не дал</w:t>
      </w:r>
      <w:r>
        <w:rPr>
          <w:color w:val="000000" w:themeColor="text1"/>
          <w:sz w:val="28"/>
          <w:szCs w:val="28"/>
        </w:rPr>
        <w:t>о практически</w:t>
      </w:r>
      <w:r w:rsidR="000773B3" w:rsidRPr="000773B3">
        <w:rPr>
          <w:color w:val="000000" w:themeColor="text1"/>
          <w:sz w:val="28"/>
          <w:szCs w:val="28"/>
        </w:rPr>
        <w:t xml:space="preserve"> ничего</w:t>
      </w:r>
      <w:r>
        <w:rPr>
          <w:color w:val="000000" w:themeColor="text1"/>
          <w:sz w:val="28"/>
          <w:szCs w:val="28"/>
        </w:rPr>
        <w:t xml:space="preserve"> </w:t>
      </w:r>
      <w:r w:rsidR="000773B3" w:rsidRPr="000773B3">
        <w:rPr>
          <w:color w:val="000000" w:themeColor="text1"/>
          <w:sz w:val="28"/>
          <w:szCs w:val="28"/>
        </w:rPr>
        <w:t xml:space="preserve"> достойного упоминания.</w:t>
      </w:r>
    </w:p>
    <w:p w:rsidR="00BB771B" w:rsidRPr="00BB771B" w:rsidRDefault="00BB771B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71B">
        <w:rPr>
          <w:color w:val="000000"/>
          <w:sz w:val="28"/>
          <w:szCs w:val="28"/>
        </w:rPr>
        <w:t xml:space="preserve">Воспитание детей </w:t>
      </w:r>
      <w:r w:rsidR="00527B15">
        <w:rPr>
          <w:color w:val="000000"/>
          <w:sz w:val="28"/>
          <w:szCs w:val="28"/>
        </w:rPr>
        <w:t>в Спарте подчинялось</w:t>
      </w:r>
      <w:r w:rsidRPr="00BB771B">
        <w:rPr>
          <w:color w:val="000000"/>
          <w:sz w:val="28"/>
          <w:szCs w:val="28"/>
        </w:rPr>
        <w:t xml:space="preserve"> одной задаче </w:t>
      </w:r>
      <w:r w:rsidR="00527B15">
        <w:rPr>
          <w:color w:val="000000"/>
          <w:sz w:val="28"/>
          <w:szCs w:val="28"/>
        </w:rPr>
        <w:t>–</w:t>
      </w:r>
      <w:r w:rsidRPr="00BB771B">
        <w:rPr>
          <w:color w:val="000000"/>
          <w:sz w:val="28"/>
          <w:szCs w:val="28"/>
        </w:rPr>
        <w:t xml:space="preserve"> подготов</w:t>
      </w:r>
      <w:r w:rsidR="00527B15">
        <w:rPr>
          <w:color w:val="000000"/>
          <w:sz w:val="28"/>
          <w:szCs w:val="28"/>
        </w:rPr>
        <w:t>ке</w:t>
      </w:r>
      <w:r w:rsidRPr="00BB771B">
        <w:rPr>
          <w:color w:val="000000"/>
          <w:sz w:val="28"/>
          <w:szCs w:val="28"/>
        </w:rPr>
        <w:t xml:space="preserve"> крепкого</w:t>
      </w:r>
      <w:r w:rsidR="00527B15">
        <w:rPr>
          <w:color w:val="000000"/>
          <w:sz w:val="28"/>
          <w:szCs w:val="28"/>
        </w:rPr>
        <w:t>,</w:t>
      </w:r>
      <w:r w:rsidRPr="00BB771B">
        <w:rPr>
          <w:color w:val="000000"/>
          <w:sz w:val="28"/>
          <w:szCs w:val="28"/>
        </w:rPr>
        <w:t xml:space="preserve"> выносливого воина, </w:t>
      </w:r>
      <w:r w:rsidR="00527B15">
        <w:rPr>
          <w:color w:val="000000"/>
          <w:sz w:val="28"/>
          <w:szCs w:val="28"/>
        </w:rPr>
        <w:t xml:space="preserve">готового </w:t>
      </w:r>
      <w:r w:rsidRPr="00BB771B">
        <w:rPr>
          <w:color w:val="000000"/>
          <w:sz w:val="28"/>
          <w:szCs w:val="28"/>
        </w:rPr>
        <w:t xml:space="preserve">в любую минуту выступить </w:t>
      </w:r>
      <w:r w:rsidR="00527B15">
        <w:rPr>
          <w:color w:val="000000"/>
          <w:sz w:val="28"/>
          <w:szCs w:val="28"/>
        </w:rPr>
        <w:t>на подавление</w:t>
      </w:r>
      <w:r w:rsidRPr="00BB771B">
        <w:rPr>
          <w:color w:val="000000"/>
          <w:sz w:val="28"/>
          <w:szCs w:val="28"/>
        </w:rPr>
        <w:t xml:space="preserve"> илотов.</w:t>
      </w:r>
      <w:r w:rsidR="00527B15">
        <w:rPr>
          <w:color w:val="000000"/>
          <w:sz w:val="28"/>
          <w:szCs w:val="28"/>
        </w:rPr>
        <w:t xml:space="preserve"> В этой связи</w:t>
      </w:r>
      <w:r w:rsidRPr="00BB771B">
        <w:rPr>
          <w:color w:val="000000"/>
          <w:sz w:val="28"/>
          <w:szCs w:val="28"/>
        </w:rPr>
        <w:t xml:space="preserve"> воспитание и обучение </w:t>
      </w:r>
      <w:r w:rsidR="00527B15">
        <w:rPr>
          <w:color w:val="000000"/>
          <w:sz w:val="28"/>
          <w:szCs w:val="28"/>
        </w:rPr>
        <w:t>были</w:t>
      </w:r>
      <w:r w:rsidRPr="00BB771B">
        <w:rPr>
          <w:color w:val="000000"/>
          <w:sz w:val="28"/>
          <w:szCs w:val="28"/>
        </w:rPr>
        <w:t xml:space="preserve"> главн</w:t>
      </w:r>
      <w:r w:rsidR="00527B15">
        <w:rPr>
          <w:color w:val="000000"/>
          <w:sz w:val="28"/>
          <w:szCs w:val="28"/>
        </w:rPr>
        <w:t>ой</w:t>
      </w:r>
      <w:r w:rsidRPr="00BB771B">
        <w:rPr>
          <w:color w:val="000000"/>
          <w:sz w:val="28"/>
          <w:szCs w:val="28"/>
        </w:rPr>
        <w:t xml:space="preserve"> государственн</w:t>
      </w:r>
      <w:r w:rsidR="00527B15">
        <w:rPr>
          <w:color w:val="000000"/>
          <w:sz w:val="28"/>
          <w:szCs w:val="28"/>
        </w:rPr>
        <w:t>ой</w:t>
      </w:r>
      <w:r w:rsidRPr="00BB771B">
        <w:rPr>
          <w:color w:val="000000"/>
          <w:sz w:val="28"/>
          <w:szCs w:val="28"/>
        </w:rPr>
        <w:t xml:space="preserve"> забот</w:t>
      </w:r>
      <w:r w:rsidR="00527B15">
        <w:rPr>
          <w:color w:val="000000"/>
          <w:sz w:val="28"/>
          <w:szCs w:val="28"/>
        </w:rPr>
        <w:t xml:space="preserve">ой </w:t>
      </w:r>
      <w:r w:rsidRPr="00BB771B">
        <w:rPr>
          <w:color w:val="000000"/>
          <w:sz w:val="28"/>
          <w:szCs w:val="28"/>
        </w:rPr>
        <w:t>и осуществлял</w:t>
      </w:r>
      <w:r w:rsidR="00527B15">
        <w:rPr>
          <w:color w:val="000000"/>
          <w:sz w:val="28"/>
          <w:szCs w:val="28"/>
        </w:rPr>
        <w:t>ись на общественных началах.</w:t>
      </w:r>
    </w:p>
    <w:p w:rsidR="00BB771B" w:rsidRPr="00BB771B" w:rsidRDefault="00BB771B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71B">
        <w:rPr>
          <w:color w:val="000000"/>
          <w:sz w:val="28"/>
          <w:szCs w:val="28"/>
        </w:rPr>
        <w:t xml:space="preserve">Родители </w:t>
      </w:r>
      <w:r w:rsidR="00527B15">
        <w:rPr>
          <w:color w:val="000000"/>
          <w:sz w:val="28"/>
          <w:szCs w:val="28"/>
        </w:rPr>
        <w:t>не имели права</w:t>
      </w:r>
      <w:r w:rsidRPr="00BB771B">
        <w:rPr>
          <w:color w:val="000000"/>
          <w:sz w:val="28"/>
          <w:szCs w:val="28"/>
        </w:rPr>
        <w:t xml:space="preserve"> распоряжаться воспитанием ребенка</w:t>
      </w:r>
      <w:r w:rsidR="00527B15">
        <w:rPr>
          <w:color w:val="000000"/>
          <w:sz w:val="28"/>
          <w:szCs w:val="28"/>
        </w:rPr>
        <w:t xml:space="preserve"> самостоятельно</w:t>
      </w:r>
      <w:r w:rsidRPr="00BB771B">
        <w:rPr>
          <w:color w:val="000000"/>
          <w:sz w:val="28"/>
          <w:szCs w:val="28"/>
        </w:rPr>
        <w:t xml:space="preserve">. </w:t>
      </w:r>
      <w:r w:rsidR="00527B15">
        <w:rPr>
          <w:color w:val="000000"/>
          <w:sz w:val="28"/>
          <w:szCs w:val="28"/>
        </w:rPr>
        <w:t>Когда</w:t>
      </w:r>
      <w:r w:rsidRPr="00BB771B">
        <w:rPr>
          <w:color w:val="000000"/>
          <w:sz w:val="28"/>
          <w:szCs w:val="28"/>
        </w:rPr>
        <w:t xml:space="preserve"> мальчики достигали возраста</w:t>
      </w:r>
      <w:r w:rsidR="00527B15">
        <w:rPr>
          <w:color w:val="000000"/>
          <w:sz w:val="28"/>
          <w:szCs w:val="28"/>
        </w:rPr>
        <w:t xml:space="preserve"> семи лет</w:t>
      </w:r>
      <w:r w:rsidRPr="00BB771B">
        <w:rPr>
          <w:color w:val="000000"/>
          <w:sz w:val="28"/>
          <w:szCs w:val="28"/>
        </w:rPr>
        <w:t>, их забирали и распределяли по</w:t>
      </w:r>
      <w:r w:rsidR="00795446">
        <w:rPr>
          <w:color w:val="000000"/>
          <w:sz w:val="28"/>
          <w:szCs w:val="28"/>
        </w:rPr>
        <w:t xml:space="preserve"> специальным</w:t>
      </w:r>
      <w:r w:rsidRPr="00BB771B">
        <w:rPr>
          <w:color w:val="000000"/>
          <w:sz w:val="28"/>
          <w:szCs w:val="28"/>
        </w:rPr>
        <w:t xml:space="preserve"> отрядам </w:t>
      </w:r>
      <w:r w:rsidR="00795446">
        <w:rPr>
          <w:color w:val="000000"/>
          <w:sz w:val="28"/>
          <w:szCs w:val="28"/>
        </w:rPr>
        <w:t>–</w:t>
      </w:r>
      <w:r w:rsidRPr="00BB771B">
        <w:rPr>
          <w:color w:val="000000"/>
          <w:sz w:val="28"/>
          <w:szCs w:val="28"/>
        </w:rPr>
        <w:t xml:space="preserve"> агелам, </w:t>
      </w:r>
      <w:r w:rsidR="00795446">
        <w:rPr>
          <w:color w:val="000000"/>
          <w:sz w:val="28"/>
          <w:szCs w:val="28"/>
        </w:rPr>
        <w:t>в которых</w:t>
      </w:r>
      <w:r w:rsidRPr="00BB771B">
        <w:rPr>
          <w:color w:val="000000"/>
          <w:sz w:val="28"/>
          <w:szCs w:val="28"/>
        </w:rPr>
        <w:t xml:space="preserve"> они жили, играли и трудились</w:t>
      </w:r>
      <w:r w:rsidR="00795446">
        <w:rPr>
          <w:color w:val="000000"/>
          <w:sz w:val="28"/>
          <w:szCs w:val="28"/>
        </w:rPr>
        <w:t xml:space="preserve"> вместе</w:t>
      </w:r>
      <w:r w:rsidRPr="00BB771B">
        <w:rPr>
          <w:color w:val="000000"/>
          <w:sz w:val="28"/>
          <w:szCs w:val="28"/>
        </w:rPr>
        <w:t xml:space="preserve">, причем под </w:t>
      </w:r>
      <w:r w:rsidR="00BA70A5">
        <w:rPr>
          <w:color w:val="000000"/>
          <w:sz w:val="28"/>
          <w:szCs w:val="28"/>
        </w:rPr>
        <w:t>«трудом»</w:t>
      </w:r>
      <w:r w:rsidRPr="00BB771B">
        <w:rPr>
          <w:color w:val="000000"/>
          <w:sz w:val="28"/>
          <w:szCs w:val="28"/>
        </w:rPr>
        <w:t xml:space="preserve"> </w:t>
      </w:r>
      <w:r w:rsidR="00BA70A5">
        <w:rPr>
          <w:color w:val="000000"/>
          <w:sz w:val="28"/>
          <w:szCs w:val="28"/>
        </w:rPr>
        <w:t>понималось</w:t>
      </w:r>
      <w:r w:rsidRPr="00BB771B">
        <w:rPr>
          <w:color w:val="000000"/>
          <w:sz w:val="28"/>
          <w:szCs w:val="28"/>
        </w:rPr>
        <w:t xml:space="preserve"> выполнение </w:t>
      </w:r>
      <w:r w:rsidR="00BA70A5">
        <w:rPr>
          <w:color w:val="000000"/>
          <w:sz w:val="28"/>
          <w:szCs w:val="28"/>
        </w:rPr>
        <w:t xml:space="preserve">разных </w:t>
      </w:r>
      <w:r w:rsidRPr="00BB771B">
        <w:rPr>
          <w:color w:val="000000"/>
          <w:sz w:val="28"/>
          <w:szCs w:val="28"/>
        </w:rPr>
        <w:t xml:space="preserve">гимнастических упражнений. В </w:t>
      </w:r>
      <w:r w:rsidR="00BA70A5">
        <w:rPr>
          <w:color w:val="000000"/>
          <w:sz w:val="28"/>
          <w:szCs w:val="28"/>
        </w:rPr>
        <w:t>н</w:t>
      </w:r>
      <w:r w:rsidRPr="00BB771B">
        <w:rPr>
          <w:color w:val="000000"/>
          <w:sz w:val="28"/>
          <w:szCs w:val="28"/>
        </w:rPr>
        <w:t>азвании</w:t>
      </w:r>
      <w:r w:rsidR="00BA70A5">
        <w:rPr>
          <w:color w:val="000000"/>
          <w:sz w:val="28"/>
          <w:szCs w:val="28"/>
        </w:rPr>
        <w:t xml:space="preserve"> «агела» (стадо)</w:t>
      </w:r>
      <w:r w:rsidRPr="00BB771B">
        <w:rPr>
          <w:color w:val="000000"/>
          <w:sz w:val="28"/>
          <w:szCs w:val="28"/>
        </w:rPr>
        <w:t xml:space="preserve"> сохранились </w:t>
      </w:r>
      <w:r w:rsidR="00BA70A5">
        <w:rPr>
          <w:color w:val="000000"/>
          <w:sz w:val="28"/>
          <w:szCs w:val="28"/>
        </w:rPr>
        <w:lastRenderedPageBreak/>
        <w:t>пережитки</w:t>
      </w:r>
      <w:r w:rsidRPr="00BB771B">
        <w:rPr>
          <w:color w:val="000000"/>
          <w:sz w:val="28"/>
          <w:szCs w:val="28"/>
        </w:rPr>
        <w:t xml:space="preserve"> скотоводческого хозяйства </w:t>
      </w:r>
      <w:r w:rsidR="00BA70A5">
        <w:rPr>
          <w:color w:val="000000"/>
          <w:sz w:val="28"/>
          <w:szCs w:val="28"/>
        </w:rPr>
        <w:t xml:space="preserve">древних </w:t>
      </w:r>
      <w:r w:rsidRPr="00BB771B">
        <w:rPr>
          <w:color w:val="000000"/>
          <w:sz w:val="28"/>
          <w:szCs w:val="28"/>
        </w:rPr>
        <w:t>дорийцев до</w:t>
      </w:r>
      <w:r w:rsidR="00BA70A5">
        <w:rPr>
          <w:color w:val="000000"/>
          <w:sz w:val="28"/>
          <w:szCs w:val="28"/>
        </w:rPr>
        <w:t xml:space="preserve"> момента</w:t>
      </w:r>
      <w:r w:rsidRPr="00BB771B">
        <w:rPr>
          <w:color w:val="000000"/>
          <w:sz w:val="28"/>
          <w:szCs w:val="28"/>
        </w:rPr>
        <w:t xml:space="preserve"> их переселения </w:t>
      </w:r>
      <w:r w:rsidR="00BA70A5">
        <w:rPr>
          <w:color w:val="000000"/>
          <w:sz w:val="28"/>
          <w:szCs w:val="28"/>
        </w:rPr>
        <w:t>на территорию</w:t>
      </w:r>
      <w:r w:rsidRPr="00BB771B">
        <w:rPr>
          <w:color w:val="000000"/>
          <w:sz w:val="28"/>
          <w:szCs w:val="28"/>
        </w:rPr>
        <w:t xml:space="preserve"> Лакони</w:t>
      </w:r>
      <w:r w:rsidR="00BA70A5">
        <w:rPr>
          <w:color w:val="000000"/>
          <w:sz w:val="28"/>
          <w:szCs w:val="28"/>
        </w:rPr>
        <w:t>и</w:t>
      </w:r>
      <w:r w:rsidRPr="00BB771B">
        <w:rPr>
          <w:color w:val="000000"/>
          <w:sz w:val="28"/>
          <w:szCs w:val="28"/>
        </w:rPr>
        <w:t xml:space="preserve">. </w:t>
      </w:r>
      <w:r w:rsidR="00BA70A5">
        <w:rPr>
          <w:color w:val="000000"/>
          <w:sz w:val="28"/>
          <w:szCs w:val="28"/>
        </w:rPr>
        <w:t>Поэтому</w:t>
      </w:r>
      <w:r w:rsidRPr="00BB771B">
        <w:rPr>
          <w:color w:val="000000"/>
          <w:sz w:val="28"/>
          <w:szCs w:val="28"/>
        </w:rPr>
        <w:t xml:space="preserve"> система </w:t>
      </w:r>
      <w:r w:rsidR="00BA70A5">
        <w:rPr>
          <w:color w:val="000000"/>
          <w:sz w:val="28"/>
          <w:szCs w:val="28"/>
        </w:rPr>
        <w:t>коллективного</w:t>
      </w:r>
      <w:r w:rsidRPr="00BB771B">
        <w:rPr>
          <w:color w:val="000000"/>
          <w:sz w:val="28"/>
          <w:szCs w:val="28"/>
        </w:rPr>
        <w:t xml:space="preserve"> воспитания, </w:t>
      </w:r>
      <w:r w:rsidR="00BA70A5">
        <w:rPr>
          <w:color w:val="000000"/>
          <w:sz w:val="28"/>
          <w:szCs w:val="28"/>
        </w:rPr>
        <w:t>очевидно</w:t>
      </w:r>
      <w:r w:rsidRPr="00BB771B">
        <w:rPr>
          <w:color w:val="000000"/>
          <w:sz w:val="28"/>
          <w:szCs w:val="28"/>
        </w:rPr>
        <w:t xml:space="preserve">, </w:t>
      </w:r>
      <w:r w:rsidR="00BA70A5">
        <w:rPr>
          <w:color w:val="000000"/>
          <w:sz w:val="28"/>
          <w:szCs w:val="28"/>
        </w:rPr>
        <w:t>уходит корнями</w:t>
      </w:r>
      <w:r w:rsidRPr="00BB771B">
        <w:rPr>
          <w:color w:val="000000"/>
          <w:sz w:val="28"/>
          <w:szCs w:val="28"/>
        </w:rPr>
        <w:t xml:space="preserve"> </w:t>
      </w:r>
      <w:r w:rsidR="00BA70A5">
        <w:rPr>
          <w:color w:val="000000"/>
          <w:sz w:val="28"/>
          <w:szCs w:val="28"/>
        </w:rPr>
        <w:t>во</w:t>
      </w:r>
      <w:r w:rsidRPr="00BB771B">
        <w:rPr>
          <w:color w:val="000000"/>
          <w:sz w:val="28"/>
          <w:szCs w:val="28"/>
        </w:rPr>
        <w:t xml:space="preserve"> времен</w:t>
      </w:r>
      <w:r w:rsidR="00BA70A5">
        <w:rPr>
          <w:color w:val="000000"/>
          <w:sz w:val="28"/>
          <w:szCs w:val="28"/>
        </w:rPr>
        <w:t>а</w:t>
      </w:r>
      <w:r w:rsidRPr="00BB771B">
        <w:rPr>
          <w:color w:val="000000"/>
          <w:sz w:val="28"/>
          <w:szCs w:val="28"/>
        </w:rPr>
        <w:t xml:space="preserve"> </w:t>
      </w:r>
      <w:r w:rsidR="00C91C3D">
        <w:rPr>
          <w:color w:val="000000"/>
          <w:sz w:val="28"/>
          <w:szCs w:val="28"/>
        </w:rPr>
        <w:t xml:space="preserve">эпохи </w:t>
      </w:r>
      <w:r w:rsidRPr="00BB771B">
        <w:rPr>
          <w:color w:val="000000"/>
          <w:sz w:val="28"/>
          <w:szCs w:val="28"/>
        </w:rPr>
        <w:t>до</w:t>
      </w:r>
      <w:r w:rsidR="00C91C3D">
        <w:rPr>
          <w:color w:val="000000"/>
          <w:sz w:val="28"/>
          <w:szCs w:val="28"/>
        </w:rPr>
        <w:t>-</w:t>
      </w:r>
      <w:r w:rsidRPr="00BB771B">
        <w:rPr>
          <w:color w:val="000000"/>
          <w:sz w:val="28"/>
          <w:szCs w:val="28"/>
        </w:rPr>
        <w:t>дорийского вторжения.</w:t>
      </w:r>
    </w:p>
    <w:p w:rsidR="00BB771B" w:rsidRPr="00BB771B" w:rsidRDefault="00BB771B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71B">
        <w:rPr>
          <w:color w:val="000000"/>
          <w:sz w:val="28"/>
          <w:szCs w:val="28"/>
        </w:rPr>
        <w:t>Воспитывали</w:t>
      </w:r>
      <w:r w:rsidR="00C91C3D">
        <w:rPr>
          <w:color w:val="000000"/>
          <w:sz w:val="28"/>
          <w:szCs w:val="28"/>
        </w:rPr>
        <w:t>сь</w:t>
      </w:r>
      <w:r w:rsidRPr="00BB771B">
        <w:rPr>
          <w:color w:val="000000"/>
          <w:sz w:val="28"/>
          <w:szCs w:val="28"/>
        </w:rPr>
        <w:t xml:space="preserve"> и обучали</w:t>
      </w:r>
      <w:r w:rsidR="00C91C3D">
        <w:rPr>
          <w:color w:val="000000"/>
          <w:sz w:val="28"/>
          <w:szCs w:val="28"/>
        </w:rPr>
        <w:t>сь</w:t>
      </w:r>
      <w:r w:rsidRPr="00BB771B">
        <w:rPr>
          <w:color w:val="000000"/>
          <w:sz w:val="28"/>
          <w:szCs w:val="28"/>
        </w:rPr>
        <w:t xml:space="preserve"> дет</w:t>
      </w:r>
      <w:r w:rsidR="00C91C3D">
        <w:rPr>
          <w:color w:val="000000"/>
          <w:sz w:val="28"/>
          <w:szCs w:val="28"/>
        </w:rPr>
        <w:t>и</w:t>
      </w:r>
      <w:r w:rsidRPr="00BB771B">
        <w:rPr>
          <w:color w:val="000000"/>
          <w:sz w:val="28"/>
          <w:szCs w:val="28"/>
        </w:rPr>
        <w:t xml:space="preserve"> </w:t>
      </w:r>
      <w:r w:rsidR="00C91C3D">
        <w:rPr>
          <w:color w:val="000000"/>
          <w:sz w:val="28"/>
          <w:szCs w:val="28"/>
        </w:rPr>
        <w:t>так называемые «</w:t>
      </w:r>
      <w:r w:rsidRPr="00BB771B">
        <w:rPr>
          <w:color w:val="000000"/>
          <w:sz w:val="28"/>
          <w:szCs w:val="28"/>
        </w:rPr>
        <w:t>педономы</w:t>
      </w:r>
      <w:r w:rsidR="00C91C3D">
        <w:rPr>
          <w:color w:val="000000"/>
          <w:sz w:val="28"/>
          <w:szCs w:val="28"/>
        </w:rPr>
        <w:t xml:space="preserve">», </w:t>
      </w:r>
      <w:r w:rsidRPr="00BB771B">
        <w:rPr>
          <w:color w:val="000000"/>
          <w:sz w:val="28"/>
          <w:szCs w:val="28"/>
        </w:rPr>
        <w:t xml:space="preserve"> государственные воспитатели, </w:t>
      </w:r>
      <w:r w:rsidR="00C91C3D">
        <w:rPr>
          <w:color w:val="000000"/>
          <w:sz w:val="28"/>
          <w:szCs w:val="28"/>
        </w:rPr>
        <w:t xml:space="preserve">избиравшиеся </w:t>
      </w:r>
      <w:r w:rsidRPr="00BB771B">
        <w:rPr>
          <w:color w:val="000000"/>
          <w:sz w:val="28"/>
          <w:szCs w:val="28"/>
        </w:rPr>
        <w:t xml:space="preserve">из числа </w:t>
      </w:r>
      <w:r w:rsidR="00C91C3D">
        <w:rPr>
          <w:color w:val="000000"/>
          <w:sz w:val="28"/>
          <w:szCs w:val="28"/>
        </w:rPr>
        <w:t>самых</w:t>
      </w:r>
      <w:r w:rsidRPr="00BB771B">
        <w:rPr>
          <w:color w:val="000000"/>
          <w:sz w:val="28"/>
          <w:szCs w:val="28"/>
        </w:rPr>
        <w:t xml:space="preserve"> </w:t>
      </w:r>
      <w:r w:rsidR="00C91C3D">
        <w:rPr>
          <w:color w:val="000000"/>
          <w:sz w:val="28"/>
          <w:szCs w:val="28"/>
        </w:rPr>
        <w:t>«</w:t>
      </w:r>
      <w:r w:rsidRPr="00BB771B">
        <w:rPr>
          <w:color w:val="000000"/>
          <w:sz w:val="28"/>
          <w:szCs w:val="28"/>
        </w:rPr>
        <w:t>достойных</w:t>
      </w:r>
      <w:r w:rsidR="00C91C3D">
        <w:rPr>
          <w:color w:val="000000"/>
          <w:sz w:val="28"/>
          <w:szCs w:val="28"/>
        </w:rPr>
        <w:t>»</w:t>
      </w:r>
      <w:r w:rsidRPr="00BB771B">
        <w:rPr>
          <w:color w:val="000000"/>
          <w:sz w:val="28"/>
          <w:szCs w:val="28"/>
        </w:rPr>
        <w:t xml:space="preserve"> спартиатов. </w:t>
      </w:r>
      <w:r w:rsidR="00C91C3D">
        <w:rPr>
          <w:color w:val="000000"/>
          <w:sz w:val="28"/>
          <w:szCs w:val="28"/>
        </w:rPr>
        <w:t>Командирами</w:t>
      </w:r>
      <w:r w:rsidRPr="00BB771B">
        <w:rPr>
          <w:color w:val="000000"/>
          <w:sz w:val="28"/>
          <w:szCs w:val="28"/>
        </w:rPr>
        <w:t xml:space="preserve"> агел </w:t>
      </w:r>
      <w:r w:rsidR="00C91C3D">
        <w:rPr>
          <w:color w:val="000000"/>
          <w:sz w:val="28"/>
          <w:szCs w:val="28"/>
        </w:rPr>
        <w:t>–</w:t>
      </w:r>
      <w:r w:rsidRPr="00BB771B">
        <w:rPr>
          <w:color w:val="000000"/>
          <w:sz w:val="28"/>
          <w:szCs w:val="28"/>
        </w:rPr>
        <w:t xml:space="preserve"> агелархами </w:t>
      </w:r>
      <w:r w:rsidR="00C91C3D">
        <w:rPr>
          <w:color w:val="000000"/>
          <w:sz w:val="28"/>
          <w:szCs w:val="28"/>
        </w:rPr>
        <w:t>–</w:t>
      </w:r>
      <w:r w:rsidRPr="00BB771B">
        <w:rPr>
          <w:color w:val="000000"/>
          <w:sz w:val="28"/>
          <w:szCs w:val="28"/>
        </w:rPr>
        <w:t xml:space="preserve"> </w:t>
      </w:r>
      <w:r w:rsidR="00C91C3D">
        <w:rPr>
          <w:color w:val="000000"/>
          <w:sz w:val="28"/>
          <w:szCs w:val="28"/>
        </w:rPr>
        <w:t>назначались</w:t>
      </w:r>
      <w:r w:rsidRPr="00BB771B">
        <w:rPr>
          <w:color w:val="000000"/>
          <w:sz w:val="28"/>
          <w:szCs w:val="28"/>
        </w:rPr>
        <w:t xml:space="preserve"> мальчики старших возрастных групп, </w:t>
      </w:r>
      <w:r w:rsidR="00C91C3D">
        <w:rPr>
          <w:color w:val="000000"/>
          <w:sz w:val="28"/>
          <w:szCs w:val="28"/>
        </w:rPr>
        <w:t xml:space="preserve">которые </w:t>
      </w:r>
      <w:r w:rsidRPr="00BB771B">
        <w:rPr>
          <w:color w:val="000000"/>
          <w:sz w:val="28"/>
          <w:szCs w:val="28"/>
        </w:rPr>
        <w:t>отлича</w:t>
      </w:r>
      <w:r w:rsidR="00C91C3D">
        <w:rPr>
          <w:color w:val="000000"/>
          <w:sz w:val="28"/>
          <w:szCs w:val="28"/>
        </w:rPr>
        <w:t>лись</w:t>
      </w:r>
      <w:r w:rsidRPr="00BB771B">
        <w:rPr>
          <w:color w:val="000000"/>
          <w:sz w:val="28"/>
          <w:szCs w:val="28"/>
        </w:rPr>
        <w:t xml:space="preserve"> рассудительностью</w:t>
      </w:r>
      <w:r w:rsidR="00C91C3D">
        <w:rPr>
          <w:color w:val="000000"/>
          <w:sz w:val="28"/>
          <w:szCs w:val="28"/>
        </w:rPr>
        <w:t xml:space="preserve"> и</w:t>
      </w:r>
      <w:r w:rsidRPr="00BB771B">
        <w:rPr>
          <w:color w:val="000000"/>
          <w:sz w:val="28"/>
          <w:szCs w:val="28"/>
        </w:rPr>
        <w:t xml:space="preserve"> сообразительностью</w:t>
      </w:r>
      <w:r w:rsidR="00C91C3D">
        <w:rPr>
          <w:color w:val="000000"/>
          <w:sz w:val="28"/>
          <w:szCs w:val="28"/>
        </w:rPr>
        <w:t>, а также</w:t>
      </w:r>
      <w:r w:rsidRPr="00BB771B">
        <w:rPr>
          <w:color w:val="000000"/>
          <w:sz w:val="28"/>
          <w:szCs w:val="28"/>
        </w:rPr>
        <w:t xml:space="preserve"> храбростью в драках. </w:t>
      </w:r>
      <w:r w:rsidR="007933A5">
        <w:rPr>
          <w:color w:val="000000"/>
          <w:sz w:val="28"/>
          <w:szCs w:val="28"/>
        </w:rPr>
        <w:t>Все дети</w:t>
      </w:r>
      <w:r w:rsidRPr="00BB771B">
        <w:rPr>
          <w:color w:val="000000"/>
          <w:sz w:val="28"/>
          <w:szCs w:val="28"/>
        </w:rPr>
        <w:t xml:space="preserve"> </w:t>
      </w:r>
      <w:r w:rsidR="007933A5">
        <w:rPr>
          <w:color w:val="000000"/>
          <w:sz w:val="28"/>
          <w:szCs w:val="28"/>
        </w:rPr>
        <w:t>во всем равнялись</w:t>
      </w:r>
      <w:r w:rsidRPr="00BB771B">
        <w:rPr>
          <w:color w:val="000000"/>
          <w:sz w:val="28"/>
          <w:szCs w:val="28"/>
        </w:rPr>
        <w:t xml:space="preserve"> на них, исполня</w:t>
      </w:r>
      <w:r w:rsidR="007933A5">
        <w:rPr>
          <w:color w:val="000000"/>
          <w:sz w:val="28"/>
          <w:szCs w:val="28"/>
        </w:rPr>
        <w:t>ли</w:t>
      </w:r>
      <w:r w:rsidRPr="00BB771B">
        <w:rPr>
          <w:color w:val="000000"/>
          <w:sz w:val="28"/>
          <w:szCs w:val="28"/>
        </w:rPr>
        <w:t xml:space="preserve"> их приказы, молча повинова</w:t>
      </w:r>
      <w:r w:rsidR="007933A5">
        <w:rPr>
          <w:color w:val="000000"/>
          <w:sz w:val="28"/>
          <w:szCs w:val="28"/>
        </w:rPr>
        <w:t>лись</w:t>
      </w:r>
      <w:r w:rsidRPr="00BB771B">
        <w:rPr>
          <w:color w:val="000000"/>
          <w:sz w:val="28"/>
          <w:szCs w:val="28"/>
        </w:rPr>
        <w:t xml:space="preserve"> </w:t>
      </w:r>
      <w:r w:rsidR="007933A5">
        <w:rPr>
          <w:color w:val="000000"/>
          <w:sz w:val="28"/>
          <w:szCs w:val="28"/>
        </w:rPr>
        <w:t>и</w:t>
      </w:r>
      <w:r w:rsidRPr="00BB771B">
        <w:rPr>
          <w:color w:val="000000"/>
          <w:sz w:val="28"/>
          <w:szCs w:val="28"/>
        </w:rPr>
        <w:t xml:space="preserve"> терпе</w:t>
      </w:r>
      <w:r w:rsidR="007933A5">
        <w:rPr>
          <w:color w:val="000000"/>
          <w:sz w:val="28"/>
          <w:szCs w:val="28"/>
        </w:rPr>
        <w:t>ли все</w:t>
      </w:r>
      <w:r w:rsidRPr="00BB771B">
        <w:rPr>
          <w:color w:val="000000"/>
          <w:sz w:val="28"/>
          <w:szCs w:val="28"/>
        </w:rPr>
        <w:t xml:space="preserve"> наказания. </w:t>
      </w:r>
      <w:r w:rsidR="007933A5">
        <w:rPr>
          <w:color w:val="000000"/>
          <w:sz w:val="28"/>
          <w:szCs w:val="28"/>
        </w:rPr>
        <w:t>Так</w:t>
      </w:r>
      <w:r w:rsidRPr="00BB771B">
        <w:rPr>
          <w:color w:val="000000"/>
          <w:sz w:val="28"/>
          <w:szCs w:val="28"/>
        </w:rPr>
        <w:t xml:space="preserve"> воспитывалась привычка строгой дисциплин</w:t>
      </w:r>
      <w:r w:rsidR="009E1A74">
        <w:rPr>
          <w:color w:val="000000"/>
          <w:sz w:val="28"/>
          <w:szCs w:val="28"/>
        </w:rPr>
        <w:t>ы</w:t>
      </w:r>
      <w:r w:rsidRPr="00BB771B">
        <w:rPr>
          <w:color w:val="000000"/>
          <w:sz w:val="28"/>
          <w:szCs w:val="28"/>
        </w:rPr>
        <w:t xml:space="preserve">, которая </w:t>
      </w:r>
      <w:r w:rsidR="009E1A74">
        <w:rPr>
          <w:color w:val="000000"/>
          <w:sz w:val="28"/>
          <w:szCs w:val="28"/>
        </w:rPr>
        <w:t>называлась</w:t>
      </w:r>
      <w:r w:rsidRPr="00BB771B">
        <w:rPr>
          <w:color w:val="000000"/>
          <w:sz w:val="28"/>
          <w:szCs w:val="28"/>
        </w:rPr>
        <w:t xml:space="preserve"> высшей добродетелью. «Следуйте же за вашими предводителями, куда бы они вас ни повели, соблюдая превыше всего дисциплину и бдительность, и всегда точно выполняйте приказы военачальников. Нет ничего прекраснее и надежнее для большого войска, чем подчиняться единой воле и единому порядку</w:t>
      </w:r>
      <w:r w:rsidR="009E1A74">
        <w:rPr>
          <w:color w:val="000000"/>
          <w:sz w:val="28"/>
          <w:szCs w:val="28"/>
        </w:rPr>
        <w:t>»</w:t>
      </w:r>
      <w:r w:rsidR="009E1A74">
        <w:rPr>
          <w:rStyle w:val="ac"/>
          <w:color w:val="000000"/>
          <w:sz w:val="28"/>
          <w:szCs w:val="28"/>
        </w:rPr>
        <w:footnoteReference w:id="10"/>
      </w:r>
      <w:r w:rsidR="009E1A74">
        <w:rPr>
          <w:color w:val="000000"/>
          <w:sz w:val="28"/>
          <w:szCs w:val="28"/>
        </w:rPr>
        <w:t>.</w:t>
      </w:r>
    </w:p>
    <w:p w:rsidR="009E1A74" w:rsidRDefault="00BB771B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71B">
        <w:rPr>
          <w:color w:val="000000"/>
          <w:sz w:val="28"/>
          <w:szCs w:val="28"/>
        </w:rPr>
        <w:t>«Самыми же величайшими пороками спартанцы считали глупость, слабость и нерадение, а также самолюбование</w:t>
      </w:r>
      <w:r w:rsidR="009E1A74">
        <w:rPr>
          <w:color w:val="000000"/>
          <w:sz w:val="28"/>
          <w:szCs w:val="28"/>
        </w:rPr>
        <w:t>»</w:t>
      </w:r>
      <w:r w:rsidR="009E1A74">
        <w:rPr>
          <w:rStyle w:val="ac"/>
          <w:color w:val="000000"/>
          <w:sz w:val="28"/>
          <w:szCs w:val="28"/>
        </w:rPr>
        <w:footnoteReference w:id="11"/>
      </w:r>
      <w:r w:rsidR="009E1A74">
        <w:rPr>
          <w:color w:val="000000"/>
          <w:sz w:val="28"/>
          <w:szCs w:val="28"/>
        </w:rPr>
        <w:t>.</w:t>
      </w:r>
    </w:p>
    <w:p w:rsidR="00BB771B" w:rsidRPr="00BB771B" w:rsidRDefault="009E1A74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="00BB771B" w:rsidRPr="00BB771B">
        <w:rPr>
          <w:color w:val="000000"/>
          <w:sz w:val="28"/>
          <w:szCs w:val="28"/>
        </w:rPr>
        <w:t>се воспитание</w:t>
      </w:r>
      <w:r>
        <w:rPr>
          <w:color w:val="000000"/>
          <w:sz w:val="28"/>
          <w:szCs w:val="28"/>
        </w:rPr>
        <w:t>, таким образом,</w:t>
      </w:r>
      <w:r w:rsidR="00BB771B" w:rsidRPr="00BB771B">
        <w:rPr>
          <w:color w:val="000000"/>
          <w:sz w:val="28"/>
          <w:szCs w:val="28"/>
        </w:rPr>
        <w:t xml:space="preserve"> сводилось к требованиям беспрекословно</w:t>
      </w:r>
      <w:r>
        <w:rPr>
          <w:color w:val="000000"/>
          <w:sz w:val="28"/>
          <w:szCs w:val="28"/>
        </w:rPr>
        <w:t>го</w:t>
      </w:r>
      <w:r w:rsidR="00BB771B" w:rsidRPr="00BB771B">
        <w:rPr>
          <w:color w:val="000000"/>
          <w:sz w:val="28"/>
          <w:szCs w:val="28"/>
        </w:rPr>
        <w:t xml:space="preserve"> подчин</w:t>
      </w:r>
      <w:r>
        <w:rPr>
          <w:color w:val="000000"/>
          <w:sz w:val="28"/>
          <w:szCs w:val="28"/>
        </w:rPr>
        <w:t>ения</w:t>
      </w:r>
      <w:r w:rsidR="00BB771B" w:rsidRPr="00BB771B">
        <w:rPr>
          <w:color w:val="000000"/>
          <w:sz w:val="28"/>
          <w:szCs w:val="28"/>
        </w:rPr>
        <w:t>, стойко</w:t>
      </w:r>
      <w:r>
        <w:rPr>
          <w:color w:val="000000"/>
          <w:sz w:val="28"/>
          <w:szCs w:val="28"/>
        </w:rPr>
        <w:t>сти</w:t>
      </w:r>
      <w:r w:rsidR="00BB771B" w:rsidRPr="00BB771B">
        <w:rPr>
          <w:color w:val="000000"/>
          <w:sz w:val="28"/>
          <w:szCs w:val="28"/>
        </w:rPr>
        <w:t xml:space="preserve"> переносить </w:t>
      </w:r>
      <w:r>
        <w:rPr>
          <w:color w:val="000000"/>
          <w:sz w:val="28"/>
          <w:szCs w:val="28"/>
        </w:rPr>
        <w:t xml:space="preserve">всяческие </w:t>
      </w:r>
      <w:r w:rsidR="00BB771B" w:rsidRPr="00BB771B">
        <w:rPr>
          <w:color w:val="000000"/>
          <w:sz w:val="28"/>
          <w:szCs w:val="28"/>
        </w:rPr>
        <w:t xml:space="preserve">лишения и </w:t>
      </w:r>
      <w:r w:rsidR="003C48A6">
        <w:rPr>
          <w:color w:val="000000"/>
          <w:sz w:val="28"/>
          <w:szCs w:val="28"/>
        </w:rPr>
        <w:t xml:space="preserve">к </w:t>
      </w:r>
      <w:r w:rsidR="00BB771B" w:rsidRPr="00BB771B">
        <w:rPr>
          <w:color w:val="000000"/>
          <w:sz w:val="28"/>
          <w:szCs w:val="28"/>
        </w:rPr>
        <w:t>одерж</w:t>
      </w:r>
      <w:r w:rsidR="003C48A6">
        <w:rPr>
          <w:color w:val="000000"/>
          <w:sz w:val="28"/>
          <w:szCs w:val="28"/>
        </w:rPr>
        <w:t>анию</w:t>
      </w:r>
      <w:r w:rsidR="00BB771B" w:rsidRPr="00BB771B">
        <w:rPr>
          <w:color w:val="000000"/>
          <w:sz w:val="28"/>
          <w:szCs w:val="28"/>
        </w:rPr>
        <w:t xml:space="preserve"> верх</w:t>
      </w:r>
      <w:r w:rsidR="003C48A6">
        <w:rPr>
          <w:color w:val="000000"/>
          <w:sz w:val="28"/>
          <w:szCs w:val="28"/>
        </w:rPr>
        <w:t>а</w:t>
      </w:r>
      <w:r w:rsidR="00BB771B" w:rsidRPr="00BB771B">
        <w:rPr>
          <w:color w:val="000000"/>
          <w:sz w:val="28"/>
          <w:szCs w:val="28"/>
        </w:rPr>
        <w:t xml:space="preserve"> над </w:t>
      </w:r>
      <w:r w:rsidR="003C48A6">
        <w:rPr>
          <w:color w:val="000000"/>
          <w:sz w:val="28"/>
          <w:szCs w:val="28"/>
        </w:rPr>
        <w:t>соперником.</w:t>
      </w:r>
    </w:p>
    <w:p w:rsidR="00BB771B" w:rsidRPr="00BB771B" w:rsidRDefault="00BB771B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71B">
        <w:rPr>
          <w:color w:val="000000"/>
          <w:sz w:val="28"/>
          <w:szCs w:val="28"/>
        </w:rPr>
        <w:t>Дет</w:t>
      </w:r>
      <w:r w:rsidR="003C48A6">
        <w:rPr>
          <w:color w:val="000000"/>
          <w:sz w:val="28"/>
          <w:szCs w:val="28"/>
        </w:rPr>
        <w:t>и</w:t>
      </w:r>
      <w:r w:rsidRPr="00BB771B">
        <w:rPr>
          <w:color w:val="000000"/>
          <w:sz w:val="28"/>
          <w:szCs w:val="28"/>
        </w:rPr>
        <w:t xml:space="preserve"> учили</w:t>
      </w:r>
      <w:r w:rsidR="003C48A6">
        <w:rPr>
          <w:color w:val="000000"/>
          <w:sz w:val="28"/>
          <w:szCs w:val="28"/>
        </w:rPr>
        <w:t xml:space="preserve">сь говорить немногословно, но </w:t>
      </w:r>
      <w:r w:rsidRPr="00BB771B">
        <w:rPr>
          <w:color w:val="000000"/>
          <w:sz w:val="28"/>
          <w:szCs w:val="28"/>
        </w:rPr>
        <w:t xml:space="preserve">метко («лаконизм»), </w:t>
      </w:r>
      <w:r w:rsidR="003C48A6">
        <w:rPr>
          <w:color w:val="000000"/>
          <w:sz w:val="28"/>
          <w:szCs w:val="28"/>
        </w:rPr>
        <w:t>чтобы</w:t>
      </w:r>
      <w:r w:rsidRPr="00BB771B">
        <w:rPr>
          <w:color w:val="000000"/>
          <w:sz w:val="28"/>
          <w:szCs w:val="28"/>
        </w:rPr>
        <w:t xml:space="preserve"> в их словах «едкая острота смешивалась с изяществом, чтобы краткие речи вызывали пространные размышления»</w:t>
      </w:r>
      <w:r w:rsidR="003C48A6">
        <w:rPr>
          <w:rStyle w:val="ac"/>
          <w:color w:val="000000"/>
          <w:sz w:val="28"/>
          <w:szCs w:val="28"/>
        </w:rPr>
        <w:footnoteReference w:id="12"/>
      </w:r>
      <w:r w:rsidRPr="00BB771B">
        <w:rPr>
          <w:color w:val="000000"/>
          <w:sz w:val="28"/>
          <w:szCs w:val="28"/>
        </w:rPr>
        <w:t>.</w:t>
      </w:r>
    </w:p>
    <w:p w:rsidR="00A47585" w:rsidRDefault="003C48A6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У</w:t>
      </w:r>
      <w:r w:rsidR="00BB771B" w:rsidRPr="00BB771B">
        <w:rPr>
          <w:color w:val="000000"/>
          <w:sz w:val="28"/>
          <w:szCs w:val="28"/>
        </w:rPr>
        <w:t xml:space="preserve">чили </w:t>
      </w:r>
      <w:r>
        <w:rPr>
          <w:color w:val="000000"/>
          <w:sz w:val="28"/>
          <w:szCs w:val="28"/>
        </w:rPr>
        <w:t xml:space="preserve">также </w:t>
      </w:r>
      <w:r w:rsidR="00BB771B" w:rsidRPr="00BB771B">
        <w:rPr>
          <w:color w:val="000000"/>
          <w:sz w:val="28"/>
          <w:szCs w:val="28"/>
        </w:rPr>
        <w:t>пению</w:t>
      </w:r>
      <w:r>
        <w:rPr>
          <w:color w:val="000000"/>
          <w:sz w:val="28"/>
          <w:szCs w:val="28"/>
        </w:rPr>
        <w:t>,</w:t>
      </w:r>
      <w:r w:rsidR="00BB771B" w:rsidRPr="00BB771B">
        <w:rPr>
          <w:color w:val="000000"/>
          <w:sz w:val="28"/>
          <w:szCs w:val="28"/>
        </w:rPr>
        <w:t xml:space="preserve"> музыке. </w:t>
      </w:r>
      <w:r>
        <w:rPr>
          <w:color w:val="000000"/>
          <w:sz w:val="28"/>
          <w:szCs w:val="28"/>
        </w:rPr>
        <w:t>Достигнув</w:t>
      </w:r>
      <w:r w:rsidR="00BB771B" w:rsidRPr="00BB771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двадцатилетнего возраста,</w:t>
      </w:r>
      <w:r w:rsidR="00BB771B" w:rsidRPr="00BB771B">
        <w:rPr>
          <w:color w:val="000000"/>
          <w:sz w:val="28"/>
          <w:szCs w:val="28"/>
        </w:rPr>
        <w:t xml:space="preserve"> юноши получали полное </w:t>
      </w:r>
      <w:r>
        <w:rPr>
          <w:color w:val="000000"/>
          <w:sz w:val="28"/>
          <w:szCs w:val="28"/>
        </w:rPr>
        <w:t xml:space="preserve">воинское </w:t>
      </w:r>
      <w:r w:rsidR="00BB771B" w:rsidRPr="00BB771B">
        <w:rPr>
          <w:color w:val="000000"/>
          <w:sz w:val="28"/>
          <w:szCs w:val="28"/>
        </w:rPr>
        <w:t>вооружение и вступали в одн</w:t>
      </w:r>
      <w:r>
        <w:rPr>
          <w:color w:val="000000"/>
          <w:sz w:val="28"/>
          <w:szCs w:val="28"/>
        </w:rPr>
        <w:t>у</w:t>
      </w:r>
      <w:r w:rsidR="00BB771B" w:rsidRPr="00BB771B">
        <w:rPr>
          <w:color w:val="000000"/>
          <w:sz w:val="28"/>
          <w:szCs w:val="28"/>
        </w:rPr>
        <w:t xml:space="preserve"> из сисситий. </w:t>
      </w:r>
    </w:p>
    <w:p w:rsidR="00BB771B" w:rsidRPr="00BB771B" w:rsidRDefault="00BB771B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71B">
        <w:rPr>
          <w:color w:val="000000"/>
          <w:sz w:val="28"/>
          <w:szCs w:val="28"/>
        </w:rPr>
        <w:lastRenderedPageBreak/>
        <w:t>Воспитание спартанц</w:t>
      </w:r>
      <w:r w:rsidR="00A47585">
        <w:rPr>
          <w:color w:val="000000"/>
          <w:sz w:val="28"/>
          <w:szCs w:val="28"/>
        </w:rPr>
        <w:t>ев</w:t>
      </w:r>
      <w:r w:rsidRPr="00BB771B">
        <w:rPr>
          <w:color w:val="000000"/>
          <w:sz w:val="28"/>
          <w:szCs w:val="28"/>
        </w:rPr>
        <w:t xml:space="preserve"> </w:t>
      </w:r>
      <w:r w:rsidR="00A47585">
        <w:rPr>
          <w:color w:val="000000"/>
          <w:sz w:val="28"/>
          <w:szCs w:val="28"/>
        </w:rPr>
        <w:t>продолжалось</w:t>
      </w:r>
      <w:r w:rsidRPr="00BB771B">
        <w:rPr>
          <w:color w:val="000000"/>
          <w:sz w:val="28"/>
          <w:szCs w:val="28"/>
        </w:rPr>
        <w:t xml:space="preserve"> </w:t>
      </w:r>
      <w:r w:rsidR="00A47585">
        <w:rPr>
          <w:color w:val="000000"/>
          <w:sz w:val="28"/>
          <w:szCs w:val="28"/>
        </w:rPr>
        <w:t>также</w:t>
      </w:r>
      <w:r w:rsidRPr="00BB771B">
        <w:rPr>
          <w:color w:val="000000"/>
          <w:sz w:val="28"/>
          <w:szCs w:val="28"/>
        </w:rPr>
        <w:t xml:space="preserve"> в зрелые годы. </w:t>
      </w:r>
      <w:r w:rsidR="00A47585">
        <w:rPr>
          <w:color w:val="000000"/>
          <w:sz w:val="28"/>
          <w:szCs w:val="28"/>
        </w:rPr>
        <w:t>Постоянны</w:t>
      </w:r>
      <w:r w:rsidRPr="00BB771B">
        <w:rPr>
          <w:color w:val="000000"/>
          <w:sz w:val="28"/>
          <w:szCs w:val="28"/>
        </w:rPr>
        <w:t xml:space="preserve">е тренировки и </w:t>
      </w:r>
      <w:r w:rsidR="00A47585">
        <w:rPr>
          <w:color w:val="000000"/>
          <w:sz w:val="28"/>
          <w:szCs w:val="28"/>
        </w:rPr>
        <w:t xml:space="preserve">суровая </w:t>
      </w:r>
      <w:r w:rsidRPr="00BB771B">
        <w:rPr>
          <w:color w:val="000000"/>
          <w:sz w:val="28"/>
          <w:szCs w:val="28"/>
        </w:rPr>
        <w:t xml:space="preserve">лагерная жизнь, </w:t>
      </w:r>
      <w:r w:rsidR="00A47585">
        <w:rPr>
          <w:color w:val="000000"/>
          <w:sz w:val="28"/>
          <w:szCs w:val="28"/>
        </w:rPr>
        <w:t xml:space="preserve">которая поддерживалась </w:t>
      </w:r>
      <w:r w:rsidRPr="00BB771B">
        <w:rPr>
          <w:color w:val="000000"/>
          <w:sz w:val="28"/>
          <w:szCs w:val="28"/>
        </w:rPr>
        <w:t xml:space="preserve">в мирное время, </w:t>
      </w:r>
      <w:r w:rsidR="00A47585">
        <w:rPr>
          <w:color w:val="000000"/>
          <w:sz w:val="28"/>
          <w:szCs w:val="28"/>
        </w:rPr>
        <w:t>длились</w:t>
      </w:r>
      <w:r w:rsidRPr="00BB771B">
        <w:rPr>
          <w:color w:val="000000"/>
          <w:sz w:val="28"/>
          <w:szCs w:val="28"/>
        </w:rPr>
        <w:t xml:space="preserve"> до старости. «Никому не разрешалось жить так как он хочет: точно в военном лагере, все в городе подчинялись строго установленным порядкам и делали то из полезных для государства дел, которое им было поручено»</w:t>
      </w:r>
      <w:r w:rsidR="00A47585">
        <w:rPr>
          <w:rStyle w:val="ac"/>
          <w:color w:val="000000"/>
          <w:sz w:val="28"/>
          <w:szCs w:val="28"/>
        </w:rPr>
        <w:footnoteReference w:id="13"/>
      </w:r>
      <w:r w:rsidRPr="00BB771B">
        <w:rPr>
          <w:color w:val="000000"/>
          <w:sz w:val="28"/>
          <w:szCs w:val="28"/>
        </w:rPr>
        <w:t>.</w:t>
      </w:r>
    </w:p>
    <w:p w:rsidR="00BB771B" w:rsidRDefault="00BB771B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BB771B">
        <w:rPr>
          <w:color w:val="000000"/>
          <w:sz w:val="28"/>
          <w:szCs w:val="28"/>
        </w:rPr>
        <w:t xml:space="preserve">Таким образом, вся жизнь спартанцев </w:t>
      </w:r>
      <w:r w:rsidR="00A47585">
        <w:rPr>
          <w:color w:val="000000"/>
          <w:sz w:val="28"/>
          <w:szCs w:val="28"/>
        </w:rPr>
        <w:t>подчинялась</w:t>
      </w:r>
      <w:r w:rsidRPr="00BB771B">
        <w:rPr>
          <w:color w:val="000000"/>
          <w:sz w:val="28"/>
          <w:szCs w:val="28"/>
        </w:rPr>
        <w:t xml:space="preserve"> интересам военизированного </w:t>
      </w:r>
      <w:r w:rsidR="00A47585">
        <w:rPr>
          <w:color w:val="000000"/>
          <w:sz w:val="28"/>
          <w:szCs w:val="28"/>
        </w:rPr>
        <w:t>полиса</w:t>
      </w:r>
      <w:r w:rsidRPr="00BB771B">
        <w:rPr>
          <w:color w:val="000000"/>
          <w:sz w:val="28"/>
          <w:szCs w:val="28"/>
        </w:rPr>
        <w:t xml:space="preserve">, </w:t>
      </w:r>
      <w:r w:rsidR="00A47585">
        <w:rPr>
          <w:color w:val="000000"/>
          <w:sz w:val="28"/>
          <w:szCs w:val="28"/>
        </w:rPr>
        <w:t>и это</w:t>
      </w:r>
      <w:r w:rsidRPr="00BB771B">
        <w:rPr>
          <w:color w:val="000000"/>
          <w:sz w:val="28"/>
          <w:szCs w:val="28"/>
        </w:rPr>
        <w:t xml:space="preserve"> способствовало сохранению </w:t>
      </w:r>
      <w:r w:rsidR="00A47585">
        <w:rPr>
          <w:color w:val="000000"/>
          <w:sz w:val="28"/>
          <w:szCs w:val="28"/>
        </w:rPr>
        <w:t xml:space="preserve">некоторых </w:t>
      </w:r>
      <w:r w:rsidRPr="00BB771B">
        <w:rPr>
          <w:color w:val="000000"/>
          <w:sz w:val="28"/>
          <w:szCs w:val="28"/>
        </w:rPr>
        <w:t>архаичных черт в быту.</w:t>
      </w:r>
    </w:p>
    <w:p w:rsidR="00A47585" w:rsidRPr="00BB771B" w:rsidRDefault="00A47585" w:rsidP="00BB771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В целом, спартанское право отличалось архаичностью и социальной направленностью, не было четко структурировано и было достаточно простым, если сравнивать его с </w:t>
      </w:r>
      <w:r w:rsidR="008342CD">
        <w:rPr>
          <w:color w:val="000000"/>
          <w:sz w:val="28"/>
          <w:szCs w:val="28"/>
        </w:rPr>
        <w:t>античным правом других греческих полисов (например, Афин).</w:t>
      </w:r>
    </w:p>
    <w:p w:rsidR="00BB771B" w:rsidRPr="000773B3" w:rsidRDefault="00BB771B" w:rsidP="000773B3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</w:p>
    <w:p w:rsidR="000773B3" w:rsidRDefault="000773B3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0773B3" w:rsidRPr="00BA4747" w:rsidRDefault="000773B3" w:rsidP="003C773C">
      <w:pPr>
        <w:pStyle w:val="1"/>
        <w:spacing w:after="240"/>
        <w:jc w:val="center"/>
        <w:rPr>
          <w:color w:val="000000" w:themeColor="text1"/>
        </w:rPr>
      </w:pPr>
      <w:bookmarkStart w:id="5" w:name="_Toc479081371"/>
      <w:r w:rsidRPr="00BA4747">
        <w:rPr>
          <w:color w:val="000000" w:themeColor="text1"/>
        </w:rPr>
        <w:lastRenderedPageBreak/>
        <w:t>Заключение</w:t>
      </w:r>
      <w:bookmarkEnd w:id="5"/>
    </w:p>
    <w:p w:rsidR="001214CB" w:rsidRPr="001214CB" w:rsidRDefault="008342CD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По результатам анализа</w:t>
      </w:r>
      <w:r w:rsidR="001214CB" w:rsidRPr="001214CB">
        <w:rPr>
          <w:color w:val="000000" w:themeColor="text1"/>
          <w:sz w:val="28"/>
          <w:szCs w:val="28"/>
        </w:rPr>
        <w:t xml:space="preserve"> доступных источников можно </w:t>
      </w:r>
      <w:r>
        <w:rPr>
          <w:color w:val="000000" w:themeColor="text1"/>
          <w:sz w:val="28"/>
          <w:szCs w:val="28"/>
        </w:rPr>
        <w:t>сформулировать</w:t>
      </w:r>
      <w:r w:rsidR="001214CB" w:rsidRPr="001214CB">
        <w:rPr>
          <w:color w:val="000000" w:themeColor="text1"/>
          <w:sz w:val="28"/>
          <w:szCs w:val="28"/>
        </w:rPr>
        <w:t xml:space="preserve"> следующие выводы о государственном строе</w:t>
      </w:r>
      <w:r>
        <w:rPr>
          <w:color w:val="000000" w:themeColor="text1"/>
          <w:sz w:val="28"/>
          <w:szCs w:val="28"/>
        </w:rPr>
        <w:t xml:space="preserve"> и праве</w:t>
      </w:r>
      <w:r w:rsidR="001214CB" w:rsidRPr="001214CB">
        <w:rPr>
          <w:color w:val="000000" w:themeColor="text1"/>
          <w:sz w:val="28"/>
          <w:szCs w:val="28"/>
        </w:rPr>
        <w:t xml:space="preserve"> Спарты.</w:t>
      </w:r>
    </w:p>
    <w:p w:rsidR="001214CB" w:rsidRPr="001214CB" w:rsidRDefault="001214CB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14CB">
        <w:rPr>
          <w:color w:val="000000" w:themeColor="text1"/>
          <w:sz w:val="28"/>
          <w:szCs w:val="28"/>
        </w:rPr>
        <w:t>1. Процесс</w:t>
      </w:r>
      <w:r w:rsidR="00C4786A">
        <w:rPr>
          <w:color w:val="000000" w:themeColor="text1"/>
          <w:sz w:val="28"/>
          <w:szCs w:val="28"/>
        </w:rPr>
        <w:t xml:space="preserve"> формирования </w:t>
      </w:r>
      <w:r w:rsidRPr="001214CB">
        <w:rPr>
          <w:color w:val="000000" w:themeColor="text1"/>
          <w:sz w:val="28"/>
          <w:szCs w:val="28"/>
        </w:rPr>
        <w:t xml:space="preserve">спартанского государства </w:t>
      </w:r>
      <w:r w:rsidR="00C4786A">
        <w:rPr>
          <w:color w:val="000000" w:themeColor="text1"/>
          <w:sz w:val="28"/>
          <w:szCs w:val="28"/>
        </w:rPr>
        <w:t>начался уже после</w:t>
      </w:r>
      <w:r w:rsidRPr="001214CB">
        <w:rPr>
          <w:color w:val="000000" w:themeColor="text1"/>
          <w:sz w:val="28"/>
          <w:szCs w:val="28"/>
        </w:rPr>
        <w:t xml:space="preserve"> период</w:t>
      </w:r>
      <w:r w:rsidR="00C4786A">
        <w:rPr>
          <w:color w:val="000000" w:themeColor="text1"/>
          <w:sz w:val="28"/>
          <w:szCs w:val="28"/>
        </w:rPr>
        <w:t>а</w:t>
      </w:r>
      <w:r w:rsidRPr="001214CB">
        <w:rPr>
          <w:color w:val="000000" w:themeColor="text1"/>
          <w:sz w:val="28"/>
          <w:szCs w:val="28"/>
        </w:rPr>
        <w:t xml:space="preserve"> завоевания территорий, которые к </w:t>
      </w:r>
      <w:r w:rsidR="00C4786A">
        <w:rPr>
          <w:color w:val="000000" w:themeColor="text1"/>
          <w:sz w:val="28"/>
          <w:szCs w:val="28"/>
        </w:rPr>
        <w:t xml:space="preserve">моменту </w:t>
      </w:r>
      <w:r w:rsidRPr="001214CB">
        <w:rPr>
          <w:color w:val="000000" w:themeColor="text1"/>
          <w:sz w:val="28"/>
          <w:szCs w:val="28"/>
        </w:rPr>
        <w:t>приход</w:t>
      </w:r>
      <w:r w:rsidR="00C4786A">
        <w:rPr>
          <w:color w:val="000000" w:themeColor="text1"/>
          <w:sz w:val="28"/>
          <w:szCs w:val="28"/>
        </w:rPr>
        <w:t>а</w:t>
      </w:r>
      <w:r w:rsidRPr="001214CB">
        <w:rPr>
          <w:color w:val="000000" w:themeColor="text1"/>
          <w:sz w:val="28"/>
          <w:szCs w:val="28"/>
        </w:rPr>
        <w:t xml:space="preserve"> дорийцев-спартиатов </w:t>
      </w:r>
      <w:r w:rsidR="008D4DB1">
        <w:rPr>
          <w:color w:val="000000" w:themeColor="text1"/>
          <w:sz w:val="28"/>
          <w:szCs w:val="28"/>
        </w:rPr>
        <w:t>были населены довольно плотно</w:t>
      </w:r>
      <w:r w:rsidRPr="001214CB">
        <w:rPr>
          <w:color w:val="000000" w:themeColor="text1"/>
          <w:sz w:val="28"/>
          <w:szCs w:val="28"/>
        </w:rPr>
        <w:t>.</w:t>
      </w:r>
    </w:p>
    <w:p w:rsidR="001214CB" w:rsidRPr="001214CB" w:rsidRDefault="001214CB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14CB">
        <w:rPr>
          <w:color w:val="000000" w:themeColor="text1"/>
          <w:sz w:val="28"/>
          <w:szCs w:val="28"/>
        </w:rPr>
        <w:t xml:space="preserve">2. </w:t>
      </w:r>
      <w:r w:rsidR="008D4DB1">
        <w:rPr>
          <w:color w:val="000000" w:themeColor="text1"/>
          <w:sz w:val="28"/>
          <w:szCs w:val="28"/>
        </w:rPr>
        <w:t>Ввиду того</w:t>
      </w:r>
      <w:r w:rsidRPr="001214CB">
        <w:rPr>
          <w:color w:val="000000" w:themeColor="text1"/>
          <w:sz w:val="28"/>
          <w:szCs w:val="28"/>
        </w:rPr>
        <w:t xml:space="preserve">, что </w:t>
      </w:r>
      <w:r w:rsidR="008D4DB1">
        <w:rPr>
          <w:color w:val="000000" w:themeColor="text1"/>
          <w:sz w:val="28"/>
          <w:szCs w:val="28"/>
        </w:rPr>
        <w:t xml:space="preserve">становление </w:t>
      </w:r>
      <w:r w:rsidRPr="001214CB">
        <w:rPr>
          <w:color w:val="000000" w:themeColor="text1"/>
          <w:sz w:val="28"/>
          <w:szCs w:val="28"/>
        </w:rPr>
        <w:t xml:space="preserve">спартанского государства </w:t>
      </w:r>
      <w:r w:rsidR="008D4DB1">
        <w:rPr>
          <w:color w:val="000000" w:themeColor="text1"/>
          <w:sz w:val="28"/>
          <w:szCs w:val="28"/>
        </w:rPr>
        <w:t>шло</w:t>
      </w:r>
      <w:r w:rsidRPr="001214CB">
        <w:rPr>
          <w:color w:val="000000" w:themeColor="text1"/>
          <w:sz w:val="28"/>
          <w:szCs w:val="28"/>
        </w:rPr>
        <w:t xml:space="preserve"> в условиях </w:t>
      </w:r>
      <w:r w:rsidR="008D4DB1">
        <w:rPr>
          <w:color w:val="000000" w:themeColor="text1"/>
          <w:sz w:val="28"/>
          <w:szCs w:val="28"/>
        </w:rPr>
        <w:t xml:space="preserve">постоянных </w:t>
      </w:r>
      <w:r w:rsidRPr="001214CB">
        <w:rPr>
          <w:color w:val="000000" w:themeColor="text1"/>
          <w:sz w:val="28"/>
          <w:szCs w:val="28"/>
        </w:rPr>
        <w:t xml:space="preserve">завоевательных походов, </w:t>
      </w:r>
      <w:r w:rsidR="008D4DB1">
        <w:rPr>
          <w:color w:val="000000" w:themeColor="text1"/>
          <w:sz w:val="28"/>
          <w:szCs w:val="28"/>
        </w:rPr>
        <w:t>возникло</w:t>
      </w:r>
      <w:r w:rsidRPr="001214CB">
        <w:rPr>
          <w:color w:val="000000" w:themeColor="text1"/>
          <w:sz w:val="28"/>
          <w:szCs w:val="28"/>
        </w:rPr>
        <w:t xml:space="preserve"> чрезвычайно военизированное государство, </w:t>
      </w:r>
      <w:r w:rsidR="008D4DB1">
        <w:rPr>
          <w:color w:val="000000" w:themeColor="text1"/>
          <w:sz w:val="28"/>
          <w:szCs w:val="28"/>
        </w:rPr>
        <w:t>которое полностью</w:t>
      </w:r>
      <w:r w:rsidRPr="001214CB">
        <w:rPr>
          <w:color w:val="000000" w:themeColor="text1"/>
          <w:sz w:val="28"/>
          <w:szCs w:val="28"/>
        </w:rPr>
        <w:t xml:space="preserve"> подчин</w:t>
      </w:r>
      <w:r w:rsidR="008D4DB1">
        <w:rPr>
          <w:color w:val="000000" w:themeColor="text1"/>
          <w:sz w:val="28"/>
          <w:szCs w:val="28"/>
        </w:rPr>
        <w:t>ялось</w:t>
      </w:r>
      <w:r w:rsidRPr="001214CB">
        <w:rPr>
          <w:color w:val="000000" w:themeColor="text1"/>
          <w:sz w:val="28"/>
          <w:szCs w:val="28"/>
        </w:rPr>
        <w:t xml:space="preserve"> целям захвата </w:t>
      </w:r>
      <w:r w:rsidR="008D4DB1">
        <w:rPr>
          <w:color w:val="000000" w:themeColor="text1"/>
          <w:sz w:val="28"/>
          <w:szCs w:val="28"/>
        </w:rPr>
        <w:t xml:space="preserve">все </w:t>
      </w:r>
      <w:r w:rsidRPr="001214CB">
        <w:rPr>
          <w:color w:val="000000" w:themeColor="text1"/>
          <w:sz w:val="28"/>
          <w:szCs w:val="28"/>
        </w:rPr>
        <w:t xml:space="preserve">новых земель и удержания в повиновении </w:t>
      </w:r>
      <w:r w:rsidR="008D4DB1">
        <w:rPr>
          <w:color w:val="000000" w:themeColor="text1"/>
          <w:sz w:val="28"/>
          <w:szCs w:val="28"/>
        </w:rPr>
        <w:t>ранее</w:t>
      </w:r>
      <w:r w:rsidRPr="001214CB">
        <w:rPr>
          <w:color w:val="000000" w:themeColor="text1"/>
          <w:sz w:val="28"/>
          <w:szCs w:val="28"/>
        </w:rPr>
        <w:t xml:space="preserve"> захваченных.</w:t>
      </w:r>
    </w:p>
    <w:p w:rsidR="001214CB" w:rsidRPr="001214CB" w:rsidRDefault="001214CB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14CB">
        <w:rPr>
          <w:color w:val="000000" w:themeColor="text1"/>
          <w:sz w:val="28"/>
          <w:szCs w:val="28"/>
        </w:rPr>
        <w:t xml:space="preserve">3. Расширение спартанского государства </w:t>
      </w:r>
      <w:r w:rsidR="002C0552">
        <w:rPr>
          <w:color w:val="000000" w:themeColor="text1"/>
          <w:sz w:val="28"/>
          <w:szCs w:val="28"/>
        </w:rPr>
        <w:t>путем присоединения</w:t>
      </w:r>
      <w:r w:rsidRPr="001214CB">
        <w:rPr>
          <w:color w:val="000000" w:themeColor="text1"/>
          <w:sz w:val="28"/>
          <w:szCs w:val="28"/>
        </w:rPr>
        <w:t xml:space="preserve"> Мессении </w:t>
      </w:r>
      <w:r w:rsidR="002C0552">
        <w:rPr>
          <w:color w:val="000000" w:themeColor="text1"/>
          <w:sz w:val="28"/>
          <w:szCs w:val="28"/>
        </w:rPr>
        <w:t>содействовало</w:t>
      </w:r>
      <w:r w:rsidRPr="001214CB">
        <w:rPr>
          <w:color w:val="000000" w:themeColor="text1"/>
          <w:sz w:val="28"/>
          <w:szCs w:val="28"/>
        </w:rPr>
        <w:t xml:space="preserve"> созданию </w:t>
      </w:r>
      <w:r w:rsidR="00B31D75">
        <w:rPr>
          <w:color w:val="000000" w:themeColor="text1"/>
          <w:sz w:val="28"/>
          <w:szCs w:val="28"/>
        </w:rPr>
        <w:t>крепкой</w:t>
      </w:r>
      <w:r w:rsidRPr="001214CB">
        <w:rPr>
          <w:color w:val="000000" w:themeColor="text1"/>
          <w:sz w:val="28"/>
          <w:szCs w:val="28"/>
        </w:rPr>
        <w:t xml:space="preserve"> системы землевладения, </w:t>
      </w:r>
      <w:r w:rsidR="00B31D75">
        <w:rPr>
          <w:color w:val="000000" w:themeColor="text1"/>
          <w:sz w:val="28"/>
          <w:szCs w:val="28"/>
        </w:rPr>
        <w:t xml:space="preserve">которая была основана </w:t>
      </w:r>
      <w:r w:rsidRPr="001214CB">
        <w:rPr>
          <w:color w:val="000000" w:themeColor="text1"/>
          <w:sz w:val="28"/>
          <w:szCs w:val="28"/>
        </w:rPr>
        <w:t xml:space="preserve">на строгом соответствии </w:t>
      </w:r>
      <w:r w:rsidR="00B31D75">
        <w:rPr>
          <w:color w:val="000000" w:themeColor="text1"/>
          <w:sz w:val="28"/>
          <w:szCs w:val="28"/>
        </w:rPr>
        <w:t>числа</w:t>
      </w:r>
      <w:r w:rsidRPr="001214CB">
        <w:rPr>
          <w:color w:val="000000" w:themeColor="text1"/>
          <w:sz w:val="28"/>
          <w:szCs w:val="28"/>
        </w:rPr>
        <w:t xml:space="preserve"> граждан надел</w:t>
      </w:r>
      <w:r w:rsidR="00B31D75">
        <w:rPr>
          <w:color w:val="000000" w:themeColor="text1"/>
          <w:sz w:val="28"/>
          <w:szCs w:val="28"/>
        </w:rPr>
        <w:t>ам</w:t>
      </w:r>
      <w:r w:rsidRPr="001214CB">
        <w:rPr>
          <w:color w:val="000000" w:themeColor="text1"/>
          <w:sz w:val="28"/>
          <w:szCs w:val="28"/>
        </w:rPr>
        <w:t xml:space="preserve"> </w:t>
      </w:r>
      <w:r w:rsidR="00B31D75">
        <w:rPr>
          <w:color w:val="000000" w:themeColor="text1"/>
          <w:sz w:val="28"/>
          <w:szCs w:val="28"/>
        </w:rPr>
        <w:t>–</w:t>
      </w:r>
      <w:r w:rsidRPr="001214CB">
        <w:rPr>
          <w:color w:val="000000" w:themeColor="text1"/>
          <w:sz w:val="28"/>
          <w:szCs w:val="28"/>
        </w:rPr>
        <w:t xml:space="preserve"> клер</w:t>
      </w:r>
      <w:r w:rsidR="00B31D75">
        <w:rPr>
          <w:color w:val="000000" w:themeColor="text1"/>
          <w:sz w:val="28"/>
          <w:szCs w:val="28"/>
        </w:rPr>
        <w:t>ам</w:t>
      </w:r>
      <w:r w:rsidRPr="001214CB">
        <w:rPr>
          <w:color w:val="000000" w:themeColor="text1"/>
          <w:sz w:val="28"/>
          <w:szCs w:val="28"/>
        </w:rPr>
        <w:t xml:space="preserve">. </w:t>
      </w:r>
      <w:r w:rsidR="00B31D75">
        <w:rPr>
          <w:color w:val="000000" w:themeColor="text1"/>
          <w:sz w:val="28"/>
          <w:szCs w:val="28"/>
        </w:rPr>
        <w:t xml:space="preserve">Данная система землевладения, сопряженная с </w:t>
      </w:r>
      <w:r w:rsidRPr="001214CB">
        <w:rPr>
          <w:color w:val="000000" w:themeColor="text1"/>
          <w:sz w:val="28"/>
          <w:szCs w:val="28"/>
        </w:rPr>
        <w:t>эксплуатаци</w:t>
      </w:r>
      <w:r w:rsidR="00B31D75">
        <w:rPr>
          <w:color w:val="000000" w:themeColor="text1"/>
          <w:sz w:val="28"/>
          <w:szCs w:val="28"/>
        </w:rPr>
        <w:t>ей</w:t>
      </w:r>
      <w:r w:rsidRPr="001214CB">
        <w:rPr>
          <w:color w:val="000000" w:themeColor="text1"/>
          <w:sz w:val="28"/>
          <w:szCs w:val="28"/>
        </w:rPr>
        <w:t xml:space="preserve"> илотов</w:t>
      </w:r>
      <w:r w:rsidR="00B31D75">
        <w:rPr>
          <w:color w:val="000000" w:themeColor="text1"/>
          <w:sz w:val="28"/>
          <w:szCs w:val="28"/>
        </w:rPr>
        <w:t>, и</w:t>
      </w:r>
      <w:r w:rsidRPr="001214CB">
        <w:rPr>
          <w:color w:val="000000" w:themeColor="text1"/>
          <w:sz w:val="28"/>
          <w:szCs w:val="28"/>
        </w:rPr>
        <w:t xml:space="preserve"> стали </w:t>
      </w:r>
      <w:r w:rsidR="00B31D75">
        <w:rPr>
          <w:color w:val="000000" w:themeColor="text1"/>
          <w:sz w:val="28"/>
          <w:szCs w:val="28"/>
        </w:rPr>
        <w:t>базисом,</w:t>
      </w:r>
      <w:r w:rsidRPr="001214CB">
        <w:rPr>
          <w:color w:val="000000" w:themeColor="text1"/>
          <w:sz w:val="28"/>
          <w:szCs w:val="28"/>
        </w:rPr>
        <w:t xml:space="preserve"> на которо</w:t>
      </w:r>
      <w:r w:rsidR="00B31D75">
        <w:rPr>
          <w:color w:val="000000" w:themeColor="text1"/>
          <w:sz w:val="28"/>
          <w:szCs w:val="28"/>
        </w:rPr>
        <w:t>м</w:t>
      </w:r>
      <w:r w:rsidRPr="001214CB">
        <w:rPr>
          <w:color w:val="000000" w:themeColor="text1"/>
          <w:sz w:val="28"/>
          <w:szCs w:val="28"/>
        </w:rPr>
        <w:t xml:space="preserve"> </w:t>
      </w:r>
      <w:r w:rsidR="00B31D75">
        <w:rPr>
          <w:color w:val="000000" w:themeColor="text1"/>
          <w:sz w:val="28"/>
          <w:szCs w:val="28"/>
        </w:rPr>
        <w:t>выстраивалась</w:t>
      </w:r>
      <w:r w:rsidRPr="001214CB">
        <w:rPr>
          <w:color w:val="000000" w:themeColor="text1"/>
          <w:sz w:val="28"/>
          <w:szCs w:val="28"/>
        </w:rPr>
        <w:t xml:space="preserve"> социальн</w:t>
      </w:r>
      <w:r w:rsidR="00B31D75">
        <w:rPr>
          <w:color w:val="000000" w:themeColor="text1"/>
          <w:sz w:val="28"/>
          <w:szCs w:val="28"/>
        </w:rPr>
        <w:t>ая</w:t>
      </w:r>
      <w:r w:rsidRPr="001214CB">
        <w:rPr>
          <w:color w:val="000000" w:themeColor="text1"/>
          <w:sz w:val="28"/>
          <w:szCs w:val="28"/>
        </w:rPr>
        <w:t xml:space="preserve"> классовая структура </w:t>
      </w:r>
      <w:r w:rsidR="00B31D75">
        <w:rPr>
          <w:color w:val="000000" w:themeColor="text1"/>
          <w:sz w:val="28"/>
          <w:szCs w:val="28"/>
        </w:rPr>
        <w:t>Спарты</w:t>
      </w:r>
      <w:r w:rsidRPr="001214CB">
        <w:rPr>
          <w:color w:val="000000" w:themeColor="text1"/>
          <w:sz w:val="28"/>
          <w:szCs w:val="28"/>
        </w:rPr>
        <w:t>.</w:t>
      </w:r>
    </w:p>
    <w:p w:rsidR="001214CB" w:rsidRPr="001214CB" w:rsidRDefault="001214CB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 w:rsidRPr="001214CB">
        <w:rPr>
          <w:color w:val="000000" w:themeColor="text1"/>
          <w:sz w:val="28"/>
          <w:szCs w:val="28"/>
        </w:rPr>
        <w:t xml:space="preserve">4. </w:t>
      </w:r>
      <w:r w:rsidR="00B31D75">
        <w:rPr>
          <w:color w:val="000000" w:themeColor="text1"/>
          <w:sz w:val="28"/>
          <w:szCs w:val="28"/>
        </w:rPr>
        <w:t>Эффективную</w:t>
      </w:r>
      <w:r w:rsidRPr="001214CB">
        <w:rPr>
          <w:color w:val="000000" w:themeColor="text1"/>
          <w:sz w:val="28"/>
          <w:szCs w:val="28"/>
        </w:rPr>
        <w:t xml:space="preserve"> социально</w:t>
      </w:r>
      <w:r w:rsidR="00B31D75">
        <w:rPr>
          <w:color w:val="000000" w:themeColor="text1"/>
          <w:sz w:val="28"/>
          <w:szCs w:val="28"/>
        </w:rPr>
        <w:t>-</w:t>
      </w:r>
      <w:r w:rsidRPr="001214CB">
        <w:rPr>
          <w:color w:val="000000" w:themeColor="text1"/>
          <w:sz w:val="28"/>
          <w:szCs w:val="28"/>
        </w:rPr>
        <w:t>экономическую роль в истории</w:t>
      </w:r>
      <w:r w:rsidR="00B31D75">
        <w:rPr>
          <w:color w:val="000000" w:themeColor="text1"/>
          <w:sz w:val="28"/>
          <w:szCs w:val="28"/>
        </w:rPr>
        <w:t xml:space="preserve"> Древней</w:t>
      </w:r>
      <w:r w:rsidRPr="001214CB">
        <w:rPr>
          <w:color w:val="000000" w:themeColor="text1"/>
          <w:sz w:val="28"/>
          <w:szCs w:val="28"/>
        </w:rPr>
        <w:t xml:space="preserve"> Спарты</w:t>
      </w:r>
      <w:r w:rsidR="00B31D75">
        <w:rPr>
          <w:color w:val="000000" w:themeColor="text1"/>
          <w:sz w:val="28"/>
          <w:szCs w:val="28"/>
        </w:rPr>
        <w:t xml:space="preserve"> </w:t>
      </w:r>
      <w:r w:rsidRPr="001214CB">
        <w:rPr>
          <w:color w:val="000000" w:themeColor="text1"/>
          <w:sz w:val="28"/>
          <w:szCs w:val="28"/>
        </w:rPr>
        <w:t xml:space="preserve">сыграли реформы </w:t>
      </w:r>
      <w:r w:rsidR="00B31D75">
        <w:rPr>
          <w:color w:val="000000" w:themeColor="text1"/>
          <w:sz w:val="28"/>
          <w:szCs w:val="28"/>
        </w:rPr>
        <w:t>легендарного царя Ликурга</w:t>
      </w:r>
      <w:r w:rsidRPr="001214CB">
        <w:rPr>
          <w:color w:val="000000" w:themeColor="text1"/>
          <w:sz w:val="28"/>
          <w:szCs w:val="28"/>
        </w:rPr>
        <w:t>.</w:t>
      </w:r>
    </w:p>
    <w:p w:rsidR="001214CB" w:rsidRPr="001214CB" w:rsidRDefault="00B31D75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Реформы</w:t>
      </w:r>
      <w:r w:rsidR="001214CB" w:rsidRPr="001214CB">
        <w:rPr>
          <w:color w:val="000000" w:themeColor="text1"/>
          <w:sz w:val="28"/>
          <w:szCs w:val="28"/>
        </w:rPr>
        <w:t xml:space="preserve"> Ликург</w:t>
      </w:r>
      <w:r>
        <w:rPr>
          <w:color w:val="000000" w:themeColor="text1"/>
          <w:sz w:val="28"/>
          <w:szCs w:val="28"/>
        </w:rPr>
        <w:t>а</w:t>
      </w:r>
      <w:r w:rsidR="001214CB" w:rsidRPr="001214C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 xml:space="preserve">проведенные </w:t>
      </w:r>
      <w:r w:rsidR="001214CB" w:rsidRPr="001214CB">
        <w:rPr>
          <w:color w:val="000000" w:themeColor="text1"/>
          <w:sz w:val="28"/>
          <w:szCs w:val="28"/>
        </w:rPr>
        <w:t xml:space="preserve">в государственном аппарате, </w:t>
      </w:r>
      <w:r>
        <w:rPr>
          <w:color w:val="000000" w:themeColor="text1"/>
          <w:sz w:val="28"/>
          <w:szCs w:val="28"/>
        </w:rPr>
        <w:t>сформировали</w:t>
      </w:r>
      <w:r w:rsidR="001214CB" w:rsidRPr="001214CB">
        <w:rPr>
          <w:color w:val="000000" w:themeColor="text1"/>
          <w:sz w:val="28"/>
          <w:szCs w:val="28"/>
        </w:rPr>
        <w:t xml:space="preserve"> сбалансированную систему, </w:t>
      </w:r>
      <w:r>
        <w:rPr>
          <w:color w:val="000000" w:themeColor="text1"/>
          <w:sz w:val="28"/>
          <w:szCs w:val="28"/>
        </w:rPr>
        <w:t xml:space="preserve">которая не </w:t>
      </w:r>
      <w:r w:rsidR="001214CB" w:rsidRPr="001214CB">
        <w:rPr>
          <w:color w:val="000000" w:themeColor="text1"/>
          <w:sz w:val="28"/>
          <w:szCs w:val="28"/>
        </w:rPr>
        <w:t>позвол</w:t>
      </w:r>
      <w:r>
        <w:rPr>
          <w:color w:val="000000" w:themeColor="text1"/>
          <w:sz w:val="28"/>
          <w:szCs w:val="28"/>
        </w:rPr>
        <w:t>ила</w:t>
      </w:r>
      <w:r w:rsidR="001214CB" w:rsidRPr="001214CB">
        <w:rPr>
          <w:color w:val="000000" w:themeColor="text1"/>
          <w:sz w:val="28"/>
          <w:szCs w:val="28"/>
        </w:rPr>
        <w:t xml:space="preserve"> установиться в </w:t>
      </w:r>
      <w:r>
        <w:rPr>
          <w:color w:val="000000" w:themeColor="text1"/>
          <w:sz w:val="28"/>
          <w:szCs w:val="28"/>
        </w:rPr>
        <w:t>этом полисе</w:t>
      </w:r>
      <w:r w:rsidR="001214CB" w:rsidRPr="001214CB">
        <w:rPr>
          <w:color w:val="000000" w:themeColor="text1"/>
          <w:sz w:val="28"/>
          <w:szCs w:val="28"/>
        </w:rPr>
        <w:t xml:space="preserve"> </w:t>
      </w:r>
      <w:r w:rsidR="006B30F0" w:rsidRPr="001214CB">
        <w:rPr>
          <w:color w:val="000000" w:themeColor="text1"/>
          <w:sz w:val="28"/>
          <w:szCs w:val="28"/>
        </w:rPr>
        <w:t>ни демократии</w:t>
      </w:r>
      <w:r w:rsidR="006B30F0">
        <w:rPr>
          <w:color w:val="000000" w:themeColor="text1"/>
          <w:sz w:val="28"/>
          <w:szCs w:val="28"/>
        </w:rPr>
        <w:t>,</w:t>
      </w:r>
      <w:r w:rsidR="006B30F0" w:rsidRPr="001214CB">
        <w:rPr>
          <w:color w:val="000000" w:themeColor="text1"/>
          <w:sz w:val="28"/>
          <w:szCs w:val="28"/>
        </w:rPr>
        <w:t xml:space="preserve"> </w:t>
      </w:r>
      <w:r w:rsidR="001214CB" w:rsidRPr="001214CB">
        <w:rPr>
          <w:color w:val="000000" w:themeColor="text1"/>
          <w:sz w:val="28"/>
          <w:szCs w:val="28"/>
        </w:rPr>
        <w:t>ни тирании.</w:t>
      </w:r>
    </w:p>
    <w:p w:rsidR="001214CB" w:rsidRDefault="006B30F0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Прежние</w:t>
      </w:r>
      <w:r w:rsidR="001214CB" w:rsidRPr="001214CB">
        <w:rPr>
          <w:color w:val="000000" w:themeColor="text1"/>
          <w:sz w:val="28"/>
          <w:szCs w:val="28"/>
        </w:rPr>
        <w:t xml:space="preserve"> органы управления, </w:t>
      </w:r>
      <w:r>
        <w:rPr>
          <w:color w:val="000000" w:themeColor="text1"/>
          <w:sz w:val="28"/>
          <w:szCs w:val="28"/>
        </w:rPr>
        <w:t xml:space="preserve">которые </w:t>
      </w:r>
      <w:r w:rsidR="001214CB" w:rsidRPr="001214CB">
        <w:rPr>
          <w:color w:val="000000" w:themeColor="text1"/>
          <w:sz w:val="28"/>
          <w:szCs w:val="28"/>
        </w:rPr>
        <w:t>относ</w:t>
      </w:r>
      <w:r>
        <w:rPr>
          <w:color w:val="000000" w:themeColor="text1"/>
          <w:sz w:val="28"/>
          <w:szCs w:val="28"/>
        </w:rPr>
        <w:t>ились</w:t>
      </w:r>
      <w:r w:rsidR="001214CB" w:rsidRPr="001214CB">
        <w:rPr>
          <w:color w:val="000000" w:themeColor="text1"/>
          <w:sz w:val="28"/>
          <w:szCs w:val="28"/>
        </w:rPr>
        <w:t xml:space="preserve"> к периоду военной демократии, сохранили </w:t>
      </w:r>
      <w:r>
        <w:rPr>
          <w:color w:val="000000" w:themeColor="text1"/>
          <w:sz w:val="28"/>
          <w:szCs w:val="28"/>
        </w:rPr>
        <w:t xml:space="preserve">ряд </w:t>
      </w:r>
      <w:r w:rsidR="001214CB" w:rsidRPr="001214CB">
        <w:rPr>
          <w:color w:val="000000" w:themeColor="text1"/>
          <w:sz w:val="28"/>
          <w:szCs w:val="28"/>
        </w:rPr>
        <w:t>свои</w:t>
      </w:r>
      <w:r>
        <w:rPr>
          <w:color w:val="000000" w:themeColor="text1"/>
          <w:sz w:val="28"/>
          <w:szCs w:val="28"/>
        </w:rPr>
        <w:t>х</w:t>
      </w:r>
      <w:r w:rsidR="001214CB" w:rsidRPr="001214CB">
        <w:rPr>
          <w:color w:val="000000" w:themeColor="text1"/>
          <w:sz w:val="28"/>
          <w:szCs w:val="28"/>
        </w:rPr>
        <w:t xml:space="preserve"> функци</w:t>
      </w:r>
      <w:r>
        <w:rPr>
          <w:color w:val="000000" w:themeColor="text1"/>
          <w:sz w:val="28"/>
          <w:szCs w:val="28"/>
        </w:rPr>
        <w:t>й</w:t>
      </w:r>
      <w:r w:rsidR="001214CB" w:rsidRPr="001214CB">
        <w:rPr>
          <w:color w:val="000000" w:themeColor="text1"/>
          <w:sz w:val="28"/>
          <w:szCs w:val="28"/>
        </w:rPr>
        <w:t xml:space="preserve">, </w:t>
      </w:r>
      <w:r>
        <w:rPr>
          <w:color w:val="000000" w:themeColor="text1"/>
          <w:sz w:val="28"/>
          <w:szCs w:val="28"/>
        </w:rPr>
        <w:t>однако</w:t>
      </w:r>
      <w:r w:rsidR="001214CB" w:rsidRPr="001214CB">
        <w:rPr>
          <w:color w:val="000000" w:themeColor="text1"/>
          <w:sz w:val="28"/>
          <w:szCs w:val="28"/>
        </w:rPr>
        <w:t xml:space="preserve"> круг вопросов, вход</w:t>
      </w:r>
      <w:r>
        <w:rPr>
          <w:color w:val="000000" w:themeColor="text1"/>
          <w:sz w:val="28"/>
          <w:szCs w:val="28"/>
        </w:rPr>
        <w:t>ивших</w:t>
      </w:r>
      <w:r w:rsidR="001214CB" w:rsidRPr="001214CB">
        <w:rPr>
          <w:color w:val="000000" w:themeColor="text1"/>
          <w:sz w:val="28"/>
          <w:szCs w:val="28"/>
        </w:rPr>
        <w:t xml:space="preserve"> в их компетенцию</w:t>
      </w:r>
      <w:r>
        <w:rPr>
          <w:color w:val="000000" w:themeColor="text1"/>
          <w:sz w:val="28"/>
          <w:szCs w:val="28"/>
        </w:rPr>
        <w:t>, значительно сузился.</w:t>
      </w:r>
    </w:p>
    <w:p w:rsidR="006B30F0" w:rsidRPr="001214CB" w:rsidRDefault="006B30F0" w:rsidP="001214CB">
      <w:pPr>
        <w:pStyle w:val="a7"/>
        <w:shd w:val="clear" w:color="auto" w:fill="FFFFFF"/>
        <w:spacing w:before="0" w:beforeAutospacing="0" w:after="0" w:afterAutospacing="0" w:line="360" w:lineRule="auto"/>
        <w:ind w:firstLine="709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5. </w:t>
      </w:r>
      <w:r>
        <w:rPr>
          <w:color w:val="000000"/>
          <w:sz w:val="28"/>
          <w:szCs w:val="28"/>
        </w:rPr>
        <w:t>Спартанское право отличалось архаичностью и социальной направленностью, не было четко структурировано и было достаточно простым, если сравнивать его с античным правом других греческих полисов (например, Афин).</w:t>
      </w:r>
    </w:p>
    <w:p w:rsidR="006B30F0" w:rsidRDefault="006B30F0">
      <w:pPr>
        <w:rPr>
          <w:rFonts w:ascii="Times New Roman" w:hAnsi="Times New Roman" w:cs="Times New Roman"/>
          <w:b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b/>
          <w:color w:val="000000" w:themeColor="text1"/>
          <w:sz w:val="28"/>
          <w:szCs w:val="28"/>
        </w:rPr>
        <w:br w:type="page"/>
      </w:r>
    </w:p>
    <w:p w:rsidR="000773B3" w:rsidRPr="00BA4747" w:rsidRDefault="006B30F0" w:rsidP="003C773C">
      <w:pPr>
        <w:pStyle w:val="1"/>
        <w:spacing w:after="240"/>
        <w:jc w:val="center"/>
        <w:rPr>
          <w:color w:val="000000" w:themeColor="text1"/>
        </w:rPr>
      </w:pPr>
      <w:bookmarkStart w:id="6" w:name="_Toc479081372"/>
      <w:r w:rsidRPr="00BA4747">
        <w:rPr>
          <w:color w:val="000000" w:themeColor="text1"/>
        </w:rPr>
        <w:lastRenderedPageBreak/>
        <w:t>Список литературы</w:t>
      </w:r>
      <w:bookmarkEnd w:id="6"/>
    </w:p>
    <w:p w:rsidR="008711F5" w:rsidRPr="00333764" w:rsidRDefault="008711F5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1F5">
        <w:rPr>
          <w:rFonts w:ascii="Times New Roman" w:hAnsi="Times New Roman" w:cs="Times New Roman"/>
          <w:sz w:val="28"/>
          <w:szCs w:val="28"/>
        </w:rPr>
        <w:t xml:space="preserve">Берг М. Социальные движения в Древней Спарте. – М., 2008. – </w:t>
      </w:r>
      <w:r>
        <w:rPr>
          <w:rFonts w:ascii="Times New Roman" w:hAnsi="Times New Roman" w:cs="Times New Roman"/>
          <w:sz w:val="28"/>
          <w:szCs w:val="28"/>
        </w:rPr>
        <w:t>97 с.</w:t>
      </w:r>
    </w:p>
    <w:p w:rsidR="00333764" w:rsidRPr="00333764" w:rsidRDefault="00333764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7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Вологдин А.А. История государства и права зарубежных стран. – М: Высшая школа, 2012.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232  с.</w:t>
      </w:r>
    </w:p>
    <w:p w:rsidR="008711F5" w:rsidRPr="00333764" w:rsidRDefault="008711F5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Иванов А.А. История государства и права зарубежных стран / А.А. Иванов. – М: Юнити-Дана, 2010.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312  с.</w:t>
      </w:r>
    </w:p>
    <w:p w:rsidR="00333764" w:rsidRPr="00333764" w:rsidRDefault="00333764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7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Исаев И. История государства и права зарубежных стран. Учебник для бакалавров / И. Исаев, Т. Филиппова. – М: Проспект, 2013.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195 с.</w:t>
      </w:r>
    </w:p>
    <w:p w:rsidR="00333764" w:rsidRPr="00333764" w:rsidRDefault="00333764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764">
        <w:rPr>
          <w:rFonts w:ascii="Times New Roman" w:hAnsi="Times New Roman" w:cs="Times New Roman"/>
          <w:color w:val="000000"/>
          <w:sz w:val="28"/>
          <w:szCs w:val="28"/>
        </w:rPr>
        <w:t xml:space="preserve">История государства и права зарубежных стран: учеб. для вузов: в 2 ч. / под ред. О.А. Жидкова, Н.А. Крашенинниковой. 3-е изд., перераб. и доп. – М.: НОРМА, 2009. – </w:t>
      </w:r>
      <w:r w:rsidR="00EF080D">
        <w:rPr>
          <w:rFonts w:ascii="Times New Roman" w:hAnsi="Times New Roman" w:cs="Times New Roman"/>
          <w:color w:val="000000"/>
          <w:sz w:val="28"/>
          <w:szCs w:val="28"/>
        </w:rPr>
        <w:t>506 с.</w:t>
      </w:r>
    </w:p>
    <w:p w:rsidR="00333764" w:rsidRPr="00333764" w:rsidRDefault="00333764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764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История Древней Греции. Учебник для ВУЗов. – М., 1996.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412 с.</w:t>
      </w:r>
    </w:p>
    <w:p w:rsidR="00333764" w:rsidRPr="00333764" w:rsidRDefault="00333764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33764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 xml:space="preserve">Косарев А.И. История государства и права зарубежных стран / А.И. Косарев. – 3-е изд. – М.: Юриспруденция, 2012.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FFFFF"/>
        </w:rPr>
        <w:t>303 с.</w:t>
      </w:r>
    </w:p>
    <w:p w:rsidR="006B30F0" w:rsidRPr="008711F5" w:rsidRDefault="008711F5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1F5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 xml:space="preserve">Омельченко О.А. Всеобщая история государства и права: Учебник в 2 т. / О.А. Омельченко. – Изд. 4-е, доп. – М., 2005. – </w:t>
      </w:r>
      <w:r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EFEFE"/>
        </w:rPr>
        <w:t>352 с.</w:t>
      </w:r>
    </w:p>
    <w:p w:rsidR="008711F5" w:rsidRPr="008711F5" w:rsidRDefault="008711F5" w:rsidP="008711F5">
      <w:pPr>
        <w:pStyle w:val="ad"/>
        <w:numPr>
          <w:ilvl w:val="0"/>
          <w:numId w:val="1"/>
        </w:numPr>
        <w:spacing w:after="0" w:line="360" w:lineRule="auto"/>
        <w:ind w:left="0" w:firstLine="357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8711F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Фукидид. История. – Ленинград: Наука, 1981. –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404 с.</w:t>
      </w:r>
    </w:p>
    <w:p w:rsidR="008711F5" w:rsidRDefault="008711F5" w:rsidP="008711F5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</w:pPr>
    </w:p>
    <w:p w:rsidR="008711F5" w:rsidRPr="007F0F06" w:rsidRDefault="008711F5" w:rsidP="008711F5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711F5" w:rsidRPr="001F7218" w:rsidRDefault="008711F5" w:rsidP="008711F5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</w:p>
    <w:p w:rsidR="008711F5" w:rsidRPr="006B30F0" w:rsidRDefault="008711F5" w:rsidP="008711F5">
      <w:pPr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30"/>
          <w:szCs w:val="30"/>
        </w:rPr>
      </w:pPr>
    </w:p>
    <w:sectPr w:rsidR="008711F5" w:rsidRPr="006B30F0" w:rsidSect="008572BA">
      <w:footerReference w:type="default" r:id="rId8"/>
      <w:footnotePr>
        <w:numRestart w:val="eachPage"/>
      </w:footnotePr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C2151" w:rsidRDefault="00AC2151" w:rsidP="008572BA">
      <w:pPr>
        <w:spacing w:after="0" w:line="240" w:lineRule="auto"/>
      </w:pPr>
      <w:r>
        <w:separator/>
      </w:r>
    </w:p>
  </w:endnote>
  <w:endnote w:type="continuationSeparator" w:id="1">
    <w:p w:rsidR="00AC2151" w:rsidRDefault="00AC2151" w:rsidP="008572B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6473503"/>
      <w:docPartObj>
        <w:docPartGallery w:val="Page Numbers (Bottom of Page)"/>
        <w:docPartUnique/>
      </w:docPartObj>
    </w:sdtPr>
    <w:sdtContent>
      <w:p w:rsidR="00BA4747" w:rsidRDefault="00BA4747">
        <w:pPr>
          <w:pStyle w:val="a5"/>
          <w:jc w:val="center"/>
        </w:pPr>
        <w:fldSimple w:instr=" PAGE   \* MERGEFORMAT ">
          <w:r>
            <w:rPr>
              <w:noProof/>
            </w:rPr>
            <w:t>6</w:t>
          </w:r>
        </w:fldSimple>
      </w:p>
    </w:sdtContent>
  </w:sdt>
  <w:p w:rsidR="00C4786A" w:rsidRDefault="00C4786A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C2151" w:rsidRDefault="00AC2151" w:rsidP="008572BA">
      <w:pPr>
        <w:spacing w:after="0" w:line="240" w:lineRule="auto"/>
      </w:pPr>
      <w:r>
        <w:separator/>
      </w:r>
    </w:p>
  </w:footnote>
  <w:footnote w:type="continuationSeparator" w:id="1">
    <w:p w:rsidR="00AC2151" w:rsidRDefault="00AC2151" w:rsidP="008572BA">
      <w:pPr>
        <w:spacing w:after="0" w:line="240" w:lineRule="auto"/>
      </w:pPr>
      <w:r>
        <w:continuationSeparator/>
      </w:r>
    </w:p>
  </w:footnote>
  <w:footnote w:id="2">
    <w:p w:rsidR="00722C01" w:rsidRPr="00722C01" w:rsidRDefault="00722C01" w:rsidP="00722C01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22C01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722C01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722C0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 xml:space="preserve">Омельченко О.А. Всеобщая история государства и права: Учебник в 2 т. / О.А. Омельченко. </w:t>
      </w:r>
      <w:r w:rsidR="007F0F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>–</w:t>
      </w:r>
      <w:r w:rsidRPr="00722C0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 xml:space="preserve"> Изд. 4-е, доп. </w:t>
      </w:r>
      <w:r w:rsidR="007F0F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 xml:space="preserve">– </w:t>
      </w:r>
      <w:r w:rsidRPr="00722C0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 xml:space="preserve">М., 2005. </w:t>
      </w:r>
      <w:r w:rsidR="007F0F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>–</w:t>
      </w:r>
      <w:r w:rsidRPr="00722C01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 xml:space="preserve"> </w:t>
      </w:r>
      <w:r w:rsidR="007F0F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EFEFE"/>
        </w:rPr>
        <w:t>С. 60.</w:t>
      </w:r>
    </w:p>
  </w:footnote>
  <w:footnote w:id="3">
    <w:p w:rsidR="00C4786A" w:rsidRPr="00F77343" w:rsidRDefault="00C4786A" w:rsidP="00F77343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F77343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F77343">
        <w:rPr>
          <w:rFonts w:ascii="Times New Roman" w:hAnsi="Times New Roman" w:cs="Times New Roman"/>
          <w:sz w:val="22"/>
          <w:szCs w:val="22"/>
        </w:rPr>
        <w:t xml:space="preserve"> </w:t>
      </w:r>
      <w:r w:rsidRPr="00F77343">
        <w:rPr>
          <w:rFonts w:ascii="Times New Roman" w:hAnsi="Times New Roman" w:cs="Times New Roman"/>
          <w:color w:val="000000" w:themeColor="text1"/>
          <w:sz w:val="22"/>
          <w:szCs w:val="22"/>
        </w:rPr>
        <w:t>Фукидид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. </w:t>
      </w:r>
      <w:r w:rsidRPr="00F773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История.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–</w:t>
      </w:r>
      <w:r w:rsidRPr="00F77343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Ленинград: Наука, 1981. </w:t>
      </w:r>
      <w:r>
        <w:rPr>
          <w:rFonts w:ascii="Times New Roman" w:hAnsi="Times New Roman" w:cs="Times New Roman"/>
          <w:color w:val="000000" w:themeColor="text1"/>
          <w:sz w:val="22"/>
          <w:szCs w:val="22"/>
        </w:rPr>
        <w:t>– С. 321.</w:t>
      </w:r>
    </w:p>
  </w:footnote>
  <w:footnote w:id="4">
    <w:p w:rsidR="007F0F06" w:rsidRPr="007F0F06" w:rsidRDefault="007F0F06" w:rsidP="007F0F06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7F0F06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7F0F06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Иванов А.</w:t>
      </w:r>
      <w:r w:rsidRPr="007F0F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А. История государства и права зарубежных стран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/ А.</w:t>
      </w:r>
      <w:r w:rsidRPr="007F0F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А. Иванов.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–</w:t>
      </w:r>
      <w:r w:rsidRPr="007F0F06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М: Юнити-Дана, 2010. –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С. 81.</w:t>
      </w:r>
    </w:p>
  </w:footnote>
  <w:footnote w:id="5">
    <w:p w:rsidR="00C4786A" w:rsidRPr="00466B74" w:rsidRDefault="00C4786A" w:rsidP="00466B7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466B74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466B74">
        <w:rPr>
          <w:rFonts w:ascii="Times New Roman" w:hAnsi="Times New Roman" w:cs="Times New Roman"/>
          <w:sz w:val="22"/>
          <w:szCs w:val="22"/>
        </w:rPr>
        <w:t xml:space="preserve"> </w:t>
      </w:r>
      <w:r>
        <w:rPr>
          <w:rFonts w:ascii="Times New Roman" w:hAnsi="Times New Roman" w:cs="Times New Roman"/>
          <w:sz w:val="22"/>
          <w:szCs w:val="22"/>
        </w:rPr>
        <w:t>Берг М. Социальные движения в Древней Спарте. – М., 2008. – С. 74.</w:t>
      </w:r>
    </w:p>
  </w:footnote>
  <w:footnote w:id="6">
    <w:p w:rsidR="001F7218" w:rsidRPr="001F7218" w:rsidRDefault="001F7218" w:rsidP="001F7218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F7218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Косарев А.И. История государства и права зарубежных стран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А.И. Косарев.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–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3-е изд.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–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М.: Юриспруденция, 2012.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– С. 109.</w:t>
      </w:r>
    </w:p>
  </w:footnote>
  <w:footnote w:id="7">
    <w:p w:rsidR="001F7218" w:rsidRPr="001F7218" w:rsidRDefault="001F7218" w:rsidP="001F7218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F7218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Исаев И. История государства и права зарубежных стран. Учебник для бакалавров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/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И. Исаев, Т. Филиппова.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–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М: П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ро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спект, 2013. –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С. 44.</w:t>
      </w:r>
    </w:p>
  </w:footnote>
  <w:footnote w:id="8">
    <w:p w:rsidR="001F7218" w:rsidRPr="001F7218" w:rsidRDefault="001F7218" w:rsidP="001F7218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1F7218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Во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логдин А.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А. История государства и права зарубежных стран.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–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М: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 </w:t>
      </w:r>
      <w:r w:rsidRPr="001F7218"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 xml:space="preserve">Высшая школа, 2012. – </w:t>
      </w:r>
      <w:r>
        <w:rPr>
          <w:rFonts w:ascii="Times New Roman" w:hAnsi="Times New Roman" w:cs="Times New Roman"/>
          <w:color w:val="000000" w:themeColor="text1"/>
          <w:sz w:val="22"/>
          <w:szCs w:val="22"/>
          <w:shd w:val="clear" w:color="auto" w:fill="FFFFFF"/>
        </w:rPr>
        <w:t>С. 144.</w:t>
      </w:r>
    </w:p>
  </w:footnote>
  <w:footnote w:id="9">
    <w:p w:rsidR="001F7218" w:rsidRPr="008711F5" w:rsidRDefault="001F7218" w:rsidP="008711F5">
      <w:pPr>
        <w:pStyle w:val="aa"/>
        <w:jc w:val="both"/>
        <w:rPr>
          <w:rFonts w:ascii="Times New Roman" w:hAnsi="Times New Roman" w:cs="Times New Roman"/>
          <w:color w:val="000000" w:themeColor="text1"/>
          <w:sz w:val="22"/>
          <w:szCs w:val="22"/>
        </w:rPr>
      </w:pPr>
      <w:r w:rsidRPr="008711F5">
        <w:rPr>
          <w:rStyle w:val="ac"/>
          <w:rFonts w:ascii="Times New Roman" w:hAnsi="Times New Roman" w:cs="Times New Roman"/>
          <w:color w:val="000000" w:themeColor="text1"/>
          <w:sz w:val="22"/>
          <w:szCs w:val="22"/>
        </w:rPr>
        <w:footnoteRef/>
      </w:r>
      <w:r w:rsidRPr="008711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</w:t>
      </w:r>
      <w:r w:rsidR="008711F5" w:rsidRPr="008711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История Древней Греции. Учебник для ВУЗов. </w:t>
      </w:r>
      <w:r w:rsidR="008711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– </w:t>
      </w:r>
      <w:r w:rsidR="008711F5" w:rsidRPr="008711F5">
        <w:rPr>
          <w:rFonts w:ascii="Times New Roman" w:hAnsi="Times New Roman" w:cs="Times New Roman"/>
          <w:color w:val="000000" w:themeColor="text1"/>
          <w:sz w:val="22"/>
          <w:szCs w:val="22"/>
        </w:rPr>
        <w:t>М., 1996.</w:t>
      </w:r>
      <w:r w:rsidR="008711F5">
        <w:rPr>
          <w:rFonts w:ascii="Times New Roman" w:hAnsi="Times New Roman" w:cs="Times New Roman"/>
          <w:color w:val="000000" w:themeColor="text1"/>
          <w:sz w:val="22"/>
          <w:szCs w:val="22"/>
        </w:rPr>
        <w:t xml:space="preserve"> – С. 52.</w:t>
      </w:r>
    </w:p>
  </w:footnote>
  <w:footnote w:id="10">
    <w:p w:rsidR="00C4786A" w:rsidRPr="003C48A6" w:rsidRDefault="00C4786A" w:rsidP="009E1A74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3C48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3C48A6">
        <w:rPr>
          <w:rFonts w:ascii="Times New Roman" w:hAnsi="Times New Roman" w:cs="Times New Roman"/>
          <w:sz w:val="22"/>
          <w:szCs w:val="22"/>
        </w:rPr>
        <w:t xml:space="preserve"> </w:t>
      </w:r>
      <w:r w:rsidRPr="003C48A6">
        <w:rPr>
          <w:rFonts w:ascii="Times New Roman" w:hAnsi="Times New Roman" w:cs="Times New Roman"/>
          <w:color w:val="000000"/>
          <w:sz w:val="22"/>
          <w:szCs w:val="22"/>
        </w:rPr>
        <w:t>История государства и права зарубежных стран: учеб. для вузов: в 2 ч. / под ред. О.А. Жидкова, Н.А. Крашенинниковой. 3-е изд., перераб. и доп. – М.: НОРМА, 2009. – С. 86.</w:t>
      </w:r>
    </w:p>
  </w:footnote>
  <w:footnote w:id="11">
    <w:p w:rsidR="00C4786A" w:rsidRPr="003C48A6" w:rsidRDefault="00C4786A" w:rsidP="009E1A74">
      <w:pPr>
        <w:pStyle w:val="a7"/>
        <w:shd w:val="clear" w:color="auto" w:fill="FFFFFF"/>
        <w:spacing w:before="0" w:beforeAutospacing="0" w:after="0" w:afterAutospacing="0"/>
        <w:jc w:val="both"/>
        <w:rPr>
          <w:color w:val="000000"/>
          <w:sz w:val="22"/>
          <w:szCs w:val="22"/>
        </w:rPr>
      </w:pPr>
      <w:r w:rsidRPr="003C48A6">
        <w:rPr>
          <w:rStyle w:val="ac"/>
          <w:sz w:val="22"/>
          <w:szCs w:val="22"/>
        </w:rPr>
        <w:footnoteRef/>
      </w:r>
      <w:r w:rsidRPr="003C48A6">
        <w:rPr>
          <w:sz w:val="22"/>
          <w:szCs w:val="22"/>
        </w:rPr>
        <w:t xml:space="preserve"> </w:t>
      </w:r>
      <w:r w:rsidRPr="003C48A6">
        <w:rPr>
          <w:color w:val="000000"/>
          <w:sz w:val="22"/>
          <w:szCs w:val="22"/>
        </w:rPr>
        <w:t xml:space="preserve">Фукидид. Указ. соч. – С. 201. </w:t>
      </w:r>
    </w:p>
  </w:footnote>
  <w:footnote w:id="12">
    <w:p w:rsidR="00C4786A" w:rsidRPr="003C48A6" w:rsidRDefault="00C4786A" w:rsidP="003C48A6">
      <w:pPr>
        <w:pStyle w:val="aa"/>
        <w:jc w:val="both"/>
        <w:rPr>
          <w:rFonts w:ascii="Times New Roman" w:hAnsi="Times New Roman" w:cs="Times New Roman"/>
          <w:sz w:val="22"/>
          <w:szCs w:val="22"/>
        </w:rPr>
      </w:pPr>
      <w:r w:rsidRPr="003C48A6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3C48A6">
        <w:rPr>
          <w:rFonts w:ascii="Times New Roman" w:hAnsi="Times New Roman" w:cs="Times New Roman"/>
          <w:sz w:val="22"/>
          <w:szCs w:val="22"/>
        </w:rPr>
        <w:t xml:space="preserve"> Там же. – С. 205.</w:t>
      </w:r>
    </w:p>
  </w:footnote>
  <w:footnote w:id="13">
    <w:p w:rsidR="00C4786A" w:rsidRPr="00A47585" w:rsidRDefault="00C4786A" w:rsidP="00A47585">
      <w:pPr>
        <w:pStyle w:val="aa"/>
        <w:rPr>
          <w:rFonts w:ascii="Times New Roman" w:hAnsi="Times New Roman" w:cs="Times New Roman"/>
          <w:sz w:val="22"/>
          <w:szCs w:val="22"/>
        </w:rPr>
      </w:pPr>
      <w:r w:rsidRPr="00A47585">
        <w:rPr>
          <w:rStyle w:val="ac"/>
          <w:rFonts w:ascii="Times New Roman" w:hAnsi="Times New Roman" w:cs="Times New Roman"/>
          <w:sz w:val="22"/>
          <w:szCs w:val="22"/>
        </w:rPr>
        <w:footnoteRef/>
      </w:r>
      <w:r w:rsidRPr="00A47585">
        <w:rPr>
          <w:rFonts w:ascii="Times New Roman" w:hAnsi="Times New Roman" w:cs="Times New Roman"/>
          <w:sz w:val="22"/>
          <w:szCs w:val="22"/>
        </w:rPr>
        <w:t xml:space="preserve"> </w:t>
      </w:r>
      <w:r w:rsidRPr="00A47585">
        <w:rPr>
          <w:rFonts w:ascii="Times New Roman" w:hAnsi="Times New Roman" w:cs="Times New Roman"/>
          <w:color w:val="000000"/>
          <w:sz w:val="22"/>
          <w:szCs w:val="22"/>
        </w:rPr>
        <w:t xml:space="preserve">Фукидид. Указ. соч. – С. </w:t>
      </w:r>
      <w:r>
        <w:rPr>
          <w:rFonts w:ascii="Times New Roman" w:hAnsi="Times New Roman" w:cs="Times New Roman"/>
          <w:color w:val="000000"/>
          <w:sz w:val="22"/>
          <w:szCs w:val="22"/>
        </w:rPr>
        <w:t>242.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98432CD"/>
    <w:multiLevelType w:val="hybridMultilevel"/>
    <w:tmpl w:val="360AA6C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drawingGridHorizontalSpacing w:val="110"/>
  <w:displayHorizontalDrawingGridEvery w:val="2"/>
  <w:characterSpacingControl w:val="doNotCompress"/>
  <w:footnotePr>
    <w:numRestart w:val="eachPage"/>
    <w:footnote w:id="0"/>
    <w:footnote w:id="1"/>
  </w:footnotePr>
  <w:endnotePr>
    <w:endnote w:id="0"/>
    <w:endnote w:id="1"/>
  </w:endnotePr>
  <w:compat/>
  <w:rsids>
    <w:rsidRoot w:val="00BD078D"/>
    <w:rsid w:val="00010362"/>
    <w:rsid w:val="000773B3"/>
    <w:rsid w:val="001214CB"/>
    <w:rsid w:val="00193DD3"/>
    <w:rsid w:val="001F5678"/>
    <w:rsid w:val="001F7218"/>
    <w:rsid w:val="00203F92"/>
    <w:rsid w:val="00206BFC"/>
    <w:rsid w:val="002228BC"/>
    <w:rsid w:val="0024202E"/>
    <w:rsid w:val="002821C4"/>
    <w:rsid w:val="00295E83"/>
    <w:rsid w:val="002C0552"/>
    <w:rsid w:val="002C4B1C"/>
    <w:rsid w:val="00333764"/>
    <w:rsid w:val="003C48A6"/>
    <w:rsid w:val="003C773C"/>
    <w:rsid w:val="003D0D2C"/>
    <w:rsid w:val="00414ED3"/>
    <w:rsid w:val="00434E58"/>
    <w:rsid w:val="00466B74"/>
    <w:rsid w:val="00485BB2"/>
    <w:rsid w:val="004B540A"/>
    <w:rsid w:val="005269BF"/>
    <w:rsid w:val="00527B15"/>
    <w:rsid w:val="00560E0B"/>
    <w:rsid w:val="00572BA8"/>
    <w:rsid w:val="00572EB3"/>
    <w:rsid w:val="00584D3C"/>
    <w:rsid w:val="006016CA"/>
    <w:rsid w:val="00677840"/>
    <w:rsid w:val="00681ABA"/>
    <w:rsid w:val="006B30F0"/>
    <w:rsid w:val="006B6AA0"/>
    <w:rsid w:val="00722C01"/>
    <w:rsid w:val="00733E38"/>
    <w:rsid w:val="00777311"/>
    <w:rsid w:val="007933A5"/>
    <w:rsid w:val="00795446"/>
    <w:rsid w:val="007F0F06"/>
    <w:rsid w:val="007F2730"/>
    <w:rsid w:val="008342CD"/>
    <w:rsid w:val="00842C9E"/>
    <w:rsid w:val="008572BA"/>
    <w:rsid w:val="00862CB2"/>
    <w:rsid w:val="008711F5"/>
    <w:rsid w:val="008716CD"/>
    <w:rsid w:val="00885314"/>
    <w:rsid w:val="008D3BD9"/>
    <w:rsid w:val="008D4DB1"/>
    <w:rsid w:val="009E1A74"/>
    <w:rsid w:val="00A47585"/>
    <w:rsid w:val="00A6011C"/>
    <w:rsid w:val="00A76B2E"/>
    <w:rsid w:val="00A808F0"/>
    <w:rsid w:val="00AC2151"/>
    <w:rsid w:val="00AD3F2B"/>
    <w:rsid w:val="00B112A7"/>
    <w:rsid w:val="00B31D75"/>
    <w:rsid w:val="00B41128"/>
    <w:rsid w:val="00B766A1"/>
    <w:rsid w:val="00B81341"/>
    <w:rsid w:val="00B95E18"/>
    <w:rsid w:val="00BA4747"/>
    <w:rsid w:val="00BA70A5"/>
    <w:rsid w:val="00BB0206"/>
    <w:rsid w:val="00BB771B"/>
    <w:rsid w:val="00BD078D"/>
    <w:rsid w:val="00BF6790"/>
    <w:rsid w:val="00C4786A"/>
    <w:rsid w:val="00C61942"/>
    <w:rsid w:val="00C630F5"/>
    <w:rsid w:val="00C82A43"/>
    <w:rsid w:val="00C91C3D"/>
    <w:rsid w:val="00D5654E"/>
    <w:rsid w:val="00E33B40"/>
    <w:rsid w:val="00E527EC"/>
    <w:rsid w:val="00E55A36"/>
    <w:rsid w:val="00E60998"/>
    <w:rsid w:val="00EB3869"/>
    <w:rsid w:val="00EC16E5"/>
    <w:rsid w:val="00EC1E55"/>
    <w:rsid w:val="00EF080D"/>
    <w:rsid w:val="00F06A01"/>
    <w:rsid w:val="00F77343"/>
    <w:rsid w:val="00FA2F9F"/>
    <w:rsid w:val="00FE0DCE"/>
    <w:rsid w:val="00FF00FD"/>
    <w:rsid w:val="00FF7E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 w:qFormat="1"/>
    <w:lsdException w:name="toc 3" w:uiPriority="39" w:qFormat="1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5A36"/>
  </w:style>
  <w:style w:type="paragraph" w:styleId="1">
    <w:name w:val="heading 1"/>
    <w:basedOn w:val="a"/>
    <w:next w:val="a"/>
    <w:link w:val="10"/>
    <w:uiPriority w:val="9"/>
    <w:qFormat/>
    <w:rsid w:val="003C773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5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8572BA"/>
  </w:style>
  <w:style w:type="paragraph" w:styleId="a5">
    <w:name w:val="footer"/>
    <w:basedOn w:val="a"/>
    <w:link w:val="a6"/>
    <w:uiPriority w:val="99"/>
    <w:unhideWhenUsed/>
    <w:rsid w:val="008572B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572BA"/>
  </w:style>
  <w:style w:type="paragraph" w:styleId="a7">
    <w:name w:val="Normal (Web)"/>
    <w:basedOn w:val="a"/>
    <w:uiPriority w:val="99"/>
    <w:unhideWhenUsed/>
    <w:rsid w:val="006016C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778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77840"/>
    <w:rPr>
      <w:rFonts w:ascii="Tahoma" w:hAnsi="Tahoma" w:cs="Tahoma"/>
      <w:sz w:val="16"/>
      <w:szCs w:val="16"/>
    </w:rPr>
  </w:style>
  <w:style w:type="paragraph" w:styleId="aa">
    <w:name w:val="footnote text"/>
    <w:basedOn w:val="a"/>
    <w:link w:val="ab"/>
    <w:uiPriority w:val="99"/>
    <w:semiHidden/>
    <w:unhideWhenUsed/>
    <w:rsid w:val="00C61942"/>
    <w:pPr>
      <w:spacing w:after="0" w:line="240" w:lineRule="auto"/>
    </w:pPr>
    <w:rPr>
      <w:sz w:val="20"/>
      <w:szCs w:val="20"/>
    </w:rPr>
  </w:style>
  <w:style w:type="character" w:customStyle="1" w:styleId="ab">
    <w:name w:val="Текст сноски Знак"/>
    <w:basedOn w:val="a0"/>
    <w:link w:val="aa"/>
    <w:uiPriority w:val="99"/>
    <w:semiHidden/>
    <w:rsid w:val="00C61942"/>
    <w:rPr>
      <w:sz w:val="20"/>
      <w:szCs w:val="20"/>
    </w:rPr>
  </w:style>
  <w:style w:type="character" w:styleId="ac">
    <w:name w:val="footnote reference"/>
    <w:basedOn w:val="a0"/>
    <w:uiPriority w:val="99"/>
    <w:semiHidden/>
    <w:unhideWhenUsed/>
    <w:rsid w:val="00C61942"/>
    <w:rPr>
      <w:vertAlign w:val="superscript"/>
    </w:rPr>
  </w:style>
  <w:style w:type="paragraph" w:styleId="ad">
    <w:name w:val="List Paragraph"/>
    <w:basedOn w:val="a"/>
    <w:uiPriority w:val="34"/>
    <w:qFormat/>
    <w:rsid w:val="008711F5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3C773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semiHidden/>
    <w:unhideWhenUsed/>
    <w:qFormat/>
    <w:rsid w:val="003C773C"/>
    <w:pPr>
      <w:outlineLvl w:val="9"/>
    </w:pPr>
  </w:style>
  <w:style w:type="paragraph" w:styleId="2">
    <w:name w:val="toc 2"/>
    <w:basedOn w:val="a"/>
    <w:next w:val="a"/>
    <w:autoRedefine/>
    <w:uiPriority w:val="39"/>
    <w:semiHidden/>
    <w:unhideWhenUsed/>
    <w:qFormat/>
    <w:rsid w:val="003C773C"/>
    <w:pPr>
      <w:spacing w:after="100"/>
      <w:ind w:left="220"/>
    </w:pPr>
    <w:rPr>
      <w:rFonts w:eastAsiaTheme="minorEastAsia"/>
    </w:rPr>
  </w:style>
  <w:style w:type="paragraph" w:styleId="11">
    <w:name w:val="toc 1"/>
    <w:basedOn w:val="a"/>
    <w:next w:val="a"/>
    <w:autoRedefine/>
    <w:uiPriority w:val="39"/>
    <w:unhideWhenUsed/>
    <w:qFormat/>
    <w:rsid w:val="003C773C"/>
    <w:pPr>
      <w:spacing w:after="100"/>
    </w:pPr>
    <w:rPr>
      <w:rFonts w:eastAsiaTheme="minorEastAsia"/>
    </w:rPr>
  </w:style>
  <w:style w:type="paragraph" w:styleId="3">
    <w:name w:val="toc 3"/>
    <w:basedOn w:val="a"/>
    <w:next w:val="a"/>
    <w:autoRedefine/>
    <w:uiPriority w:val="39"/>
    <w:semiHidden/>
    <w:unhideWhenUsed/>
    <w:qFormat/>
    <w:rsid w:val="003C773C"/>
    <w:pPr>
      <w:spacing w:after="100"/>
      <w:ind w:left="440"/>
    </w:pPr>
    <w:rPr>
      <w:rFonts w:eastAsiaTheme="minorEastAsia"/>
    </w:rPr>
  </w:style>
  <w:style w:type="character" w:styleId="af">
    <w:name w:val="Hyperlink"/>
    <w:basedOn w:val="a0"/>
    <w:uiPriority w:val="99"/>
    <w:unhideWhenUsed/>
    <w:rsid w:val="00B81341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70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8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2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B8D57E-9756-4EB3-A66B-91E3A767B89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1</Pages>
  <Words>3264</Words>
  <Characters>18607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Pit</dc:creator>
  <cp:lastModifiedBy>User</cp:lastModifiedBy>
  <cp:revision>29</cp:revision>
  <dcterms:created xsi:type="dcterms:W3CDTF">2017-04-03T18:08:00Z</dcterms:created>
  <dcterms:modified xsi:type="dcterms:W3CDTF">2018-06-06T21:24:00Z</dcterms:modified>
</cp:coreProperties>
</file>