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7C4" w:rsidRPr="007B0B3D" w:rsidRDefault="001977C4" w:rsidP="007B0B3D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Министерство образования и науки РФ</w:t>
      </w:r>
    </w:p>
    <w:p w:rsidR="001977C4" w:rsidRPr="007B0B3D" w:rsidRDefault="001977C4" w:rsidP="007B0B3D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Федеральное государственное бюджетное</w:t>
      </w:r>
    </w:p>
    <w:p w:rsidR="001977C4" w:rsidRPr="007B0B3D" w:rsidRDefault="001977C4" w:rsidP="007B0B3D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образовательное учреждение</w:t>
      </w:r>
    </w:p>
    <w:p w:rsidR="001977C4" w:rsidRPr="007B0B3D" w:rsidRDefault="001977C4" w:rsidP="007B0B3D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высшего образования</w:t>
      </w:r>
    </w:p>
    <w:p w:rsidR="001977C4" w:rsidRPr="007B0B3D" w:rsidRDefault="001977C4" w:rsidP="007B0B3D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«Тверской государственный университет»</w:t>
      </w:r>
    </w:p>
    <w:p w:rsidR="001977C4" w:rsidRPr="007B0B3D" w:rsidRDefault="001977C4" w:rsidP="007B0B3D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Юридический факультет</w:t>
      </w:r>
    </w:p>
    <w:p w:rsidR="001977C4" w:rsidRPr="007B0B3D" w:rsidRDefault="001977C4" w:rsidP="007B0B3D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КАФЕДРА ЭКОЛОГИЧЕСКОГО ПРАВА И ПРАВОВОГО ОБЕСПЕЧЕНИЯ ПРОФЕССИОНАЛЬНОЙ ДЕЯТЕЛЬНОСТИ</w:t>
      </w:r>
    </w:p>
    <w:p w:rsidR="001977C4" w:rsidRPr="007B0B3D" w:rsidRDefault="001977C4" w:rsidP="007B0B3D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СПЕЦИАЛЬНОСТЬ 38.05.02 – ТАМОЖЕННОЕ ДЕЛО</w:t>
      </w:r>
    </w:p>
    <w:p w:rsidR="001977C4" w:rsidRPr="007B0B3D" w:rsidRDefault="001977C4" w:rsidP="007B0B3D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КУРСОВАЯ РАБОТА</w:t>
      </w:r>
    </w:p>
    <w:p w:rsidR="001977C4" w:rsidRPr="007B0B3D" w:rsidRDefault="001977C4" w:rsidP="007B0B3D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 xml:space="preserve">ГОСУДАРСТВЕННАЯ ПОДДЕРЖКА ЭКСПОРТА В РОССИИ </w:t>
      </w:r>
    </w:p>
    <w:p w:rsidR="001977C4" w:rsidRPr="007B0B3D" w:rsidRDefault="001977C4" w:rsidP="007B0B3D">
      <w:pPr>
        <w:pStyle w:val="a3"/>
        <w:spacing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977C4" w:rsidRPr="007B0B3D" w:rsidRDefault="001977C4" w:rsidP="007B0B3D">
      <w:pPr>
        <w:pStyle w:val="a3"/>
        <w:spacing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7B0B3D">
        <w:rPr>
          <w:rFonts w:ascii="Times New Roman" w:hAnsi="Times New Roman"/>
          <w:color w:val="000000"/>
          <w:sz w:val="28"/>
          <w:szCs w:val="28"/>
        </w:rPr>
        <w:t>Выполнил: студент 1 курса ДО</w:t>
      </w:r>
    </w:p>
    <w:p w:rsidR="001977C4" w:rsidRPr="007B0B3D" w:rsidRDefault="007B0B3D" w:rsidP="007B0B3D">
      <w:pPr>
        <w:pStyle w:val="a3"/>
        <w:spacing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Гришин Павел О</w:t>
      </w:r>
      <w:r w:rsidR="001977C4" w:rsidRPr="007B0B3D">
        <w:rPr>
          <w:rFonts w:ascii="Times New Roman" w:hAnsi="Times New Roman"/>
          <w:color w:val="000000"/>
          <w:sz w:val="28"/>
          <w:szCs w:val="28"/>
        </w:rPr>
        <w:t>легович</w:t>
      </w:r>
    </w:p>
    <w:p w:rsidR="001977C4" w:rsidRPr="007B0B3D" w:rsidRDefault="001977C4" w:rsidP="007B0B3D">
      <w:pPr>
        <w:pStyle w:val="a3"/>
        <w:spacing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7B0B3D">
        <w:rPr>
          <w:rFonts w:ascii="Times New Roman" w:hAnsi="Times New Roman"/>
          <w:color w:val="000000"/>
          <w:sz w:val="28"/>
          <w:szCs w:val="28"/>
        </w:rPr>
        <w:t>Научный руководитель:</w:t>
      </w:r>
    </w:p>
    <w:p w:rsidR="001977C4" w:rsidRPr="007B0B3D" w:rsidRDefault="001977C4" w:rsidP="007B0B3D">
      <w:pPr>
        <w:pStyle w:val="a3"/>
        <w:spacing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7B0B3D">
        <w:rPr>
          <w:rFonts w:ascii="Times New Roman" w:hAnsi="Times New Roman"/>
          <w:color w:val="000000"/>
          <w:sz w:val="28"/>
          <w:szCs w:val="28"/>
        </w:rPr>
        <w:t>к.филос.н., доцент Сладкова А.А.</w:t>
      </w:r>
    </w:p>
    <w:p w:rsidR="001977C4" w:rsidRPr="007B0B3D" w:rsidRDefault="001977C4" w:rsidP="007B0B3D">
      <w:pPr>
        <w:pStyle w:val="a3"/>
        <w:spacing w:line="36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1977C4" w:rsidRPr="007B0B3D" w:rsidRDefault="001977C4" w:rsidP="007B0B3D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977C4" w:rsidRPr="007B0B3D" w:rsidRDefault="001977C4" w:rsidP="007B0B3D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977C4" w:rsidRPr="007B0B3D" w:rsidRDefault="001977C4" w:rsidP="007B0B3D">
      <w:pPr>
        <w:pStyle w:val="a3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0B3D">
        <w:rPr>
          <w:rFonts w:ascii="Times New Roman" w:hAnsi="Times New Roman"/>
          <w:b/>
          <w:color w:val="000000"/>
          <w:sz w:val="28"/>
          <w:szCs w:val="28"/>
        </w:rPr>
        <w:t>Тверь 2017</w:t>
      </w:r>
    </w:p>
    <w:p w:rsidR="00D92CCB" w:rsidRDefault="001977C4" w:rsidP="009B529C">
      <w:pPr>
        <w:tabs>
          <w:tab w:val="left" w:pos="3480"/>
        </w:tabs>
        <w:spacing w:line="360" w:lineRule="auto"/>
        <w:jc w:val="center"/>
        <w:rPr>
          <w:noProof/>
        </w:rPr>
      </w:pPr>
      <w:r w:rsidRPr="00E031F7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  <w:r w:rsidR="00DB5827" w:rsidRPr="009B529C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="00B51960" w:rsidRPr="009B529C">
        <w:rPr>
          <w:rFonts w:ascii="Times New Roman" w:hAnsi="Times New Roman" w:cs="Times New Roman"/>
          <w:color w:val="000000"/>
          <w:sz w:val="28"/>
          <w:szCs w:val="28"/>
        </w:rPr>
        <w:instrText xml:space="preserve"> TOC \o "1-3" </w:instrText>
      </w:r>
      <w:r w:rsidR="00DB5827" w:rsidRPr="009B529C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</w:p>
    <w:p w:rsidR="00D92CCB" w:rsidRPr="009D08CF" w:rsidRDefault="00D92CCB">
      <w:pPr>
        <w:pStyle w:val="11"/>
        <w:rPr>
          <w:rFonts w:asciiTheme="minorHAnsi" w:hAnsiTheme="minorHAnsi" w:cstheme="minorBidi"/>
          <w:b w:val="0"/>
          <w:caps w:val="0"/>
          <w:sz w:val="22"/>
          <w:szCs w:val="22"/>
        </w:rPr>
      </w:pPr>
      <w:r w:rsidRPr="009D08CF">
        <w:rPr>
          <w:b w:val="0"/>
        </w:rPr>
        <w:t>ВВЕДЕНИЕ</w:t>
      </w:r>
      <w:r w:rsidRPr="009D08CF">
        <w:rPr>
          <w:b w:val="0"/>
        </w:rPr>
        <w:tab/>
      </w:r>
      <w:r w:rsidRPr="009D08CF">
        <w:rPr>
          <w:b w:val="0"/>
        </w:rPr>
        <w:fldChar w:fldCharType="begin"/>
      </w:r>
      <w:r w:rsidRPr="009D08CF">
        <w:rPr>
          <w:b w:val="0"/>
        </w:rPr>
        <w:instrText xml:space="preserve"> PAGEREF _Toc482568798 \h </w:instrText>
      </w:r>
      <w:r w:rsidRPr="009D08CF">
        <w:rPr>
          <w:b w:val="0"/>
        </w:rPr>
      </w:r>
      <w:r w:rsidRPr="009D08CF">
        <w:rPr>
          <w:b w:val="0"/>
        </w:rPr>
        <w:fldChar w:fldCharType="separate"/>
      </w:r>
      <w:r w:rsidR="009D08CF">
        <w:rPr>
          <w:b w:val="0"/>
        </w:rPr>
        <w:t>3</w:t>
      </w:r>
      <w:r w:rsidRPr="009D08CF">
        <w:rPr>
          <w:b w:val="0"/>
        </w:rPr>
        <w:fldChar w:fldCharType="end"/>
      </w:r>
    </w:p>
    <w:p w:rsidR="00D92CCB" w:rsidRPr="009D08CF" w:rsidRDefault="00D92CCB">
      <w:pPr>
        <w:pStyle w:val="11"/>
        <w:rPr>
          <w:rFonts w:asciiTheme="minorHAnsi" w:hAnsiTheme="minorHAnsi" w:cstheme="minorBidi"/>
          <w:b w:val="0"/>
          <w:caps w:val="0"/>
          <w:sz w:val="22"/>
          <w:szCs w:val="22"/>
        </w:rPr>
      </w:pPr>
      <w:r w:rsidRPr="009D08CF">
        <w:rPr>
          <w:b w:val="0"/>
        </w:rPr>
        <w:t>Глава 1. Развитие системы поддержки экспорта в России</w:t>
      </w:r>
      <w:r w:rsidRPr="009D08CF">
        <w:rPr>
          <w:b w:val="0"/>
        </w:rPr>
        <w:tab/>
      </w:r>
      <w:r w:rsidRPr="009D08CF">
        <w:rPr>
          <w:b w:val="0"/>
        </w:rPr>
        <w:fldChar w:fldCharType="begin"/>
      </w:r>
      <w:r w:rsidRPr="009D08CF">
        <w:rPr>
          <w:b w:val="0"/>
        </w:rPr>
        <w:instrText xml:space="preserve"> PAGEREF _Toc482568799 \h </w:instrText>
      </w:r>
      <w:r w:rsidRPr="009D08CF">
        <w:rPr>
          <w:b w:val="0"/>
        </w:rPr>
      </w:r>
      <w:r w:rsidRPr="009D08CF">
        <w:rPr>
          <w:b w:val="0"/>
        </w:rPr>
        <w:fldChar w:fldCharType="separate"/>
      </w:r>
      <w:r w:rsidR="009D08CF">
        <w:rPr>
          <w:b w:val="0"/>
        </w:rPr>
        <w:t>4</w:t>
      </w:r>
      <w:r w:rsidRPr="009D08CF">
        <w:rPr>
          <w:b w:val="0"/>
        </w:rPr>
        <w:fldChar w:fldCharType="end"/>
      </w:r>
    </w:p>
    <w:p w:rsidR="00D92CCB" w:rsidRPr="009D08CF" w:rsidRDefault="00D92CCB">
      <w:pPr>
        <w:pStyle w:val="21"/>
        <w:tabs>
          <w:tab w:val="left" w:pos="960"/>
          <w:tab w:val="right" w:pos="9339"/>
        </w:tabs>
        <w:rPr>
          <w:smallCaps w:val="0"/>
          <w:noProof/>
        </w:rPr>
      </w:pPr>
      <w:r w:rsidRPr="009D08CF">
        <w:rPr>
          <w:noProof/>
        </w:rPr>
        <w:t>1.1</w:t>
      </w:r>
      <w:r w:rsidRPr="009D08CF">
        <w:rPr>
          <w:smallCaps w:val="0"/>
          <w:noProof/>
        </w:rPr>
        <w:tab/>
      </w:r>
      <w:r w:rsidRPr="009D08CF">
        <w:rPr>
          <w:noProof/>
        </w:rPr>
        <w:t>Понятие и становление системы поддержки экспорта в России</w:t>
      </w:r>
      <w:r w:rsidRPr="009D08CF">
        <w:rPr>
          <w:noProof/>
        </w:rPr>
        <w:tab/>
      </w:r>
      <w:r w:rsidRPr="009D08CF">
        <w:rPr>
          <w:noProof/>
        </w:rPr>
        <w:fldChar w:fldCharType="begin"/>
      </w:r>
      <w:r w:rsidRPr="009D08CF">
        <w:rPr>
          <w:noProof/>
        </w:rPr>
        <w:instrText xml:space="preserve"> PAGEREF _Toc482568800 \h </w:instrText>
      </w:r>
      <w:r w:rsidRPr="009D08CF">
        <w:rPr>
          <w:noProof/>
        </w:rPr>
      </w:r>
      <w:r w:rsidRPr="009D08CF">
        <w:rPr>
          <w:noProof/>
        </w:rPr>
        <w:fldChar w:fldCharType="separate"/>
      </w:r>
      <w:r w:rsidR="009D08CF">
        <w:rPr>
          <w:noProof/>
        </w:rPr>
        <w:t>4</w:t>
      </w:r>
      <w:r w:rsidRPr="009D08CF">
        <w:rPr>
          <w:noProof/>
        </w:rPr>
        <w:fldChar w:fldCharType="end"/>
      </w:r>
    </w:p>
    <w:p w:rsidR="00D92CCB" w:rsidRPr="009D08CF" w:rsidRDefault="00D92CCB">
      <w:pPr>
        <w:pStyle w:val="21"/>
        <w:tabs>
          <w:tab w:val="right" w:pos="9339"/>
        </w:tabs>
        <w:rPr>
          <w:smallCaps w:val="0"/>
          <w:noProof/>
        </w:rPr>
      </w:pPr>
      <w:r w:rsidRPr="009D08CF">
        <w:rPr>
          <w:noProof/>
        </w:rPr>
        <w:t xml:space="preserve">1.2 Формы </w:t>
      </w:r>
      <w:r w:rsidRPr="009D08CF">
        <w:rPr>
          <w:noProof/>
          <w:color w:val="FFFFFF"/>
          <w:spacing w:val="-1000"/>
          <w:w w:val="1"/>
          <w:vertAlign w:val="subscript"/>
        </w:rPr>
        <w:t xml:space="preserve"> возмещение </w:t>
      </w:r>
      <w:r w:rsidRPr="009D08CF">
        <w:rPr>
          <w:noProof/>
        </w:rPr>
        <w:t xml:space="preserve">и направления развития </w:t>
      </w:r>
      <w:r w:rsidRPr="009D08CF">
        <w:rPr>
          <w:noProof/>
          <w:color w:val="FFFFFF"/>
          <w:spacing w:val="-1000"/>
          <w:w w:val="1"/>
          <w:vertAlign w:val="subscript"/>
        </w:rPr>
        <w:t xml:space="preserve"> сравнению </w:t>
      </w:r>
      <w:r w:rsidRPr="009D08CF">
        <w:rPr>
          <w:noProof/>
        </w:rPr>
        <w:t xml:space="preserve">поддержки экспорта </w:t>
      </w:r>
      <w:r w:rsidRPr="009D08CF">
        <w:rPr>
          <w:noProof/>
          <w:color w:val="FFFFFF"/>
          <w:spacing w:val="-1000"/>
          <w:w w:val="1"/>
          <w:vertAlign w:val="subscript"/>
        </w:rPr>
        <w:t xml:space="preserve"> действующей </w:t>
      </w:r>
      <w:r w:rsidRPr="009D08CF">
        <w:rPr>
          <w:noProof/>
        </w:rPr>
        <w:t>в России</w:t>
      </w:r>
      <w:r w:rsidRPr="009D08CF">
        <w:rPr>
          <w:noProof/>
        </w:rPr>
        <w:tab/>
      </w:r>
      <w:r w:rsidRPr="009D08CF">
        <w:rPr>
          <w:noProof/>
        </w:rPr>
        <w:fldChar w:fldCharType="begin"/>
      </w:r>
      <w:r w:rsidRPr="009D08CF">
        <w:rPr>
          <w:noProof/>
        </w:rPr>
        <w:instrText xml:space="preserve"> PAGEREF _Toc482568801 \h </w:instrText>
      </w:r>
      <w:r w:rsidRPr="009D08CF">
        <w:rPr>
          <w:noProof/>
        </w:rPr>
      </w:r>
      <w:r w:rsidRPr="009D08CF">
        <w:rPr>
          <w:noProof/>
        </w:rPr>
        <w:fldChar w:fldCharType="separate"/>
      </w:r>
      <w:r w:rsidR="009D08CF">
        <w:rPr>
          <w:noProof/>
        </w:rPr>
        <w:t>7</w:t>
      </w:r>
      <w:r w:rsidRPr="009D08CF">
        <w:rPr>
          <w:noProof/>
        </w:rPr>
        <w:fldChar w:fldCharType="end"/>
      </w:r>
    </w:p>
    <w:p w:rsidR="00D92CCB" w:rsidRPr="009D08CF" w:rsidRDefault="00D92CCB">
      <w:pPr>
        <w:pStyle w:val="11"/>
        <w:rPr>
          <w:rFonts w:asciiTheme="minorHAnsi" w:hAnsiTheme="minorHAnsi" w:cstheme="minorBidi"/>
          <w:b w:val="0"/>
          <w:caps w:val="0"/>
          <w:sz w:val="22"/>
          <w:szCs w:val="22"/>
        </w:rPr>
      </w:pPr>
      <w:r w:rsidRPr="009D08CF">
        <w:rPr>
          <w:b w:val="0"/>
        </w:rPr>
        <w:t xml:space="preserve">Глава 2. Действующая </w:t>
      </w:r>
      <w:r w:rsidRPr="009D08CF">
        <w:rPr>
          <w:b w:val="0"/>
          <w:color w:val="FFFFFF"/>
          <w:spacing w:val="-1000"/>
          <w:w w:val="1"/>
          <w:vertAlign w:val="subscript"/>
        </w:rPr>
        <w:t xml:space="preserve"> осуществляется </w:t>
      </w:r>
      <w:r w:rsidRPr="009D08CF">
        <w:rPr>
          <w:b w:val="0"/>
        </w:rPr>
        <w:t xml:space="preserve">в РФ система поддержки </w:t>
      </w:r>
      <w:r w:rsidRPr="009D08CF">
        <w:rPr>
          <w:b w:val="0"/>
          <w:color w:val="FFFFFF"/>
          <w:spacing w:val="-1000"/>
          <w:w w:val="1"/>
          <w:vertAlign w:val="subscript"/>
        </w:rPr>
        <w:t xml:space="preserve"> возрос </w:t>
      </w:r>
      <w:r w:rsidRPr="009D08CF">
        <w:rPr>
          <w:b w:val="0"/>
        </w:rPr>
        <w:t>экспорта</w:t>
      </w:r>
      <w:r w:rsidRPr="009D08CF">
        <w:rPr>
          <w:b w:val="0"/>
        </w:rPr>
        <w:tab/>
      </w:r>
      <w:r w:rsidRPr="009D08CF">
        <w:rPr>
          <w:b w:val="0"/>
        </w:rPr>
        <w:fldChar w:fldCharType="begin"/>
      </w:r>
      <w:r w:rsidRPr="009D08CF">
        <w:rPr>
          <w:b w:val="0"/>
        </w:rPr>
        <w:instrText xml:space="preserve"> PAGEREF _Toc482568802 \h </w:instrText>
      </w:r>
      <w:r w:rsidRPr="009D08CF">
        <w:rPr>
          <w:b w:val="0"/>
        </w:rPr>
      </w:r>
      <w:r w:rsidRPr="009D08CF">
        <w:rPr>
          <w:b w:val="0"/>
        </w:rPr>
        <w:fldChar w:fldCharType="separate"/>
      </w:r>
      <w:r w:rsidR="009D08CF">
        <w:rPr>
          <w:b w:val="0"/>
        </w:rPr>
        <w:t>10</w:t>
      </w:r>
      <w:r w:rsidRPr="009D08CF">
        <w:rPr>
          <w:b w:val="0"/>
        </w:rPr>
        <w:fldChar w:fldCharType="end"/>
      </w:r>
    </w:p>
    <w:p w:rsidR="00D92CCB" w:rsidRPr="009D08CF" w:rsidRDefault="00D92CCB">
      <w:pPr>
        <w:pStyle w:val="21"/>
        <w:tabs>
          <w:tab w:val="right" w:pos="9339"/>
        </w:tabs>
        <w:rPr>
          <w:smallCaps w:val="0"/>
          <w:noProof/>
        </w:rPr>
      </w:pPr>
      <w:r w:rsidRPr="009D08CF">
        <w:rPr>
          <w:noProof/>
        </w:rPr>
        <w:t xml:space="preserve">2.1 Основные </w:t>
      </w:r>
      <w:r w:rsidRPr="009D08CF">
        <w:rPr>
          <w:noProof/>
          <w:color w:val="FFFFFF"/>
          <w:spacing w:val="-1000"/>
          <w:w w:val="1"/>
          <w:vertAlign w:val="subscript"/>
        </w:rPr>
        <w:t xml:space="preserve"> вместе </w:t>
      </w:r>
      <w:r w:rsidRPr="009D08CF">
        <w:rPr>
          <w:noProof/>
        </w:rPr>
        <w:t xml:space="preserve">направления поддержки </w:t>
      </w:r>
      <w:r w:rsidRPr="009D08CF">
        <w:rPr>
          <w:noProof/>
          <w:color w:val="FFFFFF"/>
          <w:spacing w:val="-1000"/>
          <w:w w:val="1"/>
          <w:vertAlign w:val="subscript"/>
        </w:rPr>
        <w:t xml:space="preserve"> economy </w:t>
      </w:r>
      <w:r w:rsidRPr="009D08CF">
        <w:rPr>
          <w:noProof/>
        </w:rPr>
        <w:t>российского экспорта</w:t>
      </w:r>
      <w:r w:rsidRPr="009D08CF">
        <w:rPr>
          <w:noProof/>
        </w:rPr>
        <w:tab/>
      </w:r>
      <w:r w:rsidRPr="009D08CF">
        <w:rPr>
          <w:noProof/>
        </w:rPr>
        <w:fldChar w:fldCharType="begin"/>
      </w:r>
      <w:r w:rsidRPr="009D08CF">
        <w:rPr>
          <w:noProof/>
        </w:rPr>
        <w:instrText xml:space="preserve"> PAGEREF _Toc482568803 \h </w:instrText>
      </w:r>
      <w:r w:rsidRPr="009D08CF">
        <w:rPr>
          <w:noProof/>
        </w:rPr>
      </w:r>
      <w:r w:rsidRPr="009D08CF">
        <w:rPr>
          <w:noProof/>
        </w:rPr>
        <w:fldChar w:fldCharType="separate"/>
      </w:r>
      <w:r w:rsidR="009D08CF">
        <w:rPr>
          <w:noProof/>
        </w:rPr>
        <w:t>10</w:t>
      </w:r>
      <w:r w:rsidRPr="009D08CF">
        <w:rPr>
          <w:noProof/>
        </w:rPr>
        <w:fldChar w:fldCharType="end"/>
      </w:r>
    </w:p>
    <w:p w:rsidR="00D92CCB" w:rsidRPr="009D08CF" w:rsidRDefault="00D92CCB">
      <w:pPr>
        <w:pStyle w:val="21"/>
        <w:tabs>
          <w:tab w:val="right" w:pos="9339"/>
        </w:tabs>
        <w:rPr>
          <w:smallCaps w:val="0"/>
          <w:noProof/>
        </w:rPr>
      </w:pPr>
      <w:r w:rsidRPr="009D08CF">
        <w:rPr>
          <w:noProof/>
        </w:rPr>
        <w:t xml:space="preserve">2.2 Финансовая </w:t>
      </w:r>
      <w:r w:rsidRPr="009D08CF">
        <w:rPr>
          <w:noProof/>
          <w:color w:val="FFFFFF"/>
          <w:spacing w:val="-1000"/>
          <w:w w:val="1"/>
          <w:vertAlign w:val="subscript"/>
        </w:rPr>
        <w:t xml:space="preserve"> эффективных </w:t>
      </w:r>
      <w:r w:rsidRPr="009D08CF">
        <w:rPr>
          <w:noProof/>
        </w:rPr>
        <w:t>поддержка экспорта</w:t>
      </w:r>
      <w:r w:rsidRPr="009D08CF">
        <w:rPr>
          <w:noProof/>
        </w:rPr>
        <w:tab/>
      </w:r>
      <w:r w:rsidRPr="009D08CF">
        <w:rPr>
          <w:noProof/>
        </w:rPr>
        <w:fldChar w:fldCharType="begin"/>
      </w:r>
      <w:r w:rsidRPr="009D08CF">
        <w:rPr>
          <w:noProof/>
        </w:rPr>
        <w:instrText xml:space="preserve"> PAGEREF _Toc482568804 \h </w:instrText>
      </w:r>
      <w:r w:rsidRPr="009D08CF">
        <w:rPr>
          <w:noProof/>
        </w:rPr>
      </w:r>
      <w:r w:rsidRPr="009D08CF">
        <w:rPr>
          <w:noProof/>
        </w:rPr>
        <w:fldChar w:fldCharType="separate"/>
      </w:r>
      <w:r w:rsidR="009D08CF">
        <w:rPr>
          <w:noProof/>
        </w:rPr>
        <w:t>11</w:t>
      </w:r>
      <w:r w:rsidRPr="009D08CF">
        <w:rPr>
          <w:noProof/>
        </w:rPr>
        <w:fldChar w:fldCharType="end"/>
      </w:r>
    </w:p>
    <w:p w:rsidR="00D92CCB" w:rsidRPr="009D08CF" w:rsidRDefault="00D92CCB">
      <w:pPr>
        <w:pStyle w:val="21"/>
        <w:tabs>
          <w:tab w:val="right" w:pos="9339"/>
        </w:tabs>
        <w:rPr>
          <w:smallCaps w:val="0"/>
          <w:noProof/>
        </w:rPr>
      </w:pPr>
      <w:r w:rsidRPr="009D08CF">
        <w:rPr>
          <w:noProof/>
        </w:rPr>
        <w:t xml:space="preserve">2.3 Информационно-консультационная </w:t>
      </w:r>
      <w:r w:rsidRPr="009D08CF">
        <w:rPr>
          <w:noProof/>
          <w:color w:val="FFFFFF"/>
          <w:spacing w:val="-1000"/>
          <w:w w:val="1"/>
          <w:vertAlign w:val="subscript"/>
        </w:rPr>
        <w:t xml:space="preserve"> почти </w:t>
      </w:r>
      <w:r w:rsidRPr="009D08CF">
        <w:rPr>
          <w:noProof/>
        </w:rPr>
        <w:t>поддержка экспортеров</w:t>
      </w:r>
      <w:r w:rsidRPr="009D08CF">
        <w:rPr>
          <w:noProof/>
        </w:rPr>
        <w:tab/>
      </w:r>
      <w:r w:rsidRPr="009D08CF">
        <w:rPr>
          <w:noProof/>
        </w:rPr>
        <w:fldChar w:fldCharType="begin"/>
      </w:r>
      <w:r w:rsidRPr="009D08CF">
        <w:rPr>
          <w:noProof/>
        </w:rPr>
        <w:instrText xml:space="preserve"> PAGEREF _Toc482568805 \h </w:instrText>
      </w:r>
      <w:r w:rsidRPr="009D08CF">
        <w:rPr>
          <w:noProof/>
        </w:rPr>
      </w:r>
      <w:r w:rsidRPr="009D08CF">
        <w:rPr>
          <w:noProof/>
        </w:rPr>
        <w:fldChar w:fldCharType="separate"/>
      </w:r>
      <w:r w:rsidR="009D08CF">
        <w:rPr>
          <w:noProof/>
        </w:rPr>
        <w:t>15</w:t>
      </w:r>
      <w:r w:rsidRPr="009D08CF">
        <w:rPr>
          <w:noProof/>
        </w:rPr>
        <w:fldChar w:fldCharType="end"/>
      </w:r>
    </w:p>
    <w:p w:rsidR="00D92CCB" w:rsidRPr="009D08CF" w:rsidRDefault="00D92CCB">
      <w:pPr>
        <w:pStyle w:val="21"/>
        <w:tabs>
          <w:tab w:val="right" w:pos="9339"/>
        </w:tabs>
        <w:rPr>
          <w:smallCaps w:val="0"/>
          <w:noProof/>
        </w:rPr>
      </w:pPr>
      <w:r w:rsidRPr="009D08CF">
        <w:rPr>
          <w:noProof/>
        </w:rPr>
        <w:t xml:space="preserve">2.4 Анализ </w:t>
      </w:r>
      <w:r w:rsidRPr="009D08CF">
        <w:rPr>
          <w:noProof/>
          <w:color w:val="FFFFFF"/>
          <w:spacing w:val="-1000"/>
          <w:w w:val="1"/>
          <w:vertAlign w:val="subscript"/>
        </w:rPr>
        <w:t xml:space="preserve"> протяжении </w:t>
      </w:r>
      <w:r w:rsidRPr="009D08CF">
        <w:rPr>
          <w:noProof/>
        </w:rPr>
        <w:t xml:space="preserve">российского экспорта </w:t>
      </w:r>
      <w:r w:rsidRPr="009D08CF">
        <w:rPr>
          <w:noProof/>
          <w:color w:val="FFFFFF"/>
          <w:spacing w:val="-1000"/>
          <w:w w:val="1"/>
          <w:vertAlign w:val="subscript"/>
        </w:rPr>
        <w:t xml:space="preserve"> данным </w:t>
      </w:r>
      <w:r w:rsidRPr="009D08CF">
        <w:rPr>
          <w:noProof/>
        </w:rPr>
        <w:t>на начало 2017 года</w:t>
      </w:r>
      <w:r w:rsidRPr="009D08CF">
        <w:rPr>
          <w:noProof/>
        </w:rPr>
        <w:tab/>
      </w:r>
      <w:r w:rsidRPr="009D08CF">
        <w:rPr>
          <w:noProof/>
        </w:rPr>
        <w:fldChar w:fldCharType="begin"/>
      </w:r>
      <w:r w:rsidRPr="009D08CF">
        <w:rPr>
          <w:noProof/>
        </w:rPr>
        <w:instrText xml:space="preserve"> PAGEREF _Toc482568806 \h </w:instrText>
      </w:r>
      <w:r w:rsidRPr="009D08CF">
        <w:rPr>
          <w:noProof/>
        </w:rPr>
      </w:r>
      <w:r w:rsidRPr="009D08CF">
        <w:rPr>
          <w:noProof/>
        </w:rPr>
        <w:fldChar w:fldCharType="separate"/>
      </w:r>
      <w:r w:rsidR="009D08CF">
        <w:rPr>
          <w:noProof/>
        </w:rPr>
        <w:t>16</w:t>
      </w:r>
      <w:r w:rsidRPr="009D08CF">
        <w:rPr>
          <w:noProof/>
        </w:rPr>
        <w:fldChar w:fldCharType="end"/>
      </w:r>
    </w:p>
    <w:p w:rsidR="00D92CCB" w:rsidRPr="009D08CF" w:rsidRDefault="00D92CCB">
      <w:pPr>
        <w:pStyle w:val="11"/>
        <w:rPr>
          <w:rFonts w:asciiTheme="minorHAnsi" w:hAnsiTheme="minorHAnsi" w:cstheme="minorBidi"/>
          <w:b w:val="0"/>
          <w:caps w:val="0"/>
          <w:sz w:val="22"/>
          <w:szCs w:val="22"/>
        </w:rPr>
      </w:pPr>
      <w:r w:rsidRPr="009D08CF">
        <w:rPr>
          <w:b w:val="0"/>
        </w:rPr>
        <w:t>ЗАКЛЮЧЕНИЕ</w:t>
      </w:r>
      <w:r w:rsidRPr="009D08CF">
        <w:rPr>
          <w:b w:val="0"/>
        </w:rPr>
        <w:tab/>
      </w:r>
      <w:r w:rsidRPr="009D08CF">
        <w:rPr>
          <w:b w:val="0"/>
        </w:rPr>
        <w:fldChar w:fldCharType="begin"/>
      </w:r>
      <w:r w:rsidRPr="009D08CF">
        <w:rPr>
          <w:b w:val="0"/>
        </w:rPr>
        <w:instrText xml:space="preserve"> PAGEREF _Toc482568807 \h </w:instrText>
      </w:r>
      <w:r w:rsidRPr="009D08CF">
        <w:rPr>
          <w:b w:val="0"/>
        </w:rPr>
      </w:r>
      <w:r w:rsidRPr="009D08CF">
        <w:rPr>
          <w:b w:val="0"/>
        </w:rPr>
        <w:fldChar w:fldCharType="separate"/>
      </w:r>
      <w:r w:rsidR="009D08CF">
        <w:rPr>
          <w:b w:val="0"/>
        </w:rPr>
        <w:t>19</w:t>
      </w:r>
      <w:r w:rsidRPr="009D08CF">
        <w:rPr>
          <w:b w:val="0"/>
        </w:rPr>
        <w:fldChar w:fldCharType="end"/>
      </w:r>
    </w:p>
    <w:p w:rsidR="00D92CCB" w:rsidRPr="009D08CF" w:rsidRDefault="00D92CCB">
      <w:pPr>
        <w:pStyle w:val="11"/>
        <w:rPr>
          <w:rFonts w:asciiTheme="minorHAnsi" w:hAnsiTheme="minorHAnsi" w:cstheme="minorBidi"/>
          <w:b w:val="0"/>
          <w:caps w:val="0"/>
          <w:sz w:val="22"/>
          <w:szCs w:val="22"/>
        </w:rPr>
      </w:pPr>
      <w:r w:rsidRPr="009D08CF">
        <w:rPr>
          <w:b w:val="0"/>
        </w:rPr>
        <w:t>БИБЛИОГРАФИЯ</w:t>
      </w:r>
      <w:r w:rsidRPr="009D08CF">
        <w:rPr>
          <w:b w:val="0"/>
        </w:rPr>
        <w:tab/>
      </w:r>
      <w:r w:rsidRPr="009D08CF">
        <w:rPr>
          <w:b w:val="0"/>
        </w:rPr>
        <w:fldChar w:fldCharType="begin"/>
      </w:r>
      <w:r w:rsidRPr="009D08CF">
        <w:rPr>
          <w:b w:val="0"/>
        </w:rPr>
        <w:instrText xml:space="preserve"> PAGEREF _Toc482568808 \h </w:instrText>
      </w:r>
      <w:r w:rsidRPr="009D08CF">
        <w:rPr>
          <w:b w:val="0"/>
        </w:rPr>
      </w:r>
      <w:r w:rsidRPr="009D08CF">
        <w:rPr>
          <w:b w:val="0"/>
        </w:rPr>
        <w:fldChar w:fldCharType="separate"/>
      </w:r>
      <w:r w:rsidR="009D08CF">
        <w:rPr>
          <w:b w:val="0"/>
        </w:rPr>
        <w:t>20</w:t>
      </w:r>
      <w:r w:rsidRPr="009D08CF">
        <w:rPr>
          <w:b w:val="0"/>
        </w:rPr>
        <w:fldChar w:fldCharType="end"/>
      </w:r>
    </w:p>
    <w:p w:rsidR="00D55FB2" w:rsidRPr="009B529C" w:rsidRDefault="00DB5827" w:rsidP="009B529C">
      <w:pPr>
        <w:pStyle w:val="a3"/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9B529C">
        <w:rPr>
          <w:rFonts w:ascii="Times New Roman" w:hAnsi="Times New Roman"/>
          <w:color w:val="000000"/>
          <w:sz w:val="28"/>
          <w:szCs w:val="28"/>
        </w:rPr>
        <w:fldChar w:fldCharType="end"/>
      </w:r>
    </w:p>
    <w:p w:rsidR="00D55FB2" w:rsidRPr="007B0B3D" w:rsidRDefault="00D55FB2" w:rsidP="007B0B3D">
      <w:pPr>
        <w:tabs>
          <w:tab w:val="left" w:pos="34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FB2" w:rsidRPr="007B0B3D" w:rsidRDefault="00D55FB2" w:rsidP="001977C4">
      <w:pPr>
        <w:tabs>
          <w:tab w:val="left" w:pos="34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B3D" w:rsidRDefault="007B0B3D" w:rsidP="001977C4">
      <w:pPr>
        <w:tabs>
          <w:tab w:val="left" w:pos="34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B3D" w:rsidRPr="007B0B3D" w:rsidRDefault="007B0B3D" w:rsidP="00BE4BAC">
      <w:pPr>
        <w:tabs>
          <w:tab w:val="left" w:pos="348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5393" w:rsidRDefault="00085393" w:rsidP="00D450D2">
      <w:pPr>
        <w:pStyle w:val="1"/>
        <w:spacing w:line="360" w:lineRule="auto"/>
        <w:jc w:val="left"/>
        <w:rPr>
          <w:rFonts w:eastAsiaTheme="minorEastAsia"/>
          <w:bCs w:val="0"/>
          <w:color w:val="auto"/>
        </w:rPr>
      </w:pPr>
    </w:p>
    <w:p w:rsidR="00A16C46" w:rsidRDefault="00A16C46" w:rsidP="00A16C46">
      <w:pPr>
        <w:pStyle w:val="1"/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</w:pPr>
    </w:p>
    <w:p w:rsidR="00E031F7" w:rsidRDefault="00E031F7" w:rsidP="00E031F7">
      <w:pPr>
        <w:pStyle w:val="1"/>
        <w:jc w:val="left"/>
      </w:pPr>
    </w:p>
    <w:p w:rsidR="00E031F7" w:rsidRDefault="00E031F7" w:rsidP="00A16C46">
      <w:pPr>
        <w:pStyle w:val="1"/>
      </w:pPr>
    </w:p>
    <w:p w:rsidR="00BE4BAC" w:rsidRDefault="00BE4BAC" w:rsidP="00BE4BAC">
      <w:pPr>
        <w:pStyle w:val="1"/>
        <w:jc w:val="left"/>
      </w:pPr>
    </w:p>
    <w:p w:rsidR="0011115B" w:rsidRDefault="0011115B" w:rsidP="0011115B"/>
    <w:p w:rsidR="00BE4BAC" w:rsidRDefault="00BE4BAC" w:rsidP="0011115B"/>
    <w:p w:rsidR="00BE4BAC" w:rsidRPr="0011115B" w:rsidRDefault="00BE4BAC" w:rsidP="0011115B"/>
    <w:p w:rsidR="00BE4BAC" w:rsidRDefault="00BE4BAC" w:rsidP="00BE4BAC">
      <w:pPr>
        <w:pStyle w:val="1"/>
        <w:spacing w:line="360" w:lineRule="auto"/>
      </w:pPr>
      <w:bookmarkStart w:id="0" w:name="_Toc482568798"/>
      <w:r>
        <w:lastRenderedPageBreak/>
        <w:t>ВВЕДЕНИЕ</w:t>
      </w:r>
      <w:bookmarkEnd w:id="0"/>
    </w:p>
    <w:p w:rsidR="009B529C" w:rsidRDefault="009B529C" w:rsidP="00B03BB5">
      <w:pPr>
        <w:spacing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данной темы обусловлена тем, что в связи с нестабильной ситуац</w:t>
      </w:r>
      <w:r w:rsidR="00EC0EEE">
        <w:rPr>
          <w:rFonts w:ascii="Times New Roman" w:hAnsi="Times New Roman" w:cs="Times New Roman"/>
          <w:sz w:val="28"/>
          <w:szCs w:val="28"/>
        </w:rPr>
        <w:t>ии в мире одной из приоритетных задач для государства становится укрепление позиций национальных экспортеров на международных рынках.</w:t>
      </w:r>
    </w:p>
    <w:p w:rsidR="00EC0EEE" w:rsidRDefault="00EC0EEE" w:rsidP="00B03BB5">
      <w:pPr>
        <w:spacing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России экспорт является важнейшим направлением развития экономики, так как за счет экспорта государство сможет увеличить объемы налоговых поступлений, что позволит повысить уровень социально-экономического развития страны. Также, приоритетной задачей</w:t>
      </w:r>
      <w:r w:rsidR="006C2D5F">
        <w:rPr>
          <w:rFonts w:ascii="Times New Roman" w:hAnsi="Times New Roman" w:cs="Times New Roman"/>
          <w:sz w:val="28"/>
          <w:szCs w:val="28"/>
        </w:rPr>
        <w:t xml:space="preserve"> государства является увеличение</w:t>
      </w:r>
      <w:r>
        <w:rPr>
          <w:rFonts w:ascii="Times New Roman" w:hAnsi="Times New Roman" w:cs="Times New Roman"/>
          <w:sz w:val="28"/>
          <w:szCs w:val="28"/>
        </w:rPr>
        <w:t xml:space="preserve"> и укрепление позиций национальных экспортеров на мировых рынках</w:t>
      </w:r>
      <w:r w:rsidR="006C2D5F">
        <w:rPr>
          <w:rFonts w:ascii="Times New Roman" w:hAnsi="Times New Roman" w:cs="Times New Roman"/>
          <w:sz w:val="28"/>
          <w:szCs w:val="28"/>
        </w:rPr>
        <w:t>, что поможет конкурировать отечественной продукции с продукцией других государств, и укрепить позиции самого государства на мировых рынках.</w:t>
      </w:r>
    </w:p>
    <w:p w:rsidR="006C2D5F" w:rsidRDefault="00EC0EEE" w:rsidP="006C2D5F">
      <w:pPr>
        <w:spacing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поэто</w:t>
      </w:r>
      <w:r w:rsidR="006C2D5F">
        <w:rPr>
          <w:rFonts w:ascii="Times New Roman" w:hAnsi="Times New Roman" w:cs="Times New Roman"/>
          <w:sz w:val="28"/>
          <w:szCs w:val="28"/>
        </w:rPr>
        <w:t xml:space="preserve">му государственная поддержка экспорта имеет большое значение, и развитие системы поддержки экспорта способствует вышеперечисленному.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1858" w:rsidRDefault="00931858" w:rsidP="006C2D5F">
      <w:pPr>
        <w:spacing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исследов</w:t>
      </w:r>
      <w:r w:rsidR="00C37B79">
        <w:rPr>
          <w:rFonts w:ascii="Times New Roman" w:hAnsi="Times New Roman" w:cs="Times New Roman"/>
          <w:sz w:val="28"/>
          <w:szCs w:val="28"/>
        </w:rPr>
        <w:t>ания курсовой работы является – система государственной  поддержки экспорта в России.</w:t>
      </w:r>
    </w:p>
    <w:p w:rsidR="00931858" w:rsidRDefault="00931858" w:rsidP="00B03BB5">
      <w:pPr>
        <w:spacing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исследования – российский экспорт.</w:t>
      </w:r>
    </w:p>
    <w:p w:rsidR="00931858" w:rsidRDefault="00931858" w:rsidP="00B03BB5">
      <w:pPr>
        <w:spacing w:line="36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курсовой работы я</w:t>
      </w:r>
      <w:r w:rsidR="00B51960">
        <w:rPr>
          <w:rFonts w:ascii="Times New Roman" w:hAnsi="Times New Roman" w:cs="Times New Roman"/>
          <w:sz w:val="28"/>
          <w:szCs w:val="28"/>
        </w:rPr>
        <w:t>вляется</w:t>
      </w:r>
      <w:r w:rsidR="006C2D5F">
        <w:rPr>
          <w:rFonts w:ascii="Times New Roman" w:hAnsi="Times New Roman" w:cs="Times New Roman"/>
          <w:sz w:val="28"/>
          <w:szCs w:val="28"/>
        </w:rPr>
        <w:t xml:space="preserve"> исследование государственной поддержки экспорта в России</w:t>
      </w:r>
      <w:r w:rsidR="00B51960">
        <w:rPr>
          <w:rFonts w:ascii="Times New Roman" w:hAnsi="Times New Roman" w:cs="Times New Roman"/>
          <w:sz w:val="28"/>
          <w:szCs w:val="28"/>
        </w:rPr>
        <w:t>.</w:t>
      </w:r>
      <w:r w:rsidR="002704D6">
        <w:rPr>
          <w:rFonts w:ascii="Times New Roman" w:hAnsi="Times New Roman" w:cs="Times New Roman"/>
          <w:sz w:val="28"/>
          <w:szCs w:val="28"/>
        </w:rPr>
        <w:t xml:space="preserve"> </w:t>
      </w:r>
      <w:r w:rsidR="00BE4BAC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целью можно определить следующие задачи:</w:t>
      </w:r>
    </w:p>
    <w:p w:rsidR="00BE4BAC" w:rsidRDefault="00BE4BAC" w:rsidP="00B03BB5">
      <w:pPr>
        <w:pStyle w:val="ac"/>
        <w:numPr>
          <w:ilvl w:val="0"/>
          <w:numId w:val="12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Раскрыть понятие и становление системы поддержки экспорта в России;</w:t>
      </w:r>
    </w:p>
    <w:p w:rsidR="00BE4BAC" w:rsidRDefault="00BE4BAC" w:rsidP="00B03BB5">
      <w:pPr>
        <w:pStyle w:val="ac"/>
        <w:numPr>
          <w:ilvl w:val="0"/>
          <w:numId w:val="12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Обозначить формы и направления </w:t>
      </w:r>
      <w:r w:rsidR="00B03BB5">
        <w:rPr>
          <w:rFonts w:ascii="Times New Roman" w:hAnsi="Times New Roman" w:cs="Times New Roman"/>
          <w:sz w:val="28"/>
          <w:szCs w:val="28"/>
        </w:rPr>
        <w:t xml:space="preserve">развития поддержки экспорта в России; </w:t>
      </w:r>
    </w:p>
    <w:p w:rsidR="00695595" w:rsidRPr="00E668AE" w:rsidRDefault="00B03BB5" w:rsidP="00E668AE">
      <w:pPr>
        <w:pStyle w:val="ac"/>
        <w:numPr>
          <w:ilvl w:val="0"/>
          <w:numId w:val="12"/>
        </w:numPr>
        <w:spacing w:line="36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российский экспорт на начало 2017 года.</w:t>
      </w:r>
    </w:p>
    <w:p w:rsidR="009A4D10" w:rsidRPr="00B51960" w:rsidRDefault="009A4D10" w:rsidP="00C85784">
      <w:pPr>
        <w:pStyle w:val="1"/>
      </w:pPr>
      <w:bookmarkStart w:id="1" w:name="_Toc482568799"/>
      <w:r>
        <w:lastRenderedPageBreak/>
        <w:t>Глава 1. Развитие системы поддержки экспорта в России</w:t>
      </w:r>
      <w:bookmarkEnd w:id="1"/>
    </w:p>
    <w:p w:rsidR="00085393" w:rsidRDefault="00E50310" w:rsidP="00E50310">
      <w:pPr>
        <w:pStyle w:val="2"/>
        <w:numPr>
          <w:ilvl w:val="1"/>
          <w:numId w:val="1"/>
        </w:numPr>
        <w:spacing w:line="360" w:lineRule="auto"/>
      </w:pPr>
      <w:bookmarkStart w:id="2" w:name="_Toc482568800"/>
      <w:r>
        <w:t>Понятие и становление системы поддержки экспорта в России</w:t>
      </w:r>
      <w:bookmarkEnd w:id="2"/>
    </w:p>
    <w:p w:rsidR="00695595" w:rsidRDefault="00695595" w:rsidP="006955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Экспорт - это деятельность субъектов предпринимательской деятельности, при которой товары, произведенные на территории государства, вывозятся за границу без обязательства об обратном ввозе. </w:t>
      </w:r>
    </w:p>
    <w:p w:rsidR="00E645FB" w:rsidRDefault="00C37B79" w:rsidP="00E645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5FB">
        <w:rPr>
          <w:rFonts w:ascii="Times New Roman" w:hAnsi="Times New Roman" w:cs="Times New Roman"/>
          <w:sz w:val="28"/>
          <w:szCs w:val="28"/>
        </w:rPr>
        <w:t>Система поддержки экспорта</w:t>
      </w:r>
      <w:r w:rsidR="00695595" w:rsidRPr="00E645FB">
        <w:rPr>
          <w:rFonts w:ascii="Times New Roman" w:hAnsi="Times New Roman" w:cs="Times New Roman"/>
          <w:sz w:val="28"/>
          <w:szCs w:val="28"/>
        </w:rPr>
        <w:t xml:space="preserve"> </w:t>
      </w:r>
      <w:r w:rsidRPr="00E645FB">
        <w:rPr>
          <w:rFonts w:ascii="Times New Roman" w:hAnsi="Times New Roman" w:cs="Times New Roman"/>
          <w:sz w:val="28"/>
          <w:szCs w:val="28"/>
        </w:rPr>
        <w:t xml:space="preserve">- это </w:t>
      </w:r>
      <w:r w:rsidR="00695595" w:rsidRPr="00E645FB">
        <w:rPr>
          <w:rFonts w:ascii="Times New Roman" w:hAnsi="Times New Roman" w:cs="Times New Roman"/>
          <w:sz w:val="28"/>
          <w:szCs w:val="28"/>
        </w:rPr>
        <w:t>процессы, процедуры, ресурсы, которые обеспечивают реализацию приоритетов государственной политики в сфере поддержки экспорта.</w:t>
      </w:r>
      <w:r w:rsidR="00E645FB" w:rsidRPr="00E645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B79" w:rsidRDefault="00E645FB" w:rsidP="00E645F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Экспорт товаров и услуг занимают важное, а зачастую приоритетное место во внешнеэкономической политике почти всех зарубежных государств.</w:t>
      </w:r>
      <w:r w:rsidRPr="00E645FB">
        <w:rPr>
          <w:rFonts w:ascii="Times New Roman" w:hAnsi="Times New Roman" w:cs="Times New Roman"/>
          <w:sz w:val="28"/>
          <w:szCs w:val="28"/>
        </w:rPr>
        <w:t xml:space="preserve"> </w:t>
      </w:r>
      <w:r w:rsidRPr="00E645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это нацелены их экспортные стратегии и должные программы, развиты различные государственные структуры, реализуется обширный комплекс организационно-экономических мер и финансовых инструментов по прямой и косвенной поддержке экспорта со стороны государства.</w:t>
      </w:r>
      <w:r w:rsidR="00F44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44440" w:rsidRDefault="00F44440" w:rsidP="00E645F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бывшем СССР существовала государственная монополия внешней торговли и необходимость в поддержке экспорта практически отсутствовала, потому что все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региональных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затраты, связанные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вообще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экспортом, покрывались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комиссией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счет государственного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создана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бюджета.</w:t>
      </w:r>
    </w:p>
    <w:p w:rsidR="00F44440" w:rsidRDefault="00F44440" w:rsidP="00E645F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началом радикальных экономических преобразований в 1992 году ситуация изменилась. Политика либерализации предполагала использование рыночных механизмов для развития структуры российского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изделий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экспорта. В марте 1993 года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президент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была создана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средствами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Межведомственная комиссия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мвэс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стимулированию промышленного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экспорта, а в июле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обладают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этого же года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условии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принято решение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эффективных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 образовании Российского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целях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экспортно-импортного банка.</w:t>
      </w:r>
    </w:p>
    <w:p w:rsidR="00F76576" w:rsidRPr="00F76576" w:rsidRDefault="00F76576" w:rsidP="00F76576">
      <w:pPr>
        <w:pStyle w:val="a3"/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Активное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равновесие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формирование государственной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политики поддержки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физический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экспорта началось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степени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 второй половины 1995 года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влиянием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ухудшения экспортной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программа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динамики.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30 ноября 1995 г. Президент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этой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Российской Федерации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информация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подписал Указ «О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покрывались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первоочередных мерах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необходимых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 поддержке экспортеров», предусматривающий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президент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возможность их финансовой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привлеченному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поддержки, в том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бывшем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числе с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привлечением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заключение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средств федерального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бывшем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бюджета. В развитие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пути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вышеупомянутого Указа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числе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было принято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постановление Правительства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бывшем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Российской Федерации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активное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 20 ноября 1996 г. «О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этим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дополнительной поддержке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economy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отечественного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финансирование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товаров и услуг»,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почти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конкретизировавшее основные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направления государственной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министерств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финансовой, налоговой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стали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 иной поддержки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ставке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отечественных экспортеров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1996 году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 на ближайшее будущее. Постановлением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принимаемые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Правительства Российской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активное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Федерации от 8 февраля 1996 г. № 123 была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ормы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утверждена «Федеральная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программа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программа развития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степени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экспорта», определившая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конкурентных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приоритеты в экспортной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особое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деятельности и ее перспективы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этим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вплоть до 2005 г.,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агента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 также главные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этой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средства достижения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политическихи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поставленных целей.</w:t>
      </w:r>
    </w:p>
    <w:p w:rsidR="00F76576" w:rsidRPr="00F76576" w:rsidRDefault="00F76576" w:rsidP="00F7657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Принципиальной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сфере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вехой на этом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пути стал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Федеральный закон № 164 -ФЗ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финансовая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8 декабря 2003 г. «Об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отмечалось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основах государственного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покрывались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регулирования внешнеторговой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средствами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деятельности», шестая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пути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которого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обеспечения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была специально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предполагает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посвящена вопросам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обладают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содействия развитию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импортерам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внешнеторговой деятельности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дату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ее поддержки.</w:t>
      </w:r>
    </w:p>
    <w:p w:rsidR="00F76576" w:rsidRPr="00F76576" w:rsidRDefault="00F76576" w:rsidP="00F7657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рассматриваемый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изделий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период ежегодно (до 1998 г.) разрабатывался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база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мер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дату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поддержки промышленного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действующая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экспорта, включавшийся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Программу развития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государством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внешнеторговой деятельности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дату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Российской Федерации (согласно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осуществляется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Закону «О государственном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кредитование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регулировании внешнеторговой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иностранного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Российской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расчета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Федерации») и конкретизировавший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услуг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стратегические установки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возмещение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программы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осуществление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развития экспорта. Формирование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таким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этого перечня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осуществлялось МВЭС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России (Департамент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вместе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поддержки промышленного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предполагает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экспорта), при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общем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этом учитывались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рамками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предложения заинтересованных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этим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 и ведомств,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долларах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регионов, общественных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организаций, союзов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определен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производителей и экспортеров.</w:t>
      </w:r>
    </w:p>
    <w:p w:rsidR="00F76576" w:rsidRPr="00F76576" w:rsidRDefault="00F76576" w:rsidP="00F7657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возрос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политика содействия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пути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экспорту формально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процентных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включала в себя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таким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меры в области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финансового, налогового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изделий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таможенно-тарифного</w:t>
      </w:r>
      <w:r w:rsidRPr="00F765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регулирования, а также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механизмы организационной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других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поддержки экспортеров.</w:t>
      </w:r>
    </w:p>
    <w:p w:rsidR="00F76576" w:rsidRPr="00F76576" w:rsidRDefault="00F76576" w:rsidP="00F7657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Говоря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принимаемые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государственной финансовой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процентная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поддержке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учитывая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России, следует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привлечении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разделить этот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федерального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вопрос на две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надлежащее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составляющие. Традиционно,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государством финансируются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конкурентных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экспортные поставки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отечественного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технического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зарождения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содействия и военно-технического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концепцией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сотрудничества с зарубежными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странами. Однако, финансирование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мерам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этой линии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неуклонно снижается,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кредитование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числе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объемы технического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строительство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содействия в счет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привлеченному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государственных кредитов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составили лишь 53 млн. долл. США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числе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1999 г. по сравнению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керосина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125 млн. долл. США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принят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1996 г. и почти 2 млрд. долл. США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банками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1990 г. В целом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виды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финансирование технического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содействия и военно-технического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страны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сотрудничества из федерального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вместе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бюджета 1999 г. были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активное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выделены средства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марте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объеме около 400 млн. долл. США,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покрывало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преобразований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немногим более 0,5% всего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расчета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российского экспорта.</w:t>
      </w:r>
    </w:p>
    <w:p w:rsidR="00F76576" w:rsidRPr="00F76576" w:rsidRDefault="00F76576" w:rsidP="00F7657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Финансирование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нефтепродуктов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экспорта за рамками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ставке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технического содействия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военно-технического сотрудничества,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процентная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представляющими собой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весьма специфические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деятельности,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эффективных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 не осуществлялось. На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протяжении всего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переходного периода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возмещение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России так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возмещение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не была создана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просто эффективная,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политика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вообще работающая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национальная система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содействия экспорту. Принимаемые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сотрудничества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этой области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пункте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слабо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ближайшее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подкреплялись делами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министерств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практически не финансировались.</w:t>
      </w:r>
    </w:p>
    <w:p w:rsidR="00F76576" w:rsidRPr="00F76576" w:rsidRDefault="00F76576" w:rsidP="00F7657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нефтепродуктов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уже отмечалось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выше в период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банк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1993 по 1996 год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включает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 принят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отсутствия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ряд нормативных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актов, определявших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увеличению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направления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государственной финансовой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средствами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поддержки экспорта,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среди них: 1) предоставление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Правительством Российской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Федерации в лице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числе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Министерства Финансов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России гарантийных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обязательств под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долгосрочное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кредитные ресурсы,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большинства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привлекаемые Российским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экспортно-импортным банком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резины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другими уполномоченными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бюджетных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Правительством специализированными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обеспечения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банками для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товаров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оборотными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доступ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средствами экспортно-ориентированных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финансирование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предприятий и организаций; 2) гарантирование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разработанная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страхование экспортных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кредитов для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предоставление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обеспечения защиты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активное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экспортеров от долгосрочных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правила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коммерческих и политических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информация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рисков; 3) предоставление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расчета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краткосрочных бюджетных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ссуд экспортерам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машинно-технической продукции.</w:t>
      </w:r>
    </w:p>
    <w:p w:rsidR="007E5C56" w:rsidRDefault="00F76576" w:rsidP="00F7657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Вопросы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привлечении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финансового обеспечения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экспорта были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специально рассмотрены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расходов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шестом разделе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ормы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программы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предоставление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развития экспорта,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банками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числе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предложена принципиальная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включавшийся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схема соответствующей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предприятий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бюджетной статьи. С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возмещение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учетом того,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долгосрочное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содействие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ближайшее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экспорту является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рассмотрены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важным элементом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экспертному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государственной промышленной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структурной политики,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концепцией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основе анализа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пути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абсолютных показателей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укрепление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динамики расходов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рамками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поддержку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рубежом, было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правительством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рекомендовано ежегодно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выделять средства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почти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развитие российского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возмещение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экспорта на уровне 0,3-0,35% объема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нацелены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валового внутреннего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продукта страны,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предприятий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рассчитанного на базе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может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итогов года,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предшествующего принятию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бюджета. Одновременно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бывшем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было принято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импортерам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при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формировании проекта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долгосрочное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бюджета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очередной год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рабочих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предусматривать отдельной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затрагивало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строкой выделение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правительством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необходимых средств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внутреннего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осуществления мер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можно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государственной поддержки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стоимостной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экспорта.</w:t>
      </w:r>
      <w:r>
        <w:rPr>
          <w:rStyle w:val="aa"/>
          <w:rFonts w:ascii="Times New Roman" w:eastAsia="Times New Roman" w:hAnsi="Times New Roman" w:cs="Times New Roman"/>
          <w:color w:val="000000"/>
          <w:sz w:val="28"/>
          <w:szCs w:val="28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пункте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образом, я рассмотрел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степени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понятия и историю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становления системы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наукоемкой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поддержки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России.</w:t>
      </w:r>
    </w:p>
    <w:p w:rsidR="005C549D" w:rsidRPr="00E50310" w:rsidRDefault="00E50310" w:rsidP="00E668AE">
      <w:pPr>
        <w:pStyle w:val="2"/>
        <w:spacing w:line="360" w:lineRule="auto"/>
      </w:pPr>
      <w:bookmarkStart w:id="3" w:name="_Toc482568801"/>
      <w:r>
        <w:t xml:space="preserve">1.2 Формы </w:t>
      </w:r>
      <w:r>
        <w:rPr>
          <w:color w:val="FFFFFF"/>
          <w:spacing w:val="-1000"/>
          <w:w w:val="1"/>
          <w:sz w:val="2"/>
          <w:vertAlign w:val="subscript"/>
        </w:rPr>
        <w:t xml:space="preserve"> возмещение </w:t>
      </w:r>
      <w:r>
        <w:t xml:space="preserve">и направления развития </w:t>
      </w:r>
      <w:r>
        <w:rPr>
          <w:color w:val="FFFFFF"/>
          <w:spacing w:val="-1000"/>
          <w:w w:val="1"/>
          <w:sz w:val="2"/>
          <w:vertAlign w:val="subscript"/>
        </w:rPr>
        <w:t xml:space="preserve"> сравнению </w:t>
      </w:r>
      <w:r>
        <w:t xml:space="preserve">поддержки экспорта </w:t>
      </w:r>
      <w:r>
        <w:rPr>
          <w:color w:val="FFFFFF"/>
          <w:spacing w:val="-1000"/>
          <w:w w:val="1"/>
          <w:sz w:val="2"/>
          <w:vertAlign w:val="subscript"/>
        </w:rPr>
        <w:t xml:space="preserve"> действующей </w:t>
      </w:r>
      <w:r>
        <w:t>в России</w:t>
      </w:r>
      <w:bookmarkEnd w:id="3"/>
    </w:p>
    <w:p w:rsidR="002C1711" w:rsidRDefault="005C549D" w:rsidP="002C17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Стимулирование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политика </w:t>
      </w:r>
      <w:r>
        <w:rPr>
          <w:rFonts w:ascii="Times New Roman" w:hAnsi="Times New Roman" w:cs="Times New Roman"/>
          <w:sz w:val="28"/>
          <w:szCs w:val="28"/>
        </w:rPr>
        <w:t xml:space="preserve">экспорта является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возмещение </w:t>
      </w:r>
      <w:r>
        <w:rPr>
          <w:rFonts w:ascii="Times New Roman" w:hAnsi="Times New Roman" w:cs="Times New Roman"/>
          <w:sz w:val="28"/>
          <w:szCs w:val="28"/>
        </w:rPr>
        <w:t xml:space="preserve">наиболее важной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прежде </w:t>
      </w:r>
      <w:r>
        <w:rPr>
          <w:rFonts w:ascii="Times New Roman" w:hAnsi="Times New Roman" w:cs="Times New Roman"/>
          <w:sz w:val="28"/>
          <w:szCs w:val="28"/>
        </w:rPr>
        <w:t xml:space="preserve">частью политики,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 w:cs="Times New Roman"/>
          <w:sz w:val="28"/>
          <w:szCs w:val="28"/>
        </w:rPr>
        <w:t xml:space="preserve">направленной на укрепление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данный </w:t>
      </w:r>
      <w:r>
        <w:rPr>
          <w:rFonts w:ascii="Times New Roman" w:hAnsi="Times New Roman" w:cs="Times New Roman"/>
          <w:sz w:val="28"/>
          <w:szCs w:val="28"/>
        </w:rPr>
        <w:t xml:space="preserve">конкурентоспособности экономики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финансирование </w:t>
      </w:r>
      <w:r>
        <w:rPr>
          <w:rFonts w:ascii="Times New Roman" w:hAnsi="Times New Roman" w:cs="Times New Roman"/>
          <w:sz w:val="28"/>
          <w:szCs w:val="28"/>
        </w:rPr>
        <w:t xml:space="preserve">на зарубежных рынках. Также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проекта </w:t>
      </w:r>
      <w:r>
        <w:rPr>
          <w:rFonts w:ascii="Times New Roman" w:hAnsi="Times New Roman" w:cs="Times New Roman"/>
          <w:sz w:val="28"/>
          <w:szCs w:val="28"/>
        </w:rPr>
        <w:t xml:space="preserve">поддержка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развитие </w:t>
      </w:r>
      <w:r>
        <w:rPr>
          <w:rFonts w:ascii="Times New Roman" w:hAnsi="Times New Roman" w:cs="Times New Roman"/>
          <w:sz w:val="28"/>
          <w:szCs w:val="28"/>
        </w:rPr>
        <w:t xml:space="preserve">является приоритетным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сети </w:t>
      </w:r>
      <w:r>
        <w:rPr>
          <w:rFonts w:ascii="Times New Roman" w:hAnsi="Times New Roman" w:cs="Times New Roman"/>
          <w:sz w:val="28"/>
          <w:szCs w:val="28"/>
        </w:rPr>
        <w:t xml:space="preserve">направлением на пути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проекта </w:t>
      </w:r>
      <w:r>
        <w:rPr>
          <w:rFonts w:ascii="Times New Roman" w:hAnsi="Times New Roman" w:cs="Times New Roman"/>
          <w:sz w:val="28"/>
          <w:szCs w:val="28"/>
        </w:rPr>
        <w:t xml:space="preserve">экономического развития,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этих </w:t>
      </w:r>
      <w:r>
        <w:rPr>
          <w:rFonts w:ascii="Times New Roman" w:hAnsi="Times New Roman" w:cs="Times New Roman"/>
          <w:sz w:val="28"/>
          <w:szCs w:val="28"/>
        </w:rPr>
        <w:t xml:space="preserve">которая позволяет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россии </w:t>
      </w:r>
      <w:r>
        <w:rPr>
          <w:rFonts w:ascii="Times New Roman" w:hAnsi="Times New Roman" w:cs="Times New Roman"/>
          <w:sz w:val="28"/>
          <w:szCs w:val="28"/>
        </w:rPr>
        <w:t xml:space="preserve">привлекать дополнительные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экономики </w:t>
      </w:r>
      <w:r>
        <w:rPr>
          <w:rFonts w:ascii="Times New Roman" w:hAnsi="Times New Roman" w:cs="Times New Roman"/>
          <w:sz w:val="28"/>
          <w:szCs w:val="28"/>
        </w:rPr>
        <w:t xml:space="preserve">зарубежные ресурсы. Это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составила </w:t>
      </w:r>
      <w:r>
        <w:rPr>
          <w:rFonts w:ascii="Times New Roman" w:hAnsi="Times New Roman" w:cs="Times New Roman"/>
          <w:sz w:val="28"/>
          <w:szCs w:val="28"/>
        </w:rPr>
        <w:t xml:space="preserve">в свою очередь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позволяет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этой </w:t>
      </w:r>
      <w:r>
        <w:rPr>
          <w:rFonts w:ascii="Times New Roman" w:hAnsi="Times New Roman" w:cs="Times New Roman"/>
          <w:sz w:val="28"/>
          <w:szCs w:val="28"/>
        </w:rPr>
        <w:t xml:space="preserve">покрывать расходы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строительство </w:t>
      </w:r>
      <w:r>
        <w:rPr>
          <w:rFonts w:ascii="Times New Roman" w:hAnsi="Times New Roman" w:cs="Times New Roman"/>
          <w:sz w:val="28"/>
          <w:szCs w:val="28"/>
        </w:rPr>
        <w:t xml:space="preserve">по импорту, поддерживать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объем </w:t>
      </w:r>
      <w:r>
        <w:rPr>
          <w:rFonts w:ascii="Times New Roman" w:hAnsi="Times New Roman" w:cs="Times New Roman"/>
          <w:sz w:val="28"/>
          <w:szCs w:val="28"/>
        </w:rPr>
        <w:t xml:space="preserve">равновесие торгового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кредиты </w:t>
      </w:r>
      <w:r>
        <w:rPr>
          <w:rFonts w:ascii="Times New Roman" w:hAnsi="Times New Roman" w:cs="Times New Roman"/>
          <w:sz w:val="28"/>
          <w:szCs w:val="28"/>
        </w:rPr>
        <w:t xml:space="preserve">баланса, создавать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действующей </w:t>
      </w:r>
      <w:r>
        <w:rPr>
          <w:rFonts w:ascii="Times New Roman" w:hAnsi="Times New Roman" w:cs="Times New Roman"/>
          <w:sz w:val="28"/>
          <w:szCs w:val="28"/>
        </w:rPr>
        <w:t xml:space="preserve">новые рабочие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правительствам </w:t>
      </w:r>
      <w:r>
        <w:rPr>
          <w:rFonts w:ascii="Times New Roman" w:hAnsi="Times New Roman" w:cs="Times New Roman"/>
          <w:sz w:val="28"/>
          <w:szCs w:val="28"/>
        </w:rPr>
        <w:t>места.</w:t>
      </w:r>
    </w:p>
    <w:p w:rsidR="002C1711" w:rsidRDefault="002C1711" w:rsidP="002C17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условиях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экспорта </w:t>
      </w:r>
      <w:r>
        <w:rPr>
          <w:rFonts w:ascii="Times New Roman" w:hAnsi="Times New Roman" w:cs="Times New Roman"/>
          <w:sz w:val="28"/>
          <w:szCs w:val="28"/>
        </w:rPr>
        <w:t xml:space="preserve">глобализации сформировалась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косвенной </w:t>
      </w:r>
      <w:r>
        <w:rPr>
          <w:rFonts w:ascii="Times New Roman" w:hAnsi="Times New Roman" w:cs="Times New Roman"/>
          <w:sz w:val="28"/>
          <w:szCs w:val="28"/>
        </w:rPr>
        <w:t xml:space="preserve">тесно переплетенная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введен </w:t>
      </w:r>
      <w:r>
        <w:rPr>
          <w:rFonts w:ascii="Times New Roman" w:hAnsi="Times New Roman" w:cs="Times New Roman"/>
          <w:sz w:val="28"/>
          <w:szCs w:val="28"/>
        </w:rPr>
        <w:t xml:space="preserve">система экономических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налоговой </w:t>
      </w:r>
      <w:r>
        <w:rPr>
          <w:rFonts w:ascii="Times New Roman" w:hAnsi="Times New Roman" w:cs="Times New Roman"/>
          <w:sz w:val="28"/>
          <w:szCs w:val="28"/>
        </w:rPr>
        <w:t xml:space="preserve">связей стран. На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финансирование </w:t>
      </w:r>
      <w:r>
        <w:rPr>
          <w:rFonts w:ascii="Times New Roman" w:hAnsi="Times New Roman" w:cs="Times New Roman"/>
          <w:sz w:val="28"/>
          <w:szCs w:val="28"/>
        </w:rPr>
        <w:t xml:space="preserve">сегодняшний день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правительством </w:t>
      </w:r>
      <w:r>
        <w:rPr>
          <w:rFonts w:ascii="Times New Roman" w:hAnsi="Times New Roman" w:cs="Times New Roman"/>
          <w:sz w:val="28"/>
          <w:szCs w:val="28"/>
        </w:rPr>
        <w:t xml:space="preserve">число компаний,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главные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осуществляющих свою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долгосрочное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исключительно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решения </w:t>
      </w:r>
      <w:r>
        <w:rPr>
          <w:rFonts w:ascii="Times New Roman" w:hAnsi="Times New Roman" w:cs="Times New Roman"/>
          <w:sz w:val="28"/>
          <w:szCs w:val="28"/>
        </w:rPr>
        <w:t xml:space="preserve">на рынках других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покрывались </w:t>
      </w:r>
      <w:r>
        <w:rPr>
          <w:rFonts w:ascii="Times New Roman" w:hAnsi="Times New Roman" w:cs="Times New Roman"/>
          <w:sz w:val="28"/>
          <w:szCs w:val="28"/>
        </w:rPr>
        <w:t xml:space="preserve">стран, неуклонно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росэкономбанк </w:t>
      </w:r>
      <w:r>
        <w:rPr>
          <w:rFonts w:ascii="Times New Roman" w:hAnsi="Times New Roman" w:cs="Times New Roman"/>
          <w:sz w:val="28"/>
          <w:szCs w:val="28"/>
        </w:rPr>
        <w:t xml:space="preserve">растет. В связи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главные </w:t>
      </w:r>
      <w:r>
        <w:rPr>
          <w:rFonts w:ascii="Times New Roman" w:hAnsi="Times New Roman" w:cs="Times New Roman"/>
          <w:sz w:val="28"/>
          <w:szCs w:val="28"/>
        </w:rPr>
        <w:t xml:space="preserve">с данным фактом,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иностранного </w:t>
      </w:r>
      <w:r>
        <w:rPr>
          <w:rFonts w:ascii="Times New Roman" w:hAnsi="Times New Roman" w:cs="Times New Roman"/>
          <w:sz w:val="28"/>
          <w:szCs w:val="28"/>
        </w:rPr>
        <w:t xml:space="preserve">экономическое развитие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правила </w:t>
      </w:r>
      <w:r>
        <w:rPr>
          <w:rFonts w:ascii="Times New Roman" w:hAnsi="Times New Roman" w:cs="Times New Roman"/>
          <w:sz w:val="28"/>
          <w:szCs w:val="28"/>
        </w:rPr>
        <w:t xml:space="preserve">России является невозможным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марте </w:t>
      </w:r>
      <w:r>
        <w:rPr>
          <w:rFonts w:ascii="Times New Roman" w:hAnsi="Times New Roman" w:cs="Times New Roman"/>
          <w:sz w:val="28"/>
          <w:szCs w:val="28"/>
        </w:rPr>
        <w:t xml:space="preserve">без активного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стали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взаимодействия с экономиками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программа </w:t>
      </w:r>
      <w:r>
        <w:rPr>
          <w:rFonts w:ascii="Times New Roman" w:hAnsi="Times New Roman" w:cs="Times New Roman"/>
          <w:sz w:val="28"/>
          <w:szCs w:val="28"/>
        </w:rPr>
        <w:t>других стран.</w:t>
      </w:r>
    </w:p>
    <w:p w:rsidR="002C1711" w:rsidRDefault="002C1711" w:rsidP="002C17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Экспорт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третьих </w:t>
      </w:r>
      <w:r>
        <w:rPr>
          <w:rFonts w:ascii="Times New Roman" w:hAnsi="Times New Roman" w:cs="Times New Roman"/>
          <w:sz w:val="28"/>
          <w:szCs w:val="28"/>
        </w:rPr>
        <w:t xml:space="preserve">товаров является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стоимостной </w:t>
      </w:r>
      <w:r>
        <w:rPr>
          <w:rFonts w:ascii="Times New Roman" w:hAnsi="Times New Roman" w:cs="Times New Roman"/>
          <w:sz w:val="28"/>
          <w:szCs w:val="28"/>
        </w:rPr>
        <w:t xml:space="preserve">очень важным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может </w:t>
      </w:r>
      <w:r>
        <w:rPr>
          <w:rFonts w:ascii="Times New Roman" w:hAnsi="Times New Roman" w:cs="Times New Roman"/>
          <w:sz w:val="28"/>
          <w:szCs w:val="28"/>
        </w:rPr>
        <w:t xml:space="preserve">с точки зрения реализации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доля </w:t>
      </w:r>
      <w:r>
        <w:rPr>
          <w:rFonts w:ascii="Times New Roman" w:hAnsi="Times New Roman" w:cs="Times New Roman"/>
          <w:sz w:val="28"/>
          <w:szCs w:val="28"/>
        </w:rPr>
        <w:t xml:space="preserve">принципа международного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покрывались </w:t>
      </w:r>
      <w:r>
        <w:rPr>
          <w:rFonts w:ascii="Times New Roman" w:hAnsi="Times New Roman" w:cs="Times New Roman"/>
          <w:sz w:val="28"/>
          <w:szCs w:val="28"/>
        </w:rPr>
        <w:t xml:space="preserve">разделения труда. Это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если </w:t>
      </w:r>
      <w:r>
        <w:rPr>
          <w:rFonts w:ascii="Times New Roman" w:hAnsi="Times New Roman" w:cs="Times New Roman"/>
          <w:sz w:val="28"/>
          <w:szCs w:val="28"/>
        </w:rPr>
        <w:t xml:space="preserve">позволяет стране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расходов </w:t>
      </w:r>
      <w:r>
        <w:rPr>
          <w:rFonts w:ascii="Times New Roman" w:hAnsi="Times New Roman" w:cs="Times New Roman"/>
          <w:sz w:val="28"/>
          <w:szCs w:val="28"/>
        </w:rPr>
        <w:t xml:space="preserve">сконцентрироваться на развитие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пути </w:t>
      </w:r>
      <w:r>
        <w:rPr>
          <w:rFonts w:ascii="Times New Roman" w:hAnsi="Times New Roman" w:cs="Times New Roman"/>
          <w:sz w:val="28"/>
          <w:szCs w:val="28"/>
        </w:rPr>
        <w:t xml:space="preserve">определенных отраслей,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зарождения </w:t>
      </w:r>
      <w:r>
        <w:rPr>
          <w:rFonts w:ascii="Times New Roman" w:hAnsi="Times New Roman" w:cs="Times New Roman"/>
          <w:sz w:val="28"/>
          <w:szCs w:val="28"/>
        </w:rPr>
        <w:t xml:space="preserve">обладающих преимуществами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предэкспортное </w:t>
      </w:r>
      <w:r>
        <w:rPr>
          <w:rFonts w:ascii="Times New Roman" w:hAnsi="Times New Roman" w:cs="Times New Roman"/>
          <w:sz w:val="28"/>
          <w:szCs w:val="28"/>
        </w:rPr>
        <w:t xml:space="preserve">по сравнению с другими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агента </w:t>
      </w:r>
      <w:r>
        <w:rPr>
          <w:rFonts w:ascii="Times New Roman" w:hAnsi="Times New Roman" w:cs="Times New Roman"/>
          <w:sz w:val="28"/>
          <w:szCs w:val="28"/>
        </w:rPr>
        <w:t xml:space="preserve">странами. Укрепление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расходов </w:t>
      </w:r>
      <w:r>
        <w:rPr>
          <w:rFonts w:ascii="Times New Roman" w:hAnsi="Times New Roman" w:cs="Times New Roman"/>
          <w:sz w:val="28"/>
          <w:szCs w:val="28"/>
        </w:rPr>
        <w:t xml:space="preserve">и расширение внешнеэкономических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доступ </w:t>
      </w:r>
      <w:r>
        <w:rPr>
          <w:rFonts w:ascii="Times New Roman" w:hAnsi="Times New Roman" w:cs="Times New Roman"/>
          <w:sz w:val="28"/>
          <w:szCs w:val="28"/>
        </w:rPr>
        <w:t xml:space="preserve">связей необходимо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особое </w:t>
      </w:r>
      <w:r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валюте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и экономического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региональных </w:t>
      </w:r>
      <w:r>
        <w:rPr>
          <w:rFonts w:ascii="Times New Roman" w:hAnsi="Times New Roman" w:cs="Times New Roman"/>
          <w:sz w:val="28"/>
          <w:szCs w:val="28"/>
        </w:rPr>
        <w:t xml:space="preserve">развития страны,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включает </w:t>
      </w:r>
      <w:r>
        <w:rPr>
          <w:rFonts w:ascii="Times New Roman" w:hAnsi="Times New Roman" w:cs="Times New Roman"/>
          <w:sz w:val="28"/>
          <w:szCs w:val="28"/>
        </w:rPr>
        <w:t xml:space="preserve">поскольку стимулирует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эффективных </w:t>
      </w:r>
      <w:r>
        <w:rPr>
          <w:rFonts w:ascii="Times New Roman" w:hAnsi="Times New Roman" w:cs="Times New Roman"/>
          <w:sz w:val="28"/>
          <w:szCs w:val="28"/>
        </w:rPr>
        <w:t xml:space="preserve">рост доходов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период </w:t>
      </w:r>
      <w:r>
        <w:rPr>
          <w:rFonts w:ascii="Times New Roman" w:hAnsi="Times New Roman" w:cs="Times New Roman"/>
          <w:sz w:val="28"/>
          <w:szCs w:val="28"/>
        </w:rPr>
        <w:t xml:space="preserve">государства и обеспечивает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привлеченному </w:t>
      </w:r>
      <w:r>
        <w:rPr>
          <w:rFonts w:ascii="Times New Roman" w:hAnsi="Times New Roman" w:cs="Times New Roman"/>
          <w:sz w:val="28"/>
          <w:szCs w:val="28"/>
        </w:rPr>
        <w:t xml:space="preserve">доступ к новым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развитие </w:t>
      </w:r>
      <w:r>
        <w:rPr>
          <w:rFonts w:ascii="Times New Roman" w:hAnsi="Times New Roman" w:cs="Times New Roman"/>
          <w:sz w:val="28"/>
          <w:szCs w:val="28"/>
        </w:rPr>
        <w:t xml:space="preserve">технологиям других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возрос </w:t>
      </w:r>
      <w:r>
        <w:rPr>
          <w:rFonts w:ascii="Times New Roman" w:hAnsi="Times New Roman" w:cs="Times New Roman"/>
          <w:sz w:val="28"/>
          <w:szCs w:val="28"/>
        </w:rPr>
        <w:t>стран.</w:t>
      </w:r>
    </w:p>
    <w:p w:rsidR="00E5781D" w:rsidRDefault="002C1711" w:rsidP="002C17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Поддержка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 w:cs="Times New Roman"/>
          <w:sz w:val="28"/>
          <w:szCs w:val="28"/>
        </w:rPr>
        <w:t xml:space="preserve">экспорта тесно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налоговой </w:t>
      </w:r>
      <w:r>
        <w:rPr>
          <w:rFonts w:ascii="Times New Roman" w:hAnsi="Times New Roman" w:cs="Times New Roman"/>
          <w:sz w:val="28"/>
          <w:szCs w:val="28"/>
        </w:rPr>
        <w:t xml:space="preserve">взаимосвязана с понятием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средств </w:t>
      </w:r>
      <w:r>
        <w:rPr>
          <w:rFonts w:ascii="Times New Roman" w:hAnsi="Times New Roman" w:cs="Times New Roman"/>
          <w:sz w:val="28"/>
          <w:szCs w:val="28"/>
        </w:rPr>
        <w:t xml:space="preserve">конкурентоспособности национальной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россии </w:t>
      </w:r>
      <w:r>
        <w:rPr>
          <w:rFonts w:ascii="Times New Roman" w:hAnsi="Times New Roman" w:cs="Times New Roman"/>
          <w:sz w:val="28"/>
          <w:szCs w:val="28"/>
        </w:rPr>
        <w:t xml:space="preserve">экономики. Для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является </w:t>
      </w:r>
      <w:r>
        <w:rPr>
          <w:rFonts w:ascii="Times New Roman" w:hAnsi="Times New Roman" w:cs="Times New Roman"/>
          <w:sz w:val="28"/>
          <w:szCs w:val="28"/>
        </w:rPr>
        <w:t xml:space="preserve">российских предприятий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комиссией </w:t>
      </w:r>
      <w:r>
        <w:rPr>
          <w:rFonts w:ascii="Times New Roman" w:hAnsi="Times New Roman" w:cs="Times New Roman"/>
          <w:sz w:val="28"/>
          <w:szCs w:val="28"/>
        </w:rPr>
        <w:t xml:space="preserve">характерна низкая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общем </w:t>
      </w:r>
      <w:r>
        <w:rPr>
          <w:rFonts w:ascii="Times New Roman" w:hAnsi="Times New Roman" w:cs="Times New Roman"/>
          <w:sz w:val="28"/>
          <w:szCs w:val="28"/>
        </w:rPr>
        <w:t xml:space="preserve">конкурентоспособность. Это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возможностей </w:t>
      </w:r>
      <w:r>
        <w:rPr>
          <w:rFonts w:ascii="Times New Roman" w:hAnsi="Times New Roman" w:cs="Times New Roman"/>
          <w:sz w:val="28"/>
          <w:szCs w:val="28"/>
        </w:rPr>
        <w:t xml:space="preserve">возникает вследствие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правила </w:t>
      </w:r>
      <w:r>
        <w:rPr>
          <w:rFonts w:ascii="Times New Roman" w:hAnsi="Times New Roman" w:cs="Times New Roman"/>
          <w:sz w:val="28"/>
          <w:szCs w:val="28"/>
        </w:rPr>
        <w:t xml:space="preserve">недостаточности финансирования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стали </w:t>
      </w:r>
      <w:r>
        <w:rPr>
          <w:rFonts w:ascii="Times New Roman" w:hAnsi="Times New Roman" w:cs="Times New Roman"/>
          <w:sz w:val="28"/>
          <w:szCs w:val="28"/>
        </w:rPr>
        <w:t xml:space="preserve">отраслей, отсутствия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внутреннего </w:t>
      </w:r>
      <w:r>
        <w:rPr>
          <w:rFonts w:ascii="Times New Roman" w:hAnsi="Times New Roman" w:cs="Times New Roman"/>
          <w:sz w:val="28"/>
          <w:szCs w:val="28"/>
        </w:rPr>
        <w:t xml:space="preserve">финансовых и человеческих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среди </w:t>
      </w:r>
      <w:r>
        <w:rPr>
          <w:rFonts w:ascii="Times New Roman" w:hAnsi="Times New Roman" w:cs="Times New Roman"/>
          <w:sz w:val="28"/>
          <w:szCs w:val="28"/>
        </w:rPr>
        <w:t xml:space="preserve">ресурсов, таким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равновесие </w:t>
      </w:r>
      <w:r>
        <w:rPr>
          <w:rFonts w:ascii="Times New Roman" w:hAnsi="Times New Roman" w:cs="Times New Roman"/>
          <w:sz w:val="28"/>
          <w:szCs w:val="28"/>
        </w:rPr>
        <w:t xml:space="preserve">образом, у компаний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привлечении </w:t>
      </w:r>
      <w:r>
        <w:rPr>
          <w:rFonts w:ascii="Times New Roman" w:hAnsi="Times New Roman" w:cs="Times New Roman"/>
          <w:sz w:val="28"/>
          <w:szCs w:val="28"/>
        </w:rPr>
        <w:t xml:space="preserve">нет возможностей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новые </w:t>
      </w:r>
      <w:r>
        <w:rPr>
          <w:rFonts w:ascii="Times New Roman" w:hAnsi="Times New Roman" w:cs="Times New Roman"/>
          <w:sz w:val="28"/>
          <w:szCs w:val="28"/>
        </w:rPr>
        <w:t xml:space="preserve">выхода на зарубежные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рынки. Они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вместе </w:t>
      </w:r>
      <w:r>
        <w:rPr>
          <w:rFonts w:ascii="Times New Roman" w:hAnsi="Times New Roman" w:cs="Times New Roman"/>
          <w:sz w:val="28"/>
          <w:szCs w:val="28"/>
        </w:rPr>
        <w:t xml:space="preserve">поставляют продукцию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реализации </w:t>
      </w:r>
      <w:r>
        <w:rPr>
          <w:rFonts w:ascii="Times New Roman" w:hAnsi="Times New Roman" w:cs="Times New Roman"/>
          <w:sz w:val="28"/>
          <w:szCs w:val="28"/>
        </w:rPr>
        <w:t xml:space="preserve">на внутренний рынок,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принимаемые </w:t>
      </w:r>
      <w:r>
        <w:rPr>
          <w:rFonts w:ascii="Times New Roman" w:hAnsi="Times New Roman" w:cs="Times New Roman"/>
          <w:sz w:val="28"/>
          <w:szCs w:val="28"/>
        </w:rPr>
        <w:t xml:space="preserve">что не может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economy </w:t>
      </w:r>
      <w:r>
        <w:rPr>
          <w:rFonts w:ascii="Times New Roman" w:hAnsi="Times New Roman" w:cs="Times New Roman"/>
          <w:sz w:val="28"/>
          <w:szCs w:val="28"/>
        </w:rPr>
        <w:t xml:space="preserve">способствовать увеличению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который </w:t>
      </w:r>
      <w:r>
        <w:rPr>
          <w:rFonts w:ascii="Times New Roman" w:hAnsi="Times New Roman" w:cs="Times New Roman"/>
          <w:sz w:val="28"/>
          <w:szCs w:val="28"/>
        </w:rPr>
        <w:t xml:space="preserve">конкурентоспособности фирм. Выходя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 w:cs="Times New Roman"/>
          <w:sz w:val="28"/>
          <w:szCs w:val="28"/>
        </w:rPr>
        <w:t xml:space="preserve">на зарубежные рынки,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компания получает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стимулирование </w:t>
      </w:r>
      <w:r>
        <w:rPr>
          <w:rFonts w:ascii="Times New Roman" w:hAnsi="Times New Roman" w:cs="Times New Roman"/>
          <w:sz w:val="28"/>
          <w:szCs w:val="28"/>
        </w:rPr>
        <w:t xml:space="preserve">доступ к новым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возрос </w:t>
      </w:r>
      <w:r>
        <w:rPr>
          <w:rFonts w:ascii="Times New Roman" w:hAnsi="Times New Roman" w:cs="Times New Roman"/>
          <w:sz w:val="28"/>
          <w:szCs w:val="28"/>
        </w:rPr>
        <w:t xml:space="preserve">ресурсам, знаниям,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было </w:t>
      </w:r>
      <w:r>
        <w:rPr>
          <w:rFonts w:ascii="Times New Roman" w:hAnsi="Times New Roman" w:cs="Times New Roman"/>
          <w:sz w:val="28"/>
          <w:szCs w:val="28"/>
        </w:rPr>
        <w:t xml:space="preserve">технологиям. Однако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услуг </w:t>
      </w:r>
      <w:r>
        <w:rPr>
          <w:rFonts w:ascii="Times New Roman" w:hAnsi="Times New Roman" w:cs="Times New Roman"/>
          <w:sz w:val="28"/>
          <w:szCs w:val="28"/>
        </w:rPr>
        <w:t xml:space="preserve">выход на новые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свою </w:t>
      </w:r>
      <w:r>
        <w:rPr>
          <w:rFonts w:ascii="Times New Roman" w:hAnsi="Times New Roman" w:cs="Times New Roman"/>
          <w:sz w:val="28"/>
          <w:szCs w:val="28"/>
        </w:rPr>
        <w:t xml:space="preserve">рынки всегда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гарантирование </w:t>
      </w:r>
      <w:r>
        <w:rPr>
          <w:rFonts w:ascii="Times New Roman" w:hAnsi="Times New Roman" w:cs="Times New Roman"/>
          <w:sz w:val="28"/>
          <w:szCs w:val="28"/>
        </w:rPr>
        <w:t xml:space="preserve">сопряжен с определенными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нефтепродуктов </w:t>
      </w:r>
      <w:r>
        <w:rPr>
          <w:rFonts w:ascii="Times New Roman" w:hAnsi="Times New Roman" w:cs="Times New Roman"/>
          <w:sz w:val="28"/>
          <w:szCs w:val="28"/>
        </w:rPr>
        <w:t xml:space="preserve">издержками, которые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бывают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экспорта </w:t>
      </w:r>
      <w:r>
        <w:rPr>
          <w:rFonts w:ascii="Times New Roman" w:hAnsi="Times New Roman" w:cs="Times New Roman"/>
          <w:sz w:val="28"/>
          <w:szCs w:val="28"/>
        </w:rPr>
        <w:t xml:space="preserve">слишком высоки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были </w:t>
      </w:r>
      <w:r>
        <w:rPr>
          <w:rFonts w:ascii="Times New Roman" w:hAnsi="Times New Roman" w:cs="Times New Roman"/>
          <w:sz w:val="28"/>
          <w:szCs w:val="28"/>
        </w:rPr>
        <w:t xml:space="preserve">для компаний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развитие </w:t>
      </w:r>
      <w:r>
        <w:rPr>
          <w:rFonts w:ascii="Times New Roman" w:hAnsi="Times New Roman" w:cs="Times New Roman"/>
          <w:sz w:val="28"/>
          <w:szCs w:val="28"/>
        </w:rPr>
        <w:t xml:space="preserve">средних размеров. 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актуальная </w:t>
      </w:r>
      <w:r>
        <w:rPr>
          <w:rFonts w:ascii="Times New Roman" w:hAnsi="Times New Roman" w:cs="Times New Roman"/>
          <w:sz w:val="28"/>
          <w:szCs w:val="28"/>
        </w:rPr>
        <w:t xml:space="preserve">связи с этим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преобразований </w:t>
      </w:r>
      <w:r>
        <w:rPr>
          <w:rFonts w:ascii="Times New Roman" w:hAnsi="Times New Roman" w:cs="Times New Roman"/>
          <w:sz w:val="28"/>
          <w:szCs w:val="28"/>
        </w:rPr>
        <w:t xml:space="preserve">необходима активная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стимулирование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государственная поддержка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были </w:t>
      </w:r>
      <w:r>
        <w:rPr>
          <w:rFonts w:ascii="Times New Roman" w:hAnsi="Times New Roman" w:cs="Times New Roman"/>
          <w:sz w:val="28"/>
          <w:szCs w:val="28"/>
        </w:rPr>
        <w:t>экспортеров.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</w:p>
    <w:p w:rsidR="00E668AE" w:rsidRPr="00E668AE" w:rsidRDefault="0016498F" w:rsidP="00E668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Можно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являлись </w:t>
      </w:r>
      <w:r>
        <w:rPr>
          <w:rFonts w:ascii="Times New Roman" w:hAnsi="Times New Roman" w:cs="Times New Roman"/>
          <w:sz w:val="28"/>
          <w:szCs w:val="28"/>
        </w:rPr>
        <w:t xml:space="preserve">сделать вывод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стоимостной </w:t>
      </w:r>
      <w:r>
        <w:rPr>
          <w:rFonts w:ascii="Times New Roman" w:hAnsi="Times New Roman" w:cs="Times New Roman"/>
          <w:sz w:val="28"/>
          <w:szCs w:val="28"/>
        </w:rPr>
        <w:t xml:space="preserve">о том, что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условии </w:t>
      </w:r>
      <w:r>
        <w:rPr>
          <w:rFonts w:ascii="Times New Roman" w:hAnsi="Times New Roman" w:cs="Times New Roman"/>
          <w:sz w:val="28"/>
          <w:szCs w:val="28"/>
        </w:rPr>
        <w:t xml:space="preserve">поддержка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рабочих </w:t>
      </w:r>
      <w:r>
        <w:rPr>
          <w:rFonts w:ascii="Times New Roman" w:hAnsi="Times New Roman" w:cs="Times New Roman"/>
          <w:sz w:val="28"/>
          <w:szCs w:val="28"/>
        </w:rPr>
        <w:t xml:space="preserve">с начала ее зарождения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бывшем </w:t>
      </w:r>
      <w:r>
        <w:rPr>
          <w:rFonts w:ascii="Times New Roman" w:hAnsi="Times New Roman" w:cs="Times New Roman"/>
          <w:sz w:val="28"/>
          <w:szCs w:val="28"/>
        </w:rPr>
        <w:t xml:space="preserve">стала одной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поддержке </w:t>
      </w:r>
      <w:r>
        <w:rPr>
          <w:rFonts w:ascii="Times New Roman" w:hAnsi="Times New Roman" w:cs="Times New Roman"/>
          <w:sz w:val="28"/>
          <w:szCs w:val="28"/>
        </w:rPr>
        <w:t xml:space="preserve">из важнейших направлений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предлагает </w:t>
      </w:r>
      <w:r>
        <w:rPr>
          <w:rFonts w:ascii="Times New Roman" w:hAnsi="Times New Roman" w:cs="Times New Roman"/>
          <w:sz w:val="28"/>
          <w:szCs w:val="28"/>
        </w:rPr>
        <w:t xml:space="preserve">внешнеэкономической политики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государства и развитие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некоторых </w:t>
      </w:r>
      <w:r>
        <w:rPr>
          <w:rFonts w:ascii="Times New Roman" w:hAnsi="Times New Roman" w:cs="Times New Roman"/>
          <w:sz w:val="28"/>
          <w:szCs w:val="28"/>
        </w:rPr>
        <w:t xml:space="preserve">ее должно быть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этой </w:t>
      </w:r>
      <w:r>
        <w:rPr>
          <w:rFonts w:ascii="Times New Roman" w:hAnsi="Times New Roman" w:cs="Times New Roman"/>
          <w:sz w:val="28"/>
          <w:szCs w:val="28"/>
        </w:rPr>
        <w:t xml:space="preserve">приоритетной задачей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инструментов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государства. </w:t>
      </w:r>
    </w:p>
    <w:p w:rsidR="00E668AE" w:rsidRDefault="00E668AE" w:rsidP="00E668AE">
      <w:pPr>
        <w:pStyle w:val="1"/>
        <w:spacing w:line="360" w:lineRule="auto"/>
      </w:pPr>
    </w:p>
    <w:p w:rsidR="00E668AE" w:rsidRDefault="00E668AE" w:rsidP="00E668AE">
      <w:pPr>
        <w:pStyle w:val="1"/>
        <w:spacing w:line="360" w:lineRule="auto"/>
      </w:pPr>
    </w:p>
    <w:p w:rsidR="00E668AE" w:rsidRDefault="00E668AE" w:rsidP="00E668AE">
      <w:pPr>
        <w:pStyle w:val="1"/>
        <w:spacing w:line="360" w:lineRule="auto"/>
      </w:pPr>
    </w:p>
    <w:p w:rsidR="00E668AE" w:rsidRDefault="00E668AE" w:rsidP="00E668AE">
      <w:pPr>
        <w:pStyle w:val="1"/>
        <w:spacing w:line="360" w:lineRule="auto"/>
      </w:pPr>
    </w:p>
    <w:p w:rsidR="00E668AE" w:rsidRDefault="00E668AE" w:rsidP="00E668AE">
      <w:pPr>
        <w:pStyle w:val="1"/>
        <w:spacing w:line="360" w:lineRule="auto"/>
      </w:pPr>
    </w:p>
    <w:p w:rsidR="00E668AE" w:rsidRDefault="00E668AE" w:rsidP="00E668AE">
      <w:pPr>
        <w:pStyle w:val="1"/>
        <w:spacing w:line="360" w:lineRule="auto"/>
      </w:pPr>
    </w:p>
    <w:p w:rsidR="00E668AE" w:rsidRDefault="00E668AE" w:rsidP="00E668AE">
      <w:pPr>
        <w:pStyle w:val="1"/>
        <w:spacing w:line="360" w:lineRule="auto"/>
      </w:pPr>
    </w:p>
    <w:p w:rsidR="00E668AE" w:rsidRDefault="00E668AE" w:rsidP="00E668AE">
      <w:pPr>
        <w:pStyle w:val="1"/>
        <w:spacing w:line="360" w:lineRule="auto"/>
      </w:pPr>
    </w:p>
    <w:p w:rsidR="00E668AE" w:rsidRDefault="00E668AE" w:rsidP="002C17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8AE" w:rsidRDefault="00E668AE" w:rsidP="002C17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8AE" w:rsidRDefault="00E668AE" w:rsidP="002C17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8AE" w:rsidRDefault="00E668AE" w:rsidP="002C17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8AE" w:rsidRDefault="00E668AE" w:rsidP="002C17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8AE" w:rsidRDefault="00E668AE" w:rsidP="002C17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8AE" w:rsidRDefault="00E668AE" w:rsidP="00E668AE">
      <w:pPr>
        <w:pStyle w:val="1"/>
        <w:spacing w:line="360" w:lineRule="auto"/>
      </w:pPr>
      <w:bookmarkStart w:id="4" w:name="_Toc482568802"/>
      <w:r>
        <w:lastRenderedPageBreak/>
        <w:t xml:space="preserve">Глава 2. Действующая </w:t>
      </w:r>
      <w:r>
        <w:rPr>
          <w:color w:val="FFFFFF"/>
          <w:spacing w:val="-1000"/>
          <w:w w:val="1"/>
          <w:sz w:val="2"/>
          <w:vertAlign w:val="subscript"/>
        </w:rPr>
        <w:t xml:space="preserve"> осуществляется </w:t>
      </w:r>
      <w:r>
        <w:t xml:space="preserve">в РФ система поддержки </w:t>
      </w:r>
      <w:r>
        <w:rPr>
          <w:color w:val="FFFFFF"/>
          <w:spacing w:val="-1000"/>
          <w:w w:val="1"/>
          <w:sz w:val="2"/>
          <w:vertAlign w:val="subscript"/>
        </w:rPr>
        <w:t xml:space="preserve"> возрос </w:t>
      </w:r>
      <w:r>
        <w:t>экспорта</w:t>
      </w:r>
      <w:bookmarkEnd w:id="4"/>
    </w:p>
    <w:p w:rsidR="00E668AE" w:rsidRDefault="00E668AE" w:rsidP="00E668AE">
      <w:pPr>
        <w:pStyle w:val="2"/>
        <w:spacing w:line="360" w:lineRule="auto"/>
      </w:pPr>
      <w:bookmarkStart w:id="5" w:name="_Toc482568803"/>
      <w:r>
        <w:t xml:space="preserve">2.1 Основные </w:t>
      </w:r>
      <w:r>
        <w:rPr>
          <w:color w:val="FFFFFF"/>
          <w:spacing w:val="-1000"/>
          <w:w w:val="1"/>
          <w:sz w:val="2"/>
          <w:vertAlign w:val="subscript"/>
        </w:rPr>
        <w:t xml:space="preserve"> вместе </w:t>
      </w:r>
      <w:r>
        <w:t xml:space="preserve">направления поддержки </w:t>
      </w:r>
      <w:r>
        <w:rPr>
          <w:color w:val="FFFFFF"/>
          <w:spacing w:val="-1000"/>
          <w:w w:val="1"/>
          <w:sz w:val="2"/>
          <w:vertAlign w:val="subscript"/>
        </w:rPr>
        <w:t xml:space="preserve"> economy </w:t>
      </w:r>
      <w:r>
        <w:t>российского экспорта</w:t>
      </w:r>
      <w:bookmarkEnd w:id="5"/>
    </w:p>
    <w:p w:rsidR="00E668AE" w:rsidRDefault="00E668AE" w:rsidP="002C17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711" w:rsidRPr="002C1711" w:rsidRDefault="002C1711" w:rsidP="002C17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решения </w:t>
      </w:r>
      <w:r>
        <w:rPr>
          <w:rFonts w:ascii="Times New Roman" w:hAnsi="Times New Roman" w:cs="Times New Roman"/>
          <w:sz w:val="28"/>
          <w:szCs w:val="28"/>
        </w:rPr>
        <w:t xml:space="preserve">из актуальных направлений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рамками </w:t>
      </w:r>
      <w:r>
        <w:rPr>
          <w:rFonts w:ascii="Times New Roman" w:hAnsi="Times New Roman" w:cs="Times New Roman"/>
          <w:sz w:val="28"/>
          <w:szCs w:val="28"/>
        </w:rPr>
        <w:t xml:space="preserve">экономической политики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пути </w:t>
      </w:r>
      <w:r>
        <w:rPr>
          <w:rFonts w:ascii="Times New Roman" w:hAnsi="Times New Roman" w:cs="Times New Roman"/>
          <w:sz w:val="28"/>
          <w:szCs w:val="28"/>
        </w:rPr>
        <w:t xml:space="preserve">России, безусловно,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поддержке </w:t>
      </w:r>
      <w:r>
        <w:rPr>
          <w:rFonts w:ascii="Times New Roman" w:hAnsi="Times New Roman" w:cs="Times New Roman"/>
          <w:sz w:val="28"/>
          <w:szCs w:val="28"/>
        </w:rPr>
        <w:t xml:space="preserve">является развитие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финансовой </w:t>
      </w:r>
      <w:r>
        <w:rPr>
          <w:rFonts w:ascii="Times New Roman" w:hAnsi="Times New Roman" w:cs="Times New Roman"/>
          <w:sz w:val="28"/>
          <w:szCs w:val="28"/>
        </w:rPr>
        <w:t xml:space="preserve">национальной экспортной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данный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деятельности, увеличение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экономического </w:t>
      </w:r>
      <w:r>
        <w:rPr>
          <w:rFonts w:ascii="Times New Roman" w:hAnsi="Times New Roman" w:cs="Times New Roman"/>
          <w:sz w:val="28"/>
          <w:szCs w:val="28"/>
        </w:rPr>
        <w:t xml:space="preserve">доли экспортируемой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были </w:t>
      </w:r>
      <w:r>
        <w:rPr>
          <w:rFonts w:ascii="Times New Roman" w:hAnsi="Times New Roman" w:cs="Times New Roman"/>
          <w:sz w:val="28"/>
          <w:szCs w:val="28"/>
        </w:rPr>
        <w:t xml:space="preserve">продукции высокой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бюджетных </w:t>
      </w:r>
      <w:r>
        <w:rPr>
          <w:rFonts w:ascii="Times New Roman" w:hAnsi="Times New Roman" w:cs="Times New Roman"/>
          <w:sz w:val="28"/>
          <w:szCs w:val="28"/>
        </w:rPr>
        <w:t xml:space="preserve">степени обработки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минэкономики </w:t>
      </w:r>
      <w:r>
        <w:rPr>
          <w:rFonts w:ascii="Times New Roman" w:hAnsi="Times New Roman" w:cs="Times New Roman"/>
          <w:sz w:val="28"/>
          <w:szCs w:val="28"/>
        </w:rPr>
        <w:t xml:space="preserve">и повышение конкурентоспособности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политика </w:t>
      </w:r>
      <w:r>
        <w:rPr>
          <w:rFonts w:ascii="Times New Roman" w:hAnsi="Times New Roman" w:cs="Times New Roman"/>
          <w:sz w:val="28"/>
          <w:szCs w:val="28"/>
        </w:rPr>
        <w:t xml:space="preserve">российских товаров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эффективных </w:t>
      </w:r>
      <w:r>
        <w:rPr>
          <w:rFonts w:ascii="Times New Roman" w:hAnsi="Times New Roman" w:cs="Times New Roman"/>
          <w:sz w:val="28"/>
          <w:szCs w:val="28"/>
        </w:rPr>
        <w:t xml:space="preserve">на мировом рынке. Прежде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hAnsi="Times New Roman" w:cs="Times New Roman"/>
          <w:sz w:val="28"/>
          <w:szCs w:val="28"/>
        </w:rPr>
        <w:t xml:space="preserve">всего, развитие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была </w:t>
      </w:r>
      <w:r>
        <w:rPr>
          <w:rFonts w:ascii="Times New Roman" w:hAnsi="Times New Roman" w:cs="Times New Roman"/>
          <w:sz w:val="28"/>
          <w:szCs w:val="28"/>
        </w:rPr>
        <w:t xml:space="preserve">российского экспортного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правительством </w:t>
      </w:r>
      <w:r>
        <w:rPr>
          <w:rFonts w:ascii="Times New Roman" w:hAnsi="Times New Roman" w:cs="Times New Roman"/>
          <w:sz w:val="28"/>
          <w:szCs w:val="28"/>
        </w:rPr>
        <w:t xml:space="preserve">потенциала необходимо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строительство </w:t>
      </w:r>
      <w:r>
        <w:rPr>
          <w:rFonts w:ascii="Times New Roman" w:hAnsi="Times New Roman" w:cs="Times New Roman"/>
          <w:sz w:val="28"/>
          <w:szCs w:val="28"/>
        </w:rPr>
        <w:t xml:space="preserve">для роста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выставленным </w:t>
      </w:r>
      <w:r>
        <w:rPr>
          <w:rFonts w:ascii="Times New Roman" w:hAnsi="Times New Roman" w:cs="Times New Roman"/>
          <w:sz w:val="28"/>
          <w:szCs w:val="28"/>
        </w:rPr>
        <w:t xml:space="preserve">национальной экономики. Осуществление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ближайшее </w:t>
      </w:r>
      <w:r>
        <w:rPr>
          <w:rFonts w:ascii="Times New Roman" w:hAnsi="Times New Roman" w:cs="Times New Roman"/>
          <w:sz w:val="28"/>
          <w:szCs w:val="28"/>
        </w:rPr>
        <w:t xml:space="preserve">поддержки российским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рабочих </w:t>
      </w:r>
      <w:r>
        <w:rPr>
          <w:rFonts w:ascii="Times New Roman" w:hAnsi="Times New Roman" w:cs="Times New Roman"/>
          <w:sz w:val="28"/>
          <w:szCs w:val="28"/>
        </w:rPr>
        <w:t xml:space="preserve">компаниям, ориентированных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возможность </w:t>
      </w:r>
      <w:r>
        <w:rPr>
          <w:rFonts w:ascii="Times New Roman" w:hAnsi="Times New Roman" w:cs="Times New Roman"/>
          <w:sz w:val="28"/>
          <w:szCs w:val="28"/>
        </w:rPr>
        <w:t xml:space="preserve">на вывоз собственно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можно </w:t>
      </w:r>
      <w:r>
        <w:rPr>
          <w:rFonts w:ascii="Times New Roman" w:hAnsi="Times New Roman" w:cs="Times New Roman"/>
          <w:sz w:val="28"/>
          <w:szCs w:val="28"/>
        </w:rPr>
        <w:t xml:space="preserve">продукции способствует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изделий </w:t>
      </w:r>
      <w:r>
        <w:rPr>
          <w:rFonts w:ascii="Times New Roman" w:hAnsi="Times New Roman" w:cs="Times New Roman"/>
          <w:sz w:val="28"/>
          <w:szCs w:val="28"/>
        </w:rPr>
        <w:t xml:space="preserve">увеличению объемов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hAnsi="Times New Roman" w:cs="Times New Roman"/>
          <w:sz w:val="28"/>
          <w:szCs w:val="28"/>
        </w:rPr>
        <w:t xml:space="preserve">производства, росту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информационные </w:t>
      </w:r>
      <w:r>
        <w:rPr>
          <w:rFonts w:ascii="Times New Roman" w:hAnsi="Times New Roman" w:cs="Times New Roman"/>
          <w:sz w:val="28"/>
          <w:szCs w:val="28"/>
        </w:rPr>
        <w:t xml:space="preserve">налоговых поступлений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hAnsi="Times New Roman" w:cs="Times New Roman"/>
          <w:sz w:val="28"/>
          <w:szCs w:val="28"/>
        </w:rPr>
        <w:t xml:space="preserve">в бюджет, созданию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экспорта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рабочих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пути </w:t>
      </w:r>
      <w:r>
        <w:rPr>
          <w:rFonts w:ascii="Times New Roman" w:hAnsi="Times New Roman" w:cs="Times New Roman"/>
          <w:sz w:val="28"/>
          <w:szCs w:val="28"/>
        </w:rPr>
        <w:t xml:space="preserve">мест. Однако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является </w:t>
      </w:r>
      <w:r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международных </w:t>
      </w:r>
      <w:r>
        <w:rPr>
          <w:rFonts w:ascii="Times New Roman" w:hAnsi="Times New Roman" w:cs="Times New Roman"/>
          <w:sz w:val="28"/>
          <w:szCs w:val="28"/>
        </w:rPr>
        <w:t xml:space="preserve">система поддержки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активное </w:t>
      </w:r>
      <w:r>
        <w:rPr>
          <w:rFonts w:ascii="Times New Roman" w:hAnsi="Times New Roman" w:cs="Times New Roman"/>
          <w:sz w:val="28"/>
          <w:szCs w:val="28"/>
        </w:rPr>
        <w:t xml:space="preserve">российских экспортеров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российского </w:t>
      </w:r>
      <w:r>
        <w:rPr>
          <w:rFonts w:ascii="Times New Roman" w:hAnsi="Times New Roman" w:cs="Times New Roman"/>
          <w:sz w:val="28"/>
          <w:szCs w:val="28"/>
        </w:rPr>
        <w:t xml:space="preserve">нуждается в серьезных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бывают </w:t>
      </w:r>
      <w:r>
        <w:rPr>
          <w:rFonts w:ascii="Times New Roman" w:hAnsi="Times New Roman" w:cs="Times New Roman"/>
          <w:sz w:val="28"/>
          <w:szCs w:val="28"/>
        </w:rPr>
        <w:t>доработках.</w:t>
      </w:r>
    </w:p>
    <w:p w:rsidR="00085393" w:rsidRDefault="00046563" w:rsidP="000D37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России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государственную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государством </w:t>
      </w:r>
      <w:r>
        <w:rPr>
          <w:rFonts w:ascii="Times New Roman" w:hAnsi="Times New Roman" w:cs="Times New Roman"/>
          <w:sz w:val="28"/>
          <w:szCs w:val="28"/>
        </w:rPr>
        <w:t xml:space="preserve">поддержку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 w:cs="Times New Roman"/>
          <w:sz w:val="28"/>
          <w:szCs w:val="28"/>
        </w:rPr>
        <w:t xml:space="preserve">промышленной продукции,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эффективных </w:t>
      </w:r>
      <w:r>
        <w:rPr>
          <w:rFonts w:ascii="Times New Roman" w:hAnsi="Times New Roman" w:cs="Times New Roman"/>
          <w:sz w:val="28"/>
          <w:szCs w:val="28"/>
        </w:rPr>
        <w:t xml:space="preserve">используя торгово-экономические,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расчета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организационные, финансовые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услуг </w:t>
      </w:r>
      <w:r>
        <w:rPr>
          <w:rFonts w:ascii="Times New Roman" w:hAnsi="Times New Roman" w:cs="Times New Roman"/>
          <w:sz w:val="28"/>
          <w:szCs w:val="28"/>
        </w:rPr>
        <w:t>и информационно-консультационные инструменты.</w:t>
      </w:r>
    </w:p>
    <w:p w:rsidR="00046563" w:rsidRPr="00F86E9C" w:rsidRDefault="00046563" w:rsidP="00E50310">
      <w:pPr>
        <w:spacing w:line="360" w:lineRule="auto"/>
        <w:ind w:left="20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Разработанная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большинства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система мер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ставке </w:t>
      </w: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государственной поддержки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долгосрочное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преследует следующие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введен </w:t>
      </w:r>
      <w:r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046563" w:rsidRDefault="00046563" w:rsidP="00E50310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конкурентных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была </w:t>
      </w:r>
      <w:r>
        <w:rPr>
          <w:rFonts w:ascii="Times New Roman" w:hAnsi="Times New Roman" w:cs="Times New Roman"/>
          <w:sz w:val="28"/>
          <w:szCs w:val="28"/>
        </w:rPr>
        <w:t>преимуществ;</w:t>
      </w:r>
    </w:p>
    <w:p w:rsidR="00046563" w:rsidRDefault="00046563" w:rsidP="00E50310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Поддержка и защита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информация </w:t>
      </w:r>
      <w:r>
        <w:rPr>
          <w:rFonts w:ascii="Times New Roman" w:hAnsi="Times New Roman" w:cs="Times New Roman"/>
          <w:sz w:val="28"/>
          <w:szCs w:val="28"/>
        </w:rPr>
        <w:t xml:space="preserve">интересов отечественных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стали </w:t>
      </w:r>
      <w:r>
        <w:rPr>
          <w:rFonts w:ascii="Times New Roman" w:hAnsi="Times New Roman" w:cs="Times New Roman"/>
          <w:sz w:val="28"/>
          <w:szCs w:val="28"/>
        </w:rPr>
        <w:t xml:space="preserve">экспортеров на внешнем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федерального </w:t>
      </w:r>
      <w:r>
        <w:rPr>
          <w:rFonts w:ascii="Times New Roman" w:hAnsi="Times New Roman" w:cs="Times New Roman"/>
          <w:sz w:val="28"/>
          <w:szCs w:val="28"/>
        </w:rPr>
        <w:t>рынке;</w:t>
      </w:r>
    </w:p>
    <w:p w:rsidR="00046563" w:rsidRDefault="00046563" w:rsidP="00E50310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 экономического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условии </w:t>
      </w:r>
      <w:r>
        <w:rPr>
          <w:rFonts w:ascii="Times New Roman" w:hAnsi="Times New Roman" w:cs="Times New Roman"/>
          <w:sz w:val="28"/>
          <w:szCs w:val="28"/>
        </w:rPr>
        <w:t xml:space="preserve">потенциала и повышение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доля </w:t>
      </w:r>
      <w:r>
        <w:rPr>
          <w:rFonts w:ascii="Times New Roman" w:hAnsi="Times New Roman" w:cs="Times New Roman"/>
          <w:sz w:val="28"/>
          <w:szCs w:val="28"/>
        </w:rPr>
        <w:t xml:space="preserve">доли высокотехнологичной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hAnsi="Times New Roman" w:cs="Times New Roman"/>
          <w:sz w:val="28"/>
          <w:szCs w:val="28"/>
        </w:rPr>
        <w:t xml:space="preserve">и наукоемкой продукции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кредиты </w:t>
      </w:r>
      <w:r>
        <w:rPr>
          <w:rFonts w:ascii="Times New Roman" w:hAnsi="Times New Roman" w:cs="Times New Roman"/>
          <w:sz w:val="28"/>
          <w:szCs w:val="28"/>
        </w:rPr>
        <w:t xml:space="preserve">в общем объеме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ормы </w:t>
      </w:r>
      <w:r>
        <w:rPr>
          <w:rFonts w:ascii="Times New Roman" w:hAnsi="Times New Roman" w:cs="Times New Roman"/>
          <w:sz w:val="28"/>
          <w:szCs w:val="28"/>
        </w:rPr>
        <w:t>российского экспорта.</w:t>
      </w:r>
    </w:p>
    <w:p w:rsidR="00046563" w:rsidRDefault="00046563" w:rsidP="00E50310">
      <w:pPr>
        <w:spacing w:line="360" w:lineRule="auto"/>
        <w:ind w:left="2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Она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этим </w:t>
      </w:r>
      <w:r>
        <w:rPr>
          <w:rFonts w:ascii="Times New Roman" w:hAnsi="Times New Roman" w:cs="Times New Roman"/>
          <w:sz w:val="28"/>
          <w:szCs w:val="28"/>
        </w:rPr>
        <w:t xml:space="preserve">включает следующие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предполагает </w:t>
      </w:r>
      <w:r>
        <w:rPr>
          <w:rFonts w:ascii="Times New Roman" w:hAnsi="Times New Roman" w:cs="Times New Roman"/>
          <w:sz w:val="28"/>
          <w:szCs w:val="28"/>
        </w:rPr>
        <w:t>меры:</w:t>
      </w:r>
    </w:p>
    <w:p w:rsidR="00046563" w:rsidRDefault="00046563" w:rsidP="00E50310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поддержка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российского </w:t>
      </w:r>
      <w:r>
        <w:rPr>
          <w:rFonts w:ascii="Times New Roman" w:hAnsi="Times New Roman" w:cs="Times New Roman"/>
          <w:sz w:val="28"/>
          <w:szCs w:val="28"/>
        </w:rPr>
        <w:t>экспорта;</w:t>
      </w:r>
    </w:p>
    <w:p w:rsidR="00046563" w:rsidRDefault="00046563" w:rsidP="00E50310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доступа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внешнем </w:t>
      </w:r>
      <w:r>
        <w:rPr>
          <w:rFonts w:ascii="Times New Roman" w:hAnsi="Times New Roman" w:cs="Times New Roman"/>
          <w:sz w:val="28"/>
          <w:szCs w:val="28"/>
        </w:rPr>
        <w:t xml:space="preserve">российских экспортеров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взаимодейст </w:t>
      </w:r>
      <w:r>
        <w:rPr>
          <w:rFonts w:ascii="Times New Roman" w:hAnsi="Times New Roman" w:cs="Times New Roman"/>
          <w:sz w:val="28"/>
          <w:szCs w:val="28"/>
        </w:rPr>
        <w:t>на внешние рынки;</w:t>
      </w:r>
    </w:p>
    <w:p w:rsidR="00046563" w:rsidRDefault="00046563" w:rsidP="00E50310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сотрудничества </w:t>
      </w:r>
      <w:r>
        <w:rPr>
          <w:rFonts w:ascii="Times New Roman" w:hAnsi="Times New Roman" w:cs="Times New Roman"/>
          <w:sz w:val="28"/>
          <w:szCs w:val="28"/>
        </w:rPr>
        <w:t xml:space="preserve">выставочно-ярмарочной деятельности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экономического </w:t>
      </w:r>
      <w:r>
        <w:rPr>
          <w:rFonts w:ascii="Times New Roman" w:hAnsi="Times New Roman" w:cs="Times New Roman"/>
          <w:sz w:val="28"/>
          <w:szCs w:val="28"/>
        </w:rPr>
        <w:t>на международных выставках;</w:t>
      </w:r>
    </w:p>
    <w:p w:rsidR="00046563" w:rsidRDefault="00046563" w:rsidP="00E50310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рамками </w:t>
      </w:r>
      <w:r>
        <w:rPr>
          <w:rFonts w:ascii="Times New Roman" w:hAnsi="Times New Roman" w:cs="Times New Roman"/>
          <w:sz w:val="28"/>
          <w:szCs w:val="28"/>
        </w:rPr>
        <w:t xml:space="preserve">консультационная поддержка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предприятий </w:t>
      </w:r>
      <w:r>
        <w:rPr>
          <w:rFonts w:ascii="Times New Roman" w:hAnsi="Times New Roman" w:cs="Times New Roman"/>
          <w:sz w:val="28"/>
          <w:szCs w:val="28"/>
        </w:rPr>
        <w:t>экспортеров.</w:t>
      </w:r>
    </w:p>
    <w:p w:rsidR="009A4D10" w:rsidRDefault="00046563" w:rsidP="009A4D10">
      <w:pPr>
        <w:spacing w:line="360" w:lineRule="auto"/>
        <w:ind w:left="2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Особое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россии </w:t>
      </w:r>
      <w:r>
        <w:rPr>
          <w:rFonts w:ascii="Times New Roman" w:hAnsi="Times New Roman" w:cs="Times New Roman"/>
          <w:sz w:val="28"/>
          <w:szCs w:val="28"/>
        </w:rPr>
        <w:t xml:space="preserve">значение Правительство РФ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составила </w:t>
      </w:r>
      <w:r>
        <w:rPr>
          <w:rFonts w:ascii="Times New Roman" w:hAnsi="Times New Roman" w:cs="Times New Roman"/>
          <w:sz w:val="28"/>
          <w:szCs w:val="28"/>
        </w:rPr>
        <w:t xml:space="preserve">придает финансовой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дату </w:t>
      </w:r>
      <w:r>
        <w:rPr>
          <w:rFonts w:ascii="Times New Roman" w:hAnsi="Times New Roman" w:cs="Times New Roman"/>
          <w:sz w:val="28"/>
          <w:szCs w:val="28"/>
        </w:rPr>
        <w:t xml:space="preserve">поддержке. Она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определен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на основе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средств </w:t>
      </w:r>
      <w:r>
        <w:rPr>
          <w:rFonts w:ascii="Times New Roman" w:hAnsi="Times New Roman" w:cs="Times New Roman"/>
          <w:sz w:val="28"/>
          <w:szCs w:val="28"/>
        </w:rPr>
        <w:t xml:space="preserve">Концепции развития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информационные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финансовой (гарантийной) поддержки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целях </w:t>
      </w:r>
      <w:r>
        <w:rPr>
          <w:rFonts w:ascii="Times New Roman" w:hAnsi="Times New Roman" w:cs="Times New Roman"/>
          <w:sz w:val="28"/>
          <w:szCs w:val="28"/>
        </w:rPr>
        <w:t xml:space="preserve">экспорта промышленной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поддержка </w:t>
      </w:r>
      <w:r>
        <w:rPr>
          <w:rFonts w:ascii="Times New Roman" w:hAnsi="Times New Roman" w:cs="Times New Roman"/>
          <w:sz w:val="28"/>
          <w:szCs w:val="28"/>
        </w:rPr>
        <w:t xml:space="preserve">продукции в Российской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период </w:t>
      </w:r>
      <w:r>
        <w:rPr>
          <w:rFonts w:ascii="Times New Roman" w:hAnsi="Times New Roman" w:cs="Times New Roman"/>
          <w:sz w:val="28"/>
          <w:szCs w:val="28"/>
        </w:rPr>
        <w:t xml:space="preserve">Федерации, сформулированной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эффективных </w:t>
      </w:r>
      <w:r>
        <w:rPr>
          <w:rFonts w:ascii="Times New Roman" w:hAnsi="Times New Roman" w:cs="Times New Roman"/>
          <w:sz w:val="28"/>
          <w:szCs w:val="28"/>
        </w:rPr>
        <w:t xml:space="preserve">в 2003 году. Документ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эффективных </w:t>
      </w:r>
      <w:r>
        <w:rPr>
          <w:rFonts w:ascii="Times New Roman" w:hAnsi="Times New Roman" w:cs="Times New Roman"/>
          <w:sz w:val="28"/>
          <w:szCs w:val="28"/>
        </w:rPr>
        <w:t xml:space="preserve">предполагает кредитование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росэкономбанк </w:t>
      </w:r>
      <w:r>
        <w:rPr>
          <w:rFonts w:ascii="Times New Roman" w:hAnsi="Times New Roman" w:cs="Times New Roman"/>
          <w:sz w:val="28"/>
          <w:szCs w:val="28"/>
        </w:rPr>
        <w:t xml:space="preserve">экспорта, гарантирование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взаимодейст </w:t>
      </w:r>
      <w:r>
        <w:rPr>
          <w:rFonts w:ascii="Times New Roman" w:hAnsi="Times New Roman" w:cs="Times New Roman"/>
          <w:sz w:val="28"/>
          <w:szCs w:val="28"/>
        </w:rPr>
        <w:t xml:space="preserve">экспортных операций , возмещение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ставке </w:t>
      </w:r>
      <w:r>
        <w:rPr>
          <w:rFonts w:ascii="Times New Roman" w:hAnsi="Times New Roman" w:cs="Times New Roman"/>
          <w:sz w:val="28"/>
          <w:szCs w:val="28"/>
        </w:rPr>
        <w:t xml:space="preserve">части процентных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принимаемые </w:t>
      </w:r>
      <w:r>
        <w:rPr>
          <w:rFonts w:ascii="Times New Roman" w:hAnsi="Times New Roman" w:cs="Times New Roman"/>
          <w:sz w:val="28"/>
          <w:szCs w:val="28"/>
        </w:rPr>
        <w:t xml:space="preserve">ставок по экспортным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было </w:t>
      </w:r>
      <w:r>
        <w:rPr>
          <w:rFonts w:ascii="Times New Roman" w:hAnsi="Times New Roman" w:cs="Times New Roman"/>
          <w:sz w:val="28"/>
          <w:szCs w:val="28"/>
        </w:rPr>
        <w:t>кредитам.</w:t>
      </w:r>
      <w:r w:rsidR="003A1CCF"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</w:p>
    <w:p w:rsidR="0016498F" w:rsidRPr="009A4D10" w:rsidRDefault="0016498F" w:rsidP="009A4D10">
      <w:pPr>
        <w:spacing w:line="360" w:lineRule="auto"/>
        <w:ind w:left="2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информация </w:t>
      </w:r>
      <w:r>
        <w:rPr>
          <w:rFonts w:ascii="Times New Roman" w:hAnsi="Times New Roman" w:cs="Times New Roman"/>
          <w:sz w:val="28"/>
          <w:szCs w:val="28"/>
        </w:rPr>
        <w:t xml:space="preserve">пункте я рассмотрел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предприятий </w:t>
      </w:r>
      <w:r>
        <w:rPr>
          <w:rFonts w:ascii="Times New Roman" w:hAnsi="Times New Roman" w:cs="Times New Roman"/>
          <w:sz w:val="28"/>
          <w:szCs w:val="28"/>
        </w:rPr>
        <w:t xml:space="preserve">основные направления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вместе </w:t>
      </w:r>
      <w:r>
        <w:rPr>
          <w:rFonts w:ascii="Times New Roman" w:hAnsi="Times New Roman" w:cs="Times New Roman"/>
          <w:sz w:val="28"/>
          <w:szCs w:val="28"/>
        </w:rPr>
        <w:t xml:space="preserve">поддержки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проект </w:t>
      </w:r>
      <w:r>
        <w:rPr>
          <w:rFonts w:ascii="Times New Roman" w:hAnsi="Times New Roman" w:cs="Times New Roman"/>
          <w:sz w:val="28"/>
          <w:szCs w:val="28"/>
        </w:rPr>
        <w:t xml:space="preserve">в России на данный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пути </w:t>
      </w:r>
      <w:r>
        <w:rPr>
          <w:rFonts w:ascii="Times New Roman" w:hAnsi="Times New Roman" w:cs="Times New Roman"/>
          <w:sz w:val="28"/>
          <w:szCs w:val="28"/>
        </w:rPr>
        <w:t xml:space="preserve">момент. Более подробнее 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зарождения </w:t>
      </w:r>
      <w:r>
        <w:rPr>
          <w:rFonts w:ascii="Times New Roman" w:hAnsi="Times New Roman" w:cs="Times New Roman"/>
          <w:sz w:val="28"/>
          <w:szCs w:val="28"/>
        </w:rPr>
        <w:t xml:space="preserve">остановлюсь на некоторых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финансовая </w:t>
      </w:r>
      <w:r>
        <w:rPr>
          <w:rFonts w:ascii="Times New Roman" w:hAnsi="Times New Roman" w:cs="Times New Roman"/>
          <w:sz w:val="28"/>
          <w:szCs w:val="28"/>
        </w:rPr>
        <w:t xml:space="preserve">из них в следующих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эффективных </w:t>
      </w:r>
      <w:r>
        <w:rPr>
          <w:rFonts w:ascii="Times New Roman" w:hAnsi="Times New Roman" w:cs="Times New Roman"/>
          <w:sz w:val="28"/>
          <w:szCs w:val="28"/>
        </w:rPr>
        <w:t>пунктах.</w:t>
      </w:r>
    </w:p>
    <w:p w:rsidR="009A4D10" w:rsidRDefault="009A4D10" w:rsidP="002C1711">
      <w:pPr>
        <w:pStyle w:val="2"/>
      </w:pPr>
      <w:bookmarkStart w:id="6" w:name="_Toc482568804"/>
      <w:r>
        <w:t xml:space="preserve">2.2 Финансовая </w:t>
      </w:r>
      <w:r>
        <w:rPr>
          <w:color w:val="FFFFFF"/>
          <w:spacing w:val="-1000"/>
          <w:w w:val="1"/>
          <w:sz w:val="2"/>
          <w:vertAlign w:val="subscript"/>
        </w:rPr>
        <w:t xml:space="preserve"> эффективных </w:t>
      </w:r>
      <w:r>
        <w:t>поддержка экспорта</w:t>
      </w:r>
      <w:bookmarkEnd w:id="6"/>
    </w:p>
    <w:p w:rsidR="009A4D10" w:rsidRDefault="009A4D10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6F9" w:rsidRDefault="003A1CCF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мерам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вместе </w:t>
      </w:r>
      <w:r>
        <w:rPr>
          <w:rFonts w:ascii="Times New Roman" w:hAnsi="Times New Roman" w:cs="Times New Roman"/>
          <w:sz w:val="28"/>
          <w:szCs w:val="28"/>
        </w:rPr>
        <w:t xml:space="preserve">до последнего времени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вообще </w:t>
      </w:r>
      <w:r>
        <w:rPr>
          <w:rFonts w:ascii="Times New Roman" w:hAnsi="Times New Roman" w:cs="Times New Roman"/>
          <w:sz w:val="28"/>
          <w:szCs w:val="28"/>
        </w:rPr>
        <w:t xml:space="preserve">мерам финансовой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расчета </w:t>
      </w:r>
      <w:r>
        <w:rPr>
          <w:rFonts w:ascii="Times New Roman" w:hAnsi="Times New Roman" w:cs="Times New Roman"/>
          <w:sz w:val="28"/>
          <w:szCs w:val="28"/>
        </w:rPr>
        <w:t xml:space="preserve">поддержки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кредиты </w:t>
      </w:r>
      <w:r>
        <w:rPr>
          <w:rFonts w:ascii="Times New Roman" w:hAnsi="Times New Roman" w:cs="Times New Roman"/>
          <w:sz w:val="28"/>
          <w:szCs w:val="28"/>
        </w:rPr>
        <w:t xml:space="preserve">не уделялось должного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кредитование </w:t>
      </w:r>
      <w:r>
        <w:rPr>
          <w:rFonts w:ascii="Times New Roman" w:hAnsi="Times New Roman" w:cs="Times New Roman"/>
          <w:sz w:val="28"/>
          <w:szCs w:val="28"/>
        </w:rPr>
        <w:t xml:space="preserve">внимания, и, в основном,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государственная финансовая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данным </w:t>
      </w:r>
      <w:r>
        <w:rPr>
          <w:rFonts w:ascii="Times New Roman" w:hAnsi="Times New Roman" w:cs="Times New Roman"/>
          <w:sz w:val="28"/>
          <w:szCs w:val="28"/>
        </w:rPr>
        <w:t xml:space="preserve">поддержка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финансов </w:t>
      </w:r>
      <w:r>
        <w:rPr>
          <w:rFonts w:ascii="Times New Roman" w:hAnsi="Times New Roman" w:cs="Times New Roman"/>
          <w:sz w:val="28"/>
          <w:szCs w:val="28"/>
        </w:rPr>
        <w:t xml:space="preserve">промышленной продукции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долгосрочное </w:t>
      </w:r>
      <w:r>
        <w:rPr>
          <w:rFonts w:ascii="Times New Roman" w:hAnsi="Times New Roman" w:cs="Times New Roman"/>
          <w:sz w:val="28"/>
          <w:szCs w:val="28"/>
        </w:rPr>
        <w:t xml:space="preserve">осуществлялась в области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учитывая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кредитов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правительствам иностранных государств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правительством </w:t>
      </w:r>
      <w:r>
        <w:rPr>
          <w:rFonts w:ascii="Times New Roman" w:hAnsi="Times New Roman" w:cs="Times New Roman"/>
          <w:sz w:val="28"/>
          <w:szCs w:val="28"/>
        </w:rPr>
        <w:t xml:space="preserve">и распространялось на крупные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российской </w:t>
      </w:r>
      <w:r>
        <w:rPr>
          <w:rFonts w:ascii="Times New Roman" w:hAnsi="Times New Roman" w:cs="Times New Roman"/>
          <w:sz w:val="28"/>
          <w:szCs w:val="28"/>
        </w:rPr>
        <w:t xml:space="preserve">комплектные поставки,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налогового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строительство объектов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мерам </w:t>
      </w:r>
      <w:r>
        <w:rPr>
          <w:rFonts w:ascii="Times New Roman" w:hAnsi="Times New Roman" w:cs="Times New Roman"/>
          <w:sz w:val="28"/>
          <w:szCs w:val="28"/>
        </w:rPr>
        <w:t xml:space="preserve">за рубежом и содействие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hAnsi="Times New Roman" w:cs="Times New Roman"/>
          <w:sz w:val="28"/>
          <w:szCs w:val="28"/>
        </w:rPr>
        <w:t xml:space="preserve">в рамках военно-технического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актуальная </w:t>
      </w:r>
      <w:r>
        <w:rPr>
          <w:rFonts w:ascii="Times New Roman" w:hAnsi="Times New Roman" w:cs="Times New Roman"/>
          <w:sz w:val="28"/>
          <w:szCs w:val="28"/>
        </w:rPr>
        <w:t xml:space="preserve">сотрудничества, что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государством </w:t>
      </w:r>
      <w:r>
        <w:rPr>
          <w:rFonts w:ascii="Times New Roman" w:hAnsi="Times New Roman" w:cs="Times New Roman"/>
          <w:sz w:val="28"/>
          <w:szCs w:val="28"/>
        </w:rPr>
        <w:t xml:space="preserve">затрагивало лишь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возрос </w:t>
      </w:r>
      <w:r>
        <w:rPr>
          <w:rFonts w:ascii="Times New Roman" w:hAnsi="Times New Roman" w:cs="Times New Roman"/>
          <w:sz w:val="28"/>
          <w:szCs w:val="28"/>
        </w:rPr>
        <w:t xml:space="preserve">небольшую долю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проект </w:t>
      </w:r>
      <w:r>
        <w:rPr>
          <w:rFonts w:ascii="Times New Roman" w:hAnsi="Times New Roman" w:cs="Times New Roman"/>
          <w:sz w:val="28"/>
          <w:szCs w:val="28"/>
        </w:rPr>
        <w:t xml:space="preserve">общего объема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 w:cs="Times New Roman"/>
          <w:sz w:val="28"/>
          <w:szCs w:val="28"/>
        </w:rPr>
        <w:t>промышленного экспорта.</w:t>
      </w:r>
    </w:p>
    <w:p w:rsidR="004446F9" w:rsidRDefault="004446F9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импортерам </w:t>
      </w:r>
      <w:r>
        <w:rPr>
          <w:rFonts w:ascii="Times New Roman" w:hAnsi="Times New Roman" w:cs="Times New Roman"/>
          <w:sz w:val="28"/>
          <w:szCs w:val="28"/>
        </w:rPr>
        <w:t xml:space="preserve">связи с этим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hAnsi="Times New Roman" w:cs="Times New Roman"/>
          <w:sz w:val="28"/>
          <w:szCs w:val="28"/>
        </w:rPr>
        <w:t xml:space="preserve">в 2003 году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hAnsi="Times New Roman" w:cs="Times New Roman"/>
          <w:sz w:val="28"/>
          <w:szCs w:val="28"/>
        </w:rPr>
        <w:t xml:space="preserve">была разработана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концепцией </w:t>
      </w:r>
      <w:r>
        <w:rPr>
          <w:rFonts w:ascii="Times New Roman" w:hAnsi="Times New Roman" w:cs="Times New Roman"/>
          <w:sz w:val="28"/>
          <w:szCs w:val="28"/>
        </w:rPr>
        <w:t xml:space="preserve">и одобрена Правительством «Концепция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учитывая </w:t>
      </w:r>
      <w:r>
        <w:rPr>
          <w:rFonts w:ascii="Times New Roman" w:hAnsi="Times New Roman" w:cs="Times New Roman"/>
          <w:sz w:val="28"/>
          <w:szCs w:val="28"/>
        </w:rPr>
        <w:t xml:space="preserve">развития государственной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возмещение </w:t>
      </w:r>
      <w:r>
        <w:rPr>
          <w:rFonts w:ascii="Times New Roman" w:hAnsi="Times New Roman" w:cs="Times New Roman"/>
          <w:sz w:val="28"/>
          <w:szCs w:val="28"/>
        </w:rPr>
        <w:t xml:space="preserve">финансовой (гарантийной) поддержки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учитывая </w:t>
      </w:r>
      <w:r>
        <w:rPr>
          <w:rFonts w:ascii="Times New Roman" w:hAnsi="Times New Roman" w:cs="Times New Roman"/>
          <w:sz w:val="28"/>
          <w:szCs w:val="28"/>
        </w:rPr>
        <w:t xml:space="preserve">экспорта промышленной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пути </w:t>
      </w:r>
      <w:r>
        <w:rPr>
          <w:rFonts w:ascii="Times New Roman" w:hAnsi="Times New Roman" w:cs="Times New Roman"/>
          <w:sz w:val="28"/>
          <w:szCs w:val="28"/>
        </w:rPr>
        <w:t xml:space="preserve">продукции в Российской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база </w:t>
      </w:r>
      <w:r>
        <w:rPr>
          <w:rFonts w:ascii="Times New Roman" w:hAnsi="Times New Roman" w:cs="Times New Roman"/>
          <w:sz w:val="28"/>
          <w:szCs w:val="28"/>
        </w:rPr>
        <w:t xml:space="preserve">Федерации». Концепция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некоторых </w:t>
      </w:r>
      <w:r>
        <w:rPr>
          <w:rFonts w:ascii="Times New Roman" w:hAnsi="Times New Roman" w:cs="Times New Roman"/>
          <w:sz w:val="28"/>
          <w:szCs w:val="28"/>
        </w:rPr>
        <w:t xml:space="preserve">определяет основные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стоимостной </w:t>
      </w:r>
      <w:r>
        <w:rPr>
          <w:rFonts w:ascii="Times New Roman" w:hAnsi="Times New Roman" w:cs="Times New Roman"/>
          <w:sz w:val="28"/>
          <w:szCs w:val="28"/>
        </w:rPr>
        <w:t xml:space="preserve">цели, задачи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российской </w:t>
      </w:r>
      <w:r>
        <w:rPr>
          <w:rFonts w:ascii="Times New Roman" w:hAnsi="Times New Roman" w:cs="Times New Roman"/>
          <w:sz w:val="28"/>
          <w:szCs w:val="28"/>
        </w:rPr>
        <w:t xml:space="preserve">и приоритеты государственной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понятия </w:t>
      </w:r>
      <w:r>
        <w:rPr>
          <w:rFonts w:ascii="Times New Roman" w:hAnsi="Times New Roman" w:cs="Times New Roman"/>
          <w:sz w:val="28"/>
          <w:szCs w:val="28"/>
        </w:rPr>
        <w:t xml:space="preserve">финансовой поддержки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среди </w:t>
      </w:r>
      <w:r>
        <w:rPr>
          <w:rFonts w:ascii="Times New Roman" w:hAnsi="Times New Roman" w:cs="Times New Roman"/>
          <w:sz w:val="28"/>
          <w:szCs w:val="28"/>
        </w:rPr>
        <w:t xml:space="preserve">российского промышленного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минэкономики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экспорта и предусматривает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посвящена </w:t>
      </w:r>
      <w:r>
        <w:rPr>
          <w:rFonts w:ascii="Times New Roman" w:hAnsi="Times New Roman" w:cs="Times New Roman"/>
          <w:sz w:val="28"/>
          <w:szCs w:val="28"/>
        </w:rPr>
        <w:t xml:space="preserve">меры по ее развитию. Концепцией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международных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предусмотрены следующие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сотрудничества </w:t>
      </w:r>
      <w:r>
        <w:rPr>
          <w:rFonts w:ascii="Times New Roman" w:hAnsi="Times New Roman" w:cs="Times New Roman"/>
          <w:sz w:val="28"/>
          <w:szCs w:val="28"/>
        </w:rPr>
        <w:t xml:space="preserve">механизмы финансовой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степени </w:t>
      </w:r>
      <w:r>
        <w:rPr>
          <w:rFonts w:ascii="Times New Roman" w:hAnsi="Times New Roman" w:cs="Times New Roman"/>
          <w:sz w:val="28"/>
          <w:szCs w:val="28"/>
        </w:rPr>
        <w:t>поддержки экспорта:</w:t>
      </w:r>
    </w:p>
    <w:p w:rsidR="00046563" w:rsidRPr="004446F9" w:rsidRDefault="004446F9" w:rsidP="00E50310">
      <w:pPr>
        <w:pStyle w:val="ac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Гарантийная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российского </w:t>
      </w:r>
      <w:r>
        <w:rPr>
          <w:rFonts w:ascii="Times New Roman" w:hAnsi="Times New Roman" w:cs="Times New Roman"/>
          <w:b/>
          <w:sz w:val="28"/>
          <w:szCs w:val="28"/>
        </w:rPr>
        <w:t>поддержка;</w:t>
      </w:r>
    </w:p>
    <w:p w:rsidR="004446F9" w:rsidRDefault="004446F9" w:rsidP="00E50310">
      <w:pPr>
        <w:pStyle w:val="ac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Возмещение части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период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процентных ставок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россии </w:t>
      </w:r>
      <w:r>
        <w:rPr>
          <w:rFonts w:ascii="Times New Roman" w:hAnsi="Times New Roman" w:cs="Times New Roman"/>
          <w:b/>
          <w:sz w:val="28"/>
          <w:szCs w:val="28"/>
        </w:rPr>
        <w:t>по экспортным кредитам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46F9" w:rsidRDefault="004446F9" w:rsidP="00E50310">
      <w:pPr>
        <w:pStyle w:val="ac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Долгосрочное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 w:cs="Times New Roman"/>
          <w:b/>
          <w:sz w:val="28"/>
          <w:szCs w:val="28"/>
        </w:rPr>
        <w:t xml:space="preserve">экспортное кредитование. </w:t>
      </w:r>
    </w:p>
    <w:p w:rsidR="00073D4E" w:rsidRDefault="00073D4E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Гарантийная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рамками </w:t>
      </w:r>
      <w:r>
        <w:rPr>
          <w:rFonts w:ascii="Times New Roman" w:hAnsi="Times New Roman" w:cs="Times New Roman"/>
          <w:b/>
          <w:sz w:val="28"/>
          <w:szCs w:val="28"/>
        </w:rPr>
        <w:t>поддержка</w:t>
      </w:r>
      <w:r>
        <w:rPr>
          <w:rFonts w:ascii="Times New Roman" w:hAnsi="Times New Roman" w:cs="Times New Roman"/>
          <w:sz w:val="28"/>
          <w:szCs w:val="28"/>
        </w:rPr>
        <w:t xml:space="preserve">(государственное гарантирование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средства </w:t>
      </w:r>
      <w:r>
        <w:rPr>
          <w:rFonts w:ascii="Times New Roman" w:hAnsi="Times New Roman" w:cs="Times New Roman"/>
          <w:sz w:val="28"/>
          <w:szCs w:val="28"/>
        </w:rPr>
        <w:t xml:space="preserve">политическихи долгосрочных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правительством </w:t>
      </w:r>
      <w:r>
        <w:rPr>
          <w:rFonts w:ascii="Times New Roman" w:hAnsi="Times New Roman" w:cs="Times New Roman"/>
          <w:sz w:val="28"/>
          <w:szCs w:val="28"/>
        </w:rPr>
        <w:t xml:space="preserve">коммерческих рисков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экспорта </w:t>
      </w:r>
      <w:r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министерств </w:t>
      </w:r>
      <w:r>
        <w:rPr>
          <w:rFonts w:ascii="Times New Roman" w:hAnsi="Times New Roman" w:cs="Times New Roman"/>
          <w:sz w:val="28"/>
          <w:szCs w:val="28"/>
        </w:rPr>
        <w:t xml:space="preserve">экспортных операций). 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качестве агента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предприятий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 Российской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доступ </w:t>
      </w:r>
      <w:r>
        <w:rPr>
          <w:rFonts w:ascii="Times New Roman" w:hAnsi="Times New Roman" w:cs="Times New Roman"/>
          <w:sz w:val="28"/>
          <w:szCs w:val="28"/>
        </w:rPr>
        <w:t xml:space="preserve">Федерации, ответственного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возрос </w:t>
      </w:r>
      <w:r>
        <w:rPr>
          <w:rFonts w:ascii="Times New Roman" w:hAnsi="Times New Roman" w:cs="Times New Roman"/>
          <w:sz w:val="28"/>
          <w:szCs w:val="28"/>
        </w:rPr>
        <w:t xml:space="preserve">за гарантийную поддержку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рамками </w:t>
      </w:r>
      <w:r>
        <w:rPr>
          <w:rFonts w:ascii="Times New Roman" w:hAnsi="Times New Roman" w:cs="Times New Roman"/>
          <w:sz w:val="28"/>
          <w:szCs w:val="28"/>
        </w:rPr>
        <w:t xml:space="preserve">экспорта промышленной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внешнем </w:t>
      </w:r>
      <w:r>
        <w:rPr>
          <w:rFonts w:ascii="Times New Roman" w:hAnsi="Times New Roman" w:cs="Times New Roman"/>
          <w:sz w:val="28"/>
          <w:szCs w:val="28"/>
        </w:rPr>
        <w:t xml:space="preserve">продукции, как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счет </w:t>
      </w:r>
      <w:r>
        <w:rPr>
          <w:rFonts w:ascii="Times New Roman" w:hAnsi="Times New Roman" w:cs="Times New Roman"/>
          <w:sz w:val="28"/>
          <w:szCs w:val="28"/>
        </w:rPr>
        <w:t xml:space="preserve">я уже отмечал,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снизился </w:t>
      </w:r>
      <w:r>
        <w:rPr>
          <w:rFonts w:ascii="Times New Roman" w:hAnsi="Times New Roman" w:cs="Times New Roman"/>
          <w:sz w:val="28"/>
          <w:szCs w:val="28"/>
        </w:rPr>
        <w:t xml:space="preserve">определен «Государственный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 w:cs="Times New Roman"/>
          <w:sz w:val="28"/>
          <w:szCs w:val="28"/>
        </w:rPr>
        <w:t xml:space="preserve">специализированный Российский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hAnsi="Times New Roman" w:cs="Times New Roman"/>
          <w:sz w:val="28"/>
          <w:szCs w:val="28"/>
        </w:rPr>
        <w:t xml:space="preserve">экспортно-импортный банк». </w:t>
      </w:r>
    </w:p>
    <w:p w:rsidR="00D32D3B" w:rsidRDefault="00D32D3B" w:rsidP="00D32D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активное </w:t>
      </w:r>
      <w:r>
        <w:rPr>
          <w:rFonts w:ascii="Times New Roman" w:hAnsi="Times New Roman" w:cs="Times New Roman"/>
          <w:sz w:val="28"/>
          <w:szCs w:val="28"/>
        </w:rPr>
        <w:t xml:space="preserve">экспорта за рамками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возросли </w:t>
      </w:r>
      <w:r>
        <w:rPr>
          <w:rFonts w:ascii="Times New Roman" w:hAnsi="Times New Roman" w:cs="Times New Roman"/>
          <w:sz w:val="28"/>
          <w:szCs w:val="28"/>
        </w:rPr>
        <w:t xml:space="preserve">технического и военно-технического  сотрудничества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практически не осуществлялось. На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возросли </w:t>
      </w:r>
      <w:r>
        <w:rPr>
          <w:rFonts w:ascii="Times New Roman" w:hAnsi="Times New Roman" w:cs="Times New Roman"/>
          <w:sz w:val="28"/>
          <w:szCs w:val="28"/>
        </w:rPr>
        <w:t xml:space="preserve">протяжении всего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если </w:t>
      </w:r>
      <w:r>
        <w:rPr>
          <w:rFonts w:ascii="Times New Roman" w:hAnsi="Times New Roman" w:cs="Times New Roman"/>
          <w:sz w:val="28"/>
          <w:szCs w:val="28"/>
        </w:rPr>
        <w:t xml:space="preserve">переходного периода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закону </w:t>
      </w:r>
      <w:r>
        <w:rPr>
          <w:rFonts w:ascii="Times New Roman" w:hAnsi="Times New Roman" w:cs="Times New Roman"/>
          <w:sz w:val="28"/>
          <w:szCs w:val="28"/>
        </w:rPr>
        <w:t xml:space="preserve">в России так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период </w:t>
      </w:r>
      <w:r>
        <w:rPr>
          <w:rFonts w:ascii="Times New Roman" w:hAnsi="Times New Roman" w:cs="Times New Roman"/>
          <w:sz w:val="28"/>
          <w:szCs w:val="28"/>
        </w:rPr>
        <w:t xml:space="preserve">и не была создана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региональных </w:t>
      </w:r>
      <w:r>
        <w:rPr>
          <w:rFonts w:ascii="Times New Roman" w:hAnsi="Times New Roman" w:cs="Times New Roman"/>
          <w:sz w:val="28"/>
          <w:szCs w:val="28"/>
        </w:rPr>
        <w:t xml:space="preserve">не просто эффективная,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информация </w:t>
      </w:r>
      <w:r>
        <w:rPr>
          <w:rFonts w:ascii="Times New Roman" w:hAnsi="Times New Roman" w:cs="Times New Roman"/>
          <w:sz w:val="28"/>
          <w:szCs w:val="28"/>
        </w:rPr>
        <w:t xml:space="preserve">а просто работающая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ормы </w:t>
      </w:r>
      <w:r>
        <w:rPr>
          <w:rFonts w:ascii="Times New Roman" w:hAnsi="Times New Roman" w:cs="Times New Roman"/>
          <w:sz w:val="28"/>
          <w:szCs w:val="28"/>
        </w:rPr>
        <w:t xml:space="preserve">национальная система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 w:cs="Times New Roman"/>
          <w:sz w:val="28"/>
          <w:szCs w:val="28"/>
        </w:rPr>
        <w:t xml:space="preserve">поддержки экспорта. Принимаемые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долгосрочное </w:t>
      </w:r>
      <w:r>
        <w:rPr>
          <w:rFonts w:ascii="Times New Roman" w:hAnsi="Times New Roman" w:cs="Times New Roman"/>
          <w:sz w:val="28"/>
          <w:szCs w:val="28"/>
        </w:rPr>
        <w:t xml:space="preserve">в этой области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этим </w:t>
      </w:r>
      <w:r>
        <w:rPr>
          <w:rFonts w:ascii="Times New Roman" w:hAnsi="Times New Roman" w:cs="Times New Roman"/>
          <w:sz w:val="28"/>
          <w:szCs w:val="28"/>
        </w:rPr>
        <w:t xml:space="preserve">решения слабо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россии </w:t>
      </w:r>
      <w:r>
        <w:rPr>
          <w:rFonts w:ascii="Times New Roman" w:hAnsi="Times New Roman" w:cs="Times New Roman"/>
          <w:sz w:val="28"/>
          <w:szCs w:val="28"/>
        </w:rPr>
        <w:t xml:space="preserve">подкреплялись делами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правительством </w:t>
      </w:r>
      <w:r>
        <w:rPr>
          <w:rFonts w:ascii="Times New Roman" w:hAnsi="Times New Roman" w:cs="Times New Roman"/>
          <w:sz w:val="28"/>
          <w:szCs w:val="28"/>
        </w:rPr>
        <w:t xml:space="preserve">и почти не финансировались. </w:t>
      </w:r>
    </w:p>
    <w:p w:rsidR="00D32D3B" w:rsidRDefault="00D32D3B" w:rsidP="00D32D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российской </w:t>
      </w:r>
      <w:r>
        <w:rPr>
          <w:rFonts w:ascii="Times New Roman" w:hAnsi="Times New Roman" w:cs="Times New Roman"/>
          <w:sz w:val="28"/>
          <w:szCs w:val="28"/>
        </w:rPr>
        <w:t xml:space="preserve">период с 1993-1996 год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стоимостной </w:t>
      </w:r>
      <w:r>
        <w:rPr>
          <w:rFonts w:ascii="Times New Roman" w:hAnsi="Times New Roman" w:cs="Times New Roman"/>
          <w:sz w:val="28"/>
          <w:szCs w:val="28"/>
        </w:rPr>
        <w:t xml:space="preserve">был принят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обеспечения </w:t>
      </w:r>
      <w:r>
        <w:rPr>
          <w:rFonts w:ascii="Times New Roman" w:hAnsi="Times New Roman" w:cs="Times New Roman"/>
          <w:sz w:val="28"/>
          <w:szCs w:val="28"/>
        </w:rPr>
        <w:t xml:space="preserve">ряд нормативных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развитие </w:t>
      </w:r>
      <w:r>
        <w:rPr>
          <w:rFonts w:ascii="Times New Roman" w:hAnsi="Times New Roman" w:cs="Times New Roman"/>
          <w:sz w:val="28"/>
          <w:szCs w:val="28"/>
        </w:rPr>
        <w:t xml:space="preserve">актов, определивших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развитие </w:t>
      </w:r>
      <w:r>
        <w:rPr>
          <w:rFonts w:ascii="Times New Roman" w:hAnsi="Times New Roman" w:cs="Times New Roman"/>
          <w:sz w:val="28"/>
          <w:szCs w:val="28"/>
        </w:rPr>
        <w:t xml:space="preserve">основные направления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финансовой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была </w:t>
      </w:r>
      <w:r>
        <w:rPr>
          <w:rFonts w:ascii="Times New Roman" w:hAnsi="Times New Roman" w:cs="Times New Roman"/>
          <w:sz w:val="28"/>
          <w:szCs w:val="28"/>
        </w:rPr>
        <w:t xml:space="preserve">поддержки экспорта. Среди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расчета </w:t>
      </w:r>
      <w:r>
        <w:rPr>
          <w:rFonts w:ascii="Times New Roman" w:hAnsi="Times New Roman" w:cs="Times New Roman"/>
          <w:sz w:val="28"/>
          <w:szCs w:val="28"/>
        </w:rPr>
        <w:t>них:</w:t>
      </w:r>
    </w:p>
    <w:p w:rsidR="00D32D3B" w:rsidRDefault="00D32D3B" w:rsidP="00D32D3B">
      <w:pPr>
        <w:pStyle w:val="ac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Правительством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предполагает </w:t>
      </w:r>
      <w:r>
        <w:rPr>
          <w:rFonts w:ascii="Times New Roman" w:hAnsi="Times New Roman" w:cs="Times New Roman"/>
          <w:sz w:val="28"/>
          <w:szCs w:val="28"/>
        </w:rPr>
        <w:t xml:space="preserve">РФ в лице Минфина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 w:cs="Times New Roman"/>
          <w:sz w:val="28"/>
          <w:szCs w:val="28"/>
        </w:rPr>
        <w:t xml:space="preserve">России гарантийных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средства </w:t>
      </w:r>
      <w:r>
        <w:rPr>
          <w:rFonts w:ascii="Times New Roman" w:hAnsi="Times New Roman" w:cs="Times New Roman"/>
          <w:sz w:val="28"/>
          <w:szCs w:val="28"/>
        </w:rPr>
        <w:t xml:space="preserve">обязательств под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также </w:t>
      </w:r>
      <w:r>
        <w:rPr>
          <w:rFonts w:ascii="Times New Roman" w:hAnsi="Times New Roman" w:cs="Times New Roman"/>
          <w:sz w:val="28"/>
          <w:szCs w:val="28"/>
        </w:rPr>
        <w:t xml:space="preserve">кредитные ресурсы,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привлекаемые Российским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бюджетных </w:t>
      </w:r>
      <w:r>
        <w:rPr>
          <w:rFonts w:ascii="Times New Roman" w:hAnsi="Times New Roman" w:cs="Times New Roman"/>
          <w:sz w:val="28"/>
          <w:szCs w:val="28"/>
        </w:rPr>
        <w:t xml:space="preserve">экспортно-импортным банком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являлись </w:t>
      </w:r>
      <w:r>
        <w:rPr>
          <w:rFonts w:ascii="Times New Roman" w:hAnsi="Times New Roman" w:cs="Times New Roman"/>
          <w:sz w:val="28"/>
          <w:szCs w:val="28"/>
        </w:rPr>
        <w:t xml:space="preserve">и другими уполномоченными  Правительством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если </w:t>
      </w:r>
      <w:r>
        <w:rPr>
          <w:rFonts w:ascii="Times New Roman" w:hAnsi="Times New Roman" w:cs="Times New Roman"/>
          <w:sz w:val="28"/>
          <w:szCs w:val="28"/>
        </w:rPr>
        <w:t xml:space="preserve">специализированными банками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валюте </w:t>
      </w:r>
      <w:r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долгосрочных </w:t>
      </w:r>
      <w:r>
        <w:rPr>
          <w:rFonts w:ascii="Times New Roman" w:hAnsi="Times New Roman" w:cs="Times New Roman"/>
          <w:sz w:val="28"/>
          <w:szCs w:val="28"/>
        </w:rPr>
        <w:t xml:space="preserve">оборотными средствами экспорто-ориентированных предприятий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пути </w:t>
      </w:r>
      <w:r>
        <w:rPr>
          <w:rFonts w:ascii="Times New Roman" w:hAnsi="Times New Roman" w:cs="Times New Roman"/>
          <w:sz w:val="28"/>
          <w:szCs w:val="28"/>
        </w:rPr>
        <w:t>и организаций;</w:t>
      </w:r>
    </w:p>
    <w:p w:rsidR="00D32D3B" w:rsidRDefault="00D32D3B" w:rsidP="00D32D3B">
      <w:pPr>
        <w:pStyle w:val="ac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Гарантирование и страхование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пути </w:t>
      </w:r>
      <w:r>
        <w:rPr>
          <w:rFonts w:ascii="Times New Roman" w:hAnsi="Times New Roman" w:cs="Times New Roman"/>
          <w:sz w:val="28"/>
          <w:szCs w:val="28"/>
        </w:rPr>
        <w:t xml:space="preserve">экспортных кредитов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данный </w:t>
      </w:r>
      <w:r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минэкономики </w:t>
      </w:r>
      <w:r>
        <w:rPr>
          <w:rFonts w:ascii="Times New Roman" w:hAnsi="Times New Roman" w:cs="Times New Roman"/>
          <w:sz w:val="28"/>
          <w:szCs w:val="28"/>
        </w:rPr>
        <w:t xml:space="preserve">защиты экспортеров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виды </w:t>
      </w:r>
      <w:r>
        <w:rPr>
          <w:rFonts w:ascii="Times New Roman" w:hAnsi="Times New Roman" w:cs="Times New Roman"/>
          <w:sz w:val="28"/>
          <w:szCs w:val="28"/>
        </w:rPr>
        <w:t xml:space="preserve">от долгосрочных коммерческих (банковских) 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финансовая </w:t>
      </w:r>
      <w:r>
        <w:rPr>
          <w:rFonts w:ascii="Times New Roman" w:hAnsi="Times New Roman" w:cs="Times New Roman"/>
          <w:sz w:val="28"/>
          <w:szCs w:val="28"/>
        </w:rPr>
        <w:t>политических рисков;</w:t>
      </w:r>
    </w:p>
    <w:p w:rsidR="00D32D3B" w:rsidRDefault="00D32D3B" w:rsidP="00D32D3B">
      <w:pPr>
        <w:pStyle w:val="ac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страны </w:t>
      </w:r>
      <w:r>
        <w:rPr>
          <w:rFonts w:ascii="Times New Roman" w:hAnsi="Times New Roman" w:cs="Times New Roman"/>
          <w:sz w:val="28"/>
          <w:szCs w:val="28"/>
        </w:rPr>
        <w:t xml:space="preserve">краткосрочных бюджетных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наукоемкой </w:t>
      </w:r>
      <w:r>
        <w:rPr>
          <w:rFonts w:ascii="Times New Roman" w:hAnsi="Times New Roman" w:cs="Times New Roman"/>
          <w:sz w:val="28"/>
          <w:szCs w:val="28"/>
        </w:rPr>
        <w:t xml:space="preserve">ссуд экспортерам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особое </w:t>
      </w:r>
      <w:r>
        <w:rPr>
          <w:rFonts w:ascii="Times New Roman" w:hAnsi="Times New Roman" w:cs="Times New Roman"/>
          <w:sz w:val="28"/>
          <w:szCs w:val="28"/>
        </w:rPr>
        <w:t>машинно-технической продукции.</w:t>
      </w:r>
    </w:p>
    <w:p w:rsidR="00D32D3B" w:rsidRDefault="00D32D3B" w:rsidP="00D32D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процентная </w:t>
      </w:r>
      <w:r>
        <w:rPr>
          <w:rFonts w:ascii="Times New Roman" w:hAnsi="Times New Roman" w:cs="Times New Roman"/>
          <w:sz w:val="28"/>
          <w:szCs w:val="28"/>
        </w:rPr>
        <w:t xml:space="preserve">краткосрочных бюджетных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некоторых </w:t>
      </w:r>
      <w:r>
        <w:rPr>
          <w:rFonts w:ascii="Times New Roman" w:hAnsi="Times New Roman" w:cs="Times New Roman"/>
          <w:sz w:val="28"/>
          <w:szCs w:val="28"/>
        </w:rPr>
        <w:t xml:space="preserve">ссуд было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расходов </w:t>
      </w:r>
      <w:r>
        <w:rPr>
          <w:rFonts w:ascii="Times New Roman" w:hAnsi="Times New Roman" w:cs="Times New Roman"/>
          <w:sz w:val="28"/>
          <w:szCs w:val="28"/>
        </w:rPr>
        <w:t xml:space="preserve">фактически единственной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действующей </w:t>
      </w:r>
      <w:r>
        <w:rPr>
          <w:rFonts w:ascii="Times New Roman" w:hAnsi="Times New Roman" w:cs="Times New Roman"/>
          <w:sz w:val="28"/>
          <w:szCs w:val="28"/>
        </w:rPr>
        <w:t xml:space="preserve">формой государственной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принят </w:t>
      </w:r>
      <w:r>
        <w:rPr>
          <w:rFonts w:ascii="Times New Roman" w:hAnsi="Times New Roman" w:cs="Times New Roman"/>
          <w:sz w:val="28"/>
          <w:szCs w:val="28"/>
        </w:rPr>
        <w:t xml:space="preserve">финансовой поддержки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поддержка </w:t>
      </w:r>
      <w:r>
        <w:rPr>
          <w:rFonts w:ascii="Times New Roman" w:hAnsi="Times New Roman" w:cs="Times New Roman"/>
          <w:sz w:val="28"/>
          <w:szCs w:val="28"/>
        </w:rPr>
        <w:t>экспортеров.</w:t>
      </w:r>
    </w:p>
    <w:p w:rsidR="00D32D3B" w:rsidRDefault="00D32D3B" w:rsidP="00D32D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Учитывая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степени </w:t>
      </w:r>
      <w:r>
        <w:rPr>
          <w:rFonts w:ascii="Times New Roman" w:hAnsi="Times New Roman" w:cs="Times New Roman"/>
          <w:sz w:val="28"/>
          <w:szCs w:val="28"/>
        </w:rPr>
        <w:t xml:space="preserve">нерешенность основных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конкурентных </w:t>
      </w:r>
      <w:r>
        <w:rPr>
          <w:rFonts w:ascii="Times New Roman" w:hAnsi="Times New Roman" w:cs="Times New Roman"/>
          <w:sz w:val="28"/>
          <w:szCs w:val="28"/>
        </w:rPr>
        <w:t xml:space="preserve">вопросов создания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финансовая </w:t>
      </w:r>
      <w:r>
        <w:rPr>
          <w:rFonts w:ascii="Times New Roman" w:hAnsi="Times New Roman" w:cs="Times New Roman"/>
          <w:sz w:val="28"/>
          <w:szCs w:val="28"/>
        </w:rPr>
        <w:t xml:space="preserve">эффективной государственной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было </w:t>
      </w:r>
      <w:r>
        <w:rPr>
          <w:rFonts w:ascii="Times New Roman" w:hAnsi="Times New Roman" w:cs="Times New Roman"/>
          <w:sz w:val="28"/>
          <w:szCs w:val="28"/>
        </w:rPr>
        <w:t xml:space="preserve">системы поддержки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качестве </w:t>
      </w:r>
      <w:r>
        <w:rPr>
          <w:rFonts w:ascii="Times New Roman" w:hAnsi="Times New Roman" w:cs="Times New Roman"/>
          <w:sz w:val="28"/>
          <w:szCs w:val="28"/>
        </w:rPr>
        <w:t xml:space="preserve">экспорта, Комиссией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бюджетных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 РФ по оперативным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физический </w:t>
      </w:r>
      <w:r>
        <w:rPr>
          <w:rFonts w:ascii="Times New Roman" w:hAnsi="Times New Roman" w:cs="Times New Roman"/>
          <w:sz w:val="28"/>
          <w:szCs w:val="28"/>
        </w:rPr>
        <w:t xml:space="preserve">вопросам в декабре 1998 года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этих </w:t>
      </w:r>
      <w:r>
        <w:rPr>
          <w:rFonts w:ascii="Times New Roman" w:hAnsi="Times New Roman" w:cs="Times New Roman"/>
          <w:sz w:val="28"/>
          <w:szCs w:val="28"/>
        </w:rPr>
        <w:t xml:space="preserve">было дано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финансов </w:t>
      </w:r>
      <w:r>
        <w:rPr>
          <w:rFonts w:ascii="Times New Roman" w:hAnsi="Times New Roman" w:cs="Times New Roman"/>
          <w:sz w:val="28"/>
          <w:szCs w:val="28"/>
        </w:rPr>
        <w:t xml:space="preserve">поручение Минторгу России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информация </w:t>
      </w:r>
      <w:r>
        <w:rPr>
          <w:rFonts w:ascii="Times New Roman" w:hAnsi="Times New Roman" w:cs="Times New Roman"/>
          <w:sz w:val="28"/>
          <w:szCs w:val="28"/>
        </w:rPr>
        <w:t xml:space="preserve">совместно с Минэкономики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России и Минфином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возмещение </w:t>
      </w:r>
      <w:r>
        <w:rPr>
          <w:rFonts w:ascii="Times New Roman" w:hAnsi="Times New Roman" w:cs="Times New Roman"/>
          <w:sz w:val="28"/>
          <w:szCs w:val="28"/>
        </w:rPr>
        <w:t xml:space="preserve">России разработать проект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 w:cs="Times New Roman"/>
          <w:sz w:val="28"/>
          <w:szCs w:val="28"/>
        </w:rPr>
        <w:t xml:space="preserve">Закона «О поддержке экспортоориентированных производств  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марте </w:t>
      </w:r>
      <w:r>
        <w:rPr>
          <w:rFonts w:ascii="Times New Roman" w:hAnsi="Times New Roman" w:cs="Times New Roman"/>
          <w:sz w:val="28"/>
          <w:szCs w:val="28"/>
        </w:rPr>
        <w:t xml:space="preserve">импортозамещающих производств». Соответствующий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экспортерам </w:t>
      </w:r>
      <w:r>
        <w:rPr>
          <w:rFonts w:ascii="Times New Roman" w:hAnsi="Times New Roman" w:cs="Times New Roman"/>
          <w:sz w:val="28"/>
          <w:szCs w:val="28"/>
        </w:rPr>
        <w:t xml:space="preserve">проект был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инструментов </w:t>
      </w:r>
      <w:r>
        <w:rPr>
          <w:rFonts w:ascii="Times New Roman" w:hAnsi="Times New Roman" w:cs="Times New Roman"/>
          <w:sz w:val="28"/>
          <w:szCs w:val="28"/>
        </w:rPr>
        <w:t xml:space="preserve">подготовлен и направлен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предприятий </w:t>
      </w:r>
      <w:r>
        <w:rPr>
          <w:rFonts w:ascii="Times New Roman" w:hAnsi="Times New Roman" w:cs="Times New Roman"/>
          <w:sz w:val="28"/>
          <w:szCs w:val="28"/>
        </w:rPr>
        <w:t xml:space="preserve">на рассмотрение в Правительство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средствами </w:t>
      </w:r>
      <w:r>
        <w:rPr>
          <w:rFonts w:ascii="Times New Roman" w:hAnsi="Times New Roman" w:cs="Times New Roman"/>
          <w:sz w:val="28"/>
          <w:szCs w:val="28"/>
        </w:rPr>
        <w:t xml:space="preserve">РФ. В проекте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долгосрочное </w:t>
      </w:r>
      <w:r>
        <w:rPr>
          <w:rFonts w:ascii="Times New Roman" w:hAnsi="Times New Roman" w:cs="Times New Roman"/>
          <w:sz w:val="28"/>
          <w:szCs w:val="28"/>
        </w:rPr>
        <w:t xml:space="preserve">в очередной раз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была </w:t>
      </w:r>
      <w:r>
        <w:rPr>
          <w:rFonts w:ascii="Times New Roman" w:hAnsi="Times New Roman" w:cs="Times New Roman"/>
          <w:sz w:val="28"/>
          <w:szCs w:val="28"/>
        </w:rPr>
        <w:t xml:space="preserve">была прописана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нелегированной </w:t>
      </w:r>
      <w:r>
        <w:rPr>
          <w:rFonts w:ascii="Times New Roman" w:hAnsi="Times New Roman" w:cs="Times New Roman"/>
          <w:sz w:val="28"/>
          <w:szCs w:val="28"/>
        </w:rPr>
        <w:t xml:space="preserve">система мер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покрывались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финансовой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почти </w:t>
      </w:r>
      <w:r>
        <w:rPr>
          <w:rFonts w:ascii="Times New Roman" w:hAnsi="Times New Roman" w:cs="Times New Roman"/>
          <w:sz w:val="28"/>
          <w:szCs w:val="28"/>
        </w:rPr>
        <w:t xml:space="preserve">поддержки экспортоориентированных производств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информационные </w:t>
      </w:r>
      <w:r>
        <w:rPr>
          <w:rFonts w:ascii="Times New Roman" w:hAnsi="Times New Roman" w:cs="Times New Roman"/>
          <w:sz w:val="28"/>
          <w:szCs w:val="28"/>
        </w:rPr>
        <w:t xml:space="preserve">в надежде на то,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главные </w:t>
      </w:r>
      <w:r>
        <w:rPr>
          <w:rFonts w:ascii="Times New Roman" w:hAnsi="Times New Roman" w:cs="Times New Roman"/>
          <w:sz w:val="28"/>
          <w:szCs w:val="28"/>
        </w:rPr>
        <w:t xml:space="preserve">что таким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возмещение </w:t>
      </w:r>
      <w:r>
        <w:rPr>
          <w:rFonts w:ascii="Times New Roman" w:hAnsi="Times New Roman" w:cs="Times New Roman"/>
          <w:sz w:val="28"/>
          <w:szCs w:val="28"/>
        </w:rPr>
        <w:t xml:space="preserve">образом удастся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изделий </w:t>
      </w:r>
      <w:r>
        <w:rPr>
          <w:rFonts w:ascii="Times New Roman" w:hAnsi="Times New Roman" w:cs="Times New Roman"/>
          <w:sz w:val="28"/>
          <w:szCs w:val="28"/>
        </w:rPr>
        <w:t xml:space="preserve">повысить статус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соответствующей деятельности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является </w:t>
      </w:r>
      <w:r>
        <w:rPr>
          <w:rFonts w:ascii="Times New Roman" w:hAnsi="Times New Roman" w:cs="Times New Roman"/>
          <w:sz w:val="28"/>
          <w:szCs w:val="28"/>
        </w:rPr>
        <w:t xml:space="preserve">и обеспечить ее надлежащее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внутреннего </w:t>
      </w:r>
      <w:r>
        <w:rPr>
          <w:rFonts w:ascii="Times New Roman" w:hAnsi="Times New Roman" w:cs="Times New Roman"/>
          <w:sz w:val="28"/>
          <w:szCs w:val="28"/>
        </w:rPr>
        <w:t xml:space="preserve">финансирование из бюджетных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средствами </w:t>
      </w:r>
      <w:r>
        <w:rPr>
          <w:rFonts w:ascii="Times New Roman" w:hAnsi="Times New Roman" w:cs="Times New Roman"/>
          <w:sz w:val="28"/>
          <w:szCs w:val="28"/>
        </w:rPr>
        <w:t>средств.</w:t>
      </w:r>
    </w:p>
    <w:p w:rsidR="00D32D3B" w:rsidRPr="00D32D3B" w:rsidRDefault="00D32D3B" w:rsidP="00D32D3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данный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политика </w:t>
      </w:r>
      <w:r>
        <w:rPr>
          <w:rFonts w:ascii="Times New Roman" w:hAnsi="Times New Roman"/>
          <w:sz w:val="28"/>
          <w:szCs w:val="28"/>
        </w:rPr>
        <w:t xml:space="preserve">момент в качестве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июле </w:t>
      </w:r>
      <w:r>
        <w:rPr>
          <w:rFonts w:ascii="Times New Roman" w:hAnsi="Times New Roman"/>
          <w:sz w:val="28"/>
          <w:szCs w:val="28"/>
        </w:rPr>
        <w:t xml:space="preserve">агента Правительства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региональных </w:t>
      </w:r>
      <w:r>
        <w:rPr>
          <w:rFonts w:ascii="Times New Roman" w:hAnsi="Times New Roman"/>
          <w:sz w:val="28"/>
          <w:szCs w:val="28"/>
        </w:rPr>
        <w:t xml:space="preserve">РФ в сфере финансовой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валюте </w:t>
      </w:r>
      <w:r>
        <w:rPr>
          <w:rFonts w:ascii="Times New Roman" w:hAnsi="Times New Roman"/>
          <w:sz w:val="28"/>
          <w:szCs w:val="28"/>
        </w:rPr>
        <w:t xml:space="preserve">поддержки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hAnsi="Times New Roman"/>
          <w:sz w:val="28"/>
          <w:szCs w:val="28"/>
        </w:rPr>
        <w:t xml:space="preserve">определен Государственный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зарождения </w:t>
      </w:r>
      <w:r>
        <w:rPr>
          <w:rFonts w:ascii="Times New Roman" w:hAnsi="Times New Roman"/>
          <w:sz w:val="28"/>
          <w:szCs w:val="28"/>
        </w:rPr>
        <w:t xml:space="preserve">специализированный экспортно-импортный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стратегические </w:t>
      </w:r>
      <w:r>
        <w:rPr>
          <w:rFonts w:ascii="Times New Roman" w:hAnsi="Times New Roman"/>
          <w:sz w:val="28"/>
          <w:szCs w:val="28"/>
        </w:rPr>
        <w:t xml:space="preserve">банк (ЗАО «Росэксимбанк»). Он </w:t>
      </w:r>
      <w:r>
        <w:rPr>
          <w:rFonts w:ascii="Times New Roman" w:hAnsi="Times New Roman"/>
          <w:color w:val="000000"/>
          <w:sz w:val="28"/>
          <w:szCs w:val="28"/>
        </w:rPr>
        <w:t xml:space="preserve">предлагает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/>
          <w:color w:val="000000"/>
          <w:sz w:val="28"/>
          <w:szCs w:val="28"/>
        </w:rPr>
        <w:t xml:space="preserve">кредиты по ставкам,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иностранного </w:t>
      </w:r>
      <w:r>
        <w:rPr>
          <w:rFonts w:ascii="Times New Roman" w:hAnsi="Times New Roman"/>
          <w:color w:val="000000"/>
          <w:sz w:val="28"/>
          <w:szCs w:val="28"/>
        </w:rPr>
        <w:t xml:space="preserve">которые позволят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прежде </w:t>
      </w:r>
      <w:r>
        <w:rPr>
          <w:rFonts w:ascii="Times New Roman" w:hAnsi="Times New Roman"/>
          <w:color w:val="000000"/>
          <w:sz w:val="28"/>
          <w:szCs w:val="28"/>
        </w:rPr>
        <w:t xml:space="preserve">значительно увеличить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политика </w:t>
      </w:r>
      <w:r>
        <w:rPr>
          <w:rFonts w:ascii="Times New Roman" w:hAnsi="Times New Roman"/>
          <w:color w:val="000000"/>
          <w:sz w:val="28"/>
          <w:szCs w:val="28"/>
        </w:rPr>
        <w:t xml:space="preserve">экспортные возможности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проекта </w:t>
      </w:r>
      <w:r>
        <w:rPr>
          <w:rFonts w:ascii="Times New Roman" w:hAnsi="Times New Roman"/>
          <w:color w:val="000000"/>
          <w:sz w:val="28"/>
          <w:szCs w:val="28"/>
        </w:rPr>
        <w:t xml:space="preserve">компании. Программа распространяется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который </w:t>
      </w:r>
      <w:r>
        <w:rPr>
          <w:rFonts w:ascii="Times New Roman" w:hAnsi="Times New Roman"/>
          <w:color w:val="000000"/>
          <w:sz w:val="28"/>
          <w:szCs w:val="28"/>
        </w:rPr>
        <w:t xml:space="preserve">на всю линейку кредитных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главные </w:t>
      </w:r>
      <w:r>
        <w:rPr>
          <w:rFonts w:ascii="Times New Roman" w:hAnsi="Times New Roman"/>
          <w:color w:val="000000"/>
          <w:sz w:val="28"/>
          <w:szCs w:val="28"/>
        </w:rPr>
        <w:t xml:space="preserve">продуктов банка. Кредитование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бывшем </w:t>
      </w:r>
      <w:r>
        <w:rPr>
          <w:rFonts w:ascii="Times New Roman" w:hAnsi="Times New Roman"/>
          <w:color w:val="000000"/>
          <w:sz w:val="28"/>
          <w:szCs w:val="28"/>
        </w:rPr>
        <w:t xml:space="preserve">доступно в рублях (процентная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керосина </w:t>
      </w:r>
      <w:r>
        <w:rPr>
          <w:rFonts w:ascii="Times New Roman" w:hAnsi="Times New Roman"/>
          <w:color w:val="000000"/>
          <w:sz w:val="28"/>
          <w:szCs w:val="28"/>
        </w:rPr>
        <w:t xml:space="preserve">ставка зависит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является </w:t>
      </w:r>
      <w:r>
        <w:rPr>
          <w:rFonts w:ascii="Times New Roman" w:hAnsi="Times New Roman"/>
          <w:color w:val="000000"/>
          <w:sz w:val="28"/>
          <w:szCs w:val="28"/>
        </w:rPr>
        <w:t xml:space="preserve">от выбранного кредитного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долгосрочных </w:t>
      </w:r>
      <w:r>
        <w:rPr>
          <w:rFonts w:ascii="Times New Roman" w:hAnsi="Times New Roman"/>
          <w:color w:val="000000"/>
          <w:sz w:val="28"/>
          <w:szCs w:val="28"/>
        </w:rPr>
        <w:t xml:space="preserve">продукта), долларах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средств </w:t>
      </w:r>
      <w:r>
        <w:rPr>
          <w:rFonts w:ascii="Times New Roman" w:hAnsi="Times New Roman"/>
          <w:color w:val="000000"/>
          <w:sz w:val="28"/>
          <w:szCs w:val="28"/>
        </w:rPr>
        <w:t xml:space="preserve">США (от 2% до 3,5%) 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нелегированной </w:t>
      </w:r>
      <w:r>
        <w:rPr>
          <w:rFonts w:ascii="Times New Roman" w:hAnsi="Times New Roman"/>
          <w:color w:val="000000"/>
          <w:sz w:val="28"/>
          <w:szCs w:val="28"/>
        </w:rPr>
        <w:t>евро (от 1% до 2,5%).</w:t>
      </w:r>
      <w:r>
        <w:rPr>
          <w:rStyle w:val="aa"/>
          <w:rFonts w:ascii="Times New Roman" w:hAnsi="Times New Roman"/>
          <w:color w:val="000000"/>
          <w:sz w:val="28"/>
          <w:szCs w:val="28"/>
        </w:rPr>
        <w:footnoteReference w:id="5"/>
      </w:r>
    </w:p>
    <w:p w:rsidR="00073D4E" w:rsidRPr="00F86E9C" w:rsidRDefault="00073D4E" w:rsidP="00E503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предусматривают предоставление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отмечалось </w:t>
      </w:r>
      <w:r>
        <w:rPr>
          <w:rFonts w:ascii="Times New Roman" w:hAnsi="Times New Roman" w:cs="Times New Roman"/>
          <w:b/>
          <w:sz w:val="28"/>
          <w:szCs w:val="28"/>
        </w:rPr>
        <w:t xml:space="preserve">следующих видов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стратегические </w:t>
      </w:r>
      <w:r>
        <w:rPr>
          <w:rFonts w:ascii="Times New Roman" w:hAnsi="Times New Roman" w:cs="Times New Roman"/>
          <w:b/>
          <w:sz w:val="28"/>
          <w:szCs w:val="28"/>
        </w:rPr>
        <w:t>государственных гарантий:</w:t>
      </w:r>
    </w:p>
    <w:p w:rsidR="00073D4E" w:rsidRDefault="00073D4E" w:rsidP="00E50310">
      <w:pPr>
        <w:pStyle w:val="ac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Российскому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российских </w:t>
      </w:r>
      <w:r>
        <w:rPr>
          <w:rFonts w:ascii="Times New Roman" w:hAnsi="Times New Roman" w:cs="Times New Roman"/>
          <w:sz w:val="28"/>
          <w:szCs w:val="28"/>
        </w:rPr>
        <w:t xml:space="preserve">экспортеру промышленной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новые </w:t>
      </w:r>
      <w:r>
        <w:rPr>
          <w:rFonts w:ascii="Times New Roman" w:hAnsi="Times New Roman" w:cs="Times New Roman"/>
          <w:sz w:val="28"/>
          <w:szCs w:val="28"/>
        </w:rPr>
        <w:t xml:space="preserve">продукции в обеспечение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проекта </w:t>
      </w:r>
      <w:r>
        <w:rPr>
          <w:rFonts w:ascii="Times New Roman" w:hAnsi="Times New Roman" w:cs="Times New Roman"/>
          <w:sz w:val="28"/>
          <w:szCs w:val="28"/>
        </w:rPr>
        <w:t xml:space="preserve">платежных обязательств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ставке </w:t>
      </w:r>
      <w:r>
        <w:rPr>
          <w:rFonts w:ascii="Times New Roman" w:hAnsi="Times New Roman" w:cs="Times New Roman"/>
          <w:sz w:val="28"/>
          <w:szCs w:val="28"/>
        </w:rPr>
        <w:t xml:space="preserve">в иностранной валюте: - иностранного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правительством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государства, резидентом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почти </w:t>
      </w:r>
      <w:r>
        <w:rPr>
          <w:rFonts w:ascii="Times New Roman" w:hAnsi="Times New Roman" w:cs="Times New Roman"/>
          <w:sz w:val="28"/>
          <w:szCs w:val="28"/>
        </w:rPr>
        <w:t xml:space="preserve">которого является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третьих </w:t>
      </w:r>
      <w:r>
        <w:rPr>
          <w:rFonts w:ascii="Times New Roman" w:hAnsi="Times New Roman" w:cs="Times New Roman"/>
          <w:sz w:val="28"/>
          <w:szCs w:val="28"/>
        </w:rPr>
        <w:t xml:space="preserve">иностранный импортер,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по предоставленной им государственной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комиссией </w:t>
      </w:r>
      <w:r>
        <w:rPr>
          <w:rFonts w:ascii="Times New Roman" w:hAnsi="Times New Roman" w:cs="Times New Roman"/>
          <w:sz w:val="28"/>
          <w:szCs w:val="28"/>
        </w:rPr>
        <w:t xml:space="preserve">гарантии; - иностранного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товаров </w:t>
      </w:r>
      <w:r>
        <w:rPr>
          <w:rFonts w:ascii="Times New Roman" w:hAnsi="Times New Roman" w:cs="Times New Roman"/>
          <w:sz w:val="28"/>
          <w:szCs w:val="28"/>
        </w:rPr>
        <w:t xml:space="preserve">импортера, резидента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комиссией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государства с инвестиционным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 w:cs="Times New Roman"/>
          <w:sz w:val="28"/>
          <w:szCs w:val="28"/>
        </w:rPr>
        <w:t xml:space="preserve">кредитным рейтингом,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нуждается </w:t>
      </w:r>
      <w:r>
        <w:rPr>
          <w:rFonts w:ascii="Times New Roman" w:hAnsi="Times New Roman" w:cs="Times New Roman"/>
          <w:sz w:val="28"/>
          <w:szCs w:val="28"/>
        </w:rPr>
        <w:t xml:space="preserve">по экспертному контракту; - иностранного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рамками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государства с инвестиционным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можно </w:t>
      </w:r>
      <w:r>
        <w:rPr>
          <w:rFonts w:ascii="Times New Roman" w:hAnsi="Times New Roman" w:cs="Times New Roman"/>
          <w:sz w:val="28"/>
          <w:szCs w:val="28"/>
        </w:rPr>
        <w:t xml:space="preserve">кредитным рейтингом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российской </w:t>
      </w:r>
      <w:r>
        <w:rPr>
          <w:rFonts w:ascii="Times New Roman" w:hAnsi="Times New Roman" w:cs="Times New Roman"/>
          <w:sz w:val="28"/>
          <w:szCs w:val="28"/>
        </w:rPr>
        <w:t xml:space="preserve">по его экспортному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учитывая </w:t>
      </w:r>
      <w:r>
        <w:rPr>
          <w:rFonts w:ascii="Times New Roman" w:hAnsi="Times New Roman" w:cs="Times New Roman"/>
          <w:sz w:val="28"/>
          <w:szCs w:val="28"/>
        </w:rPr>
        <w:t>контракту;</w:t>
      </w:r>
    </w:p>
    <w:p w:rsidR="00F86E9C" w:rsidRDefault="00F86E9C" w:rsidP="00E50310">
      <w:pPr>
        <w:pStyle w:val="ac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Российскому банку-кредитору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промышленной </w:t>
      </w:r>
      <w:r>
        <w:rPr>
          <w:rFonts w:ascii="Times New Roman" w:hAnsi="Times New Roman" w:cs="Times New Roman"/>
          <w:sz w:val="28"/>
          <w:szCs w:val="28"/>
        </w:rPr>
        <w:t xml:space="preserve">или иностранному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hAnsi="Times New Roman" w:cs="Times New Roman"/>
          <w:sz w:val="28"/>
          <w:szCs w:val="28"/>
        </w:rPr>
        <w:t xml:space="preserve">банку-кредитору (только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керосина </w:t>
      </w:r>
      <w:r>
        <w:rPr>
          <w:rFonts w:ascii="Times New Roman" w:hAnsi="Times New Roman" w:cs="Times New Roman"/>
          <w:sz w:val="28"/>
          <w:szCs w:val="28"/>
        </w:rPr>
        <w:t xml:space="preserve">при условии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привлечении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кредитов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большинства </w:t>
      </w:r>
      <w:r>
        <w:rPr>
          <w:rFonts w:ascii="Times New Roman" w:hAnsi="Times New Roman" w:cs="Times New Roman"/>
          <w:sz w:val="28"/>
          <w:szCs w:val="28"/>
        </w:rPr>
        <w:t xml:space="preserve">на срок восемь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эффективных </w:t>
      </w:r>
      <w:r>
        <w:rPr>
          <w:rFonts w:ascii="Times New Roman" w:hAnsi="Times New Roman" w:cs="Times New Roman"/>
          <w:sz w:val="28"/>
          <w:szCs w:val="28"/>
        </w:rPr>
        <w:t xml:space="preserve">и более лет),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можно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предоставляющим кредиты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выставленным </w:t>
      </w:r>
      <w:r>
        <w:rPr>
          <w:rFonts w:ascii="Times New Roman" w:hAnsi="Times New Roman" w:cs="Times New Roman"/>
          <w:sz w:val="28"/>
          <w:szCs w:val="28"/>
        </w:rPr>
        <w:t xml:space="preserve">российским экспортерам,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иностранным импортерам,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комиссией </w:t>
      </w:r>
      <w:r>
        <w:rPr>
          <w:rFonts w:ascii="Times New Roman" w:hAnsi="Times New Roman" w:cs="Times New Roman"/>
          <w:sz w:val="28"/>
          <w:szCs w:val="28"/>
        </w:rPr>
        <w:t xml:space="preserve">банкам-нерезидентам и иностранным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связи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государствам, включая предэкспортное финансирование,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hAnsi="Times New Roman" w:cs="Times New Roman"/>
          <w:sz w:val="28"/>
          <w:szCs w:val="28"/>
        </w:rPr>
        <w:t xml:space="preserve">в обеспечение платежных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правила </w:t>
      </w:r>
      <w:r>
        <w:rPr>
          <w:rFonts w:ascii="Times New Roman" w:hAnsi="Times New Roman" w:cs="Times New Roman"/>
          <w:sz w:val="28"/>
          <w:szCs w:val="28"/>
        </w:rPr>
        <w:t xml:space="preserve">обязательств в иностранной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возможностей </w:t>
      </w:r>
      <w:r>
        <w:rPr>
          <w:rFonts w:ascii="Times New Roman" w:hAnsi="Times New Roman" w:cs="Times New Roman"/>
          <w:sz w:val="28"/>
          <w:szCs w:val="28"/>
        </w:rPr>
        <w:t xml:space="preserve">валюте по возврату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россии </w:t>
      </w:r>
      <w:r>
        <w:rPr>
          <w:rFonts w:ascii="Times New Roman" w:hAnsi="Times New Roman" w:cs="Times New Roman"/>
          <w:sz w:val="28"/>
          <w:szCs w:val="28"/>
        </w:rPr>
        <w:t>и оплате кредитов;</w:t>
      </w:r>
    </w:p>
    <w:p w:rsidR="00F86E9C" w:rsidRDefault="00F86E9C" w:rsidP="00E50310">
      <w:pPr>
        <w:pStyle w:val="ac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ЗАО «Росэкономбанк» по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экспорта </w:t>
      </w:r>
      <w:r>
        <w:rPr>
          <w:rFonts w:ascii="Times New Roman" w:hAnsi="Times New Roman" w:cs="Times New Roman"/>
          <w:sz w:val="28"/>
          <w:szCs w:val="28"/>
        </w:rPr>
        <w:t xml:space="preserve">возмещению его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резины </w:t>
      </w:r>
      <w:r>
        <w:rPr>
          <w:rFonts w:ascii="Times New Roman" w:hAnsi="Times New Roman" w:cs="Times New Roman"/>
          <w:sz w:val="28"/>
          <w:szCs w:val="28"/>
        </w:rPr>
        <w:t xml:space="preserve">платежей в иностранной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можно </w:t>
      </w:r>
      <w:r>
        <w:rPr>
          <w:rFonts w:ascii="Times New Roman" w:hAnsi="Times New Roman" w:cs="Times New Roman"/>
          <w:sz w:val="28"/>
          <w:szCs w:val="28"/>
        </w:rPr>
        <w:t xml:space="preserve">валюте по выставленным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реализации </w:t>
      </w:r>
      <w:r>
        <w:rPr>
          <w:rFonts w:ascii="Times New Roman" w:hAnsi="Times New Roman" w:cs="Times New Roman"/>
          <w:sz w:val="28"/>
          <w:szCs w:val="28"/>
        </w:rPr>
        <w:t>им банковским гарантиям.</w:t>
      </w:r>
    </w:p>
    <w:p w:rsidR="00F86E9C" w:rsidRDefault="00F86E9C" w:rsidP="00E503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Возмещение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стали 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части процентных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предэкспортное </w:t>
      </w:r>
      <w:r>
        <w:rPr>
          <w:rFonts w:ascii="Times New Roman" w:hAnsi="Times New Roman" w:cs="Times New Roman"/>
          <w:b/>
          <w:sz w:val="28"/>
          <w:szCs w:val="28"/>
        </w:rPr>
        <w:t>ставок</w:t>
      </w:r>
    </w:p>
    <w:p w:rsidR="00F86E9C" w:rsidRDefault="00F86E9C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Преимущественным правом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банк </w:t>
      </w:r>
      <w:r>
        <w:rPr>
          <w:rFonts w:ascii="Times New Roman" w:hAnsi="Times New Roman" w:cs="Times New Roman"/>
          <w:sz w:val="28"/>
          <w:szCs w:val="28"/>
        </w:rPr>
        <w:t xml:space="preserve">на получение возмещения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медных </w:t>
      </w:r>
      <w:r>
        <w:rPr>
          <w:rFonts w:ascii="Times New Roman" w:hAnsi="Times New Roman" w:cs="Times New Roman"/>
          <w:sz w:val="28"/>
          <w:szCs w:val="28"/>
        </w:rPr>
        <w:t xml:space="preserve">обладают организации,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стоимостной </w:t>
      </w:r>
      <w:r>
        <w:rPr>
          <w:rFonts w:ascii="Times New Roman" w:hAnsi="Times New Roman" w:cs="Times New Roman"/>
          <w:sz w:val="28"/>
          <w:szCs w:val="28"/>
        </w:rPr>
        <w:t xml:space="preserve">являющиеся победителями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экономического </w:t>
      </w:r>
      <w:r>
        <w:rPr>
          <w:rFonts w:ascii="Times New Roman" w:hAnsi="Times New Roman" w:cs="Times New Roman"/>
          <w:sz w:val="28"/>
          <w:szCs w:val="28"/>
        </w:rPr>
        <w:t xml:space="preserve">международных тендеров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период </w:t>
      </w:r>
      <w:r>
        <w:rPr>
          <w:rFonts w:ascii="Times New Roman" w:hAnsi="Times New Roman" w:cs="Times New Roman"/>
          <w:sz w:val="28"/>
          <w:szCs w:val="28"/>
        </w:rPr>
        <w:t xml:space="preserve">на поставку промышленной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других </w:t>
      </w:r>
      <w:r>
        <w:rPr>
          <w:rFonts w:ascii="Times New Roman" w:hAnsi="Times New Roman" w:cs="Times New Roman"/>
          <w:sz w:val="28"/>
          <w:szCs w:val="28"/>
        </w:rPr>
        <w:t>продукции.</w:t>
      </w:r>
    </w:p>
    <w:p w:rsidR="00FD2161" w:rsidRDefault="00FD2161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банком </w:t>
      </w:r>
      <w:r>
        <w:rPr>
          <w:rFonts w:ascii="Times New Roman" w:hAnsi="Times New Roman" w:cs="Times New Roman"/>
          <w:sz w:val="28"/>
          <w:szCs w:val="28"/>
        </w:rPr>
        <w:t xml:space="preserve">привлечении кредита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налогового </w:t>
      </w:r>
      <w:r>
        <w:rPr>
          <w:rFonts w:ascii="Times New Roman" w:hAnsi="Times New Roman" w:cs="Times New Roman"/>
          <w:sz w:val="28"/>
          <w:szCs w:val="28"/>
        </w:rPr>
        <w:t xml:space="preserve">в российских рублях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надлежащее </w:t>
      </w:r>
      <w:r>
        <w:rPr>
          <w:rFonts w:ascii="Times New Roman" w:hAnsi="Times New Roman" w:cs="Times New Roman"/>
          <w:sz w:val="28"/>
          <w:szCs w:val="28"/>
        </w:rPr>
        <w:t xml:space="preserve">возмещение осуществляется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процентная </w:t>
      </w:r>
      <w:r>
        <w:rPr>
          <w:rFonts w:ascii="Times New Roman" w:hAnsi="Times New Roman" w:cs="Times New Roman"/>
          <w:sz w:val="28"/>
          <w:szCs w:val="28"/>
        </w:rPr>
        <w:t xml:space="preserve">из расчета двух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реализуется </w:t>
      </w:r>
      <w:r>
        <w:rPr>
          <w:rFonts w:ascii="Times New Roman" w:hAnsi="Times New Roman" w:cs="Times New Roman"/>
          <w:sz w:val="28"/>
          <w:szCs w:val="28"/>
        </w:rPr>
        <w:t xml:space="preserve">третьих производственных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этой </w:t>
      </w:r>
      <w:r>
        <w:rPr>
          <w:rFonts w:ascii="Times New Roman" w:hAnsi="Times New Roman" w:cs="Times New Roman"/>
          <w:sz w:val="28"/>
          <w:szCs w:val="28"/>
        </w:rPr>
        <w:t xml:space="preserve">затрат на уплату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финансирование </w:t>
      </w:r>
      <w:r>
        <w:rPr>
          <w:rFonts w:ascii="Times New Roman" w:hAnsi="Times New Roman" w:cs="Times New Roman"/>
          <w:sz w:val="28"/>
          <w:szCs w:val="28"/>
        </w:rPr>
        <w:t xml:space="preserve">процентов по кредиту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предполагает </w:t>
      </w:r>
      <w:r>
        <w:rPr>
          <w:rFonts w:ascii="Times New Roman" w:hAnsi="Times New Roman" w:cs="Times New Roman"/>
          <w:sz w:val="28"/>
          <w:szCs w:val="28"/>
        </w:rPr>
        <w:t xml:space="preserve">при условии,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керосина </w:t>
      </w:r>
      <w:r>
        <w:rPr>
          <w:rFonts w:ascii="Times New Roman" w:hAnsi="Times New Roman" w:cs="Times New Roman"/>
          <w:sz w:val="28"/>
          <w:szCs w:val="28"/>
        </w:rPr>
        <w:t xml:space="preserve">что процентная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развитие </w:t>
      </w:r>
      <w:r>
        <w:rPr>
          <w:rFonts w:ascii="Times New Roman" w:hAnsi="Times New Roman" w:cs="Times New Roman"/>
          <w:sz w:val="28"/>
          <w:szCs w:val="28"/>
        </w:rPr>
        <w:t xml:space="preserve">ставка по кредиту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наукоемкой </w:t>
      </w:r>
      <w:r>
        <w:rPr>
          <w:rFonts w:ascii="Times New Roman" w:hAnsi="Times New Roman" w:cs="Times New Roman"/>
          <w:sz w:val="28"/>
          <w:szCs w:val="28"/>
        </w:rPr>
        <w:t xml:space="preserve">будет менее или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условии </w:t>
      </w:r>
      <w:r>
        <w:rPr>
          <w:rFonts w:ascii="Times New Roman" w:hAnsi="Times New Roman" w:cs="Times New Roman"/>
          <w:sz w:val="28"/>
          <w:szCs w:val="28"/>
        </w:rPr>
        <w:t xml:space="preserve">равна ставке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комиссией </w:t>
      </w:r>
      <w:r>
        <w:rPr>
          <w:rFonts w:ascii="Times New Roman" w:hAnsi="Times New Roman" w:cs="Times New Roman"/>
          <w:sz w:val="28"/>
          <w:szCs w:val="28"/>
        </w:rPr>
        <w:t xml:space="preserve">рефинансирования ЦБ РФ,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физический </w:t>
      </w:r>
      <w:r>
        <w:rPr>
          <w:rFonts w:ascii="Times New Roman" w:hAnsi="Times New Roman" w:cs="Times New Roman"/>
          <w:sz w:val="28"/>
          <w:szCs w:val="28"/>
        </w:rPr>
        <w:t xml:space="preserve">действующей на дату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бывшем </w:t>
      </w:r>
      <w:r>
        <w:rPr>
          <w:rFonts w:ascii="Times New Roman" w:hAnsi="Times New Roman" w:cs="Times New Roman"/>
          <w:sz w:val="28"/>
          <w:szCs w:val="28"/>
        </w:rPr>
        <w:t xml:space="preserve">последней уплаты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включает </w:t>
      </w:r>
      <w:r>
        <w:rPr>
          <w:rFonts w:ascii="Times New Roman" w:hAnsi="Times New Roman" w:cs="Times New Roman"/>
          <w:sz w:val="28"/>
          <w:szCs w:val="28"/>
        </w:rPr>
        <w:t>процентов.</w:t>
      </w:r>
    </w:p>
    <w:p w:rsidR="00FD2161" w:rsidRDefault="00FD2161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Если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бюджетных </w:t>
      </w:r>
      <w:r>
        <w:rPr>
          <w:rFonts w:ascii="Times New Roman" w:hAnsi="Times New Roman" w:cs="Times New Roman"/>
          <w:sz w:val="28"/>
          <w:szCs w:val="28"/>
        </w:rPr>
        <w:t xml:space="preserve">процентная ставка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принят </w:t>
      </w:r>
      <w:r>
        <w:rPr>
          <w:rFonts w:ascii="Times New Roman" w:hAnsi="Times New Roman" w:cs="Times New Roman"/>
          <w:sz w:val="28"/>
          <w:szCs w:val="28"/>
        </w:rPr>
        <w:t xml:space="preserve">по кредиту больше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пункте </w:t>
      </w:r>
      <w:r>
        <w:rPr>
          <w:rFonts w:ascii="Times New Roman" w:hAnsi="Times New Roman" w:cs="Times New Roman"/>
          <w:sz w:val="28"/>
          <w:szCs w:val="28"/>
        </w:rPr>
        <w:t xml:space="preserve">ставки рефинансирования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экспорта </w:t>
      </w:r>
      <w:r>
        <w:rPr>
          <w:rFonts w:ascii="Times New Roman" w:hAnsi="Times New Roman" w:cs="Times New Roman"/>
          <w:sz w:val="28"/>
          <w:szCs w:val="28"/>
        </w:rPr>
        <w:t xml:space="preserve">ЦБ РФ, действующей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таким </w:t>
      </w:r>
      <w:r>
        <w:rPr>
          <w:rFonts w:ascii="Times New Roman" w:hAnsi="Times New Roman" w:cs="Times New Roman"/>
          <w:sz w:val="28"/>
          <w:szCs w:val="28"/>
        </w:rPr>
        <w:t xml:space="preserve">на дату последней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увеличению </w:t>
      </w:r>
      <w:r>
        <w:rPr>
          <w:rFonts w:ascii="Times New Roman" w:hAnsi="Times New Roman" w:cs="Times New Roman"/>
          <w:sz w:val="28"/>
          <w:szCs w:val="28"/>
        </w:rPr>
        <w:t xml:space="preserve">уплаты процентов,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бывшем </w:t>
      </w:r>
      <w:r>
        <w:rPr>
          <w:rFonts w:ascii="Times New Roman" w:hAnsi="Times New Roman" w:cs="Times New Roman"/>
          <w:sz w:val="28"/>
          <w:szCs w:val="28"/>
        </w:rPr>
        <w:t xml:space="preserve">возмещение осуществляется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финансовая </w:t>
      </w:r>
      <w:r>
        <w:rPr>
          <w:rFonts w:ascii="Times New Roman" w:hAnsi="Times New Roman" w:cs="Times New Roman"/>
          <w:sz w:val="28"/>
          <w:szCs w:val="28"/>
        </w:rPr>
        <w:t xml:space="preserve">исходя из расчета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российского </w:t>
      </w:r>
      <w:r>
        <w:rPr>
          <w:rFonts w:ascii="Times New Roman" w:hAnsi="Times New Roman" w:cs="Times New Roman"/>
          <w:sz w:val="28"/>
          <w:szCs w:val="28"/>
        </w:rPr>
        <w:t xml:space="preserve">двух третьих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активное </w:t>
      </w:r>
      <w:r>
        <w:rPr>
          <w:rFonts w:ascii="Times New Roman" w:hAnsi="Times New Roman" w:cs="Times New Roman"/>
          <w:sz w:val="28"/>
          <w:szCs w:val="28"/>
        </w:rPr>
        <w:t xml:space="preserve">ставки рефинансирования,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были </w:t>
      </w:r>
      <w:r>
        <w:rPr>
          <w:rFonts w:ascii="Times New Roman" w:hAnsi="Times New Roman" w:cs="Times New Roman"/>
          <w:sz w:val="28"/>
          <w:szCs w:val="28"/>
        </w:rPr>
        <w:t xml:space="preserve">действующей на дату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доля </w:t>
      </w:r>
      <w:r>
        <w:rPr>
          <w:rFonts w:ascii="Times New Roman" w:hAnsi="Times New Roman" w:cs="Times New Roman"/>
          <w:sz w:val="28"/>
          <w:szCs w:val="28"/>
        </w:rPr>
        <w:t>уплаты процентов.</w:t>
      </w:r>
    </w:p>
    <w:p w:rsidR="00FD2161" w:rsidRDefault="00FD2161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данным </w:t>
      </w:r>
      <w:r>
        <w:rPr>
          <w:rFonts w:ascii="Times New Roman" w:hAnsi="Times New Roman" w:cs="Times New Roman"/>
          <w:sz w:val="28"/>
          <w:szCs w:val="28"/>
        </w:rPr>
        <w:t xml:space="preserve">привлечении кредита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необходимых </w:t>
      </w:r>
      <w:r>
        <w:rPr>
          <w:rFonts w:ascii="Times New Roman" w:hAnsi="Times New Roman" w:cs="Times New Roman"/>
          <w:sz w:val="28"/>
          <w:szCs w:val="28"/>
        </w:rPr>
        <w:t xml:space="preserve">в иностранной валюте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снизился </w:t>
      </w:r>
      <w:r>
        <w:rPr>
          <w:rFonts w:ascii="Times New Roman" w:hAnsi="Times New Roman" w:cs="Times New Roman"/>
          <w:sz w:val="28"/>
          <w:szCs w:val="28"/>
        </w:rPr>
        <w:t xml:space="preserve">возмещение осуществляется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бывают </w:t>
      </w:r>
      <w:r>
        <w:rPr>
          <w:rFonts w:ascii="Times New Roman" w:hAnsi="Times New Roman" w:cs="Times New Roman"/>
          <w:sz w:val="28"/>
          <w:szCs w:val="28"/>
        </w:rPr>
        <w:t xml:space="preserve">в рублях из расчета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рассмотрены </w:t>
      </w:r>
      <w:r>
        <w:rPr>
          <w:rFonts w:ascii="Times New Roman" w:hAnsi="Times New Roman" w:cs="Times New Roman"/>
          <w:sz w:val="28"/>
          <w:szCs w:val="28"/>
        </w:rPr>
        <w:t xml:space="preserve">двух третьих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мерам </w:t>
      </w:r>
      <w:r>
        <w:rPr>
          <w:rFonts w:ascii="Times New Roman" w:hAnsi="Times New Roman" w:cs="Times New Roman"/>
          <w:sz w:val="28"/>
          <w:szCs w:val="28"/>
        </w:rPr>
        <w:t xml:space="preserve">произведенных затрат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hAnsi="Times New Roman" w:cs="Times New Roman"/>
          <w:sz w:val="28"/>
          <w:szCs w:val="28"/>
        </w:rPr>
        <w:t xml:space="preserve">на уплату процентов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период </w:t>
      </w:r>
      <w:r>
        <w:rPr>
          <w:rFonts w:ascii="Times New Roman" w:hAnsi="Times New Roman" w:cs="Times New Roman"/>
          <w:sz w:val="28"/>
          <w:szCs w:val="28"/>
        </w:rPr>
        <w:t xml:space="preserve">по кредиту и исходя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предполагает </w:t>
      </w:r>
      <w:r>
        <w:rPr>
          <w:rFonts w:ascii="Times New Roman" w:hAnsi="Times New Roman" w:cs="Times New Roman"/>
          <w:sz w:val="28"/>
          <w:szCs w:val="28"/>
        </w:rPr>
        <w:t xml:space="preserve">из курса рубля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возрос </w:t>
      </w:r>
      <w:r>
        <w:rPr>
          <w:rFonts w:ascii="Times New Roman" w:hAnsi="Times New Roman" w:cs="Times New Roman"/>
          <w:sz w:val="28"/>
          <w:szCs w:val="28"/>
        </w:rPr>
        <w:t xml:space="preserve">к иностранной валюте,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мерам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установленному ЦБ РФ на дату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предполагает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осуществления указанных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мерам </w:t>
      </w:r>
      <w:r>
        <w:rPr>
          <w:rFonts w:ascii="Times New Roman" w:hAnsi="Times New Roman" w:cs="Times New Roman"/>
          <w:sz w:val="28"/>
          <w:szCs w:val="28"/>
        </w:rPr>
        <w:t xml:space="preserve">затрат.При расчете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медных </w:t>
      </w:r>
      <w:r>
        <w:rPr>
          <w:rFonts w:ascii="Times New Roman" w:hAnsi="Times New Roman" w:cs="Times New Roman"/>
          <w:sz w:val="28"/>
          <w:szCs w:val="28"/>
        </w:rPr>
        <w:t xml:space="preserve">максимального размера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взаимодейст </w:t>
      </w:r>
      <w:r>
        <w:rPr>
          <w:rFonts w:ascii="Times New Roman" w:hAnsi="Times New Roman" w:cs="Times New Roman"/>
          <w:sz w:val="28"/>
          <w:szCs w:val="28"/>
        </w:rPr>
        <w:t xml:space="preserve">возмещения процентная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надлежащее </w:t>
      </w:r>
      <w:r>
        <w:rPr>
          <w:rFonts w:ascii="Times New Roman" w:hAnsi="Times New Roman" w:cs="Times New Roman"/>
          <w:sz w:val="28"/>
          <w:szCs w:val="28"/>
        </w:rPr>
        <w:t xml:space="preserve">ставка по привлеченному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российской </w:t>
      </w:r>
      <w:r>
        <w:rPr>
          <w:rFonts w:ascii="Times New Roman" w:hAnsi="Times New Roman" w:cs="Times New Roman"/>
          <w:sz w:val="28"/>
          <w:szCs w:val="28"/>
        </w:rPr>
        <w:t xml:space="preserve">кредиту в иностранной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если </w:t>
      </w:r>
      <w:r>
        <w:rPr>
          <w:rFonts w:ascii="Times New Roman" w:hAnsi="Times New Roman" w:cs="Times New Roman"/>
          <w:sz w:val="28"/>
          <w:szCs w:val="28"/>
        </w:rPr>
        <w:t xml:space="preserve">валюте принимается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долгосрочное </w:t>
      </w:r>
      <w:r>
        <w:rPr>
          <w:rFonts w:ascii="Times New Roman" w:hAnsi="Times New Roman" w:cs="Times New Roman"/>
          <w:sz w:val="28"/>
          <w:szCs w:val="28"/>
        </w:rPr>
        <w:t>равной 12% годовых.</w:t>
      </w:r>
    </w:p>
    <w:p w:rsidR="00FD2161" w:rsidRDefault="00FD2161" w:rsidP="00E503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Долгосрочное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почти </w:t>
      </w:r>
      <w:r>
        <w:rPr>
          <w:rFonts w:ascii="Times New Roman" w:hAnsi="Times New Roman" w:cs="Times New Roman"/>
          <w:b/>
          <w:sz w:val="28"/>
          <w:szCs w:val="28"/>
        </w:rPr>
        <w:t>экспортное кредитование</w:t>
      </w:r>
    </w:p>
    <w:p w:rsidR="00FD2161" w:rsidRDefault="0002784D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Концепцией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иностранного </w:t>
      </w:r>
      <w:r>
        <w:rPr>
          <w:rFonts w:ascii="Times New Roman" w:hAnsi="Times New Roman" w:cs="Times New Roman"/>
          <w:sz w:val="28"/>
          <w:szCs w:val="28"/>
        </w:rPr>
        <w:t xml:space="preserve">развития государственной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вообще </w:t>
      </w:r>
      <w:r>
        <w:rPr>
          <w:rFonts w:ascii="Times New Roman" w:hAnsi="Times New Roman" w:cs="Times New Roman"/>
          <w:sz w:val="28"/>
          <w:szCs w:val="28"/>
        </w:rPr>
        <w:t xml:space="preserve">финансовой (гарантийной) поддержки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развитие </w:t>
      </w:r>
      <w:r>
        <w:rPr>
          <w:rFonts w:ascii="Times New Roman" w:hAnsi="Times New Roman" w:cs="Times New Roman"/>
          <w:sz w:val="28"/>
          <w:szCs w:val="28"/>
        </w:rPr>
        <w:t xml:space="preserve">экспорта промышленной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российской </w:t>
      </w:r>
      <w:r>
        <w:rPr>
          <w:rFonts w:ascii="Times New Roman" w:hAnsi="Times New Roman" w:cs="Times New Roman"/>
          <w:sz w:val="28"/>
          <w:szCs w:val="28"/>
        </w:rPr>
        <w:t xml:space="preserve">продукции в РФ предусмотрено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нефтепродуктов </w:t>
      </w:r>
      <w:r>
        <w:rPr>
          <w:rFonts w:ascii="Times New Roman" w:hAnsi="Times New Roman" w:cs="Times New Roman"/>
          <w:sz w:val="28"/>
          <w:szCs w:val="28"/>
        </w:rPr>
        <w:t xml:space="preserve">экспортное кредитование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hAnsi="Times New Roman" w:cs="Times New Roman"/>
          <w:sz w:val="28"/>
          <w:szCs w:val="28"/>
        </w:rPr>
        <w:t xml:space="preserve">за счет (с участием) средств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привлечении </w:t>
      </w:r>
      <w:r>
        <w:rPr>
          <w:rFonts w:ascii="Times New Roman" w:hAnsi="Times New Roman" w:cs="Times New Roman"/>
          <w:sz w:val="28"/>
          <w:szCs w:val="28"/>
        </w:rPr>
        <w:t>федерального бюджета.</w:t>
      </w:r>
    </w:p>
    <w:p w:rsidR="0002784D" w:rsidRDefault="0002784D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российского </w:t>
      </w:r>
      <w:r>
        <w:rPr>
          <w:rFonts w:ascii="Times New Roman" w:hAnsi="Times New Roman" w:cs="Times New Roman"/>
          <w:sz w:val="28"/>
          <w:szCs w:val="28"/>
        </w:rPr>
        <w:t xml:space="preserve">Концепции экспортные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период </w:t>
      </w:r>
      <w:r>
        <w:rPr>
          <w:rFonts w:ascii="Times New Roman" w:hAnsi="Times New Roman" w:cs="Times New Roman"/>
          <w:sz w:val="28"/>
          <w:szCs w:val="28"/>
        </w:rPr>
        <w:t xml:space="preserve">кредиты за счет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также </w:t>
      </w:r>
      <w:r>
        <w:rPr>
          <w:rFonts w:ascii="Times New Roman" w:hAnsi="Times New Roman" w:cs="Times New Roman"/>
          <w:sz w:val="28"/>
          <w:szCs w:val="28"/>
        </w:rPr>
        <w:t xml:space="preserve">средств федерального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возрос </w:t>
      </w:r>
      <w:r>
        <w:rPr>
          <w:rFonts w:ascii="Times New Roman" w:hAnsi="Times New Roman" w:cs="Times New Roman"/>
          <w:sz w:val="28"/>
          <w:szCs w:val="28"/>
        </w:rPr>
        <w:t xml:space="preserve">бюджета предполагается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этих </w:t>
      </w:r>
      <w:r>
        <w:rPr>
          <w:rFonts w:ascii="Times New Roman" w:hAnsi="Times New Roman" w:cs="Times New Roman"/>
          <w:sz w:val="28"/>
          <w:szCs w:val="28"/>
        </w:rPr>
        <w:t xml:space="preserve">предоставить как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объем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правительствам иностранных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проекта </w:t>
      </w:r>
      <w:r>
        <w:rPr>
          <w:rFonts w:ascii="Times New Roman" w:hAnsi="Times New Roman" w:cs="Times New Roman"/>
          <w:sz w:val="28"/>
          <w:szCs w:val="28"/>
        </w:rPr>
        <w:t xml:space="preserve">государств, так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предлагает </w:t>
      </w:r>
      <w:r>
        <w:rPr>
          <w:rFonts w:ascii="Times New Roman" w:hAnsi="Times New Roman" w:cs="Times New Roman"/>
          <w:sz w:val="28"/>
          <w:szCs w:val="28"/>
        </w:rPr>
        <w:t xml:space="preserve">и импортерам российской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надлежащее </w:t>
      </w:r>
      <w:r>
        <w:rPr>
          <w:rFonts w:ascii="Times New Roman" w:hAnsi="Times New Roman" w:cs="Times New Roman"/>
          <w:sz w:val="28"/>
          <w:szCs w:val="28"/>
        </w:rPr>
        <w:t xml:space="preserve">промышленной продукции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увеличению </w:t>
      </w:r>
      <w:r>
        <w:rPr>
          <w:rFonts w:ascii="Times New Roman" w:hAnsi="Times New Roman" w:cs="Times New Roman"/>
          <w:sz w:val="28"/>
          <w:szCs w:val="28"/>
        </w:rPr>
        <w:t xml:space="preserve">или их банкам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российских </w:t>
      </w:r>
      <w:r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16498F" w:rsidRPr="00FD2161" w:rsidRDefault="0016498F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Таком образом,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период </w:t>
      </w:r>
      <w:r>
        <w:rPr>
          <w:rFonts w:ascii="Times New Roman" w:hAnsi="Times New Roman" w:cs="Times New Roman"/>
          <w:sz w:val="28"/>
          <w:szCs w:val="28"/>
        </w:rPr>
        <w:t xml:space="preserve">финансовая поддержка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привлеченному </w:t>
      </w:r>
      <w:r>
        <w:rPr>
          <w:rFonts w:ascii="Times New Roman" w:hAnsi="Times New Roman" w:cs="Times New Roman"/>
          <w:sz w:val="28"/>
          <w:szCs w:val="28"/>
        </w:rPr>
        <w:t xml:space="preserve">экспорта является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финансовая </w:t>
      </w:r>
      <w:r>
        <w:rPr>
          <w:rFonts w:ascii="Times New Roman" w:hAnsi="Times New Roman" w:cs="Times New Roman"/>
          <w:sz w:val="28"/>
          <w:szCs w:val="28"/>
        </w:rPr>
        <w:t xml:space="preserve">одной из важнейших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объем </w:t>
      </w:r>
      <w:r>
        <w:rPr>
          <w:rFonts w:ascii="Times New Roman" w:hAnsi="Times New Roman" w:cs="Times New Roman"/>
          <w:sz w:val="28"/>
          <w:szCs w:val="28"/>
        </w:rPr>
        <w:t xml:space="preserve">мер государственной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обладают </w:t>
      </w:r>
      <w:r>
        <w:rPr>
          <w:rFonts w:ascii="Times New Roman" w:hAnsi="Times New Roman" w:cs="Times New Roman"/>
          <w:sz w:val="28"/>
          <w:szCs w:val="28"/>
        </w:rPr>
        <w:t xml:space="preserve">поддержки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расчета </w:t>
      </w:r>
      <w:r>
        <w:rPr>
          <w:rFonts w:ascii="Times New Roman" w:hAnsi="Times New Roman" w:cs="Times New Roman"/>
          <w:sz w:val="28"/>
          <w:szCs w:val="28"/>
        </w:rPr>
        <w:t xml:space="preserve">в России. </w:t>
      </w:r>
    </w:p>
    <w:p w:rsidR="00F86E9C" w:rsidRPr="00F86E9C" w:rsidRDefault="000D37D7" w:rsidP="0002784D">
      <w:pPr>
        <w:pStyle w:val="2"/>
      </w:pPr>
      <w:bookmarkStart w:id="7" w:name="_Toc482568805"/>
      <w:r>
        <w:t xml:space="preserve">2.3 Информационно-консультационная </w:t>
      </w:r>
      <w:r>
        <w:rPr>
          <w:color w:val="FFFFFF"/>
          <w:spacing w:val="-1000"/>
          <w:w w:val="1"/>
          <w:sz w:val="2"/>
          <w:vertAlign w:val="subscript"/>
        </w:rPr>
        <w:t xml:space="preserve"> почти </w:t>
      </w:r>
      <w:r>
        <w:t>поддержка экспортеров</w:t>
      </w:r>
      <w:bookmarkEnd w:id="7"/>
    </w:p>
    <w:p w:rsidR="00197212" w:rsidRDefault="00197212" w:rsidP="00197212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7212" w:rsidRPr="00197212" w:rsidRDefault="00197212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некоторых </w:t>
      </w:r>
      <w:r>
        <w:rPr>
          <w:rFonts w:ascii="Times New Roman" w:hAnsi="Times New Roman" w:cs="Times New Roman"/>
          <w:b/>
          <w:sz w:val="28"/>
          <w:szCs w:val="28"/>
        </w:rPr>
        <w:t>поддержка</w:t>
      </w:r>
      <w:r>
        <w:rPr>
          <w:rFonts w:ascii="Times New Roman" w:hAnsi="Times New Roman" w:cs="Times New Roman"/>
          <w:sz w:val="28"/>
          <w:szCs w:val="28"/>
        </w:rPr>
        <w:t xml:space="preserve"> внешнеэкономической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привлечении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является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главные </w:t>
      </w:r>
      <w:r>
        <w:rPr>
          <w:rFonts w:ascii="Times New Roman" w:hAnsi="Times New Roman" w:cs="Times New Roman"/>
          <w:sz w:val="28"/>
          <w:szCs w:val="28"/>
        </w:rPr>
        <w:t xml:space="preserve">одной из наиболее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поддержку </w:t>
      </w:r>
      <w:r>
        <w:rPr>
          <w:rFonts w:ascii="Times New Roman" w:hAnsi="Times New Roman" w:cs="Times New Roman"/>
          <w:sz w:val="28"/>
          <w:szCs w:val="28"/>
        </w:rPr>
        <w:t xml:space="preserve">значимых мер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 w:cs="Times New Roman"/>
          <w:sz w:val="28"/>
          <w:szCs w:val="28"/>
        </w:rPr>
        <w:t xml:space="preserve">развития экспортного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посвящена </w:t>
      </w:r>
      <w:r>
        <w:rPr>
          <w:rFonts w:ascii="Times New Roman" w:hAnsi="Times New Roman" w:cs="Times New Roman"/>
          <w:sz w:val="28"/>
          <w:szCs w:val="28"/>
        </w:rPr>
        <w:t xml:space="preserve">потенциала российских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реализации </w:t>
      </w:r>
      <w:r>
        <w:rPr>
          <w:rFonts w:ascii="Times New Roman" w:hAnsi="Times New Roman" w:cs="Times New Roman"/>
          <w:sz w:val="28"/>
          <w:szCs w:val="28"/>
        </w:rPr>
        <w:t>компаний.</w:t>
      </w:r>
    </w:p>
    <w:p w:rsidR="00197212" w:rsidRPr="00197212" w:rsidRDefault="00197212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Специализированные информационные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почти </w:t>
      </w:r>
      <w:r>
        <w:rPr>
          <w:rFonts w:ascii="Times New Roman" w:hAnsi="Times New Roman" w:cs="Times New Roman"/>
          <w:sz w:val="28"/>
          <w:szCs w:val="28"/>
        </w:rPr>
        <w:t xml:space="preserve">порталы обязательно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hAnsi="Times New Roman" w:cs="Times New Roman"/>
          <w:sz w:val="28"/>
          <w:szCs w:val="28"/>
        </w:rPr>
        <w:t xml:space="preserve">присутствуют в государственном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промышленной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информационном пространстве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составила </w:t>
      </w:r>
      <w:r>
        <w:rPr>
          <w:rFonts w:ascii="Times New Roman" w:hAnsi="Times New Roman" w:cs="Times New Roman"/>
          <w:sz w:val="28"/>
          <w:szCs w:val="28"/>
        </w:rPr>
        <w:t xml:space="preserve">развитых и большинства развивающихся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финансирование </w:t>
      </w:r>
      <w:r>
        <w:rPr>
          <w:rFonts w:ascii="Times New Roman" w:hAnsi="Times New Roman" w:cs="Times New Roman"/>
          <w:sz w:val="28"/>
          <w:szCs w:val="28"/>
        </w:rPr>
        <w:t xml:space="preserve">стран, что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правительством </w:t>
      </w:r>
      <w:r>
        <w:rPr>
          <w:rFonts w:ascii="Times New Roman" w:hAnsi="Times New Roman" w:cs="Times New Roman"/>
          <w:sz w:val="28"/>
          <w:szCs w:val="28"/>
        </w:rPr>
        <w:t xml:space="preserve">является одной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предлагает </w:t>
      </w:r>
      <w:r>
        <w:rPr>
          <w:rFonts w:ascii="Times New Roman" w:hAnsi="Times New Roman" w:cs="Times New Roman"/>
          <w:sz w:val="28"/>
          <w:szCs w:val="28"/>
        </w:rPr>
        <w:t xml:space="preserve">из наиболее эффективных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введен </w:t>
      </w:r>
      <w:r>
        <w:rPr>
          <w:rFonts w:ascii="Times New Roman" w:hAnsi="Times New Roman" w:cs="Times New Roman"/>
          <w:sz w:val="28"/>
          <w:szCs w:val="28"/>
        </w:rPr>
        <w:t xml:space="preserve">и распространенных форм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может </w:t>
      </w:r>
      <w:r>
        <w:rPr>
          <w:rFonts w:ascii="Times New Roman" w:hAnsi="Times New Roman" w:cs="Times New Roman"/>
          <w:sz w:val="28"/>
          <w:szCs w:val="28"/>
        </w:rPr>
        <w:t xml:space="preserve">в области информационно-консультационной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международных </w:t>
      </w:r>
      <w:r>
        <w:rPr>
          <w:rFonts w:ascii="Times New Roman" w:hAnsi="Times New Roman" w:cs="Times New Roman"/>
          <w:sz w:val="28"/>
          <w:szCs w:val="28"/>
        </w:rPr>
        <w:t xml:space="preserve">поддержки национального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реализации </w:t>
      </w:r>
      <w:r>
        <w:rPr>
          <w:rFonts w:ascii="Times New Roman" w:hAnsi="Times New Roman" w:cs="Times New Roman"/>
          <w:sz w:val="28"/>
          <w:szCs w:val="28"/>
        </w:rPr>
        <w:t>экспорта.</w:t>
      </w:r>
    </w:p>
    <w:p w:rsidR="00197212" w:rsidRDefault="00197212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заключение </w:t>
      </w:r>
      <w:r>
        <w:rPr>
          <w:rFonts w:ascii="Times New Roman" w:hAnsi="Times New Roman" w:cs="Times New Roman"/>
          <w:sz w:val="28"/>
          <w:szCs w:val="28"/>
        </w:rPr>
        <w:t xml:space="preserve">повышения эффективности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концепцией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информационного обеспечения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мерам </w:t>
      </w:r>
      <w:r>
        <w:rPr>
          <w:rFonts w:ascii="Times New Roman" w:hAnsi="Times New Roman" w:cs="Times New Roman"/>
          <w:sz w:val="28"/>
          <w:szCs w:val="28"/>
        </w:rPr>
        <w:t xml:space="preserve">внешнеэкономической деятельности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гарантирование </w:t>
      </w:r>
      <w:r>
        <w:rPr>
          <w:rFonts w:ascii="Times New Roman" w:hAnsi="Times New Roman" w:cs="Times New Roman"/>
          <w:sz w:val="28"/>
          <w:szCs w:val="28"/>
        </w:rPr>
        <w:t xml:space="preserve">Минэкономразвития России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понятия </w:t>
      </w:r>
      <w:r>
        <w:rPr>
          <w:rFonts w:ascii="Times New Roman" w:hAnsi="Times New Roman" w:cs="Times New Roman"/>
          <w:sz w:val="28"/>
          <w:szCs w:val="28"/>
        </w:rPr>
        <w:t xml:space="preserve">разработан и введен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процентная </w:t>
      </w:r>
      <w:r>
        <w:rPr>
          <w:rFonts w:ascii="Times New Roman" w:hAnsi="Times New Roman" w:cs="Times New Roman"/>
          <w:sz w:val="28"/>
          <w:szCs w:val="28"/>
        </w:rPr>
        <w:t xml:space="preserve">в эксплуатацию единый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банком </w:t>
      </w:r>
      <w:r>
        <w:rPr>
          <w:rFonts w:ascii="Times New Roman" w:hAnsi="Times New Roman" w:cs="Times New Roman"/>
          <w:sz w:val="28"/>
          <w:szCs w:val="28"/>
        </w:rPr>
        <w:t xml:space="preserve">Портал внешнеэкономической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международных </w:t>
      </w:r>
      <w:r>
        <w:rPr>
          <w:rFonts w:ascii="Times New Roman" w:hAnsi="Times New Roman" w:cs="Times New Roman"/>
          <w:sz w:val="28"/>
          <w:szCs w:val="28"/>
        </w:rPr>
        <w:t xml:space="preserve">информации Минэкономразвития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ормы </w:t>
      </w:r>
      <w:r>
        <w:rPr>
          <w:rFonts w:ascii="Times New Roman" w:hAnsi="Times New Roman" w:cs="Times New Roman"/>
          <w:sz w:val="28"/>
          <w:szCs w:val="28"/>
        </w:rPr>
        <w:t xml:space="preserve">России в сети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программа </w:t>
      </w:r>
      <w:r>
        <w:rPr>
          <w:rFonts w:ascii="Times New Roman" w:hAnsi="Times New Roman" w:cs="Times New Roman"/>
          <w:sz w:val="28"/>
          <w:szCs w:val="28"/>
        </w:rPr>
        <w:t>Интернет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ved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economy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экономики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который содержит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финансирование </w:t>
      </w:r>
      <w:r>
        <w:rPr>
          <w:rFonts w:ascii="Times New Roman" w:hAnsi="Times New Roman" w:cs="Times New Roman"/>
          <w:sz w:val="28"/>
          <w:szCs w:val="28"/>
        </w:rPr>
        <w:t xml:space="preserve">широкий спектр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банком </w:t>
      </w:r>
      <w:r>
        <w:rPr>
          <w:rFonts w:ascii="Times New Roman" w:hAnsi="Times New Roman" w:cs="Times New Roman"/>
          <w:sz w:val="28"/>
          <w:szCs w:val="28"/>
        </w:rPr>
        <w:t xml:space="preserve">официальной и аналитической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кредитование </w:t>
      </w:r>
      <w:r>
        <w:rPr>
          <w:rFonts w:ascii="Times New Roman" w:hAnsi="Times New Roman" w:cs="Times New Roman"/>
          <w:sz w:val="28"/>
          <w:szCs w:val="28"/>
        </w:rPr>
        <w:t xml:space="preserve">информации в сфере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покрывались </w:t>
      </w:r>
      <w:r>
        <w:rPr>
          <w:rFonts w:ascii="Times New Roman" w:hAnsi="Times New Roman" w:cs="Times New Roman"/>
          <w:sz w:val="28"/>
          <w:szCs w:val="28"/>
        </w:rPr>
        <w:t xml:space="preserve">внешнеэкономической деятельности,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возрос </w:t>
      </w:r>
      <w:r>
        <w:rPr>
          <w:rFonts w:ascii="Times New Roman" w:hAnsi="Times New Roman" w:cs="Times New Roman"/>
          <w:sz w:val="28"/>
          <w:szCs w:val="28"/>
        </w:rPr>
        <w:t>в том числе:</w:t>
      </w:r>
    </w:p>
    <w:p w:rsidR="00197212" w:rsidRDefault="00197212" w:rsidP="00E50310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также </w:t>
      </w:r>
      <w:r>
        <w:rPr>
          <w:rFonts w:ascii="Times New Roman" w:hAnsi="Times New Roman" w:cs="Times New Roman"/>
          <w:sz w:val="28"/>
          <w:szCs w:val="28"/>
        </w:rPr>
        <w:t xml:space="preserve">по конъюнктуре зарубежных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 w:cs="Times New Roman"/>
          <w:sz w:val="28"/>
          <w:szCs w:val="28"/>
        </w:rPr>
        <w:t xml:space="preserve">рынков; </w:t>
      </w:r>
    </w:p>
    <w:p w:rsidR="00197212" w:rsidRDefault="00197212" w:rsidP="00E50310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официальная информация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расчета </w:t>
      </w:r>
      <w:r>
        <w:rPr>
          <w:rFonts w:ascii="Times New Roman" w:hAnsi="Times New Roman" w:cs="Times New Roman"/>
          <w:sz w:val="28"/>
          <w:szCs w:val="28"/>
        </w:rPr>
        <w:t xml:space="preserve">федеральных и региональных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третьих </w:t>
      </w:r>
      <w:r>
        <w:rPr>
          <w:rFonts w:ascii="Times New Roman" w:hAnsi="Times New Roman" w:cs="Times New Roman"/>
          <w:sz w:val="28"/>
          <w:szCs w:val="28"/>
        </w:rPr>
        <w:t xml:space="preserve">органов исполнительной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почти </w:t>
      </w:r>
      <w:r>
        <w:rPr>
          <w:rFonts w:ascii="Times New Roman" w:hAnsi="Times New Roman" w:cs="Times New Roman"/>
          <w:sz w:val="28"/>
          <w:szCs w:val="28"/>
        </w:rPr>
        <w:t xml:space="preserve">власти о мерах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сети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регулирования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экспертному </w:t>
      </w:r>
      <w:r>
        <w:rPr>
          <w:rFonts w:ascii="Times New Roman" w:hAnsi="Times New Roman" w:cs="Times New Roman"/>
          <w:sz w:val="28"/>
          <w:szCs w:val="28"/>
        </w:rPr>
        <w:t>внешнеэкономической деятельности;</w:t>
      </w:r>
    </w:p>
    <w:p w:rsidR="00197212" w:rsidRDefault="00197212" w:rsidP="00E50310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актуальная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поддержка </w:t>
      </w:r>
      <w:r>
        <w:rPr>
          <w:rFonts w:ascii="Times New Roman" w:hAnsi="Times New Roman" w:cs="Times New Roman"/>
          <w:sz w:val="28"/>
          <w:szCs w:val="28"/>
        </w:rPr>
        <w:t xml:space="preserve">информация по доступу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данных </w:t>
      </w:r>
      <w:r>
        <w:rPr>
          <w:rFonts w:ascii="Times New Roman" w:hAnsi="Times New Roman" w:cs="Times New Roman"/>
          <w:sz w:val="28"/>
          <w:szCs w:val="28"/>
        </w:rPr>
        <w:t xml:space="preserve">на зарубежные рынки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поставок </w:t>
      </w:r>
      <w:r>
        <w:rPr>
          <w:rFonts w:ascii="Times New Roman" w:hAnsi="Times New Roman" w:cs="Times New Roman"/>
          <w:sz w:val="28"/>
          <w:szCs w:val="28"/>
        </w:rPr>
        <w:t xml:space="preserve">и возможностях расширения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валюте </w:t>
      </w:r>
      <w:r>
        <w:rPr>
          <w:rFonts w:ascii="Times New Roman" w:hAnsi="Times New Roman" w:cs="Times New Roman"/>
          <w:sz w:val="28"/>
          <w:szCs w:val="28"/>
        </w:rPr>
        <w:t>российского экспорта;</w:t>
      </w:r>
    </w:p>
    <w:p w:rsidR="00197212" w:rsidRDefault="00197212" w:rsidP="00E50310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структурной </w:t>
      </w:r>
      <w:r>
        <w:rPr>
          <w:rFonts w:ascii="Times New Roman" w:hAnsi="Times New Roman" w:cs="Times New Roman"/>
          <w:sz w:val="28"/>
          <w:szCs w:val="28"/>
        </w:rPr>
        <w:t xml:space="preserve">по практическим вопросам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ведения внешнеэкономической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российского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97212" w:rsidRDefault="00197212" w:rsidP="00E50310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база данных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укрепление </w:t>
      </w:r>
      <w:r>
        <w:rPr>
          <w:rFonts w:ascii="Times New Roman" w:hAnsi="Times New Roman" w:cs="Times New Roman"/>
          <w:sz w:val="28"/>
          <w:szCs w:val="28"/>
        </w:rPr>
        <w:t xml:space="preserve">российских экспортеров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действующая </w:t>
      </w:r>
      <w:r>
        <w:rPr>
          <w:rFonts w:ascii="Times New Roman" w:hAnsi="Times New Roman" w:cs="Times New Roman"/>
          <w:sz w:val="28"/>
          <w:szCs w:val="28"/>
        </w:rPr>
        <w:t xml:space="preserve">на русском и английском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рыночных </w:t>
      </w:r>
      <w:r>
        <w:rPr>
          <w:rFonts w:ascii="Times New Roman" w:hAnsi="Times New Roman" w:cs="Times New Roman"/>
          <w:sz w:val="28"/>
          <w:szCs w:val="28"/>
        </w:rPr>
        <w:t>языке;</w:t>
      </w:r>
    </w:p>
    <w:p w:rsidR="00197212" w:rsidRDefault="00197212" w:rsidP="00E50310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 проводимым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условии </w:t>
      </w:r>
      <w:r>
        <w:rPr>
          <w:rFonts w:ascii="Times New Roman" w:hAnsi="Times New Roman" w:cs="Times New Roman"/>
          <w:sz w:val="28"/>
          <w:szCs w:val="28"/>
        </w:rPr>
        <w:t>за рубежом тендерам.</w:t>
      </w:r>
    </w:p>
    <w:p w:rsidR="0016498F" w:rsidRPr="0016498F" w:rsidRDefault="0016498F" w:rsidP="0016498F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обладают </w:t>
      </w:r>
      <w:r>
        <w:rPr>
          <w:rFonts w:ascii="Times New Roman" w:hAnsi="Times New Roman" w:cs="Times New Roman"/>
          <w:sz w:val="28"/>
          <w:szCs w:val="28"/>
        </w:rPr>
        <w:t xml:space="preserve">отметить, что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средствами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информационно-консультационная поддержка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протяжении </w:t>
      </w:r>
      <w:r>
        <w:rPr>
          <w:rFonts w:ascii="Times New Roman" w:hAnsi="Times New Roman" w:cs="Times New Roman"/>
          <w:sz w:val="28"/>
          <w:szCs w:val="28"/>
        </w:rPr>
        <w:t xml:space="preserve">экспортеров, также,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внутреннего </w:t>
      </w:r>
      <w:r>
        <w:rPr>
          <w:rFonts w:ascii="Times New Roman" w:hAnsi="Times New Roman" w:cs="Times New Roman"/>
          <w:sz w:val="28"/>
          <w:szCs w:val="28"/>
        </w:rPr>
        <w:t xml:space="preserve">является одной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из важнейших мер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степени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поддержки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среди </w:t>
      </w:r>
      <w:r>
        <w:rPr>
          <w:rFonts w:ascii="Times New Roman" w:hAnsi="Times New Roman" w:cs="Times New Roman"/>
          <w:sz w:val="28"/>
          <w:szCs w:val="28"/>
        </w:rPr>
        <w:t xml:space="preserve">экспорта в России. </w:t>
      </w:r>
    </w:p>
    <w:p w:rsidR="00197212" w:rsidRDefault="000D37D7" w:rsidP="00197212">
      <w:pPr>
        <w:pStyle w:val="2"/>
      </w:pPr>
      <w:bookmarkStart w:id="8" w:name="_Toc482568806"/>
      <w:r>
        <w:t xml:space="preserve">2.4 Анализ </w:t>
      </w:r>
      <w:r>
        <w:rPr>
          <w:color w:val="FFFFFF"/>
          <w:spacing w:val="-1000"/>
          <w:w w:val="1"/>
          <w:sz w:val="2"/>
          <w:vertAlign w:val="subscript"/>
        </w:rPr>
        <w:t xml:space="preserve"> протяжении </w:t>
      </w:r>
      <w:r>
        <w:t xml:space="preserve">российского экспорта </w:t>
      </w:r>
      <w:r>
        <w:rPr>
          <w:color w:val="FFFFFF"/>
          <w:spacing w:val="-1000"/>
          <w:w w:val="1"/>
          <w:sz w:val="2"/>
          <w:vertAlign w:val="subscript"/>
        </w:rPr>
        <w:t xml:space="preserve"> данным </w:t>
      </w:r>
      <w:r>
        <w:t>на начало 2017 года</w:t>
      </w:r>
      <w:bookmarkEnd w:id="8"/>
    </w:p>
    <w:p w:rsidR="00197212" w:rsidRDefault="00197212" w:rsidP="00197212"/>
    <w:p w:rsidR="00197212" w:rsidRDefault="00197212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обладают </w:t>
      </w:r>
      <w:r>
        <w:rPr>
          <w:rFonts w:ascii="Times New Roman" w:hAnsi="Times New Roman" w:cs="Times New Roman"/>
          <w:sz w:val="28"/>
          <w:szCs w:val="28"/>
        </w:rPr>
        <w:t xml:space="preserve">данным ФТС России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года </w:t>
      </w:r>
      <w:r>
        <w:rPr>
          <w:rFonts w:ascii="Times New Roman" w:hAnsi="Times New Roman" w:cs="Times New Roman"/>
          <w:sz w:val="28"/>
          <w:szCs w:val="28"/>
        </w:rPr>
        <w:t xml:space="preserve">экспорт РФ в январе-феврале 2017 года составил 51,9 млрд. долларов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основах </w:t>
      </w:r>
      <w:r>
        <w:rPr>
          <w:rFonts w:ascii="Times New Roman" w:hAnsi="Times New Roman" w:cs="Times New Roman"/>
          <w:sz w:val="28"/>
          <w:szCs w:val="28"/>
        </w:rPr>
        <w:t xml:space="preserve">США и по сравнению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российских </w:t>
      </w:r>
      <w:r>
        <w:rPr>
          <w:rFonts w:ascii="Times New Roman" w:hAnsi="Times New Roman" w:cs="Times New Roman"/>
          <w:sz w:val="28"/>
          <w:szCs w:val="28"/>
        </w:rPr>
        <w:t xml:space="preserve">с результатами прошлого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развитие </w:t>
      </w:r>
      <w:r>
        <w:rPr>
          <w:rFonts w:ascii="Times New Roman" w:hAnsi="Times New Roman" w:cs="Times New Roman"/>
          <w:sz w:val="28"/>
          <w:szCs w:val="28"/>
        </w:rPr>
        <w:t xml:space="preserve">года увеличился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налогового </w:t>
      </w:r>
      <w:r>
        <w:rPr>
          <w:rFonts w:ascii="Times New Roman" w:hAnsi="Times New Roman" w:cs="Times New Roman"/>
          <w:sz w:val="28"/>
          <w:szCs w:val="28"/>
        </w:rPr>
        <w:t>на 35,7%.</w:t>
      </w:r>
    </w:p>
    <w:p w:rsidR="00C02B41" w:rsidRPr="00C02B41" w:rsidRDefault="00245927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Основой российского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правила </w:t>
      </w:r>
      <w:r>
        <w:rPr>
          <w:rFonts w:ascii="Times New Roman" w:hAnsi="Times New Roman" w:cs="Times New Roman"/>
          <w:sz w:val="28"/>
          <w:szCs w:val="28"/>
        </w:rPr>
        <w:t xml:space="preserve">экспорта в этот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строительство </w:t>
      </w:r>
      <w:r>
        <w:rPr>
          <w:rFonts w:ascii="Times New Roman" w:hAnsi="Times New Roman" w:cs="Times New Roman"/>
          <w:sz w:val="28"/>
          <w:szCs w:val="28"/>
        </w:rPr>
        <w:t xml:space="preserve">период в страны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актуальная </w:t>
      </w:r>
      <w:r>
        <w:rPr>
          <w:rFonts w:ascii="Times New Roman" w:hAnsi="Times New Roman" w:cs="Times New Roman"/>
          <w:sz w:val="28"/>
          <w:szCs w:val="28"/>
        </w:rPr>
        <w:t xml:space="preserve">дальнего зарубежья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кредитование </w:t>
      </w:r>
      <w:r>
        <w:rPr>
          <w:rFonts w:ascii="Times New Roman" w:hAnsi="Times New Roman" w:cs="Times New Roman"/>
          <w:sz w:val="28"/>
          <w:szCs w:val="28"/>
        </w:rPr>
        <w:t xml:space="preserve">традиционно являлись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средств </w:t>
      </w:r>
      <w:r>
        <w:rPr>
          <w:rFonts w:ascii="Times New Roman" w:hAnsi="Times New Roman" w:cs="Times New Roman"/>
          <w:sz w:val="28"/>
          <w:szCs w:val="28"/>
        </w:rPr>
        <w:t xml:space="preserve">топливно-энергетические товары,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hAnsi="Times New Roman" w:cs="Times New Roman"/>
          <w:sz w:val="28"/>
          <w:szCs w:val="28"/>
        </w:rPr>
        <w:t xml:space="preserve">удельный вес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средствами </w:t>
      </w:r>
      <w:r>
        <w:rPr>
          <w:rFonts w:ascii="Times New Roman" w:hAnsi="Times New Roman" w:cs="Times New Roman"/>
          <w:sz w:val="28"/>
          <w:szCs w:val="28"/>
        </w:rPr>
        <w:t xml:space="preserve">которых в товарной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возрос </w:t>
      </w:r>
      <w:r>
        <w:rPr>
          <w:rFonts w:ascii="Times New Roman" w:hAnsi="Times New Roman" w:cs="Times New Roman"/>
          <w:sz w:val="28"/>
          <w:szCs w:val="28"/>
        </w:rPr>
        <w:t xml:space="preserve">структуре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экспертному </w:t>
      </w:r>
      <w:r>
        <w:rPr>
          <w:rFonts w:ascii="Times New Roman" w:hAnsi="Times New Roman" w:cs="Times New Roman"/>
          <w:sz w:val="28"/>
          <w:szCs w:val="28"/>
        </w:rPr>
        <w:t xml:space="preserve">в эти страны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экспортерам </w:t>
      </w:r>
      <w:r>
        <w:rPr>
          <w:rFonts w:ascii="Times New Roman" w:hAnsi="Times New Roman" w:cs="Times New Roman"/>
          <w:sz w:val="28"/>
          <w:szCs w:val="28"/>
        </w:rPr>
        <w:t>составил 69,6</w:t>
      </w:r>
      <w:r>
        <w:rPr>
          <w:rFonts w:ascii="Times New Roman" w:hAnsi="Times New Roman" w:cs="Times New Roman"/>
          <w:sz w:val="28"/>
          <w:szCs w:val="28"/>
          <w:lang w:val="en-US"/>
        </w:rPr>
        <w:t>％</w:t>
      </w:r>
      <w:r>
        <w:rPr>
          <w:rFonts w:ascii="Times New Roman" w:hAnsi="Times New Roman" w:cs="Times New Roman"/>
          <w:sz w:val="28"/>
          <w:szCs w:val="28"/>
        </w:rPr>
        <w:t xml:space="preserve">. По сравнению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свою </w:t>
      </w:r>
      <w:r>
        <w:rPr>
          <w:rFonts w:ascii="Times New Roman" w:hAnsi="Times New Roman" w:cs="Times New Roman"/>
          <w:sz w:val="28"/>
          <w:szCs w:val="28"/>
        </w:rPr>
        <w:t xml:space="preserve">на январь-февраль 2016 года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поддержке </w:t>
      </w:r>
      <w:r>
        <w:rPr>
          <w:rFonts w:ascii="Times New Roman" w:hAnsi="Times New Roman" w:cs="Times New Roman"/>
          <w:sz w:val="28"/>
          <w:szCs w:val="28"/>
        </w:rPr>
        <w:t xml:space="preserve">стоимостный объем  топливно-энергетических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доля </w:t>
      </w:r>
      <w:r>
        <w:rPr>
          <w:rFonts w:ascii="Times New Roman" w:hAnsi="Times New Roman" w:cs="Times New Roman"/>
          <w:sz w:val="28"/>
          <w:szCs w:val="28"/>
        </w:rPr>
        <w:t xml:space="preserve">товаров возрос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вместе </w:t>
      </w:r>
      <w:r>
        <w:rPr>
          <w:rFonts w:ascii="Times New Roman" w:hAnsi="Times New Roman" w:cs="Times New Roman"/>
          <w:sz w:val="28"/>
          <w:szCs w:val="28"/>
        </w:rPr>
        <w:t xml:space="preserve">на 52,1％, а физический – на 4,1%. Среди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пункте </w:t>
      </w:r>
      <w:r>
        <w:rPr>
          <w:rFonts w:ascii="Times New Roman" w:hAnsi="Times New Roman" w:cs="Times New Roman"/>
          <w:sz w:val="28"/>
          <w:szCs w:val="28"/>
        </w:rPr>
        <w:t xml:space="preserve">товаров топливно-энергетического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других </w:t>
      </w:r>
      <w:r>
        <w:rPr>
          <w:rFonts w:ascii="Times New Roman" w:hAnsi="Times New Roman" w:cs="Times New Roman"/>
          <w:sz w:val="28"/>
          <w:szCs w:val="28"/>
        </w:rPr>
        <w:t xml:space="preserve">комплекса возросли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стали </w:t>
      </w:r>
      <w:r>
        <w:rPr>
          <w:rFonts w:ascii="Times New Roman" w:hAnsi="Times New Roman" w:cs="Times New Roman"/>
          <w:sz w:val="28"/>
          <w:szCs w:val="28"/>
        </w:rPr>
        <w:t xml:space="preserve">физические объемы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политика </w:t>
      </w:r>
      <w:r>
        <w:rPr>
          <w:rFonts w:ascii="Times New Roman" w:hAnsi="Times New Roman" w:cs="Times New Roman"/>
          <w:sz w:val="28"/>
          <w:szCs w:val="28"/>
        </w:rPr>
        <w:t xml:space="preserve">экспорта природного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период </w:t>
      </w:r>
      <w:r>
        <w:rPr>
          <w:rFonts w:ascii="Times New Roman" w:hAnsi="Times New Roman" w:cs="Times New Roman"/>
          <w:sz w:val="28"/>
          <w:szCs w:val="28"/>
        </w:rPr>
        <w:t xml:space="preserve">газа – на 18,8%,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грузовых </w:t>
      </w:r>
      <w:r>
        <w:rPr>
          <w:rFonts w:ascii="Times New Roman" w:hAnsi="Times New Roman" w:cs="Times New Roman"/>
          <w:sz w:val="28"/>
          <w:szCs w:val="28"/>
        </w:rPr>
        <w:t xml:space="preserve">нефтепродуктов – на 8,6%,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поддержка </w:t>
      </w:r>
      <w:r>
        <w:rPr>
          <w:rFonts w:ascii="Times New Roman" w:hAnsi="Times New Roman" w:cs="Times New Roman"/>
          <w:sz w:val="28"/>
          <w:szCs w:val="28"/>
        </w:rPr>
        <w:t xml:space="preserve">сырой нефти – на 5,1%. Вместе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укрепление </w:t>
      </w:r>
      <w:r>
        <w:rPr>
          <w:rFonts w:ascii="Times New Roman" w:hAnsi="Times New Roman" w:cs="Times New Roman"/>
          <w:sz w:val="28"/>
          <w:szCs w:val="28"/>
        </w:rPr>
        <w:t xml:space="preserve">с тем снизились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возрос </w:t>
      </w:r>
      <w:r>
        <w:rPr>
          <w:rFonts w:ascii="Times New Roman" w:hAnsi="Times New Roman" w:cs="Times New Roman"/>
          <w:sz w:val="28"/>
          <w:szCs w:val="28"/>
        </w:rPr>
        <w:t xml:space="preserve">физические объемы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определен </w:t>
      </w:r>
      <w:r>
        <w:rPr>
          <w:rFonts w:ascii="Times New Roman" w:hAnsi="Times New Roman" w:cs="Times New Roman"/>
          <w:sz w:val="28"/>
          <w:szCs w:val="28"/>
        </w:rPr>
        <w:t xml:space="preserve">экспорта автомобильного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экономического </w:t>
      </w:r>
      <w:r>
        <w:rPr>
          <w:rFonts w:ascii="Times New Roman" w:hAnsi="Times New Roman" w:cs="Times New Roman"/>
          <w:sz w:val="28"/>
          <w:szCs w:val="28"/>
        </w:rPr>
        <w:t xml:space="preserve">бензина – на 14,1%,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связи </w:t>
      </w:r>
      <w:r>
        <w:rPr>
          <w:rFonts w:ascii="Times New Roman" w:hAnsi="Times New Roman" w:cs="Times New Roman"/>
          <w:sz w:val="28"/>
          <w:szCs w:val="28"/>
        </w:rPr>
        <w:t>керосина – на 10,6%.</w:t>
      </w:r>
    </w:p>
    <w:p w:rsidR="00C02B41" w:rsidRPr="009A4D10" w:rsidRDefault="00C02B41" w:rsidP="009A4D10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предлагает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общем стоимостном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товаров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объеме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страны дальнего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зарубежья доля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медных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металлов и изделий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период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из них в январе-феврале 2017 года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этим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составила 10,0%  (в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период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январе-феврале 2016 года – 9,4%). Стоимостный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резины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объем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укрепление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указанных товаров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долгосрочное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возрос по сравнению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импортерам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 январем-февралем 2016 года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условиях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 46,6%, а физический – на 6,0%. Возросли  физические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финансовой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объемы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финансовая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меди и медных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получает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сплавов на 19,2%,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изделий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проката плоского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бывшем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из железа и нелегированной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почти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стали  – на  10,3%,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этим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полуфабрикатов из железа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рассмотрены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нелегированной стали – на 8,5%,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предэкспортное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алюминия – на 4,1%.  Вместе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можно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 тем сократились  физические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объемы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объем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ферросплавов на 5,5%</w:t>
      </w:r>
    </w:p>
    <w:p w:rsidR="00C02B41" w:rsidRDefault="00C02B41" w:rsidP="009A4D10">
      <w:pPr>
        <w:pStyle w:val="a3"/>
        <w:shd w:val="clear" w:color="auto" w:fill="FFFFFF"/>
        <w:spacing w:before="0" w:beforeAutospacing="0" w:after="360" w:afterAutospacing="0" w:line="360" w:lineRule="auto"/>
        <w:jc w:val="both"/>
        <w:textAlignment w:val="baseline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 xml:space="preserve">Доля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доля </w:t>
      </w:r>
      <w:r>
        <w:rPr>
          <w:rFonts w:ascii="Times New Roman" w:hAnsi="Times New Roman"/>
          <w:b/>
          <w:color w:val="222222"/>
          <w:sz w:val="28"/>
          <w:szCs w:val="28"/>
        </w:rPr>
        <w:t>экспорта</w:t>
      </w:r>
      <w:r>
        <w:rPr>
          <w:rFonts w:ascii="Times New Roman" w:hAnsi="Times New Roman"/>
          <w:color w:val="222222"/>
          <w:sz w:val="28"/>
          <w:szCs w:val="28"/>
        </w:rPr>
        <w:t xml:space="preserve"> продукции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возрос </w:t>
      </w:r>
      <w:r>
        <w:rPr>
          <w:rFonts w:ascii="Times New Roman" w:hAnsi="Times New Roman"/>
          <w:color w:val="222222"/>
          <w:sz w:val="28"/>
          <w:szCs w:val="28"/>
        </w:rPr>
        <w:t xml:space="preserve">химической промышленности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бывают </w:t>
      </w:r>
      <w:r>
        <w:rPr>
          <w:rFonts w:ascii="Times New Roman" w:hAnsi="Times New Roman"/>
          <w:color w:val="222222"/>
          <w:sz w:val="28"/>
          <w:szCs w:val="28"/>
        </w:rPr>
        <w:t xml:space="preserve">в январе-феврале 2017 года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 </w:t>
      </w:r>
      <w:r>
        <w:rPr>
          <w:rFonts w:ascii="Times New Roman" w:hAnsi="Times New Roman"/>
          <w:color w:val="222222"/>
          <w:sz w:val="28"/>
          <w:szCs w:val="28"/>
        </w:rPr>
        <w:t xml:space="preserve">составила 4,6% (в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 </w:t>
      </w:r>
      <w:r>
        <w:rPr>
          <w:rFonts w:ascii="Times New Roman" w:hAnsi="Times New Roman"/>
          <w:color w:val="222222"/>
          <w:sz w:val="28"/>
          <w:szCs w:val="28"/>
        </w:rPr>
        <w:t xml:space="preserve">январе-феврале 2016 года – 7,1%). По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проект </w:t>
      </w:r>
      <w:r>
        <w:rPr>
          <w:rFonts w:ascii="Times New Roman" w:hAnsi="Times New Roman"/>
          <w:color w:val="222222"/>
          <w:sz w:val="28"/>
          <w:szCs w:val="28"/>
        </w:rPr>
        <w:t xml:space="preserve">сравнению с январем-февралем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экономики </w:t>
      </w:r>
      <w:r>
        <w:rPr>
          <w:rFonts w:ascii="Times New Roman" w:hAnsi="Times New Roman"/>
          <w:color w:val="222222"/>
          <w:sz w:val="28"/>
          <w:szCs w:val="28"/>
        </w:rPr>
        <w:t xml:space="preserve">прошлого года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развитие </w:t>
      </w:r>
      <w:r>
        <w:rPr>
          <w:rFonts w:ascii="Times New Roman" w:hAnsi="Times New Roman"/>
          <w:color w:val="222222"/>
          <w:sz w:val="28"/>
          <w:szCs w:val="28"/>
        </w:rPr>
        <w:t xml:space="preserve">стоимостный объем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внутреннего </w:t>
      </w:r>
      <w:r>
        <w:rPr>
          <w:rFonts w:ascii="Times New Roman" w:hAnsi="Times New Roman"/>
          <w:color w:val="222222"/>
          <w:sz w:val="28"/>
          <w:szCs w:val="28"/>
        </w:rPr>
        <w:t xml:space="preserve">экспорта этой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рамками </w:t>
      </w:r>
      <w:r>
        <w:rPr>
          <w:rFonts w:ascii="Times New Roman" w:hAnsi="Times New Roman"/>
          <w:color w:val="222222"/>
          <w:sz w:val="28"/>
          <w:szCs w:val="28"/>
        </w:rPr>
        <w:t xml:space="preserve">продукции снизился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проекта </w:t>
      </w:r>
      <w:r>
        <w:rPr>
          <w:rFonts w:ascii="Times New Roman" w:hAnsi="Times New Roman"/>
          <w:color w:val="222222"/>
          <w:sz w:val="28"/>
          <w:szCs w:val="28"/>
        </w:rPr>
        <w:t xml:space="preserve">на 11,2%, а физический – на 10,6%. Вместе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физический </w:t>
      </w:r>
      <w:r>
        <w:rPr>
          <w:rFonts w:ascii="Times New Roman" w:hAnsi="Times New Roman"/>
          <w:color w:val="222222"/>
          <w:sz w:val="28"/>
          <w:szCs w:val="28"/>
        </w:rPr>
        <w:t xml:space="preserve">с тем возросли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расчета </w:t>
      </w:r>
      <w:r>
        <w:rPr>
          <w:rFonts w:ascii="Times New Roman" w:hAnsi="Times New Roman"/>
          <w:color w:val="222222"/>
          <w:sz w:val="28"/>
          <w:szCs w:val="28"/>
        </w:rPr>
        <w:t xml:space="preserve">физические объемы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доступ </w:t>
      </w:r>
      <w:r>
        <w:rPr>
          <w:rFonts w:ascii="Times New Roman" w:hAnsi="Times New Roman"/>
          <w:color w:val="222222"/>
          <w:sz w:val="28"/>
          <w:szCs w:val="28"/>
        </w:rPr>
        <w:t xml:space="preserve">поставок продуктов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экспорта </w:t>
      </w:r>
      <w:r>
        <w:rPr>
          <w:rFonts w:ascii="Times New Roman" w:hAnsi="Times New Roman"/>
          <w:color w:val="222222"/>
          <w:sz w:val="28"/>
          <w:szCs w:val="28"/>
        </w:rPr>
        <w:t xml:space="preserve">неорганической химии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условии </w:t>
      </w:r>
      <w:r>
        <w:rPr>
          <w:rFonts w:ascii="Times New Roman" w:hAnsi="Times New Roman"/>
          <w:color w:val="222222"/>
          <w:sz w:val="28"/>
          <w:szCs w:val="28"/>
        </w:rPr>
        <w:t xml:space="preserve">на 41,9%, пластмасс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вместе </w:t>
      </w:r>
      <w:r>
        <w:rPr>
          <w:rFonts w:ascii="Times New Roman" w:hAnsi="Times New Roman"/>
          <w:color w:val="222222"/>
          <w:sz w:val="28"/>
          <w:szCs w:val="28"/>
        </w:rPr>
        <w:t xml:space="preserve">и изделий из них – на 21,8%,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составила </w:t>
      </w:r>
      <w:r>
        <w:rPr>
          <w:rFonts w:ascii="Times New Roman" w:hAnsi="Times New Roman"/>
          <w:color w:val="222222"/>
          <w:sz w:val="28"/>
          <w:szCs w:val="28"/>
        </w:rPr>
        <w:t xml:space="preserve">мыла и моющих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поддержке </w:t>
      </w:r>
      <w:r>
        <w:rPr>
          <w:rFonts w:ascii="Times New Roman" w:hAnsi="Times New Roman"/>
          <w:color w:val="222222"/>
          <w:sz w:val="28"/>
          <w:szCs w:val="28"/>
        </w:rPr>
        <w:t xml:space="preserve">средств – на 17,5%,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сети </w:t>
      </w:r>
      <w:r>
        <w:rPr>
          <w:rFonts w:ascii="Times New Roman" w:hAnsi="Times New Roman"/>
          <w:color w:val="222222"/>
          <w:sz w:val="28"/>
          <w:szCs w:val="28"/>
        </w:rPr>
        <w:t xml:space="preserve">каучука, резины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сотрудничества </w:t>
      </w:r>
      <w:r>
        <w:rPr>
          <w:rFonts w:ascii="Times New Roman" w:hAnsi="Times New Roman"/>
          <w:color w:val="222222"/>
          <w:sz w:val="28"/>
          <w:szCs w:val="28"/>
        </w:rPr>
        <w:t>и изделий из них – на 4,8%.</w:t>
      </w:r>
      <w:r>
        <w:rPr>
          <w:rFonts w:ascii="Times New Roman" w:hAnsi="Times New Roman"/>
          <w:b/>
          <w:color w:val="222222"/>
          <w:sz w:val="28"/>
          <w:szCs w:val="28"/>
        </w:rPr>
        <w:t xml:space="preserve">Доля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данным </w:t>
      </w:r>
      <w:r>
        <w:rPr>
          <w:rFonts w:ascii="Times New Roman" w:hAnsi="Times New Roman"/>
          <w:b/>
          <w:color w:val="222222"/>
          <w:sz w:val="28"/>
          <w:szCs w:val="28"/>
        </w:rPr>
        <w:t>экспорта</w:t>
      </w:r>
      <w:r>
        <w:rPr>
          <w:rFonts w:ascii="Times New Roman" w:hAnsi="Times New Roman"/>
          <w:color w:val="222222"/>
          <w:sz w:val="28"/>
          <w:szCs w:val="28"/>
        </w:rPr>
        <w:t xml:space="preserve"> машин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марте </w:t>
      </w:r>
      <w:r>
        <w:rPr>
          <w:rFonts w:ascii="Times New Roman" w:hAnsi="Times New Roman"/>
          <w:color w:val="222222"/>
          <w:sz w:val="28"/>
          <w:szCs w:val="28"/>
        </w:rPr>
        <w:t xml:space="preserve">и оборудования в январе-феврале 2017 года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финансовая </w:t>
      </w:r>
      <w:r>
        <w:rPr>
          <w:rFonts w:ascii="Times New Roman" w:hAnsi="Times New Roman"/>
          <w:color w:val="222222"/>
          <w:sz w:val="28"/>
          <w:szCs w:val="28"/>
        </w:rPr>
        <w:t xml:space="preserve">составила 4,2% (в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некоторых </w:t>
      </w:r>
      <w:r>
        <w:rPr>
          <w:rFonts w:ascii="Times New Roman" w:hAnsi="Times New Roman"/>
          <w:color w:val="222222"/>
          <w:sz w:val="28"/>
          <w:szCs w:val="28"/>
        </w:rPr>
        <w:t xml:space="preserve">январе-феврале 2016 года – 4,8%). Стоимостный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осуществляется </w:t>
      </w:r>
      <w:r>
        <w:rPr>
          <w:rFonts w:ascii="Times New Roman" w:hAnsi="Times New Roman"/>
          <w:color w:val="222222"/>
          <w:sz w:val="28"/>
          <w:szCs w:val="28"/>
        </w:rPr>
        <w:t xml:space="preserve">объем экспорта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нефтепродуктов </w:t>
      </w:r>
      <w:r>
        <w:rPr>
          <w:rFonts w:ascii="Times New Roman" w:hAnsi="Times New Roman"/>
          <w:color w:val="222222"/>
          <w:sz w:val="28"/>
          <w:szCs w:val="28"/>
        </w:rPr>
        <w:t xml:space="preserve">данной товарной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можно </w:t>
      </w:r>
      <w:r>
        <w:rPr>
          <w:rFonts w:ascii="Times New Roman" w:hAnsi="Times New Roman"/>
          <w:color w:val="222222"/>
          <w:sz w:val="28"/>
          <w:szCs w:val="28"/>
        </w:rPr>
        <w:t xml:space="preserve">группы возрос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hAnsi="Times New Roman"/>
          <w:color w:val="222222"/>
          <w:sz w:val="28"/>
          <w:szCs w:val="28"/>
        </w:rPr>
        <w:t xml:space="preserve">на 18,3%. Увеличились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поддержки </w:t>
      </w:r>
      <w:r>
        <w:rPr>
          <w:rFonts w:ascii="Times New Roman" w:hAnsi="Times New Roman"/>
          <w:color w:val="222222"/>
          <w:sz w:val="28"/>
          <w:szCs w:val="28"/>
        </w:rPr>
        <w:t xml:space="preserve">поставки легковых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инструментов </w:t>
      </w:r>
      <w:r>
        <w:rPr>
          <w:rFonts w:ascii="Times New Roman" w:hAnsi="Times New Roman"/>
          <w:color w:val="222222"/>
          <w:sz w:val="28"/>
          <w:szCs w:val="28"/>
        </w:rPr>
        <w:t xml:space="preserve">и грузовых автомобилей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минэкономики </w:t>
      </w:r>
      <w:r>
        <w:rPr>
          <w:rFonts w:ascii="Times New Roman" w:hAnsi="Times New Roman"/>
          <w:color w:val="222222"/>
          <w:sz w:val="28"/>
          <w:szCs w:val="28"/>
        </w:rPr>
        <w:t xml:space="preserve">на 69,4% и 48,0% соответственно. При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комиссией </w:t>
      </w:r>
      <w:r>
        <w:rPr>
          <w:rFonts w:ascii="Times New Roman" w:hAnsi="Times New Roman"/>
          <w:color w:val="222222"/>
          <w:sz w:val="28"/>
          <w:szCs w:val="28"/>
        </w:rPr>
        <w:t xml:space="preserve">этом снизился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стоимостной </w:t>
      </w:r>
      <w:r>
        <w:rPr>
          <w:rFonts w:ascii="Times New Roman" w:hAnsi="Times New Roman"/>
          <w:color w:val="222222"/>
          <w:sz w:val="28"/>
          <w:szCs w:val="28"/>
        </w:rPr>
        <w:t xml:space="preserve">стоимостной объем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снизился </w:t>
      </w:r>
      <w:r>
        <w:rPr>
          <w:rFonts w:ascii="Times New Roman" w:hAnsi="Times New Roman"/>
          <w:color w:val="222222"/>
          <w:sz w:val="28"/>
          <w:szCs w:val="28"/>
        </w:rPr>
        <w:t xml:space="preserve">экспорта средств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условии </w:t>
      </w:r>
      <w:r>
        <w:rPr>
          <w:rFonts w:ascii="Times New Roman" w:hAnsi="Times New Roman"/>
          <w:color w:val="222222"/>
          <w:sz w:val="28"/>
          <w:szCs w:val="28"/>
        </w:rPr>
        <w:t xml:space="preserve">наземного транспорта,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услуг </w:t>
      </w:r>
      <w:r>
        <w:rPr>
          <w:rFonts w:ascii="Times New Roman" w:hAnsi="Times New Roman"/>
          <w:color w:val="222222"/>
          <w:sz w:val="28"/>
          <w:szCs w:val="28"/>
        </w:rPr>
        <w:t xml:space="preserve">кроме железнодорожного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который </w:t>
      </w:r>
      <w:r>
        <w:rPr>
          <w:rFonts w:ascii="Times New Roman" w:hAnsi="Times New Roman"/>
          <w:color w:val="222222"/>
          <w:sz w:val="28"/>
          <w:szCs w:val="28"/>
        </w:rPr>
        <w:t xml:space="preserve">на 55,1%, инструментов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качестве </w:t>
      </w:r>
      <w:r>
        <w:rPr>
          <w:rFonts w:ascii="Times New Roman" w:hAnsi="Times New Roman"/>
          <w:color w:val="222222"/>
          <w:sz w:val="28"/>
          <w:szCs w:val="28"/>
        </w:rPr>
        <w:t>и аппаратов оптических – на 6,0%.</w:t>
      </w:r>
      <w:r>
        <w:rPr>
          <w:rFonts w:ascii="Times New Roman" w:hAnsi="Times New Roman"/>
          <w:b/>
          <w:color w:val="222222"/>
          <w:sz w:val="28"/>
          <w:szCs w:val="28"/>
        </w:rPr>
        <w:t xml:space="preserve">Доля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исходя </w:t>
      </w:r>
      <w:r>
        <w:rPr>
          <w:rFonts w:ascii="Times New Roman" w:hAnsi="Times New Roman"/>
          <w:b/>
          <w:color w:val="222222"/>
          <w:sz w:val="28"/>
          <w:szCs w:val="28"/>
        </w:rPr>
        <w:t>экспорта</w:t>
      </w:r>
      <w:r>
        <w:rPr>
          <w:rFonts w:ascii="Times New Roman" w:hAnsi="Times New Roman"/>
          <w:color w:val="222222"/>
          <w:sz w:val="28"/>
          <w:szCs w:val="28"/>
        </w:rPr>
        <w:t xml:space="preserve"> продовольственных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структурной </w:t>
      </w:r>
      <w:r>
        <w:rPr>
          <w:rFonts w:ascii="Times New Roman" w:hAnsi="Times New Roman"/>
          <w:color w:val="222222"/>
          <w:sz w:val="28"/>
          <w:szCs w:val="28"/>
        </w:rPr>
        <w:t xml:space="preserve">товаров и сырья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осуществляется </w:t>
      </w:r>
      <w:r>
        <w:rPr>
          <w:rFonts w:ascii="Times New Roman" w:hAnsi="Times New Roman"/>
          <w:color w:val="222222"/>
          <w:sz w:val="28"/>
          <w:szCs w:val="28"/>
        </w:rPr>
        <w:t xml:space="preserve">для их производства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июле </w:t>
      </w:r>
      <w:r>
        <w:rPr>
          <w:rFonts w:ascii="Times New Roman" w:hAnsi="Times New Roman"/>
          <w:color w:val="222222"/>
          <w:sz w:val="28"/>
          <w:szCs w:val="28"/>
        </w:rPr>
        <w:t xml:space="preserve">в товарной структуре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доля </w:t>
      </w:r>
      <w:r>
        <w:rPr>
          <w:rFonts w:ascii="Times New Roman" w:hAnsi="Times New Roman"/>
          <w:color w:val="222222"/>
          <w:sz w:val="28"/>
          <w:szCs w:val="28"/>
        </w:rPr>
        <w:t xml:space="preserve">экспорта в январе-феврале 2017 года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гарантирование </w:t>
      </w:r>
      <w:r>
        <w:rPr>
          <w:rFonts w:ascii="Times New Roman" w:hAnsi="Times New Roman"/>
          <w:color w:val="222222"/>
          <w:sz w:val="28"/>
          <w:szCs w:val="28"/>
        </w:rPr>
        <w:t xml:space="preserve">составила 4,0% (в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данный </w:t>
      </w:r>
      <w:r>
        <w:rPr>
          <w:rFonts w:ascii="Times New Roman" w:hAnsi="Times New Roman"/>
          <w:color w:val="222222"/>
          <w:sz w:val="28"/>
          <w:szCs w:val="28"/>
        </w:rPr>
        <w:t xml:space="preserve">январе-феврале 2016 года – 5,5%). По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сравнению </w:t>
      </w:r>
      <w:r>
        <w:rPr>
          <w:rFonts w:ascii="Times New Roman" w:hAnsi="Times New Roman"/>
          <w:color w:val="222222"/>
          <w:sz w:val="28"/>
          <w:szCs w:val="28"/>
        </w:rPr>
        <w:t xml:space="preserve">сравнению с январем-февралем 2016 года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привлечении </w:t>
      </w:r>
      <w:r>
        <w:rPr>
          <w:rFonts w:ascii="Times New Roman" w:hAnsi="Times New Roman"/>
          <w:color w:val="222222"/>
          <w:sz w:val="28"/>
          <w:szCs w:val="28"/>
        </w:rPr>
        <w:t xml:space="preserve">стоимостные и физические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конкурентных </w:t>
      </w:r>
      <w:r>
        <w:rPr>
          <w:rFonts w:ascii="Times New Roman" w:hAnsi="Times New Roman"/>
          <w:color w:val="222222"/>
          <w:sz w:val="28"/>
          <w:szCs w:val="28"/>
        </w:rPr>
        <w:t xml:space="preserve">объемы поставок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ставке </w:t>
      </w:r>
      <w:r>
        <w:rPr>
          <w:rFonts w:ascii="Times New Roman" w:hAnsi="Times New Roman"/>
          <w:color w:val="222222"/>
          <w:sz w:val="28"/>
          <w:szCs w:val="28"/>
        </w:rPr>
        <w:t xml:space="preserve">этих товаров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бывают </w:t>
      </w:r>
      <w:r>
        <w:rPr>
          <w:rFonts w:ascii="Times New Roman" w:hAnsi="Times New Roman"/>
          <w:color w:val="222222"/>
          <w:sz w:val="28"/>
          <w:szCs w:val="28"/>
        </w:rPr>
        <w:t xml:space="preserve">снизились на 0,3% и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привлеченному </w:t>
      </w:r>
      <w:r>
        <w:rPr>
          <w:rFonts w:ascii="Times New Roman" w:hAnsi="Times New Roman"/>
          <w:color w:val="222222"/>
          <w:sz w:val="28"/>
          <w:szCs w:val="28"/>
        </w:rPr>
        <w:t>на 10,2% соответственно.</w:t>
      </w:r>
      <w:r>
        <w:rPr>
          <w:rFonts w:ascii="Times New Roman" w:hAnsi="Times New Roman"/>
          <w:b/>
          <w:color w:val="222222"/>
          <w:sz w:val="28"/>
          <w:szCs w:val="28"/>
        </w:rPr>
        <w:t xml:space="preserve">Доля </w:t>
      </w:r>
      <w:r>
        <w:rPr>
          <w:color w:val="FFFFFF"/>
          <w:spacing w:val="-1000"/>
          <w:w w:val="1"/>
          <w:sz w:val="2"/>
          <w:szCs w:val="28"/>
          <w:vertAlign w:val="subscript"/>
        </w:rPr>
        <w:t xml:space="preserve"> рассмотрены </w:t>
      </w:r>
      <w:r>
        <w:rPr>
          <w:rFonts w:ascii="Times New Roman" w:hAnsi="Times New Roman"/>
          <w:b/>
          <w:color w:val="222222"/>
          <w:sz w:val="28"/>
          <w:szCs w:val="28"/>
        </w:rPr>
        <w:t>экспорта</w:t>
      </w:r>
      <w:r w:rsidRPr="00C02B41">
        <w:rPr>
          <w:rFonts w:ascii="Times New Roman" w:hAnsi="Times New Roman"/>
          <w:color w:val="222222"/>
          <w:sz w:val="28"/>
          <w:szCs w:val="28"/>
        </w:rPr>
        <w:t xml:space="preserve"> лесоматериалов и целлюлозно-бумажных изделий в январе-феврале 2017 года составила 2,9% (в январе-феврале 2016 года – 3,4%). Физический объем экспорта данной товарной группы возрос на 10,8%. Возросли объемы поставок пиломатериалов на </w:t>
      </w:r>
      <w:r w:rsidRPr="00C02B41">
        <w:rPr>
          <w:rFonts w:ascii="Times New Roman" w:hAnsi="Times New Roman"/>
          <w:color w:val="222222"/>
          <w:sz w:val="28"/>
          <w:szCs w:val="28"/>
        </w:rPr>
        <w:lastRenderedPageBreak/>
        <w:t>21,9%, фанеры – на 3,3%,необработанных лесоматериалов – на 1,4%. Объем экспорта целлюлозы снизился  на 12,1%.</w:t>
      </w:r>
      <w:r w:rsidR="00A16C46">
        <w:rPr>
          <w:rStyle w:val="aa"/>
          <w:rFonts w:ascii="Times New Roman" w:hAnsi="Times New Roman"/>
          <w:color w:val="222222"/>
          <w:sz w:val="28"/>
          <w:szCs w:val="28"/>
        </w:rPr>
        <w:footnoteReference w:id="6"/>
      </w:r>
    </w:p>
    <w:p w:rsidR="00FB3637" w:rsidRPr="00FB3637" w:rsidRDefault="00FB3637" w:rsidP="00FB3637">
      <w:pPr>
        <w:pStyle w:val="a3"/>
        <w:shd w:val="clear" w:color="auto" w:fill="FFFFFF"/>
        <w:spacing w:before="0" w:beforeAutospacing="0" w:after="360" w:afterAutospacing="0" w:line="360" w:lineRule="auto"/>
        <w:jc w:val="both"/>
        <w:textAlignment w:val="baseline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t>Исходя из вышеперечисленных данных можно сделать вывод о том, что государственная поддержка экспорта в России сильно влияет на сам экспорт, более того увеличивает показатели.</w:t>
      </w:r>
    </w:p>
    <w:p w:rsidR="00FB3637" w:rsidRDefault="00FB3637" w:rsidP="00FB3637"/>
    <w:p w:rsidR="000D37D7" w:rsidRDefault="000D37D7" w:rsidP="00FB3637">
      <w:pPr>
        <w:pStyle w:val="1"/>
        <w:jc w:val="left"/>
      </w:pPr>
    </w:p>
    <w:p w:rsidR="000D37D7" w:rsidRDefault="000D37D7" w:rsidP="009A4D10">
      <w:pPr>
        <w:pStyle w:val="1"/>
      </w:pPr>
    </w:p>
    <w:p w:rsidR="00E668AE" w:rsidRPr="00E668AE" w:rsidRDefault="00E668AE" w:rsidP="00E668AE"/>
    <w:p w:rsidR="009A4D10" w:rsidRDefault="009A4D10" w:rsidP="00E50310">
      <w:pPr>
        <w:spacing w:line="360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</w:p>
    <w:p w:rsidR="00FB3637" w:rsidRDefault="00FB3637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637" w:rsidRDefault="00FB3637" w:rsidP="00FB3637">
      <w:pPr>
        <w:pStyle w:val="1"/>
        <w:jc w:val="left"/>
      </w:pPr>
    </w:p>
    <w:p w:rsidR="00E668AE" w:rsidRDefault="00E668AE" w:rsidP="00E668AE">
      <w:pPr>
        <w:pStyle w:val="1"/>
        <w:jc w:val="left"/>
      </w:pPr>
    </w:p>
    <w:p w:rsidR="00FB3637" w:rsidRDefault="00FB3637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8AE" w:rsidRDefault="00E668AE" w:rsidP="00E50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8AE" w:rsidRDefault="00E668AE" w:rsidP="00E668AE">
      <w:pPr>
        <w:pStyle w:val="1"/>
      </w:pPr>
    </w:p>
    <w:p w:rsidR="00E668AE" w:rsidRDefault="00E668AE" w:rsidP="00E668AE">
      <w:pPr>
        <w:pStyle w:val="1"/>
      </w:pPr>
    </w:p>
    <w:p w:rsidR="00E668AE" w:rsidRDefault="00E668AE" w:rsidP="00E668AE">
      <w:pPr>
        <w:pStyle w:val="1"/>
      </w:pPr>
    </w:p>
    <w:p w:rsidR="00E668AE" w:rsidRDefault="00E668AE" w:rsidP="00E668AE">
      <w:pPr>
        <w:pStyle w:val="1"/>
      </w:pPr>
    </w:p>
    <w:p w:rsidR="00E668AE" w:rsidRDefault="00E668AE" w:rsidP="00E668AE">
      <w:pPr>
        <w:pStyle w:val="1"/>
      </w:pPr>
    </w:p>
    <w:p w:rsidR="00E668AE" w:rsidRDefault="00E668AE" w:rsidP="00E668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68AE" w:rsidRPr="00C02B41" w:rsidRDefault="00E668AE" w:rsidP="00E668AE">
      <w:pPr>
        <w:pStyle w:val="1"/>
      </w:pPr>
      <w:bookmarkStart w:id="9" w:name="_Toc482568807"/>
      <w:r>
        <w:lastRenderedPageBreak/>
        <w:t>ЗАКЛЮЧЕНИЕ</w:t>
      </w:r>
      <w:bookmarkEnd w:id="9"/>
    </w:p>
    <w:p w:rsidR="00E668AE" w:rsidRDefault="00E668AE" w:rsidP="00E668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212" w:rsidRDefault="00C02B41" w:rsidP="00E668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моему субъективному мнению, государственная поддержка и стимулирование экспорта в стране играет существенную роль в развитии как экономики, так и самой страны в целом. Государство должно способствовать </w:t>
      </w:r>
      <w:bookmarkStart w:id="10" w:name="_GoBack"/>
      <w:bookmarkEnd w:id="10"/>
      <w:r>
        <w:rPr>
          <w:rFonts w:ascii="Times New Roman" w:hAnsi="Times New Roman" w:cs="Times New Roman"/>
          <w:sz w:val="28"/>
          <w:szCs w:val="28"/>
        </w:rPr>
        <w:t xml:space="preserve">(помогать) отечественным производителям конкурировать на мировом рынке. Это дает стимул предприятиям, предпринимателям и другим субъектам экономической жизни страны двигаться вперед и достигать новых вершин в производстве той или иной продукции. Также, я считаю, что увеличение </w:t>
      </w:r>
      <w:r w:rsidR="00D450D2">
        <w:rPr>
          <w:rFonts w:ascii="Times New Roman" w:hAnsi="Times New Roman" w:cs="Times New Roman"/>
          <w:sz w:val="28"/>
          <w:szCs w:val="28"/>
        </w:rPr>
        <w:t xml:space="preserve">российского экспорта в начале 2017 года – это показатель того, как государство старается поддерживать экспорт. Подводя итог всему вышесказанному, я бы хотел отметить, что экспорт является важнейшей частью экономики страны и его поддержка должна быть на максимально высоком уровне. </w:t>
      </w:r>
    </w:p>
    <w:p w:rsidR="00E668AE" w:rsidRDefault="00E668AE" w:rsidP="00E668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8AE" w:rsidRDefault="00E668AE" w:rsidP="00E668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8AE" w:rsidRPr="00197212" w:rsidRDefault="00E668AE" w:rsidP="00E668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D4E" w:rsidRPr="004446F9" w:rsidRDefault="00073D4E" w:rsidP="00073D4E">
      <w:pPr>
        <w:pStyle w:val="ac"/>
        <w:spacing w:line="360" w:lineRule="auto"/>
        <w:ind w:left="840"/>
        <w:rPr>
          <w:rFonts w:ascii="Times New Roman" w:hAnsi="Times New Roman" w:cs="Times New Roman"/>
          <w:b/>
          <w:sz w:val="28"/>
          <w:szCs w:val="28"/>
        </w:rPr>
      </w:pPr>
    </w:p>
    <w:p w:rsidR="007B0B3D" w:rsidRPr="00073D4E" w:rsidRDefault="007B0B3D" w:rsidP="00073D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0B3D" w:rsidRPr="007B0B3D" w:rsidRDefault="007B0B3D" w:rsidP="001977C4">
      <w:pPr>
        <w:tabs>
          <w:tab w:val="left" w:pos="34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B3D" w:rsidRDefault="007B0B3D" w:rsidP="001977C4">
      <w:pPr>
        <w:tabs>
          <w:tab w:val="left" w:pos="34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8AE" w:rsidRDefault="00E668AE" w:rsidP="001977C4">
      <w:pPr>
        <w:tabs>
          <w:tab w:val="left" w:pos="34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8AE" w:rsidRDefault="00E668AE" w:rsidP="00E668AE">
      <w:pPr>
        <w:pStyle w:val="1"/>
        <w:jc w:val="left"/>
      </w:pPr>
    </w:p>
    <w:p w:rsidR="00E668AE" w:rsidRDefault="00E668AE" w:rsidP="00E668AE">
      <w:pPr>
        <w:pStyle w:val="1"/>
        <w:jc w:val="left"/>
      </w:pPr>
    </w:p>
    <w:p w:rsidR="00E668AE" w:rsidRDefault="00E668AE" w:rsidP="00E668AE">
      <w:pPr>
        <w:pStyle w:val="1"/>
        <w:jc w:val="left"/>
      </w:pPr>
    </w:p>
    <w:p w:rsidR="00D450D2" w:rsidRDefault="00D450D2" w:rsidP="00E503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8AE" w:rsidRDefault="00E668AE" w:rsidP="00E503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8AE" w:rsidRDefault="00E668AE" w:rsidP="00E503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8AE" w:rsidRDefault="00E668AE" w:rsidP="00E668AE">
      <w:pPr>
        <w:pStyle w:val="1"/>
      </w:pPr>
      <w:bookmarkStart w:id="11" w:name="_Toc482568808"/>
      <w:r>
        <w:lastRenderedPageBreak/>
        <w:t>БИБЛИОГРАФИЯ</w:t>
      </w:r>
      <w:bookmarkEnd w:id="11"/>
    </w:p>
    <w:p w:rsidR="00E668AE" w:rsidRDefault="00E668AE" w:rsidP="00E668AE">
      <w:pPr>
        <w:jc w:val="center"/>
      </w:pPr>
    </w:p>
    <w:p w:rsidR="00E668AE" w:rsidRPr="0011115B" w:rsidRDefault="00E668AE" w:rsidP="00E668A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15B">
        <w:rPr>
          <w:rFonts w:ascii="Times New Roman" w:hAnsi="Times New Roman" w:cs="Times New Roman"/>
          <w:b/>
          <w:sz w:val="28"/>
          <w:szCs w:val="28"/>
        </w:rPr>
        <w:t>Специальная литература:</w:t>
      </w:r>
    </w:p>
    <w:p w:rsidR="00F76576" w:rsidRPr="00D32D3B" w:rsidRDefault="00F76576" w:rsidP="00F76576">
      <w:pPr>
        <w:pStyle w:val="ac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Пыхтин Виталий Владимирович. </w:t>
      </w:r>
      <w:r w:rsidR="007E5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76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системы государственной поддержки российского экспорта продукции обрабатывающей промышленности</w:t>
      </w:r>
      <w:r w:rsidR="007E5C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76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Дис. ... канд. экон. наук : 08.00.14 : Москва, 2014 197 c. РГБ ОД, 61:04-8/5002</w:t>
      </w:r>
    </w:p>
    <w:p w:rsidR="00D32D3B" w:rsidRPr="00D32D3B" w:rsidRDefault="00D32D3B" w:rsidP="00D32D3B">
      <w:pPr>
        <w:pStyle w:val="a8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2D3B">
        <w:rPr>
          <w:rFonts w:ascii="Times New Roman" w:hAnsi="Times New Roman" w:cs="Times New Roman"/>
          <w:sz w:val="28"/>
          <w:szCs w:val="28"/>
        </w:rPr>
        <w:t>Выпускная квалификационная работа на тему «Основные направления финансовой поддержки экспорта в Германии» Капитанова Екатерина Михайловна Москва, 2012 г.</w:t>
      </w:r>
    </w:p>
    <w:p w:rsidR="0011115B" w:rsidRPr="00D32D3B" w:rsidRDefault="00C85784" w:rsidP="00D32D3B">
      <w:pPr>
        <w:pStyle w:val="ac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D3B">
        <w:rPr>
          <w:rFonts w:ascii="Times New Roman" w:hAnsi="Times New Roman" w:cs="Times New Roman"/>
          <w:sz w:val="28"/>
          <w:szCs w:val="28"/>
        </w:rPr>
        <w:t>Гурова И.П</w:t>
      </w:r>
      <w:r w:rsidR="007E5C56">
        <w:rPr>
          <w:rFonts w:ascii="Times New Roman" w:hAnsi="Times New Roman" w:cs="Times New Roman"/>
          <w:sz w:val="28"/>
          <w:szCs w:val="28"/>
        </w:rPr>
        <w:t xml:space="preserve"> «</w:t>
      </w:r>
      <w:r w:rsidRPr="00D32D3B">
        <w:rPr>
          <w:rFonts w:ascii="Times New Roman" w:hAnsi="Times New Roman" w:cs="Times New Roman"/>
          <w:sz w:val="28"/>
          <w:szCs w:val="28"/>
        </w:rPr>
        <w:t xml:space="preserve"> Диверсификация российского экспорта</w:t>
      </w:r>
      <w:r w:rsidR="007E5C56">
        <w:rPr>
          <w:rFonts w:ascii="Times New Roman" w:hAnsi="Times New Roman" w:cs="Times New Roman"/>
          <w:sz w:val="28"/>
          <w:szCs w:val="28"/>
        </w:rPr>
        <w:t>»</w:t>
      </w:r>
      <w:r w:rsidRPr="00D32D3B">
        <w:rPr>
          <w:rFonts w:ascii="Times New Roman" w:hAnsi="Times New Roman" w:cs="Times New Roman"/>
          <w:sz w:val="28"/>
          <w:szCs w:val="28"/>
        </w:rPr>
        <w:t>. 2013. №9.-29 с.</w:t>
      </w:r>
    </w:p>
    <w:p w:rsidR="00A16C46" w:rsidRPr="00D32D3B" w:rsidRDefault="00D32D3B" w:rsidP="00E50310">
      <w:pPr>
        <w:pStyle w:val="ac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D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Башкова Т.В. «Государственная поддержка экспорта России в современных условиях // Молодой ученый. — 2015. — №1. — С. 181-186.»</w:t>
      </w:r>
    </w:p>
    <w:p w:rsidR="007E5C56" w:rsidRPr="007E5C56" w:rsidRDefault="00DB5827" w:rsidP="007E5C56">
      <w:pPr>
        <w:pStyle w:val="ac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32D3B" w:rsidRPr="007E5C56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Проект Федерального закона "О поддержке экспорта"</w:t>
        </w:r>
      </w:hyperlink>
      <w:r w:rsidR="007E5C56" w:rsidRPr="007E5C56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 xml:space="preserve">  2</w:t>
      </w:r>
      <w:r w:rsidR="007E5C56" w:rsidRPr="007E5C56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D32D3B" w:rsidRPr="007E5C56">
        <w:rPr>
          <w:rFonts w:ascii="Times New Roman" w:hAnsi="Times New Roman" w:cs="Times New Roman"/>
          <w:sz w:val="28"/>
          <w:szCs w:val="28"/>
          <w:shd w:val="clear" w:color="auto" w:fill="FFFFFF"/>
        </w:rPr>
        <w:t>.04.201</w:t>
      </w:r>
      <w:r w:rsidR="007E5C56" w:rsidRPr="007E5C56">
        <w:rPr>
          <w:rFonts w:ascii="Times New Roman" w:hAnsi="Times New Roman" w:cs="Times New Roman"/>
          <w:sz w:val="28"/>
          <w:szCs w:val="28"/>
          <w:shd w:val="clear" w:color="auto" w:fill="FFFFFF"/>
        </w:rPr>
        <w:t>5: «Консультант Плюс»</w:t>
      </w:r>
    </w:p>
    <w:tbl>
      <w:tblPr>
        <w:tblW w:w="825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68"/>
        <w:gridCol w:w="7882"/>
      </w:tblGrid>
      <w:tr w:rsidR="007E5C56" w:rsidTr="007E5C56">
        <w:trPr>
          <w:tblCellSpacing w:w="0" w:type="dxa"/>
        </w:trPr>
        <w:tc>
          <w:tcPr>
            <w:tcW w:w="368" w:type="dxa"/>
            <w:vAlign w:val="center"/>
            <w:hideMark/>
          </w:tcPr>
          <w:p w:rsidR="007E5C56" w:rsidRDefault="007E5C5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882" w:type="dxa"/>
            <w:vAlign w:val="center"/>
            <w:hideMark/>
          </w:tcPr>
          <w:p w:rsidR="007E5C56" w:rsidRDefault="007E5C5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7E5C56" w:rsidRPr="007E5C56" w:rsidRDefault="007E5C56" w:rsidP="007E5C56">
      <w:pPr>
        <w:pStyle w:val="ac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Погодаева Т.В. «Государственная поддержка экспорта в России: направления развития в условиях ВТО-регулирования // Вестник Тюменского государственного университета .-  2014 - №1 – с. 40-50.»</w:t>
      </w:r>
    </w:p>
    <w:p w:rsidR="00F47248" w:rsidRDefault="00F47248" w:rsidP="00E503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EA4" w:rsidRDefault="00FD1EA4" w:rsidP="00E503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 – ресурсы:</w:t>
      </w:r>
    </w:p>
    <w:p w:rsidR="0011115B" w:rsidRPr="00B40B80" w:rsidRDefault="00B40B80" w:rsidP="00E50310">
      <w:pPr>
        <w:pStyle w:val="ac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МЭРТ. Экспортные возможности России. Режим доступа: </w:t>
      </w:r>
      <w:hyperlink r:id="rId9" w:history="1">
        <w:r w:rsidR="00C85784" w:rsidRPr="001F432B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85784" w:rsidRPr="001F432B">
          <w:rPr>
            <w:rStyle w:val="ad"/>
            <w:rFonts w:ascii="Times New Roman" w:hAnsi="Times New Roman" w:cs="Times New Roman"/>
            <w:sz w:val="28"/>
            <w:szCs w:val="28"/>
          </w:rPr>
          <w:t>://</w:t>
        </w:r>
        <w:r w:rsidR="00C85784" w:rsidRPr="001F432B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85784" w:rsidRPr="001F432B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="00C85784" w:rsidRPr="001F432B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exsportsupport</w:t>
        </w:r>
        <w:r w:rsidR="00C85784" w:rsidRPr="001F432B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="00C85784" w:rsidRPr="001F432B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85784">
        <w:rPr>
          <w:rFonts w:ascii="Times New Roman" w:hAnsi="Times New Roman" w:cs="Times New Roman"/>
          <w:sz w:val="28"/>
          <w:szCs w:val="28"/>
        </w:rPr>
        <w:t xml:space="preserve"> 20.03.2017</w:t>
      </w:r>
    </w:p>
    <w:p w:rsidR="00B40B80" w:rsidRDefault="00B40B80" w:rsidP="00E50310">
      <w:pPr>
        <w:pStyle w:val="ac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B80">
        <w:rPr>
          <w:rFonts w:ascii="Times New Roman" w:hAnsi="Times New Roman" w:cs="Times New Roman"/>
          <w:sz w:val="28"/>
          <w:szCs w:val="28"/>
        </w:rPr>
        <w:t xml:space="preserve">Единый </w:t>
      </w:r>
      <w:r>
        <w:rPr>
          <w:rFonts w:ascii="Times New Roman" w:hAnsi="Times New Roman" w:cs="Times New Roman"/>
          <w:sz w:val="28"/>
          <w:szCs w:val="28"/>
        </w:rPr>
        <w:t xml:space="preserve">портал внешнеэкономической информации (ВЭИ) Минэкономразвития России. Режим доступа: </w:t>
      </w:r>
      <w:hyperlink r:id="rId10" w:history="1">
        <w:r w:rsidR="00C85784" w:rsidRPr="001F432B">
          <w:rPr>
            <w:rStyle w:val="ad"/>
            <w:rFonts w:ascii="Times New Roman" w:hAnsi="Times New Roman" w:cs="Times New Roman"/>
            <w:sz w:val="28"/>
            <w:szCs w:val="28"/>
          </w:rPr>
          <w:t>http://www.ved.gov.ru</w:t>
        </w:r>
      </w:hyperlink>
      <w:r w:rsidR="00C85784">
        <w:rPr>
          <w:rFonts w:ascii="Times New Roman" w:hAnsi="Times New Roman" w:cs="Times New Roman"/>
          <w:sz w:val="28"/>
          <w:szCs w:val="28"/>
        </w:rPr>
        <w:t xml:space="preserve"> 20.03.2017</w:t>
      </w:r>
    </w:p>
    <w:p w:rsidR="00B40B80" w:rsidRDefault="00B40B80" w:rsidP="00E50310">
      <w:pPr>
        <w:pStyle w:val="ac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480931114"/>
      <w:r>
        <w:rPr>
          <w:rFonts w:ascii="Times New Roman" w:hAnsi="Times New Roman" w:cs="Times New Roman"/>
          <w:sz w:val="28"/>
          <w:szCs w:val="28"/>
        </w:rPr>
        <w:t xml:space="preserve">Официальный сайт ФТС России. Режим доступа: </w:t>
      </w:r>
      <w:hyperlink r:id="rId11" w:history="1">
        <w:r w:rsidR="00C85784" w:rsidRPr="001F432B">
          <w:rPr>
            <w:rStyle w:val="ad"/>
            <w:rFonts w:ascii="Times New Roman" w:hAnsi="Times New Roman" w:cs="Times New Roman"/>
            <w:sz w:val="28"/>
            <w:szCs w:val="28"/>
          </w:rPr>
          <w:t>http://www.customs.ru</w:t>
        </w:r>
      </w:hyperlink>
      <w:r w:rsidR="00C85784">
        <w:rPr>
          <w:rFonts w:ascii="Times New Roman" w:hAnsi="Times New Roman" w:cs="Times New Roman"/>
          <w:sz w:val="28"/>
          <w:szCs w:val="28"/>
        </w:rPr>
        <w:t xml:space="preserve"> 20.03.2017</w:t>
      </w:r>
    </w:p>
    <w:bookmarkEnd w:id="12"/>
    <w:p w:rsidR="00B40B80" w:rsidRDefault="00A16C46" w:rsidP="00E50310">
      <w:pPr>
        <w:pStyle w:val="ac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Минэкономразвития России. Режим доступа: </w:t>
      </w:r>
      <w:hyperlink r:id="rId12" w:history="1">
        <w:r w:rsidR="00C85784" w:rsidRPr="001F432B">
          <w:rPr>
            <w:rStyle w:val="ad"/>
            <w:rFonts w:ascii="Times New Roman" w:hAnsi="Times New Roman" w:cs="Times New Roman"/>
            <w:sz w:val="28"/>
            <w:szCs w:val="28"/>
          </w:rPr>
          <w:t>http://economy.gov.ru/minec/main</w:t>
        </w:r>
      </w:hyperlink>
      <w:r w:rsidRPr="00A16C46">
        <w:rPr>
          <w:rFonts w:ascii="Times New Roman" w:hAnsi="Times New Roman" w:cs="Times New Roman"/>
          <w:sz w:val="28"/>
          <w:szCs w:val="28"/>
        </w:rPr>
        <w:t>+</w:t>
      </w:r>
      <w:r w:rsidR="00C85784">
        <w:rPr>
          <w:rFonts w:ascii="Times New Roman" w:hAnsi="Times New Roman" w:cs="Times New Roman"/>
          <w:sz w:val="28"/>
          <w:szCs w:val="28"/>
        </w:rPr>
        <w:t xml:space="preserve"> 20.03.2017</w:t>
      </w:r>
    </w:p>
    <w:p w:rsidR="00B40B80" w:rsidRPr="00B40B80" w:rsidRDefault="00B40B80" w:rsidP="00E50310">
      <w:pPr>
        <w:pStyle w:val="ac"/>
        <w:spacing w:line="360" w:lineRule="auto"/>
        <w:ind w:left="789"/>
        <w:jc w:val="both"/>
        <w:rPr>
          <w:rFonts w:ascii="Times New Roman" w:hAnsi="Times New Roman" w:cs="Times New Roman"/>
          <w:sz w:val="28"/>
          <w:szCs w:val="28"/>
        </w:rPr>
      </w:pPr>
    </w:p>
    <w:sectPr w:rsidR="00B40B80" w:rsidRPr="00B40B80" w:rsidSect="0044683C">
      <w:footerReference w:type="even" r:id="rId13"/>
      <w:footerReference w:type="default" r:id="rId14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DA6" w:rsidRDefault="00EB2DA6" w:rsidP="001977C4">
      <w:r>
        <w:separator/>
      </w:r>
    </w:p>
  </w:endnote>
  <w:endnote w:type="continuationSeparator" w:id="1">
    <w:p w:rsidR="00EB2DA6" w:rsidRDefault="00EB2DA6" w:rsidP="001977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C46" w:rsidRDefault="00DB5827" w:rsidP="00B51960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16C46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16C46" w:rsidRDefault="00A16C4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C46" w:rsidRDefault="00DB5827" w:rsidP="00B51960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16C4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D08CF">
      <w:rPr>
        <w:rStyle w:val="ab"/>
        <w:noProof/>
      </w:rPr>
      <w:t>2</w:t>
    </w:r>
    <w:r>
      <w:rPr>
        <w:rStyle w:val="ab"/>
      </w:rPr>
      <w:fldChar w:fldCharType="end"/>
    </w:r>
  </w:p>
  <w:p w:rsidR="00A16C46" w:rsidRDefault="00A16C4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DA6" w:rsidRDefault="00EB2DA6" w:rsidP="001977C4">
      <w:r>
        <w:separator/>
      </w:r>
    </w:p>
  </w:footnote>
  <w:footnote w:type="continuationSeparator" w:id="1">
    <w:p w:rsidR="00EB2DA6" w:rsidRDefault="00EB2DA6" w:rsidP="001977C4">
      <w:r>
        <w:continuationSeparator/>
      </w:r>
    </w:p>
  </w:footnote>
  <w:footnote w:id="2">
    <w:p w:rsidR="00F76576" w:rsidRDefault="00F76576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Пыхтин Виталий Владимирович. Формирование системы государственной поддержки российского экспорта продукции обрабатывающей промышленности : Дис. ... канд. экон. наук : 08.00.14 : Москва, 2014 197 c. РГБ ОД, 61:04-8/5002</w:t>
      </w:r>
    </w:p>
  </w:footnote>
  <w:footnote w:id="3">
    <w:p w:rsidR="002C1711" w:rsidRDefault="002C1711">
      <w:pPr>
        <w:pStyle w:val="a8"/>
      </w:pPr>
      <w:r>
        <w:rPr>
          <w:rStyle w:val="aa"/>
        </w:rPr>
        <w:footnoteRef/>
      </w:r>
      <w:r>
        <w:t xml:space="preserve"> </w:t>
      </w:r>
      <w:r w:rsidR="00D32D3B">
        <w:t>Выпускная квалификационная работа на тему «Основные направления финансовой поддержки экспорта в Германии» Капитанова Екатерина Михайловна Москва, 2012 г.</w:t>
      </w:r>
    </w:p>
  </w:footnote>
  <w:footnote w:id="4">
    <w:p w:rsidR="00A16C46" w:rsidRDefault="00A16C46">
      <w:pPr>
        <w:pStyle w:val="a8"/>
      </w:pPr>
      <w:r>
        <w:rPr>
          <w:rStyle w:val="aa"/>
        </w:rPr>
        <w:footnoteRef/>
      </w:r>
      <w:r>
        <w:t xml:space="preserve"> Гурова И.П Диверсифи</w:t>
      </w:r>
      <w:r w:rsidR="00E50310">
        <w:t>кация российского экспорта. 2013</w:t>
      </w:r>
      <w:r>
        <w:t>. №9.-29 с.</w:t>
      </w:r>
    </w:p>
  </w:footnote>
  <w:footnote w:id="5">
    <w:p w:rsidR="00D32D3B" w:rsidRDefault="00D32D3B" w:rsidP="00D32D3B">
      <w:pPr>
        <w:pStyle w:val="a8"/>
      </w:pPr>
      <w:r>
        <w:rPr>
          <w:rStyle w:val="aa"/>
        </w:rPr>
        <w:footnoteRef/>
      </w:r>
      <w:r w:rsidRPr="005C549D">
        <w:t>http://www.ved.gov.ru/rus_export/financial_measures/state_specialized_russian_export_import_bank/</w:t>
      </w:r>
      <w:r>
        <w:t xml:space="preserve"> ( Портал Внешнеэкономической информации)</w:t>
      </w:r>
    </w:p>
  </w:footnote>
  <w:footnote w:id="6">
    <w:p w:rsidR="00A16C46" w:rsidRDefault="00A16C46">
      <w:pPr>
        <w:pStyle w:val="a8"/>
      </w:pPr>
      <w:r>
        <w:rPr>
          <w:rStyle w:val="aa"/>
        </w:rPr>
        <w:footnoteRef/>
      </w:r>
      <w:r w:rsidR="008449D4">
        <w:t xml:space="preserve">Официальный сайт ФТС России </w:t>
      </w:r>
      <w:r w:rsidRPr="00A16C46">
        <w:t>http://www.customs.ru/index2.php?option=com_content&amp;view=article&amp;id=25058&amp;Itemid=1981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068CA"/>
    <w:multiLevelType w:val="hybridMultilevel"/>
    <w:tmpl w:val="B51E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C02A8"/>
    <w:multiLevelType w:val="hybridMultilevel"/>
    <w:tmpl w:val="2578EFC4"/>
    <w:lvl w:ilvl="0" w:tplc="040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">
    <w:nsid w:val="25944CD9"/>
    <w:multiLevelType w:val="hybridMultilevel"/>
    <w:tmpl w:val="DF8C923E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>
    <w:nsid w:val="2782680E"/>
    <w:multiLevelType w:val="hybridMultilevel"/>
    <w:tmpl w:val="905C9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B556B"/>
    <w:multiLevelType w:val="hybridMultilevel"/>
    <w:tmpl w:val="55645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E1EBF"/>
    <w:multiLevelType w:val="multilevel"/>
    <w:tmpl w:val="64D0186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7121567"/>
    <w:multiLevelType w:val="hybridMultilevel"/>
    <w:tmpl w:val="75640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D34DAE"/>
    <w:multiLevelType w:val="hybridMultilevel"/>
    <w:tmpl w:val="AF420BB0"/>
    <w:lvl w:ilvl="0" w:tplc="040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8">
    <w:nsid w:val="602A66F3"/>
    <w:multiLevelType w:val="hybridMultilevel"/>
    <w:tmpl w:val="A1CA2AD8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715E61A0"/>
    <w:multiLevelType w:val="hybridMultilevel"/>
    <w:tmpl w:val="2B5CD9F0"/>
    <w:lvl w:ilvl="0" w:tplc="040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0">
    <w:nsid w:val="77B774E3"/>
    <w:multiLevelType w:val="hybridMultilevel"/>
    <w:tmpl w:val="D4A085B2"/>
    <w:lvl w:ilvl="0" w:tplc="04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11">
    <w:nsid w:val="7AFC7940"/>
    <w:multiLevelType w:val="hybridMultilevel"/>
    <w:tmpl w:val="B7C0F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7"/>
  </w:num>
  <w:num w:numId="5">
    <w:abstractNumId w:val="10"/>
  </w:num>
  <w:num w:numId="6">
    <w:abstractNumId w:val="8"/>
  </w:num>
  <w:num w:numId="7">
    <w:abstractNumId w:val="6"/>
  </w:num>
  <w:num w:numId="8">
    <w:abstractNumId w:val="1"/>
  </w:num>
  <w:num w:numId="9">
    <w:abstractNumId w:val="11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77C4"/>
    <w:rsid w:val="0002784D"/>
    <w:rsid w:val="00035B30"/>
    <w:rsid w:val="00046563"/>
    <w:rsid w:val="00073D4E"/>
    <w:rsid w:val="00085393"/>
    <w:rsid w:val="000D37D7"/>
    <w:rsid w:val="0011115B"/>
    <w:rsid w:val="001114D9"/>
    <w:rsid w:val="0016498F"/>
    <w:rsid w:val="001764C5"/>
    <w:rsid w:val="00190FAF"/>
    <w:rsid w:val="00197212"/>
    <w:rsid w:val="001977C4"/>
    <w:rsid w:val="002207D8"/>
    <w:rsid w:val="00245927"/>
    <w:rsid w:val="002704D6"/>
    <w:rsid w:val="002C1711"/>
    <w:rsid w:val="003A1CCF"/>
    <w:rsid w:val="004446F9"/>
    <w:rsid w:val="0044683C"/>
    <w:rsid w:val="004C464C"/>
    <w:rsid w:val="005C549D"/>
    <w:rsid w:val="005D77A5"/>
    <w:rsid w:val="00695595"/>
    <w:rsid w:val="006C2D5F"/>
    <w:rsid w:val="0076568C"/>
    <w:rsid w:val="007729EE"/>
    <w:rsid w:val="007A2BA2"/>
    <w:rsid w:val="007B0B3D"/>
    <w:rsid w:val="007E5C56"/>
    <w:rsid w:val="00813766"/>
    <w:rsid w:val="008449D4"/>
    <w:rsid w:val="00852FED"/>
    <w:rsid w:val="008E5D8E"/>
    <w:rsid w:val="00931858"/>
    <w:rsid w:val="009A4D10"/>
    <w:rsid w:val="009B529C"/>
    <w:rsid w:val="009D08CF"/>
    <w:rsid w:val="009E45E3"/>
    <w:rsid w:val="00A16C46"/>
    <w:rsid w:val="00AE322A"/>
    <w:rsid w:val="00AF58F9"/>
    <w:rsid w:val="00B03BB5"/>
    <w:rsid w:val="00B40B80"/>
    <w:rsid w:val="00B51960"/>
    <w:rsid w:val="00BE06EF"/>
    <w:rsid w:val="00BE4BAC"/>
    <w:rsid w:val="00C02B41"/>
    <w:rsid w:val="00C37B79"/>
    <w:rsid w:val="00C528FF"/>
    <w:rsid w:val="00C85784"/>
    <w:rsid w:val="00D32D3B"/>
    <w:rsid w:val="00D450D2"/>
    <w:rsid w:val="00D55FB2"/>
    <w:rsid w:val="00D92CCB"/>
    <w:rsid w:val="00DB5827"/>
    <w:rsid w:val="00E031F7"/>
    <w:rsid w:val="00E172C5"/>
    <w:rsid w:val="00E50310"/>
    <w:rsid w:val="00E5781D"/>
    <w:rsid w:val="00E645FB"/>
    <w:rsid w:val="00E668AE"/>
    <w:rsid w:val="00EB2DA6"/>
    <w:rsid w:val="00EB5774"/>
    <w:rsid w:val="00EC0EEE"/>
    <w:rsid w:val="00F44440"/>
    <w:rsid w:val="00F47248"/>
    <w:rsid w:val="00F76576"/>
    <w:rsid w:val="00F86E9C"/>
    <w:rsid w:val="00FB3637"/>
    <w:rsid w:val="00FD1EA4"/>
    <w:rsid w:val="00FD2161"/>
    <w:rsid w:val="00FD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A5"/>
  </w:style>
  <w:style w:type="paragraph" w:styleId="1">
    <w:name w:val="heading 1"/>
    <w:basedOn w:val="a"/>
    <w:next w:val="a"/>
    <w:link w:val="10"/>
    <w:uiPriority w:val="9"/>
    <w:qFormat/>
    <w:rsid w:val="007B0B3D"/>
    <w:pPr>
      <w:keepNext/>
      <w:keepLines/>
      <w:spacing w:before="480"/>
      <w:jc w:val="center"/>
      <w:outlineLvl w:val="0"/>
    </w:pPr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5774"/>
    <w:pPr>
      <w:keepNext/>
      <w:keepLines/>
      <w:spacing w:before="200"/>
      <w:jc w:val="center"/>
      <w:outlineLvl w:val="1"/>
    </w:pPr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7C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1977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977C4"/>
  </w:style>
  <w:style w:type="paragraph" w:styleId="a6">
    <w:name w:val="footer"/>
    <w:basedOn w:val="a"/>
    <w:link w:val="a7"/>
    <w:uiPriority w:val="99"/>
    <w:unhideWhenUsed/>
    <w:rsid w:val="001977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977C4"/>
  </w:style>
  <w:style w:type="paragraph" w:styleId="11">
    <w:name w:val="toc 1"/>
    <w:basedOn w:val="a"/>
    <w:next w:val="a"/>
    <w:autoRedefine/>
    <w:uiPriority w:val="39"/>
    <w:unhideWhenUsed/>
    <w:rsid w:val="00E031F7"/>
    <w:pPr>
      <w:tabs>
        <w:tab w:val="right" w:pos="9339"/>
      </w:tabs>
      <w:spacing w:before="120" w:line="360" w:lineRule="auto"/>
    </w:pPr>
    <w:rPr>
      <w:rFonts w:ascii="Times New Roman" w:hAnsi="Times New Roman" w:cs="Times New Roman"/>
      <w:b/>
      <w:caps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D55FB2"/>
    <w:pPr>
      <w:ind w:left="240"/>
    </w:pPr>
    <w:rPr>
      <w:smallCaps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D55FB2"/>
    <w:pPr>
      <w:ind w:left="480"/>
    </w:pPr>
    <w:rPr>
      <w:i/>
      <w:sz w:val="22"/>
      <w:szCs w:val="22"/>
    </w:rPr>
  </w:style>
  <w:style w:type="paragraph" w:styleId="4">
    <w:name w:val="toc 4"/>
    <w:basedOn w:val="a"/>
    <w:next w:val="a"/>
    <w:autoRedefine/>
    <w:uiPriority w:val="39"/>
    <w:unhideWhenUsed/>
    <w:rsid w:val="00D55FB2"/>
    <w:pPr>
      <w:ind w:left="72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D55FB2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D55FB2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D55FB2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D55FB2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D55FB2"/>
    <w:pPr>
      <w:ind w:left="1920"/>
    </w:pPr>
    <w:rPr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B0B3D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paragraph" w:styleId="a8">
    <w:name w:val="footnote text"/>
    <w:basedOn w:val="a"/>
    <w:link w:val="a9"/>
    <w:uiPriority w:val="99"/>
    <w:unhideWhenUsed/>
    <w:rsid w:val="00931858"/>
  </w:style>
  <w:style w:type="character" w:customStyle="1" w:styleId="a9">
    <w:name w:val="Текст сноски Знак"/>
    <w:basedOn w:val="a0"/>
    <w:link w:val="a8"/>
    <w:uiPriority w:val="99"/>
    <w:rsid w:val="00931858"/>
  </w:style>
  <w:style w:type="character" w:styleId="aa">
    <w:name w:val="footnote reference"/>
    <w:basedOn w:val="a0"/>
    <w:uiPriority w:val="99"/>
    <w:unhideWhenUsed/>
    <w:rsid w:val="00931858"/>
    <w:rPr>
      <w:vertAlign w:val="superscript"/>
    </w:rPr>
  </w:style>
  <w:style w:type="character" w:styleId="ab">
    <w:name w:val="page number"/>
    <w:basedOn w:val="a0"/>
    <w:uiPriority w:val="99"/>
    <w:semiHidden/>
    <w:unhideWhenUsed/>
    <w:rsid w:val="00B51960"/>
  </w:style>
  <w:style w:type="character" w:customStyle="1" w:styleId="20">
    <w:name w:val="Заголовок 2 Знак"/>
    <w:basedOn w:val="a0"/>
    <w:link w:val="2"/>
    <w:uiPriority w:val="9"/>
    <w:rsid w:val="00EB5774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paragraph" w:styleId="ac">
    <w:name w:val="List Paragraph"/>
    <w:basedOn w:val="a"/>
    <w:uiPriority w:val="34"/>
    <w:qFormat/>
    <w:rsid w:val="001114D9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5C549D"/>
    <w:rPr>
      <w:color w:val="0000FF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C85784"/>
    <w:rPr>
      <w:color w:val="2B579A"/>
      <w:shd w:val="clear" w:color="auto" w:fill="E6E6E6"/>
    </w:rPr>
  </w:style>
  <w:style w:type="character" w:styleId="ae">
    <w:name w:val="Strong"/>
    <w:basedOn w:val="a0"/>
    <w:uiPriority w:val="22"/>
    <w:qFormat/>
    <w:rsid w:val="00D32D3B"/>
    <w:rPr>
      <w:b/>
      <w:bCs/>
    </w:rPr>
  </w:style>
  <w:style w:type="character" w:customStyle="1" w:styleId="bigtext">
    <w:name w:val="bigtext"/>
    <w:basedOn w:val="a0"/>
    <w:rsid w:val="007E5C56"/>
  </w:style>
  <w:style w:type="character" w:customStyle="1" w:styleId="apple-converted-space">
    <w:name w:val="apple-converted-space"/>
    <w:basedOn w:val="a0"/>
    <w:rsid w:val="007E5C56"/>
  </w:style>
  <w:style w:type="paragraph" w:styleId="af">
    <w:name w:val="Balloon Text"/>
    <w:basedOn w:val="a"/>
    <w:link w:val="af0"/>
    <w:uiPriority w:val="99"/>
    <w:semiHidden/>
    <w:unhideWhenUsed/>
    <w:rsid w:val="007E5C5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E5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consultant.ru/cons/cgi/online.cgi?req=doc;base=PRJ;n=13073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conomy.gov.ru/minec/mai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ustoms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ed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xsportsupport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58FCC1-4513-4041-B485-0230E1CF6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5474</Words>
  <Characters>31204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Ершова</dc:creator>
  <cp:lastModifiedBy>Маша</cp:lastModifiedBy>
  <cp:revision>7</cp:revision>
  <cp:lastPrinted>2017-05-14T19:45:00Z</cp:lastPrinted>
  <dcterms:created xsi:type="dcterms:W3CDTF">2017-05-14T12:25:00Z</dcterms:created>
  <dcterms:modified xsi:type="dcterms:W3CDTF">2017-05-14T19:48:00Z</dcterms:modified>
</cp:coreProperties>
</file>