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A9A" w:rsidRDefault="00E76A9A" w:rsidP="00CD07B9">
      <w:pPr>
        <w:pStyle w:val="1"/>
        <w:ind w:left="0"/>
        <w:rPr>
          <w:rFonts w:ascii="Times New Roman" w:eastAsia="Microsoft YaHei" w:hAnsi="Times New Roman" w:cs="Times New Roman"/>
          <w:color w:val="auto"/>
        </w:rPr>
      </w:pPr>
    </w:p>
    <w:p w:rsidR="00E76A9A" w:rsidRPr="00F92D44" w:rsidRDefault="00E76A9A" w:rsidP="00E76A9A">
      <w:pPr>
        <w:ind w:left="57"/>
        <w:jc w:val="center"/>
        <w:rPr>
          <w:rFonts w:ascii="Times New Roman" w:hAnsi="Times New Roman" w:cs="Times New Roman"/>
          <w:b/>
          <w:sz w:val="28"/>
          <w:szCs w:val="28"/>
        </w:rPr>
      </w:pPr>
      <w:r>
        <w:rPr>
          <w:rFonts w:ascii="Times New Roman" w:hAnsi="Times New Roman" w:cs="Times New Roman"/>
          <w:b/>
          <w:sz w:val="28"/>
          <w:szCs w:val="28"/>
        </w:rPr>
        <w:t xml:space="preserve">           </w:t>
      </w:r>
      <w:r w:rsidRPr="00F92D44">
        <w:rPr>
          <w:rFonts w:ascii="Times New Roman" w:hAnsi="Times New Roman" w:cs="Times New Roman"/>
          <w:b/>
          <w:sz w:val="28"/>
          <w:szCs w:val="28"/>
        </w:rPr>
        <w:t>Министерство образования и науки РФ</w:t>
      </w:r>
    </w:p>
    <w:p w:rsidR="00E76A9A" w:rsidRPr="00F92D44" w:rsidRDefault="00E76A9A" w:rsidP="00E76A9A">
      <w:pPr>
        <w:ind w:left="57"/>
        <w:jc w:val="center"/>
        <w:rPr>
          <w:rFonts w:ascii="Times New Roman" w:hAnsi="Times New Roman" w:cs="Times New Roman"/>
          <w:b/>
          <w:sz w:val="28"/>
          <w:szCs w:val="28"/>
        </w:rPr>
      </w:pPr>
      <w:r>
        <w:rPr>
          <w:rFonts w:ascii="Times New Roman" w:hAnsi="Times New Roman" w:cs="Times New Roman"/>
          <w:b/>
          <w:sz w:val="28"/>
          <w:szCs w:val="28"/>
        </w:rPr>
        <w:t xml:space="preserve">           </w:t>
      </w:r>
      <w:r w:rsidRPr="00F92D44">
        <w:rPr>
          <w:rFonts w:ascii="Times New Roman" w:hAnsi="Times New Roman" w:cs="Times New Roman"/>
          <w:b/>
          <w:sz w:val="28"/>
          <w:szCs w:val="28"/>
        </w:rPr>
        <w:t>Федеральное государственное бюджетное</w:t>
      </w:r>
    </w:p>
    <w:p w:rsidR="00E76A9A" w:rsidRPr="00F92D44" w:rsidRDefault="00E76A9A" w:rsidP="00E76A9A">
      <w:pPr>
        <w:ind w:left="57"/>
        <w:jc w:val="center"/>
        <w:rPr>
          <w:rFonts w:ascii="Times New Roman" w:hAnsi="Times New Roman" w:cs="Times New Roman"/>
          <w:b/>
          <w:sz w:val="28"/>
          <w:szCs w:val="28"/>
        </w:rPr>
      </w:pPr>
      <w:r>
        <w:rPr>
          <w:rFonts w:ascii="Times New Roman" w:hAnsi="Times New Roman" w:cs="Times New Roman"/>
          <w:b/>
          <w:sz w:val="28"/>
          <w:szCs w:val="28"/>
        </w:rPr>
        <w:t xml:space="preserve">          </w:t>
      </w:r>
      <w:r w:rsidRPr="00F92D44">
        <w:rPr>
          <w:rFonts w:ascii="Times New Roman" w:hAnsi="Times New Roman" w:cs="Times New Roman"/>
          <w:b/>
          <w:sz w:val="28"/>
          <w:szCs w:val="28"/>
        </w:rPr>
        <w:t>образовательное учреждение</w:t>
      </w:r>
    </w:p>
    <w:p w:rsidR="00E76A9A" w:rsidRPr="00F92D44" w:rsidRDefault="00E76A9A" w:rsidP="00E76A9A">
      <w:pPr>
        <w:ind w:left="57"/>
        <w:jc w:val="center"/>
        <w:rPr>
          <w:rFonts w:ascii="Times New Roman" w:hAnsi="Times New Roman" w:cs="Times New Roman"/>
          <w:b/>
          <w:sz w:val="28"/>
          <w:szCs w:val="28"/>
        </w:rPr>
      </w:pPr>
      <w:r>
        <w:rPr>
          <w:rFonts w:ascii="Times New Roman" w:hAnsi="Times New Roman" w:cs="Times New Roman"/>
          <w:b/>
          <w:sz w:val="28"/>
          <w:szCs w:val="28"/>
        </w:rPr>
        <w:t xml:space="preserve">          </w:t>
      </w:r>
      <w:r w:rsidRPr="00F92D44">
        <w:rPr>
          <w:rFonts w:ascii="Times New Roman" w:hAnsi="Times New Roman" w:cs="Times New Roman"/>
          <w:b/>
          <w:sz w:val="28"/>
          <w:szCs w:val="28"/>
        </w:rPr>
        <w:t>высшего образования</w:t>
      </w:r>
    </w:p>
    <w:p w:rsidR="00E76A9A" w:rsidRPr="00F92D44" w:rsidRDefault="00E76A9A" w:rsidP="00E76A9A">
      <w:pPr>
        <w:ind w:left="57"/>
        <w:jc w:val="center"/>
        <w:rPr>
          <w:rFonts w:ascii="Times New Roman" w:hAnsi="Times New Roman" w:cs="Times New Roman"/>
          <w:b/>
          <w:sz w:val="28"/>
          <w:szCs w:val="28"/>
        </w:rPr>
      </w:pPr>
      <w:r>
        <w:rPr>
          <w:rFonts w:ascii="Times New Roman" w:hAnsi="Times New Roman" w:cs="Times New Roman"/>
          <w:b/>
          <w:sz w:val="28"/>
          <w:szCs w:val="28"/>
        </w:rPr>
        <w:t xml:space="preserve">         </w:t>
      </w:r>
      <w:r w:rsidRPr="00F92D44">
        <w:rPr>
          <w:rFonts w:ascii="Times New Roman" w:hAnsi="Times New Roman" w:cs="Times New Roman"/>
          <w:b/>
          <w:sz w:val="28"/>
          <w:szCs w:val="28"/>
        </w:rPr>
        <w:t>«Тверской государственный университет»</w:t>
      </w:r>
    </w:p>
    <w:p w:rsidR="00E76A9A" w:rsidRPr="00F92D44" w:rsidRDefault="00E76A9A" w:rsidP="00E76A9A">
      <w:pPr>
        <w:ind w:left="57"/>
        <w:jc w:val="center"/>
        <w:rPr>
          <w:rFonts w:ascii="Times New Roman" w:hAnsi="Times New Roman" w:cs="Times New Roman"/>
          <w:b/>
          <w:sz w:val="28"/>
          <w:szCs w:val="28"/>
        </w:rPr>
      </w:pPr>
      <w:r>
        <w:rPr>
          <w:rFonts w:ascii="Times New Roman" w:hAnsi="Times New Roman" w:cs="Times New Roman"/>
          <w:b/>
          <w:sz w:val="28"/>
          <w:szCs w:val="28"/>
        </w:rPr>
        <w:t xml:space="preserve">           </w:t>
      </w:r>
      <w:r w:rsidRPr="00F92D44">
        <w:rPr>
          <w:rFonts w:ascii="Times New Roman" w:hAnsi="Times New Roman" w:cs="Times New Roman"/>
          <w:b/>
          <w:sz w:val="28"/>
          <w:szCs w:val="28"/>
        </w:rPr>
        <w:t>Юридический факультет</w:t>
      </w:r>
    </w:p>
    <w:p w:rsidR="00E76A9A" w:rsidRPr="00F92D44" w:rsidRDefault="00E76A9A" w:rsidP="00E76A9A">
      <w:pPr>
        <w:ind w:left="57"/>
        <w:jc w:val="center"/>
        <w:rPr>
          <w:rFonts w:ascii="Times New Roman" w:hAnsi="Times New Roman" w:cs="Times New Roman"/>
          <w:b/>
          <w:sz w:val="28"/>
          <w:szCs w:val="28"/>
        </w:rPr>
      </w:pPr>
    </w:p>
    <w:p w:rsidR="00E76A9A" w:rsidRPr="00F92D44" w:rsidRDefault="00E76A9A" w:rsidP="00E76A9A">
      <w:pPr>
        <w:ind w:left="57"/>
        <w:jc w:val="center"/>
        <w:rPr>
          <w:rFonts w:ascii="Times New Roman" w:hAnsi="Times New Roman" w:cs="Times New Roman"/>
          <w:b/>
          <w:sz w:val="28"/>
          <w:szCs w:val="28"/>
        </w:rPr>
      </w:pPr>
      <w:r>
        <w:rPr>
          <w:rFonts w:ascii="Times New Roman" w:hAnsi="Times New Roman" w:cs="Times New Roman"/>
          <w:b/>
          <w:sz w:val="28"/>
          <w:szCs w:val="28"/>
        </w:rPr>
        <w:t xml:space="preserve">              </w:t>
      </w:r>
      <w:r w:rsidRPr="00F92D44">
        <w:rPr>
          <w:rFonts w:ascii="Times New Roman" w:hAnsi="Times New Roman" w:cs="Times New Roman"/>
          <w:b/>
          <w:sz w:val="28"/>
          <w:szCs w:val="28"/>
        </w:rPr>
        <w:t>Кафедра экологического права и правового</w:t>
      </w:r>
    </w:p>
    <w:p w:rsidR="00E76A9A" w:rsidRPr="00F92D44" w:rsidRDefault="00E76A9A" w:rsidP="00E76A9A">
      <w:pPr>
        <w:ind w:left="57"/>
        <w:jc w:val="center"/>
        <w:rPr>
          <w:rFonts w:ascii="Times New Roman" w:hAnsi="Times New Roman" w:cs="Times New Roman"/>
          <w:b/>
          <w:sz w:val="28"/>
          <w:szCs w:val="28"/>
        </w:rPr>
      </w:pPr>
      <w:r>
        <w:rPr>
          <w:rFonts w:ascii="Times New Roman" w:hAnsi="Times New Roman" w:cs="Times New Roman"/>
          <w:b/>
          <w:sz w:val="28"/>
          <w:szCs w:val="28"/>
        </w:rPr>
        <w:t xml:space="preserve">               </w:t>
      </w:r>
      <w:r w:rsidRPr="00F92D44">
        <w:rPr>
          <w:rFonts w:ascii="Times New Roman" w:hAnsi="Times New Roman" w:cs="Times New Roman"/>
          <w:b/>
          <w:sz w:val="28"/>
          <w:szCs w:val="28"/>
        </w:rPr>
        <w:t>обеспечения профессиональной деятельности</w:t>
      </w:r>
    </w:p>
    <w:p w:rsidR="00E76A9A" w:rsidRPr="00F92D44" w:rsidRDefault="00E76A9A" w:rsidP="00E76A9A">
      <w:pPr>
        <w:ind w:left="57"/>
        <w:jc w:val="center"/>
        <w:rPr>
          <w:rFonts w:ascii="Times New Roman" w:hAnsi="Times New Roman" w:cs="Times New Roman"/>
          <w:b/>
          <w:sz w:val="28"/>
          <w:szCs w:val="28"/>
        </w:rPr>
      </w:pPr>
      <w:r>
        <w:rPr>
          <w:rFonts w:ascii="Times New Roman" w:hAnsi="Times New Roman" w:cs="Times New Roman"/>
          <w:b/>
          <w:sz w:val="28"/>
          <w:szCs w:val="28"/>
        </w:rPr>
        <w:t xml:space="preserve">             </w:t>
      </w:r>
      <w:r w:rsidRPr="00F92D44">
        <w:rPr>
          <w:rFonts w:ascii="Times New Roman" w:hAnsi="Times New Roman" w:cs="Times New Roman"/>
          <w:b/>
          <w:sz w:val="28"/>
          <w:szCs w:val="28"/>
        </w:rPr>
        <w:t>Специальность 38.05.02.- Таможенное дело</w:t>
      </w:r>
    </w:p>
    <w:p w:rsidR="00E76A9A" w:rsidRPr="00F92D44" w:rsidRDefault="00E76A9A" w:rsidP="00E76A9A">
      <w:pPr>
        <w:ind w:left="57"/>
        <w:jc w:val="center"/>
        <w:rPr>
          <w:rFonts w:ascii="Times New Roman" w:hAnsi="Times New Roman" w:cs="Times New Roman"/>
        </w:rPr>
      </w:pPr>
    </w:p>
    <w:p w:rsidR="00E76A9A" w:rsidRPr="00F92D44" w:rsidRDefault="00E76A9A" w:rsidP="00E76A9A">
      <w:pPr>
        <w:ind w:left="57"/>
        <w:jc w:val="center"/>
        <w:rPr>
          <w:rFonts w:ascii="Times New Roman" w:hAnsi="Times New Roman" w:cs="Times New Roman"/>
        </w:rPr>
      </w:pPr>
    </w:p>
    <w:p w:rsidR="00E76A9A" w:rsidRPr="00F92D44" w:rsidRDefault="00E76A9A" w:rsidP="00E76A9A">
      <w:pPr>
        <w:ind w:left="57"/>
        <w:jc w:val="center"/>
        <w:rPr>
          <w:rFonts w:ascii="Times New Roman" w:hAnsi="Times New Roman" w:cs="Times New Roman"/>
        </w:rPr>
      </w:pPr>
    </w:p>
    <w:p w:rsidR="00E76A9A" w:rsidRPr="00F92D44" w:rsidRDefault="00E76A9A" w:rsidP="00E76A9A">
      <w:pPr>
        <w:rPr>
          <w:rFonts w:ascii="Times New Roman" w:hAnsi="Times New Roman" w:cs="Times New Roman"/>
          <w:b/>
          <w:sz w:val="40"/>
          <w:szCs w:val="40"/>
        </w:rPr>
      </w:pPr>
      <w:r>
        <w:rPr>
          <w:rFonts w:ascii="Times New Roman" w:hAnsi="Times New Roman" w:cs="Times New Roman"/>
          <w:b/>
          <w:sz w:val="40"/>
          <w:szCs w:val="40"/>
        </w:rPr>
        <w:t xml:space="preserve">                           </w:t>
      </w:r>
      <w:r w:rsidRPr="00F92D44">
        <w:rPr>
          <w:rFonts w:ascii="Times New Roman" w:hAnsi="Times New Roman" w:cs="Times New Roman"/>
          <w:b/>
          <w:sz w:val="40"/>
          <w:szCs w:val="40"/>
        </w:rPr>
        <w:t>Курсовая работа</w:t>
      </w:r>
    </w:p>
    <w:p w:rsidR="00E76A9A" w:rsidRPr="00F92D44" w:rsidRDefault="00E76A9A" w:rsidP="00E76A9A">
      <w:pPr>
        <w:rPr>
          <w:rFonts w:ascii="Times New Roman" w:hAnsi="Times New Roman" w:cs="Times New Roman"/>
          <w:b/>
          <w:sz w:val="40"/>
          <w:szCs w:val="40"/>
        </w:rPr>
      </w:pPr>
      <w:r>
        <w:rPr>
          <w:rFonts w:ascii="Times New Roman" w:hAnsi="Times New Roman" w:cs="Times New Roman"/>
          <w:b/>
          <w:sz w:val="40"/>
          <w:szCs w:val="40"/>
        </w:rPr>
        <w:t xml:space="preserve">      </w:t>
      </w:r>
      <w:r w:rsidRPr="00F92D44">
        <w:rPr>
          <w:rFonts w:ascii="Times New Roman" w:hAnsi="Times New Roman" w:cs="Times New Roman"/>
          <w:b/>
          <w:sz w:val="40"/>
          <w:szCs w:val="40"/>
        </w:rPr>
        <w:t>Международное регулирование внешн</w:t>
      </w:r>
      <w:proofErr w:type="gramStart"/>
      <w:r w:rsidRPr="00F92D44">
        <w:rPr>
          <w:rFonts w:ascii="Times New Roman" w:hAnsi="Times New Roman" w:cs="Times New Roman"/>
          <w:b/>
          <w:sz w:val="40"/>
          <w:szCs w:val="40"/>
        </w:rPr>
        <w:t>е</w:t>
      </w:r>
      <w:r>
        <w:rPr>
          <w:rFonts w:ascii="Times New Roman" w:hAnsi="Times New Roman" w:cs="Times New Roman"/>
          <w:b/>
          <w:sz w:val="40"/>
          <w:szCs w:val="40"/>
        </w:rPr>
        <w:t>-</w:t>
      </w:r>
      <w:proofErr w:type="gramEnd"/>
      <w:r>
        <w:rPr>
          <w:rFonts w:ascii="Times New Roman" w:hAnsi="Times New Roman" w:cs="Times New Roman"/>
          <w:b/>
          <w:sz w:val="40"/>
          <w:szCs w:val="40"/>
        </w:rPr>
        <w:t xml:space="preserve">                                    </w:t>
      </w:r>
      <w:r w:rsidRPr="00F92D44">
        <w:rPr>
          <w:rFonts w:ascii="Times New Roman" w:hAnsi="Times New Roman" w:cs="Times New Roman"/>
          <w:b/>
          <w:sz w:val="40"/>
          <w:szCs w:val="40"/>
        </w:rPr>
        <w:t>экономической деятельности:</w:t>
      </w:r>
      <w:r>
        <w:rPr>
          <w:rFonts w:ascii="Times New Roman" w:hAnsi="Times New Roman" w:cs="Times New Roman"/>
          <w:b/>
          <w:sz w:val="40"/>
          <w:szCs w:val="40"/>
        </w:rPr>
        <w:t xml:space="preserve">  </w:t>
      </w:r>
    </w:p>
    <w:p w:rsidR="00E76A9A" w:rsidRPr="00F92D44" w:rsidRDefault="00E76A9A" w:rsidP="00E76A9A">
      <w:pPr>
        <w:rPr>
          <w:rFonts w:ascii="Times New Roman" w:hAnsi="Times New Roman" w:cs="Times New Roman"/>
          <w:b/>
          <w:sz w:val="40"/>
          <w:szCs w:val="40"/>
        </w:rPr>
      </w:pPr>
      <w:r>
        <w:rPr>
          <w:rFonts w:ascii="Times New Roman" w:hAnsi="Times New Roman" w:cs="Times New Roman"/>
          <w:b/>
          <w:sz w:val="40"/>
          <w:szCs w:val="40"/>
        </w:rPr>
        <w:t xml:space="preserve">                      </w:t>
      </w:r>
      <w:r w:rsidRPr="00F92D44">
        <w:rPr>
          <w:rFonts w:ascii="Times New Roman" w:hAnsi="Times New Roman" w:cs="Times New Roman"/>
          <w:b/>
          <w:sz w:val="40"/>
          <w:szCs w:val="40"/>
        </w:rPr>
        <w:t>перспективы развития</w:t>
      </w:r>
    </w:p>
    <w:p w:rsidR="00E76A9A" w:rsidRPr="00F92D44" w:rsidRDefault="00E76A9A" w:rsidP="00E76A9A">
      <w:pPr>
        <w:rPr>
          <w:rFonts w:ascii="Times New Roman" w:hAnsi="Times New Roman" w:cs="Times New Roman"/>
          <w:sz w:val="48"/>
          <w:szCs w:val="48"/>
        </w:rPr>
      </w:pPr>
    </w:p>
    <w:p w:rsidR="00E76A9A" w:rsidRPr="00F92D44" w:rsidRDefault="00E76A9A" w:rsidP="00E76A9A">
      <w:pPr>
        <w:tabs>
          <w:tab w:val="left" w:pos="8042"/>
        </w:tabs>
        <w:jc w:val="right"/>
        <w:rPr>
          <w:rFonts w:ascii="Times New Roman" w:hAnsi="Times New Roman" w:cs="Times New Roman"/>
        </w:rPr>
      </w:pPr>
      <w:r w:rsidRPr="00F92D44">
        <w:rPr>
          <w:rFonts w:ascii="Times New Roman" w:hAnsi="Times New Roman" w:cs="Times New Roman"/>
        </w:rPr>
        <w:t xml:space="preserve">Выполнила: студентка 1 курса </w:t>
      </w:r>
      <w:proofErr w:type="gramStart"/>
      <w:r w:rsidRPr="00F92D44">
        <w:rPr>
          <w:rFonts w:ascii="Times New Roman" w:hAnsi="Times New Roman" w:cs="Times New Roman"/>
        </w:rPr>
        <w:t>ДО</w:t>
      </w:r>
      <w:proofErr w:type="gramEnd"/>
    </w:p>
    <w:p w:rsidR="00E76A9A" w:rsidRPr="00F92D44" w:rsidRDefault="00E76A9A" w:rsidP="00E76A9A">
      <w:pPr>
        <w:tabs>
          <w:tab w:val="left" w:pos="8042"/>
        </w:tabs>
        <w:jc w:val="right"/>
        <w:rPr>
          <w:rFonts w:ascii="Times New Roman" w:hAnsi="Times New Roman" w:cs="Times New Roman"/>
        </w:rPr>
      </w:pPr>
      <w:r w:rsidRPr="00F92D44">
        <w:rPr>
          <w:rFonts w:ascii="Times New Roman" w:hAnsi="Times New Roman" w:cs="Times New Roman"/>
        </w:rPr>
        <w:t>Иванова Ольга Александровна</w:t>
      </w:r>
    </w:p>
    <w:p w:rsidR="00E76A9A" w:rsidRPr="00F92D44" w:rsidRDefault="00E76A9A" w:rsidP="00E76A9A">
      <w:pPr>
        <w:tabs>
          <w:tab w:val="left" w:pos="8042"/>
        </w:tabs>
        <w:jc w:val="right"/>
        <w:rPr>
          <w:rFonts w:ascii="Times New Roman" w:hAnsi="Times New Roman" w:cs="Times New Roman"/>
        </w:rPr>
      </w:pPr>
      <w:r w:rsidRPr="00F92D44">
        <w:rPr>
          <w:rFonts w:ascii="Times New Roman" w:hAnsi="Times New Roman" w:cs="Times New Roman"/>
        </w:rPr>
        <w:t>Научный руководитель:</w:t>
      </w:r>
    </w:p>
    <w:p w:rsidR="00E76A9A" w:rsidRPr="00F92D44" w:rsidRDefault="00E76A9A" w:rsidP="00E76A9A">
      <w:pPr>
        <w:tabs>
          <w:tab w:val="left" w:pos="8042"/>
        </w:tabs>
        <w:jc w:val="right"/>
        <w:rPr>
          <w:rFonts w:ascii="Times New Roman" w:hAnsi="Times New Roman" w:cs="Times New Roman"/>
        </w:rPr>
      </w:pPr>
      <w:bookmarkStart w:id="0" w:name="_GoBack"/>
      <w:bookmarkEnd w:id="0"/>
      <w:r w:rsidRPr="00F92D44">
        <w:rPr>
          <w:rFonts w:ascii="Times New Roman" w:hAnsi="Times New Roman" w:cs="Times New Roman"/>
        </w:rPr>
        <w:t>к</w:t>
      </w:r>
      <w:proofErr w:type="gramStart"/>
      <w:r w:rsidRPr="00F92D44">
        <w:rPr>
          <w:rFonts w:ascii="Times New Roman" w:hAnsi="Times New Roman" w:cs="Times New Roman"/>
        </w:rPr>
        <w:t>.ф</w:t>
      </w:r>
      <w:proofErr w:type="gramEnd"/>
      <w:r w:rsidRPr="00F92D44">
        <w:rPr>
          <w:rFonts w:ascii="Times New Roman" w:hAnsi="Times New Roman" w:cs="Times New Roman"/>
        </w:rPr>
        <w:t>илос.н., доцент  Сладкова А.А.</w:t>
      </w:r>
    </w:p>
    <w:p w:rsidR="00E76A9A" w:rsidRPr="00F92D44" w:rsidRDefault="00E76A9A" w:rsidP="00E76A9A">
      <w:pPr>
        <w:tabs>
          <w:tab w:val="left" w:pos="8042"/>
        </w:tabs>
        <w:jc w:val="center"/>
        <w:rPr>
          <w:rFonts w:ascii="Times New Roman" w:hAnsi="Times New Roman" w:cs="Times New Roman"/>
          <w:b/>
          <w:sz w:val="32"/>
          <w:szCs w:val="32"/>
        </w:rPr>
      </w:pPr>
      <w:r w:rsidRPr="00F92D44">
        <w:rPr>
          <w:rFonts w:ascii="Times New Roman" w:hAnsi="Times New Roman" w:cs="Times New Roman"/>
          <w:b/>
          <w:sz w:val="32"/>
          <w:szCs w:val="32"/>
        </w:rPr>
        <w:t>Тверь 2017</w:t>
      </w:r>
    </w:p>
    <w:p w:rsidR="00CD07B9" w:rsidRDefault="00CD07B9" w:rsidP="00CD07B9">
      <w:pPr>
        <w:rPr>
          <w:rFonts w:ascii="Times New Roman" w:hAnsi="Times New Roman" w:cs="Times New Roman"/>
          <w:sz w:val="28"/>
          <w:szCs w:val="28"/>
        </w:rPr>
      </w:pPr>
      <w:r w:rsidRPr="00CD07B9">
        <w:rPr>
          <w:rFonts w:ascii="Times New Roman" w:hAnsi="Times New Roman" w:cs="Times New Roman"/>
          <w:b/>
          <w:sz w:val="28"/>
          <w:szCs w:val="28"/>
        </w:rPr>
        <w:t xml:space="preserve">                                               </w:t>
      </w:r>
      <w:r>
        <w:rPr>
          <w:rFonts w:ascii="Times New Roman" w:hAnsi="Times New Roman" w:cs="Times New Roman"/>
          <w:sz w:val="28"/>
          <w:szCs w:val="28"/>
        </w:rPr>
        <w:t xml:space="preserve">                                             </w:t>
      </w:r>
    </w:p>
    <w:p w:rsidR="00CD07B9" w:rsidRDefault="00CD07B9" w:rsidP="003B4611">
      <w:pPr>
        <w:ind w:left="0" w:right="113"/>
        <w:rPr>
          <w:rFonts w:ascii="Times New Roman" w:hAnsi="Times New Roman" w:cs="Times New Roman"/>
          <w:b/>
          <w:sz w:val="28"/>
          <w:szCs w:val="28"/>
        </w:rPr>
      </w:pPr>
      <w:r w:rsidRPr="00CD07B9">
        <w:rPr>
          <w:rFonts w:ascii="Times New Roman" w:hAnsi="Times New Roman" w:cs="Times New Roman"/>
          <w:b/>
          <w:sz w:val="28"/>
          <w:szCs w:val="28"/>
        </w:rPr>
        <w:lastRenderedPageBreak/>
        <w:t xml:space="preserve">                                            </w:t>
      </w:r>
      <w:r w:rsidR="00D1726B">
        <w:rPr>
          <w:rFonts w:ascii="Times New Roman" w:hAnsi="Times New Roman" w:cs="Times New Roman"/>
          <w:b/>
          <w:sz w:val="28"/>
          <w:szCs w:val="28"/>
        </w:rPr>
        <w:t xml:space="preserve">             </w:t>
      </w:r>
      <w:r w:rsidRPr="00CD07B9">
        <w:rPr>
          <w:rFonts w:ascii="Times New Roman" w:hAnsi="Times New Roman" w:cs="Times New Roman"/>
          <w:b/>
          <w:sz w:val="28"/>
          <w:szCs w:val="28"/>
        </w:rPr>
        <w:t xml:space="preserve"> Оглавление          </w:t>
      </w:r>
      <w:r>
        <w:rPr>
          <w:rFonts w:ascii="Times New Roman" w:hAnsi="Times New Roman" w:cs="Times New Roman"/>
          <w:b/>
          <w:sz w:val="28"/>
          <w:szCs w:val="28"/>
        </w:rPr>
        <w:t xml:space="preserve">                              </w:t>
      </w:r>
    </w:p>
    <w:p w:rsidR="00CD07B9" w:rsidRPr="00CD07B9" w:rsidRDefault="00CD07B9" w:rsidP="00D1726B">
      <w:pPr>
        <w:ind w:left="1134" w:right="113"/>
        <w:rPr>
          <w:rFonts w:ascii="Times New Roman" w:hAnsi="Times New Roman" w:cs="Times New Roman"/>
          <w:b/>
          <w:sz w:val="28"/>
          <w:szCs w:val="28"/>
        </w:rPr>
      </w:pPr>
    </w:p>
    <w:p w:rsidR="00E76A9A" w:rsidRPr="009455F7" w:rsidRDefault="00CD07B9" w:rsidP="00A14588">
      <w:pPr>
        <w:ind w:left="737" w:right="113"/>
        <w:rPr>
          <w:rFonts w:ascii="Times New Roman" w:hAnsi="Times New Roman" w:cs="Times New Roman"/>
          <w:sz w:val="28"/>
          <w:szCs w:val="28"/>
        </w:rPr>
      </w:pPr>
      <w:r>
        <w:rPr>
          <w:rFonts w:ascii="Times New Roman" w:hAnsi="Times New Roman" w:cs="Times New Roman"/>
          <w:sz w:val="28"/>
          <w:szCs w:val="28"/>
        </w:rPr>
        <w:t xml:space="preserve"> </w:t>
      </w:r>
      <w:r w:rsidR="00E76A9A" w:rsidRPr="00D1726B">
        <w:rPr>
          <w:rFonts w:ascii="Times New Roman" w:hAnsi="Times New Roman" w:cs="Times New Roman"/>
          <w:b/>
          <w:sz w:val="28"/>
          <w:szCs w:val="28"/>
        </w:rPr>
        <w:t>Глава 1.  Основы регулирования внешнеэкономической деятельности в мировой практ</w:t>
      </w:r>
      <w:r w:rsidR="00E76A9A" w:rsidRPr="00D1726B">
        <w:rPr>
          <w:rFonts w:ascii="Times New Roman" w:hAnsi="Times New Roman" w:cs="Times New Roman"/>
          <w:b/>
          <w:sz w:val="28"/>
          <w:szCs w:val="28"/>
        </w:rPr>
        <w:t>и</w:t>
      </w:r>
      <w:r w:rsidR="00E76A9A" w:rsidRPr="00D1726B">
        <w:rPr>
          <w:rFonts w:ascii="Times New Roman" w:hAnsi="Times New Roman" w:cs="Times New Roman"/>
          <w:b/>
          <w:sz w:val="28"/>
          <w:szCs w:val="28"/>
        </w:rPr>
        <w:t>ке</w:t>
      </w:r>
      <w:r w:rsidR="00E76A9A" w:rsidRPr="009455F7">
        <w:rPr>
          <w:rFonts w:ascii="Times New Roman" w:hAnsi="Times New Roman" w:cs="Times New Roman"/>
          <w:sz w:val="28"/>
          <w:szCs w:val="28"/>
        </w:rPr>
        <w:t>……………..................................</w:t>
      </w:r>
      <w:r w:rsidR="00E76A9A">
        <w:rPr>
          <w:rFonts w:ascii="Times New Roman" w:hAnsi="Times New Roman" w:cs="Times New Roman"/>
          <w:sz w:val="28"/>
          <w:szCs w:val="28"/>
        </w:rPr>
        <w:t>............................................................</w:t>
      </w:r>
      <w:r w:rsidR="00A14588">
        <w:rPr>
          <w:rFonts w:ascii="Times New Roman" w:hAnsi="Times New Roman" w:cs="Times New Roman"/>
          <w:sz w:val="28"/>
          <w:szCs w:val="28"/>
        </w:rPr>
        <w:t>......</w:t>
      </w:r>
      <w:r w:rsidR="00E76A9A" w:rsidRPr="009455F7">
        <w:rPr>
          <w:rFonts w:ascii="Times New Roman" w:hAnsi="Times New Roman" w:cs="Times New Roman"/>
          <w:sz w:val="28"/>
          <w:szCs w:val="28"/>
        </w:rPr>
        <w:t xml:space="preserve"> 2</w:t>
      </w:r>
    </w:p>
    <w:p w:rsidR="00E76A9A" w:rsidRPr="009455F7" w:rsidRDefault="00E76A9A" w:rsidP="00A14588">
      <w:pPr>
        <w:pStyle w:val="a3"/>
        <w:numPr>
          <w:ilvl w:val="1"/>
          <w:numId w:val="26"/>
        </w:numPr>
        <w:ind w:left="1400" w:right="113"/>
        <w:rPr>
          <w:rFonts w:ascii="Times New Roman" w:hAnsi="Times New Roman" w:cs="Times New Roman"/>
          <w:sz w:val="28"/>
          <w:szCs w:val="28"/>
        </w:rPr>
      </w:pPr>
      <w:r w:rsidRPr="009455F7">
        <w:rPr>
          <w:rFonts w:ascii="Times New Roman" w:hAnsi="Times New Roman" w:cs="Times New Roman"/>
          <w:sz w:val="28"/>
          <w:szCs w:val="28"/>
        </w:rPr>
        <w:t>Понятие и роль В</w:t>
      </w:r>
      <w:r w:rsidR="00D1726B">
        <w:rPr>
          <w:rFonts w:ascii="Times New Roman" w:hAnsi="Times New Roman" w:cs="Times New Roman"/>
          <w:sz w:val="28"/>
          <w:szCs w:val="28"/>
        </w:rPr>
        <w:t>ЭД…………………………………………………………………………</w:t>
      </w:r>
      <w:r w:rsidRPr="009455F7">
        <w:rPr>
          <w:rFonts w:ascii="Times New Roman" w:hAnsi="Times New Roman" w:cs="Times New Roman"/>
          <w:sz w:val="28"/>
          <w:szCs w:val="28"/>
        </w:rPr>
        <w:t>2</w:t>
      </w:r>
    </w:p>
    <w:p w:rsidR="00E76A9A" w:rsidRPr="009455F7" w:rsidRDefault="00E76A9A" w:rsidP="00A14588">
      <w:pPr>
        <w:pStyle w:val="a3"/>
        <w:numPr>
          <w:ilvl w:val="1"/>
          <w:numId w:val="26"/>
        </w:numPr>
        <w:ind w:left="1400" w:right="113"/>
        <w:rPr>
          <w:rFonts w:ascii="Times New Roman" w:hAnsi="Times New Roman" w:cs="Times New Roman"/>
          <w:sz w:val="28"/>
          <w:szCs w:val="28"/>
        </w:rPr>
      </w:pPr>
      <w:r w:rsidRPr="009455F7">
        <w:rPr>
          <w:rFonts w:ascii="Times New Roman" w:hAnsi="Times New Roman" w:cs="Times New Roman"/>
          <w:sz w:val="28"/>
          <w:szCs w:val="28"/>
        </w:rPr>
        <w:t>Методы и цели регулирования ВЭД в мировой практ</w:t>
      </w:r>
      <w:r w:rsidRPr="009455F7">
        <w:rPr>
          <w:rFonts w:ascii="Times New Roman" w:hAnsi="Times New Roman" w:cs="Times New Roman"/>
          <w:sz w:val="28"/>
          <w:szCs w:val="28"/>
        </w:rPr>
        <w:t>и</w:t>
      </w:r>
      <w:r w:rsidRPr="009455F7">
        <w:rPr>
          <w:rFonts w:ascii="Times New Roman" w:hAnsi="Times New Roman" w:cs="Times New Roman"/>
          <w:sz w:val="28"/>
          <w:szCs w:val="28"/>
        </w:rPr>
        <w:t>ке</w:t>
      </w:r>
      <w:r w:rsidR="00A14588">
        <w:rPr>
          <w:rFonts w:ascii="Times New Roman" w:hAnsi="Times New Roman" w:cs="Times New Roman"/>
          <w:sz w:val="28"/>
          <w:szCs w:val="28"/>
        </w:rPr>
        <w:t>……………………………………………………………………………..</w:t>
      </w:r>
      <w:r w:rsidRPr="009455F7">
        <w:rPr>
          <w:rFonts w:ascii="Times New Roman" w:hAnsi="Times New Roman" w:cs="Times New Roman"/>
          <w:sz w:val="28"/>
          <w:szCs w:val="28"/>
        </w:rPr>
        <w:t>5</w:t>
      </w:r>
    </w:p>
    <w:p w:rsidR="00E76A9A" w:rsidRDefault="00E76A9A" w:rsidP="00A14588">
      <w:pPr>
        <w:pStyle w:val="a3"/>
        <w:numPr>
          <w:ilvl w:val="1"/>
          <w:numId w:val="26"/>
        </w:numPr>
        <w:ind w:left="1400" w:right="113"/>
        <w:rPr>
          <w:rFonts w:ascii="Times New Roman" w:hAnsi="Times New Roman" w:cs="Times New Roman"/>
          <w:sz w:val="28"/>
          <w:szCs w:val="28"/>
        </w:rPr>
      </w:pPr>
      <w:r w:rsidRPr="009455F7">
        <w:rPr>
          <w:rFonts w:ascii="Times New Roman" w:hAnsi="Times New Roman" w:cs="Times New Roman"/>
          <w:sz w:val="28"/>
          <w:szCs w:val="28"/>
        </w:rPr>
        <w:t>Значение международных организаций в регулировании ВЭД…………………………………………………...........</w:t>
      </w:r>
      <w:r w:rsidR="00A14588">
        <w:rPr>
          <w:rFonts w:ascii="Times New Roman" w:hAnsi="Times New Roman" w:cs="Times New Roman"/>
          <w:sz w:val="28"/>
          <w:szCs w:val="28"/>
        </w:rPr>
        <w:t>...........................</w:t>
      </w:r>
      <w:r w:rsidRPr="009455F7">
        <w:rPr>
          <w:rFonts w:ascii="Times New Roman" w:hAnsi="Times New Roman" w:cs="Times New Roman"/>
          <w:sz w:val="28"/>
          <w:szCs w:val="28"/>
        </w:rPr>
        <w:t>8</w:t>
      </w:r>
    </w:p>
    <w:p w:rsidR="00D1726B" w:rsidRPr="009455F7" w:rsidRDefault="00D1726B" w:rsidP="00A14588">
      <w:pPr>
        <w:pStyle w:val="a3"/>
        <w:ind w:left="1191" w:right="113"/>
        <w:rPr>
          <w:rFonts w:ascii="Times New Roman" w:hAnsi="Times New Roman" w:cs="Times New Roman"/>
          <w:sz w:val="28"/>
          <w:szCs w:val="28"/>
        </w:rPr>
      </w:pPr>
    </w:p>
    <w:p w:rsidR="00E76A9A" w:rsidRPr="009455F7" w:rsidRDefault="00E76A9A" w:rsidP="00A14588">
      <w:pPr>
        <w:ind w:left="737" w:right="113"/>
        <w:rPr>
          <w:rFonts w:ascii="Times New Roman" w:hAnsi="Times New Roman" w:cs="Times New Roman"/>
          <w:sz w:val="28"/>
          <w:szCs w:val="28"/>
        </w:rPr>
      </w:pPr>
      <w:r w:rsidRPr="00D1726B">
        <w:rPr>
          <w:rFonts w:ascii="Times New Roman" w:hAnsi="Times New Roman" w:cs="Times New Roman"/>
          <w:b/>
          <w:sz w:val="28"/>
          <w:szCs w:val="28"/>
        </w:rPr>
        <w:t>Глава 2. Современное регулирование ВЭД на международном уро</w:t>
      </w:r>
      <w:r w:rsidRPr="00D1726B">
        <w:rPr>
          <w:rFonts w:ascii="Times New Roman" w:hAnsi="Times New Roman" w:cs="Times New Roman"/>
          <w:b/>
          <w:sz w:val="28"/>
          <w:szCs w:val="28"/>
        </w:rPr>
        <w:t>в</w:t>
      </w:r>
      <w:r w:rsidRPr="00D1726B">
        <w:rPr>
          <w:rFonts w:ascii="Times New Roman" w:hAnsi="Times New Roman" w:cs="Times New Roman"/>
          <w:b/>
          <w:sz w:val="28"/>
          <w:szCs w:val="28"/>
        </w:rPr>
        <w:t>не</w:t>
      </w:r>
      <w:r w:rsidRPr="00D1726B">
        <w:rPr>
          <w:rFonts w:ascii="Times New Roman" w:hAnsi="Times New Roman" w:cs="Times New Roman"/>
          <w:sz w:val="28"/>
          <w:szCs w:val="28"/>
        </w:rPr>
        <w:t>…</w:t>
      </w:r>
      <w:r w:rsidRPr="009455F7">
        <w:rPr>
          <w:rFonts w:ascii="Times New Roman" w:hAnsi="Times New Roman" w:cs="Times New Roman"/>
          <w:sz w:val="28"/>
          <w:szCs w:val="28"/>
        </w:rPr>
        <w:t>…………………………………………………</w:t>
      </w:r>
      <w:r>
        <w:rPr>
          <w:rFonts w:ascii="Times New Roman" w:hAnsi="Times New Roman" w:cs="Times New Roman"/>
          <w:sz w:val="28"/>
          <w:szCs w:val="28"/>
        </w:rPr>
        <w:t>……………………</w:t>
      </w:r>
      <w:r w:rsidR="00D1726B">
        <w:rPr>
          <w:rFonts w:ascii="Times New Roman" w:hAnsi="Times New Roman" w:cs="Times New Roman"/>
          <w:sz w:val="28"/>
          <w:szCs w:val="28"/>
        </w:rPr>
        <w:t>…</w:t>
      </w:r>
      <w:r w:rsidR="00A14588">
        <w:rPr>
          <w:rFonts w:ascii="Times New Roman" w:hAnsi="Times New Roman" w:cs="Times New Roman"/>
          <w:sz w:val="28"/>
          <w:szCs w:val="28"/>
        </w:rPr>
        <w:t>……11</w:t>
      </w:r>
    </w:p>
    <w:p w:rsidR="00E76A9A" w:rsidRPr="009455F7" w:rsidRDefault="00E76A9A" w:rsidP="00A14588">
      <w:pPr>
        <w:ind w:left="794" w:right="113"/>
        <w:rPr>
          <w:rFonts w:ascii="Times New Roman" w:hAnsi="Times New Roman" w:cs="Times New Roman"/>
          <w:sz w:val="28"/>
          <w:szCs w:val="28"/>
        </w:rPr>
      </w:pPr>
      <w:r w:rsidRPr="009455F7">
        <w:rPr>
          <w:rFonts w:ascii="Times New Roman" w:hAnsi="Times New Roman" w:cs="Times New Roman"/>
          <w:sz w:val="28"/>
          <w:szCs w:val="28"/>
        </w:rPr>
        <w:t>2.1 Порядок и особенности правового регулирования ВЭД на междунаро</w:t>
      </w:r>
      <w:r w:rsidRPr="009455F7">
        <w:rPr>
          <w:rFonts w:ascii="Times New Roman" w:hAnsi="Times New Roman" w:cs="Times New Roman"/>
          <w:sz w:val="28"/>
          <w:szCs w:val="28"/>
        </w:rPr>
        <w:t>д</w:t>
      </w:r>
      <w:r w:rsidRPr="009455F7">
        <w:rPr>
          <w:rFonts w:ascii="Times New Roman" w:hAnsi="Times New Roman" w:cs="Times New Roman"/>
          <w:sz w:val="28"/>
          <w:szCs w:val="28"/>
        </w:rPr>
        <w:t>ном уро</w:t>
      </w:r>
      <w:r w:rsidRPr="009455F7">
        <w:rPr>
          <w:rFonts w:ascii="Times New Roman" w:hAnsi="Times New Roman" w:cs="Times New Roman"/>
          <w:sz w:val="28"/>
          <w:szCs w:val="28"/>
        </w:rPr>
        <w:t>в</w:t>
      </w:r>
      <w:r w:rsidRPr="009455F7">
        <w:rPr>
          <w:rFonts w:ascii="Times New Roman" w:hAnsi="Times New Roman" w:cs="Times New Roman"/>
          <w:sz w:val="28"/>
          <w:szCs w:val="28"/>
        </w:rPr>
        <w:t>не………………………………………………</w:t>
      </w:r>
      <w:r>
        <w:rPr>
          <w:rFonts w:ascii="Times New Roman" w:hAnsi="Times New Roman" w:cs="Times New Roman"/>
          <w:sz w:val="28"/>
          <w:szCs w:val="28"/>
        </w:rPr>
        <w:t>…………………………</w:t>
      </w:r>
      <w:r w:rsidR="00D1726B">
        <w:rPr>
          <w:rFonts w:ascii="Times New Roman" w:hAnsi="Times New Roman" w:cs="Times New Roman"/>
          <w:sz w:val="28"/>
          <w:szCs w:val="28"/>
        </w:rPr>
        <w:t>……</w:t>
      </w:r>
      <w:r w:rsidR="00A14588">
        <w:rPr>
          <w:rFonts w:ascii="Times New Roman" w:hAnsi="Times New Roman" w:cs="Times New Roman"/>
          <w:sz w:val="28"/>
          <w:szCs w:val="28"/>
        </w:rPr>
        <w:t>…11</w:t>
      </w:r>
    </w:p>
    <w:p w:rsidR="00E76A9A" w:rsidRPr="009455F7" w:rsidRDefault="00E76A9A" w:rsidP="00A14588">
      <w:pPr>
        <w:ind w:left="794" w:right="113"/>
        <w:rPr>
          <w:rFonts w:ascii="Times New Roman" w:hAnsi="Times New Roman" w:cs="Times New Roman"/>
          <w:sz w:val="28"/>
          <w:szCs w:val="28"/>
        </w:rPr>
      </w:pPr>
      <w:r w:rsidRPr="009455F7">
        <w:rPr>
          <w:rFonts w:ascii="Times New Roman" w:hAnsi="Times New Roman" w:cs="Times New Roman"/>
          <w:sz w:val="28"/>
          <w:szCs w:val="28"/>
        </w:rPr>
        <w:t xml:space="preserve">2.2 Проблемы и перспективы развития регулирования </w:t>
      </w:r>
      <w:r w:rsidR="00D1726B">
        <w:rPr>
          <w:rFonts w:ascii="Times New Roman" w:hAnsi="Times New Roman" w:cs="Times New Roman"/>
          <w:sz w:val="28"/>
          <w:szCs w:val="28"/>
        </w:rPr>
        <w:t>ВЭД…………………………………………………………………………</w:t>
      </w:r>
      <w:r w:rsidR="00A14588">
        <w:rPr>
          <w:rFonts w:ascii="Times New Roman" w:hAnsi="Times New Roman" w:cs="Times New Roman"/>
          <w:sz w:val="28"/>
          <w:szCs w:val="28"/>
        </w:rPr>
        <w:t>…..</w:t>
      </w:r>
      <w:r w:rsidRPr="009455F7">
        <w:rPr>
          <w:rFonts w:ascii="Times New Roman" w:hAnsi="Times New Roman" w:cs="Times New Roman"/>
          <w:sz w:val="28"/>
          <w:szCs w:val="28"/>
        </w:rPr>
        <w:t>13</w:t>
      </w:r>
    </w:p>
    <w:p w:rsidR="00E76A9A" w:rsidRPr="009455F7" w:rsidRDefault="00E76A9A" w:rsidP="00D1726B">
      <w:pPr>
        <w:ind w:left="1134" w:right="113"/>
        <w:rPr>
          <w:rFonts w:ascii="Times New Roman" w:hAnsi="Times New Roman" w:cs="Times New Roman"/>
          <w:sz w:val="28"/>
          <w:szCs w:val="28"/>
        </w:rPr>
      </w:pPr>
    </w:p>
    <w:p w:rsidR="00E76A9A" w:rsidRPr="009455F7" w:rsidRDefault="00E76A9A" w:rsidP="00D1726B">
      <w:pPr>
        <w:ind w:left="1134" w:right="113"/>
        <w:rPr>
          <w:rFonts w:ascii="Times New Roman" w:hAnsi="Times New Roman" w:cs="Times New Roman"/>
          <w:sz w:val="28"/>
          <w:szCs w:val="28"/>
        </w:rPr>
      </w:pPr>
      <w:r w:rsidRPr="009455F7">
        <w:rPr>
          <w:rFonts w:ascii="Times New Roman" w:hAnsi="Times New Roman" w:cs="Times New Roman"/>
          <w:sz w:val="28"/>
          <w:szCs w:val="28"/>
        </w:rPr>
        <w:t>Заключение</w:t>
      </w:r>
    </w:p>
    <w:p w:rsidR="00E76A9A" w:rsidRPr="009455F7" w:rsidRDefault="00E76A9A" w:rsidP="00D1726B">
      <w:pPr>
        <w:ind w:left="1134" w:right="113"/>
        <w:rPr>
          <w:rFonts w:ascii="Times New Roman" w:hAnsi="Times New Roman" w:cs="Times New Roman"/>
          <w:sz w:val="28"/>
          <w:szCs w:val="28"/>
        </w:rPr>
      </w:pPr>
      <w:r w:rsidRPr="009455F7">
        <w:rPr>
          <w:rFonts w:ascii="Times New Roman" w:hAnsi="Times New Roman" w:cs="Times New Roman"/>
          <w:sz w:val="28"/>
          <w:szCs w:val="28"/>
        </w:rPr>
        <w:t>Библиография</w:t>
      </w:r>
    </w:p>
    <w:p w:rsidR="00E76A9A" w:rsidRDefault="00E76A9A" w:rsidP="003B4611">
      <w:pPr>
        <w:pStyle w:val="1"/>
        <w:ind w:left="0" w:right="113"/>
        <w:rPr>
          <w:rFonts w:ascii="Times New Roman" w:eastAsiaTheme="minorHAnsi" w:hAnsi="Times New Roman" w:cs="Times New Roman"/>
          <w:b w:val="0"/>
          <w:bCs w:val="0"/>
          <w:color w:val="auto"/>
          <w:sz w:val="24"/>
          <w:szCs w:val="24"/>
        </w:rPr>
      </w:pPr>
    </w:p>
    <w:p w:rsidR="00E76A9A" w:rsidRDefault="00E76A9A" w:rsidP="003B4611">
      <w:pPr>
        <w:ind w:left="0" w:right="113"/>
        <w:rPr>
          <w:rFonts w:ascii="Times New Roman" w:hAnsi="Times New Roman"/>
          <w:b/>
          <w:sz w:val="28"/>
          <w:szCs w:val="28"/>
        </w:rPr>
      </w:pPr>
      <w:r w:rsidRPr="0004689D">
        <w:rPr>
          <w:rFonts w:ascii="Times New Roman" w:hAnsi="Times New Roman"/>
          <w:b/>
          <w:sz w:val="28"/>
          <w:szCs w:val="28"/>
        </w:rPr>
        <w:t xml:space="preserve">            </w:t>
      </w:r>
      <w:r>
        <w:rPr>
          <w:rFonts w:ascii="Times New Roman" w:hAnsi="Times New Roman"/>
          <w:b/>
          <w:sz w:val="28"/>
          <w:szCs w:val="28"/>
        </w:rPr>
        <w:t xml:space="preserve">                     </w:t>
      </w:r>
    </w:p>
    <w:p w:rsidR="00E76A9A" w:rsidRDefault="00E76A9A" w:rsidP="003B4611">
      <w:pPr>
        <w:ind w:left="0" w:right="113"/>
        <w:rPr>
          <w:rFonts w:ascii="Times New Roman" w:hAnsi="Times New Roman"/>
          <w:b/>
          <w:sz w:val="28"/>
          <w:szCs w:val="28"/>
        </w:rPr>
      </w:pPr>
    </w:p>
    <w:p w:rsidR="00E76A9A" w:rsidRDefault="00E76A9A" w:rsidP="003B4611">
      <w:pPr>
        <w:ind w:left="0" w:right="113"/>
        <w:rPr>
          <w:rFonts w:ascii="Times New Roman" w:hAnsi="Times New Roman"/>
          <w:b/>
          <w:sz w:val="28"/>
          <w:szCs w:val="28"/>
        </w:rPr>
      </w:pPr>
    </w:p>
    <w:p w:rsidR="00E76A9A" w:rsidRDefault="00E76A9A" w:rsidP="003B4611">
      <w:pPr>
        <w:ind w:left="0" w:right="113"/>
        <w:rPr>
          <w:rFonts w:ascii="Times New Roman" w:hAnsi="Times New Roman"/>
          <w:b/>
          <w:sz w:val="28"/>
          <w:szCs w:val="28"/>
        </w:rPr>
      </w:pPr>
    </w:p>
    <w:p w:rsidR="00E76A9A" w:rsidRDefault="00E76A9A" w:rsidP="003B4611">
      <w:pPr>
        <w:ind w:left="0" w:right="113"/>
        <w:rPr>
          <w:rFonts w:ascii="Times New Roman" w:hAnsi="Times New Roman"/>
          <w:b/>
          <w:sz w:val="28"/>
          <w:szCs w:val="28"/>
        </w:rPr>
      </w:pPr>
    </w:p>
    <w:p w:rsidR="003B4611" w:rsidRDefault="003B4611" w:rsidP="003B4611">
      <w:pPr>
        <w:ind w:left="0" w:right="113"/>
        <w:rPr>
          <w:rFonts w:ascii="Times New Roman" w:hAnsi="Times New Roman"/>
          <w:b/>
          <w:sz w:val="28"/>
          <w:szCs w:val="28"/>
        </w:rPr>
      </w:pPr>
    </w:p>
    <w:p w:rsidR="00D1726B" w:rsidRDefault="00E76A9A" w:rsidP="003B4611">
      <w:pPr>
        <w:ind w:left="0" w:right="113"/>
        <w:rPr>
          <w:rFonts w:ascii="Times New Roman" w:hAnsi="Times New Roman"/>
          <w:b/>
          <w:sz w:val="28"/>
          <w:szCs w:val="28"/>
        </w:rPr>
      </w:pPr>
      <w:r>
        <w:rPr>
          <w:rFonts w:ascii="Times New Roman" w:hAnsi="Times New Roman"/>
          <w:b/>
          <w:sz w:val="28"/>
          <w:szCs w:val="28"/>
        </w:rPr>
        <w:t xml:space="preserve">                                          </w:t>
      </w:r>
      <w:r w:rsidRPr="00E76A9A">
        <w:rPr>
          <w:rFonts w:ascii="Times New Roman" w:hAnsi="Times New Roman"/>
          <w:b/>
          <w:sz w:val="28"/>
          <w:szCs w:val="28"/>
        </w:rPr>
        <w:t xml:space="preserve">  </w:t>
      </w:r>
      <w:r w:rsidR="00D1726B">
        <w:rPr>
          <w:rFonts w:ascii="Times New Roman" w:hAnsi="Times New Roman"/>
          <w:b/>
          <w:sz w:val="28"/>
          <w:szCs w:val="28"/>
        </w:rPr>
        <w:t xml:space="preserve">             </w:t>
      </w:r>
    </w:p>
    <w:p w:rsidR="00E76A9A" w:rsidRPr="00E76A9A" w:rsidRDefault="00D1726B" w:rsidP="003B4611">
      <w:pPr>
        <w:ind w:left="0" w:right="113"/>
        <w:rPr>
          <w:rFonts w:ascii="Times New Roman" w:hAnsi="Times New Roman"/>
          <w:b/>
          <w:sz w:val="28"/>
          <w:szCs w:val="28"/>
        </w:rPr>
      </w:pPr>
      <w:r>
        <w:rPr>
          <w:rFonts w:ascii="Times New Roman" w:hAnsi="Times New Roman"/>
          <w:b/>
          <w:sz w:val="28"/>
          <w:szCs w:val="28"/>
        </w:rPr>
        <w:lastRenderedPageBreak/>
        <w:t xml:space="preserve">                                                          </w:t>
      </w:r>
      <w:r w:rsidR="00E76A9A">
        <w:rPr>
          <w:rFonts w:ascii="Times New Roman" w:hAnsi="Times New Roman"/>
          <w:b/>
          <w:sz w:val="28"/>
          <w:szCs w:val="28"/>
        </w:rPr>
        <w:t>Введение</w:t>
      </w:r>
    </w:p>
    <w:p w:rsidR="00E76A9A" w:rsidRPr="0004689D" w:rsidRDefault="00E76A9A" w:rsidP="00D1726B">
      <w:pPr>
        <w:ind w:right="113"/>
        <w:rPr>
          <w:rFonts w:ascii="Times New Roman" w:hAnsi="Times New Roman" w:cstheme="minorHAnsi"/>
          <w:sz w:val="28"/>
          <w:szCs w:val="28"/>
        </w:rPr>
      </w:pPr>
      <w:r w:rsidRPr="0004689D">
        <w:rPr>
          <w:rFonts w:ascii="Times New Roman" w:hAnsi="Times New Roman" w:cstheme="minorHAnsi"/>
          <w:sz w:val="28"/>
          <w:szCs w:val="28"/>
        </w:rPr>
        <w:t>Сегодня внешнеэкономическая деятельность представляет собой одно из главных направлений взаимодействия между странами. Однако осущест</w:t>
      </w:r>
      <w:r w:rsidRPr="0004689D">
        <w:rPr>
          <w:rFonts w:ascii="Times New Roman" w:hAnsi="Times New Roman" w:cstheme="minorHAnsi"/>
          <w:sz w:val="28"/>
          <w:szCs w:val="28"/>
        </w:rPr>
        <w:t>в</w:t>
      </w:r>
      <w:r w:rsidRPr="0004689D">
        <w:rPr>
          <w:rFonts w:ascii="Times New Roman" w:hAnsi="Times New Roman" w:cstheme="minorHAnsi"/>
          <w:sz w:val="28"/>
          <w:szCs w:val="28"/>
        </w:rPr>
        <w:t>ление данной деятельности не лишено определенных сложностей. В п</w:t>
      </w:r>
      <w:r w:rsidRPr="0004689D">
        <w:rPr>
          <w:rFonts w:ascii="Times New Roman" w:hAnsi="Times New Roman" w:cstheme="minorHAnsi"/>
          <w:sz w:val="28"/>
          <w:szCs w:val="28"/>
        </w:rPr>
        <w:t>о</w:t>
      </w:r>
      <w:r w:rsidRPr="0004689D">
        <w:rPr>
          <w:rFonts w:ascii="Times New Roman" w:hAnsi="Times New Roman" w:cstheme="minorHAnsi"/>
          <w:sz w:val="28"/>
          <w:szCs w:val="28"/>
        </w:rPr>
        <w:t>следние годы взаимоотношения между многими странами заметно ухудш</w:t>
      </w:r>
      <w:r w:rsidRPr="0004689D">
        <w:rPr>
          <w:rFonts w:ascii="Times New Roman" w:hAnsi="Times New Roman" w:cstheme="minorHAnsi"/>
          <w:sz w:val="28"/>
          <w:szCs w:val="28"/>
        </w:rPr>
        <w:t>и</w:t>
      </w:r>
      <w:r w:rsidRPr="0004689D">
        <w:rPr>
          <w:rFonts w:ascii="Times New Roman" w:hAnsi="Times New Roman" w:cstheme="minorHAnsi"/>
          <w:sz w:val="28"/>
          <w:szCs w:val="28"/>
        </w:rPr>
        <w:t>лись (примером могут служить Россия и Украина). Конечно, данное усло</w:t>
      </w:r>
      <w:r w:rsidRPr="0004689D">
        <w:rPr>
          <w:rFonts w:ascii="Times New Roman" w:hAnsi="Times New Roman" w:cstheme="minorHAnsi"/>
          <w:sz w:val="28"/>
          <w:szCs w:val="28"/>
        </w:rPr>
        <w:t>ж</w:t>
      </w:r>
      <w:r w:rsidRPr="0004689D">
        <w:rPr>
          <w:rFonts w:ascii="Times New Roman" w:hAnsi="Times New Roman" w:cstheme="minorHAnsi"/>
          <w:sz w:val="28"/>
          <w:szCs w:val="28"/>
        </w:rPr>
        <w:t xml:space="preserve">нение заметным образом сказалось на регулировании многих сфер жизни каждого государства, в том числе и торговли. </w:t>
      </w:r>
    </w:p>
    <w:p w:rsidR="00E76A9A" w:rsidRPr="0004689D" w:rsidRDefault="00E76A9A" w:rsidP="00D1726B">
      <w:pPr>
        <w:ind w:right="113"/>
        <w:rPr>
          <w:rFonts w:ascii="Times New Roman" w:hAnsi="Times New Roman" w:cstheme="minorHAnsi"/>
          <w:sz w:val="28"/>
          <w:szCs w:val="28"/>
        </w:rPr>
      </w:pPr>
      <w:r w:rsidRPr="0004689D">
        <w:rPr>
          <w:rFonts w:ascii="Times New Roman" w:hAnsi="Times New Roman" w:cstheme="minorHAnsi"/>
          <w:sz w:val="28"/>
          <w:szCs w:val="28"/>
        </w:rPr>
        <w:t>Целью данной практической работы является:</w:t>
      </w:r>
    </w:p>
    <w:p w:rsidR="00E76A9A" w:rsidRPr="0004689D" w:rsidRDefault="00E76A9A" w:rsidP="00D1726B">
      <w:pPr>
        <w:ind w:right="113"/>
        <w:rPr>
          <w:rFonts w:ascii="Times New Roman" w:hAnsi="Times New Roman" w:cstheme="minorHAnsi"/>
          <w:sz w:val="28"/>
          <w:szCs w:val="28"/>
        </w:rPr>
      </w:pPr>
      <w:r w:rsidRPr="0004689D">
        <w:rPr>
          <w:rFonts w:ascii="Times New Roman" w:hAnsi="Times New Roman" w:cstheme="minorHAnsi"/>
          <w:sz w:val="28"/>
          <w:szCs w:val="28"/>
        </w:rPr>
        <w:t>Получение более глубоких сведений и знаний о международном регулир</w:t>
      </w:r>
      <w:r w:rsidRPr="0004689D">
        <w:rPr>
          <w:rFonts w:ascii="Times New Roman" w:hAnsi="Times New Roman" w:cstheme="minorHAnsi"/>
          <w:sz w:val="28"/>
          <w:szCs w:val="28"/>
        </w:rPr>
        <w:t>о</w:t>
      </w:r>
      <w:r w:rsidRPr="0004689D">
        <w:rPr>
          <w:rFonts w:ascii="Times New Roman" w:hAnsi="Times New Roman" w:cstheme="minorHAnsi"/>
          <w:sz w:val="28"/>
          <w:szCs w:val="28"/>
        </w:rPr>
        <w:t>вании внешнеэкономической деятельности и возможных перспективах его развития, учитывая современную мировую политическую обстановку.</w:t>
      </w:r>
    </w:p>
    <w:p w:rsidR="00E76A9A" w:rsidRPr="0004689D" w:rsidRDefault="00E76A9A" w:rsidP="00D1726B">
      <w:pPr>
        <w:ind w:left="1134" w:right="113"/>
        <w:rPr>
          <w:rFonts w:ascii="Times New Roman" w:hAnsi="Times New Roman" w:cstheme="minorHAnsi"/>
          <w:sz w:val="28"/>
          <w:szCs w:val="28"/>
        </w:rPr>
      </w:pPr>
      <w:r w:rsidRPr="0004689D">
        <w:rPr>
          <w:rFonts w:ascii="Times New Roman" w:hAnsi="Times New Roman" w:cstheme="minorHAnsi"/>
          <w:sz w:val="28"/>
          <w:szCs w:val="28"/>
        </w:rPr>
        <w:t xml:space="preserve">Задачами данной практической работы являются: </w:t>
      </w:r>
    </w:p>
    <w:p w:rsidR="00E76A9A" w:rsidRPr="0004689D" w:rsidRDefault="00E76A9A" w:rsidP="00D1726B">
      <w:pPr>
        <w:pStyle w:val="a3"/>
        <w:numPr>
          <w:ilvl w:val="0"/>
          <w:numId w:val="27"/>
        </w:numPr>
        <w:ind w:left="1134" w:right="113"/>
        <w:rPr>
          <w:rFonts w:ascii="Times New Roman" w:hAnsi="Times New Roman" w:cstheme="minorHAnsi"/>
          <w:sz w:val="28"/>
          <w:szCs w:val="28"/>
        </w:rPr>
      </w:pPr>
      <w:r w:rsidRPr="0004689D">
        <w:rPr>
          <w:rFonts w:ascii="Times New Roman" w:hAnsi="Times New Roman" w:cstheme="minorHAnsi"/>
          <w:sz w:val="28"/>
          <w:szCs w:val="28"/>
        </w:rPr>
        <w:t>Определить сущности внешнеэкономической деятельности, определить ее роль в мировой экономике.</w:t>
      </w:r>
    </w:p>
    <w:p w:rsidR="00E76A9A" w:rsidRPr="0004689D" w:rsidRDefault="00E76A9A" w:rsidP="00D1726B">
      <w:pPr>
        <w:pStyle w:val="a3"/>
        <w:numPr>
          <w:ilvl w:val="0"/>
          <w:numId w:val="27"/>
        </w:numPr>
        <w:ind w:left="1134" w:right="113"/>
        <w:rPr>
          <w:rFonts w:ascii="Times New Roman" w:hAnsi="Times New Roman" w:cstheme="minorHAnsi"/>
          <w:sz w:val="28"/>
          <w:szCs w:val="28"/>
        </w:rPr>
      </w:pPr>
      <w:r w:rsidRPr="0004689D">
        <w:rPr>
          <w:rFonts w:ascii="Times New Roman" w:hAnsi="Times New Roman" w:cstheme="minorHAnsi"/>
          <w:sz w:val="28"/>
          <w:szCs w:val="28"/>
        </w:rPr>
        <w:t>Рассмотреть методы и цели регулирования внешнеэкономической де</w:t>
      </w:r>
      <w:r w:rsidRPr="0004689D">
        <w:rPr>
          <w:rFonts w:ascii="Times New Roman" w:hAnsi="Times New Roman" w:cstheme="minorHAnsi"/>
          <w:sz w:val="28"/>
          <w:szCs w:val="28"/>
        </w:rPr>
        <w:t>я</w:t>
      </w:r>
      <w:r w:rsidRPr="0004689D">
        <w:rPr>
          <w:rFonts w:ascii="Times New Roman" w:hAnsi="Times New Roman" w:cstheme="minorHAnsi"/>
          <w:sz w:val="28"/>
          <w:szCs w:val="28"/>
        </w:rPr>
        <w:t>тельности</w:t>
      </w:r>
    </w:p>
    <w:p w:rsidR="00E76A9A" w:rsidRPr="0004689D" w:rsidRDefault="00E76A9A" w:rsidP="00D1726B">
      <w:pPr>
        <w:pStyle w:val="a3"/>
        <w:numPr>
          <w:ilvl w:val="0"/>
          <w:numId w:val="27"/>
        </w:numPr>
        <w:ind w:left="1134" w:right="113"/>
        <w:rPr>
          <w:rFonts w:ascii="Times New Roman" w:hAnsi="Times New Roman" w:cstheme="minorHAnsi"/>
          <w:sz w:val="28"/>
          <w:szCs w:val="28"/>
        </w:rPr>
      </w:pPr>
      <w:r w:rsidRPr="0004689D">
        <w:rPr>
          <w:rFonts w:ascii="Times New Roman" w:hAnsi="Times New Roman" w:cstheme="minorHAnsi"/>
          <w:sz w:val="28"/>
          <w:szCs w:val="28"/>
        </w:rPr>
        <w:t>Определить значение международных организаций в регулировании внешнеэкономической деятельности.</w:t>
      </w:r>
    </w:p>
    <w:p w:rsidR="00E76A9A" w:rsidRPr="0004689D" w:rsidRDefault="00E76A9A" w:rsidP="00D1726B">
      <w:pPr>
        <w:pStyle w:val="a3"/>
        <w:numPr>
          <w:ilvl w:val="0"/>
          <w:numId w:val="27"/>
        </w:numPr>
        <w:ind w:left="1134" w:right="113"/>
        <w:rPr>
          <w:rFonts w:ascii="Times New Roman" w:hAnsi="Times New Roman" w:cstheme="minorHAnsi"/>
          <w:sz w:val="28"/>
          <w:szCs w:val="28"/>
        </w:rPr>
      </w:pPr>
      <w:r w:rsidRPr="0004689D">
        <w:rPr>
          <w:rFonts w:ascii="Times New Roman" w:hAnsi="Times New Roman" w:cstheme="minorHAnsi"/>
          <w:sz w:val="28"/>
          <w:szCs w:val="28"/>
        </w:rPr>
        <w:t>Рассмотреть порядок и особенности современного регулирования вне</w:t>
      </w:r>
      <w:r w:rsidRPr="0004689D">
        <w:rPr>
          <w:rFonts w:ascii="Times New Roman" w:hAnsi="Times New Roman" w:cstheme="minorHAnsi"/>
          <w:sz w:val="28"/>
          <w:szCs w:val="28"/>
        </w:rPr>
        <w:t>ш</w:t>
      </w:r>
      <w:r w:rsidRPr="0004689D">
        <w:rPr>
          <w:rFonts w:ascii="Times New Roman" w:hAnsi="Times New Roman" w:cstheme="minorHAnsi"/>
          <w:sz w:val="28"/>
          <w:szCs w:val="28"/>
        </w:rPr>
        <w:t>неэкономической деятельности.</w:t>
      </w:r>
    </w:p>
    <w:p w:rsidR="00E76A9A" w:rsidRPr="0004689D" w:rsidRDefault="00E76A9A" w:rsidP="00D1726B">
      <w:pPr>
        <w:pStyle w:val="a3"/>
        <w:numPr>
          <w:ilvl w:val="0"/>
          <w:numId w:val="27"/>
        </w:numPr>
        <w:ind w:left="1134" w:right="113"/>
        <w:rPr>
          <w:rFonts w:ascii="Times New Roman" w:hAnsi="Times New Roman" w:cstheme="minorHAnsi"/>
          <w:sz w:val="28"/>
          <w:szCs w:val="28"/>
        </w:rPr>
      </w:pPr>
      <w:r w:rsidRPr="0004689D">
        <w:rPr>
          <w:rFonts w:ascii="Times New Roman" w:hAnsi="Times New Roman" w:cstheme="minorHAnsi"/>
          <w:sz w:val="28"/>
          <w:szCs w:val="28"/>
        </w:rPr>
        <w:t xml:space="preserve">Определить проблемы и перспективы развития внешнеэкономической деятельности. </w:t>
      </w:r>
    </w:p>
    <w:p w:rsidR="00E76A9A" w:rsidRDefault="00E76A9A" w:rsidP="00D1726B">
      <w:pPr>
        <w:pStyle w:val="1"/>
        <w:ind w:right="113"/>
        <w:rPr>
          <w:rFonts w:ascii="Times New Roman" w:eastAsiaTheme="minorHAnsi" w:hAnsi="Times New Roman" w:cs="Times New Roman"/>
          <w:b w:val="0"/>
          <w:bCs w:val="0"/>
          <w:color w:val="auto"/>
          <w:sz w:val="24"/>
          <w:szCs w:val="24"/>
        </w:rPr>
      </w:pPr>
    </w:p>
    <w:p w:rsidR="00E76A9A" w:rsidRDefault="00E76A9A" w:rsidP="003B4611">
      <w:pPr>
        <w:pStyle w:val="1"/>
        <w:ind w:left="0" w:right="113"/>
        <w:rPr>
          <w:rFonts w:ascii="Times New Roman" w:eastAsiaTheme="minorHAnsi" w:hAnsi="Times New Roman" w:cs="Times New Roman"/>
          <w:b w:val="0"/>
          <w:bCs w:val="0"/>
          <w:color w:val="auto"/>
          <w:sz w:val="24"/>
          <w:szCs w:val="24"/>
        </w:rPr>
      </w:pPr>
    </w:p>
    <w:p w:rsidR="00E76A9A" w:rsidRDefault="00E76A9A" w:rsidP="003B4611">
      <w:pPr>
        <w:ind w:left="0" w:right="113"/>
      </w:pPr>
    </w:p>
    <w:p w:rsidR="00E76A9A" w:rsidRPr="00E76A9A" w:rsidRDefault="00E76A9A" w:rsidP="003B4611">
      <w:pPr>
        <w:ind w:left="0" w:right="113"/>
      </w:pPr>
    </w:p>
    <w:p w:rsidR="00D1726B" w:rsidRDefault="00D1726B" w:rsidP="003B4611">
      <w:pPr>
        <w:pStyle w:val="1"/>
        <w:ind w:left="0" w:right="113"/>
        <w:rPr>
          <w:rFonts w:ascii="Times New Roman" w:eastAsiaTheme="minorHAnsi" w:hAnsi="Times New Roman" w:cs="Times New Roman"/>
          <w:b w:val="0"/>
          <w:bCs w:val="0"/>
          <w:color w:val="auto"/>
          <w:sz w:val="24"/>
          <w:szCs w:val="24"/>
        </w:rPr>
      </w:pPr>
      <w:r>
        <w:rPr>
          <w:rFonts w:ascii="Times New Roman" w:eastAsiaTheme="minorHAnsi" w:hAnsi="Times New Roman" w:cs="Times New Roman"/>
          <w:b w:val="0"/>
          <w:bCs w:val="0"/>
          <w:color w:val="auto"/>
          <w:sz w:val="24"/>
          <w:szCs w:val="24"/>
        </w:rPr>
        <w:t xml:space="preserve">              </w:t>
      </w:r>
    </w:p>
    <w:p w:rsidR="00E76A9A" w:rsidRDefault="00E76A9A" w:rsidP="003B4611">
      <w:pPr>
        <w:pStyle w:val="1"/>
        <w:ind w:left="0" w:right="113"/>
        <w:rPr>
          <w:rFonts w:ascii="Times New Roman" w:eastAsiaTheme="minorHAnsi" w:hAnsi="Times New Roman" w:cs="Times New Roman"/>
          <w:b w:val="0"/>
          <w:bCs w:val="0"/>
          <w:color w:val="auto"/>
          <w:sz w:val="24"/>
          <w:szCs w:val="24"/>
        </w:rPr>
      </w:pPr>
    </w:p>
    <w:p w:rsidR="00D1726B" w:rsidRDefault="00D1726B" w:rsidP="00D1726B"/>
    <w:p w:rsidR="00D1726B" w:rsidRPr="00D1726B" w:rsidRDefault="00D1726B" w:rsidP="00D1726B"/>
    <w:p w:rsidR="00B21BC7" w:rsidRPr="00B21BC7" w:rsidRDefault="003F3FF4" w:rsidP="00B21BC7">
      <w:pPr>
        <w:pStyle w:val="1"/>
        <w:ind w:right="113"/>
        <w:rPr>
          <w:rFonts w:ascii="Times New Roman" w:eastAsia="Microsoft YaHei" w:hAnsi="Times New Roman" w:cs="Times New Roman"/>
          <w:color w:val="auto"/>
        </w:rPr>
      </w:pPr>
      <w:r w:rsidRPr="00F27CE7">
        <w:rPr>
          <w:rFonts w:ascii="Times New Roman" w:eastAsia="Microsoft YaHei" w:hAnsi="Times New Roman" w:cs="Times New Roman"/>
          <w:color w:val="auto"/>
        </w:rPr>
        <w:lastRenderedPageBreak/>
        <w:t>Глава 1. Основы регулирования  вн</w:t>
      </w:r>
      <w:r w:rsidR="002D61A8" w:rsidRPr="00F27CE7">
        <w:rPr>
          <w:rFonts w:ascii="Times New Roman" w:eastAsia="Microsoft YaHei" w:hAnsi="Times New Roman" w:cs="Times New Roman"/>
          <w:color w:val="auto"/>
        </w:rPr>
        <w:t>ешнеэкономической деятельности (</w:t>
      </w:r>
      <w:r w:rsidR="006B248D" w:rsidRPr="00F27CE7">
        <w:rPr>
          <w:rFonts w:ascii="Times New Roman" w:eastAsia="Microsoft YaHei" w:hAnsi="Times New Roman" w:cs="Times New Roman"/>
          <w:color w:val="auto"/>
        </w:rPr>
        <w:t>ВЭД) в мировой практике</w:t>
      </w:r>
    </w:p>
    <w:p w:rsidR="003F3FF4" w:rsidRPr="00F27CE7" w:rsidRDefault="006B248D" w:rsidP="00B21BC7">
      <w:pPr>
        <w:pStyle w:val="a3"/>
        <w:numPr>
          <w:ilvl w:val="1"/>
          <w:numId w:val="1"/>
        </w:numPr>
        <w:ind w:right="113"/>
        <w:rPr>
          <w:rFonts w:ascii="Times New Roman" w:hAnsi="Times New Roman" w:cs="Times New Roman"/>
          <w:b/>
          <w:sz w:val="28"/>
          <w:szCs w:val="28"/>
        </w:rPr>
      </w:pPr>
      <w:r w:rsidRPr="00F27CE7">
        <w:rPr>
          <w:rFonts w:ascii="Times New Roman" w:hAnsi="Times New Roman" w:cs="Times New Roman"/>
          <w:b/>
          <w:sz w:val="28"/>
          <w:szCs w:val="28"/>
        </w:rPr>
        <w:t>Понятие и роль ВЭД</w:t>
      </w:r>
    </w:p>
    <w:p w:rsidR="003F3FF4" w:rsidRPr="00F27CE7" w:rsidRDefault="005F0188" w:rsidP="00B21BC7">
      <w:pPr>
        <w:ind w:right="113"/>
        <w:rPr>
          <w:rFonts w:ascii="Times New Roman" w:hAnsi="Times New Roman" w:cs="Times New Roman"/>
          <w:sz w:val="28"/>
          <w:szCs w:val="28"/>
        </w:rPr>
      </w:pPr>
      <w:r w:rsidRPr="00F27CE7">
        <w:rPr>
          <w:rFonts w:ascii="Times New Roman" w:hAnsi="Times New Roman" w:cs="Times New Roman"/>
          <w:sz w:val="28"/>
          <w:szCs w:val="28"/>
        </w:rPr>
        <w:t xml:space="preserve">     </w:t>
      </w:r>
      <w:r w:rsidR="003F3FF4" w:rsidRPr="00F27CE7">
        <w:rPr>
          <w:rFonts w:ascii="Times New Roman" w:hAnsi="Times New Roman" w:cs="Times New Roman"/>
          <w:sz w:val="28"/>
          <w:szCs w:val="28"/>
        </w:rPr>
        <w:t>Внешнеэкономическая деятельность</w:t>
      </w:r>
      <w:r w:rsidR="0062379A" w:rsidRPr="00F27CE7">
        <w:rPr>
          <w:rFonts w:ascii="Times New Roman" w:hAnsi="Times New Roman" w:cs="Times New Roman"/>
          <w:sz w:val="28"/>
          <w:szCs w:val="28"/>
        </w:rPr>
        <w:t xml:space="preserve"> представляет собой </w:t>
      </w:r>
      <w:r w:rsidR="003F3FF4" w:rsidRPr="00F27CE7">
        <w:rPr>
          <w:rFonts w:ascii="Times New Roman" w:hAnsi="Times New Roman" w:cs="Times New Roman"/>
          <w:sz w:val="28"/>
          <w:szCs w:val="28"/>
        </w:rPr>
        <w:t>процесс реал</w:t>
      </w:r>
      <w:r w:rsidR="003F3FF4" w:rsidRPr="00F27CE7">
        <w:rPr>
          <w:rFonts w:ascii="Times New Roman" w:hAnsi="Times New Roman" w:cs="Times New Roman"/>
          <w:sz w:val="28"/>
          <w:szCs w:val="28"/>
        </w:rPr>
        <w:t>и</w:t>
      </w:r>
      <w:r w:rsidR="003F3FF4" w:rsidRPr="00F27CE7">
        <w:rPr>
          <w:rFonts w:ascii="Times New Roman" w:hAnsi="Times New Roman" w:cs="Times New Roman"/>
          <w:sz w:val="28"/>
          <w:szCs w:val="28"/>
        </w:rPr>
        <w:t>зации внешнеэкономических связей путем осуществления торгового обм</w:t>
      </w:r>
      <w:r w:rsidR="003F3FF4" w:rsidRPr="00F27CE7">
        <w:rPr>
          <w:rFonts w:ascii="Times New Roman" w:hAnsi="Times New Roman" w:cs="Times New Roman"/>
          <w:sz w:val="28"/>
          <w:szCs w:val="28"/>
        </w:rPr>
        <w:t>е</w:t>
      </w:r>
      <w:r w:rsidR="003F3FF4" w:rsidRPr="00F27CE7">
        <w:rPr>
          <w:rFonts w:ascii="Times New Roman" w:hAnsi="Times New Roman" w:cs="Times New Roman"/>
          <w:sz w:val="28"/>
          <w:szCs w:val="28"/>
        </w:rPr>
        <w:t>на, совместного предпринимательства, оказания услуг, различных форм экономического и научно-технического сотрудничества, проведения валю</w:t>
      </w:r>
      <w:r w:rsidR="003F3FF4" w:rsidRPr="00F27CE7">
        <w:rPr>
          <w:rFonts w:ascii="Times New Roman" w:hAnsi="Times New Roman" w:cs="Times New Roman"/>
          <w:sz w:val="28"/>
          <w:szCs w:val="28"/>
        </w:rPr>
        <w:t>т</w:t>
      </w:r>
      <w:r w:rsidR="003F3FF4" w:rsidRPr="00F27CE7">
        <w:rPr>
          <w:rFonts w:ascii="Times New Roman" w:hAnsi="Times New Roman" w:cs="Times New Roman"/>
          <w:sz w:val="28"/>
          <w:szCs w:val="28"/>
        </w:rPr>
        <w:t>ных и финансово-кредитных операций.</w:t>
      </w:r>
    </w:p>
    <w:p w:rsidR="001F68D3" w:rsidRPr="00F27CE7" w:rsidRDefault="005F0188" w:rsidP="00B21BC7">
      <w:pPr>
        <w:ind w:right="113"/>
        <w:rPr>
          <w:rFonts w:ascii="Times New Roman" w:hAnsi="Times New Roman" w:cs="Times New Roman"/>
          <w:sz w:val="28"/>
          <w:szCs w:val="28"/>
        </w:rPr>
      </w:pPr>
      <w:r w:rsidRPr="00F27CE7">
        <w:rPr>
          <w:rFonts w:ascii="Times New Roman" w:hAnsi="Times New Roman" w:cs="Times New Roman"/>
          <w:sz w:val="28"/>
          <w:szCs w:val="28"/>
        </w:rPr>
        <w:t xml:space="preserve">    </w:t>
      </w:r>
      <w:r w:rsidR="0062379A" w:rsidRPr="00F27CE7">
        <w:rPr>
          <w:rFonts w:ascii="Times New Roman" w:hAnsi="Times New Roman" w:cs="Times New Roman"/>
          <w:sz w:val="28"/>
          <w:szCs w:val="28"/>
        </w:rPr>
        <w:t>Однако авт</w:t>
      </w:r>
      <w:r w:rsidR="001F68D3" w:rsidRPr="00F27CE7">
        <w:rPr>
          <w:rFonts w:ascii="Times New Roman" w:hAnsi="Times New Roman" w:cs="Times New Roman"/>
          <w:sz w:val="28"/>
          <w:szCs w:val="28"/>
        </w:rPr>
        <w:t xml:space="preserve">оры </w:t>
      </w:r>
      <w:r w:rsidR="000175D5" w:rsidRPr="00F27CE7">
        <w:rPr>
          <w:rFonts w:ascii="Times New Roman" w:hAnsi="Times New Roman" w:cs="Times New Roman"/>
          <w:sz w:val="28"/>
          <w:szCs w:val="28"/>
        </w:rPr>
        <w:t xml:space="preserve">учебников и учебных пособий </w:t>
      </w:r>
      <w:r w:rsidR="001F68D3" w:rsidRPr="00F27CE7">
        <w:rPr>
          <w:rFonts w:ascii="Times New Roman" w:hAnsi="Times New Roman" w:cs="Times New Roman"/>
          <w:sz w:val="28"/>
          <w:szCs w:val="28"/>
        </w:rPr>
        <w:t>имеют некоторые различия при  определении данного термина. Например, в учебном пособии Рязанц</w:t>
      </w:r>
      <w:r w:rsidR="001F68D3" w:rsidRPr="00F27CE7">
        <w:rPr>
          <w:rFonts w:ascii="Times New Roman" w:hAnsi="Times New Roman" w:cs="Times New Roman"/>
          <w:sz w:val="28"/>
          <w:szCs w:val="28"/>
        </w:rPr>
        <w:t>е</w:t>
      </w:r>
      <w:r w:rsidR="001F68D3" w:rsidRPr="00F27CE7">
        <w:rPr>
          <w:rFonts w:ascii="Times New Roman" w:hAnsi="Times New Roman" w:cs="Times New Roman"/>
          <w:sz w:val="28"/>
          <w:szCs w:val="28"/>
        </w:rPr>
        <w:t xml:space="preserve">ва С.В. </w:t>
      </w:r>
      <w:r w:rsidR="001F68D3" w:rsidRPr="00F27CE7">
        <w:rPr>
          <w:rStyle w:val="a6"/>
          <w:rFonts w:ascii="Times New Roman" w:hAnsi="Times New Roman" w:cs="Times New Roman"/>
          <w:sz w:val="28"/>
          <w:szCs w:val="28"/>
        </w:rPr>
        <w:footnoteReference w:id="2"/>
      </w:r>
      <w:r w:rsidR="001F68D3" w:rsidRPr="00F27CE7">
        <w:rPr>
          <w:rFonts w:ascii="Times New Roman" w:hAnsi="Times New Roman" w:cs="Times New Roman"/>
          <w:sz w:val="28"/>
          <w:szCs w:val="28"/>
        </w:rPr>
        <w:t>внешнеэкономическая деятельность определяется как совокупность производственно-хозяйственных, организационно-экономических и опер</w:t>
      </w:r>
      <w:r w:rsidR="001F68D3" w:rsidRPr="00F27CE7">
        <w:rPr>
          <w:rFonts w:ascii="Times New Roman" w:hAnsi="Times New Roman" w:cs="Times New Roman"/>
          <w:sz w:val="28"/>
          <w:szCs w:val="28"/>
        </w:rPr>
        <w:t>а</w:t>
      </w:r>
      <w:r w:rsidR="001F68D3" w:rsidRPr="00F27CE7">
        <w:rPr>
          <w:rFonts w:ascii="Times New Roman" w:hAnsi="Times New Roman" w:cs="Times New Roman"/>
          <w:sz w:val="28"/>
          <w:szCs w:val="28"/>
        </w:rPr>
        <w:t xml:space="preserve">тивно-коммерческих функций предприятий экспортной направленности с учетом избранной ими внешнеэкономической стратегии, форм и методов своей работы на рынке иностранного партнера. </w:t>
      </w:r>
      <w:r w:rsidR="00033B85" w:rsidRPr="00F27CE7">
        <w:rPr>
          <w:rFonts w:ascii="Times New Roman" w:hAnsi="Times New Roman" w:cs="Times New Roman"/>
          <w:sz w:val="28"/>
          <w:szCs w:val="28"/>
        </w:rPr>
        <w:t>В то время как</w:t>
      </w:r>
      <w:r w:rsidR="00186E29" w:rsidRPr="00F27CE7">
        <w:rPr>
          <w:rFonts w:ascii="Times New Roman" w:hAnsi="Times New Roman" w:cs="Times New Roman"/>
          <w:sz w:val="28"/>
          <w:szCs w:val="28"/>
        </w:rPr>
        <w:t xml:space="preserve"> в учебнике</w:t>
      </w:r>
      <w:r w:rsidR="00033B85" w:rsidRPr="00F27CE7">
        <w:rPr>
          <w:rFonts w:ascii="Times New Roman" w:hAnsi="Times New Roman" w:cs="Times New Roman"/>
          <w:sz w:val="28"/>
          <w:szCs w:val="28"/>
        </w:rPr>
        <w:t xml:space="preserve"> у </w:t>
      </w:r>
      <w:r w:rsidR="00186E29" w:rsidRPr="00F27CE7">
        <w:rPr>
          <w:rFonts w:ascii="Times New Roman" w:hAnsi="Times New Roman" w:cs="Times New Roman"/>
          <w:sz w:val="28"/>
          <w:szCs w:val="28"/>
        </w:rPr>
        <w:t xml:space="preserve">А.А. Вологдина </w:t>
      </w:r>
      <w:r w:rsidR="00186E29" w:rsidRPr="00F27CE7">
        <w:rPr>
          <w:rStyle w:val="a6"/>
          <w:rFonts w:ascii="Times New Roman" w:hAnsi="Times New Roman" w:cs="Times New Roman"/>
          <w:sz w:val="28"/>
          <w:szCs w:val="28"/>
        </w:rPr>
        <w:footnoteReference w:id="3"/>
      </w:r>
      <w:r w:rsidR="00186E29" w:rsidRPr="00F27CE7">
        <w:rPr>
          <w:rFonts w:ascii="Times New Roman" w:hAnsi="Times New Roman" w:cs="Times New Roman"/>
          <w:sz w:val="28"/>
          <w:szCs w:val="28"/>
        </w:rPr>
        <w:t>внешнеэкономическая деятельность определяется как одна из сфер экономической деятельности страны, предприяти</w:t>
      </w:r>
      <w:r w:rsidR="000175D5" w:rsidRPr="00F27CE7">
        <w:rPr>
          <w:rFonts w:ascii="Times New Roman" w:hAnsi="Times New Roman" w:cs="Times New Roman"/>
          <w:sz w:val="28"/>
          <w:szCs w:val="28"/>
        </w:rPr>
        <w:t>я</w:t>
      </w:r>
      <w:r w:rsidR="00186E29" w:rsidRPr="00F27CE7">
        <w:rPr>
          <w:rFonts w:ascii="Times New Roman" w:hAnsi="Times New Roman" w:cs="Times New Roman"/>
          <w:sz w:val="28"/>
          <w:szCs w:val="28"/>
        </w:rPr>
        <w:t>, фирм</w:t>
      </w:r>
      <w:r w:rsidR="000175D5" w:rsidRPr="00F27CE7">
        <w:rPr>
          <w:rFonts w:ascii="Times New Roman" w:hAnsi="Times New Roman" w:cs="Times New Roman"/>
          <w:sz w:val="28"/>
          <w:szCs w:val="28"/>
        </w:rPr>
        <w:t>ы</w:t>
      </w:r>
      <w:r w:rsidR="00186E29" w:rsidRPr="00F27CE7">
        <w:rPr>
          <w:rFonts w:ascii="Times New Roman" w:hAnsi="Times New Roman" w:cs="Times New Roman"/>
          <w:sz w:val="28"/>
          <w:szCs w:val="28"/>
        </w:rPr>
        <w:t>, связа</w:t>
      </w:r>
      <w:r w:rsidR="00186E29" w:rsidRPr="00F27CE7">
        <w:rPr>
          <w:rFonts w:ascii="Times New Roman" w:hAnsi="Times New Roman" w:cs="Times New Roman"/>
          <w:sz w:val="28"/>
          <w:szCs w:val="28"/>
        </w:rPr>
        <w:t>н</w:t>
      </w:r>
      <w:r w:rsidR="00186E29" w:rsidRPr="00F27CE7">
        <w:rPr>
          <w:rFonts w:ascii="Times New Roman" w:hAnsi="Times New Roman" w:cs="Times New Roman"/>
          <w:sz w:val="28"/>
          <w:szCs w:val="28"/>
        </w:rPr>
        <w:t>ная с внешней торговлей (экспортом и импортом товаров и услуг), ин</w:t>
      </w:r>
      <w:r w:rsidR="00186E29" w:rsidRPr="00F27CE7">
        <w:rPr>
          <w:rFonts w:ascii="Times New Roman" w:hAnsi="Times New Roman" w:cs="Times New Roman"/>
          <w:sz w:val="28"/>
          <w:szCs w:val="28"/>
        </w:rPr>
        <w:t>о</w:t>
      </w:r>
      <w:r w:rsidR="00186E29" w:rsidRPr="00F27CE7">
        <w:rPr>
          <w:rFonts w:ascii="Times New Roman" w:hAnsi="Times New Roman" w:cs="Times New Roman"/>
          <w:sz w:val="28"/>
          <w:szCs w:val="28"/>
        </w:rPr>
        <w:t>странными кредитованиями и инвестициями, проектами, осуществляемыми совместно с другими государствами.</w:t>
      </w:r>
    </w:p>
    <w:p w:rsidR="00B357C0" w:rsidRPr="00F27CE7" w:rsidRDefault="005F0188" w:rsidP="00B21BC7">
      <w:pPr>
        <w:ind w:right="113"/>
        <w:rPr>
          <w:rFonts w:ascii="Times New Roman" w:hAnsi="Times New Roman" w:cs="Times New Roman"/>
          <w:sz w:val="28"/>
          <w:szCs w:val="28"/>
        </w:rPr>
      </w:pPr>
      <w:r w:rsidRPr="00F27CE7">
        <w:rPr>
          <w:rFonts w:ascii="Times New Roman" w:hAnsi="Times New Roman" w:cs="Times New Roman"/>
          <w:sz w:val="28"/>
          <w:szCs w:val="28"/>
        </w:rPr>
        <w:t xml:space="preserve">     </w:t>
      </w:r>
      <w:r w:rsidR="00B357C0" w:rsidRPr="00F27CE7">
        <w:rPr>
          <w:rFonts w:ascii="Times New Roman" w:hAnsi="Times New Roman" w:cs="Times New Roman"/>
          <w:sz w:val="28"/>
          <w:szCs w:val="28"/>
        </w:rPr>
        <w:t>Тем не менее, большинство авторов имеют схожие представления о том, какие именно условия способствуют более продуктивному осуществлению внешнеэкономической деятельности.</w:t>
      </w:r>
    </w:p>
    <w:p w:rsidR="003F3FF4" w:rsidRPr="00F27CE7" w:rsidRDefault="005F0188" w:rsidP="00B21BC7">
      <w:pPr>
        <w:ind w:right="113"/>
        <w:rPr>
          <w:rFonts w:ascii="Times New Roman" w:hAnsi="Times New Roman" w:cs="Times New Roman"/>
          <w:sz w:val="28"/>
          <w:szCs w:val="28"/>
        </w:rPr>
      </w:pPr>
      <w:r w:rsidRPr="00F27CE7">
        <w:rPr>
          <w:rFonts w:ascii="Times New Roman" w:hAnsi="Times New Roman" w:cs="Times New Roman"/>
          <w:sz w:val="28"/>
          <w:szCs w:val="28"/>
        </w:rPr>
        <w:t xml:space="preserve">    </w:t>
      </w:r>
      <w:r w:rsidR="003F3FF4" w:rsidRPr="00F27CE7">
        <w:rPr>
          <w:rFonts w:ascii="Times New Roman" w:hAnsi="Times New Roman" w:cs="Times New Roman"/>
          <w:sz w:val="28"/>
          <w:szCs w:val="28"/>
        </w:rPr>
        <w:t xml:space="preserve">Необходимым условием внешнеэкономической деятельности является выполнение целого ряда операций обеспечивающего характера, связанных </w:t>
      </w:r>
      <w:r w:rsidR="00186E29" w:rsidRPr="00F27CE7">
        <w:rPr>
          <w:rFonts w:ascii="Times New Roman" w:hAnsi="Times New Roman" w:cs="Times New Roman"/>
          <w:sz w:val="28"/>
          <w:szCs w:val="28"/>
        </w:rPr>
        <w:t xml:space="preserve"> </w:t>
      </w:r>
      <w:r w:rsidR="003F3FF4" w:rsidRPr="00F27CE7">
        <w:rPr>
          <w:rFonts w:ascii="Times New Roman" w:hAnsi="Times New Roman" w:cs="Times New Roman"/>
          <w:sz w:val="28"/>
          <w:szCs w:val="28"/>
        </w:rPr>
        <w:t>с продвижением товара или услуги от продавца к покупателю, включая транспортные</w:t>
      </w:r>
      <w:r w:rsidR="00424973" w:rsidRPr="00F27CE7">
        <w:rPr>
          <w:rFonts w:ascii="Times New Roman" w:hAnsi="Times New Roman" w:cs="Times New Roman"/>
          <w:sz w:val="28"/>
          <w:szCs w:val="28"/>
        </w:rPr>
        <w:t>,</w:t>
      </w:r>
      <w:r w:rsidR="003F3FF4" w:rsidRPr="00F27CE7">
        <w:rPr>
          <w:rFonts w:ascii="Times New Roman" w:hAnsi="Times New Roman" w:cs="Times New Roman"/>
          <w:sz w:val="28"/>
          <w:szCs w:val="28"/>
        </w:rPr>
        <w:t xml:space="preserve"> экспедиторские, страховые и другие операции,</w:t>
      </w:r>
      <w:r w:rsidR="001F68D3" w:rsidRPr="00F27CE7">
        <w:rPr>
          <w:rFonts w:ascii="Times New Roman" w:hAnsi="Times New Roman" w:cs="Times New Roman"/>
          <w:sz w:val="28"/>
          <w:szCs w:val="28"/>
        </w:rPr>
        <w:t xml:space="preserve"> а также в</w:t>
      </w:r>
      <w:r w:rsidR="001F68D3" w:rsidRPr="00F27CE7">
        <w:rPr>
          <w:rFonts w:ascii="Times New Roman" w:hAnsi="Times New Roman" w:cs="Times New Roman"/>
          <w:sz w:val="28"/>
          <w:szCs w:val="28"/>
        </w:rPr>
        <w:t>а</w:t>
      </w:r>
      <w:r w:rsidR="001F68D3" w:rsidRPr="00F27CE7">
        <w:rPr>
          <w:rFonts w:ascii="Times New Roman" w:hAnsi="Times New Roman" w:cs="Times New Roman"/>
          <w:sz w:val="28"/>
          <w:szCs w:val="28"/>
        </w:rPr>
        <w:t>лютно-</w:t>
      </w:r>
      <w:r w:rsidR="003F3FF4" w:rsidRPr="00F27CE7">
        <w:rPr>
          <w:rFonts w:ascii="Times New Roman" w:hAnsi="Times New Roman" w:cs="Times New Roman"/>
          <w:sz w:val="28"/>
          <w:szCs w:val="28"/>
        </w:rPr>
        <w:t>финансовые и кредитные операции, связанные с ведением междун</w:t>
      </w:r>
      <w:r w:rsidR="003F3FF4" w:rsidRPr="00F27CE7">
        <w:rPr>
          <w:rFonts w:ascii="Times New Roman" w:hAnsi="Times New Roman" w:cs="Times New Roman"/>
          <w:sz w:val="28"/>
          <w:szCs w:val="28"/>
        </w:rPr>
        <w:t>а</w:t>
      </w:r>
      <w:r w:rsidR="003F3FF4" w:rsidRPr="00F27CE7">
        <w:rPr>
          <w:rFonts w:ascii="Times New Roman" w:hAnsi="Times New Roman" w:cs="Times New Roman"/>
          <w:sz w:val="28"/>
          <w:szCs w:val="28"/>
        </w:rPr>
        <w:t>родных расчетов. Отсюда следует, что внешнеэкономическая деятельность охватывает широкий комплекс взаимоотношений экономического, валютно-финансового и правового характера.</w:t>
      </w:r>
    </w:p>
    <w:p w:rsidR="003F3FF4" w:rsidRPr="00F27CE7" w:rsidRDefault="005F0188" w:rsidP="00B21BC7">
      <w:pPr>
        <w:ind w:right="113"/>
        <w:rPr>
          <w:rFonts w:ascii="Times New Roman" w:hAnsi="Times New Roman" w:cs="Times New Roman"/>
          <w:sz w:val="28"/>
          <w:szCs w:val="28"/>
        </w:rPr>
      </w:pPr>
      <w:r w:rsidRPr="00F27CE7">
        <w:rPr>
          <w:rFonts w:ascii="Times New Roman" w:hAnsi="Times New Roman" w:cs="Times New Roman"/>
          <w:sz w:val="28"/>
          <w:szCs w:val="28"/>
        </w:rPr>
        <w:t xml:space="preserve">    </w:t>
      </w:r>
      <w:r w:rsidR="003F3FF4" w:rsidRPr="00F27CE7">
        <w:rPr>
          <w:rFonts w:ascii="Times New Roman" w:hAnsi="Times New Roman" w:cs="Times New Roman"/>
          <w:sz w:val="28"/>
          <w:szCs w:val="28"/>
        </w:rPr>
        <w:t>Какова же роль внешнеэкономической дея</w:t>
      </w:r>
      <w:r w:rsidR="0027133D" w:rsidRPr="00F27CE7">
        <w:rPr>
          <w:rFonts w:ascii="Times New Roman" w:hAnsi="Times New Roman" w:cs="Times New Roman"/>
          <w:sz w:val="28"/>
          <w:szCs w:val="28"/>
        </w:rPr>
        <w:t xml:space="preserve">тельности </w:t>
      </w:r>
      <w:r w:rsidR="003F3FF4" w:rsidRPr="00F27CE7">
        <w:rPr>
          <w:rFonts w:ascii="Times New Roman" w:hAnsi="Times New Roman" w:cs="Times New Roman"/>
          <w:sz w:val="28"/>
          <w:szCs w:val="28"/>
        </w:rPr>
        <w:t>в национальном х</w:t>
      </w:r>
      <w:r w:rsidR="003F3FF4" w:rsidRPr="00F27CE7">
        <w:rPr>
          <w:rFonts w:ascii="Times New Roman" w:hAnsi="Times New Roman" w:cs="Times New Roman"/>
          <w:sz w:val="28"/>
          <w:szCs w:val="28"/>
        </w:rPr>
        <w:t>о</w:t>
      </w:r>
      <w:r w:rsidR="003F3FF4" w:rsidRPr="00F27CE7">
        <w:rPr>
          <w:rFonts w:ascii="Times New Roman" w:hAnsi="Times New Roman" w:cs="Times New Roman"/>
          <w:sz w:val="28"/>
          <w:szCs w:val="28"/>
        </w:rPr>
        <w:t>зяйстве?</w:t>
      </w:r>
    </w:p>
    <w:p w:rsidR="0027133D" w:rsidRPr="00F27CE7" w:rsidRDefault="005F0188" w:rsidP="00B21BC7">
      <w:pPr>
        <w:ind w:right="113"/>
        <w:rPr>
          <w:rFonts w:ascii="Times New Roman" w:hAnsi="Times New Roman" w:cs="Times New Roman"/>
          <w:sz w:val="28"/>
          <w:szCs w:val="28"/>
        </w:rPr>
      </w:pPr>
      <w:r w:rsidRPr="00F27CE7">
        <w:rPr>
          <w:rFonts w:ascii="Times New Roman" w:hAnsi="Times New Roman" w:cs="Times New Roman"/>
          <w:sz w:val="28"/>
          <w:szCs w:val="28"/>
        </w:rPr>
        <w:lastRenderedPageBreak/>
        <w:t xml:space="preserve">   </w:t>
      </w:r>
      <w:r w:rsidR="0027133D" w:rsidRPr="00F27CE7">
        <w:rPr>
          <w:rFonts w:ascii="Times New Roman" w:hAnsi="Times New Roman" w:cs="Times New Roman"/>
          <w:sz w:val="28"/>
          <w:szCs w:val="28"/>
        </w:rPr>
        <w:t>Начнем с того, что именно через импорт обеспечивается поступление о</w:t>
      </w:r>
      <w:r w:rsidR="0027133D" w:rsidRPr="00F27CE7">
        <w:rPr>
          <w:rFonts w:ascii="Times New Roman" w:hAnsi="Times New Roman" w:cs="Times New Roman"/>
          <w:sz w:val="28"/>
          <w:szCs w:val="28"/>
        </w:rPr>
        <w:t>т</w:t>
      </w:r>
      <w:r w:rsidR="0027133D" w:rsidRPr="00F27CE7">
        <w:rPr>
          <w:rFonts w:ascii="Times New Roman" w:hAnsi="Times New Roman" w:cs="Times New Roman"/>
          <w:sz w:val="28"/>
          <w:szCs w:val="28"/>
        </w:rPr>
        <w:t>сутствующих или недостающих в стране сре</w:t>
      </w:r>
      <w:proofErr w:type="gramStart"/>
      <w:r w:rsidR="0027133D" w:rsidRPr="00F27CE7">
        <w:rPr>
          <w:rFonts w:ascii="Times New Roman" w:hAnsi="Times New Roman" w:cs="Times New Roman"/>
          <w:sz w:val="28"/>
          <w:szCs w:val="28"/>
        </w:rPr>
        <w:t>дс</w:t>
      </w:r>
      <w:r w:rsidR="003777DF" w:rsidRPr="00F27CE7">
        <w:rPr>
          <w:rFonts w:ascii="Times New Roman" w:hAnsi="Times New Roman" w:cs="Times New Roman"/>
          <w:sz w:val="28"/>
          <w:szCs w:val="28"/>
        </w:rPr>
        <w:t xml:space="preserve">тв </w:t>
      </w:r>
      <w:r w:rsidR="0027133D" w:rsidRPr="00F27CE7">
        <w:rPr>
          <w:rFonts w:ascii="Times New Roman" w:hAnsi="Times New Roman" w:cs="Times New Roman"/>
          <w:sz w:val="28"/>
          <w:szCs w:val="28"/>
        </w:rPr>
        <w:t>пр</w:t>
      </w:r>
      <w:proofErr w:type="gramEnd"/>
      <w:r w:rsidR="0027133D" w:rsidRPr="00F27CE7">
        <w:rPr>
          <w:rFonts w:ascii="Times New Roman" w:hAnsi="Times New Roman" w:cs="Times New Roman"/>
          <w:sz w:val="28"/>
          <w:szCs w:val="28"/>
        </w:rPr>
        <w:t>оизводства. Покупка в других странах новейших машин, оборудования и приборов, а также лице</w:t>
      </w:r>
      <w:r w:rsidR="0027133D" w:rsidRPr="00F27CE7">
        <w:rPr>
          <w:rFonts w:ascii="Times New Roman" w:hAnsi="Times New Roman" w:cs="Times New Roman"/>
          <w:sz w:val="28"/>
          <w:szCs w:val="28"/>
        </w:rPr>
        <w:t>н</w:t>
      </w:r>
      <w:r w:rsidR="0027133D" w:rsidRPr="00F27CE7">
        <w:rPr>
          <w:rFonts w:ascii="Times New Roman" w:hAnsi="Times New Roman" w:cs="Times New Roman"/>
          <w:sz w:val="28"/>
          <w:szCs w:val="28"/>
        </w:rPr>
        <w:t>зий и иной технической документации  ускоряет внедрение в производство последних достижений НТР, более прогрессивных технологических проце</w:t>
      </w:r>
      <w:r w:rsidR="0027133D" w:rsidRPr="00F27CE7">
        <w:rPr>
          <w:rFonts w:ascii="Times New Roman" w:hAnsi="Times New Roman" w:cs="Times New Roman"/>
          <w:sz w:val="28"/>
          <w:szCs w:val="28"/>
        </w:rPr>
        <w:t>с</w:t>
      </w:r>
      <w:r w:rsidR="0027133D" w:rsidRPr="00F27CE7">
        <w:rPr>
          <w:rFonts w:ascii="Times New Roman" w:hAnsi="Times New Roman" w:cs="Times New Roman"/>
          <w:sz w:val="28"/>
          <w:szCs w:val="28"/>
        </w:rPr>
        <w:t>сов и решений, что способствует росту производительности труда, повыш</w:t>
      </w:r>
      <w:r w:rsidR="0027133D" w:rsidRPr="00F27CE7">
        <w:rPr>
          <w:rFonts w:ascii="Times New Roman" w:hAnsi="Times New Roman" w:cs="Times New Roman"/>
          <w:sz w:val="28"/>
          <w:szCs w:val="28"/>
        </w:rPr>
        <w:t>е</w:t>
      </w:r>
      <w:r w:rsidR="0027133D" w:rsidRPr="00F27CE7">
        <w:rPr>
          <w:rFonts w:ascii="Times New Roman" w:hAnsi="Times New Roman" w:cs="Times New Roman"/>
          <w:sz w:val="28"/>
          <w:szCs w:val="28"/>
        </w:rPr>
        <w:t xml:space="preserve">нию качества продукции, </w:t>
      </w:r>
      <w:r w:rsidR="00095318" w:rsidRPr="00F27CE7">
        <w:rPr>
          <w:rFonts w:ascii="Times New Roman" w:hAnsi="Times New Roman" w:cs="Times New Roman"/>
          <w:sz w:val="28"/>
          <w:szCs w:val="28"/>
        </w:rPr>
        <w:t>и в конечном итоге</w:t>
      </w:r>
      <w:proofErr w:type="gramStart"/>
      <w:r w:rsidR="00095318" w:rsidRPr="00F27CE7">
        <w:rPr>
          <w:rFonts w:ascii="Times New Roman" w:hAnsi="Times New Roman" w:cs="Times New Roman"/>
          <w:sz w:val="28"/>
          <w:szCs w:val="28"/>
        </w:rPr>
        <w:t xml:space="preserve"> ,</w:t>
      </w:r>
      <w:proofErr w:type="gramEnd"/>
      <w:r w:rsidR="00095318" w:rsidRPr="00F27CE7">
        <w:rPr>
          <w:rFonts w:ascii="Times New Roman" w:hAnsi="Times New Roman" w:cs="Times New Roman"/>
          <w:sz w:val="28"/>
          <w:szCs w:val="28"/>
        </w:rPr>
        <w:t xml:space="preserve"> </w:t>
      </w:r>
      <w:r w:rsidR="0027133D" w:rsidRPr="00F27CE7">
        <w:rPr>
          <w:rFonts w:ascii="Times New Roman" w:hAnsi="Times New Roman" w:cs="Times New Roman"/>
          <w:sz w:val="28"/>
          <w:szCs w:val="28"/>
        </w:rPr>
        <w:t>увеличению выпуска добро</w:t>
      </w:r>
      <w:r w:rsidR="0027133D" w:rsidRPr="00F27CE7">
        <w:rPr>
          <w:rFonts w:ascii="Times New Roman" w:hAnsi="Times New Roman" w:cs="Times New Roman"/>
          <w:sz w:val="28"/>
          <w:szCs w:val="28"/>
        </w:rPr>
        <w:t>т</w:t>
      </w:r>
      <w:r w:rsidR="0027133D" w:rsidRPr="00F27CE7">
        <w:rPr>
          <w:rFonts w:ascii="Times New Roman" w:hAnsi="Times New Roman" w:cs="Times New Roman"/>
          <w:sz w:val="28"/>
          <w:szCs w:val="28"/>
        </w:rPr>
        <w:t>ных товаров как для внутреннего рынка, так и для экспорта.</w:t>
      </w:r>
    </w:p>
    <w:p w:rsidR="00DA1B26" w:rsidRPr="00F27CE7" w:rsidRDefault="005F0188" w:rsidP="00B21BC7">
      <w:pPr>
        <w:ind w:right="113"/>
        <w:rPr>
          <w:rFonts w:ascii="Times New Roman" w:hAnsi="Times New Roman" w:cs="Times New Roman"/>
          <w:sz w:val="28"/>
          <w:szCs w:val="28"/>
        </w:rPr>
      </w:pPr>
      <w:r w:rsidRPr="00F27CE7">
        <w:rPr>
          <w:rFonts w:ascii="Times New Roman" w:hAnsi="Times New Roman" w:cs="Times New Roman"/>
          <w:sz w:val="28"/>
          <w:szCs w:val="28"/>
        </w:rPr>
        <w:t xml:space="preserve">    </w:t>
      </w:r>
      <w:r w:rsidR="0027133D" w:rsidRPr="00F27CE7">
        <w:rPr>
          <w:rFonts w:ascii="Times New Roman" w:hAnsi="Times New Roman" w:cs="Times New Roman"/>
          <w:sz w:val="28"/>
          <w:szCs w:val="28"/>
        </w:rPr>
        <w:t xml:space="preserve">Немалое воздействие на производство оказывает и экспорт. Он расширяет возможности сбыта, позволяет увеличивать серийность выпуска продукции и соответственно удешевляет ее себестоимость, повышает эффективность. </w:t>
      </w:r>
      <w:r w:rsidR="000320D7">
        <w:rPr>
          <w:rStyle w:val="a6"/>
          <w:rFonts w:ascii="Times New Roman" w:hAnsi="Times New Roman" w:cs="Times New Roman"/>
          <w:sz w:val="28"/>
          <w:szCs w:val="28"/>
        </w:rPr>
        <w:footnoteReference w:id="4"/>
      </w:r>
      <w:r w:rsidR="0027133D" w:rsidRPr="00F27CE7">
        <w:rPr>
          <w:rFonts w:ascii="Times New Roman" w:hAnsi="Times New Roman" w:cs="Times New Roman"/>
          <w:sz w:val="28"/>
          <w:szCs w:val="28"/>
        </w:rPr>
        <w:t xml:space="preserve">Поставки на экспорт дают мощный импульс для освоения и вовлечения в </w:t>
      </w:r>
      <w:r w:rsidR="00DA1B26" w:rsidRPr="00F27CE7">
        <w:rPr>
          <w:rFonts w:ascii="Times New Roman" w:hAnsi="Times New Roman" w:cs="Times New Roman"/>
          <w:sz w:val="28"/>
          <w:szCs w:val="28"/>
        </w:rPr>
        <w:t>хозяйственный оборот природных ресурсов, активизируют экономическую жизнь. Повышенные требования мирового рынка к качеству товаров сп</w:t>
      </w:r>
      <w:r w:rsidR="00DA1B26" w:rsidRPr="00F27CE7">
        <w:rPr>
          <w:rFonts w:ascii="Times New Roman" w:hAnsi="Times New Roman" w:cs="Times New Roman"/>
          <w:sz w:val="28"/>
          <w:szCs w:val="28"/>
        </w:rPr>
        <w:t>о</w:t>
      </w:r>
      <w:r w:rsidR="00DA1B26" w:rsidRPr="00F27CE7">
        <w:rPr>
          <w:rFonts w:ascii="Times New Roman" w:hAnsi="Times New Roman" w:cs="Times New Roman"/>
          <w:sz w:val="28"/>
          <w:szCs w:val="28"/>
        </w:rPr>
        <w:t>собствуют распространению более высоких технических условий и на пр</w:t>
      </w:r>
      <w:r w:rsidR="00DA1B26" w:rsidRPr="00F27CE7">
        <w:rPr>
          <w:rFonts w:ascii="Times New Roman" w:hAnsi="Times New Roman" w:cs="Times New Roman"/>
          <w:sz w:val="28"/>
          <w:szCs w:val="28"/>
        </w:rPr>
        <w:t>о</w:t>
      </w:r>
      <w:r w:rsidR="00DA1B26" w:rsidRPr="00F27CE7">
        <w:rPr>
          <w:rFonts w:ascii="Times New Roman" w:hAnsi="Times New Roman" w:cs="Times New Roman"/>
          <w:sz w:val="28"/>
          <w:szCs w:val="28"/>
        </w:rPr>
        <w:t>дукцию, реализуемую в стране.  Товар, получивший признание на мировом рынке, выдержавший там жесткую конкуренцию с изделиями  других стран</w:t>
      </w:r>
      <w:proofErr w:type="gramStart"/>
      <w:r w:rsidR="00DA1B26" w:rsidRPr="00F27CE7">
        <w:rPr>
          <w:rFonts w:ascii="Times New Roman" w:hAnsi="Times New Roman" w:cs="Times New Roman"/>
          <w:sz w:val="28"/>
          <w:szCs w:val="28"/>
        </w:rPr>
        <w:t xml:space="preserve"> ,</w:t>
      </w:r>
      <w:proofErr w:type="gramEnd"/>
      <w:r w:rsidR="00DA1B26" w:rsidRPr="00F27CE7">
        <w:rPr>
          <w:rFonts w:ascii="Times New Roman" w:hAnsi="Times New Roman" w:cs="Times New Roman"/>
          <w:sz w:val="28"/>
          <w:szCs w:val="28"/>
        </w:rPr>
        <w:t xml:space="preserve"> становится эталоном высокого качества и на внутреннем рынке.</w:t>
      </w:r>
      <w:r w:rsidR="009D6E8C">
        <w:rPr>
          <w:rStyle w:val="a6"/>
          <w:rFonts w:ascii="Times New Roman" w:hAnsi="Times New Roman" w:cs="Times New Roman"/>
          <w:sz w:val="28"/>
          <w:szCs w:val="28"/>
        </w:rPr>
        <w:footnoteReference w:id="5"/>
      </w:r>
      <w:r w:rsidR="00DA1B26" w:rsidRPr="00F27CE7">
        <w:rPr>
          <w:rFonts w:ascii="Times New Roman" w:hAnsi="Times New Roman" w:cs="Times New Roman"/>
          <w:sz w:val="28"/>
          <w:szCs w:val="28"/>
        </w:rPr>
        <w:t xml:space="preserve"> Мног</w:t>
      </w:r>
      <w:r w:rsidR="00DA1B26" w:rsidRPr="00F27CE7">
        <w:rPr>
          <w:rFonts w:ascii="Times New Roman" w:hAnsi="Times New Roman" w:cs="Times New Roman"/>
          <w:sz w:val="28"/>
          <w:szCs w:val="28"/>
        </w:rPr>
        <w:t>о</w:t>
      </w:r>
      <w:r w:rsidR="00DA1B26" w:rsidRPr="00F27CE7">
        <w:rPr>
          <w:rFonts w:ascii="Times New Roman" w:hAnsi="Times New Roman" w:cs="Times New Roman"/>
          <w:sz w:val="28"/>
          <w:szCs w:val="28"/>
        </w:rPr>
        <w:t>значное позитивное воздействие внешнеэкономическая деятельность оказ</w:t>
      </w:r>
      <w:r w:rsidR="00DA1B26" w:rsidRPr="00F27CE7">
        <w:rPr>
          <w:rFonts w:ascii="Times New Roman" w:hAnsi="Times New Roman" w:cs="Times New Roman"/>
          <w:sz w:val="28"/>
          <w:szCs w:val="28"/>
        </w:rPr>
        <w:t>ы</w:t>
      </w:r>
      <w:r w:rsidR="00DA1B26" w:rsidRPr="00F27CE7">
        <w:rPr>
          <w:rFonts w:ascii="Times New Roman" w:hAnsi="Times New Roman" w:cs="Times New Roman"/>
          <w:sz w:val="28"/>
          <w:szCs w:val="28"/>
        </w:rPr>
        <w:t>вает и на ускорение научно-технического прогресса. Оно происходит не только через ввоз новейшей техники и технологии, но и путем проведения совместных научных разра</w:t>
      </w:r>
      <w:r w:rsidR="00095318" w:rsidRPr="00F27CE7">
        <w:rPr>
          <w:rFonts w:ascii="Times New Roman" w:hAnsi="Times New Roman" w:cs="Times New Roman"/>
          <w:sz w:val="28"/>
          <w:szCs w:val="28"/>
        </w:rPr>
        <w:t xml:space="preserve">боток, выполнения исследований и </w:t>
      </w:r>
      <w:r w:rsidR="00DA1B26" w:rsidRPr="00F27CE7">
        <w:rPr>
          <w:rFonts w:ascii="Times New Roman" w:hAnsi="Times New Roman" w:cs="Times New Roman"/>
          <w:sz w:val="28"/>
          <w:szCs w:val="28"/>
        </w:rPr>
        <w:t>проектов. Также важным фактором является овладение всеми уровнями передового опыта производства и управления.</w:t>
      </w:r>
    </w:p>
    <w:p w:rsidR="00DA1B26" w:rsidRPr="00F27CE7" w:rsidRDefault="005F0188" w:rsidP="00B21BC7">
      <w:pPr>
        <w:ind w:right="113"/>
        <w:rPr>
          <w:rFonts w:ascii="Times New Roman" w:hAnsi="Times New Roman" w:cs="Times New Roman"/>
          <w:sz w:val="28"/>
          <w:szCs w:val="28"/>
        </w:rPr>
      </w:pPr>
      <w:r w:rsidRPr="00F27CE7">
        <w:rPr>
          <w:rFonts w:ascii="Times New Roman" w:hAnsi="Times New Roman" w:cs="Times New Roman"/>
          <w:sz w:val="28"/>
          <w:szCs w:val="28"/>
        </w:rPr>
        <w:t xml:space="preserve">    </w:t>
      </w:r>
      <w:r w:rsidR="00DA1B26" w:rsidRPr="00F27CE7">
        <w:rPr>
          <w:rFonts w:ascii="Times New Roman" w:hAnsi="Times New Roman" w:cs="Times New Roman"/>
          <w:sz w:val="28"/>
          <w:szCs w:val="28"/>
        </w:rPr>
        <w:t>Из всего выше перечисленного можно сделать вывод, что внешнеэкон</w:t>
      </w:r>
      <w:r w:rsidR="00DA1B26" w:rsidRPr="00F27CE7">
        <w:rPr>
          <w:rFonts w:ascii="Times New Roman" w:hAnsi="Times New Roman" w:cs="Times New Roman"/>
          <w:sz w:val="28"/>
          <w:szCs w:val="28"/>
        </w:rPr>
        <w:t>о</w:t>
      </w:r>
      <w:r w:rsidR="00DA1B26" w:rsidRPr="00F27CE7">
        <w:rPr>
          <w:rFonts w:ascii="Times New Roman" w:hAnsi="Times New Roman" w:cs="Times New Roman"/>
          <w:sz w:val="28"/>
          <w:szCs w:val="28"/>
        </w:rPr>
        <w:t xml:space="preserve">мическая деятельность вносит немалый вклад </w:t>
      </w:r>
      <w:r w:rsidR="003777DF" w:rsidRPr="00F27CE7">
        <w:rPr>
          <w:rFonts w:ascii="Times New Roman" w:hAnsi="Times New Roman" w:cs="Times New Roman"/>
          <w:sz w:val="28"/>
          <w:szCs w:val="28"/>
        </w:rPr>
        <w:t>в развитие экономик гос</w:t>
      </w:r>
      <w:r w:rsidR="003777DF" w:rsidRPr="00F27CE7">
        <w:rPr>
          <w:rFonts w:ascii="Times New Roman" w:hAnsi="Times New Roman" w:cs="Times New Roman"/>
          <w:sz w:val="28"/>
          <w:szCs w:val="28"/>
        </w:rPr>
        <w:t>у</w:t>
      </w:r>
      <w:r w:rsidR="003777DF" w:rsidRPr="00F27CE7">
        <w:rPr>
          <w:rFonts w:ascii="Times New Roman" w:hAnsi="Times New Roman" w:cs="Times New Roman"/>
          <w:sz w:val="28"/>
          <w:szCs w:val="28"/>
        </w:rPr>
        <w:t>дарств и даже целых союзов государств. С некоторой точки зрения внешн</w:t>
      </w:r>
      <w:r w:rsidR="003777DF" w:rsidRPr="00F27CE7">
        <w:rPr>
          <w:rFonts w:ascii="Times New Roman" w:hAnsi="Times New Roman" w:cs="Times New Roman"/>
          <w:sz w:val="28"/>
          <w:szCs w:val="28"/>
        </w:rPr>
        <w:t>е</w:t>
      </w:r>
      <w:r w:rsidR="003777DF" w:rsidRPr="00F27CE7">
        <w:rPr>
          <w:rFonts w:ascii="Times New Roman" w:hAnsi="Times New Roman" w:cs="Times New Roman"/>
          <w:sz w:val="28"/>
          <w:szCs w:val="28"/>
        </w:rPr>
        <w:t>экономическую деятельность можно считать одним из условий перехода стран к современным технологиям, совместному развитию</w:t>
      </w:r>
      <w:r w:rsidR="0000212D" w:rsidRPr="00F27CE7">
        <w:rPr>
          <w:rFonts w:ascii="Times New Roman" w:hAnsi="Times New Roman" w:cs="Times New Roman"/>
          <w:sz w:val="28"/>
          <w:szCs w:val="28"/>
        </w:rPr>
        <w:t xml:space="preserve"> науки и техники, можно сказать и о том, что благодаря осуществлению данной деятельности происходит повышение качества и ассортимента продукции по всему миру.</w:t>
      </w:r>
      <w:r w:rsidR="00F918A5" w:rsidRPr="00F27CE7">
        <w:rPr>
          <w:rFonts w:ascii="Times New Roman" w:hAnsi="Times New Roman" w:cs="Times New Roman"/>
          <w:sz w:val="28"/>
          <w:szCs w:val="28"/>
        </w:rPr>
        <w:t xml:space="preserve"> Следовательно, </w:t>
      </w:r>
      <w:r w:rsidR="00A81A59" w:rsidRPr="00F27CE7">
        <w:rPr>
          <w:rFonts w:ascii="Times New Roman" w:hAnsi="Times New Roman" w:cs="Times New Roman"/>
          <w:sz w:val="28"/>
          <w:szCs w:val="28"/>
        </w:rPr>
        <w:t>можно говорить и о том, что внешнеэкономическая де</w:t>
      </w:r>
      <w:r w:rsidR="00A81A59" w:rsidRPr="00F27CE7">
        <w:rPr>
          <w:rFonts w:ascii="Times New Roman" w:hAnsi="Times New Roman" w:cs="Times New Roman"/>
          <w:sz w:val="28"/>
          <w:szCs w:val="28"/>
        </w:rPr>
        <w:t>я</w:t>
      </w:r>
      <w:r w:rsidR="00A81A59" w:rsidRPr="00F27CE7">
        <w:rPr>
          <w:rFonts w:ascii="Times New Roman" w:hAnsi="Times New Roman" w:cs="Times New Roman"/>
          <w:sz w:val="28"/>
          <w:szCs w:val="28"/>
        </w:rPr>
        <w:t xml:space="preserve">тельность служит не только для развития экономики, но и в целом помогает выстраивать международные отношения, характеризующиеся самым </w:t>
      </w:r>
      <w:r w:rsidR="00D87808" w:rsidRPr="00F27CE7">
        <w:rPr>
          <w:rFonts w:ascii="Times New Roman" w:hAnsi="Times New Roman" w:cs="Times New Roman"/>
          <w:sz w:val="28"/>
          <w:szCs w:val="28"/>
        </w:rPr>
        <w:t>шир</w:t>
      </w:r>
      <w:r w:rsidR="00D87808" w:rsidRPr="00F27CE7">
        <w:rPr>
          <w:rFonts w:ascii="Times New Roman" w:hAnsi="Times New Roman" w:cs="Times New Roman"/>
          <w:sz w:val="28"/>
          <w:szCs w:val="28"/>
        </w:rPr>
        <w:t>о</w:t>
      </w:r>
      <w:r w:rsidR="00D87808" w:rsidRPr="00F27CE7">
        <w:rPr>
          <w:rFonts w:ascii="Times New Roman" w:hAnsi="Times New Roman" w:cs="Times New Roman"/>
          <w:sz w:val="28"/>
          <w:szCs w:val="28"/>
        </w:rPr>
        <w:t>ким спектром целей и интересов.</w:t>
      </w:r>
    </w:p>
    <w:p w:rsidR="00E02E11" w:rsidRPr="00F27CE7" w:rsidRDefault="003777DF" w:rsidP="00B21BC7">
      <w:pPr>
        <w:tabs>
          <w:tab w:val="left" w:pos="1860"/>
        </w:tabs>
        <w:ind w:right="113"/>
        <w:rPr>
          <w:rFonts w:ascii="Times New Roman" w:hAnsi="Times New Roman" w:cs="Times New Roman"/>
          <w:b/>
          <w:sz w:val="28"/>
          <w:szCs w:val="28"/>
        </w:rPr>
      </w:pPr>
      <w:r w:rsidRPr="00F27CE7">
        <w:rPr>
          <w:rFonts w:ascii="Times New Roman" w:hAnsi="Times New Roman" w:cs="Times New Roman"/>
          <w:b/>
          <w:sz w:val="28"/>
          <w:szCs w:val="28"/>
        </w:rPr>
        <w:tab/>
      </w:r>
    </w:p>
    <w:p w:rsidR="005A0338" w:rsidRPr="00F27CE7" w:rsidRDefault="0072202F" w:rsidP="00B21BC7">
      <w:pPr>
        <w:ind w:right="113"/>
        <w:rPr>
          <w:rFonts w:ascii="Times New Roman" w:hAnsi="Times New Roman" w:cs="Times New Roman"/>
          <w:sz w:val="28"/>
          <w:szCs w:val="28"/>
          <w:shd w:val="clear" w:color="auto" w:fill="FFFFFF"/>
        </w:rPr>
      </w:pPr>
      <w:r w:rsidRPr="00F27CE7">
        <w:rPr>
          <w:rFonts w:ascii="Times New Roman" w:hAnsi="Times New Roman" w:cs="Times New Roman"/>
          <w:b/>
          <w:sz w:val="28"/>
          <w:szCs w:val="28"/>
        </w:rPr>
        <w:lastRenderedPageBreak/>
        <w:t xml:space="preserve">  </w:t>
      </w:r>
      <w:r w:rsidR="00280081" w:rsidRPr="00F27CE7">
        <w:rPr>
          <w:rFonts w:ascii="Times New Roman" w:hAnsi="Times New Roman" w:cs="Times New Roman"/>
          <w:sz w:val="28"/>
          <w:szCs w:val="28"/>
        </w:rPr>
        <w:t xml:space="preserve">  </w:t>
      </w:r>
    </w:p>
    <w:p w:rsidR="00865375" w:rsidRPr="00F27CE7" w:rsidRDefault="00865375" w:rsidP="00B21BC7">
      <w:pPr>
        <w:ind w:right="113"/>
        <w:rPr>
          <w:rFonts w:ascii="Times New Roman" w:hAnsi="Times New Roman" w:cs="Times New Roman"/>
          <w:b/>
          <w:sz w:val="28"/>
          <w:szCs w:val="28"/>
        </w:rPr>
      </w:pPr>
      <w:r w:rsidRPr="00F27CE7">
        <w:rPr>
          <w:rFonts w:ascii="Times New Roman" w:hAnsi="Times New Roman" w:cs="Times New Roman"/>
          <w:b/>
          <w:sz w:val="28"/>
          <w:szCs w:val="28"/>
        </w:rPr>
        <w:t>1.</w:t>
      </w:r>
      <w:r w:rsidR="00F918A5" w:rsidRPr="00F27CE7">
        <w:rPr>
          <w:rFonts w:ascii="Times New Roman" w:hAnsi="Times New Roman" w:cs="Times New Roman"/>
          <w:b/>
          <w:sz w:val="28"/>
          <w:szCs w:val="28"/>
        </w:rPr>
        <w:t>2</w:t>
      </w:r>
      <w:r w:rsidRPr="00F27CE7">
        <w:rPr>
          <w:rFonts w:ascii="Times New Roman" w:hAnsi="Times New Roman" w:cs="Times New Roman"/>
          <w:b/>
          <w:sz w:val="28"/>
          <w:szCs w:val="28"/>
        </w:rPr>
        <w:t xml:space="preserve"> </w:t>
      </w:r>
      <w:r w:rsidR="00C453C2" w:rsidRPr="00F27CE7">
        <w:rPr>
          <w:rFonts w:ascii="Times New Roman" w:hAnsi="Times New Roman" w:cs="Times New Roman"/>
          <w:b/>
          <w:sz w:val="28"/>
          <w:szCs w:val="28"/>
        </w:rPr>
        <w:t xml:space="preserve">Методы и цели </w:t>
      </w:r>
      <w:r w:rsidRPr="00F27CE7">
        <w:rPr>
          <w:rFonts w:ascii="Times New Roman" w:hAnsi="Times New Roman" w:cs="Times New Roman"/>
          <w:b/>
          <w:sz w:val="28"/>
          <w:szCs w:val="28"/>
        </w:rPr>
        <w:t xml:space="preserve">регулирования ВЭД в мировой практике </w:t>
      </w:r>
    </w:p>
    <w:p w:rsidR="00865375" w:rsidRPr="00F27CE7" w:rsidRDefault="005F0188" w:rsidP="00B21BC7">
      <w:pPr>
        <w:ind w:right="113"/>
        <w:rPr>
          <w:rFonts w:ascii="Times New Roman" w:hAnsi="Times New Roman" w:cs="Times New Roman"/>
          <w:sz w:val="28"/>
          <w:szCs w:val="28"/>
        </w:rPr>
      </w:pPr>
      <w:r w:rsidRPr="00F27CE7">
        <w:rPr>
          <w:rFonts w:ascii="Times New Roman" w:hAnsi="Times New Roman" w:cs="Times New Roman"/>
          <w:sz w:val="28"/>
          <w:szCs w:val="28"/>
        </w:rPr>
        <w:t xml:space="preserve">     </w:t>
      </w:r>
      <w:r w:rsidR="00865375" w:rsidRPr="00F27CE7">
        <w:rPr>
          <w:rFonts w:ascii="Times New Roman" w:hAnsi="Times New Roman" w:cs="Times New Roman"/>
          <w:sz w:val="28"/>
          <w:szCs w:val="28"/>
        </w:rPr>
        <w:t>Для регулирования ВЭД используют 4 группы методов:  международные торговые договоры, тарифное регулирование внешней торговли, нетари</w:t>
      </w:r>
      <w:r w:rsidR="00865375" w:rsidRPr="00F27CE7">
        <w:rPr>
          <w:rFonts w:ascii="Times New Roman" w:hAnsi="Times New Roman" w:cs="Times New Roman"/>
          <w:sz w:val="28"/>
          <w:szCs w:val="28"/>
        </w:rPr>
        <w:t>ф</w:t>
      </w:r>
      <w:r w:rsidR="00865375" w:rsidRPr="00F27CE7">
        <w:rPr>
          <w:rFonts w:ascii="Times New Roman" w:hAnsi="Times New Roman" w:cs="Times New Roman"/>
          <w:sz w:val="28"/>
          <w:szCs w:val="28"/>
        </w:rPr>
        <w:t xml:space="preserve">ные (административные) методы регулирования внешней торговли,  </w:t>
      </w:r>
      <w:proofErr w:type="gramStart"/>
      <w:r w:rsidR="00865375" w:rsidRPr="00F27CE7">
        <w:rPr>
          <w:rFonts w:ascii="Times New Roman" w:hAnsi="Times New Roman" w:cs="Times New Roman"/>
          <w:sz w:val="28"/>
          <w:szCs w:val="28"/>
        </w:rPr>
        <w:t>экон</w:t>
      </w:r>
      <w:r w:rsidR="00865375" w:rsidRPr="00F27CE7">
        <w:rPr>
          <w:rFonts w:ascii="Times New Roman" w:hAnsi="Times New Roman" w:cs="Times New Roman"/>
          <w:sz w:val="28"/>
          <w:szCs w:val="28"/>
        </w:rPr>
        <w:t>о</w:t>
      </w:r>
      <w:r w:rsidR="00865375" w:rsidRPr="00F27CE7">
        <w:rPr>
          <w:rFonts w:ascii="Times New Roman" w:hAnsi="Times New Roman" w:cs="Times New Roman"/>
          <w:sz w:val="28"/>
          <w:szCs w:val="28"/>
        </w:rPr>
        <w:t>мические методы</w:t>
      </w:r>
      <w:proofErr w:type="gramEnd"/>
      <w:r w:rsidR="00865375" w:rsidRPr="00F27CE7">
        <w:rPr>
          <w:rFonts w:ascii="Times New Roman" w:hAnsi="Times New Roman" w:cs="Times New Roman"/>
          <w:sz w:val="28"/>
          <w:szCs w:val="28"/>
        </w:rPr>
        <w:t xml:space="preserve"> государственного с</w:t>
      </w:r>
      <w:r w:rsidR="00F918A5" w:rsidRPr="00F27CE7">
        <w:rPr>
          <w:rFonts w:ascii="Times New Roman" w:hAnsi="Times New Roman" w:cs="Times New Roman"/>
          <w:sz w:val="28"/>
          <w:szCs w:val="28"/>
        </w:rPr>
        <w:t>т</w:t>
      </w:r>
      <w:r w:rsidR="00865375" w:rsidRPr="00F27CE7">
        <w:rPr>
          <w:rFonts w:ascii="Times New Roman" w:hAnsi="Times New Roman" w:cs="Times New Roman"/>
          <w:sz w:val="28"/>
          <w:szCs w:val="28"/>
        </w:rPr>
        <w:t>имулирования экспортного произво</w:t>
      </w:r>
      <w:r w:rsidR="00865375" w:rsidRPr="00F27CE7">
        <w:rPr>
          <w:rFonts w:ascii="Times New Roman" w:hAnsi="Times New Roman" w:cs="Times New Roman"/>
          <w:sz w:val="28"/>
          <w:szCs w:val="28"/>
        </w:rPr>
        <w:t>д</w:t>
      </w:r>
      <w:r w:rsidR="00865375" w:rsidRPr="00F27CE7">
        <w:rPr>
          <w:rFonts w:ascii="Times New Roman" w:hAnsi="Times New Roman" w:cs="Times New Roman"/>
          <w:sz w:val="28"/>
          <w:szCs w:val="28"/>
        </w:rPr>
        <w:t xml:space="preserve">ства и развития экспортного материала. </w:t>
      </w:r>
    </w:p>
    <w:p w:rsidR="00865375" w:rsidRPr="00F27CE7" w:rsidRDefault="00865375" w:rsidP="00B21BC7">
      <w:pPr>
        <w:pStyle w:val="a3"/>
        <w:numPr>
          <w:ilvl w:val="0"/>
          <w:numId w:val="5"/>
        </w:numPr>
        <w:ind w:left="794" w:right="113" w:hanging="357"/>
        <w:rPr>
          <w:rFonts w:ascii="Times New Roman" w:hAnsi="Times New Roman" w:cs="Times New Roman"/>
          <w:sz w:val="28"/>
          <w:szCs w:val="28"/>
        </w:rPr>
      </w:pPr>
      <w:r w:rsidRPr="00F27CE7">
        <w:rPr>
          <w:rFonts w:ascii="Times New Roman" w:hAnsi="Times New Roman" w:cs="Times New Roman"/>
          <w:sz w:val="28"/>
          <w:szCs w:val="28"/>
        </w:rPr>
        <w:t>Международные торговые договоры.</w:t>
      </w:r>
    </w:p>
    <w:p w:rsidR="00865375" w:rsidRPr="00F27CE7" w:rsidRDefault="00865375" w:rsidP="00B21BC7">
      <w:pPr>
        <w:ind w:left="794" w:right="113"/>
        <w:rPr>
          <w:rFonts w:ascii="Times New Roman" w:hAnsi="Times New Roman" w:cs="Times New Roman"/>
          <w:sz w:val="28"/>
          <w:szCs w:val="28"/>
        </w:rPr>
      </w:pPr>
      <w:r w:rsidRPr="00F27CE7">
        <w:rPr>
          <w:rFonts w:ascii="Times New Roman" w:hAnsi="Times New Roman" w:cs="Times New Roman"/>
          <w:sz w:val="28"/>
          <w:szCs w:val="28"/>
        </w:rPr>
        <w:t>Они определяют общие пути развития экономических отношений между г</w:t>
      </w:r>
      <w:r w:rsidRPr="00F27CE7">
        <w:rPr>
          <w:rFonts w:ascii="Times New Roman" w:hAnsi="Times New Roman" w:cs="Times New Roman"/>
          <w:sz w:val="28"/>
          <w:szCs w:val="28"/>
        </w:rPr>
        <w:t>о</w:t>
      </w:r>
      <w:r w:rsidRPr="00F27CE7">
        <w:rPr>
          <w:rFonts w:ascii="Times New Roman" w:hAnsi="Times New Roman" w:cs="Times New Roman"/>
          <w:sz w:val="28"/>
          <w:szCs w:val="28"/>
        </w:rPr>
        <w:t>сударствами, устанавливают торгово-экономический, политический режим взаимодействия, предусматривают условия взаимных расчетов, сроки с</w:t>
      </w:r>
      <w:r w:rsidRPr="00F27CE7">
        <w:rPr>
          <w:rFonts w:ascii="Times New Roman" w:hAnsi="Times New Roman" w:cs="Times New Roman"/>
          <w:sz w:val="28"/>
          <w:szCs w:val="28"/>
        </w:rPr>
        <w:t>о</w:t>
      </w:r>
      <w:r w:rsidRPr="00F27CE7">
        <w:rPr>
          <w:rFonts w:ascii="Times New Roman" w:hAnsi="Times New Roman" w:cs="Times New Roman"/>
          <w:sz w:val="28"/>
          <w:szCs w:val="28"/>
        </w:rPr>
        <w:t>трудничества и т.д. В договорах могут быть зафиксированы долгосрочные соглашения</w:t>
      </w:r>
      <w:proofErr w:type="gramStart"/>
      <w:r w:rsidRPr="00F27CE7">
        <w:rPr>
          <w:rFonts w:ascii="Times New Roman" w:hAnsi="Times New Roman" w:cs="Times New Roman"/>
          <w:sz w:val="28"/>
          <w:szCs w:val="28"/>
        </w:rPr>
        <w:t xml:space="preserve">( </w:t>
      </w:r>
      <w:proofErr w:type="gramEnd"/>
      <w:r w:rsidRPr="00F27CE7">
        <w:rPr>
          <w:rFonts w:ascii="Times New Roman" w:hAnsi="Times New Roman" w:cs="Times New Roman"/>
          <w:sz w:val="28"/>
          <w:szCs w:val="28"/>
        </w:rPr>
        <w:t>5-10 лет и более) о торговле и других формах взаимодействия. Также практикуется и заключение ежегодных протоколов о взаимных п</w:t>
      </w:r>
      <w:r w:rsidRPr="00F27CE7">
        <w:rPr>
          <w:rFonts w:ascii="Times New Roman" w:hAnsi="Times New Roman" w:cs="Times New Roman"/>
          <w:sz w:val="28"/>
          <w:szCs w:val="28"/>
        </w:rPr>
        <w:t>о</w:t>
      </w:r>
      <w:r w:rsidRPr="00F27CE7">
        <w:rPr>
          <w:rFonts w:ascii="Times New Roman" w:hAnsi="Times New Roman" w:cs="Times New Roman"/>
          <w:sz w:val="28"/>
          <w:szCs w:val="28"/>
        </w:rPr>
        <w:t>ставках товаров. Соглашения и протоколы, дополняя друг друга, способс</w:t>
      </w:r>
      <w:r w:rsidRPr="00F27CE7">
        <w:rPr>
          <w:rFonts w:ascii="Times New Roman" w:hAnsi="Times New Roman" w:cs="Times New Roman"/>
          <w:sz w:val="28"/>
          <w:szCs w:val="28"/>
        </w:rPr>
        <w:t>т</w:t>
      </w:r>
      <w:r w:rsidRPr="00F27CE7">
        <w:rPr>
          <w:rFonts w:ascii="Times New Roman" w:hAnsi="Times New Roman" w:cs="Times New Roman"/>
          <w:sz w:val="28"/>
          <w:szCs w:val="28"/>
        </w:rPr>
        <w:t xml:space="preserve">вуют развитию устойчивого взаимовыгодного сотрудничества. </w:t>
      </w:r>
    </w:p>
    <w:p w:rsidR="00906E24" w:rsidRPr="00F27CE7" w:rsidRDefault="00906E24" w:rsidP="00B21BC7">
      <w:pPr>
        <w:ind w:left="794" w:right="113"/>
        <w:rPr>
          <w:rFonts w:ascii="Times New Roman" w:hAnsi="Times New Roman" w:cs="Times New Roman"/>
          <w:sz w:val="28"/>
          <w:szCs w:val="28"/>
        </w:rPr>
      </w:pPr>
      <w:r w:rsidRPr="00F27CE7">
        <w:rPr>
          <w:rFonts w:ascii="Times New Roman" w:hAnsi="Times New Roman" w:cs="Times New Roman"/>
          <w:sz w:val="28"/>
          <w:szCs w:val="28"/>
        </w:rPr>
        <w:t>Примерами данных договоров можно считать соглашения «О зонах свобо</w:t>
      </w:r>
      <w:r w:rsidRPr="00F27CE7">
        <w:rPr>
          <w:rFonts w:ascii="Times New Roman" w:hAnsi="Times New Roman" w:cs="Times New Roman"/>
          <w:sz w:val="28"/>
          <w:szCs w:val="28"/>
        </w:rPr>
        <w:t>д</w:t>
      </w:r>
      <w:r w:rsidRPr="00F27CE7">
        <w:rPr>
          <w:rFonts w:ascii="Times New Roman" w:hAnsi="Times New Roman" w:cs="Times New Roman"/>
          <w:sz w:val="28"/>
          <w:szCs w:val="28"/>
        </w:rPr>
        <w:t>ной торговли» среди стран Европы. По состоянию на 2014 год в странах З</w:t>
      </w:r>
      <w:r w:rsidRPr="00F27CE7">
        <w:rPr>
          <w:rFonts w:ascii="Times New Roman" w:hAnsi="Times New Roman" w:cs="Times New Roman"/>
          <w:sz w:val="28"/>
          <w:szCs w:val="28"/>
        </w:rPr>
        <w:t>а</w:t>
      </w:r>
      <w:r w:rsidRPr="00F27CE7">
        <w:rPr>
          <w:rFonts w:ascii="Times New Roman" w:hAnsi="Times New Roman" w:cs="Times New Roman"/>
          <w:sz w:val="28"/>
          <w:szCs w:val="28"/>
        </w:rPr>
        <w:t xml:space="preserve">падной Европы существовало около 4 многосторонних договоров между странами, а также двусторонние соглашения о свободной торговле между отдельными странами. </w:t>
      </w:r>
    </w:p>
    <w:p w:rsidR="00865375" w:rsidRPr="00F27CE7" w:rsidRDefault="00865375" w:rsidP="00B21BC7">
      <w:pPr>
        <w:pStyle w:val="a3"/>
        <w:numPr>
          <w:ilvl w:val="0"/>
          <w:numId w:val="5"/>
        </w:numPr>
        <w:ind w:left="794" w:right="113"/>
        <w:rPr>
          <w:rFonts w:ascii="Times New Roman" w:hAnsi="Times New Roman" w:cs="Times New Roman"/>
          <w:sz w:val="28"/>
          <w:szCs w:val="28"/>
        </w:rPr>
      </w:pPr>
      <w:r w:rsidRPr="00F27CE7">
        <w:rPr>
          <w:rFonts w:ascii="Times New Roman" w:hAnsi="Times New Roman" w:cs="Times New Roman"/>
          <w:sz w:val="28"/>
          <w:szCs w:val="28"/>
        </w:rPr>
        <w:t xml:space="preserve">Тарифное регулирование внешней торговли. </w:t>
      </w:r>
    </w:p>
    <w:p w:rsidR="00865375" w:rsidRPr="00F27CE7" w:rsidRDefault="00865375" w:rsidP="00B21BC7">
      <w:pPr>
        <w:ind w:left="794" w:right="113"/>
        <w:rPr>
          <w:rFonts w:ascii="Times New Roman" w:hAnsi="Times New Roman" w:cs="Times New Roman"/>
          <w:sz w:val="28"/>
          <w:szCs w:val="28"/>
        </w:rPr>
      </w:pPr>
      <w:r w:rsidRPr="00F27CE7">
        <w:rPr>
          <w:rFonts w:ascii="Times New Roman" w:hAnsi="Times New Roman" w:cs="Times New Roman"/>
          <w:sz w:val="28"/>
          <w:szCs w:val="28"/>
        </w:rPr>
        <w:t xml:space="preserve">   Основой являются таможенные тарифы, которые по своему характеру о</w:t>
      </w:r>
      <w:r w:rsidRPr="00F27CE7">
        <w:rPr>
          <w:rFonts w:ascii="Times New Roman" w:hAnsi="Times New Roman" w:cs="Times New Roman"/>
          <w:sz w:val="28"/>
          <w:szCs w:val="28"/>
        </w:rPr>
        <w:t>т</w:t>
      </w:r>
      <w:r w:rsidRPr="00F27CE7">
        <w:rPr>
          <w:rFonts w:ascii="Times New Roman" w:hAnsi="Times New Roman" w:cs="Times New Roman"/>
          <w:sz w:val="28"/>
          <w:szCs w:val="28"/>
        </w:rPr>
        <w:t>носятся к экономическим регуляторам.</w:t>
      </w:r>
    </w:p>
    <w:p w:rsidR="006B3E42" w:rsidRPr="00F27CE7" w:rsidRDefault="005F0188" w:rsidP="00B21BC7">
      <w:pPr>
        <w:ind w:left="794" w:right="113"/>
        <w:rPr>
          <w:rFonts w:ascii="Times New Roman" w:hAnsi="Times New Roman" w:cs="Times New Roman"/>
          <w:sz w:val="28"/>
          <w:szCs w:val="28"/>
        </w:rPr>
      </w:pPr>
      <w:r w:rsidRPr="00F27CE7">
        <w:rPr>
          <w:rFonts w:ascii="Times New Roman" w:hAnsi="Times New Roman" w:cs="Times New Roman"/>
          <w:sz w:val="28"/>
          <w:szCs w:val="28"/>
        </w:rPr>
        <w:t xml:space="preserve">    </w:t>
      </w:r>
      <w:r w:rsidR="006B3E42" w:rsidRPr="00F27CE7">
        <w:rPr>
          <w:rFonts w:ascii="Times New Roman" w:hAnsi="Times New Roman" w:cs="Times New Roman"/>
          <w:sz w:val="28"/>
          <w:szCs w:val="28"/>
        </w:rPr>
        <w:t xml:space="preserve">Примером </w:t>
      </w:r>
      <w:proofErr w:type="spellStart"/>
      <w:r w:rsidR="006B3E42" w:rsidRPr="00F27CE7">
        <w:rPr>
          <w:rFonts w:ascii="Times New Roman" w:hAnsi="Times New Roman" w:cs="Times New Roman"/>
          <w:sz w:val="28"/>
          <w:szCs w:val="28"/>
        </w:rPr>
        <w:t>таможенно-тарифного</w:t>
      </w:r>
      <w:proofErr w:type="spellEnd"/>
      <w:r w:rsidR="006B3E42" w:rsidRPr="00F27CE7">
        <w:rPr>
          <w:rFonts w:ascii="Times New Roman" w:hAnsi="Times New Roman" w:cs="Times New Roman"/>
          <w:sz w:val="28"/>
          <w:szCs w:val="28"/>
        </w:rPr>
        <w:t xml:space="preserve"> регулирования внешнеэкономической деятельности можно считать повышение таможенных пошлин на ввозимые в страну товары, которые могут нанести существенный вред сбыту продукции отечественных производителей аналогичного товара.</w:t>
      </w:r>
    </w:p>
    <w:p w:rsidR="00906E24" w:rsidRPr="00F27CE7" w:rsidRDefault="00906E24" w:rsidP="00B21BC7">
      <w:pPr>
        <w:ind w:left="794" w:right="113"/>
        <w:rPr>
          <w:rFonts w:ascii="Times New Roman" w:hAnsi="Times New Roman" w:cs="Times New Roman"/>
          <w:sz w:val="28"/>
          <w:szCs w:val="28"/>
        </w:rPr>
      </w:pPr>
    </w:p>
    <w:p w:rsidR="00865375" w:rsidRPr="00F27CE7" w:rsidRDefault="00865375" w:rsidP="00B21BC7">
      <w:pPr>
        <w:pStyle w:val="a3"/>
        <w:numPr>
          <w:ilvl w:val="0"/>
          <w:numId w:val="5"/>
        </w:numPr>
        <w:ind w:left="794" w:right="113"/>
        <w:rPr>
          <w:rFonts w:ascii="Times New Roman" w:hAnsi="Times New Roman" w:cs="Times New Roman"/>
          <w:sz w:val="28"/>
          <w:szCs w:val="28"/>
        </w:rPr>
      </w:pPr>
      <w:r w:rsidRPr="00F27CE7">
        <w:rPr>
          <w:rFonts w:ascii="Times New Roman" w:hAnsi="Times New Roman" w:cs="Times New Roman"/>
          <w:sz w:val="28"/>
          <w:szCs w:val="28"/>
        </w:rPr>
        <w:t xml:space="preserve">Нетарифные </w:t>
      </w:r>
      <w:proofErr w:type="gramStart"/>
      <w:r w:rsidRPr="00F27CE7">
        <w:rPr>
          <w:rFonts w:ascii="Times New Roman" w:hAnsi="Times New Roman" w:cs="Times New Roman"/>
          <w:sz w:val="28"/>
          <w:szCs w:val="28"/>
        </w:rPr>
        <w:t xml:space="preserve">( </w:t>
      </w:r>
      <w:proofErr w:type="gramEnd"/>
      <w:r w:rsidRPr="00F27CE7">
        <w:rPr>
          <w:rFonts w:ascii="Times New Roman" w:hAnsi="Times New Roman" w:cs="Times New Roman"/>
          <w:sz w:val="28"/>
          <w:szCs w:val="28"/>
        </w:rPr>
        <w:t xml:space="preserve">административные) меры регулирования ВЭД. </w:t>
      </w:r>
    </w:p>
    <w:p w:rsidR="00865375" w:rsidRPr="00F27CE7" w:rsidRDefault="00865375" w:rsidP="00B21BC7">
      <w:pPr>
        <w:ind w:left="794" w:right="113"/>
        <w:rPr>
          <w:rFonts w:ascii="Times New Roman" w:hAnsi="Times New Roman" w:cs="Times New Roman"/>
          <w:sz w:val="28"/>
          <w:szCs w:val="28"/>
        </w:rPr>
      </w:pPr>
      <w:r w:rsidRPr="00F27CE7">
        <w:rPr>
          <w:rFonts w:ascii="Times New Roman" w:hAnsi="Times New Roman" w:cs="Times New Roman"/>
          <w:sz w:val="28"/>
          <w:szCs w:val="28"/>
        </w:rPr>
        <w:lastRenderedPageBreak/>
        <w:t xml:space="preserve">   Данные методы подразделяются на 2 группы: протекционистские меры и административные формальности.</w:t>
      </w:r>
      <w:r w:rsidR="0028270F" w:rsidRPr="00F27CE7">
        <w:rPr>
          <w:rStyle w:val="a6"/>
          <w:rFonts w:ascii="Times New Roman" w:hAnsi="Times New Roman" w:cs="Times New Roman"/>
          <w:sz w:val="28"/>
          <w:szCs w:val="28"/>
        </w:rPr>
        <w:footnoteReference w:id="6"/>
      </w:r>
    </w:p>
    <w:p w:rsidR="00865375" w:rsidRPr="00F27CE7" w:rsidRDefault="00865375" w:rsidP="00B21BC7">
      <w:pPr>
        <w:ind w:left="794" w:right="113"/>
        <w:rPr>
          <w:rFonts w:ascii="Times New Roman" w:hAnsi="Times New Roman" w:cs="Times New Roman"/>
          <w:sz w:val="28"/>
          <w:szCs w:val="28"/>
        </w:rPr>
      </w:pPr>
      <w:r w:rsidRPr="00F27CE7">
        <w:rPr>
          <w:rFonts w:ascii="Times New Roman" w:hAnsi="Times New Roman" w:cs="Times New Roman"/>
          <w:sz w:val="28"/>
          <w:szCs w:val="28"/>
        </w:rPr>
        <w:t xml:space="preserve">  </w:t>
      </w:r>
      <w:r w:rsidR="005F0188" w:rsidRPr="00F27CE7">
        <w:rPr>
          <w:rFonts w:ascii="Times New Roman" w:hAnsi="Times New Roman" w:cs="Times New Roman"/>
          <w:sz w:val="28"/>
          <w:szCs w:val="28"/>
        </w:rPr>
        <w:t xml:space="preserve"> </w:t>
      </w:r>
      <w:r w:rsidRPr="00F27CE7">
        <w:rPr>
          <w:rFonts w:ascii="Times New Roman" w:hAnsi="Times New Roman" w:cs="Times New Roman"/>
          <w:sz w:val="28"/>
          <w:szCs w:val="28"/>
        </w:rPr>
        <w:t xml:space="preserve"> Протекционистские меры направлены на прямое ограничение экспорта и импорта с целью защиты определенных отраслей национального произво</w:t>
      </w:r>
      <w:r w:rsidRPr="00F27CE7">
        <w:rPr>
          <w:rFonts w:ascii="Times New Roman" w:hAnsi="Times New Roman" w:cs="Times New Roman"/>
          <w:sz w:val="28"/>
          <w:szCs w:val="28"/>
        </w:rPr>
        <w:t>д</w:t>
      </w:r>
      <w:r w:rsidRPr="00F27CE7">
        <w:rPr>
          <w:rFonts w:ascii="Times New Roman" w:hAnsi="Times New Roman" w:cs="Times New Roman"/>
          <w:sz w:val="28"/>
          <w:szCs w:val="28"/>
        </w:rPr>
        <w:t xml:space="preserve">ства. К наиболее известным методам </w:t>
      </w:r>
      <w:proofErr w:type="gramStart"/>
      <w:r w:rsidRPr="00F27CE7">
        <w:rPr>
          <w:rFonts w:ascii="Times New Roman" w:hAnsi="Times New Roman" w:cs="Times New Roman"/>
          <w:sz w:val="28"/>
          <w:szCs w:val="28"/>
        </w:rPr>
        <w:t>нетарифного</w:t>
      </w:r>
      <w:proofErr w:type="gramEnd"/>
      <w:r w:rsidRPr="00F27CE7">
        <w:rPr>
          <w:rFonts w:ascii="Times New Roman" w:hAnsi="Times New Roman" w:cs="Times New Roman"/>
          <w:sz w:val="28"/>
          <w:szCs w:val="28"/>
        </w:rPr>
        <w:t xml:space="preserve"> регулирование проте</w:t>
      </w:r>
      <w:r w:rsidRPr="00F27CE7">
        <w:rPr>
          <w:rFonts w:ascii="Times New Roman" w:hAnsi="Times New Roman" w:cs="Times New Roman"/>
          <w:sz w:val="28"/>
          <w:szCs w:val="28"/>
        </w:rPr>
        <w:t>к</w:t>
      </w:r>
      <w:r w:rsidRPr="00F27CE7">
        <w:rPr>
          <w:rFonts w:ascii="Times New Roman" w:hAnsi="Times New Roman" w:cs="Times New Roman"/>
          <w:sz w:val="28"/>
          <w:szCs w:val="28"/>
        </w:rPr>
        <w:t xml:space="preserve">ционистской направленности относятся: </w:t>
      </w:r>
    </w:p>
    <w:p w:rsidR="00865375" w:rsidRPr="00F27CE7" w:rsidRDefault="00865375" w:rsidP="00B21BC7">
      <w:pPr>
        <w:pStyle w:val="a3"/>
        <w:numPr>
          <w:ilvl w:val="0"/>
          <w:numId w:val="6"/>
        </w:numPr>
        <w:ind w:left="794" w:right="113"/>
        <w:rPr>
          <w:rFonts w:ascii="Times New Roman" w:hAnsi="Times New Roman" w:cs="Times New Roman"/>
          <w:sz w:val="28"/>
          <w:szCs w:val="28"/>
        </w:rPr>
      </w:pPr>
      <w:r w:rsidRPr="00F27CE7">
        <w:rPr>
          <w:rFonts w:ascii="Times New Roman" w:hAnsi="Times New Roman" w:cs="Times New Roman"/>
          <w:sz w:val="28"/>
          <w:szCs w:val="28"/>
        </w:rPr>
        <w:t>Лицензирование</w:t>
      </w:r>
      <w:r w:rsidR="0028270F" w:rsidRPr="00F27CE7">
        <w:rPr>
          <w:rFonts w:ascii="Times New Roman" w:hAnsi="Times New Roman" w:cs="Times New Roman"/>
          <w:sz w:val="28"/>
          <w:szCs w:val="28"/>
        </w:rPr>
        <w:t xml:space="preserve"> </w:t>
      </w:r>
      <w:r w:rsidRPr="00F27CE7">
        <w:rPr>
          <w:rFonts w:ascii="Times New Roman" w:hAnsi="Times New Roman" w:cs="Times New Roman"/>
          <w:sz w:val="28"/>
          <w:szCs w:val="28"/>
        </w:rPr>
        <w:t>- система письменных разрешений, выдаваемых государс</w:t>
      </w:r>
      <w:r w:rsidRPr="00F27CE7">
        <w:rPr>
          <w:rFonts w:ascii="Times New Roman" w:hAnsi="Times New Roman" w:cs="Times New Roman"/>
          <w:sz w:val="28"/>
          <w:szCs w:val="28"/>
        </w:rPr>
        <w:t>т</w:t>
      </w:r>
      <w:r w:rsidRPr="00F27CE7">
        <w:rPr>
          <w:rFonts w:ascii="Times New Roman" w:hAnsi="Times New Roman" w:cs="Times New Roman"/>
          <w:sz w:val="28"/>
          <w:szCs w:val="28"/>
        </w:rPr>
        <w:t>венными органами на экспорт и импорт товаров. Лицензирование примен</w:t>
      </w:r>
      <w:r w:rsidRPr="00F27CE7">
        <w:rPr>
          <w:rFonts w:ascii="Times New Roman" w:hAnsi="Times New Roman" w:cs="Times New Roman"/>
          <w:sz w:val="28"/>
          <w:szCs w:val="28"/>
        </w:rPr>
        <w:t>я</w:t>
      </w:r>
      <w:r w:rsidRPr="00F27CE7">
        <w:rPr>
          <w:rFonts w:ascii="Times New Roman" w:hAnsi="Times New Roman" w:cs="Times New Roman"/>
          <w:sz w:val="28"/>
          <w:szCs w:val="28"/>
        </w:rPr>
        <w:t>ется на определенные временные периоды по отдельным видам товаров, включенным в перечень продукции общегосударственного назначения.</w:t>
      </w:r>
    </w:p>
    <w:p w:rsidR="00865375" w:rsidRPr="00F27CE7" w:rsidRDefault="00865375" w:rsidP="00B21BC7">
      <w:pPr>
        <w:pStyle w:val="a3"/>
        <w:numPr>
          <w:ilvl w:val="0"/>
          <w:numId w:val="6"/>
        </w:numPr>
        <w:ind w:left="794" w:right="113"/>
        <w:rPr>
          <w:rFonts w:ascii="Times New Roman" w:hAnsi="Times New Roman" w:cs="Times New Roman"/>
          <w:sz w:val="28"/>
          <w:szCs w:val="28"/>
        </w:rPr>
      </w:pPr>
      <w:r w:rsidRPr="00F27CE7">
        <w:rPr>
          <w:rFonts w:ascii="Times New Roman" w:hAnsi="Times New Roman" w:cs="Times New Roman"/>
          <w:sz w:val="28"/>
          <w:szCs w:val="28"/>
        </w:rPr>
        <w:t>Контингентирование (квотирование) импорта и экспорта - стоимостные или количественные ограничения ввоза/вывоза, вводимые на определенный срок по отдельным товарам и услугам, странам.</w:t>
      </w:r>
    </w:p>
    <w:p w:rsidR="00865375" w:rsidRPr="00F27CE7" w:rsidRDefault="00865375" w:rsidP="00B21BC7">
      <w:pPr>
        <w:pStyle w:val="a3"/>
        <w:numPr>
          <w:ilvl w:val="0"/>
          <w:numId w:val="6"/>
        </w:numPr>
        <w:ind w:left="794" w:right="113"/>
        <w:rPr>
          <w:rFonts w:ascii="Times New Roman" w:hAnsi="Times New Roman" w:cs="Times New Roman"/>
          <w:sz w:val="28"/>
          <w:szCs w:val="28"/>
        </w:rPr>
      </w:pPr>
      <w:r w:rsidRPr="00F27CE7">
        <w:rPr>
          <w:rFonts w:ascii="Times New Roman" w:hAnsi="Times New Roman" w:cs="Times New Roman"/>
          <w:sz w:val="28"/>
          <w:szCs w:val="28"/>
        </w:rPr>
        <w:t>Антидемпинговые процедуры - судебные или административные разбир</w:t>
      </w:r>
      <w:r w:rsidRPr="00F27CE7">
        <w:rPr>
          <w:rFonts w:ascii="Times New Roman" w:hAnsi="Times New Roman" w:cs="Times New Roman"/>
          <w:sz w:val="28"/>
          <w:szCs w:val="28"/>
        </w:rPr>
        <w:t>а</w:t>
      </w:r>
      <w:r w:rsidRPr="00F27CE7">
        <w:rPr>
          <w:rFonts w:ascii="Times New Roman" w:hAnsi="Times New Roman" w:cs="Times New Roman"/>
          <w:sz w:val="28"/>
          <w:szCs w:val="28"/>
        </w:rPr>
        <w:t>тельства претензий, предъявляемых национальными предпринимателями против иностранных поставщиков, обвиняя их в продаже товаров по зан</w:t>
      </w:r>
      <w:r w:rsidRPr="00F27CE7">
        <w:rPr>
          <w:rFonts w:ascii="Times New Roman" w:hAnsi="Times New Roman" w:cs="Times New Roman"/>
          <w:sz w:val="28"/>
          <w:szCs w:val="28"/>
        </w:rPr>
        <w:t>и</w:t>
      </w:r>
      <w:r w:rsidRPr="00F27CE7">
        <w:rPr>
          <w:rFonts w:ascii="Times New Roman" w:hAnsi="Times New Roman" w:cs="Times New Roman"/>
          <w:sz w:val="28"/>
          <w:szCs w:val="28"/>
        </w:rPr>
        <w:t>женным ценам, которые могут нанести ущерб местным производителям ан</w:t>
      </w:r>
      <w:r w:rsidRPr="00F27CE7">
        <w:rPr>
          <w:rFonts w:ascii="Times New Roman" w:hAnsi="Times New Roman" w:cs="Times New Roman"/>
          <w:sz w:val="28"/>
          <w:szCs w:val="28"/>
        </w:rPr>
        <w:t>а</w:t>
      </w:r>
      <w:r w:rsidRPr="00F27CE7">
        <w:rPr>
          <w:rFonts w:ascii="Times New Roman" w:hAnsi="Times New Roman" w:cs="Times New Roman"/>
          <w:sz w:val="28"/>
          <w:szCs w:val="28"/>
        </w:rPr>
        <w:t>логичной продукции.</w:t>
      </w:r>
    </w:p>
    <w:p w:rsidR="00865375" w:rsidRPr="00F27CE7" w:rsidRDefault="00865375" w:rsidP="00B21BC7">
      <w:pPr>
        <w:pStyle w:val="a3"/>
        <w:numPr>
          <w:ilvl w:val="0"/>
          <w:numId w:val="6"/>
        </w:numPr>
        <w:ind w:left="794" w:right="113"/>
        <w:rPr>
          <w:rFonts w:ascii="Times New Roman" w:hAnsi="Times New Roman" w:cs="Times New Roman"/>
          <w:sz w:val="28"/>
          <w:szCs w:val="28"/>
        </w:rPr>
      </w:pPr>
      <w:r w:rsidRPr="00F27CE7">
        <w:rPr>
          <w:rFonts w:ascii="Times New Roman" w:hAnsi="Times New Roman" w:cs="Times New Roman"/>
          <w:sz w:val="28"/>
          <w:szCs w:val="28"/>
        </w:rPr>
        <w:t>Ценовые преференции – устанавливаются в законодательном порядке нек</w:t>
      </w:r>
      <w:r w:rsidRPr="00F27CE7">
        <w:rPr>
          <w:rFonts w:ascii="Times New Roman" w:hAnsi="Times New Roman" w:cs="Times New Roman"/>
          <w:sz w:val="28"/>
          <w:szCs w:val="28"/>
        </w:rPr>
        <w:t>о</w:t>
      </w:r>
      <w:r w:rsidRPr="00F27CE7">
        <w:rPr>
          <w:rFonts w:ascii="Times New Roman" w:hAnsi="Times New Roman" w:cs="Times New Roman"/>
          <w:sz w:val="28"/>
          <w:szCs w:val="28"/>
        </w:rPr>
        <w:t>торыми странами путем определения минимальной разницы в ценах, по к</w:t>
      </w:r>
      <w:r w:rsidRPr="00F27CE7">
        <w:rPr>
          <w:rFonts w:ascii="Times New Roman" w:hAnsi="Times New Roman" w:cs="Times New Roman"/>
          <w:sz w:val="28"/>
          <w:szCs w:val="28"/>
        </w:rPr>
        <w:t>о</w:t>
      </w:r>
      <w:r w:rsidRPr="00F27CE7">
        <w:rPr>
          <w:rFonts w:ascii="Times New Roman" w:hAnsi="Times New Roman" w:cs="Times New Roman"/>
          <w:sz w:val="28"/>
          <w:szCs w:val="28"/>
        </w:rPr>
        <w:t>торым товары и услуги импортера должны быть ниже цен национальных производителей. Только в том случае национальные компании могут разм</w:t>
      </w:r>
      <w:r w:rsidRPr="00F27CE7">
        <w:rPr>
          <w:rFonts w:ascii="Times New Roman" w:hAnsi="Times New Roman" w:cs="Times New Roman"/>
          <w:sz w:val="28"/>
          <w:szCs w:val="28"/>
        </w:rPr>
        <w:t>е</w:t>
      </w:r>
      <w:r w:rsidRPr="00F27CE7">
        <w:rPr>
          <w:rFonts w:ascii="Times New Roman" w:hAnsi="Times New Roman" w:cs="Times New Roman"/>
          <w:sz w:val="28"/>
          <w:szCs w:val="28"/>
        </w:rPr>
        <w:t>щать свои заказы у иностранного производителя, если цены на его проду</w:t>
      </w:r>
      <w:r w:rsidRPr="00F27CE7">
        <w:rPr>
          <w:rFonts w:ascii="Times New Roman" w:hAnsi="Times New Roman" w:cs="Times New Roman"/>
          <w:sz w:val="28"/>
          <w:szCs w:val="28"/>
        </w:rPr>
        <w:t>к</w:t>
      </w:r>
      <w:r w:rsidRPr="00F27CE7">
        <w:rPr>
          <w:rFonts w:ascii="Times New Roman" w:hAnsi="Times New Roman" w:cs="Times New Roman"/>
          <w:sz w:val="28"/>
          <w:szCs w:val="28"/>
        </w:rPr>
        <w:t xml:space="preserve">цию </w:t>
      </w:r>
      <w:proofErr w:type="gramStart"/>
      <w:r w:rsidRPr="00F27CE7">
        <w:rPr>
          <w:rFonts w:ascii="Times New Roman" w:hAnsi="Times New Roman" w:cs="Times New Roman"/>
          <w:sz w:val="28"/>
          <w:szCs w:val="28"/>
        </w:rPr>
        <w:t>будут</w:t>
      </w:r>
      <w:proofErr w:type="gramEnd"/>
      <w:r w:rsidRPr="00F27CE7">
        <w:rPr>
          <w:rFonts w:ascii="Times New Roman" w:hAnsi="Times New Roman" w:cs="Times New Roman"/>
          <w:sz w:val="28"/>
          <w:szCs w:val="28"/>
        </w:rPr>
        <w:t xml:space="preserve"> ниже национальных аналогов не меньше, чем на указанный м</w:t>
      </w:r>
      <w:r w:rsidRPr="00F27CE7">
        <w:rPr>
          <w:rFonts w:ascii="Times New Roman" w:hAnsi="Times New Roman" w:cs="Times New Roman"/>
          <w:sz w:val="28"/>
          <w:szCs w:val="28"/>
        </w:rPr>
        <w:t>и</w:t>
      </w:r>
      <w:r w:rsidRPr="00F27CE7">
        <w:rPr>
          <w:rFonts w:ascii="Times New Roman" w:hAnsi="Times New Roman" w:cs="Times New Roman"/>
          <w:sz w:val="28"/>
          <w:szCs w:val="28"/>
        </w:rPr>
        <w:t>нимум.</w:t>
      </w:r>
    </w:p>
    <w:p w:rsidR="006B3E42" w:rsidRPr="00F27CE7" w:rsidRDefault="005F0188" w:rsidP="00B21BC7">
      <w:pPr>
        <w:ind w:left="794" w:right="113"/>
        <w:rPr>
          <w:rFonts w:ascii="Times New Roman" w:hAnsi="Times New Roman" w:cs="Times New Roman"/>
          <w:sz w:val="28"/>
          <w:szCs w:val="28"/>
        </w:rPr>
      </w:pPr>
      <w:r w:rsidRPr="00F27CE7">
        <w:rPr>
          <w:rFonts w:ascii="Times New Roman" w:hAnsi="Times New Roman" w:cs="Times New Roman"/>
          <w:sz w:val="28"/>
          <w:szCs w:val="28"/>
        </w:rPr>
        <w:t xml:space="preserve">   </w:t>
      </w:r>
      <w:r w:rsidR="006B3E42" w:rsidRPr="00F27CE7">
        <w:rPr>
          <w:rFonts w:ascii="Times New Roman" w:hAnsi="Times New Roman" w:cs="Times New Roman"/>
          <w:sz w:val="28"/>
          <w:szCs w:val="28"/>
        </w:rPr>
        <w:t>Административные формальности в свою очередь направлены на огран</w:t>
      </w:r>
      <w:r w:rsidR="006B3E42" w:rsidRPr="00F27CE7">
        <w:rPr>
          <w:rFonts w:ascii="Times New Roman" w:hAnsi="Times New Roman" w:cs="Times New Roman"/>
          <w:sz w:val="28"/>
          <w:szCs w:val="28"/>
        </w:rPr>
        <w:t>и</w:t>
      </w:r>
      <w:r w:rsidR="006B3E42" w:rsidRPr="00F27CE7">
        <w:rPr>
          <w:rFonts w:ascii="Times New Roman" w:hAnsi="Times New Roman" w:cs="Times New Roman"/>
          <w:sz w:val="28"/>
          <w:szCs w:val="28"/>
        </w:rPr>
        <w:t>чение торговли. Одной из наиболее распространенных форм регулирования внешней торговли являются таможенные формальности. Как правило</w:t>
      </w:r>
      <w:r w:rsidR="00A91357" w:rsidRPr="00F27CE7">
        <w:rPr>
          <w:rFonts w:ascii="Times New Roman" w:hAnsi="Times New Roman" w:cs="Times New Roman"/>
          <w:sz w:val="28"/>
          <w:szCs w:val="28"/>
        </w:rPr>
        <w:t>,</w:t>
      </w:r>
      <w:r w:rsidR="006B3E42" w:rsidRPr="00F27CE7">
        <w:rPr>
          <w:rFonts w:ascii="Times New Roman" w:hAnsi="Times New Roman" w:cs="Times New Roman"/>
          <w:sz w:val="28"/>
          <w:szCs w:val="28"/>
        </w:rPr>
        <w:t xml:space="preserve"> да</w:t>
      </w:r>
      <w:r w:rsidR="006B3E42" w:rsidRPr="00F27CE7">
        <w:rPr>
          <w:rFonts w:ascii="Times New Roman" w:hAnsi="Times New Roman" w:cs="Times New Roman"/>
          <w:sz w:val="28"/>
          <w:szCs w:val="28"/>
        </w:rPr>
        <w:t>н</w:t>
      </w:r>
      <w:r w:rsidR="006B3E42" w:rsidRPr="00F27CE7">
        <w:rPr>
          <w:rFonts w:ascii="Times New Roman" w:hAnsi="Times New Roman" w:cs="Times New Roman"/>
          <w:sz w:val="28"/>
          <w:szCs w:val="28"/>
        </w:rPr>
        <w:t xml:space="preserve">ные правила регламентируются таможенными кодексами, как отдельных стран, так и определенных экономических объединений  </w:t>
      </w:r>
      <w:r w:rsidR="00A91357" w:rsidRPr="00F27CE7">
        <w:rPr>
          <w:rFonts w:ascii="Times New Roman" w:hAnsi="Times New Roman" w:cs="Times New Roman"/>
          <w:sz w:val="28"/>
          <w:szCs w:val="28"/>
        </w:rPr>
        <w:t xml:space="preserve"> (таможенные </w:t>
      </w:r>
      <w:r w:rsidR="006B3E42" w:rsidRPr="00F27CE7">
        <w:rPr>
          <w:rFonts w:ascii="Times New Roman" w:hAnsi="Times New Roman" w:cs="Times New Roman"/>
          <w:sz w:val="28"/>
          <w:szCs w:val="28"/>
        </w:rPr>
        <w:t>со</w:t>
      </w:r>
      <w:r w:rsidR="006B3E42" w:rsidRPr="00F27CE7">
        <w:rPr>
          <w:rFonts w:ascii="Times New Roman" w:hAnsi="Times New Roman" w:cs="Times New Roman"/>
          <w:sz w:val="28"/>
          <w:szCs w:val="28"/>
        </w:rPr>
        <w:t>ю</w:t>
      </w:r>
      <w:r w:rsidR="006B3E42" w:rsidRPr="00F27CE7">
        <w:rPr>
          <w:rFonts w:ascii="Times New Roman" w:hAnsi="Times New Roman" w:cs="Times New Roman"/>
          <w:sz w:val="28"/>
          <w:szCs w:val="28"/>
        </w:rPr>
        <w:t>зы</w:t>
      </w:r>
      <w:r w:rsidR="00A91357" w:rsidRPr="00F27CE7">
        <w:rPr>
          <w:rFonts w:ascii="Times New Roman" w:hAnsi="Times New Roman" w:cs="Times New Roman"/>
          <w:sz w:val="28"/>
          <w:szCs w:val="28"/>
        </w:rPr>
        <w:t xml:space="preserve"> и т.п.)</w:t>
      </w:r>
      <w:r w:rsidR="006B3E42" w:rsidRPr="00F27CE7">
        <w:rPr>
          <w:rFonts w:ascii="Times New Roman" w:hAnsi="Times New Roman" w:cs="Times New Roman"/>
          <w:sz w:val="28"/>
          <w:szCs w:val="28"/>
        </w:rPr>
        <w:t xml:space="preserve"> </w:t>
      </w:r>
    </w:p>
    <w:p w:rsidR="00A91357" w:rsidRPr="00F27CE7" w:rsidRDefault="005F0188" w:rsidP="00B21BC7">
      <w:pPr>
        <w:ind w:left="794" w:right="113"/>
        <w:rPr>
          <w:rFonts w:ascii="Times New Roman" w:hAnsi="Times New Roman" w:cs="Times New Roman"/>
          <w:sz w:val="28"/>
          <w:szCs w:val="28"/>
        </w:rPr>
      </w:pPr>
      <w:r w:rsidRPr="00F27CE7">
        <w:rPr>
          <w:rFonts w:ascii="Times New Roman" w:hAnsi="Times New Roman" w:cs="Times New Roman"/>
          <w:sz w:val="28"/>
          <w:szCs w:val="28"/>
        </w:rPr>
        <w:t xml:space="preserve">   </w:t>
      </w:r>
      <w:r w:rsidR="00A91357" w:rsidRPr="00F27CE7">
        <w:rPr>
          <w:rFonts w:ascii="Times New Roman" w:hAnsi="Times New Roman" w:cs="Times New Roman"/>
          <w:sz w:val="28"/>
          <w:szCs w:val="28"/>
        </w:rPr>
        <w:t>Также не последнее место занимают и импортные процедуры. Данный м</w:t>
      </w:r>
      <w:r w:rsidR="00A91357" w:rsidRPr="00F27CE7">
        <w:rPr>
          <w:rFonts w:ascii="Times New Roman" w:hAnsi="Times New Roman" w:cs="Times New Roman"/>
          <w:sz w:val="28"/>
          <w:szCs w:val="28"/>
        </w:rPr>
        <w:t>е</w:t>
      </w:r>
      <w:r w:rsidR="00A91357" w:rsidRPr="00F27CE7">
        <w:rPr>
          <w:rFonts w:ascii="Times New Roman" w:hAnsi="Times New Roman" w:cs="Times New Roman"/>
          <w:sz w:val="28"/>
          <w:szCs w:val="28"/>
        </w:rPr>
        <w:t>тод регулирования внешнеэкономической деятельности представляет собой правила проведения импортных операций, касающихся государственных з</w:t>
      </w:r>
      <w:r w:rsidR="00A91357" w:rsidRPr="00F27CE7">
        <w:rPr>
          <w:rFonts w:ascii="Times New Roman" w:hAnsi="Times New Roman" w:cs="Times New Roman"/>
          <w:sz w:val="28"/>
          <w:szCs w:val="28"/>
        </w:rPr>
        <w:t>а</w:t>
      </w:r>
      <w:r w:rsidR="00A91357" w:rsidRPr="00F27CE7">
        <w:rPr>
          <w:rFonts w:ascii="Times New Roman" w:hAnsi="Times New Roman" w:cs="Times New Roman"/>
          <w:sz w:val="28"/>
          <w:szCs w:val="28"/>
        </w:rPr>
        <w:t xml:space="preserve">купок. </w:t>
      </w:r>
    </w:p>
    <w:p w:rsidR="00865375" w:rsidRPr="00F27CE7" w:rsidRDefault="00865375" w:rsidP="00B21BC7">
      <w:pPr>
        <w:pStyle w:val="a3"/>
        <w:numPr>
          <w:ilvl w:val="0"/>
          <w:numId w:val="5"/>
        </w:numPr>
        <w:ind w:left="794" w:right="113"/>
        <w:rPr>
          <w:rFonts w:ascii="Times New Roman" w:hAnsi="Times New Roman" w:cs="Times New Roman"/>
          <w:sz w:val="28"/>
          <w:szCs w:val="28"/>
        </w:rPr>
      </w:pPr>
      <w:proofErr w:type="gramStart"/>
      <w:r w:rsidRPr="00F27CE7">
        <w:rPr>
          <w:rFonts w:ascii="Times New Roman" w:hAnsi="Times New Roman" w:cs="Times New Roman"/>
          <w:sz w:val="28"/>
          <w:szCs w:val="28"/>
        </w:rPr>
        <w:lastRenderedPageBreak/>
        <w:t>Экономические методы</w:t>
      </w:r>
      <w:proofErr w:type="gramEnd"/>
      <w:r w:rsidRPr="00F27CE7">
        <w:rPr>
          <w:rFonts w:ascii="Times New Roman" w:hAnsi="Times New Roman" w:cs="Times New Roman"/>
          <w:sz w:val="28"/>
          <w:szCs w:val="28"/>
        </w:rPr>
        <w:t xml:space="preserve"> государственного стимулирования экспортного пр</w:t>
      </w:r>
      <w:r w:rsidRPr="00F27CE7">
        <w:rPr>
          <w:rFonts w:ascii="Times New Roman" w:hAnsi="Times New Roman" w:cs="Times New Roman"/>
          <w:sz w:val="28"/>
          <w:szCs w:val="28"/>
        </w:rPr>
        <w:t>о</w:t>
      </w:r>
      <w:r w:rsidRPr="00F27CE7">
        <w:rPr>
          <w:rFonts w:ascii="Times New Roman" w:hAnsi="Times New Roman" w:cs="Times New Roman"/>
          <w:sz w:val="28"/>
          <w:szCs w:val="28"/>
        </w:rPr>
        <w:t>изводства и развития экспортного потенциала.</w:t>
      </w:r>
    </w:p>
    <w:p w:rsidR="00906E24" w:rsidRPr="00F27CE7" w:rsidRDefault="003B4611" w:rsidP="00B21BC7">
      <w:pPr>
        <w:ind w:left="794" w:right="113"/>
        <w:rPr>
          <w:rFonts w:ascii="Times New Roman" w:hAnsi="Times New Roman" w:cs="Times New Roman"/>
          <w:sz w:val="28"/>
          <w:szCs w:val="28"/>
        </w:rPr>
      </w:pPr>
      <w:r>
        <w:rPr>
          <w:rFonts w:ascii="Times New Roman" w:hAnsi="Times New Roman" w:cs="Times New Roman"/>
          <w:sz w:val="28"/>
          <w:szCs w:val="28"/>
        </w:rPr>
        <w:t xml:space="preserve">    </w:t>
      </w:r>
      <w:r w:rsidR="00906E24" w:rsidRPr="00F27CE7">
        <w:rPr>
          <w:rFonts w:ascii="Times New Roman" w:hAnsi="Times New Roman" w:cs="Times New Roman"/>
          <w:sz w:val="28"/>
          <w:szCs w:val="28"/>
        </w:rPr>
        <w:t>Государство целенаправленно начинает финансировать</w:t>
      </w:r>
      <w:r w:rsidR="00A91357" w:rsidRPr="00F27CE7">
        <w:rPr>
          <w:rFonts w:ascii="Times New Roman" w:hAnsi="Times New Roman" w:cs="Times New Roman"/>
          <w:sz w:val="28"/>
          <w:szCs w:val="28"/>
        </w:rPr>
        <w:t xml:space="preserve"> отдельные </w:t>
      </w:r>
      <w:r w:rsidR="00906E24" w:rsidRPr="00F27CE7">
        <w:rPr>
          <w:rFonts w:ascii="Times New Roman" w:hAnsi="Times New Roman" w:cs="Times New Roman"/>
          <w:sz w:val="28"/>
          <w:szCs w:val="28"/>
        </w:rPr>
        <w:t xml:space="preserve"> </w:t>
      </w:r>
      <w:proofErr w:type="gramStart"/>
      <w:r w:rsidR="00906E24" w:rsidRPr="00F27CE7">
        <w:rPr>
          <w:rFonts w:ascii="Times New Roman" w:hAnsi="Times New Roman" w:cs="Times New Roman"/>
          <w:sz w:val="28"/>
          <w:szCs w:val="28"/>
        </w:rPr>
        <w:t>фи</w:t>
      </w:r>
      <w:r w:rsidR="00906E24" w:rsidRPr="00F27CE7">
        <w:rPr>
          <w:rFonts w:ascii="Times New Roman" w:hAnsi="Times New Roman" w:cs="Times New Roman"/>
          <w:sz w:val="28"/>
          <w:szCs w:val="28"/>
        </w:rPr>
        <w:t>р</w:t>
      </w:r>
      <w:r w:rsidR="00906E24" w:rsidRPr="00F27CE7">
        <w:rPr>
          <w:rFonts w:ascii="Times New Roman" w:hAnsi="Times New Roman" w:cs="Times New Roman"/>
          <w:sz w:val="28"/>
          <w:szCs w:val="28"/>
        </w:rPr>
        <w:t>мы-производители</w:t>
      </w:r>
      <w:proofErr w:type="gramEnd"/>
      <w:r w:rsidR="00906E24" w:rsidRPr="00F27CE7">
        <w:rPr>
          <w:rFonts w:ascii="Times New Roman" w:hAnsi="Times New Roman" w:cs="Times New Roman"/>
          <w:sz w:val="28"/>
          <w:szCs w:val="28"/>
        </w:rPr>
        <w:t xml:space="preserve"> и даже целые отрасли, производящие продукцию с целью ее реализации на иностранных рынках сбыта товаров. </w:t>
      </w:r>
    </w:p>
    <w:p w:rsidR="00906E24" w:rsidRPr="00F27CE7" w:rsidRDefault="00906E24" w:rsidP="00B21BC7">
      <w:pPr>
        <w:ind w:left="794" w:right="113"/>
        <w:rPr>
          <w:rFonts w:ascii="Times New Roman" w:hAnsi="Times New Roman" w:cs="Times New Roman"/>
          <w:sz w:val="28"/>
          <w:szCs w:val="28"/>
        </w:rPr>
        <w:sectPr w:rsidR="00906E24" w:rsidRPr="00F27CE7" w:rsidSect="00594F06">
          <w:footnotePr>
            <w:numRestart w:val="eachPage"/>
          </w:footnotePr>
          <w:type w:val="continuous"/>
          <w:pgSz w:w="11906" w:h="16838" w:code="9"/>
          <w:pgMar w:top="851" w:right="851" w:bottom="1134" w:left="851" w:header="1134" w:footer="1134" w:gutter="0"/>
          <w:cols w:space="708"/>
          <w:docGrid w:linePitch="360"/>
        </w:sectPr>
      </w:pPr>
    </w:p>
    <w:p w:rsidR="004C27B9" w:rsidRPr="00F27CE7" w:rsidRDefault="006B3E42" w:rsidP="000324A3">
      <w:pPr>
        <w:ind w:left="0" w:right="113"/>
        <w:rPr>
          <w:rFonts w:ascii="Times New Roman" w:hAnsi="Times New Roman" w:cs="Times New Roman"/>
          <w:sz w:val="28"/>
          <w:szCs w:val="28"/>
        </w:rPr>
      </w:pPr>
      <w:r w:rsidRPr="00F27CE7">
        <w:rPr>
          <w:rFonts w:ascii="Times New Roman" w:hAnsi="Times New Roman" w:cs="Times New Roman"/>
          <w:sz w:val="28"/>
          <w:szCs w:val="28"/>
        </w:rPr>
        <w:lastRenderedPageBreak/>
        <w:t xml:space="preserve"> </w:t>
      </w:r>
      <w:r w:rsidR="004C27B9" w:rsidRPr="00F27CE7">
        <w:rPr>
          <w:rFonts w:ascii="Times New Roman" w:hAnsi="Times New Roman" w:cs="Times New Roman"/>
          <w:sz w:val="28"/>
          <w:szCs w:val="28"/>
        </w:rPr>
        <w:t xml:space="preserve">С целью стимулирования развития </w:t>
      </w:r>
      <w:proofErr w:type="spellStart"/>
      <w:r w:rsidR="004C27B9" w:rsidRPr="00F27CE7">
        <w:rPr>
          <w:rFonts w:ascii="Times New Roman" w:hAnsi="Times New Roman" w:cs="Times New Roman"/>
          <w:sz w:val="28"/>
          <w:szCs w:val="28"/>
        </w:rPr>
        <w:t>экспортоспособных</w:t>
      </w:r>
      <w:proofErr w:type="spellEnd"/>
      <w:r w:rsidR="004C27B9" w:rsidRPr="00F27CE7">
        <w:rPr>
          <w:rFonts w:ascii="Times New Roman" w:hAnsi="Times New Roman" w:cs="Times New Roman"/>
          <w:sz w:val="28"/>
          <w:szCs w:val="28"/>
        </w:rPr>
        <w:t xml:space="preserve">  отраслей в мировой практике используется широкий набор инструментов. Важнейшими среди них являются:</w:t>
      </w:r>
    </w:p>
    <w:p w:rsidR="004C27B9" w:rsidRPr="00F27CE7" w:rsidRDefault="004C27B9" w:rsidP="00D1726B">
      <w:pPr>
        <w:pStyle w:val="a3"/>
        <w:numPr>
          <w:ilvl w:val="0"/>
          <w:numId w:val="7"/>
        </w:numPr>
        <w:ind w:left="510" w:right="113"/>
        <w:rPr>
          <w:rFonts w:ascii="Times New Roman" w:hAnsi="Times New Roman" w:cs="Times New Roman"/>
          <w:sz w:val="28"/>
          <w:szCs w:val="28"/>
        </w:rPr>
      </w:pPr>
      <w:r w:rsidRPr="00F27CE7">
        <w:rPr>
          <w:rFonts w:ascii="Times New Roman" w:hAnsi="Times New Roman" w:cs="Times New Roman"/>
          <w:sz w:val="28"/>
          <w:szCs w:val="28"/>
        </w:rPr>
        <w:t>Прямое государственное финансирование экспортеров</w:t>
      </w:r>
      <w:r w:rsidR="005A5E99" w:rsidRPr="00F27CE7">
        <w:rPr>
          <w:rFonts w:ascii="Times New Roman" w:hAnsi="Times New Roman" w:cs="Times New Roman"/>
          <w:sz w:val="28"/>
          <w:szCs w:val="28"/>
        </w:rPr>
        <w:t>.</w:t>
      </w:r>
    </w:p>
    <w:p w:rsidR="005A5E99" w:rsidRPr="00F27CE7" w:rsidRDefault="003B4611" w:rsidP="00D1726B">
      <w:pPr>
        <w:ind w:left="510" w:right="113"/>
        <w:rPr>
          <w:rFonts w:ascii="Times New Roman" w:hAnsi="Times New Roman" w:cs="Times New Roman"/>
          <w:sz w:val="28"/>
          <w:szCs w:val="28"/>
        </w:rPr>
      </w:pPr>
      <w:r>
        <w:rPr>
          <w:rFonts w:ascii="Times New Roman" w:hAnsi="Times New Roman" w:cs="Times New Roman"/>
          <w:sz w:val="28"/>
          <w:szCs w:val="28"/>
        </w:rPr>
        <w:t xml:space="preserve">    </w:t>
      </w:r>
      <w:r w:rsidR="005A5E99" w:rsidRPr="00F27CE7">
        <w:rPr>
          <w:rFonts w:ascii="Times New Roman" w:hAnsi="Times New Roman" w:cs="Times New Roman"/>
          <w:sz w:val="28"/>
          <w:szCs w:val="28"/>
        </w:rPr>
        <w:t>Осуществляется в виде доплат компаниям и фирмам дотаций из бю</w:t>
      </w:r>
      <w:r w:rsidR="005A5E99" w:rsidRPr="00F27CE7">
        <w:rPr>
          <w:rFonts w:ascii="Times New Roman" w:hAnsi="Times New Roman" w:cs="Times New Roman"/>
          <w:sz w:val="28"/>
          <w:szCs w:val="28"/>
        </w:rPr>
        <w:t>д</w:t>
      </w:r>
      <w:r w:rsidR="005A5E99" w:rsidRPr="00F27CE7">
        <w:rPr>
          <w:rFonts w:ascii="Times New Roman" w:hAnsi="Times New Roman" w:cs="Times New Roman"/>
          <w:sz w:val="28"/>
          <w:szCs w:val="28"/>
        </w:rPr>
        <w:t>жета для устранения разницы между себестоимостью продукции и эк</w:t>
      </w:r>
      <w:r w:rsidR="005A5E99" w:rsidRPr="00F27CE7">
        <w:rPr>
          <w:rFonts w:ascii="Times New Roman" w:hAnsi="Times New Roman" w:cs="Times New Roman"/>
          <w:sz w:val="28"/>
          <w:szCs w:val="28"/>
        </w:rPr>
        <w:t>с</w:t>
      </w:r>
      <w:r w:rsidR="005A5E99" w:rsidRPr="00F27CE7">
        <w:rPr>
          <w:rFonts w:ascii="Times New Roman" w:hAnsi="Times New Roman" w:cs="Times New Roman"/>
          <w:sz w:val="28"/>
          <w:szCs w:val="28"/>
        </w:rPr>
        <w:t xml:space="preserve">портными ценами для обеспечения получения прибыли. Данный метод используется при поставках крупных </w:t>
      </w:r>
      <w:proofErr w:type="spellStart"/>
      <w:r w:rsidR="005A5E99" w:rsidRPr="00F27CE7">
        <w:rPr>
          <w:rFonts w:ascii="Times New Roman" w:hAnsi="Times New Roman" w:cs="Times New Roman"/>
          <w:sz w:val="28"/>
          <w:szCs w:val="28"/>
        </w:rPr>
        <w:t>материалоемких</w:t>
      </w:r>
      <w:proofErr w:type="spellEnd"/>
      <w:r w:rsidR="005A5E99" w:rsidRPr="00F27CE7">
        <w:rPr>
          <w:rFonts w:ascii="Times New Roman" w:hAnsi="Times New Roman" w:cs="Times New Roman"/>
          <w:sz w:val="28"/>
          <w:szCs w:val="28"/>
        </w:rPr>
        <w:t xml:space="preserve"> товаров </w:t>
      </w:r>
      <w:proofErr w:type="gramStart"/>
      <w:r w:rsidR="005A5E99" w:rsidRPr="00F27CE7">
        <w:rPr>
          <w:rFonts w:ascii="Times New Roman" w:hAnsi="Times New Roman" w:cs="Times New Roman"/>
          <w:sz w:val="28"/>
          <w:szCs w:val="28"/>
        </w:rPr>
        <w:t xml:space="preserve">( </w:t>
      </w:r>
      <w:proofErr w:type="gramEnd"/>
      <w:r w:rsidR="005A5E99" w:rsidRPr="00F27CE7">
        <w:rPr>
          <w:rFonts w:ascii="Times New Roman" w:hAnsi="Times New Roman" w:cs="Times New Roman"/>
          <w:sz w:val="28"/>
          <w:szCs w:val="28"/>
        </w:rPr>
        <w:t>поста</w:t>
      </w:r>
      <w:r w:rsidR="005A5E99" w:rsidRPr="00F27CE7">
        <w:rPr>
          <w:rFonts w:ascii="Times New Roman" w:hAnsi="Times New Roman" w:cs="Times New Roman"/>
          <w:sz w:val="28"/>
          <w:szCs w:val="28"/>
        </w:rPr>
        <w:t>в</w:t>
      </w:r>
      <w:r w:rsidR="005A5E99" w:rsidRPr="00F27CE7">
        <w:rPr>
          <w:rFonts w:ascii="Times New Roman" w:hAnsi="Times New Roman" w:cs="Times New Roman"/>
          <w:sz w:val="28"/>
          <w:szCs w:val="28"/>
        </w:rPr>
        <w:t>ки судов, нефтяных буровых платформ и т.д.)</w:t>
      </w:r>
    </w:p>
    <w:p w:rsidR="005A5E99" w:rsidRPr="00F27CE7" w:rsidRDefault="005A5E99" w:rsidP="00D1726B">
      <w:pPr>
        <w:pStyle w:val="a3"/>
        <w:numPr>
          <w:ilvl w:val="0"/>
          <w:numId w:val="7"/>
        </w:numPr>
        <w:ind w:left="510" w:right="113"/>
        <w:rPr>
          <w:rFonts w:ascii="Times New Roman" w:hAnsi="Times New Roman" w:cs="Times New Roman"/>
          <w:sz w:val="28"/>
          <w:szCs w:val="28"/>
        </w:rPr>
      </w:pPr>
      <w:r w:rsidRPr="00F27CE7">
        <w:rPr>
          <w:rFonts w:ascii="Times New Roman" w:hAnsi="Times New Roman" w:cs="Times New Roman"/>
          <w:sz w:val="28"/>
          <w:szCs w:val="28"/>
        </w:rPr>
        <w:t>Государственное финансирование НИОКР.</w:t>
      </w:r>
    </w:p>
    <w:p w:rsidR="005A5E99" w:rsidRPr="00F27CE7" w:rsidRDefault="005A5E99" w:rsidP="00D1726B">
      <w:pPr>
        <w:ind w:left="510" w:right="113"/>
        <w:rPr>
          <w:rFonts w:ascii="Times New Roman" w:hAnsi="Times New Roman" w:cs="Times New Roman"/>
          <w:sz w:val="28"/>
          <w:szCs w:val="28"/>
        </w:rPr>
      </w:pPr>
      <w:r w:rsidRPr="00F27CE7">
        <w:rPr>
          <w:rFonts w:ascii="Times New Roman" w:hAnsi="Times New Roman" w:cs="Times New Roman"/>
          <w:sz w:val="28"/>
          <w:szCs w:val="28"/>
        </w:rPr>
        <w:t xml:space="preserve"> </w:t>
      </w:r>
      <w:r w:rsidR="003B4611">
        <w:rPr>
          <w:rFonts w:ascii="Times New Roman" w:hAnsi="Times New Roman" w:cs="Times New Roman"/>
          <w:sz w:val="28"/>
          <w:szCs w:val="28"/>
        </w:rPr>
        <w:t xml:space="preserve">   </w:t>
      </w:r>
      <w:r w:rsidRPr="00F27CE7">
        <w:rPr>
          <w:rFonts w:ascii="Times New Roman" w:hAnsi="Times New Roman" w:cs="Times New Roman"/>
          <w:sz w:val="28"/>
          <w:szCs w:val="28"/>
        </w:rPr>
        <w:t xml:space="preserve">При экспорте наукоемких товаров, которые требуют  значительных расходов на проведение опытно-конструкторских и научно-исследовательских работ, государственная помощь экспортеру носит косвенный характер и заключается в финансировании разработок </w:t>
      </w:r>
      <w:proofErr w:type="gramStart"/>
      <w:r w:rsidRPr="00F27CE7">
        <w:rPr>
          <w:rFonts w:ascii="Times New Roman" w:hAnsi="Times New Roman" w:cs="Times New Roman"/>
          <w:sz w:val="28"/>
          <w:szCs w:val="28"/>
        </w:rPr>
        <w:t xml:space="preserve">( </w:t>
      </w:r>
      <w:proofErr w:type="gramEnd"/>
      <w:r w:rsidRPr="00F27CE7">
        <w:rPr>
          <w:rFonts w:ascii="Times New Roman" w:hAnsi="Times New Roman" w:cs="Times New Roman"/>
          <w:sz w:val="28"/>
          <w:szCs w:val="28"/>
        </w:rPr>
        <w:t>до 30-35% необходимых средств), повышении процента амортизационных отчислений   для используемого оборудования.</w:t>
      </w:r>
    </w:p>
    <w:p w:rsidR="00D26C3E" w:rsidRPr="00F27CE7" w:rsidRDefault="00D26C3E" w:rsidP="00D1726B">
      <w:pPr>
        <w:pStyle w:val="a3"/>
        <w:numPr>
          <w:ilvl w:val="0"/>
          <w:numId w:val="7"/>
        </w:numPr>
        <w:ind w:left="510" w:right="113"/>
        <w:rPr>
          <w:rFonts w:ascii="Times New Roman" w:hAnsi="Times New Roman" w:cs="Times New Roman"/>
          <w:sz w:val="28"/>
          <w:szCs w:val="28"/>
        </w:rPr>
      </w:pPr>
      <w:r w:rsidRPr="00F27CE7">
        <w:rPr>
          <w:rFonts w:ascii="Times New Roman" w:hAnsi="Times New Roman" w:cs="Times New Roman"/>
          <w:sz w:val="28"/>
          <w:szCs w:val="28"/>
        </w:rPr>
        <w:t>Снижение налогов с экспортеров.</w:t>
      </w:r>
    </w:p>
    <w:p w:rsidR="00D26C3E" w:rsidRPr="00F27CE7" w:rsidRDefault="005F0188" w:rsidP="00D1726B">
      <w:pPr>
        <w:ind w:left="510" w:right="113"/>
        <w:rPr>
          <w:rFonts w:ascii="Times New Roman" w:hAnsi="Times New Roman" w:cs="Times New Roman"/>
          <w:sz w:val="28"/>
          <w:szCs w:val="28"/>
        </w:rPr>
      </w:pPr>
      <w:r w:rsidRPr="00F27CE7">
        <w:rPr>
          <w:rFonts w:ascii="Times New Roman" w:hAnsi="Times New Roman" w:cs="Times New Roman"/>
          <w:sz w:val="28"/>
          <w:szCs w:val="28"/>
        </w:rPr>
        <w:t xml:space="preserve">   </w:t>
      </w:r>
      <w:r w:rsidR="003B4611">
        <w:rPr>
          <w:rFonts w:ascii="Times New Roman" w:hAnsi="Times New Roman" w:cs="Times New Roman"/>
          <w:sz w:val="28"/>
          <w:szCs w:val="28"/>
        </w:rPr>
        <w:t xml:space="preserve"> </w:t>
      </w:r>
      <w:r w:rsidR="00D26C3E" w:rsidRPr="00F27CE7">
        <w:rPr>
          <w:rFonts w:ascii="Times New Roman" w:hAnsi="Times New Roman" w:cs="Times New Roman"/>
          <w:sz w:val="28"/>
          <w:szCs w:val="28"/>
        </w:rPr>
        <w:t>Наиболее распространенным является прямое снижение налогов с фирм в зависимости от доли экспорта в их производстве. Обычно и</w:t>
      </w:r>
      <w:r w:rsidR="00D26C3E" w:rsidRPr="00F27CE7">
        <w:rPr>
          <w:rFonts w:ascii="Times New Roman" w:hAnsi="Times New Roman" w:cs="Times New Roman"/>
          <w:sz w:val="28"/>
          <w:szCs w:val="28"/>
        </w:rPr>
        <w:t>с</w:t>
      </w:r>
      <w:r w:rsidR="00D26C3E" w:rsidRPr="00F27CE7">
        <w:rPr>
          <w:rFonts w:ascii="Times New Roman" w:hAnsi="Times New Roman" w:cs="Times New Roman"/>
          <w:sz w:val="28"/>
          <w:szCs w:val="28"/>
        </w:rPr>
        <w:t>пользуется разрешение фирмам-экспортерам осуществлять отчисления в резервные фонды развития экспортного производства с необлагаемой налогом частью прибыли.</w:t>
      </w:r>
    </w:p>
    <w:p w:rsidR="005641F4" w:rsidRPr="00F27CE7" w:rsidRDefault="005641F4" w:rsidP="00B21BC7">
      <w:pPr>
        <w:ind w:left="794" w:right="113"/>
        <w:rPr>
          <w:rFonts w:ascii="Times New Roman" w:hAnsi="Times New Roman" w:cs="Times New Roman"/>
          <w:sz w:val="28"/>
          <w:szCs w:val="28"/>
        </w:rPr>
        <w:sectPr w:rsidR="005641F4" w:rsidRPr="00F27CE7" w:rsidSect="00E8779C">
          <w:footnotePr>
            <w:numStart w:val="2"/>
          </w:footnotePr>
          <w:type w:val="continuous"/>
          <w:pgSz w:w="11906" w:h="16838"/>
          <w:pgMar w:top="1134" w:right="850" w:bottom="1134" w:left="1701" w:header="708" w:footer="708" w:gutter="0"/>
          <w:cols w:space="708"/>
          <w:docGrid w:linePitch="360"/>
        </w:sectPr>
      </w:pPr>
    </w:p>
    <w:p w:rsidR="005641F4" w:rsidRPr="00F27CE7" w:rsidRDefault="005F0188" w:rsidP="00D1726B">
      <w:pPr>
        <w:ind w:left="340" w:right="113"/>
        <w:rPr>
          <w:rFonts w:ascii="Times New Roman" w:hAnsi="Times New Roman" w:cs="Times New Roman"/>
          <w:sz w:val="28"/>
          <w:szCs w:val="28"/>
        </w:rPr>
      </w:pPr>
      <w:r w:rsidRPr="00F27CE7">
        <w:rPr>
          <w:rFonts w:ascii="Times New Roman" w:hAnsi="Times New Roman" w:cs="Times New Roman"/>
          <w:sz w:val="28"/>
          <w:szCs w:val="28"/>
        </w:rPr>
        <w:lastRenderedPageBreak/>
        <w:t xml:space="preserve">   </w:t>
      </w:r>
      <w:r w:rsidR="005641F4" w:rsidRPr="00F27CE7">
        <w:rPr>
          <w:rFonts w:ascii="Times New Roman" w:hAnsi="Times New Roman" w:cs="Times New Roman"/>
          <w:sz w:val="28"/>
          <w:szCs w:val="28"/>
        </w:rPr>
        <w:t>Таким образом, внешнеэкономическая деятельность представляет собой одну из важнейших сфер существования госу</w:t>
      </w:r>
      <w:r w:rsidR="0028270F" w:rsidRPr="00F27CE7">
        <w:rPr>
          <w:rFonts w:ascii="Times New Roman" w:hAnsi="Times New Roman" w:cs="Times New Roman"/>
          <w:sz w:val="28"/>
          <w:szCs w:val="28"/>
        </w:rPr>
        <w:t xml:space="preserve">дарства - </w:t>
      </w:r>
      <w:r w:rsidR="005641F4" w:rsidRPr="00F27CE7">
        <w:rPr>
          <w:rFonts w:ascii="Times New Roman" w:hAnsi="Times New Roman" w:cs="Times New Roman"/>
          <w:sz w:val="28"/>
          <w:szCs w:val="28"/>
        </w:rPr>
        <w:t>как отдельного элемента, так и регулирования экономических взаимоотношений между всеми составляющими мировой системы. Сложность правильного варь</w:t>
      </w:r>
      <w:r w:rsidR="005641F4" w:rsidRPr="00F27CE7">
        <w:rPr>
          <w:rFonts w:ascii="Times New Roman" w:hAnsi="Times New Roman" w:cs="Times New Roman"/>
          <w:sz w:val="28"/>
          <w:szCs w:val="28"/>
        </w:rPr>
        <w:t>и</w:t>
      </w:r>
      <w:r w:rsidR="005641F4" w:rsidRPr="00F27CE7">
        <w:rPr>
          <w:rFonts w:ascii="Times New Roman" w:hAnsi="Times New Roman" w:cs="Times New Roman"/>
          <w:sz w:val="28"/>
          <w:szCs w:val="28"/>
        </w:rPr>
        <w:t>рования между тарифными и нетарифными методами регулирования внешнеэкономической деятельности является одной из актуальных пр</w:t>
      </w:r>
      <w:r w:rsidR="005641F4" w:rsidRPr="00F27CE7">
        <w:rPr>
          <w:rFonts w:ascii="Times New Roman" w:hAnsi="Times New Roman" w:cs="Times New Roman"/>
          <w:sz w:val="28"/>
          <w:szCs w:val="28"/>
        </w:rPr>
        <w:t>о</w:t>
      </w:r>
      <w:r w:rsidR="005641F4" w:rsidRPr="00F27CE7">
        <w:rPr>
          <w:rFonts w:ascii="Times New Roman" w:hAnsi="Times New Roman" w:cs="Times New Roman"/>
          <w:sz w:val="28"/>
          <w:szCs w:val="28"/>
        </w:rPr>
        <w:t xml:space="preserve">блем наших дней. </w:t>
      </w:r>
      <w:r w:rsidR="00F918A5" w:rsidRPr="00F27CE7">
        <w:rPr>
          <w:rFonts w:ascii="Times New Roman" w:hAnsi="Times New Roman" w:cs="Times New Roman"/>
          <w:sz w:val="28"/>
          <w:szCs w:val="28"/>
        </w:rPr>
        <w:t>Не меньшую сложность в регулировании междунаро</w:t>
      </w:r>
      <w:r w:rsidR="00F918A5" w:rsidRPr="00F27CE7">
        <w:rPr>
          <w:rFonts w:ascii="Times New Roman" w:hAnsi="Times New Roman" w:cs="Times New Roman"/>
          <w:sz w:val="28"/>
          <w:szCs w:val="28"/>
        </w:rPr>
        <w:t>д</w:t>
      </w:r>
      <w:r w:rsidR="00F918A5" w:rsidRPr="00F27CE7">
        <w:rPr>
          <w:rFonts w:ascii="Times New Roman" w:hAnsi="Times New Roman" w:cs="Times New Roman"/>
          <w:sz w:val="28"/>
          <w:szCs w:val="28"/>
        </w:rPr>
        <w:t xml:space="preserve">ной торговли вызывает и наличие различных союзных объединений </w:t>
      </w:r>
      <w:r w:rsidR="00F918A5" w:rsidRPr="00F27CE7">
        <w:rPr>
          <w:rFonts w:ascii="Times New Roman" w:hAnsi="Times New Roman" w:cs="Times New Roman"/>
          <w:sz w:val="28"/>
          <w:szCs w:val="28"/>
        </w:rPr>
        <w:lastRenderedPageBreak/>
        <w:t>стран с разными уровнями развития экономической и промыш</w:t>
      </w:r>
      <w:r w:rsidR="0028270F" w:rsidRPr="00F27CE7">
        <w:rPr>
          <w:rFonts w:ascii="Times New Roman" w:hAnsi="Times New Roman" w:cs="Times New Roman"/>
          <w:sz w:val="28"/>
          <w:szCs w:val="28"/>
        </w:rPr>
        <w:t xml:space="preserve">ленной сфер. </w:t>
      </w:r>
    </w:p>
    <w:p w:rsidR="002525B3" w:rsidRDefault="0028270F" w:rsidP="00D1726B">
      <w:pPr>
        <w:pStyle w:val="a3"/>
        <w:numPr>
          <w:ilvl w:val="1"/>
          <w:numId w:val="23"/>
        </w:numPr>
        <w:ind w:left="1060" w:right="113"/>
        <w:rPr>
          <w:rFonts w:ascii="Times New Roman" w:hAnsi="Times New Roman" w:cs="Times New Roman"/>
          <w:b/>
          <w:sz w:val="28"/>
          <w:szCs w:val="28"/>
        </w:rPr>
      </w:pPr>
      <w:r w:rsidRPr="00F27CE7">
        <w:rPr>
          <w:rFonts w:ascii="Times New Roman" w:hAnsi="Times New Roman" w:cs="Times New Roman"/>
          <w:b/>
          <w:sz w:val="28"/>
          <w:szCs w:val="28"/>
        </w:rPr>
        <w:t>Значение международных организаций в регулировании вне</w:t>
      </w:r>
      <w:r w:rsidRPr="00F27CE7">
        <w:rPr>
          <w:rFonts w:ascii="Times New Roman" w:hAnsi="Times New Roman" w:cs="Times New Roman"/>
          <w:b/>
          <w:sz w:val="28"/>
          <w:szCs w:val="28"/>
        </w:rPr>
        <w:t>ш</w:t>
      </w:r>
      <w:r w:rsidRPr="00F27CE7">
        <w:rPr>
          <w:rFonts w:ascii="Times New Roman" w:hAnsi="Times New Roman" w:cs="Times New Roman"/>
          <w:b/>
          <w:sz w:val="28"/>
          <w:szCs w:val="28"/>
        </w:rPr>
        <w:t>неэкономической деятельности</w:t>
      </w:r>
    </w:p>
    <w:p w:rsidR="003B4611" w:rsidRPr="003B4611" w:rsidRDefault="003B4611" w:rsidP="00B21BC7">
      <w:pPr>
        <w:pStyle w:val="a3"/>
        <w:numPr>
          <w:ilvl w:val="1"/>
          <w:numId w:val="23"/>
        </w:numPr>
        <w:ind w:left="851" w:right="113"/>
        <w:rPr>
          <w:rFonts w:ascii="Times New Roman" w:hAnsi="Times New Roman" w:cs="Times New Roman"/>
          <w:b/>
          <w:sz w:val="28"/>
          <w:szCs w:val="28"/>
        </w:rPr>
        <w:sectPr w:rsidR="003B4611" w:rsidRPr="003B4611" w:rsidSect="00E8779C">
          <w:footnotePr>
            <w:numStart w:val="2"/>
          </w:footnotePr>
          <w:type w:val="continuous"/>
          <w:pgSz w:w="11906" w:h="16838"/>
          <w:pgMar w:top="1134" w:right="850" w:bottom="1134" w:left="1701" w:header="708" w:footer="708" w:gutter="0"/>
          <w:cols w:space="708"/>
          <w:docGrid w:linePitch="360"/>
        </w:sectPr>
      </w:pPr>
    </w:p>
    <w:p w:rsidR="0002114B" w:rsidRPr="00F27CE7" w:rsidRDefault="003B4611" w:rsidP="00D1726B">
      <w:pPr>
        <w:tabs>
          <w:tab w:val="left" w:pos="1170"/>
        </w:tabs>
        <w:ind w:left="284" w:right="113"/>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2114B" w:rsidRPr="00F27CE7">
        <w:rPr>
          <w:rFonts w:ascii="Times New Roman" w:hAnsi="Times New Roman" w:cs="Times New Roman"/>
          <w:sz w:val="28"/>
          <w:szCs w:val="28"/>
        </w:rPr>
        <w:t>В связи с разными уровнями развития стран по всему миру и разли</w:t>
      </w:r>
      <w:r w:rsidR="0002114B" w:rsidRPr="00F27CE7">
        <w:rPr>
          <w:rFonts w:ascii="Times New Roman" w:hAnsi="Times New Roman" w:cs="Times New Roman"/>
          <w:sz w:val="28"/>
          <w:szCs w:val="28"/>
        </w:rPr>
        <w:t>ч</w:t>
      </w:r>
      <w:r w:rsidR="0002114B" w:rsidRPr="00F27CE7">
        <w:rPr>
          <w:rFonts w:ascii="Times New Roman" w:hAnsi="Times New Roman" w:cs="Times New Roman"/>
          <w:sz w:val="28"/>
          <w:szCs w:val="28"/>
        </w:rPr>
        <w:t>ными методами регулирования международных отношений в сфере то</w:t>
      </w:r>
      <w:r w:rsidR="0002114B" w:rsidRPr="00F27CE7">
        <w:rPr>
          <w:rFonts w:ascii="Times New Roman" w:hAnsi="Times New Roman" w:cs="Times New Roman"/>
          <w:sz w:val="28"/>
          <w:szCs w:val="28"/>
        </w:rPr>
        <w:t>р</w:t>
      </w:r>
      <w:r w:rsidR="0002114B" w:rsidRPr="00F27CE7">
        <w:rPr>
          <w:rFonts w:ascii="Times New Roman" w:hAnsi="Times New Roman" w:cs="Times New Roman"/>
          <w:sz w:val="28"/>
          <w:szCs w:val="28"/>
        </w:rPr>
        <w:t>говли начали создаваться различные международные организации, гла</w:t>
      </w:r>
      <w:r w:rsidR="0002114B" w:rsidRPr="00F27CE7">
        <w:rPr>
          <w:rFonts w:ascii="Times New Roman" w:hAnsi="Times New Roman" w:cs="Times New Roman"/>
          <w:sz w:val="28"/>
          <w:szCs w:val="28"/>
        </w:rPr>
        <w:t>в</w:t>
      </w:r>
      <w:r w:rsidR="0002114B" w:rsidRPr="00F27CE7">
        <w:rPr>
          <w:rFonts w:ascii="Times New Roman" w:hAnsi="Times New Roman" w:cs="Times New Roman"/>
          <w:sz w:val="28"/>
          <w:szCs w:val="28"/>
        </w:rPr>
        <w:t>ными целями которых являлось упрощение международной торговли</w:t>
      </w:r>
      <w:r w:rsidR="0030079C" w:rsidRPr="00F27CE7">
        <w:rPr>
          <w:rFonts w:ascii="Times New Roman" w:hAnsi="Times New Roman" w:cs="Times New Roman"/>
          <w:sz w:val="28"/>
          <w:szCs w:val="28"/>
        </w:rPr>
        <w:t xml:space="preserve"> и унификация процедур, которым подвергаются товары до их доступа на рынок товаров.</w:t>
      </w:r>
    </w:p>
    <w:p w:rsidR="002525B3" w:rsidRPr="00F27CE7" w:rsidRDefault="0030079C" w:rsidP="00B21BC7">
      <w:pPr>
        <w:tabs>
          <w:tab w:val="left" w:pos="1170"/>
        </w:tabs>
        <w:ind w:left="170" w:right="113"/>
        <w:rPr>
          <w:rFonts w:ascii="Times New Roman" w:hAnsi="Times New Roman" w:cs="Times New Roman"/>
          <w:sz w:val="28"/>
          <w:szCs w:val="28"/>
        </w:rPr>
      </w:pPr>
      <w:r w:rsidRPr="00F27CE7">
        <w:rPr>
          <w:rFonts w:ascii="Times New Roman" w:hAnsi="Times New Roman" w:cs="Times New Roman"/>
          <w:sz w:val="28"/>
          <w:szCs w:val="28"/>
        </w:rPr>
        <w:t xml:space="preserve">    </w:t>
      </w:r>
      <w:r w:rsidR="003B4611">
        <w:rPr>
          <w:rFonts w:ascii="Times New Roman" w:hAnsi="Times New Roman" w:cs="Times New Roman"/>
          <w:sz w:val="28"/>
          <w:szCs w:val="28"/>
        </w:rPr>
        <w:t xml:space="preserve"> </w:t>
      </w:r>
      <w:r w:rsidR="0028270F" w:rsidRPr="00F27CE7">
        <w:rPr>
          <w:rFonts w:ascii="Times New Roman" w:hAnsi="Times New Roman" w:cs="Times New Roman"/>
          <w:sz w:val="28"/>
          <w:szCs w:val="28"/>
        </w:rPr>
        <w:t>Созданная на базе Генерального соглашения по тарифам и торговле (ГАТТ)</w:t>
      </w:r>
      <w:r w:rsidR="00121EFB" w:rsidRPr="00F27CE7">
        <w:rPr>
          <w:rFonts w:ascii="Times New Roman" w:hAnsi="Times New Roman" w:cs="Times New Roman"/>
          <w:sz w:val="28"/>
          <w:szCs w:val="28"/>
        </w:rPr>
        <w:t xml:space="preserve"> ВТО</w:t>
      </w:r>
      <w:r w:rsidR="002C7A10" w:rsidRPr="00F27CE7">
        <w:rPr>
          <w:rFonts w:ascii="Times New Roman" w:hAnsi="Times New Roman" w:cs="Times New Roman"/>
          <w:sz w:val="28"/>
          <w:szCs w:val="28"/>
        </w:rPr>
        <w:t xml:space="preserve"> (Всемирная торговая организация)</w:t>
      </w:r>
      <w:r w:rsidR="00121EFB" w:rsidRPr="00F27CE7">
        <w:rPr>
          <w:rFonts w:ascii="Times New Roman" w:hAnsi="Times New Roman" w:cs="Times New Roman"/>
          <w:sz w:val="28"/>
          <w:szCs w:val="28"/>
        </w:rPr>
        <w:t xml:space="preserve"> была создана на основе Соглашений Уругвайского раунда многосторонних переговор</w:t>
      </w:r>
      <w:r w:rsidR="002525B3" w:rsidRPr="00F27CE7">
        <w:rPr>
          <w:rFonts w:ascii="Times New Roman" w:hAnsi="Times New Roman" w:cs="Times New Roman"/>
          <w:sz w:val="28"/>
          <w:szCs w:val="28"/>
        </w:rPr>
        <w:t>ов, длящихся в период 1986-1994годы.</w:t>
      </w:r>
      <w:r w:rsidR="002525B3" w:rsidRPr="00F27CE7">
        <w:rPr>
          <w:rStyle w:val="a6"/>
          <w:rFonts w:ascii="Times New Roman" w:hAnsi="Times New Roman" w:cs="Times New Roman"/>
          <w:sz w:val="28"/>
          <w:szCs w:val="28"/>
        </w:rPr>
        <w:footnoteReference w:id="7"/>
      </w:r>
    </w:p>
    <w:p w:rsidR="003B4611" w:rsidRDefault="0030079C" w:rsidP="00B21BC7">
      <w:pPr>
        <w:ind w:left="170" w:right="113"/>
        <w:rPr>
          <w:rFonts w:ascii="Times New Roman" w:hAnsi="Times New Roman" w:cs="Times New Roman"/>
          <w:sz w:val="28"/>
          <w:szCs w:val="28"/>
        </w:rPr>
      </w:pPr>
      <w:r w:rsidRPr="00F27CE7">
        <w:rPr>
          <w:rFonts w:ascii="Times New Roman" w:hAnsi="Times New Roman" w:cs="Times New Roman"/>
          <w:sz w:val="28"/>
          <w:szCs w:val="28"/>
        </w:rPr>
        <w:t xml:space="preserve">   </w:t>
      </w:r>
      <w:r w:rsidR="005F0188" w:rsidRPr="00F27CE7">
        <w:rPr>
          <w:rFonts w:ascii="Times New Roman" w:hAnsi="Times New Roman" w:cs="Times New Roman"/>
          <w:sz w:val="28"/>
          <w:szCs w:val="28"/>
        </w:rPr>
        <w:t xml:space="preserve">  </w:t>
      </w:r>
      <w:r w:rsidRPr="00F27CE7">
        <w:rPr>
          <w:rFonts w:ascii="Times New Roman" w:hAnsi="Times New Roman" w:cs="Times New Roman"/>
          <w:sz w:val="28"/>
          <w:szCs w:val="28"/>
        </w:rPr>
        <w:t xml:space="preserve"> </w:t>
      </w:r>
      <w:r w:rsidR="002525B3" w:rsidRPr="00F27CE7">
        <w:rPr>
          <w:rFonts w:ascii="Times New Roman" w:hAnsi="Times New Roman" w:cs="Times New Roman"/>
          <w:sz w:val="28"/>
          <w:szCs w:val="28"/>
        </w:rPr>
        <w:t>Главными целями ВТО сегодня являются развитие и укрепление мир</w:t>
      </w:r>
      <w:r w:rsidR="002525B3" w:rsidRPr="00F27CE7">
        <w:rPr>
          <w:rFonts w:ascii="Times New Roman" w:hAnsi="Times New Roman" w:cs="Times New Roman"/>
          <w:sz w:val="28"/>
          <w:szCs w:val="28"/>
        </w:rPr>
        <w:t>о</w:t>
      </w:r>
      <w:r w:rsidR="002525B3" w:rsidRPr="00F27CE7">
        <w:rPr>
          <w:rFonts w:ascii="Times New Roman" w:hAnsi="Times New Roman" w:cs="Times New Roman"/>
          <w:sz w:val="28"/>
          <w:szCs w:val="28"/>
        </w:rPr>
        <w:t>вой торговли, улучшения состояния мировой экономики, увеличению чи</w:t>
      </w:r>
      <w:r w:rsidR="002525B3" w:rsidRPr="00F27CE7">
        <w:rPr>
          <w:rFonts w:ascii="Times New Roman" w:hAnsi="Times New Roman" w:cs="Times New Roman"/>
          <w:sz w:val="28"/>
          <w:szCs w:val="28"/>
        </w:rPr>
        <w:t>с</w:t>
      </w:r>
      <w:r w:rsidR="002525B3" w:rsidRPr="00F27CE7">
        <w:rPr>
          <w:rFonts w:ascii="Times New Roman" w:hAnsi="Times New Roman" w:cs="Times New Roman"/>
          <w:sz w:val="28"/>
          <w:szCs w:val="28"/>
        </w:rPr>
        <w:t xml:space="preserve">ла занятости. </w:t>
      </w:r>
    </w:p>
    <w:p w:rsidR="00637A68" w:rsidRPr="00F27CE7" w:rsidRDefault="00637A68" w:rsidP="00B21BC7">
      <w:pPr>
        <w:ind w:left="170" w:right="113"/>
        <w:rPr>
          <w:rFonts w:ascii="Times New Roman" w:hAnsi="Times New Roman" w:cs="Times New Roman"/>
          <w:sz w:val="28"/>
          <w:szCs w:val="28"/>
        </w:rPr>
      </w:pPr>
      <w:r w:rsidRPr="00F27CE7">
        <w:rPr>
          <w:rFonts w:ascii="Times New Roman" w:hAnsi="Times New Roman" w:cs="Times New Roman"/>
          <w:sz w:val="28"/>
          <w:szCs w:val="28"/>
        </w:rPr>
        <w:t>В компетенцию ВТО также входит:</w:t>
      </w:r>
    </w:p>
    <w:p w:rsidR="005F0188" w:rsidRPr="00F27CE7" w:rsidRDefault="005F0188" w:rsidP="00B21BC7">
      <w:pPr>
        <w:pStyle w:val="a3"/>
        <w:numPr>
          <w:ilvl w:val="0"/>
          <w:numId w:val="24"/>
        </w:numPr>
        <w:ind w:left="170" w:right="113" w:hanging="357"/>
        <w:rPr>
          <w:rFonts w:ascii="Times New Roman" w:hAnsi="Times New Roman" w:cs="Times New Roman"/>
          <w:sz w:val="28"/>
          <w:szCs w:val="28"/>
        </w:rPr>
      </w:pPr>
      <w:r w:rsidRPr="00F27CE7">
        <w:rPr>
          <w:rFonts w:ascii="Times New Roman" w:hAnsi="Times New Roman" w:cs="Times New Roman"/>
          <w:sz w:val="28"/>
          <w:szCs w:val="28"/>
        </w:rPr>
        <w:t>Регулирование поведения стран, являющихся участниками ВТО, путем регламентирования правил осуществления торговли на мировых рынках;</w:t>
      </w:r>
    </w:p>
    <w:p w:rsidR="005F0188" w:rsidRPr="00F27CE7" w:rsidRDefault="005F0188" w:rsidP="00B21BC7">
      <w:pPr>
        <w:pStyle w:val="a3"/>
        <w:numPr>
          <w:ilvl w:val="0"/>
          <w:numId w:val="24"/>
        </w:numPr>
        <w:ind w:left="170" w:right="113" w:hanging="357"/>
        <w:rPr>
          <w:rFonts w:ascii="Times New Roman" w:hAnsi="Times New Roman" w:cs="Times New Roman"/>
          <w:sz w:val="28"/>
          <w:szCs w:val="28"/>
        </w:rPr>
      </w:pPr>
      <w:r w:rsidRPr="00F27CE7">
        <w:rPr>
          <w:rFonts w:ascii="Times New Roman" w:hAnsi="Times New Roman" w:cs="Times New Roman"/>
          <w:sz w:val="28"/>
          <w:szCs w:val="28"/>
        </w:rPr>
        <w:t>Осуществление надзора за выполнением договоренностей, подписанных на Уругвайском раунде;</w:t>
      </w:r>
    </w:p>
    <w:p w:rsidR="005F0188" w:rsidRPr="00F27CE7" w:rsidRDefault="005F0188" w:rsidP="00B21BC7">
      <w:pPr>
        <w:pStyle w:val="a3"/>
        <w:numPr>
          <w:ilvl w:val="0"/>
          <w:numId w:val="24"/>
        </w:numPr>
        <w:ind w:left="170" w:right="113" w:hanging="357"/>
        <w:rPr>
          <w:rFonts w:ascii="Times New Roman" w:hAnsi="Times New Roman" w:cs="Times New Roman"/>
          <w:sz w:val="28"/>
          <w:szCs w:val="28"/>
        </w:rPr>
      </w:pPr>
      <w:r w:rsidRPr="00F27CE7">
        <w:rPr>
          <w:rFonts w:ascii="Times New Roman" w:hAnsi="Times New Roman" w:cs="Times New Roman"/>
          <w:sz w:val="28"/>
          <w:szCs w:val="28"/>
        </w:rPr>
        <w:t>Помощь в проведении переговоров и консультаций между странами- уч</w:t>
      </w:r>
      <w:r w:rsidRPr="00F27CE7">
        <w:rPr>
          <w:rFonts w:ascii="Times New Roman" w:hAnsi="Times New Roman" w:cs="Times New Roman"/>
          <w:sz w:val="28"/>
          <w:szCs w:val="28"/>
        </w:rPr>
        <w:t>а</w:t>
      </w:r>
      <w:r w:rsidRPr="00F27CE7">
        <w:rPr>
          <w:rFonts w:ascii="Times New Roman" w:hAnsi="Times New Roman" w:cs="Times New Roman"/>
          <w:sz w:val="28"/>
          <w:szCs w:val="28"/>
        </w:rPr>
        <w:t>стниками мировой торговли;</w:t>
      </w:r>
    </w:p>
    <w:p w:rsidR="005F0188" w:rsidRPr="00F27CE7" w:rsidRDefault="005F0188" w:rsidP="00B21BC7">
      <w:pPr>
        <w:pStyle w:val="a3"/>
        <w:numPr>
          <w:ilvl w:val="0"/>
          <w:numId w:val="24"/>
        </w:numPr>
        <w:ind w:left="170" w:right="113" w:hanging="357"/>
        <w:rPr>
          <w:rFonts w:ascii="Times New Roman" w:hAnsi="Times New Roman" w:cs="Times New Roman"/>
          <w:sz w:val="28"/>
          <w:szCs w:val="28"/>
        </w:rPr>
      </w:pPr>
      <w:r w:rsidRPr="00F27CE7">
        <w:rPr>
          <w:rFonts w:ascii="Times New Roman" w:hAnsi="Times New Roman" w:cs="Times New Roman"/>
          <w:sz w:val="28"/>
          <w:szCs w:val="28"/>
        </w:rPr>
        <w:t>Разрешение возникающих торговых споров;</w:t>
      </w:r>
    </w:p>
    <w:p w:rsidR="005F0188" w:rsidRPr="00F27CE7" w:rsidRDefault="005F0188" w:rsidP="00B21BC7">
      <w:pPr>
        <w:pStyle w:val="a3"/>
        <w:numPr>
          <w:ilvl w:val="0"/>
          <w:numId w:val="24"/>
        </w:numPr>
        <w:ind w:left="170" w:right="113" w:hanging="357"/>
        <w:rPr>
          <w:rFonts w:ascii="Times New Roman" w:hAnsi="Times New Roman" w:cs="Times New Roman"/>
          <w:sz w:val="28"/>
          <w:szCs w:val="28"/>
        </w:rPr>
      </w:pPr>
      <w:r w:rsidRPr="00F27CE7">
        <w:rPr>
          <w:rFonts w:ascii="Times New Roman" w:hAnsi="Times New Roman" w:cs="Times New Roman"/>
          <w:sz w:val="28"/>
          <w:szCs w:val="28"/>
        </w:rPr>
        <w:t>Содействие странам,  характеризующимся низким уровнем развития эк</w:t>
      </w:r>
      <w:r w:rsidRPr="00F27CE7">
        <w:rPr>
          <w:rFonts w:ascii="Times New Roman" w:hAnsi="Times New Roman" w:cs="Times New Roman"/>
          <w:sz w:val="28"/>
          <w:szCs w:val="28"/>
        </w:rPr>
        <w:t>о</w:t>
      </w:r>
      <w:r w:rsidRPr="00F27CE7">
        <w:rPr>
          <w:rFonts w:ascii="Times New Roman" w:hAnsi="Times New Roman" w:cs="Times New Roman"/>
          <w:sz w:val="28"/>
          <w:szCs w:val="28"/>
        </w:rPr>
        <w:t>номики и промышленности.</w:t>
      </w:r>
    </w:p>
    <w:p w:rsidR="005F0188" w:rsidRPr="00F27CE7" w:rsidRDefault="005F0188" w:rsidP="00B21BC7">
      <w:pPr>
        <w:ind w:left="170" w:right="113"/>
        <w:rPr>
          <w:rFonts w:ascii="Times New Roman" w:hAnsi="Times New Roman" w:cs="Times New Roman"/>
          <w:sz w:val="28"/>
          <w:szCs w:val="28"/>
        </w:rPr>
      </w:pPr>
      <w:r w:rsidRPr="00F27CE7">
        <w:rPr>
          <w:rFonts w:ascii="Times New Roman" w:hAnsi="Times New Roman" w:cs="Times New Roman"/>
          <w:sz w:val="28"/>
          <w:szCs w:val="28"/>
        </w:rPr>
        <w:t xml:space="preserve">    Процесс присоединения к ВТО занимает 5-7 лет. Одним из главных у</w:t>
      </w:r>
      <w:r w:rsidRPr="00F27CE7">
        <w:rPr>
          <w:rFonts w:ascii="Times New Roman" w:hAnsi="Times New Roman" w:cs="Times New Roman"/>
          <w:sz w:val="28"/>
          <w:szCs w:val="28"/>
        </w:rPr>
        <w:t>с</w:t>
      </w:r>
      <w:r w:rsidRPr="00F27CE7">
        <w:rPr>
          <w:rFonts w:ascii="Times New Roman" w:hAnsi="Times New Roman" w:cs="Times New Roman"/>
          <w:sz w:val="28"/>
          <w:szCs w:val="28"/>
        </w:rPr>
        <w:t>ловий для присоединения стран к ВТО является приведение их национал</w:t>
      </w:r>
      <w:r w:rsidRPr="00F27CE7">
        <w:rPr>
          <w:rFonts w:ascii="Times New Roman" w:hAnsi="Times New Roman" w:cs="Times New Roman"/>
          <w:sz w:val="28"/>
          <w:szCs w:val="28"/>
        </w:rPr>
        <w:t>ь</w:t>
      </w:r>
      <w:r w:rsidRPr="00F27CE7">
        <w:rPr>
          <w:rFonts w:ascii="Times New Roman" w:hAnsi="Times New Roman" w:cs="Times New Roman"/>
          <w:sz w:val="28"/>
          <w:szCs w:val="28"/>
        </w:rPr>
        <w:t>ных законодательств, методов и средств  регулирования внешнеэконом</w:t>
      </w:r>
      <w:r w:rsidRPr="00F27CE7">
        <w:rPr>
          <w:rFonts w:ascii="Times New Roman" w:hAnsi="Times New Roman" w:cs="Times New Roman"/>
          <w:sz w:val="28"/>
          <w:szCs w:val="28"/>
        </w:rPr>
        <w:t>и</w:t>
      </w:r>
      <w:r w:rsidRPr="00F27CE7">
        <w:rPr>
          <w:rFonts w:ascii="Times New Roman" w:hAnsi="Times New Roman" w:cs="Times New Roman"/>
          <w:sz w:val="28"/>
          <w:szCs w:val="28"/>
        </w:rPr>
        <w:lastRenderedPageBreak/>
        <w:t>ческой деятельности в согласовании  с положениями документов Уругва</w:t>
      </w:r>
      <w:r w:rsidRPr="00F27CE7">
        <w:rPr>
          <w:rFonts w:ascii="Times New Roman" w:hAnsi="Times New Roman" w:cs="Times New Roman"/>
          <w:sz w:val="28"/>
          <w:szCs w:val="28"/>
        </w:rPr>
        <w:t>й</w:t>
      </w:r>
      <w:r w:rsidRPr="00F27CE7">
        <w:rPr>
          <w:rFonts w:ascii="Times New Roman" w:hAnsi="Times New Roman" w:cs="Times New Roman"/>
          <w:sz w:val="28"/>
          <w:szCs w:val="28"/>
        </w:rPr>
        <w:t>ского раунда.</w:t>
      </w:r>
      <w:r w:rsidRPr="00F27CE7">
        <w:rPr>
          <w:rStyle w:val="a6"/>
          <w:rFonts w:ascii="Times New Roman" w:hAnsi="Times New Roman" w:cs="Times New Roman"/>
          <w:sz w:val="28"/>
          <w:szCs w:val="28"/>
        </w:rPr>
        <w:footnoteReference w:id="8"/>
      </w:r>
    </w:p>
    <w:p w:rsidR="005F0188" w:rsidRDefault="005F0188" w:rsidP="00B21BC7">
      <w:pPr>
        <w:ind w:left="170" w:right="113"/>
        <w:rPr>
          <w:rFonts w:ascii="Times New Roman" w:hAnsi="Times New Roman" w:cs="Times New Roman"/>
          <w:sz w:val="28"/>
          <w:szCs w:val="28"/>
        </w:rPr>
      </w:pPr>
      <w:r w:rsidRPr="00F27CE7">
        <w:rPr>
          <w:rFonts w:ascii="Times New Roman" w:hAnsi="Times New Roman" w:cs="Times New Roman"/>
          <w:sz w:val="28"/>
          <w:szCs w:val="28"/>
        </w:rPr>
        <w:t xml:space="preserve">    На завершающем этапе присоединения страны к данной организации осуществляется ратификация   национальным органом законодательной власти страны, вступающей в ВТО, полного пакета документов, соглас</w:t>
      </w:r>
      <w:r w:rsidRPr="00F27CE7">
        <w:rPr>
          <w:rFonts w:ascii="Times New Roman" w:hAnsi="Times New Roman" w:cs="Times New Roman"/>
          <w:sz w:val="28"/>
          <w:szCs w:val="28"/>
        </w:rPr>
        <w:t>о</w:t>
      </w:r>
      <w:r w:rsidRPr="00F27CE7">
        <w:rPr>
          <w:rFonts w:ascii="Times New Roman" w:hAnsi="Times New Roman" w:cs="Times New Roman"/>
          <w:sz w:val="28"/>
          <w:szCs w:val="28"/>
        </w:rPr>
        <w:t>ванного в рамках Рабочей группы и утвержденного Генеральным советом. После завершения данного этапа данные обязательства становятся соста</w:t>
      </w:r>
      <w:r w:rsidRPr="00F27CE7">
        <w:rPr>
          <w:rFonts w:ascii="Times New Roman" w:hAnsi="Times New Roman" w:cs="Times New Roman"/>
          <w:sz w:val="28"/>
          <w:szCs w:val="28"/>
        </w:rPr>
        <w:t>в</w:t>
      </w:r>
      <w:r w:rsidRPr="00F27CE7">
        <w:rPr>
          <w:rFonts w:ascii="Times New Roman" w:hAnsi="Times New Roman" w:cs="Times New Roman"/>
          <w:sz w:val="28"/>
          <w:szCs w:val="28"/>
        </w:rPr>
        <w:t xml:space="preserve">ной частью пакета документов ВТО и законодательства данной  страны, которая получает статус члена ВТО. </w:t>
      </w:r>
    </w:p>
    <w:p w:rsidR="00CD07B9" w:rsidRDefault="00CD07B9" w:rsidP="00B21BC7">
      <w:pPr>
        <w:ind w:left="170" w:right="113"/>
        <w:rPr>
          <w:rFonts w:ascii="Times New Roman" w:hAnsi="Times New Roman" w:cs="Times New Roman"/>
          <w:sz w:val="28"/>
          <w:szCs w:val="28"/>
        </w:rPr>
      </w:pPr>
    </w:p>
    <w:p w:rsidR="00CD07B9" w:rsidRPr="00F27CE7" w:rsidRDefault="00CD07B9" w:rsidP="003B4611">
      <w:pPr>
        <w:ind w:left="0" w:right="113"/>
        <w:rPr>
          <w:rFonts w:ascii="Times New Roman" w:hAnsi="Times New Roman" w:cs="Times New Roman"/>
          <w:sz w:val="28"/>
          <w:szCs w:val="28"/>
        </w:rPr>
      </w:pPr>
      <w:r w:rsidRPr="00F27CE7">
        <w:rPr>
          <w:rFonts w:ascii="Times New Roman" w:hAnsi="Times New Roman" w:cs="Times New Roman"/>
          <w:sz w:val="28"/>
          <w:szCs w:val="28"/>
        </w:rPr>
        <w:t xml:space="preserve">      Еще одной международной организацией, осуществляющей регулиров</w:t>
      </w:r>
      <w:r w:rsidRPr="00F27CE7">
        <w:rPr>
          <w:rFonts w:ascii="Times New Roman" w:hAnsi="Times New Roman" w:cs="Times New Roman"/>
          <w:sz w:val="28"/>
          <w:szCs w:val="28"/>
        </w:rPr>
        <w:t>а</w:t>
      </w:r>
      <w:r w:rsidRPr="00F27CE7">
        <w:rPr>
          <w:rFonts w:ascii="Times New Roman" w:hAnsi="Times New Roman" w:cs="Times New Roman"/>
          <w:sz w:val="28"/>
          <w:szCs w:val="28"/>
        </w:rPr>
        <w:t>ние внешнеэкономической деятельности, является   Всемирная таможенная организация (</w:t>
      </w:r>
      <w:proofErr w:type="spellStart"/>
      <w:r w:rsidRPr="00F27CE7">
        <w:rPr>
          <w:rFonts w:ascii="Times New Roman" w:hAnsi="Times New Roman" w:cs="Times New Roman"/>
          <w:sz w:val="28"/>
          <w:szCs w:val="28"/>
        </w:rPr>
        <w:t>ВТамО</w:t>
      </w:r>
      <w:proofErr w:type="spellEnd"/>
      <w:r w:rsidRPr="00F27CE7">
        <w:rPr>
          <w:rFonts w:ascii="Times New Roman" w:hAnsi="Times New Roman" w:cs="Times New Roman"/>
          <w:sz w:val="28"/>
          <w:szCs w:val="28"/>
        </w:rPr>
        <w:t xml:space="preserve">). </w:t>
      </w:r>
      <w:r w:rsidRPr="00F27CE7">
        <w:rPr>
          <w:rStyle w:val="a6"/>
          <w:rFonts w:ascii="Times New Roman" w:hAnsi="Times New Roman" w:cs="Times New Roman"/>
          <w:sz w:val="28"/>
          <w:szCs w:val="28"/>
        </w:rPr>
        <w:footnoteReference w:id="9"/>
      </w:r>
    </w:p>
    <w:p w:rsidR="000324A3" w:rsidRDefault="00CD07B9" w:rsidP="003B4611">
      <w:pPr>
        <w:ind w:left="0" w:right="113"/>
        <w:rPr>
          <w:rFonts w:ascii="Times New Roman" w:hAnsi="Times New Roman" w:cs="Times New Roman"/>
          <w:sz w:val="28"/>
          <w:szCs w:val="28"/>
        </w:rPr>
      </w:pPr>
      <w:r w:rsidRPr="00F27CE7">
        <w:rPr>
          <w:rFonts w:ascii="Times New Roman" w:hAnsi="Times New Roman" w:cs="Times New Roman"/>
          <w:sz w:val="28"/>
          <w:szCs w:val="28"/>
        </w:rPr>
        <w:t xml:space="preserve">    Она представляет собой международную межправительственную орган</w:t>
      </w:r>
      <w:r w:rsidRPr="00F27CE7">
        <w:rPr>
          <w:rFonts w:ascii="Times New Roman" w:hAnsi="Times New Roman" w:cs="Times New Roman"/>
          <w:sz w:val="28"/>
          <w:szCs w:val="28"/>
        </w:rPr>
        <w:t>и</w:t>
      </w:r>
      <w:r w:rsidRPr="00F27CE7">
        <w:rPr>
          <w:rFonts w:ascii="Times New Roman" w:hAnsi="Times New Roman" w:cs="Times New Roman"/>
          <w:sz w:val="28"/>
          <w:szCs w:val="28"/>
        </w:rPr>
        <w:t>зацию мирового масштаба, разрешающей дела в сфере таможенного дела. Главной целью создания данной организации являлась выработка опред</w:t>
      </w:r>
      <w:r w:rsidRPr="00F27CE7">
        <w:rPr>
          <w:rFonts w:ascii="Times New Roman" w:hAnsi="Times New Roman" w:cs="Times New Roman"/>
          <w:sz w:val="28"/>
          <w:szCs w:val="28"/>
        </w:rPr>
        <w:t>е</w:t>
      </w:r>
      <w:r w:rsidRPr="00F27CE7">
        <w:rPr>
          <w:rFonts w:ascii="Times New Roman" w:hAnsi="Times New Roman" w:cs="Times New Roman"/>
          <w:sz w:val="28"/>
          <w:szCs w:val="28"/>
        </w:rPr>
        <w:t>ленных средств методов и норм, которые будут способствовать упрощению таможенных процедур</w:t>
      </w:r>
      <w:r w:rsidR="003B4611">
        <w:rPr>
          <w:rFonts w:ascii="Times New Roman" w:hAnsi="Times New Roman" w:cs="Times New Roman"/>
          <w:sz w:val="28"/>
          <w:szCs w:val="28"/>
        </w:rPr>
        <w:t>.</w:t>
      </w:r>
    </w:p>
    <w:p w:rsidR="000324A3" w:rsidRPr="00F27CE7" w:rsidRDefault="000324A3" w:rsidP="000324A3">
      <w:pPr>
        <w:ind w:left="0" w:right="113"/>
        <w:rPr>
          <w:rFonts w:ascii="Times New Roman" w:hAnsi="Times New Roman" w:cs="Times New Roman"/>
          <w:sz w:val="28"/>
          <w:szCs w:val="28"/>
        </w:rPr>
      </w:pPr>
      <w:r w:rsidRPr="00F27CE7">
        <w:rPr>
          <w:rFonts w:ascii="Times New Roman" w:hAnsi="Times New Roman" w:cs="Times New Roman"/>
          <w:sz w:val="28"/>
          <w:szCs w:val="28"/>
        </w:rPr>
        <w:t xml:space="preserve">Основными функциями </w:t>
      </w:r>
      <w:proofErr w:type="spellStart"/>
      <w:r w:rsidRPr="00F27CE7">
        <w:rPr>
          <w:rFonts w:ascii="Times New Roman" w:hAnsi="Times New Roman" w:cs="Times New Roman"/>
          <w:sz w:val="28"/>
          <w:szCs w:val="28"/>
        </w:rPr>
        <w:t>ВТамО</w:t>
      </w:r>
      <w:proofErr w:type="spellEnd"/>
      <w:r w:rsidRPr="00F27CE7">
        <w:rPr>
          <w:rFonts w:ascii="Times New Roman" w:hAnsi="Times New Roman" w:cs="Times New Roman"/>
          <w:sz w:val="28"/>
          <w:szCs w:val="28"/>
        </w:rPr>
        <w:t xml:space="preserve"> являются:</w:t>
      </w:r>
    </w:p>
    <w:p w:rsidR="000324A3" w:rsidRPr="00F27CE7" w:rsidRDefault="000324A3" w:rsidP="000324A3">
      <w:pPr>
        <w:pStyle w:val="a3"/>
        <w:numPr>
          <w:ilvl w:val="0"/>
          <w:numId w:val="25"/>
        </w:numPr>
        <w:ind w:left="0" w:right="113"/>
        <w:rPr>
          <w:rFonts w:ascii="Times New Roman" w:hAnsi="Times New Roman" w:cs="Times New Roman"/>
          <w:sz w:val="28"/>
          <w:szCs w:val="28"/>
        </w:rPr>
      </w:pPr>
      <w:r w:rsidRPr="00F27CE7">
        <w:rPr>
          <w:rFonts w:ascii="Times New Roman" w:hAnsi="Times New Roman" w:cs="Times New Roman"/>
          <w:sz w:val="28"/>
          <w:szCs w:val="28"/>
        </w:rPr>
        <w:t>Содействие безопасности и упрощению международной торговли;</w:t>
      </w:r>
    </w:p>
    <w:p w:rsidR="000324A3" w:rsidRPr="00F27CE7" w:rsidRDefault="000324A3" w:rsidP="000324A3">
      <w:pPr>
        <w:pStyle w:val="a3"/>
        <w:numPr>
          <w:ilvl w:val="0"/>
          <w:numId w:val="25"/>
        </w:numPr>
        <w:ind w:left="0" w:right="113"/>
        <w:rPr>
          <w:rFonts w:ascii="Times New Roman" w:hAnsi="Times New Roman" w:cs="Times New Roman"/>
          <w:sz w:val="28"/>
          <w:szCs w:val="28"/>
        </w:rPr>
      </w:pPr>
      <w:r w:rsidRPr="00F27CE7">
        <w:rPr>
          <w:rFonts w:ascii="Times New Roman" w:hAnsi="Times New Roman" w:cs="Times New Roman"/>
          <w:sz w:val="28"/>
          <w:szCs w:val="28"/>
        </w:rPr>
        <w:t>Способствование установлению справедливых и действенных таможенных сборов;</w:t>
      </w:r>
    </w:p>
    <w:p w:rsidR="000324A3" w:rsidRPr="00F27CE7" w:rsidRDefault="000324A3" w:rsidP="000324A3">
      <w:pPr>
        <w:pStyle w:val="a3"/>
        <w:numPr>
          <w:ilvl w:val="0"/>
          <w:numId w:val="25"/>
        </w:numPr>
        <w:ind w:left="0" w:right="113"/>
        <w:rPr>
          <w:rFonts w:ascii="Times New Roman" w:hAnsi="Times New Roman" w:cs="Times New Roman"/>
          <w:sz w:val="28"/>
          <w:szCs w:val="28"/>
        </w:rPr>
      </w:pPr>
      <w:r w:rsidRPr="00F27CE7">
        <w:rPr>
          <w:rFonts w:ascii="Times New Roman" w:hAnsi="Times New Roman" w:cs="Times New Roman"/>
          <w:sz w:val="28"/>
          <w:szCs w:val="28"/>
        </w:rPr>
        <w:t>Защита интересов страны, обеспечение безопасности граждан, окружающей среды, нравственных и культурных ценностей;</w:t>
      </w:r>
    </w:p>
    <w:p w:rsidR="000324A3" w:rsidRDefault="000324A3" w:rsidP="000324A3">
      <w:pPr>
        <w:pStyle w:val="a3"/>
        <w:numPr>
          <w:ilvl w:val="0"/>
          <w:numId w:val="25"/>
        </w:numPr>
        <w:ind w:left="0" w:right="113"/>
        <w:rPr>
          <w:rFonts w:ascii="Times New Roman" w:hAnsi="Times New Roman" w:cs="Times New Roman"/>
          <w:sz w:val="28"/>
          <w:szCs w:val="28"/>
        </w:rPr>
      </w:pPr>
      <w:r w:rsidRPr="00F27CE7">
        <w:rPr>
          <w:rFonts w:ascii="Times New Roman" w:hAnsi="Times New Roman" w:cs="Times New Roman"/>
          <w:sz w:val="28"/>
          <w:szCs w:val="28"/>
        </w:rPr>
        <w:t>Повышение квалификационного и технологического уровней междунаро</w:t>
      </w:r>
      <w:r w:rsidRPr="00F27CE7">
        <w:rPr>
          <w:rFonts w:ascii="Times New Roman" w:hAnsi="Times New Roman" w:cs="Times New Roman"/>
          <w:sz w:val="28"/>
          <w:szCs w:val="28"/>
        </w:rPr>
        <w:t>д</w:t>
      </w:r>
      <w:r w:rsidRPr="00F27CE7">
        <w:rPr>
          <w:rFonts w:ascii="Times New Roman" w:hAnsi="Times New Roman" w:cs="Times New Roman"/>
          <w:sz w:val="28"/>
          <w:szCs w:val="28"/>
        </w:rPr>
        <w:t>ных таможенных систем.</w:t>
      </w:r>
    </w:p>
    <w:p w:rsidR="000324A3" w:rsidRDefault="000324A3" w:rsidP="000324A3">
      <w:pPr>
        <w:pStyle w:val="a3"/>
        <w:ind w:left="0" w:right="113"/>
        <w:rPr>
          <w:rFonts w:ascii="Times New Roman" w:hAnsi="Times New Roman" w:cs="Times New Roman"/>
          <w:sz w:val="28"/>
          <w:szCs w:val="28"/>
        </w:rPr>
      </w:pPr>
      <w:r>
        <w:rPr>
          <w:rFonts w:ascii="Times New Roman" w:hAnsi="Times New Roman" w:cs="Times New Roman"/>
          <w:sz w:val="28"/>
          <w:szCs w:val="28"/>
        </w:rPr>
        <w:t xml:space="preserve">  </w:t>
      </w:r>
      <w:r w:rsidRPr="000324A3">
        <w:rPr>
          <w:rFonts w:ascii="Times New Roman" w:hAnsi="Times New Roman" w:cs="Times New Roman"/>
          <w:sz w:val="28"/>
          <w:szCs w:val="28"/>
        </w:rPr>
        <w:t xml:space="preserve">  Одной из главных задач </w:t>
      </w:r>
      <w:proofErr w:type="spellStart"/>
      <w:r w:rsidRPr="000324A3">
        <w:rPr>
          <w:rFonts w:ascii="Times New Roman" w:hAnsi="Times New Roman" w:cs="Times New Roman"/>
          <w:sz w:val="28"/>
          <w:szCs w:val="28"/>
        </w:rPr>
        <w:t>ВТамО</w:t>
      </w:r>
      <w:proofErr w:type="spellEnd"/>
      <w:r w:rsidRPr="000324A3">
        <w:rPr>
          <w:rFonts w:ascii="Times New Roman" w:hAnsi="Times New Roman" w:cs="Times New Roman"/>
          <w:sz w:val="28"/>
          <w:szCs w:val="28"/>
        </w:rPr>
        <w:t xml:space="preserve"> сегодня является оказание финансовой и иной поддержки наименее развитым странам, обеспечение этим странам возможности их реальной интеграции в систему международных торговых отношений.</w:t>
      </w:r>
    </w:p>
    <w:p w:rsidR="000324A3" w:rsidRPr="00F27CE7" w:rsidRDefault="000324A3" w:rsidP="003B4611">
      <w:pPr>
        <w:ind w:left="0" w:right="113"/>
        <w:rPr>
          <w:rFonts w:ascii="Times New Roman" w:hAnsi="Times New Roman" w:cs="Times New Roman"/>
          <w:sz w:val="28"/>
          <w:szCs w:val="28"/>
        </w:rPr>
        <w:sectPr w:rsidR="000324A3" w:rsidRPr="00F27CE7" w:rsidSect="00E8779C">
          <w:footnotePr>
            <w:numRestart w:val="eachPage"/>
          </w:footnotePr>
          <w:type w:val="continuous"/>
          <w:pgSz w:w="11906" w:h="16838"/>
          <w:pgMar w:top="1134" w:right="850" w:bottom="1134" w:left="1701" w:header="708" w:footer="708" w:gutter="0"/>
          <w:cols w:space="708"/>
          <w:docGrid w:linePitch="360"/>
        </w:sectPr>
      </w:pPr>
      <w:r w:rsidRPr="00F27CE7">
        <w:rPr>
          <w:rFonts w:ascii="Times New Roman" w:hAnsi="Times New Roman" w:cs="Times New Roman"/>
          <w:sz w:val="28"/>
          <w:szCs w:val="28"/>
        </w:rPr>
        <w:t xml:space="preserve">     Таким образом, международные организации, регулирующие осущест</w:t>
      </w:r>
      <w:r w:rsidRPr="00F27CE7">
        <w:rPr>
          <w:rFonts w:ascii="Times New Roman" w:hAnsi="Times New Roman" w:cs="Times New Roman"/>
          <w:sz w:val="28"/>
          <w:szCs w:val="28"/>
        </w:rPr>
        <w:t>в</w:t>
      </w:r>
      <w:r w:rsidRPr="00F27CE7">
        <w:rPr>
          <w:rFonts w:ascii="Times New Roman" w:hAnsi="Times New Roman" w:cs="Times New Roman"/>
          <w:sz w:val="28"/>
          <w:szCs w:val="28"/>
        </w:rPr>
        <w:t xml:space="preserve">ление внешней торговли, способствуют постепенной унификации не только </w:t>
      </w:r>
      <w:r w:rsidRPr="00F27CE7">
        <w:rPr>
          <w:rFonts w:ascii="Times New Roman" w:hAnsi="Times New Roman" w:cs="Times New Roman"/>
          <w:sz w:val="28"/>
          <w:szCs w:val="28"/>
        </w:rPr>
        <w:lastRenderedPageBreak/>
        <w:t>способов и норм регулирования внешней торговли, но и постепенному «сглаживанию» контрастных различий между странами с развитыми экон</w:t>
      </w:r>
      <w:r w:rsidRPr="00F27CE7">
        <w:rPr>
          <w:rFonts w:ascii="Times New Roman" w:hAnsi="Times New Roman" w:cs="Times New Roman"/>
          <w:sz w:val="28"/>
          <w:szCs w:val="28"/>
        </w:rPr>
        <w:t>о</w:t>
      </w:r>
      <w:r w:rsidRPr="00F27CE7">
        <w:rPr>
          <w:rFonts w:ascii="Times New Roman" w:hAnsi="Times New Roman" w:cs="Times New Roman"/>
          <w:sz w:val="28"/>
          <w:szCs w:val="28"/>
        </w:rPr>
        <w:t>миками и странами, экономики которых только в</w:t>
      </w:r>
      <w:r>
        <w:rPr>
          <w:rFonts w:ascii="Times New Roman" w:hAnsi="Times New Roman" w:cs="Times New Roman"/>
          <w:sz w:val="28"/>
          <w:szCs w:val="28"/>
        </w:rPr>
        <w:t>ступают на путь своего развития.</w:t>
      </w:r>
    </w:p>
    <w:p w:rsidR="002C7A10" w:rsidRPr="00F27CE7" w:rsidRDefault="002C7A10" w:rsidP="003B4611">
      <w:pPr>
        <w:ind w:left="0" w:right="113"/>
        <w:rPr>
          <w:rFonts w:ascii="Times New Roman" w:hAnsi="Times New Roman" w:cs="Times New Roman"/>
          <w:sz w:val="28"/>
          <w:szCs w:val="28"/>
        </w:rPr>
        <w:sectPr w:rsidR="002C7A10" w:rsidRPr="00F27CE7" w:rsidSect="00E8779C">
          <w:footnotePr>
            <w:numStart w:val="2"/>
          </w:footnotePr>
          <w:type w:val="continuous"/>
          <w:pgSz w:w="11906" w:h="16838"/>
          <w:pgMar w:top="1134" w:right="850" w:bottom="1134" w:left="1701" w:header="708" w:footer="708" w:gutter="0"/>
          <w:cols w:space="708"/>
          <w:docGrid w:linePitch="360"/>
        </w:sectPr>
      </w:pPr>
    </w:p>
    <w:p w:rsidR="00506BA6" w:rsidRPr="00F27CE7" w:rsidRDefault="00506BA6" w:rsidP="003B4611">
      <w:pPr>
        <w:ind w:left="0" w:right="113"/>
        <w:rPr>
          <w:rFonts w:ascii="Times New Roman" w:hAnsi="Times New Roman" w:cs="Times New Roman"/>
          <w:sz w:val="28"/>
          <w:szCs w:val="28"/>
        </w:rPr>
        <w:sectPr w:rsidR="00506BA6" w:rsidRPr="00F27CE7" w:rsidSect="00E8779C">
          <w:footnotePr>
            <w:numStart w:val="2"/>
          </w:footnotePr>
          <w:type w:val="continuous"/>
          <w:pgSz w:w="11906" w:h="16838"/>
          <w:pgMar w:top="1134" w:right="850" w:bottom="1134" w:left="1701" w:header="708" w:footer="708" w:gutter="0"/>
          <w:cols w:space="708"/>
          <w:docGrid w:linePitch="360"/>
        </w:sectPr>
      </w:pPr>
    </w:p>
    <w:p w:rsidR="00B52F79" w:rsidRPr="00F27CE7" w:rsidRDefault="00B52F79" w:rsidP="003B4611">
      <w:pPr>
        <w:ind w:left="0" w:right="113"/>
        <w:rPr>
          <w:rFonts w:ascii="Times New Roman" w:hAnsi="Times New Roman" w:cs="Times New Roman"/>
          <w:sz w:val="28"/>
          <w:szCs w:val="28"/>
        </w:rPr>
        <w:sectPr w:rsidR="00B52F79" w:rsidRPr="00F27CE7" w:rsidSect="00E8779C">
          <w:footnotePr>
            <w:numRestart w:val="eachPage"/>
          </w:footnotePr>
          <w:type w:val="continuous"/>
          <w:pgSz w:w="11906" w:h="16838"/>
          <w:pgMar w:top="1134" w:right="850" w:bottom="1134" w:left="1701" w:header="708" w:footer="708" w:gutter="0"/>
          <w:cols w:space="708"/>
          <w:docGrid w:linePitch="360"/>
        </w:sectPr>
      </w:pPr>
    </w:p>
    <w:p w:rsidR="00011200" w:rsidRPr="00F27CE7" w:rsidRDefault="00011200" w:rsidP="003B4611">
      <w:pPr>
        <w:ind w:left="0" w:right="113"/>
        <w:rPr>
          <w:rFonts w:ascii="Times New Roman" w:hAnsi="Times New Roman" w:cs="Times New Roman"/>
          <w:b/>
          <w:sz w:val="28"/>
          <w:szCs w:val="28"/>
        </w:rPr>
      </w:pPr>
      <w:r w:rsidRPr="00F27CE7">
        <w:rPr>
          <w:rFonts w:ascii="Times New Roman" w:hAnsi="Times New Roman" w:cs="Times New Roman"/>
          <w:b/>
          <w:sz w:val="28"/>
          <w:szCs w:val="28"/>
        </w:rPr>
        <w:lastRenderedPageBreak/>
        <w:t>Глава 2. Современное регулирование ВЭД на международ</w:t>
      </w:r>
      <w:r w:rsidR="00C453C2" w:rsidRPr="00F27CE7">
        <w:rPr>
          <w:rFonts w:ascii="Times New Roman" w:hAnsi="Times New Roman" w:cs="Times New Roman"/>
          <w:b/>
          <w:sz w:val="28"/>
          <w:szCs w:val="28"/>
        </w:rPr>
        <w:t>ном уровне</w:t>
      </w:r>
    </w:p>
    <w:p w:rsidR="00011200" w:rsidRPr="00F27CE7" w:rsidRDefault="00011200" w:rsidP="003B4611">
      <w:pPr>
        <w:ind w:left="0" w:right="113"/>
        <w:rPr>
          <w:rFonts w:ascii="Times New Roman" w:hAnsi="Times New Roman" w:cs="Times New Roman"/>
          <w:b/>
          <w:sz w:val="28"/>
          <w:szCs w:val="28"/>
        </w:rPr>
      </w:pPr>
      <w:r w:rsidRPr="00F27CE7">
        <w:rPr>
          <w:rFonts w:ascii="Times New Roman" w:hAnsi="Times New Roman" w:cs="Times New Roman"/>
          <w:b/>
          <w:sz w:val="28"/>
          <w:szCs w:val="28"/>
        </w:rPr>
        <w:t>2.1. Порядок и особенности правового регулирования ВЭД на междун</w:t>
      </w:r>
      <w:r w:rsidRPr="00F27CE7">
        <w:rPr>
          <w:rFonts w:ascii="Times New Roman" w:hAnsi="Times New Roman" w:cs="Times New Roman"/>
          <w:b/>
          <w:sz w:val="28"/>
          <w:szCs w:val="28"/>
        </w:rPr>
        <w:t>а</w:t>
      </w:r>
      <w:r w:rsidR="00C453C2" w:rsidRPr="00F27CE7">
        <w:rPr>
          <w:rFonts w:ascii="Times New Roman" w:hAnsi="Times New Roman" w:cs="Times New Roman"/>
          <w:b/>
          <w:sz w:val="28"/>
          <w:szCs w:val="28"/>
        </w:rPr>
        <w:t>родном уровне</w:t>
      </w:r>
    </w:p>
    <w:p w:rsidR="00A91357" w:rsidRPr="00F27CE7" w:rsidRDefault="005F0188" w:rsidP="003B4611">
      <w:pPr>
        <w:ind w:left="0" w:right="113"/>
        <w:rPr>
          <w:rFonts w:ascii="Times New Roman" w:hAnsi="Times New Roman" w:cs="Times New Roman"/>
          <w:sz w:val="28"/>
          <w:szCs w:val="28"/>
        </w:rPr>
      </w:pPr>
      <w:r w:rsidRPr="00F27CE7">
        <w:rPr>
          <w:rFonts w:ascii="Times New Roman" w:hAnsi="Times New Roman" w:cs="Times New Roman"/>
          <w:sz w:val="28"/>
          <w:szCs w:val="28"/>
        </w:rPr>
        <w:t xml:space="preserve">  </w:t>
      </w:r>
      <w:r w:rsidR="003B4611">
        <w:rPr>
          <w:rFonts w:ascii="Times New Roman" w:hAnsi="Times New Roman" w:cs="Times New Roman"/>
          <w:sz w:val="28"/>
          <w:szCs w:val="28"/>
        </w:rPr>
        <w:t xml:space="preserve"> </w:t>
      </w:r>
      <w:r w:rsidRPr="00F27CE7">
        <w:rPr>
          <w:rFonts w:ascii="Times New Roman" w:hAnsi="Times New Roman" w:cs="Times New Roman"/>
          <w:sz w:val="28"/>
          <w:szCs w:val="28"/>
        </w:rPr>
        <w:t xml:space="preserve">  </w:t>
      </w:r>
      <w:r w:rsidR="00A91357" w:rsidRPr="00F27CE7">
        <w:rPr>
          <w:rFonts w:ascii="Times New Roman" w:hAnsi="Times New Roman" w:cs="Times New Roman"/>
          <w:sz w:val="28"/>
          <w:szCs w:val="28"/>
        </w:rPr>
        <w:t xml:space="preserve">В настоящее время многие страны пришли к выводу о том, что </w:t>
      </w:r>
      <w:r w:rsidR="00675E26" w:rsidRPr="00F27CE7">
        <w:rPr>
          <w:rFonts w:ascii="Times New Roman" w:hAnsi="Times New Roman" w:cs="Times New Roman"/>
          <w:sz w:val="28"/>
          <w:szCs w:val="28"/>
        </w:rPr>
        <w:t xml:space="preserve">создание экономических союзов с целью взаимовыгодного сотрудничества в сфере международной торговли является хорошим способом не только снизить последствия рисков, но и увеличить качество продукции. </w:t>
      </w:r>
    </w:p>
    <w:p w:rsidR="00675E26" w:rsidRPr="00F27CE7" w:rsidRDefault="005F0188" w:rsidP="003B4611">
      <w:pPr>
        <w:ind w:left="0" w:right="113"/>
        <w:rPr>
          <w:rFonts w:ascii="Times New Roman" w:hAnsi="Times New Roman" w:cs="Times New Roman"/>
          <w:sz w:val="28"/>
          <w:szCs w:val="28"/>
        </w:rPr>
      </w:pPr>
      <w:r w:rsidRPr="00F27CE7">
        <w:rPr>
          <w:rFonts w:ascii="Times New Roman" w:hAnsi="Times New Roman" w:cs="Times New Roman"/>
          <w:sz w:val="28"/>
          <w:szCs w:val="28"/>
        </w:rPr>
        <w:t xml:space="preserve">    </w:t>
      </w:r>
      <w:r w:rsidR="003B4611">
        <w:rPr>
          <w:rFonts w:ascii="Times New Roman" w:hAnsi="Times New Roman" w:cs="Times New Roman"/>
          <w:sz w:val="28"/>
          <w:szCs w:val="28"/>
        </w:rPr>
        <w:t xml:space="preserve"> </w:t>
      </w:r>
      <w:r w:rsidR="00675E26" w:rsidRPr="00F27CE7">
        <w:rPr>
          <w:rFonts w:ascii="Times New Roman" w:hAnsi="Times New Roman" w:cs="Times New Roman"/>
          <w:sz w:val="28"/>
          <w:szCs w:val="28"/>
        </w:rPr>
        <w:t xml:space="preserve">Следуя из вышесказанного, </w:t>
      </w:r>
      <w:r w:rsidR="00F05463" w:rsidRPr="00F27CE7">
        <w:rPr>
          <w:rFonts w:ascii="Times New Roman" w:hAnsi="Times New Roman" w:cs="Times New Roman"/>
          <w:sz w:val="28"/>
          <w:szCs w:val="28"/>
        </w:rPr>
        <w:t xml:space="preserve">видно, </w:t>
      </w:r>
      <w:r w:rsidR="00675E26" w:rsidRPr="00F27CE7">
        <w:rPr>
          <w:rFonts w:ascii="Times New Roman" w:hAnsi="Times New Roman" w:cs="Times New Roman"/>
          <w:sz w:val="28"/>
          <w:szCs w:val="28"/>
        </w:rPr>
        <w:t>что все большая часть внешнеэкон</w:t>
      </w:r>
      <w:r w:rsidR="00675E26" w:rsidRPr="00F27CE7">
        <w:rPr>
          <w:rFonts w:ascii="Times New Roman" w:hAnsi="Times New Roman" w:cs="Times New Roman"/>
          <w:sz w:val="28"/>
          <w:szCs w:val="28"/>
        </w:rPr>
        <w:t>о</w:t>
      </w:r>
      <w:r w:rsidR="00675E26" w:rsidRPr="00F27CE7">
        <w:rPr>
          <w:rFonts w:ascii="Times New Roman" w:hAnsi="Times New Roman" w:cs="Times New Roman"/>
          <w:sz w:val="28"/>
          <w:szCs w:val="28"/>
        </w:rPr>
        <w:t>мической деятельности различных стран принимает путь унификации своей законодательной базы</w:t>
      </w:r>
      <w:proofErr w:type="gramStart"/>
      <w:r w:rsidR="00675E26" w:rsidRPr="00F27CE7">
        <w:rPr>
          <w:rFonts w:ascii="Times New Roman" w:hAnsi="Times New Roman" w:cs="Times New Roman"/>
          <w:sz w:val="28"/>
          <w:szCs w:val="28"/>
        </w:rPr>
        <w:t xml:space="preserve"> ,</w:t>
      </w:r>
      <w:proofErr w:type="gramEnd"/>
      <w:r w:rsidR="000D64B4" w:rsidRPr="00F27CE7">
        <w:rPr>
          <w:rFonts w:ascii="Times New Roman" w:hAnsi="Times New Roman" w:cs="Times New Roman"/>
          <w:sz w:val="28"/>
          <w:szCs w:val="28"/>
        </w:rPr>
        <w:t xml:space="preserve"> </w:t>
      </w:r>
      <w:r w:rsidR="00675E26" w:rsidRPr="00F27CE7">
        <w:rPr>
          <w:rFonts w:ascii="Times New Roman" w:hAnsi="Times New Roman" w:cs="Times New Roman"/>
          <w:sz w:val="28"/>
          <w:szCs w:val="28"/>
        </w:rPr>
        <w:t>регулирующей внешнеторговые связи и пути их реализации.</w:t>
      </w:r>
    </w:p>
    <w:p w:rsidR="000D64B4" w:rsidRPr="00F27CE7" w:rsidRDefault="005F0188" w:rsidP="003B4611">
      <w:pPr>
        <w:ind w:left="0" w:right="113"/>
        <w:rPr>
          <w:rFonts w:ascii="Times New Roman" w:hAnsi="Times New Roman" w:cs="Times New Roman"/>
          <w:sz w:val="28"/>
          <w:szCs w:val="28"/>
        </w:rPr>
      </w:pPr>
      <w:r w:rsidRPr="00F27CE7">
        <w:rPr>
          <w:rFonts w:ascii="Times New Roman" w:hAnsi="Times New Roman" w:cs="Times New Roman"/>
          <w:sz w:val="28"/>
          <w:szCs w:val="28"/>
        </w:rPr>
        <w:t xml:space="preserve">    </w:t>
      </w:r>
      <w:r w:rsidR="00675E26" w:rsidRPr="00F27CE7">
        <w:rPr>
          <w:rFonts w:ascii="Times New Roman" w:hAnsi="Times New Roman" w:cs="Times New Roman"/>
          <w:sz w:val="28"/>
          <w:szCs w:val="28"/>
        </w:rPr>
        <w:t>Одним из примеров такого объединения может служ</w:t>
      </w:r>
      <w:r w:rsidR="00447211" w:rsidRPr="00F27CE7">
        <w:rPr>
          <w:rFonts w:ascii="Times New Roman" w:hAnsi="Times New Roman" w:cs="Times New Roman"/>
          <w:sz w:val="28"/>
          <w:szCs w:val="28"/>
        </w:rPr>
        <w:t xml:space="preserve">ить ЕАЭС </w:t>
      </w:r>
      <w:r w:rsidR="00712306" w:rsidRPr="00F27CE7">
        <w:rPr>
          <w:rFonts w:ascii="Times New Roman" w:hAnsi="Times New Roman" w:cs="Times New Roman"/>
          <w:sz w:val="28"/>
          <w:szCs w:val="28"/>
        </w:rPr>
        <w:t>(</w:t>
      </w:r>
      <w:r w:rsidR="00D25AB9" w:rsidRPr="00F27CE7">
        <w:rPr>
          <w:rFonts w:ascii="Times New Roman" w:hAnsi="Times New Roman" w:cs="Times New Roman"/>
          <w:sz w:val="28"/>
          <w:szCs w:val="28"/>
        </w:rPr>
        <w:t>в его с</w:t>
      </w:r>
      <w:r w:rsidR="00D25AB9" w:rsidRPr="00F27CE7">
        <w:rPr>
          <w:rFonts w:ascii="Times New Roman" w:hAnsi="Times New Roman" w:cs="Times New Roman"/>
          <w:sz w:val="28"/>
          <w:szCs w:val="28"/>
        </w:rPr>
        <w:t>о</w:t>
      </w:r>
      <w:r w:rsidR="00D25AB9" w:rsidRPr="00F27CE7">
        <w:rPr>
          <w:rFonts w:ascii="Times New Roman" w:hAnsi="Times New Roman" w:cs="Times New Roman"/>
          <w:sz w:val="28"/>
          <w:szCs w:val="28"/>
        </w:rPr>
        <w:t>став вошли Республика Армения, Республика Беларусь, Республика Каза</w:t>
      </w:r>
      <w:r w:rsidR="00D25AB9" w:rsidRPr="00F27CE7">
        <w:rPr>
          <w:rFonts w:ascii="Times New Roman" w:hAnsi="Times New Roman" w:cs="Times New Roman"/>
          <w:sz w:val="28"/>
          <w:szCs w:val="28"/>
        </w:rPr>
        <w:t>х</w:t>
      </w:r>
      <w:r w:rsidR="00D25AB9" w:rsidRPr="00F27CE7">
        <w:rPr>
          <w:rFonts w:ascii="Times New Roman" w:hAnsi="Times New Roman" w:cs="Times New Roman"/>
          <w:sz w:val="28"/>
          <w:szCs w:val="28"/>
        </w:rPr>
        <w:t xml:space="preserve">стан, </w:t>
      </w:r>
      <w:proofErr w:type="spellStart"/>
      <w:r w:rsidR="00D25AB9" w:rsidRPr="00F27CE7">
        <w:rPr>
          <w:rFonts w:ascii="Times New Roman" w:hAnsi="Times New Roman" w:cs="Times New Roman"/>
          <w:sz w:val="28"/>
          <w:szCs w:val="28"/>
        </w:rPr>
        <w:t>Кыргызская</w:t>
      </w:r>
      <w:proofErr w:type="spellEnd"/>
      <w:r w:rsidR="00D25AB9" w:rsidRPr="00F27CE7">
        <w:rPr>
          <w:rFonts w:ascii="Times New Roman" w:hAnsi="Times New Roman" w:cs="Times New Roman"/>
          <w:sz w:val="28"/>
          <w:szCs w:val="28"/>
        </w:rPr>
        <w:t xml:space="preserve"> Республика и Российская Федерация</w:t>
      </w:r>
      <w:r w:rsidR="00B61CAE" w:rsidRPr="00F27CE7">
        <w:rPr>
          <w:rFonts w:ascii="Times New Roman" w:hAnsi="Times New Roman" w:cs="Times New Roman"/>
          <w:sz w:val="28"/>
          <w:szCs w:val="28"/>
        </w:rPr>
        <w:t>)</w:t>
      </w:r>
      <w:r w:rsidR="00D25AB9" w:rsidRPr="00F27CE7">
        <w:rPr>
          <w:rFonts w:ascii="Times New Roman" w:hAnsi="Times New Roman" w:cs="Times New Roman"/>
          <w:sz w:val="28"/>
          <w:szCs w:val="28"/>
        </w:rPr>
        <w:t>.</w:t>
      </w:r>
    </w:p>
    <w:p w:rsidR="000D64B4" w:rsidRPr="00F27CE7" w:rsidRDefault="005F0188" w:rsidP="003B4611">
      <w:pPr>
        <w:ind w:left="0" w:right="113"/>
        <w:rPr>
          <w:rFonts w:ascii="Times New Roman" w:hAnsi="Times New Roman" w:cs="Times New Roman"/>
          <w:sz w:val="28"/>
          <w:szCs w:val="28"/>
        </w:rPr>
      </w:pPr>
      <w:r w:rsidRPr="00F27CE7">
        <w:rPr>
          <w:rFonts w:ascii="Times New Roman" w:hAnsi="Times New Roman" w:cs="Times New Roman"/>
          <w:sz w:val="28"/>
          <w:szCs w:val="28"/>
        </w:rPr>
        <w:t xml:space="preserve">    </w:t>
      </w:r>
      <w:r w:rsidR="000D64B4" w:rsidRPr="00F27CE7">
        <w:rPr>
          <w:rFonts w:ascii="Times New Roman" w:hAnsi="Times New Roman" w:cs="Times New Roman"/>
          <w:sz w:val="28"/>
          <w:szCs w:val="28"/>
        </w:rPr>
        <w:t>С принятием единого для всех стран-участниц Таможенного союза коде</w:t>
      </w:r>
      <w:r w:rsidR="000D64B4" w:rsidRPr="00F27CE7">
        <w:rPr>
          <w:rFonts w:ascii="Times New Roman" w:hAnsi="Times New Roman" w:cs="Times New Roman"/>
          <w:sz w:val="28"/>
          <w:szCs w:val="28"/>
        </w:rPr>
        <w:t>к</w:t>
      </w:r>
      <w:r w:rsidR="000D64B4" w:rsidRPr="00F27CE7">
        <w:rPr>
          <w:rFonts w:ascii="Times New Roman" w:hAnsi="Times New Roman" w:cs="Times New Roman"/>
          <w:sz w:val="28"/>
          <w:szCs w:val="28"/>
        </w:rPr>
        <w:t>са  товарообмен между этими странами стал заметно более простым и зан</w:t>
      </w:r>
      <w:r w:rsidR="000D64B4" w:rsidRPr="00F27CE7">
        <w:rPr>
          <w:rFonts w:ascii="Times New Roman" w:hAnsi="Times New Roman" w:cs="Times New Roman"/>
          <w:sz w:val="28"/>
          <w:szCs w:val="28"/>
        </w:rPr>
        <w:t>и</w:t>
      </w:r>
      <w:r w:rsidR="000D64B4" w:rsidRPr="00F27CE7">
        <w:rPr>
          <w:rFonts w:ascii="Times New Roman" w:hAnsi="Times New Roman" w:cs="Times New Roman"/>
          <w:sz w:val="28"/>
          <w:szCs w:val="28"/>
        </w:rPr>
        <w:t>мает куда меньше времени, чем это было раньше. Результатом данного у</w:t>
      </w:r>
      <w:r w:rsidR="000D64B4" w:rsidRPr="00F27CE7">
        <w:rPr>
          <w:rFonts w:ascii="Times New Roman" w:hAnsi="Times New Roman" w:cs="Times New Roman"/>
          <w:sz w:val="28"/>
          <w:szCs w:val="28"/>
        </w:rPr>
        <w:t>с</w:t>
      </w:r>
      <w:r w:rsidR="000D64B4" w:rsidRPr="00F27CE7">
        <w:rPr>
          <w:rFonts w:ascii="Times New Roman" w:hAnsi="Times New Roman" w:cs="Times New Roman"/>
          <w:sz w:val="28"/>
          <w:szCs w:val="28"/>
        </w:rPr>
        <w:t xml:space="preserve">корения является заметное улучшение состояния экономик стран-участниц союза, углубление экономических взаимосвязей, усиление дружественных </w:t>
      </w:r>
      <w:r w:rsidR="00B611F2" w:rsidRPr="00F27CE7">
        <w:rPr>
          <w:rFonts w:ascii="Times New Roman" w:hAnsi="Times New Roman" w:cs="Times New Roman"/>
          <w:sz w:val="28"/>
          <w:szCs w:val="28"/>
        </w:rPr>
        <w:t xml:space="preserve">отношений </w:t>
      </w:r>
      <w:r w:rsidR="000D64B4" w:rsidRPr="00F27CE7">
        <w:rPr>
          <w:rFonts w:ascii="Times New Roman" w:hAnsi="Times New Roman" w:cs="Times New Roman"/>
          <w:sz w:val="28"/>
          <w:szCs w:val="28"/>
        </w:rPr>
        <w:t>между ними.</w:t>
      </w:r>
    </w:p>
    <w:p w:rsidR="000D64B4" w:rsidRPr="00F27CE7" w:rsidRDefault="005F0188" w:rsidP="003B4611">
      <w:pPr>
        <w:ind w:left="0" w:right="113"/>
        <w:rPr>
          <w:rFonts w:ascii="Times New Roman" w:hAnsi="Times New Roman" w:cs="Times New Roman"/>
          <w:sz w:val="28"/>
          <w:szCs w:val="28"/>
        </w:rPr>
      </w:pPr>
      <w:r w:rsidRPr="00F27CE7">
        <w:rPr>
          <w:rFonts w:ascii="Times New Roman" w:hAnsi="Times New Roman" w:cs="Times New Roman"/>
          <w:sz w:val="28"/>
          <w:szCs w:val="28"/>
        </w:rPr>
        <w:t xml:space="preserve">   </w:t>
      </w:r>
      <w:r w:rsidR="003B4611">
        <w:rPr>
          <w:rFonts w:ascii="Times New Roman" w:hAnsi="Times New Roman" w:cs="Times New Roman"/>
          <w:sz w:val="28"/>
          <w:szCs w:val="28"/>
        </w:rPr>
        <w:t xml:space="preserve"> </w:t>
      </w:r>
      <w:r w:rsidRPr="00F27CE7">
        <w:rPr>
          <w:rFonts w:ascii="Times New Roman" w:hAnsi="Times New Roman" w:cs="Times New Roman"/>
          <w:sz w:val="28"/>
          <w:szCs w:val="28"/>
        </w:rPr>
        <w:t xml:space="preserve"> </w:t>
      </w:r>
      <w:r w:rsidR="00712306" w:rsidRPr="00F27CE7">
        <w:rPr>
          <w:rFonts w:ascii="Times New Roman" w:hAnsi="Times New Roman" w:cs="Times New Roman"/>
          <w:sz w:val="28"/>
          <w:szCs w:val="28"/>
        </w:rPr>
        <w:t>Помимо создания</w:t>
      </w:r>
      <w:r w:rsidR="000D64B4" w:rsidRPr="00F27CE7">
        <w:rPr>
          <w:rFonts w:ascii="Times New Roman" w:hAnsi="Times New Roman" w:cs="Times New Roman"/>
          <w:sz w:val="28"/>
          <w:szCs w:val="28"/>
        </w:rPr>
        <w:t xml:space="preserve"> международных союзов на сегодняшний день не менее актуальным является подписание соглашений. </w:t>
      </w:r>
    </w:p>
    <w:p w:rsidR="00712306" w:rsidRPr="00F27CE7" w:rsidRDefault="00712306" w:rsidP="003B4611">
      <w:pPr>
        <w:ind w:left="0" w:right="113"/>
        <w:rPr>
          <w:rFonts w:ascii="Times New Roman" w:hAnsi="Times New Roman" w:cs="Times New Roman"/>
          <w:sz w:val="28"/>
          <w:szCs w:val="28"/>
        </w:rPr>
        <w:sectPr w:rsidR="00712306" w:rsidRPr="00F27CE7" w:rsidSect="00447211">
          <w:footnotePr>
            <w:numStart w:val="2"/>
          </w:footnotePr>
          <w:type w:val="continuous"/>
          <w:pgSz w:w="11906" w:h="16838"/>
          <w:pgMar w:top="1134" w:right="850" w:bottom="1134" w:left="1701" w:header="708" w:footer="708" w:gutter="0"/>
          <w:cols w:space="708"/>
          <w:docGrid w:linePitch="360"/>
        </w:sectPr>
      </w:pPr>
    </w:p>
    <w:p w:rsidR="000324A3" w:rsidRDefault="005F0188" w:rsidP="003B4611">
      <w:pPr>
        <w:ind w:left="0" w:right="113"/>
        <w:rPr>
          <w:rFonts w:ascii="Times New Roman" w:hAnsi="Times New Roman" w:cs="Times New Roman"/>
          <w:sz w:val="28"/>
          <w:szCs w:val="28"/>
        </w:rPr>
      </w:pPr>
      <w:r w:rsidRPr="00F27CE7">
        <w:rPr>
          <w:rFonts w:ascii="Times New Roman" w:hAnsi="Times New Roman" w:cs="Times New Roman"/>
          <w:sz w:val="28"/>
          <w:szCs w:val="28"/>
        </w:rPr>
        <w:lastRenderedPageBreak/>
        <w:t xml:space="preserve">   </w:t>
      </w:r>
      <w:r w:rsidR="003B4611">
        <w:rPr>
          <w:rFonts w:ascii="Times New Roman" w:hAnsi="Times New Roman" w:cs="Times New Roman"/>
          <w:sz w:val="28"/>
          <w:szCs w:val="28"/>
        </w:rPr>
        <w:t xml:space="preserve"> </w:t>
      </w:r>
      <w:r w:rsidRPr="00F27CE7">
        <w:rPr>
          <w:rFonts w:ascii="Times New Roman" w:hAnsi="Times New Roman" w:cs="Times New Roman"/>
          <w:sz w:val="28"/>
          <w:szCs w:val="28"/>
        </w:rPr>
        <w:t xml:space="preserve"> </w:t>
      </w:r>
      <w:r w:rsidR="00712306" w:rsidRPr="00F27CE7">
        <w:rPr>
          <w:rFonts w:ascii="Times New Roman" w:hAnsi="Times New Roman" w:cs="Times New Roman"/>
          <w:sz w:val="28"/>
          <w:szCs w:val="28"/>
        </w:rPr>
        <w:t xml:space="preserve">Например, 28.12.16  Президенты стран-участниц ЕАЭС одобрили </w:t>
      </w:r>
      <w:proofErr w:type="spellStart"/>
      <w:proofErr w:type="gramStart"/>
      <w:r w:rsidR="00712306" w:rsidRPr="00F27CE7">
        <w:rPr>
          <w:rFonts w:ascii="Times New Roman" w:hAnsi="Times New Roman" w:cs="Times New Roman"/>
          <w:sz w:val="28"/>
          <w:szCs w:val="28"/>
        </w:rPr>
        <w:t>реше</w:t>
      </w:r>
      <w:proofErr w:type="spellEnd"/>
      <w:r w:rsidR="000324A3">
        <w:rPr>
          <w:rFonts w:ascii="Times New Roman" w:hAnsi="Times New Roman" w:cs="Times New Roman"/>
          <w:sz w:val="28"/>
          <w:szCs w:val="28"/>
        </w:rPr>
        <w:t xml:space="preserve"> -</w:t>
      </w:r>
      <w:r w:rsidR="000324A3" w:rsidRPr="00F27CE7">
        <w:rPr>
          <w:rFonts w:ascii="Times New Roman" w:hAnsi="Times New Roman" w:cs="Times New Roman"/>
          <w:sz w:val="28"/>
          <w:szCs w:val="28"/>
        </w:rPr>
        <w:t xml:space="preserve">  </w:t>
      </w:r>
      <w:r w:rsidR="000324A3">
        <w:rPr>
          <w:rFonts w:ascii="Times New Roman" w:hAnsi="Times New Roman" w:cs="Times New Roman"/>
          <w:sz w:val="28"/>
          <w:szCs w:val="28"/>
        </w:rPr>
        <w:t xml:space="preserve"> </w:t>
      </w:r>
      <w:r w:rsidR="000324A3" w:rsidRPr="00F27CE7">
        <w:rPr>
          <w:rFonts w:ascii="Times New Roman" w:hAnsi="Times New Roman" w:cs="Times New Roman"/>
          <w:sz w:val="28"/>
          <w:szCs w:val="28"/>
        </w:rPr>
        <w:t xml:space="preserve"> </w:t>
      </w:r>
      <w:proofErr w:type="spellStart"/>
      <w:r w:rsidR="00712306" w:rsidRPr="00F27CE7">
        <w:rPr>
          <w:rFonts w:ascii="Times New Roman" w:hAnsi="Times New Roman" w:cs="Times New Roman"/>
          <w:sz w:val="28"/>
          <w:szCs w:val="28"/>
        </w:rPr>
        <w:t>ние</w:t>
      </w:r>
      <w:proofErr w:type="spellEnd"/>
      <w:proofErr w:type="gramEnd"/>
      <w:r w:rsidR="00712306" w:rsidRPr="00F27CE7">
        <w:rPr>
          <w:rFonts w:ascii="Times New Roman" w:hAnsi="Times New Roman" w:cs="Times New Roman"/>
          <w:sz w:val="28"/>
          <w:szCs w:val="28"/>
        </w:rPr>
        <w:t xml:space="preserve"> о начале переговоров с Индией, Ираном, Сингапу</w:t>
      </w:r>
      <w:r w:rsidR="00270565" w:rsidRPr="00F27CE7">
        <w:rPr>
          <w:rFonts w:ascii="Times New Roman" w:hAnsi="Times New Roman" w:cs="Times New Roman"/>
          <w:sz w:val="28"/>
          <w:szCs w:val="28"/>
        </w:rPr>
        <w:t xml:space="preserve">ром </w:t>
      </w:r>
      <w:r w:rsidR="00712306" w:rsidRPr="00F27CE7">
        <w:rPr>
          <w:rFonts w:ascii="Times New Roman" w:hAnsi="Times New Roman" w:cs="Times New Roman"/>
          <w:sz w:val="28"/>
          <w:szCs w:val="28"/>
        </w:rPr>
        <w:t xml:space="preserve">и Египтом. </w:t>
      </w:r>
      <w:r w:rsidR="00712306" w:rsidRPr="00F27CE7">
        <w:rPr>
          <w:rStyle w:val="a6"/>
          <w:rFonts w:ascii="Times New Roman" w:hAnsi="Times New Roman" w:cs="Times New Roman"/>
          <w:sz w:val="28"/>
          <w:szCs w:val="28"/>
        </w:rPr>
        <w:footnoteReference w:id="10"/>
      </w:r>
      <w:r w:rsidR="000324A3" w:rsidRPr="000324A3">
        <w:rPr>
          <w:rFonts w:ascii="Times New Roman" w:hAnsi="Times New Roman" w:cs="Times New Roman"/>
          <w:sz w:val="28"/>
          <w:szCs w:val="28"/>
        </w:rPr>
        <w:t xml:space="preserve"> </w:t>
      </w:r>
      <w:r w:rsidR="000324A3" w:rsidRPr="00F27CE7">
        <w:rPr>
          <w:rFonts w:ascii="Times New Roman" w:hAnsi="Times New Roman" w:cs="Times New Roman"/>
          <w:sz w:val="28"/>
          <w:szCs w:val="28"/>
        </w:rPr>
        <w:lastRenderedPageBreak/>
        <w:t>Главной темой данных переговоров стало обсуждение создания зоны св</w:t>
      </w:r>
      <w:r w:rsidR="000324A3" w:rsidRPr="00F27CE7">
        <w:rPr>
          <w:rFonts w:ascii="Times New Roman" w:hAnsi="Times New Roman" w:cs="Times New Roman"/>
          <w:sz w:val="28"/>
          <w:szCs w:val="28"/>
        </w:rPr>
        <w:t>о</w:t>
      </w:r>
      <w:r w:rsidR="000324A3" w:rsidRPr="00F27CE7">
        <w:rPr>
          <w:rFonts w:ascii="Times New Roman" w:hAnsi="Times New Roman" w:cs="Times New Roman"/>
          <w:sz w:val="28"/>
          <w:szCs w:val="28"/>
        </w:rPr>
        <w:t xml:space="preserve">бодной торговли между этими странами.  </w:t>
      </w:r>
    </w:p>
    <w:p w:rsidR="009D6E8C" w:rsidRPr="00F27CE7" w:rsidRDefault="000324A3" w:rsidP="000324A3">
      <w:pPr>
        <w:ind w:left="0" w:right="113"/>
        <w:rPr>
          <w:rFonts w:ascii="Times New Roman" w:hAnsi="Times New Roman" w:cs="Times New Roman"/>
          <w:sz w:val="28"/>
          <w:szCs w:val="28"/>
        </w:rPr>
        <w:sectPr w:rsidR="009D6E8C" w:rsidRPr="00F27CE7" w:rsidSect="00E8779C">
          <w:footnotePr>
            <w:numStart w:val="2"/>
          </w:footnotePr>
          <w:type w:val="continuous"/>
          <w:pgSz w:w="11906" w:h="16838"/>
          <w:pgMar w:top="1134" w:right="850" w:bottom="1134" w:left="1701" w:header="708" w:footer="708" w:gutter="0"/>
          <w:cols w:space="708"/>
          <w:docGrid w:linePitch="360"/>
        </w:sectPr>
      </w:pPr>
      <w:r w:rsidRPr="00F27CE7">
        <w:rPr>
          <w:rFonts w:ascii="Times New Roman" w:hAnsi="Times New Roman" w:cs="Times New Roman"/>
          <w:sz w:val="28"/>
          <w:szCs w:val="28"/>
        </w:rPr>
        <w:t>Несколькими месяцами ранее (а именно 6.10.16) в силу вступило соглаш</w:t>
      </w:r>
      <w:r w:rsidRPr="00F27CE7">
        <w:rPr>
          <w:rFonts w:ascii="Times New Roman" w:hAnsi="Times New Roman" w:cs="Times New Roman"/>
          <w:sz w:val="28"/>
          <w:szCs w:val="28"/>
        </w:rPr>
        <w:t>е</w:t>
      </w:r>
      <w:r w:rsidRPr="00F27CE7">
        <w:rPr>
          <w:rFonts w:ascii="Times New Roman" w:hAnsi="Times New Roman" w:cs="Times New Roman"/>
          <w:sz w:val="28"/>
          <w:szCs w:val="28"/>
        </w:rPr>
        <w:t xml:space="preserve">ние о зоне свободной торговли, подписанное президентами стран-участниц ЕАЭС и Вьетнама.   </w:t>
      </w:r>
      <w:r>
        <w:rPr>
          <w:rFonts w:ascii="Times New Roman" w:hAnsi="Times New Roman" w:cs="Times New Roman"/>
          <w:sz w:val="28"/>
          <w:szCs w:val="28"/>
        </w:rPr>
        <w:t xml:space="preserve"> </w:t>
      </w:r>
      <w:r w:rsidRPr="00F27CE7">
        <w:rPr>
          <w:rFonts w:ascii="Times New Roman" w:hAnsi="Times New Roman" w:cs="Times New Roman"/>
          <w:sz w:val="28"/>
          <w:szCs w:val="28"/>
        </w:rPr>
        <w:t xml:space="preserve">     Однако не только страны ЕАЭ</w:t>
      </w:r>
      <w:r>
        <w:rPr>
          <w:rFonts w:ascii="Times New Roman" w:hAnsi="Times New Roman" w:cs="Times New Roman"/>
          <w:sz w:val="28"/>
          <w:szCs w:val="28"/>
        </w:rPr>
        <w:t>С ищут себе торговых партнеро</w:t>
      </w:r>
      <w:r w:rsidR="009D6E8C">
        <w:rPr>
          <w:rFonts w:ascii="Times New Roman" w:hAnsi="Times New Roman" w:cs="Times New Roman"/>
          <w:sz w:val="28"/>
          <w:szCs w:val="28"/>
        </w:rPr>
        <w:t>в.</w:t>
      </w:r>
    </w:p>
    <w:p w:rsidR="000324A3" w:rsidRPr="00F27CE7" w:rsidRDefault="000324A3" w:rsidP="003B4611">
      <w:pPr>
        <w:ind w:left="0" w:right="113"/>
        <w:rPr>
          <w:rFonts w:ascii="Times New Roman" w:hAnsi="Times New Roman" w:cs="Times New Roman"/>
          <w:sz w:val="28"/>
          <w:szCs w:val="28"/>
        </w:rPr>
        <w:sectPr w:rsidR="000324A3" w:rsidRPr="00F27CE7" w:rsidSect="00E8779C">
          <w:footnotePr>
            <w:numRestart w:val="eachPage"/>
          </w:footnotePr>
          <w:type w:val="continuous"/>
          <w:pgSz w:w="11906" w:h="16838"/>
          <w:pgMar w:top="1134" w:right="850" w:bottom="1134" w:left="1701" w:header="708" w:footer="708" w:gutter="0"/>
          <w:cols w:space="708"/>
          <w:docGrid w:linePitch="360"/>
        </w:sectPr>
      </w:pPr>
    </w:p>
    <w:p w:rsidR="009D6E8C" w:rsidRPr="00F27CE7" w:rsidRDefault="009D6E8C" w:rsidP="003B4611">
      <w:pPr>
        <w:ind w:left="0" w:right="113"/>
        <w:rPr>
          <w:rFonts w:ascii="Times New Roman" w:hAnsi="Times New Roman" w:cs="Times New Roman"/>
          <w:sz w:val="28"/>
          <w:szCs w:val="28"/>
        </w:rPr>
        <w:sectPr w:rsidR="009D6E8C" w:rsidRPr="00F27CE7" w:rsidSect="00E8779C">
          <w:footnotePr>
            <w:numStart w:val="2"/>
          </w:footnotePr>
          <w:type w:val="continuous"/>
          <w:pgSz w:w="11906" w:h="16838"/>
          <w:pgMar w:top="1134" w:right="850" w:bottom="1134" w:left="1701" w:header="708" w:footer="708" w:gutter="0"/>
          <w:cols w:space="708"/>
          <w:docGrid w:linePitch="360"/>
        </w:sectPr>
      </w:pPr>
    </w:p>
    <w:p w:rsidR="007F3F23" w:rsidRPr="00F27CE7" w:rsidRDefault="00270565" w:rsidP="003B4611">
      <w:pPr>
        <w:ind w:left="0" w:right="113"/>
        <w:rPr>
          <w:rFonts w:ascii="Times New Roman" w:hAnsi="Times New Roman" w:cs="Times New Roman"/>
          <w:sz w:val="28"/>
          <w:szCs w:val="28"/>
        </w:rPr>
      </w:pPr>
      <w:r w:rsidRPr="00F27CE7">
        <w:rPr>
          <w:rFonts w:ascii="Times New Roman" w:hAnsi="Times New Roman" w:cs="Times New Roman"/>
          <w:sz w:val="28"/>
          <w:szCs w:val="28"/>
        </w:rPr>
        <w:lastRenderedPageBreak/>
        <w:t>Летом 2016 года между Азербайджаном и Таджикистаном было подписано соглашение о сотрудничестве в области занятости и труда</w:t>
      </w:r>
      <w:r w:rsidR="00BA42DF" w:rsidRPr="00F27CE7">
        <w:rPr>
          <w:rFonts w:ascii="Times New Roman" w:hAnsi="Times New Roman" w:cs="Times New Roman"/>
          <w:sz w:val="28"/>
          <w:szCs w:val="28"/>
        </w:rPr>
        <w:t>.</w:t>
      </w:r>
      <w:r w:rsidRPr="00F27CE7">
        <w:rPr>
          <w:rStyle w:val="a6"/>
          <w:rFonts w:ascii="Times New Roman" w:hAnsi="Times New Roman" w:cs="Times New Roman"/>
          <w:sz w:val="28"/>
          <w:szCs w:val="28"/>
        </w:rPr>
        <w:footnoteReference w:id="11"/>
      </w:r>
      <w:r w:rsidR="00BA42DF" w:rsidRPr="00F27CE7">
        <w:rPr>
          <w:rFonts w:ascii="Times New Roman" w:hAnsi="Times New Roman" w:cs="Times New Roman"/>
          <w:sz w:val="28"/>
          <w:szCs w:val="28"/>
        </w:rPr>
        <w:t xml:space="preserve"> Годом ранее между Таджикистаном и Казахстаном также было подписано соглашение о стратегическом партнерстве между данными странами. Согласно вышеуп</w:t>
      </w:r>
      <w:r w:rsidR="00BA42DF" w:rsidRPr="00F27CE7">
        <w:rPr>
          <w:rFonts w:ascii="Times New Roman" w:hAnsi="Times New Roman" w:cs="Times New Roman"/>
          <w:sz w:val="28"/>
          <w:szCs w:val="28"/>
        </w:rPr>
        <w:t>о</w:t>
      </w:r>
      <w:r w:rsidR="00BA42DF" w:rsidRPr="00F27CE7">
        <w:rPr>
          <w:rFonts w:ascii="Times New Roman" w:hAnsi="Times New Roman" w:cs="Times New Roman"/>
          <w:sz w:val="28"/>
          <w:szCs w:val="28"/>
        </w:rPr>
        <w:t xml:space="preserve">мянутому соглашению в случаях возникновения ситуаций, которые могут негативно сказаться на обоюдных интересах безопасности </w:t>
      </w:r>
      <w:r w:rsidR="00C72CA5" w:rsidRPr="00F27CE7">
        <w:rPr>
          <w:rFonts w:ascii="Times New Roman" w:hAnsi="Times New Roman" w:cs="Times New Roman"/>
          <w:sz w:val="28"/>
          <w:szCs w:val="28"/>
        </w:rPr>
        <w:t>или интересах одной из стран-участниц соглашения, стороны по взаимному согласию пр</w:t>
      </w:r>
      <w:r w:rsidR="00C72CA5" w:rsidRPr="00F27CE7">
        <w:rPr>
          <w:rFonts w:ascii="Times New Roman" w:hAnsi="Times New Roman" w:cs="Times New Roman"/>
          <w:sz w:val="28"/>
          <w:szCs w:val="28"/>
        </w:rPr>
        <w:t>и</w:t>
      </w:r>
      <w:r w:rsidR="00C72CA5" w:rsidRPr="00F27CE7">
        <w:rPr>
          <w:rFonts w:ascii="Times New Roman" w:hAnsi="Times New Roman" w:cs="Times New Roman"/>
          <w:sz w:val="28"/>
          <w:szCs w:val="28"/>
        </w:rPr>
        <w:t>водят механизм консультаций с целью согласования действий по урегул</w:t>
      </w:r>
      <w:r w:rsidR="00C72CA5" w:rsidRPr="00F27CE7">
        <w:rPr>
          <w:rFonts w:ascii="Times New Roman" w:hAnsi="Times New Roman" w:cs="Times New Roman"/>
          <w:sz w:val="28"/>
          <w:szCs w:val="28"/>
        </w:rPr>
        <w:t>и</w:t>
      </w:r>
      <w:r w:rsidR="00C72CA5" w:rsidRPr="00F27CE7">
        <w:rPr>
          <w:rFonts w:ascii="Times New Roman" w:hAnsi="Times New Roman" w:cs="Times New Roman"/>
          <w:sz w:val="28"/>
          <w:szCs w:val="28"/>
        </w:rPr>
        <w:t>рованию воз</w:t>
      </w:r>
      <w:r w:rsidR="007F3F23" w:rsidRPr="00F27CE7">
        <w:rPr>
          <w:rFonts w:ascii="Times New Roman" w:hAnsi="Times New Roman" w:cs="Times New Roman"/>
          <w:sz w:val="28"/>
          <w:szCs w:val="28"/>
        </w:rPr>
        <w:t>никшей неблагоприятной ситуации.</w:t>
      </w:r>
    </w:p>
    <w:p w:rsidR="007F3F23" w:rsidRPr="00F27CE7" w:rsidRDefault="00080606" w:rsidP="003B4611">
      <w:pPr>
        <w:ind w:left="0" w:right="113"/>
        <w:rPr>
          <w:rFonts w:ascii="Times New Roman" w:hAnsi="Times New Roman" w:cs="Times New Roman"/>
          <w:sz w:val="28"/>
          <w:szCs w:val="28"/>
        </w:rPr>
      </w:pPr>
      <w:r w:rsidRPr="00F27CE7">
        <w:rPr>
          <w:rFonts w:ascii="Times New Roman" w:hAnsi="Times New Roman" w:cs="Times New Roman"/>
          <w:sz w:val="28"/>
          <w:szCs w:val="28"/>
        </w:rPr>
        <w:t xml:space="preserve">     </w:t>
      </w:r>
      <w:r w:rsidR="00283F48" w:rsidRPr="00F27CE7">
        <w:rPr>
          <w:rFonts w:ascii="Times New Roman" w:hAnsi="Times New Roman" w:cs="Times New Roman"/>
          <w:sz w:val="28"/>
          <w:szCs w:val="28"/>
        </w:rPr>
        <w:t>Не менее значимое событие произошло на  Петербургском междунаро</w:t>
      </w:r>
      <w:r w:rsidR="00283F48" w:rsidRPr="00F27CE7">
        <w:rPr>
          <w:rFonts w:ascii="Times New Roman" w:hAnsi="Times New Roman" w:cs="Times New Roman"/>
          <w:sz w:val="28"/>
          <w:szCs w:val="28"/>
        </w:rPr>
        <w:t>д</w:t>
      </w:r>
      <w:r w:rsidR="00283F48" w:rsidRPr="00F27CE7">
        <w:rPr>
          <w:rFonts w:ascii="Times New Roman" w:hAnsi="Times New Roman" w:cs="Times New Roman"/>
          <w:sz w:val="28"/>
          <w:szCs w:val="28"/>
        </w:rPr>
        <w:t xml:space="preserve">ном форуме </w:t>
      </w:r>
      <w:r w:rsidR="00283F48" w:rsidRPr="00F27CE7">
        <w:rPr>
          <w:rStyle w:val="a6"/>
          <w:rFonts w:ascii="Times New Roman" w:hAnsi="Times New Roman" w:cs="Times New Roman"/>
          <w:sz w:val="28"/>
          <w:szCs w:val="28"/>
        </w:rPr>
        <w:footnoteReference w:id="12"/>
      </w:r>
      <w:r w:rsidR="00283F48" w:rsidRPr="00F27CE7">
        <w:rPr>
          <w:rFonts w:ascii="Times New Roman" w:hAnsi="Times New Roman" w:cs="Times New Roman"/>
          <w:sz w:val="28"/>
          <w:szCs w:val="28"/>
        </w:rPr>
        <w:t>в 2016 году, где крупные компании Италии и России заключ</w:t>
      </w:r>
      <w:r w:rsidR="00283F48" w:rsidRPr="00F27CE7">
        <w:rPr>
          <w:rFonts w:ascii="Times New Roman" w:hAnsi="Times New Roman" w:cs="Times New Roman"/>
          <w:sz w:val="28"/>
          <w:szCs w:val="28"/>
        </w:rPr>
        <w:t>и</w:t>
      </w:r>
      <w:r w:rsidR="00283F48" w:rsidRPr="00F27CE7">
        <w:rPr>
          <w:rFonts w:ascii="Times New Roman" w:hAnsi="Times New Roman" w:cs="Times New Roman"/>
          <w:sz w:val="28"/>
          <w:szCs w:val="28"/>
        </w:rPr>
        <w:t>ли договоры на сумму 1.3 миллиардов долларов. Также данные 2 страны подписали соглашение о проведении совместных операций в области изуч</w:t>
      </w:r>
      <w:r w:rsidR="00283F48" w:rsidRPr="00F27CE7">
        <w:rPr>
          <w:rFonts w:ascii="Times New Roman" w:hAnsi="Times New Roman" w:cs="Times New Roman"/>
          <w:sz w:val="28"/>
          <w:szCs w:val="28"/>
        </w:rPr>
        <w:t>е</w:t>
      </w:r>
      <w:r w:rsidR="00283F48" w:rsidRPr="00F27CE7">
        <w:rPr>
          <w:rFonts w:ascii="Times New Roman" w:hAnsi="Times New Roman" w:cs="Times New Roman"/>
          <w:sz w:val="28"/>
          <w:szCs w:val="28"/>
        </w:rPr>
        <w:t>ния нашей планеты из космоса.</w:t>
      </w:r>
    </w:p>
    <w:p w:rsidR="007F3F23" w:rsidRDefault="00080606" w:rsidP="003B4611">
      <w:pPr>
        <w:ind w:left="0" w:right="113"/>
        <w:rPr>
          <w:rFonts w:ascii="Times New Roman" w:hAnsi="Times New Roman" w:cs="Times New Roman"/>
          <w:sz w:val="28"/>
          <w:szCs w:val="28"/>
        </w:rPr>
      </w:pPr>
      <w:r w:rsidRPr="00F27CE7">
        <w:rPr>
          <w:rFonts w:ascii="Times New Roman" w:hAnsi="Times New Roman" w:cs="Times New Roman"/>
          <w:sz w:val="28"/>
          <w:szCs w:val="28"/>
        </w:rPr>
        <w:t xml:space="preserve">     Таким образом, на сегодняшний день существует 2 наиболее актуальных метода осуществления внешнеэкономической деятельности: 1.создание м</w:t>
      </w:r>
      <w:r w:rsidRPr="00F27CE7">
        <w:rPr>
          <w:rFonts w:ascii="Times New Roman" w:hAnsi="Times New Roman" w:cs="Times New Roman"/>
          <w:sz w:val="28"/>
          <w:szCs w:val="28"/>
        </w:rPr>
        <w:t>е</w:t>
      </w:r>
      <w:r w:rsidRPr="00F27CE7">
        <w:rPr>
          <w:rFonts w:ascii="Times New Roman" w:hAnsi="Times New Roman" w:cs="Times New Roman"/>
          <w:sz w:val="28"/>
          <w:szCs w:val="28"/>
        </w:rPr>
        <w:t>ждународных союзов, способствующих упрощению прохождения таможе</w:t>
      </w:r>
      <w:r w:rsidRPr="00F27CE7">
        <w:rPr>
          <w:rFonts w:ascii="Times New Roman" w:hAnsi="Times New Roman" w:cs="Times New Roman"/>
          <w:sz w:val="28"/>
          <w:szCs w:val="28"/>
        </w:rPr>
        <w:t>н</w:t>
      </w:r>
      <w:r w:rsidRPr="00F27CE7">
        <w:rPr>
          <w:rFonts w:ascii="Times New Roman" w:hAnsi="Times New Roman" w:cs="Times New Roman"/>
          <w:sz w:val="28"/>
          <w:szCs w:val="28"/>
        </w:rPr>
        <w:t>ных процедур, прогрессивному развитию внешней торговли; 2.подписание международных соглашений, способствующих усилению дружественных взаимоотношений стран во многих сферах жизни государства</w:t>
      </w:r>
      <w:r w:rsidR="000324A3">
        <w:rPr>
          <w:rFonts w:ascii="Times New Roman" w:hAnsi="Times New Roman" w:cs="Times New Roman"/>
          <w:sz w:val="28"/>
          <w:szCs w:val="28"/>
        </w:rPr>
        <w:t>.</w:t>
      </w:r>
    </w:p>
    <w:p w:rsidR="000324A3" w:rsidRDefault="000324A3" w:rsidP="003B4611">
      <w:pPr>
        <w:ind w:left="0" w:right="113"/>
        <w:rPr>
          <w:rFonts w:ascii="Times New Roman" w:hAnsi="Times New Roman" w:cs="Times New Roman"/>
          <w:sz w:val="28"/>
          <w:szCs w:val="28"/>
        </w:rPr>
      </w:pPr>
    </w:p>
    <w:p w:rsidR="000324A3" w:rsidRPr="000324A3" w:rsidRDefault="000324A3" w:rsidP="003B4611">
      <w:pPr>
        <w:ind w:left="0" w:right="113"/>
        <w:rPr>
          <w:rFonts w:ascii="Times New Roman" w:hAnsi="Times New Roman" w:cs="Times New Roman"/>
          <w:b/>
          <w:sz w:val="28"/>
          <w:szCs w:val="28"/>
        </w:rPr>
      </w:pPr>
      <w:r w:rsidRPr="00F27CE7">
        <w:rPr>
          <w:rFonts w:ascii="Times New Roman" w:hAnsi="Times New Roman" w:cs="Times New Roman"/>
          <w:b/>
          <w:sz w:val="28"/>
          <w:szCs w:val="28"/>
        </w:rPr>
        <w:t>2.2 Проблемы и перспективы развития регулирования ВЭД</w:t>
      </w:r>
    </w:p>
    <w:p w:rsidR="000324A3" w:rsidRDefault="000324A3" w:rsidP="003B4611">
      <w:pPr>
        <w:ind w:left="0" w:right="113"/>
        <w:rPr>
          <w:rFonts w:ascii="Times New Roman" w:hAnsi="Times New Roman" w:cs="Times New Roman"/>
          <w:sz w:val="28"/>
          <w:szCs w:val="28"/>
        </w:rPr>
      </w:pPr>
      <w:r w:rsidRPr="00F27CE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27CE7">
        <w:rPr>
          <w:rFonts w:ascii="Times New Roman" w:hAnsi="Times New Roman" w:cs="Times New Roman"/>
          <w:sz w:val="28"/>
          <w:szCs w:val="28"/>
        </w:rPr>
        <w:t xml:space="preserve"> Несмотря на достаточно хорошо организованную систему </w:t>
      </w:r>
      <w:proofErr w:type="gramStart"/>
      <w:r w:rsidRPr="00F27CE7">
        <w:rPr>
          <w:rFonts w:ascii="Times New Roman" w:hAnsi="Times New Roman" w:cs="Times New Roman"/>
          <w:sz w:val="28"/>
          <w:szCs w:val="28"/>
        </w:rPr>
        <w:t>органов</w:t>
      </w:r>
      <w:proofErr w:type="gramEnd"/>
      <w:r w:rsidRPr="00F27CE7">
        <w:rPr>
          <w:rFonts w:ascii="Times New Roman" w:hAnsi="Times New Roman" w:cs="Times New Roman"/>
          <w:sz w:val="28"/>
          <w:szCs w:val="28"/>
        </w:rPr>
        <w:t xml:space="preserve"> и с</w:t>
      </w:r>
      <w:r w:rsidRPr="00F27CE7">
        <w:rPr>
          <w:rFonts w:ascii="Times New Roman" w:hAnsi="Times New Roman" w:cs="Times New Roman"/>
          <w:sz w:val="28"/>
          <w:szCs w:val="28"/>
        </w:rPr>
        <w:t>о</w:t>
      </w:r>
      <w:r w:rsidRPr="00F27CE7">
        <w:rPr>
          <w:rFonts w:ascii="Times New Roman" w:hAnsi="Times New Roman" w:cs="Times New Roman"/>
          <w:sz w:val="28"/>
          <w:szCs w:val="28"/>
        </w:rPr>
        <w:t>глашений, регулирующих внешнеэкономическую деятельность на междун</w:t>
      </w:r>
      <w:r w:rsidRPr="00F27CE7">
        <w:rPr>
          <w:rFonts w:ascii="Times New Roman" w:hAnsi="Times New Roman" w:cs="Times New Roman"/>
          <w:sz w:val="28"/>
          <w:szCs w:val="28"/>
        </w:rPr>
        <w:t>а</w:t>
      </w:r>
      <w:r w:rsidRPr="00F27CE7">
        <w:rPr>
          <w:rFonts w:ascii="Times New Roman" w:hAnsi="Times New Roman" w:cs="Times New Roman"/>
          <w:sz w:val="28"/>
          <w:szCs w:val="28"/>
        </w:rPr>
        <w:lastRenderedPageBreak/>
        <w:t>родном уровне с каждым годом осуществлять данное регулирование стан</w:t>
      </w:r>
      <w:r w:rsidRPr="00F27CE7">
        <w:rPr>
          <w:rFonts w:ascii="Times New Roman" w:hAnsi="Times New Roman" w:cs="Times New Roman"/>
          <w:sz w:val="28"/>
          <w:szCs w:val="28"/>
        </w:rPr>
        <w:t>о</w:t>
      </w:r>
      <w:r w:rsidRPr="00F27CE7">
        <w:rPr>
          <w:rFonts w:ascii="Times New Roman" w:hAnsi="Times New Roman" w:cs="Times New Roman"/>
          <w:sz w:val="28"/>
          <w:szCs w:val="28"/>
        </w:rPr>
        <w:t>вится все сложнее. Одной из главных причин такого усложнения являются политические конфликты между странами, приводящие к введению сан</w:t>
      </w:r>
      <w:r w:rsidRPr="00F27CE7">
        <w:rPr>
          <w:rFonts w:ascii="Times New Roman" w:hAnsi="Times New Roman" w:cs="Times New Roman"/>
          <w:sz w:val="28"/>
          <w:szCs w:val="28"/>
        </w:rPr>
        <w:t>к</w:t>
      </w:r>
      <w:r w:rsidRPr="00F27CE7">
        <w:rPr>
          <w:rFonts w:ascii="Times New Roman" w:hAnsi="Times New Roman" w:cs="Times New Roman"/>
          <w:sz w:val="28"/>
          <w:szCs w:val="28"/>
        </w:rPr>
        <w:t xml:space="preserve">ций. </w:t>
      </w:r>
    </w:p>
    <w:p w:rsidR="009D6E8C" w:rsidRDefault="000324A3" w:rsidP="003B4611">
      <w:pPr>
        <w:ind w:left="0" w:right="113"/>
        <w:rPr>
          <w:rFonts w:ascii="Times New Roman" w:hAnsi="Times New Roman" w:cs="Times New Roman"/>
          <w:sz w:val="28"/>
          <w:szCs w:val="28"/>
        </w:rPr>
      </w:pPr>
      <w:r w:rsidRPr="00F27CE7">
        <w:rPr>
          <w:rFonts w:ascii="Times New Roman" w:hAnsi="Times New Roman" w:cs="Times New Roman"/>
          <w:sz w:val="28"/>
          <w:szCs w:val="28"/>
        </w:rPr>
        <w:t>Например, введенные 27 июля 2014 года санкции США</w:t>
      </w:r>
      <w:r w:rsidRPr="00F27CE7">
        <w:rPr>
          <w:rStyle w:val="a6"/>
          <w:rFonts w:ascii="Times New Roman" w:hAnsi="Times New Roman" w:cs="Times New Roman"/>
          <w:sz w:val="28"/>
          <w:szCs w:val="28"/>
        </w:rPr>
        <w:footnoteReference w:id="13"/>
      </w:r>
      <w:r w:rsidRPr="00F27CE7">
        <w:rPr>
          <w:rFonts w:ascii="Times New Roman" w:hAnsi="Times New Roman" w:cs="Times New Roman"/>
          <w:sz w:val="28"/>
          <w:szCs w:val="28"/>
        </w:rPr>
        <w:t>, стали началом ввода режима экспортного лицензирования товаров, предназначенных для нескольких нефтяных проектов России, которые были связаны с глубок</w:t>
      </w:r>
      <w:r w:rsidRPr="00F27CE7">
        <w:rPr>
          <w:rFonts w:ascii="Times New Roman" w:hAnsi="Times New Roman" w:cs="Times New Roman"/>
          <w:sz w:val="28"/>
          <w:szCs w:val="28"/>
        </w:rPr>
        <w:t>о</w:t>
      </w:r>
      <w:r w:rsidRPr="00F27CE7">
        <w:rPr>
          <w:rFonts w:ascii="Times New Roman" w:hAnsi="Times New Roman" w:cs="Times New Roman"/>
          <w:sz w:val="28"/>
          <w:szCs w:val="28"/>
        </w:rPr>
        <w:t>водной добычей нефти. Также под введенные ограничения попали нескол</w:t>
      </w:r>
      <w:r w:rsidRPr="00F27CE7">
        <w:rPr>
          <w:rFonts w:ascii="Times New Roman" w:hAnsi="Times New Roman" w:cs="Times New Roman"/>
          <w:sz w:val="28"/>
          <w:szCs w:val="28"/>
        </w:rPr>
        <w:t>ь</w:t>
      </w:r>
      <w:r w:rsidRPr="00F27CE7">
        <w:rPr>
          <w:rFonts w:ascii="Times New Roman" w:hAnsi="Times New Roman" w:cs="Times New Roman"/>
          <w:sz w:val="28"/>
          <w:szCs w:val="28"/>
        </w:rPr>
        <w:t>ко российских банков (среди них Сбербанк, Банк ВТБ и другие) и Объед</w:t>
      </w:r>
      <w:r w:rsidRPr="00F27CE7">
        <w:rPr>
          <w:rFonts w:ascii="Times New Roman" w:hAnsi="Times New Roman" w:cs="Times New Roman"/>
          <w:sz w:val="28"/>
          <w:szCs w:val="28"/>
        </w:rPr>
        <w:t>и</w:t>
      </w:r>
      <w:r w:rsidRPr="00F27CE7">
        <w:rPr>
          <w:rFonts w:ascii="Times New Roman" w:hAnsi="Times New Roman" w:cs="Times New Roman"/>
          <w:sz w:val="28"/>
          <w:szCs w:val="28"/>
        </w:rPr>
        <w:t>ненная судостроительная компания.</w:t>
      </w:r>
    </w:p>
    <w:p w:rsidR="009D6E8C" w:rsidRDefault="009D6E8C" w:rsidP="003B4611">
      <w:pPr>
        <w:ind w:left="0" w:right="113"/>
        <w:rPr>
          <w:rFonts w:ascii="Times New Roman" w:hAnsi="Times New Roman" w:cs="Times New Roman"/>
          <w:sz w:val="28"/>
          <w:szCs w:val="28"/>
        </w:rPr>
      </w:pPr>
      <w:r w:rsidRPr="00F27CE7">
        <w:rPr>
          <w:rFonts w:ascii="Times New Roman" w:hAnsi="Times New Roman" w:cs="Times New Roman"/>
          <w:sz w:val="28"/>
          <w:szCs w:val="28"/>
        </w:rPr>
        <w:t xml:space="preserve">Однако США оказалось далеко не единственной страной, которой были введены антироссийские санкции. Страны Евросоюза ввели ограничения на поставку в Россию вооружения, на вывоз из России запчастей и материалов, из которых данные вооружения делались. </w:t>
      </w:r>
      <w:proofErr w:type="gramStart"/>
      <w:r w:rsidRPr="00F27CE7">
        <w:rPr>
          <w:rFonts w:ascii="Times New Roman" w:hAnsi="Times New Roman" w:cs="Times New Roman"/>
          <w:sz w:val="28"/>
          <w:szCs w:val="28"/>
        </w:rPr>
        <w:t>В конце 2014 года Канадой были введены санкции, предусматривающие дополнительные ограничения на экспортируемые технологии, которые Россия активно использовала в газ</w:t>
      </w:r>
      <w:r w:rsidRPr="00F27CE7">
        <w:rPr>
          <w:rFonts w:ascii="Times New Roman" w:hAnsi="Times New Roman" w:cs="Times New Roman"/>
          <w:sz w:val="28"/>
          <w:szCs w:val="28"/>
        </w:rPr>
        <w:t>о</w:t>
      </w:r>
      <w:r>
        <w:rPr>
          <w:rFonts w:ascii="Times New Roman" w:hAnsi="Times New Roman" w:cs="Times New Roman"/>
          <w:sz w:val="28"/>
          <w:szCs w:val="28"/>
        </w:rPr>
        <w:t>вой и нефтяной отраслях.</w:t>
      </w:r>
      <w:proofErr w:type="gramEnd"/>
    </w:p>
    <w:p w:rsidR="009D6E8C" w:rsidRDefault="009D6E8C" w:rsidP="003B4611">
      <w:pPr>
        <w:ind w:left="0" w:right="113"/>
        <w:rPr>
          <w:rFonts w:ascii="Times New Roman" w:hAnsi="Times New Roman" w:cs="Times New Roman"/>
          <w:sz w:val="28"/>
          <w:szCs w:val="28"/>
        </w:rPr>
      </w:pPr>
      <w:r w:rsidRPr="00F27CE7">
        <w:rPr>
          <w:rFonts w:ascii="Times New Roman" w:hAnsi="Times New Roman" w:cs="Times New Roman"/>
          <w:sz w:val="28"/>
          <w:szCs w:val="28"/>
        </w:rPr>
        <w:t>Тем не менее, согласно данным ФТС России на январь-февраль 2014 года Япония оставалась одним из главных партнеров России в сфере торговли. Товарооборот (в долларах США) за данный период составил 15.5 миллиа</w:t>
      </w:r>
      <w:r w:rsidRPr="00F27CE7">
        <w:rPr>
          <w:rFonts w:ascii="Times New Roman" w:hAnsi="Times New Roman" w:cs="Times New Roman"/>
          <w:sz w:val="28"/>
          <w:szCs w:val="28"/>
        </w:rPr>
        <w:t>р</w:t>
      </w:r>
      <w:r w:rsidRPr="00F27CE7">
        <w:rPr>
          <w:rFonts w:ascii="Times New Roman" w:hAnsi="Times New Roman" w:cs="Times New Roman"/>
          <w:sz w:val="28"/>
          <w:szCs w:val="28"/>
        </w:rPr>
        <w:t>дов.</w:t>
      </w:r>
      <w:r w:rsidRPr="00F27CE7">
        <w:rPr>
          <w:rStyle w:val="a6"/>
          <w:rFonts w:ascii="Times New Roman" w:hAnsi="Times New Roman" w:cs="Times New Roman"/>
          <w:sz w:val="28"/>
          <w:szCs w:val="28"/>
        </w:rPr>
        <w:footnoteReference w:id="14"/>
      </w:r>
    </w:p>
    <w:p w:rsidR="009D6E8C" w:rsidRDefault="009D6E8C" w:rsidP="003B4611">
      <w:pPr>
        <w:ind w:left="0" w:right="113"/>
        <w:rPr>
          <w:rFonts w:ascii="Times New Roman" w:hAnsi="Times New Roman" w:cs="Times New Roman"/>
          <w:sz w:val="28"/>
          <w:szCs w:val="28"/>
        </w:rPr>
      </w:pPr>
      <w:r w:rsidRPr="00F27CE7">
        <w:rPr>
          <w:rFonts w:ascii="Times New Roman" w:hAnsi="Times New Roman" w:cs="Times New Roman"/>
          <w:sz w:val="28"/>
          <w:szCs w:val="28"/>
        </w:rPr>
        <w:t>На сегодняшний день из-за торговой блокады стран Запада Россия коре</w:t>
      </w:r>
      <w:r w:rsidRPr="00F27CE7">
        <w:rPr>
          <w:rFonts w:ascii="Times New Roman" w:hAnsi="Times New Roman" w:cs="Times New Roman"/>
          <w:sz w:val="28"/>
          <w:szCs w:val="28"/>
        </w:rPr>
        <w:t>н</w:t>
      </w:r>
      <w:r w:rsidRPr="00F27CE7">
        <w:rPr>
          <w:rFonts w:ascii="Times New Roman" w:hAnsi="Times New Roman" w:cs="Times New Roman"/>
          <w:sz w:val="28"/>
          <w:szCs w:val="28"/>
        </w:rPr>
        <w:t>ным образом изменила направление своей внешней политики. Одним из наиболее важных стратегических партнеров нашей страны является Китай. Однако Китай оказался далеко не единственной страной на Востоке, которая отказалась от введения антироссийских санкций.</w:t>
      </w:r>
    </w:p>
    <w:p w:rsidR="009D6E8C" w:rsidRDefault="009D6E8C" w:rsidP="009D6E8C">
      <w:pPr>
        <w:ind w:left="0" w:right="113"/>
        <w:rPr>
          <w:rFonts w:ascii="Times New Roman" w:hAnsi="Times New Roman" w:cs="Times New Roman"/>
          <w:sz w:val="28"/>
          <w:szCs w:val="28"/>
        </w:rPr>
      </w:pPr>
      <w:r w:rsidRPr="00F27CE7">
        <w:rPr>
          <w:rFonts w:ascii="Times New Roman" w:hAnsi="Times New Roman" w:cs="Times New Roman"/>
          <w:sz w:val="28"/>
          <w:szCs w:val="28"/>
        </w:rPr>
        <w:t>Торговля между Россией и Китаем набирает обороты, согласно заявлению Главного таможенного управления КНР товарооборот между данными стр</w:t>
      </w:r>
      <w:r w:rsidRPr="00F27CE7">
        <w:rPr>
          <w:rFonts w:ascii="Times New Roman" w:hAnsi="Times New Roman" w:cs="Times New Roman"/>
          <w:sz w:val="28"/>
          <w:szCs w:val="28"/>
        </w:rPr>
        <w:t>а</w:t>
      </w:r>
      <w:r w:rsidRPr="00F27CE7">
        <w:rPr>
          <w:rFonts w:ascii="Times New Roman" w:hAnsi="Times New Roman" w:cs="Times New Roman"/>
          <w:sz w:val="28"/>
          <w:szCs w:val="28"/>
        </w:rPr>
        <w:t xml:space="preserve">нами вырос на 34%.Основным предметом экспорта из России являются энергоносители. Немаловажное значение для развития </w:t>
      </w:r>
      <w:proofErr w:type="gramStart"/>
      <w:r w:rsidRPr="00F27CE7">
        <w:rPr>
          <w:rFonts w:ascii="Times New Roman" w:hAnsi="Times New Roman" w:cs="Times New Roman"/>
          <w:sz w:val="28"/>
          <w:szCs w:val="28"/>
        </w:rPr>
        <w:t>сотрудничества</w:t>
      </w:r>
      <w:proofErr w:type="gramEnd"/>
      <w:r w:rsidRPr="00F27CE7">
        <w:rPr>
          <w:rFonts w:ascii="Times New Roman" w:hAnsi="Times New Roman" w:cs="Times New Roman"/>
          <w:sz w:val="28"/>
          <w:szCs w:val="28"/>
        </w:rPr>
        <w:t xml:space="preserve"> как со стороны России, так и со стороны Китая стало подписание в ноябре пр</w:t>
      </w:r>
      <w:r w:rsidRPr="00F27CE7">
        <w:rPr>
          <w:rFonts w:ascii="Times New Roman" w:hAnsi="Times New Roman" w:cs="Times New Roman"/>
          <w:sz w:val="28"/>
          <w:szCs w:val="28"/>
        </w:rPr>
        <w:t>о</w:t>
      </w:r>
      <w:r w:rsidRPr="00F27CE7">
        <w:rPr>
          <w:rFonts w:ascii="Times New Roman" w:hAnsi="Times New Roman" w:cs="Times New Roman"/>
          <w:sz w:val="28"/>
          <w:szCs w:val="28"/>
        </w:rPr>
        <w:t xml:space="preserve">шлого года соглашения о сотрудничестве между Ассоциацией предприятий </w:t>
      </w:r>
      <w:r w:rsidRPr="00F27CE7">
        <w:rPr>
          <w:rFonts w:ascii="Times New Roman" w:hAnsi="Times New Roman" w:cs="Times New Roman"/>
          <w:sz w:val="28"/>
          <w:szCs w:val="28"/>
        </w:rPr>
        <w:lastRenderedPageBreak/>
        <w:t xml:space="preserve">по внешнеэкономической торговле провинции </w:t>
      </w:r>
      <w:proofErr w:type="spellStart"/>
      <w:r w:rsidRPr="00F27CE7">
        <w:rPr>
          <w:rFonts w:ascii="Times New Roman" w:hAnsi="Times New Roman" w:cs="Times New Roman"/>
          <w:sz w:val="28"/>
          <w:szCs w:val="28"/>
        </w:rPr>
        <w:t>Хэйлунцзян</w:t>
      </w:r>
      <w:proofErr w:type="spellEnd"/>
      <w:r w:rsidRPr="00F27CE7">
        <w:rPr>
          <w:rFonts w:ascii="Times New Roman" w:hAnsi="Times New Roman" w:cs="Times New Roman"/>
          <w:sz w:val="28"/>
          <w:szCs w:val="28"/>
        </w:rPr>
        <w:t xml:space="preserve"> и Российской приморской торгово-промышленной палатой.</w:t>
      </w:r>
    </w:p>
    <w:p w:rsidR="009D6E8C" w:rsidRPr="00F27CE7" w:rsidRDefault="009D6E8C" w:rsidP="003B4611">
      <w:pPr>
        <w:ind w:left="0" w:right="113"/>
        <w:rPr>
          <w:rFonts w:ascii="Times New Roman" w:hAnsi="Times New Roman" w:cs="Times New Roman"/>
          <w:sz w:val="28"/>
          <w:szCs w:val="28"/>
        </w:rPr>
        <w:sectPr w:rsidR="009D6E8C" w:rsidRPr="00F27CE7" w:rsidSect="00E8779C">
          <w:footnotePr>
            <w:numRestart w:val="eachPage"/>
          </w:footnotePr>
          <w:type w:val="continuous"/>
          <w:pgSz w:w="11906" w:h="16838"/>
          <w:pgMar w:top="1134" w:right="850" w:bottom="1134" w:left="1701" w:header="708" w:footer="708" w:gutter="0"/>
          <w:cols w:space="708"/>
          <w:docGrid w:linePitch="360"/>
        </w:sectPr>
      </w:pPr>
    </w:p>
    <w:p w:rsidR="000324A3" w:rsidRPr="00F27CE7" w:rsidRDefault="000324A3" w:rsidP="000324A3">
      <w:pPr>
        <w:ind w:left="0" w:right="113"/>
        <w:rPr>
          <w:rFonts w:ascii="Times New Roman" w:hAnsi="Times New Roman" w:cs="Times New Roman"/>
          <w:sz w:val="28"/>
          <w:szCs w:val="28"/>
        </w:rPr>
        <w:sectPr w:rsidR="000324A3" w:rsidRPr="00F27CE7" w:rsidSect="00067E06">
          <w:footnotePr>
            <w:numStart w:val="2"/>
          </w:footnotePr>
          <w:type w:val="continuous"/>
          <w:pgSz w:w="11906" w:h="16838"/>
          <w:pgMar w:top="1134" w:right="851" w:bottom="1134" w:left="1701" w:header="708" w:footer="708" w:gutter="0"/>
          <w:cols w:space="708"/>
          <w:docGrid w:linePitch="360"/>
        </w:sectPr>
      </w:pPr>
      <w:r w:rsidRPr="00F27CE7">
        <w:rPr>
          <w:rFonts w:ascii="Times New Roman" w:hAnsi="Times New Roman" w:cs="Times New Roman"/>
          <w:sz w:val="28"/>
          <w:szCs w:val="28"/>
        </w:rPr>
        <w:lastRenderedPageBreak/>
        <w:t xml:space="preserve">Еще одной страной, с которой РФ активно развивает торговое </w:t>
      </w:r>
      <w:proofErr w:type="gramStart"/>
      <w:r w:rsidRPr="00F27CE7">
        <w:rPr>
          <w:rFonts w:ascii="Times New Roman" w:hAnsi="Times New Roman" w:cs="Times New Roman"/>
          <w:sz w:val="28"/>
          <w:szCs w:val="28"/>
        </w:rPr>
        <w:t>сотруднич</w:t>
      </w:r>
      <w:r w:rsidRPr="00F27CE7">
        <w:rPr>
          <w:rFonts w:ascii="Times New Roman" w:hAnsi="Times New Roman" w:cs="Times New Roman"/>
          <w:sz w:val="28"/>
          <w:szCs w:val="28"/>
        </w:rPr>
        <w:t>е</w:t>
      </w:r>
      <w:r w:rsidRPr="00F27CE7">
        <w:rPr>
          <w:rFonts w:ascii="Times New Roman" w:hAnsi="Times New Roman" w:cs="Times New Roman"/>
          <w:sz w:val="28"/>
          <w:szCs w:val="28"/>
        </w:rPr>
        <w:t>ство</w:t>
      </w:r>
      <w:proofErr w:type="gramEnd"/>
      <w:r w:rsidRPr="00F27CE7">
        <w:rPr>
          <w:rFonts w:ascii="Times New Roman" w:hAnsi="Times New Roman" w:cs="Times New Roman"/>
          <w:sz w:val="28"/>
          <w:szCs w:val="28"/>
        </w:rPr>
        <w:t xml:space="preserve"> является Вьетнам. </w:t>
      </w:r>
    </w:p>
    <w:p w:rsidR="000324A3" w:rsidRDefault="000324A3" w:rsidP="000324A3">
      <w:pPr>
        <w:ind w:left="0" w:right="113"/>
        <w:rPr>
          <w:rFonts w:ascii="Times New Roman" w:hAnsi="Times New Roman" w:cs="Times New Roman"/>
          <w:sz w:val="28"/>
          <w:szCs w:val="28"/>
        </w:rPr>
      </w:pPr>
      <w:r w:rsidRPr="00F27CE7">
        <w:rPr>
          <w:rFonts w:ascii="Times New Roman" w:hAnsi="Times New Roman" w:cs="Times New Roman"/>
          <w:sz w:val="28"/>
          <w:szCs w:val="28"/>
        </w:rPr>
        <w:lastRenderedPageBreak/>
        <w:t>В конце 2016 года товарооборот между странами составил порядка 1 236 232 935 долларов США.</w:t>
      </w:r>
      <w:r w:rsidRPr="00F27CE7">
        <w:rPr>
          <w:rStyle w:val="a6"/>
          <w:rFonts w:ascii="Times New Roman" w:hAnsi="Times New Roman" w:cs="Times New Roman"/>
          <w:sz w:val="28"/>
          <w:szCs w:val="28"/>
        </w:rPr>
        <w:footnoteReference w:id="15"/>
      </w:r>
    </w:p>
    <w:p w:rsidR="000324A3" w:rsidRPr="00F27CE7" w:rsidRDefault="000324A3" w:rsidP="000324A3">
      <w:pPr>
        <w:ind w:left="0" w:right="113"/>
        <w:rPr>
          <w:rFonts w:ascii="Times New Roman" w:hAnsi="Times New Roman" w:cs="Times New Roman"/>
          <w:sz w:val="28"/>
          <w:szCs w:val="28"/>
        </w:rPr>
      </w:pPr>
      <w:r w:rsidRPr="00F27CE7">
        <w:rPr>
          <w:rFonts w:ascii="Times New Roman" w:hAnsi="Times New Roman" w:cs="Times New Roman"/>
          <w:sz w:val="28"/>
          <w:szCs w:val="28"/>
        </w:rPr>
        <w:t>Основными товарами экспорта в торговле с Вьетнамом являются машины и оборудование, минеральные удобрения, металлы и металлические изделия. Предметами импорта являются текстиль и обувь, продукты химической промышленности и многое другое.</w:t>
      </w:r>
    </w:p>
    <w:p w:rsidR="000324A3" w:rsidRPr="00F27CE7" w:rsidRDefault="000324A3" w:rsidP="000324A3">
      <w:pPr>
        <w:ind w:left="0" w:right="113"/>
        <w:rPr>
          <w:rFonts w:ascii="Times New Roman" w:hAnsi="Times New Roman" w:cs="Times New Roman"/>
          <w:sz w:val="28"/>
          <w:szCs w:val="28"/>
        </w:rPr>
      </w:pPr>
      <w:r>
        <w:rPr>
          <w:rFonts w:ascii="Times New Roman" w:hAnsi="Times New Roman" w:cs="Times New Roman"/>
          <w:sz w:val="28"/>
          <w:szCs w:val="28"/>
        </w:rPr>
        <w:t xml:space="preserve">   </w:t>
      </w:r>
      <w:r w:rsidRPr="00F27CE7">
        <w:rPr>
          <w:rFonts w:ascii="Times New Roman" w:hAnsi="Times New Roman" w:cs="Times New Roman"/>
          <w:sz w:val="28"/>
          <w:szCs w:val="28"/>
        </w:rPr>
        <w:t>Таким образом, можно сделать вывод, что антироссийские санкции посп</w:t>
      </w:r>
      <w:r w:rsidRPr="00F27CE7">
        <w:rPr>
          <w:rFonts w:ascii="Times New Roman" w:hAnsi="Times New Roman" w:cs="Times New Roman"/>
          <w:sz w:val="28"/>
          <w:szCs w:val="28"/>
        </w:rPr>
        <w:t>о</w:t>
      </w:r>
      <w:r w:rsidRPr="00F27CE7">
        <w:rPr>
          <w:rFonts w:ascii="Times New Roman" w:hAnsi="Times New Roman" w:cs="Times New Roman"/>
          <w:sz w:val="28"/>
          <w:szCs w:val="28"/>
        </w:rPr>
        <w:t xml:space="preserve">собствовали коренному перелому в российской экономике. Выстояв после потери большей части торговых партнеров, российская экономика не только сумела избежать серьезного и необратимого падения различных отраслей промышленности, но и найти новых, крупных экономических партнеров на Востоке. </w:t>
      </w:r>
    </w:p>
    <w:p w:rsidR="000324A3" w:rsidRPr="00F27CE7" w:rsidRDefault="000324A3" w:rsidP="000324A3">
      <w:pPr>
        <w:ind w:left="0" w:right="113"/>
        <w:rPr>
          <w:rFonts w:ascii="Times New Roman" w:hAnsi="Times New Roman" w:cs="Times New Roman"/>
          <w:sz w:val="28"/>
          <w:szCs w:val="28"/>
        </w:rPr>
      </w:pPr>
    </w:p>
    <w:p w:rsidR="000324A3" w:rsidRDefault="000324A3" w:rsidP="003B4611">
      <w:pPr>
        <w:ind w:left="0" w:right="113"/>
        <w:rPr>
          <w:rFonts w:ascii="Times New Roman" w:hAnsi="Times New Roman" w:cs="Times New Roman"/>
          <w:sz w:val="28"/>
          <w:szCs w:val="28"/>
        </w:rPr>
      </w:pPr>
    </w:p>
    <w:p w:rsidR="000324A3" w:rsidRPr="00F27CE7" w:rsidRDefault="000324A3" w:rsidP="003B4611">
      <w:pPr>
        <w:ind w:left="0" w:right="113"/>
        <w:rPr>
          <w:rFonts w:ascii="Times New Roman" w:hAnsi="Times New Roman" w:cs="Times New Roman"/>
          <w:sz w:val="28"/>
          <w:szCs w:val="28"/>
        </w:rPr>
        <w:sectPr w:rsidR="000324A3" w:rsidRPr="00F27CE7" w:rsidSect="00E8779C">
          <w:footnotePr>
            <w:numRestart w:val="eachPage"/>
          </w:footnotePr>
          <w:type w:val="continuous"/>
          <w:pgSz w:w="11906" w:h="16838"/>
          <w:pgMar w:top="1134" w:right="850" w:bottom="1134" w:left="1701" w:header="708" w:footer="708" w:gutter="0"/>
          <w:cols w:space="708"/>
          <w:docGrid w:linePitch="360"/>
        </w:sectPr>
      </w:pPr>
    </w:p>
    <w:p w:rsidR="00B91219" w:rsidRDefault="00B91219" w:rsidP="003B4611">
      <w:pPr>
        <w:ind w:right="113"/>
        <w:rPr>
          <w:sz w:val="28"/>
          <w:szCs w:val="28"/>
        </w:rPr>
        <w:sectPr w:rsidR="00B91219" w:rsidSect="00E8779C">
          <w:footnotePr>
            <w:numRestart w:val="eachPage"/>
          </w:footnotePr>
          <w:type w:val="continuous"/>
          <w:pgSz w:w="11906" w:h="16838"/>
          <w:pgMar w:top="1134" w:right="850" w:bottom="1134" w:left="1701" w:header="708" w:footer="708" w:gutter="0"/>
          <w:cols w:space="708"/>
          <w:docGrid w:linePitch="360"/>
        </w:sectPr>
      </w:pPr>
    </w:p>
    <w:p w:rsidR="00E76A9A" w:rsidRPr="00E76A9A" w:rsidRDefault="00E76A9A" w:rsidP="003B4611">
      <w:pPr>
        <w:ind w:right="113"/>
        <w:rPr>
          <w:rFonts w:ascii="Times New Roman" w:hAnsi="Times New Roman" w:cstheme="minorHAnsi"/>
          <w:b/>
          <w:sz w:val="28"/>
          <w:szCs w:val="28"/>
        </w:rPr>
      </w:pPr>
      <w:r>
        <w:rPr>
          <w:sz w:val="28"/>
          <w:szCs w:val="28"/>
        </w:rPr>
        <w:lastRenderedPageBreak/>
        <w:t xml:space="preserve">                                         </w:t>
      </w:r>
      <w:r w:rsidR="00B138AF">
        <w:rPr>
          <w:sz w:val="28"/>
          <w:szCs w:val="28"/>
        </w:rPr>
        <w:t xml:space="preserve"> </w:t>
      </w:r>
      <w:r w:rsidRPr="0004689D">
        <w:rPr>
          <w:rFonts w:ascii="Times New Roman" w:hAnsi="Times New Roman" w:cstheme="minorHAnsi"/>
          <w:b/>
          <w:sz w:val="28"/>
          <w:szCs w:val="28"/>
        </w:rPr>
        <w:t>Заключение</w:t>
      </w:r>
    </w:p>
    <w:p w:rsidR="00E76A9A" w:rsidRPr="0004689D" w:rsidRDefault="00E76A9A" w:rsidP="00D1726B">
      <w:pPr>
        <w:ind w:left="227" w:right="113"/>
        <w:rPr>
          <w:rFonts w:ascii="Times New Roman" w:hAnsi="Times New Roman" w:cstheme="minorHAnsi"/>
          <w:b/>
          <w:sz w:val="28"/>
          <w:szCs w:val="28"/>
        </w:rPr>
      </w:pPr>
      <w:r w:rsidRPr="0004689D">
        <w:rPr>
          <w:rFonts w:ascii="Times New Roman" w:hAnsi="Times New Roman" w:cstheme="minorHAnsi"/>
          <w:sz w:val="28"/>
          <w:szCs w:val="28"/>
        </w:rPr>
        <w:t xml:space="preserve">Таким образом, можно заметить, что внешнеэкономическая деятельность находится в большой зависимости от </w:t>
      </w:r>
      <w:r w:rsidR="002251C8">
        <w:rPr>
          <w:rFonts w:ascii="Times New Roman" w:hAnsi="Times New Roman" w:cstheme="minorHAnsi"/>
          <w:sz w:val="28"/>
          <w:szCs w:val="28"/>
        </w:rPr>
        <w:t xml:space="preserve">экономического </w:t>
      </w:r>
      <w:r w:rsidRPr="0004689D">
        <w:rPr>
          <w:rFonts w:ascii="Times New Roman" w:hAnsi="Times New Roman" w:cstheme="minorHAnsi"/>
          <w:sz w:val="28"/>
          <w:szCs w:val="28"/>
        </w:rPr>
        <w:t xml:space="preserve">климата как внутри конкретной страны, так и от взаимоотношений между странами по всему миру. </w:t>
      </w:r>
    </w:p>
    <w:p w:rsidR="002251C8" w:rsidRDefault="00E76A9A" w:rsidP="00D1726B">
      <w:pPr>
        <w:ind w:left="227" w:right="113"/>
        <w:rPr>
          <w:rFonts w:ascii="Times New Roman" w:hAnsi="Times New Roman" w:cstheme="minorHAnsi"/>
          <w:sz w:val="28"/>
          <w:szCs w:val="28"/>
        </w:rPr>
      </w:pPr>
      <w:r w:rsidRPr="0004689D">
        <w:rPr>
          <w:rFonts w:ascii="Times New Roman" w:hAnsi="Times New Roman" w:cstheme="minorHAnsi"/>
          <w:sz w:val="28"/>
          <w:szCs w:val="28"/>
        </w:rPr>
        <w:t>На сегодняшний день внешнеэкономическая деятельность и методы ее р</w:t>
      </w:r>
      <w:r w:rsidRPr="0004689D">
        <w:rPr>
          <w:rFonts w:ascii="Times New Roman" w:hAnsi="Times New Roman" w:cstheme="minorHAnsi"/>
          <w:sz w:val="28"/>
          <w:szCs w:val="28"/>
        </w:rPr>
        <w:t>е</w:t>
      </w:r>
      <w:r w:rsidRPr="0004689D">
        <w:rPr>
          <w:rFonts w:ascii="Times New Roman" w:hAnsi="Times New Roman" w:cstheme="minorHAnsi"/>
          <w:sz w:val="28"/>
          <w:szCs w:val="28"/>
        </w:rPr>
        <w:t xml:space="preserve">гулирования направлены не </w:t>
      </w:r>
      <w:r w:rsidR="00480A96">
        <w:rPr>
          <w:rFonts w:ascii="Times New Roman" w:hAnsi="Times New Roman" w:cstheme="minorHAnsi"/>
          <w:sz w:val="28"/>
          <w:szCs w:val="28"/>
        </w:rPr>
        <w:t xml:space="preserve">только </w:t>
      </w:r>
      <w:r w:rsidRPr="0004689D">
        <w:rPr>
          <w:rFonts w:ascii="Times New Roman" w:hAnsi="Times New Roman" w:cstheme="minorHAnsi"/>
          <w:sz w:val="28"/>
          <w:szCs w:val="28"/>
        </w:rPr>
        <w:t>на развитие и усиление торговых св</w:t>
      </w:r>
      <w:r w:rsidRPr="0004689D">
        <w:rPr>
          <w:rFonts w:ascii="Times New Roman" w:hAnsi="Times New Roman" w:cstheme="minorHAnsi"/>
          <w:sz w:val="28"/>
          <w:szCs w:val="28"/>
        </w:rPr>
        <w:t>я</w:t>
      </w:r>
      <w:r w:rsidRPr="0004689D">
        <w:rPr>
          <w:rFonts w:ascii="Times New Roman" w:hAnsi="Times New Roman" w:cstheme="minorHAnsi"/>
          <w:sz w:val="28"/>
          <w:szCs w:val="28"/>
        </w:rPr>
        <w:t>зей между субъектами данной деятельности</w:t>
      </w:r>
      <w:proofErr w:type="gramStart"/>
      <w:r w:rsidR="00480A96">
        <w:rPr>
          <w:rFonts w:ascii="Times New Roman" w:hAnsi="Times New Roman" w:cstheme="minorHAnsi"/>
          <w:sz w:val="28"/>
          <w:szCs w:val="28"/>
        </w:rPr>
        <w:t xml:space="preserve"> </w:t>
      </w:r>
      <w:r w:rsidRPr="0004689D">
        <w:rPr>
          <w:rFonts w:ascii="Times New Roman" w:hAnsi="Times New Roman" w:cstheme="minorHAnsi"/>
          <w:sz w:val="28"/>
          <w:szCs w:val="28"/>
        </w:rPr>
        <w:t>,</w:t>
      </w:r>
      <w:proofErr w:type="gramEnd"/>
      <w:r w:rsidRPr="0004689D">
        <w:rPr>
          <w:rFonts w:ascii="Times New Roman" w:hAnsi="Times New Roman" w:cstheme="minorHAnsi"/>
          <w:sz w:val="28"/>
          <w:szCs w:val="28"/>
        </w:rPr>
        <w:t xml:space="preserve"> </w:t>
      </w:r>
      <w:r w:rsidR="00480A96">
        <w:rPr>
          <w:rFonts w:ascii="Times New Roman" w:hAnsi="Times New Roman" w:cstheme="minorHAnsi"/>
          <w:sz w:val="28"/>
          <w:szCs w:val="28"/>
        </w:rPr>
        <w:t xml:space="preserve">но и все в большей степени используются с целью </w:t>
      </w:r>
      <w:r w:rsidR="002251C8">
        <w:rPr>
          <w:rFonts w:ascii="Times New Roman" w:hAnsi="Times New Roman" w:cstheme="minorHAnsi"/>
          <w:sz w:val="28"/>
          <w:szCs w:val="28"/>
        </w:rPr>
        <w:t>защиты отечественных товаров и услуг от конк</w:t>
      </w:r>
      <w:r w:rsidR="002251C8">
        <w:rPr>
          <w:rFonts w:ascii="Times New Roman" w:hAnsi="Times New Roman" w:cstheme="minorHAnsi"/>
          <w:sz w:val="28"/>
          <w:szCs w:val="28"/>
        </w:rPr>
        <w:t>у</w:t>
      </w:r>
      <w:r w:rsidR="002251C8">
        <w:rPr>
          <w:rFonts w:ascii="Times New Roman" w:hAnsi="Times New Roman" w:cstheme="minorHAnsi"/>
          <w:sz w:val="28"/>
          <w:szCs w:val="28"/>
        </w:rPr>
        <w:t>ренции со стороны других стран. Объединение стран в торговые союзы, заключение торговых соглашений позволяет упростить товарообмен ме</w:t>
      </w:r>
      <w:r w:rsidR="002251C8">
        <w:rPr>
          <w:rFonts w:ascii="Times New Roman" w:hAnsi="Times New Roman" w:cstheme="minorHAnsi"/>
          <w:sz w:val="28"/>
          <w:szCs w:val="28"/>
        </w:rPr>
        <w:t>ж</w:t>
      </w:r>
      <w:r w:rsidR="002251C8">
        <w:rPr>
          <w:rFonts w:ascii="Times New Roman" w:hAnsi="Times New Roman" w:cstheme="minorHAnsi"/>
          <w:sz w:val="28"/>
          <w:szCs w:val="28"/>
        </w:rPr>
        <w:t>ду странами-участницами данного союз</w:t>
      </w:r>
      <w:proofErr w:type="gramStart"/>
      <w:r w:rsidR="002251C8">
        <w:rPr>
          <w:rFonts w:ascii="Times New Roman" w:hAnsi="Times New Roman" w:cstheme="minorHAnsi"/>
          <w:sz w:val="28"/>
          <w:szCs w:val="28"/>
        </w:rPr>
        <w:t>а(</w:t>
      </w:r>
      <w:proofErr w:type="gramEnd"/>
      <w:r w:rsidR="002251C8">
        <w:rPr>
          <w:rFonts w:ascii="Times New Roman" w:hAnsi="Times New Roman" w:cstheme="minorHAnsi"/>
          <w:sz w:val="28"/>
          <w:szCs w:val="28"/>
        </w:rPr>
        <w:t xml:space="preserve"> соглашения), но представляют собой заметные осложнения для поступления товаров «третьих» стран на его рынки. </w:t>
      </w:r>
    </w:p>
    <w:p w:rsidR="00E76A9A" w:rsidRDefault="00E76A9A" w:rsidP="00E67A9B">
      <w:pPr>
        <w:ind w:left="227" w:right="113"/>
        <w:rPr>
          <w:rFonts w:ascii="Times New Roman" w:hAnsi="Times New Roman" w:cstheme="minorHAnsi"/>
          <w:sz w:val="28"/>
          <w:szCs w:val="28"/>
        </w:rPr>
      </w:pPr>
      <w:r w:rsidRPr="0004689D">
        <w:rPr>
          <w:rFonts w:ascii="Times New Roman" w:hAnsi="Times New Roman" w:cstheme="minorHAnsi"/>
          <w:sz w:val="28"/>
          <w:szCs w:val="28"/>
        </w:rPr>
        <w:t>Однако международные организации, уполномоченные в решении межд</w:t>
      </w:r>
      <w:r w:rsidRPr="0004689D">
        <w:rPr>
          <w:rFonts w:ascii="Times New Roman" w:hAnsi="Times New Roman" w:cstheme="minorHAnsi"/>
          <w:sz w:val="28"/>
          <w:szCs w:val="28"/>
        </w:rPr>
        <w:t>у</w:t>
      </w:r>
      <w:r w:rsidRPr="0004689D">
        <w:rPr>
          <w:rFonts w:ascii="Times New Roman" w:hAnsi="Times New Roman" w:cstheme="minorHAnsi"/>
          <w:sz w:val="28"/>
          <w:szCs w:val="28"/>
        </w:rPr>
        <w:t>народных споров, связанных с осуществлением внешнеэкономической деятельности, являются своего рода регуляторами, которые не позволяют ее участникам выходить за границы разрешенного законами и соглаш</w:t>
      </w:r>
      <w:r w:rsidRPr="0004689D">
        <w:rPr>
          <w:rFonts w:ascii="Times New Roman" w:hAnsi="Times New Roman" w:cstheme="minorHAnsi"/>
          <w:sz w:val="28"/>
          <w:szCs w:val="28"/>
        </w:rPr>
        <w:t>е</w:t>
      </w:r>
      <w:r w:rsidRPr="0004689D">
        <w:rPr>
          <w:rFonts w:ascii="Times New Roman" w:hAnsi="Times New Roman" w:cstheme="minorHAnsi"/>
          <w:sz w:val="28"/>
          <w:szCs w:val="28"/>
        </w:rPr>
        <w:t>ниями.  Именно данные организации</w:t>
      </w:r>
      <w:r w:rsidR="00480A96">
        <w:rPr>
          <w:rFonts w:ascii="Times New Roman" w:hAnsi="Times New Roman" w:cstheme="minorHAnsi"/>
          <w:sz w:val="28"/>
          <w:szCs w:val="28"/>
        </w:rPr>
        <w:t xml:space="preserve"> </w:t>
      </w:r>
      <w:proofErr w:type="gramStart"/>
      <w:r w:rsidR="00480A96">
        <w:rPr>
          <w:rFonts w:ascii="Times New Roman" w:hAnsi="Times New Roman" w:cstheme="minorHAnsi"/>
          <w:sz w:val="28"/>
          <w:szCs w:val="28"/>
        </w:rPr>
        <w:t xml:space="preserve">( </w:t>
      </w:r>
      <w:proofErr w:type="gramEnd"/>
      <w:r w:rsidR="00480A96">
        <w:rPr>
          <w:rFonts w:ascii="Times New Roman" w:hAnsi="Times New Roman" w:cstheme="minorHAnsi"/>
          <w:sz w:val="28"/>
          <w:szCs w:val="28"/>
        </w:rPr>
        <w:t xml:space="preserve">ВТО, </w:t>
      </w:r>
      <w:proofErr w:type="spellStart"/>
      <w:r w:rsidR="00480A96">
        <w:rPr>
          <w:rFonts w:ascii="Times New Roman" w:hAnsi="Times New Roman" w:cstheme="minorHAnsi"/>
          <w:sz w:val="28"/>
          <w:szCs w:val="28"/>
        </w:rPr>
        <w:t>ВТамО</w:t>
      </w:r>
      <w:proofErr w:type="spellEnd"/>
      <w:r w:rsidR="00480A96">
        <w:rPr>
          <w:rFonts w:ascii="Times New Roman" w:hAnsi="Times New Roman" w:cstheme="minorHAnsi"/>
          <w:sz w:val="28"/>
          <w:szCs w:val="28"/>
        </w:rPr>
        <w:t>)</w:t>
      </w:r>
      <w:r w:rsidRPr="0004689D">
        <w:rPr>
          <w:rFonts w:ascii="Times New Roman" w:hAnsi="Times New Roman" w:cstheme="minorHAnsi"/>
          <w:sz w:val="28"/>
          <w:szCs w:val="28"/>
        </w:rPr>
        <w:t xml:space="preserve"> создают условия для упрощения мировой торговли и устанавливают общеобязательные нормы действий стран на внешнем рынке товаров и услуг. </w:t>
      </w:r>
      <w:r w:rsidR="00BD42CB">
        <w:rPr>
          <w:rFonts w:ascii="Times New Roman" w:hAnsi="Times New Roman" w:cstheme="minorHAnsi"/>
          <w:sz w:val="28"/>
          <w:szCs w:val="28"/>
        </w:rPr>
        <w:t>На примере вступл</w:t>
      </w:r>
      <w:r w:rsidR="00BD42CB">
        <w:rPr>
          <w:rFonts w:ascii="Times New Roman" w:hAnsi="Times New Roman" w:cstheme="minorHAnsi"/>
          <w:sz w:val="28"/>
          <w:szCs w:val="28"/>
        </w:rPr>
        <w:t>е</w:t>
      </w:r>
      <w:r w:rsidR="00BD42CB">
        <w:rPr>
          <w:rFonts w:ascii="Times New Roman" w:hAnsi="Times New Roman" w:cstheme="minorHAnsi"/>
          <w:sz w:val="28"/>
          <w:szCs w:val="28"/>
        </w:rPr>
        <w:t>ния России в ВТО нашей страной были приняты определенные огранич</w:t>
      </w:r>
      <w:r w:rsidR="00BD42CB">
        <w:rPr>
          <w:rFonts w:ascii="Times New Roman" w:hAnsi="Times New Roman" w:cstheme="minorHAnsi"/>
          <w:sz w:val="28"/>
          <w:szCs w:val="28"/>
        </w:rPr>
        <w:t>е</w:t>
      </w:r>
      <w:r w:rsidR="00BD42CB">
        <w:rPr>
          <w:rFonts w:ascii="Times New Roman" w:hAnsi="Times New Roman" w:cstheme="minorHAnsi"/>
          <w:sz w:val="28"/>
          <w:szCs w:val="28"/>
        </w:rPr>
        <w:t>ния: страны ВТО договорились о связывании тарифа на всю несельскох</w:t>
      </w:r>
      <w:r w:rsidR="00BD42CB">
        <w:rPr>
          <w:rFonts w:ascii="Times New Roman" w:hAnsi="Times New Roman" w:cstheme="minorHAnsi"/>
          <w:sz w:val="28"/>
          <w:szCs w:val="28"/>
        </w:rPr>
        <w:t>о</w:t>
      </w:r>
      <w:r w:rsidR="00BD42CB">
        <w:rPr>
          <w:rFonts w:ascii="Times New Roman" w:hAnsi="Times New Roman" w:cstheme="minorHAnsi"/>
          <w:sz w:val="28"/>
          <w:szCs w:val="28"/>
        </w:rPr>
        <w:t>зяйственную продукцию</w:t>
      </w:r>
      <w:r w:rsidR="006E5A40">
        <w:rPr>
          <w:rFonts w:ascii="Times New Roman" w:hAnsi="Times New Roman" w:cstheme="minorHAnsi"/>
          <w:sz w:val="28"/>
          <w:szCs w:val="28"/>
        </w:rPr>
        <w:t xml:space="preserve"> </w:t>
      </w:r>
      <w:r w:rsidR="00BD42CB">
        <w:rPr>
          <w:rFonts w:ascii="Times New Roman" w:hAnsi="Times New Roman" w:cstheme="minorHAnsi"/>
          <w:sz w:val="28"/>
          <w:szCs w:val="28"/>
        </w:rPr>
        <w:t>на уровне 7.3%</w:t>
      </w:r>
      <w:r w:rsidR="006E5A40">
        <w:rPr>
          <w:rFonts w:ascii="Times New Roman" w:hAnsi="Times New Roman" w:cstheme="minorHAnsi"/>
          <w:sz w:val="28"/>
          <w:szCs w:val="28"/>
        </w:rPr>
        <w:t>, однако это ниже уровня связ</w:t>
      </w:r>
      <w:r w:rsidR="006E5A40">
        <w:rPr>
          <w:rFonts w:ascii="Times New Roman" w:hAnsi="Times New Roman" w:cstheme="minorHAnsi"/>
          <w:sz w:val="28"/>
          <w:szCs w:val="28"/>
        </w:rPr>
        <w:t>ы</w:t>
      </w:r>
      <w:r w:rsidR="006E5A40">
        <w:rPr>
          <w:rFonts w:ascii="Times New Roman" w:hAnsi="Times New Roman" w:cstheme="minorHAnsi"/>
          <w:sz w:val="28"/>
          <w:szCs w:val="28"/>
        </w:rPr>
        <w:t>вания, изначально предлагаемого Россией. В рамках переговоров 2012 г</w:t>
      </w:r>
      <w:r w:rsidR="006E5A40">
        <w:rPr>
          <w:rFonts w:ascii="Times New Roman" w:hAnsi="Times New Roman" w:cstheme="minorHAnsi"/>
          <w:sz w:val="28"/>
          <w:szCs w:val="28"/>
        </w:rPr>
        <w:t>о</w:t>
      </w:r>
      <w:r w:rsidR="006E5A40">
        <w:rPr>
          <w:rFonts w:ascii="Times New Roman" w:hAnsi="Times New Roman" w:cstheme="minorHAnsi"/>
          <w:sz w:val="28"/>
          <w:szCs w:val="28"/>
        </w:rPr>
        <w:t>да по условиям доступа иностранных товаров на российский рынок до</w:t>
      </w:r>
      <w:r w:rsidR="006E5A40">
        <w:rPr>
          <w:rFonts w:ascii="Times New Roman" w:hAnsi="Times New Roman" w:cstheme="minorHAnsi"/>
          <w:sz w:val="28"/>
          <w:szCs w:val="28"/>
        </w:rPr>
        <w:t>с</w:t>
      </w:r>
      <w:r w:rsidR="006E5A40">
        <w:rPr>
          <w:rFonts w:ascii="Times New Roman" w:hAnsi="Times New Roman" w:cstheme="minorHAnsi"/>
          <w:sz w:val="28"/>
          <w:szCs w:val="28"/>
        </w:rPr>
        <w:t>тигнуты договоренности о единовременном снижении нашей страной ввозных таможенных пошлин более чем по трети тарифных позиций. Также Россия была вынуждена поднять цены на энергоносители и выро</w:t>
      </w:r>
      <w:r w:rsidR="006E5A40">
        <w:rPr>
          <w:rFonts w:ascii="Times New Roman" w:hAnsi="Times New Roman" w:cstheme="minorHAnsi"/>
          <w:sz w:val="28"/>
          <w:szCs w:val="28"/>
        </w:rPr>
        <w:t>в</w:t>
      </w:r>
      <w:r w:rsidR="006E5A40">
        <w:rPr>
          <w:rFonts w:ascii="Times New Roman" w:hAnsi="Times New Roman" w:cstheme="minorHAnsi"/>
          <w:sz w:val="28"/>
          <w:szCs w:val="28"/>
        </w:rPr>
        <w:t xml:space="preserve">нять внутренние и внешние тарифы на прокачку газа. </w:t>
      </w:r>
    </w:p>
    <w:p w:rsidR="002251C8" w:rsidRDefault="002251C8" w:rsidP="00E67A9B">
      <w:pPr>
        <w:ind w:left="227" w:right="113"/>
        <w:rPr>
          <w:rFonts w:ascii="Times New Roman" w:hAnsi="Times New Roman" w:cstheme="minorHAnsi"/>
          <w:sz w:val="28"/>
          <w:szCs w:val="28"/>
        </w:rPr>
      </w:pPr>
      <w:r>
        <w:rPr>
          <w:rFonts w:ascii="Times New Roman" w:hAnsi="Times New Roman" w:cstheme="minorHAnsi"/>
          <w:sz w:val="28"/>
          <w:szCs w:val="28"/>
        </w:rPr>
        <w:t xml:space="preserve">Однако в связи с событиями 2013-2017 годов ( антироссийские санкции со стороны стран Запада, </w:t>
      </w:r>
      <w:proofErr w:type="spellStart"/>
      <w:r>
        <w:rPr>
          <w:rFonts w:ascii="Times New Roman" w:hAnsi="Times New Roman" w:cstheme="minorHAnsi"/>
          <w:sz w:val="28"/>
          <w:szCs w:val="28"/>
        </w:rPr>
        <w:t>контрсанкции</w:t>
      </w:r>
      <w:proofErr w:type="spellEnd"/>
      <w:proofErr w:type="gramStart"/>
      <w:r>
        <w:rPr>
          <w:rFonts w:ascii="Times New Roman" w:hAnsi="Times New Roman" w:cstheme="minorHAnsi"/>
          <w:sz w:val="28"/>
          <w:szCs w:val="28"/>
        </w:rPr>
        <w:t xml:space="preserve"> ,</w:t>
      </w:r>
      <w:proofErr w:type="gramEnd"/>
      <w:r>
        <w:rPr>
          <w:rFonts w:ascii="Times New Roman" w:hAnsi="Times New Roman" w:cstheme="minorHAnsi"/>
          <w:sz w:val="28"/>
          <w:szCs w:val="28"/>
        </w:rPr>
        <w:t xml:space="preserve">введенные Россией) </w:t>
      </w:r>
      <w:r w:rsidR="00761D0F">
        <w:rPr>
          <w:rFonts w:ascii="Times New Roman" w:hAnsi="Times New Roman" w:cstheme="minorHAnsi"/>
          <w:sz w:val="28"/>
          <w:szCs w:val="28"/>
        </w:rPr>
        <w:t>коренным обр</w:t>
      </w:r>
      <w:r w:rsidR="00761D0F">
        <w:rPr>
          <w:rFonts w:ascii="Times New Roman" w:hAnsi="Times New Roman" w:cstheme="minorHAnsi"/>
          <w:sz w:val="28"/>
          <w:szCs w:val="28"/>
        </w:rPr>
        <w:t>а</w:t>
      </w:r>
      <w:r w:rsidR="006E5A40">
        <w:rPr>
          <w:rFonts w:ascii="Times New Roman" w:hAnsi="Times New Roman" w:cstheme="minorHAnsi"/>
          <w:sz w:val="28"/>
          <w:szCs w:val="28"/>
        </w:rPr>
        <w:t>зом изменили</w:t>
      </w:r>
      <w:r w:rsidR="00761D0F">
        <w:rPr>
          <w:rFonts w:ascii="Times New Roman" w:hAnsi="Times New Roman" w:cstheme="minorHAnsi"/>
          <w:sz w:val="28"/>
          <w:szCs w:val="28"/>
        </w:rPr>
        <w:t xml:space="preserve"> направления внешней торговли. В конце 2016 года В.В.Путин подписал документ о прекращении действия зоны свободной торговли между Россией и Украиной, углубление торговых связей с Кит</w:t>
      </w:r>
      <w:r w:rsidR="00761D0F">
        <w:rPr>
          <w:rFonts w:ascii="Times New Roman" w:hAnsi="Times New Roman" w:cstheme="minorHAnsi"/>
          <w:sz w:val="28"/>
          <w:szCs w:val="28"/>
        </w:rPr>
        <w:t>а</w:t>
      </w:r>
      <w:r w:rsidR="00761D0F">
        <w:rPr>
          <w:rFonts w:ascii="Times New Roman" w:hAnsi="Times New Roman" w:cstheme="minorHAnsi"/>
          <w:sz w:val="28"/>
          <w:szCs w:val="28"/>
        </w:rPr>
        <w:t xml:space="preserve">ем, Вьетнамом (что было вызвано поиском новых </w:t>
      </w:r>
      <w:r w:rsidR="006E5A40">
        <w:rPr>
          <w:rFonts w:ascii="Times New Roman" w:hAnsi="Times New Roman" w:cstheme="minorHAnsi"/>
          <w:sz w:val="28"/>
          <w:szCs w:val="28"/>
        </w:rPr>
        <w:t xml:space="preserve">торговых </w:t>
      </w:r>
      <w:r w:rsidR="00761D0F">
        <w:rPr>
          <w:rFonts w:ascii="Times New Roman" w:hAnsi="Times New Roman" w:cstheme="minorHAnsi"/>
          <w:sz w:val="28"/>
          <w:szCs w:val="28"/>
        </w:rPr>
        <w:t>партнеров в условиях активного противостояния санкциям).</w:t>
      </w:r>
    </w:p>
    <w:p w:rsidR="00A4370C" w:rsidRDefault="006733A9" w:rsidP="00E67A9B">
      <w:pPr>
        <w:ind w:left="227" w:right="113"/>
        <w:rPr>
          <w:rFonts w:ascii="Times New Roman" w:hAnsi="Times New Roman" w:cstheme="minorHAnsi"/>
          <w:sz w:val="28"/>
          <w:szCs w:val="28"/>
        </w:rPr>
      </w:pPr>
      <w:r>
        <w:rPr>
          <w:rFonts w:ascii="Times New Roman" w:hAnsi="Times New Roman" w:cstheme="minorHAnsi"/>
          <w:sz w:val="28"/>
          <w:szCs w:val="28"/>
        </w:rPr>
        <w:lastRenderedPageBreak/>
        <w:t xml:space="preserve">В заключение, </w:t>
      </w:r>
      <w:r w:rsidR="00761D0F">
        <w:rPr>
          <w:rFonts w:ascii="Times New Roman" w:hAnsi="Times New Roman" w:cstheme="minorHAnsi"/>
          <w:sz w:val="28"/>
          <w:szCs w:val="28"/>
        </w:rPr>
        <w:t>можно сделать прогноз о возможных путях развития вне</w:t>
      </w:r>
      <w:r w:rsidR="00761D0F">
        <w:rPr>
          <w:rFonts w:ascii="Times New Roman" w:hAnsi="Times New Roman" w:cstheme="minorHAnsi"/>
          <w:sz w:val="28"/>
          <w:szCs w:val="28"/>
        </w:rPr>
        <w:t>ш</w:t>
      </w:r>
      <w:r w:rsidR="00761D0F">
        <w:rPr>
          <w:rFonts w:ascii="Times New Roman" w:hAnsi="Times New Roman" w:cstheme="minorHAnsi"/>
          <w:sz w:val="28"/>
          <w:szCs w:val="28"/>
        </w:rPr>
        <w:t>неэкономической деятельности: Россия направлена на поиски новых то</w:t>
      </w:r>
      <w:r w:rsidR="00761D0F">
        <w:rPr>
          <w:rFonts w:ascii="Times New Roman" w:hAnsi="Times New Roman" w:cstheme="minorHAnsi"/>
          <w:sz w:val="28"/>
          <w:szCs w:val="28"/>
        </w:rPr>
        <w:t>р</w:t>
      </w:r>
      <w:r w:rsidR="00761D0F">
        <w:rPr>
          <w:rFonts w:ascii="Times New Roman" w:hAnsi="Times New Roman" w:cstheme="minorHAnsi"/>
          <w:sz w:val="28"/>
          <w:szCs w:val="28"/>
        </w:rPr>
        <w:t xml:space="preserve">говых партнеров и привлечение инвестиций </w:t>
      </w:r>
      <w:r w:rsidR="006E5A40">
        <w:rPr>
          <w:rFonts w:ascii="Times New Roman" w:hAnsi="Times New Roman" w:cstheme="minorHAnsi"/>
          <w:sz w:val="28"/>
          <w:szCs w:val="28"/>
        </w:rPr>
        <w:t>из-за рубежа</w:t>
      </w:r>
      <w:r w:rsidR="00761D0F">
        <w:rPr>
          <w:rFonts w:ascii="Times New Roman" w:hAnsi="Times New Roman" w:cstheme="minorHAnsi"/>
          <w:sz w:val="28"/>
          <w:szCs w:val="28"/>
        </w:rPr>
        <w:t>, государств</w:t>
      </w:r>
      <w:r w:rsidR="006E5A40">
        <w:rPr>
          <w:rFonts w:ascii="Times New Roman" w:hAnsi="Times New Roman" w:cstheme="minorHAnsi"/>
          <w:sz w:val="28"/>
          <w:szCs w:val="28"/>
        </w:rPr>
        <w:t>о н</w:t>
      </w:r>
      <w:r w:rsidR="006E5A40">
        <w:rPr>
          <w:rFonts w:ascii="Times New Roman" w:hAnsi="Times New Roman" w:cstheme="minorHAnsi"/>
          <w:sz w:val="28"/>
          <w:szCs w:val="28"/>
        </w:rPr>
        <w:t>а</w:t>
      </w:r>
      <w:r w:rsidR="006E5A40">
        <w:rPr>
          <w:rFonts w:ascii="Times New Roman" w:hAnsi="Times New Roman" w:cstheme="minorHAnsi"/>
          <w:sz w:val="28"/>
          <w:szCs w:val="28"/>
        </w:rPr>
        <w:t xml:space="preserve">правлено на </w:t>
      </w:r>
      <w:r w:rsidR="00761D0F">
        <w:rPr>
          <w:rFonts w:ascii="Times New Roman" w:hAnsi="Times New Roman" w:cstheme="minorHAnsi"/>
          <w:sz w:val="28"/>
          <w:szCs w:val="28"/>
        </w:rPr>
        <w:t>под</w:t>
      </w:r>
      <w:r w:rsidR="006E5A40">
        <w:rPr>
          <w:rFonts w:ascii="Times New Roman" w:hAnsi="Times New Roman" w:cstheme="minorHAnsi"/>
          <w:sz w:val="28"/>
          <w:szCs w:val="28"/>
        </w:rPr>
        <w:t>держку</w:t>
      </w:r>
      <w:r w:rsidR="00761D0F">
        <w:rPr>
          <w:rFonts w:ascii="Times New Roman" w:hAnsi="Times New Roman" w:cstheme="minorHAnsi"/>
          <w:sz w:val="28"/>
          <w:szCs w:val="28"/>
        </w:rPr>
        <w:t xml:space="preserve"> развития </w:t>
      </w:r>
      <w:proofErr w:type="spellStart"/>
      <w:proofErr w:type="gramStart"/>
      <w:r w:rsidR="00761D0F">
        <w:rPr>
          <w:rFonts w:ascii="Times New Roman" w:hAnsi="Times New Roman" w:cstheme="minorHAnsi"/>
          <w:sz w:val="28"/>
          <w:szCs w:val="28"/>
        </w:rPr>
        <w:t>экспортно</w:t>
      </w:r>
      <w:proofErr w:type="spellEnd"/>
      <w:r w:rsidR="00761D0F">
        <w:rPr>
          <w:rFonts w:ascii="Times New Roman" w:hAnsi="Times New Roman" w:cstheme="minorHAnsi"/>
          <w:sz w:val="28"/>
          <w:szCs w:val="28"/>
        </w:rPr>
        <w:t xml:space="preserve"> ориентированных</w:t>
      </w:r>
      <w:proofErr w:type="gramEnd"/>
      <w:r w:rsidR="00761D0F">
        <w:rPr>
          <w:rFonts w:ascii="Times New Roman" w:hAnsi="Times New Roman" w:cstheme="minorHAnsi"/>
          <w:sz w:val="28"/>
          <w:szCs w:val="28"/>
        </w:rPr>
        <w:t xml:space="preserve"> наукоемких </w:t>
      </w:r>
      <w:r>
        <w:rPr>
          <w:rFonts w:ascii="Times New Roman" w:hAnsi="Times New Roman" w:cstheme="minorHAnsi"/>
          <w:sz w:val="28"/>
          <w:szCs w:val="28"/>
        </w:rPr>
        <w:t>производственных отраслей и сельского хозяйства, ужесточение контроля каче</w:t>
      </w:r>
      <w:r w:rsidR="00A4370C">
        <w:rPr>
          <w:rFonts w:ascii="Times New Roman" w:hAnsi="Times New Roman" w:cstheme="minorHAnsi"/>
          <w:sz w:val="28"/>
          <w:szCs w:val="28"/>
        </w:rPr>
        <w:t>ства ввозимых/вывозимых товаров.</w:t>
      </w:r>
      <w:r w:rsidR="00E67A9B">
        <w:rPr>
          <w:rFonts w:ascii="Times New Roman" w:hAnsi="Times New Roman" w:cstheme="minorHAnsi"/>
          <w:sz w:val="28"/>
          <w:szCs w:val="28"/>
        </w:rPr>
        <w:t xml:space="preserve"> </w:t>
      </w:r>
      <w:proofErr w:type="gramStart"/>
      <w:r w:rsidR="00E67A9B">
        <w:rPr>
          <w:rFonts w:ascii="Times New Roman" w:hAnsi="Times New Roman" w:cstheme="minorHAnsi"/>
          <w:sz w:val="28"/>
          <w:szCs w:val="28"/>
        </w:rPr>
        <w:t>Исходя из вышесказанного, мо</w:t>
      </w:r>
      <w:r w:rsidR="00E67A9B">
        <w:rPr>
          <w:rFonts w:ascii="Times New Roman" w:hAnsi="Times New Roman" w:cstheme="minorHAnsi"/>
          <w:sz w:val="28"/>
          <w:szCs w:val="28"/>
        </w:rPr>
        <w:t>ж</w:t>
      </w:r>
      <w:r w:rsidR="00E67A9B">
        <w:rPr>
          <w:rFonts w:ascii="Times New Roman" w:hAnsi="Times New Roman" w:cstheme="minorHAnsi"/>
          <w:sz w:val="28"/>
          <w:szCs w:val="28"/>
        </w:rPr>
        <w:t>но предположить, что Россия будет искать поддержку наукоемких отра</w:t>
      </w:r>
      <w:r w:rsidR="00E67A9B">
        <w:rPr>
          <w:rFonts w:ascii="Times New Roman" w:hAnsi="Times New Roman" w:cstheme="minorHAnsi"/>
          <w:sz w:val="28"/>
          <w:szCs w:val="28"/>
        </w:rPr>
        <w:t>с</w:t>
      </w:r>
      <w:r w:rsidR="00E67A9B">
        <w:rPr>
          <w:rFonts w:ascii="Times New Roman" w:hAnsi="Times New Roman" w:cstheme="minorHAnsi"/>
          <w:sz w:val="28"/>
          <w:szCs w:val="28"/>
        </w:rPr>
        <w:t>лей у стран с высоким техническим развитием (например, Китай), во</w:t>
      </w:r>
      <w:r w:rsidR="00E67A9B">
        <w:rPr>
          <w:rFonts w:ascii="Times New Roman" w:hAnsi="Times New Roman" w:cstheme="minorHAnsi"/>
          <w:sz w:val="28"/>
          <w:szCs w:val="28"/>
        </w:rPr>
        <w:t>з</w:t>
      </w:r>
      <w:r w:rsidR="00E67A9B">
        <w:rPr>
          <w:rFonts w:ascii="Times New Roman" w:hAnsi="Times New Roman" w:cstheme="minorHAnsi"/>
          <w:sz w:val="28"/>
          <w:szCs w:val="28"/>
        </w:rPr>
        <w:t>можно постепенное понижение ввозных таможенных пошлин на товары и оборудование, которые могут поспособствовать развитию легкой пр</w:t>
      </w:r>
      <w:r w:rsidR="00E67A9B">
        <w:rPr>
          <w:rFonts w:ascii="Times New Roman" w:hAnsi="Times New Roman" w:cstheme="minorHAnsi"/>
          <w:sz w:val="28"/>
          <w:szCs w:val="28"/>
        </w:rPr>
        <w:t>о</w:t>
      </w:r>
      <w:r w:rsidR="00E67A9B">
        <w:rPr>
          <w:rFonts w:ascii="Times New Roman" w:hAnsi="Times New Roman" w:cstheme="minorHAnsi"/>
          <w:sz w:val="28"/>
          <w:szCs w:val="28"/>
        </w:rPr>
        <w:t>мышленности РФ и укреплению ее экономики в результате пополнения государственного бюджета с помощью новых конкурентно способных  о</w:t>
      </w:r>
      <w:r w:rsidR="00E67A9B">
        <w:rPr>
          <w:rFonts w:ascii="Times New Roman" w:hAnsi="Times New Roman" w:cstheme="minorHAnsi"/>
          <w:sz w:val="28"/>
          <w:szCs w:val="28"/>
        </w:rPr>
        <w:t>т</w:t>
      </w:r>
      <w:r w:rsidR="00E67A9B">
        <w:rPr>
          <w:rFonts w:ascii="Times New Roman" w:hAnsi="Times New Roman" w:cstheme="minorHAnsi"/>
          <w:sz w:val="28"/>
          <w:szCs w:val="28"/>
        </w:rPr>
        <w:t xml:space="preserve">раслей. </w:t>
      </w:r>
      <w:proofErr w:type="gramEnd"/>
    </w:p>
    <w:p w:rsidR="000320D7" w:rsidRPr="00A4370C" w:rsidRDefault="004536FC" w:rsidP="00A4370C">
      <w:pPr>
        <w:ind w:left="227" w:right="113"/>
        <w:rPr>
          <w:rFonts w:ascii="Times New Roman" w:hAnsi="Times New Roman" w:cstheme="minorHAnsi"/>
          <w:sz w:val="28"/>
          <w:szCs w:val="28"/>
        </w:rPr>
      </w:pPr>
      <w:r>
        <w:rPr>
          <w:rFonts w:ascii="Times New Roman" w:hAnsi="Times New Roman" w:cs="Times New Roman"/>
          <w:b/>
          <w:sz w:val="28"/>
          <w:szCs w:val="28"/>
        </w:rPr>
        <w:t xml:space="preserve">       </w:t>
      </w:r>
    </w:p>
    <w:p w:rsidR="006E5A40" w:rsidRDefault="000320D7" w:rsidP="00BD42CB">
      <w:pPr>
        <w:ind w:left="-227" w:right="113"/>
        <w:rPr>
          <w:rFonts w:ascii="Times New Roman" w:hAnsi="Times New Roman" w:cs="Times New Roman"/>
          <w:b/>
          <w:sz w:val="28"/>
          <w:szCs w:val="28"/>
        </w:rPr>
      </w:pPr>
      <w:r>
        <w:rPr>
          <w:rFonts w:ascii="Times New Roman" w:hAnsi="Times New Roman" w:cs="Times New Roman"/>
          <w:b/>
          <w:sz w:val="28"/>
          <w:szCs w:val="28"/>
        </w:rPr>
        <w:t xml:space="preserve">     </w:t>
      </w:r>
      <w:r w:rsidR="00A4370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A4370C">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6E5A40" w:rsidRDefault="006E5A40" w:rsidP="00BD42CB">
      <w:pPr>
        <w:ind w:left="-227" w:right="113"/>
        <w:rPr>
          <w:rFonts w:ascii="Times New Roman" w:hAnsi="Times New Roman" w:cs="Times New Roman"/>
          <w:b/>
          <w:sz w:val="28"/>
          <w:szCs w:val="28"/>
        </w:rPr>
      </w:pPr>
    </w:p>
    <w:p w:rsidR="006E5A40" w:rsidRDefault="006E5A40" w:rsidP="00BD42CB">
      <w:pPr>
        <w:ind w:left="-227" w:right="113"/>
        <w:rPr>
          <w:rFonts w:ascii="Times New Roman" w:hAnsi="Times New Roman" w:cs="Times New Roman"/>
          <w:b/>
          <w:sz w:val="28"/>
          <w:szCs w:val="28"/>
        </w:rPr>
      </w:pPr>
    </w:p>
    <w:p w:rsidR="006E5A40" w:rsidRDefault="006E5A40" w:rsidP="00BD42CB">
      <w:pPr>
        <w:ind w:left="-227" w:right="113"/>
        <w:rPr>
          <w:rFonts w:ascii="Times New Roman" w:hAnsi="Times New Roman" w:cs="Times New Roman"/>
          <w:b/>
          <w:sz w:val="28"/>
          <w:szCs w:val="28"/>
        </w:rPr>
      </w:pPr>
    </w:p>
    <w:p w:rsidR="006E5A40" w:rsidRDefault="006E5A40" w:rsidP="00BD42CB">
      <w:pPr>
        <w:ind w:left="-227" w:right="113"/>
        <w:rPr>
          <w:rFonts w:ascii="Times New Roman" w:hAnsi="Times New Roman" w:cs="Times New Roman"/>
          <w:b/>
          <w:sz w:val="28"/>
          <w:szCs w:val="28"/>
        </w:rPr>
      </w:pPr>
    </w:p>
    <w:p w:rsidR="006E5A40" w:rsidRDefault="006E5A40" w:rsidP="00BD42CB">
      <w:pPr>
        <w:ind w:left="-227" w:right="113"/>
        <w:rPr>
          <w:rFonts w:ascii="Times New Roman" w:hAnsi="Times New Roman" w:cs="Times New Roman"/>
          <w:b/>
          <w:sz w:val="28"/>
          <w:szCs w:val="28"/>
        </w:rPr>
      </w:pPr>
    </w:p>
    <w:p w:rsidR="006E5A40" w:rsidRDefault="006E5A40" w:rsidP="00BD42CB">
      <w:pPr>
        <w:ind w:left="-227" w:right="113"/>
        <w:rPr>
          <w:rFonts w:ascii="Times New Roman" w:hAnsi="Times New Roman" w:cs="Times New Roman"/>
          <w:b/>
          <w:sz w:val="28"/>
          <w:szCs w:val="28"/>
        </w:rPr>
      </w:pPr>
    </w:p>
    <w:p w:rsidR="006E5A40" w:rsidRDefault="006E5A40" w:rsidP="00BD42CB">
      <w:pPr>
        <w:ind w:left="-227" w:right="113"/>
        <w:rPr>
          <w:rFonts w:ascii="Times New Roman" w:hAnsi="Times New Roman" w:cs="Times New Roman"/>
          <w:b/>
          <w:sz w:val="28"/>
          <w:szCs w:val="28"/>
        </w:rPr>
      </w:pPr>
    </w:p>
    <w:p w:rsidR="006E5A40" w:rsidRDefault="006E5A40" w:rsidP="00BD42CB">
      <w:pPr>
        <w:ind w:left="-227" w:right="113"/>
        <w:rPr>
          <w:rFonts w:ascii="Times New Roman" w:hAnsi="Times New Roman" w:cs="Times New Roman"/>
          <w:b/>
          <w:sz w:val="28"/>
          <w:szCs w:val="28"/>
        </w:rPr>
      </w:pPr>
    </w:p>
    <w:p w:rsidR="006E5A40" w:rsidRDefault="006E5A40" w:rsidP="00BD42CB">
      <w:pPr>
        <w:ind w:left="-227" w:right="113"/>
        <w:rPr>
          <w:rFonts w:ascii="Times New Roman" w:hAnsi="Times New Roman" w:cs="Times New Roman"/>
          <w:b/>
          <w:sz w:val="28"/>
          <w:szCs w:val="28"/>
        </w:rPr>
      </w:pPr>
    </w:p>
    <w:p w:rsidR="006E5A40" w:rsidRDefault="006E5A40" w:rsidP="00BD42CB">
      <w:pPr>
        <w:ind w:left="-227" w:right="113"/>
        <w:rPr>
          <w:rFonts w:ascii="Times New Roman" w:hAnsi="Times New Roman" w:cs="Times New Roman"/>
          <w:b/>
          <w:sz w:val="28"/>
          <w:szCs w:val="28"/>
        </w:rPr>
      </w:pPr>
    </w:p>
    <w:p w:rsidR="006E5A40" w:rsidRDefault="006E5A40" w:rsidP="00BD42CB">
      <w:pPr>
        <w:ind w:left="-227" w:right="113"/>
        <w:rPr>
          <w:rFonts w:ascii="Times New Roman" w:hAnsi="Times New Roman" w:cs="Times New Roman"/>
          <w:b/>
          <w:sz w:val="28"/>
          <w:szCs w:val="28"/>
        </w:rPr>
      </w:pPr>
    </w:p>
    <w:p w:rsidR="006E5A40" w:rsidRDefault="006E5A40" w:rsidP="00BD42CB">
      <w:pPr>
        <w:ind w:left="-227" w:right="113"/>
        <w:rPr>
          <w:rFonts w:ascii="Times New Roman" w:hAnsi="Times New Roman" w:cs="Times New Roman"/>
          <w:b/>
          <w:sz w:val="28"/>
          <w:szCs w:val="28"/>
        </w:rPr>
      </w:pPr>
    </w:p>
    <w:p w:rsidR="006E5A40" w:rsidRDefault="006E5A40" w:rsidP="00BD42CB">
      <w:pPr>
        <w:ind w:left="-227" w:right="113"/>
        <w:rPr>
          <w:rFonts w:ascii="Times New Roman" w:hAnsi="Times New Roman" w:cs="Times New Roman"/>
          <w:b/>
          <w:sz w:val="28"/>
          <w:szCs w:val="28"/>
        </w:rPr>
      </w:pPr>
    </w:p>
    <w:p w:rsidR="006E5A40" w:rsidRDefault="006E5A40" w:rsidP="00BD42CB">
      <w:pPr>
        <w:ind w:left="-227" w:right="113"/>
        <w:rPr>
          <w:rFonts w:ascii="Times New Roman" w:hAnsi="Times New Roman" w:cs="Times New Roman"/>
          <w:b/>
          <w:sz w:val="28"/>
          <w:szCs w:val="28"/>
        </w:rPr>
      </w:pPr>
    </w:p>
    <w:p w:rsidR="006E5A40" w:rsidRDefault="006E5A40" w:rsidP="00CF2B36">
      <w:pPr>
        <w:ind w:left="0" w:right="113"/>
        <w:rPr>
          <w:rFonts w:ascii="Times New Roman" w:hAnsi="Times New Roman" w:cs="Times New Roman"/>
          <w:b/>
          <w:sz w:val="28"/>
          <w:szCs w:val="28"/>
        </w:rPr>
      </w:pPr>
    </w:p>
    <w:p w:rsidR="00E76A9A" w:rsidRPr="006D5935" w:rsidRDefault="006E5A40" w:rsidP="006E5A40">
      <w:pPr>
        <w:ind w:left="0" w:right="113"/>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0320D7">
        <w:rPr>
          <w:rFonts w:ascii="Times New Roman" w:hAnsi="Times New Roman" w:cs="Times New Roman"/>
          <w:b/>
          <w:sz w:val="28"/>
          <w:szCs w:val="28"/>
        </w:rPr>
        <w:t xml:space="preserve"> </w:t>
      </w:r>
      <w:r w:rsidR="00E76A9A">
        <w:rPr>
          <w:rFonts w:ascii="Times New Roman" w:hAnsi="Times New Roman" w:cs="Times New Roman"/>
          <w:b/>
          <w:sz w:val="28"/>
          <w:szCs w:val="28"/>
        </w:rPr>
        <w:t>Библиография</w:t>
      </w:r>
    </w:p>
    <w:p w:rsidR="00E76A9A" w:rsidRPr="006D5935" w:rsidRDefault="00E76A9A" w:rsidP="00CF2B36">
      <w:pPr>
        <w:pStyle w:val="a3"/>
        <w:numPr>
          <w:ilvl w:val="0"/>
          <w:numId w:val="28"/>
        </w:numPr>
        <w:spacing w:after="120"/>
        <w:ind w:left="284" w:right="113" w:hanging="357"/>
        <w:jc w:val="center"/>
        <w:rPr>
          <w:rFonts w:ascii="Times New Roman" w:hAnsi="Times New Roman" w:cs="Times New Roman"/>
          <w:b/>
          <w:sz w:val="28"/>
          <w:szCs w:val="28"/>
        </w:rPr>
      </w:pPr>
      <w:r w:rsidRPr="006D5935">
        <w:rPr>
          <w:rFonts w:ascii="Times New Roman" w:hAnsi="Times New Roman" w:cs="Times New Roman"/>
          <w:b/>
          <w:sz w:val="28"/>
          <w:szCs w:val="28"/>
        </w:rPr>
        <w:t>Специальная литература:</w:t>
      </w:r>
    </w:p>
    <w:p w:rsidR="00E76A9A" w:rsidRPr="006D5935" w:rsidRDefault="00E76A9A" w:rsidP="00CF2B36">
      <w:pPr>
        <w:pStyle w:val="a3"/>
        <w:numPr>
          <w:ilvl w:val="0"/>
          <w:numId w:val="29"/>
        </w:numPr>
        <w:spacing w:after="120"/>
        <w:ind w:left="284" w:right="113" w:hanging="357"/>
        <w:rPr>
          <w:rFonts w:ascii="Times New Roman" w:hAnsi="Times New Roman" w:cs="Times New Roman"/>
          <w:sz w:val="28"/>
          <w:szCs w:val="28"/>
        </w:rPr>
      </w:pPr>
      <w:r w:rsidRPr="006D5935">
        <w:rPr>
          <w:rFonts w:ascii="Times New Roman" w:hAnsi="Times New Roman" w:cs="Times New Roman"/>
          <w:sz w:val="28"/>
          <w:szCs w:val="28"/>
        </w:rPr>
        <w:t xml:space="preserve">Гусейнова А.А., Ткачева Ю.А. </w:t>
      </w:r>
      <w:r w:rsidR="00A14588">
        <w:rPr>
          <w:rFonts w:ascii="Times New Roman" w:hAnsi="Times New Roman" w:cs="Times New Roman"/>
          <w:sz w:val="28"/>
          <w:szCs w:val="28"/>
        </w:rPr>
        <w:t xml:space="preserve"> методическое пособие</w:t>
      </w:r>
      <w:r w:rsidRPr="006D5935">
        <w:rPr>
          <w:rFonts w:ascii="Times New Roman" w:hAnsi="Times New Roman" w:cs="Times New Roman"/>
          <w:sz w:val="28"/>
          <w:szCs w:val="28"/>
        </w:rPr>
        <w:t>: « Международно-правовое регулирование внешнеэкономической деятельности»;</w:t>
      </w:r>
    </w:p>
    <w:p w:rsidR="00E76A9A" w:rsidRPr="006D5935" w:rsidRDefault="00E76A9A" w:rsidP="00CF2B36">
      <w:pPr>
        <w:pStyle w:val="a3"/>
        <w:numPr>
          <w:ilvl w:val="0"/>
          <w:numId w:val="29"/>
        </w:numPr>
        <w:spacing w:after="120"/>
        <w:ind w:left="284" w:right="113" w:hanging="357"/>
        <w:rPr>
          <w:rFonts w:ascii="Times New Roman" w:hAnsi="Times New Roman" w:cs="Times New Roman"/>
          <w:sz w:val="28"/>
          <w:szCs w:val="28"/>
        </w:rPr>
      </w:pPr>
      <w:r w:rsidRPr="006D5935">
        <w:rPr>
          <w:rFonts w:ascii="Times New Roman" w:hAnsi="Times New Roman" w:cs="Times New Roman"/>
          <w:sz w:val="28"/>
          <w:szCs w:val="28"/>
        </w:rPr>
        <w:t>Рязанцев</w:t>
      </w:r>
      <w:r w:rsidR="004536FC">
        <w:rPr>
          <w:rFonts w:ascii="Times New Roman" w:hAnsi="Times New Roman" w:cs="Times New Roman"/>
          <w:sz w:val="28"/>
          <w:szCs w:val="28"/>
        </w:rPr>
        <w:t xml:space="preserve"> </w:t>
      </w:r>
      <w:r w:rsidR="004536FC" w:rsidRPr="006D5935">
        <w:rPr>
          <w:rFonts w:ascii="Times New Roman" w:hAnsi="Times New Roman" w:cs="Times New Roman"/>
          <w:sz w:val="28"/>
          <w:szCs w:val="28"/>
        </w:rPr>
        <w:t>С.В.</w:t>
      </w:r>
      <w:r w:rsidR="009D6E8C" w:rsidRPr="009D6E8C">
        <w:rPr>
          <w:rFonts w:ascii="Times New Roman" w:hAnsi="Times New Roman" w:cs="Times New Roman"/>
          <w:sz w:val="28"/>
          <w:szCs w:val="28"/>
        </w:rPr>
        <w:t xml:space="preserve"> </w:t>
      </w:r>
      <w:r w:rsidR="009D6E8C">
        <w:rPr>
          <w:rFonts w:ascii="Times New Roman" w:hAnsi="Times New Roman" w:cs="Times New Roman"/>
          <w:sz w:val="28"/>
          <w:szCs w:val="28"/>
        </w:rPr>
        <w:t>у</w:t>
      </w:r>
      <w:r w:rsidR="009D6E8C" w:rsidRPr="006D5935">
        <w:rPr>
          <w:rFonts w:ascii="Times New Roman" w:hAnsi="Times New Roman" w:cs="Times New Roman"/>
          <w:sz w:val="28"/>
          <w:szCs w:val="28"/>
        </w:rPr>
        <w:t>чебное пособие</w:t>
      </w:r>
      <w:r w:rsidR="004536FC" w:rsidRPr="006D5935">
        <w:rPr>
          <w:rFonts w:ascii="Times New Roman" w:hAnsi="Times New Roman" w:cs="Times New Roman"/>
          <w:sz w:val="28"/>
          <w:szCs w:val="28"/>
        </w:rPr>
        <w:t xml:space="preserve"> </w:t>
      </w:r>
      <w:r w:rsidRPr="006D5935">
        <w:rPr>
          <w:rFonts w:ascii="Times New Roman" w:hAnsi="Times New Roman" w:cs="Times New Roman"/>
          <w:sz w:val="28"/>
          <w:szCs w:val="28"/>
        </w:rPr>
        <w:t xml:space="preserve"> Основы внешнеэкономической деятел</w:t>
      </w:r>
      <w:r w:rsidRPr="006D5935">
        <w:rPr>
          <w:rFonts w:ascii="Times New Roman" w:hAnsi="Times New Roman" w:cs="Times New Roman"/>
          <w:sz w:val="28"/>
          <w:szCs w:val="28"/>
        </w:rPr>
        <w:t>ь</w:t>
      </w:r>
      <w:r w:rsidRPr="006D5935">
        <w:rPr>
          <w:rFonts w:ascii="Times New Roman" w:hAnsi="Times New Roman" w:cs="Times New Roman"/>
          <w:sz w:val="28"/>
          <w:szCs w:val="28"/>
        </w:rPr>
        <w:t>ности РФ (</w:t>
      </w:r>
      <w:proofErr w:type="spellStart"/>
      <w:r w:rsidRPr="006D5935">
        <w:rPr>
          <w:rFonts w:ascii="Times New Roman" w:hAnsi="Times New Roman" w:cs="Times New Roman"/>
          <w:sz w:val="28"/>
          <w:szCs w:val="28"/>
        </w:rPr>
        <w:t>Кнорус</w:t>
      </w:r>
      <w:proofErr w:type="spellEnd"/>
      <w:r w:rsidRPr="006D5935">
        <w:rPr>
          <w:rFonts w:ascii="Times New Roman" w:hAnsi="Times New Roman" w:cs="Times New Roman"/>
          <w:sz w:val="28"/>
          <w:szCs w:val="28"/>
        </w:rPr>
        <w:t>, Москва 2016 год);</w:t>
      </w:r>
    </w:p>
    <w:p w:rsidR="00E76A9A" w:rsidRPr="006D5935" w:rsidRDefault="00E76A9A" w:rsidP="00CF2B36">
      <w:pPr>
        <w:pStyle w:val="a3"/>
        <w:numPr>
          <w:ilvl w:val="0"/>
          <w:numId w:val="29"/>
        </w:numPr>
        <w:spacing w:after="120"/>
        <w:ind w:left="284" w:right="113" w:hanging="357"/>
        <w:rPr>
          <w:rFonts w:ascii="Times New Roman" w:hAnsi="Times New Roman" w:cs="Times New Roman"/>
          <w:sz w:val="28"/>
          <w:szCs w:val="28"/>
        </w:rPr>
      </w:pPr>
      <w:r w:rsidRPr="006D5935">
        <w:rPr>
          <w:rFonts w:ascii="Times New Roman" w:hAnsi="Times New Roman" w:cs="Times New Roman"/>
          <w:sz w:val="28"/>
          <w:szCs w:val="28"/>
        </w:rPr>
        <w:t>Вологдин</w:t>
      </w:r>
      <w:r w:rsidR="004536FC">
        <w:rPr>
          <w:rFonts w:ascii="Times New Roman" w:hAnsi="Times New Roman" w:cs="Times New Roman"/>
          <w:sz w:val="28"/>
          <w:szCs w:val="28"/>
        </w:rPr>
        <w:t xml:space="preserve"> </w:t>
      </w:r>
      <w:r w:rsidR="004536FC" w:rsidRPr="006D5935">
        <w:rPr>
          <w:rFonts w:ascii="Times New Roman" w:hAnsi="Times New Roman" w:cs="Times New Roman"/>
          <w:sz w:val="28"/>
          <w:szCs w:val="28"/>
        </w:rPr>
        <w:t>А.А.</w:t>
      </w:r>
      <w:r w:rsidRPr="006D5935">
        <w:rPr>
          <w:rFonts w:ascii="Times New Roman" w:hAnsi="Times New Roman" w:cs="Times New Roman"/>
          <w:sz w:val="28"/>
          <w:szCs w:val="28"/>
        </w:rPr>
        <w:t xml:space="preserve"> Правовое регулирование внешнеэкономической деятел</w:t>
      </w:r>
      <w:r w:rsidRPr="006D5935">
        <w:rPr>
          <w:rFonts w:ascii="Times New Roman" w:hAnsi="Times New Roman" w:cs="Times New Roman"/>
          <w:sz w:val="28"/>
          <w:szCs w:val="28"/>
        </w:rPr>
        <w:t>ь</w:t>
      </w:r>
      <w:r w:rsidRPr="006D5935">
        <w:rPr>
          <w:rFonts w:ascii="Times New Roman" w:hAnsi="Times New Roman" w:cs="Times New Roman"/>
          <w:sz w:val="28"/>
          <w:szCs w:val="28"/>
        </w:rPr>
        <w:t>ности (</w:t>
      </w:r>
      <w:proofErr w:type="spellStart"/>
      <w:r w:rsidRPr="006D5935">
        <w:rPr>
          <w:rFonts w:ascii="Times New Roman" w:hAnsi="Times New Roman" w:cs="Times New Roman"/>
          <w:sz w:val="28"/>
          <w:szCs w:val="28"/>
        </w:rPr>
        <w:t>Юрайт</w:t>
      </w:r>
      <w:proofErr w:type="spellEnd"/>
      <w:r w:rsidRPr="006D5935">
        <w:rPr>
          <w:rFonts w:ascii="Times New Roman" w:hAnsi="Times New Roman" w:cs="Times New Roman"/>
          <w:sz w:val="28"/>
          <w:szCs w:val="28"/>
        </w:rPr>
        <w:t>, Москва 2013 год);</w:t>
      </w:r>
    </w:p>
    <w:p w:rsidR="00E76A9A" w:rsidRDefault="00E76A9A" w:rsidP="00CF2B36">
      <w:pPr>
        <w:pStyle w:val="a3"/>
        <w:numPr>
          <w:ilvl w:val="0"/>
          <w:numId w:val="29"/>
        </w:numPr>
        <w:spacing w:after="120"/>
        <w:ind w:left="284" w:right="113" w:hanging="357"/>
        <w:rPr>
          <w:rFonts w:ascii="Times New Roman" w:hAnsi="Times New Roman" w:cs="Times New Roman"/>
          <w:sz w:val="28"/>
          <w:szCs w:val="28"/>
        </w:rPr>
      </w:pPr>
      <w:r w:rsidRPr="006D5935">
        <w:rPr>
          <w:rFonts w:ascii="Times New Roman" w:hAnsi="Times New Roman" w:cs="Times New Roman"/>
          <w:sz w:val="28"/>
          <w:szCs w:val="28"/>
        </w:rPr>
        <w:t>Вологдин А.А. Правовое регулирование внешнеэкономической деятел</w:t>
      </w:r>
      <w:r w:rsidRPr="006D5935">
        <w:rPr>
          <w:rFonts w:ascii="Times New Roman" w:hAnsi="Times New Roman" w:cs="Times New Roman"/>
          <w:sz w:val="28"/>
          <w:szCs w:val="28"/>
        </w:rPr>
        <w:t>ь</w:t>
      </w:r>
      <w:r w:rsidRPr="006D5935">
        <w:rPr>
          <w:rFonts w:ascii="Times New Roman" w:hAnsi="Times New Roman" w:cs="Times New Roman"/>
          <w:sz w:val="28"/>
          <w:szCs w:val="28"/>
        </w:rPr>
        <w:t>н</w:t>
      </w:r>
      <w:proofErr w:type="gramStart"/>
      <w:r w:rsidRPr="006D5935">
        <w:rPr>
          <w:rFonts w:ascii="Times New Roman" w:hAnsi="Times New Roman" w:cs="Times New Roman"/>
          <w:sz w:val="28"/>
          <w:szCs w:val="28"/>
        </w:rPr>
        <w:t>о</w:t>
      </w:r>
      <w:r w:rsidR="00A4370C">
        <w:rPr>
          <w:rFonts w:ascii="Times New Roman" w:hAnsi="Times New Roman" w:cs="Times New Roman"/>
          <w:sz w:val="28"/>
          <w:szCs w:val="28"/>
        </w:rPr>
        <w:t>-</w:t>
      </w:r>
      <w:proofErr w:type="gramEnd"/>
      <w:r w:rsidR="00A14588">
        <w:rPr>
          <w:rFonts w:ascii="Times New Roman" w:hAnsi="Times New Roman" w:cs="Times New Roman"/>
          <w:sz w:val="28"/>
          <w:szCs w:val="28"/>
        </w:rPr>
        <w:t xml:space="preserve"> </w:t>
      </w:r>
      <w:proofErr w:type="spellStart"/>
      <w:r w:rsidRPr="006D5935">
        <w:rPr>
          <w:rFonts w:ascii="Times New Roman" w:hAnsi="Times New Roman" w:cs="Times New Roman"/>
          <w:sz w:val="28"/>
          <w:szCs w:val="28"/>
        </w:rPr>
        <w:t>сти</w:t>
      </w:r>
      <w:proofErr w:type="spellEnd"/>
      <w:r w:rsidRPr="006D5935">
        <w:rPr>
          <w:rFonts w:ascii="Times New Roman" w:hAnsi="Times New Roman" w:cs="Times New Roman"/>
          <w:sz w:val="28"/>
          <w:szCs w:val="28"/>
        </w:rPr>
        <w:t xml:space="preserve">. Учебник и практикум </w:t>
      </w:r>
      <w:proofErr w:type="gramStart"/>
      <w:r w:rsidRPr="006D5935">
        <w:rPr>
          <w:rFonts w:ascii="Times New Roman" w:hAnsi="Times New Roman" w:cs="Times New Roman"/>
          <w:sz w:val="28"/>
          <w:szCs w:val="28"/>
        </w:rPr>
        <w:t xml:space="preserve">( </w:t>
      </w:r>
      <w:proofErr w:type="spellStart"/>
      <w:proofErr w:type="gramEnd"/>
      <w:r w:rsidRPr="006D5935">
        <w:rPr>
          <w:rFonts w:ascii="Times New Roman" w:hAnsi="Times New Roman" w:cs="Times New Roman"/>
          <w:sz w:val="28"/>
          <w:szCs w:val="28"/>
        </w:rPr>
        <w:t>Юрайт</w:t>
      </w:r>
      <w:proofErr w:type="spellEnd"/>
      <w:r w:rsidRPr="006D5935">
        <w:rPr>
          <w:rFonts w:ascii="Times New Roman" w:hAnsi="Times New Roman" w:cs="Times New Roman"/>
          <w:sz w:val="28"/>
          <w:szCs w:val="28"/>
        </w:rPr>
        <w:t>, Москва 2016 год);</w:t>
      </w:r>
    </w:p>
    <w:p w:rsidR="000320D7" w:rsidRDefault="000320D7" w:rsidP="00CF2B36">
      <w:pPr>
        <w:pStyle w:val="a3"/>
        <w:numPr>
          <w:ilvl w:val="0"/>
          <w:numId w:val="29"/>
        </w:numPr>
        <w:spacing w:after="120"/>
        <w:ind w:left="284" w:right="113" w:hanging="357"/>
        <w:rPr>
          <w:rFonts w:ascii="Times New Roman" w:hAnsi="Times New Roman" w:cs="Times New Roman"/>
          <w:sz w:val="28"/>
          <w:szCs w:val="28"/>
        </w:rPr>
      </w:pPr>
      <w:r w:rsidRPr="000320D7">
        <w:rPr>
          <w:rFonts w:ascii="Times New Roman" w:hAnsi="Times New Roman" w:cs="Times New Roman"/>
          <w:sz w:val="28"/>
          <w:szCs w:val="28"/>
        </w:rPr>
        <w:t>Бочков Д.В. Внешнеэкономические связи: учебное пособие («</w:t>
      </w:r>
      <w:proofErr w:type="spellStart"/>
      <w:r w:rsidRPr="000320D7">
        <w:rPr>
          <w:rFonts w:ascii="Times New Roman" w:hAnsi="Times New Roman" w:cs="Times New Roman"/>
          <w:sz w:val="28"/>
          <w:szCs w:val="28"/>
        </w:rPr>
        <w:t>Директ-медиа</w:t>
      </w:r>
      <w:proofErr w:type="spellEnd"/>
      <w:r w:rsidRPr="000320D7">
        <w:rPr>
          <w:rFonts w:ascii="Times New Roman" w:hAnsi="Times New Roman" w:cs="Times New Roman"/>
          <w:sz w:val="28"/>
          <w:szCs w:val="28"/>
        </w:rPr>
        <w:t>, Москва 2016)</w:t>
      </w:r>
      <w:r>
        <w:rPr>
          <w:rFonts w:ascii="Times New Roman" w:hAnsi="Times New Roman" w:cs="Times New Roman"/>
          <w:sz w:val="28"/>
          <w:szCs w:val="28"/>
        </w:rPr>
        <w:t>;</w:t>
      </w:r>
    </w:p>
    <w:p w:rsidR="009D6E8C" w:rsidRPr="000320D7" w:rsidRDefault="009D6E8C" w:rsidP="00CF2B36">
      <w:pPr>
        <w:pStyle w:val="a3"/>
        <w:spacing w:after="120"/>
        <w:ind w:left="284" w:right="113"/>
        <w:rPr>
          <w:rFonts w:ascii="Times New Roman" w:hAnsi="Times New Roman" w:cs="Times New Roman"/>
          <w:sz w:val="28"/>
          <w:szCs w:val="28"/>
        </w:rPr>
      </w:pPr>
    </w:p>
    <w:p w:rsidR="00E76A9A" w:rsidRPr="006D5935" w:rsidRDefault="00E76A9A" w:rsidP="00CF2B36">
      <w:pPr>
        <w:pStyle w:val="a3"/>
        <w:spacing w:after="120"/>
        <w:ind w:left="284" w:right="113"/>
        <w:rPr>
          <w:rFonts w:ascii="Times New Roman" w:hAnsi="Times New Roman" w:cs="Times New Roman"/>
          <w:b/>
          <w:sz w:val="28"/>
          <w:szCs w:val="28"/>
        </w:rPr>
      </w:pPr>
    </w:p>
    <w:p w:rsidR="00E76A9A" w:rsidRDefault="00E76A9A" w:rsidP="00CF2B36">
      <w:pPr>
        <w:pStyle w:val="a3"/>
        <w:numPr>
          <w:ilvl w:val="0"/>
          <w:numId w:val="28"/>
        </w:numPr>
        <w:spacing w:after="0"/>
        <w:ind w:left="284" w:right="113" w:hanging="357"/>
        <w:jc w:val="center"/>
        <w:rPr>
          <w:rFonts w:ascii="Times New Roman" w:hAnsi="Times New Roman" w:cs="Times New Roman"/>
          <w:b/>
          <w:sz w:val="28"/>
          <w:szCs w:val="28"/>
        </w:rPr>
      </w:pPr>
      <w:r w:rsidRPr="006D5935">
        <w:rPr>
          <w:rFonts w:ascii="Times New Roman" w:hAnsi="Times New Roman" w:cs="Times New Roman"/>
          <w:b/>
          <w:sz w:val="28"/>
          <w:szCs w:val="28"/>
        </w:rPr>
        <w:t>Пресса, печатные издания:</w:t>
      </w:r>
    </w:p>
    <w:p w:rsidR="00A4370C" w:rsidRDefault="001C03BF" w:rsidP="00CF2B36">
      <w:pPr>
        <w:pStyle w:val="a3"/>
        <w:numPr>
          <w:ilvl w:val="0"/>
          <w:numId w:val="35"/>
        </w:numPr>
        <w:spacing w:after="0"/>
        <w:ind w:left="284" w:right="113" w:hanging="357"/>
        <w:rPr>
          <w:rFonts w:ascii="Times New Roman" w:hAnsi="Times New Roman" w:cs="Times New Roman"/>
          <w:sz w:val="28"/>
          <w:szCs w:val="28"/>
        </w:rPr>
      </w:pPr>
      <w:r w:rsidRPr="001C03BF">
        <w:rPr>
          <w:rFonts w:ascii="Times New Roman" w:hAnsi="Times New Roman" w:cs="Times New Roman"/>
          <w:sz w:val="28"/>
          <w:szCs w:val="28"/>
        </w:rPr>
        <w:t>Комментарий к развитию внешней экономики РФ</w:t>
      </w:r>
      <w:r>
        <w:rPr>
          <w:rFonts w:ascii="Times New Roman" w:hAnsi="Times New Roman" w:cs="Times New Roman"/>
          <w:sz w:val="28"/>
          <w:szCs w:val="28"/>
        </w:rPr>
        <w:t xml:space="preserve"> «Путь на Восток»</w:t>
      </w:r>
      <w:r w:rsidR="00A4370C" w:rsidRPr="00A4370C">
        <w:rPr>
          <w:rFonts w:ascii="Times New Roman" w:hAnsi="Times New Roman" w:cs="Times New Roman"/>
          <w:sz w:val="28"/>
          <w:szCs w:val="28"/>
        </w:rPr>
        <w:t xml:space="preserve"> </w:t>
      </w:r>
      <w:r w:rsidR="00A4370C">
        <w:rPr>
          <w:rFonts w:ascii="Times New Roman" w:hAnsi="Times New Roman" w:cs="Times New Roman"/>
          <w:sz w:val="28"/>
          <w:szCs w:val="28"/>
        </w:rPr>
        <w:t xml:space="preserve">под редакцией </w:t>
      </w:r>
      <w:proofErr w:type="spellStart"/>
      <w:r w:rsidR="00A4370C">
        <w:rPr>
          <w:rFonts w:ascii="Times New Roman" w:hAnsi="Times New Roman" w:cs="Times New Roman"/>
          <w:sz w:val="28"/>
          <w:szCs w:val="28"/>
        </w:rPr>
        <w:t>Колочковой</w:t>
      </w:r>
      <w:proofErr w:type="spellEnd"/>
      <w:r w:rsidR="00A4370C">
        <w:rPr>
          <w:rFonts w:ascii="Times New Roman" w:hAnsi="Times New Roman" w:cs="Times New Roman"/>
          <w:sz w:val="28"/>
          <w:szCs w:val="28"/>
        </w:rPr>
        <w:t xml:space="preserve"> Д.А., Дмитриева Ю.Н.,</w:t>
      </w:r>
      <w:r w:rsidR="00A4370C" w:rsidRPr="00A4370C">
        <w:rPr>
          <w:rFonts w:ascii="Times New Roman" w:hAnsi="Times New Roman" w:cs="Times New Roman"/>
          <w:sz w:val="28"/>
          <w:szCs w:val="28"/>
        </w:rPr>
        <w:t xml:space="preserve"> // Российская газета 2016. 24 апреля. №20</w:t>
      </w:r>
      <w:r w:rsidR="00A4370C">
        <w:rPr>
          <w:rFonts w:ascii="Times New Roman" w:hAnsi="Times New Roman" w:cs="Times New Roman"/>
          <w:sz w:val="28"/>
          <w:szCs w:val="28"/>
        </w:rPr>
        <w:t>;</w:t>
      </w:r>
    </w:p>
    <w:p w:rsidR="001C03BF" w:rsidRPr="00A277BD" w:rsidRDefault="001C03BF" w:rsidP="00CF2B36">
      <w:pPr>
        <w:pStyle w:val="a3"/>
        <w:numPr>
          <w:ilvl w:val="0"/>
          <w:numId w:val="35"/>
        </w:numPr>
        <w:spacing w:after="0"/>
        <w:ind w:left="284" w:right="113" w:hanging="357"/>
        <w:rPr>
          <w:rFonts w:ascii="Times New Roman" w:hAnsi="Times New Roman" w:cs="Times New Roman"/>
          <w:b/>
          <w:sz w:val="28"/>
          <w:szCs w:val="28"/>
        </w:rPr>
      </w:pPr>
      <w:r w:rsidRPr="00A4370C">
        <w:rPr>
          <w:rFonts w:ascii="Times New Roman" w:hAnsi="Times New Roman" w:cs="Times New Roman"/>
          <w:sz w:val="28"/>
          <w:szCs w:val="28"/>
        </w:rPr>
        <w:t xml:space="preserve"> </w:t>
      </w:r>
      <w:r w:rsidR="00A4370C" w:rsidRPr="00A4370C">
        <w:rPr>
          <w:rFonts w:ascii="Times New Roman" w:hAnsi="Times New Roman" w:cs="Times New Roman"/>
          <w:sz w:val="28"/>
          <w:szCs w:val="28"/>
        </w:rPr>
        <w:t xml:space="preserve">Комментарий к развитию торговли РФ со странами Востока «Внешняя политика  РФ на Востоке» под редакцией Гурьева Л.Б.   //Российский внешнеэкономический вестник 2017. 1 мая.№45. </w:t>
      </w:r>
    </w:p>
    <w:p w:rsidR="00A277BD" w:rsidRDefault="00A277BD" w:rsidP="00CF2B36">
      <w:pPr>
        <w:pStyle w:val="a3"/>
        <w:spacing w:after="120"/>
        <w:ind w:left="284" w:right="113"/>
        <w:rPr>
          <w:rFonts w:ascii="Times New Roman" w:hAnsi="Times New Roman" w:cs="Times New Roman"/>
          <w:sz w:val="28"/>
          <w:szCs w:val="28"/>
        </w:rPr>
      </w:pPr>
    </w:p>
    <w:p w:rsidR="00A277BD" w:rsidRPr="00A4370C" w:rsidRDefault="00A277BD" w:rsidP="00CF2B36">
      <w:pPr>
        <w:pStyle w:val="a3"/>
        <w:spacing w:after="120"/>
        <w:ind w:left="284" w:right="113"/>
        <w:rPr>
          <w:rFonts w:ascii="Times New Roman" w:hAnsi="Times New Roman" w:cs="Times New Roman"/>
          <w:b/>
          <w:sz w:val="28"/>
          <w:szCs w:val="28"/>
        </w:rPr>
      </w:pPr>
    </w:p>
    <w:p w:rsidR="00E76A9A" w:rsidRPr="00A14588" w:rsidRDefault="00E76A9A" w:rsidP="00CF2B36">
      <w:pPr>
        <w:pStyle w:val="a3"/>
        <w:numPr>
          <w:ilvl w:val="0"/>
          <w:numId w:val="28"/>
        </w:numPr>
        <w:ind w:left="284" w:right="113"/>
        <w:jc w:val="center"/>
        <w:rPr>
          <w:rFonts w:ascii="Times New Roman" w:hAnsi="Times New Roman" w:cs="Times New Roman"/>
          <w:b/>
          <w:sz w:val="28"/>
          <w:szCs w:val="28"/>
        </w:rPr>
      </w:pPr>
      <w:r w:rsidRPr="00A14588">
        <w:rPr>
          <w:rFonts w:ascii="Times New Roman" w:hAnsi="Times New Roman" w:cs="Times New Roman"/>
          <w:b/>
          <w:sz w:val="28"/>
          <w:szCs w:val="28"/>
        </w:rPr>
        <w:t>Интернет ресурсы:</w:t>
      </w:r>
    </w:p>
    <w:p w:rsidR="001A40F3" w:rsidRDefault="00E76A9A" w:rsidP="00CF2B36">
      <w:pPr>
        <w:pStyle w:val="a3"/>
        <w:numPr>
          <w:ilvl w:val="0"/>
          <w:numId w:val="31"/>
        </w:numPr>
        <w:spacing w:after="0"/>
        <w:ind w:left="284" w:right="113"/>
        <w:rPr>
          <w:rFonts w:ascii="Times New Roman" w:hAnsi="Times New Roman" w:cs="Times New Roman"/>
          <w:sz w:val="28"/>
          <w:szCs w:val="28"/>
        </w:rPr>
      </w:pPr>
      <w:r w:rsidRPr="00E76A9A">
        <w:rPr>
          <w:rFonts w:ascii="Times New Roman" w:hAnsi="Times New Roman" w:cs="Times New Roman"/>
          <w:sz w:val="28"/>
          <w:szCs w:val="28"/>
        </w:rPr>
        <w:t>Генеральное соглашение по тарифам и торговле ГАТТ:</w:t>
      </w:r>
    </w:p>
    <w:p w:rsidR="00E76A9A" w:rsidRPr="000320D7" w:rsidRDefault="001A40F3" w:rsidP="00CF2B36">
      <w:pPr>
        <w:pStyle w:val="a3"/>
        <w:spacing w:after="0"/>
        <w:ind w:left="284" w:right="113"/>
        <w:rPr>
          <w:rFonts w:ascii="Times New Roman" w:hAnsi="Times New Roman" w:cs="Times New Roman"/>
          <w:sz w:val="28"/>
          <w:szCs w:val="28"/>
        </w:rPr>
      </w:pPr>
      <w:r>
        <w:rPr>
          <w:rFonts w:ascii="Times New Roman" w:hAnsi="Times New Roman" w:cs="Times New Roman"/>
          <w:sz w:val="28"/>
          <w:szCs w:val="28"/>
          <w:lang w:val="en-US"/>
        </w:rPr>
        <w:t>URL</w:t>
      </w:r>
      <w:r w:rsidRPr="000320D7">
        <w:rPr>
          <w:rFonts w:ascii="Times New Roman" w:hAnsi="Times New Roman" w:cs="Times New Roman"/>
          <w:sz w:val="28"/>
          <w:szCs w:val="28"/>
        </w:rPr>
        <w:t>:</w:t>
      </w:r>
      <w:r w:rsidR="00E76A9A" w:rsidRPr="000320D7">
        <w:rPr>
          <w:rFonts w:ascii="Times New Roman" w:hAnsi="Times New Roman" w:cs="Times New Roman"/>
          <w:sz w:val="28"/>
          <w:szCs w:val="28"/>
        </w:rPr>
        <w:t xml:space="preserve"> </w:t>
      </w:r>
      <w:hyperlink r:id="rId8" w:history="1">
        <w:r w:rsidR="00E76A9A" w:rsidRPr="001A40F3">
          <w:rPr>
            <w:rStyle w:val="a7"/>
            <w:rFonts w:ascii="Times New Roman" w:hAnsi="Times New Roman" w:cs="Times New Roman"/>
            <w:color w:val="auto"/>
            <w:sz w:val="28"/>
            <w:lang w:val="en-US"/>
          </w:rPr>
          <w:t>https</w:t>
        </w:r>
        <w:r w:rsidR="00E76A9A" w:rsidRPr="000320D7">
          <w:rPr>
            <w:rStyle w:val="a7"/>
            <w:rFonts w:ascii="Times New Roman" w:hAnsi="Times New Roman" w:cs="Times New Roman"/>
            <w:color w:val="auto"/>
            <w:sz w:val="28"/>
          </w:rPr>
          <w:t>://</w:t>
        </w:r>
        <w:proofErr w:type="spellStart"/>
        <w:r w:rsidR="00E76A9A" w:rsidRPr="001A40F3">
          <w:rPr>
            <w:rStyle w:val="a7"/>
            <w:rFonts w:ascii="Times New Roman" w:hAnsi="Times New Roman" w:cs="Times New Roman"/>
            <w:color w:val="auto"/>
            <w:sz w:val="28"/>
            <w:lang w:val="en-US"/>
          </w:rPr>
          <w:t>ru</w:t>
        </w:r>
        <w:proofErr w:type="spellEnd"/>
        <w:r w:rsidR="00E76A9A" w:rsidRPr="000320D7">
          <w:rPr>
            <w:rStyle w:val="a7"/>
            <w:rFonts w:ascii="Times New Roman" w:hAnsi="Times New Roman" w:cs="Times New Roman"/>
            <w:color w:val="auto"/>
            <w:sz w:val="28"/>
          </w:rPr>
          <w:t>.</w:t>
        </w:r>
        <w:proofErr w:type="spellStart"/>
        <w:r w:rsidR="00E76A9A" w:rsidRPr="001A40F3">
          <w:rPr>
            <w:rStyle w:val="a7"/>
            <w:rFonts w:ascii="Times New Roman" w:hAnsi="Times New Roman" w:cs="Times New Roman"/>
            <w:color w:val="auto"/>
            <w:sz w:val="28"/>
            <w:lang w:val="en-US"/>
          </w:rPr>
          <w:t>wikipedia</w:t>
        </w:r>
        <w:proofErr w:type="spellEnd"/>
        <w:r w:rsidR="00E76A9A" w:rsidRPr="000320D7">
          <w:rPr>
            <w:rStyle w:val="a7"/>
            <w:rFonts w:ascii="Times New Roman" w:hAnsi="Times New Roman" w:cs="Times New Roman"/>
            <w:color w:val="auto"/>
            <w:sz w:val="28"/>
          </w:rPr>
          <w:t>.</w:t>
        </w:r>
        <w:r w:rsidR="00E76A9A" w:rsidRPr="001A40F3">
          <w:rPr>
            <w:rStyle w:val="a7"/>
            <w:rFonts w:ascii="Times New Roman" w:hAnsi="Times New Roman" w:cs="Times New Roman"/>
            <w:color w:val="auto"/>
            <w:sz w:val="28"/>
            <w:lang w:val="en-US"/>
          </w:rPr>
          <w:t>org</w:t>
        </w:r>
        <w:r w:rsidR="00E76A9A" w:rsidRPr="000320D7">
          <w:rPr>
            <w:rStyle w:val="a7"/>
            <w:rFonts w:ascii="Times New Roman" w:hAnsi="Times New Roman" w:cs="Times New Roman"/>
            <w:color w:val="auto"/>
            <w:sz w:val="28"/>
          </w:rPr>
          <w:t>/</w:t>
        </w:r>
        <w:r w:rsidR="00E76A9A" w:rsidRPr="001A40F3">
          <w:rPr>
            <w:rStyle w:val="a7"/>
            <w:rFonts w:ascii="Times New Roman" w:hAnsi="Times New Roman" w:cs="Times New Roman"/>
            <w:color w:val="auto"/>
            <w:sz w:val="28"/>
            <w:lang w:val="en-US"/>
          </w:rPr>
          <w:t>wiki</w:t>
        </w:r>
        <w:r w:rsidR="00E76A9A" w:rsidRPr="000320D7">
          <w:rPr>
            <w:rStyle w:val="a7"/>
            <w:rFonts w:ascii="Times New Roman" w:hAnsi="Times New Roman" w:cs="Times New Roman"/>
            <w:color w:val="auto"/>
            <w:sz w:val="28"/>
          </w:rPr>
          <w:t>/</w:t>
        </w:r>
      </w:hyperlink>
      <w:r w:rsidR="00E76A9A" w:rsidRPr="000320D7">
        <w:rPr>
          <w:rFonts w:ascii="Times New Roman" w:hAnsi="Times New Roman" w:cs="Times New Roman"/>
          <w:sz w:val="28"/>
        </w:rPr>
        <w:t>;</w:t>
      </w:r>
      <w:r w:rsidR="000320D7">
        <w:rPr>
          <w:rFonts w:ascii="Times New Roman" w:hAnsi="Times New Roman" w:cs="Times New Roman"/>
          <w:sz w:val="28"/>
        </w:rPr>
        <w:t xml:space="preserve"> </w:t>
      </w:r>
      <w:proofErr w:type="gramStart"/>
      <w:r w:rsidR="000320D7">
        <w:rPr>
          <w:rFonts w:ascii="Times New Roman" w:hAnsi="Times New Roman" w:cs="Times New Roman"/>
          <w:sz w:val="28"/>
        </w:rPr>
        <w:t>( дата</w:t>
      </w:r>
      <w:proofErr w:type="gramEnd"/>
      <w:r w:rsidR="000320D7">
        <w:rPr>
          <w:rFonts w:ascii="Times New Roman" w:hAnsi="Times New Roman" w:cs="Times New Roman"/>
          <w:sz w:val="28"/>
        </w:rPr>
        <w:t xml:space="preserve"> обращения: 11.04.17)</w:t>
      </w:r>
    </w:p>
    <w:p w:rsidR="001A40F3" w:rsidRDefault="001A40F3" w:rsidP="00CF2B36">
      <w:pPr>
        <w:pStyle w:val="a3"/>
        <w:numPr>
          <w:ilvl w:val="0"/>
          <w:numId w:val="31"/>
        </w:numPr>
        <w:spacing w:after="0"/>
        <w:ind w:left="284" w:right="113"/>
        <w:rPr>
          <w:rFonts w:ascii="Times New Roman" w:hAnsi="Times New Roman" w:cs="Times New Roman"/>
          <w:sz w:val="28"/>
          <w:szCs w:val="28"/>
        </w:rPr>
      </w:pPr>
      <w:r>
        <w:rPr>
          <w:rFonts w:ascii="Times New Roman" w:hAnsi="Times New Roman" w:cs="Times New Roman"/>
          <w:sz w:val="28"/>
          <w:szCs w:val="28"/>
        </w:rPr>
        <w:t>Статистика торговых партнеров России на Востоке</w:t>
      </w:r>
      <w:r w:rsidR="00E76A9A" w:rsidRPr="00E76A9A">
        <w:rPr>
          <w:rFonts w:ascii="Times New Roman" w:hAnsi="Times New Roman" w:cs="Times New Roman"/>
          <w:sz w:val="28"/>
          <w:szCs w:val="28"/>
        </w:rPr>
        <w:t>:</w:t>
      </w:r>
      <w:r w:rsidRPr="001A40F3">
        <w:rPr>
          <w:rFonts w:ascii="Times New Roman" w:hAnsi="Times New Roman" w:cs="Times New Roman"/>
          <w:sz w:val="28"/>
          <w:szCs w:val="28"/>
        </w:rPr>
        <w:t xml:space="preserve"> </w:t>
      </w:r>
    </w:p>
    <w:p w:rsidR="00E76A9A" w:rsidRPr="000320D7" w:rsidRDefault="001A40F3" w:rsidP="00CF2B36">
      <w:pPr>
        <w:pStyle w:val="a3"/>
        <w:spacing w:after="0"/>
        <w:ind w:left="284" w:right="113"/>
        <w:rPr>
          <w:rFonts w:ascii="Times New Roman" w:hAnsi="Times New Roman" w:cs="Times New Roman"/>
          <w:sz w:val="28"/>
          <w:szCs w:val="28"/>
        </w:rPr>
      </w:pPr>
      <w:r>
        <w:rPr>
          <w:rFonts w:ascii="Times New Roman" w:hAnsi="Times New Roman" w:cs="Times New Roman"/>
          <w:sz w:val="28"/>
          <w:szCs w:val="28"/>
          <w:lang w:val="en-US"/>
        </w:rPr>
        <w:t>URL</w:t>
      </w:r>
      <w:r w:rsidRPr="000320D7">
        <w:rPr>
          <w:rFonts w:ascii="Times New Roman" w:hAnsi="Times New Roman" w:cs="Times New Roman"/>
          <w:sz w:val="28"/>
          <w:szCs w:val="28"/>
        </w:rPr>
        <w:t>:</w:t>
      </w:r>
      <w:r w:rsidR="00E76A9A" w:rsidRPr="000320D7">
        <w:rPr>
          <w:rFonts w:ascii="Times New Roman" w:hAnsi="Times New Roman" w:cs="Times New Roman"/>
          <w:sz w:val="28"/>
          <w:szCs w:val="28"/>
        </w:rPr>
        <w:t xml:space="preserve"> </w:t>
      </w:r>
      <w:hyperlink r:id="rId9" w:history="1">
        <w:r w:rsidR="00E76A9A" w:rsidRPr="001A40F3">
          <w:rPr>
            <w:rStyle w:val="a7"/>
            <w:rFonts w:ascii="Times New Roman" w:hAnsi="Times New Roman" w:cs="Times New Roman"/>
            <w:color w:val="auto"/>
            <w:sz w:val="28"/>
            <w:lang w:val="en-US"/>
          </w:rPr>
          <w:t>http</w:t>
        </w:r>
        <w:r w:rsidR="00E76A9A" w:rsidRPr="000320D7">
          <w:rPr>
            <w:rStyle w:val="a7"/>
            <w:rFonts w:ascii="Times New Roman" w:hAnsi="Times New Roman" w:cs="Times New Roman"/>
            <w:color w:val="auto"/>
            <w:sz w:val="28"/>
          </w:rPr>
          <w:t>://</w:t>
        </w:r>
        <w:proofErr w:type="spellStart"/>
        <w:r w:rsidR="00E76A9A" w:rsidRPr="001A40F3">
          <w:rPr>
            <w:rStyle w:val="a7"/>
            <w:rFonts w:ascii="Times New Roman" w:hAnsi="Times New Roman" w:cs="Times New Roman"/>
            <w:color w:val="auto"/>
            <w:sz w:val="28"/>
            <w:lang w:val="en-US"/>
          </w:rPr>
          <w:t>russian</w:t>
        </w:r>
        <w:proofErr w:type="spellEnd"/>
        <w:r w:rsidR="00E76A9A" w:rsidRPr="000320D7">
          <w:rPr>
            <w:rStyle w:val="a7"/>
            <w:rFonts w:ascii="Times New Roman" w:hAnsi="Times New Roman" w:cs="Times New Roman"/>
            <w:color w:val="auto"/>
            <w:sz w:val="28"/>
          </w:rPr>
          <w:t>-</w:t>
        </w:r>
        <w:r w:rsidR="00E76A9A" w:rsidRPr="001A40F3">
          <w:rPr>
            <w:rStyle w:val="a7"/>
            <w:rFonts w:ascii="Times New Roman" w:hAnsi="Times New Roman" w:cs="Times New Roman"/>
            <w:color w:val="auto"/>
            <w:sz w:val="28"/>
            <w:lang w:val="en-US"/>
          </w:rPr>
          <w:t>trade</w:t>
        </w:r>
        <w:r w:rsidR="00E76A9A" w:rsidRPr="000320D7">
          <w:rPr>
            <w:rStyle w:val="a7"/>
            <w:rFonts w:ascii="Times New Roman" w:hAnsi="Times New Roman" w:cs="Times New Roman"/>
            <w:color w:val="auto"/>
            <w:sz w:val="28"/>
          </w:rPr>
          <w:t>.</w:t>
        </w:r>
        <w:r w:rsidR="00E76A9A" w:rsidRPr="001A40F3">
          <w:rPr>
            <w:rStyle w:val="a7"/>
            <w:rFonts w:ascii="Times New Roman" w:hAnsi="Times New Roman" w:cs="Times New Roman"/>
            <w:color w:val="auto"/>
            <w:sz w:val="28"/>
            <w:lang w:val="en-US"/>
          </w:rPr>
          <w:t>com</w:t>
        </w:r>
        <w:r w:rsidR="00E76A9A" w:rsidRPr="000320D7">
          <w:rPr>
            <w:rStyle w:val="a7"/>
            <w:rFonts w:ascii="Times New Roman" w:hAnsi="Times New Roman" w:cs="Times New Roman"/>
            <w:color w:val="auto"/>
            <w:sz w:val="28"/>
          </w:rPr>
          <w:t>/</w:t>
        </w:r>
        <w:r w:rsidR="00E76A9A" w:rsidRPr="001A40F3">
          <w:rPr>
            <w:rStyle w:val="a7"/>
            <w:rFonts w:ascii="Times New Roman" w:hAnsi="Times New Roman" w:cs="Times New Roman"/>
            <w:color w:val="auto"/>
            <w:sz w:val="28"/>
            <w:lang w:val="en-US"/>
          </w:rPr>
          <w:t>reports</w:t>
        </w:r>
        <w:r w:rsidR="00E76A9A" w:rsidRPr="000320D7">
          <w:rPr>
            <w:rStyle w:val="a7"/>
            <w:rFonts w:ascii="Times New Roman" w:hAnsi="Times New Roman" w:cs="Times New Roman"/>
            <w:color w:val="auto"/>
            <w:sz w:val="28"/>
          </w:rPr>
          <w:t>-</w:t>
        </w:r>
        <w:r w:rsidR="00E76A9A" w:rsidRPr="001A40F3">
          <w:rPr>
            <w:rStyle w:val="a7"/>
            <w:rFonts w:ascii="Times New Roman" w:hAnsi="Times New Roman" w:cs="Times New Roman"/>
            <w:color w:val="auto"/>
            <w:sz w:val="28"/>
            <w:lang w:val="en-US"/>
          </w:rPr>
          <w:t>and</w:t>
        </w:r>
        <w:r w:rsidR="00E76A9A" w:rsidRPr="000320D7">
          <w:rPr>
            <w:rStyle w:val="a7"/>
            <w:rFonts w:ascii="Times New Roman" w:hAnsi="Times New Roman" w:cs="Times New Roman"/>
            <w:color w:val="auto"/>
            <w:sz w:val="28"/>
          </w:rPr>
          <w:t>-</w:t>
        </w:r>
        <w:r w:rsidR="00E76A9A" w:rsidRPr="001A40F3">
          <w:rPr>
            <w:rStyle w:val="a7"/>
            <w:rFonts w:ascii="Times New Roman" w:hAnsi="Times New Roman" w:cs="Times New Roman"/>
            <w:color w:val="auto"/>
            <w:sz w:val="28"/>
            <w:lang w:val="en-US"/>
          </w:rPr>
          <w:t>reviews</w:t>
        </w:r>
        <w:r w:rsidR="00E76A9A" w:rsidRPr="000320D7">
          <w:rPr>
            <w:rStyle w:val="a7"/>
            <w:rFonts w:ascii="Times New Roman" w:hAnsi="Times New Roman" w:cs="Times New Roman"/>
            <w:color w:val="auto"/>
            <w:sz w:val="28"/>
          </w:rPr>
          <w:t>/2017-02/</w:t>
        </w:r>
        <w:proofErr w:type="spellStart"/>
        <w:r w:rsidR="00E76A9A" w:rsidRPr="001A40F3">
          <w:rPr>
            <w:rStyle w:val="a7"/>
            <w:rFonts w:ascii="Times New Roman" w:hAnsi="Times New Roman" w:cs="Times New Roman"/>
            <w:color w:val="auto"/>
            <w:sz w:val="28"/>
            <w:lang w:val="en-US"/>
          </w:rPr>
          <w:t>torgovlya</w:t>
        </w:r>
        <w:proofErr w:type="spellEnd"/>
        <w:r w:rsidR="00E76A9A" w:rsidRPr="000320D7">
          <w:rPr>
            <w:rStyle w:val="a7"/>
            <w:rFonts w:ascii="Times New Roman" w:hAnsi="Times New Roman" w:cs="Times New Roman"/>
            <w:color w:val="auto"/>
            <w:sz w:val="28"/>
          </w:rPr>
          <w:t>-</w:t>
        </w:r>
        <w:proofErr w:type="spellStart"/>
        <w:r w:rsidR="00E76A9A" w:rsidRPr="001A40F3">
          <w:rPr>
            <w:rStyle w:val="a7"/>
            <w:rFonts w:ascii="Times New Roman" w:hAnsi="Times New Roman" w:cs="Times New Roman"/>
            <w:color w:val="auto"/>
            <w:sz w:val="28"/>
            <w:lang w:val="en-US"/>
          </w:rPr>
          <w:t>mezhdu</w:t>
        </w:r>
        <w:proofErr w:type="spellEnd"/>
        <w:r w:rsidR="00E76A9A" w:rsidRPr="000320D7">
          <w:rPr>
            <w:rStyle w:val="a7"/>
            <w:rFonts w:ascii="Times New Roman" w:hAnsi="Times New Roman" w:cs="Times New Roman"/>
            <w:color w:val="auto"/>
            <w:sz w:val="28"/>
          </w:rPr>
          <w:t>-</w:t>
        </w:r>
        <w:proofErr w:type="spellStart"/>
        <w:r w:rsidR="00E76A9A" w:rsidRPr="001A40F3">
          <w:rPr>
            <w:rStyle w:val="a7"/>
            <w:rFonts w:ascii="Times New Roman" w:hAnsi="Times New Roman" w:cs="Times New Roman"/>
            <w:color w:val="auto"/>
            <w:sz w:val="28"/>
            <w:lang w:val="en-US"/>
          </w:rPr>
          <w:t>rossiey</w:t>
        </w:r>
        <w:proofErr w:type="spellEnd"/>
        <w:r w:rsidR="00E76A9A" w:rsidRPr="000320D7">
          <w:rPr>
            <w:rStyle w:val="a7"/>
            <w:rFonts w:ascii="Times New Roman" w:hAnsi="Times New Roman" w:cs="Times New Roman"/>
            <w:color w:val="auto"/>
            <w:sz w:val="28"/>
          </w:rPr>
          <w:t>-</w:t>
        </w:r>
        <w:proofErr w:type="spellStart"/>
        <w:r w:rsidR="00E76A9A" w:rsidRPr="001A40F3">
          <w:rPr>
            <w:rStyle w:val="a7"/>
            <w:rFonts w:ascii="Times New Roman" w:hAnsi="Times New Roman" w:cs="Times New Roman"/>
            <w:color w:val="auto"/>
            <w:sz w:val="28"/>
            <w:lang w:val="en-US"/>
          </w:rPr>
          <w:t>i</w:t>
        </w:r>
        <w:proofErr w:type="spellEnd"/>
        <w:r w:rsidR="00E76A9A" w:rsidRPr="000320D7">
          <w:rPr>
            <w:rStyle w:val="a7"/>
            <w:rFonts w:ascii="Times New Roman" w:hAnsi="Times New Roman" w:cs="Times New Roman"/>
            <w:color w:val="auto"/>
            <w:sz w:val="28"/>
          </w:rPr>
          <w:t>-</w:t>
        </w:r>
        <w:proofErr w:type="spellStart"/>
        <w:r w:rsidR="00E76A9A" w:rsidRPr="001A40F3">
          <w:rPr>
            <w:rStyle w:val="a7"/>
            <w:rFonts w:ascii="Times New Roman" w:hAnsi="Times New Roman" w:cs="Times New Roman"/>
            <w:color w:val="auto"/>
            <w:sz w:val="28"/>
            <w:lang w:val="en-US"/>
          </w:rPr>
          <w:t>vetnamom</w:t>
        </w:r>
        <w:proofErr w:type="spellEnd"/>
        <w:r w:rsidR="00E76A9A" w:rsidRPr="000320D7">
          <w:rPr>
            <w:rStyle w:val="a7"/>
            <w:rFonts w:ascii="Times New Roman" w:hAnsi="Times New Roman" w:cs="Times New Roman"/>
            <w:color w:val="auto"/>
            <w:sz w:val="28"/>
          </w:rPr>
          <w:t>-</w:t>
        </w:r>
        <w:r w:rsidR="00E76A9A" w:rsidRPr="001A40F3">
          <w:rPr>
            <w:rStyle w:val="a7"/>
            <w:rFonts w:ascii="Times New Roman" w:hAnsi="Times New Roman" w:cs="Times New Roman"/>
            <w:color w:val="auto"/>
            <w:sz w:val="28"/>
            <w:lang w:val="en-US"/>
          </w:rPr>
          <w:t>v</w:t>
        </w:r>
        <w:r w:rsidR="00E76A9A" w:rsidRPr="000320D7">
          <w:rPr>
            <w:rStyle w:val="a7"/>
            <w:rFonts w:ascii="Times New Roman" w:hAnsi="Times New Roman" w:cs="Times New Roman"/>
            <w:color w:val="auto"/>
            <w:sz w:val="28"/>
          </w:rPr>
          <w:t>-4-</w:t>
        </w:r>
        <w:proofErr w:type="spellStart"/>
        <w:r w:rsidR="00E76A9A" w:rsidRPr="001A40F3">
          <w:rPr>
            <w:rStyle w:val="a7"/>
            <w:rFonts w:ascii="Times New Roman" w:hAnsi="Times New Roman" w:cs="Times New Roman"/>
            <w:color w:val="auto"/>
            <w:sz w:val="28"/>
            <w:lang w:val="en-US"/>
          </w:rPr>
          <w:t>kv</w:t>
        </w:r>
        <w:proofErr w:type="spellEnd"/>
        <w:r w:rsidR="00E76A9A" w:rsidRPr="000320D7">
          <w:rPr>
            <w:rStyle w:val="a7"/>
            <w:rFonts w:ascii="Times New Roman" w:hAnsi="Times New Roman" w:cs="Times New Roman"/>
            <w:color w:val="auto"/>
            <w:sz w:val="28"/>
          </w:rPr>
          <w:t>-2016-</w:t>
        </w:r>
        <w:r w:rsidR="00E76A9A" w:rsidRPr="001A40F3">
          <w:rPr>
            <w:rStyle w:val="a7"/>
            <w:rFonts w:ascii="Times New Roman" w:hAnsi="Times New Roman" w:cs="Times New Roman"/>
            <w:color w:val="auto"/>
            <w:sz w:val="28"/>
            <w:lang w:val="en-US"/>
          </w:rPr>
          <w:t>g</w:t>
        </w:r>
        <w:r w:rsidR="00E76A9A" w:rsidRPr="000320D7">
          <w:rPr>
            <w:rStyle w:val="a7"/>
            <w:rFonts w:ascii="Times New Roman" w:hAnsi="Times New Roman" w:cs="Times New Roman"/>
            <w:color w:val="auto"/>
            <w:sz w:val="28"/>
          </w:rPr>
          <w:t>/</w:t>
        </w:r>
      </w:hyperlink>
      <w:r w:rsidR="00E76A9A" w:rsidRPr="000320D7">
        <w:rPr>
          <w:rFonts w:ascii="Times New Roman" w:hAnsi="Times New Roman" w:cs="Times New Roman"/>
          <w:sz w:val="28"/>
        </w:rPr>
        <w:t>;</w:t>
      </w:r>
      <w:r w:rsidR="000320D7">
        <w:rPr>
          <w:rFonts w:ascii="Times New Roman" w:hAnsi="Times New Roman" w:cs="Times New Roman"/>
          <w:sz w:val="28"/>
        </w:rPr>
        <w:t>( дата обращения: 12.04.17)</w:t>
      </w:r>
    </w:p>
    <w:p w:rsidR="001A40F3" w:rsidRDefault="00E76A9A" w:rsidP="00CF2B36">
      <w:pPr>
        <w:pStyle w:val="a3"/>
        <w:numPr>
          <w:ilvl w:val="0"/>
          <w:numId w:val="31"/>
        </w:numPr>
        <w:spacing w:after="0"/>
        <w:ind w:left="284" w:right="113"/>
        <w:rPr>
          <w:rFonts w:ascii="Times New Roman" w:hAnsi="Times New Roman" w:cs="Times New Roman"/>
          <w:sz w:val="28"/>
          <w:szCs w:val="28"/>
        </w:rPr>
      </w:pPr>
      <w:r w:rsidRPr="00E76A9A">
        <w:rPr>
          <w:rFonts w:ascii="Times New Roman" w:hAnsi="Times New Roman" w:cs="Times New Roman"/>
          <w:sz w:val="28"/>
          <w:szCs w:val="28"/>
        </w:rPr>
        <w:t>Портал внешнеэкономической информации «</w:t>
      </w:r>
      <w:proofErr w:type="spellStart"/>
      <w:r w:rsidRPr="00E76A9A">
        <w:rPr>
          <w:rFonts w:ascii="Times New Roman" w:hAnsi="Times New Roman" w:cs="Times New Roman"/>
          <w:sz w:val="28"/>
          <w:szCs w:val="28"/>
        </w:rPr>
        <w:t>Инкотермс</w:t>
      </w:r>
      <w:proofErr w:type="spellEnd"/>
      <w:r w:rsidRPr="00E76A9A">
        <w:rPr>
          <w:rFonts w:ascii="Times New Roman" w:hAnsi="Times New Roman" w:cs="Times New Roman"/>
          <w:sz w:val="28"/>
          <w:szCs w:val="28"/>
        </w:rPr>
        <w:t xml:space="preserve">»: </w:t>
      </w:r>
    </w:p>
    <w:p w:rsidR="00E76A9A" w:rsidRPr="000320D7" w:rsidRDefault="001A40F3" w:rsidP="00CF2B36">
      <w:pPr>
        <w:pStyle w:val="a3"/>
        <w:spacing w:after="0"/>
        <w:ind w:left="284" w:right="113"/>
        <w:rPr>
          <w:rFonts w:ascii="Times New Roman" w:hAnsi="Times New Roman" w:cs="Times New Roman"/>
          <w:sz w:val="28"/>
          <w:szCs w:val="28"/>
        </w:rPr>
      </w:pPr>
      <w:r>
        <w:rPr>
          <w:rFonts w:ascii="Times New Roman" w:hAnsi="Times New Roman" w:cs="Times New Roman"/>
          <w:sz w:val="28"/>
          <w:szCs w:val="28"/>
          <w:lang w:val="en-US"/>
        </w:rPr>
        <w:t>URL</w:t>
      </w:r>
      <w:r w:rsidRPr="000320D7">
        <w:rPr>
          <w:rFonts w:ascii="Times New Roman" w:hAnsi="Times New Roman" w:cs="Times New Roman"/>
          <w:sz w:val="28"/>
          <w:szCs w:val="28"/>
        </w:rPr>
        <w:t xml:space="preserve">: </w:t>
      </w:r>
      <w:hyperlink r:id="rId10" w:history="1">
        <w:r w:rsidR="00E76A9A" w:rsidRPr="001A40F3">
          <w:rPr>
            <w:rStyle w:val="a7"/>
            <w:rFonts w:ascii="Times New Roman" w:hAnsi="Times New Roman" w:cs="Times New Roman"/>
            <w:color w:val="auto"/>
            <w:sz w:val="28"/>
            <w:lang w:val="en-US"/>
          </w:rPr>
          <w:t>https</w:t>
        </w:r>
        <w:r w:rsidR="00E76A9A" w:rsidRPr="000320D7">
          <w:rPr>
            <w:rStyle w:val="a7"/>
            <w:rFonts w:ascii="Times New Roman" w:hAnsi="Times New Roman" w:cs="Times New Roman"/>
            <w:color w:val="auto"/>
            <w:sz w:val="28"/>
          </w:rPr>
          <w:t>://</w:t>
        </w:r>
        <w:r w:rsidR="00E76A9A" w:rsidRPr="001A40F3">
          <w:rPr>
            <w:rStyle w:val="a7"/>
            <w:rFonts w:ascii="Times New Roman" w:hAnsi="Times New Roman" w:cs="Times New Roman"/>
            <w:color w:val="auto"/>
            <w:sz w:val="28"/>
            <w:lang w:val="en-US"/>
          </w:rPr>
          <w:t>www</w:t>
        </w:r>
        <w:r w:rsidR="00E76A9A" w:rsidRPr="000320D7">
          <w:rPr>
            <w:rStyle w:val="a7"/>
            <w:rFonts w:ascii="Times New Roman" w:hAnsi="Times New Roman" w:cs="Times New Roman"/>
            <w:color w:val="auto"/>
            <w:sz w:val="28"/>
          </w:rPr>
          <w:t>.</w:t>
        </w:r>
        <w:proofErr w:type="spellStart"/>
        <w:r w:rsidR="00E76A9A" w:rsidRPr="001A40F3">
          <w:rPr>
            <w:rStyle w:val="a7"/>
            <w:rFonts w:ascii="Times New Roman" w:hAnsi="Times New Roman" w:cs="Times New Roman"/>
            <w:color w:val="auto"/>
            <w:sz w:val="28"/>
            <w:lang w:val="en-US"/>
          </w:rPr>
          <w:t>apic</w:t>
        </w:r>
        <w:proofErr w:type="spellEnd"/>
        <w:r w:rsidR="00E76A9A" w:rsidRPr="000320D7">
          <w:rPr>
            <w:rStyle w:val="a7"/>
            <w:rFonts w:ascii="Times New Roman" w:hAnsi="Times New Roman" w:cs="Times New Roman"/>
            <w:color w:val="auto"/>
            <w:sz w:val="28"/>
          </w:rPr>
          <w:t>.</w:t>
        </w:r>
        <w:proofErr w:type="spellStart"/>
        <w:r w:rsidR="00E76A9A" w:rsidRPr="001A40F3">
          <w:rPr>
            <w:rStyle w:val="a7"/>
            <w:rFonts w:ascii="Times New Roman" w:hAnsi="Times New Roman" w:cs="Times New Roman"/>
            <w:color w:val="auto"/>
            <w:sz w:val="28"/>
            <w:lang w:val="en-US"/>
          </w:rPr>
          <w:t>ru</w:t>
        </w:r>
        <w:proofErr w:type="spellEnd"/>
        <w:r w:rsidR="00E76A9A" w:rsidRPr="000320D7">
          <w:rPr>
            <w:rStyle w:val="a7"/>
            <w:rFonts w:ascii="Times New Roman" w:hAnsi="Times New Roman" w:cs="Times New Roman"/>
            <w:color w:val="auto"/>
            <w:sz w:val="28"/>
          </w:rPr>
          <w:t>/</w:t>
        </w:r>
        <w:proofErr w:type="spellStart"/>
        <w:r w:rsidR="00E76A9A" w:rsidRPr="001A40F3">
          <w:rPr>
            <w:rStyle w:val="a7"/>
            <w:rFonts w:ascii="Times New Roman" w:hAnsi="Times New Roman" w:cs="Times New Roman"/>
            <w:color w:val="auto"/>
            <w:sz w:val="28"/>
            <w:lang w:val="en-US"/>
          </w:rPr>
          <w:t>proekti</w:t>
        </w:r>
        <w:proofErr w:type="spellEnd"/>
        <w:r w:rsidR="00E76A9A" w:rsidRPr="000320D7">
          <w:rPr>
            <w:rStyle w:val="a7"/>
            <w:rFonts w:ascii="Times New Roman" w:hAnsi="Times New Roman" w:cs="Times New Roman"/>
            <w:color w:val="auto"/>
            <w:sz w:val="28"/>
          </w:rPr>
          <w:t>_</w:t>
        </w:r>
        <w:proofErr w:type="spellStart"/>
        <w:r w:rsidR="00E76A9A" w:rsidRPr="001A40F3">
          <w:rPr>
            <w:rStyle w:val="a7"/>
            <w:rFonts w:ascii="Times New Roman" w:hAnsi="Times New Roman" w:cs="Times New Roman"/>
            <w:color w:val="auto"/>
            <w:sz w:val="28"/>
            <w:lang w:val="en-US"/>
          </w:rPr>
          <w:t>apik</w:t>
        </w:r>
        <w:proofErr w:type="spellEnd"/>
        <w:r w:rsidR="00E76A9A" w:rsidRPr="000320D7">
          <w:rPr>
            <w:rStyle w:val="a7"/>
            <w:rFonts w:ascii="Times New Roman" w:hAnsi="Times New Roman" w:cs="Times New Roman"/>
            <w:color w:val="auto"/>
            <w:sz w:val="28"/>
          </w:rPr>
          <w:t>/</w:t>
        </w:r>
        <w:r w:rsidR="00E76A9A" w:rsidRPr="001A40F3">
          <w:rPr>
            <w:rStyle w:val="a7"/>
            <w:rFonts w:ascii="Times New Roman" w:hAnsi="Times New Roman" w:cs="Times New Roman"/>
            <w:color w:val="auto"/>
            <w:sz w:val="28"/>
            <w:lang w:val="en-US"/>
          </w:rPr>
          <w:t>logistics</w:t>
        </w:r>
        <w:r w:rsidR="00E76A9A" w:rsidRPr="000320D7">
          <w:rPr>
            <w:rStyle w:val="a7"/>
            <w:rFonts w:ascii="Times New Roman" w:hAnsi="Times New Roman" w:cs="Times New Roman"/>
            <w:color w:val="auto"/>
            <w:sz w:val="28"/>
          </w:rPr>
          <w:t>/</w:t>
        </w:r>
        <w:r w:rsidR="00E76A9A" w:rsidRPr="001A40F3">
          <w:rPr>
            <w:rStyle w:val="a7"/>
            <w:rFonts w:ascii="Times New Roman" w:hAnsi="Times New Roman" w:cs="Times New Roman"/>
            <w:color w:val="auto"/>
            <w:sz w:val="28"/>
            <w:lang w:val="en-US"/>
          </w:rPr>
          <w:t>information</w:t>
        </w:r>
        <w:r w:rsidR="00E76A9A" w:rsidRPr="000320D7">
          <w:rPr>
            <w:rStyle w:val="a7"/>
            <w:rFonts w:ascii="Times New Roman" w:hAnsi="Times New Roman" w:cs="Times New Roman"/>
            <w:color w:val="auto"/>
            <w:sz w:val="28"/>
          </w:rPr>
          <w:t>/</w:t>
        </w:r>
        <w:proofErr w:type="spellStart"/>
        <w:r w:rsidR="00E76A9A" w:rsidRPr="001A40F3">
          <w:rPr>
            <w:rStyle w:val="a7"/>
            <w:rFonts w:ascii="Times New Roman" w:hAnsi="Times New Roman" w:cs="Times New Roman"/>
            <w:color w:val="auto"/>
            <w:sz w:val="28"/>
            <w:lang w:val="en-US"/>
          </w:rPr>
          <w:t>incoterms</w:t>
        </w:r>
        <w:proofErr w:type="spellEnd"/>
      </w:hyperlink>
      <w:r w:rsidR="00E76A9A" w:rsidRPr="000320D7">
        <w:rPr>
          <w:rFonts w:ascii="Times New Roman" w:hAnsi="Times New Roman" w:cs="Times New Roman"/>
          <w:sz w:val="28"/>
        </w:rPr>
        <w:t>;</w:t>
      </w:r>
      <w:r w:rsidR="000320D7">
        <w:rPr>
          <w:rFonts w:ascii="Times New Roman" w:hAnsi="Times New Roman" w:cs="Times New Roman"/>
          <w:sz w:val="28"/>
        </w:rPr>
        <w:t>( дата обращения: 16.04.17)</w:t>
      </w:r>
    </w:p>
    <w:p w:rsidR="001A40F3" w:rsidRDefault="00E76A9A" w:rsidP="00CF2B36">
      <w:pPr>
        <w:pStyle w:val="a3"/>
        <w:numPr>
          <w:ilvl w:val="0"/>
          <w:numId w:val="31"/>
        </w:numPr>
        <w:spacing w:after="0"/>
        <w:ind w:left="284" w:right="113"/>
        <w:rPr>
          <w:rFonts w:ascii="Times New Roman" w:hAnsi="Times New Roman" w:cs="Times New Roman"/>
          <w:sz w:val="28"/>
          <w:szCs w:val="28"/>
        </w:rPr>
      </w:pPr>
      <w:r w:rsidRPr="00E76A9A">
        <w:rPr>
          <w:rFonts w:ascii="Times New Roman" w:hAnsi="Times New Roman" w:cs="Times New Roman"/>
          <w:sz w:val="28"/>
          <w:szCs w:val="28"/>
        </w:rPr>
        <w:t>Портал внешнеэкономической информации:</w:t>
      </w:r>
      <w:r w:rsidR="00CF2B36">
        <w:rPr>
          <w:rFonts w:ascii="Times New Roman" w:hAnsi="Times New Roman" w:cs="Times New Roman"/>
          <w:sz w:val="28"/>
          <w:szCs w:val="28"/>
        </w:rPr>
        <w:t xml:space="preserve"> «Международный институт по унификации частного права»: </w:t>
      </w:r>
      <w:r w:rsidRPr="00E76A9A">
        <w:rPr>
          <w:rFonts w:ascii="Times New Roman" w:hAnsi="Times New Roman" w:cs="Times New Roman"/>
          <w:sz w:val="28"/>
          <w:szCs w:val="28"/>
        </w:rPr>
        <w:t xml:space="preserve"> </w:t>
      </w:r>
    </w:p>
    <w:p w:rsidR="00E76A9A" w:rsidRPr="000320D7" w:rsidRDefault="001A40F3" w:rsidP="00CF2B36">
      <w:pPr>
        <w:pStyle w:val="a3"/>
        <w:spacing w:after="0"/>
        <w:ind w:left="284" w:right="113"/>
        <w:rPr>
          <w:rFonts w:ascii="Times New Roman" w:hAnsi="Times New Roman" w:cs="Times New Roman"/>
          <w:sz w:val="28"/>
          <w:szCs w:val="28"/>
        </w:rPr>
      </w:pPr>
      <w:r>
        <w:rPr>
          <w:rFonts w:ascii="Times New Roman" w:hAnsi="Times New Roman" w:cs="Times New Roman"/>
          <w:sz w:val="28"/>
          <w:szCs w:val="28"/>
          <w:lang w:val="en-US"/>
        </w:rPr>
        <w:t>URL</w:t>
      </w:r>
      <w:r w:rsidRPr="000320D7">
        <w:rPr>
          <w:rFonts w:ascii="Times New Roman" w:hAnsi="Times New Roman" w:cs="Times New Roman"/>
          <w:sz w:val="28"/>
          <w:szCs w:val="28"/>
        </w:rPr>
        <w:t xml:space="preserve">: </w:t>
      </w:r>
      <w:r w:rsidR="000320D7" w:rsidRPr="000320D7">
        <w:rPr>
          <w:rFonts w:ascii="Times New Roman" w:hAnsi="Times New Roman" w:cs="Times New Roman"/>
          <w:sz w:val="28"/>
          <w:lang w:val="en-US"/>
        </w:rPr>
        <w:t>http</w:t>
      </w:r>
      <w:r w:rsidR="000320D7" w:rsidRPr="000320D7">
        <w:rPr>
          <w:rFonts w:ascii="Times New Roman" w:hAnsi="Times New Roman" w:cs="Times New Roman"/>
          <w:sz w:val="28"/>
        </w:rPr>
        <w:t>://</w:t>
      </w:r>
      <w:r w:rsidR="000320D7" w:rsidRPr="000320D7">
        <w:rPr>
          <w:rFonts w:ascii="Times New Roman" w:hAnsi="Times New Roman" w:cs="Times New Roman"/>
          <w:sz w:val="28"/>
          <w:lang w:val="en-US"/>
        </w:rPr>
        <w:t>www</w:t>
      </w:r>
      <w:r w:rsidR="000320D7" w:rsidRPr="000320D7">
        <w:rPr>
          <w:rFonts w:ascii="Times New Roman" w:hAnsi="Times New Roman" w:cs="Times New Roman"/>
          <w:sz w:val="28"/>
        </w:rPr>
        <w:t>.</w:t>
      </w:r>
      <w:proofErr w:type="spellStart"/>
      <w:r w:rsidR="000320D7" w:rsidRPr="000320D7">
        <w:rPr>
          <w:rFonts w:ascii="Times New Roman" w:hAnsi="Times New Roman" w:cs="Times New Roman"/>
          <w:sz w:val="28"/>
          <w:lang w:val="en-US"/>
        </w:rPr>
        <w:t>ved</w:t>
      </w:r>
      <w:proofErr w:type="spellEnd"/>
      <w:r w:rsidR="000320D7" w:rsidRPr="000320D7">
        <w:rPr>
          <w:rFonts w:ascii="Times New Roman" w:hAnsi="Times New Roman" w:cs="Times New Roman"/>
          <w:sz w:val="28"/>
        </w:rPr>
        <w:t>.</w:t>
      </w:r>
      <w:proofErr w:type="spellStart"/>
      <w:r w:rsidR="000320D7" w:rsidRPr="000320D7">
        <w:rPr>
          <w:rFonts w:ascii="Times New Roman" w:hAnsi="Times New Roman" w:cs="Times New Roman"/>
          <w:sz w:val="28"/>
          <w:lang w:val="en-US"/>
        </w:rPr>
        <w:t>gov</w:t>
      </w:r>
      <w:proofErr w:type="spellEnd"/>
      <w:r w:rsidR="000320D7" w:rsidRPr="000320D7">
        <w:rPr>
          <w:rFonts w:ascii="Times New Roman" w:hAnsi="Times New Roman" w:cs="Times New Roman"/>
          <w:sz w:val="28"/>
        </w:rPr>
        <w:t>.</w:t>
      </w:r>
      <w:proofErr w:type="spellStart"/>
      <w:r w:rsidR="000320D7" w:rsidRPr="000320D7">
        <w:rPr>
          <w:rFonts w:ascii="Times New Roman" w:hAnsi="Times New Roman" w:cs="Times New Roman"/>
          <w:sz w:val="28"/>
          <w:lang w:val="en-US"/>
        </w:rPr>
        <w:t>ru</w:t>
      </w:r>
      <w:proofErr w:type="spellEnd"/>
      <w:r w:rsidR="000320D7" w:rsidRPr="000320D7">
        <w:rPr>
          <w:rFonts w:ascii="Times New Roman" w:hAnsi="Times New Roman" w:cs="Times New Roman"/>
          <w:sz w:val="28"/>
        </w:rPr>
        <w:t>/</w:t>
      </w:r>
      <w:proofErr w:type="spellStart"/>
      <w:r w:rsidR="000320D7" w:rsidRPr="000320D7">
        <w:rPr>
          <w:rFonts w:ascii="Times New Roman" w:hAnsi="Times New Roman" w:cs="Times New Roman"/>
          <w:sz w:val="28"/>
          <w:lang w:val="en-US"/>
        </w:rPr>
        <w:t>unidrua</w:t>
      </w:r>
      <w:proofErr w:type="spellEnd"/>
      <w:r w:rsidR="000320D7">
        <w:rPr>
          <w:rFonts w:ascii="Times New Roman" w:hAnsi="Times New Roman" w:cs="Times New Roman"/>
          <w:sz w:val="28"/>
        </w:rPr>
        <w:t xml:space="preserve"> (дата обращения 11.04.17) </w:t>
      </w:r>
    </w:p>
    <w:p w:rsidR="001A40F3" w:rsidRDefault="00E76A9A" w:rsidP="00CF2B36">
      <w:pPr>
        <w:pStyle w:val="a3"/>
        <w:numPr>
          <w:ilvl w:val="0"/>
          <w:numId w:val="31"/>
        </w:numPr>
        <w:spacing w:after="0"/>
        <w:ind w:left="284" w:right="113"/>
        <w:rPr>
          <w:rFonts w:ascii="Times New Roman" w:hAnsi="Times New Roman" w:cs="Times New Roman"/>
          <w:sz w:val="28"/>
          <w:szCs w:val="28"/>
        </w:rPr>
      </w:pPr>
      <w:r w:rsidRPr="00E76A9A">
        <w:rPr>
          <w:rFonts w:ascii="Times New Roman" w:hAnsi="Times New Roman" w:cs="Times New Roman"/>
          <w:sz w:val="28"/>
          <w:szCs w:val="28"/>
        </w:rPr>
        <w:t xml:space="preserve">Официальный сайт Минэкономразвития: </w:t>
      </w:r>
      <w:r w:rsidR="00CF2B36">
        <w:rPr>
          <w:rFonts w:ascii="Times New Roman" w:hAnsi="Times New Roman" w:cs="Times New Roman"/>
          <w:sz w:val="28"/>
          <w:szCs w:val="28"/>
        </w:rPr>
        <w:t>«Ф</w:t>
      </w:r>
      <w:r w:rsidR="00A277BD">
        <w:rPr>
          <w:rFonts w:ascii="Times New Roman" w:hAnsi="Times New Roman" w:cs="Times New Roman"/>
          <w:sz w:val="28"/>
          <w:szCs w:val="28"/>
        </w:rPr>
        <w:t>ункции и основные цели ВТО</w:t>
      </w:r>
      <w:r w:rsidR="00CF2B36">
        <w:rPr>
          <w:rFonts w:ascii="Times New Roman" w:hAnsi="Times New Roman" w:cs="Times New Roman"/>
          <w:sz w:val="28"/>
          <w:szCs w:val="28"/>
        </w:rPr>
        <w:t>»</w:t>
      </w:r>
      <w:r w:rsidR="00A277BD">
        <w:rPr>
          <w:rFonts w:ascii="Times New Roman" w:hAnsi="Times New Roman" w:cs="Times New Roman"/>
          <w:sz w:val="28"/>
          <w:szCs w:val="28"/>
        </w:rPr>
        <w:t>:</w:t>
      </w:r>
    </w:p>
    <w:p w:rsidR="00E76A9A" w:rsidRPr="001A40F3" w:rsidRDefault="001A40F3" w:rsidP="00CF2B36">
      <w:pPr>
        <w:pStyle w:val="a3"/>
        <w:spacing w:after="0"/>
        <w:ind w:left="284" w:right="113"/>
        <w:rPr>
          <w:rFonts w:ascii="Times New Roman" w:hAnsi="Times New Roman" w:cs="Times New Roman"/>
          <w:sz w:val="28"/>
          <w:szCs w:val="28"/>
        </w:rPr>
      </w:pPr>
      <w:r w:rsidRPr="001A40F3">
        <w:rPr>
          <w:rFonts w:ascii="Times New Roman" w:hAnsi="Times New Roman" w:cs="Times New Roman"/>
          <w:sz w:val="28"/>
          <w:szCs w:val="28"/>
          <w:lang w:val="en-US"/>
        </w:rPr>
        <w:lastRenderedPageBreak/>
        <w:t>URL</w:t>
      </w:r>
      <w:proofErr w:type="gramStart"/>
      <w:r w:rsidRPr="001A40F3">
        <w:t>:</w:t>
      </w:r>
      <w:proofErr w:type="gramEnd"/>
      <w:r w:rsidR="00BB69B4">
        <w:fldChar w:fldCharType="begin"/>
      </w:r>
      <w:r w:rsidR="00C569D8" w:rsidRPr="001A40F3">
        <w:rPr>
          <w:lang w:val="en-US"/>
        </w:rPr>
        <w:instrText>HYPERLINK</w:instrText>
      </w:r>
      <w:r w:rsidR="00C569D8" w:rsidRPr="001A40F3">
        <w:instrText xml:space="preserve"> "</w:instrText>
      </w:r>
      <w:r w:rsidR="00C569D8" w:rsidRPr="001A40F3">
        <w:rPr>
          <w:lang w:val="en-US"/>
        </w:rPr>
        <w:instrText>http</w:instrText>
      </w:r>
      <w:r w:rsidR="00C569D8" w:rsidRPr="001A40F3">
        <w:instrText>://</w:instrText>
      </w:r>
      <w:r w:rsidR="00C569D8" w:rsidRPr="001A40F3">
        <w:rPr>
          <w:lang w:val="en-US"/>
        </w:rPr>
        <w:instrText>economy</w:instrText>
      </w:r>
      <w:r w:rsidR="00C569D8" w:rsidRPr="001A40F3">
        <w:instrText>.</w:instrText>
      </w:r>
      <w:r w:rsidR="00C569D8" w:rsidRPr="001A40F3">
        <w:rPr>
          <w:lang w:val="en-US"/>
        </w:rPr>
        <w:instrText>gov</w:instrText>
      </w:r>
      <w:r w:rsidR="00C569D8" w:rsidRPr="001A40F3">
        <w:instrText>.</w:instrText>
      </w:r>
      <w:r w:rsidR="00C569D8" w:rsidRPr="001A40F3">
        <w:rPr>
          <w:lang w:val="en-US"/>
        </w:rPr>
        <w:instrText>ru</w:instrText>
      </w:r>
      <w:r w:rsidR="00C569D8" w:rsidRPr="001A40F3">
        <w:instrText>/</w:instrText>
      </w:r>
      <w:r w:rsidR="00C569D8" w:rsidRPr="001A40F3">
        <w:rPr>
          <w:lang w:val="en-US"/>
        </w:rPr>
        <w:instrText>minec</w:instrText>
      </w:r>
      <w:r w:rsidR="00C569D8" w:rsidRPr="001A40F3">
        <w:instrText>/</w:instrText>
      </w:r>
      <w:r w:rsidR="00C569D8" w:rsidRPr="001A40F3">
        <w:rPr>
          <w:lang w:val="en-US"/>
        </w:rPr>
        <w:instrText>activity</w:instrText>
      </w:r>
      <w:r w:rsidR="00C569D8" w:rsidRPr="001A40F3">
        <w:instrText>/</w:instrText>
      </w:r>
      <w:r w:rsidR="00C569D8" w:rsidRPr="001A40F3">
        <w:rPr>
          <w:lang w:val="en-US"/>
        </w:rPr>
        <w:instrText>sections</w:instrText>
      </w:r>
      <w:r w:rsidR="00C569D8" w:rsidRPr="001A40F3">
        <w:instrText>/</w:instrText>
      </w:r>
      <w:r w:rsidR="00C569D8" w:rsidRPr="001A40F3">
        <w:rPr>
          <w:lang w:val="en-US"/>
        </w:rPr>
        <w:instrText>foreigneconomicactivity</w:instrText>
      </w:r>
      <w:r w:rsidR="00C569D8" w:rsidRPr="001A40F3">
        <w:instrText>/</w:instrText>
      </w:r>
      <w:r w:rsidR="00C569D8" w:rsidRPr="001A40F3">
        <w:rPr>
          <w:lang w:val="en-US"/>
        </w:rPr>
        <w:instrText>economic</w:instrText>
      </w:r>
      <w:r w:rsidR="00C569D8" w:rsidRPr="001A40F3">
        <w:instrText>_</w:instrText>
      </w:r>
      <w:r w:rsidR="00C569D8" w:rsidRPr="001A40F3">
        <w:rPr>
          <w:lang w:val="en-US"/>
        </w:rPr>
        <w:instrText>organization</w:instrText>
      </w:r>
      <w:r w:rsidR="00C569D8" w:rsidRPr="001A40F3">
        <w:instrText>/</w:instrText>
      </w:r>
      <w:r w:rsidR="00C569D8" w:rsidRPr="001A40F3">
        <w:rPr>
          <w:lang w:val="en-US"/>
        </w:rPr>
        <w:instrText>doc</w:instrText>
      </w:r>
      <w:r w:rsidR="00C569D8" w:rsidRPr="001A40F3">
        <w:instrText>1186126917609"</w:instrText>
      </w:r>
      <w:r w:rsidR="00BB69B4">
        <w:fldChar w:fldCharType="separate"/>
      </w:r>
      <w:r w:rsidR="00E76A9A" w:rsidRPr="001A40F3">
        <w:rPr>
          <w:rStyle w:val="a7"/>
          <w:rFonts w:ascii="Times New Roman" w:hAnsi="Times New Roman" w:cs="Times New Roman"/>
          <w:color w:val="auto"/>
          <w:sz w:val="28"/>
          <w:lang w:val="en-US"/>
        </w:rPr>
        <w:t>http</w:t>
      </w:r>
      <w:r w:rsidR="00E76A9A" w:rsidRPr="001A40F3">
        <w:rPr>
          <w:rStyle w:val="a7"/>
          <w:rFonts w:ascii="Times New Roman" w:hAnsi="Times New Roman" w:cs="Times New Roman"/>
          <w:color w:val="auto"/>
          <w:sz w:val="28"/>
        </w:rPr>
        <w:t>://</w:t>
      </w:r>
      <w:r w:rsidR="00E76A9A" w:rsidRPr="001A40F3">
        <w:rPr>
          <w:rStyle w:val="a7"/>
          <w:rFonts w:ascii="Times New Roman" w:hAnsi="Times New Roman" w:cs="Times New Roman"/>
          <w:color w:val="auto"/>
          <w:sz w:val="28"/>
          <w:lang w:val="en-US"/>
        </w:rPr>
        <w:t>economy</w:t>
      </w:r>
      <w:r w:rsidR="00E76A9A" w:rsidRPr="001A40F3">
        <w:rPr>
          <w:rStyle w:val="a7"/>
          <w:rFonts w:ascii="Times New Roman" w:hAnsi="Times New Roman" w:cs="Times New Roman"/>
          <w:color w:val="auto"/>
          <w:sz w:val="28"/>
        </w:rPr>
        <w:t>.</w:t>
      </w:r>
      <w:proofErr w:type="spellStart"/>
      <w:r w:rsidR="00E76A9A" w:rsidRPr="001A40F3">
        <w:rPr>
          <w:rStyle w:val="a7"/>
          <w:rFonts w:ascii="Times New Roman" w:hAnsi="Times New Roman" w:cs="Times New Roman"/>
          <w:color w:val="auto"/>
          <w:sz w:val="28"/>
          <w:lang w:val="en-US"/>
        </w:rPr>
        <w:t>gov</w:t>
      </w:r>
      <w:proofErr w:type="spellEnd"/>
      <w:r w:rsidR="00E76A9A" w:rsidRPr="001A40F3">
        <w:rPr>
          <w:rStyle w:val="a7"/>
          <w:rFonts w:ascii="Times New Roman" w:hAnsi="Times New Roman" w:cs="Times New Roman"/>
          <w:color w:val="auto"/>
          <w:sz w:val="28"/>
        </w:rPr>
        <w:t>.</w:t>
      </w:r>
      <w:proofErr w:type="spellStart"/>
      <w:r w:rsidR="00E76A9A" w:rsidRPr="001A40F3">
        <w:rPr>
          <w:rStyle w:val="a7"/>
          <w:rFonts w:ascii="Times New Roman" w:hAnsi="Times New Roman" w:cs="Times New Roman"/>
          <w:color w:val="auto"/>
          <w:sz w:val="28"/>
          <w:lang w:val="en-US"/>
        </w:rPr>
        <w:t>ru</w:t>
      </w:r>
      <w:proofErr w:type="spellEnd"/>
      <w:r w:rsidR="00E76A9A" w:rsidRPr="001A40F3">
        <w:rPr>
          <w:rStyle w:val="a7"/>
          <w:rFonts w:ascii="Times New Roman" w:hAnsi="Times New Roman" w:cs="Times New Roman"/>
          <w:color w:val="auto"/>
          <w:sz w:val="28"/>
        </w:rPr>
        <w:t>/</w:t>
      </w:r>
      <w:proofErr w:type="spellStart"/>
      <w:r w:rsidR="00E76A9A" w:rsidRPr="001A40F3">
        <w:rPr>
          <w:rStyle w:val="a7"/>
          <w:rFonts w:ascii="Times New Roman" w:hAnsi="Times New Roman" w:cs="Times New Roman"/>
          <w:color w:val="auto"/>
          <w:sz w:val="28"/>
          <w:lang w:val="en-US"/>
        </w:rPr>
        <w:t>minec</w:t>
      </w:r>
      <w:proofErr w:type="spellEnd"/>
      <w:r w:rsidR="00E76A9A" w:rsidRPr="001A40F3">
        <w:rPr>
          <w:rStyle w:val="a7"/>
          <w:rFonts w:ascii="Times New Roman" w:hAnsi="Times New Roman" w:cs="Times New Roman"/>
          <w:color w:val="auto"/>
          <w:sz w:val="28"/>
        </w:rPr>
        <w:t>/</w:t>
      </w:r>
      <w:r w:rsidR="00E76A9A" w:rsidRPr="001A40F3">
        <w:rPr>
          <w:rStyle w:val="a7"/>
          <w:rFonts w:ascii="Times New Roman" w:hAnsi="Times New Roman" w:cs="Times New Roman"/>
          <w:color w:val="auto"/>
          <w:sz w:val="28"/>
          <w:lang w:val="en-US"/>
        </w:rPr>
        <w:t>activity</w:t>
      </w:r>
      <w:r w:rsidR="00E76A9A" w:rsidRPr="001A40F3">
        <w:rPr>
          <w:rStyle w:val="a7"/>
          <w:rFonts w:ascii="Times New Roman" w:hAnsi="Times New Roman" w:cs="Times New Roman"/>
          <w:color w:val="auto"/>
          <w:sz w:val="28"/>
        </w:rPr>
        <w:t>/</w:t>
      </w:r>
      <w:r w:rsidR="00E76A9A" w:rsidRPr="001A40F3">
        <w:rPr>
          <w:rStyle w:val="a7"/>
          <w:rFonts w:ascii="Times New Roman" w:hAnsi="Times New Roman" w:cs="Times New Roman"/>
          <w:color w:val="auto"/>
          <w:sz w:val="28"/>
          <w:lang w:val="en-US"/>
        </w:rPr>
        <w:t>sections</w:t>
      </w:r>
      <w:r w:rsidR="00E76A9A" w:rsidRPr="001A40F3">
        <w:rPr>
          <w:rStyle w:val="a7"/>
          <w:rFonts w:ascii="Times New Roman" w:hAnsi="Times New Roman" w:cs="Times New Roman"/>
          <w:color w:val="auto"/>
          <w:sz w:val="28"/>
        </w:rPr>
        <w:t>/</w:t>
      </w:r>
      <w:proofErr w:type="spellStart"/>
      <w:r w:rsidR="00E76A9A" w:rsidRPr="001A40F3">
        <w:rPr>
          <w:rStyle w:val="a7"/>
          <w:rFonts w:ascii="Times New Roman" w:hAnsi="Times New Roman" w:cs="Times New Roman"/>
          <w:color w:val="auto"/>
          <w:sz w:val="28"/>
          <w:lang w:val="en-US"/>
        </w:rPr>
        <w:t>foreigneconomicactivity</w:t>
      </w:r>
      <w:proofErr w:type="spellEnd"/>
      <w:r w:rsidR="00E76A9A" w:rsidRPr="001A40F3">
        <w:rPr>
          <w:rStyle w:val="a7"/>
          <w:rFonts w:ascii="Times New Roman" w:hAnsi="Times New Roman" w:cs="Times New Roman"/>
          <w:color w:val="auto"/>
          <w:sz w:val="28"/>
        </w:rPr>
        <w:t>/</w:t>
      </w:r>
      <w:r w:rsidR="00E76A9A" w:rsidRPr="001A40F3">
        <w:rPr>
          <w:rStyle w:val="a7"/>
          <w:rFonts w:ascii="Times New Roman" w:hAnsi="Times New Roman" w:cs="Times New Roman"/>
          <w:color w:val="auto"/>
          <w:sz w:val="28"/>
          <w:lang w:val="en-US"/>
        </w:rPr>
        <w:t>economic</w:t>
      </w:r>
      <w:r w:rsidR="00E76A9A" w:rsidRPr="001A40F3">
        <w:rPr>
          <w:rStyle w:val="a7"/>
          <w:rFonts w:ascii="Times New Roman" w:hAnsi="Times New Roman" w:cs="Times New Roman"/>
          <w:color w:val="auto"/>
          <w:sz w:val="28"/>
        </w:rPr>
        <w:t>_</w:t>
      </w:r>
      <w:r w:rsidR="00E76A9A" w:rsidRPr="001A40F3">
        <w:rPr>
          <w:rStyle w:val="a7"/>
          <w:rFonts w:ascii="Times New Roman" w:hAnsi="Times New Roman" w:cs="Times New Roman"/>
          <w:color w:val="auto"/>
          <w:sz w:val="28"/>
          <w:lang w:val="en-US"/>
        </w:rPr>
        <w:t>organization</w:t>
      </w:r>
      <w:r w:rsidR="00E76A9A" w:rsidRPr="001A40F3">
        <w:rPr>
          <w:rStyle w:val="a7"/>
          <w:rFonts w:ascii="Times New Roman" w:hAnsi="Times New Roman" w:cs="Times New Roman"/>
          <w:color w:val="auto"/>
          <w:sz w:val="28"/>
        </w:rPr>
        <w:t>/</w:t>
      </w:r>
      <w:r w:rsidR="00E76A9A" w:rsidRPr="001A40F3">
        <w:rPr>
          <w:rStyle w:val="a7"/>
          <w:rFonts w:ascii="Times New Roman" w:hAnsi="Times New Roman" w:cs="Times New Roman"/>
          <w:color w:val="auto"/>
          <w:sz w:val="28"/>
          <w:lang w:val="en-US"/>
        </w:rPr>
        <w:t>doc</w:t>
      </w:r>
      <w:r w:rsidR="00E76A9A" w:rsidRPr="001A40F3">
        <w:rPr>
          <w:rStyle w:val="a7"/>
          <w:rFonts w:ascii="Times New Roman" w:hAnsi="Times New Roman" w:cs="Times New Roman"/>
          <w:color w:val="auto"/>
          <w:sz w:val="28"/>
        </w:rPr>
        <w:t>1186126917609</w:t>
      </w:r>
      <w:r w:rsidR="00BB69B4">
        <w:fldChar w:fldCharType="end"/>
      </w:r>
      <w:r w:rsidR="00E76A9A" w:rsidRPr="001A40F3">
        <w:rPr>
          <w:rFonts w:ascii="Times New Roman" w:hAnsi="Times New Roman" w:cs="Times New Roman"/>
          <w:sz w:val="28"/>
        </w:rPr>
        <w:t>;</w:t>
      </w:r>
      <w:r w:rsidR="000320D7">
        <w:rPr>
          <w:rFonts w:ascii="Times New Roman" w:hAnsi="Times New Roman" w:cs="Times New Roman"/>
          <w:sz w:val="28"/>
        </w:rPr>
        <w:t xml:space="preserve"> (дата обращения: 11.04.17)</w:t>
      </w:r>
    </w:p>
    <w:p w:rsidR="001A40F3" w:rsidRDefault="00E76A9A" w:rsidP="00CF2B36">
      <w:pPr>
        <w:pStyle w:val="a3"/>
        <w:numPr>
          <w:ilvl w:val="0"/>
          <w:numId w:val="31"/>
        </w:numPr>
        <w:spacing w:after="0"/>
        <w:ind w:left="284" w:right="113"/>
        <w:rPr>
          <w:rFonts w:ascii="Times New Roman" w:hAnsi="Times New Roman" w:cs="Times New Roman"/>
          <w:sz w:val="28"/>
          <w:szCs w:val="28"/>
        </w:rPr>
      </w:pPr>
      <w:r w:rsidRPr="00E76A9A">
        <w:rPr>
          <w:rFonts w:ascii="Times New Roman" w:hAnsi="Times New Roman" w:cs="Times New Roman"/>
          <w:sz w:val="28"/>
          <w:szCs w:val="28"/>
        </w:rPr>
        <w:t xml:space="preserve">Официальный сайт Министерства иностранных дел РФ: </w:t>
      </w:r>
      <w:r w:rsidR="00A277BD">
        <w:rPr>
          <w:rFonts w:ascii="Times New Roman" w:hAnsi="Times New Roman" w:cs="Times New Roman"/>
          <w:sz w:val="28"/>
          <w:szCs w:val="28"/>
        </w:rPr>
        <w:t xml:space="preserve">место </w:t>
      </w:r>
      <w:proofErr w:type="spellStart"/>
      <w:r w:rsidR="00A277BD">
        <w:rPr>
          <w:rFonts w:ascii="Times New Roman" w:hAnsi="Times New Roman" w:cs="Times New Roman"/>
          <w:sz w:val="28"/>
          <w:szCs w:val="28"/>
        </w:rPr>
        <w:t>ВТамО</w:t>
      </w:r>
      <w:proofErr w:type="spellEnd"/>
      <w:r w:rsidR="00A277BD">
        <w:rPr>
          <w:rFonts w:ascii="Times New Roman" w:hAnsi="Times New Roman" w:cs="Times New Roman"/>
          <w:sz w:val="28"/>
          <w:szCs w:val="28"/>
        </w:rPr>
        <w:t xml:space="preserve"> в регулировании международной торговли:</w:t>
      </w:r>
      <w:r w:rsidR="001A40F3" w:rsidRPr="001A40F3">
        <w:rPr>
          <w:rFonts w:ascii="Times New Roman" w:hAnsi="Times New Roman" w:cs="Times New Roman"/>
          <w:sz w:val="28"/>
          <w:szCs w:val="28"/>
        </w:rPr>
        <w:t xml:space="preserve"> </w:t>
      </w:r>
    </w:p>
    <w:p w:rsidR="00E76A9A" w:rsidRPr="001A40F3" w:rsidRDefault="001A40F3" w:rsidP="00CF2B36">
      <w:pPr>
        <w:pStyle w:val="a3"/>
        <w:spacing w:after="0"/>
        <w:ind w:left="284" w:right="113"/>
        <w:rPr>
          <w:rFonts w:ascii="Times New Roman" w:hAnsi="Times New Roman" w:cs="Times New Roman"/>
          <w:sz w:val="28"/>
          <w:szCs w:val="28"/>
        </w:rPr>
      </w:pPr>
      <w:r>
        <w:rPr>
          <w:rFonts w:ascii="Times New Roman" w:hAnsi="Times New Roman" w:cs="Times New Roman"/>
          <w:sz w:val="28"/>
          <w:szCs w:val="28"/>
          <w:lang w:val="en-US"/>
        </w:rPr>
        <w:t>URL</w:t>
      </w:r>
      <w:proofErr w:type="gramStart"/>
      <w:r w:rsidRPr="001A40F3">
        <w:rPr>
          <w:rFonts w:ascii="Times New Roman" w:hAnsi="Times New Roman" w:cs="Times New Roman"/>
          <w:sz w:val="28"/>
          <w:szCs w:val="28"/>
        </w:rPr>
        <w:t>:</w:t>
      </w:r>
      <w:proofErr w:type="gramEnd"/>
      <w:hyperlink r:id="rId11" w:history="1">
        <w:r w:rsidR="00E76A9A" w:rsidRPr="001A40F3">
          <w:rPr>
            <w:rStyle w:val="a7"/>
            <w:rFonts w:ascii="Times New Roman" w:hAnsi="Times New Roman" w:cs="Times New Roman"/>
            <w:color w:val="auto"/>
            <w:sz w:val="28"/>
            <w:lang w:val="en-US"/>
          </w:rPr>
          <w:t>http</w:t>
        </w:r>
        <w:r w:rsidR="00E76A9A" w:rsidRPr="001A40F3">
          <w:rPr>
            <w:rStyle w:val="a7"/>
            <w:rFonts w:ascii="Times New Roman" w:hAnsi="Times New Roman" w:cs="Times New Roman"/>
            <w:color w:val="auto"/>
            <w:sz w:val="28"/>
          </w:rPr>
          <w:t>://</w:t>
        </w:r>
        <w:r w:rsidR="00E76A9A" w:rsidRPr="001A40F3">
          <w:rPr>
            <w:rStyle w:val="a7"/>
            <w:rFonts w:ascii="Times New Roman" w:hAnsi="Times New Roman" w:cs="Times New Roman"/>
            <w:color w:val="auto"/>
            <w:sz w:val="28"/>
            <w:lang w:val="en-US"/>
          </w:rPr>
          <w:t>www</w:t>
        </w:r>
        <w:r w:rsidR="00E76A9A" w:rsidRPr="001A40F3">
          <w:rPr>
            <w:rStyle w:val="a7"/>
            <w:rFonts w:ascii="Times New Roman" w:hAnsi="Times New Roman" w:cs="Times New Roman"/>
            <w:color w:val="auto"/>
            <w:sz w:val="28"/>
          </w:rPr>
          <w:t>.</w:t>
        </w:r>
        <w:r w:rsidR="00E76A9A" w:rsidRPr="001A40F3">
          <w:rPr>
            <w:rStyle w:val="a7"/>
            <w:rFonts w:ascii="Times New Roman" w:hAnsi="Times New Roman" w:cs="Times New Roman"/>
            <w:color w:val="auto"/>
            <w:sz w:val="28"/>
            <w:lang w:val="en-US"/>
          </w:rPr>
          <w:t>mid</w:t>
        </w:r>
        <w:r w:rsidR="00E76A9A" w:rsidRPr="001A40F3">
          <w:rPr>
            <w:rStyle w:val="a7"/>
            <w:rFonts w:ascii="Times New Roman" w:hAnsi="Times New Roman" w:cs="Times New Roman"/>
            <w:color w:val="auto"/>
            <w:sz w:val="28"/>
          </w:rPr>
          <w:t>.</w:t>
        </w:r>
        <w:proofErr w:type="spellStart"/>
        <w:r w:rsidR="00E76A9A" w:rsidRPr="001A40F3">
          <w:rPr>
            <w:rStyle w:val="a7"/>
            <w:rFonts w:ascii="Times New Roman" w:hAnsi="Times New Roman" w:cs="Times New Roman"/>
            <w:color w:val="auto"/>
            <w:sz w:val="28"/>
            <w:lang w:val="en-US"/>
          </w:rPr>
          <w:t>ru</w:t>
        </w:r>
        <w:proofErr w:type="spellEnd"/>
        <w:r w:rsidR="00E76A9A" w:rsidRPr="001A40F3">
          <w:rPr>
            <w:rStyle w:val="a7"/>
            <w:rFonts w:ascii="Times New Roman" w:hAnsi="Times New Roman" w:cs="Times New Roman"/>
            <w:color w:val="auto"/>
            <w:sz w:val="28"/>
          </w:rPr>
          <w:t>/</w:t>
        </w:r>
        <w:proofErr w:type="spellStart"/>
        <w:r w:rsidR="00E76A9A" w:rsidRPr="001A40F3">
          <w:rPr>
            <w:rStyle w:val="a7"/>
            <w:rFonts w:ascii="Times New Roman" w:hAnsi="Times New Roman" w:cs="Times New Roman"/>
            <w:color w:val="auto"/>
            <w:sz w:val="28"/>
            <w:lang w:val="en-US"/>
          </w:rPr>
          <w:t>torgovo</w:t>
        </w:r>
        <w:proofErr w:type="spellEnd"/>
        <w:r w:rsidR="00E76A9A" w:rsidRPr="001A40F3">
          <w:rPr>
            <w:rStyle w:val="a7"/>
            <w:rFonts w:ascii="Times New Roman" w:hAnsi="Times New Roman" w:cs="Times New Roman"/>
            <w:color w:val="auto"/>
            <w:sz w:val="28"/>
          </w:rPr>
          <w:t>-</w:t>
        </w:r>
        <w:proofErr w:type="spellStart"/>
        <w:r w:rsidR="00E76A9A" w:rsidRPr="001A40F3">
          <w:rPr>
            <w:rStyle w:val="a7"/>
            <w:rFonts w:ascii="Times New Roman" w:hAnsi="Times New Roman" w:cs="Times New Roman"/>
            <w:color w:val="auto"/>
            <w:sz w:val="28"/>
            <w:lang w:val="en-US"/>
          </w:rPr>
          <w:t>ekonomiceskaa</w:t>
        </w:r>
        <w:proofErr w:type="spellEnd"/>
        <w:r w:rsidR="00E76A9A" w:rsidRPr="001A40F3">
          <w:rPr>
            <w:rStyle w:val="a7"/>
            <w:rFonts w:ascii="Times New Roman" w:hAnsi="Times New Roman" w:cs="Times New Roman"/>
            <w:color w:val="auto"/>
            <w:sz w:val="28"/>
          </w:rPr>
          <w:t>-</w:t>
        </w:r>
        <w:proofErr w:type="spellStart"/>
        <w:r w:rsidR="00E76A9A" w:rsidRPr="001A40F3">
          <w:rPr>
            <w:rStyle w:val="a7"/>
            <w:rFonts w:ascii="Times New Roman" w:hAnsi="Times New Roman" w:cs="Times New Roman"/>
            <w:color w:val="auto"/>
            <w:sz w:val="28"/>
            <w:lang w:val="en-US"/>
          </w:rPr>
          <w:t>politika</w:t>
        </w:r>
        <w:proofErr w:type="spellEnd"/>
        <w:r w:rsidR="00E76A9A" w:rsidRPr="001A40F3">
          <w:rPr>
            <w:rStyle w:val="a7"/>
            <w:rFonts w:ascii="Times New Roman" w:hAnsi="Times New Roman" w:cs="Times New Roman"/>
            <w:color w:val="auto"/>
            <w:sz w:val="28"/>
          </w:rPr>
          <w:t>-</w:t>
        </w:r>
        <w:proofErr w:type="spellStart"/>
        <w:r w:rsidR="00E76A9A" w:rsidRPr="001A40F3">
          <w:rPr>
            <w:rStyle w:val="a7"/>
            <w:rFonts w:ascii="Times New Roman" w:hAnsi="Times New Roman" w:cs="Times New Roman"/>
            <w:color w:val="auto"/>
            <w:sz w:val="28"/>
            <w:lang w:val="en-US"/>
          </w:rPr>
          <w:t>rossii</w:t>
        </w:r>
        <w:proofErr w:type="spellEnd"/>
        <w:r w:rsidR="00E76A9A" w:rsidRPr="001A40F3">
          <w:rPr>
            <w:rStyle w:val="a7"/>
            <w:rFonts w:ascii="Times New Roman" w:hAnsi="Times New Roman" w:cs="Times New Roman"/>
            <w:color w:val="auto"/>
            <w:sz w:val="28"/>
          </w:rPr>
          <w:t>/-/</w:t>
        </w:r>
        <w:r w:rsidR="00E76A9A" w:rsidRPr="001A40F3">
          <w:rPr>
            <w:rStyle w:val="a7"/>
            <w:rFonts w:ascii="Times New Roman" w:hAnsi="Times New Roman" w:cs="Times New Roman"/>
            <w:color w:val="auto"/>
            <w:sz w:val="28"/>
            <w:lang w:val="en-US"/>
          </w:rPr>
          <w:t>asset</w:t>
        </w:r>
        <w:r w:rsidR="00E76A9A" w:rsidRPr="001A40F3">
          <w:rPr>
            <w:rStyle w:val="a7"/>
            <w:rFonts w:ascii="Times New Roman" w:hAnsi="Times New Roman" w:cs="Times New Roman"/>
            <w:color w:val="auto"/>
            <w:sz w:val="28"/>
          </w:rPr>
          <w:t>_</w:t>
        </w:r>
        <w:r w:rsidR="00E76A9A" w:rsidRPr="001A40F3">
          <w:rPr>
            <w:rStyle w:val="a7"/>
            <w:rFonts w:ascii="Times New Roman" w:hAnsi="Times New Roman" w:cs="Times New Roman"/>
            <w:color w:val="auto"/>
            <w:sz w:val="28"/>
            <w:lang w:val="en-US"/>
          </w:rPr>
          <w:t>publisher</w:t>
        </w:r>
        <w:r w:rsidR="00E76A9A" w:rsidRPr="001A40F3">
          <w:rPr>
            <w:rStyle w:val="a7"/>
            <w:rFonts w:ascii="Times New Roman" w:hAnsi="Times New Roman" w:cs="Times New Roman"/>
            <w:color w:val="auto"/>
            <w:sz w:val="28"/>
          </w:rPr>
          <w:t>/</w:t>
        </w:r>
        <w:proofErr w:type="spellStart"/>
        <w:r w:rsidR="00E76A9A" w:rsidRPr="001A40F3">
          <w:rPr>
            <w:rStyle w:val="a7"/>
            <w:rFonts w:ascii="Times New Roman" w:hAnsi="Times New Roman" w:cs="Times New Roman"/>
            <w:color w:val="auto"/>
            <w:sz w:val="28"/>
            <w:lang w:val="en-US"/>
          </w:rPr>
          <w:t>zAeJy</w:t>
        </w:r>
        <w:proofErr w:type="spellEnd"/>
        <w:r w:rsidR="00E76A9A" w:rsidRPr="001A40F3">
          <w:rPr>
            <w:rStyle w:val="a7"/>
            <w:rFonts w:ascii="Times New Roman" w:hAnsi="Times New Roman" w:cs="Times New Roman"/>
            <w:color w:val="auto"/>
            <w:sz w:val="28"/>
          </w:rPr>
          <w:t>7</w:t>
        </w:r>
        <w:proofErr w:type="spellStart"/>
        <w:r w:rsidR="00E76A9A" w:rsidRPr="001A40F3">
          <w:rPr>
            <w:rStyle w:val="a7"/>
            <w:rFonts w:ascii="Times New Roman" w:hAnsi="Times New Roman" w:cs="Times New Roman"/>
            <w:color w:val="auto"/>
            <w:sz w:val="28"/>
            <w:lang w:val="en-US"/>
          </w:rPr>
          <w:t>qxtFQo</w:t>
        </w:r>
        <w:proofErr w:type="spellEnd"/>
        <w:r w:rsidR="00E76A9A" w:rsidRPr="001A40F3">
          <w:rPr>
            <w:rStyle w:val="a7"/>
            <w:rFonts w:ascii="Times New Roman" w:hAnsi="Times New Roman" w:cs="Times New Roman"/>
            <w:color w:val="auto"/>
            <w:sz w:val="28"/>
          </w:rPr>
          <w:t>/</w:t>
        </w:r>
        <w:r w:rsidR="00E76A9A" w:rsidRPr="001A40F3">
          <w:rPr>
            <w:rStyle w:val="a7"/>
            <w:rFonts w:ascii="Times New Roman" w:hAnsi="Times New Roman" w:cs="Times New Roman"/>
            <w:color w:val="auto"/>
            <w:sz w:val="28"/>
            <w:lang w:val="en-US"/>
          </w:rPr>
          <w:t>content</w:t>
        </w:r>
        <w:r w:rsidR="00E76A9A" w:rsidRPr="001A40F3">
          <w:rPr>
            <w:rStyle w:val="a7"/>
            <w:rFonts w:ascii="Times New Roman" w:hAnsi="Times New Roman" w:cs="Times New Roman"/>
            <w:color w:val="auto"/>
            <w:sz w:val="28"/>
          </w:rPr>
          <w:t>/</w:t>
        </w:r>
        <w:r w:rsidR="00E76A9A" w:rsidRPr="001A40F3">
          <w:rPr>
            <w:rStyle w:val="a7"/>
            <w:rFonts w:ascii="Times New Roman" w:hAnsi="Times New Roman" w:cs="Times New Roman"/>
            <w:color w:val="auto"/>
            <w:sz w:val="28"/>
            <w:lang w:val="en-US"/>
          </w:rPr>
          <w:t>id</w:t>
        </w:r>
        <w:r w:rsidR="00E76A9A" w:rsidRPr="001A40F3">
          <w:rPr>
            <w:rStyle w:val="a7"/>
            <w:rFonts w:ascii="Times New Roman" w:hAnsi="Times New Roman" w:cs="Times New Roman"/>
            <w:color w:val="auto"/>
            <w:sz w:val="28"/>
          </w:rPr>
          <w:t>/2510976</w:t>
        </w:r>
      </w:hyperlink>
      <w:r w:rsidR="00E76A9A" w:rsidRPr="001A40F3">
        <w:rPr>
          <w:rFonts w:ascii="Times New Roman" w:hAnsi="Times New Roman" w:cs="Times New Roman"/>
          <w:sz w:val="28"/>
        </w:rPr>
        <w:t>;</w:t>
      </w:r>
      <w:r w:rsidR="000320D7">
        <w:rPr>
          <w:rFonts w:ascii="Times New Roman" w:hAnsi="Times New Roman" w:cs="Times New Roman"/>
          <w:sz w:val="28"/>
        </w:rPr>
        <w:t xml:space="preserve"> (дата обращения:  15.04.17)</w:t>
      </w:r>
    </w:p>
    <w:p w:rsidR="00E76A9A" w:rsidRPr="00E76A9A" w:rsidRDefault="00E76A9A" w:rsidP="00CF2B36">
      <w:pPr>
        <w:pStyle w:val="a3"/>
        <w:numPr>
          <w:ilvl w:val="0"/>
          <w:numId w:val="31"/>
        </w:numPr>
        <w:spacing w:after="0"/>
        <w:ind w:left="284" w:right="113"/>
        <w:rPr>
          <w:rFonts w:ascii="Times New Roman" w:hAnsi="Times New Roman" w:cs="Times New Roman"/>
          <w:sz w:val="28"/>
          <w:szCs w:val="28"/>
        </w:rPr>
      </w:pPr>
      <w:r w:rsidRPr="00E76A9A">
        <w:rPr>
          <w:rFonts w:ascii="Times New Roman" w:hAnsi="Times New Roman" w:cs="Times New Roman"/>
          <w:sz w:val="28"/>
          <w:szCs w:val="28"/>
        </w:rPr>
        <w:t>Интернет портал СНГ:</w:t>
      </w:r>
      <w:r w:rsidR="00A277BD">
        <w:rPr>
          <w:rFonts w:ascii="Times New Roman" w:hAnsi="Times New Roman" w:cs="Times New Roman"/>
          <w:sz w:val="28"/>
          <w:szCs w:val="28"/>
        </w:rPr>
        <w:t xml:space="preserve"> зона свободной торговли СНГ:</w:t>
      </w:r>
      <w:r w:rsidRPr="00E76A9A">
        <w:rPr>
          <w:rFonts w:ascii="Times New Roman" w:hAnsi="Times New Roman" w:cs="Times New Roman"/>
          <w:sz w:val="28"/>
          <w:szCs w:val="28"/>
        </w:rPr>
        <w:t xml:space="preserve"> </w:t>
      </w:r>
      <w:r w:rsidR="0002546B">
        <w:rPr>
          <w:rFonts w:ascii="Times New Roman" w:hAnsi="Times New Roman" w:cs="Times New Roman"/>
          <w:sz w:val="28"/>
          <w:szCs w:val="28"/>
          <w:lang w:val="en-US"/>
        </w:rPr>
        <w:t>URL</w:t>
      </w:r>
      <w:r w:rsidR="0002546B">
        <w:rPr>
          <w:rFonts w:ascii="Times New Roman" w:hAnsi="Times New Roman" w:cs="Times New Roman"/>
          <w:sz w:val="28"/>
          <w:szCs w:val="28"/>
        </w:rPr>
        <w:t xml:space="preserve">: </w:t>
      </w:r>
      <w:hyperlink r:id="rId12" w:history="1">
        <w:r w:rsidRPr="00E76A9A">
          <w:rPr>
            <w:rStyle w:val="a7"/>
            <w:rFonts w:ascii="Times New Roman" w:hAnsi="Times New Roman" w:cs="Times New Roman"/>
            <w:color w:val="auto"/>
            <w:sz w:val="28"/>
          </w:rPr>
          <w:t>http://e-cis.info/zst.php</w:t>
        </w:r>
      </w:hyperlink>
      <w:r w:rsidRPr="00E76A9A">
        <w:rPr>
          <w:rFonts w:ascii="Times New Roman" w:hAnsi="Times New Roman" w:cs="Times New Roman"/>
          <w:sz w:val="28"/>
        </w:rPr>
        <w:t>;</w:t>
      </w:r>
      <w:r w:rsidR="000320D7">
        <w:rPr>
          <w:rFonts w:ascii="Times New Roman" w:hAnsi="Times New Roman" w:cs="Times New Roman"/>
          <w:sz w:val="28"/>
        </w:rPr>
        <w:t>( дата обращения: 12.04.17)</w:t>
      </w:r>
    </w:p>
    <w:p w:rsidR="00E76A9A" w:rsidRPr="00E76A9A" w:rsidRDefault="00E76A9A" w:rsidP="00CF2B36">
      <w:pPr>
        <w:pStyle w:val="a3"/>
        <w:numPr>
          <w:ilvl w:val="0"/>
          <w:numId w:val="31"/>
        </w:numPr>
        <w:spacing w:after="0"/>
        <w:ind w:left="284" w:right="113"/>
        <w:rPr>
          <w:rFonts w:ascii="Times New Roman" w:hAnsi="Times New Roman" w:cs="Times New Roman"/>
          <w:sz w:val="28"/>
          <w:szCs w:val="28"/>
        </w:rPr>
      </w:pPr>
      <w:r w:rsidRPr="00E76A9A">
        <w:rPr>
          <w:rFonts w:ascii="Times New Roman" w:hAnsi="Times New Roman" w:cs="Times New Roman"/>
          <w:sz w:val="28"/>
          <w:szCs w:val="28"/>
        </w:rPr>
        <w:t>Официальный сайт Петербургского международного экономического форума 2016 года:</w:t>
      </w:r>
      <w:r w:rsidR="0002546B">
        <w:rPr>
          <w:rFonts w:ascii="Times New Roman" w:hAnsi="Times New Roman" w:cs="Times New Roman"/>
          <w:sz w:val="28"/>
          <w:szCs w:val="28"/>
          <w:lang w:val="en-US"/>
        </w:rPr>
        <w:t>URL</w:t>
      </w:r>
      <w:r w:rsidR="0002546B">
        <w:rPr>
          <w:rFonts w:ascii="Times New Roman" w:hAnsi="Times New Roman" w:cs="Times New Roman"/>
          <w:sz w:val="28"/>
          <w:szCs w:val="28"/>
        </w:rPr>
        <w:t>:</w:t>
      </w:r>
      <w:r w:rsidRPr="00E76A9A">
        <w:rPr>
          <w:rFonts w:ascii="Times New Roman" w:hAnsi="Times New Roman" w:cs="Times New Roman"/>
          <w:sz w:val="28"/>
          <w:szCs w:val="28"/>
        </w:rPr>
        <w:t xml:space="preserve"> </w:t>
      </w:r>
      <w:hyperlink r:id="rId13" w:history="1">
        <w:r w:rsidRPr="00E76A9A">
          <w:rPr>
            <w:rStyle w:val="a7"/>
            <w:rFonts w:ascii="Times New Roman" w:hAnsi="Times New Roman" w:cs="Times New Roman"/>
            <w:color w:val="auto"/>
            <w:sz w:val="28"/>
          </w:rPr>
          <w:t>http://tass.ru/pmef-2016/article/3369292</w:t>
        </w:r>
      </w:hyperlink>
      <w:r w:rsidRPr="00E76A9A">
        <w:rPr>
          <w:rFonts w:ascii="Times New Roman" w:hAnsi="Times New Roman" w:cs="Times New Roman"/>
          <w:sz w:val="28"/>
        </w:rPr>
        <w:t>;</w:t>
      </w:r>
      <w:r w:rsidR="000320D7">
        <w:rPr>
          <w:rFonts w:ascii="Times New Roman" w:hAnsi="Times New Roman" w:cs="Times New Roman"/>
          <w:sz w:val="28"/>
        </w:rPr>
        <w:t>( дата о</w:t>
      </w:r>
      <w:r w:rsidR="000320D7">
        <w:rPr>
          <w:rFonts w:ascii="Times New Roman" w:hAnsi="Times New Roman" w:cs="Times New Roman"/>
          <w:sz w:val="28"/>
        </w:rPr>
        <w:t>б</w:t>
      </w:r>
      <w:r w:rsidR="000320D7">
        <w:rPr>
          <w:rFonts w:ascii="Times New Roman" w:hAnsi="Times New Roman" w:cs="Times New Roman"/>
          <w:sz w:val="28"/>
        </w:rPr>
        <w:t>ращения: 17.04.17)</w:t>
      </w:r>
    </w:p>
    <w:p w:rsidR="0002546B" w:rsidRDefault="0002546B" w:rsidP="007D5FBA">
      <w:pPr>
        <w:spacing w:after="0"/>
        <w:ind w:left="-284" w:right="113"/>
        <w:rPr>
          <w:rFonts w:ascii="Times New Roman" w:hAnsi="Times New Roman" w:cs="Times New Roman"/>
          <w:sz w:val="28"/>
          <w:szCs w:val="28"/>
        </w:rPr>
      </w:pPr>
      <w:r w:rsidRPr="0002546B">
        <w:rPr>
          <w:rFonts w:ascii="Times New Roman" w:hAnsi="Times New Roman"/>
          <w:sz w:val="28"/>
          <w:szCs w:val="28"/>
        </w:rPr>
        <w:t>9.</w:t>
      </w:r>
      <w:r w:rsidR="007D5FBA">
        <w:rPr>
          <w:rFonts w:ascii="Times New Roman" w:hAnsi="Times New Roman"/>
          <w:sz w:val="28"/>
          <w:szCs w:val="28"/>
        </w:rPr>
        <w:t xml:space="preserve">   </w:t>
      </w:r>
      <w:r w:rsidR="00E76A9A" w:rsidRPr="0002546B">
        <w:rPr>
          <w:rFonts w:ascii="Times New Roman" w:hAnsi="Times New Roman"/>
          <w:sz w:val="28"/>
          <w:szCs w:val="28"/>
        </w:rPr>
        <w:t>Официальный сайт ФТС России:</w:t>
      </w:r>
      <w:r w:rsidR="00A277BD">
        <w:rPr>
          <w:rFonts w:ascii="Times New Roman" w:hAnsi="Times New Roman"/>
          <w:sz w:val="28"/>
          <w:szCs w:val="28"/>
        </w:rPr>
        <w:t xml:space="preserve"> </w:t>
      </w:r>
      <w:r w:rsidR="00BD42CB">
        <w:rPr>
          <w:rFonts w:ascii="Times New Roman" w:hAnsi="Times New Roman"/>
          <w:sz w:val="28"/>
          <w:szCs w:val="28"/>
        </w:rPr>
        <w:t>«</w:t>
      </w:r>
      <w:r w:rsidR="00A277BD">
        <w:rPr>
          <w:rFonts w:ascii="Times New Roman" w:hAnsi="Times New Roman"/>
          <w:sz w:val="28"/>
          <w:szCs w:val="28"/>
        </w:rPr>
        <w:t>Основные товары экспорта в Китай</w:t>
      </w:r>
      <w:r w:rsidR="00BD42CB">
        <w:rPr>
          <w:rFonts w:ascii="Times New Roman" w:hAnsi="Times New Roman"/>
          <w:sz w:val="28"/>
          <w:szCs w:val="28"/>
        </w:rPr>
        <w:t>»</w:t>
      </w:r>
      <w:r w:rsidR="00E76A9A" w:rsidRPr="0002546B">
        <w:rPr>
          <w:rFonts w:ascii="Times New Roman" w:hAnsi="Times New Roman"/>
          <w:sz w:val="28"/>
          <w:szCs w:val="28"/>
        </w:rPr>
        <w:t xml:space="preserve"> </w:t>
      </w:r>
      <w:r>
        <w:rPr>
          <w:rFonts w:ascii="Times New Roman" w:hAnsi="Times New Roman"/>
          <w:sz w:val="28"/>
          <w:szCs w:val="28"/>
        </w:rPr>
        <w:t xml:space="preserve"> </w:t>
      </w:r>
      <w:r w:rsidR="007D5FBA">
        <w:rPr>
          <w:rFonts w:ascii="Times New Roman" w:hAnsi="Times New Roman"/>
          <w:sz w:val="28"/>
          <w:szCs w:val="28"/>
        </w:rPr>
        <w:t xml:space="preserve">               </w:t>
      </w:r>
      <w:r w:rsidR="007D5FBA">
        <w:rPr>
          <w:rFonts w:ascii="Times New Roman" w:hAnsi="Times New Roman"/>
          <w:sz w:val="28"/>
          <w:szCs w:val="28"/>
          <w:lang w:val="en-US"/>
        </w:rPr>
        <w:t>U</w:t>
      </w:r>
      <w:r>
        <w:rPr>
          <w:rFonts w:ascii="Times New Roman" w:hAnsi="Times New Roman"/>
          <w:sz w:val="28"/>
          <w:szCs w:val="28"/>
          <w:lang w:val="en-US"/>
        </w:rPr>
        <w:t>RL</w:t>
      </w:r>
      <w:r>
        <w:rPr>
          <w:rFonts w:ascii="Times New Roman" w:hAnsi="Times New Roman"/>
          <w:sz w:val="28"/>
          <w:szCs w:val="28"/>
        </w:rPr>
        <w:t xml:space="preserve">: </w:t>
      </w:r>
      <w:hyperlink r:id="rId14" w:history="1">
        <w:r w:rsidR="00E76A9A" w:rsidRPr="0002546B">
          <w:rPr>
            <w:rStyle w:val="a7"/>
            <w:rFonts w:ascii="Times New Roman" w:hAnsi="Times New Roman"/>
            <w:color w:val="auto"/>
            <w:sz w:val="28"/>
            <w:szCs w:val="28"/>
            <w:lang w:val="en-US"/>
          </w:rPr>
          <w:t>http</w:t>
        </w:r>
        <w:r w:rsidR="00E76A9A" w:rsidRPr="0002546B">
          <w:rPr>
            <w:rStyle w:val="a7"/>
            <w:rFonts w:ascii="Times New Roman" w:hAnsi="Times New Roman"/>
            <w:color w:val="auto"/>
            <w:sz w:val="28"/>
            <w:szCs w:val="28"/>
          </w:rPr>
          <w:t>://</w:t>
        </w:r>
        <w:r w:rsidR="00E76A9A" w:rsidRPr="0002546B">
          <w:rPr>
            <w:rStyle w:val="a7"/>
            <w:rFonts w:ascii="Times New Roman" w:hAnsi="Times New Roman"/>
            <w:color w:val="auto"/>
            <w:sz w:val="28"/>
            <w:szCs w:val="28"/>
            <w:lang w:val="en-US"/>
          </w:rPr>
          <w:t>www</w:t>
        </w:r>
      </w:hyperlink>
      <w:r w:rsidR="00E76A9A" w:rsidRPr="0002546B">
        <w:rPr>
          <w:rFonts w:ascii="Times New Roman" w:hAnsi="Times New Roman"/>
          <w:sz w:val="28"/>
          <w:szCs w:val="28"/>
        </w:rPr>
        <w:t xml:space="preserve">. </w:t>
      </w:r>
      <w:r w:rsidR="00E76A9A" w:rsidRPr="0002546B">
        <w:rPr>
          <w:rFonts w:ascii="Times New Roman" w:hAnsi="Times New Roman"/>
          <w:sz w:val="28"/>
          <w:szCs w:val="28"/>
          <w:lang w:val="en-US"/>
        </w:rPr>
        <w:t>Customs</w:t>
      </w:r>
      <w:r w:rsidR="00E76A9A" w:rsidRPr="0002546B">
        <w:rPr>
          <w:rFonts w:ascii="Times New Roman" w:hAnsi="Times New Roman"/>
          <w:sz w:val="28"/>
          <w:szCs w:val="28"/>
        </w:rPr>
        <w:t>.</w:t>
      </w:r>
      <w:proofErr w:type="spellStart"/>
      <w:r w:rsidR="00E76A9A" w:rsidRPr="0002546B">
        <w:rPr>
          <w:rFonts w:ascii="Times New Roman" w:hAnsi="Times New Roman"/>
          <w:sz w:val="28"/>
          <w:szCs w:val="28"/>
          <w:lang w:val="en-US"/>
        </w:rPr>
        <w:t>ru</w:t>
      </w:r>
      <w:proofErr w:type="spellEnd"/>
      <w:r w:rsidR="00E76A9A" w:rsidRPr="0002546B">
        <w:rPr>
          <w:rFonts w:ascii="Times New Roman" w:hAnsi="Times New Roman"/>
          <w:sz w:val="28"/>
          <w:szCs w:val="28"/>
        </w:rPr>
        <w:t>/</w:t>
      </w:r>
      <w:r w:rsidR="00E76A9A" w:rsidRPr="0002546B">
        <w:rPr>
          <w:rFonts w:ascii="Times New Roman" w:hAnsi="Times New Roman"/>
          <w:sz w:val="28"/>
          <w:szCs w:val="28"/>
          <w:lang w:val="en-US"/>
        </w:rPr>
        <w:t>index</w:t>
      </w:r>
      <w:r w:rsidR="00E76A9A" w:rsidRPr="0002546B">
        <w:rPr>
          <w:rFonts w:ascii="Times New Roman" w:hAnsi="Times New Roman"/>
          <w:sz w:val="28"/>
          <w:szCs w:val="28"/>
        </w:rPr>
        <w:t xml:space="preserve">. </w:t>
      </w:r>
      <w:proofErr w:type="spellStart"/>
      <w:r w:rsidR="00E76A9A" w:rsidRPr="0002546B">
        <w:rPr>
          <w:rFonts w:ascii="Times New Roman" w:hAnsi="Times New Roman"/>
          <w:sz w:val="28"/>
          <w:szCs w:val="28"/>
          <w:lang w:val="en-US"/>
        </w:rPr>
        <w:t>php</w:t>
      </w:r>
      <w:r>
        <w:rPr>
          <w:rFonts w:ascii="Times New Roman" w:hAnsi="Times New Roman"/>
          <w:sz w:val="28"/>
          <w:szCs w:val="28"/>
          <w:lang w:val="en-US"/>
        </w:rPr>
        <w:t>s</w:t>
      </w:r>
      <w:proofErr w:type="spellEnd"/>
      <w:r>
        <w:rPr>
          <w:rFonts w:ascii="Times New Roman" w:hAnsi="Times New Roman"/>
          <w:sz w:val="28"/>
          <w:szCs w:val="28"/>
        </w:rPr>
        <w:t>/</w:t>
      </w:r>
    </w:p>
    <w:p w:rsidR="000320D7" w:rsidRPr="0002546B" w:rsidRDefault="0002546B" w:rsidP="007D5FBA">
      <w:pPr>
        <w:spacing w:after="0"/>
        <w:ind w:left="-284" w:right="113"/>
        <w:rPr>
          <w:rFonts w:ascii="Times New Roman" w:hAnsi="Times New Roman"/>
          <w:sz w:val="28"/>
          <w:szCs w:val="28"/>
        </w:rPr>
      </w:pPr>
      <w:r>
        <w:rPr>
          <w:rFonts w:ascii="Times New Roman" w:hAnsi="Times New Roman" w:cs="Times New Roman"/>
          <w:sz w:val="28"/>
          <w:szCs w:val="28"/>
        </w:rPr>
        <w:t>10.</w:t>
      </w:r>
      <w:r w:rsidR="007D5FBA">
        <w:rPr>
          <w:rFonts w:ascii="Times New Roman" w:hAnsi="Times New Roman" w:cs="Times New Roman"/>
          <w:sz w:val="28"/>
          <w:szCs w:val="28"/>
        </w:rPr>
        <w:t xml:space="preserve">   </w:t>
      </w:r>
      <w:r w:rsidR="00E76A9A" w:rsidRPr="0002546B">
        <w:rPr>
          <w:rFonts w:ascii="Times New Roman" w:hAnsi="Times New Roman"/>
          <w:sz w:val="28"/>
          <w:szCs w:val="28"/>
        </w:rPr>
        <w:t xml:space="preserve">Новостной сайт «РИА Новости»: </w:t>
      </w:r>
      <w:r w:rsidR="00BD42CB">
        <w:rPr>
          <w:rFonts w:ascii="Times New Roman" w:hAnsi="Times New Roman"/>
          <w:sz w:val="28"/>
          <w:szCs w:val="28"/>
        </w:rPr>
        <w:t xml:space="preserve">«Условия присоединения стран к ВТО» </w:t>
      </w:r>
      <w:r>
        <w:rPr>
          <w:rFonts w:ascii="Times New Roman" w:hAnsi="Times New Roman"/>
          <w:sz w:val="28"/>
          <w:szCs w:val="28"/>
          <w:lang w:val="en-US"/>
        </w:rPr>
        <w:t>URL</w:t>
      </w:r>
      <w:r>
        <w:rPr>
          <w:rFonts w:ascii="Times New Roman" w:hAnsi="Times New Roman"/>
          <w:sz w:val="28"/>
          <w:szCs w:val="28"/>
        </w:rPr>
        <w:t>:</w:t>
      </w:r>
      <w:proofErr w:type="spellStart"/>
      <w:r w:rsidR="00BB69B4">
        <w:fldChar w:fldCharType="begin"/>
      </w:r>
      <w:r w:rsidR="00C569D8">
        <w:instrText>HYPERLINK "https://ria.ru/spravka/20160101/1350462803.html"</w:instrText>
      </w:r>
      <w:r w:rsidR="00BB69B4">
        <w:fldChar w:fldCharType="separate"/>
      </w:r>
      <w:r w:rsidR="00E76A9A" w:rsidRPr="0002546B">
        <w:rPr>
          <w:rStyle w:val="a7"/>
          <w:rFonts w:ascii="Times New Roman" w:hAnsi="Times New Roman"/>
          <w:color w:val="auto"/>
          <w:sz w:val="28"/>
          <w:szCs w:val="28"/>
        </w:rPr>
        <w:t>https</w:t>
      </w:r>
      <w:proofErr w:type="spellEnd"/>
      <w:r w:rsidR="00E76A9A" w:rsidRPr="0002546B">
        <w:rPr>
          <w:rStyle w:val="a7"/>
          <w:rFonts w:ascii="Times New Roman" w:hAnsi="Times New Roman"/>
          <w:color w:val="auto"/>
          <w:sz w:val="28"/>
          <w:szCs w:val="28"/>
        </w:rPr>
        <w:t>://</w:t>
      </w:r>
      <w:proofErr w:type="spellStart"/>
      <w:r w:rsidR="00E76A9A" w:rsidRPr="0002546B">
        <w:rPr>
          <w:rStyle w:val="a7"/>
          <w:rFonts w:ascii="Times New Roman" w:hAnsi="Times New Roman"/>
          <w:color w:val="auto"/>
          <w:sz w:val="28"/>
          <w:szCs w:val="28"/>
        </w:rPr>
        <w:t>ria.ru</w:t>
      </w:r>
      <w:proofErr w:type="spellEnd"/>
      <w:r w:rsidR="00E76A9A" w:rsidRPr="0002546B">
        <w:rPr>
          <w:rStyle w:val="a7"/>
          <w:rFonts w:ascii="Times New Roman" w:hAnsi="Times New Roman"/>
          <w:color w:val="auto"/>
          <w:sz w:val="28"/>
          <w:szCs w:val="28"/>
        </w:rPr>
        <w:t>/</w:t>
      </w:r>
      <w:proofErr w:type="spellStart"/>
      <w:r w:rsidR="00E76A9A" w:rsidRPr="0002546B">
        <w:rPr>
          <w:rStyle w:val="a7"/>
          <w:rFonts w:ascii="Times New Roman" w:hAnsi="Times New Roman"/>
          <w:color w:val="auto"/>
          <w:sz w:val="28"/>
          <w:szCs w:val="28"/>
        </w:rPr>
        <w:t>spravka</w:t>
      </w:r>
      <w:proofErr w:type="spellEnd"/>
      <w:r w:rsidR="00E76A9A" w:rsidRPr="0002546B">
        <w:rPr>
          <w:rStyle w:val="a7"/>
          <w:rFonts w:ascii="Times New Roman" w:hAnsi="Times New Roman"/>
          <w:color w:val="auto"/>
          <w:sz w:val="28"/>
          <w:szCs w:val="28"/>
        </w:rPr>
        <w:t>/20160101/1350462803.html</w:t>
      </w:r>
      <w:r w:rsidR="00BB69B4">
        <w:fldChar w:fldCharType="end"/>
      </w:r>
      <w:r w:rsidR="00E76A9A" w:rsidRPr="0002546B">
        <w:rPr>
          <w:rFonts w:ascii="Times New Roman" w:hAnsi="Times New Roman"/>
          <w:sz w:val="28"/>
          <w:szCs w:val="28"/>
        </w:rPr>
        <w:t>;</w:t>
      </w:r>
      <w:r w:rsidR="007D5FBA">
        <w:rPr>
          <w:rFonts w:ascii="Times New Roman" w:hAnsi="Times New Roman"/>
          <w:sz w:val="28"/>
          <w:szCs w:val="28"/>
        </w:rPr>
        <w:t xml:space="preserve"> (</w:t>
      </w:r>
      <w:r w:rsidR="000320D7">
        <w:rPr>
          <w:rFonts w:ascii="Times New Roman" w:hAnsi="Times New Roman"/>
          <w:sz w:val="28"/>
          <w:szCs w:val="28"/>
        </w:rPr>
        <w:t>дата обращения: 20.04.17)</w:t>
      </w:r>
    </w:p>
    <w:p w:rsidR="00E76A9A" w:rsidRPr="0002546B" w:rsidRDefault="0002546B" w:rsidP="007D5FBA">
      <w:pPr>
        <w:spacing w:after="0"/>
        <w:ind w:left="-284" w:right="113"/>
        <w:rPr>
          <w:rFonts w:ascii="Times New Roman" w:hAnsi="Times New Roman" w:cs="Times New Roman"/>
          <w:sz w:val="28"/>
          <w:szCs w:val="28"/>
        </w:rPr>
      </w:pPr>
      <w:r>
        <w:rPr>
          <w:rFonts w:ascii="Times New Roman" w:hAnsi="Times New Roman"/>
          <w:sz w:val="28"/>
          <w:szCs w:val="28"/>
        </w:rPr>
        <w:t>11.</w:t>
      </w:r>
      <w:r w:rsidR="007D5FBA" w:rsidRPr="007D5FBA">
        <w:rPr>
          <w:rFonts w:ascii="Times New Roman" w:hAnsi="Times New Roman"/>
          <w:sz w:val="28"/>
          <w:szCs w:val="28"/>
        </w:rPr>
        <w:t xml:space="preserve">   </w:t>
      </w:r>
      <w:r w:rsidR="00E76A9A" w:rsidRPr="0002546B">
        <w:rPr>
          <w:rFonts w:ascii="Times New Roman" w:hAnsi="Times New Roman"/>
          <w:sz w:val="28"/>
          <w:szCs w:val="28"/>
        </w:rPr>
        <w:t>Сайт информационного агентства России «</w:t>
      </w:r>
      <w:proofErr w:type="spellStart"/>
      <w:r w:rsidR="00E76A9A" w:rsidRPr="0002546B">
        <w:rPr>
          <w:rFonts w:ascii="Times New Roman" w:hAnsi="Times New Roman"/>
          <w:sz w:val="28"/>
          <w:szCs w:val="28"/>
        </w:rPr>
        <w:t>Тасс</w:t>
      </w:r>
      <w:proofErr w:type="spellEnd"/>
      <w:r w:rsidR="00E76A9A" w:rsidRPr="0002546B">
        <w:rPr>
          <w:rFonts w:ascii="Times New Roman" w:hAnsi="Times New Roman"/>
          <w:sz w:val="28"/>
          <w:szCs w:val="28"/>
        </w:rPr>
        <w:t>»:</w:t>
      </w:r>
      <w:r w:rsidR="00CF2B36">
        <w:rPr>
          <w:rFonts w:ascii="Times New Roman" w:hAnsi="Times New Roman"/>
          <w:sz w:val="28"/>
          <w:szCs w:val="28"/>
        </w:rPr>
        <w:t xml:space="preserve"> « </w:t>
      </w:r>
      <w:r w:rsidR="00BD42CB">
        <w:rPr>
          <w:rFonts w:ascii="Times New Roman" w:hAnsi="Times New Roman"/>
          <w:sz w:val="28"/>
          <w:szCs w:val="28"/>
        </w:rPr>
        <w:t xml:space="preserve">Все санкции Запада против России </w:t>
      </w:r>
      <w:r w:rsidR="00E76A9A" w:rsidRPr="0002546B">
        <w:rPr>
          <w:rFonts w:ascii="Times New Roman" w:hAnsi="Times New Roman"/>
          <w:sz w:val="28"/>
          <w:szCs w:val="28"/>
        </w:rPr>
        <w:t xml:space="preserve"> </w:t>
      </w:r>
      <w:r>
        <w:rPr>
          <w:rFonts w:ascii="Times New Roman" w:hAnsi="Times New Roman"/>
          <w:sz w:val="28"/>
          <w:szCs w:val="28"/>
          <w:lang w:val="en-US"/>
        </w:rPr>
        <w:t>URL</w:t>
      </w:r>
      <w:r>
        <w:rPr>
          <w:rFonts w:ascii="Times New Roman" w:hAnsi="Times New Roman"/>
          <w:sz w:val="28"/>
          <w:szCs w:val="28"/>
        </w:rPr>
        <w:t>:</w:t>
      </w:r>
      <w:proofErr w:type="spellStart"/>
      <w:r w:rsidR="00BB69B4">
        <w:fldChar w:fldCharType="begin"/>
      </w:r>
      <w:r w:rsidR="00C569D8">
        <w:instrText>HYPERLINK "http://tass.ru/mezhdunarodnaya-panorama/1055587"</w:instrText>
      </w:r>
      <w:r w:rsidR="00BB69B4">
        <w:fldChar w:fldCharType="separate"/>
      </w:r>
      <w:r w:rsidR="00E76A9A" w:rsidRPr="0002546B">
        <w:rPr>
          <w:rStyle w:val="a7"/>
          <w:rFonts w:ascii="Times New Roman" w:hAnsi="Times New Roman" w:cs="Times New Roman"/>
          <w:color w:val="auto"/>
          <w:sz w:val="28"/>
          <w:szCs w:val="28"/>
        </w:rPr>
        <w:t>http</w:t>
      </w:r>
      <w:proofErr w:type="spellEnd"/>
      <w:r w:rsidR="00E76A9A" w:rsidRPr="0002546B">
        <w:rPr>
          <w:rStyle w:val="a7"/>
          <w:rFonts w:ascii="Times New Roman" w:hAnsi="Times New Roman" w:cs="Times New Roman"/>
          <w:color w:val="auto"/>
          <w:sz w:val="28"/>
          <w:szCs w:val="28"/>
        </w:rPr>
        <w:t>://</w:t>
      </w:r>
      <w:proofErr w:type="spellStart"/>
      <w:r w:rsidR="00E76A9A" w:rsidRPr="0002546B">
        <w:rPr>
          <w:rStyle w:val="a7"/>
          <w:rFonts w:ascii="Times New Roman" w:hAnsi="Times New Roman" w:cs="Times New Roman"/>
          <w:color w:val="auto"/>
          <w:sz w:val="28"/>
          <w:szCs w:val="28"/>
        </w:rPr>
        <w:t>tass.ru</w:t>
      </w:r>
      <w:proofErr w:type="spellEnd"/>
      <w:r w:rsidR="00E76A9A" w:rsidRPr="0002546B">
        <w:rPr>
          <w:rStyle w:val="a7"/>
          <w:rFonts w:ascii="Times New Roman" w:hAnsi="Times New Roman" w:cs="Times New Roman"/>
          <w:color w:val="auto"/>
          <w:sz w:val="28"/>
          <w:szCs w:val="28"/>
        </w:rPr>
        <w:t>/</w:t>
      </w:r>
      <w:proofErr w:type="spellStart"/>
      <w:r w:rsidR="00E76A9A" w:rsidRPr="0002546B">
        <w:rPr>
          <w:rStyle w:val="a7"/>
          <w:rFonts w:ascii="Times New Roman" w:hAnsi="Times New Roman" w:cs="Times New Roman"/>
          <w:color w:val="auto"/>
          <w:sz w:val="28"/>
          <w:szCs w:val="28"/>
        </w:rPr>
        <w:t>mezhdunarodnaya-panorama</w:t>
      </w:r>
      <w:proofErr w:type="spellEnd"/>
      <w:r w:rsidR="00E76A9A" w:rsidRPr="0002546B">
        <w:rPr>
          <w:rStyle w:val="a7"/>
          <w:rFonts w:ascii="Times New Roman" w:hAnsi="Times New Roman" w:cs="Times New Roman"/>
          <w:color w:val="auto"/>
          <w:sz w:val="28"/>
          <w:szCs w:val="28"/>
        </w:rPr>
        <w:t>/1055587</w:t>
      </w:r>
      <w:r w:rsidR="00BB69B4">
        <w:fldChar w:fldCharType="end"/>
      </w:r>
      <w:r w:rsidR="00E76A9A" w:rsidRPr="0002546B">
        <w:rPr>
          <w:rFonts w:ascii="Times New Roman" w:hAnsi="Times New Roman" w:cs="Times New Roman"/>
          <w:sz w:val="28"/>
          <w:szCs w:val="28"/>
        </w:rPr>
        <w:t>;</w:t>
      </w:r>
      <w:r w:rsidR="007D5FBA">
        <w:rPr>
          <w:rFonts w:ascii="Times New Roman" w:hAnsi="Times New Roman" w:cs="Times New Roman"/>
          <w:sz w:val="28"/>
          <w:szCs w:val="28"/>
        </w:rPr>
        <w:t>(</w:t>
      </w:r>
      <w:r w:rsidR="000320D7">
        <w:rPr>
          <w:rFonts w:ascii="Times New Roman" w:hAnsi="Times New Roman" w:cs="Times New Roman"/>
          <w:sz w:val="28"/>
          <w:szCs w:val="28"/>
        </w:rPr>
        <w:t>д</w:t>
      </w:r>
      <w:r w:rsidR="000320D7">
        <w:rPr>
          <w:rFonts w:ascii="Times New Roman" w:hAnsi="Times New Roman" w:cs="Times New Roman"/>
          <w:sz w:val="28"/>
          <w:szCs w:val="28"/>
        </w:rPr>
        <w:t>а</w:t>
      </w:r>
      <w:r w:rsidR="000320D7">
        <w:rPr>
          <w:rFonts w:ascii="Times New Roman" w:hAnsi="Times New Roman" w:cs="Times New Roman"/>
          <w:sz w:val="28"/>
          <w:szCs w:val="28"/>
        </w:rPr>
        <w:t>та обращения: 18.04.17)</w:t>
      </w:r>
    </w:p>
    <w:p w:rsidR="00E76A9A" w:rsidRPr="00E76A9A" w:rsidRDefault="00E76A9A" w:rsidP="00CF2B36">
      <w:pPr>
        <w:pStyle w:val="a3"/>
        <w:spacing w:after="0"/>
        <w:ind w:left="284" w:right="113"/>
        <w:rPr>
          <w:rFonts w:ascii="Times New Roman" w:hAnsi="Times New Roman" w:cs="Times New Roman"/>
          <w:b/>
          <w:sz w:val="28"/>
          <w:szCs w:val="28"/>
        </w:rPr>
      </w:pPr>
    </w:p>
    <w:p w:rsidR="00E76A9A" w:rsidRPr="00E76A9A" w:rsidRDefault="00E76A9A" w:rsidP="00CF2B36">
      <w:pPr>
        <w:pStyle w:val="a3"/>
        <w:spacing w:after="0"/>
        <w:ind w:left="284" w:right="113"/>
        <w:rPr>
          <w:rFonts w:ascii="Times New Roman" w:hAnsi="Times New Roman"/>
          <w:b/>
          <w:sz w:val="28"/>
          <w:szCs w:val="28"/>
        </w:rPr>
      </w:pPr>
    </w:p>
    <w:p w:rsidR="00E76A9A" w:rsidRPr="00E76A9A" w:rsidRDefault="00E76A9A" w:rsidP="00CF2B36">
      <w:pPr>
        <w:pStyle w:val="a3"/>
        <w:spacing w:after="0"/>
        <w:ind w:left="284" w:right="113"/>
        <w:rPr>
          <w:rFonts w:ascii="Times New Roman" w:hAnsi="Times New Roman"/>
          <w:b/>
          <w:sz w:val="28"/>
          <w:szCs w:val="28"/>
        </w:rPr>
      </w:pPr>
    </w:p>
    <w:p w:rsidR="00E76A9A" w:rsidRPr="00E96EC0" w:rsidRDefault="00E76A9A" w:rsidP="00CF2B36">
      <w:pPr>
        <w:spacing w:after="0"/>
        <w:ind w:left="284" w:right="113"/>
        <w:rPr>
          <w:sz w:val="28"/>
          <w:szCs w:val="28"/>
        </w:rPr>
      </w:pPr>
    </w:p>
    <w:sectPr w:rsidR="00E76A9A" w:rsidRPr="00E96EC0" w:rsidSect="00E8779C">
      <w:footnotePr>
        <w:numStart w:val="2"/>
      </w:footnotePr>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033F" w:rsidRDefault="0028033F" w:rsidP="0027133D">
      <w:pPr>
        <w:spacing w:after="0" w:line="240" w:lineRule="auto"/>
      </w:pPr>
      <w:r>
        <w:separator/>
      </w:r>
    </w:p>
  </w:endnote>
  <w:endnote w:type="continuationSeparator" w:id="1">
    <w:p w:rsidR="0028033F" w:rsidRDefault="0028033F" w:rsidP="002713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Microsoft YaHei">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033F" w:rsidRDefault="0028033F" w:rsidP="0027133D">
      <w:pPr>
        <w:spacing w:after="0" w:line="240" w:lineRule="auto"/>
      </w:pPr>
      <w:r>
        <w:separator/>
      </w:r>
    </w:p>
  </w:footnote>
  <w:footnote w:type="continuationSeparator" w:id="1">
    <w:p w:rsidR="0028033F" w:rsidRDefault="0028033F" w:rsidP="0027133D">
      <w:pPr>
        <w:spacing w:after="0" w:line="240" w:lineRule="auto"/>
      </w:pPr>
      <w:r>
        <w:continuationSeparator/>
      </w:r>
    </w:p>
  </w:footnote>
  <w:footnote w:id="2">
    <w:p w:rsidR="0028033F" w:rsidRPr="00F27CE7" w:rsidRDefault="0028033F" w:rsidP="00D1726B">
      <w:pPr>
        <w:pStyle w:val="a4"/>
        <w:ind w:right="113"/>
        <w:rPr>
          <w:rFonts w:ascii="Times New Roman" w:hAnsi="Times New Roman" w:cs="Times New Roman"/>
        </w:rPr>
      </w:pPr>
      <w:r w:rsidRPr="00F27CE7">
        <w:rPr>
          <w:rStyle w:val="a6"/>
          <w:rFonts w:ascii="Times New Roman" w:hAnsi="Times New Roman" w:cs="Times New Roman"/>
        </w:rPr>
        <w:footnoteRef/>
      </w:r>
      <w:r w:rsidRPr="00F27CE7">
        <w:rPr>
          <w:rFonts w:ascii="Times New Roman" w:hAnsi="Times New Roman" w:cs="Times New Roman"/>
        </w:rPr>
        <w:t xml:space="preserve"> Учебное пособие С.В. Рязанцева Основы внешнеэкономической деятельности в РФ </w:t>
      </w:r>
      <w:proofErr w:type="gramStart"/>
      <w:r w:rsidRPr="00F27CE7">
        <w:rPr>
          <w:rFonts w:ascii="Times New Roman" w:hAnsi="Times New Roman" w:cs="Times New Roman"/>
        </w:rPr>
        <w:t xml:space="preserve">( </w:t>
      </w:r>
      <w:proofErr w:type="spellStart"/>
      <w:proofErr w:type="gramEnd"/>
      <w:r w:rsidRPr="00F27CE7">
        <w:rPr>
          <w:rFonts w:ascii="Times New Roman" w:hAnsi="Times New Roman" w:cs="Times New Roman"/>
        </w:rPr>
        <w:t>Кнорус</w:t>
      </w:r>
      <w:proofErr w:type="spellEnd"/>
      <w:r w:rsidRPr="00F27CE7">
        <w:rPr>
          <w:rFonts w:ascii="Times New Roman" w:hAnsi="Times New Roman" w:cs="Times New Roman"/>
        </w:rPr>
        <w:t>, Москва 2016 год)</w:t>
      </w:r>
    </w:p>
  </w:footnote>
  <w:footnote w:id="3">
    <w:p w:rsidR="0028033F" w:rsidRPr="00F27CE7" w:rsidRDefault="0028033F" w:rsidP="00D1726B">
      <w:pPr>
        <w:pStyle w:val="a4"/>
        <w:ind w:right="113"/>
        <w:rPr>
          <w:rFonts w:ascii="Times New Roman" w:hAnsi="Times New Roman" w:cs="Times New Roman"/>
        </w:rPr>
      </w:pPr>
      <w:r w:rsidRPr="00F27CE7">
        <w:rPr>
          <w:rStyle w:val="a6"/>
          <w:rFonts w:ascii="Times New Roman" w:hAnsi="Times New Roman" w:cs="Times New Roman"/>
        </w:rPr>
        <w:footnoteRef/>
      </w:r>
      <w:r w:rsidRPr="00F27CE7">
        <w:rPr>
          <w:rFonts w:ascii="Times New Roman" w:hAnsi="Times New Roman" w:cs="Times New Roman"/>
        </w:rPr>
        <w:t xml:space="preserve"> А.А. Вологдин  Правовое регулирование внешнеэкономической деятельности (</w:t>
      </w:r>
      <w:proofErr w:type="spellStart"/>
      <w:r w:rsidRPr="00F27CE7">
        <w:rPr>
          <w:rFonts w:ascii="Times New Roman" w:hAnsi="Times New Roman" w:cs="Times New Roman"/>
        </w:rPr>
        <w:t>Юрайт</w:t>
      </w:r>
      <w:proofErr w:type="spellEnd"/>
      <w:r w:rsidRPr="00F27CE7">
        <w:rPr>
          <w:rFonts w:ascii="Times New Roman" w:hAnsi="Times New Roman" w:cs="Times New Roman"/>
        </w:rPr>
        <w:t xml:space="preserve">, Москва 2013 год) </w:t>
      </w:r>
    </w:p>
  </w:footnote>
  <w:footnote w:id="4">
    <w:p w:rsidR="000320D7" w:rsidRDefault="000320D7">
      <w:pPr>
        <w:pStyle w:val="a4"/>
      </w:pPr>
      <w:r>
        <w:rPr>
          <w:rStyle w:val="a6"/>
        </w:rPr>
        <w:footnoteRef/>
      </w:r>
      <w:r>
        <w:t xml:space="preserve"> Бочков Д.В. Внешнеэкономические связи: учебное пособие («</w:t>
      </w:r>
      <w:proofErr w:type="spellStart"/>
      <w:r>
        <w:t>Директ-медиа</w:t>
      </w:r>
      <w:proofErr w:type="spellEnd"/>
      <w:r>
        <w:t xml:space="preserve">, Москва 2016) </w:t>
      </w:r>
    </w:p>
  </w:footnote>
  <w:footnote w:id="5">
    <w:p w:rsidR="009D6E8C" w:rsidRDefault="009D6E8C">
      <w:pPr>
        <w:pStyle w:val="a4"/>
      </w:pPr>
      <w:r>
        <w:rPr>
          <w:rStyle w:val="a6"/>
        </w:rPr>
        <w:footnoteRef/>
      </w:r>
      <w:r>
        <w:t xml:space="preserve"> Балашова А.Е. </w:t>
      </w:r>
      <w:proofErr w:type="spellStart"/>
      <w:r>
        <w:t>Таможенно-тарифное</w:t>
      </w:r>
      <w:proofErr w:type="spellEnd"/>
      <w:r>
        <w:t xml:space="preserve"> регулирование ВЭД (Лаборатория книги, Москва 2014)</w:t>
      </w:r>
    </w:p>
  </w:footnote>
  <w:footnote w:id="6">
    <w:p w:rsidR="0028033F" w:rsidRPr="00F27CE7" w:rsidRDefault="0028033F" w:rsidP="00D1726B">
      <w:pPr>
        <w:pStyle w:val="a4"/>
        <w:ind w:right="113"/>
      </w:pPr>
      <w:r w:rsidRPr="00F27CE7">
        <w:rPr>
          <w:rStyle w:val="a6"/>
        </w:rPr>
        <w:footnoteRef/>
      </w:r>
      <w:r w:rsidRPr="00F27CE7">
        <w:t xml:space="preserve"> Вологдин А.А. Правовое регулирование внешнеэкономической деятельности. Учебник и практикум (</w:t>
      </w:r>
      <w:proofErr w:type="spellStart"/>
      <w:r w:rsidRPr="00F27CE7">
        <w:t>Юрайт</w:t>
      </w:r>
      <w:proofErr w:type="spellEnd"/>
      <w:r w:rsidRPr="00F27CE7">
        <w:t>, Москва 2016)</w:t>
      </w:r>
    </w:p>
  </w:footnote>
  <w:footnote w:id="7">
    <w:p w:rsidR="0028033F" w:rsidRPr="00F27CE7" w:rsidRDefault="0028033F" w:rsidP="003B4611">
      <w:pPr>
        <w:pStyle w:val="a4"/>
        <w:ind w:left="113" w:right="113"/>
        <w:rPr>
          <w:rFonts w:ascii="Times New Roman" w:hAnsi="Times New Roman" w:cs="Times New Roman"/>
        </w:rPr>
      </w:pPr>
      <w:r w:rsidRPr="00F27CE7">
        <w:rPr>
          <w:rStyle w:val="a6"/>
          <w:rFonts w:ascii="Times New Roman" w:hAnsi="Times New Roman" w:cs="Times New Roman"/>
        </w:rPr>
        <w:footnoteRef/>
      </w:r>
      <w:r w:rsidRPr="00F27CE7">
        <w:rPr>
          <w:rFonts w:ascii="Times New Roman" w:hAnsi="Times New Roman" w:cs="Times New Roman"/>
        </w:rPr>
        <w:t xml:space="preserve">Официальный сайт Минэкономразвития: </w:t>
      </w:r>
      <w:hyperlink r:id="rId1" w:history="1">
        <w:r w:rsidRPr="00F27CE7">
          <w:rPr>
            <w:rStyle w:val="a7"/>
            <w:rFonts w:ascii="Times New Roman" w:hAnsi="Times New Roman" w:cs="Times New Roman"/>
            <w:color w:val="auto"/>
          </w:rPr>
          <w:t>http://economy.gov.ru/minec/activity/sections/foreigneconomicactivity/economic_organization/doc1186126917609</w:t>
        </w:r>
      </w:hyperlink>
      <w:r w:rsidRPr="00F27CE7">
        <w:rPr>
          <w:rFonts w:ascii="Times New Roman" w:hAnsi="Times New Roman" w:cs="Times New Roman"/>
        </w:rPr>
        <w:t xml:space="preserve"> </w:t>
      </w:r>
      <w:proofErr w:type="gramStart"/>
      <w:r w:rsidRPr="00F27CE7">
        <w:rPr>
          <w:rFonts w:ascii="Times New Roman" w:hAnsi="Times New Roman" w:cs="Times New Roman"/>
        </w:rPr>
        <w:t xml:space="preserve">( </w:t>
      </w:r>
      <w:proofErr w:type="gramEnd"/>
      <w:r w:rsidRPr="00F27CE7">
        <w:rPr>
          <w:rFonts w:ascii="Times New Roman" w:hAnsi="Times New Roman" w:cs="Times New Roman"/>
        </w:rPr>
        <w:t>дата посещения сайта: 15.04.17)</w:t>
      </w:r>
    </w:p>
  </w:footnote>
  <w:footnote w:id="8">
    <w:p w:rsidR="0028033F" w:rsidRPr="00F27CE7" w:rsidRDefault="0028033F" w:rsidP="003B4611">
      <w:pPr>
        <w:pStyle w:val="a4"/>
        <w:ind w:left="113" w:right="113"/>
        <w:rPr>
          <w:rFonts w:ascii="Times New Roman" w:hAnsi="Times New Roman" w:cs="Times New Roman"/>
        </w:rPr>
      </w:pPr>
      <w:r w:rsidRPr="00F27CE7">
        <w:rPr>
          <w:rStyle w:val="a6"/>
          <w:rFonts w:ascii="Times New Roman" w:hAnsi="Times New Roman" w:cs="Times New Roman"/>
        </w:rPr>
        <w:footnoteRef/>
      </w:r>
      <w:r w:rsidRPr="00F27CE7">
        <w:rPr>
          <w:rFonts w:ascii="Times New Roman" w:hAnsi="Times New Roman" w:cs="Times New Roman"/>
        </w:rPr>
        <w:t xml:space="preserve"> Новостной сайт «РИА Новости»: </w:t>
      </w:r>
      <w:hyperlink r:id="rId2" w:history="1">
        <w:r w:rsidRPr="00F27CE7">
          <w:rPr>
            <w:rStyle w:val="a7"/>
            <w:rFonts w:ascii="Times New Roman" w:hAnsi="Times New Roman" w:cs="Times New Roman"/>
            <w:color w:val="auto"/>
          </w:rPr>
          <w:t>https://ria.ru/spravka/20160101/1350462803.html</w:t>
        </w:r>
      </w:hyperlink>
      <w:r w:rsidRPr="00F27CE7">
        <w:rPr>
          <w:rFonts w:ascii="Times New Roman" w:hAnsi="Times New Roman" w:cs="Times New Roman"/>
        </w:rPr>
        <w:t xml:space="preserve"> </w:t>
      </w:r>
      <w:proofErr w:type="gramStart"/>
      <w:r w:rsidRPr="00F27CE7">
        <w:rPr>
          <w:rFonts w:ascii="Times New Roman" w:hAnsi="Times New Roman" w:cs="Times New Roman"/>
        </w:rPr>
        <w:t xml:space="preserve">( </w:t>
      </w:r>
      <w:proofErr w:type="gramEnd"/>
      <w:r w:rsidRPr="00F27CE7">
        <w:rPr>
          <w:rFonts w:ascii="Times New Roman" w:hAnsi="Times New Roman" w:cs="Times New Roman"/>
        </w:rPr>
        <w:t>дата посещения сайта 16.04.17).</w:t>
      </w:r>
    </w:p>
  </w:footnote>
  <w:footnote w:id="9">
    <w:p w:rsidR="0028033F" w:rsidRPr="00F27CE7" w:rsidRDefault="0028033F" w:rsidP="003B4611">
      <w:pPr>
        <w:pStyle w:val="a4"/>
        <w:ind w:left="113" w:right="113"/>
        <w:rPr>
          <w:rFonts w:ascii="Times New Roman" w:hAnsi="Times New Roman" w:cs="Times New Roman"/>
        </w:rPr>
      </w:pPr>
      <w:r w:rsidRPr="00F27CE7">
        <w:rPr>
          <w:rStyle w:val="a6"/>
          <w:rFonts w:ascii="Times New Roman" w:hAnsi="Times New Roman" w:cs="Times New Roman"/>
        </w:rPr>
        <w:footnoteRef/>
      </w:r>
      <w:r w:rsidRPr="00F27CE7">
        <w:rPr>
          <w:rFonts w:ascii="Times New Roman" w:hAnsi="Times New Roman" w:cs="Times New Roman"/>
        </w:rPr>
        <w:t xml:space="preserve"> Официальный сайт Министерства иностранных дел РФ: </w:t>
      </w:r>
      <w:hyperlink r:id="rId3" w:history="1">
        <w:r w:rsidRPr="00F27CE7">
          <w:rPr>
            <w:rStyle w:val="a7"/>
            <w:rFonts w:ascii="Times New Roman" w:hAnsi="Times New Roman" w:cs="Times New Roman"/>
            <w:color w:val="auto"/>
          </w:rPr>
          <w:t>http://www.mid.ru/torgovo-ekonomiceskaa-politika-rossii/-/asset_publisher/zAeJy7qxtFQo/content/id/2510976</w:t>
        </w:r>
      </w:hyperlink>
      <w:r w:rsidRPr="00F27CE7">
        <w:rPr>
          <w:rFonts w:ascii="Times New Roman" w:hAnsi="Times New Roman" w:cs="Times New Roman"/>
        </w:rPr>
        <w:t xml:space="preserve"> (дата посещения сайта 16.04.17)</w:t>
      </w:r>
    </w:p>
  </w:footnote>
  <w:footnote w:id="10">
    <w:p w:rsidR="0028033F" w:rsidRPr="00F27CE7" w:rsidRDefault="0028033F" w:rsidP="003B4611">
      <w:pPr>
        <w:pStyle w:val="a4"/>
        <w:ind w:left="113" w:right="113"/>
        <w:rPr>
          <w:rFonts w:ascii="Times New Roman" w:hAnsi="Times New Roman" w:cs="Times New Roman"/>
        </w:rPr>
      </w:pPr>
      <w:r w:rsidRPr="00F27CE7">
        <w:rPr>
          <w:rStyle w:val="a6"/>
          <w:rFonts w:ascii="Times New Roman" w:hAnsi="Times New Roman" w:cs="Times New Roman"/>
        </w:rPr>
        <w:footnoteRef/>
      </w:r>
      <w:r w:rsidRPr="00F27CE7">
        <w:rPr>
          <w:rFonts w:ascii="Times New Roman" w:hAnsi="Times New Roman" w:cs="Times New Roman"/>
        </w:rPr>
        <w:t xml:space="preserve"> Интернет- портал СНГ: </w:t>
      </w:r>
      <w:hyperlink r:id="rId4" w:history="1">
        <w:r w:rsidRPr="00F27CE7">
          <w:rPr>
            <w:rStyle w:val="a7"/>
            <w:rFonts w:ascii="Times New Roman" w:hAnsi="Times New Roman" w:cs="Times New Roman"/>
            <w:color w:val="auto"/>
          </w:rPr>
          <w:t>http://e-cis.info/zst.php</w:t>
        </w:r>
      </w:hyperlink>
      <w:r w:rsidRPr="00F27CE7">
        <w:rPr>
          <w:rFonts w:ascii="Times New Roman" w:hAnsi="Times New Roman" w:cs="Times New Roman"/>
        </w:rPr>
        <w:t xml:space="preserve"> (дата посещения 20.04.17) </w:t>
      </w:r>
    </w:p>
  </w:footnote>
  <w:footnote w:id="11">
    <w:p w:rsidR="0028033F" w:rsidRPr="00F27CE7" w:rsidRDefault="0028033F" w:rsidP="003B4611">
      <w:pPr>
        <w:pStyle w:val="a4"/>
        <w:ind w:left="113" w:right="113"/>
        <w:rPr>
          <w:rFonts w:ascii="Times New Roman" w:hAnsi="Times New Roman" w:cs="Times New Roman"/>
        </w:rPr>
      </w:pPr>
      <w:r w:rsidRPr="00F27CE7">
        <w:rPr>
          <w:rStyle w:val="a6"/>
          <w:rFonts w:ascii="Times New Roman" w:hAnsi="Times New Roman" w:cs="Times New Roman"/>
        </w:rPr>
        <w:footnoteRef/>
      </w:r>
      <w:r w:rsidRPr="00F27CE7">
        <w:rPr>
          <w:rFonts w:ascii="Times New Roman" w:hAnsi="Times New Roman" w:cs="Times New Roman"/>
        </w:rPr>
        <w:t xml:space="preserve"> Интернет-портал СНГ: http://www.e-cis.info/page.php?id=22697 (дата посещения сайта 20.04.17) </w:t>
      </w:r>
    </w:p>
  </w:footnote>
  <w:footnote w:id="12">
    <w:p w:rsidR="0028033F" w:rsidRPr="00F27CE7" w:rsidRDefault="0028033F" w:rsidP="003B4611">
      <w:pPr>
        <w:pStyle w:val="a4"/>
        <w:ind w:left="113" w:right="113"/>
        <w:rPr>
          <w:rFonts w:ascii="Times New Roman" w:hAnsi="Times New Roman" w:cs="Times New Roman"/>
        </w:rPr>
      </w:pPr>
      <w:r w:rsidRPr="00F27CE7">
        <w:rPr>
          <w:rStyle w:val="a6"/>
          <w:rFonts w:ascii="Times New Roman" w:hAnsi="Times New Roman" w:cs="Times New Roman"/>
        </w:rPr>
        <w:footnoteRef/>
      </w:r>
      <w:r w:rsidRPr="00F27CE7">
        <w:rPr>
          <w:rFonts w:ascii="Times New Roman" w:hAnsi="Times New Roman" w:cs="Times New Roman"/>
        </w:rPr>
        <w:t xml:space="preserve"> Официальный сайт Петербургского международного экономического форума 2016 года:  </w:t>
      </w:r>
      <w:proofErr w:type="gramStart"/>
      <w:r w:rsidRPr="00F27CE7">
        <w:rPr>
          <w:rFonts w:ascii="Times New Roman" w:hAnsi="Times New Roman" w:cs="Times New Roman"/>
        </w:rPr>
        <w:t xml:space="preserve">( </w:t>
      </w:r>
      <w:proofErr w:type="gramEnd"/>
      <w:r w:rsidRPr="00F27CE7">
        <w:rPr>
          <w:rFonts w:ascii="Times New Roman" w:hAnsi="Times New Roman" w:cs="Times New Roman"/>
        </w:rPr>
        <w:t>дата пос</w:t>
      </w:r>
      <w:r w:rsidRPr="00F27CE7">
        <w:rPr>
          <w:rFonts w:ascii="Times New Roman" w:hAnsi="Times New Roman" w:cs="Times New Roman"/>
        </w:rPr>
        <w:t>е</w:t>
      </w:r>
      <w:r w:rsidRPr="00F27CE7">
        <w:rPr>
          <w:rFonts w:ascii="Times New Roman" w:hAnsi="Times New Roman" w:cs="Times New Roman"/>
        </w:rPr>
        <w:t xml:space="preserve">щения сайта: 20.04.17) </w:t>
      </w:r>
    </w:p>
  </w:footnote>
  <w:footnote w:id="13">
    <w:p w:rsidR="0028033F" w:rsidRPr="00F27CE7" w:rsidRDefault="0028033F" w:rsidP="000324A3">
      <w:pPr>
        <w:pStyle w:val="a4"/>
        <w:ind w:left="113" w:right="113"/>
        <w:rPr>
          <w:rFonts w:ascii="Times New Roman" w:hAnsi="Times New Roman" w:cs="Times New Roman"/>
        </w:rPr>
      </w:pPr>
      <w:r w:rsidRPr="00F27CE7">
        <w:rPr>
          <w:rStyle w:val="a6"/>
          <w:rFonts w:ascii="Times New Roman" w:hAnsi="Times New Roman" w:cs="Times New Roman"/>
        </w:rPr>
        <w:footnoteRef/>
      </w:r>
      <w:r w:rsidRPr="00F27CE7">
        <w:rPr>
          <w:rFonts w:ascii="Times New Roman" w:hAnsi="Times New Roman" w:cs="Times New Roman"/>
        </w:rPr>
        <w:t xml:space="preserve"> Сайт информационного агентства России «</w:t>
      </w:r>
      <w:proofErr w:type="spellStart"/>
      <w:r w:rsidRPr="00F27CE7">
        <w:rPr>
          <w:rFonts w:ascii="Times New Roman" w:hAnsi="Times New Roman" w:cs="Times New Roman"/>
        </w:rPr>
        <w:t>Тасс</w:t>
      </w:r>
      <w:proofErr w:type="spellEnd"/>
      <w:r w:rsidRPr="00F27CE7">
        <w:rPr>
          <w:rFonts w:ascii="Times New Roman" w:hAnsi="Times New Roman" w:cs="Times New Roman"/>
        </w:rPr>
        <w:t xml:space="preserve">»: </w:t>
      </w:r>
      <w:hyperlink r:id="rId5" w:history="1">
        <w:r w:rsidRPr="00F27CE7">
          <w:rPr>
            <w:rStyle w:val="a7"/>
            <w:rFonts w:ascii="Times New Roman" w:hAnsi="Times New Roman" w:cs="Times New Roman"/>
            <w:color w:val="auto"/>
          </w:rPr>
          <w:t>http://tass.ru/mezhdunarodnaya-panorama/1055587</w:t>
        </w:r>
      </w:hyperlink>
      <w:r w:rsidRPr="00F27CE7">
        <w:rPr>
          <w:rFonts w:ascii="Times New Roman" w:hAnsi="Times New Roman" w:cs="Times New Roman"/>
        </w:rPr>
        <w:t xml:space="preserve"> (дата посещения сайта: 20.04.17)  </w:t>
      </w:r>
    </w:p>
  </w:footnote>
  <w:footnote w:id="14">
    <w:p w:rsidR="009D6E8C" w:rsidRPr="00F27CE7" w:rsidRDefault="009D6E8C" w:rsidP="009D6E8C">
      <w:pPr>
        <w:pStyle w:val="a4"/>
        <w:ind w:left="113" w:right="113"/>
        <w:rPr>
          <w:rFonts w:ascii="Times New Roman" w:hAnsi="Times New Roman" w:cs="Times New Roman"/>
        </w:rPr>
      </w:pPr>
      <w:r w:rsidRPr="00F27CE7">
        <w:rPr>
          <w:rStyle w:val="a6"/>
          <w:rFonts w:ascii="Times New Roman" w:hAnsi="Times New Roman" w:cs="Times New Roman"/>
        </w:rPr>
        <w:footnoteRef/>
      </w:r>
      <w:r>
        <w:rPr>
          <w:rFonts w:ascii="Times New Roman" w:hAnsi="Times New Roman" w:cs="Times New Roman"/>
        </w:rPr>
        <w:t xml:space="preserve"> /</w:t>
      </w:r>
      <w:r w:rsidR="00A277BD">
        <w:rPr>
          <w:rFonts w:ascii="Times New Roman" w:hAnsi="Times New Roman" w:cs="Times New Roman"/>
        </w:rPr>
        <w:t xml:space="preserve"> Российская газета</w:t>
      </w:r>
      <w:r>
        <w:rPr>
          <w:rFonts w:ascii="Times New Roman" w:hAnsi="Times New Roman" w:cs="Times New Roman"/>
        </w:rPr>
        <w:t xml:space="preserve"> № 20 «Путь на Восток»</w:t>
      </w:r>
      <w:r w:rsidR="00A277BD">
        <w:rPr>
          <w:rFonts w:ascii="Times New Roman" w:hAnsi="Times New Roman" w:cs="Times New Roman"/>
        </w:rPr>
        <w:t xml:space="preserve"> под редакцией </w:t>
      </w:r>
      <w:proofErr w:type="spellStart"/>
      <w:r w:rsidR="00A277BD">
        <w:rPr>
          <w:rFonts w:ascii="Times New Roman" w:hAnsi="Times New Roman" w:cs="Times New Roman"/>
        </w:rPr>
        <w:t>Колочковой</w:t>
      </w:r>
      <w:proofErr w:type="spellEnd"/>
      <w:r w:rsidR="00A277BD">
        <w:rPr>
          <w:rFonts w:ascii="Times New Roman" w:hAnsi="Times New Roman" w:cs="Times New Roman"/>
        </w:rPr>
        <w:t>, Д.А. Дмитриева Ю.Н.</w:t>
      </w:r>
      <w:r>
        <w:rPr>
          <w:rFonts w:ascii="Times New Roman" w:hAnsi="Times New Roman" w:cs="Times New Roman"/>
        </w:rPr>
        <w:t xml:space="preserve">  24.04</w:t>
      </w:r>
      <w:r w:rsidR="00A277BD">
        <w:rPr>
          <w:rFonts w:ascii="Times New Roman" w:hAnsi="Times New Roman" w:cs="Times New Roman"/>
        </w:rPr>
        <w:t>.16.</w:t>
      </w:r>
      <w:r w:rsidRPr="00F27CE7">
        <w:rPr>
          <w:rFonts w:ascii="Times New Roman" w:hAnsi="Times New Roman" w:cs="Times New Roman"/>
        </w:rPr>
        <w:t xml:space="preserve"> </w:t>
      </w:r>
      <w:r w:rsidR="00A277BD">
        <w:rPr>
          <w:rFonts w:ascii="Times New Roman" w:hAnsi="Times New Roman" w:cs="Times New Roman"/>
        </w:rPr>
        <w:t>(</w:t>
      </w:r>
      <w:r w:rsidRPr="00F27CE7">
        <w:rPr>
          <w:rFonts w:ascii="Times New Roman" w:hAnsi="Times New Roman" w:cs="Times New Roman"/>
        </w:rPr>
        <w:t xml:space="preserve">Дата обращения: 11.04.17) </w:t>
      </w:r>
    </w:p>
  </w:footnote>
  <w:footnote w:id="15">
    <w:p w:rsidR="0028033F" w:rsidRPr="00F27CE7" w:rsidRDefault="0028033F" w:rsidP="000324A3">
      <w:pPr>
        <w:pStyle w:val="a4"/>
        <w:ind w:left="113" w:right="113"/>
        <w:rPr>
          <w:rFonts w:ascii="Times New Roman" w:hAnsi="Times New Roman" w:cs="Times New Roman"/>
        </w:rPr>
      </w:pPr>
      <w:r w:rsidRPr="00F27CE7">
        <w:rPr>
          <w:rStyle w:val="a6"/>
          <w:rFonts w:ascii="Times New Roman" w:hAnsi="Times New Roman" w:cs="Times New Roman"/>
        </w:rPr>
        <w:footnoteRef/>
      </w:r>
      <w:r w:rsidRPr="00F27CE7">
        <w:rPr>
          <w:rFonts w:ascii="Times New Roman" w:hAnsi="Times New Roman" w:cs="Times New Roman"/>
        </w:rPr>
        <w:t xml:space="preserve"> Сайт Внешняя торговля России: http://russian-trade.com/reports-and-reviews/2017-02/torgovlya-mezhdu-rossiey-i-vetnamom-v-4-kv-2016-g/ </w:t>
      </w:r>
      <w:proofErr w:type="gramStart"/>
      <w:r w:rsidRPr="00F27CE7">
        <w:rPr>
          <w:rFonts w:ascii="Times New Roman" w:hAnsi="Times New Roman" w:cs="Times New Roman"/>
        </w:rPr>
        <w:t xml:space="preserve">( </w:t>
      </w:r>
      <w:proofErr w:type="gramEnd"/>
      <w:r w:rsidRPr="00F27CE7">
        <w:rPr>
          <w:rFonts w:ascii="Times New Roman" w:hAnsi="Times New Roman" w:cs="Times New Roman"/>
        </w:rPr>
        <w:t>дата посещения: 18.04.17)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01496"/>
    <w:multiLevelType w:val="hybridMultilevel"/>
    <w:tmpl w:val="E83A89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933E8F"/>
    <w:multiLevelType w:val="hybridMultilevel"/>
    <w:tmpl w:val="DC7410C6"/>
    <w:lvl w:ilvl="0" w:tplc="04190013">
      <w:start w:val="1"/>
      <w:numFmt w:val="upperRoman"/>
      <w:lvlText w:val="%1."/>
      <w:lvlJc w:val="righ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CFF43AB"/>
    <w:multiLevelType w:val="hybridMultilevel"/>
    <w:tmpl w:val="4E58F50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0DBB6F85"/>
    <w:multiLevelType w:val="hybridMultilevel"/>
    <w:tmpl w:val="08D4FDE6"/>
    <w:lvl w:ilvl="0" w:tplc="2BBC3E90">
      <w:start w:val="1"/>
      <w:numFmt w:val="decimal"/>
      <w:lvlText w:val="%1."/>
      <w:lvlJc w:val="left"/>
      <w:pPr>
        <w:ind w:left="1211" w:hanging="360"/>
      </w:pPr>
      <w:rPr>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0ECF408D"/>
    <w:multiLevelType w:val="hybridMultilevel"/>
    <w:tmpl w:val="B69E61C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107210D1"/>
    <w:multiLevelType w:val="hybridMultilevel"/>
    <w:tmpl w:val="9DF06912"/>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E359BF"/>
    <w:multiLevelType w:val="hybridMultilevel"/>
    <w:tmpl w:val="B7862AB2"/>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7">
    <w:nsid w:val="168E6F7E"/>
    <w:multiLevelType w:val="hybridMultilevel"/>
    <w:tmpl w:val="1BC016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635172"/>
    <w:multiLevelType w:val="hybridMultilevel"/>
    <w:tmpl w:val="7CF8B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9242AF"/>
    <w:multiLevelType w:val="multilevel"/>
    <w:tmpl w:val="0F98815C"/>
    <w:lvl w:ilvl="0">
      <w:start w:val="1"/>
      <w:numFmt w:val="decimal"/>
      <w:lvlText w:val="%1"/>
      <w:lvlJc w:val="left"/>
      <w:pPr>
        <w:ind w:left="390" w:hanging="39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844" w:hanging="720"/>
      </w:pPr>
      <w:rPr>
        <w:rFonts w:hint="default"/>
      </w:rPr>
    </w:lvl>
    <w:lvl w:ilvl="3">
      <w:start w:val="1"/>
      <w:numFmt w:val="decimal"/>
      <w:lvlText w:val="%1.%2.%3.%4"/>
      <w:lvlJc w:val="left"/>
      <w:pPr>
        <w:ind w:left="2766" w:hanging="1080"/>
      </w:pPr>
      <w:rPr>
        <w:rFonts w:hint="default"/>
      </w:rPr>
    </w:lvl>
    <w:lvl w:ilvl="4">
      <w:start w:val="1"/>
      <w:numFmt w:val="decimal"/>
      <w:lvlText w:val="%1.%2.%3.%4.%5"/>
      <w:lvlJc w:val="left"/>
      <w:pPr>
        <w:ind w:left="3688" w:hanging="1440"/>
      </w:pPr>
      <w:rPr>
        <w:rFonts w:hint="default"/>
      </w:rPr>
    </w:lvl>
    <w:lvl w:ilvl="5">
      <w:start w:val="1"/>
      <w:numFmt w:val="decimal"/>
      <w:lvlText w:val="%1.%2.%3.%4.%5.%6"/>
      <w:lvlJc w:val="left"/>
      <w:pPr>
        <w:ind w:left="4250" w:hanging="1440"/>
      </w:pPr>
      <w:rPr>
        <w:rFonts w:hint="default"/>
      </w:rPr>
    </w:lvl>
    <w:lvl w:ilvl="6">
      <w:start w:val="1"/>
      <w:numFmt w:val="decimal"/>
      <w:lvlText w:val="%1.%2.%3.%4.%5.%6.%7"/>
      <w:lvlJc w:val="left"/>
      <w:pPr>
        <w:ind w:left="5172" w:hanging="1800"/>
      </w:pPr>
      <w:rPr>
        <w:rFonts w:hint="default"/>
      </w:rPr>
    </w:lvl>
    <w:lvl w:ilvl="7">
      <w:start w:val="1"/>
      <w:numFmt w:val="decimal"/>
      <w:lvlText w:val="%1.%2.%3.%4.%5.%6.%7.%8"/>
      <w:lvlJc w:val="left"/>
      <w:pPr>
        <w:ind w:left="6094" w:hanging="2160"/>
      </w:pPr>
      <w:rPr>
        <w:rFonts w:hint="default"/>
      </w:rPr>
    </w:lvl>
    <w:lvl w:ilvl="8">
      <w:start w:val="1"/>
      <w:numFmt w:val="decimal"/>
      <w:lvlText w:val="%1.%2.%3.%4.%5.%6.%7.%8.%9"/>
      <w:lvlJc w:val="left"/>
      <w:pPr>
        <w:ind w:left="6656" w:hanging="2160"/>
      </w:pPr>
      <w:rPr>
        <w:rFonts w:hint="default"/>
      </w:rPr>
    </w:lvl>
  </w:abstractNum>
  <w:abstractNum w:abstractNumId="10">
    <w:nsid w:val="197C662E"/>
    <w:multiLevelType w:val="multilevel"/>
    <w:tmpl w:val="667C23BA"/>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0907B6E"/>
    <w:multiLevelType w:val="hybridMultilevel"/>
    <w:tmpl w:val="EC16B1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2E77D8"/>
    <w:multiLevelType w:val="multilevel"/>
    <w:tmpl w:val="85D482EC"/>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22E9058E"/>
    <w:multiLevelType w:val="hybridMultilevel"/>
    <w:tmpl w:val="8AB4AF0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4144CB1"/>
    <w:multiLevelType w:val="hybridMultilevel"/>
    <w:tmpl w:val="E95E66E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5CC4D44"/>
    <w:multiLevelType w:val="hybridMultilevel"/>
    <w:tmpl w:val="EF86808E"/>
    <w:lvl w:ilvl="0" w:tplc="04190019">
      <w:start w:val="1"/>
      <w:numFmt w:val="lowerLetter"/>
      <w:lvlText w:val="%1."/>
      <w:lvlJc w:val="left"/>
      <w:pPr>
        <w:ind w:left="1636"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6">
    <w:nsid w:val="261D645A"/>
    <w:multiLevelType w:val="hybridMultilevel"/>
    <w:tmpl w:val="4426BD4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335B54"/>
    <w:multiLevelType w:val="hybridMultilevel"/>
    <w:tmpl w:val="03620994"/>
    <w:lvl w:ilvl="0" w:tplc="0419000F">
      <w:start w:val="1"/>
      <w:numFmt w:val="decimal"/>
      <w:lvlText w:val="%1."/>
      <w:lvlJc w:val="left"/>
      <w:pPr>
        <w:ind w:left="360" w:hanging="360"/>
      </w:pPr>
      <w:rPr>
        <w:rFonts w:hint="default"/>
        <w:b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EA4769D"/>
    <w:multiLevelType w:val="hybridMultilevel"/>
    <w:tmpl w:val="61266DB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32C26D53"/>
    <w:multiLevelType w:val="multilevel"/>
    <w:tmpl w:val="8BF8442C"/>
    <w:lvl w:ilvl="0">
      <w:start w:val="1"/>
      <w:numFmt w:val="decimal"/>
      <w:lvlText w:val="%1"/>
      <w:lvlJc w:val="left"/>
      <w:pPr>
        <w:ind w:left="562" w:hanging="420"/>
      </w:pPr>
      <w:rPr>
        <w:rFonts w:hint="default"/>
      </w:rPr>
    </w:lvl>
    <w:lvl w:ilvl="1">
      <w:start w:val="1"/>
      <w:numFmt w:val="decimal"/>
      <w:lvlText w:val="%1.%2"/>
      <w:lvlJc w:val="left"/>
      <w:pPr>
        <w:ind w:left="1271" w:hanging="420"/>
      </w:pPr>
      <w:rPr>
        <w:rFonts w:asciiTheme="majorHAnsi" w:hAnsiTheme="maj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34C1FBC"/>
    <w:multiLevelType w:val="hybridMultilevel"/>
    <w:tmpl w:val="438A94A0"/>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35263C29"/>
    <w:multiLevelType w:val="hybridMultilevel"/>
    <w:tmpl w:val="465480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D105E3B"/>
    <w:multiLevelType w:val="hybridMultilevel"/>
    <w:tmpl w:val="F73C3FB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nsid w:val="42893BB2"/>
    <w:multiLevelType w:val="hybridMultilevel"/>
    <w:tmpl w:val="93C45AE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442B77DB"/>
    <w:multiLevelType w:val="hybridMultilevel"/>
    <w:tmpl w:val="D550206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354A14"/>
    <w:multiLevelType w:val="multilevel"/>
    <w:tmpl w:val="69C4201A"/>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26">
    <w:nsid w:val="49A5089E"/>
    <w:multiLevelType w:val="hybridMultilevel"/>
    <w:tmpl w:val="8C9225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CC60AE6"/>
    <w:multiLevelType w:val="hybridMultilevel"/>
    <w:tmpl w:val="9628F8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E6C5D5A"/>
    <w:multiLevelType w:val="hybridMultilevel"/>
    <w:tmpl w:val="F9060E50"/>
    <w:lvl w:ilvl="0" w:tplc="AE3CABF8">
      <w:start w:val="1"/>
      <w:numFmt w:val="decimal"/>
      <w:lvlText w:val="%1."/>
      <w:lvlJc w:val="left"/>
      <w:pPr>
        <w:ind w:left="1264" w:hanging="555"/>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9">
    <w:nsid w:val="53732A00"/>
    <w:multiLevelType w:val="multilevel"/>
    <w:tmpl w:val="DF7055A0"/>
    <w:lvl w:ilvl="0">
      <w:start w:val="1"/>
      <w:numFmt w:val="decimal"/>
      <w:lvlText w:val="%1"/>
      <w:lvlJc w:val="left"/>
      <w:pPr>
        <w:ind w:left="435" w:hanging="43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0">
    <w:nsid w:val="5CB85141"/>
    <w:multiLevelType w:val="multilevel"/>
    <w:tmpl w:val="D4AC7FB8"/>
    <w:lvl w:ilvl="0">
      <w:start w:val="1"/>
      <w:numFmt w:val="decimal"/>
      <w:lvlText w:val="%1"/>
      <w:lvlJc w:val="left"/>
      <w:pPr>
        <w:ind w:left="390" w:hanging="390"/>
      </w:pPr>
      <w:rPr>
        <w:rFonts w:hint="default"/>
      </w:rPr>
    </w:lvl>
    <w:lvl w:ilvl="1">
      <w:start w:val="3"/>
      <w:numFmt w:val="decimal"/>
      <w:lvlText w:val="%1.%2"/>
      <w:lvlJc w:val="left"/>
      <w:pPr>
        <w:ind w:left="1282" w:hanging="720"/>
      </w:pPr>
      <w:rPr>
        <w:rFonts w:hint="default"/>
      </w:rPr>
    </w:lvl>
    <w:lvl w:ilvl="2">
      <w:start w:val="1"/>
      <w:numFmt w:val="decimal"/>
      <w:lvlText w:val="%1.%2.%3"/>
      <w:lvlJc w:val="left"/>
      <w:pPr>
        <w:ind w:left="1844" w:hanging="720"/>
      </w:pPr>
      <w:rPr>
        <w:rFonts w:hint="default"/>
      </w:rPr>
    </w:lvl>
    <w:lvl w:ilvl="3">
      <w:start w:val="1"/>
      <w:numFmt w:val="decimal"/>
      <w:lvlText w:val="%1.%2.%3.%4"/>
      <w:lvlJc w:val="left"/>
      <w:pPr>
        <w:ind w:left="2766" w:hanging="1080"/>
      </w:pPr>
      <w:rPr>
        <w:rFonts w:hint="default"/>
      </w:rPr>
    </w:lvl>
    <w:lvl w:ilvl="4">
      <w:start w:val="1"/>
      <w:numFmt w:val="decimal"/>
      <w:lvlText w:val="%1.%2.%3.%4.%5"/>
      <w:lvlJc w:val="left"/>
      <w:pPr>
        <w:ind w:left="3688" w:hanging="1440"/>
      </w:pPr>
      <w:rPr>
        <w:rFonts w:hint="default"/>
      </w:rPr>
    </w:lvl>
    <w:lvl w:ilvl="5">
      <w:start w:val="1"/>
      <w:numFmt w:val="decimal"/>
      <w:lvlText w:val="%1.%2.%3.%4.%5.%6"/>
      <w:lvlJc w:val="left"/>
      <w:pPr>
        <w:ind w:left="4250" w:hanging="1440"/>
      </w:pPr>
      <w:rPr>
        <w:rFonts w:hint="default"/>
      </w:rPr>
    </w:lvl>
    <w:lvl w:ilvl="6">
      <w:start w:val="1"/>
      <w:numFmt w:val="decimal"/>
      <w:lvlText w:val="%1.%2.%3.%4.%5.%6.%7"/>
      <w:lvlJc w:val="left"/>
      <w:pPr>
        <w:ind w:left="5172" w:hanging="1800"/>
      </w:pPr>
      <w:rPr>
        <w:rFonts w:hint="default"/>
      </w:rPr>
    </w:lvl>
    <w:lvl w:ilvl="7">
      <w:start w:val="1"/>
      <w:numFmt w:val="decimal"/>
      <w:lvlText w:val="%1.%2.%3.%4.%5.%6.%7.%8"/>
      <w:lvlJc w:val="left"/>
      <w:pPr>
        <w:ind w:left="6094" w:hanging="2160"/>
      </w:pPr>
      <w:rPr>
        <w:rFonts w:hint="default"/>
      </w:rPr>
    </w:lvl>
    <w:lvl w:ilvl="8">
      <w:start w:val="1"/>
      <w:numFmt w:val="decimal"/>
      <w:lvlText w:val="%1.%2.%3.%4.%5.%6.%7.%8.%9"/>
      <w:lvlJc w:val="left"/>
      <w:pPr>
        <w:ind w:left="6656" w:hanging="2160"/>
      </w:pPr>
      <w:rPr>
        <w:rFonts w:hint="default"/>
      </w:rPr>
    </w:lvl>
  </w:abstractNum>
  <w:abstractNum w:abstractNumId="31">
    <w:nsid w:val="65D575A6"/>
    <w:multiLevelType w:val="hybridMultilevel"/>
    <w:tmpl w:val="EF3210AE"/>
    <w:lvl w:ilvl="0" w:tplc="5FF6C5D6">
      <w:start w:val="1"/>
      <w:numFmt w:val="decimal"/>
      <w:lvlText w:val="%1."/>
      <w:lvlJc w:val="left"/>
      <w:pPr>
        <w:ind w:left="833" w:hanging="360"/>
      </w:pPr>
      <w:rPr>
        <w:b w:val="0"/>
      </w:r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32">
    <w:nsid w:val="69110A74"/>
    <w:multiLevelType w:val="hybridMultilevel"/>
    <w:tmpl w:val="F4FE3DAE"/>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F392980"/>
    <w:multiLevelType w:val="hybridMultilevel"/>
    <w:tmpl w:val="CC601978"/>
    <w:lvl w:ilvl="0" w:tplc="BBEE0992">
      <w:start w:val="1"/>
      <w:numFmt w:val="decimal"/>
      <w:lvlText w:val="%1."/>
      <w:lvlJc w:val="left"/>
      <w:pPr>
        <w:ind w:left="360" w:hanging="360"/>
      </w:pPr>
      <w:rPr>
        <w:rFonts w:hint="default"/>
        <w:b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76502712"/>
    <w:multiLevelType w:val="hybridMultilevel"/>
    <w:tmpl w:val="AB6E1C20"/>
    <w:lvl w:ilvl="0" w:tplc="B69E44B8">
      <w:start w:val="10"/>
      <w:numFmt w:val="decimal"/>
      <w:lvlText w:val="%1."/>
      <w:lvlJc w:val="left"/>
      <w:pPr>
        <w:ind w:left="1639" w:hanging="375"/>
      </w:pPr>
      <w:rPr>
        <w:rFonts w:hint="default"/>
      </w:rPr>
    </w:lvl>
    <w:lvl w:ilvl="1" w:tplc="04190019" w:tentative="1">
      <w:start w:val="1"/>
      <w:numFmt w:val="lowerLetter"/>
      <w:lvlText w:val="%2."/>
      <w:lvlJc w:val="left"/>
      <w:pPr>
        <w:ind w:left="2344" w:hanging="360"/>
      </w:pPr>
    </w:lvl>
    <w:lvl w:ilvl="2" w:tplc="0419001B" w:tentative="1">
      <w:start w:val="1"/>
      <w:numFmt w:val="lowerRoman"/>
      <w:lvlText w:val="%3."/>
      <w:lvlJc w:val="right"/>
      <w:pPr>
        <w:ind w:left="3064" w:hanging="180"/>
      </w:pPr>
    </w:lvl>
    <w:lvl w:ilvl="3" w:tplc="0419000F" w:tentative="1">
      <w:start w:val="1"/>
      <w:numFmt w:val="decimal"/>
      <w:lvlText w:val="%4."/>
      <w:lvlJc w:val="left"/>
      <w:pPr>
        <w:ind w:left="3784" w:hanging="360"/>
      </w:pPr>
    </w:lvl>
    <w:lvl w:ilvl="4" w:tplc="04190019" w:tentative="1">
      <w:start w:val="1"/>
      <w:numFmt w:val="lowerLetter"/>
      <w:lvlText w:val="%5."/>
      <w:lvlJc w:val="left"/>
      <w:pPr>
        <w:ind w:left="4504" w:hanging="360"/>
      </w:pPr>
    </w:lvl>
    <w:lvl w:ilvl="5" w:tplc="0419001B" w:tentative="1">
      <w:start w:val="1"/>
      <w:numFmt w:val="lowerRoman"/>
      <w:lvlText w:val="%6."/>
      <w:lvlJc w:val="right"/>
      <w:pPr>
        <w:ind w:left="5224" w:hanging="180"/>
      </w:pPr>
    </w:lvl>
    <w:lvl w:ilvl="6" w:tplc="0419000F" w:tentative="1">
      <w:start w:val="1"/>
      <w:numFmt w:val="decimal"/>
      <w:lvlText w:val="%7."/>
      <w:lvlJc w:val="left"/>
      <w:pPr>
        <w:ind w:left="5944" w:hanging="360"/>
      </w:pPr>
    </w:lvl>
    <w:lvl w:ilvl="7" w:tplc="04190019" w:tentative="1">
      <w:start w:val="1"/>
      <w:numFmt w:val="lowerLetter"/>
      <w:lvlText w:val="%8."/>
      <w:lvlJc w:val="left"/>
      <w:pPr>
        <w:ind w:left="6664" w:hanging="360"/>
      </w:pPr>
    </w:lvl>
    <w:lvl w:ilvl="8" w:tplc="0419001B" w:tentative="1">
      <w:start w:val="1"/>
      <w:numFmt w:val="lowerRoman"/>
      <w:lvlText w:val="%9."/>
      <w:lvlJc w:val="right"/>
      <w:pPr>
        <w:ind w:left="7384" w:hanging="180"/>
      </w:pPr>
    </w:lvl>
  </w:abstractNum>
  <w:num w:numId="1">
    <w:abstractNumId w:val="19"/>
  </w:num>
  <w:num w:numId="2">
    <w:abstractNumId w:val="21"/>
  </w:num>
  <w:num w:numId="3">
    <w:abstractNumId w:val="24"/>
  </w:num>
  <w:num w:numId="4">
    <w:abstractNumId w:val="23"/>
  </w:num>
  <w:num w:numId="5">
    <w:abstractNumId w:val="6"/>
  </w:num>
  <w:num w:numId="6">
    <w:abstractNumId w:val="5"/>
  </w:num>
  <w:num w:numId="7">
    <w:abstractNumId w:val="32"/>
  </w:num>
  <w:num w:numId="8">
    <w:abstractNumId w:val="16"/>
  </w:num>
  <w:num w:numId="9">
    <w:abstractNumId w:val="13"/>
  </w:num>
  <w:num w:numId="10">
    <w:abstractNumId w:val="7"/>
  </w:num>
  <w:num w:numId="11">
    <w:abstractNumId w:val="8"/>
  </w:num>
  <w:num w:numId="12">
    <w:abstractNumId w:val="0"/>
  </w:num>
  <w:num w:numId="13">
    <w:abstractNumId w:val="12"/>
  </w:num>
  <w:num w:numId="14">
    <w:abstractNumId w:val="27"/>
  </w:num>
  <w:num w:numId="15">
    <w:abstractNumId w:val="15"/>
  </w:num>
  <w:num w:numId="16">
    <w:abstractNumId w:val="26"/>
  </w:num>
  <w:num w:numId="17">
    <w:abstractNumId w:val="18"/>
  </w:num>
  <w:num w:numId="18">
    <w:abstractNumId w:val="11"/>
  </w:num>
  <w:num w:numId="19">
    <w:abstractNumId w:val="14"/>
  </w:num>
  <w:num w:numId="20">
    <w:abstractNumId w:val="10"/>
  </w:num>
  <w:num w:numId="21">
    <w:abstractNumId w:val="30"/>
  </w:num>
  <w:num w:numId="22">
    <w:abstractNumId w:val="9"/>
  </w:num>
  <w:num w:numId="23">
    <w:abstractNumId w:val="25"/>
  </w:num>
  <w:num w:numId="24">
    <w:abstractNumId w:val="20"/>
  </w:num>
  <w:num w:numId="25">
    <w:abstractNumId w:val="3"/>
  </w:num>
  <w:num w:numId="26">
    <w:abstractNumId w:val="29"/>
  </w:num>
  <w:num w:numId="27">
    <w:abstractNumId w:val="4"/>
  </w:num>
  <w:num w:numId="28">
    <w:abstractNumId w:val="1"/>
  </w:num>
  <w:num w:numId="29">
    <w:abstractNumId w:val="2"/>
  </w:num>
  <w:num w:numId="30">
    <w:abstractNumId w:val="22"/>
  </w:num>
  <w:num w:numId="31">
    <w:abstractNumId w:val="28"/>
  </w:num>
  <w:num w:numId="32">
    <w:abstractNumId w:val="33"/>
  </w:num>
  <w:num w:numId="33">
    <w:abstractNumId w:val="17"/>
  </w:num>
  <w:num w:numId="34">
    <w:abstractNumId w:val="34"/>
  </w:num>
  <w:num w:numId="35">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10"/>
  <w:displayHorizontalDrawingGridEvery w:val="2"/>
  <w:characterSpacingControl w:val="doNotCompress"/>
  <w:footnotePr>
    <w:numRestart w:val="eachPage"/>
    <w:footnote w:id="0"/>
    <w:footnote w:id="1"/>
  </w:footnotePr>
  <w:endnotePr>
    <w:endnote w:id="0"/>
    <w:endnote w:id="1"/>
  </w:endnotePr>
  <w:compat/>
  <w:rsids>
    <w:rsidRoot w:val="003F3FF4"/>
    <w:rsid w:val="0000212D"/>
    <w:rsid w:val="00011200"/>
    <w:rsid w:val="00012B2C"/>
    <w:rsid w:val="000164B8"/>
    <w:rsid w:val="000175D5"/>
    <w:rsid w:val="0002114B"/>
    <w:rsid w:val="0002546B"/>
    <w:rsid w:val="000320D7"/>
    <w:rsid w:val="000324A3"/>
    <w:rsid w:val="00033B85"/>
    <w:rsid w:val="000555F1"/>
    <w:rsid w:val="00066CA1"/>
    <w:rsid w:val="00067E06"/>
    <w:rsid w:val="0007411D"/>
    <w:rsid w:val="00080606"/>
    <w:rsid w:val="0008180D"/>
    <w:rsid w:val="00095318"/>
    <w:rsid w:val="000D64B4"/>
    <w:rsid w:val="00103B5B"/>
    <w:rsid w:val="00104D24"/>
    <w:rsid w:val="00112692"/>
    <w:rsid w:val="00121EFB"/>
    <w:rsid w:val="00122066"/>
    <w:rsid w:val="00146B05"/>
    <w:rsid w:val="00173DBB"/>
    <w:rsid w:val="00185B33"/>
    <w:rsid w:val="00186E29"/>
    <w:rsid w:val="001A40F3"/>
    <w:rsid w:val="001B4A25"/>
    <w:rsid w:val="001C03BF"/>
    <w:rsid w:val="001F68D3"/>
    <w:rsid w:val="002034BF"/>
    <w:rsid w:val="0022037B"/>
    <w:rsid w:val="002251C8"/>
    <w:rsid w:val="002525B3"/>
    <w:rsid w:val="00255C8F"/>
    <w:rsid w:val="00255F2A"/>
    <w:rsid w:val="00270565"/>
    <w:rsid w:val="0027133D"/>
    <w:rsid w:val="002730EC"/>
    <w:rsid w:val="00280081"/>
    <w:rsid w:val="0028033F"/>
    <w:rsid w:val="0028270F"/>
    <w:rsid w:val="00283F48"/>
    <w:rsid w:val="002A54D3"/>
    <w:rsid w:val="002C7A10"/>
    <w:rsid w:val="002D0FA2"/>
    <w:rsid w:val="002D57EC"/>
    <w:rsid w:val="002D61A8"/>
    <w:rsid w:val="0030079C"/>
    <w:rsid w:val="00310CC8"/>
    <w:rsid w:val="003273E4"/>
    <w:rsid w:val="003777DF"/>
    <w:rsid w:val="003B3381"/>
    <w:rsid w:val="003B4611"/>
    <w:rsid w:val="003B7135"/>
    <w:rsid w:val="003D7BE4"/>
    <w:rsid w:val="003F3FF4"/>
    <w:rsid w:val="00407E64"/>
    <w:rsid w:val="00424973"/>
    <w:rsid w:val="00443851"/>
    <w:rsid w:val="0044396E"/>
    <w:rsid w:val="00444EE0"/>
    <w:rsid w:val="00447211"/>
    <w:rsid w:val="004536FC"/>
    <w:rsid w:val="00464178"/>
    <w:rsid w:val="004727E9"/>
    <w:rsid w:val="00480A96"/>
    <w:rsid w:val="00483BA4"/>
    <w:rsid w:val="004A3F7A"/>
    <w:rsid w:val="004B55A7"/>
    <w:rsid w:val="004C27B9"/>
    <w:rsid w:val="004D510A"/>
    <w:rsid w:val="004D7066"/>
    <w:rsid w:val="004F2D0E"/>
    <w:rsid w:val="00506BA6"/>
    <w:rsid w:val="00554DA7"/>
    <w:rsid w:val="005641F4"/>
    <w:rsid w:val="00586E4C"/>
    <w:rsid w:val="00594F06"/>
    <w:rsid w:val="005A0338"/>
    <w:rsid w:val="005A5E99"/>
    <w:rsid w:val="005B36B2"/>
    <w:rsid w:val="005C75C6"/>
    <w:rsid w:val="005F0188"/>
    <w:rsid w:val="005F371D"/>
    <w:rsid w:val="00600C7E"/>
    <w:rsid w:val="0062379A"/>
    <w:rsid w:val="00635605"/>
    <w:rsid w:val="00637A68"/>
    <w:rsid w:val="006424BC"/>
    <w:rsid w:val="00642802"/>
    <w:rsid w:val="00670E02"/>
    <w:rsid w:val="006733A9"/>
    <w:rsid w:val="00675E26"/>
    <w:rsid w:val="00685299"/>
    <w:rsid w:val="006B1CA6"/>
    <w:rsid w:val="006B248D"/>
    <w:rsid w:val="006B3E42"/>
    <w:rsid w:val="006C2C78"/>
    <w:rsid w:val="006E5A40"/>
    <w:rsid w:val="00712306"/>
    <w:rsid w:val="007139B6"/>
    <w:rsid w:val="0072202F"/>
    <w:rsid w:val="00746FE8"/>
    <w:rsid w:val="00761D0F"/>
    <w:rsid w:val="00776DEB"/>
    <w:rsid w:val="007D5FBA"/>
    <w:rsid w:val="007F3720"/>
    <w:rsid w:val="007F3F23"/>
    <w:rsid w:val="008477F1"/>
    <w:rsid w:val="00853036"/>
    <w:rsid w:val="00865375"/>
    <w:rsid w:val="008862E3"/>
    <w:rsid w:val="008D4CE1"/>
    <w:rsid w:val="008F4576"/>
    <w:rsid w:val="00902EE8"/>
    <w:rsid w:val="00906E24"/>
    <w:rsid w:val="00920E74"/>
    <w:rsid w:val="00956C1A"/>
    <w:rsid w:val="0098533D"/>
    <w:rsid w:val="00997A85"/>
    <w:rsid w:val="009A3C1A"/>
    <w:rsid w:val="009A4A58"/>
    <w:rsid w:val="009D6E8C"/>
    <w:rsid w:val="009D72ED"/>
    <w:rsid w:val="009E4BF6"/>
    <w:rsid w:val="009E509C"/>
    <w:rsid w:val="00A14588"/>
    <w:rsid w:val="00A225C7"/>
    <w:rsid w:val="00A277BD"/>
    <w:rsid w:val="00A4370C"/>
    <w:rsid w:val="00A47DF8"/>
    <w:rsid w:val="00A5326E"/>
    <w:rsid w:val="00A81A59"/>
    <w:rsid w:val="00A91357"/>
    <w:rsid w:val="00A93342"/>
    <w:rsid w:val="00A9441C"/>
    <w:rsid w:val="00AB5718"/>
    <w:rsid w:val="00AC3F3C"/>
    <w:rsid w:val="00AF0C4A"/>
    <w:rsid w:val="00AF35E3"/>
    <w:rsid w:val="00B138AF"/>
    <w:rsid w:val="00B21BC7"/>
    <w:rsid w:val="00B34100"/>
    <w:rsid w:val="00B357C0"/>
    <w:rsid w:val="00B4713B"/>
    <w:rsid w:val="00B52F79"/>
    <w:rsid w:val="00B611F2"/>
    <w:rsid w:val="00B61CAE"/>
    <w:rsid w:val="00B8071C"/>
    <w:rsid w:val="00B91219"/>
    <w:rsid w:val="00BA42DF"/>
    <w:rsid w:val="00BB69B4"/>
    <w:rsid w:val="00BC020B"/>
    <w:rsid w:val="00BD42CB"/>
    <w:rsid w:val="00BF12ED"/>
    <w:rsid w:val="00C453C2"/>
    <w:rsid w:val="00C537BF"/>
    <w:rsid w:val="00C569D8"/>
    <w:rsid w:val="00C72CA5"/>
    <w:rsid w:val="00CA33A8"/>
    <w:rsid w:val="00CB38E6"/>
    <w:rsid w:val="00CD07B9"/>
    <w:rsid w:val="00CF2B36"/>
    <w:rsid w:val="00D1726B"/>
    <w:rsid w:val="00D2214B"/>
    <w:rsid w:val="00D23547"/>
    <w:rsid w:val="00D25AB9"/>
    <w:rsid w:val="00D26C3E"/>
    <w:rsid w:val="00D34A69"/>
    <w:rsid w:val="00D42746"/>
    <w:rsid w:val="00D46ABC"/>
    <w:rsid w:val="00D535E2"/>
    <w:rsid w:val="00D57186"/>
    <w:rsid w:val="00D73AFE"/>
    <w:rsid w:val="00D77B79"/>
    <w:rsid w:val="00D87808"/>
    <w:rsid w:val="00DA1B26"/>
    <w:rsid w:val="00DA523E"/>
    <w:rsid w:val="00DB4558"/>
    <w:rsid w:val="00DD38FB"/>
    <w:rsid w:val="00DD55CA"/>
    <w:rsid w:val="00DE0354"/>
    <w:rsid w:val="00DE1E2B"/>
    <w:rsid w:val="00E02E11"/>
    <w:rsid w:val="00E5715A"/>
    <w:rsid w:val="00E62BAD"/>
    <w:rsid w:val="00E67A9B"/>
    <w:rsid w:val="00E76A9A"/>
    <w:rsid w:val="00E851D3"/>
    <w:rsid w:val="00E8779C"/>
    <w:rsid w:val="00E939FB"/>
    <w:rsid w:val="00E96212"/>
    <w:rsid w:val="00E96EC0"/>
    <w:rsid w:val="00EC542F"/>
    <w:rsid w:val="00EF4048"/>
    <w:rsid w:val="00F05463"/>
    <w:rsid w:val="00F1155D"/>
    <w:rsid w:val="00F11E8E"/>
    <w:rsid w:val="00F27CE7"/>
    <w:rsid w:val="00F52354"/>
    <w:rsid w:val="00F57812"/>
    <w:rsid w:val="00F75DC4"/>
    <w:rsid w:val="00F918A5"/>
    <w:rsid w:val="00F96F48"/>
    <w:rsid w:val="00FE0A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ind w:left="851" w:right="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EE0"/>
  </w:style>
  <w:style w:type="paragraph" w:styleId="1">
    <w:name w:val="heading 1"/>
    <w:basedOn w:val="a"/>
    <w:next w:val="a"/>
    <w:link w:val="10"/>
    <w:uiPriority w:val="9"/>
    <w:qFormat/>
    <w:rsid w:val="002D61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3FF4"/>
    <w:pPr>
      <w:ind w:left="720"/>
      <w:contextualSpacing/>
    </w:pPr>
  </w:style>
  <w:style w:type="paragraph" w:styleId="a4">
    <w:name w:val="footnote text"/>
    <w:basedOn w:val="a"/>
    <w:link w:val="a5"/>
    <w:uiPriority w:val="99"/>
    <w:semiHidden/>
    <w:unhideWhenUsed/>
    <w:rsid w:val="0027133D"/>
    <w:pPr>
      <w:spacing w:after="0" w:line="240" w:lineRule="auto"/>
    </w:pPr>
    <w:rPr>
      <w:sz w:val="20"/>
      <w:szCs w:val="20"/>
    </w:rPr>
  </w:style>
  <w:style w:type="character" w:customStyle="1" w:styleId="a5">
    <w:name w:val="Текст сноски Знак"/>
    <w:basedOn w:val="a0"/>
    <w:link w:val="a4"/>
    <w:uiPriority w:val="99"/>
    <w:semiHidden/>
    <w:rsid w:val="0027133D"/>
    <w:rPr>
      <w:sz w:val="20"/>
      <w:szCs w:val="20"/>
    </w:rPr>
  </w:style>
  <w:style w:type="character" w:styleId="a6">
    <w:name w:val="footnote reference"/>
    <w:basedOn w:val="a0"/>
    <w:uiPriority w:val="99"/>
    <w:semiHidden/>
    <w:unhideWhenUsed/>
    <w:rsid w:val="0027133D"/>
    <w:rPr>
      <w:vertAlign w:val="superscript"/>
    </w:rPr>
  </w:style>
  <w:style w:type="character" w:styleId="a7">
    <w:name w:val="Hyperlink"/>
    <w:basedOn w:val="a0"/>
    <w:uiPriority w:val="99"/>
    <w:unhideWhenUsed/>
    <w:rsid w:val="00011200"/>
    <w:rPr>
      <w:color w:val="0000FF" w:themeColor="hyperlink"/>
      <w:u w:val="single"/>
    </w:rPr>
  </w:style>
  <w:style w:type="character" w:customStyle="1" w:styleId="apple-converted-space">
    <w:name w:val="apple-converted-space"/>
    <w:basedOn w:val="a0"/>
    <w:rsid w:val="00DE0354"/>
  </w:style>
  <w:style w:type="character" w:customStyle="1" w:styleId="10">
    <w:name w:val="Заголовок 1 Знак"/>
    <w:basedOn w:val="a0"/>
    <w:link w:val="1"/>
    <w:uiPriority w:val="9"/>
    <w:rsid w:val="002D61A8"/>
    <w:rPr>
      <w:rFonts w:asciiTheme="majorHAnsi" w:eastAsiaTheme="majorEastAsia" w:hAnsiTheme="majorHAnsi" w:cstheme="majorBidi"/>
      <w:b/>
      <w:bCs/>
      <w:color w:val="365F91" w:themeColor="accent1" w:themeShade="BF"/>
      <w:sz w:val="28"/>
      <w:szCs w:val="28"/>
    </w:rPr>
  </w:style>
  <w:style w:type="character" w:styleId="a8">
    <w:name w:val="line number"/>
    <w:basedOn w:val="a0"/>
    <w:uiPriority w:val="99"/>
    <w:semiHidden/>
    <w:unhideWhenUsed/>
    <w:rsid w:val="000175D5"/>
  </w:style>
  <w:style w:type="paragraph" w:styleId="a9">
    <w:name w:val="header"/>
    <w:basedOn w:val="a"/>
    <w:link w:val="aa"/>
    <w:uiPriority w:val="99"/>
    <w:semiHidden/>
    <w:unhideWhenUsed/>
    <w:rsid w:val="00CD07B9"/>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CD07B9"/>
  </w:style>
  <w:style w:type="paragraph" w:styleId="ab">
    <w:name w:val="footer"/>
    <w:basedOn w:val="a"/>
    <w:link w:val="ac"/>
    <w:uiPriority w:val="99"/>
    <w:semiHidden/>
    <w:unhideWhenUsed/>
    <w:rsid w:val="00CD07B9"/>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CD07B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 TargetMode="External"/><Relationship Id="rId13" Type="http://schemas.openxmlformats.org/officeDocument/2006/relationships/hyperlink" Target="http://tass.ru/pmef-2016/article/33692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is.info/zst.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d.ru/torgovo-ekonomiceskaa-politika-rossii/-/asset_publisher/zAeJy7qxtFQo/content/id/251097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pic.ru/proekti_apik/logistics/information/incoterms" TargetMode="External"/><Relationship Id="rId4" Type="http://schemas.openxmlformats.org/officeDocument/2006/relationships/settings" Target="settings.xml"/><Relationship Id="rId9" Type="http://schemas.openxmlformats.org/officeDocument/2006/relationships/hyperlink" Target="http://russian-trade.com/reports-and-reviews/2017-02/torgovlya-mezhdu-rossiey-i-vetnamom-v-4-kv-2016-g/" TargetMode="External"/><Relationship Id="rId14" Type="http://schemas.openxmlformats.org/officeDocument/2006/relationships/hyperlink" Target="http://www"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mid.ru/torgovo-ekonomiceskaa-politika-rossii/-/asset_publisher/zAeJy7qxtFQo/content/id/2510976" TargetMode="External"/><Relationship Id="rId2" Type="http://schemas.openxmlformats.org/officeDocument/2006/relationships/hyperlink" Target="https://ria.ru/spravka/20160101/1350462803.html" TargetMode="External"/><Relationship Id="rId1" Type="http://schemas.openxmlformats.org/officeDocument/2006/relationships/hyperlink" Target="http://economy.gov.ru/minec/activity/sections/foreigneconomicactivity/economic_organization/doc1186126917609" TargetMode="External"/><Relationship Id="rId5" Type="http://schemas.openxmlformats.org/officeDocument/2006/relationships/hyperlink" Target="http://tass.ru/mezhdunarodnaya-panorama/1055587" TargetMode="External"/><Relationship Id="rId4" Type="http://schemas.openxmlformats.org/officeDocument/2006/relationships/hyperlink" Target="http://e-cis.info/zst.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D5C12-5E71-48B2-B487-D48CFFB81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2029</TotalTime>
  <Pages>18</Pages>
  <Words>4398</Words>
  <Characters>25070</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36</cp:revision>
  <dcterms:created xsi:type="dcterms:W3CDTF">2017-04-12T14:29:00Z</dcterms:created>
  <dcterms:modified xsi:type="dcterms:W3CDTF">2017-05-18T16:10:00Z</dcterms:modified>
</cp:coreProperties>
</file>