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BE" w:rsidRPr="002B4DBE" w:rsidRDefault="002B4DBE" w:rsidP="002B4D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4DBE">
        <w:rPr>
          <w:rFonts w:ascii="Times New Roman" w:eastAsia="Calibri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2B4DBE" w:rsidRPr="002B4DBE" w:rsidRDefault="002B4DBE" w:rsidP="002B4D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4DBE">
        <w:rPr>
          <w:rFonts w:ascii="Times New Roman" w:eastAsia="Calibri" w:hAnsi="Times New Roman" w:cs="Times New Roman"/>
          <w:b/>
          <w:sz w:val="28"/>
          <w:szCs w:val="28"/>
        </w:rPr>
        <w:t>Юридический факультет</w:t>
      </w:r>
    </w:p>
    <w:p w:rsidR="002B4DBE" w:rsidRPr="002B4DBE" w:rsidRDefault="002B4DBE" w:rsidP="002B4DB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4DBE">
        <w:rPr>
          <w:rFonts w:ascii="Times New Roman" w:eastAsia="Calibri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eastAsia="Calibri" w:hAnsi="Times New Roman" w:cs="Times New Roman"/>
          <w:b/>
          <w:sz w:val="28"/>
          <w:szCs w:val="28"/>
        </w:rPr>
        <w:t>уголовного права и процесса</w:t>
      </w:r>
    </w:p>
    <w:p w:rsidR="002B4DBE" w:rsidRPr="002B4DBE" w:rsidRDefault="002B4DBE" w:rsidP="002B4D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4DBE">
        <w:rPr>
          <w:rFonts w:ascii="Times New Roman" w:eastAsia="Calibri" w:hAnsi="Times New Roman" w:cs="Times New Roman"/>
          <w:sz w:val="28"/>
          <w:szCs w:val="28"/>
        </w:rPr>
        <w:t>Курсовая работа на тему:</w:t>
      </w:r>
    </w:p>
    <w:p w:rsidR="002B4DBE" w:rsidRDefault="008E3F23" w:rsidP="002B4D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3F23">
        <w:rPr>
          <w:rFonts w:ascii="Times New Roman" w:eastAsia="Calibri" w:hAnsi="Times New Roman" w:cs="Times New Roman"/>
          <w:b/>
          <w:sz w:val="28"/>
          <w:szCs w:val="28"/>
        </w:rPr>
        <w:t>«Условное осуждение (ст.ст. 73,74 Уголовного кодекса РФ)»</w:t>
      </w:r>
    </w:p>
    <w:p w:rsidR="008E3F23" w:rsidRPr="002B4DBE" w:rsidRDefault="008E3F23" w:rsidP="002B4D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B4DBE" w:rsidRPr="002B4DBE" w:rsidRDefault="002B4DBE" w:rsidP="002B4DBE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B4DBE">
        <w:rPr>
          <w:rFonts w:ascii="Times New Roman" w:eastAsia="Calibri" w:hAnsi="Times New Roman" w:cs="Times New Roman"/>
          <w:b/>
          <w:sz w:val="28"/>
          <w:szCs w:val="28"/>
        </w:rPr>
        <w:t xml:space="preserve">Научный руководитель: </w:t>
      </w:r>
    </w:p>
    <w:p w:rsidR="002B4DBE" w:rsidRPr="00EF38B7" w:rsidRDefault="002B4DBE" w:rsidP="002B4D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., доцент</w:t>
      </w:r>
      <w:r w:rsidR="00EF38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42638">
        <w:rPr>
          <w:rFonts w:ascii="Times New Roman" w:eastAsia="Calibri" w:hAnsi="Times New Roman" w:cs="Times New Roman"/>
          <w:sz w:val="28"/>
          <w:szCs w:val="28"/>
        </w:rPr>
        <w:t>Харитошкин</w:t>
      </w:r>
      <w:proofErr w:type="spellEnd"/>
      <w:r w:rsidR="00942638">
        <w:rPr>
          <w:rFonts w:ascii="Times New Roman" w:eastAsia="Calibri" w:hAnsi="Times New Roman" w:cs="Times New Roman"/>
          <w:sz w:val="28"/>
          <w:szCs w:val="28"/>
        </w:rPr>
        <w:t xml:space="preserve"> Валерий Вячеславович</w:t>
      </w:r>
    </w:p>
    <w:p w:rsidR="002B4DBE" w:rsidRPr="002B4DBE" w:rsidRDefault="002B4DBE" w:rsidP="002B4D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B4DBE">
        <w:rPr>
          <w:rFonts w:ascii="Times New Roman" w:eastAsia="Calibri" w:hAnsi="Times New Roman" w:cs="Times New Roman"/>
          <w:b/>
          <w:sz w:val="28"/>
          <w:szCs w:val="28"/>
        </w:rPr>
        <w:t>Выполнил:</w:t>
      </w:r>
      <w:r w:rsidRPr="002B4DBE">
        <w:rPr>
          <w:rFonts w:ascii="Times New Roman" w:eastAsia="Calibri" w:hAnsi="Times New Roman" w:cs="Times New Roman"/>
          <w:sz w:val="28"/>
          <w:szCs w:val="28"/>
        </w:rPr>
        <w:t xml:space="preserve"> студент очной формы обучения</w:t>
      </w:r>
    </w:p>
    <w:p w:rsidR="002B4DBE" w:rsidRPr="002B4DBE" w:rsidRDefault="002B4DBE" w:rsidP="002B4D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B4DBE">
        <w:rPr>
          <w:rFonts w:ascii="Times New Roman" w:eastAsia="Calibri" w:hAnsi="Times New Roman" w:cs="Times New Roman"/>
          <w:sz w:val="28"/>
          <w:szCs w:val="28"/>
        </w:rPr>
        <w:t>направления 40.03.01. «Юриспруденция»</w:t>
      </w:r>
    </w:p>
    <w:p w:rsidR="002B4DBE" w:rsidRPr="002B4DBE" w:rsidRDefault="002B4DBE" w:rsidP="002B4D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B4DBE">
        <w:rPr>
          <w:rFonts w:ascii="Times New Roman" w:eastAsia="Calibri" w:hAnsi="Times New Roman" w:cs="Times New Roman"/>
          <w:sz w:val="28"/>
          <w:szCs w:val="28"/>
        </w:rPr>
        <w:t xml:space="preserve"> 2 курса </w:t>
      </w:r>
      <w:r w:rsidR="000F764B">
        <w:rPr>
          <w:rFonts w:ascii="Times New Roman" w:eastAsia="Calibri" w:hAnsi="Times New Roman" w:cs="Times New Roman"/>
          <w:sz w:val="28"/>
          <w:szCs w:val="28"/>
        </w:rPr>
        <w:t>23 группы</w:t>
      </w:r>
      <w:r w:rsidRPr="002B4DB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4DBE" w:rsidRPr="002B4DBE" w:rsidRDefault="000F764B" w:rsidP="002B4D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Кожевников Данил Петрович</w:t>
      </w:r>
    </w:p>
    <w:p w:rsidR="002B4DBE" w:rsidRPr="002B4DBE" w:rsidRDefault="002B4DBE" w:rsidP="002B4D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B4DBE" w:rsidRP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4DBE">
        <w:rPr>
          <w:rFonts w:ascii="Times New Roman" w:eastAsia="Calibri" w:hAnsi="Times New Roman" w:cs="Times New Roman"/>
          <w:sz w:val="28"/>
          <w:szCs w:val="28"/>
        </w:rPr>
        <w:t>Тверь</w:t>
      </w:r>
    </w:p>
    <w:p w:rsidR="002B4DBE" w:rsidRDefault="002B4DBE" w:rsidP="002B4DB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4DBE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2B63AD" w:rsidRDefault="002B63AD" w:rsidP="002B4DBE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2A21C0" w:rsidRDefault="002A21C0" w:rsidP="002B63A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B63AD" w:rsidRDefault="002B63AD" w:rsidP="002B63A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2B63AD">
        <w:rPr>
          <w:rFonts w:ascii="Times New Roman" w:hAnsi="Times New Roman" w:cs="Times New Roman"/>
          <w:sz w:val="28"/>
        </w:rPr>
        <w:lastRenderedPageBreak/>
        <w:t>Оглавление</w:t>
      </w:r>
    </w:p>
    <w:bookmarkStart w:id="0" w:name="_GoBack"/>
    <w:p w:rsidR="003E2207" w:rsidRPr="003E2207" w:rsidRDefault="00A6291D" w:rsidP="000071AC">
      <w:pPr>
        <w:pStyle w:val="1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3E2207">
        <w:rPr>
          <w:rFonts w:ascii="Times New Roman" w:hAnsi="Times New Roman" w:cs="Times New Roman"/>
          <w:sz w:val="28"/>
          <w:szCs w:val="28"/>
        </w:rPr>
        <w:fldChar w:fldCharType="begin"/>
      </w:r>
      <w:r w:rsidR="003E2207" w:rsidRPr="003E2207">
        <w:rPr>
          <w:rFonts w:ascii="Times New Roman" w:hAnsi="Times New Roman" w:cs="Times New Roman"/>
          <w:sz w:val="28"/>
          <w:szCs w:val="28"/>
        </w:rPr>
        <w:instrText xml:space="preserve"> TOC \h \z \t "глава;1;параграф;2" </w:instrText>
      </w:r>
      <w:r w:rsidRPr="003E2207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514085672" w:history="1">
        <w:r w:rsidR="003E2207" w:rsidRPr="003E2207">
          <w:rPr>
            <w:rStyle w:val="a9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_Toc514085672 \h </w:instrTex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E2207" w:rsidRPr="003E2207" w:rsidRDefault="00A6291D" w:rsidP="000071AC">
      <w:pPr>
        <w:pStyle w:val="1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4085673" w:history="1">
        <w:r w:rsidR="003E2207" w:rsidRPr="003E2207">
          <w:rPr>
            <w:rStyle w:val="a9"/>
            <w:rFonts w:ascii="Times New Roman" w:hAnsi="Times New Roman" w:cs="Times New Roman"/>
            <w:noProof/>
            <w:sz w:val="28"/>
            <w:szCs w:val="28"/>
          </w:rPr>
          <w:t>Глава 1. УСЛОВНОЕ ОСУЖДЕНИЕ</w:t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_Toc514085673 \h </w:instrTex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E2207" w:rsidRPr="003E2207" w:rsidRDefault="00A6291D" w:rsidP="000071AC">
      <w:pPr>
        <w:pStyle w:val="21"/>
        <w:tabs>
          <w:tab w:val="right" w:leader="dot" w:pos="9628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14085674" w:history="1">
        <w:r w:rsidR="003E2207" w:rsidRPr="003E2207">
          <w:rPr>
            <w:rStyle w:val="a9"/>
            <w:rFonts w:ascii="Times New Roman" w:hAnsi="Times New Roman" w:cs="Times New Roman"/>
            <w:noProof/>
            <w:sz w:val="28"/>
            <w:szCs w:val="28"/>
          </w:rPr>
          <w:t>§1. Юридическая природа и место условного осуждения в системе мер уголовной ответственности</w:t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_Toc514085674 \h </w:instrTex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E2207" w:rsidRPr="003E2207" w:rsidRDefault="00A6291D" w:rsidP="000071AC">
      <w:pPr>
        <w:pStyle w:val="21"/>
        <w:tabs>
          <w:tab w:val="right" w:leader="dot" w:pos="9628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14085675" w:history="1">
        <w:r w:rsidR="003E2207" w:rsidRPr="003E2207">
          <w:rPr>
            <w:rStyle w:val="a9"/>
            <w:rFonts w:ascii="Times New Roman" w:hAnsi="Times New Roman" w:cs="Times New Roman"/>
            <w:noProof/>
            <w:sz w:val="28"/>
            <w:szCs w:val="28"/>
          </w:rPr>
          <w:t>§2. Основания применения и пределы назначения условного осуждения</w:t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_Toc514085675 \h </w:instrTex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E2207" w:rsidRPr="003E2207" w:rsidRDefault="00A6291D" w:rsidP="000071AC">
      <w:pPr>
        <w:pStyle w:val="1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4085676" w:history="1">
        <w:r w:rsidR="003E2207" w:rsidRPr="003E2207">
          <w:rPr>
            <w:rStyle w:val="a9"/>
            <w:rFonts w:ascii="Times New Roman" w:hAnsi="Times New Roman" w:cs="Times New Roman"/>
            <w:noProof/>
            <w:sz w:val="28"/>
            <w:szCs w:val="28"/>
          </w:rPr>
          <w:t>Глава 2. ОТМЕНА УСЛОВНОГО ОСУЖДЕНИЯ ИЛИ ПРОДЛЕНИЕ ИСПЫТАТЕЛЬНОГО СРОКА</w:t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_Toc514085676 \h </w:instrTex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E2207" w:rsidRPr="003E2207" w:rsidRDefault="00A6291D" w:rsidP="000071AC">
      <w:pPr>
        <w:pStyle w:val="21"/>
        <w:tabs>
          <w:tab w:val="right" w:leader="dot" w:pos="9628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14085677" w:history="1">
        <w:r w:rsidR="003E2207" w:rsidRPr="003E2207">
          <w:rPr>
            <w:rStyle w:val="a9"/>
            <w:rFonts w:ascii="Times New Roman" w:hAnsi="Times New Roman" w:cs="Times New Roman"/>
            <w:noProof/>
            <w:sz w:val="28"/>
            <w:szCs w:val="28"/>
          </w:rPr>
          <w:t>§1. Отмена условного осуждения</w:t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_Toc514085677 \h </w:instrTex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E2207" w:rsidRPr="003E2207" w:rsidRDefault="00A6291D" w:rsidP="000071AC">
      <w:pPr>
        <w:pStyle w:val="21"/>
        <w:tabs>
          <w:tab w:val="right" w:leader="dot" w:pos="9628"/>
        </w:tabs>
        <w:ind w:left="0"/>
        <w:rPr>
          <w:rFonts w:ascii="Times New Roman" w:hAnsi="Times New Roman" w:cs="Times New Roman"/>
          <w:noProof/>
          <w:sz w:val="28"/>
          <w:szCs w:val="28"/>
        </w:rPr>
      </w:pPr>
      <w:hyperlink w:anchor="_Toc514085678" w:history="1">
        <w:r w:rsidR="003E2207" w:rsidRPr="003E2207">
          <w:rPr>
            <w:rStyle w:val="a9"/>
            <w:rFonts w:ascii="Times New Roman" w:hAnsi="Times New Roman" w:cs="Times New Roman"/>
            <w:noProof/>
            <w:sz w:val="28"/>
            <w:szCs w:val="28"/>
          </w:rPr>
          <w:t>§2. Продление испытательного срока</w:t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_Toc514085678 \h </w:instrTex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>17</w: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E2207" w:rsidRPr="003E2207" w:rsidRDefault="00A6291D" w:rsidP="000071AC">
      <w:pPr>
        <w:pStyle w:val="1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4085679" w:history="1">
        <w:r w:rsidR="003E2207" w:rsidRPr="003E2207">
          <w:rPr>
            <w:rStyle w:val="a9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_Toc514085679 \h </w:instrTex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3E2207" w:rsidRPr="003E2207" w:rsidRDefault="00A6291D" w:rsidP="000071AC">
      <w:pPr>
        <w:pStyle w:val="11"/>
        <w:tabs>
          <w:tab w:val="right" w:leader="dot" w:pos="9628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514085680" w:history="1">
        <w:r w:rsidR="003E2207" w:rsidRPr="003E2207">
          <w:rPr>
            <w:rStyle w:val="a9"/>
            <w:rFonts w:ascii="Times New Roman" w:hAnsi="Times New Roman" w:cs="Times New Roman"/>
            <w:noProof/>
            <w:sz w:val="28"/>
            <w:szCs w:val="28"/>
          </w:rPr>
          <w:t>Список использованной литературы</w:t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_Toc514085680 \h </w:instrTex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3E2207"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3E22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730A8" w:rsidRPr="00411BD0" w:rsidRDefault="00A6291D" w:rsidP="000071AC">
      <w:pPr>
        <w:tabs>
          <w:tab w:val="right" w:leader="dot" w:pos="962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07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FF76B7" w:rsidRPr="00411BD0" w:rsidRDefault="00FF76B7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6B7" w:rsidRPr="00411BD0" w:rsidRDefault="00FF76B7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AD" w:rsidRPr="00411BD0" w:rsidRDefault="002B63AD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2C5" w:rsidRPr="00411BD0" w:rsidRDefault="00C262C5" w:rsidP="00411BD0">
      <w:pPr>
        <w:pStyle w:val="a8"/>
        <w:jc w:val="left"/>
        <w:rPr>
          <w:szCs w:val="28"/>
        </w:rPr>
      </w:pPr>
      <w:r w:rsidRPr="00411BD0">
        <w:rPr>
          <w:szCs w:val="28"/>
        </w:rPr>
        <w:br w:type="page"/>
      </w:r>
    </w:p>
    <w:p w:rsidR="002B63AD" w:rsidRPr="00411BD0" w:rsidRDefault="002B63AD" w:rsidP="00411BD0">
      <w:pPr>
        <w:pStyle w:val="a8"/>
        <w:rPr>
          <w:szCs w:val="28"/>
        </w:rPr>
      </w:pPr>
      <w:bookmarkStart w:id="1" w:name="_Toc514085647"/>
      <w:bookmarkStart w:id="2" w:name="_Toc514085672"/>
      <w:r w:rsidRPr="00411BD0">
        <w:rPr>
          <w:szCs w:val="28"/>
        </w:rPr>
        <w:lastRenderedPageBreak/>
        <w:t>Введение</w:t>
      </w:r>
      <w:bookmarkEnd w:id="1"/>
      <w:bookmarkEnd w:id="2"/>
    </w:p>
    <w:p w:rsidR="00E808C7" w:rsidRPr="00411BD0" w:rsidRDefault="0046775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В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опрос о понятии, признаках и видах мер уголовно-правового характера </w:t>
      </w:r>
      <w:r w:rsidRPr="00411BD0">
        <w:rPr>
          <w:rFonts w:ascii="Times New Roman" w:hAnsi="Times New Roman" w:cs="Times New Roman"/>
          <w:sz w:val="28"/>
          <w:szCs w:val="28"/>
        </w:rPr>
        <w:t xml:space="preserve">в науке уголовного права </w:t>
      </w:r>
      <w:r w:rsidR="000A38A8" w:rsidRPr="00411BD0">
        <w:rPr>
          <w:rFonts w:ascii="Times New Roman" w:hAnsi="Times New Roman" w:cs="Times New Roman"/>
          <w:sz w:val="28"/>
          <w:szCs w:val="28"/>
        </w:rPr>
        <w:t>всегда относился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 к числу дискуссионных. Возрастающий </w:t>
      </w:r>
      <w:r w:rsidR="000A38A8" w:rsidRPr="00411BD0">
        <w:rPr>
          <w:rFonts w:ascii="Times New Roman" w:hAnsi="Times New Roman" w:cs="Times New Roman"/>
          <w:sz w:val="28"/>
          <w:szCs w:val="28"/>
        </w:rPr>
        <w:t>интерес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Pr="00411BD0">
        <w:rPr>
          <w:rFonts w:ascii="Times New Roman" w:hAnsi="Times New Roman" w:cs="Times New Roman"/>
          <w:sz w:val="28"/>
          <w:szCs w:val="28"/>
        </w:rPr>
        <w:t>к системе мер уголовно-правового характера может быть объяснен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 современной уголовно-правовой политикой, имеющей тенденцию к дифференциации</w:t>
      </w:r>
      <w:r w:rsidRPr="00411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991CFC" w:rsidRPr="00411BD0">
        <w:rPr>
          <w:rFonts w:ascii="Times New Roman" w:hAnsi="Times New Roman" w:cs="Times New Roman"/>
          <w:sz w:val="28"/>
          <w:szCs w:val="28"/>
        </w:rPr>
        <w:t xml:space="preserve"> и комплексности государственного принуждения. </w:t>
      </w:r>
      <w:r w:rsidR="00E808C7" w:rsidRPr="00411BD0">
        <w:rPr>
          <w:rFonts w:ascii="Times New Roman" w:hAnsi="Times New Roman" w:cs="Times New Roman"/>
          <w:sz w:val="28"/>
          <w:szCs w:val="28"/>
        </w:rPr>
        <w:t xml:space="preserve">Изменения в системе мер уголовно-правового воздействия, в системе мер наказания делают эту тему наиболее актуальной для </w:t>
      </w:r>
      <w:proofErr w:type="gramStart"/>
      <w:r w:rsidR="00E808C7" w:rsidRPr="00411BD0">
        <w:rPr>
          <w:rFonts w:ascii="Times New Roman" w:hAnsi="Times New Roman" w:cs="Times New Roman"/>
          <w:sz w:val="28"/>
          <w:szCs w:val="28"/>
        </w:rPr>
        <w:t>исследования</w:t>
      </w:r>
      <w:proofErr w:type="gramEnd"/>
      <w:r w:rsidR="00E808C7" w:rsidRPr="00411BD0">
        <w:rPr>
          <w:rFonts w:ascii="Times New Roman" w:hAnsi="Times New Roman" w:cs="Times New Roman"/>
          <w:sz w:val="28"/>
          <w:szCs w:val="28"/>
        </w:rPr>
        <w:t xml:space="preserve"> как на теоретическом, так и на практическом уровне. </w:t>
      </w:r>
    </w:p>
    <w:p w:rsidR="00991CFC" w:rsidRPr="00411BD0" w:rsidRDefault="00814F78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Условное осуждение занимает особое место в системе мер уголовно-правового воздействия, предусмотренных действующим российским законодательством, и призвано 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способствовать достижению целей уголовной ответственности в отношении </w:t>
      </w:r>
      <w:r w:rsidR="0046775E" w:rsidRPr="00411BD0">
        <w:rPr>
          <w:rFonts w:ascii="Times New Roman" w:hAnsi="Times New Roman" w:cs="Times New Roman"/>
          <w:sz w:val="28"/>
          <w:szCs w:val="28"/>
        </w:rPr>
        <w:t>лиц, совершивших преступления,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 без </w:t>
      </w:r>
      <w:r w:rsidR="0046775E" w:rsidRPr="00411BD0">
        <w:rPr>
          <w:rFonts w:ascii="Times New Roman" w:hAnsi="Times New Roman" w:cs="Times New Roman"/>
          <w:sz w:val="28"/>
          <w:szCs w:val="28"/>
        </w:rPr>
        <w:t xml:space="preserve">их 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изоляции от общества. </w:t>
      </w:r>
      <w:r w:rsidR="00DC6121" w:rsidRPr="00411BD0">
        <w:rPr>
          <w:rFonts w:ascii="Times New Roman" w:hAnsi="Times New Roman" w:cs="Times New Roman"/>
          <w:sz w:val="28"/>
          <w:szCs w:val="28"/>
        </w:rPr>
        <w:t>Отсутствие изоляции осужденного от общества означает условное, не «</w:t>
      </w:r>
      <w:r w:rsidR="00991CFC" w:rsidRPr="00411BD0">
        <w:rPr>
          <w:rFonts w:ascii="Times New Roman" w:hAnsi="Times New Roman" w:cs="Times New Roman"/>
          <w:sz w:val="28"/>
          <w:szCs w:val="28"/>
        </w:rPr>
        <w:t>реально</w:t>
      </w:r>
      <w:r w:rsidR="00DC6121" w:rsidRPr="00411BD0">
        <w:rPr>
          <w:rFonts w:ascii="Times New Roman" w:hAnsi="Times New Roman" w:cs="Times New Roman"/>
          <w:sz w:val="28"/>
          <w:szCs w:val="28"/>
        </w:rPr>
        <w:t>е»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DC6121" w:rsidRPr="00411BD0">
        <w:rPr>
          <w:rFonts w:ascii="Times New Roman" w:hAnsi="Times New Roman" w:cs="Times New Roman"/>
          <w:sz w:val="28"/>
          <w:szCs w:val="28"/>
        </w:rPr>
        <w:t>е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 назначенного наказания, хотя и под угрозой его применения. </w:t>
      </w:r>
      <w:r w:rsidR="00DC6121" w:rsidRPr="00411BD0">
        <w:rPr>
          <w:rFonts w:ascii="Times New Roman" w:hAnsi="Times New Roman" w:cs="Times New Roman"/>
          <w:sz w:val="28"/>
          <w:szCs w:val="28"/>
        </w:rPr>
        <w:t>Отсутствие необходимости изоляции от общества, но использование других уголовно-правовых сре</w:t>
      </w:r>
      <w:proofErr w:type="gramStart"/>
      <w:r w:rsidR="00DC6121" w:rsidRPr="00411BD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DC6121" w:rsidRPr="00411BD0">
        <w:rPr>
          <w:rFonts w:ascii="Times New Roman" w:hAnsi="Times New Roman" w:cs="Times New Roman"/>
          <w:sz w:val="28"/>
          <w:szCs w:val="28"/>
        </w:rPr>
        <w:t>я достижения целей уголовной ответственности, полностью отвечает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 идеям </w:t>
      </w:r>
      <w:proofErr w:type="spellStart"/>
      <w:r w:rsidR="00991CFC" w:rsidRPr="00411BD0">
        <w:rPr>
          <w:rFonts w:ascii="Times New Roman" w:hAnsi="Times New Roman" w:cs="Times New Roman"/>
          <w:sz w:val="28"/>
          <w:szCs w:val="28"/>
        </w:rPr>
        <w:t>гуманиз</w:t>
      </w:r>
      <w:r w:rsidR="00DC6121" w:rsidRPr="00411BD0">
        <w:rPr>
          <w:rFonts w:ascii="Times New Roman" w:hAnsi="Times New Roman" w:cs="Times New Roman"/>
          <w:sz w:val="28"/>
          <w:szCs w:val="28"/>
        </w:rPr>
        <w:t>ации</w:t>
      </w:r>
      <w:proofErr w:type="spellEnd"/>
      <w:r w:rsidR="00DC6121" w:rsidRPr="00411BD0">
        <w:rPr>
          <w:rFonts w:ascii="Times New Roman" w:hAnsi="Times New Roman" w:cs="Times New Roman"/>
          <w:sz w:val="28"/>
          <w:szCs w:val="28"/>
        </w:rPr>
        <w:t xml:space="preserve"> уголовной политики и соблюдения прав и свобод человека, а также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DC6121" w:rsidRPr="00411BD0">
        <w:rPr>
          <w:rFonts w:ascii="Times New Roman" w:hAnsi="Times New Roman" w:cs="Times New Roman"/>
          <w:sz w:val="28"/>
          <w:szCs w:val="28"/>
        </w:rPr>
        <w:t>экономии репрессивных средств государства</w:t>
      </w:r>
      <w:r w:rsidR="00991CFC" w:rsidRPr="00411BD0">
        <w:rPr>
          <w:rFonts w:ascii="Times New Roman" w:hAnsi="Times New Roman" w:cs="Times New Roman"/>
          <w:sz w:val="28"/>
          <w:szCs w:val="28"/>
        </w:rPr>
        <w:t>.</w:t>
      </w:r>
    </w:p>
    <w:p w:rsidR="00D046D1" w:rsidRPr="00411BD0" w:rsidRDefault="009B6588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Вопрос юридической природы условного осуждения и его места в системе мер уголовно-правового воздействия неоднократно поднимался в специальной литературе и до сих пор не выработан единый подход. Наиболее распространенными подходами к оценке условного осуждения являются оценка условного осуждения в качестве уголовного наказания, в качестве особой формы уголовной ответственности, а также разновидности освобождения от уголовной ответственности.</w:t>
      </w:r>
      <w:r w:rsidR="00991CFC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D046D1" w:rsidRPr="00411BD0">
        <w:rPr>
          <w:rFonts w:ascii="Times New Roman" w:hAnsi="Times New Roman" w:cs="Times New Roman"/>
          <w:sz w:val="28"/>
          <w:szCs w:val="28"/>
        </w:rPr>
        <w:t xml:space="preserve">Дискуссионность </w:t>
      </w:r>
      <w:r w:rsidR="0046775E" w:rsidRPr="00411BD0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D046D1" w:rsidRPr="00411BD0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E808C7" w:rsidRPr="00411BD0">
        <w:rPr>
          <w:rFonts w:ascii="Times New Roman" w:hAnsi="Times New Roman" w:cs="Times New Roman"/>
          <w:sz w:val="28"/>
          <w:szCs w:val="28"/>
        </w:rPr>
        <w:t>и зачастую недостаточная</w:t>
      </w:r>
      <w:r w:rsidR="00D046D1" w:rsidRPr="00411BD0">
        <w:rPr>
          <w:rFonts w:ascii="Times New Roman" w:hAnsi="Times New Roman" w:cs="Times New Roman"/>
          <w:sz w:val="28"/>
          <w:szCs w:val="28"/>
        </w:rPr>
        <w:t xml:space="preserve"> теоретическая разработка ряда вопросов, имеющих существенное значение для понимания </w:t>
      </w:r>
      <w:r w:rsidR="00E808C7" w:rsidRPr="00411BD0">
        <w:rPr>
          <w:rFonts w:ascii="Times New Roman" w:hAnsi="Times New Roman" w:cs="Times New Roman"/>
          <w:sz w:val="28"/>
          <w:szCs w:val="28"/>
        </w:rPr>
        <w:t>условного осуждения</w:t>
      </w:r>
      <w:r w:rsidR="00D046D1" w:rsidRPr="00411BD0">
        <w:rPr>
          <w:rFonts w:ascii="Times New Roman" w:hAnsi="Times New Roman" w:cs="Times New Roman"/>
          <w:sz w:val="28"/>
          <w:szCs w:val="28"/>
        </w:rPr>
        <w:t>, предопределили выбор темы курсовой работы.</w:t>
      </w:r>
    </w:p>
    <w:p w:rsidR="00F015B9" w:rsidRPr="00411BD0" w:rsidRDefault="00D046D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Вопросы </w:t>
      </w:r>
      <w:r w:rsidR="00757B93" w:rsidRPr="00411BD0">
        <w:rPr>
          <w:rFonts w:ascii="Times New Roman" w:hAnsi="Times New Roman" w:cs="Times New Roman"/>
          <w:sz w:val="28"/>
          <w:szCs w:val="28"/>
        </w:rPr>
        <w:t>условного осуждения</w:t>
      </w:r>
      <w:r w:rsidRPr="00411BD0">
        <w:rPr>
          <w:rFonts w:ascii="Times New Roman" w:hAnsi="Times New Roman" w:cs="Times New Roman"/>
          <w:sz w:val="28"/>
          <w:szCs w:val="28"/>
        </w:rPr>
        <w:t xml:space="preserve"> были предметом изучения многих ученых, внесших вклад в разработку проблемы, в том числе</w:t>
      </w:r>
      <w:r w:rsidR="00C3358B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F015B9" w:rsidRPr="00411BD0">
        <w:rPr>
          <w:rFonts w:ascii="Times New Roman" w:hAnsi="Times New Roman" w:cs="Times New Roman"/>
          <w:sz w:val="28"/>
          <w:szCs w:val="28"/>
        </w:rPr>
        <w:t xml:space="preserve">В.А. Авдеев, Т.Г. Антонов, С.Н. Булгаков, Б.С. </w:t>
      </w:r>
      <w:proofErr w:type="spellStart"/>
      <w:r w:rsidR="00F015B9" w:rsidRPr="00411BD0">
        <w:rPr>
          <w:rFonts w:ascii="Times New Roman" w:hAnsi="Times New Roman" w:cs="Times New Roman"/>
          <w:sz w:val="28"/>
          <w:szCs w:val="28"/>
        </w:rPr>
        <w:t>Вайсман</w:t>
      </w:r>
      <w:proofErr w:type="spellEnd"/>
      <w:r w:rsidR="00F015B9" w:rsidRPr="00411BD0">
        <w:rPr>
          <w:rFonts w:ascii="Times New Roman" w:hAnsi="Times New Roman" w:cs="Times New Roman"/>
          <w:sz w:val="28"/>
          <w:szCs w:val="28"/>
        </w:rPr>
        <w:t xml:space="preserve">, Г.С. </w:t>
      </w:r>
      <w:proofErr w:type="spellStart"/>
      <w:r w:rsidR="00F015B9" w:rsidRPr="00411BD0">
        <w:rPr>
          <w:rFonts w:ascii="Times New Roman" w:hAnsi="Times New Roman" w:cs="Times New Roman"/>
          <w:sz w:val="28"/>
          <w:szCs w:val="28"/>
        </w:rPr>
        <w:t>Гаверов</w:t>
      </w:r>
      <w:proofErr w:type="spellEnd"/>
      <w:r w:rsidR="00F015B9" w:rsidRPr="00411BD0">
        <w:rPr>
          <w:rFonts w:ascii="Times New Roman" w:hAnsi="Times New Roman" w:cs="Times New Roman"/>
          <w:sz w:val="28"/>
          <w:szCs w:val="28"/>
        </w:rPr>
        <w:t xml:space="preserve">, Е.В. Гай, Н.К. Гаджиев, </w:t>
      </w:r>
      <w:r w:rsidR="00C3358B" w:rsidRPr="00411BD0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="00C3358B" w:rsidRPr="00411BD0">
        <w:rPr>
          <w:rFonts w:ascii="Times New Roman" w:hAnsi="Times New Roman" w:cs="Times New Roman"/>
          <w:sz w:val="28"/>
          <w:szCs w:val="28"/>
        </w:rPr>
        <w:t>Кадари</w:t>
      </w:r>
      <w:proofErr w:type="spellEnd"/>
      <w:r w:rsidR="00C3358B" w:rsidRPr="00411BD0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="00C3358B" w:rsidRPr="00411BD0">
        <w:rPr>
          <w:rFonts w:ascii="Times New Roman" w:hAnsi="Times New Roman" w:cs="Times New Roman"/>
          <w:sz w:val="28"/>
          <w:szCs w:val="28"/>
        </w:rPr>
        <w:t>Ломако</w:t>
      </w:r>
      <w:proofErr w:type="spellEnd"/>
      <w:r w:rsidR="00C3358B" w:rsidRPr="00411BD0">
        <w:rPr>
          <w:rFonts w:ascii="Times New Roman" w:hAnsi="Times New Roman" w:cs="Times New Roman"/>
          <w:sz w:val="28"/>
          <w:szCs w:val="28"/>
        </w:rPr>
        <w:t xml:space="preserve">, </w:t>
      </w:r>
      <w:r w:rsidR="00F015B9" w:rsidRPr="00411BD0">
        <w:rPr>
          <w:rFonts w:ascii="Times New Roman" w:hAnsi="Times New Roman" w:cs="Times New Roman"/>
          <w:sz w:val="28"/>
          <w:szCs w:val="28"/>
        </w:rPr>
        <w:t xml:space="preserve">С.В. Маликов, </w:t>
      </w:r>
      <w:r w:rsidR="00C3358B" w:rsidRPr="00411BD0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="00C3358B" w:rsidRPr="00411BD0">
        <w:rPr>
          <w:rFonts w:ascii="Times New Roman" w:hAnsi="Times New Roman" w:cs="Times New Roman"/>
          <w:sz w:val="28"/>
          <w:szCs w:val="28"/>
        </w:rPr>
        <w:t>Михлин</w:t>
      </w:r>
      <w:proofErr w:type="spellEnd"/>
      <w:r w:rsidR="00C3358B" w:rsidRPr="00411BD0">
        <w:rPr>
          <w:rFonts w:ascii="Times New Roman" w:hAnsi="Times New Roman" w:cs="Times New Roman"/>
          <w:sz w:val="28"/>
          <w:szCs w:val="28"/>
        </w:rPr>
        <w:t xml:space="preserve">, </w:t>
      </w:r>
      <w:r w:rsidR="00F015B9" w:rsidRPr="00411BD0">
        <w:rPr>
          <w:rFonts w:ascii="Times New Roman" w:hAnsi="Times New Roman" w:cs="Times New Roman"/>
          <w:sz w:val="28"/>
          <w:szCs w:val="28"/>
        </w:rPr>
        <w:t xml:space="preserve">А.Л. Островский, А.А. Пионтковский, </w:t>
      </w:r>
      <w:r w:rsidR="00C3358B" w:rsidRPr="00411BD0">
        <w:rPr>
          <w:rFonts w:ascii="Times New Roman" w:hAnsi="Times New Roman" w:cs="Times New Roman"/>
          <w:sz w:val="28"/>
          <w:szCs w:val="28"/>
        </w:rPr>
        <w:t>Г.Ф. Поленов, Н.Ф.</w:t>
      </w:r>
      <w:proofErr w:type="gramEnd"/>
      <w:r w:rsidR="00C3358B" w:rsidRPr="00411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58B" w:rsidRPr="00411BD0">
        <w:rPr>
          <w:rFonts w:ascii="Times New Roman" w:hAnsi="Times New Roman" w:cs="Times New Roman"/>
          <w:sz w:val="28"/>
          <w:szCs w:val="28"/>
        </w:rPr>
        <w:t>Саввин</w:t>
      </w:r>
      <w:proofErr w:type="spellEnd"/>
      <w:r w:rsidR="00C3358B" w:rsidRPr="00411BD0">
        <w:rPr>
          <w:rFonts w:ascii="Times New Roman" w:hAnsi="Times New Roman" w:cs="Times New Roman"/>
          <w:sz w:val="28"/>
          <w:szCs w:val="28"/>
        </w:rPr>
        <w:t xml:space="preserve">, </w:t>
      </w:r>
      <w:r w:rsidR="00F015B9" w:rsidRPr="00411BD0">
        <w:rPr>
          <w:rFonts w:ascii="Times New Roman" w:hAnsi="Times New Roman" w:cs="Times New Roman"/>
          <w:sz w:val="28"/>
          <w:szCs w:val="28"/>
        </w:rPr>
        <w:t xml:space="preserve">В.М. Степашин, А.Н. Тарасов, </w:t>
      </w:r>
      <w:r w:rsidR="00C3358B" w:rsidRPr="00411BD0">
        <w:rPr>
          <w:rFonts w:ascii="Times New Roman" w:hAnsi="Times New Roman" w:cs="Times New Roman"/>
          <w:sz w:val="28"/>
          <w:szCs w:val="28"/>
        </w:rPr>
        <w:t xml:space="preserve">Ю.М. </w:t>
      </w:r>
      <w:proofErr w:type="spellStart"/>
      <w:r w:rsidR="00C3358B" w:rsidRPr="00411BD0">
        <w:rPr>
          <w:rFonts w:ascii="Times New Roman" w:hAnsi="Times New Roman" w:cs="Times New Roman"/>
          <w:sz w:val="28"/>
          <w:szCs w:val="28"/>
        </w:rPr>
        <w:t>Ткачевский</w:t>
      </w:r>
      <w:proofErr w:type="spellEnd"/>
      <w:r w:rsidR="00C3358B" w:rsidRPr="00411BD0">
        <w:rPr>
          <w:rFonts w:ascii="Times New Roman" w:hAnsi="Times New Roman" w:cs="Times New Roman"/>
          <w:sz w:val="28"/>
          <w:szCs w:val="28"/>
        </w:rPr>
        <w:t xml:space="preserve">, С.Н. Сабанин, О.В. Филимонов, В.А. Уткин </w:t>
      </w:r>
      <w:r w:rsidRPr="00411BD0">
        <w:rPr>
          <w:rFonts w:ascii="Times New Roman" w:hAnsi="Times New Roman" w:cs="Times New Roman"/>
          <w:sz w:val="28"/>
          <w:szCs w:val="28"/>
        </w:rPr>
        <w:t>и др.</w:t>
      </w:r>
    </w:p>
    <w:p w:rsidR="00D046D1" w:rsidRPr="00411BD0" w:rsidRDefault="00D046D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Объектом исследования курсовой работы являются общественные отношения, складывающиеся при </w:t>
      </w:r>
      <w:r w:rsidR="008D18A6" w:rsidRPr="00411BD0">
        <w:rPr>
          <w:rFonts w:ascii="Times New Roman" w:hAnsi="Times New Roman" w:cs="Times New Roman"/>
          <w:sz w:val="28"/>
          <w:szCs w:val="28"/>
        </w:rPr>
        <w:t>назначении</w:t>
      </w:r>
      <w:r w:rsidR="0046775E" w:rsidRPr="00411BD0">
        <w:rPr>
          <w:rFonts w:ascii="Times New Roman" w:hAnsi="Times New Roman" w:cs="Times New Roman"/>
          <w:sz w:val="28"/>
          <w:szCs w:val="28"/>
        </w:rPr>
        <w:t xml:space="preserve"> и исполнении</w:t>
      </w:r>
      <w:r w:rsidR="008D18A6" w:rsidRPr="00411BD0">
        <w:rPr>
          <w:rFonts w:ascii="Times New Roman" w:hAnsi="Times New Roman" w:cs="Times New Roman"/>
          <w:sz w:val="28"/>
          <w:szCs w:val="28"/>
        </w:rPr>
        <w:t xml:space="preserve"> условного осуждения</w:t>
      </w:r>
      <w:r w:rsidRPr="00411BD0">
        <w:rPr>
          <w:rFonts w:ascii="Times New Roman" w:hAnsi="Times New Roman" w:cs="Times New Roman"/>
          <w:sz w:val="28"/>
          <w:szCs w:val="28"/>
        </w:rPr>
        <w:t>. Предметом работы явля</w:t>
      </w:r>
      <w:r w:rsidR="002432FF" w:rsidRPr="00411BD0">
        <w:rPr>
          <w:rFonts w:ascii="Times New Roman" w:hAnsi="Times New Roman" w:cs="Times New Roman"/>
          <w:sz w:val="28"/>
          <w:szCs w:val="28"/>
        </w:rPr>
        <w:t>ю</w:t>
      </w:r>
      <w:r w:rsidRPr="00411BD0">
        <w:rPr>
          <w:rFonts w:ascii="Times New Roman" w:hAnsi="Times New Roman" w:cs="Times New Roman"/>
          <w:sz w:val="28"/>
          <w:szCs w:val="28"/>
        </w:rPr>
        <w:t xml:space="preserve">тся особенности правового регулирования отношений, связанных с </w:t>
      </w:r>
      <w:r w:rsidR="008D18A6" w:rsidRPr="00411BD0">
        <w:rPr>
          <w:rFonts w:ascii="Times New Roman" w:hAnsi="Times New Roman" w:cs="Times New Roman"/>
          <w:sz w:val="28"/>
          <w:szCs w:val="28"/>
        </w:rPr>
        <w:t>условным осуждением, в том числе с отменой условного осуждения и продлением испытательного срока</w:t>
      </w:r>
      <w:r w:rsidRPr="00411BD0">
        <w:rPr>
          <w:rFonts w:ascii="Times New Roman" w:hAnsi="Times New Roman" w:cs="Times New Roman"/>
          <w:sz w:val="28"/>
          <w:szCs w:val="28"/>
        </w:rPr>
        <w:t>.</w:t>
      </w:r>
    </w:p>
    <w:p w:rsidR="008A5B0A" w:rsidRPr="00411BD0" w:rsidRDefault="008A5B0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Целью курсовой работы является установление</w:t>
      </w:r>
      <w:r w:rsidR="00E808C7" w:rsidRPr="00411BD0">
        <w:rPr>
          <w:rFonts w:ascii="Times New Roman" w:hAnsi="Times New Roman" w:cs="Times New Roman"/>
          <w:sz w:val="28"/>
          <w:szCs w:val="28"/>
        </w:rPr>
        <w:t xml:space="preserve"> возможных путей решения</w:t>
      </w:r>
      <w:r w:rsidRPr="00411BD0">
        <w:rPr>
          <w:rFonts w:ascii="Times New Roman" w:hAnsi="Times New Roman" w:cs="Times New Roman"/>
          <w:sz w:val="28"/>
          <w:szCs w:val="28"/>
        </w:rPr>
        <w:t xml:space="preserve"> проблем, </w:t>
      </w:r>
      <w:r w:rsidR="00E808C7" w:rsidRPr="00411BD0">
        <w:rPr>
          <w:rFonts w:ascii="Times New Roman" w:hAnsi="Times New Roman" w:cs="Times New Roman"/>
          <w:sz w:val="28"/>
          <w:szCs w:val="28"/>
        </w:rPr>
        <w:t xml:space="preserve">возникающих при </w:t>
      </w:r>
      <w:r w:rsidR="0046775E" w:rsidRPr="00411BD0">
        <w:rPr>
          <w:rFonts w:ascii="Times New Roman" w:hAnsi="Times New Roman" w:cs="Times New Roman"/>
          <w:sz w:val="28"/>
          <w:szCs w:val="28"/>
        </w:rPr>
        <w:t xml:space="preserve">назначении и исполнении </w:t>
      </w:r>
      <w:r w:rsidR="00E808C7" w:rsidRPr="00411BD0">
        <w:rPr>
          <w:rFonts w:ascii="Times New Roman" w:hAnsi="Times New Roman" w:cs="Times New Roman"/>
          <w:sz w:val="28"/>
          <w:szCs w:val="28"/>
        </w:rPr>
        <w:t>ус</w:t>
      </w:r>
      <w:r w:rsidRPr="00411BD0">
        <w:rPr>
          <w:rFonts w:ascii="Times New Roman" w:hAnsi="Times New Roman" w:cs="Times New Roman"/>
          <w:sz w:val="28"/>
          <w:szCs w:val="28"/>
        </w:rPr>
        <w:t>ловн</w:t>
      </w:r>
      <w:r w:rsidR="00E808C7" w:rsidRPr="00411BD0">
        <w:rPr>
          <w:rFonts w:ascii="Times New Roman" w:hAnsi="Times New Roman" w:cs="Times New Roman"/>
          <w:sz w:val="28"/>
          <w:szCs w:val="28"/>
        </w:rPr>
        <w:t>ого</w:t>
      </w:r>
      <w:r w:rsidRPr="00411BD0">
        <w:rPr>
          <w:rFonts w:ascii="Times New Roman" w:hAnsi="Times New Roman" w:cs="Times New Roman"/>
          <w:sz w:val="28"/>
          <w:szCs w:val="28"/>
        </w:rPr>
        <w:t xml:space="preserve"> осуждени</w:t>
      </w:r>
      <w:r w:rsidR="00E808C7" w:rsidRPr="00411BD0">
        <w:rPr>
          <w:rFonts w:ascii="Times New Roman" w:hAnsi="Times New Roman" w:cs="Times New Roman"/>
          <w:sz w:val="28"/>
          <w:szCs w:val="28"/>
        </w:rPr>
        <w:t>я</w:t>
      </w:r>
      <w:r w:rsidRPr="00411BD0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с чем ставится следующий ряд задач:</w:t>
      </w:r>
    </w:p>
    <w:p w:rsidR="008A5B0A" w:rsidRPr="00411BD0" w:rsidRDefault="008A5B0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определить </w:t>
      </w:r>
      <w:r w:rsidR="0046775E" w:rsidRPr="00411BD0">
        <w:rPr>
          <w:rFonts w:ascii="Times New Roman" w:hAnsi="Times New Roman" w:cs="Times New Roman"/>
          <w:sz w:val="28"/>
          <w:szCs w:val="28"/>
        </w:rPr>
        <w:t xml:space="preserve">юридическую природу, </w:t>
      </w:r>
      <w:r w:rsidRPr="00411BD0">
        <w:rPr>
          <w:rFonts w:ascii="Times New Roman" w:hAnsi="Times New Roman" w:cs="Times New Roman"/>
          <w:sz w:val="28"/>
          <w:szCs w:val="28"/>
        </w:rPr>
        <w:t xml:space="preserve">место и роль условного осуждения в системе </w:t>
      </w:r>
      <w:r w:rsidR="0046775E" w:rsidRPr="00411BD0">
        <w:rPr>
          <w:rFonts w:ascii="Times New Roman" w:hAnsi="Times New Roman" w:cs="Times New Roman"/>
          <w:sz w:val="28"/>
          <w:szCs w:val="28"/>
        </w:rPr>
        <w:t xml:space="preserve">мер </w:t>
      </w:r>
      <w:r w:rsidRPr="00411BD0">
        <w:rPr>
          <w:rFonts w:ascii="Times New Roman" w:hAnsi="Times New Roman" w:cs="Times New Roman"/>
          <w:sz w:val="28"/>
          <w:szCs w:val="28"/>
        </w:rPr>
        <w:t>уголовной ответственности;</w:t>
      </w:r>
    </w:p>
    <w:p w:rsidR="008A5B0A" w:rsidRPr="00411BD0" w:rsidRDefault="008A5B0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- установить основания применения и пределы назначения условного осуждения;</w:t>
      </w:r>
    </w:p>
    <w:p w:rsidR="008A5B0A" w:rsidRPr="00411BD0" w:rsidRDefault="008A5B0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- провести анализ оснований отмены условного осуждения;</w:t>
      </w:r>
    </w:p>
    <w:p w:rsidR="008A5B0A" w:rsidRPr="00411BD0" w:rsidRDefault="008A5B0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- провести анализ оснований продления испытательного срока;</w:t>
      </w:r>
    </w:p>
    <w:p w:rsidR="008A5B0A" w:rsidRPr="00411BD0" w:rsidRDefault="008A5B0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-</w:t>
      </w:r>
      <w:r w:rsidR="00D8453E" w:rsidRPr="00411BD0">
        <w:rPr>
          <w:rFonts w:ascii="Times New Roman" w:hAnsi="Times New Roman" w:cs="Times New Roman"/>
          <w:sz w:val="28"/>
          <w:szCs w:val="28"/>
        </w:rPr>
        <w:t xml:space="preserve"> на основе изученной практики</w:t>
      </w:r>
      <w:r w:rsidRPr="00411BD0">
        <w:rPr>
          <w:rFonts w:ascii="Times New Roman" w:hAnsi="Times New Roman" w:cs="Times New Roman"/>
          <w:sz w:val="28"/>
          <w:szCs w:val="28"/>
        </w:rPr>
        <w:t xml:space="preserve"> определить наиболее распространенные проблемы, связанные с применением судами положений об условном осуждении, а также предложить возможные варианты их </w:t>
      </w:r>
      <w:r w:rsidR="00E808C7" w:rsidRPr="00411BD0">
        <w:rPr>
          <w:rFonts w:ascii="Times New Roman" w:hAnsi="Times New Roman" w:cs="Times New Roman"/>
          <w:sz w:val="28"/>
          <w:szCs w:val="28"/>
        </w:rPr>
        <w:t>раз</w:t>
      </w:r>
      <w:r w:rsidRPr="00411BD0">
        <w:rPr>
          <w:rFonts w:ascii="Times New Roman" w:hAnsi="Times New Roman" w:cs="Times New Roman"/>
          <w:sz w:val="28"/>
          <w:szCs w:val="28"/>
        </w:rPr>
        <w:t>решения.</w:t>
      </w:r>
    </w:p>
    <w:p w:rsidR="00C262C5" w:rsidRPr="00411BD0" w:rsidRDefault="00D046D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Курсовая работа состоит из введения, основной части, включающей два параграфа, заключения</w:t>
      </w:r>
      <w:r w:rsidR="002432FF" w:rsidRPr="00411BD0">
        <w:rPr>
          <w:rFonts w:ascii="Times New Roman" w:hAnsi="Times New Roman" w:cs="Times New Roman"/>
          <w:sz w:val="28"/>
          <w:szCs w:val="28"/>
        </w:rPr>
        <w:t xml:space="preserve"> и </w:t>
      </w:r>
      <w:r w:rsidRPr="00411BD0">
        <w:rPr>
          <w:rFonts w:ascii="Times New Roman" w:hAnsi="Times New Roman" w:cs="Times New Roman"/>
          <w:sz w:val="28"/>
          <w:szCs w:val="28"/>
        </w:rPr>
        <w:t>списка использованной литературы</w:t>
      </w:r>
      <w:r w:rsidR="004A7BCC" w:rsidRPr="00411BD0">
        <w:rPr>
          <w:rFonts w:ascii="Times New Roman" w:hAnsi="Times New Roman" w:cs="Times New Roman"/>
          <w:sz w:val="28"/>
          <w:szCs w:val="28"/>
        </w:rPr>
        <w:t>.</w:t>
      </w:r>
    </w:p>
    <w:p w:rsidR="004A7BCC" w:rsidRPr="00411BD0" w:rsidRDefault="004A7BCC" w:rsidP="00411BD0">
      <w:pPr>
        <w:pStyle w:val="a8"/>
        <w:rPr>
          <w:szCs w:val="28"/>
        </w:rPr>
      </w:pPr>
      <w:r w:rsidRPr="00411BD0">
        <w:rPr>
          <w:szCs w:val="28"/>
        </w:rPr>
        <w:br w:type="page"/>
      </w:r>
    </w:p>
    <w:p w:rsidR="00CD7CA8" w:rsidRDefault="00334AAA" w:rsidP="00411BD0">
      <w:pPr>
        <w:pStyle w:val="a8"/>
        <w:rPr>
          <w:szCs w:val="28"/>
        </w:rPr>
      </w:pPr>
      <w:bookmarkStart w:id="3" w:name="_Toc514085648"/>
      <w:bookmarkStart w:id="4" w:name="_Toc514085673"/>
      <w:r>
        <w:rPr>
          <w:szCs w:val="28"/>
        </w:rPr>
        <w:lastRenderedPageBreak/>
        <w:t xml:space="preserve">Глава </w:t>
      </w:r>
      <w:r w:rsidR="002B63AD" w:rsidRPr="00411BD0">
        <w:rPr>
          <w:szCs w:val="28"/>
        </w:rPr>
        <w:t xml:space="preserve">1. </w:t>
      </w:r>
      <w:r>
        <w:rPr>
          <w:szCs w:val="28"/>
        </w:rPr>
        <w:t>УСЛОВНОЕ ОСУЖДЕНИЕ</w:t>
      </w:r>
      <w:bookmarkEnd w:id="3"/>
      <w:bookmarkEnd w:id="4"/>
    </w:p>
    <w:p w:rsidR="00334AAA" w:rsidRPr="00411BD0" w:rsidRDefault="00334AAA" w:rsidP="00334AAA">
      <w:pPr>
        <w:pStyle w:val="ae"/>
      </w:pPr>
      <w:bookmarkStart w:id="5" w:name="_Toc514085674"/>
      <w:r>
        <w:t>§1. Юридическая природа и место условного осуждения в системе мер уголовной ответственности</w:t>
      </w:r>
      <w:bookmarkEnd w:id="5"/>
    </w:p>
    <w:p w:rsidR="003D0261" w:rsidRPr="00411BD0" w:rsidRDefault="00404E5F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Система мер уголовно-правового воздействия</w:t>
      </w:r>
      <w:r w:rsidR="003D0261" w:rsidRPr="00411BD0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411BD0">
        <w:rPr>
          <w:rFonts w:ascii="Times New Roman" w:hAnsi="Times New Roman" w:cs="Times New Roman"/>
          <w:sz w:val="28"/>
          <w:szCs w:val="28"/>
        </w:rPr>
        <w:t xml:space="preserve">свою </w:t>
      </w:r>
      <w:r w:rsidR="003D0261" w:rsidRPr="00411BD0">
        <w:rPr>
          <w:rFonts w:ascii="Times New Roman" w:hAnsi="Times New Roman" w:cs="Times New Roman"/>
          <w:sz w:val="28"/>
          <w:szCs w:val="28"/>
        </w:rPr>
        <w:t xml:space="preserve">историю </w:t>
      </w:r>
      <w:proofErr w:type="gramStart"/>
      <w:r w:rsidR="003D0261" w:rsidRPr="00411BD0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="003D0261" w:rsidRPr="00411BD0">
        <w:rPr>
          <w:rFonts w:ascii="Times New Roman" w:hAnsi="Times New Roman" w:cs="Times New Roman"/>
          <w:sz w:val="28"/>
          <w:szCs w:val="28"/>
        </w:rPr>
        <w:t xml:space="preserve"> и возникновение </w:t>
      </w:r>
      <w:r w:rsidRPr="00411BD0">
        <w:rPr>
          <w:rFonts w:ascii="Times New Roman" w:hAnsi="Times New Roman" w:cs="Times New Roman"/>
          <w:sz w:val="28"/>
          <w:szCs w:val="28"/>
        </w:rPr>
        <w:t xml:space="preserve">института условного осуждения </w:t>
      </w:r>
      <w:r w:rsidR="003D0261" w:rsidRPr="00411BD0">
        <w:rPr>
          <w:rFonts w:ascii="Times New Roman" w:hAnsi="Times New Roman" w:cs="Times New Roman"/>
          <w:sz w:val="28"/>
          <w:szCs w:val="28"/>
        </w:rPr>
        <w:t xml:space="preserve">стало закономерным этапом в развитии и </w:t>
      </w:r>
      <w:proofErr w:type="spellStart"/>
      <w:r w:rsidR="003D0261" w:rsidRPr="00411BD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3D0261" w:rsidRPr="00411BD0">
        <w:rPr>
          <w:rFonts w:ascii="Times New Roman" w:hAnsi="Times New Roman" w:cs="Times New Roman"/>
          <w:sz w:val="28"/>
          <w:szCs w:val="28"/>
        </w:rPr>
        <w:t xml:space="preserve"> уголовного наказания в рамках уголовной политики России. </w:t>
      </w:r>
    </w:p>
    <w:p w:rsidR="003D0261" w:rsidRPr="00411BD0" w:rsidRDefault="003D026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Поэтому представляется важным верно определить юридическую природу условного осуждения, выявить особенности в практике его применения и определить возможные пути совершенствования и развития указанного института. </w:t>
      </w:r>
    </w:p>
    <w:p w:rsidR="00CD7CA8" w:rsidRPr="00411BD0" w:rsidRDefault="00841F95" w:rsidP="00411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Вопрос юридической природы условного осуждения является дискуссионным в юридической</w:t>
      </w:r>
      <w:r w:rsidR="00404E5F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Pr="00411BD0">
        <w:rPr>
          <w:rFonts w:ascii="Times New Roman" w:hAnsi="Times New Roman" w:cs="Times New Roman"/>
          <w:sz w:val="28"/>
          <w:szCs w:val="28"/>
        </w:rPr>
        <w:t>литератур</w:t>
      </w:r>
      <w:r w:rsidR="00404E5F" w:rsidRPr="00411BD0">
        <w:rPr>
          <w:rFonts w:ascii="Times New Roman" w:hAnsi="Times New Roman" w:cs="Times New Roman"/>
          <w:sz w:val="28"/>
          <w:szCs w:val="28"/>
        </w:rPr>
        <w:t>е, единое мнение не сформировано.</w:t>
      </w:r>
    </w:p>
    <w:p w:rsidR="00CD7CA8" w:rsidRPr="00411BD0" w:rsidRDefault="006F5394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Н</w:t>
      </w:r>
      <w:r w:rsidR="00CD7CA8" w:rsidRPr="00411BD0">
        <w:rPr>
          <w:rFonts w:ascii="Times New Roman" w:hAnsi="Times New Roman" w:cs="Times New Roman"/>
          <w:sz w:val="28"/>
          <w:szCs w:val="28"/>
        </w:rPr>
        <w:t xml:space="preserve">аиболее распространенными являются следующие определения юридической природы условного осуждения: </w:t>
      </w:r>
      <w:r w:rsidR="006E797A" w:rsidRPr="00411BD0">
        <w:rPr>
          <w:rFonts w:ascii="Times New Roman" w:hAnsi="Times New Roman" w:cs="Times New Roman"/>
          <w:sz w:val="28"/>
          <w:szCs w:val="28"/>
        </w:rPr>
        <w:t>в</w:t>
      </w:r>
      <w:r w:rsidR="00CD7CA8" w:rsidRPr="00411BD0">
        <w:rPr>
          <w:rFonts w:ascii="Times New Roman" w:hAnsi="Times New Roman" w:cs="Times New Roman"/>
          <w:sz w:val="28"/>
          <w:szCs w:val="28"/>
        </w:rPr>
        <w:t xml:space="preserve"> качестве особого вида наказания</w:t>
      </w:r>
      <w:r w:rsidR="00827710" w:rsidRPr="00411BD0">
        <w:rPr>
          <w:rFonts w:ascii="Times New Roman" w:hAnsi="Times New Roman" w:cs="Times New Roman"/>
          <w:sz w:val="28"/>
          <w:szCs w:val="28"/>
        </w:rPr>
        <w:t>;</w:t>
      </w:r>
      <w:r w:rsidR="00CD7CA8" w:rsidRPr="00411BD0">
        <w:rPr>
          <w:rFonts w:ascii="Times New Roman" w:hAnsi="Times New Roman" w:cs="Times New Roman"/>
          <w:sz w:val="28"/>
          <w:szCs w:val="28"/>
        </w:rPr>
        <w:t xml:space="preserve"> в качестве отсрочки приведения наказания в исполнение</w:t>
      </w:r>
      <w:r w:rsidR="00674FFB" w:rsidRPr="00411BD0">
        <w:rPr>
          <w:rFonts w:ascii="Times New Roman" w:hAnsi="Times New Roman" w:cs="Times New Roman"/>
          <w:sz w:val="28"/>
          <w:szCs w:val="28"/>
        </w:rPr>
        <w:t xml:space="preserve"> (</w:t>
      </w:r>
      <w:r w:rsidR="00BF6A5A" w:rsidRPr="00411BD0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="00674FFB" w:rsidRPr="00411BD0">
        <w:rPr>
          <w:rFonts w:ascii="Times New Roman" w:hAnsi="Times New Roman" w:cs="Times New Roman"/>
          <w:sz w:val="28"/>
          <w:szCs w:val="28"/>
        </w:rPr>
        <w:t>Даюнов</w:t>
      </w:r>
      <w:proofErr w:type="spellEnd"/>
      <w:r w:rsidR="00674FFB" w:rsidRPr="00411BD0">
        <w:rPr>
          <w:rFonts w:ascii="Times New Roman" w:hAnsi="Times New Roman" w:cs="Times New Roman"/>
          <w:sz w:val="28"/>
          <w:szCs w:val="28"/>
        </w:rPr>
        <w:t xml:space="preserve"> В.К.)</w:t>
      </w:r>
      <w:r w:rsidR="00CD7CA8" w:rsidRPr="00411BD0">
        <w:rPr>
          <w:rFonts w:ascii="Times New Roman" w:hAnsi="Times New Roman" w:cs="Times New Roman"/>
          <w:sz w:val="28"/>
          <w:szCs w:val="28"/>
        </w:rPr>
        <w:t>; другие видят в нем особый порядок исполнения приговора или особый порядок отбывания наказания</w:t>
      </w:r>
      <w:r w:rsidR="00674FFB" w:rsidRPr="00411BD0">
        <w:rPr>
          <w:rFonts w:ascii="Times New Roman" w:hAnsi="Times New Roman" w:cs="Times New Roman"/>
          <w:sz w:val="28"/>
          <w:szCs w:val="28"/>
        </w:rPr>
        <w:t xml:space="preserve"> (</w:t>
      </w:r>
      <w:r w:rsidR="00BF6A5A" w:rsidRPr="00411BD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74FFB" w:rsidRPr="00411BD0">
        <w:rPr>
          <w:rFonts w:ascii="Times New Roman" w:hAnsi="Times New Roman" w:cs="Times New Roman"/>
          <w:sz w:val="28"/>
          <w:szCs w:val="28"/>
        </w:rPr>
        <w:t xml:space="preserve">Савин Н.Ф., Ефимов М.А., </w:t>
      </w:r>
      <w:proofErr w:type="spellStart"/>
      <w:r w:rsidR="00674FFB" w:rsidRPr="00411BD0">
        <w:rPr>
          <w:rFonts w:ascii="Times New Roman" w:hAnsi="Times New Roman" w:cs="Times New Roman"/>
          <w:sz w:val="28"/>
          <w:szCs w:val="28"/>
        </w:rPr>
        <w:t>Ткачевский</w:t>
      </w:r>
      <w:proofErr w:type="spellEnd"/>
      <w:r w:rsidR="00674FFB" w:rsidRPr="00411BD0">
        <w:rPr>
          <w:rFonts w:ascii="Times New Roman" w:hAnsi="Times New Roman" w:cs="Times New Roman"/>
          <w:sz w:val="28"/>
          <w:szCs w:val="28"/>
        </w:rPr>
        <w:t xml:space="preserve"> Ю.М., Шаргородский М.Д.), </w:t>
      </w:r>
      <w:r w:rsidR="00162439" w:rsidRPr="00411BD0">
        <w:rPr>
          <w:rFonts w:ascii="Times New Roman" w:hAnsi="Times New Roman" w:cs="Times New Roman"/>
          <w:sz w:val="28"/>
          <w:szCs w:val="28"/>
        </w:rPr>
        <w:t xml:space="preserve">в качестве особого средства воспитания (исправления) осужденного, </w:t>
      </w:r>
      <w:r w:rsidR="00CD7CA8" w:rsidRPr="00411BD0">
        <w:rPr>
          <w:rFonts w:ascii="Times New Roman" w:hAnsi="Times New Roman" w:cs="Times New Roman"/>
          <w:sz w:val="28"/>
          <w:szCs w:val="28"/>
        </w:rPr>
        <w:t xml:space="preserve">также существует мнение, что условное осуждение есть освобождение от реального отбывания наказания. </w:t>
      </w:r>
      <w:proofErr w:type="gramStart"/>
      <w:r w:rsidR="00162439" w:rsidRPr="00411BD0">
        <w:rPr>
          <w:rFonts w:ascii="Times New Roman" w:hAnsi="Times New Roman" w:cs="Times New Roman"/>
          <w:sz w:val="28"/>
          <w:szCs w:val="28"/>
        </w:rPr>
        <w:t>Последние основывают свое видение правовой природы условного наказания в том, что п</w:t>
      </w:r>
      <w:r w:rsidR="006E797A" w:rsidRPr="00411BD0">
        <w:rPr>
          <w:rFonts w:ascii="Times New Roman" w:hAnsi="Times New Roman" w:cs="Times New Roman"/>
          <w:sz w:val="28"/>
          <w:szCs w:val="28"/>
        </w:rPr>
        <w:t>ри условном осуждении наказание лицу назначается, но оно его реально не отбывает, и, следовательно, не подвергается ограничениям в правах и свободах в той степени, в которой предусматривается назначенным наказание</w:t>
      </w:r>
      <w:r w:rsidR="00162439" w:rsidRPr="00411BD0">
        <w:rPr>
          <w:rFonts w:ascii="Times New Roman" w:hAnsi="Times New Roman" w:cs="Times New Roman"/>
          <w:sz w:val="28"/>
          <w:szCs w:val="28"/>
        </w:rPr>
        <w:t xml:space="preserve">м, а </w:t>
      </w:r>
      <w:r w:rsidR="006E797A" w:rsidRPr="00411BD0">
        <w:rPr>
          <w:rFonts w:ascii="Times New Roman" w:hAnsi="Times New Roman" w:cs="Times New Roman"/>
          <w:sz w:val="28"/>
          <w:szCs w:val="28"/>
        </w:rPr>
        <w:t xml:space="preserve">изъятие из прав осужденного выражается </w:t>
      </w:r>
      <w:r w:rsidR="00162439" w:rsidRPr="00411BD0">
        <w:rPr>
          <w:rFonts w:ascii="Times New Roman" w:hAnsi="Times New Roman" w:cs="Times New Roman"/>
          <w:sz w:val="28"/>
          <w:szCs w:val="28"/>
        </w:rPr>
        <w:t>посредством</w:t>
      </w:r>
      <w:r w:rsidR="006E797A" w:rsidRPr="00411BD0">
        <w:rPr>
          <w:rFonts w:ascii="Times New Roman" w:hAnsi="Times New Roman" w:cs="Times New Roman"/>
          <w:sz w:val="28"/>
          <w:szCs w:val="28"/>
        </w:rPr>
        <w:t xml:space="preserve"> мер надзора и контроля</w:t>
      </w:r>
      <w:r w:rsidR="00162439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="006E797A" w:rsidRPr="00411BD0">
        <w:rPr>
          <w:rFonts w:ascii="Times New Roman" w:hAnsi="Times New Roman" w:cs="Times New Roman"/>
          <w:sz w:val="28"/>
          <w:szCs w:val="28"/>
        </w:rPr>
        <w:t>.</w:t>
      </w:r>
      <w:r w:rsidR="00162439" w:rsidRPr="00411BD0">
        <w:rPr>
          <w:rFonts w:ascii="Times New Roman" w:hAnsi="Times New Roman" w:cs="Times New Roman"/>
          <w:sz w:val="28"/>
          <w:szCs w:val="28"/>
        </w:rPr>
        <w:t xml:space="preserve"> В связи с этим в литературе встречаются предложения по</w:t>
      </w:r>
      <w:proofErr w:type="gramEnd"/>
      <w:r w:rsidR="00162439" w:rsidRPr="00411BD0">
        <w:rPr>
          <w:rFonts w:ascii="Times New Roman" w:hAnsi="Times New Roman" w:cs="Times New Roman"/>
          <w:sz w:val="28"/>
          <w:szCs w:val="28"/>
        </w:rPr>
        <w:t xml:space="preserve"> приведению в соответствие Уголовного кодекса РФ – путем замены термина </w:t>
      </w:r>
      <w:r w:rsidR="00162439"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«условное осуждение» </w:t>
      </w:r>
      <w:r w:rsidR="006E797A" w:rsidRPr="00411BD0">
        <w:rPr>
          <w:rFonts w:ascii="Times New Roman" w:hAnsi="Times New Roman" w:cs="Times New Roman"/>
          <w:sz w:val="28"/>
          <w:szCs w:val="28"/>
        </w:rPr>
        <w:t xml:space="preserve">термином «условное освобождение от наказания», </w:t>
      </w:r>
      <w:r w:rsidR="00162439" w:rsidRPr="00411BD0">
        <w:rPr>
          <w:rFonts w:ascii="Times New Roman" w:hAnsi="Times New Roman" w:cs="Times New Roman"/>
          <w:sz w:val="28"/>
          <w:szCs w:val="28"/>
        </w:rPr>
        <w:t>и переносе</w:t>
      </w:r>
      <w:r w:rsidR="006E797A" w:rsidRPr="00411BD0">
        <w:rPr>
          <w:rFonts w:ascii="Times New Roman" w:hAnsi="Times New Roman" w:cs="Times New Roman"/>
          <w:sz w:val="28"/>
          <w:szCs w:val="28"/>
        </w:rPr>
        <w:t xml:space="preserve"> ст.</w:t>
      </w:r>
      <w:r w:rsidR="00E9211D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162439" w:rsidRPr="00411BD0">
        <w:rPr>
          <w:rFonts w:ascii="Times New Roman" w:hAnsi="Times New Roman" w:cs="Times New Roman"/>
          <w:sz w:val="28"/>
          <w:szCs w:val="28"/>
        </w:rPr>
        <w:t>ст.</w:t>
      </w:r>
      <w:r w:rsidR="006E797A" w:rsidRPr="00411BD0">
        <w:rPr>
          <w:rFonts w:ascii="Times New Roman" w:hAnsi="Times New Roman" w:cs="Times New Roman"/>
          <w:sz w:val="28"/>
          <w:szCs w:val="28"/>
        </w:rPr>
        <w:t xml:space="preserve"> 73, 74 У</w:t>
      </w:r>
      <w:r w:rsidR="00694AA6" w:rsidRPr="00411BD0">
        <w:rPr>
          <w:rFonts w:ascii="Times New Roman" w:hAnsi="Times New Roman" w:cs="Times New Roman"/>
          <w:sz w:val="28"/>
          <w:szCs w:val="28"/>
        </w:rPr>
        <w:t>головного кодекса</w:t>
      </w:r>
      <w:r w:rsidR="006E797A" w:rsidRPr="00411BD0">
        <w:rPr>
          <w:rFonts w:ascii="Times New Roman" w:hAnsi="Times New Roman" w:cs="Times New Roman"/>
          <w:sz w:val="28"/>
          <w:szCs w:val="28"/>
        </w:rPr>
        <w:t xml:space="preserve"> РФ </w:t>
      </w:r>
      <w:r w:rsidR="00694AA6" w:rsidRPr="00411BD0">
        <w:rPr>
          <w:rFonts w:ascii="Times New Roman" w:hAnsi="Times New Roman" w:cs="Times New Roman"/>
          <w:sz w:val="28"/>
          <w:szCs w:val="28"/>
        </w:rPr>
        <w:t>(далее – УК РФ)</w:t>
      </w:r>
      <w:r w:rsidR="00694AA6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="00694AA6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6E797A" w:rsidRPr="00411BD0">
        <w:rPr>
          <w:rFonts w:ascii="Times New Roman" w:hAnsi="Times New Roman" w:cs="Times New Roman"/>
          <w:sz w:val="28"/>
          <w:szCs w:val="28"/>
        </w:rPr>
        <w:t>из главы 10 УК РФ («Назначение наказания») в главу 12 УК РФ («Освобождение от наказания»)</w:t>
      </w:r>
      <w:r w:rsidR="005939B2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="006E797A" w:rsidRPr="00411BD0">
        <w:rPr>
          <w:rFonts w:ascii="Times New Roman" w:hAnsi="Times New Roman" w:cs="Times New Roman"/>
          <w:sz w:val="28"/>
          <w:szCs w:val="28"/>
        </w:rPr>
        <w:t>.</w:t>
      </w:r>
    </w:p>
    <w:p w:rsidR="004027B9" w:rsidRPr="00411BD0" w:rsidRDefault="00BF6A5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У</w:t>
      </w:r>
      <w:r w:rsidR="00EA55F4" w:rsidRPr="00411BD0">
        <w:rPr>
          <w:rFonts w:ascii="Times New Roman" w:hAnsi="Times New Roman" w:cs="Times New Roman"/>
          <w:sz w:val="28"/>
          <w:szCs w:val="28"/>
        </w:rPr>
        <w:t xml:space="preserve">словное осуждение </w:t>
      </w:r>
      <w:r w:rsidRPr="00411BD0">
        <w:rPr>
          <w:rFonts w:ascii="Times New Roman" w:hAnsi="Times New Roman" w:cs="Times New Roman"/>
          <w:sz w:val="28"/>
          <w:szCs w:val="28"/>
        </w:rPr>
        <w:t>–</w:t>
      </w:r>
      <w:r w:rsidR="00EA55F4" w:rsidRPr="00411BD0">
        <w:rPr>
          <w:rFonts w:ascii="Times New Roman" w:hAnsi="Times New Roman" w:cs="Times New Roman"/>
          <w:sz w:val="28"/>
          <w:szCs w:val="28"/>
        </w:rPr>
        <w:t xml:space="preserve"> сложный институт, в</w:t>
      </w:r>
      <w:r w:rsidRPr="00411BD0">
        <w:rPr>
          <w:rFonts w:ascii="Times New Roman" w:hAnsi="Times New Roman" w:cs="Times New Roman"/>
          <w:sz w:val="28"/>
          <w:szCs w:val="28"/>
        </w:rPr>
        <w:t xml:space="preserve"> целом в</w:t>
      </w:r>
      <w:r w:rsidR="00EA55F4" w:rsidRPr="00411BD0">
        <w:rPr>
          <w:rFonts w:ascii="Times New Roman" w:hAnsi="Times New Roman" w:cs="Times New Roman"/>
          <w:sz w:val="28"/>
          <w:szCs w:val="28"/>
        </w:rPr>
        <w:t>ключающий в</w:t>
      </w:r>
      <w:r w:rsidRPr="00411BD0">
        <w:rPr>
          <w:rFonts w:ascii="Times New Roman" w:hAnsi="Times New Roman" w:cs="Times New Roman"/>
          <w:sz w:val="28"/>
          <w:szCs w:val="28"/>
        </w:rPr>
        <w:t xml:space="preserve"> себя</w:t>
      </w:r>
      <w:r w:rsidR="00EA55F4" w:rsidRPr="00411BD0">
        <w:rPr>
          <w:rFonts w:ascii="Times New Roman" w:hAnsi="Times New Roman" w:cs="Times New Roman"/>
          <w:sz w:val="28"/>
          <w:szCs w:val="28"/>
        </w:rPr>
        <w:t xml:space="preserve"> признаки, присущие </w:t>
      </w:r>
      <w:r w:rsidRPr="00411BD0">
        <w:rPr>
          <w:rFonts w:ascii="Times New Roman" w:hAnsi="Times New Roman" w:cs="Times New Roman"/>
          <w:sz w:val="28"/>
          <w:szCs w:val="28"/>
        </w:rPr>
        <w:t>разным</w:t>
      </w:r>
      <w:r w:rsidR="00EA55F4" w:rsidRPr="00411BD0">
        <w:rPr>
          <w:rFonts w:ascii="Times New Roman" w:hAnsi="Times New Roman" w:cs="Times New Roman"/>
          <w:sz w:val="28"/>
          <w:szCs w:val="28"/>
        </w:rPr>
        <w:t xml:space="preserve"> институтам уголовного </w:t>
      </w:r>
      <w:r w:rsidR="004027B9" w:rsidRPr="00411BD0">
        <w:rPr>
          <w:rFonts w:ascii="Times New Roman" w:hAnsi="Times New Roman" w:cs="Times New Roman"/>
          <w:sz w:val="28"/>
          <w:szCs w:val="28"/>
        </w:rPr>
        <w:t xml:space="preserve">права, таких, как например, </w:t>
      </w:r>
      <w:r w:rsidR="00152A29" w:rsidRPr="00411BD0">
        <w:rPr>
          <w:rFonts w:ascii="Times New Roman" w:hAnsi="Times New Roman" w:cs="Times New Roman"/>
          <w:sz w:val="28"/>
          <w:szCs w:val="28"/>
        </w:rPr>
        <w:t>погашени</w:t>
      </w:r>
      <w:r w:rsidR="004027B9" w:rsidRPr="00411BD0">
        <w:rPr>
          <w:rFonts w:ascii="Times New Roman" w:hAnsi="Times New Roman" w:cs="Times New Roman"/>
          <w:sz w:val="28"/>
          <w:szCs w:val="28"/>
        </w:rPr>
        <w:t>е</w:t>
      </w:r>
      <w:r w:rsidR="00152A29" w:rsidRPr="00411BD0">
        <w:rPr>
          <w:rFonts w:ascii="Times New Roman" w:hAnsi="Times New Roman" w:cs="Times New Roman"/>
          <w:sz w:val="28"/>
          <w:szCs w:val="28"/>
        </w:rPr>
        <w:t xml:space="preserve"> судимости при соблюдении </w:t>
      </w:r>
      <w:r w:rsidR="004027B9" w:rsidRPr="00411BD0">
        <w:rPr>
          <w:rFonts w:ascii="Times New Roman" w:hAnsi="Times New Roman" w:cs="Times New Roman"/>
          <w:sz w:val="28"/>
          <w:szCs w:val="28"/>
        </w:rPr>
        <w:t>лицом указанных в приговоре обязанностей и ограничений, освобождение от реального отбывания наказания, и др.</w:t>
      </w:r>
    </w:p>
    <w:p w:rsidR="00EA55F4" w:rsidRPr="00411BD0" w:rsidRDefault="00152A29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C611E5" w:rsidRPr="00411BD0">
        <w:rPr>
          <w:rFonts w:ascii="Times New Roman" w:hAnsi="Times New Roman" w:cs="Times New Roman"/>
          <w:sz w:val="28"/>
          <w:szCs w:val="28"/>
        </w:rPr>
        <w:t>анализ законодательства, литературы и практики позволяет дать оценку ин</w:t>
      </w:r>
      <w:r w:rsidR="001A1096" w:rsidRPr="00411BD0">
        <w:rPr>
          <w:rFonts w:ascii="Times New Roman" w:hAnsi="Times New Roman" w:cs="Times New Roman"/>
          <w:sz w:val="28"/>
          <w:szCs w:val="28"/>
        </w:rPr>
        <w:t>ституту</w:t>
      </w:r>
      <w:r w:rsidR="00C611E5" w:rsidRPr="00411BD0">
        <w:rPr>
          <w:rFonts w:ascii="Times New Roman" w:hAnsi="Times New Roman" w:cs="Times New Roman"/>
          <w:sz w:val="28"/>
          <w:szCs w:val="28"/>
        </w:rPr>
        <w:t xml:space="preserve"> условного осуждения</w:t>
      </w:r>
      <w:r w:rsidR="00BF6A5A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1A1096" w:rsidRPr="00411BD0">
        <w:rPr>
          <w:rFonts w:ascii="Times New Roman" w:hAnsi="Times New Roman" w:cs="Times New Roman"/>
          <w:sz w:val="28"/>
          <w:szCs w:val="28"/>
        </w:rPr>
        <w:t>как самостоятельному институту, имеющему соб</w:t>
      </w:r>
      <w:r w:rsidR="00EA55F4" w:rsidRPr="00411BD0">
        <w:rPr>
          <w:rFonts w:ascii="Times New Roman" w:hAnsi="Times New Roman" w:cs="Times New Roman"/>
          <w:sz w:val="28"/>
          <w:szCs w:val="28"/>
        </w:rPr>
        <w:t xml:space="preserve">ственное содержание. </w:t>
      </w:r>
      <w:r w:rsidR="007475D0" w:rsidRPr="00411BD0">
        <w:rPr>
          <w:rFonts w:ascii="Times New Roman" w:hAnsi="Times New Roman" w:cs="Times New Roman"/>
          <w:sz w:val="28"/>
          <w:szCs w:val="28"/>
        </w:rPr>
        <w:t>Включение законодателем ст.</w:t>
      </w:r>
      <w:r w:rsidR="00E9211D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7475D0" w:rsidRPr="00411BD0">
        <w:rPr>
          <w:rFonts w:ascii="Times New Roman" w:hAnsi="Times New Roman" w:cs="Times New Roman"/>
          <w:sz w:val="28"/>
          <w:szCs w:val="28"/>
        </w:rPr>
        <w:t>ст. 73,74 в главу «Назначение наказания» еще раз подчеркивает особую правовую природу института, и не отнесение его к видам освобождения от наказания.</w:t>
      </w:r>
    </w:p>
    <w:p w:rsidR="00EA55F4" w:rsidRPr="00411BD0" w:rsidRDefault="006934B2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Условное осуждение состоит именно в условном освобождении виновного от реального отбывания наказания, под угрозой исполнения обвинительного приговора при неисполнении осужденным лицом возложенных на него приговором обязанностей, а также соблюдения ограничений в пределах испытательного срока, устанавливаемого судом для оценки судом процесса «исправления» лица, совершившего преступление. </w:t>
      </w:r>
    </w:p>
    <w:p w:rsidR="008B4C1B" w:rsidRPr="00411BD0" w:rsidRDefault="007A32C4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t>Аргументом в подтверждение оценки условного осуждения как самостоятельного института, не как вида освобождения от отбывания наказания, можно назвать то, что в отличие от освобождения наказания, при котором суд не назначает меру наказания, в обвинительном приговоре при условном осуждении суд решает вопрос о</w:t>
      </w:r>
      <w:r w:rsidR="008B4C1B" w:rsidRPr="00411BD0">
        <w:rPr>
          <w:rFonts w:ascii="Times New Roman" w:hAnsi="Times New Roman" w:cs="Times New Roman"/>
          <w:sz w:val="28"/>
          <w:szCs w:val="28"/>
        </w:rPr>
        <w:t xml:space="preserve"> конкретной мере наказания</w:t>
      </w:r>
      <w:r w:rsidR="008B4C1B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="008B4C1B" w:rsidRPr="00411BD0">
        <w:rPr>
          <w:rFonts w:ascii="Times New Roman" w:hAnsi="Times New Roman" w:cs="Times New Roman"/>
          <w:sz w:val="28"/>
          <w:szCs w:val="28"/>
        </w:rPr>
        <w:t>.</w:t>
      </w:r>
      <w:r w:rsidR="00C51C57" w:rsidRPr="00411BD0">
        <w:rPr>
          <w:rFonts w:ascii="Times New Roman" w:hAnsi="Times New Roman" w:cs="Times New Roman"/>
          <w:sz w:val="28"/>
          <w:szCs w:val="28"/>
        </w:rPr>
        <w:t xml:space="preserve">  </w:t>
      </w:r>
      <w:r w:rsidR="008E7250" w:rsidRPr="00411BD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E7250"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назначаемое в качестве условного наказание отнюдь не является безусловным – </w:t>
      </w:r>
      <w:r w:rsidR="008B4C1B" w:rsidRPr="00411BD0">
        <w:rPr>
          <w:rFonts w:ascii="Times New Roman" w:hAnsi="Times New Roman" w:cs="Times New Roman"/>
          <w:sz w:val="28"/>
          <w:szCs w:val="28"/>
        </w:rPr>
        <w:t xml:space="preserve">суд </w:t>
      </w:r>
      <w:r w:rsidR="00C22598" w:rsidRPr="00411BD0">
        <w:rPr>
          <w:rFonts w:ascii="Times New Roman" w:hAnsi="Times New Roman" w:cs="Times New Roman"/>
          <w:sz w:val="28"/>
          <w:szCs w:val="28"/>
        </w:rPr>
        <w:t>при вынесении обвинительного приговора</w:t>
      </w:r>
      <w:proofErr w:type="gramEnd"/>
      <w:r w:rsidR="00C22598" w:rsidRPr="00411BD0">
        <w:rPr>
          <w:rFonts w:ascii="Times New Roman" w:hAnsi="Times New Roman" w:cs="Times New Roman"/>
          <w:sz w:val="28"/>
          <w:szCs w:val="28"/>
        </w:rPr>
        <w:t xml:space="preserve"> не гарантирует безупречное поведение осужденного и обязательную его отмену </w:t>
      </w:r>
      <w:proofErr w:type="gramStart"/>
      <w:r w:rsidR="00C22598" w:rsidRPr="00411BD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22598" w:rsidRPr="00411BD0">
        <w:rPr>
          <w:rFonts w:ascii="Times New Roman" w:hAnsi="Times New Roman" w:cs="Times New Roman"/>
          <w:sz w:val="28"/>
          <w:szCs w:val="28"/>
        </w:rPr>
        <w:t xml:space="preserve"> погашением судимости, а только дает возможность исправления без реального отбывания основного наказания. В случае неисполнения осужденных приговора в части соблюдения ограничений и исполнения обязанностей, суд вправе, а в некоторых случаях императивно обязан отменить условное осуждение и приговорить осужденного к реальному отбыванию наказания</w:t>
      </w:r>
      <w:r w:rsidR="00C51C57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="008B4C1B" w:rsidRPr="00411BD0">
        <w:rPr>
          <w:rFonts w:ascii="Times New Roman" w:hAnsi="Times New Roman" w:cs="Times New Roman"/>
          <w:sz w:val="28"/>
          <w:szCs w:val="28"/>
        </w:rPr>
        <w:t>.</w:t>
      </w:r>
    </w:p>
    <w:p w:rsidR="00093F69" w:rsidRPr="00411BD0" w:rsidRDefault="00093F69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Анализируя вышесказанное, следует присоединиться к мнению ученых, 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считающих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что условное осуждение является мерой уголовно-правового характера</w:t>
      </w:r>
      <w:r w:rsidR="00C967B5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411BD0">
        <w:rPr>
          <w:rFonts w:ascii="Times New Roman" w:hAnsi="Times New Roman" w:cs="Times New Roman"/>
          <w:sz w:val="28"/>
          <w:szCs w:val="28"/>
        </w:rPr>
        <w:t>.</w:t>
      </w:r>
    </w:p>
    <w:p w:rsidR="00334AAA" w:rsidRDefault="00334AAA" w:rsidP="00411B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4AAA" w:rsidRDefault="00334AAA" w:rsidP="00334AAA">
      <w:pPr>
        <w:pStyle w:val="ae"/>
      </w:pPr>
      <w:bookmarkStart w:id="6" w:name="_Toc514085675"/>
      <w:r>
        <w:lastRenderedPageBreak/>
        <w:t>§2. Основания применения и пределы назначения условного осуждения</w:t>
      </w:r>
      <w:bookmarkEnd w:id="6"/>
    </w:p>
    <w:p w:rsidR="0074429E" w:rsidRPr="00411BD0" w:rsidRDefault="00EA55F4" w:rsidP="00411B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t xml:space="preserve">В соответствии с ч. 1 ст. 73 УК РФ, </w:t>
      </w:r>
      <w:r w:rsidR="00AC77B8" w:rsidRPr="00411BD0">
        <w:rPr>
          <w:rFonts w:ascii="Times New Roman" w:hAnsi="Times New Roman" w:cs="Times New Roman"/>
          <w:sz w:val="28"/>
          <w:szCs w:val="28"/>
        </w:rPr>
        <w:t>в случае назначения</w:t>
      </w:r>
      <w:r w:rsidR="00F2543A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AC77B8" w:rsidRPr="00411BD0">
        <w:rPr>
          <w:rFonts w:ascii="Times New Roman" w:hAnsi="Times New Roman" w:cs="Times New Roman"/>
          <w:sz w:val="28"/>
          <w:szCs w:val="28"/>
        </w:rPr>
        <w:t xml:space="preserve">таких видов наказания, как </w:t>
      </w:r>
      <w:r w:rsidR="00F2543A" w:rsidRPr="00411BD0">
        <w:rPr>
          <w:rFonts w:ascii="Times New Roman" w:hAnsi="Times New Roman" w:cs="Times New Roman"/>
          <w:sz w:val="28"/>
          <w:szCs w:val="28"/>
        </w:rPr>
        <w:t>исправительн</w:t>
      </w:r>
      <w:r w:rsidR="00AC77B8" w:rsidRPr="00411BD0">
        <w:rPr>
          <w:rFonts w:ascii="Times New Roman" w:hAnsi="Times New Roman" w:cs="Times New Roman"/>
          <w:sz w:val="28"/>
          <w:szCs w:val="28"/>
        </w:rPr>
        <w:t>ые</w:t>
      </w:r>
      <w:r w:rsidR="00F2543A" w:rsidRPr="00411BD0">
        <w:rPr>
          <w:rFonts w:ascii="Times New Roman" w:hAnsi="Times New Roman" w:cs="Times New Roman"/>
          <w:sz w:val="28"/>
          <w:szCs w:val="28"/>
        </w:rPr>
        <w:t xml:space="preserve"> работы, ограничение по военной службе, содержание в дисциплинарной воинской части или лишение свободы на срок до восьми лет, суд придет к выводу о возможности исправления осужденного без реального отбывания наказания, он постановляет считать назначенное наказание условным.</w:t>
      </w:r>
      <w:r w:rsidRPr="00411B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A55F4" w:rsidRPr="00411BD0" w:rsidRDefault="00D076CE" w:rsidP="00411B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Законодатель императивно устанавливает основание применения условного осуждения – это возможность исправления осужденного без реального отбывания основного наказания, без изоляции от общества, в условиях применения по отношению к лицу, совершившему преступление контроля, соответствующих обязанностей, а также дополнительных видов наказаний, таких, как, например, штраф, лишение пр</w:t>
      </w:r>
      <w:r w:rsidR="005E5D0C" w:rsidRPr="00411BD0">
        <w:rPr>
          <w:rFonts w:ascii="Times New Roman" w:hAnsi="Times New Roman" w:cs="Times New Roman"/>
          <w:sz w:val="28"/>
          <w:szCs w:val="28"/>
        </w:rPr>
        <w:t xml:space="preserve">ава заниматься определенной деятельностью и т.д. Вопрос о возможности назначения наказания в качестве условного решается судом с учетом степени и характера общественной опасности совершенного преступного деяния, характеристики личности виновного и </w:t>
      </w:r>
      <w:proofErr w:type="gramStart"/>
      <w:r w:rsidR="005E5D0C" w:rsidRPr="00411BD0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="005E5D0C" w:rsidRPr="00411BD0">
        <w:rPr>
          <w:rFonts w:ascii="Times New Roman" w:hAnsi="Times New Roman" w:cs="Times New Roman"/>
          <w:sz w:val="28"/>
          <w:szCs w:val="28"/>
        </w:rPr>
        <w:t xml:space="preserve"> смягчающих и отягчающих наказание обстоятельств</w:t>
      </w:r>
      <w:r w:rsidR="00E72487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="000D2FDE" w:rsidRPr="00411BD0">
        <w:rPr>
          <w:rFonts w:ascii="Times New Roman" w:hAnsi="Times New Roman" w:cs="Times New Roman"/>
          <w:sz w:val="28"/>
          <w:szCs w:val="28"/>
        </w:rPr>
        <w:t xml:space="preserve">. </w:t>
      </w:r>
      <w:r w:rsidR="00E72487" w:rsidRPr="00411BD0">
        <w:rPr>
          <w:rFonts w:ascii="Times New Roman" w:hAnsi="Times New Roman" w:cs="Times New Roman"/>
          <w:sz w:val="28"/>
          <w:szCs w:val="28"/>
        </w:rPr>
        <w:t>Применение условного осуждения в каждом конкретном случае должно преследовать не только цель исправления осужденного, но предупреждение совершения им и другими лицами новых преступлений.</w:t>
      </w:r>
    </w:p>
    <w:p w:rsidR="008577DE" w:rsidRPr="00411BD0" w:rsidRDefault="00FE6D0F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t xml:space="preserve">Законодатель </w:t>
      </w:r>
      <w:r w:rsidR="007C1010" w:rsidRPr="00411BD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11BD0">
        <w:rPr>
          <w:rFonts w:ascii="Times New Roman" w:hAnsi="Times New Roman" w:cs="Times New Roman"/>
          <w:sz w:val="28"/>
          <w:szCs w:val="28"/>
        </w:rPr>
        <w:t xml:space="preserve">императивно установил пределы применения судом условного осуждения – условное осуждение может быть назначено судом только в отношении лиц, 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Pr="00411BD0">
        <w:rPr>
          <w:rFonts w:ascii="Times New Roman" w:hAnsi="Times New Roman" w:cs="Times New Roman"/>
          <w:sz w:val="28"/>
          <w:szCs w:val="28"/>
        </w:rPr>
        <w:t xml:space="preserve">за совершение преступления назначаются только определенные в </w:t>
      </w:r>
      <w:r w:rsidR="008577DE" w:rsidRPr="00411BD0">
        <w:rPr>
          <w:rFonts w:ascii="Times New Roman" w:hAnsi="Times New Roman" w:cs="Times New Roman"/>
          <w:sz w:val="28"/>
          <w:szCs w:val="28"/>
        </w:rPr>
        <w:t>ч. 1</w:t>
      </w:r>
      <w:r w:rsidR="00000372" w:rsidRPr="00411BD0">
        <w:rPr>
          <w:rFonts w:ascii="Times New Roman" w:hAnsi="Times New Roman" w:cs="Times New Roman"/>
          <w:sz w:val="28"/>
          <w:szCs w:val="28"/>
        </w:rPr>
        <w:t xml:space="preserve"> ст. 73 УК РФ </w:t>
      </w:r>
      <w:r w:rsidRPr="00411BD0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8577DE" w:rsidRPr="00411BD0">
        <w:rPr>
          <w:rFonts w:ascii="Times New Roman" w:hAnsi="Times New Roman" w:cs="Times New Roman"/>
          <w:sz w:val="28"/>
          <w:szCs w:val="28"/>
        </w:rPr>
        <w:t>виды наказаний</w:t>
      </w:r>
      <w:r w:rsidR="00CA5AD1" w:rsidRPr="00411BD0">
        <w:rPr>
          <w:rFonts w:ascii="Times New Roman" w:hAnsi="Times New Roman" w:cs="Times New Roman"/>
          <w:sz w:val="28"/>
          <w:szCs w:val="28"/>
        </w:rPr>
        <w:t xml:space="preserve">: 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ограничение по военной службе, содержание в дисциплинарной </w:t>
      </w:r>
      <w:r w:rsidRPr="00411BD0">
        <w:rPr>
          <w:rFonts w:ascii="Times New Roman" w:hAnsi="Times New Roman" w:cs="Times New Roman"/>
          <w:sz w:val="28"/>
          <w:szCs w:val="28"/>
        </w:rPr>
        <w:t>воинской части</w:t>
      </w:r>
      <w:r w:rsidR="00CA5AD1" w:rsidRPr="00411BD0">
        <w:rPr>
          <w:rFonts w:ascii="Times New Roman" w:hAnsi="Times New Roman" w:cs="Times New Roman"/>
          <w:sz w:val="28"/>
          <w:szCs w:val="28"/>
        </w:rPr>
        <w:t xml:space="preserve">, </w:t>
      </w:r>
      <w:r w:rsidR="008577DE" w:rsidRPr="00411BD0">
        <w:rPr>
          <w:rFonts w:ascii="Times New Roman" w:hAnsi="Times New Roman" w:cs="Times New Roman"/>
          <w:sz w:val="28"/>
          <w:szCs w:val="28"/>
        </w:rPr>
        <w:t>исправительные работы</w:t>
      </w:r>
      <w:r w:rsidR="00CA5AD1" w:rsidRPr="00411BD0">
        <w:rPr>
          <w:rFonts w:ascii="Times New Roman" w:hAnsi="Times New Roman" w:cs="Times New Roman"/>
          <w:sz w:val="28"/>
          <w:szCs w:val="28"/>
        </w:rPr>
        <w:t xml:space="preserve"> и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лишение свободы</w:t>
      </w:r>
      <w:r w:rsidR="00D964E5" w:rsidRPr="00411BD0">
        <w:rPr>
          <w:rFonts w:ascii="Times New Roman" w:hAnsi="Times New Roman" w:cs="Times New Roman"/>
          <w:sz w:val="28"/>
          <w:szCs w:val="28"/>
        </w:rPr>
        <w:t xml:space="preserve"> (срок не может превышать 8 лет)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E6D0F" w:rsidRPr="00411BD0" w:rsidRDefault="00FE6D0F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Императивное установление законодателем возможности применения условного осуждения только к определенным видам наказания, дополняется законодателем возможностью суда в соответствии с 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. 4 ст. 73 УК РФ назначить дополнительные виды наказания при назначении основного вида наказания в качестве условного. </w:t>
      </w:r>
    </w:p>
    <w:p w:rsidR="00FE6D0F" w:rsidRPr="00411BD0" w:rsidRDefault="008B4B94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Так, анализ судебной практики показывает, что дополнительно к условному основному наказанию может быть назначено дополнительное наказание в виде штрафа</w:t>
      </w:r>
      <w:r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411BD0">
        <w:rPr>
          <w:rFonts w:ascii="Times New Roman" w:hAnsi="Times New Roman" w:cs="Times New Roman"/>
          <w:sz w:val="28"/>
          <w:szCs w:val="28"/>
        </w:rPr>
        <w:t>,</w:t>
      </w:r>
      <w:r w:rsidR="00074797" w:rsidRPr="00411BD0">
        <w:rPr>
          <w:rFonts w:ascii="Times New Roman" w:hAnsi="Times New Roman" w:cs="Times New Roman"/>
          <w:sz w:val="28"/>
          <w:szCs w:val="28"/>
        </w:rPr>
        <w:t xml:space="preserve"> лишения права управления транспортными средствами на определенный срок</w:t>
      </w:r>
      <w:r w:rsidR="00074797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="0094247A" w:rsidRPr="00411BD0">
        <w:rPr>
          <w:rFonts w:ascii="Times New Roman" w:hAnsi="Times New Roman" w:cs="Times New Roman"/>
          <w:sz w:val="28"/>
          <w:szCs w:val="28"/>
        </w:rPr>
        <w:t>, лишения права занимать должности или заниматься деятельностью</w:t>
      </w:r>
      <w:r w:rsidR="00730AA1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="0094247A" w:rsidRPr="00411BD0">
        <w:rPr>
          <w:rFonts w:ascii="Times New Roman" w:hAnsi="Times New Roman" w:cs="Times New Roman"/>
          <w:sz w:val="28"/>
          <w:szCs w:val="28"/>
        </w:rPr>
        <w:t>,</w:t>
      </w:r>
      <w:r w:rsidR="00DE7E90" w:rsidRPr="00411BD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DE7E90" w:rsidRPr="00411BD0" w:rsidRDefault="00DE7E90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При этом следует обратить внимание на то, что в отличие от основного вида наказания, которое суд считает условным, назначенное дополнительные наказания подлежат исполнению реально.</w:t>
      </w:r>
      <w:r w:rsidR="00D57373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Pr="00411BD0">
        <w:rPr>
          <w:rFonts w:ascii="Times New Roman" w:hAnsi="Times New Roman" w:cs="Times New Roman"/>
          <w:sz w:val="28"/>
          <w:szCs w:val="28"/>
        </w:rPr>
        <w:t xml:space="preserve">Анализ судебной практики показывает, что в нарушение указанных требований суды зачастую считают дополнительные наказания также условными, в 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с чем приговоры отменяются в вышестоящей инстанции, а дела направляются на новое судебное разбирательство</w:t>
      </w:r>
      <w:r w:rsidR="009679FF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411BD0">
        <w:rPr>
          <w:rFonts w:ascii="Times New Roman" w:hAnsi="Times New Roman" w:cs="Times New Roman"/>
          <w:sz w:val="28"/>
          <w:szCs w:val="28"/>
        </w:rPr>
        <w:t>.</w:t>
      </w:r>
    </w:p>
    <w:p w:rsidR="003B7B95" w:rsidRPr="00411BD0" w:rsidRDefault="00D57373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Применение такого вида наказания, как </w:t>
      </w:r>
      <w:r w:rsidR="003B7B95" w:rsidRPr="00411BD0">
        <w:rPr>
          <w:rFonts w:ascii="Times New Roman" w:hAnsi="Times New Roman" w:cs="Times New Roman"/>
          <w:sz w:val="28"/>
          <w:szCs w:val="28"/>
        </w:rPr>
        <w:t>лишени</w:t>
      </w:r>
      <w:r w:rsidRPr="00411BD0">
        <w:rPr>
          <w:rFonts w:ascii="Times New Roman" w:hAnsi="Times New Roman" w:cs="Times New Roman"/>
          <w:sz w:val="28"/>
          <w:szCs w:val="28"/>
        </w:rPr>
        <w:t>е</w:t>
      </w:r>
      <w:r w:rsidR="003B7B95" w:rsidRPr="00411BD0">
        <w:rPr>
          <w:rFonts w:ascii="Times New Roman" w:hAnsi="Times New Roman" w:cs="Times New Roman"/>
          <w:sz w:val="28"/>
          <w:szCs w:val="28"/>
        </w:rPr>
        <w:t xml:space="preserve"> специального, воинского или почетного звания, классного чина или государственных наград </w:t>
      </w:r>
      <w:r w:rsidRPr="00411BD0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3B7B95" w:rsidRPr="00411BD0">
        <w:rPr>
          <w:rFonts w:ascii="Times New Roman" w:hAnsi="Times New Roman" w:cs="Times New Roman"/>
          <w:sz w:val="28"/>
          <w:szCs w:val="28"/>
        </w:rPr>
        <w:t xml:space="preserve">только за совершение тяжкого или особо тяжкого преступления. </w:t>
      </w:r>
      <w:r w:rsidR="007B3883" w:rsidRPr="00411BD0">
        <w:rPr>
          <w:rFonts w:ascii="Times New Roman" w:hAnsi="Times New Roman" w:cs="Times New Roman"/>
          <w:sz w:val="28"/>
          <w:szCs w:val="28"/>
        </w:rPr>
        <w:t>Законодатель обязывает при этом суд указывать в обвинительном приговоре обстоятельства, по которым сохранение звания, чина или награды является невозможным.</w:t>
      </w:r>
      <w:r w:rsidR="003B7B95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CC2269" w:rsidRPr="00411BD0"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 w:rsidR="00CC2269" w:rsidRPr="00411BD0">
        <w:rPr>
          <w:rFonts w:ascii="Times New Roman" w:hAnsi="Times New Roman" w:cs="Times New Roman"/>
          <w:sz w:val="28"/>
          <w:szCs w:val="28"/>
        </w:rPr>
        <w:t>неуказание</w:t>
      </w:r>
      <w:proofErr w:type="spellEnd"/>
      <w:r w:rsidR="00CC2269" w:rsidRPr="00411BD0">
        <w:rPr>
          <w:rFonts w:ascii="Times New Roman" w:hAnsi="Times New Roman" w:cs="Times New Roman"/>
          <w:sz w:val="28"/>
          <w:szCs w:val="28"/>
        </w:rPr>
        <w:t xml:space="preserve"> на указанные обстоятельства может стать </w:t>
      </w:r>
      <w:r w:rsidR="00CC2269"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основанием для отмены или изменения приговора в части назначения дополнительного наказания. </w:t>
      </w:r>
      <w:proofErr w:type="gramStart"/>
      <w:r w:rsidR="003B7B95" w:rsidRPr="00411BD0">
        <w:rPr>
          <w:rFonts w:ascii="Times New Roman" w:hAnsi="Times New Roman" w:cs="Times New Roman"/>
          <w:sz w:val="28"/>
          <w:szCs w:val="28"/>
        </w:rPr>
        <w:t xml:space="preserve">Так, </w:t>
      </w:r>
      <w:r w:rsidR="00CC2269" w:rsidRPr="00411BD0">
        <w:rPr>
          <w:rFonts w:ascii="Times New Roman" w:hAnsi="Times New Roman" w:cs="Times New Roman"/>
          <w:sz w:val="28"/>
          <w:szCs w:val="28"/>
        </w:rPr>
        <w:t xml:space="preserve">по одному из дел, суд указал: «…помимо этого, назначая Н. за указанные преступления наказание в виде лишения свободы условно с дополнительным наказанием в виде лишения почетного звания «Почетный работник Федеральной службы Судебных приставов», суд не указал, почему невозможно сохранение осужденной указанного звания… приговор в отношении Н. изменить: исключить из его резолютивной части указание о назначении </w:t>
      </w:r>
      <w:r w:rsidR="003D6AAB" w:rsidRPr="00411BD0">
        <w:rPr>
          <w:rFonts w:ascii="Times New Roman" w:hAnsi="Times New Roman" w:cs="Times New Roman"/>
          <w:sz w:val="28"/>
          <w:szCs w:val="28"/>
        </w:rPr>
        <w:t>…</w:t>
      </w:r>
      <w:r w:rsidR="00CC2269" w:rsidRPr="00411BD0">
        <w:rPr>
          <w:rFonts w:ascii="Times New Roman" w:hAnsi="Times New Roman" w:cs="Times New Roman"/>
          <w:sz w:val="28"/>
          <w:szCs w:val="28"/>
        </w:rPr>
        <w:t xml:space="preserve"> дополнительного наказания в виде</w:t>
      </w:r>
      <w:proofErr w:type="gramEnd"/>
      <w:r w:rsidR="00CC2269" w:rsidRPr="00411BD0">
        <w:rPr>
          <w:rFonts w:ascii="Times New Roman" w:hAnsi="Times New Roman" w:cs="Times New Roman"/>
          <w:sz w:val="28"/>
          <w:szCs w:val="28"/>
        </w:rPr>
        <w:t xml:space="preserve"> лишения почетного звания </w:t>
      </w:r>
      <w:r w:rsidR="003D6AAB" w:rsidRPr="00411BD0">
        <w:rPr>
          <w:rFonts w:ascii="Times New Roman" w:hAnsi="Times New Roman" w:cs="Times New Roman"/>
          <w:sz w:val="28"/>
          <w:szCs w:val="28"/>
        </w:rPr>
        <w:t>«</w:t>
      </w:r>
      <w:r w:rsidR="00CC2269" w:rsidRPr="00411BD0">
        <w:rPr>
          <w:rFonts w:ascii="Times New Roman" w:hAnsi="Times New Roman" w:cs="Times New Roman"/>
          <w:sz w:val="28"/>
          <w:szCs w:val="28"/>
        </w:rPr>
        <w:t>Почетный работник Федеральной службы Судебных приставов</w:t>
      </w:r>
      <w:r w:rsidR="003D6AAB" w:rsidRPr="00411BD0">
        <w:rPr>
          <w:rFonts w:ascii="Times New Roman" w:hAnsi="Times New Roman" w:cs="Times New Roman"/>
          <w:sz w:val="28"/>
          <w:szCs w:val="28"/>
        </w:rPr>
        <w:t xml:space="preserve">» </w:t>
      </w:r>
      <w:r w:rsidR="00CC2269" w:rsidRPr="00411BD0">
        <w:rPr>
          <w:rFonts w:ascii="Times New Roman" w:hAnsi="Times New Roman" w:cs="Times New Roman"/>
          <w:sz w:val="28"/>
          <w:szCs w:val="28"/>
        </w:rPr>
        <w:t>и награды</w:t>
      </w:r>
      <w:r w:rsidR="003D6AAB" w:rsidRPr="00411BD0">
        <w:rPr>
          <w:rFonts w:ascii="Times New Roman" w:hAnsi="Times New Roman" w:cs="Times New Roman"/>
          <w:sz w:val="28"/>
          <w:szCs w:val="28"/>
        </w:rPr>
        <w:t>-</w:t>
      </w:r>
      <w:r w:rsidR="00CC2269" w:rsidRPr="00411BD0">
        <w:rPr>
          <w:rFonts w:ascii="Times New Roman" w:hAnsi="Times New Roman" w:cs="Times New Roman"/>
          <w:sz w:val="28"/>
          <w:szCs w:val="28"/>
        </w:rPr>
        <w:t xml:space="preserve">медали </w:t>
      </w:r>
      <w:r w:rsidR="003D6AAB" w:rsidRPr="00411BD0">
        <w:rPr>
          <w:rFonts w:ascii="Times New Roman" w:hAnsi="Times New Roman" w:cs="Times New Roman"/>
          <w:sz w:val="28"/>
          <w:szCs w:val="28"/>
        </w:rPr>
        <w:t>«</w:t>
      </w:r>
      <w:r w:rsidR="00CC2269" w:rsidRPr="00411BD0">
        <w:rPr>
          <w:rFonts w:ascii="Times New Roman" w:hAnsi="Times New Roman" w:cs="Times New Roman"/>
          <w:sz w:val="28"/>
          <w:szCs w:val="28"/>
        </w:rPr>
        <w:t>Ветеран Федеральной службы судебных приставов</w:t>
      </w:r>
      <w:r w:rsidR="003D6AAB" w:rsidRPr="00411BD0">
        <w:rPr>
          <w:rFonts w:ascii="Times New Roman" w:hAnsi="Times New Roman" w:cs="Times New Roman"/>
          <w:sz w:val="28"/>
          <w:szCs w:val="28"/>
        </w:rPr>
        <w:t>»»</w:t>
      </w:r>
      <w:r w:rsidR="003B7B95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="003D6AAB" w:rsidRPr="00411BD0">
        <w:rPr>
          <w:rFonts w:ascii="Times New Roman" w:hAnsi="Times New Roman" w:cs="Times New Roman"/>
          <w:sz w:val="28"/>
          <w:szCs w:val="28"/>
        </w:rPr>
        <w:t>.</w:t>
      </w:r>
    </w:p>
    <w:p w:rsidR="008577DE" w:rsidRPr="00411BD0" w:rsidRDefault="000F7468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Одним из важных </w:t>
      </w:r>
      <w:r w:rsidR="006544CC" w:rsidRPr="00411BD0">
        <w:rPr>
          <w:rFonts w:ascii="Times New Roman" w:hAnsi="Times New Roman" w:cs="Times New Roman"/>
          <w:sz w:val="28"/>
          <w:szCs w:val="28"/>
        </w:rPr>
        <w:t>и определяющих признаков института условного осуждения является испытательный срок</w:t>
      </w:r>
      <w:r w:rsidRPr="00411BD0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6544CC" w:rsidRPr="00411BD0">
        <w:rPr>
          <w:rFonts w:ascii="Times New Roman" w:hAnsi="Times New Roman" w:cs="Times New Roman"/>
          <w:sz w:val="28"/>
          <w:szCs w:val="28"/>
        </w:rPr>
        <w:t xml:space="preserve">назначается судом в обвинительном приговоре и </w:t>
      </w:r>
      <w:r w:rsidRPr="00411BD0">
        <w:rPr>
          <w:rFonts w:ascii="Times New Roman" w:hAnsi="Times New Roman" w:cs="Times New Roman"/>
          <w:sz w:val="28"/>
          <w:szCs w:val="28"/>
        </w:rPr>
        <w:t>представляет собой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период времени, в течение которого осужденный своим поведением должен доказать свое исправление</w:t>
      </w:r>
      <w:r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="008577DE" w:rsidRPr="00411BD0">
        <w:rPr>
          <w:rFonts w:ascii="Times New Roman" w:hAnsi="Times New Roman" w:cs="Times New Roman"/>
          <w:sz w:val="28"/>
          <w:szCs w:val="28"/>
        </w:rPr>
        <w:t>.</w:t>
      </w:r>
    </w:p>
    <w:p w:rsidR="008577DE" w:rsidRPr="00411BD0" w:rsidRDefault="00E613CD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t>И</w:t>
      </w:r>
      <w:r w:rsidR="00066BC0" w:rsidRPr="00411BD0">
        <w:rPr>
          <w:rFonts w:ascii="Times New Roman" w:hAnsi="Times New Roman" w:cs="Times New Roman"/>
          <w:sz w:val="28"/>
          <w:szCs w:val="28"/>
        </w:rPr>
        <w:t>з анализа судебной практики следует</w:t>
      </w:r>
      <w:r w:rsidR="008577DE" w:rsidRPr="00411BD0">
        <w:rPr>
          <w:rFonts w:ascii="Times New Roman" w:hAnsi="Times New Roman" w:cs="Times New Roman"/>
          <w:sz w:val="28"/>
          <w:szCs w:val="28"/>
        </w:rPr>
        <w:t>,</w:t>
      </w:r>
      <w:r w:rsidRPr="00411BD0">
        <w:rPr>
          <w:rFonts w:ascii="Times New Roman" w:hAnsi="Times New Roman" w:cs="Times New Roman"/>
          <w:sz w:val="28"/>
          <w:szCs w:val="28"/>
        </w:rPr>
        <w:t xml:space="preserve"> что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испытательный срок может быть больше </w:t>
      </w:r>
      <w:r w:rsidRPr="00411BD0">
        <w:rPr>
          <w:rFonts w:ascii="Times New Roman" w:hAnsi="Times New Roman" w:cs="Times New Roman"/>
          <w:sz w:val="28"/>
          <w:szCs w:val="28"/>
        </w:rPr>
        <w:t>срока назначенного основного наказания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(к примеру, </w:t>
      </w:r>
      <w:r w:rsidR="003B339B" w:rsidRPr="00411BD0">
        <w:rPr>
          <w:rFonts w:ascii="Times New Roman" w:hAnsi="Times New Roman" w:cs="Times New Roman"/>
          <w:sz w:val="28"/>
          <w:szCs w:val="28"/>
        </w:rPr>
        <w:t>лишение свободы сроком на 1 год 6 месяцев условно, с испытательным сроком 2 года</w:t>
      </w:r>
      <w:r w:rsidR="003B339B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="008577DE" w:rsidRPr="00411BD0">
        <w:rPr>
          <w:rFonts w:ascii="Times New Roman" w:hAnsi="Times New Roman" w:cs="Times New Roman"/>
          <w:sz w:val="28"/>
          <w:szCs w:val="28"/>
        </w:rPr>
        <w:t>), равным назначенному наказанию</w:t>
      </w:r>
      <w:r w:rsidR="006E530B" w:rsidRPr="00411BD0">
        <w:rPr>
          <w:rFonts w:ascii="Times New Roman" w:hAnsi="Times New Roman" w:cs="Times New Roman"/>
          <w:sz w:val="28"/>
          <w:szCs w:val="28"/>
        </w:rPr>
        <w:t xml:space="preserve"> (два года лишения свободы с испытательным сроком два года</w:t>
      </w:r>
      <w:r w:rsidR="006E530B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="006E530B" w:rsidRPr="00411BD0">
        <w:rPr>
          <w:rFonts w:ascii="Times New Roman" w:hAnsi="Times New Roman" w:cs="Times New Roman"/>
          <w:sz w:val="28"/>
          <w:szCs w:val="28"/>
        </w:rPr>
        <w:t>)</w:t>
      </w:r>
      <w:r w:rsidR="008577DE" w:rsidRPr="00411BD0">
        <w:rPr>
          <w:rFonts w:ascii="Times New Roman" w:hAnsi="Times New Roman" w:cs="Times New Roman"/>
          <w:sz w:val="28"/>
          <w:szCs w:val="28"/>
        </w:rPr>
        <w:t>, а также может быть меньше назначенного наказания (напр</w:t>
      </w:r>
      <w:r w:rsidR="00853EDF" w:rsidRPr="00411BD0">
        <w:rPr>
          <w:rFonts w:ascii="Times New Roman" w:hAnsi="Times New Roman" w:cs="Times New Roman"/>
          <w:sz w:val="28"/>
          <w:szCs w:val="28"/>
        </w:rPr>
        <w:t>имер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, </w:t>
      </w:r>
      <w:r w:rsidR="00E91885" w:rsidRPr="00411BD0">
        <w:rPr>
          <w:rFonts w:ascii="Times New Roman" w:hAnsi="Times New Roman" w:cs="Times New Roman"/>
          <w:sz w:val="28"/>
          <w:szCs w:val="28"/>
        </w:rPr>
        <w:t>один год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лишения свободы с испытательным сроком в </w:t>
      </w:r>
      <w:r w:rsidR="00E91885" w:rsidRPr="00411BD0">
        <w:rPr>
          <w:rFonts w:ascii="Times New Roman" w:hAnsi="Times New Roman" w:cs="Times New Roman"/>
          <w:sz w:val="28"/>
          <w:szCs w:val="28"/>
        </w:rPr>
        <w:t>шесть</w:t>
      </w:r>
      <w:proofErr w:type="gramEnd"/>
      <w:r w:rsidR="00E91885" w:rsidRPr="00411BD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E91885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  <w:r w:rsidR="008577DE" w:rsidRPr="00411BD0">
        <w:rPr>
          <w:rFonts w:ascii="Times New Roman" w:hAnsi="Times New Roman" w:cs="Times New Roman"/>
          <w:sz w:val="28"/>
          <w:szCs w:val="28"/>
        </w:rPr>
        <w:t>)</w:t>
      </w:r>
      <w:r w:rsidR="00160536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  <w:r w:rsidR="008577DE" w:rsidRPr="00411BD0">
        <w:rPr>
          <w:rFonts w:ascii="Times New Roman" w:hAnsi="Times New Roman" w:cs="Times New Roman"/>
          <w:sz w:val="28"/>
          <w:szCs w:val="28"/>
        </w:rPr>
        <w:t>.</w:t>
      </w:r>
    </w:p>
    <w:p w:rsidR="008577DE" w:rsidRPr="00411BD0" w:rsidRDefault="008577D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До окончания испытательного срока лицо считается судимым. В случае отсутствия нарушений со 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осужденного обязанностей, возложенных судом, по истечении испытательного срока судимость погашается на основании п. </w:t>
      </w:r>
      <w:r w:rsidR="000F5C36" w:rsidRPr="00411BD0">
        <w:rPr>
          <w:rFonts w:ascii="Times New Roman" w:hAnsi="Times New Roman" w:cs="Times New Roman"/>
          <w:sz w:val="28"/>
          <w:szCs w:val="28"/>
        </w:rPr>
        <w:t>«</w:t>
      </w:r>
      <w:r w:rsidRPr="00411BD0">
        <w:rPr>
          <w:rFonts w:ascii="Times New Roman" w:hAnsi="Times New Roman" w:cs="Times New Roman"/>
          <w:sz w:val="28"/>
          <w:szCs w:val="28"/>
        </w:rPr>
        <w:t>а</w:t>
      </w:r>
      <w:r w:rsidR="000F5C36" w:rsidRPr="00411BD0">
        <w:rPr>
          <w:rFonts w:ascii="Times New Roman" w:hAnsi="Times New Roman" w:cs="Times New Roman"/>
          <w:sz w:val="28"/>
          <w:szCs w:val="28"/>
        </w:rPr>
        <w:t>»</w:t>
      </w:r>
      <w:r w:rsidRPr="00411BD0">
        <w:rPr>
          <w:rFonts w:ascii="Times New Roman" w:hAnsi="Times New Roman" w:cs="Times New Roman"/>
          <w:sz w:val="28"/>
          <w:szCs w:val="28"/>
        </w:rPr>
        <w:t xml:space="preserve"> ч. 3 ст. 86 УК</w:t>
      </w:r>
      <w:r w:rsidR="000F5C36" w:rsidRPr="00411BD0">
        <w:rPr>
          <w:rFonts w:ascii="Times New Roman" w:hAnsi="Times New Roman" w:cs="Times New Roman"/>
          <w:sz w:val="28"/>
          <w:szCs w:val="28"/>
        </w:rPr>
        <w:t xml:space="preserve"> РФ</w:t>
      </w:r>
      <w:r w:rsidRPr="00411BD0">
        <w:rPr>
          <w:rFonts w:ascii="Times New Roman" w:hAnsi="Times New Roman" w:cs="Times New Roman"/>
          <w:sz w:val="28"/>
          <w:szCs w:val="28"/>
        </w:rPr>
        <w:t>.</w:t>
      </w:r>
    </w:p>
    <w:p w:rsidR="008577DE" w:rsidRPr="00411BD0" w:rsidRDefault="004534D3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t xml:space="preserve">Законодатель устанавливает возможность возложения на осужденного дополнительных обязанностей, как 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Pr="00411BD0">
        <w:rPr>
          <w:rFonts w:ascii="Times New Roman" w:hAnsi="Times New Roman" w:cs="Times New Roman"/>
          <w:sz w:val="28"/>
          <w:szCs w:val="28"/>
        </w:rPr>
        <w:t>ч. 5 ст. 73 УК РФ</w:t>
      </w:r>
      <w:r w:rsidR="00B816BE" w:rsidRPr="00411BD0">
        <w:rPr>
          <w:rFonts w:ascii="Times New Roman" w:hAnsi="Times New Roman" w:cs="Times New Roman"/>
          <w:sz w:val="28"/>
          <w:szCs w:val="28"/>
        </w:rPr>
        <w:t xml:space="preserve">: </w:t>
      </w:r>
      <w:r w:rsidRPr="00411BD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816BE" w:rsidRPr="00411BD0">
        <w:rPr>
          <w:rFonts w:ascii="Times New Roman" w:hAnsi="Times New Roman" w:cs="Times New Roman"/>
          <w:sz w:val="28"/>
          <w:szCs w:val="28"/>
        </w:rPr>
        <w:t>трудиться</w:t>
      </w:r>
      <w:r w:rsidR="00B816BE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8"/>
      </w:r>
      <w:r w:rsidR="00B816BE" w:rsidRPr="00411BD0">
        <w:rPr>
          <w:rFonts w:ascii="Times New Roman" w:hAnsi="Times New Roman" w:cs="Times New Roman"/>
          <w:sz w:val="28"/>
          <w:szCs w:val="28"/>
        </w:rPr>
        <w:t xml:space="preserve">, </w:t>
      </w:r>
      <w:r w:rsidRPr="00411BD0">
        <w:rPr>
          <w:rFonts w:ascii="Times New Roman" w:hAnsi="Times New Roman" w:cs="Times New Roman"/>
          <w:sz w:val="28"/>
          <w:szCs w:val="28"/>
        </w:rPr>
        <w:t xml:space="preserve">не менять постоянного места жительства без уведомления специализированного государственного органа; </w:t>
      </w:r>
      <w:r w:rsidR="00B816BE" w:rsidRPr="00411BD0">
        <w:rPr>
          <w:rFonts w:ascii="Times New Roman" w:hAnsi="Times New Roman" w:cs="Times New Roman"/>
          <w:sz w:val="28"/>
          <w:szCs w:val="28"/>
        </w:rPr>
        <w:t>так и обязанностей, не предусмотренных законом напрямую:</w:t>
      </w:r>
      <w:r w:rsidR="00472E71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8577DE" w:rsidRPr="00411BD0">
        <w:rPr>
          <w:rFonts w:ascii="Times New Roman" w:hAnsi="Times New Roman" w:cs="Times New Roman"/>
          <w:sz w:val="28"/>
          <w:szCs w:val="28"/>
        </w:rPr>
        <w:t>напр</w:t>
      </w:r>
      <w:r w:rsidRPr="00411BD0">
        <w:rPr>
          <w:rFonts w:ascii="Times New Roman" w:hAnsi="Times New Roman" w:cs="Times New Roman"/>
          <w:sz w:val="28"/>
          <w:szCs w:val="28"/>
        </w:rPr>
        <w:t xml:space="preserve">имер, </w:t>
      </w:r>
      <w:r w:rsidR="008577DE" w:rsidRPr="00411BD0">
        <w:rPr>
          <w:rFonts w:ascii="Times New Roman" w:hAnsi="Times New Roman" w:cs="Times New Roman"/>
          <w:sz w:val="28"/>
          <w:szCs w:val="28"/>
        </w:rPr>
        <w:t>обязанност</w:t>
      </w:r>
      <w:r w:rsidR="00B816BE" w:rsidRPr="00411BD0">
        <w:rPr>
          <w:rFonts w:ascii="Times New Roman" w:hAnsi="Times New Roman" w:cs="Times New Roman"/>
          <w:sz w:val="28"/>
          <w:szCs w:val="28"/>
        </w:rPr>
        <w:t>ь осужденного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не покидать место жительства в ночное время, обязанност</w:t>
      </w:r>
      <w:r w:rsidR="00B816BE" w:rsidRPr="00411BD0">
        <w:rPr>
          <w:rFonts w:ascii="Times New Roman" w:hAnsi="Times New Roman" w:cs="Times New Roman"/>
          <w:sz w:val="28"/>
          <w:szCs w:val="28"/>
        </w:rPr>
        <w:t>ь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в установленный судом</w:t>
      </w:r>
      <w:r w:rsidR="00B816BE" w:rsidRPr="00411BD0">
        <w:rPr>
          <w:rFonts w:ascii="Times New Roman" w:hAnsi="Times New Roman" w:cs="Times New Roman"/>
          <w:sz w:val="28"/>
          <w:szCs w:val="28"/>
        </w:rPr>
        <w:t xml:space="preserve"> в приговоре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срок загладить вред, причиненный преступлением</w:t>
      </w:r>
      <w:r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  <w:r w:rsidR="003923CA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0"/>
      </w:r>
      <w:r w:rsidR="00472E71" w:rsidRPr="00411BD0">
        <w:rPr>
          <w:rFonts w:ascii="Times New Roman" w:hAnsi="Times New Roman" w:cs="Times New Roman"/>
          <w:sz w:val="28"/>
          <w:szCs w:val="28"/>
        </w:rPr>
        <w:t>)</w:t>
      </w:r>
      <w:r w:rsidR="008577DE" w:rsidRPr="00411B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77DE" w:rsidRPr="00411BD0" w:rsidRDefault="00B816B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t>При этом обязанности отчитываться перед государственными органами (</w:t>
      </w:r>
      <w:r w:rsidR="009E0200" w:rsidRPr="00411BD0">
        <w:rPr>
          <w:rFonts w:ascii="Times New Roman" w:hAnsi="Times New Roman" w:cs="Times New Roman"/>
          <w:sz w:val="28"/>
          <w:szCs w:val="28"/>
        </w:rPr>
        <w:t xml:space="preserve">контроль осуществляют </w:t>
      </w:r>
      <w:r w:rsidRPr="00411BD0">
        <w:rPr>
          <w:rFonts w:ascii="Times New Roman" w:hAnsi="Times New Roman" w:cs="Times New Roman"/>
          <w:sz w:val="28"/>
          <w:szCs w:val="28"/>
        </w:rPr>
        <w:t>уголовно-исполнительная инспекция</w:t>
      </w:r>
      <w:r w:rsidR="009E0200" w:rsidRPr="00411BD0">
        <w:rPr>
          <w:rFonts w:ascii="Times New Roman" w:hAnsi="Times New Roman" w:cs="Times New Roman"/>
          <w:sz w:val="28"/>
          <w:szCs w:val="28"/>
        </w:rPr>
        <w:t xml:space="preserve"> в отношении гражданских лиц по месту их жительства</w:t>
      </w:r>
      <w:r w:rsidRPr="00411BD0">
        <w:rPr>
          <w:rFonts w:ascii="Times New Roman" w:hAnsi="Times New Roman" w:cs="Times New Roman"/>
          <w:sz w:val="28"/>
          <w:szCs w:val="28"/>
        </w:rPr>
        <w:t>,</w:t>
      </w:r>
      <w:r w:rsidR="009E0200" w:rsidRPr="00411BD0">
        <w:rPr>
          <w:rFonts w:ascii="Times New Roman" w:hAnsi="Times New Roman" w:cs="Times New Roman"/>
          <w:sz w:val="28"/>
          <w:szCs w:val="28"/>
        </w:rPr>
        <w:t xml:space="preserve"> инспекция по делам несовершеннолетних – соответственно в отношении условно осужденных несовершеннолетних,</w:t>
      </w:r>
      <w:r w:rsidRPr="00411BD0">
        <w:rPr>
          <w:rFonts w:ascii="Times New Roman" w:hAnsi="Times New Roman" w:cs="Times New Roman"/>
          <w:sz w:val="28"/>
          <w:szCs w:val="28"/>
        </w:rPr>
        <w:t xml:space="preserve"> командование воинской части</w:t>
      </w:r>
      <w:r w:rsidR="009E0200" w:rsidRPr="00411BD0">
        <w:rPr>
          <w:rFonts w:ascii="Times New Roman" w:hAnsi="Times New Roman" w:cs="Times New Roman"/>
          <w:sz w:val="28"/>
          <w:szCs w:val="28"/>
        </w:rPr>
        <w:t xml:space="preserve"> в отношении условно осужденных военнослужащих</w:t>
      </w:r>
      <w:r w:rsidRPr="00411BD0">
        <w:rPr>
          <w:rFonts w:ascii="Times New Roman" w:hAnsi="Times New Roman" w:cs="Times New Roman"/>
          <w:sz w:val="28"/>
          <w:szCs w:val="28"/>
        </w:rPr>
        <w:t xml:space="preserve">), являться по вызову, исполнять возложенные обязанности и соблюдать определенные судом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правоограничения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в силу  </w:t>
      </w:r>
      <w:r w:rsidR="008577DE" w:rsidRPr="00411BD0">
        <w:rPr>
          <w:rFonts w:ascii="Times New Roman" w:hAnsi="Times New Roman" w:cs="Times New Roman"/>
          <w:sz w:val="28"/>
          <w:szCs w:val="28"/>
        </w:rPr>
        <w:t>ч. 4 ст. 188 УИК</w:t>
      </w:r>
      <w:r w:rsidR="00EE0151" w:rsidRPr="00411BD0">
        <w:rPr>
          <w:rFonts w:ascii="Times New Roman" w:hAnsi="Times New Roman" w:cs="Times New Roman"/>
          <w:sz w:val="28"/>
          <w:szCs w:val="28"/>
        </w:rPr>
        <w:t xml:space="preserve"> РФ</w:t>
      </w:r>
      <w:r w:rsidR="00EE0151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1"/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Pr="00411BD0">
        <w:rPr>
          <w:rFonts w:ascii="Times New Roman" w:hAnsi="Times New Roman" w:cs="Times New Roman"/>
          <w:sz w:val="28"/>
          <w:szCs w:val="28"/>
        </w:rPr>
        <w:t>должны исполнять все условно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осужденные, и в приговоре суд дополнительно не указывает такие обязанности</w:t>
      </w:r>
      <w:r w:rsidR="00CB0A77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2"/>
      </w:r>
      <w:r w:rsidR="00CB0A77" w:rsidRPr="00411BD0">
        <w:rPr>
          <w:rFonts w:ascii="Times New Roman" w:hAnsi="Times New Roman" w:cs="Times New Roman"/>
          <w:sz w:val="28"/>
          <w:szCs w:val="28"/>
        </w:rPr>
        <w:t>.</w:t>
      </w:r>
    </w:p>
    <w:p w:rsidR="008577DE" w:rsidRPr="00411BD0" w:rsidRDefault="009E0200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t>Указанные выше органы осуществляют не только к</w:t>
      </w:r>
      <w:r w:rsidR="008577DE" w:rsidRPr="00411BD0">
        <w:rPr>
          <w:rFonts w:ascii="Times New Roman" w:hAnsi="Times New Roman" w:cs="Times New Roman"/>
          <w:sz w:val="28"/>
          <w:szCs w:val="28"/>
        </w:rPr>
        <w:t>онтроль за поведением условно осужденных в течение испытательного срока</w:t>
      </w:r>
      <w:r w:rsidRPr="00411BD0">
        <w:rPr>
          <w:rFonts w:ascii="Times New Roman" w:hAnsi="Times New Roman" w:cs="Times New Roman"/>
          <w:sz w:val="28"/>
          <w:szCs w:val="28"/>
        </w:rPr>
        <w:t xml:space="preserve">, но и на </w:t>
      </w:r>
      <w:r w:rsidRPr="00411BD0">
        <w:rPr>
          <w:rFonts w:ascii="Times New Roman" w:hAnsi="Times New Roman" w:cs="Times New Roman"/>
          <w:sz w:val="28"/>
          <w:szCs w:val="28"/>
        </w:rPr>
        <w:lastRenderedPageBreak/>
        <w:t>основании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ч. 7 </w:t>
      </w:r>
      <w:r w:rsidR="00EE15F0" w:rsidRPr="00411BD0">
        <w:rPr>
          <w:rFonts w:ascii="Times New Roman" w:hAnsi="Times New Roman" w:cs="Times New Roman"/>
          <w:sz w:val="28"/>
          <w:szCs w:val="28"/>
        </w:rPr>
        <w:t>ст. 73 УК РФ</w:t>
      </w:r>
      <w:r w:rsidRPr="00411BD0">
        <w:rPr>
          <w:rFonts w:ascii="Times New Roman" w:hAnsi="Times New Roman" w:cs="Times New Roman"/>
          <w:sz w:val="28"/>
          <w:szCs w:val="28"/>
        </w:rPr>
        <w:t xml:space="preserve">, </w:t>
      </w:r>
      <w:r w:rsidR="008577DE" w:rsidRPr="00411BD0">
        <w:rPr>
          <w:rFonts w:ascii="Times New Roman" w:hAnsi="Times New Roman" w:cs="Times New Roman"/>
          <w:sz w:val="28"/>
          <w:szCs w:val="28"/>
        </w:rPr>
        <w:t>п. 8 ст. 397 УПК</w:t>
      </w:r>
      <w:r w:rsidR="00EE15F0" w:rsidRPr="00411BD0">
        <w:rPr>
          <w:rFonts w:ascii="Times New Roman" w:hAnsi="Times New Roman" w:cs="Times New Roman"/>
          <w:sz w:val="28"/>
          <w:szCs w:val="28"/>
        </w:rPr>
        <w:t xml:space="preserve"> РФ</w:t>
      </w:r>
      <w:r w:rsidR="00EE15F0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3"/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Pr="00411BD0">
        <w:rPr>
          <w:rFonts w:ascii="Times New Roman" w:hAnsi="Times New Roman" w:cs="Times New Roman"/>
          <w:sz w:val="28"/>
          <w:szCs w:val="28"/>
        </w:rPr>
        <w:t>вынести представление, на основании которого суд может отменить условное осуждение</w:t>
      </w:r>
      <w:r w:rsidR="003445B9" w:rsidRPr="00411BD0">
        <w:rPr>
          <w:rFonts w:ascii="Times New Roman" w:hAnsi="Times New Roman" w:cs="Times New Roman"/>
          <w:sz w:val="28"/>
          <w:szCs w:val="28"/>
        </w:rPr>
        <w:t xml:space="preserve"> и погасить судимость, или отменить условное осуждение и направить осужденного для реального отбывания наказания, или продлить испытательный срок и</w:t>
      </w:r>
      <w:proofErr w:type="gramEnd"/>
      <w:r w:rsidR="003445B9" w:rsidRPr="00411BD0">
        <w:rPr>
          <w:rFonts w:ascii="Times New Roman" w:hAnsi="Times New Roman" w:cs="Times New Roman"/>
          <w:sz w:val="28"/>
          <w:szCs w:val="28"/>
        </w:rPr>
        <w:t xml:space="preserve"> возложить на осужденного дополнительные обязанности, если контролирующим органом представлены доказательства, </w:t>
      </w:r>
      <w:r w:rsidR="008577DE" w:rsidRPr="00411BD0">
        <w:rPr>
          <w:rFonts w:ascii="Times New Roman" w:hAnsi="Times New Roman" w:cs="Times New Roman"/>
          <w:sz w:val="28"/>
          <w:szCs w:val="28"/>
        </w:rPr>
        <w:t>свидетельствующие о целесообразности возложения на условно осужденного других обязанностей (</w:t>
      </w:r>
      <w:proofErr w:type="gramStart"/>
      <w:r w:rsidR="008577DE" w:rsidRPr="00411BD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577DE" w:rsidRPr="00411BD0">
        <w:rPr>
          <w:rFonts w:ascii="Times New Roman" w:hAnsi="Times New Roman" w:cs="Times New Roman"/>
          <w:sz w:val="28"/>
          <w:szCs w:val="28"/>
        </w:rPr>
        <w:t>. 2 ст. 190 УИК</w:t>
      </w:r>
      <w:r w:rsidR="002E55F7" w:rsidRPr="00411BD0">
        <w:rPr>
          <w:rFonts w:ascii="Times New Roman" w:hAnsi="Times New Roman" w:cs="Times New Roman"/>
          <w:sz w:val="28"/>
          <w:szCs w:val="28"/>
        </w:rPr>
        <w:t xml:space="preserve"> РФ</w:t>
      </w:r>
      <w:r w:rsidR="008577DE" w:rsidRPr="00411BD0">
        <w:rPr>
          <w:rFonts w:ascii="Times New Roman" w:hAnsi="Times New Roman" w:cs="Times New Roman"/>
          <w:sz w:val="28"/>
          <w:szCs w:val="28"/>
        </w:rPr>
        <w:t>).</w:t>
      </w:r>
    </w:p>
    <w:p w:rsidR="00991CFC" w:rsidRPr="00411BD0" w:rsidRDefault="00991CFC" w:rsidP="00411B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br w:type="page"/>
      </w:r>
    </w:p>
    <w:p w:rsidR="00334AAA" w:rsidRDefault="00334AAA" w:rsidP="00411BD0">
      <w:pPr>
        <w:pStyle w:val="a8"/>
        <w:rPr>
          <w:szCs w:val="28"/>
        </w:rPr>
      </w:pPr>
      <w:bookmarkStart w:id="7" w:name="_Toc514085649"/>
      <w:bookmarkStart w:id="8" w:name="_Toc514085676"/>
      <w:r>
        <w:rPr>
          <w:szCs w:val="28"/>
        </w:rPr>
        <w:lastRenderedPageBreak/>
        <w:t xml:space="preserve">Глава </w:t>
      </w:r>
      <w:r w:rsidR="002B63AD" w:rsidRPr="00411BD0">
        <w:rPr>
          <w:szCs w:val="28"/>
        </w:rPr>
        <w:t xml:space="preserve">2. </w:t>
      </w:r>
      <w:r>
        <w:rPr>
          <w:szCs w:val="28"/>
        </w:rPr>
        <w:t>ОТМЕНА УСЛОВНОГО ОСУЖДЕНИЯ ИЛИ ПРОДЛЕНИЕ ИСПЫТАТЕЛЬНОГО СРОКА</w:t>
      </w:r>
      <w:bookmarkEnd w:id="7"/>
      <w:bookmarkEnd w:id="8"/>
    </w:p>
    <w:p w:rsidR="002B63AD" w:rsidRPr="00411BD0" w:rsidRDefault="00334AAA" w:rsidP="00334AAA">
      <w:pPr>
        <w:pStyle w:val="ae"/>
      </w:pPr>
      <w:bookmarkStart w:id="9" w:name="_Toc514085677"/>
      <w:r>
        <w:t xml:space="preserve">§1. </w:t>
      </w:r>
      <w:r w:rsidR="002A21C0" w:rsidRPr="00411BD0">
        <w:t>Отмена условного осуждения</w:t>
      </w:r>
      <w:bookmarkEnd w:id="9"/>
    </w:p>
    <w:p w:rsidR="00132C6E" w:rsidRPr="00411BD0" w:rsidRDefault="0091428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Исполнение условного осуждения </w:t>
      </w:r>
      <w:r w:rsidR="0085230C" w:rsidRPr="00411BD0">
        <w:rPr>
          <w:rFonts w:ascii="Times New Roman" w:hAnsi="Times New Roman" w:cs="Times New Roman"/>
          <w:sz w:val="28"/>
          <w:szCs w:val="28"/>
        </w:rPr>
        <w:t>является</w:t>
      </w:r>
      <w:r w:rsidR="00132C6E" w:rsidRPr="00411BD0">
        <w:rPr>
          <w:rFonts w:ascii="Times New Roman" w:hAnsi="Times New Roman" w:cs="Times New Roman"/>
          <w:sz w:val="28"/>
          <w:szCs w:val="28"/>
        </w:rPr>
        <w:t xml:space="preserve"> сложн</w:t>
      </w:r>
      <w:r w:rsidR="0085230C" w:rsidRPr="00411BD0">
        <w:rPr>
          <w:rFonts w:ascii="Times New Roman" w:hAnsi="Times New Roman" w:cs="Times New Roman"/>
          <w:sz w:val="28"/>
          <w:szCs w:val="28"/>
        </w:rPr>
        <w:t>ой</w:t>
      </w:r>
      <w:r w:rsidR="00132C6E" w:rsidRPr="00411BD0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85230C" w:rsidRPr="00411BD0">
        <w:rPr>
          <w:rFonts w:ascii="Times New Roman" w:hAnsi="Times New Roman" w:cs="Times New Roman"/>
          <w:sz w:val="28"/>
          <w:szCs w:val="28"/>
        </w:rPr>
        <w:t>ой</w:t>
      </w:r>
      <w:r w:rsidR="00132C6E" w:rsidRPr="00411BD0">
        <w:rPr>
          <w:rFonts w:ascii="Times New Roman" w:hAnsi="Times New Roman" w:cs="Times New Roman"/>
          <w:sz w:val="28"/>
          <w:szCs w:val="28"/>
        </w:rPr>
        <w:t xml:space="preserve"> и правов</w:t>
      </w:r>
      <w:r w:rsidR="0085230C" w:rsidRPr="00411BD0">
        <w:rPr>
          <w:rFonts w:ascii="Times New Roman" w:hAnsi="Times New Roman" w:cs="Times New Roman"/>
          <w:sz w:val="28"/>
          <w:szCs w:val="28"/>
        </w:rPr>
        <w:t>ой</w:t>
      </w:r>
      <w:r w:rsidR="00132C6E" w:rsidRPr="00411BD0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85230C" w:rsidRPr="00411BD0">
        <w:rPr>
          <w:rFonts w:ascii="Times New Roman" w:hAnsi="Times New Roman" w:cs="Times New Roman"/>
          <w:sz w:val="28"/>
          <w:szCs w:val="28"/>
        </w:rPr>
        <w:t>ой</w:t>
      </w:r>
      <w:r w:rsidR="00132C6E" w:rsidRPr="00411BD0">
        <w:rPr>
          <w:rFonts w:ascii="Times New Roman" w:hAnsi="Times New Roman" w:cs="Times New Roman"/>
          <w:sz w:val="28"/>
          <w:szCs w:val="28"/>
        </w:rPr>
        <w:t xml:space="preserve"> с элементами исправительного принуждения</w:t>
      </w:r>
      <w:r w:rsidRPr="00411BD0">
        <w:rPr>
          <w:rFonts w:ascii="Times New Roman" w:hAnsi="Times New Roman" w:cs="Times New Roman"/>
          <w:sz w:val="28"/>
          <w:szCs w:val="28"/>
        </w:rPr>
        <w:t xml:space="preserve">, и выражается </w:t>
      </w:r>
      <w:r w:rsidR="00132C6E" w:rsidRPr="00411BD0">
        <w:rPr>
          <w:rFonts w:ascii="Times New Roman" w:hAnsi="Times New Roman" w:cs="Times New Roman"/>
          <w:sz w:val="28"/>
          <w:szCs w:val="28"/>
        </w:rPr>
        <w:t xml:space="preserve">в виде деятельности соответствующих </w:t>
      </w:r>
      <w:r w:rsidRPr="00411BD0">
        <w:rPr>
          <w:rFonts w:ascii="Times New Roman" w:hAnsi="Times New Roman" w:cs="Times New Roman"/>
          <w:sz w:val="28"/>
          <w:szCs w:val="28"/>
        </w:rPr>
        <w:t xml:space="preserve">контролирующих </w:t>
      </w:r>
      <w:r w:rsidR="00132C6E" w:rsidRPr="00411BD0">
        <w:rPr>
          <w:rFonts w:ascii="Times New Roman" w:hAnsi="Times New Roman" w:cs="Times New Roman"/>
          <w:sz w:val="28"/>
          <w:szCs w:val="28"/>
        </w:rPr>
        <w:t>государственных органов, котор</w:t>
      </w:r>
      <w:r w:rsidRPr="00411BD0">
        <w:rPr>
          <w:rFonts w:ascii="Times New Roman" w:hAnsi="Times New Roman" w:cs="Times New Roman"/>
          <w:sz w:val="28"/>
          <w:szCs w:val="28"/>
        </w:rPr>
        <w:t>ые</w:t>
      </w:r>
      <w:r w:rsidR="00132C6E" w:rsidRPr="00411BD0">
        <w:rPr>
          <w:rFonts w:ascii="Times New Roman" w:hAnsi="Times New Roman" w:cs="Times New Roman"/>
          <w:sz w:val="28"/>
          <w:szCs w:val="28"/>
        </w:rPr>
        <w:t xml:space="preserve"> реализу</w:t>
      </w:r>
      <w:r w:rsidRPr="00411BD0">
        <w:rPr>
          <w:rFonts w:ascii="Times New Roman" w:hAnsi="Times New Roman" w:cs="Times New Roman"/>
          <w:sz w:val="28"/>
          <w:szCs w:val="28"/>
        </w:rPr>
        <w:t>ют</w:t>
      </w:r>
      <w:r w:rsidR="00132C6E" w:rsidRPr="00411BD0">
        <w:rPr>
          <w:rFonts w:ascii="Times New Roman" w:hAnsi="Times New Roman" w:cs="Times New Roman"/>
          <w:sz w:val="28"/>
          <w:szCs w:val="28"/>
        </w:rPr>
        <w:t xml:space="preserve"> весь комплекс предусмотренных воспитательных мер</w:t>
      </w:r>
      <w:r w:rsidR="0085230C" w:rsidRPr="00411BD0">
        <w:rPr>
          <w:rFonts w:ascii="Times New Roman" w:hAnsi="Times New Roman" w:cs="Times New Roman"/>
          <w:sz w:val="28"/>
          <w:szCs w:val="28"/>
        </w:rPr>
        <w:t xml:space="preserve"> и обязанностей осужденного</w:t>
      </w:r>
      <w:r w:rsidRPr="00411BD0">
        <w:rPr>
          <w:rFonts w:ascii="Times New Roman" w:hAnsi="Times New Roman" w:cs="Times New Roman"/>
          <w:sz w:val="28"/>
          <w:szCs w:val="28"/>
        </w:rPr>
        <w:t>.</w:t>
      </w:r>
    </w:p>
    <w:p w:rsidR="007A6666" w:rsidRPr="00411BD0" w:rsidRDefault="0091428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В стадию реализации условного осуждения также входит и полная или частичная отмена условного осуждения, а также продление испытательного срока.</w:t>
      </w:r>
    </w:p>
    <w:p w:rsidR="00600808" w:rsidRPr="00411BD0" w:rsidRDefault="00327C16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981"/>
      <w:r w:rsidRPr="00411BD0">
        <w:rPr>
          <w:rFonts w:ascii="Times New Roman" w:hAnsi="Times New Roman" w:cs="Times New Roman"/>
          <w:sz w:val="28"/>
          <w:szCs w:val="28"/>
        </w:rPr>
        <w:t>Статья 74 УК РФ исчерпывающим образом предусматривает основания отмены условного осуждения, по результатам которого суд принимает решение или о погашении судимости, или о продлении испытательного срока, или в последнем случае об отмене условного осуждения и исполнении наказания, назначенного приговором суда</w:t>
      </w:r>
      <w:r w:rsidR="00DD3E15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4"/>
      </w:r>
      <w:r w:rsidR="00600808" w:rsidRPr="00411BD0">
        <w:rPr>
          <w:rFonts w:ascii="Times New Roman" w:hAnsi="Times New Roman" w:cs="Times New Roman"/>
          <w:sz w:val="28"/>
          <w:szCs w:val="28"/>
        </w:rPr>
        <w:t>. Для каждого из этих способов законом предусмотрены соответствующие правовые основания.</w:t>
      </w:r>
    </w:p>
    <w:p w:rsidR="00327C16" w:rsidRPr="00411BD0" w:rsidRDefault="00A657C7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Первый вид отмены условного осуждения состоит в принятии решения судом об «исправлении» осужденного и непосредственно в отмене условного осуждения и погашении судимости. </w:t>
      </w:r>
      <w:r w:rsidR="004B310F" w:rsidRPr="00411BD0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="004B310F" w:rsidRPr="00411BD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4B310F" w:rsidRPr="00411BD0">
        <w:rPr>
          <w:rFonts w:ascii="Times New Roman" w:hAnsi="Times New Roman" w:cs="Times New Roman"/>
          <w:sz w:val="28"/>
          <w:szCs w:val="28"/>
        </w:rPr>
        <w:t>. 1 ст. 74 УК РФ позволяет выделить материальные и процессуальные условия досрочной отмены судом условного осуждения</w:t>
      </w:r>
      <w:r w:rsidR="004B310F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5"/>
      </w:r>
      <w:r w:rsidR="004B310F" w:rsidRPr="00411BD0">
        <w:rPr>
          <w:rFonts w:ascii="Times New Roman" w:hAnsi="Times New Roman" w:cs="Times New Roman"/>
          <w:sz w:val="28"/>
          <w:szCs w:val="28"/>
        </w:rPr>
        <w:t>:</w:t>
      </w:r>
    </w:p>
    <w:bookmarkEnd w:id="10"/>
    <w:p w:rsidR="008577DE" w:rsidRPr="00411BD0" w:rsidRDefault="0091428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исправление условно осужденного до истечения </w:t>
      </w:r>
      <w:r w:rsidRPr="00411BD0">
        <w:rPr>
          <w:rFonts w:ascii="Times New Roman" w:hAnsi="Times New Roman" w:cs="Times New Roman"/>
          <w:sz w:val="28"/>
          <w:szCs w:val="28"/>
        </w:rPr>
        <w:t xml:space="preserve">определенного приговором суда </w:t>
      </w:r>
      <w:r w:rsidR="008577DE" w:rsidRPr="00411BD0">
        <w:rPr>
          <w:rFonts w:ascii="Times New Roman" w:hAnsi="Times New Roman" w:cs="Times New Roman"/>
          <w:sz w:val="28"/>
          <w:szCs w:val="28"/>
        </w:rPr>
        <w:t>испытательного срока;</w:t>
      </w:r>
    </w:p>
    <w:p w:rsidR="0091428E" w:rsidRPr="00411BD0" w:rsidRDefault="0091428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lastRenderedPageBreak/>
        <w:t>- истечение не менее 1/2 испытательного срока на момент подачи представления, ходатайства;</w:t>
      </w:r>
    </w:p>
    <w:p w:rsidR="008577DE" w:rsidRPr="00411BD0" w:rsidRDefault="0091428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полное или частичное </w:t>
      </w:r>
      <w:r w:rsidR="008577DE" w:rsidRPr="00411BD0">
        <w:rPr>
          <w:rFonts w:ascii="Times New Roman" w:hAnsi="Times New Roman" w:cs="Times New Roman"/>
          <w:sz w:val="28"/>
          <w:szCs w:val="28"/>
        </w:rPr>
        <w:t>возмещение вреда</w:t>
      </w:r>
      <w:r w:rsidRPr="00411BD0">
        <w:rPr>
          <w:rFonts w:ascii="Times New Roman" w:hAnsi="Times New Roman" w:cs="Times New Roman"/>
          <w:sz w:val="28"/>
          <w:szCs w:val="28"/>
        </w:rPr>
        <w:t>,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причиненного преступ</w:t>
      </w:r>
      <w:r w:rsidRPr="00411BD0">
        <w:rPr>
          <w:rFonts w:ascii="Times New Roman" w:hAnsi="Times New Roman" w:cs="Times New Roman"/>
          <w:sz w:val="28"/>
          <w:szCs w:val="28"/>
        </w:rPr>
        <w:t>ным деянием, в случае, если на условно осужденного судом наложена такая обязанность;</w:t>
      </w:r>
    </w:p>
    <w:p w:rsidR="008577DE" w:rsidRPr="00411BD0" w:rsidRDefault="0091428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</w:t>
      </w:r>
      <w:r w:rsidR="008577DE" w:rsidRPr="00411BD0">
        <w:rPr>
          <w:rFonts w:ascii="Times New Roman" w:hAnsi="Times New Roman" w:cs="Times New Roman"/>
          <w:sz w:val="28"/>
          <w:szCs w:val="28"/>
        </w:rPr>
        <w:t>представление</w:t>
      </w:r>
      <w:r w:rsidRPr="00411BD0">
        <w:rPr>
          <w:rFonts w:ascii="Times New Roman" w:hAnsi="Times New Roman" w:cs="Times New Roman"/>
          <w:sz w:val="28"/>
          <w:szCs w:val="28"/>
        </w:rPr>
        <w:t xml:space="preserve"> соответствующего контролирующего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411BD0">
        <w:rPr>
          <w:rFonts w:ascii="Times New Roman" w:hAnsi="Times New Roman" w:cs="Times New Roman"/>
          <w:sz w:val="28"/>
          <w:szCs w:val="28"/>
        </w:rPr>
        <w:t>.</w:t>
      </w:r>
    </w:p>
    <w:p w:rsidR="008577DE" w:rsidRPr="00411BD0" w:rsidRDefault="008577DE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Об исправлении осужденного может свидетельствовать главным образом </w:t>
      </w:r>
      <w:r w:rsidR="0091428E" w:rsidRPr="00411BD0">
        <w:rPr>
          <w:rFonts w:ascii="Times New Roman" w:hAnsi="Times New Roman" w:cs="Times New Roman"/>
          <w:sz w:val="28"/>
          <w:szCs w:val="28"/>
        </w:rPr>
        <w:t xml:space="preserve">такие обстоятельства и факты, как исполнение наложенных на осужденного дополнительных и основных обязанностей, </w:t>
      </w:r>
      <w:r w:rsidR="00F82FD8" w:rsidRPr="00411BD0">
        <w:rPr>
          <w:rFonts w:ascii="Times New Roman" w:hAnsi="Times New Roman" w:cs="Times New Roman"/>
          <w:sz w:val="28"/>
          <w:szCs w:val="28"/>
        </w:rPr>
        <w:t xml:space="preserve">обучение или трудоустройство, отсутствие фактов совершения административных правонарушений, уголовных преступлений, и другие факты. </w:t>
      </w:r>
      <w:r w:rsidR="00C431DB" w:rsidRPr="00411BD0">
        <w:rPr>
          <w:rFonts w:ascii="Times New Roman" w:hAnsi="Times New Roman" w:cs="Times New Roman"/>
          <w:sz w:val="28"/>
          <w:szCs w:val="28"/>
        </w:rPr>
        <w:t xml:space="preserve">При этом возмещение вреда, причиненного преступлением, оценивается судом и в случае, когда возмещение произведено не в полном объеме, но условно осужденным лицом были предприняты попытки к такому возмещению, однако </w:t>
      </w:r>
      <w:r w:rsidRPr="00411BD0">
        <w:rPr>
          <w:rFonts w:ascii="Times New Roman" w:hAnsi="Times New Roman" w:cs="Times New Roman"/>
          <w:sz w:val="28"/>
          <w:szCs w:val="28"/>
        </w:rPr>
        <w:t xml:space="preserve">в силу объективных причин вред возмещен </w:t>
      </w:r>
      <w:r w:rsidR="00C431DB" w:rsidRPr="00411BD0">
        <w:rPr>
          <w:rFonts w:ascii="Times New Roman" w:hAnsi="Times New Roman" w:cs="Times New Roman"/>
          <w:sz w:val="28"/>
          <w:szCs w:val="28"/>
        </w:rPr>
        <w:t>не в полном</w:t>
      </w:r>
      <w:r w:rsidRPr="00411BD0">
        <w:rPr>
          <w:rFonts w:ascii="Times New Roman" w:hAnsi="Times New Roman" w:cs="Times New Roman"/>
          <w:sz w:val="28"/>
          <w:szCs w:val="28"/>
        </w:rPr>
        <w:t xml:space="preserve"> размере,</w:t>
      </w:r>
      <w:r w:rsidR="00823FBA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6"/>
      </w:r>
      <w:r w:rsidRPr="00411BD0">
        <w:rPr>
          <w:rFonts w:ascii="Times New Roman" w:hAnsi="Times New Roman" w:cs="Times New Roman"/>
          <w:sz w:val="28"/>
          <w:szCs w:val="28"/>
        </w:rPr>
        <w:t>.</w:t>
      </w:r>
    </w:p>
    <w:p w:rsidR="008577DE" w:rsidRPr="00411BD0" w:rsidRDefault="00A657C7" w:rsidP="00411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С</w:t>
      </w:r>
      <w:r w:rsidR="004B310F" w:rsidRPr="00411BD0">
        <w:rPr>
          <w:rFonts w:ascii="Times New Roman" w:hAnsi="Times New Roman" w:cs="Times New Roman"/>
          <w:sz w:val="28"/>
          <w:szCs w:val="28"/>
        </w:rPr>
        <w:t>ледует особо отметить, что само по себе и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стечение указанного в законе периода испытательного срока (не менее половины) </w:t>
      </w:r>
      <w:r w:rsidR="004B310F" w:rsidRPr="00411BD0">
        <w:rPr>
          <w:rFonts w:ascii="Times New Roman" w:hAnsi="Times New Roman" w:cs="Times New Roman"/>
          <w:sz w:val="28"/>
          <w:szCs w:val="28"/>
        </w:rPr>
        <w:t>является недостаточным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для досрочной отмены условного осуждения.</w:t>
      </w:r>
      <w:r w:rsidRPr="00411BD0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с</w:t>
      </w:r>
      <w:r w:rsidR="008577DE" w:rsidRPr="00411BD0">
        <w:rPr>
          <w:rFonts w:ascii="Times New Roman" w:hAnsi="Times New Roman" w:cs="Times New Roman"/>
          <w:sz w:val="28"/>
          <w:szCs w:val="28"/>
        </w:rPr>
        <w:t>огласно правовой позиции К</w:t>
      </w:r>
      <w:r w:rsidR="00FD0D01" w:rsidRPr="00411BD0">
        <w:rPr>
          <w:rFonts w:ascii="Times New Roman" w:hAnsi="Times New Roman" w:cs="Times New Roman"/>
          <w:sz w:val="28"/>
          <w:szCs w:val="28"/>
        </w:rPr>
        <w:t>онституционного Суда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РФ, положения </w:t>
      </w:r>
      <w:hyperlink r:id="rId8" w:anchor="/document/10108000/entry/5900000" w:history="1">
        <w:r w:rsidR="008577DE" w:rsidRPr="00411BD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ч. 1</w:t>
        </w:r>
      </w:hyperlink>
      <w:r w:rsidR="008577DE" w:rsidRPr="00411BD0">
        <w:rPr>
          <w:rFonts w:ascii="Times New Roman" w:hAnsi="Times New Roman" w:cs="Times New Roman"/>
          <w:sz w:val="28"/>
          <w:szCs w:val="28"/>
        </w:rPr>
        <w:t> </w:t>
      </w:r>
      <w:r w:rsidRPr="00411BD0">
        <w:rPr>
          <w:rFonts w:ascii="Times New Roman" w:hAnsi="Times New Roman" w:cs="Times New Roman"/>
          <w:sz w:val="28"/>
          <w:szCs w:val="28"/>
        </w:rPr>
        <w:t>ст. 74 УК РФ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и </w:t>
      </w:r>
      <w:hyperlink r:id="rId9" w:anchor="/document/12125178/entry/39901" w:history="1">
        <w:r w:rsidR="008577DE" w:rsidRPr="00411BD0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ч. 1 ст. 399</w:t>
        </w:r>
      </w:hyperlink>
      <w:r w:rsidR="008577DE" w:rsidRPr="00411BD0">
        <w:rPr>
          <w:rFonts w:ascii="Times New Roman" w:hAnsi="Times New Roman" w:cs="Times New Roman"/>
          <w:sz w:val="28"/>
          <w:szCs w:val="28"/>
        </w:rPr>
        <w:t> УПК не препятствуют условно осужденному</w:t>
      </w:r>
      <w:r w:rsidR="00FD0D01" w:rsidRPr="00411BD0">
        <w:rPr>
          <w:rFonts w:ascii="Times New Roman" w:hAnsi="Times New Roman" w:cs="Times New Roman"/>
          <w:sz w:val="28"/>
          <w:szCs w:val="28"/>
        </w:rPr>
        <w:t xml:space="preserve"> самому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обращаться в суд с ходатайством об отмене условного осуждения и снятии судимости и предполагают обязанность суда рассмотреть это ходатайство по существу, независимо от наличия представления органа, осуществляющего контроль за поведением условно осужденного, по данному вопро</w:t>
      </w:r>
      <w:r w:rsidR="004B310F" w:rsidRPr="00411BD0">
        <w:rPr>
          <w:rFonts w:ascii="Times New Roman" w:hAnsi="Times New Roman" w:cs="Times New Roman"/>
          <w:sz w:val="28"/>
          <w:szCs w:val="28"/>
        </w:rPr>
        <w:t>су</w:t>
      </w:r>
      <w:r w:rsidR="004B310F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7"/>
      </w:r>
      <w:r w:rsidR="008577DE" w:rsidRPr="00411BD0">
        <w:rPr>
          <w:rFonts w:ascii="Times New Roman" w:hAnsi="Times New Roman" w:cs="Times New Roman"/>
          <w:sz w:val="28"/>
          <w:szCs w:val="28"/>
        </w:rPr>
        <w:t>.</w:t>
      </w:r>
    </w:p>
    <w:p w:rsidR="008577DE" w:rsidRPr="00411BD0" w:rsidRDefault="00FD0D0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При рассмотрении соответствующих ходатайства, представления суд решает </w:t>
      </w:r>
      <w:r w:rsidR="006B2592" w:rsidRPr="00411BD0">
        <w:rPr>
          <w:rFonts w:ascii="Times New Roman" w:hAnsi="Times New Roman" w:cs="Times New Roman"/>
          <w:sz w:val="28"/>
          <w:szCs w:val="28"/>
        </w:rPr>
        <w:t xml:space="preserve">вопрос о снятии судимости при отмене условного осуждения </w:t>
      </w:r>
      <w:r w:rsidRPr="00411BD0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факта назначения судом дополнительных наказаний при вынесении приговора, и исполнялись ли они условно осужденным реально. </w:t>
      </w:r>
      <w:r w:rsidR="006B2592" w:rsidRPr="00411BD0">
        <w:rPr>
          <w:rFonts w:ascii="Times New Roman" w:hAnsi="Times New Roman" w:cs="Times New Roman"/>
          <w:sz w:val="28"/>
          <w:szCs w:val="28"/>
        </w:rPr>
        <w:t>В соответствии с</w:t>
      </w:r>
      <w:r w:rsidR="00175FE3" w:rsidRPr="00411BD0">
        <w:rPr>
          <w:rFonts w:ascii="Times New Roman" w:hAnsi="Times New Roman" w:cs="Times New Roman"/>
          <w:sz w:val="28"/>
          <w:szCs w:val="28"/>
        </w:rPr>
        <w:t xml:space="preserve"> п.12</w:t>
      </w:r>
      <w:r w:rsidR="006B2592" w:rsidRPr="00411BD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75FE3" w:rsidRPr="00411BD0">
        <w:rPr>
          <w:rFonts w:ascii="Times New Roman" w:hAnsi="Times New Roman" w:cs="Times New Roman"/>
          <w:sz w:val="28"/>
          <w:szCs w:val="28"/>
        </w:rPr>
        <w:t>я</w:t>
      </w:r>
      <w:r w:rsidR="006B2592" w:rsidRPr="00411BD0">
        <w:rPr>
          <w:rFonts w:ascii="Times New Roman" w:hAnsi="Times New Roman" w:cs="Times New Roman"/>
          <w:sz w:val="28"/>
          <w:szCs w:val="28"/>
        </w:rPr>
        <w:t xml:space="preserve"> Пленума </w:t>
      </w:r>
      <w:proofErr w:type="gramStart"/>
      <w:r w:rsidR="006B2592" w:rsidRPr="00411BD0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6B2592" w:rsidRPr="00411BD0">
        <w:rPr>
          <w:rFonts w:ascii="Times New Roman" w:hAnsi="Times New Roman" w:cs="Times New Roman"/>
          <w:sz w:val="28"/>
          <w:szCs w:val="28"/>
        </w:rPr>
        <w:t xml:space="preserve"> РФ </w:t>
      </w:r>
      <w:r w:rsidR="00175FE3" w:rsidRPr="00411BD0">
        <w:rPr>
          <w:rFonts w:ascii="Times New Roman" w:hAnsi="Times New Roman" w:cs="Times New Roman"/>
          <w:sz w:val="28"/>
          <w:szCs w:val="28"/>
        </w:rPr>
        <w:t>от 22.12.2015 N 58 «О практике назначения судами Российской Федерации уголовного наказания», е</w:t>
      </w:r>
      <w:r w:rsidR="008577DE" w:rsidRPr="00411BD0">
        <w:rPr>
          <w:rFonts w:ascii="Times New Roman" w:hAnsi="Times New Roman" w:cs="Times New Roman"/>
          <w:sz w:val="28"/>
          <w:szCs w:val="28"/>
        </w:rPr>
        <w:t>сли условно осужденному назначен дополнительный вид наказания и до истечения испытательного срока он своим поведением доказал свое исправление, суд принимает решение об отмене условного осуждения и о снятии с осужденного судимости лишь после отбытия им дополнительного наказания.</w:t>
      </w:r>
      <w:r w:rsidR="0065067C" w:rsidRPr="00411BD0">
        <w:rPr>
          <w:rFonts w:ascii="Times New Roman" w:hAnsi="Times New Roman" w:cs="Times New Roman"/>
          <w:sz w:val="28"/>
          <w:szCs w:val="28"/>
        </w:rPr>
        <w:t xml:space="preserve"> Анализ практики показывается, что указанное положение исполняется судами, и при </w:t>
      </w:r>
      <w:proofErr w:type="spellStart"/>
      <w:r w:rsidR="0065067C" w:rsidRPr="00411BD0">
        <w:rPr>
          <w:rFonts w:ascii="Times New Roman" w:hAnsi="Times New Roman" w:cs="Times New Roman"/>
          <w:sz w:val="28"/>
          <w:szCs w:val="28"/>
        </w:rPr>
        <w:t>неотбытии</w:t>
      </w:r>
      <w:proofErr w:type="spellEnd"/>
      <w:r w:rsidR="0065067C" w:rsidRPr="00411BD0">
        <w:rPr>
          <w:rFonts w:ascii="Times New Roman" w:hAnsi="Times New Roman" w:cs="Times New Roman"/>
          <w:sz w:val="28"/>
          <w:szCs w:val="28"/>
        </w:rPr>
        <w:t xml:space="preserve"> дополнительного наказания, например до истечения срока лишения права заниматься определенной деятельностью, суд отказывает в ходатайстве об отмене условного осуждения</w:t>
      </w:r>
      <w:r w:rsidR="0065067C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8"/>
      </w:r>
      <w:r w:rsidR="0065067C" w:rsidRPr="00411BD0">
        <w:rPr>
          <w:rFonts w:ascii="Times New Roman" w:hAnsi="Times New Roman" w:cs="Times New Roman"/>
          <w:sz w:val="28"/>
          <w:szCs w:val="28"/>
        </w:rPr>
        <w:t>.</w:t>
      </w:r>
    </w:p>
    <w:p w:rsidR="00334AAA" w:rsidRDefault="00334AA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AAA" w:rsidRDefault="00334AA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4AAA" w:rsidRDefault="00334AAA" w:rsidP="00334AAA">
      <w:pPr>
        <w:pStyle w:val="ae"/>
      </w:pPr>
      <w:bookmarkStart w:id="11" w:name="_Toc514085678"/>
      <w:r>
        <w:lastRenderedPageBreak/>
        <w:t>§2. П</w:t>
      </w:r>
      <w:r w:rsidRPr="00334AAA">
        <w:t>родление испытательного срока</w:t>
      </w:r>
      <w:bookmarkEnd w:id="11"/>
    </w:p>
    <w:p w:rsidR="008577DE" w:rsidRPr="00411BD0" w:rsidRDefault="00334AAA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D4ABF" w:rsidRPr="00411BD0">
        <w:rPr>
          <w:rFonts w:ascii="Times New Roman" w:hAnsi="Times New Roman" w:cs="Times New Roman"/>
          <w:sz w:val="28"/>
          <w:szCs w:val="28"/>
        </w:rPr>
        <w:t xml:space="preserve">татья 74 УК РФ регулирует вопросы </w:t>
      </w:r>
      <w:r w:rsidR="008577DE" w:rsidRPr="00411BD0">
        <w:rPr>
          <w:rFonts w:ascii="Times New Roman" w:hAnsi="Times New Roman" w:cs="Times New Roman"/>
          <w:sz w:val="28"/>
          <w:szCs w:val="28"/>
        </w:rPr>
        <w:t>продления испытательного срока.</w:t>
      </w:r>
      <w:r w:rsidR="00BD4ABF" w:rsidRPr="00411BD0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п</w:t>
      </w:r>
      <w:r w:rsidR="008577DE" w:rsidRPr="00411BD0">
        <w:rPr>
          <w:rFonts w:ascii="Times New Roman" w:hAnsi="Times New Roman" w:cs="Times New Roman"/>
          <w:sz w:val="28"/>
          <w:szCs w:val="28"/>
        </w:rPr>
        <w:t>родление испытательного срока возможно при наличии хотя бы одного из следующих оснований:</w:t>
      </w:r>
    </w:p>
    <w:p w:rsidR="008577DE" w:rsidRPr="00411BD0" w:rsidRDefault="00FD0D0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</w:t>
      </w:r>
      <w:r w:rsidR="008577DE" w:rsidRPr="00411BD0">
        <w:rPr>
          <w:rFonts w:ascii="Times New Roman" w:hAnsi="Times New Roman" w:cs="Times New Roman"/>
          <w:sz w:val="28"/>
          <w:szCs w:val="28"/>
        </w:rPr>
        <w:t>уклонение от исполнения возложенных на осужденного</w:t>
      </w:r>
      <w:r w:rsidRPr="00411BD0">
        <w:rPr>
          <w:rFonts w:ascii="Times New Roman" w:hAnsi="Times New Roman" w:cs="Times New Roman"/>
          <w:sz w:val="28"/>
          <w:szCs w:val="28"/>
        </w:rPr>
        <w:t xml:space="preserve"> приговором суда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обязанностей;</w:t>
      </w:r>
    </w:p>
    <w:p w:rsidR="008577DE" w:rsidRPr="00411BD0" w:rsidRDefault="00FD0D0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</w:t>
      </w:r>
      <w:r w:rsidR="008577DE" w:rsidRPr="00411BD0">
        <w:rPr>
          <w:rFonts w:ascii="Times New Roman" w:hAnsi="Times New Roman" w:cs="Times New Roman"/>
          <w:sz w:val="28"/>
          <w:szCs w:val="28"/>
        </w:rPr>
        <w:t>уклонение от возмещения вреда</w:t>
      </w:r>
      <w:r w:rsidRPr="00411BD0">
        <w:rPr>
          <w:rFonts w:ascii="Times New Roman" w:hAnsi="Times New Roman" w:cs="Times New Roman"/>
          <w:sz w:val="28"/>
          <w:szCs w:val="28"/>
        </w:rPr>
        <w:t>, если указанная обязанность установлена решением суда</w:t>
      </w:r>
      <w:r w:rsidR="008577DE" w:rsidRPr="00411BD0">
        <w:rPr>
          <w:rFonts w:ascii="Times New Roman" w:hAnsi="Times New Roman" w:cs="Times New Roman"/>
          <w:sz w:val="28"/>
          <w:szCs w:val="28"/>
        </w:rPr>
        <w:t>;</w:t>
      </w:r>
    </w:p>
    <w:p w:rsidR="008577DE" w:rsidRPr="00411BD0" w:rsidRDefault="00FD0D0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</w:t>
      </w:r>
      <w:r w:rsidR="008577DE" w:rsidRPr="00411BD0">
        <w:rPr>
          <w:rFonts w:ascii="Times New Roman" w:hAnsi="Times New Roman" w:cs="Times New Roman"/>
          <w:sz w:val="28"/>
          <w:szCs w:val="28"/>
        </w:rPr>
        <w:t>нарушение общественного порядка,</w:t>
      </w:r>
      <w:r w:rsidRPr="00411BD0">
        <w:rPr>
          <w:rFonts w:ascii="Times New Roman" w:hAnsi="Times New Roman" w:cs="Times New Roman"/>
          <w:sz w:val="28"/>
          <w:szCs w:val="28"/>
        </w:rPr>
        <w:t xml:space="preserve"> или совершение административного правонарушения. </w:t>
      </w:r>
    </w:p>
    <w:p w:rsidR="008577DE" w:rsidRPr="00411BD0" w:rsidRDefault="00C05D9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При </w:t>
      </w:r>
      <w:r w:rsidR="00FD0D01" w:rsidRPr="00411BD0">
        <w:rPr>
          <w:rFonts w:ascii="Times New Roman" w:hAnsi="Times New Roman" w:cs="Times New Roman"/>
          <w:sz w:val="28"/>
          <w:szCs w:val="28"/>
        </w:rPr>
        <w:t xml:space="preserve">разрешении указанного вопроса суд может продлить испытательный срок 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не более чем на один год. </w:t>
      </w:r>
    </w:p>
    <w:p w:rsidR="00752BAF" w:rsidRPr="00411BD0" w:rsidRDefault="00752BAF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Кроме таких решений, как отмена условного осуждения и погашение судимости, продление испытательного срока, суд</w:t>
      </w:r>
      <w:r w:rsidR="00FD0D01" w:rsidRPr="00411BD0">
        <w:rPr>
          <w:rFonts w:ascii="Times New Roman" w:hAnsi="Times New Roman" w:cs="Times New Roman"/>
          <w:sz w:val="28"/>
          <w:szCs w:val="28"/>
        </w:rPr>
        <w:t>ом</w:t>
      </w:r>
      <w:r w:rsidRPr="00411BD0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FD0D01" w:rsidRPr="00411BD0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411BD0">
        <w:rPr>
          <w:rFonts w:ascii="Times New Roman" w:hAnsi="Times New Roman" w:cs="Times New Roman"/>
          <w:sz w:val="28"/>
          <w:szCs w:val="28"/>
        </w:rPr>
        <w:t>принят</w:t>
      </w:r>
      <w:r w:rsidR="00FD0D01" w:rsidRPr="00411BD0">
        <w:rPr>
          <w:rFonts w:ascii="Times New Roman" w:hAnsi="Times New Roman" w:cs="Times New Roman"/>
          <w:sz w:val="28"/>
          <w:szCs w:val="28"/>
        </w:rPr>
        <w:t>о</w:t>
      </w:r>
      <w:r w:rsidRPr="00411BD0">
        <w:rPr>
          <w:rFonts w:ascii="Times New Roman" w:hAnsi="Times New Roman" w:cs="Times New Roman"/>
          <w:sz w:val="28"/>
          <w:szCs w:val="28"/>
        </w:rPr>
        <w:t xml:space="preserve"> решение об отмене условного осуждения и </w:t>
      </w:r>
      <w:r w:rsidR="00FD0D01" w:rsidRPr="00411BD0">
        <w:rPr>
          <w:rFonts w:ascii="Times New Roman" w:hAnsi="Times New Roman" w:cs="Times New Roman"/>
          <w:sz w:val="28"/>
          <w:szCs w:val="28"/>
        </w:rPr>
        <w:t xml:space="preserve">реальном </w:t>
      </w:r>
      <w:r w:rsidRPr="00411BD0">
        <w:rPr>
          <w:rFonts w:ascii="Times New Roman" w:hAnsi="Times New Roman" w:cs="Times New Roman"/>
          <w:sz w:val="28"/>
          <w:szCs w:val="28"/>
        </w:rPr>
        <w:t>исполнении наказания, назначенного приговором суда</w:t>
      </w:r>
      <w:r w:rsidR="003F63C7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29"/>
      </w:r>
      <w:r w:rsidRPr="00411BD0">
        <w:rPr>
          <w:rFonts w:ascii="Times New Roman" w:hAnsi="Times New Roman" w:cs="Times New Roman"/>
          <w:sz w:val="28"/>
          <w:szCs w:val="28"/>
        </w:rPr>
        <w:t xml:space="preserve">. Основаниями для принятия такого решения могут быть: </w:t>
      </w:r>
    </w:p>
    <w:p w:rsidR="008577DE" w:rsidRPr="00411BD0" w:rsidRDefault="00674DD7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- с</w:t>
      </w:r>
      <w:r w:rsidR="008577DE" w:rsidRPr="00411BD0">
        <w:rPr>
          <w:rFonts w:ascii="Times New Roman" w:hAnsi="Times New Roman" w:cs="Times New Roman"/>
          <w:sz w:val="28"/>
          <w:szCs w:val="28"/>
        </w:rPr>
        <w:t>истематическое уклонение от возмещения указанного вреда</w:t>
      </w:r>
      <w:r w:rsidRPr="00411BD0">
        <w:rPr>
          <w:rFonts w:ascii="Times New Roman" w:hAnsi="Times New Roman" w:cs="Times New Roman"/>
          <w:sz w:val="28"/>
          <w:szCs w:val="28"/>
        </w:rPr>
        <w:t>, если такая обязанность установлена судом в обвинительном приговоре</w:t>
      </w:r>
      <w:r w:rsidR="008577DE" w:rsidRPr="00411BD0">
        <w:rPr>
          <w:rFonts w:ascii="Times New Roman" w:hAnsi="Times New Roman" w:cs="Times New Roman"/>
          <w:sz w:val="28"/>
          <w:szCs w:val="28"/>
        </w:rPr>
        <w:t>;</w:t>
      </w:r>
    </w:p>
    <w:p w:rsidR="008577DE" w:rsidRPr="00411BD0" w:rsidRDefault="00674DD7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</w:t>
      </w:r>
      <w:r w:rsidR="008577DE" w:rsidRPr="00411BD0">
        <w:rPr>
          <w:rFonts w:ascii="Times New Roman" w:hAnsi="Times New Roman" w:cs="Times New Roman"/>
          <w:sz w:val="28"/>
          <w:szCs w:val="28"/>
        </w:rPr>
        <w:t>систематическое нарушение общественного порядка,</w:t>
      </w:r>
      <w:r w:rsidRPr="00411BD0">
        <w:rPr>
          <w:rFonts w:ascii="Times New Roman" w:hAnsi="Times New Roman" w:cs="Times New Roman"/>
          <w:sz w:val="28"/>
          <w:szCs w:val="28"/>
        </w:rPr>
        <w:t xml:space="preserve"> совершение условно осужденным нескольких административных правонарушений; </w:t>
      </w:r>
      <w:r w:rsidR="008577DE" w:rsidRPr="00411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7DE" w:rsidRPr="00411BD0" w:rsidRDefault="003E580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</w:t>
      </w:r>
      <w:r w:rsidR="008577DE" w:rsidRPr="00411BD0">
        <w:rPr>
          <w:rFonts w:ascii="Times New Roman" w:hAnsi="Times New Roman" w:cs="Times New Roman"/>
          <w:sz w:val="28"/>
          <w:szCs w:val="28"/>
        </w:rPr>
        <w:t>систематическое неисполнение обязанностей</w:t>
      </w:r>
      <w:r w:rsidRPr="00411BD0">
        <w:rPr>
          <w:rFonts w:ascii="Times New Roman" w:hAnsi="Times New Roman" w:cs="Times New Roman"/>
          <w:sz w:val="28"/>
          <w:szCs w:val="28"/>
        </w:rPr>
        <w:t>, возложенных судом на условно осужденного</w:t>
      </w:r>
      <w:r w:rsidR="008577DE" w:rsidRPr="00411BD0">
        <w:rPr>
          <w:rFonts w:ascii="Times New Roman" w:hAnsi="Times New Roman" w:cs="Times New Roman"/>
          <w:sz w:val="28"/>
          <w:szCs w:val="28"/>
        </w:rPr>
        <w:t>;</w:t>
      </w:r>
    </w:p>
    <w:p w:rsidR="008577DE" w:rsidRPr="00411BD0" w:rsidRDefault="003E580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</w:t>
      </w:r>
      <w:r w:rsidR="008577DE" w:rsidRPr="00411BD0">
        <w:rPr>
          <w:rFonts w:ascii="Times New Roman" w:hAnsi="Times New Roman" w:cs="Times New Roman"/>
          <w:sz w:val="28"/>
          <w:szCs w:val="28"/>
        </w:rPr>
        <w:t>уклонение условно осужденного от контроля</w:t>
      </w:r>
      <w:r w:rsidRPr="00411BD0">
        <w:rPr>
          <w:rFonts w:ascii="Times New Roman" w:hAnsi="Times New Roman" w:cs="Times New Roman"/>
          <w:sz w:val="28"/>
          <w:szCs w:val="28"/>
        </w:rPr>
        <w:t xml:space="preserve"> соответствующих государственных органов</w:t>
      </w:r>
      <w:r w:rsidR="008577DE" w:rsidRPr="00411BD0">
        <w:rPr>
          <w:rFonts w:ascii="Times New Roman" w:hAnsi="Times New Roman" w:cs="Times New Roman"/>
          <w:sz w:val="28"/>
          <w:szCs w:val="28"/>
        </w:rPr>
        <w:t>;</w:t>
      </w:r>
    </w:p>
    <w:p w:rsidR="008577DE" w:rsidRPr="00411BD0" w:rsidRDefault="003E580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- </w:t>
      </w:r>
      <w:r w:rsidR="008577DE" w:rsidRPr="00411BD0">
        <w:rPr>
          <w:rFonts w:ascii="Times New Roman" w:hAnsi="Times New Roman" w:cs="Times New Roman"/>
          <w:sz w:val="28"/>
          <w:szCs w:val="28"/>
        </w:rPr>
        <w:t>совершение в течение испытательного срока преступлени</w:t>
      </w:r>
      <w:r w:rsidRPr="00411BD0">
        <w:rPr>
          <w:rFonts w:ascii="Times New Roman" w:hAnsi="Times New Roman" w:cs="Times New Roman"/>
          <w:sz w:val="28"/>
          <w:szCs w:val="28"/>
        </w:rPr>
        <w:t>я</w:t>
      </w:r>
      <w:r w:rsidR="007B701A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30"/>
      </w:r>
      <w:r w:rsidR="008577DE" w:rsidRPr="00411BD0">
        <w:rPr>
          <w:rFonts w:ascii="Times New Roman" w:hAnsi="Times New Roman" w:cs="Times New Roman"/>
          <w:sz w:val="28"/>
          <w:szCs w:val="28"/>
        </w:rPr>
        <w:t>.</w:t>
      </w:r>
    </w:p>
    <w:p w:rsidR="00ED7FB8" w:rsidRPr="00411BD0" w:rsidRDefault="0030051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Анализ судебной практики и специальной литературы показывает наличие неразрешенных моментов и недостатков норм, регулирующих условное осуждение, и правоприменительного процесса. В специальной литературе предлагаются различные пути решения проблем в целях повышения эффективности применения института условного осуждения, путем </w:t>
      </w:r>
      <w:r w:rsidR="00ED7FB8" w:rsidRPr="00411BD0">
        <w:rPr>
          <w:rFonts w:ascii="Times New Roman" w:hAnsi="Times New Roman" w:cs="Times New Roman"/>
          <w:sz w:val="28"/>
          <w:szCs w:val="28"/>
        </w:rPr>
        <w:t>включения в УК РФ новых положений</w:t>
      </w:r>
      <w:r w:rsidRPr="00411BD0">
        <w:rPr>
          <w:rFonts w:ascii="Times New Roman" w:hAnsi="Times New Roman" w:cs="Times New Roman"/>
          <w:sz w:val="28"/>
          <w:szCs w:val="28"/>
        </w:rPr>
        <w:t xml:space="preserve"> и изменению имеющихся правовых норм</w:t>
      </w:r>
      <w:r w:rsidR="00ED7FB8" w:rsidRPr="00411BD0">
        <w:rPr>
          <w:rFonts w:ascii="Times New Roman" w:hAnsi="Times New Roman" w:cs="Times New Roman"/>
          <w:sz w:val="28"/>
          <w:szCs w:val="28"/>
        </w:rPr>
        <w:t>.</w:t>
      </w:r>
    </w:p>
    <w:p w:rsidR="00ED7FB8" w:rsidRPr="00411BD0" w:rsidRDefault="00300511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t xml:space="preserve">В настоящий момент в рамках действующего отечественного уголовного законодательства </w:t>
      </w:r>
      <w:r w:rsidR="00ED7FB8" w:rsidRPr="00411BD0">
        <w:rPr>
          <w:rFonts w:ascii="Times New Roman" w:hAnsi="Times New Roman" w:cs="Times New Roman"/>
          <w:sz w:val="28"/>
          <w:szCs w:val="28"/>
        </w:rPr>
        <w:t>эффективности условного осуждения способств</w:t>
      </w:r>
      <w:r w:rsidRPr="00411BD0">
        <w:rPr>
          <w:rFonts w:ascii="Times New Roman" w:hAnsi="Times New Roman" w:cs="Times New Roman"/>
          <w:sz w:val="28"/>
          <w:szCs w:val="28"/>
        </w:rPr>
        <w:t>уют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6B7813" w:rsidRPr="00411BD0">
        <w:rPr>
          <w:rFonts w:ascii="Times New Roman" w:hAnsi="Times New Roman" w:cs="Times New Roman"/>
          <w:sz w:val="28"/>
          <w:szCs w:val="28"/>
        </w:rPr>
        <w:t>назначение дополнительных наказаний и установление судом обязанности их реального исполнения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, </w:t>
      </w:r>
      <w:r w:rsidR="006B7813" w:rsidRPr="00411BD0">
        <w:rPr>
          <w:rFonts w:ascii="Times New Roman" w:hAnsi="Times New Roman" w:cs="Times New Roman"/>
          <w:sz w:val="28"/>
          <w:szCs w:val="28"/>
        </w:rPr>
        <w:t>осуществление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B7813" w:rsidRPr="00411BD0">
        <w:rPr>
          <w:rFonts w:ascii="Times New Roman" w:hAnsi="Times New Roman" w:cs="Times New Roman"/>
          <w:sz w:val="28"/>
          <w:szCs w:val="28"/>
        </w:rPr>
        <w:t xml:space="preserve"> государственных органов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за поведением условно осужденных</w:t>
      </w:r>
      <w:r w:rsidR="006B7813" w:rsidRPr="00411BD0">
        <w:rPr>
          <w:rFonts w:ascii="Times New Roman" w:hAnsi="Times New Roman" w:cs="Times New Roman"/>
          <w:sz w:val="28"/>
          <w:szCs w:val="28"/>
        </w:rPr>
        <w:t xml:space="preserve">, 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6B7813" w:rsidRPr="00411BD0">
        <w:rPr>
          <w:rFonts w:ascii="Times New Roman" w:hAnsi="Times New Roman" w:cs="Times New Roman"/>
          <w:sz w:val="28"/>
          <w:szCs w:val="28"/>
        </w:rPr>
        <w:t>а также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возможность отмены условного осуждения </w:t>
      </w:r>
      <w:r w:rsidR="006B7813" w:rsidRPr="00411BD0">
        <w:rPr>
          <w:rFonts w:ascii="Times New Roman" w:hAnsi="Times New Roman" w:cs="Times New Roman"/>
          <w:sz w:val="28"/>
          <w:szCs w:val="28"/>
        </w:rPr>
        <w:t xml:space="preserve">судом </w:t>
      </w:r>
      <w:r w:rsidR="00ED7FB8" w:rsidRPr="00411BD0">
        <w:rPr>
          <w:rFonts w:ascii="Times New Roman" w:hAnsi="Times New Roman" w:cs="Times New Roman"/>
          <w:sz w:val="28"/>
          <w:szCs w:val="28"/>
        </w:rPr>
        <w:t>за нарушение</w:t>
      </w:r>
      <w:r w:rsidR="006B7813" w:rsidRPr="00411BD0">
        <w:rPr>
          <w:rFonts w:ascii="Times New Roman" w:hAnsi="Times New Roman" w:cs="Times New Roman"/>
          <w:sz w:val="28"/>
          <w:szCs w:val="28"/>
        </w:rPr>
        <w:t xml:space="preserve"> условно осужденным лицом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условий его отбывания</w:t>
      </w:r>
      <w:r w:rsidR="00417929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31"/>
      </w:r>
      <w:r w:rsidR="00E154E3" w:rsidRPr="00411BD0">
        <w:rPr>
          <w:rFonts w:ascii="Times New Roman" w:hAnsi="Times New Roman" w:cs="Times New Roman"/>
          <w:sz w:val="28"/>
          <w:szCs w:val="28"/>
        </w:rPr>
        <w:t xml:space="preserve">, а также внедрение новой системы электронного контроля за осужденными посредством использования </w:t>
      </w:r>
      <w:r w:rsidR="00ED7FB8" w:rsidRPr="00411BD0">
        <w:rPr>
          <w:rFonts w:ascii="Times New Roman" w:hAnsi="Times New Roman" w:cs="Times New Roman"/>
          <w:sz w:val="28"/>
          <w:szCs w:val="28"/>
        </w:rPr>
        <w:t>электронны</w:t>
      </w:r>
      <w:r w:rsidRPr="00411BD0">
        <w:rPr>
          <w:rFonts w:ascii="Times New Roman" w:hAnsi="Times New Roman" w:cs="Times New Roman"/>
          <w:sz w:val="28"/>
          <w:szCs w:val="28"/>
        </w:rPr>
        <w:t>х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браслет</w:t>
      </w:r>
      <w:r w:rsidRPr="00411BD0">
        <w:rPr>
          <w:rFonts w:ascii="Times New Roman" w:hAnsi="Times New Roman" w:cs="Times New Roman"/>
          <w:sz w:val="28"/>
          <w:szCs w:val="28"/>
        </w:rPr>
        <w:t>ов</w:t>
      </w:r>
      <w:r w:rsidR="00E154E3" w:rsidRPr="00411B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D7FB8" w:rsidRPr="00411BD0" w:rsidRDefault="00E154E3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Однако анализ судебной практики показывает, что институт условного осуждения все же нуждается в развитии и повышении эффективности. 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 xml:space="preserve">Так, в литературе высказываются следующие предложения по совершенствованию законодательства: </w:t>
      </w:r>
      <w:r w:rsidR="00ED7FB8" w:rsidRPr="00411BD0">
        <w:rPr>
          <w:rFonts w:ascii="Times New Roman" w:hAnsi="Times New Roman" w:cs="Times New Roman"/>
          <w:sz w:val="28"/>
          <w:szCs w:val="28"/>
        </w:rPr>
        <w:t>исключени</w:t>
      </w:r>
      <w:r w:rsidRPr="00411BD0">
        <w:rPr>
          <w:rFonts w:ascii="Times New Roman" w:hAnsi="Times New Roman" w:cs="Times New Roman"/>
          <w:sz w:val="28"/>
          <w:szCs w:val="28"/>
        </w:rPr>
        <w:t>е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6B7813" w:rsidRPr="00411BD0">
        <w:rPr>
          <w:rFonts w:ascii="Times New Roman" w:hAnsi="Times New Roman" w:cs="Times New Roman"/>
          <w:sz w:val="28"/>
          <w:szCs w:val="28"/>
        </w:rPr>
        <w:t xml:space="preserve">из перечня наказаний, которые суд может назначить условными, </w:t>
      </w:r>
      <w:r w:rsidR="00ED7FB8" w:rsidRPr="00411BD0">
        <w:rPr>
          <w:rFonts w:ascii="Times New Roman" w:hAnsi="Times New Roman" w:cs="Times New Roman"/>
          <w:sz w:val="28"/>
          <w:szCs w:val="28"/>
        </w:rPr>
        <w:t>исправительных работ;</w:t>
      </w:r>
      <w:r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6B7813" w:rsidRPr="00411BD0">
        <w:rPr>
          <w:rFonts w:ascii="Times New Roman" w:hAnsi="Times New Roman" w:cs="Times New Roman"/>
          <w:sz w:val="28"/>
          <w:szCs w:val="28"/>
        </w:rPr>
        <w:t xml:space="preserve">сокращение срока лишения свободы, который может считаться условным, до 4,5,6 лет; законодательное закрепление дополнительных возлагаемых судом на условно осужденного обязанностей; </w:t>
      </w:r>
      <w:r w:rsidR="00ED7FB8" w:rsidRPr="00411BD0">
        <w:rPr>
          <w:rFonts w:ascii="Times New Roman" w:hAnsi="Times New Roman" w:cs="Times New Roman"/>
          <w:sz w:val="28"/>
          <w:szCs w:val="28"/>
        </w:rPr>
        <w:t>включени</w:t>
      </w:r>
      <w:r w:rsidRPr="00411BD0">
        <w:rPr>
          <w:rFonts w:ascii="Times New Roman" w:hAnsi="Times New Roman" w:cs="Times New Roman"/>
          <w:sz w:val="28"/>
          <w:szCs w:val="28"/>
        </w:rPr>
        <w:t>е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в уголовно-исполнительное законодательство понятия «уклонение от исполнения возложенных судом обязанностей»</w:t>
      </w:r>
      <w:r w:rsidR="00885B8D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32"/>
      </w:r>
      <w:r w:rsidR="00ED7FB8" w:rsidRPr="00411BD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="006B7813" w:rsidRPr="00411BD0">
        <w:rPr>
          <w:rFonts w:ascii="Times New Roman" w:hAnsi="Times New Roman" w:cs="Times New Roman"/>
          <w:sz w:val="28"/>
          <w:szCs w:val="28"/>
        </w:rPr>
        <w:t>совершенствование процедуры внесения представлений об отмене условного осуждения</w:t>
      </w:r>
      <w:r w:rsidR="00DC1569" w:rsidRPr="00411BD0">
        <w:rPr>
          <w:rStyle w:val="ac"/>
          <w:rFonts w:ascii="Times New Roman" w:hAnsi="Times New Roman" w:cs="Times New Roman"/>
          <w:sz w:val="28"/>
          <w:szCs w:val="28"/>
        </w:rPr>
        <w:footnoteReference w:id="33"/>
      </w:r>
      <w:r w:rsidR="00ED7FB8" w:rsidRPr="00411BD0">
        <w:rPr>
          <w:rFonts w:ascii="Times New Roman" w:hAnsi="Times New Roman" w:cs="Times New Roman"/>
          <w:sz w:val="28"/>
          <w:szCs w:val="28"/>
        </w:rPr>
        <w:t>;</w:t>
      </w:r>
      <w:r w:rsidRPr="00411BD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ED7FB8" w:rsidRPr="00411BD0" w:rsidRDefault="00482FE7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практика применения условного осуждения может быть улучшена в связи с количественным увеличением штата госорганов, осуществляющих 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отбыванием условно осужденных наказания, поскольку зачастую в регионах встает вопрос о недостаточности штатной численности сотрудников уголовно-исполнительных инспекций, инспекций по делам несовершеннолетних, а также повышение квалификации их сотрудников. </w:t>
      </w:r>
    </w:p>
    <w:p w:rsidR="00991CFC" w:rsidRPr="00411BD0" w:rsidRDefault="00B2267B" w:rsidP="00411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Вышеуказанное позволяет сделать вывод, что условное осуждение в качестве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мер</w:t>
      </w:r>
      <w:r w:rsidRPr="00411BD0">
        <w:rPr>
          <w:rFonts w:ascii="Times New Roman" w:hAnsi="Times New Roman" w:cs="Times New Roman"/>
          <w:sz w:val="28"/>
          <w:szCs w:val="28"/>
        </w:rPr>
        <w:t>ы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уголовно-правового характера</w:t>
      </w:r>
      <w:r w:rsidRPr="00411BD0">
        <w:rPr>
          <w:rFonts w:ascii="Times New Roman" w:hAnsi="Times New Roman" w:cs="Times New Roman"/>
          <w:sz w:val="28"/>
          <w:szCs w:val="28"/>
        </w:rPr>
        <w:t>, применяемой к лицам, совершившим преступления,</w:t>
      </w:r>
      <w:r w:rsidR="00ED7FB8" w:rsidRPr="00411BD0">
        <w:rPr>
          <w:rFonts w:ascii="Times New Roman" w:hAnsi="Times New Roman" w:cs="Times New Roman"/>
          <w:sz w:val="28"/>
          <w:szCs w:val="28"/>
        </w:rPr>
        <w:t xml:space="preserve"> в России применяется достаточно широко. </w:t>
      </w:r>
      <w:r w:rsidRPr="00411BD0">
        <w:rPr>
          <w:rFonts w:ascii="Times New Roman" w:hAnsi="Times New Roman" w:cs="Times New Roman"/>
          <w:sz w:val="28"/>
          <w:szCs w:val="28"/>
        </w:rPr>
        <w:t>Однако, как и другие работающие институты уголовного права</w:t>
      </w:r>
      <w:r w:rsidR="009B78B7" w:rsidRPr="00411BD0">
        <w:rPr>
          <w:rFonts w:ascii="Times New Roman" w:hAnsi="Times New Roman" w:cs="Times New Roman"/>
          <w:sz w:val="28"/>
          <w:szCs w:val="28"/>
        </w:rPr>
        <w:t>,</w:t>
      </w:r>
      <w:r w:rsidRPr="00411BD0">
        <w:rPr>
          <w:rFonts w:ascii="Times New Roman" w:hAnsi="Times New Roman" w:cs="Times New Roman"/>
          <w:sz w:val="28"/>
          <w:szCs w:val="28"/>
        </w:rPr>
        <w:t xml:space="preserve"> в связи с быстрым развитием общественных отношений, </w:t>
      </w:r>
      <w:r w:rsidR="009B78B7" w:rsidRPr="00411BD0">
        <w:rPr>
          <w:rFonts w:ascii="Times New Roman" w:hAnsi="Times New Roman" w:cs="Times New Roman"/>
          <w:sz w:val="28"/>
          <w:szCs w:val="28"/>
        </w:rPr>
        <w:t xml:space="preserve">условное осуждение </w:t>
      </w:r>
      <w:r w:rsidRPr="00411BD0">
        <w:rPr>
          <w:rFonts w:ascii="Times New Roman" w:hAnsi="Times New Roman" w:cs="Times New Roman"/>
          <w:sz w:val="28"/>
          <w:szCs w:val="28"/>
        </w:rPr>
        <w:t>нуждается в постоянном совершенствовании и изменениях.</w:t>
      </w:r>
      <w:r w:rsidR="00991CFC" w:rsidRPr="00411BD0">
        <w:rPr>
          <w:rFonts w:ascii="Times New Roman" w:hAnsi="Times New Roman" w:cs="Times New Roman"/>
          <w:sz w:val="28"/>
          <w:szCs w:val="28"/>
        </w:rPr>
        <w:br w:type="page"/>
      </w:r>
    </w:p>
    <w:p w:rsidR="002B63AD" w:rsidRPr="00411BD0" w:rsidRDefault="002B63AD" w:rsidP="00411BD0">
      <w:pPr>
        <w:pStyle w:val="a8"/>
        <w:rPr>
          <w:szCs w:val="28"/>
        </w:rPr>
      </w:pPr>
      <w:bookmarkStart w:id="12" w:name="_Toc514085650"/>
      <w:bookmarkStart w:id="13" w:name="_Toc514085679"/>
      <w:r w:rsidRPr="00411BD0">
        <w:rPr>
          <w:szCs w:val="28"/>
        </w:rPr>
        <w:lastRenderedPageBreak/>
        <w:t>Заключение</w:t>
      </w:r>
      <w:bookmarkEnd w:id="12"/>
      <w:bookmarkEnd w:id="13"/>
    </w:p>
    <w:p w:rsidR="00F84014" w:rsidRPr="00411BD0" w:rsidRDefault="00F84014" w:rsidP="00411B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условного осуждения, его </w:t>
      </w:r>
      <w:proofErr w:type="gramStart"/>
      <w:r w:rsidRPr="004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понятии</w:t>
      </w:r>
      <w:proofErr w:type="gramEnd"/>
      <w:r w:rsidRPr="004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правовой природе и признаках является одним из наиболее дискуссионных и интересных в науке уголовного права. Возрастающий интерес к этому вопросу может быть объяснен современной уголовно-правовой политикой, имеющей тенденцию к дифференциации, </w:t>
      </w:r>
      <w:proofErr w:type="spellStart"/>
      <w:r w:rsidRPr="004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4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комплексности государственного принуждения. Изменения в системе мер уголовно-правового воздействия, в системе мер наказания делают эту тему наиболее актуальной для </w:t>
      </w:r>
      <w:proofErr w:type="gramStart"/>
      <w:r w:rsidRPr="004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proofErr w:type="gramEnd"/>
      <w:r w:rsidRPr="004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теоретическом, так и на практическом уровне. </w:t>
      </w:r>
    </w:p>
    <w:p w:rsidR="004B7E3F" w:rsidRPr="00411BD0" w:rsidRDefault="00F84014" w:rsidP="00411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Условное осуждение занимает особое место в системе мер уголовно-правового воздействия, предусмотренных действующим российским законодательством, и призвано способствовать достижению целей уголовной ответственности в отношении лиц, совершивших преступления, без их изоляции от общества. </w:t>
      </w:r>
      <w:r w:rsidR="004B7E3F" w:rsidRPr="00411BD0">
        <w:rPr>
          <w:rFonts w:ascii="Times New Roman" w:hAnsi="Times New Roman" w:cs="Times New Roman"/>
          <w:sz w:val="28"/>
          <w:szCs w:val="28"/>
        </w:rPr>
        <w:t>Условное осуждение является серьезной альтернативой лишению свободы, поскольку в целом применение этого института способствует достижению целей уголовной ответственности.</w:t>
      </w:r>
    </w:p>
    <w:p w:rsidR="00EC384B" w:rsidRPr="00411BD0" w:rsidRDefault="00EC384B" w:rsidP="00411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Условное осуждение состоит именно в условном освобождении виновного от реального отбывания наказания, под угрозой исполнения обвинительного приговора при неисполнении осужденным лицом возложенных на него приговором обязанностей, а также соблюдения ограничений в пределах испытательного срока, устанавливаемого судом для оценки судом процесса «исправления» лица, совершившего преступление. </w:t>
      </w:r>
    </w:p>
    <w:p w:rsidR="00050EB0" w:rsidRPr="00411BD0" w:rsidRDefault="00EC384B" w:rsidP="00411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Аргументом в подтверждение оценки условного осуждения как самостоятельного института, не как вида освобождения от отбывания наказания, можно назвать то, что в отличие от освобождения наказания, при котором суд не назначает меру наказания, в обвинительном приговоре при условном осуждении суд решает вопрос о конкретной мере наказания.</w:t>
      </w:r>
    </w:p>
    <w:p w:rsidR="00050EB0" w:rsidRPr="00411BD0" w:rsidRDefault="007C1010" w:rsidP="00411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Одним из важных и определяющих признаков института условного осуждения является испытательный срок, который назначается судом в </w:t>
      </w:r>
      <w:r w:rsidRPr="00411BD0">
        <w:rPr>
          <w:rFonts w:ascii="Times New Roman" w:hAnsi="Times New Roman" w:cs="Times New Roman"/>
          <w:sz w:val="28"/>
          <w:szCs w:val="28"/>
        </w:rPr>
        <w:lastRenderedPageBreak/>
        <w:t>обвинительном приговоре и представляет собой период времени, в течение которого осужденный своим поведением должен доказать свое исправление.</w:t>
      </w:r>
    </w:p>
    <w:p w:rsidR="00F84014" w:rsidRPr="00411BD0" w:rsidRDefault="00050EB0" w:rsidP="00411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Исполнение условного осуждения является сложной организационной и правовой процедурой с элементами исправительного принуждения, и выражается в виде деятельности соответствующих контролирующих государственных органов, которые реализуют весь комплекс предусмотренных воспитательных мер и обязанностей осужденного. В стадию реализации условного осуждения также входит и полная или частичная отмена условного осуждения, а также продление испытательного срока.</w:t>
      </w:r>
    </w:p>
    <w:p w:rsidR="00F84014" w:rsidRPr="00411BD0" w:rsidRDefault="00F84014" w:rsidP="00411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Анализ судебной практики и специальной литературы показывает наличие неразрешенных моментов и недостатков норм, регулирующих условное осуждение, и правоприменительного процесса. В специальной литературе предлагаются различные пути решения проблем в целях повышения эффективности применения института условного осуждения, путем включения в УК РФ новых положений и изменению имеющихся правовых норм.</w:t>
      </w:r>
    </w:p>
    <w:p w:rsidR="002A21C0" w:rsidRPr="00411BD0" w:rsidRDefault="00A254A5" w:rsidP="00411B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Затронутые</w:t>
      </w:r>
      <w:r w:rsidR="004B7E3F" w:rsidRPr="00411BD0">
        <w:rPr>
          <w:rFonts w:ascii="Times New Roman" w:hAnsi="Times New Roman" w:cs="Times New Roman"/>
          <w:sz w:val="28"/>
          <w:szCs w:val="28"/>
        </w:rPr>
        <w:t xml:space="preserve"> в настоящей работе</w:t>
      </w:r>
      <w:r w:rsidRPr="00411BD0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4B7E3F" w:rsidRPr="00411BD0">
        <w:rPr>
          <w:rFonts w:ascii="Times New Roman" w:hAnsi="Times New Roman" w:cs="Times New Roman"/>
          <w:sz w:val="28"/>
          <w:szCs w:val="28"/>
        </w:rPr>
        <w:t xml:space="preserve"> </w:t>
      </w:r>
      <w:r w:rsidRPr="00411BD0">
        <w:rPr>
          <w:rFonts w:ascii="Times New Roman" w:hAnsi="Times New Roman" w:cs="Times New Roman"/>
          <w:sz w:val="28"/>
          <w:szCs w:val="28"/>
        </w:rPr>
        <w:t xml:space="preserve">не исчерпывают всей проблемы, связанной с </w:t>
      </w:r>
      <w:r w:rsidR="00F84014" w:rsidRPr="00411BD0">
        <w:rPr>
          <w:rFonts w:ascii="Times New Roman" w:hAnsi="Times New Roman" w:cs="Times New Roman"/>
          <w:sz w:val="28"/>
          <w:szCs w:val="28"/>
        </w:rPr>
        <w:t xml:space="preserve">реализацией и использованием государством </w:t>
      </w:r>
      <w:r w:rsidRPr="00411BD0">
        <w:rPr>
          <w:rFonts w:ascii="Times New Roman" w:hAnsi="Times New Roman" w:cs="Times New Roman"/>
          <w:sz w:val="28"/>
          <w:szCs w:val="28"/>
        </w:rPr>
        <w:t>институт</w:t>
      </w:r>
      <w:r w:rsidR="00F84014" w:rsidRPr="00411BD0">
        <w:rPr>
          <w:rFonts w:ascii="Times New Roman" w:hAnsi="Times New Roman" w:cs="Times New Roman"/>
          <w:sz w:val="28"/>
          <w:szCs w:val="28"/>
        </w:rPr>
        <w:t>а</w:t>
      </w:r>
      <w:r w:rsidRPr="00411BD0">
        <w:rPr>
          <w:rFonts w:ascii="Times New Roman" w:hAnsi="Times New Roman" w:cs="Times New Roman"/>
          <w:sz w:val="28"/>
          <w:szCs w:val="28"/>
        </w:rPr>
        <w:t xml:space="preserve"> условного осуждения в целом</w:t>
      </w:r>
      <w:r w:rsidR="00F84014" w:rsidRPr="00411BD0">
        <w:rPr>
          <w:rFonts w:ascii="Times New Roman" w:hAnsi="Times New Roman" w:cs="Times New Roman"/>
          <w:sz w:val="28"/>
          <w:szCs w:val="28"/>
        </w:rPr>
        <w:t>, но позволяют обратить внимание на наиболее интересные проблемы, нуждающиеся во внимании законодателя.</w:t>
      </w:r>
    </w:p>
    <w:p w:rsidR="002A21C0" w:rsidRPr="00411BD0" w:rsidRDefault="002A21C0" w:rsidP="00411BD0">
      <w:pPr>
        <w:pStyle w:val="a8"/>
        <w:rPr>
          <w:szCs w:val="28"/>
        </w:rPr>
      </w:pPr>
      <w:r w:rsidRPr="00411BD0">
        <w:rPr>
          <w:szCs w:val="28"/>
        </w:rPr>
        <w:br w:type="page"/>
      </w:r>
    </w:p>
    <w:p w:rsidR="002B63AD" w:rsidRPr="00411BD0" w:rsidRDefault="002B63AD" w:rsidP="00411BD0">
      <w:pPr>
        <w:pStyle w:val="a8"/>
        <w:rPr>
          <w:szCs w:val="28"/>
        </w:rPr>
      </w:pPr>
      <w:bookmarkStart w:id="14" w:name="_Toc514085651"/>
      <w:bookmarkStart w:id="15" w:name="_Toc514085680"/>
      <w:r w:rsidRPr="00411BD0">
        <w:rPr>
          <w:szCs w:val="28"/>
        </w:rPr>
        <w:lastRenderedPageBreak/>
        <w:t>Список использованной литературы</w:t>
      </w:r>
      <w:bookmarkEnd w:id="14"/>
      <w:bookmarkEnd w:id="15"/>
    </w:p>
    <w:p w:rsidR="004962A9" w:rsidRPr="00411BD0" w:rsidRDefault="004962A9" w:rsidP="00411B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1BD0">
        <w:rPr>
          <w:rFonts w:ascii="Times New Roman" w:hAnsi="Times New Roman" w:cs="Times New Roman"/>
          <w:sz w:val="28"/>
          <w:szCs w:val="28"/>
        </w:rPr>
        <w:t xml:space="preserve"> Нормативные правовые акты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63-ФЗ (ред. от 19.02.2018) // Собрание законодательства РФ, 17.06.1996, N 25, ст. 2954.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 от 18 декабря 2001 г. N 174-ФЗ // Собрание законодательства Российской Федерации от 24.12.2001, N 52 (часть I), ст. 4921.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Уголовно-исполнительный кодекс Российской Федерации от 8 января 1997 г. N 1-ФЗ // Собрание законодательства Российской Федерации от 13.01.1997, N 2, ст. 198.</w:t>
      </w:r>
    </w:p>
    <w:p w:rsidR="00804EAA" w:rsidRPr="00334AAA" w:rsidRDefault="004962A9" w:rsidP="00334AAA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AAA">
        <w:rPr>
          <w:rFonts w:ascii="Times New Roman" w:hAnsi="Times New Roman" w:cs="Times New Roman"/>
          <w:sz w:val="28"/>
          <w:szCs w:val="28"/>
        </w:rPr>
        <w:t>II Специальная литература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Авдеев В.А., Авдеева О.А. Условное осуждение в контексте современной уголовно-правовой политики РФ // Российская юстиция. 2014. N 5. С. 2 - 6.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Антонов Т.Г. Систематическое неисполнение возложенных судом обязанностей как основание для отмены условного осуждения // Уголовное право. 2015. N 1. С. 8 - 10.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BD0">
        <w:rPr>
          <w:rFonts w:ascii="Times New Roman" w:hAnsi="Times New Roman" w:cs="Times New Roman"/>
          <w:sz w:val="28"/>
          <w:szCs w:val="28"/>
        </w:rPr>
        <w:t xml:space="preserve">Бриллиантов А.В., Галахова А.В., Давыдов В.А.,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Дорошков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Жевлаков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Э.Н.,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Зателепин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О.К., Земсков Е.Ю., Зотов Д.М., Кондратов П.Е., Крупнов И.В.,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Пейсикова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Е.В., Попов А.Н.,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Ю.Е.,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Степалин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Хомчик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Червоткин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А.С., Шалунов М.С.,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Яни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П.С. Комментарий к Уголовному кодексу Российской Федерации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 xml:space="preserve">в четырех томах, том первый; Общая часть) (отв. ред.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>., проф. В.М. Лебедев).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- М.: «Издательство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>», 2017.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Булгаков С.Н. Условное осуждение. 2018. // Доступ из справочной правовой системы «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>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Гай Е.В. Совершенствование мер контроля за условно осужденными - залог эффективного применения меры уголовно-правового характера // Уголовно-исполнительная система: право, экономика, управление. 2016. N 3. С. 12 - 15.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Кистяковский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А.Ф. Элементарный учебник общего уголовного права. Электронно-библиотечная система «Лань». М.: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Изд-тво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«Лань», 2014. 437 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>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lastRenderedPageBreak/>
        <w:t xml:space="preserve">Маликов С.В. Сроки испытания в уголовном праве: обоснованность размеров //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>. 2017. N 2. С. 80 - 90.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Островский А.Л. Условное осуждение в российском и зарубежном законодательстве: диссертация... кандидата юридических наук: 12.00.08 Москва, 2007. 189 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>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Степашин В.М. Возмещение вреда, причиненного преступлением, при условном осуждении // Уголовное право. 2017. N 3. С. 130 - 137.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Суховеев А. С. Институт условного осуждения в Российской Федерации: тенденции и прогноз развития.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. наук. Ростов-на-Дону, 2002. 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Тарасов А.Н. Условное осуждение по законодательству России. Изд-во Р. Асланова «Юридический центр Пресс», 2004. [Электронный ресурс] URL: http://iknigi.net/avtor-andrey-tarasov/98750-uslovnoe-osuzhdenie-po-zakonodatelstvu-rossii-andrey-tarasov/read/page-7.html (дата обращения 09.05.2018).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Уголовное право России. Общая часть. Учебник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 xml:space="preserve">од ред. доктора юридических наук, профессора, заслуженного деятеля науки Российской Федерации В.П.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Ревина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) - 2-е изд.,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. и доп. - М.: ЗАО 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>, 2009.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Уразбаев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Р.Ш. Условное осуждение: наказание или освобождение от наказания? // Вестник экономики, права и социологии. 2017, №3. [Электронный ресурс] URL: https://cyberleninka.ru/article/v/uslovnoe-osuzhdenie-nakazanie-ili-osvobozhdenie-ot-nakazaniya (дата обращения 09.05.2018).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1BD0">
        <w:rPr>
          <w:rFonts w:ascii="Times New Roman" w:hAnsi="Times New Roman" w:cs="Times New Roman"/>
          <w:sz w:val="28"/>
          <w:szCs w:val="28"/>
        </w:rPr>
        <w:t>Хуснетдинова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 xml:space="preserve"> Л.М. Отмена условного осуждения по приговорам, постановленным мировыми судьями // Законность. 2017. N 8. С. 56 - 57.</w:t>
      </w:r>
    </w:p>
    <w:p w:rsidR="004962A9" w:rsidRPr="00411BD0" w:rsidRDefault="004962A9" w:rsidP="00411B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11BD0">
        <w:rPr>
          <w:rFonts w:ascii="Times New Roman" w:hAnsi="Times New Roman" w:cs="Times New Roman"/>
          <w:sz w:val="28"/>
          <w:szCs w:val="28"/>
        </w:rPr>
        <w:t xml:space="preserve"> Судебная практика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 xml:space="preserve">Определение Конституционного Суда РФ от 4 ноября 2004 г. N 342-О «По жалобе гражданина Сидорова Степана Анатольевича на нарушение его конституционных прав частью первой статьи 74 Уголовного кодекса Российской Федерации и частью первой статьи 399 Уголовно-процессуального </w:t>
      </w:r>
      <w:r w:rsidRPr="00411BD0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Федерации» // Собрание законодательства Российской Федерации от 20.12.2004, N 51, ст. 5262.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22.12.2015 N 58 «О практике назначения судами Российской Федерации уголовного наказания» // Российская газета от 29.12.2015 г. N 295.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Обзор о судебной практике Самарского областного суда отмены условного осуждения в соответствии со ст. 74 УК РФ за 2007-2008 годы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Определение СК по уголовным делам Верховного Суда РФ от 23 декабря 2008 г. N 15-О08-37 // Бюллетень Верховного Суда Российской Федерации, июль 2009 г., N 7.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Кассационное определение СК Пензенского областного суда от 14 марта 2012 г. N 22-269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Кассационное определение СК по уголовным делам Московского городского суда от 8 сентября 2010 г. по делу N 22-11827/10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Кассационное определение СК по уголовным делам Магаданского областного суда от 25 мая 2011 г. по делу N 22-351/11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Кассационное определение СК по уголовным делам Магаданского областного суда от 25 мая 2011 г. по делу N 22-351/11// Доступ из справочной правовой системы «Гарант»</w:t>
      </w:r>
      <w:proofErr w:type="gramStart"/>
      <w:r w:rsidRPr="00411BD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11BD0">
        <w:rPr>
          <w:rFonts w:ascii="Times New Roman" w:hAnsi="Times New Roman" w:cs="Times New Roman"/>
          <w:sz w:val="28"/>
          <w:szCs w:val="28"/>
        </w:rPr>
        <w:t>пелляционное определение СК по уголовным делам Ставропольского краевого суда от 12 марта 2014 г. по делу N 22-1017/2014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Апелляционное определение СК по уголовным делам Тамбовского областного суда от 29 марта 2016 г. по делу N 22-239/2016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Апелляционное определение СК по уголовным делам Верховного Суда Республики Татарстан от 11 ноября 2016 г. по делу N 22-7340/2016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lastRenderedPageBreak/>
        <w:t>Апелляционное постановление Санкт-Петербургского городского суда от 21 июня 2016 г. по делу N 22-4235/2016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Апелляционное определение СК по уголовным делам Московского городского суда от 31 июля 2017 г. по делу N 10-5743/2017 // Доступ из справочной правовой системы «Гарант».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Апелляционное постановление Московского областного суда от 24 марта 2015 г. по делу N 22-1757/2015 // Доступ из справочной правовой системы «</w:t>
      </w:r>
      <w:proofErr w:type="spellStart"/>
      <w:r w:rsidRPr="00411BD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11BD0">
        <w:rPr>
          <w:rFonts w:ascii="Times New Roman" w:hAnsi="Times New Roman" w:cs="Times New Roman"/>
          <w:sz w:val="28"/>
          <w:szCs w:val="28"/>
        </w:rPr>
        <w:t>».</w:t>
      </w:r>
    </w:p>
    <w:p w:rsidR="004962A9" w:rsidRPr="00411BD0" w:rsidRDefault="004962A9" w:rsidP="00411BD0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1BD0">
        <w:rPr>
          <w:rFonts w:ascii="Times New Roman" w:hAnsi="Times New Roman" w:cs="Times New Roman"/>
          <w:sz w:val="28"/>
          <w:szCs w:val="28"/>
        </w:rPr>
        <w:t>Приговор Красноармейского районного суда Чувашской Республики от 17 октября 2011 года / Обзор кассационной практики Судебной коллегии по уголовным делам Верховного Суда Чувашской Республики за IV квартал 2011 года // Судебный вестник Чувашии, 2012 г., N 1-2012. // Доступ из справочной правовой системы «Гарант».</w:t>
      </w:r>
    </w:p>
    <w:p w:rsidR="004962A9" w:rsidRPr="00B730A8" w:rsidRDefault="004962A9"/>
    <w:sectPr w:rsidR="004962A9" w:rsidRPr="00B730A8" w:rsidSect="00DD1C9D">
      <w:footerReference w:type="default" r:id="rId10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A58" w:rsidRDefault="00A76A58" w:rsidP="002B63AD">
      <w:pPr>
        <w:spacing w:after="0" w:line="240" w:lineRule="auto"/>
      </w:pPr>
      <w:r>
        <w:separator/>
      </w:r>
    </w:p>
  </w:endnote>
  <w:endnote w:type="continuationSeparator" w:id="0">
    <w:p w:rsidR="00A76A58" w:rsidRDefault="00A76A58" w:rsidP="002B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529921358"/>
      <w:docPartObj>
        <w:docPartGallery w:val="Page Numbers (Bottom of Page)"/>
        <w:docPartUnique/>
      </w:docPartObj>
    </w:sdtPr>
    <w:sdtContent>
      <w:p w:rsidR="005939B2" w:rsidRPr="002B63AD" w:rsidRDefault="00A6291D">
        <w:pPr>
          <w:pStyle w:val="a6"/>
          <w:jc w:val="right"/>
          <w:rPr>
            <w:rFonts w:ascii="Times New Roman" w:hAnsi="Times New Roman" w:cs="Times New Roman"/>
          </w:rPr>
        </w:pPr>
        <w:r w:rsidRPr="002B63AD">
          <w:rPr>
            <w:rFonts w:ascii="Times New Roman" w:hAnsi="Times New Roman" w:cs="Times New Roman"/>
          </w:rPr>
          <w:fldChar w:fldCharType="begin"/>
        </w:r>
        <w:r w:rsidR="005939B2" w:rsidRPr="002B63AD">
          <w:rPr>
            <w:rFonts w:ascii="Times New Roman" w:hAnsi="Times New Roman" w:cs="Times New Roman"/>
          </w:rPr>
          <w:instrText>PAGE   \* MERGEFORMAT</w:instrText>
        </w:r>
        <w:r w:rsidRPr="002B63AD">
          <w:rPr>
            <w:rFonts w:ascii="Times New Roman" w:hAnsi="Times New Roman" w:cs="Times New Roman"/>
          </w:rPr>
          <w:fldChar w:fldCharType="separate"/>
        </w:r>
        <w:r w:rsidR="000F764B">
          <w:rPr>
            <w:rFonts w:ascii="Times New Roman" w:hAnsi="Times New Roman" w:cs="Times New Roman"/>
            <w:noProof/>
          </w:rPr>
          <w:t>25</w:t>
        </w:r>
        <w:r w:rsidRPr="002B63AD">
          <w:rPr>
            <w:rFonts w:ascii="Times New Roman" w:hAnsi="Times New Roman" w:cs="Times New Roman"/>
          </w:rPr>
          <w:fldChar w:fldCharType="end"/>
        </w:r>
      </w:p>
    </w:sdtContent>
  </w:sdt>
  <w:p w:rsidR="005939B2" w:rsidRPr="002B63AD" w:rsidRDefault="005939B2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A58" w:rsidRDefault="00A76A58" w:rsidP="002B63AD">
      <w:pPr>
        <w:spacing w:after="0" w:line="240" w:lineRule="auto"/>
      </w:pPr>
      <w:r>
        <w:separator/>
      </w:r>
    </w:p>
  </w:footnote>
  <w:footnote w:type="continuationSeparator" w:id="0">
    <w:p w:rsidR="00A76A58" w:rsidRDefault="00A76A58" w:rsidP="002B63AD">
      <w:pPr>
        <w:spacing w:after="0" w:line="240" w:lineRule="auto"/>
      </w:pPr>
      <w:r>
        <w:continuationSeparator/>
      </w:r>
    </w:p>
  </w:footnote>
  <w:footnote w:id="1">
    <w:p w:rsidR="005939B2" w:rsidRPr="00411BD0" w:rsidRDefault="005939B2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См., например: Островский А.Л. Условное осуждение в российском и зарубежном законодательстве: диссертация... кандидата юридических наук: 12.00.08 Москва, 2007. 189 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:rsidR="00694AA6" w:rsidRPr="00411BD0" w:rsidRDefault="00694AA6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Уголовный кодекс Российской Федерации от 13.06.1996 N 63-ФЗ (ред. от 19.02.2018) // Собрание законодательства РФ, 17.06.1996, N 25, ст. 2954.</w:t>
      </w:r>
    </w:p>
  </w:footnote>
  <w:footnote w:id="3">
    <w:p w:rsidR="005939B2" w:rsidRPr="00411BD0" w:rsidRDefault="005939B2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</w:t>
      </w:r>
      <w:r w:rsidR="00460F03" w:rsidRPr="00411BD0">
        <w:rPr>
          <w:rFonts w:ascii="Times New Roman" w:hAnsi="Times New Roman" w:cs="Times New Roman"/>
          <w:sz w:val="22"/>
          <w:szCs w:val="22"/>
        </w:rPr>
        <w:t xml:space="preserve">См.: </w:t>
      </w:r>
      <w:proofErr w:type="spellStart"/>
      <w:r w:rsidR="00460F03" w:rsidRPr="00411BD0">
        <w:rPr>
          <w:rFonts w:ascii="Times New Roman" w:hAnsi="Times New Roman" w:cs="Times New Roman"/>
          <w:sz w:val="22"/>
          <w:szCs w:val="22"/>
        </w:rPr>
        <w:t>У</w:t>
      </w:r>
      <w:r w:rsidR="000B6ED1" w:rsidRPr="00411BD0">
        <w:rPr>
          <w:rFonts w:ascii="Times New Roman" w:hAnsi="Times New Roman" w:cs="Times New Roman"/>
          <w:sz w:val="22"/>
          <w:szCs w:val="22"/>
        </w:rPr>
        <w:t>раз</w:t>
      </w:r>
      <w:r w:rsidR="00460F03" w:rsidRPr="00411BD0">
        <w:rPr>
          <w:rFonts w:ascii="Times New Roman" w:hAnsi="Times New Roman" w:cs="Times New Roman"/>
          <w:sz w:val="22"/>
          <w:szCs w:val="22"/>
        </w:rPr>
        <w:t>баев</w:t>
      </w:r>
      <w:proofErr w:type="spellEnd"/>
      <w:r w:rsidR="00460F03" w:rsidRPr="00411BD0">
        <w:rPr>
          <w:rFonts w:ascii="Times New Roman" w:hAnsi="Times New Roman" w:cs="Times New Roman"/>
          <w:sz w:val="22"/>
          <w:szCs w:val="22"/>
        </w:rPr>
        <w:t xml:space="preserve"> Р.Ш. Условное осуждение: наказание или освобождение от наказания? // Вестник экономики, права и социологии. 2017, №3. [Электронный ресурс] </w:t>
      </w:r>
      <w:r w:rsidR="00460F03" w:rsidRPr="00411BD0">
        <w:rPr>
          <w:rFonts w:ascii="Times New Roman" w:hAnsi="Times New Roman" w:cs="Times New Roman"/>
          <w:sz w:val="22"/>
          <w:szCs w:val="22"/>
          <w:lang w:val="en-US"/>
        </w:rPr>
        <w:t>URL</w:t>
      </w:r>
      <w:r w:rsidR="00460F03" w:rsidRPr="00411BD0">
        <w:rPr>
          <w:rFonts w:ascii="Times New Roman" w:hAnsi="Times New Roman" w:cs="Times New Roman"/>
          <w:sz w:val="22"/>
          <w:szCs w:val="22"/>
        </w:rPr>
        <w:t xml:space="preserve">: </w:t>
      </w:r>
      <w:hyperlink r:id="rId1" w:history="1">
        <w:r w:rsidR="00460F03" w:rsidRPr="00411BD0">
          <w:rPr>
            <w:rStyle w:val="a9"/>
            <w:rFonts w:ascii="Times New Roman" w:hAnsi="Times New Roman" w:cs="Times New Roman"/>
            <w:color w:val="auto"/>
            <w:sz w:val="22"/>
            <w:szCs w:val="22"/>
            <w:u w:val="none"/>
          </w:rPr>
          <w:t>https://cyberleninka.ru/article/v/uslovnoe-osuzhdenie-nakazanie-ili-osvobozhdenie-ot-nakazaniya</w:t>
        </w:r>
      </w:hyperlink>
      <w:r w:rsidR="00460F03" w:rsidRPr="00411BD0">
        <w:rPr>
          <w:rFonts w:ascii="Times New Roman" w:hAnsi="Times New Roman" w:cs="Times New Roman"/>
          <w:sz w:val="22"/>
          <w:szCs w:val="22"/>
        </w:rPr>
        <w:t xml:space="preserve"> (дата обращения 09.05.2018).</w:t>
      </w:r>
    </w:p>
  </w:footnote>
  <w:footnote w:id="4">
    <w:p w:rsidR="008B4C1B" w:rsidRPr="00411BD0" w:rsidRDefault="008B4C1B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См.:   Суховеев А. С. Институт условного осуждения в Российской Федерации: тенденции и прогноз развития.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Автореф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дис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. … канд.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. наук. Ростов-на-Дону, 2002. С. 9.</w:t>
      </w:r>
    </w:p>
  </w:footnote>
  <w:footnote w:id="5">
    <w:p w:rsidR="00C51C57" w:rsidRPr="00411BD0" w:rsidRDefault="00C51C57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Тарасов А.Н. Условное осуждение по законодательству России. Изд-во Р. Асланова «Юридический центр Пресс», 2004.</w:t>
      </w:r>
      <w:r w:rsidR="00E30581" w:rsidRPr="00411BD0">
        <w:rPr>
          <w:rFonts w:ascii="Times New Roman" w:hAnsi="Times New Roman" w:cs="Times New Roman"/>
          <w:sz w:val="22"/>
          <w:szCs w:val="22"/>
        </w:rPr>
        <w:t xml:space="preserve"> [Электронный ресурс] URL: http://iknigi.net/avtor-andrey-tarasov/98750-uslovnoe-osuzhdenie-po-zakonodatelstvu-rossii-andrey-tarasov/read/page-7.html (дата обращения 09.05.2018).</w:t>
      </w:r>
    </w:p>
  </w:footnote>
  <w:footnote w:id="6">
    <w:p w:rsidR="00C967B5" w:rsidRPr="00411BD0" w:rsidRDefault="00C967B5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См., например: 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 xml:space="preserve">Бриллиантов А.В., Галахова А.В., Давыдов В.А.,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Дорошков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В.В.,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Жевлаков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Э.Н.,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Зателепин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О.К., Земсков Е.Ю., Зотов Д.М., Кондратов П.Е., Крупнов И.В.,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Пейсикова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Е.В., Попов А.Н.,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Пудовочкин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Ю.Е.,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Степалин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В.П.,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Хомчик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В.В.,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Червоткин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А.С., Шалунов М.С.,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Яни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П.С. Комментарий к Уголовному кодексу Российской Федерации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 xml:space="preserve">в четырех томах, том первый; Общая часть) (отв. ред.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д.ю.н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., проф. В.М. Лебедев).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 xml:space="preserve"> - М.: «Издательство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Юрайт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», 2017.</w:t>
      </w:r>
    </w:p>
  </w:footnote>
  <w:footnote w:id="7">
    <w:p w:rsidR="00E72487" w:rsidRPr="00411BD0" w:rsidRDefault="00E72487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Постановление Пленума Верховного Суда РФ от 22</w:t>
      </w:r>
      <w:r w:rsidR="006B2592" w:rsidRPr="00411BD0">
        <w:rPr>
          <w:rFonts w:ascii="Times New Roman" w:hAnsi="Times New Roman" w:cs="Times New Roman"/>
          <w:sz w:val="22"/>
          <w:szCs w:val="22"/>
        </w:rPr>
        <w:t>.12.</w:t>
      </w:r>
      <w:r w:rsidRPr="00411BD0">
        <w:rPr>
          <w:rFonts w:ascii="Times New Roman" w:hAnsi="Times New Roman" w:cs="Times New Roman"/>
          <w:sz w:val="22"/>
          <w:szCs w:val="22"/>
        </w:rPr>
        <w:t>2015 N 58 «О практике назначения судами Российской Федерации уголовного наказания» // Российская газета от 29.12.2015 г. N 295.</w:t>
      </w:r>
    </w:p>
  </w:footnote>
  <w:footnote w:id="8">
    <w:p w:rsidR="008B4B94" w:rsidRPr="00411BD0" w:rsidRDefault="008B4B94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Апелляционное определение СК по уголовным делам Ставропольского краевого суда от 12 марта 2014 г. по делу N 22-1017/2014 // Доступ из справочной правовой системы «Гарант».</w:t>
      </w:r>
    </w:p>
  </w:footnote>
  <w:footnote w:id="9">
    <w:p w:rsidR="00074797" w:rsidRPr="00411BD0" w:rsidRDefault="00074797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Приговор Красноармейского районного суда Чувашской Республики от 17 октября 2011 года / Обзор кассационной практики Судебной коллегии по уголовным делам Верховного Суда Чувашской Республики за IV квартал 2011 года // Судебный вестник Чувашии, 2012 г., N 1-2012. </w:t>
      </w:r>
      <w:r w:rsidR="00730AA1" w:rsidRPr="00411BD0">
        <w:rPr>
          <w:rFonts w:ascii="Times New Roman" w:hAnsi="Times New Roman" w:cs="Times New Roman"/>
          <w:sz w:val="22"/>
          <w:szCs w:val="22"/>
        </w:rPr>
        <w:t>// Доступ из справочной правовой системы «Гарант».</w:t>
      </w:r>
    </w:p>
  </w:footnote>
  <w:footnote w:id="10">
    <w:p w:rsidR="00730AA1" w:rsidRPr="00411BD0" w:rsidRDefault="00730AA1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Кассационное определение СК Пензенского областного суда от 14 марта 2012 г. N 22-269 // Доступ из справочной правовой системы «Гарант».</w:t>
      </w:r>
    </w:p>
  </w:footnote>
  <w:footnote w:id="11">
    <w:p w:rsidR="009679FF" w:rsidRPr="00411BD0" w:rsidRDefault="009679FF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 например: Определение СК по уголовным делам Верховного Суда РФ от 23 декабря 2008 г. N 15-О08-37 // Бюллетень Верховного Суда Российской Федерации, июль 2009 г., N 7; </w:t>
      </w:r>
      <w:r w:rsidR="00EB5CAE" w:rsidRPr="00411BD0">
        <w:rPr>
          <w:rFonts w:ascii="Times New Roman" w:hAnsi="Times New Roman" w:cs="Times New Roman"/>
          <w:sz w:val="22"/>
          <w:szCs w:val="22"/>
        </w:rPr>
        <w:t>Кассационное определение СК по уголовным делам Московского городского суда от 8 сентября 2010 г. по делу N 22-11827/10 // Доступ из справочной правовой системы «Гарант».</w:t>
      </w:r>
    </w:p>
  </w:footnote>
  <w:footnote w:id="12">
    <w:p w:rsidR="003B7B95" w:rsidRPr="00411BD0" w:rsidRDefault="003B7B95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Апелляционное определение СК по уголовным делам Тамбовского областного суда от 29 марта 2016 г. по делу N 22-239/2016 // Доступ из справочной правовой системы «Гарант».</w:t>
      </w:r>
    </w:p>
  </w:footnote>
  <w:footnote w:id="13">
    <w:p w:rsidR="000F7468" w:rsidRPr="00411BD0" w:rsidRDefault="000F7468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 xml:space="preserve">См.: Бриллиантов А.В., Галахова А.В., Давыдов В.А.,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Дорошков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В.В.,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Жевлаков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Э.Н.,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Зателепин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О.К., Земсков Е.Ю., Зотов Д.М., Кондратов П.Е., Крупнов И.В.,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Пейсикова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Е.В., Попов А.Н.,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Пудовочкин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Ю.Е.,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Степалин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В.П.,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Хомчик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В.В.,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Червоткин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А.С., Шалунов М.С.,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Яни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П.С. Комментарий к Уголовному кодексу Российской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 xml:space="preserve">Федерации (в четырех томах, том первый; Общая часть) (отв. ред.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д.ю.н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., проф. В.М. Лебедев).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 xml:space="preserve"> - М.: «Издательство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Юрайт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», 2017.</w:t>
      </w:r>
    </w:p>
  </w:footnote>
  <w:footnote w:id="14">
    <w:p w:rsidR="003B339B" w:rsidRPr="00411BD0" w:rsidRDefault="003B339B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Кассационное определение СК по уголовным делам Магаданского областного суда от 25 мая 2011 г. по делу N 22-351/11 // Доступ из справочной правовой системы «Гарант».</w:t>
      </w:r>
    </w:p>
  </w:footnote>
  <w:footnote w:id="15">
    <w:p w:rsidR="006E530B" w:rsidRPr="00411BD0" w:rsidRDefault="006E530B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Апелляционное определение СК по уголовным делам Верховного Суда Республики Татарстан от 11 ноября 2016 г. по делу N 22-7340/2016 // Доступ из справочной правовой системы «Гарант».</w:t>
      </w:r>
    </w:p>
  </w:footnote>
  <w:footnote w:id="16">
    <w:p w:rsidR="00E91885" w:rsidRPr="00411BD0" w:rsidRDefault="00E91885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Апелляционное постановление Санкт-Петербургского городского суда от 21 июня 2016 г. по делу N 22-4235/2016 // Доступ из справочной правовой системы «Гарант».</w:t>
      </w:r>
    </w:p>
  </w:footnote>
  <w:footnote w:id="17">
    <w:p w:rsidR="00160536" w:rsidRPr="00411BD0" w:rsidRDefault="00160536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См., например: Маликов С.В. Сроки испытания в уголовном праве: обоснованность размеров //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Lex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russica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. 2017. N 2. С. 80 - 90.</w:t>
      </w:r>
    </w:p>
  </w:footnote>
  <w:footnote w:id="18">
    <w:p w:rsidR="00B816BE" w:rsidRPr="00411BD0" w:rsidRDefault="00B816BE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Кассационное определение СК по уголовным делам Магаданского областного суда от 25 мая 2011 г. по делу N 22-351/11// Доступ из справочной правовой системы «Гарант».</w:t>
      </w:r>
    </w:p>
  </w:footnote>
  <w:footnote w:id="19">
    <w:p w:rsidR="004534D3" w:rsidRPr="00411BD0" w:rsidRDefault="004534D3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</w:t>
      </w:r>
      <w:r w:rsidR="00472E71" w:rsidRPr="00411BD0">
        <w:rPr>
          <w:rFonts w:ascii="Times New Roman" w:hAnsi="Times New Roman" w:cs="Times New Roman"/>
          <w:sz w:val="22"/>
          <w:szCs w:val="22"/>
        </w:rPr>
        <w:t>Апелляционное определение СК по уголовным делам Московского городского суда от 31 июля 2017 г. по делу N 10-5743/2017 // Доступ из справочной правовой системы «Гарант».</w:t>
      </w:r>
    </w:p>
  </w:footnote>
  <w:footnote w:id="20">
    <w:p w:rsidR="003923CA" w:rsidRPr="00411BD0" w:rsidRDefault="003923CA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См.: Степашин В.М. Возмещение вреда, причиненного преступлением, при условном осуждении // Уголовное право. 2017. N 3. С. 130 - 137.</w:t>
      </w:r>
    </w:p>
  </w:footnote>
  <w:footnote w:id="21">
    <w:p w:rsidR="00EE0151" w:rsidRPr="00411BD0" w:rsidRDefault="00EE0151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Уголовно-исполнительный кодекс Российской Федерации от 8 января 1997 г. N 1-ФЗ // Собрание законодательства Российской Федерации от 13.01.1997, N 2, ст. 198.</w:t>
      </w:r>
    </w:p>
  </w:footnote>
  <w:footnote w:id="22">
    <w:p w:rsidR="00CB0A77" w:rsidRPr="00411BD0" w:rsidRDefault="00CB0A77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</w:t>
      </w:r>
      <w:r w:rsidR="000A6CFB" w:rsidRPr="00411BD0">
        <w:rPr>
          <w:rFonts w:ascii="Times New Roman" w:hAnsi="Times New Roman" w:cs="Times New Roman"/>
          <w:sz w:val="22"/>
          <w:szCs w:val="22"/>
        </w:rPr>
        <w:t>Булгаков С.Н. Условное осуждение. 2018// Доступ из справочной правовой системы «</w:t>
      </w:r>
      <w:proofErr w:type="spellStart"/>
      <w:r w:rsidR="000A6CFB" w:rsidRPr="00411BD0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="000A6CFB" w:rsidRPr="00411BD0">
        <w:rPr>
          <w:rFonts w:ascii="Times New Roman" w:hAnsi="Times New Roman" w:cs="Times New Roman"/>
          <w:sz w:val="22"/>
          <w:szCs w:val="22"/>
        </w:rPr>
        <w:t>».</w:t>
      </w:r>
    </w:p>
  </w:footnote>
  <w:footnote w:id="23">
    <w:p w:rsidR="00EE15F0" w:rsidRPr="00411BD0" w:rsidRDefault="00EE15F0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Уголовно-процессуальный кодекс Российской Федерации от 18 декабря 2001 г. N 174-ФЗ // Собрание законодательства Российской Федерации от 24</w:t>
      </w:r>
      <w:r w:rsidR="00766442" w:rsidRPr="00411BD0">
        <w:rPr>
          <w:rFonts w:ascii="Times New Roman" w:hAnsi="Times New Roman" w:cs="Times New Roman"/>
          <w:sz w:val="22"/>
          <w:szCs w:val="22"/>
        </w:rPr>
        <w:t>.12.</w:t>
      </w:r>
      <w:r w:rsidRPr="00411BD0">
        <w:rPr>
          <w:rFonts w:ascii="Times New Roman" w:hAnsi="Times New Roman" w:cs="Times New Roman"/>
          <w:sz w:val="22"/>
          <w:szCs w:val="22"/>
        </w:rPr>
        <w:t>2001</w:t>
      </w:r>
      <w:r w:rsidR="00766442" w:rsidRPr="00411BD0">
        <w:rPr>
          <w:rFonts w:ascii="Times New Roman" w:hAnsi="Times New Roman" w:cs="Times New Roman"/>
          <w:sz w:val="22"/>
          <w:szCs w:val="22"/>
        </w:rPr>
        <w:t xml:space="preserve">, </w:t>
      </w:r>
      <w:r w:rsidRPr="00411BD0">
        <w:rPr>
          <w:rFonts w:ascii="Times New Roman" w:hAnsi="Times New Roman" w:cs="Times New Roman"/>
          <w:sz w:val="22"/>
          <w:szCs w:val="22"/>
        </w:rPr>
        <w:t>N 52 (часть I)</w:t>
      </w:r>
      <w:r w:rsidR="00766442" w:rsidRPr="00411BD0">
        <w:rPr>
          <w:rFonts w:ascii="Times New Roman" w:hAnsi="Times New Roman" w:cs="Times New Roman"/>
          <w:sz w:val="22"/>
          <w:szCs w:val="22"/>
        </w:rPr>
        <w:t>,</w:t>
      </w:r>
      <w:r w:rsidRPr="00411BD0">
        <w:rPr>
          <w:rFonts w:ascii="Times New Roman" w:hAnsi="Times New Roman" w:cs="Times New Roman"/>
          <w:sz w:val="22"/>
          <w:szCs w:val="22"/>
        </w:rPr>
        <w:t xml:space="preserve"> ст. 4921.</w:t>
      </w:r>
    </w:p>
  </w:footnote>
  <w:footnote w:id="24">
    <w:p w:rsidR="00DD3E15" w:rsidRPr="00411BD0" w:rsidRDefault="00DD3E15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См.: Уголовное право России. Общая часть. Учебник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>п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 xml:space="preserve">од ред. доктора юридических наук, профессора, заслуженного деятеля науки Российской Федерации В.П.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Ревина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) - 2-е изд.,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испр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. и доп. - М.: ЗАО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Юстицинформ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, 2009.</w:t>
      </w:r>
      <w:r w:rsidR="00B55096" w:rsidRPr="00411BD0">
        <w:rPr>
          <w:rFonts w:ascii="Times New Roman" w:hAnsi="Times New Roman" w:cs="Times New Roman"/>
          <w:sz w:val="22"/>
          <w:szCs w:val="22"/>
        </w:rPr>
        <w:t xml:space="preserve"> // Доступ из справочной правовой системы «Гарант».</w:t>
      </w:r>
    </w:p>
  </w:footnote>
  <w:footnote w:id="25">
    <w:p w:rsidR="004B310F" w:rsidRPr="00411BD0" w:rsidRDefault="004B310F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 xml:space="preserve">См.: Бриллиантов А.В., Галахова А.В., Давыдов В.А.,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Дорошков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В.В.,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Жевлаков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Э.Н.,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Зателепин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О.К., Земсков Е.Ю., Зотов Д.М., Кондратов П.Е., Крупнов И.В.,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Пейсикова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Е.В., Попов А.Н.,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Пудовочкин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Ю.Е.,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Степалин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В.П.,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Хомчик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В.В.,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Червоткин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А.С., Шалунов М.С.,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Яни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П.С. Комментарий к Уголовному кодексу Российской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 xml:space="preserve">Федерации (в четырех томах, том первый; Общая часть) (отв. ред.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д.ю.н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., проф. В.М. Лебедев).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 xml:space="preserve"> - М.: «Издательство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Юрайт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», 2017.</w:t>
      </w:r>
    </w:p>
  </w:footnote>
  <w:footnote w:id="26">
    <w:p w:rsidR="00823FBA" w:rsidRPr="00411BD0" w:rsidRDefault="00823FBA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Обзор о судебной практике Самарского областного суда отмены условного осуждения в соответствии со ст. 74 УК РФ за 2007-2008 годы // Доступ из справочной правовой системы «Гарант».</w:t>
      </w:r>
    </w:p>
  </w:footnote>
  <w:footnote w:id="27">
    <w:p w:rsidR="004B310F" w:rsidRPr="00411BD0" w:rsidRDefault="004B310F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Определение Конституционного Суда РФ от 4 ноября 2004 г. N 342-О «По жалобе гражданина Сидорова Степана Анатольевича на нарушение его конституционных прав частью первой статьи 74 Уголовного кодекса Российской Федерации и частью первой статьи 399 Уголовно-процессуального кодекса Российской Федерации» // Собрание законодательства Российской Федерации от 20.12.2004, N 51, ст. 5262.</w:t>
      </w:r>
    </w:p>
  </w:footnote>
  <w:footnote w:id="28">
    <w:p w:rsidR="0065067C" w:rsidRPr="00411BD0" w:rsidRDefault="0065067C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 например: Апелляционное постановление Московского областного суда от 24 марта 2015 г. по делу N 22-1757/2015 // Доступ из справочной правовой системы «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КонсультантПлюс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>».</w:t>
      </w:r>
    </w:p>
  </w:footnote>
  <w:footnote w:id="29">
    <w:p w:rsidR="003F63C7" w:rsidRPr="00411BD0" w:rsidRDefault="003F63C7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</w:t>
      </w:r>
      <w:r w:rsidR="00AA2ED9" w:rsidRPr="00411BD0">
        <w:rPr>
          <w:rFonts w:ascii="Times New Roman" w:hAnsi="Times New Roman" w:cs="Times New Roman"/>
          <w:sz w:val="22"/>
          <w:szCs w:val="22"/>
        </w:rPr>
        <w:t xml:space="preserve">См.: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Хуснетдинова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Л.М. Отмена условного осуждения по приговорам, постановленным мировыми судьями // Законность. 2017. N 8. С. 56 - 57.</w:t>
      </w:r>
    </w:p>
  </w:footnote>
  <w:footnote w:id="30">
    <w:p w:rsidR="007B701A" w:rsidRPr="00411BD0" w:rsidRDefault="007B701A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См.: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Кистяковский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А.Ф. Элементарный учебник общего уголовного права. Электронно-библиотечная система «Лань». М.: </w:t>
      </w:r>
      <w:proofErr w:type="spellStart"/>
      <w:r w:rsidRPr="00411BD0">
        <w:rPr>
          <w:rFonts w:ascii="Times New Roman" w:hAnsi="Times New Roman" w:cs="Times New Roman"/>
          <w:sz w:val="22"/>
          <w:szCs w:val="22"/>
        </w:rPr>
        <w:t>Изд-тво</w:t>
      </w:r>
      <w:proofErr w:type="spellEnd"/>
      <w:r w:rsidRPr="00411BD0">
        <w:rPr>
          <w:rFonts w:ascii="Times New Roman" w:hAnsi="Times New Roman" w:cs="Times New Roman"/>
          <w:sz w:val="22"/>
          <w:szCs w:val="22"/>
        </w:rPr>
        <w:t xml:space="preserve"> «Лань», 2014. 437 </w:t>
      </w:r>
      <w:proofErr w:type="gramStart"/>
      <w:r w:rsidRPr="00411BD0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411BD0">
        <w:rPr>
          <w:rFonts w:ascii="Times New Roman" w:hAnsi="Times New Roman" w:cs="Times New Roman"/>
          <w:sz w:val="22"/>
          <w:szCs w:val="22"/>
        </w:rPr>
        <w:t>.</w:t>
      </w:r>
    </w:p>
  </w:footnote>
  <w:footnote w:id="31">
    <w:p w:rsidR="00417929" w:rsidRPr="00411BD0" w:rsidRDefault="00417929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Авдеев В.А., Авдеева О.А. Условное осуждение в контексте современной уголовно-правовой политики РФ // Российская юстиция. 2014. N 5. С. </w:t>
      </w:r>
      <w:r w:rsidR="00E87F9D" w:rsidRPr="00411BD0">
        <w:rPr>
          <w:rFonts w:ascii="Times New Roman" w:hAnsi="Times New Roman" w:cs="Times New Roman"/>
          <w:sz w:val="22"/>
          <w:szCs w:val="22"/>
        </w:rPr>
        <w:t>3</w:t>
      </w:r>
      <w:r w:rsidRPr="00411BD0">
        <w:rPr>
          <w:rFonts w:ascii="Times New Roman" w:hAnsi="Times New Roman" w:cs="Times New Roman"/>
          <w:sz w:val="22"/>
          <w:szCs w:val="22"/>
        </w:rPr>
        <w:t>.</w:t>
      </w:r>
    </w:p>
  </w:footnote>
  <w:footnote w:id="32">
    <w:p w:rsidR="00885B8D" w:rsidRPr="00411BD0" w:rsidRDefault="00885B8D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См.: Антонов Т.Г. Систематическое неисполнение возложенных судом обязанностей как основание для отмены условного осуждения // Уголовное право. 2015. N 1. С. 8 - 10.</w:t>
      </w:r>
    </w:p>
  </w:footnote>
  <w:footnote w:id="33">
    <w:p w:rsidR="00DC1569" w:rsidRPr="00411BD0" w:rsidRDefault="00DC1569" w:rsidP="00411BD0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11BD0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1BD0">
        <w:rPr>
          <w:rFonts w:ascii="Times New Roman" w:hAnsi="Times New Roman" w:cs="Times New Roman"/>
          <w:sz w:val="22"/>
          <w:szCs w:val="22"/>
        </w:rPr>
        <w:t xml:space="preserve"> См., например: Гай Е.В. Совершенствование мер контроля за условно осужденными - залог эффективного применения меры уголовно-правового характера // Уголовно-исполнительная система: право, экономика, управление. 2016. N 3. С. 12 - 15.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C02DD"/>
    <w:multiLevelType w:val="hybridMultilevel"/>
    <w:tmpl w:val="FC4EE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214E1"/>
    <w:multiLevelType w:val="hybridMultilevel"/>
    <w:tmpl w:val="67EE9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1746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CF2CA7"/>
    <w:rsid w:val="00000372"/>
    <w:rsid w:val="00003579"/>
    <w:rsid w:val="000071AC"/>
    <w:rsid w:val="000458A6"/>
    <w:rsid w:val="00050EB0"/>
    <w:rsid w:val="00053B66"/>
    <w:rsid w:val="000541AB"/>
    <w:rsid w:val="00061412"/>
    <w:rsid w:val="00066BC0"/>
    <w:rsid w:val="00071390"/>
    <w:rsid w:val="00074797"/>
    <w:rsid w:val="000806A1"/>
    <w:rsid w:val="00093C44"/>
    <w:rsid w:val="00093F69"/>
    <w:rsid w:val="00094CE3"/>
    <w:rsid w:val="000A38A8"/>
    <w:rsid w:val="000A6CFB"/>
    <w:rsid w:val="000B6ED1"/>
    <w:rsid w:val="000C1A30"/>
    <w:rsid w:val="000C6666"/>
    <w:rsid w:val="000D2FDE"/>
    <w:rsid w:val="000D7C1E"/>
    <w:rsid w:val="000E6061"/>
    <w:rsid w:val="000F5C36"/>
    <w:rsid w:val="000F7468"/>
    <w:rsid w:val="000F764B"/>
    <w:rsid w:val="00104AA7"/>
    <w:rsid w:val="00111230"/>
    <w:rsid w:val="00111C2A"/>
    <w:rsid w:val="00130A91"/>
    <w:rsid w:val="00131428"/>
    <w:rsid w:val="00132C6E"/>
    <w:rsid w:val="00142D33"/>
    <w:rsid w:val="001456FD"/>
    <w:rsid w:val="00147855"/>
    <w:rsid w:val="00152A29"/>
    <w:rsid w:val="00160536"/>
    <w:rsid w:val="001612D3"/>
    <w:rsid w:val="00162439"/>
    <w:rsid w:val="00175FE3"/>
    <w:rsid w:val="001828A6"/>
    <w:rsid w:val="00193816"/>
    <w:rsid w:val="00196A28"/>
    <w:rsid w:val="00196D76"/>
    <w:rsid w:val="001A1096"/>
    <w:rsid w:val="001A6042"/>
    <w:rsid w:val="001B62C1"/>
    <w:rsid w:val="001C619B"/>
    <w:rsid w:val="001F486B"/>
    <w:rsid w:val="00201453"/>
    <w:rsid w:val="00202D8E"/>
    <w:rsid w:val="00205425"/>
    <w:rsid w:val="00207B3E"/>
    <w:rsid w:val="00210FE7"/>
    <w:rsid w:val="00211C66"/>
    <w:rsid w:val="00225346"/>
    <w:rsid w:val="0022602D"/>
    <w:rsid w:val="002274F9"/>
    <w:rsid w:val="00233876"/>
    <w:rsid w:val="002370A9"/>
    <w:rsid w:val="002432FF"/>
    <w:rsid w:val="00245310"/>
    <w:rsid w:val="00247B5A"/>
    <w:rsid w:val="00252749"/>
    <w:rsid w:val="00261576"/>
    <w:rsid w:val="00266522"/>
    <w:rsid w:val="00266E4C"/>
    <w:rsid w:val="00266F42"/>
    <w:rsid w:val="002863E8"/>
    <w:rsid w:val="00294B78"/>
    <w:rsid w:val="002A1690"/>
    <w:rsid w:val="002A21C0"/>
    <w:rsid w:val="002B4DBE"/>
    <w:rsid w:val="002B63AD"/>
    <w:rsid w:val="002D0A8D"/>
    <w:rsid w:val="002E5123"/>
    <w:rsid w:val="002E55F7"/>
    <w:rsid w:val="00300511"/>
    <w:rsid w:val="00325B7B"/>
    <w:rsid w:val="00327C16"/>
    <w:rsid w:val="00334AAA"/>
    <w:rsid w:val="003445B9"/>
    <w:rsid w:val="003739EA"/>
    <w:rsid w:val="0037726A"/>
    <w:rsid w:val="00377E1F"/>
    <w:rsid w:val="0039013D"/>
    <w:rsid w:val="00391184"/>
    <w:rsid w:val="003923CA"/>
    <w:rsid w:val="00396CB8"/>
    <w:rsid w:val="003A1FD2"/>
    <w:rsid w:val="003B339B"/>
    <w:rsid w:val="003B7B95"/>
    <w:rsid w:val="003D0261"/>
    <w:rsid w:val="003D345D"/>
    <w:rsid w:val="003D3589"/>
    <w:rsid w:val="003D6AAB"/>
    <w:rsid w:val="003E2207"/>
    <w:rsid w:val="003E5801"/>
    <w:rsid w:val="003F143E"/>
    <w:rsid w:val="003F63C7"/>
    <w:rsid w:val="004027B9"/>
    <w:rsid w:val="00404E5F"/>
    <w:rsid w:val="00411BD0"/>
    <w:rsid w:val="004125DD"/>
    <w:rsid w:val="004140FF"/>
    <w:rsid w:val="00417929"/>
    <w:rsid w:val="00424E7A"/>
    <w:rsid w:val="00447558"/>
    <w:rsid w:val="00447BE8"/>
    <w:rsid w:val="00450B4B"/>
    <w:rsid w:val="004534D3"/>
    <w:rsid w:val="0045351F"/>
    <w:rsid w:val="00460F03"/>
    <w:rsid w:val="00462670"/>
    <w:rsid w:val="0046775E"/>
    <w:rsid w:val="00472E71"/>
    <w:rsid w:val="00482FE7"/>
    <w:rsid w:val="0048685F"/>
    <w:rsid w:val="00490BB9"/>
    <w:rsid w:val="00493FDC"/>
    <w:rsid w:val="00495847"/>
    <w:rsid w:val="004962A9"/>
    <w:rsid w:val="004A0A6C"/>
    <w:rsid w:val="004A7BCC"/>
    <w:rsid w:val="004B2C73"/>
    <w:rsid w:val="004B310F"/>
    <w:rsid w:val="004B7E3F"/>
    <w:rsid w:val="004C0EDA"/>
    <w:rsid w:val="004D3680"/>
    <w:rsid w:val="004E6EB2"/>
    <w:rsid w:val="00501F57"/>
    <w:rsid w:val="00523130"/>
    <w:rsid w:val="00556847"/>
    <w:rsid w:val="005714AD"/>
    <w:rsid w:val="005939B2"/>
    <w:rsid w:val="005944BA"/>
    <w:rsid w:val="005A4612"/>
    <w:rsid w:val="005A55D2"/>
    <w:rsid w:val="005A7AB3"/>
    <w:rsid w:val="005C619D"/>
    <w:rsid w:val="005D3192"/>
    <w:rsid w:val="005E5D0C"/>
    <w:rsid w:val="005F1B53"/>
    <w:rsid w:val="00600808"/>
    <w:rsid w:val="00603490"/>
    <w:rsid w:val="00605222"/>
    <w:rsid w:val="00612791"/>
    <w:rsid w:val="00623859"/>
    <w:rsid w:val="006346D7"/>
    <w:rsid w:val="00643817"/>
    <w:rsid w:val="0065067C"/>
    <w:rsid w:val="006544CC"/>
    <w:rsid w:val="00670FF1"/>
    <w:rsid w:val="00674DD7"/>
    <w:rsid w:val="00674FFB"/>
    <w:rsid w:val="0067659D"/>
    <w:rsid w:val="006934B2"/>
    <w:rsid w:val="00694AA6"/>
    <w:rsid w:val="006A191B"/>
    <w:rsid w:val="006A7E4B"/>
    <w:rsid w:val="006B2592"/>
    <w:rsid w:val="006B6B47"/>
    <w:rsid w:val="006B7813"/>
    <w:rsid w:val="006D0A22"/>
    <w:rsid w:val="006D1169"/>
    <w:rsid w:val="006E530B"/>
    <w:rsid w:val="006E797A"/>
    <w:rsid w:val="006F5394"/>
    <w:rsid w:val="007173DF"/>
    <w:rsid w:val="00730AA1"/>
    <w:rsid w:val="0074293D"/>
    <w:rsid w:val="0074429E"/>
    <w:rsid w:val="007475D0"/>
    <w:rsid w:val="00752BAF"/>
    <w:rsid w:val="00757B93"/>
    <w:rsid w:val="00766442"/>
    <w:rsid w:val="00776A0B"/>
    <w:rsid w:val="007775E8"/>
    <w:rsid w:val="00791C7D"/>
    <w:rsid w:val="007A32C4"/>
    <w:rsid w:val="007A4E91"/>
    <w:rsid w:val="007A6666"/>
    <w:rsid w:val="007B1949"/>
    <w:rsid w:val="007B3883"/>
    <w:rsid w:val="007B701A"/>
    <w:rsid w:val="007C1010"/>
    <w:rsid w:val="007C3C55"/>
    <w:rsid w:val="007D0337"/>
    <w:rsid w:val="007D32A1"/>
    <w:rsid w:val="007E160E"/>
    <w:rsid w:val="007F0606"/>
    <w:rsid w:val="008005AA"/>
    <w:rsid w:val="00803280"/>
    <w:rsid w:val="00804121"/>
    <w:rsid w:val="00804EAA"/>
    <w:rsid w:val="00814F78"/>
    <w:rsid w:val="00815F82"/>
    <w:rsid w:val="00823FBA"/>
    <w:rsid w:val="00825B8A"/>
    <w:rsid w:val="00827099"/>
    <w:rsid w:val="00827710"/>
    <w:rsid w:val="00837163"/>
    <w:rsid w:val="00841F95"/>
    <w:rsid w:val="00842B45"/>
    <w:rsid w:val="008463A3"/>
    <w:rsid w:val="00850332"/>
    <w:rsid w:val="0085134D"/>
    <w:rsid w:val="0085230C"/>
    <w:rsid w:val="00853EDF"/>
    <w:rsid w:val="008577DE"/>
    <w:rsid w:val="00870335"/>
    <w:rsid w:val="00875C34"/>
    <w:rsid w:val="00882109"/>
    <w:rsid w:val="00885B8D"/>
    <w:rsid w:val="00894D88"/>
    <w:rsid w:val="008A5B0A"/>
    <w:rsid w:val="008B2032"/>
    <w:rsid w:val="008B20BE"/>
    <w:rsid w:val="008B21A7"/>
    <w:rsid w:val="008B4B94"/>
    <w:rsid w:val="008B4C1B"/>
    <w:rsid w:val="008D18A6"/>
    <w:rsid w:val="008E28E6"/>
    <w:rsid w:val="008E3F23"/>
    <w:rsid w:val="008E7250"/>
    <w:rsid w:val="009065E4"/>
    <w:rsid w:val="009125B8"/>
    <w:rsid w:val="0091428E"/>
    <w:rsid w:val="00916F7C"/>
    <w:rsid w:val="00926A28"/>
    <w:rsid w:val="00926D5C"/>
    <w:rsid w:val="00927B0D"/>
    <w:rsid w:val="0093108A"/>
    <w:rsid w:val="00935866"/>
    <w:rsid w:val="009416E2"/>
    <w:rsid w:val="0094247A"/>
    <w:rsid w:val="00942638"/>
    <w:rsid w:val="0094590F"/>
    <w:rsid w:val="00960DC5"/>
    <w:rsid w:val="00963765"/>
    <w:rsid w:val="009679FF"/>
    <w:rsid w:val="009712D1"/>
    <w:rsid w:val="0098550D"/>
    <w:rsid w:val="00991CFC"/>
    <w:rsid w:val="009A47E1"/>
    <w:rsid w:val="009B6588"/>
    <w:rsid w:val="009B6FE2"/>
    <w:rsid w:val="009B78B7"/>
    <w:rsid w:val="009D574A"/>
    <w:rsid w:val="009E0200"/>
    <w:rsid w:val="009E45BC"/>
    <w:rsid w:val="009E5D45"/>
    <w:rsid w:val="009F2F40"/>
    <w:rsid w:val="00A12D83"/>
    <w:rsid w:val="00A13B6D"/>
    <w:rsid w:val="00A1492D"/>
    <w:rsid w:val="00A254A5"/>
    <w:rsid w:val="00A30BB6"/>
    <w:rsid w:val="00A35ACD"/>
    <w:rsid w:val="00A463E9"/>
    <w:rsid w:val="00A6291D"/>
    <w:rsid w:val="00A657C7"/>
    <w:rsid w:val="00A659EE"/>
    <w:rsid w:val="00A76A58"/>
    <w:rsid w:val="00A77D32"/>
    <w:rsid w:val="00A96AB9"/>
    <w:rsid w:val="00AA2ED9"/>
    <w:rsid w:val="00AC77B8"/>
    <w:rsid w:val="00AD69CB"/>
    <w:rsid w:val="00AE5CDD"/>
    <w:rsid w:val="00AF0997"/>
    <w:rsid w:val="00B00787"/>
    <w:rsid w:val="00B17CE7"/>
    <w:rsid w:val="00B2267B"/>
    <w:rsid w:val="00B33136"/>
    <w:rsid w:val="00B4118E"/>
    <w:rsid w:val="00B41A14"/>
    <w:rsid w:val="00B55096"/>
    <w:rsid w:val="00B55653"/>
    <w:rsid w:val="00B66B54"/>
    <w:rsid w:val="00B730A8"/>
    <w:rsid w:val="00B816BE"/>
    <w:rsid w:val="00B83D28"/>
    <w:rsid w:val="00B847EC"/>
    <w:rsid w:val="00B91630"/>
    <w:rsid w:val="00B95F6B"/>
    <w:rsid w:val="00BA4EC4"/>
    <w:rsid w:val="00BB0BA6"/>
    <w:rsid w:val="00BC268F"/>
    <w:rsid w:val="00BD404C"/>
    <w:rsid w:val="00BD4ABF"/>
    <w:rsid w:val="00BD6B61"/>
    <w:rsid w:val="00BF248A"/>
    <w:rsid w:val="00BF6A5A"/>
    <w:rsid w:val="00BF6D3D"/>
    <w:rsid w:val="00C00AF8"/>
    <w:rsid w:val="00C05D91"/>
    <w:rsid w:val="00C15656"/>
    <w:rsid w:val="00C2029F"/>
    <w:rsid w:val="00C22598"/>
    <w:rsid w:val="00C262C5"/>
    <w:rsid w:val="00C3358B"/>
    <w:rsid w:val="00C431DB"/>
    <w:rsid w:val="00C51C57"/>
    <w:rsid w:val="00C55E19"/>
    <w:rsid w:val="00C611E5"/>
    <w:rsid w:val="00C633E3"/>
    <w:rsid w:val="00C9226A"/>
    <w:rsid w:val="00C92B77"/>
    <w:rsid w:val="00C93715"/>
    <w:rsid w:val="00C96118"/>
    <w:rsid w:val="00C967B5"/>
    <w:rsid w:val="00CA2BB5"/>
    <w:rsid w:val="00CA5097"/>
    <w:rsid w:val="00CA5AD1"/>
    <w:rsid w:val="00CB0A77"/>
    <w:rsid w:val="00CC2269"/>
    <w:rsid w:val="00CD7CA8"/>
    <w:rsid w:val="00CF2CA7"/>
    <w:rsid w:val="00CF39D1"/>
    <w:rsid w:val="00D0173B"/>
    <w:rsid w:val="00D03213"/>
    <w:rsid w:val="00D046D1"/>
    <w:rsid w:val="00D076CE"/>
    <w:rsid w:val="00D120FE"/>
    <w:rsid w:val="00D165EA"/>
    <w:rsid w:val="00D1746A"/>
    <w:rsid w:val="00D23FBE"/>
    <w:rsid w:val="00D305BF"/>
    <w:rsid w:val="00D31551"/>
    <w:rsid w:val="00D341AA"/>
    <w:rsid w:val="00D52F96"/>
    <w:rsid w:val="00D57373"/>
    <w:rsid w:val="00D8453E"/>
    <w:rsid w:val="00D92DE1"/>
    <w:rsid w:val="00D964E5"/>
    <w:rsid w:val="00DB283E"/>
    <w:rsid w:val="00DC0440"/>
    <w:rsid w:val="00DC1569"/>
    <w:rsid w:val="00DC6121"/>
    <w:rsid w:val="00DD1C9D"/>
    <w:rsid w:val="00DD3E15"/>
    <w:rsid w:val="00DE5E84"/>
    <w:rsid w:val="00DE7E90"/>
    <w:rsid w:val="00E00032"/>
    <w:rsid w:val="00E154E3"/>
    <w:rsid w:val="00E21428"/>
    <w:rsid w:val="00E226BF"/>
    <w:rsid w:val="00E30581"/>
    <w:rsid w:val="00E4220B"/>
    <w:rsid w:val="00E56C35"/>
    <w:rsid w:val="00E612D1"/>
    <w:rsid w:val="00E613CD"/>
    <w:rsid w:val="00E66116"/>
    <w:rsid w:val="00E67274"/>
    <w:rsid w:val="00E71081"/>
    <w:rsid w:val="00E72487"/>
    <w:rsid w:val="00E808C7"/>
    <w:rsid w:val="00E87A77"/>
    <w:rsid w:val="00E87F9D"/>
    <w:rsid w:val="00E91885"/>
    <w:rsid w:val="00E9211D"/>
    <w:rsid w:val="00E94334"/>
    <w:rsid w:val="00EA55F4"/>
    <w:rsid w:val="00EA6239"/>
    <w:rsid w:val="00EA6EAD"/>
    <w:rsid w:val="00EA72CC"/>
    <w:rsid w:val="00EB5CAE"/>
    <w:rsid w:val="00EB7D95"/>
    <w:rsid w:val="00EC384B"/>
    <w:rsid w:val="00ED1FA6"/>
    <w:rsid w:val="00ED7FB8"/>
    <w:rsid w:val="00EE0151"/>
    <w:rsid w:val="00EE15F0"/>
    <w:rsid w:val="00EE3B7E"/>
    <w:rsid w:val="00EE3DE2"/>
    <w:rsid w:val="00EF38B7"/>
    <w:rsid w:val="00F015B9"/>
    <w:rsid w:val="00F033A0"/>
    <w:rsid w:val="00F15E39"/>
    <w:rsid w:val="00F16F1C"/>
    <w:rsid w:val="00F2543A"/>
    <w:rsid w:val="00F25B7B"/>
    <w:rsid w:val="00F260F1"/>
    <w:rsid w:val="00F265C9"/>
    <w:rsid w:val="00F30BD5"/>
    <w:rsid w:val="00F3190C"/>
    <w:rsid w:val="00F31D72"/>
    <w:rsid w:val="00F35181"/>
    <w:rsid w:val="00F475BA"/>
    <w:rsid w:val="00F54177"/>
    <w:rsid w:val="00F54275"/>
    <w:rsid w:val="00F57107"/>
    <w:rsid w:val="00F6489D"/>
    <w:rsid w:val="00F82FD8"/>
    <w:rsid w:val="00F84014"/>
    <w:rsid w:val="00F9540E"/>
    <w:rsid w:val="00FA6B7F"/>
    <w:rsid w:val="00FD0D01"/>
    <w:rsid w:val="00FD5BDF"/>
    <w:rsid w:val="00FD6578"/>
    <w:rsid w:val="00FE3234"/>
    <w:rsid w:val="00FE6D0F"/>
    <w:rsid w:val="00FF325C"/>
    <w:rsid w:val="00FF76B7"/>
    <w:rsid w:val="00FF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A7"/>
  </w:style>
  <w:style w:type="paragraph" w:styleId="1">
    <w:name w:val="heading 1"/>
    <w:basedOn w:val="a"/>
    <w:next w:val="a"/>
    <w:link w:val="10"/>
    <w:uiPriority w:val="9"/>
    <w:qFormat/>
    <w:rsid w:val="00C26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B6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3AD"/>
  </w:style>
  <w:style w:type="paragraph" w:styleId="a6">
    <w:name w:val="footer"/>
    <w:basedOn w:val="a"/>
    <w:link w:val="a7"/>
    <w:uiPriority w:val="99"/>
    <w:unhideWhenUsed/>
    <w:rsid w:val="002B6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3AD"/>
  </w:style>
  <w:style w:type="paragraph" w:customStyle="1" w:styleId="a8">
    <w:name w:val="глава"/>
    <w:basedOn w:val="a"/>
    <w:qFormat/>
    <w:rsid w:val="002B63AD"/>
    <w:pPr>
      <w:spacing w:after="0" w:line="36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62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262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26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262C5"/>
    <w:pPr>
      <w:spacing w:after="100"/>
    </w:pPr>
  </w:style>
  <w:style w:type="character" w:styleId="a9">
    <w:name w:val="Hyperlink"/>
    <w:basedOn w:val="a0"/>
    <w:uiPriority w:val="99"/>
    <w:unhideWhenUsed/>
    <w:rsid w:val="00C262C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unhideWhenUsed/>
    <w:rsid w:val="003D345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D345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D345D"/>
    <w:rPr>
      <w:vertAlign w:val="superscript"/>
    </w:rPr>
  </w:style>
  <w:style w:type="paragraph" w:customStyle="1" w:styleId="s15">
    <w:name w:val="s_15"/>
    <w:basedOn w:val="a"/>
    <w:rsid w:val="0097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77DE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4B310F"/>
    <w:rPr>
      <w:color w:val="800080" w:themeColor="followedHyperlink"/>
      <w:u w:val="single"/>
    </w:rPr>
  </w:style>
  <w:style w:type="paragraph" w:customStyle="1" w:styleId="ae">
    <w:name w:val="параграф"/>
    <w:basedOn w:val="a8"/>
    <w:qFormat/>
    <w:rsid w:val="00334AAA"/>
    <w:rPr>
      <w:szCs w:val="28"/>
    </w:rPr>
  </w:style>
  <w:style w:type="paragraph" w:styleId="21">
    <w:name w:val="toc 2"/>
    <w:basedOn w:val="a"/>
    <w:next w:val="a"/>
    <w:autoRedefine/>
    <w:uiPriority w:val="39"/>
    <w:unhideWhenUsed/>
    <w:rsid w:val="003E220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yberleninka.ru/article/v/uslovnoe-osuzhdenie-nakazanie-ili-osvobozhdenie-ot-nakaz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6272C-2E6B-42CE-87DC-536C9C54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4855</Words>
  <Characters>27678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e.novikova</dc:creator>
  <cp:lastModifiedBy>Администратор</cp:lastModifiedBy>
  <cp:revision>2</cp:revision>
  <cp:lastPrinted>2018-05-10T12:34:00Z</cp:lastPrinted>
  <dcterms:created xsi:type="dcterms:W3CDTF">2018-05-25T16:41:00Z</dcterms:created>
  <dcterms:modified xsi:type="dcterms:W3CDTF">2018-05-25T16:41:00Z</dcterms:modified>
</cp:coreProperties>
</file>