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E47" w:rsidRDefault="00DC1E47" w:rsidP="00E33ABB">
      <w:pPr>
        <w:shd w:val="clear" w:color="auto" w:fill="FFFFFF"/>
        <w:spacing w:after="0" w:line="360" w:lineRule="auto"/>
        <w:rPr>
          <w:rFonts w:ascii="Times New Roman" w:eastAsia="Times New Roman" w:hAnsi="Times New Roman" w:cs="Times New Roman"/>
          <w:color w:val="000000"/>
          <w:sz w:val="28"/>
          <w:szCs w:val="28"/>
          <w:lang w:eastAsia="ru-RU"/>
        </w:rPr>
      </w:pPr>
    </w:p>
    <w:p w:rsidR="00D30013" w:rsidRPr="00D30013" w:rsidRDefault="00D30013" w:rsidP="00D30013">
      <w:pPr>
        <w:spacing w:after="0" w:line="240" w:lineRule="auto"/>
        <w:jc w:val="center"/>
        <w:rPr>
          <w:rFonts w:ascii="Times New Roman" w:eastAsia="Times New Roman" w:hAnsi="Times New Roman" w:cs="Times New Roman"/>
          <w:b/>
          <w:sz w:val="28"/>
          <w:szCs w:val="28"/>
          <w:lang w:eastAsia="ru-RU"/>
        </w:rPr>
      </w:pPr>
      <w:r w:rsidRPr="00D30013">
        <w:rPr>
          <w:rFonts w:ascii="Times New Roman" w:eastAsia="Times New Roman" w:hAnsi="Times New Roman" w:cs="Times New Roman"/>
          <w:b/>
          <w:sz w:val="28"/>
          <w:szCs w:val="28"/>
          <w:lang w:eastAsia="ru-RU"/>
        </w:rPr>
        <w:t>МИНИСТЕРСТВО ОБРАЗОВАНИЯ И НАУКИ</w:t>
      </w:r>
    </w:p>
    <w:p w:rsidR="00D30013" w:rsidRPr="00D30013" w:rsidRDefault="00D30013" w:rsidP="00D30013">
      <w:pPr>
        <w:spacing w:after="0" w:line="240" w:lineRule="auto"/>
        <w:jc w:val="center"/>
        <w:rPr>
          <w:rFonts w:ascii="Times New Roman" w:eastAsia="Times New Roman" w:hAnsi="Times New Roman" w:cs="Times New Roman"/>
          <w:b/>
          <w:sz w:val="28"/>
          <w:szCs w:val="24"/>
          <w:lang w:eastAsia="ru-RU"/>
        </w:rPr>
      </w:pPr>
      <w:r w:rsidRPr="00D30013">
        <w:rPr>
          <w:rFonts w:ascii="Times New Roman" w:eastAsia="Times New Roman" w:hAnsi="Times New Roman" w:cs="Times New Roman"/>
          <w:b/>
          <w:sz w:val="28"/>
          <w:szCs w:val="24"/>
          <w:lang w:eastAsia="ru-RU"/>
        </w:rPr>
        <w:t>ФЕДЕРАЛЬНОЕ ГОСУДАРСТВЕННОЕ БЮДЖЕТНОЕ ОБРАЗОВАТЕЛЬНОЕ УЧРЕЖДЕНИЕ ВЫСШЕГО ОБРАЗОВАНИЯ</w:t>
      </w:r>
    </w:p>
    <w:p w:rsidR="00D30013" w:rsidRPr="00D30013" w:rsidRDefault="00D30013" w:rsidP="00D30013">
      <w:pPr>
        <w:spacing w:after="0" w:line="240" w:lineRule="auto"/>
        <w:jc w:val="center"/>
        <w:rPr>
          <w:rFonts w:ascii="Times New Roman" w:eastAsia="Times New Roman" w:hAnsi="Times New Roman" w:cs="Times New Roman"/>
          <w:b/>
          <w:sz w:val="28"/>
          <w:szCs w:val="24"/>
          <w:lang w:eastAsia="ru-RU"/>
        </w:rPr>
      </w:pPr>
      <w:r w:rsidRPr="00D30013">
        <w:rPr>
          <w:rFonts w:ascii="Times New Roman" w:eastAsia="Times New Roman" w:hAnsi="Times New Roman" w:cs="Times New Roman"/>
          <w:b/>
          <w:sz w:val="28"/>
          <w:szCs w:val="24"/>
          <w:lang w:eastAsia="ru-RU"/>
        </w:rPr>
        <w:t>«ТВЕРСКОЙ ГОСУДАРСТВЕННЫЙ УНИВЕРСИТЕТ»</w:t>
      </w:r>
    </w:p>
    <w:p w:rsidR="00D30013" w:rsidRPr="00D30013" w:rsidRDefault="00D30013" w:rsidP="00D30013">
      <w:pPr>
        <w:spacing w:after="0" w:line="240" w:lineRule="auto"/>
        <w:jc w:val="center"/>
        <w:rPr>
          <w:rFonts w:ascii="Times New Roman" w:eastAsia="Times New Roman" w:hAnsi="Times New Roman" w:cs="Times New Roman"/>
          <w:b/>
          <w:sz w:val="28"/>
          <w:szCs w:val="24"/>
          <w:lang w:eastAsia="ru-RU"/>
        </w:rPr>
      </w:pPr>
    </w:p>
    <w:p w:rsidR="00D30013" w:rsidRPr="00D30013" w:rsidRDefault="00D30013" w:rsidP="00D30013">
      <w:pPr>
        <w:spacing w:after="0" w:line="240" w:lineRule="auto"/>
        <w:jc w:val="center"/>
        <w:rPr>
          <w:rFonts w:ascii="Times New Roman" w:eastAsia="Times New Roman" w:hAnsi="Times New Roman" w:cs="Times New Roman"/>
          <w:b/>
          <w:sz w:val="28"/>
          <w:szCs w:val="24"/>
          <w:lang w:eastAsia="ru-RU"/>
        </w:rPr>
      </w:pPr>
      <w:r w:rsidRPr="00D30013">
        <w:rPr>
          <w:rFonts w:ascii="Times New Roman" w:eastAsia="Times New Roman" w:hAnsi="Times New Roman" w:cs="Times New Roman"/>
          <w:b/>
          <w:sz w:val="28"/>
          <w:szCs w:val="24"/>
          <w:lang w:eastAsia="ru-RU"/>
        </w:rPr>
        <w:t>ЮРИДИЧЕСКИЙ ФАКУЛЬТЕТ</w:t>
      </w:r>
    </w:p>
    <w:p w:rsidR="00D30013" w:rsidRPr="00D30013" w:rsidRDefault="00D30013" w:rsidP="00D30013">
      <w:pPr>
        <w:keepNext/>
        <w:spacing w:after="0" w:line="240" w:lineRule="auto"/>
        <w:jc w:val="center"/>
        <w:outlineLvl w:val="0"/>
        <w:rPr>
          <w:rFonts w:ascii="Times New Roman" w:eastAsia="Times New Roman" w:hAnsi="Times New Roman" w:cs="Times New Roman"/>
          <w:b/>
          <w:sz w:val="28"/>
          <w:szCs w:val="20"/>
          <w:lang w:eastAsia="ru-RU"/>
        </w:rPr>
      </w:pPr>
    </w:p>
    <w:p w:rsidR="00D30013" w:rsidRPr="00D30013" w:rsidRDefault="00D30013" w:rsidP="00D30013">
      <w:pPr>
        <w:keepNext/>
        <w:spacing w:after="0" w:line="240" w:lineRule="auto"/>
        <w:jc w:val="center"/>
        <w:outlineLvl w:val="0"/>
        <w:rPr>
          <w:rFonts w:ascii="Times New Roman" w:eastAsia="Times New Roman" w:hAnsi="Times New Roman" w:cs="Times New Roman"/>
          <w:b/>
          <w:sz w:val="36"/>
          <w:szCs w:val="20"/>
          <w:lang w:eastAsia="ru-RU"/>
        </w:rPr>
      </w:pPr>
      <w:r w:rsidRPr="00D30013">
        <w:rPr>
          <w:rFonts w:ascii="Times New Roman" w:eastAsia="Times New Roman" w:hAnsi="Times New Roman" w:cs="Times New Roman"/>
          <w:b/>
          <w:sz w:val="28"/>
          <w:szCs w:val="20"/>
          <w:lang w:eastAsia="ru-RU"/>
        </w:rPr>
        <w:t xml:space="preserve">КАФЕДРА ГРАЖДАНСКОГО </w:t>
      </w:r>
      <w:r>
        <w:rPr>
          <w:rFonts w:ascii="Times New Roman" w:eastAsia="Times New Roman" w:hAnsi="Times New Roman" w:cs="Times New Roman"/>
          <w:b/>
          <w:sz w:val="28"/>
          <w:szCs w:val="20"/>
          <w:lang w:eastAsia="ru-RU"/>
        </w:rPr>
        <w:t>ПРАВА</w:t>
      </w:r>
      <w:r w:rsidRPr="00D30013">
        <w:rPr>
          <w:rFonts w:ascii="Times New Roman" w:eastAsia="Times New Roman" w:hAnsi="Times New Roman" w:cs="Times New Roman"/>
          <w:b/>
          <w:sz w:val="28"/>
          <w:szCs w:val="20"/>
          <w:lang w:eastAsia="ru-RU"/>
        </w:rPr>
        <w:t xml:space="preserve"> </w:t>
      </w:r>
    </w:p>
    <w:p w:rsidR="00D30013" w:rsidRPr="00D30013" w:rsidRDefault="00D30013" w:rsidP="00D30013">
      <w:pPr>
        <w:spacing w:after="0" w:line="240" w:lineRule="auto"/>
        <w:jc w:val="center"/>
        <w:rPr>
          <w:rFonts w:ascii="Times New Roman" w:eastAsia="Times New Roman" w:hAnsi="Times New Roman" w:cs="Times New Roman"/>
          <w:b/>
          <w:sz w:val="28"/>
          <w:szCs w:val="24"/>
          <w:lang w:eastAsia="ru-RU"/>
        </w:rPr>
      </w:pPr>
    </w:p>
    <w:p w:rsidR="00D30013" w:rsidRPr="00D30013" w:rsidRDefault="00D30013" w:rsidP="00D30013">
      <w:pPr>
        <w:spacing w:after="0" w:line="240" w:lineRule="auto"/>
        <w:jc w:val="center"/>
        <w:rPr>
          <w:rFonts w:ascii="Times New Roman" w:eastAsia="Times New Roman" w:hAnsi="Times New Roman" w:cs="Times New Roman"/>
          <w:b/>
          <w:sz w:val="28"/>
          <w:szCs w:val="24"/>
          <w:lang w:eastAsia="ru-RU"/>
        </w:rPr>
      </w:pPr>
    </w:p>
    <w:p w:rsidR="00D30013" w:rsidRPr="00D30013" w:rsidRDefault="00D30013" w:rsidP="00D30013">
      <w:pPr>
        <w:spacing w:after="0" w:line="240" w:lineRule="auto"/>
        <w:jc w:val="both"/>
        <w:rPr>
          <w:rFonts w:ascii="Times New Roman" w:eastAsia="Times New Roman" w:hAnsi="Times New Roman" w:cs="Times New Roman"/>
          <w:b/>
          <w:sz w:val="32"/>
          <w:szCs w:val="32"/>
          <w:lang w:eastAsia="ru-RU"/>
        </w:rPr>
      </w:pPr>
      <w:r w:rsidRPr="00D30013">
        <w:rPr>
          <w:rFonts w:ascii="Times New Roman" w:eastAsia="Times New Roman" w:hAnsi="Times New Roman" w:cs="Times New Roman"/>
          <w:b/>
          <w:sz w:val="32"/>
          <w:szCs w:val="32"/>
          <w:lang w:eastAsia="ru-RU"/>
        </w:rPr>
        <w:t xml:space="preserve">                                 40.03.01 Юриспруденция</w:t>
      </w:r>
    </w:p>
    <w:p w:rsidR="00D30013" w:rsidRPr="00D30013" w:rsidRDefault="00D30013" w:rsidP="00D30013">
      <w:pPr>
        <w:spacing w:after="0" w:line="240" w:lineRule="auto"/>
        <w:jc w:val="center"/>
        <w:rPr>
          <w:rFonts w:ascii="Times New Roman" w:eastAsia="Times New Roman" w:hAnsi="Times New Roman" w:cs="Times New Roman"/>
          <w:b/>
          <w:sz w:val="28"/>
          <w:szCs w:val="24"/>
          <w:lang w:eastAsia="ru-RU"/>
        </w:rPr>
      </w:pPr>
    </w:p>
    <w:p w:rsidR="00D30013" w:rsidRPr="00D30013" w:rsidRDefault="00D30013" w:rsidP="00D30013">
      <w:pPr>
        <w:tabs>
          <w:tab w:val="left" w:pos="6354"/>
        </w:tabs>
        <w:spacing w:after="0" w:line="240" w:lineRule="auto"/>
        <w:jc w:val="center"/>
        <w:rPr>
          <w:rFonts w:ascii="Times New Roman" w:eastAsia="Times New Roman" w:hAnsi="Times New Roman" w:cs="Times New Roman"/>
          <w:b/>
          <w:sz w:val="28"/>
          <w:szCs w:val="24"/>
          <w:lang w:eastAsia="ru-RU"/>
        </w:rPr>
      </w:pPr>
    </w:p>
    <w:p w:rsidR="00D30013" w:rsidRPr="00D30013" w:rsidRDefault="00D30013" w:rsidP="00D30013">
      <w:pPr>
        <w:tabs>
          <w:tab w:val="left" w:pos="6354"/>
        </w:tabs>
        <w:spacing w:after="0" w:line="240" w:lineRule="auto"/>
        <w:jc w:val="center"/>
        <w:rPr>
          <w:rFonts w:ascii="Times New Roman" w:eastAsia="Times New Roman" w:hAnsi="Times New Roman" w:cs="Times New Roman"/>
          <w:b/>
          <w:sz w:val="28"/>
          <w:szCs w:val="24"/>
          <w:lang w:eastAsia="ru-RU"/>
        </w:rPr>
      </w:pPr>
    </w:p>
    <w:p w:rsidR="00D30013" w:rsidRPr="00D30013" w:rsidRDefault="00D30013" w:rsidP="00D30013">
      <w:pPr>
        <w:keepNext/>
        <w:spacing w:after="0" w:line="360" w:lineRule="auto"/>
        <w:jc w:val="center"/>
        <w:outlineLvl w:val="4"/>
        <w:rPr>
          <w:rFonts w:ascii="Times New Roman" w:eastAsia="Times New Roman" w:hAnsi="Times New Roman" w:cs="Times New Roman"/>
          <w:b/>
          <w:sz w:val="48"/>
          <w:szCs w:val="24"/>
          <w:lang w:eastAsia="ru-RU"/>
        </w:rPr>
      </w:pPr>
      <w:r w:rsidRPr="00D30013">
        <w:rPr>
          <w:rFonts w:ascii="Times New Roman" w:eastAsia="Times New Roman" w:hAnsi="Times New Roman" w:cs="Times New Roman"/>
          <w:b/>
          <w:sz w:val="48"/>
          <w:szCs w:val="24"/>
          <w:lang w:eastAsia="ru-RU"/>
        </w:rPr>
        <w:t>КУРСОВАЯ РАБОТА</w:t>
      </w:r>
    </w:p>
    <w:p w:rsidR="00D30013" w:rsidRPr="00D30013" w:rsidRDefault="00D30013" w:rsidP="00D30013">
      <w:pPr>
        <w:keepNext/>
        <w:spacing w:after="0" w:line="360" w:lineRule="auto"/>
        <w:jc w:val="center"/>
        <w:outlineLvl w:val="4"/>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НЕКОТОРЫЕ ВОПРОСЫ ПРИМЕНЕНИЯ СУДАМИ</w:t>
      </w:r>
      <w:r w:rsidR="005B7237">
        <w:rPr>
          <w:rFonts w:ascii="Times New Roman" w:eastAsia="Times New Roman" w:hAnsi="Times New Roman" w:cs="Times New Roman"/>
          <w:b/>
          <w:sz w:val="32"/>
          <w:szCs w:val="32"/>
          <w:lang w:eastAsia="ru-RU"/>
        </w:rPr>
        <w:t xml:space="preserve"> ПОЛОЖЕНИЯ</w:t>
      </w:r>
      <w:r>
        <w:rPr>
          <w:rFonts w:ascii="Times New Roman" w:eastAsia="Times New Roman" w:hAnsi="Times New Roman" w:cs="Times New Roman"/>
          <w:b/>
          <w:sz w:val="32"/>
          <w:szCs w:val="32"/>
          <w:lang w:eastAsia="ru-RU"/>
        </w:rPr>
        <w:t xml:space="preserve"> П.3 СТ. 1</w:t>
      </w:r>
      <w:r w:rsidR="005B7237">
        <w:rPr>
          <w:rFonts w:ascii="Times New Roman" w:eastAsia="Times New Roman" w:hAnsi="Times New Roman" w:cs="Times New Roman"/>
          <w:b/>
          <w:sz w:val="32"/>
          <w:szCs w:val="32"/>
          <w:lang w:eastAsia="ru-RU"/>
        </w:rPr>
        <w:t xml:space="preserve"> ГРАЖДАНСКОГО КОДЕКСА</w:t>
      </w:r>
      <w:r>
        <w:rPr>
          <w:rFonts w:ascii="Times New Roman" w:eastAsia="Times New Roman" w:hAnsi="Times New Roman" w:cs="Times New Roman"/>
          <w:b/>
          <w:sz w:val="32"/>
          <w:szCs w:val="32"/>
          <w:lang w:eastAsia="ru-RU"/>
        </w:rPr>
        <w:t xml:space="preserve"> РФ</w:t>
      </w:r>
    </w:p>
    <w:p w:rsidR="00D30013" w:rsidRPr="00D30013" w:rsidRDefault="00D30013" w:rsidP="00D30013">
      <w:pPr>
        <w:spacing w:after="0" w:line="240" w:lineRule="auto"/>
        <w:jc w:val="center"/>
        <w:rPr>
          <w:rFonts w:ascii="Times New Roman" w:eastAsia="Times New Roman" w:hAnsi="Times New Roman" w:cs="Times New Roman"/>
          <w:b/>
          <w:sz w:val="28"/>
          <w:szCs w:val="24"/>
          <w:lang w:eastAsia="ru-RU"/>
        </w:rPr>
      </w:pPr>
    </w:p>
    <w:p w:rsidR="00D30013" w:rsidRPr="00D30013" w:rsidRDefault="00D30013" w:rsidP="00D30013">
      <w:pPr>
        <w:spacing w:after="0" w:line="240" w:lineRule="auto"/>
        <w:jc w:val="center"/>
        <w:rPr>
          <w:rFonts w:ascii="Times New Roman" w:eastAsia="Times New Roman" w:hAnsi="Times New Roman" w:cs="Times New Roman"/>
          <w:sz w:val="36"/>
          <w:szCs w:val="24"/>
          <w:lang w:eastAsia="ru-RU"/>
        </w:rPr>
      </w:pPr>
    </w:p>
    <w:p w:rsidR="00D30013" w:rsidRPr="00D30013" w:rsidRDefault="00D30013" w:rsidP="00D30013">
      <w:pPr>
        <w:spacing w:after="0" w:line="240" w:lineRule="auto"/>
        <w:jc w:val="center"/>
        <w:rPr>
          <w:rFonts w:ascii="Times New Roman" w:eastAsia="Times New Roman" w:hAnsi="Times New Roman" w:cs="Times New Roman"/>
          <w:sz w:val="36"/>
          <w:szCs w:val="24"/>
          <w:lang w:eastAsia="ru-RU"/>
        </w:rPr>
      </w:pPr>
    </w:p>
    <w:p w:rsidR="00D30013" w:rsidRPr="00D30013" w:rsidRDefault="00D30013" w:rsidP="00D30013">
      <w:pPr>
        <w:spacing w:after="0" w:line="240" w:lineRule="auto"/>
        <w:jc w:val="right"/>
        <w:rPr>
          <w:rFonts w:ascii="Times New Roman" w:eastAsia="Times New Roman" w:hAnsi="Times New Roman" w:cs="Times New Roman"/>
          <w:sz w:val="36"/>
          <w:szCs w:val="24"/>
          <w:lang w:eastAsia="ru-RU"/>
        </w:rPr>
      </w:pPr>
    </w:p>
    <w:p w:rsidR="00D30013" w:rsidRPr="00D30013" w:rsidRDefault="00D30013" w:rsidP="00D30013">
      <w:pPr>
        <w:keepNext/>
        <w:spacing w:after="0" w:line="240" w:lineRule="auto"/>
        <w:jc w:val="right"/>
        <w:outlineLvl w:val="1"/>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Выполнил: студент 2 курса 2</w:t>
      </w:r>
      <w:r w:rsidRPr="00D30013">
        <w:rPr>
          <w:rFonts w:ascii="Times New Roman" w:eastAsia="Times New Roman" w:hAnsi="Times New Roman" w:cs="Times New Roman"/>
          <w:sz w:val="28"/>
          <w:szCs w:val="20"/>
          <w:lang w:eastAsia="ru-RU"/>
        </w:rPr>
        <w:t>3 гр.</w:t>
      </w:r>
    </w:p>
    <w:p w:rsidR="00D30013" w:rsidRPr="00D30013" w:rsidRDefault="00D30013" w:rsidP="00D30013">
      <w:pPr>
        <w:keepNext/>
        <w:spacing w:after="0" w:line="240" w:lineRule="auto"/>
        <w:jc w:val="right"/>
        <w:outlineLvl w:val="2"/>
        <w:rPr>
          <w:rFonts w:ascii="Times New Roman" w:eastAsia="Times New Roman" w:hAnsi="Times New Roman" w:cs="Times New Roman"/>
          <w:sz w:val="28"/>
          <w:szCs w:val="20"/>
          <w:lang w:eastAsia="ru-RU"/>
        </w:rPr>
      </w:pPr>
      <w:r w:rsidRPr="00D30013">
        <w:rPr>
          <w:rFonts w:ascii="Times New Roman" w:eastAsia="Times New Roman" w:hAnsi="Times New Roman" w:cs="Times New Roman"/>
          <w:sz w:val="28"/>
          <w:szCs w:val="20"/>
          <w:lang w:eastAsia="ru-RU"/>
        </w:rPr>
        <w:t>Клочков Дмитрий Сергеевич</w:t>
      </w:r>
    </w:p>
    <w:p w:rsidR="00D30013" w:rsidRPr="00D30013" w:rsidRDefault="00D30013" w:rsidP="00D30013">
      <w:pPr>
        <w:spacing w:after="0" w:line="240" w:lineRule="auto"/>
        <w:jc w:val="right"/>
        <w:rPr>
          <w:rFonts w:ascii="Times New Roman" w:eastAsia="Times New Roman" w:hAnsi="Times New Roman" w:cs="Times New Roman"/>
          <w:sz w:val="28"/>
          <w:szCs w:val="24"/>
          <w:lang w:eastAsia="ru-RU"/>
        </w:rPr>
      </w:pPr>
    </w:p>
    <w:p w:rsidR="00D30013" w:rsidRPr="00D30013" w:rsidRDefault="00D30013" w:rsidP="00D30013">
      <w:pPr>
        <w:spacing w:after="0" w:line="240" w:lineRule="auto"/>
        <w:jc w:val="right"/>
        <w:rPr>
          <w:rFonts w:ascii="Times New Roman" w:eastAsia="Times New Roman" w:hAnsi="Times New Roman" w:cs="Times New Roman"/>
          <w:sz w:val="28"/>
          <w:szCs w:val="24"/>
          <w:lang w:eastAsia="ru-RU"/>
        </w:rPr>
      </w:pPr>
    </w:p>
    <w:p w:rsidR="00D30013" w:rsidRPr="00D30013" w:rsidRDefault="00D30013" w:rsidP="00D30013">
      <w:pPr>
        <w:spacing w:after="0" w:line="240" w:lineRule="auto"/>
        <w:jc w:val="right"/>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Научный руководитель: </w:t>
      </w:r>
      <w:proofErr w:type="spellStart"/>
      <w:r>
        <w:rPr>
          <w:rFonts w:ascii="Times New Roman" w:eastAsia="Times New Roman" w:hAnsi="Times New Roman" w:cs="Times New Roman"/>
          <w:sz w:val="28"/>
          <w:szCs w:val="24"/>
          <w:lang w:eastAsia="ru-RU"/>
        </w:rPr>
        <w:t>д</w:t>
      </w:r>
      <w:r w:rsidRPr="00D30013">
        <w:rPr>
          <w:rFonts w:ascii="Times New Roman" w:eastAsia="Times New Roman" w:hAnsi="Times New Roman" w:cs="Times New Roman"/>
          <w:sz w:val="28"/>
          <w:szCs w:val="24"/>
          <w:lang w:eastAsia="ru-RU"/>
        </w:rPr>
        <w:t>.ю</w:t>
      </w:r>
      <w:proofErr w:type="gramStart"/>
      <w:r w:rsidRPr="00D30013">
        <w:rPr>
          <w:rFonts w:ascii="Times New Roman" w:eastAsia="Times New Roman" w:hAnsi="Times New Roman" w:cs="Times New Roman"/>
          <w:sz w:val="28"/>
          <w:szCs w:val="24"/>
          <w:lang w:eastAsia="ru-RU"/>
        </w:rPr>
        <w:t>.н</w:t>
      </w:r>
      <w:proofErr w:type="spellEnd"/>
      <w:proofErr w:type="gramEnd"/>
      <w:r>
        <w:rPr>
          <w:rFonts w:ascii="Times New Roman" w:eastAsia="Times New Roman" w:hAnsi="Times New Roman" w:cs="Times New Roman"/>
          <w:sz w:val="28"/>
          <w:szCs w:val="24"/>
          <w:lang w:eastAsia="ru-RU"/>
        </w:rPr>
        <w:t>, профессор</w:t>
      </w:r>
    </w:p>
    <w:p w:rsidR="00D30013" w:rsidRPr="00D30013" w:rsidRDefault="00D30013" w:rsidP="00D30013">
      <w:pPr>
        <w:spacing w:after="0" w:line="240" w:lineRule="auto"/>
        <w:jc w:val="right"/>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Ильина Ольга Юрьевна</w:t>
      </w:r>
    </w:p>
    <w:p w:rsidR="00D30013" w:rsidRPr="00D30013" w:rsidRDefault="00D30013" w:rsidP="00D30013">
      <w:pPr>
        <w:spacing w:after="0" w:line="240" w:lineRule="auto"/>
        <w:jc w:val="center"/>
        <w:rPr>
          <w:rFonts w:ascii="Times New Roman" w:eastAsia="Times New Roman" w:hAnsi="Times New Roman" w:cs="Times New Roman"/>
          <w:sz w:val="28"/>
          <w:szCs w:val="24"/>
          <w:lang w:eastAsia="ru-RU"/>
        </w:rPr>
      </w:pPr>
    </w:p>
    <w:p w:rsidR="00D30013" w:rsidRPr="00D30013" w:rsidRDefault="00D30013" w:rsidP="00D30013">
      <w:pPr>
        <w:spacing w:after="0" w:line="240" w:lineRule="auto"/>
        <w:jc w:val="center"/>
        <w:rPr>
          <w:rFonts w:ascii="Times New Roman" w:eastAsia="Times New Roman" w:hAnsi="Times New Roman" w:cs="Times New Roman"/>
          <w:sz w:val="28"/>
          <w:szCs w:val="24"/>
          <w:lang w:eastAsia="ru-RU"/>
        </w:rPr>
      </w:pPr>
    </w:p>
    <w:p w:rsidR="00D30013" w:rsidRPr="00D30013" w:rsidRDefault="00D30013" w:rsidP="00D30013">
      <w:pPr>
        <w:spacing w:after="0" w:line="240" w:lineRule="auto"/>
        <w:jc w:val="center"/>
        <w:rPr>
          <w:rFonts w:ascii="Times New Roman" w:eastAsia="Times New Roman" w:hAnsi="Times New Roman" w:cs="Times New Roman"/>
          <w:sz w:val="24"/>
          <w:szCs w:val="24"/>
          <w:lang w:eastAsia="ru-RU"/>
        </w:rPr>
      </w:pPr>
    </w:p>
    <w:p w:rsidR="00D30013" w:rsidRPr="00D30013" w:rsidRDefault="00D30013" w:rsidP="00D30013">
      <w:pPr>
        <w:spacing w:after="0" w:line="240" w:lineRule="auto"/>
        <w:jc w:val="both"/>
        <w:rPr>
          <w:rFonts w:ascii="Times New Roman" w:eastAsia="Times New Roman" w:hAnsi="Times New Roman" w:cs="Times New Roman"/>
          <w:sz w:val="24"/>
          <w:szCs w:val="24"/>
          <w:lang w:eastAsia="ru-RU"/>
        </w:rPr>
      </w:pPr>
    </w:p>
    <w:p w:rsidR="00D30013" w:rsidRPr="00D30013" w:rsidRDefault="00D30013" w:rsidP="00D30013">
      <w:pPr>
        <w:spacing w:after="0" w:line="240" w:lineRule="auto"/>
        <w:jc w:val="center"/>
        <w:rPr>
          <w:rFonts w:ascii="Times New Roman" w:eastAsia="Times New Roman" w:hAnsi="Times New Roman" w:cs="Times New Roman"/>
          <w:sz w:val="24"/>
          <w:szCs w:val="24"/>
          <w:lang w:eastAsia="ru-RU"/>
        </w:rPr>
      </w:pPr>
    </w:p>
    <w:p w:rsidR="00D30013" w:rsidRPr="00D30013" w:rsidRDefault="00D30013" w:rsidP="00D30013">
      <w:pPr>
        <w:spacing w:after="0" w:line="240" w:lineRule="auto"/>
        <w:jc w:val="center"/>
        <w:rPr>
          <w:rFonts w:ascii="Times New Roman" w:eastAsia="Times New Roman" w:hAnsi="Times New Roman" w:cs="Times New Roman"/>
          <w:sz w:val="24"/>
          <w:szCs w:val="24"/>
          <w:lang w:eastAsia="ru-RU"/>
        </w:rPr>
      </w:pPr>
    </w:p>
    <w:p w:rsidR="00D30013" w:rsidRPr="00D30013" w:rsidRDefault="00D30013" w:rsidP="00D30013">
      <w:pPr>
        <w:spacing w:after="0" w:line="240" w:lineRule="auto"/>
        <w:jc w:val="both"/>
        <w:rPr>
          <w:rFonts w:ascii="Times New Roman" w:eastAsia="Times New Roman" w:hAnsi="Times New Roman" w:cs="Times New Roman"/>
          <w:sz w:val="24"/>
          <w:szCs w:val="24"/>
          <w:lang w:eastAsia="ru-RU"/>
        </w:rPr>
      </w:pPr>
    </w:p>
    <w:p w:rsidR="00D30013" w:rsidRPr="00D30013" w:rsidRDefault="00D30013" w:rsidP="00D30013">
      <w:pPr>
        <w:keepNext/>
        <w:spacing w:after="0" w:line="240" w:lineRule="auto"/>
        <w:jc w:val="center"/>
        <w:outlineLvl w:val="3"/>
        <w:rPr>
          <w:rFonts w:ascii="Times New Roman" w:eastAsia="Times New Roman" w:hAnsi="Times New Roman" w:cs="Times New Roman"/>
          <w:sz w:val="28"/>
          <w:szCs w:val="20"/>
          <w:lang w:eastAsia="ru-RU"/>
        </w:rPr>
      </w:pPr>
      <w:r w:rsidRPr="00D30013">
        <w:rPr>
          <w:rFonts w:ascii="Times New Roman" w:eastAsia="Times New Roman" w:hAnsi="Times New Roman" w:cs="Times New Roman"/>
          <w:sz w:val="28"/>
          <w:szCs w:val="20"/>
          <w:lang w:eastAsia="ru-RU"/>
        </w:rPr>
        <w:t xml:space="preserve">Тверь </w:t>
      </w:r>
    </w:p>
    <w:p w:rsidR="00D30013" w:rsidRPr="00D30013" w:rsidRDefault="00D30013" w:rsidP="00D30013">
      <w:pPr>
        <w:keepNext/>
        <w:spacing w:after="0" w:line="240" w:lineRule="auto"/>
        <w:jc w:val="center"/>
        <w:outlineLvl w:val="3"/>
        <w:rPr>
          <w:rFonts w:ascii="Times New Roman" w:eastAsia="Times New Roman" w:hAnsi="Times New Roman" w:cs="Times New Roman"/>
          <w:sz w:val="28"/>
          <w:szCs w:val="20"/>
          <w:lang w:eastAsia="ru-RU"/>
        </w:rPr>
      </w:pPr>
      <w:r w:rsidRPr="00D30013">
        <w:rPr>
          <w:rFonts w:ascii="Times New Roman" w:eastAsia="Times New Roman" w:hAnsi="Times New Roman" w:cs="Times New Roman"/>
          <w:sz w:val="28"/>
          <w:szCs w:val="20"/>
          <w:lang w:eastAsia="ru-RU"/>
        </w:rPr>
        <w:t>2017</w:t>
      </w:r>
    </w:p>
    <w:p w:rsidR="00D30013" w:rsidRPr="00D30013" w:rsidRDefault="00D30013" w:rsidP="00D30013">
      <w:pPr>
        <w:spacing w:after="0" w:line="360" w:lineRule="auto"/>
        <w:jc w:val="both"/>
        <w:rPr>
          <w:rFonts w:ascii="Times New Roman" w:hAnsi="Times New Roman"/>
          <w:sz w:val="28"/>
        </w:rPr>
      </w:pPr>
    </w:p>
    <w:p w:rsidR="00D30013" w:rsidRPr="00D30013" w:rsidRDefault="00D30013" w:rsidP="00D30013">
      <w:pPr>
        <w:spacing w:after="0" w:line="360" w:lineRule="auto"/>
        <w:jc w:val="both"/>
        <w:rPr>
          <w:rFonts w:ascii="Times New Roman" w:hAnsi="Times New Roman"/>
          <w:sz w:val="28"/>
        </w:rPr>
      </w:pPr>
    </w:p>
    <w:p w:rsidR="002C2722" w:rsidRDefault="002C2722" w:rsidP="002C2722">
      <w:pPr>
        <w:shd w:val="clear" w:color="auto" w:fill="FFFFFF"/>
        <w:spacing w:after="0" w:line="360" w:lineRule="auto"/>
        <w:rPr>
          <w:rFonts w:ascii="Times New Roman" w:eastAsia="Times New Roman" w:hAnsi="Times New Roman" w:cs="Times New Roman"/>
          <w:color w:val="000000"/>
          <w:sz w:val="28"/>
          <w:szCs w:val="28"/>
          <w:lang w:eastAsia="ru-RU"/>
        </w:rPr>
      </w:pPr>
    </w:p>
    <w:p w:rsidR="00E33ABB" w:rsidRDefault="002C2722" w:rsidP="002C2722">
      <w:pPr>
        <w:shd w:val="clear" w:color="auto" w:fill="FFFFFF"/>
        <w:spacing w:after="0" w:line="360" w:lineRule="auto"/>
        <w:ind w:left="2124" w:firstLine="708"/>
        <w:rPr>
          <w:rFonts w:ascii="Times New Roman" w:eastAsia="Times New Roman" w:hAnsi="Times New Roman" w:cs="Times New Roman"/>
          <w:b/>
          <w:color w:val="000000"/>
          <w:sz w:val="28"/>
          <w:szCs w:val="28"/>
          <w:lang w:eastAsia="ru-RU"/>
        </w:rPr>
      </w:pPr>
      <w:r w:rsidRPr="002C2722">
        <w:rPr>
          <w:rFonts w:ascii="Times New Roman" w:eastAsia="Times New Roman" w:hAnsi="Times New Roman" w:cs="Times New Roman"/>
          <w:b/>
          <w:color w:val="000000"/>
          <w:sz w:val="28"/>
          <w:szCs w:val="28"/>
          <w:lang w:eastAsia="ru-RU"/>
        </w:rPr>
        <w:lastRenderedPageBreak/>
        <w:t>Содержание</w:t>
      </w:r>
    </w:p>
    <w:p w:rsidR="002C2722" w:rsidRDefault="002C2722" w:rsidP="002C2722">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1.Введение</w:t>
      </w:r>
      <w:r w:rsidR="00D23969">
        <w:rPr>
          <w:rFonts w:ascii="Times New Roman" w:eastAsia="Times New Roman" w:hAnsi="Times New Roman" w:cs="Times New Roman"/>
          <w:color w:val="000000"/>
          <w:sz w:val="28"/>
          <w:szCs w:val="28"/>
          <w:lang w:eastAsia="ru-RU"/>
        </w:rPr>
        <w:t>…………………………………………………………………………3</w:t>
      </w:r>
    </w:p>
    <w:p w:rsidR="002C2722" w:rsidRDefault="002C2722" w:rsidP="002C2722">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D23969">
        <w:rPr>
          <w:rFonts w:ascii="Times New Roman" w:eastAsia="Times New Roman" w:hAnsi="Times New Roman" w:cs="Times New Roman"/>
          <w:color w:val="000000"/>
          <w:sz w:val="28"/>
          <w:szCs w:val="28"/>
          <w:lang w:eastAsia="ru-RU"/>
        </w:rPr>
        <w:t xml:space="preserve">Глава 1. </w:t>
      </w:r>
      <w:r w:rsidR="00D23969" w:rsidRPr="00D23969">
        <w:rPr>
          <w:rFonts w:ascii="Times New Roman" w:eastAsia="Times New Roman" w:hAnsi="Times New Roman" w:cs="Times New Roman"/>
          <w:color w:val="000000"/>
          <w:sz w:val="28"/>
          <w:szCs w:val="28"/>
          <w:lang w:eastAsia="ru-RU"/>
        </w:rPr>
        <w:t>Основные критерии добросовестного поведения в гражданских правоотношениях</w:t>
      </w:r>
      <w:r w:rsidR="00D23969">
        <w:rPr>
          <w:rFonts w:ascii="Times New Roman" w:eastAsia="Times New Roman" w:hAnsi="Times New Roman" w:cs="Times New Roman"/>
          <w:color w:val="000000"/>
          <w:sz w:val="28"/>
          <w:szCs w:val="28"/>
          <w:lang w:eastAsia="ru-RU"/>
        </w:rPr>
        <w:t>…………………………………………………………………5</w:t>
      </w:r>
    </w:p>
    <w:p w:rsidR="00D23969" w:rsidRDefault="00D23969" w:rsidP="002C2722">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3.Глава 2.</w:t>
      </w:r>
      <w:r w:rsidR="009F0665" w:rsidRPr="009F0665">
        <w:t xml:space="preserve"> </w:t>
      </w:r>
      <w:r w:rsidR="009F0665" w:rsidRPr="009F0665">
        <w:rPr>
          <w:rFonts w:ascii="Times New Roman" w:eastAsia="Times New Roman" w:hAnsi="Times New Roman" w:cs="Times New Roman"/>
          <w:color w:val="000000"/>
          <w:sz w:val="28"/>
          <w:szCs w:val="28"/>
          <w:lang w:eastAsia="ru-RU"/>
        </w:rPr>
        <w:t>Последствия установления судом недобросовестного поведения одной из сторон гражданского правоотношения</w:t>
      </w:r>
      <w:r w:rsidR="009F0665">
        <w:rPr>
          <w:rFonts w:ascii="Times New Roman" w:eastAsia="Times New Roman" w:hAnsi="Times New Roman" w:cs="Times New Roman"/>
          <w:color w:val="000000"/>
          <w:sz w:val="28"/>
          <w:szCs w:val="28"/>
          <w:lang w:eastAsia="ru-RU"/>
        </w:rPr>
        <w:t>……………………………...</w:t>
      </w:r>
      <w:r w:rsidR="00386A3F">
        <w:rPr>
          <w:rFonts w:ascii="Times New Roman" w:eastAsia="Times New Roman" w:hAnsi="Times New Roman" w:cs="Times New Roman"/>
          <w:color w:val="000000"/>
          <w:sz w:val="28"/>
          <w:szCs w:val="28"/>
          <w:lang w:eastAsia="ru-RU"/>
        </w:rPr>
        <w:t>10</w:t>
      </w:r>
    </w:p>
    <w:p w:rsidR="009F0665" w:rsidRDefault="009F0665" w:rsidP="002C2722">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4.Заключение</w:t>
      </w:r>
      <w:r w:rsidR="007E3A6C">
        <w:rPr>
          <w:rFonts w:ascii="Times New Roman" w:eastAsia="Times New Roman" w:hAnsi="Times New Roman" w:cs="Times New Roman"/>
          <w:color w:val="000000"/>
          <w:sz w:val="28"/>
          <w:szCs w:val="28"/>
          <w:lang w:eastAsia="ru-RU"/>
        </w:rPr>
        <w:t>……………………………………………………………………</w:t>
      </w:r>
      <w:r w:rsidR="00386A3F">
        <w:rPr>
          <w:rFonts w:ascii="Times New Roman" w:eastAsia="Times New Roman" w:hAnsi="Times New Roman" w:cs="Times New Roman"/>
          <w:color w:val="000000"/>
          <w:sz w:val="28"/>
          <w:szCs w:val="28"/>
          <w:lang w:eastAsia="ru-RU"/>
        </w:rPr>
        <w:t>..14</w:t>
      </w:r>
    </w:p>
    <w:p w:rsidR="007E3A6C" w:rsidRDefault="007E3A6C" w:rsidP="002C2722">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5.Список используемой литературы……………………………………………</w:t>
      </w:r>
      <w:r w:rsidR="00386A3F">
        <w:rPr>
          <w:rFonts w:ascii="Times New Roman" w:eastAsia="Times New Roman" w:hAnsi="Times New Roman" w:cs="Times New Roman"/>
          <w:color w:val="000000"/>
          <w:sz w:val="28"/>
          <w:szCs w:val="28"/>
          <w:lang w:eastAsia="ru-RU"/>
        </w:rPr>
        <w:t>16</w:t>
      </w:r>
      <w:bookmarkStart w:id="0" w:name="_GoBack"/>
      <w:bookmarkEnd w:id="0"/>
    </w:p>
    <w:p w:rsidR="007E3A6C" w:rsidRDefault="007E3A6C" w:rsidP="002C2722">
      <w:pPr>
        <w:shd w:val="clear" w:color="auto" w:fill="FFFFFF"/>
        <w:spacing w:after="0" w:line="360" w:lineRule="auto"/>
        <w:rPr>
          <w:rFonts w:ascii="Times New Roman" w:eastAsia="Times New Roman" w:hAnsi="Times New Roman" w:cs="Times New Roman"/>
          <w:color w:val="000000"/>
          <w:sz w:val="28"/>
          <w:szCs w:val="28"/>
          <w:lang w:eastAsia="ru-RU"/>
        </w:rPr>
      </w:pPr>
    </w:p>
    <w:p w:rsidR="007E3A6C" w:rsidRPr="002C2722" w:rsidRDefault="007E3A6C" w:rsidP="002C2722">
      <w:pPr>
        <w:shd w:val="clear" w:color="auto" w:fill="FFFFFF"/>
        <w:spacing w:after="0" w:line="360" w:lineRule="auto"/>
        <w:rPr>
          <w:rFonts w:ascii="Times New Roman" w:eastAsia="Times New Roman" w:hAnsi="Times New Roman" w:cs="Times New Roman"/>
          <w:color w:val="000000"/>
          <w:sz w:val="28"/>
          <w:szCs w:val="28"/>
          <w:lang w:eastAsia="ru-RU"/>
        </w:rPr>
      </w:pPr>
    </w:p>
    <w:p w:rsidR="00E33ABB" w:rsidRDefault="00E33ABB" w:rsidP="00E33ABB">
      <w:pPr>
        <w:shd w:val="clear" w:color="auto" w:fill="FFFFFF"/>
        <w:spacing w:after="0" w:line="360" w:lineRule="auto"/>
        <w:rPr>
          <w:rFonts w:ascii="Times New Roman" w:eastAsia="Times New Roman" w:hAnsi="Times New Roman" w:cs="Times New Roman"/>
          <w:color w:val="000000"/>
          <w:sz w:val="28"/>
          <w:szCs w:val="28"/>
          <w:lang w:eastAsia="ru-RU"/>
        </w:rPr>
      </w:pPr>
    </w:p>
    <w:p w:rsidR="002C2722" w:rsidRDefault="002C2722" w:rsidP="00E33ABB">
      <w:pPr>
        <w:shd w:val="clear" w:color="auto" w:fill="FFFFFF"/>
        <w:spacing w:after="0" w:line="360" w:lineRule="auto"/>
        <w:rPr>
          <w:rFonts w:ascii="Times New Roman" w:eastAsia="Times New Roman" w:hAnsi="Times New Roman" w:cs="Times New Roman"/>
          <w:color w:val="000000"/>
          <w:sz w:val="28"/>
          <w:szCs w:val="28"/>
          <w:lang w:eastAsia="ru-RU"/>
        </w:rPr>
      </w:pPr>
    </w:p>
    <w:p w:rsidR="00E33ABB" w:rsidRDefault="00E33ABB" w:rsidP="00E33ABB">
      <w:pPr>
        <w:shd w:val="clear" w:color="auto" w:fill="FFFFFF"/>
        <w:spacing w:after="0" w:line="360" w:lineRule="auto"/>
        <w:rPr>
          <w:rFonts w:ascii="Times New Roman" w:eastAsia="Times New Roman" w:hAnsi="Times New Roman" w:cs="Times New Roman"/>
          <w:color w:val="000000"/>
          <w:sz w:val="28"/>
          <w:szCs w:val="28"/>
          <w:lang w:eastAsia="ru-RU"/>
        </w:rPr>
      </w:pPr>
    </w:p>
    <w:p w:rsidR="00E33ABB" w:rsidRDefault="00E33ABB" w:rsidP="00E33ABB">
      <w:pPr>
        <w:shd w:val="clear" w:color="auto" w:fill="FFFFFF"/>
        <w:spacing w:after="0" w:line="360" w:lineRule="auto"/>
        <w:rPr>
          <w:rFonts w:ascii="Times New Roman" w:eastAsia="Times New Roman" w:hAnsi="Times New Roman" w:cs="Times New Roman"/>
          <w:color w:val="000000"/>
          <w:sz w:val="28"/>
          <w:szCs w:val="28"/>
          <w:lang w:eastAsia="ru-RU"/>
        </w:rPr>
      </w:pPr>
    </w:p>
    <w:p w:rsidR="00E33ABB" w:rsidRDefault="00E33ABB" w:rsidP="00E33ABB">
      <w:pPr>
        <w:shd w:val="clear" w:color="auto" w:fill="FFFFFF"/>
        <w:spacing w:after="0" w:line="360" w:lineRule="auto"/>
        <w:rPr>
          <w:rFonts w:ascii="Times New Roman" w:eastAsia="Times New Roman" w:hAnsi="Times New Roman" w:cs="Times New Roman"/>
          <w:color w:val="000000"/>
          <w:sz w:val="28"/>
          <w:szCs w:val="28"/>
          <w:lang w:eastAsia="ru-RU"/>
        </w:rPr>
      </w:pPr>
    </w:p>
    <w:p w:rsidR="00E33ABB" w:rsidRDefault="00E33ABB" w:rsidP="00E33ABB">
      <w:pPr>
        <w:shd w:val="clear" w:color="auto" w:fill="FFFFFF"/>
        <w:spacing w:after="0" w:line="360" w:lineRule="auto"/>
        <w:rPr>
          <w:rFonts w:ascii="Times New Roman" w:eastAsia="Times New Roman" w:hAnsi="Times New Roman" w:cs="Times New Roman"/>
          <w:color w:val="000000"/>
          <w:sz w:val="28"/>
          <w:szCs w:val="28"/>
          <w:lang w:eastAsia="ru-RU"/>
        </w:rPr>
      </w:pPr>
    </w:p>
    <w:p w:rsidR="00E33ABB" w:rsidRDefault="00E33ABB" w:rsidP="00E33ABB">
      <w:pPr>
        <w:shd w:val="clear" w:color="auto" w:fill="FFFFFF"/>
        <w:spacing w:after="0" w:line="360" w:lineRule="auto"/>
        <w:rPr>
          <w:rFonts w:ascii="Times New Roman" w:eastAsia="Times New Roman" w:hAnsi="Times New Roman" w:cs="Times New Roman"/>
          <w:color w:val="000000"/>
          <w:sz w:val="28"/>
          <w:szCs w:val="28"/>
          <w:lang w:eastAsia="ru-RU"/>
        </w:rPr>
      </w:pPr>
    </w:p>
    <w:p w:rsidR="00E33ABB" w:rsidRDefault="00E33ABB" w:rsidP="00E33ABB">
      <w:pPr>
        <w:shd w:val="clear" w:color="auto" w:fill="FFFFFF"/>
        <w:spacing w:after="0" w:line="360" w:lineRule="auto"/>
        <w:rPr>
          <w:rFonts w:ascii="Times New Roman" w:eastAsia="Times New Roman" w:hAnsi="Times New Roman" w:cs="Times New Roman"/>
          <w:color w:val="000000"/>
          <w:sz w:val="28"/>
          <w:szCs w:val="28"/>
          <w:lang w:eastAsia="ru-RU"/>
        </w:rPr>
      </w:pPr>
    </w:p>
    <w:p w:rsidR="00E33ABB" w:rsidRDefault="00E33ABB" w:rsidP="00E33ABB">
      <w:pPr>
        <w:shd w:val="clear" w:color="auto" w:fill="FFFFFF"/>
        <w:spacing w:after="0" w:line="360" w:lineRule="auto"/>
        <w:rPr>
          <w:rFonts w:ascii="Times New Roman" w:eastAsia="Times New Roman" w:hAnsi="Times New Roman" w:cs="Times New Roman"/>
          <w:color w:val="000000"/>
          <w:sz w:val="28"/>
          <w:szCs w:val="28"/>
          <w:lang w:eastAsia="ru-RU"/>
        </w:rPr>
      </w:pPr>
    </w:p>
    <w:p w:rsidR="00E33ABB" w:rsidRDefault="00E33ABB" w:rsidP="00E33ABB">
      <w:pPr>
        <w:shd w:val="clear" w:color="auto" w:fill="FFFFFF"/>
        <w:spacing w:after="0" w:line="360" w:lineRule="auto"/>
        <w:rPr>
          <w:rFonts w:ascii="Times New Roman" w:eastAsia="Times New Roman" w:hAnsi="Times New Roman" w:cs="Times New Roman"/>
          <w:color w:val="000000"/>
          <w:sz w:val="28"/>
          <w:szCs w:val="28"/>
          <w:lang w:eastAsia="ru-RU"/>
        </w:rPr>
      </w:pPr>
    </w:p>
    <w:p w:rsidR="00E33ABB" w:rsidRDefault="00E33ABB" w:rsidP="00E33ABB">
      <w:pPr>
        <w:shd w:val="clear" w:color="auto" w:fill="FFFFFF"/>
        <w:spacing w:after="0" w:line="360" w:lineRule="auto"/>
        <w:rPr>
          <w:rFonts w:ascii="Times New Roman" w:eastAsia="Times New Roman" w:hAnsi="Times New Roman" w:cs="Times New Roman"/>
          <w:color w:val="000000"/>
          <w:sz w:val="28"/>
          <w:szCs w:val="28"/>
          <w:lang w:eastAsia="ru-RU"/>
        </w:rPr>
      </w:pPr>
    </w:p>
    <w:p w:rsidR="00E33ABB" w:rsidRDefault="00E33ABB" w:rsidP="00E33ABB">
      <w:pPr>
        <w:shd w:val="clear" w:color="auto" w:fill="FFFFFF"/>
        <w:spacing w:after="0" w:line="360" w:lineRule="auto"/>
        <w:rPr>
          <w:rFonts w:ascii="Times New Roman" w:eastAsia="Times New Roman" w:hAnsi="Times New Roman" w:cs="Times New Roman"/>
          <w:color w:val="000000"/>
          <w:sz w:val="28"/>
          <w:szCs w:val="28"/>
          <w:lang w:eastAsia="ru-RU"/>
        </w:rPr>
      </w:pPr>
    </w:p>
    <w:p w:rsidR="00E33ABB" w:rsidRDefault="00E33ABB" w:rsidP="00E33ABB">
      <w:pPr>
        <w:shd w:val="clear" w:color="auto" w:fill="FFFFFF"/>
        <w:spacing w:after="0" w:line="360" w:lineRule="auto"/>
        <w:rPr>
          <w:rFonts w:ascii="Times New Roman" w:eastAsia="Times New Roman" w:hAnsi="Times New Roman" w:cs="Times New Roman"/>
          <w:color w:val="000000"/>
          <w:sz w:val="28"/>
          <w:szCs w:val="28"/>
          <w:lang w:eastAsia="ru-RU"/>
        </w:rPr>
      </w:pPr>
    </w:p>
    <w:p w:rsidR="00E33ABB" w:rsidRDefault="00E33ABB" w:rsidP="00E33ABB">
      <w:pPr>
        <w:shd w:val="clear" w:color="auto" w:fill="FFFFFF"/>
        <w:spacing w:after="0" w:line="360" w:lineRule="auto"/>
        <w:rPr>
          <w:rFonts w:ascii="Times New Roman" w:eastAsia="Times New Roman" w:hAnsi="Times New Roman" w:cs="Times New Roman"/>
          <w:color w:val="000000"/>
          <w:sz w:val="28"/>
          <w:szCs w:val="28"/>
          <w:lang w:eastAsia="ru-RU"/>
        </w:rPr>
      </w:pPr>
    </w:p>
    <w:p w:rsidR="00E33ABB" w:rsidRDefault="00E33ABB" w:rsidP="00E33ABB">
      <w:pPr>
        <w:shd w:val="clear" w:color="auto" w:fill="FFFFFF"/>
        <w:spacing w:after="0" w:line="360" w:lineRule="auto"/>
        <w:rPr>
          <w:rFonts w:ascii="Times New Roman" w:eastAsia="Times New Roman" w:hAnsi="Times New Roman" w:cs="Times New Roman"/>
          <w:color w:val="000000"/>
          <w:sz w:val="28"/>
          <w:szCs w:val="28"/>
          <w:lang w:eastAsia="ru-RU"/>
        </w:rPr>
      </w:pPr>
    </w:p>
    <w:p w:rsidR="00E33ABB" w:rsidRDefault="00E33ABB" w:rsidP="00E33ABB">
      <w:pPr>
        <w:shd w:val="clear" w:color="auto" w:fill="FFFFFF"/>
        <w:spacing w:after="0" w:line="360" w:lineRule="auto"/>
        <w:rPr>
          <w:rFonts w:ascii="Times New Roman" w:eastAsia="Times New Roman" w:hAnsi="Times New Roman" w:cs="Times New Roman"/>
          <w:color w:val="000000"/>
          <w:sz w:val="28"/>
          <w:szCs w:val="28"/>
          <w:lang w:eastAsia="ru-RU"/>
        </w:rPr>
      </w:pPr>
    </w:p>
    <w:p w:rsidR="00E33ABB" w:rsidRDefault="00E33ABB" w:rsidP="00E33ABB">
      <w:pPr>
        <w:shd w:val="clear" w:color="auto" w:fill="FFFFFF"/>
        <w:spacing w:after="0" w:line="360" w:lineRule="auto"/>
        <w:rPr>
          <w:rFonts w:ascii="Times New Roman" w:eastAsia="Times New Roman" w:hAnsi="Times New Roman" w:cs="Times New Roman"/>
          <w:color w:val="000000"/>
          <w:sz w:val="28"/>
          <w:szCs w:val="28"/>
          <w:lang w:eastAsia="ru-RU"/>
        </w:rPr>
      </w:pPr>
    </w:p>
    <w:p w:rsidR="00E33ABB" w:rsidRDefault="00E33ABB" w:rsidP="00E33ABB">
      <w:pPr>
        <w:shd w:val="clear" w:color="auto" w:fill="FFFFFF"/>
        <w:spacing w:after="0" w:line="360" w:lineRule="auto"/>
        <w:rPr>
          <w:rFonts w:ascii="Times New Roman" w:eastAsia="Times New Roman" w:hAnsi="Times New Roman" w:cs="Times New Roman"/>
          <w:color w:val="000000"/>
          <w:sz w:val="28"/>
          <w:szCs w:val="28"/>
          <w:lang w:eastAsia="ru-RU"/>
        </w:rPr>
      </w:pPr>
    </w:p>
    <w:p w:rsidR="00E33ABB" w:rsidRDefault="00E33ABB" w:rsidP="00E33ABB">
      <w:pPr>
        <w:shd w:val="clear" w:color="auto" w:fill="FFFFFF"/>
        <w:spacing w:after="0" w:line="360" w:lineRule="auto"/>
        <w:rPr>
          <w:rFonts w:ascii="Times New Roman" w:eastAsia="Times New Roman" w:hAnsi="Times New Roman" w:cs="Times New Roman"/>
          <w:color w:val="000000"/>
          <w:sz w:val="28"/>
          <w:szCs w:val="28"/>
          <w:lang w:eastAsia="ru-RU"/>
        </w:rPr>
      </w:pPr>
    </w:p>
    <w:p w:rsidR="009F0665" w:rsidRDefault="009F0665" w:rsidP="00E33ABB">
      <w:pPr>
        <w:shd w:val="clear" w:color="auto" w:fill="FFFFFF"/>
        <w:spacing w:after="0" w:line="360" w:lineRule="auto"/>
        <w:rPr>
          <w:rFonts w:ascii="Times New Roman" w:eastAsia="Times New Roman" w:hAnsi="Times New Roman" w:cs="Times New Roman"/>
          <w:color w:val="000000"/>
          <w:sz w:val="28"/>
          <w:szCs w:val="28"/>
          <w:lang w:eastAsia="ru-RU"/>
        </w:rPr>
      </w:pPr>
    </w:p>
    <w:p w:rsidR="00DC1E47" w:rsidRDefault="00E33ABB" w:rsidP="00D30013">
      <w:pPr>
        <w:shd w:val="clear" w:color="auto" w:fill="FFFFFF"/>
        <w:spacing w:after="0" w:line="360" w:lineRule="auto"/>
        <w:ind w:left="2832" w:firstLine="708"/>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D30013">
        <w:rPr>
          <w:rFonts w:ascii="Times New Roman" w:eastAsia="Times New Roman" w:hAnsi="Times New Roman" w:cs="Times New Roman"/>
          <w:color w:val="000000"/>
          <w:sz w:val="28"/>
          <w:szCs w:val="28"/>
          <w:lang w:eastAsia="ru-RU"/>
        </w:rPr>
        <w:tab/>
      </w:r>
      <w:r w:rsidR="00DC1E47" w:rsidRPr="00E33ABB">
        <w:rPr>
          <w:rFonts w:ascii="Times New Roman" w:eastAsia="Times New Roman" w:hAnsi="Times New Roman" w:cs="Times New Roman"/>
          <w:b/>
          <w:color w:val="000000"/>
          <w:sz w:val="28"/>
          <w:szCs w:val="28"/>
          <w:lang w:eastAsia="ru-RU"/>
        </w:rPr>
        <w:t>Введение</w:t>
      </w:r>
    </w:p>
    <w:p w:rsidR="009F0665" w:rsidRPr="00E33ABB" w:rsidRDefault="009F0665" w:rsidP="00D30013">
      <w:pPr>
        <w:shd w:val="clear" w:color="auto" w:fill="FFFFFF"/>
        <w:spacing w:after="0" w:line="360" w:lineRule="auto"/>
        <w:ind w:left="2832" w:firstLine="708"/>
        <w:rPr>
          <w:rFonts w:ascii="Times New Roman" w:eastAsia="Times New Roman" w:hAnsi="Times New Roman" w:cs="Times New Roman"/>
          <w:b/>
          <w:color w:val="000000"/>
          <w:sz w:val="28"/>
          <w:szCs w:val="28"/>
          <w:lang w:eastAsia="ru-RU"/>
        </w:rPr>
      </w:pPr>
    </w:p>
    <w:p w:rsidR="003563C5" w:rsidRDefault="00DC1E47" w:rsidP="00DC1E47">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DC1E47">
        <w:rPr>
          <w:rFonts w:ascii="Times New Roman" w:eastAsia="Times New Roman" w:hAnsi="Times New Roman" w:cs="Times New Roman"/>
          <w:color w:val="000000"/>
          <w:sz w:val="28"/>
          <w:szCs w:val="28"/>
          <w:lang w:eastAsia="ru-RU"/>
        </w:rPr>
        <w:t>Современные исследования отечест</w:t>
      </w:r>
      <w:r w:rsidRPr="00DC1E47">
        <w:rPr>
          <w:rFonts w:ascii="Times New Roman" w:eastAsia="Times New Roman" w:hAnsi="Times New Roman" w:cs="Times New Roman"/>
          <w:color w:val="000000"/>
          <w:sz w:val="28"/>
          <w:szCs w:val="28"/>
          <w:lang w:eastAsia="ru-RU"/>
        </w:rPr>
        <w:softHyphen/>
        <w:t>венной цивилистики характеризуются повышенным вниманием к основопола</w:t>
      </w:r>
      <w:r w:rsidRPr="00DC1E47">
        <w:rPr>
          <w:rFonts w:ascii="Times New Roman" w:eastAsia="Times New Roman" w:hAnsi="Times New Roman" w:cs="Times New Roman"/>
          <w:color w:val="000000"/>
          <w:sz w:val="28"/>
          <w:szCs w:val="28"/>
          <w:lang w:eastAsia="ru-RU"/>
        </w:rPr>
        <w:softHyphen/>
        <w:t>гающим понятиям, составляющим базовые теоретические и методологические постулаты как общеправовых (философия права, теория права), так и отрасле</w:t>
      </w:r>
      <w:r w:rsidRPr="00DC1E47">
        <w:rPr>
          <w:rFonts w:ascii="Times New Roman" w:eastAsia="Times New Roman" w:hAnsi="Times New Roman" w:cs="Times New Roman"/>
          <w:color w:val="000000"/>
          <w:sz w:val="28"/>
          <w:szCs w:val="28"/>
          <w:lang w:eastAsia="ru-RU"/>
        </w:rPr>
        <w:softHyphen/>
        <w:t>вых дисциплин (гражданское право, предпринимательское право, международное частное право и пр.). Одним из таких понятий, традиционно связанным как с частным, так и с публичным правом, и является понятие добросовестности.</w:t>
      </w:r>
    </w:p>
    <w:p w:rsidR="003563C5" w:rsidRDefault="003563C5" w:rsidP="00DC1E47">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3563C5">
        <w:rPr>
          <w:rFonts w:ascii="Times New Roman" w:eastAsia="Times New Roman" w:hAnsi="Times New Roman" w:cs="Times New Roman"/>
          <w:color w:val="000000"/>
          <w:sz w:val="28"/>
          <w:szCs w:val="28"/>
          <w:lang w:eastAsia="ru-RU"/>
        </w:rPr>
        <w:t>С древних времен в гражданском праве добросовестность рассматривает</w:t>
      </w:r>
      <w:r w:rsidRPr="003563C5">
        <w:rPr>
          <w:rFonts w:ascii="Times New Roman" w:eastAsia="Times New Roman" w:hAnsi="Times New Roman" w:cs="Times New Roman"/>
          <w:color w:val="000000"/>
          <w:sz w:val="28"/>
          <w:szCs w:val="28"/>
          <w:lang w:eastAsia="ru-RU"/>
        </w:rPr>
        <w:softHyphen/>
        <w:t>ся в качестве одного из пределов осуществления гражданских прав, соответст</w:t>
      </w:r>
      <w:r w:rsidRPr="003563C5">
        <w:rPr>
          <w:rFonts w:ascii="Times New Roman" w:eastAsia="Times New Roman" w:hAnsi="Times New Roman" w:cs="Times New Roman"/>
          <w:color w:val="000000"/>
          <w:sz w:val="28"/>
          <w:szCs w:val="28"/>
          <w:lang w:eastAsia="ru-RU"/>
        </w:rPr>
        <w:softHyphen/>
        <w:t>венно поднимается вопрос о новом проявлении принципа добросовестности, действие которого касается как осуществления прав, так и исполнения обязан</w:t>
      </w:r>
      <w:r w:rsidRPr="003563C5">
        <w:rPr>
          <w:rFonts w:ascii="Times New Roman" w:eastAsia="Times New Roman" w:hAnsi="Times New Roman" w:cs="Times New Roman"/>
          <w:color w:val="000000"/>
          <w:sz w:val="28"/>
          <w:szCs w:val="28"/>
          <w:lang w:eastAsia="ru-RU"/>
        </w:rPr>
        <w:softHyphen/>
        <w:t>ностей с</w:t>
      </w:r>
      <w:r w:rsidR="00C959F4">
        <w:rPr>
          <w:rFonts w:ascii="Times New Roman" w:eastAsia="Times New Roman" w:hAnsi="Times New Roman" w:cs="Times New Roman"/>
          <w:color w:val="000000"/>
          <w:sz w:val="28"/>
          <w:szCs w:val="28"/>
          <w:lang w:eastAsia="ru-RU"/>
        </w:rPr>
        <w:t>убъектами гражданского права.</w:t>
      </w:r>
      <w:r w:rsidR="00C959F4">
        <w:rPr>
          <w:rStyle w:val="a8"/>
          <w:rFonts w:ascii="Times New Roman" w:eastAsia="Times New Roman" w:hAnsi="Times New Roman" w:cs="Times New Roman"/>
          <w:color w:val="000000"/>
          <w:sz w:val="28"/>
          <w:szCs w:val="28"/>
          <w:lang w:eastAsia="ru-RU"/>
        </w:rPr>
        <w:footnoteReference w:id="1"/>
      </w:r>
    </w:p>
    <w:p w:rsidR="004853F3" w:rsidRDefault="003563C5" w:rsidP="00DC1E47">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3563C5">
        <w:rPr>
          <w:rFonts w:ascii="Times New Roman" w:eastAsia="Times New Roman" w:hAnsi="Times New Roman" w:cs="Times New Roman"/>
          <w:color w:val="000000"/>
          <w:sz w:val="28"/>
          <w:szCs w:val="28"/>
          <w:lang w:eastAsia="ru-RU"/>
        </w:rPr>
        <w:t xml:space="preserve">В статье 1 ГК РФ отображены основные принципы гражданского права, основные положения, которые пронизывают весь ГК РФ. Это такие принципы, как равенство субъектов, неприкосновенность собственности, право на собственность, свобода договора, недопустимость произвольного вмешательства в частные дела, необходимость обеспечения реализации гражданских прав, защита гражданских прав и т.д. Эти принципы зафиксированы и реализуются, но практика показала, что один из общеправовых принципов был незаслуженно забыт - это принцип взаимной добросовестности участников гражданских отношений. Этот принцип является одним из ведущих принципов гражданского законодательства всех стран мира, и не только гражданского, но и того, которое называется предпринимательским правом. В практике применения гражданского законодательства за рубежом суды неуклонно следуют этому принципу, </w:t>
      </w:r>
      <w:r w:rsidRPr="003563C5">
        <w:rPr>
          <w:rFonts w:ascii="Times New Roman" w:eastAsia="Times New Roman" w:hAnsi="Times New Roman" w:cs="Times New Roman"/>
          <w:color w:val="000000"/>
          <w:sz w:val="28"/>
          <w:szCs w:val="28"/>
          <w:lang w:eastAsia="ru-RU"/>
        </w:rPr>
        <w:lastRenderedPageBreak/>
        <w:t xml:space="preserve">принципу оценки поведения сторон с точки зрения их добросовестности по отношению друг к другу. </w:t>
      </w:r>
    </w:p>
    <w:p w:rsidR="004853F3" w:rsidRDefault="004853F3" w:rsidP="00DC1E47">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4853F3">
        <w:rPr>
          <w:rFonts w:ascii="Times New Roman" w:eastAsia="Times New Roman" w:hAnsi="Times New Roman" w:cs="Times New Roman"/>
          <w:color w:val="000000"/>
          <w:sz w:val="28"/>
          <w:szCs w:val="28"/>
          <w:lang w:eastAsia="ru-RU"/>
        </w:rPr>
        <w:t xml:space="preserve">В начале </w:t>
      </w:r>
      <w:r>
        <w:rPr>
          <w:rFonts w:ascii="Times New Roman" w:eastAsia="Times New Roman" w:hAnsi="Times New Roman" w:cs="Times New Roman"/>
          <w:color w:val="000000"/>
          <w:sz w:val="28"/>
          <w:szCs w:val="28"/>
          <w:lang w:eastAsia="ru-RU"/>
        </w:rPr>
        <w:t xml:space="preserve">2013 </w:t>
      </w:r>
      <w:r w:rsidRPr="004853F3">
        <w:rPr>
          <w:rFonts w:ascii="Times New Roman" w:eastAsia="Times New Roman" w:hAnsi="Times New Roman" w:cs="Times New Roman"/>
          <w:color w:val="000000"/>
          <w:sz w:val="28"/>
          <w:szCs w:val="28"/>
          <w:lang w:eastAsia="ru-RU"/>
        </w:rPr>
        <w:t>года были внесены поправки в российское гражданское законодательство</w:t>
      </w:r>
      <w:r>
        <w:rPr>
          <w:rFonts w:ascii="Times New Roman" w:eastAsia="Times New Roman" w:hAnsi="Times New Roman" w:cs="Times New Roman"/>
          <w:color w:val="000000"/>
          <w:sz w:val="28"/>
          <w:szCs w:val="28"/>
          <w:lang w:eastAsia="ru-RU"/>
        </w:rPr>
        <w:t xml:space="preserve">. Одним из нововведений являлось </w:t>
      </w:r>
      <w:r w:rsidRPr="004853F3">
        <w:rPr>
          <w:rFonts w:ascii="Times New Roman" w:eastAsia="Times New Roman" w:hAnsi="Times New Roman" w:cs="Times New Roman"/>
          <w:color w:val="000000"/>
          <w:sz w:val="28"/>
          <w:szCs w:val="28"/>
          <w:lang w:eastAsia="ru-RU"/>
        </w:rPr>
        <w:t>закрепление принципа добросовестности как одного из основных начал гражданского законодательства и развитие этой общей нормы в других положениях Гражданского кодекса.</w:t>
      </w:r>
    </w:p>
    <w:p w:rsidR="00C959F4" w:rsidRDefault="004853F3" w:rsidP="00DC1E47">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 нашему мнению э</w:t>
      </w:r>
      <w:r w:rsidR="003563C5" w:rsidRPr="003563C5">
        <w:rPr>
          <w:rFonts w:ascii="Times New Roman" w:eastAsia="Times New Roman" w:hAnsi="Times New Roman" w:cs="Times New Roman"/>
          <w:color w:val="000000"/>
          <w:sz w:val="28"/>
          <w:szCs w:val="28"/>
          <w:lang w:eastAsia="ru-RU"/>
        </w:rPr>
        <w:t>то</w:t>
      </w:r>
      <w:r>
        <w:rPr>
          <w:rFonts w:ascii="Times New Roman" w:eastAsia="Times New Roman" w:hAnsi="Times New Roman" w:cs="Times New Roman"/>
          <w:color w:val="000000"/>
          <w:sz w:val="28"/>
          <w:szCs w:val="28"/>
          <w:lang w:eastAsia="ru-RU"/>
        </w:rPr>
        <w:t xml:space="preserve"> стало юридической платформой</w:t>
      </w:r>
      <w:r w:rsidR="003563C5" w:rsidRPr="003563C5">
        <w:rPr>
          <w:rFonts w:ascii="Times New Roman" w:eastAsia="Times New Roman" w:hAnsi="Times New Roman" w:cs="Times New Roman"/>
          <w:color w:val="000000"/>
          <w:sz w:val="28"/>
          <w:szCs w:val="28"/>
          <w:lang w:eastAsia="ru-RU"/>
        </w:rPr>
        <w:t xml:space="preserve">, с которой </w:t>
      </w:r>
      <w:r>
        <w:rPr>
          <w:rFonts w:ascii="Times New Roman" w:eastAsia="Times New Roman" w:hAnsi="Times New Roman" w:cs="Times New Roman"/>
          <w:color w:val="000000"/>
          <w:sz w:val="28"/>
          <w:szCs w:val="28"/>
          <w:lang w:eastAsia="ru-RU"/>
        </w:rPr>
        <w:t>оценивает</w:t>
      </w:r>
      <w:r w:rsidR="003563C5" w:rsidRPr="003563C5">
        <w:rPr>
          <w:rFonts w:ascii="Times New Roman" w:eastAsia="Times New Roman" w:hAnsi="Times New Roman" w:cs="Times New Roman"/>
          <w:color w:val="000000"/>
          <w:sz w:val="28"/>
          <w:szCs w:val="28"/>
          <w:lang w:eastAsia="ru-RU"/>
        </w:rPr>
        <w:t xml:space="preserve">ся поведение сторон по отношению друг к другу. Это </w:t>
      </w:r>
      <w:r>
        <w:rPr>
          <w:rFonts w:ascii="Times New Roman" w:eastAsia="Times New Roman" w:hAnsi="Times New Roman" w:cs="Times New Roman"/>
          <w:color w:val="000000"/>
          <w:sz w:val="28"/>
          <w:szCs w:val="28"/>
          <w:lang w:eastAsia="ru-RU"/>
        </w:rPr>
        <w:t>ориентирует</w:t>
      </w:r>
      <w:r w:rsidR="003563C5" w:rsidRPr="003563C5">
        <w:rPr>
          <w:rFonts w:ascii="Times New Roman" w:eastAsia="Times New Roman" w:hAnsi="Times New Roman" w:cs="Times New Roman"/>
          <w:color w:val="000000"/>
          <w:sz w:val="28"/>
          <w:szCs w:val="28"/>
          <w:lang w:eastAsia="ru-RU"/>
        </w:rPr>
        <w:t xml:space="preserve"> и самих участников отношений</w:t>
      </w:r>
      <w:r w:rsidR="003563C5">
        <w:rPr>
          <w:rFonts w:ascii="Times New Roman" w:eastAsia="Times New Roman" w:hAnsi="Times New Roman" w:cs="Times New Roman"/>
          <w:color w:val="000000"/>
          <w:sz w:val="28"/>
          <w:szCs w:val="28"/>
          <w:lang w:eastAsia="ru-RU"/>
        </w:rPr>
        <w:t xml:space="preserve"> и суды при разрешении споров</w:t>
      </w:r>
      <w:r w:rsidR="003563C5" w:rsidRPr="003563C5">
        <w:rPr>
          <w:rFonts w:ascii="Times New Roman" w:eastAsia="Times New Roman" w:hAnsi="Times New Roman" w:cs="Times New Roman"/>
          <w:color w:val="000000"/>
          <w:sz w:val="28"/>
          <w:szCs w:val="28"/>
          <w:lang w:eastAsia="ru-RU"/>
        </w:rPr>
        <w:t>, ведь никакое решение отдельного судьи, как бы удачно оно ни оказалось, не будет иметь</w:t>
      </w:r>
      <w:r>
        <w:rPr>
          <w:rFonts w:ascii="Times New Roman" w:eastAsia="Times New Roman" w:hAnsi="Times New Roman" w:cs="Times New Roman"/>
          <w:color w:val="000000"/>
          <w:sz w:val="28"/>
          <w:szCs w:val="28"/>
          <w:lang w:eastAsia="ru-RU"/>
        </w:rPr>
        <w:t xml:space="preserve"> того авторитета, каким обладает </w:t>
      </w:r>
      <w:r w:rsidR="003563C5" w:rsidRPr="003563C5">
        <w:rPr>
          <w:rFonts w:ascii="Times New Roman" w:eastAsia="Times New Roman" w:hAnsi="Times New Roman" w:cs="Times New Roman"/>
          <w:color w:val="000000"/>
          <w:sz w:val="28"/>
          <w:szCs w:val="28"/>
          <w:lang w:eastAsia="ru-RU"/>
        </w:rPr>
        <w:t xml:space="preserve"> норма, установленная законом</w:t>
      </w:r>
      <w:r w:rsidR="003563C5">
        <w:rPr>
          <w:rFonts w:ascii="Times New Roman" w:eastAsia="Times New Roman" w:hAnsi="Times New Roman" w:cs="Times New Roman"/>
          <w:color w:val="000000"/>
          <w:sz w:val="28"/>
          <w:szCs w:val="28"/>
          <w:lang w:eastAsia="ru-RU"/>
        </w:rPr>
        <w:t>.</w:t>
      </w:r>
    </w:p>
    <w:p w:rsidR="003563C5" w:rsidRDefault="003563C5" w:rsidP="00DC1E47">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3563C5">
        <w:rPr>
          <w:rFonts w:ascii="Times New Roman" w:eastAsia="Times New Roman" w:hAnsi="Times New Roman" w:cs="Times New Roman"/>
          <w:color w:val="000000"/>
          <w:sz w:val="28"/>
          <w:szCs w:val="28"/>
          <w:lang w:eastAsia="ru-RU"/>
        </w:rPr>
        <w:br/>
      </w:r>
      <w:r w:rsidRPr="003563C5">
        <w:rPr>
          <w:rFonts w:ascii="Times New Roman" w:eastAsia="Times New Roman" w:hAnsi="Times New Roman" w:cs="Times New Roman"/>
          <w:color w:val="000000"/>
          <w:sz w:val="28"/>
          <w:szCs w:val="28"/>
          <w:lang w:eastAsia="ru-RU"/>
        </w:rPr>
        <w:br/>
      </w:r>
    </w:p>
    <w:p w:rsidR="003563C5" w:rsidRDefault="003563C5" w:rsidP="00DC1E47">
      <w:pPr>
        <w:shd w:val="clear" w:color="auto" w:fill="FFFFFF"/>
        <w:spacing w:after="0" w:line="360" w:lineRule="auto"/>
        <w:ind w:firstLine="709"/>
        <w:rPr>
          <w:rFonts w:ascii="Times New Roman" w:eastAsia="Times New Roman" w:hAnsi="Times New Roman" w:cs="Times New Roman"/>
          <w:color w:val="000000"/>
          <w:sz w:val="28"/>
          <w:szCs w:val="28"/>
          <w:lang w:eastAsia="ru-RU"/>
        </w:rPr>
      </w:pPr>
    </w:p>
    <w:p w:rsidR="003563C5" w:rsidRDefault="003563C5" w:rsidP="00DC1E47">
      <w:pPr>
        <w:shd w:val="clear" w:color="auto" w:fill="FFFFFF"/>
        <w:spacing w:after="0" w:line="360" w:lineRule="auto"/>
        <w:ind w:firstLine="709"/>
        <w:rPr>
          <w:rFonts w:ascii="Times New Roman" w:eastAsia="Times New Roman" w:hAnsi="Times New Roman" w:cs="Times New Roman"/>
          <w:color w:val="000000"/>
          <w:sz w:val="28"/>
          <w:szCs w:val="28"/>
          <w:lang w:eastAsia="ru-RU"/>
        </w:rPr>
      </w:pPr>
    </w:p>
    <w:p w:rsidR="003563C5" w:rsidRDefault="003563C5" w:rsidP="00DC1E47">
      <w:pPr>
        <w:shd w:val="clear" w:color="auto" w:fill="FFFFFF"/>
        <w:spacing w:after="0" w:line="360" w:lineRule="auto"/>
        <w:ind w:firstLine="709"/>
        <w:rPr>
          <w:rFonts w:ascii="Times New Roman" w:eastAsia="Times New Roman" w:hAnsi="Times New Roman" w:cs="Times New Roman"/>
          <w:color w:val="000000"/>
          <w:sz w:val="28"/>
          <w:szCs w:val="28"/>
          <w:lang w:eastAsia="ru-RU"/>
        </w:rPr>
      </w:pPr>
    </w:p>
    <w:p w:rsidR="003563C5" w:rsidRDefault="003563C5" w:rsidP="00DC1E47">
      <w:pPr>
        <w:shd w:val="clear" w:color="auto" w:fill="FFFFFF"/>
        <w:spacing w:after="0" w:line="360" w:lineRule="auto"/>
        <w:ind w:firstLine="709"/>
        <w:rPr>
          <w:rFonts w:ascii="Times New Roman" w:eastAsia="Times New Roman" w:hAnsi="Times New Roman" w:cs="Times New Roman"/>
          <w:color w:val="000000"/>
          <w:sz w:val="28"/>
          <w:szCs w:val="28"/>
          <w:lang w:eastAsia="ru-RU"/>
        </w:rPr>
      </w:pPr>
    </w:p>
    <w:p w:rsidR="003563C5" w:rsidRDefault="003563C5" w:rsidP="00DC1E47">
      <w:pPr>
        <w:shd w:val="clear" w:color="auto" w:fill="FFFFFF"/>
        <w:spacing w:after="0" w:line="360" w:lineRule="auto"/>
        <w:ind w:firstLine="709"/>
        <w:rPr>
          <w:rFonts w:ascii="Times New Roman" w:eastAsia="Times New Roman" w:hAnsi="Times New Roman" w:cs="Times New Roman"/>
          <w:color w:val="000000"/>
          <w:sz w:val="28"/>
          <w:szCs w:val="28"/>
          <w:lang w:eastAsia="ru-RU"/>
        </w:rPr>
      </w:pPr>
    </w:p>
    <w:p w:rsidR="003563C5" w:rsidRDefault="003563C5" w:rsidP="00DC1E47">
      <w:pPr>
        <w:shd w:val="clear" w:color="auto" w:fill="FFFFFF"/>
        <w:spacing w:after="0" w:line="360" w:lineRule="auto"/>
        <w:ind w:firstLine="709"/>
        <w:rPr>
          <w:rFonts w:ascii="Times New Roman" w:eastAsia="Times New Roman" w:hAnsi="Times New Roman" w:cs="Times New Roman"/>
          <w:color w:val="000000"/>
          <w:sz w:val="28"/>
          <w:szCs w:val="28"/>
          <w:lang w:eastAsia="ru-RU"/>
        </w:rPr>
      </w:pPr>
    </w:p>
    <w:p w:rsidR="003563C5" w:rsidRDefault="003563C5" w:rsidP="00DC1E47">
      <w:pPr>
        <w:shd w:val="clear" w:color="auto" w:fill="FFFFFF"/>
        <w:spacing w:after="0" w:line="360" w:lineRule="auto"/>
        <w:ind w:firstLine="709"/>
        <w:rPr>
          <w:rFonts w:ascii="Times New Roman" w:eastAsia="Times New Roman" w:hAnsi="Times New Roman" w:cs="Times New Roman"/>
          <w:color w:val="000000"/>
          <w:sz w:val="28"/>
          <w:szCs w:val="28"/>
          <w:lang w:eastAsia="ru-RU"/>
        </w:rPr>
      </w:pPr>
    </w:p>
    <w:p w:rsidR="003563C5" w:rsidRDefault="003563C5" w:rsidP="00DC1E47">
      <w:pPr>
        <w:shd w:val="clear" w:color="auto" w:fill="FFFFFF"/>
        <w:spacing w:after="0" w:line="360" w:lineRule="auto"/>
        <w:ind w:firstLine="709"/>
        <w:rPr>
          <w:rFonts w:ascii="Times New Roman" w:eastAsia="Times New Roman" w:hAnsi="Times New Roman" w:cs="Times New Roman"/>
          <w:color w:val="000000"/>
          <w:sz w:val="28"/>
          <w:szCs w:val="28"/>
          <w:lang w:eastAsia="ru-RU"/>
        </w:rPr>
      </w:pPr>
    </w:p>
    <w:p w:rsidR="003563C5" w:rsidRDefault="003563C5" w:rsidP="00DC1E47">
      <w:pPr>
        <w:shd w:val="clear" w:color="auto" w:fill="FFFFFF"/>
        <w:spacing w:after="0" w:line="360" w:lineRule="auto"/>
        <w:ind w:firstLine="709"/>
        <w:rPr>
          <w:rFonts w:ascii="Times New Roman" w:eastAsia="Times New Roman" w:hAnsi="Times New Roman" w:cs="Times New Roman"/>
          <w:color w:val="000000"/>
          <w:sz w:val="28"/>
          <w:szCs w:val="28"/>
          <w:lang w:eastAsia="ru-RU"/>
        </w:rPr>
      </w:pPr>
    </w:p>
    <w:p w:rsidR="003563C5" w:rsidRDefault="003563C5" w:rsidP="00DC1E47">
      <w:pPr>
        <w:shd w:val="clear" w:color="auto" w:fill="FFFFFF"/>
        <w:spacing w:after="0" w:line="360" w:lineRule="auto"/>
        <w:ind w:firstLine="709"/>
        <w:rPr>
          <w:rFonts w:ascii="Times New Roman" w:eastAsia="Times New Roman" w:hAnsi="Times New Roman" w:cs="Times New Roman"/>
          <w:color w:val="000000"/>
          <w:sz w:val="28"/>
          <w:szCs w:val="28"/>
          <w:lang w:eastAsia="ru-RU"/>
        </w:rPr>
      </w:pPr>
    </w:p>
    <w:p w:rsidR="003563C5" w:rsidRDefault="003563C5" w:rsidP="00DC1E47">
      <w:pPr>
        <w:shd w:val="clear" w:color="auto" w:fill="FFFFFF"/>
        <w:spacing w:after="0" w:line="360" w:lineRule="auto"/>
        <w:ind w:firstLine="709"/>
        <w:rPr>
          <w:rFonts w:ascii="Times New Roman" w:eastAsia="Times New Roman" w:hAnsi="Times New Roman" w:cs="Times New Roman"/>
          <w:color w:val="000000"/>
          <w:sz w:val="28"/>
          <w:szCs w:val="28"/>
          <w:lang w:eastAsia="ru-RU"/>
        </w:rPr>
      </w:pPr>
    </w:p>
    <w:p w:rsidR="003563C5" w:rsidRDefault="00DC1E47" w:rsidP="003563C5">
      <w:pPr>
        <w:shd w:val="clear" w:color="auto" w:fill="FFFFFF"/>
        <w:spacing w:after="0" w:line="360" w:lineRule="auto"/>
        <w:rPr>
          <w:rFonts w:ascii="Times New Roman" w:eastAsia="Times New Roman" w:hAnsi="Times New Roman" w:cs="Times New Roman"/>
          <w:color w:val="000000"/>
          <w:sz w:val="28"/>
          <w:szCs w:val="28"/>
          <w:lang w:eastAsia="ru-RU"/>
        </w:rPr>
      </w:pPr>
      <w:r w:rsidRPr="00DC1E47">
        <w:rPr>
          <w:rFonts w:ascii="Times New Roman" w:eastAsia="Times New Roman" w:hAnsi="Times New Roman" w:cs="Times New Roman"/>
          <w:color w:val="000000"/>
          <w:sz w:val="28"/>
          <w:szCs w:val="28"/>
          <w:lang w:eastAsia="ru-RU"/>
        </w:rPr>
        <w:br/>
      </w:r>
    </w:p>
    <w:p w:rsidR="00D30013" w:rsidRDefault="00D30013" w:rsidP="009F0665">
      <w:pPr>
        <w:shd w:val="clear" w:color="auto" w:fill="FFFFFF"/>
        <w:spacing w:after="0" w:line="360" w:lineRule="auto"/>
        <w:rPr>
          <w:rFonts w:ascii="Times New Roman" w:eastAsia="Times New Roman" w:hAnsi="Times New Roman" w:cs="Times New Roman"/>
          <w:b/>
          <w:color w:val="000000"/>
          <w:sz w:val="28"/>
          <w:szCs w:val="28"/>
          <w:lang w:eastAsia="ru-RU"/>
        </w:rPr>
      </w:pPr>
    </w:p>
    <w:p w:rsidR="003563C5" w:rsidRDefault="00B04360" w:rsidP="00AA283A">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 xml:space="preserve"> Глава </w:t>
      </w:r>
      <w:r w:rsidR="00C959F4" w:rsidRPr="00E33ABB">
        <w:rPr>
          <w:rFonts w:ascii="Times New Roman" w:eastAsia="Times New Roman" w:hAnsi="Times New Roman" w:cs="Times New Roman"/>
          <w:b/>
          <w:color w:val="000000"/>
          <w:sz w:val="28"/>
          <w:szCs w:val="28"/>
          <w:lang w:eastAsia="ru-RU"/>
        </w:rPr>
        <w:t>1.Основные критерии добросовестного поведения в гражданских правоотношениях.</w:t>
      </w:r>
    </w:p>
    <w:p w:rsidR="009F0665" w:rsidRPr="00E33ABB" w:rsidRDefault="009F0665" w:rsidP="00AA283A">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AA283A" w:rsidRDefault="00AA283A" w:rsidP="00AA283A">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AA283A">
        <w:rPr>
          <w:rFonts w:ascii="Times New Roman" w:eastAsia="Times New Roman" w:hAnsi="Times New Roman" w:cs="Times New Roman"/>
          <w:color w:val="000000"/>
          <w:sz w:val="28"/>
          <w:szCs w:val="28"/>
          <w:lang w:eastAsia="ru-RU"/>
        </w:rPr>
        <w:t xml:space="preserve">1 марта 2013 г. в гражданском законодательстве Российской Федерации вступили в силу изменения, предусматривающие введение в ст. 1 ГК РФ принципа добросовестности. Законодатель в п. 3 ст. 1 ГК РФ закрепил, что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 Никто не вправе извлекать преимущество из своего незаконного </w:t>
      </w:r>
      <w:r>
        <w:rPr>
          <w:rFonts w:ascii="Times New Roman" w:eastAsia="Times New Roman" w:hAnsi="Times New Roman" w:cs="Times New Roman"/>
          <w:color w:val="000000"/>
          <w:sz w:val="28"/>
          <w:szCs w:val="28"/>
          <w:lang w:eastAsia="ru-RU"/>
        </w:rPr>
        <w:t>или недобросовестного поведения.</w:t>
      </w:r>
      <w:r w:rsidR="009C20A5">
        <w:rPr>
          <w:rStyle w:val="a8"/>
          <w:rFonts w:ascii="Times New Roman" w:eastAsia="Times New Roman" w:hAnsi="Times New Roman" w:cs="Times New Roman"/>
          <w:color w:val="000000"/>
          <w:sz w:val="28"/>
          <w:szCs w:val="28"/>
          <w:lang w:eastAsia="ru-RU"/>
        </w:rPr>
        <w:footnoteReference w:id="2"/>
      </w:r>
    </w:p>
    <w:p w:rsidR="00AA283A" w:rsidRDefault="00AA283A" w:rsidP="00AA283A">
      <w:pPr>
        <w:shd w:val="clear" w:color="auto" w:fill="FFFFFF"/>
        <w:spacing w:after="0" w:line="360" w:lineRule="auto"/>
        <w:ind w:firstLine="708"/>
        <w:rPr>
          <w:rFonts w:ascii="Times New Roman" w:eastAsia="Times New Roman" w:hAnsi="Times New Roman" w:cs="Times New Roman"/>
          <w:color w:val="000000"/>
          <w:sz w:val="28"/>
          <w:szCs w:val="28"/>
          <w:lang w:eastAsia="ru-RU"/>
        </w:rPr>
      </w:pPr>
      <w:r w:rsidRPr="00AA283A">
        <w:rPr>
          <w:rFonts w:ascii="Times New Roman" w:eastAsia="Times New Roman" w:hAnsi="Times New Roman" w:cs="Times New Roman"/>
          <w:color w:val="000000"/>
          <w:sz w:val="28"/>
          <w:szCs w:val="28"/>
          <w:lang w:eastAsia="ru-RU"/>
        </w:rPr>
        <w:t xml:space="preserve"> При этом какие-либо четкие критерии,</w:t>
      </w:r>
      <w:r w:rsidR="00E2217F">
        <w:rPr>
          <w:rFonts w:ascii="Times New Roman" w:eastAsia="Times New Roman" w:hAnsi="Times New Roman" w:cs="Times New Roman"/>
          <w:color w:val="000000"/>
          <w:sz w:val="28"/>
          <w:szCs w:val="28"/>
          <w:lang w:eastAsia="ru-RU"/>
        </w:rPr>
        <w:t xml:space="preserve"> которые позволи</w:t>
      </w:r>
      <w:r w:rsidRPr="00AA283A">
        <w:rPr>
          <w:rFonts w:ascii="Times New Roman" w:eastAsia="Times New Roman" w:hAnsi="Times New Roman" w:cs="Times New Roman"/>
          <w:color w:val="000000"/>
          <w:sz w:val="28"/>
          <w:szCs w:val="28"/>
          <w:lang w:eastAsia="ru-RU"/>
        </w:rPr>
        <w:t xml:space="preserve">ли бы отнести действия субъектов гражданских правоотношений к </w:t>
      </w:r>
      <w:proofErr w:type="gramStart"/>
      <w:r w:rsidRPr="00AA283A">
        <w:rPr>
          <w:rFonts w:ascii="Times New Roman" w:eastAsia="Times New Roman" w:hAnsi="Times New Roman" w:cs="Times New Roman"/>
          <w:color w:val="000000"/>
          <w:sz w:val="28"/>
          <w:szCs w:val="28"/>
          <w:lang w:eastAsia="ru-RU"/>
        </w:rPr>
        <w:t>добросовестным</w:t>
      </w:r>
      <w:proofErr w:type="gramEnd"/>
      <w:r w:rsidRPr="00AA283A">
        <w:rPr>
          <w:rFonts w:ascii="Times New Roman" w:eastAsia="Times New Roman" w:hAnsi="Times New Roman" w:cs="Times New Roman"/>
          <w:color w:val="000000"/>
          <w:sz w:val="28"/>
          <w:szCs w:val="28"/>
          <w:lang w:eastAsia="ru-RU"/>
        </w:rPr>
        <w:t xml:space="preserve"> и</w:t>
      </w:r>
      <w:r w:rsidR="00737A08">
        <w:rPr>
          <w:rFonts w:ascii="Times New Roman" w:eastAsia="Times New Roman" w:hAnsi="Times New Roman" w:cs="Times New Roman"/>
          <w:color w:val="000000"/>
          <w:sz w:val="28"/>
          <w:szCs w:val="28"/>
          <w:lang w:eastAsia="ru-RU"/>
        </w:rPr>
        <w:t>ли недобросовестным,</w:t>
      </w:r>
      <w:r w:rsidR="00215DC8">
        <w:rPr>
          <w:rFonts w:ascii="Times New Roman" w:eastAsia="Times New Roman" w:hAnsi="Times New Roman" w:cs="Times New Roman"/>
          <w:color w:val="000000"/>
          <w:sz w:val="28"/>
          <w:szCs w:val="28"/>
          <w:lang w:eastAsia="ru-RU"/>
        </w:rPr>
        <w:t xml:space="preserve"> в тот период </w:t>
      </w:r>
      <w:r w:rsidR="00737A08">
        <w:rPr>
          <w:rFonts w:ascii="Times New Roman" w:eastAsia="Times New Roman" w:hAnsi="Times New Roman" w:cs="Times New Roman"/>
          <w:color w:val="000000"/>
          <w:sz w:val="28"/>
          <w:szCs w:val="28"/>
          <w:lang w:eastAsia="ru-RU"/>
        </w:rPr>
        <w:t xml:space="preserve"> отсутствовали</w:t>
      </w:r>
      <w:r w:rsidRPr="00AA283A">
        <w:rPr>
          <w:rFonts w:ascii="Times New Roman" w:eastAsia="Times New Roman" w:hAnsi="Times New Roman" w:cs="Times New Roman"/>
          <w:color w:val="000000"/>
          <w:sz w:val="28"/>
          <w:szCs w:val="28"/>
          <w:lang w:eastAsia="ru-RU"/>
        </w:rPr>
        <w:t>.</w:t>
      </w:r>
    </w:p>
    <w:p w:rsidR="00AA283A" w:rsidRDefault="00737A08" w:rsidP="00AA283A">
      <w:pPr>
        <w:shd w:val="clear" w:color="auto" w:fill="FFFFFF"/>
        <w:spacing w:after="0" w:line="360" w:lineRule="auto"/>
        <w:ind w:firstLine="7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Сложившаяся ситуация откры</w:t>
      </w:r>
      <w:r w:rsidR="00E2217F">
        <w:rPr>
          <w:rFonts w:ascii="Times New Roman" w:eastAsia="Times New Roman" w:hAnsi="Times New Roman" w:cs="Times New Roman"/>
          <w:color w:val="000000"/>
          <w:sz w:val="28"/>
          <w:szCs w:val="28"/>
          <w:lang w:eastAsia="ru-RU"/>
        </w:rPr>
        <w:t>ва</w:t>
      </w:r>
      <w:r>
        <w:rPr>
          <w:rFonts w:ascii="Times New Roman" w:eastAsia="Times New Roman" w:hAnsi="Times New Roman" w:cs="Times New Roman"/>
          <w:color w:val="000000"/>
          <w:sz w:val="28"/>
          <w:szCs w:val="28"/>
          <w:lang w:eastAsia="ru-RU"/>
        </w:rPr>
        <w:t>ла</w:t>
      </w:r>
      <w:r w:rsidR="00AA283A" w:rsidRPr="00AA283A">
        <w:rPr>
          <w:rFonts w:ascii="Times New Roman" w:eastAsia="Times New Roman" w:hAnsi="Times New Roman" w:cs="Times New Roman"/>
          <w:color w:val="000000"/>
          <w:sz w:val="28"/>
          <w:szCs w:val="28"/>
          <w:lang w:eastAsia="ru-RU"/>
        </w:rPr>
        <w:t xml:space="preserve"> весьма широкие пределы оценк</w:t>
      </w:r>
      <w:r>
        <w:rPr>
          <w:rFonts w:ascii="Times New Roman" w:eastAsia="Times New Roman" w:hAnsi="Times New Roman" w:cs="Times New Roman"/>
          <w:color w:val="000000"/>
          <w:sz w:val="28"/>
          <w:szCs w:val="28"/>
          <w:lang w:eastAsia="ru-RU"/>
        </w:rPr>
        <w:t>и поведения субъектов, что могло</w:t>
      </w:r>
      <w:r w:rsidR="00AA283A" w:rsidRPr="00AA283A">
        <w:rPr>
          <w:rFonts w:ascii="Times New Roman" w:eastAsia="Times New Roman" w:hAnsi="Times New Roman" w:cs="Times New Roman"/>
          <w:color w:val="000000"/>
          <w:sz w:val="28"/>
          <w:szCs w:val="28"/>
          <w:lang w:eastAsia="ru-RU"/>
        </w:rPr>
        <w:t xml:space="preserve"> отрицательно сказаться на устойчивости хозяйственного оборота и единообразии судебной практики. </w:t>
      </w:r>
    </w:p>
    <w:p w:rsidR="00AA283A" w:rsidRDefault="00AA283A" w:rsidP="00AA283A">
      <w:pPr>
        <w:shd w:val="clear" w:color="auto" w:fill="FFFFFF"/>
        <w:spacing w:after="0" w:line="360" w:lineRule="auto"/>
        <w:ind w:firstLine="708"/>
        <w:rPr>
          <w:rFonts w:ascii="Times New Roman" w:eastAsia="Times New Roman" w:hAnsi="Times New Roman" w:cs="Times New Roman"/>
          <w:color w:val="000000"/>
          <w:sz w:val="28"/>
          <w:szCs w:val="28"/>
          <w:lang w:eastAsia="ru-RU"/>
        </w:rPr>
      </w:pPr>
      <w:r w:rsidRPr="00AA283A">
        <w:rPr>
          <w:rFonts w:ascii="Times New Roman" w:eastAsia="Times New Roman" w:hAnsi="Times New Roman" w:cs="Times New Roman"/>
          <w:color w:val="000000"/>
          <w:sz w:val="28"/>
          <w:szCs w:val="28"/>
          <w:lang w:eastAsia="ru-RU"/>
        </w:rPr>
        <w:t xml:space="preserve">Во многом данная проблема </w:t>
      </w:r>
      <w:r w:rsidR="00D77781">
        <w:rPr>
          <w:rFonts w:ascii="Times New Roman" w:eastAsia="Times New Roman" w:hAnsi="Times New Roman" w:cs="Times New Roman"/>
          <w:color w:val="000000"/>
          <w:sz w:val="28"/>
          <w:szCs w:val="28"/>
          <w:lang w:eastAsia="ru-RU"/>
        </w:rPr>
        <w:t xml:space="preserve">была </w:t>
      </w:r>
      <w:r w:rsidRPr="00AA283A">
        <w:rPr>
          <w:rFonts w:ascii="Times New Roman" w:eastAsia="Times New Roman" w:hAnsi="Times New Roman" w:cs="Times New Roman"/>
          <w:color w:val="000000"/>
          <w:sz w:val="28"/>
          <w:szCs w:val="28"/>
          <w:lang w:eastAsia="ru-RU"/>
        </w:rPr>
        <w:t xml:space="preserve">связана с тем, что в науке гражданского права добросовестность рассматривается как объективная категория, как идеал честного поведения. Однако указанный идеал сложно обнаружить, так как добросовестность является, прежде всего, морально-нравственным понятием, критерии оценки которого определяются различными причинами (положением в обществе, динамичностью морали и </w:t>
      </w:r>
      <w:r>
        <w:rPr>
          <w:rFonts w:ascii="Times New Roman" w:eastAsia="Times New Roman" w:hAnsi="Times New Roman" w:cs="Times New Roman"/>
          <w:color w:val="000000"/>
          <w:sz w:val="28"/>
          <w:szCs w:val="28"/>
          <w:lang w:eastAsia="ru-RU"/>
        </w:rPr>
        <w:t>консервативностью права и т.п.)</w:t>
      </w:r>
      <w:r w:rsidRPr="00AA283A">
        <w:rPr>
          <w:rFonts w:ascii="Times New Roman" w:eastAsia="Times New Roman" w:hAnsi="Times New Roman" w:cs="Times New Roman"/>
          <w:color w:val="000000"/>
          <w:sz w:val="28"/>
          <w:szCs w:val="28"/>
          <w:lang w:eastAsia="ru-RU"/>
        </w:rPr>
        <w:t xml:space="preserve">. </w:t>
      </w:r>
      <w:r w:rsidR="009C20A5">
        <w:rPr>
          <w:rStyle w:val="a8"/>
          <w:rFonts w:ascii="Times New Roman" w:eastAsia="Times New Roman" w:hAnsi="Times New Roman" w:cs="Times New Roman"/>
          <w:color w:val="000000"/>
          <w:sz w:val="28"/>
          <w:szCs w:val="28"/>
          <w:lang w:eastAsia="ru-RU"/>
        </w:rPr>
        <w:footnoteReference w:id="3"/>
      </w:r>
    </w:p>
    <w:p w:rsidR="00AA283A" w:rsidRDefault="00AA283A" w:rsidP="00AA283A">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ab/>
      </w:r>
      <w:r w:rsidRPr="00AA283A">
        <w:rPr>
          <w:rFonts w:ascii="Times New Roman" w:eastAsia="Times New Roman" w:hAnsi="Times New Roman" w:cs="Times New Roman"/>
          <w:color w:val="000000"/>
          <w:sz w:val="28"/>
          <w:szCs w:val="28"/>
          <w:lang w:eastAsia="ru-RU"/>
        </w:rPr>
        <w:t>Указанная ситуация открыва</w:t>
      </w:r>
      <w:r w:rsidR="00215DC8">
        <w:rPr>
          <w:rFonts w:ascii="Times New Roman" w:eastAsia="Times New Roman" w:hAnsi="Times New Roman" w:cs="Times New Roman"/>
          <w:color w:val="000000"/>
          <w:sz w:val="28"/>
          <w:szCs w:val="28"/>
          <w:lang w:eastAsia="ru-RU"/>
        </w:rPr>
        <w:t xml:space="preserve">ла </w:t>
      </w:r>
      <w:r w:rsidRPr="00AA283A">
        <w:rPr>
          <w:rFonts w:ascii="Times New Roman" w:eastAsia="Times New Roman" w:hAnsi="Times New Roman" w:cs="Times New Roman"/>
          <w:color w:val="000000"/>
          <w:sz w:val="28"/>
          <w:szCs w:val="28"/>
          <w:lang w:eastAsia="ru-RU"/>
        </w:rPr>
        <w:t xml:space="preserve"> необходимость установления критериев добросовестности, которые бы позволили оценивать поведение субъектов гражданского оборота с точки зрения добросовестности. Одним из </w:t>
      </w:r>
      <w:r w:rsidRPr="00AA283A">
        <w:rPr>
          <w:rFonts w:ascii="Times New Roman" w:eastAsia="Times New Roman" w:hAnsi="Times New Roman" w:cs="Times New Roman"/>
          <w:color w:val="000000"/>
          <w:sz w:val="28"/>
          <w:szCs w:val="28"/>
          <w:lang w:eastAsia="ru-RU"/>
        </w:rPr>
        <w:lastRenderedPageBreak/>
        <w:t>таких критериев ученые-цивилисты выделяют неосведомленность субъекта</w:t>
      </w:r>
      <w:r>
        <w:rPr>
          <w:rFonts w:ascii="Times New Roman" w:eastAsia="Times New Roman" w:hAnsi="Times New Roman" w:cs="Times New Roman"/>
          <w:color w:val="000000"/>
          <w:sz w:val="28"/>
          <w:szCs w:val="28"/>
          <w:lang w:eastAsia="ru-RU"/>
        </w:rPr>
        <w:t xml:space="preserve"> о каких-либо обстоятельствах.</w:t>
      </w:r>
      <w:r w:rsidRPr="00AA283A">
        <w:rPr>
          <w:rFonts w:ascii="Times New Roman" w:eastAsia="Times New Roman" w:hAnsi="Times New Roman" w:cs="Times New Roman"/>
          <w:color w:val="000000"/>
          <w:sz w:val="28"/>
          <w:szCs w:val="28"/>
          <w:lang w:eastAsia="ru-RU"/>
        </w:rPr>
        <w:t xml:space="preserve"> </w:t>
      </w:r>
      <w:r w:rsidR="009C20A5">
        <w:rPr>
          <w:rStyle w:val="a8"/>
          <w:rFonts w:ascii="Times New Roman" w:eastAsia="Times New Roman" w:hAnsi="Times New Roman" w:cs="Times New Roman"/>
          <w:color w:val="000000"/>
          <w:sz w:val="28"/>
          <w:szCs w:val="28"/>
          <w:lang w:eastAsia="ru-RU"/>
        </w:rPr>
        <w:footnoteReference w:id="4"/>
      </w:r>
    </w:p>
    <w:p w:rsidR="00AA283A" w:rsidRDefault="00AA283A" w:rsidP="00AA283A">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ab/>
      </w:r>
      <w:r w:rsidRPr="00AA283A">
        <w:rPr>
          <w:rFonts w:ascii="Times New Roman" w:eastAsia="Times New Roman" w:hAnsi="Times New Roman" w:cs="Times New Roman"/>
          <w:color w:val="000000"/>
          <w:sz w:val="28"/>
          <w:szCs w:val="28"/>
          <w:lang w:eastAsia="ru-RU"/>
        </w:rPr>
        <w:t xml:space="preserve">Например, исходя из содержания ст. ст. 302, 303 ГК РФ, оценивая поведение добросовестного приобретателя, можно судить о неосведомленности приобретения вещи у </w:t>
      </w:r>
      <w:proofErr w:type="spellStart"/>
      <w:r w:rsidRPr="00AA283A">
        <w:rPr>
          <w:rFonts w:ascii="Times New Roman" w:eastAsia="Times New Roman" w:hAnsi="Times New Roman" w:cs="Times New Roman"/>
          <w:color w:val="000000"/>
          <w:sz w:val="28"/>
          <w:szCs w:val="28"/>
          <w:lang w:eastAsia="ru-RU"/>
        </w:rPr>
        <w:t>неуправомоченного</w:t>
      </w:r>
      <w:proofErr w:type="spellEnd"/>
      <w:r w:rsidRPr="00AA283A">
        <w:rPr>
          <w:rFonts w:ascii="Times New Roman" w:eastAsia="Times New Roman" w:hAnsi="Times New Roman" w:cs="Times New Roman"/>
          <w:color w:val="000000"/>
          <w:sz w:val="28"/>
          <w:szCs w:val="28"/>
          <w:lang w:eastAsia="ru-RU"/>
        </w:rPr>
        <w:t xml:space="preserve"> лица. Однако такое поведение вызывается, прежде всего, объективным незнанием, что говорит о безупречном правомерном поведении субъекта как приобретателя. </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ab/>
      </w:r>
      <w:r w:rsidRPr="00AA283A">
        <w:rPr>
          <w:rFonts w:ascii="Times New Roman" w:eastAsia="Times New Roman" w:hAnsi="Times New Roman" w:cs="Times New Roman"/>
          <w:color w:val="000000"/>
          <w:sz w:val="28"/>
          <w:szCs w:val="28"/>
          <w:lang w:eastAsia="ru-RU"/>
        </w:rPr>
        <w:t xml:space="preserve">Следующим критерием является учет контрагентами прав и законных интересов друг друга, оказание содействия и предоставление необходимой информации. </w:t>
      </w:r>
    </w:p>
    <w:p w:rsidR="00AA283A" w:rsidRDefault="00AA283A" w:rsidP="00AA283A">
      <w:pPr>
        <w:shd w:val="clear" w:color="auto" w:fill="FFFFFF"/>
        <w:spacing w:after="0" w:line="360" w:lineRule="auto"/>
        <w:ind w:firstLine="708"/>
        <w:rPr>
          <w:rFonts w:ascii="Times New Roman" w:eastAsia="Times New Roman" w:hAnsi="Times New Roman" w:cs="Times New Roman"/>
          <w:color w:val="000000"/>
          <w:sz w:val="28"/>
          <w:szCs w:val="28"/>
          <w:lang w:eastAsia="ru-RU"/>
        </w:rPr>
      </w:pPr>
      <w:r w:rsidRPr="00AA283A">
        <w:rPr>
          <w:rFonts w:ascii="Times New Roman" w:eastAsia="Times New Roman" w:hAnsi="Times New Roman" w:cs="Times New Roman"/>
          <w:color w:val="000000"/>
          <w:sz w:val="28"/>
          <w:szCs w:val="28"/>
          <w:lang w:eastAsia="ru-RU"/>
        </w:rPr>
        <w:t>Так, истец (заказчик) обратился в суд к ответчику (исполнителю) о взыскании неустойки за нарушение сроков строительства объектов. Однако суд отказал в удовлетворении исковых требований, поскольку заказчик не оказал помощи в идентификации и определении местоположения части объектов строительства, в результате чего возникала объективная н</w:t>
      </w:r>
      <w:r>
        <w:rPr>
          <w:rFonts w:ascii="Times New Roman" w:eastAsia="Times New Roman" w:hAnsi="Times New Roman" w:cs="Times New Roman"/>
          <w:color w:val="000000"/>
          <w:sz w:val="28"/>
          <w:szCs w:val="28"/>
          <w:lang w:eastAsia="ru-RU"/>
        </w:rPr>
        <w:t>евозможность выполнения работ.</w:t>
      </w:r>
      <w:r w:rsidR="009C20A5">
        <w:rPr>
          <w:rStyle w:val="a8"/>
          <w:rFonts w:ascii="Times New Roman" w:eastAsia="Times New Roman" w:hAnsi="Times New Roman" w:cs="Times New Roman"/>
          <w:color w:val="000000"/>
          <w:sz w:val="28"/>
          <w:szCs w:val="28"/>
          <w:lang w:eastAsia="ru-RU"/>
        </w:rPr>
        <w:footnoteReference w:id="5"/>
      </w:r>
      <w:r>
        <w:rPr>
          <w:rFonts w:ascii="Times New Roman" w:eastAsia="Times New Roman" w:hAnsi="Times New Roman" w:cs="Times New Roman"/>
          <w:color w:val="000000"/>
          <w:sz w:val="28"/>
          <w:szCs w:val="28"/>
          <w:lang w:eastAsia="ru-RU"/>
        </w:rPr>
        <w:t xml:space="preserve"> </w:t>
      </w:r>
      <w:r w:rsidRPr="00AA283A">
        <w:rPr>
          <w:rFonts w:ascii="Times New Roman" w:eastAsia="Times New Roman" w:hAnsi="Times New Roman" w:cs="Times New Roman"/>
          <w:color w:val="000000"/>
          <w:sz w:val="28"/>
          <w:szCs w:val="28"/>
          <w:lang w:eastAsia="ru-RU"/>
        </w:rPr>
        <w:t xml:space="preserve">Таким образом, имел факт неоказания заказчиком содействия исполнителю. </w:t>
      </w:r>
    </w:p>
    <w:p w:rsidR="00AA283A" w:rsidRDefault="00AA283A" w:rsidP="00AA283A">
      <w:pPr>
        <w:shd w:val="clear" w:color="auto" w:fill="FFFFFF"/>
        <w:spacing w:after="0" w:line="360" w:lineRule="auto"/>
        <w:ind w:firstLine="708"/>
        <w:rPr>
          <w:rFonts w:ascii="Times New Roman" w:eastAsia="Times New Roman" w:hAnsi="Times New Roman" w:cs="Times New Roman"/>
          <w:color w:val="000000"/>
          <w:sz w:val="28"/>
          <w:szCs w:val="28"/>
          <w:lang w:eastAsia="ru-RU"/>
        </w:rPr>
      </w:pPr>
      <w:r w:rsidRPr="00AA283A">
        <w:rPr>
          <w:rFonts w:ascii="Times New Roman" w:eastAsia="Times New Roman" w:hAnsi="Times New Roman" w:cs="Times New Roman"/>
          <w:color w:val="000000"/>
          <w:sz w:val="28"/>
          <w:szCs w:val="28"/>
          <w:lang w:eastAsia="ru-RU"/>
        </w:rPr>
        <w:t>Также необходимым критерием является своевременное осуществление субъективных прав и исполнения гражданских обязанностей.</w:t>
      </w:r>
    </w:p>
    <w:p w:rsidR="00AA283A" w:rsidRDefault="00AA283A" w:rsidP="00AA283A">
      <w:pPr>
        <w:shd w:val="clear" w:color="auto" w:fill="FFFFFF"/>
        <w:spacing w:after="0" w:line="360" w:lineRule="auto"/>
        <w:ind w:firstLine="708"/>
        <w:rPr>
          <w:rFonts w:ascii="Times New Roman" w:eastAsia="Times New Roman" w:hAnsi="Times New Roman" w:cs="Times New Roman"/>
          <w:color w:val="000000"/>
          <w:sz w:val="28"/>
          <w:szCs w:val="28"/>
          <w:lang w:eastAsia="ru-RU"/>
        </w:rPr>
      </w:pPr>
      <w:r w:rsidRPr="00AA283A">
        <w:rPr>
          <w:rFonts w:ascii="Times New Roman" w:eastAsia="Times New Roman" w:hAnsi="Times New Roman" w:cs="Times New Roman"/>
          <w:color w:val="000000"/>
          <w:sz w:val="28"/>
          <w:szCs w:val="28"/>
          <w:lang w:eastAsia="ru-RU"/>
        </w:rPr>
        <w:t xml:space="preserve">Примером может служить ситуация, при которой субъект, намеренный воспользоваться правом на защиту, обращается в суд за защитой своего нарушенного права через большой промежуток времени. </w:t>
      </w:r>
      <w:proofErr w:type="gramStart"/>
      <w:r w:rsidRPr="00AA283A">
        <w:rPr>
          <w:rFonts w:ascii="Times New Roman" w:eastAsia="Times New Roman" w:hAnsi="Times New Roman" w:cs="Times New Roman"/>
          <w:color w:val="000000"/>
          <w:sz w:val="28"/>
          <w:szCs w:val="28"/>
          <w:lang w:eastAsia="ru-RU"/>
        </w:rPr>
        <w:t>Обращение</w:t>
      </w:r>
      <w:proofErr w:type="gramEnd"/>
      <w:r w:rsidRPr="00AA283A">
        <w:rPr>
          <w:rFonts w:ascii="Times New Roman" w:eastAsia="Times New Roman" w:hAnsi="Times New Roman" w:cs="Times New Roman"/>
          <w:color w:val="000000"/>
          <w:sz w:val="28"/>
          <w:szCs w:val="28"/>
          <w:lang w:eastAsia="ru-RU"/>
        </w:rPr>
        <w:t xml:space="preserve"> в суд спустя такой срок было вызвано целью увеличения периода просрочки и связанным с</w:t>
      </w:r>
      <w:r w:rsidRPr="00AA283A">
        <w:t xml:space="preserve"> </w:t>
      </w:r>
      <w:r w:rsidRPr="00AA283A">
        <w:rPr>
          <w:rFonts w:ascii="Times New Roman" w:eastAsia="Times New Roman" w:hAnsi="Times New Roman" w:cs="Times New Roman"/>
          <w:color w:val="000000"/>
          <w:sz w:val="28"/>
          <w:szCs w:val="28"/>
          <w:lang w:eastAsia="ru-RU"/>
        </w:rPr>
        <w:t xml:space="preserve">этим увеличением размера неустойки за просрочку такого исполнения. Иными словами, действия субъекта направлены по большей части на обогащение, а не на интерес в исполнении обязательства. Таким образом, установление указанных критериев добросовестности в </w:t>
      </w:r>
      <w:r w:rsidRPr="00AA283A">
        <w:rPr>
          <w:rFonts w:ascii="Times New Roman" w:eastAsia="Times New Roman" w:hAnsi="Times New Roman" w:cs="Times New Roman"/>
          <w:color w:val="000000"/>
          <w:sz w:val="28"/>
          <w:szCs w:val="28"/>
          <w:lang w:eastAsia="ru-RU"/>
        </w:rPr>
        <w:lastRenderedPageBreak/>
        <w:t>гражданском законодательстве позволило бы многом сформировать важнейшие ориентиры поведения субъектов права, устранило бы разночтения при толковании поведения субъектов и опасность искажения гражданского оборота.</w:t>
      </w:r>
    </w:p>
    <w:p w:rsidR="00215DC8" w:rsidRDefault="00215DC8" w:rsidP="00AA283A">
      <w:pPr>
        <w:shd w:val="clear" w:color="auto" w:fill="FFFFFF"/>
        <w:spacing w:after="0" w:line="360" w:lineRule="auto"/>
        <w:ind w:firstLine="7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Вышеуказанная позиция подтверждается </w:t>
      </w:r>
      <w:r w:rsidRPr="00215DC8">
        <w:rPr>
          <w:rFonts w:ascii="Times New Roman" w:eastAsia="Times New Roman" w:hAnsi="Times New Roman" w:cs="Times New Roman"/>
          <w:color w:val="000000"/>
          <w:sz w:val="28"/>
          <w:szCs w:val="28"/>
          <w:lang w:eastAsia="ru-RU"/>
        </w:rPr>
        <w:t>Постановление</w:t>
      </w:r>
      <w:r w:rsidR="00F6456F">
        <w:rPr>
          <w:rFonts w:ascii="Times New Roman" w:eastAsia="Times New Roman" w:hAnsi="Times New Roman" w:cs="Times New Roman"/>
          <w:color w:val="000000"/>
          <w:sz w:val="28"/>
          <w:szCs w:val="28"/>
          <w:lang w:eastAsia="ru-RU"/>
        </w:rPr>
        <w:t xml:space="preserve">м </w:t>
      </w:r>
      <w:r w:rsidRPr="00215DC8">
        <w:rPr>
          <w:rFonts w:ascii="Times New Roman" w:eastAsia="Times New Roman" w:hAnsi="Times New Roman" w:cs="Times New Roman"/>
          <w:color w:val="000000"/>
          <w:sz w:val="28"/>
          <w:szCs w:val="28"/>
          <w:lang w:eastAsia="ru-RU"/>
        </w:rPr>
        <w:t xml:space="preserve"> Пленума ВС РФ от 23.06.15 № 25 «О применении судами некоторых положений раздела I части первой ГК РФ»</w:t>
      </w:r>
      <w:r w:rsidR="00F6456F">
        <w:rPr>
          <w:rFonts w:ascii="Times New Roman" w:eastAsia="Times New Roman" w:hAnsi="Times New Roman" w:cs="Times New Roman"/>
          <w:color w:val="000000"/>
          <w:sz w:val="28"/>
          <w:szCs w:val="28"/>
          <w:lang w:eastAsia="ru-RU"/>
        </w:rPr>
        <w:t>.</w:t>
      </w:r>
      <w:r w:rsidR="001A1265">
        <w:rPr>
          <w:rStyle w:val="a8"/>
          <w:rFonts w:ascii="Times New Roman" w:eastAsia="Times New Roman" w:hAnsi="Times New Roman" w:cs="Times New Roman"/>
          <w:color w:val="000000"/>
          <w:sz w:val="28"/>
          <w:szCs w:val="28"/>
          <w:lang w:eastAsia="ru-RU"/>
        </w:rPr>
        <w:footnoteReference w:id="6"/>
      </w:r>
    </w:p>
    <w:p w:rsidR="00F6456F" w:rsidRDefault="00F6456F" w:rsidP="00AA283A">
      <w:pPr>
        <w:shd w:val="clear" w:color="auto" w:fill="FFFFFF"/>
        <w:spacing w:after="0" w:line="360" w:lineRule="auto"/>
        <w:ind w:firstLine="708"/>
        <w:rPr>
          <w:rFonts w:ascii="Times New Roman" w:eastAsia="Times New Roman" w:hAnsi="Times New Roman" w:cs="Times New Roman"/>
          <w:color w:val="000000"/>
          <w:sz w:val="28"/>
          <w:szCs w:val="28"/>
          <w:lang w:eastAsia="ru-RU"/>
        </w:rPr>
      </w:pPr>
      <w:r w:rsidRPr="00F6456F">
        <w:rPr>
          <w:rFonts w:ascii="Times New Roman" w:eastAsia="Times New Roman" w:hAnsi="Times New Roman" w:cs="Times New Roman"/>
          <w:color w:val="000000"/>
          <w:sz w:val="28"/>
          <w:szCs w:val="28"/>
          <w:lang w:eastAsia="ru-RU"/>
        </w:rPr>
        <w:t>Верховный суд</w:t>
      </w:r>
      <w:r>
        <w:rPr>
          <w:rFonts w:ascii="Times New Roman" w:eastAsia="Times New Roman" w:hAnsi="Times New Roman" w:cs="Times New Roman"/>
          <w:color w:val="000000"/>
          <w:sz w:val="28"/>
          <w:szCs w:val="28"/>
          <w:lang w:eastAsia="ru-RU"/>
        </w:rPr>
        <w:t xml:space="preserve"> </w:t>
      </w:r>
      <w:r w:rsidRPr="00F6456F">
        <w:rPr>
          <w:rFonts w:ascii="Times New Roman" w:eastAsia="Times New Roman" w:hAnsi="Times New Roman" w:cs="Times New Roman"/>
          <w:color w:val="000000"/>
          <w:sz w:val="28"/>
          <w:szCs w:val="28"/>
          <w:lang w:eastAsia="ru-RU"/>
        </w:rPr>
        <w:t xml:space="preserve"> РФ в указанном пленуме постарался дать определение добросовестности, определив примерные критерии, которыми должны руководствоваться судьи при рассмотрении гражданских споров. При оценке действий сторон как добросовестных или недобросовестных судам следует исходить из поведения, ожидаемого от любого участника гражданского оборота, учитывающего права и законные интересы другой стороны, содействующего ей, в том числе в получении необходимой информации.</w:t>
      </w:r>
    </w:p>
    <w:p w:rsidR="009C3238" w:rsidRPr="009C3238" w:rsidRDefault="009C3238" w:rsidP="009C3238">
      <w:pPr>
        <w:shd w:val="clear" w:color="auto" w:fill="FFFFFF"/>
        <w:spacing w:after="0" w:line="360" w:lineRule="auto"/>
        <w:ind w:firstLine="708"/>
        <w:rPr>
          <w:rFonts w:ascii="Times New Roman" w:eastAsia="Times New Roman" w:hAnsi="Times New Roman" w:cs="Times New Roman"/>
          <w:color w:val="000000"/>
          <w:sz w:val="28"/>
          <w:szCs w:val="28"/>
          <w:lang w:eastAsia="ru-RU"/>
        </w:rPr>
      </w:pPr>
      <w:r w:rsidRPr="009C3238">
        <w:rPr>
          <w:rFonts w:ascii="Times New Roman" w:eastAsia="Times New Roman" w:hAnsi="Times New Roman" w:cs="Times New Roman"/>
          <w:color w:val="000000"/>
          <w:sz w:val="28"/>
          <w:szCs w:val="28"/>
          <w:lang w:eastAsia="ru-RU"/>
        </w:rPr>
        <w:t>Следует обратить внимание на следующие факторы, имеющие значение при квалификации поведения на соответствие принципу добросовестности.</w:t>
      </w:r>
    </w:p>
    <w:p w:rsidR="009C3238" w:rsidRPr="009C3238" w:rsidRDefault="009C3238" w:rsidP="009C3238">
      <w:pPr>
        <w:shd w:val="clear" w:color="auto" w:fill="FFFFFF"/>
        <w:spacing w:after="0" w:line="360" w:lineRule="auto"/>
        <w:ind w:firstLine="708"/>
        <w:rPr>
          <w:rFonts w:ascii="Times New Roman" w:eastAsia="Times New Roman" w:hAnsi="Times New Roman" w:cs="Times New Roman"/>
          <w:color w:val="000000"/>
          <w:sz w:val="28"/>
          <w:szCs w:val="28"/>
          <w:lang w:eastAsia="ru-RU"/>
        </w:rPr>
      </w:pPr>
      <w:r w:rsidRPr="009C3238">
        <w:rPr>
          <w:rFonts w:ascii="Times New Roman" w:eastAsia="Times New Roman" w:hAnsi="Times New Roman" w:cs="Times New Roman"/>
          <w:color w:val="000000"/>
          <w:sz w:val="28"/>
          <w:szCs w:val="28"/>
          <w:lang w:eastAsia="ru-RU"/>
        </w:rPr>
        <w:t>В своем поведении субъект гражданских правоотношений должен учитывать не только свои интересы, но и законные интересы других субъектов, вступающих с ним в правоотношения. Это отнюдь не означает, что такой субъект должен быть альтруистом и ставить благополучие других лиц на первое место. Суть этих разъяснений сводится к тому, что добросовестный субъект действует таким образом, чтобы его поведение не только не нарушало требования действующего законодательства, но и учитывало права и законные интересы других лиц в той мере, в которой указанные лица вправе рассчитывать на это исходя из общепринятых правил.</w:t>
      </w:r>
    </w:p>
    <w:p w:rsidR="009C3238" w:rsidRPr="009C3238" w:rsidRDefault="009C3238" w:rsidP="009C3238">
      <w:pPr>
        <w:shd w:val="clear" w:color="auto" w:fill="FFFFFF"/>
        <w:spacing w:after="0" w:line="360" w:lineRule="auto"/>
        <w:ind w:firstLine="708"/>
        <w:rPr>
          <w:rFonts w:ascii="Times New Roman" w:eastAsia="Times New Roman" w:hAnsi="Times New Roman" w:cs="Times New Roman"/>
          <w:color w:val="000000"/>
          <w:sz w:val="28"/>
          <w:szCs w:val="28"/>
          <w:lang w:eastAsia="ru-RU"/>
        </w:rPr>
      </w:pPr>
      <w:r w:rsidRPr="009C3238">
        <w:rPr>
          <w:rFonts w:ascii="Times New Roman" w:eastAsia="Times New Roman" w:hAnsi="Times New Roman" w:cs="Times New Roman"/>
          <w:color w:val="000000"/>
          <w:sz w:val="28"/>
          <w:szCs w:val="28"/>
          <w:lang w:eastAsia="ru-RU"/>
        </w:rPr>
        <w:t xml:space="preserve">Добросовестность и недобросовестность – это оценочные понятия. При оценке поведения лица на предмет добросовестности суд должен учитывать </w:t>
      </w:r>
      <w:r w:rsidRPr="009C3238">
        <w:rPr>
          <w:rFonts w:ascii="Times New Roman" w:eastAsia="Times New Roman" w:hAnsi="Times New Roman" w:cs="Times New Roman"/>
          <w:color w:val="000000"/>
          <w:sz w:val="28"/>
          <w:szCs w:val="28"/>
          <w:lang w:eastAsia="ru-RU"/>
        </w:rPr>
        <w:lastRenderedPageBreak/>
        <w:t>как внешние (объективные) факторы, сопутствующие возникновению спорного правоотношения, так и его правовую природу, что требует от суда не только знания норм права, но и наличия житейского опыта, а также понимания экономических интересов сторон.</w:t>
      </w:r>
    </w:p>
    <w:p w:rsidR="009C3238" w:rsidRDefault="009C3238" w:rsidP="009C3238">
      <w:pPr>
        <w:shd w:val="clear" w:color="auto" w:fill="FFFFFF"/>
        <w:spacing w:after="0" w:line="360" w:lineRule="auto"/>
        <w:ind w:firstLine="708"/>
        <w:rPr>
          <w:rFonts w:ascii="Times New Roman" w:eastAsia="Times New Roman" w:hAnsi="Times New Roman" w:cs="Times New Roman"/>
          <w:color w:val="000000"/>
          <w:sz w:val="28"/>
          <w:szCs w:val="28"/>
          <w:lang w:eastAsia="ru-RU"/>
        </w:rPr>
      </w:pPr>
      <w:r w:rsidRPr="009C3238">
        <w:rPr>
          <w:rFonts w:ascii="Times New Roman" w:eastAsia="Times New Roman" w:hAnsi="Times New Roman" w:cs="Times New Roman"/>
          <w:color w:val="000000"/>
          <w:sz w:val="28"/>
          <w:szCs w:val="28"/>
          <w:lang w:eastAsia="ru-RU"/>
        </w:rPr>
        <w:t>Вышесказанное относится</w:t>
      </w:r>
      <w:r w:rsidR="007E6529">
        <w:rPr>
          <w:rFonts w:ascii="Times New Roman" w:eastAsia="Times New Roman" w:hAnsi="Times New Roman" w:cs="Times New Roman"/>
          <w:color w:val="000000"/>
          <w:sz w:val="28"/>
          <w:szCs w:val="28"/>
          <w:lang w:eastAsia="ru-RU"/>
        </w:rPr>
        <w:t xml:space="preserve"> к объективной добросовестности</w:t>
      </w:r>
      <w:r w:rsidRPr="009C3238">
        <w:rPr>
          <w:rFonts w:ascii="Times New Roman" w:eastAsia="Times New Roman" w:hAnsi="Times New Roman" w:cs="Times New Roman"/>
          <w:color w:val="000000"/>
          <w:sz w:val="28"/>
          <w:szCs w:val="28"/>
          <w:lang w:eastAsia="ru-RU"/>
        </w:rPr>
        <w:t xml:space="preserve">. Однако существует </w:t>
      </w:r>
      <w:r w:rsidR="007E6529">
        <w:rPr>
          <w:rFonts w:ascii="Times New Roman" w:eastAsia="Times New Roman" w:hAnsi="Times New Roman" w:cs="Times New Roman"/>
          <w:color w:val="000000"/>
          <w:sz w:val="28"/>
          <w:szCs w:val="28"/>
          <w:lang w:eastAsia="ru-RU"/>
        </w:rPr>
        <w:t>и субъективная добросовестность.</w:t>
      </w:r>
      <w:r w:rsidRPr="009C3238">
        <w:rPr>
          <w:rFonts w:ascii="Times New Roman" w:eastAsia="Times New Roman" w:hAnsi="Times New Roman" w:cs="Times New Roman"/>
          <w:color w:val="000000"/>
          <w:sz w:val="28"/>
          <w:szCs w:val="28"/>
          <w:lang w:eastAsia="ru-RU"/>
        </w:rPr>
        <w:t xml:space="preserve"> Под добросовестностью в субъективном смысле принято понимать такое состояние лица, в котором оно не </w:t>
      </w:r>
      <w:proofErr w:type="gramStart"/>
      <w:r w:rsidRPr="009C3238">
        <w:rPr>
          <w:rFonts w:ascii="Times New Roman" w:eastAsia="Times New Roman" w:hAnsi="Times New Roman" w:cs="Times New Roman"/>
          <w:color w:val="000000"/>
          <w:sz w:val="28"/>
          <w:szCs w:val="28"/>
          <w:lang w:eastAsia="ru-RU"/>
        </w:rPr>
        <w:t>знало и не должно было</w:t>
      </w:r>
      <w:proofErr w:type="gramEnd"/>
      <w:r w:rsidRPr="009C3238">
        <w:rPr>
          <w:rFonts w:ascii="Times New Roman" w:eastAsia="Times New Roman" w:hAnsi="Times New Roman" w:cs="Times New Roman"/>
          <w:color w:val="000000"/>
          <w:sz w:val="28"/>
          <w:szCs w:val="28"/>
          <w:lang w:eastAsia="ru-RU"/>
        </w:rPr>
        <w:t xml:space="preserve"> знать о существовании обстоятельств, препятствующих ему осуществлять какие-либо действия, направленные на возникновение правовых последствий.</w:t>
      </w:r>
    </w:p>
    <w:p w:rsidR="00452048" w:rsidRDefault="009C3238" w:rsidP="00452048">
      <w:pPr>
        <w:shd w:val="clear" w:color="auto" w:fill="FFFFFF"/>
        <w:spacing w:after="0" w:line="360" w:lineRule="auto"/>
        <w:ind w:firstLine="708"/>
        <w:rPr>
          <w:rFonts w:ascii="Times New Roman" w:eastAsia="Times New Roman" w:hAnsi="Times New Roman" w:cs="Times New Roman"/>
          <w:color w:val="000000"/>
          <w:sz w:val="28"/>
          <w:szCs w:val="28"/>
          <w:lang w:eastAsia="ru-RU"/>
        </w:rPr>
      </w:pPr>
      <w:r w:rsidRPr="009C3238">
        <w:rPr>
          <w:rFonts w:ascii="Times New Roman" w:eastAsia="Times New Roman" w:hAnsi="Times New Roman" w:cs="Times New Roman"/>
          <w:color w:val="000000"/>
          <w:sz w:val="28"/>
          <w:szCs w:val="28"/>
          <w:lang w:eastAsia="ru-RU"/>
        </w:rPr>
        <w:t>Классический пример добросовестности в субъективном смысле слова – это</w:t>
      </w:r>
      <w:r>
        <w:rPr>
          <w:rFonts w:ascii="Times New Roman" w:eastAsia="Times New Roman" w:hAnsi="Times New Roman" w:cs="Times New Roman"/>
          <w:color w:val="000000"/>
          <w:sz w:val="28"/>
          <w:szCs w:val="28"/>
          <w:lang w:eastAsia="ru-RU"/>
        </w:rPr>
        <w:t xml:space="preserve"> </w:t>
      </w:r>
      <w:r w:rsidRPr="009C3238">
        <w:rPr>
          <w:rFonts w:ascii="Times New Roman" w:eastAsia="Times New Roman" w:hAnsi="Times New Roman" w:cs="Times New Roman"/>
          <w:color w:val="000000"/>
          <w:sz w:val="28"/>
          <w:szCs w:val="28"/>
          <w:lang w:eastAsia="ru-RU"/>
        </w:rPr>
        <w:t xml:space="preserve">добросовестный приобретатель, то есть лицо, которое не имеет правовых оснований для владения спорным имуществом (незаконный владелец), но приняло все разумные меры для выяснения правомочий контрагента на отчуждение имущества, однако не знало и не могло знать, что оно приобретает имущество у </w:t>
      </w:r>
      <w:proofErr w:type="spellStart"/>
      <w:r w:rsidRPr="009C3238">
        <w:rPr>
          <w:rFonts w:ascii="Times New Roman" w:eastAsia="Times New Roman" w:hAnsi="Times New Roman" w:cs="Times New Roman"/>
          <w:color w:val="000000"/>
          <w:sz w:val="28"/>
          <w:szCs w:val="28"/>
          <w:lang w:eastAsia="ru-RU"/>
        </w:rPr>
        <w:t>неуправомоченного</w:t>
      </w:r>
      <w:proofErr w:type="spellEnd"/>
      <w:r w:rsidRPr="009C3238">
        <w:rPr>
          <w:rFonts w:ascii="Times New Roman" w:eastAsia="Times New Roman" w:hAnsi="Times New Roman" w:cs="Times New Roman"/>
          <w:color w:val="000000"/>
          <w:sz w:val="28"/>
          <w:szCs w:val="28"/>
          <w:lang w:eastAsia="ru-RU"/>
        </w:rPr>
        <w:t xml:space="preserve"> лица.</w:t>
      </w:r>
      <w:r w:rsidR="00F67BA3">
        <w:rPr>
          <w:rStyle w:val="a8"/>
          <w:rFonts w:ascii="Times New Roman" w:eastAsia="Times New Roman" w:hAnsi="Times New Roman" w:cs="Times New Roman"/>
          <w:color w:val="000000"/>
          <w:sz w:val="28"/>
          <w:szCs w:val="28"/>
          <w:lang w:eastAsia="ru-RU"/>
        </w:rPr>
        <w:footnoteReference w:id="7"/>
      </w:r>
    </w:p>
    <w:p w:rsidR="00452048" w:rsidRDefault="00452048" w:rsidP="00452048">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52048">
        <w:rPr>
          <w:rFonts w:ascii="Times New Roman" w:eastAsia="Times New Roman" w:hAnsi="Times New Roman" w:cs="Times New Roman"/>
          <w:color w:val="000000"/>
          <w:sz w:val="28"/>
          <w:szCs w:val="28"/>
          <w:lang w:eastAsia="ru-RU"/>
        </w:rPr>
        <w:t>Большой круг дел о признании добросовестным приобретателем связан с квартирами, полученными по наследству. Возьмем для примера апелляционное определение Воронежского областного суда от 19.07.2016 по делу № 33-4779/2016. Суд в данном случае отказал покупателю в признании его добросовестным приобретателем, ведь он не проявил должной осмотрительности при покупке квартиры и не установил, что лицо, продавшее ему квартиру, приобрело ее уже после смерти предыдущего собственника.</w:t>
      </w:r>
      <w:r w:rsidR="0090722D">
        <w:rPr>
          <w:rStyle w:val="a8"/>
          <w:rFonts w:ascii="Times New Roman" w:eastAsia="Times New Roman" w:hAnsi="Times New Roman" w:cs="Times New Roman"/>
          <w:color w:val="000000"/>
          <w:sz w:val="28"/>
          <w:szCs w:val="28"/>
          <w:lang w:eastAsia="ru-RU"/>
        </w:rPr>
        <w:footnoteReference w:id="8"/>
      </w:r>
    </w:p>
    <w:p w:rsidR="009F0665" w:rsidRPr="009F0665" w:rsidRDefault="00A733D7" w:rsidP="009F0665">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6D75A5">
        <w:rPr>
          <w:rFonts w:ascii="Times New Roman" w:eastAsia="Times New Roman" w:hAnsi="Times New Roman" w:cs="Times New Roman"/>
          <w:color w:val="000000"/>
          <w:sz w:val="28"/>
          <w:szCs w:val="28"/>
          <w:lang w:eastAsia="ru-RU"/>
        </w:rPr>
        <w:t>Таким образом</w:t>
      </w:r>
      <w:r w:rsidR="00CE6793">
        <w:rPr>
          <w:rFonts w:ascii="Times New Roman" w:eastAsia="Times New Roman" w:hAnsi="Times New Roman" w:cs="Times New Roman"/>
          <w:color w:val="000000"/>
          <w:sz w:val="28"/>
          <w:szCs w:val="28"/>
          <w:lang w:eastAsia="ru-RU"/>
        </w:rPr>
        <w:t>, Верховный суд</w:t>
      </w:r>
      <w:r w:rsidR="006D75A5">
        <w:rPr>
          <w:rFonts w:ascii="Times New Roman" w:eastAsia="Times New Roman" w:hAnsi="Times New Roman" w:cs="Times New Roman"/>
          <w:color w:val="000000"/>
          <w:sz w:val="28"/>
          <w:szCs w:val="28"/>
          <w:lang w:eastAsia="ru-RU"/>
        </w:rPr>
        <w:t>,</w:t>
      </w:r>
      <w:r w:rsidR="00CE6793">
        <w:rPr>
          <w:rFonts w:ascii="Times New Roman" w:eastAsia="Times New Roman" w:hAnsi="Times New Roman" w:cs="Times New Roman"/>
          <w:color w:val="000000"/>
          <w:sz w:val="28"/>
          <w:szCs w:val="28"/>
          <w:lang w:eastAsia="ru-RU"/>
        </w:rPr>
        <w:t xml:space="preserve"> </w:t>
      </w:r>
      <w:r w:rsidR="006D75A5">
        <w:rPr>
          <w:rFonts w:ascii="Times New Roman" w:eastAsia="Times New Roman" w:hAnsi="Times New Roman" w:cs="Times New Roman"/>
          <w:color w:val="000000"/>
          <w:sz w:val="28"/>
          <w:szCs w:val="28"/>
          <w:lang w:eastAsia="ru-RU"/>
        </w:rPr>
        <w:t>установив в своём пленуме</w:t>
      </w:r>
      <w:r w:rsidR="00CE6793">
        <w:rPr>
          <w:rFonts w:ascii="Times New Roman" w:eastAsia="Times New Roman" w:hAnsi="Times New Roman" w:cs="Times New Roman"/>
          <w:color w:val="000000"/>
          <w:sz w:val="28"/>
          <w:szCs w:val="28"/>
          <w:lang w:eastAsia="ru-RU"/>
        </w:rPr>
        <w:t xml:space="preserve"> </w:t>
      </w:r>
      <w:r w:rsidR="006D75A5">
        <w:rPr>
          <w:rFonts w:ascii="Times New Roman" w:eastAsia="Times New Roman" w:hAnsi="Times New Roman" w:cs="Times New Roman"/>
          <w:color w:val="000000"/>
          <w:sz w:val="28"/>
          <w:szCs w:val="28"/>
          <w:lang w:eastAsia="ru-RU"/>
        </w:rPr>
        <w:t>критерии добросовестного поведения, дал</w:t>
      </w:r>
      <w:r w:rsidR="00CE6793" w:rsidRPr="00CE6793">
        <w:rPr>
          <w:rFonts w:ascii="Times New Roman" w:eastAsia="Times New Roman" w:hAnsi="Times New Roman" w:cs="Times New Roman"/>
          <w:color w:val="000000"/>
          <w:sz w:val="28"/>
          <w:szCs w:val="28"/>
          <w:lang w:eastAsia="ru-RU"/>
        </w:rPr>
        <w:t xml:space="preserve"> юридический инструментарий </w:t>
      </w:r>
      <w:proofErr w:type="spellStart"/>
      <w:r w:rsidR="00CE6793" w:rsidRPr="00CE6793">
        <w:rPr>
          <w:rFonts w:ascii="Times New Roman" w:eastAsia="Times New Roman" w:hAnsi="Times New Roman" w:cs="Times New Roman"/>
          <w:color w:val="000000"/>
          <w:sz w:val="28"/>
          <w:szCs w:val="28"/>
          <w:lang w:eastAsia="ru-RU"/>
        </w:rPr>
        <w:t>правоприменителю</w:t>
      </w:r>
      <w:proofErr w:type="spellEnd"/>
      <w:r w:rsidR="00CE6793" w:rsidRPr="00CE6793">
        <w:rPr>
          <w:rFonts w:ascii="Times New Roman" w:eastAsia="Times New Roman" w:hAnsi="Times New Roman" w:cs="Times New Roman"/>
          <w:color w:val="000000"/>
          <w:sz w:val="28"/>
          <w:szCs w:val="28"/>
          <w:lang w:eastAsia="ru-RU"/>
        </w:rPr>
        <w:t xml:space="preserve">, который, </w:t>
      </w:r>
      <w:r w:rsidR="006D75A5">
        <w:rPr>
          <w:rFonts w:ascii="Times New Roman" w:eastAsia="Times New Roman" w:hAnsi="Times New Roman" w:cs="Times New Roman"/>
          <w:color w:val="000000"/>
          <w:sz w:val="28"/>
          <w:szCs w:val="28"/>
          <w:lang w:eastAsia="ru-RU"/>
        </w:rPr>
        <w:t>в случае обнаружения несправедливости</w:t>
      </w:r>
      <w:r w:rsidR="00CE6793" w:rsidRPr="00CE6793">
        <w:rPr>
          <w:rFonts w:ascii="Times New Roman" w:eastAsia="Times New Roman" w:hAnsi="Times New Roman" w:cs="Times New Roman"/>
          <w:color w:val="000000"/>
          <w:sz w:val="28"/>
          <w:szCs w:val="28"/>
          <w:lang w:eastAsia="ru-RU"/>
        </w:rPr>
        <w:t xml:space="preserve"> в</w:t>
      </w:r>
      <w:r w:rsidR="009F0665">
        <w:rPr>
          <w:rFonts w:ascii="Times New Roman" w:eastAsia="Times New Roman" w:hAnsi="Times New Roman" w:cs="Times New Roman"/>
          <w:color w:val="000000"/>
          <w:sz w:val="28"/>
          <w:szCs w:val="28"/>
          <w:lang w:eastAsia="ru-RU"/>
        </w:rPr>
        <w:t xml:space="preserve"> </w:t>
      </w:r>
      <w:r w:rsidR="00CE6793" w:rsidRPr="00CE6793">
        <w:rPr>
          <w:rFonts w:ascii="Times New Roman" w:eastAsia="Times New Roman" w:hAnsi="Times New Roman" w:cs="Times New Roman"/>
          <w:color w:val="000000"/>
          <w:sz w:val="28"/>
          <w:szCs w:val="28"/>
          <w:lang w:eastAsia="ru-RU"/>
        </w:rPr>
        <w:lastRenderedPageBreak/>
        <w:t xml:space="preserve">конкретном казусе, при отсутствии конкретной нормы для его разрешения может обратиться к </w:t>
      </w:r>
      <w:r w:rsidR="006D75A5">
        <w:rPr>
          <w:rFonts w:ascii="Times New Roman" w:eastAsia="Times New Roman" w:hAnsi="Times New Roman" w:cs="Times New Roman"/>
          <w:color w:val="000000"/>
          <w:sz w:val="28"/>
          <w:szCs w:val="28"/>
          <w:lang w:eastAsia="ru-RU"/>
        </w:rPr>
        <w:t>данному</w:t>
      </w:r>
      <w:r w:rsidR="00CE6793" w:rsidRPr="00CE6793">
        <w:rPr>
          <w:rFonts w:ascii="Times New Roman" w:eastAsia="Times New Roman" w:hAnsi="Times New Roman" w:cs="Times New Roman"/>
          <w:color w:val="000000"/>
          <w:sz w:val="28"/>
          <w:szCs w:val="28"/>
          <w:lang w:eastAsia="ru-RU"/>
        </w:rPr>
        <w:t xml:space="preserve"> </w:t>
      </w:r>
      <w:r w:rsidR="006D75A5">
        <w:rPr>
          <w:rFonts w:ascii="Times New Roman" w:eastAsia="Times New Roman" w:hAnsi="Times New Roman" w:cs="Times New Roman"/>
          <w:color w:val="000000"/>
          <w:sz w:val="28"/>
          <w:szCs w:val="28"/>
          <w:lang w:eastAsia="ru-RU"/>
        </w:rPr>
        <w:t>постановлению</w:t>
      </w:r>
      <w:r w:rsidR="00CE6793" w:rsidRPr="00CE6793">
        <w:rPr>
          <w:rFonts w:ascii="Times New Roman" w:eastAsia="Times New Roman" w:hAnsi="Times New Roman" w:cs="Times New Roman"/>
          <w:color w:val="000000"/>
          <w:sz w:val="28"/>
          <w:szCs w:val="28"/>
          <w:lang w:eastAsia="ru-RU"/>
        </w:rPr>
        <w:t>.</w:t>
      </w:r>
    </w:p>
    <w:p w:rsidR="00386A3F" w:rsidRDefault="00386A3F" w:rsidP="00E33ABB">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386A3F" w:rsidRDefault="00386A3F" w:rsidP="00E33ABB">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386A3F" w:rsidRDefault="00386A3F" w:rsidP="00E33ABB">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386A3F" w:rsidRDefault="00386A3F" w:rsidP="00E33ABB">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386A3F" w:rsidRDefault="00386A3F" w:rsidP="00E33ABB">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386A3F" w:rsidRDefault="00386A3F" w:rsidP="00E33ABB">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386A3F" w:rsidRDefault="00386A3F" w:rsidP="00E33ABB">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386A3F" w:rsidRDefault="00386A3F" w:rsidP="00E33ABB">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386A3F" w:rsidRDefault="00386A3F" w:rsidP="00E33ABB">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386A3F" w:rsidRDefault="00386A3F" w:rsidP="00E33ABB">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386A3F" w:rsidRDefault="00386A3F" w:rsidP="00E33ABB">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386A3F" w:rsidRDefault="00386A3F" w:rsidP="00E33ABB">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386A3F" w:rsidRDefault="00386A3F" w:rsidP="00E33ABB">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386A3F" w:rsidRDefault="00386A3F" w:rsidP="00E33ABB">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386A3F" w:rsidRDefault="00386A3F" w:rsidP="00E33ABB">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386A3F" w:rsidRDefault="00386A3F" w:rsidP="00E33ABB">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386A3F" w:rsidRDefault="00386A3F" w:rsidP="00E33ABB">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386A3F" w:rsidRDefault="00386A3F" w:rsidP="00E33ABB">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386A3F" w:rsidRDefault="00386A3F" w:rsidP="00E33ABB">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386A3F" w:rsidRDefault="00386A3F" w:rsidP="00E33ABB">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386A3F" w:rsidRDefault="00386A3F" w:rsidP="00E33ABB">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386A3F" w:rsidRDefault="00386A3F" w:rsidP="00E33ABB">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386A3F" w:rsidRDefault="00386A3F" w:rsidP="00E33ABB">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386A3F" w:rsidRDefault="00386A3F" w:rsidP="00E33ABB">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386A3F" w:rsidRDefault="00386A3F" w:rsidP="00E33ABB">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386A3F" w:rsidRDefault="00386A3F" w:rsidP="00E33ABB">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386A3F" w:rsidRDefault="00386A3F" w:rsidP="00E33ABB">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A147EB" w:rsidRPr="00E33ABB" w:rsidRDefault="00D23969" w:rsidP="00E33ABB">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 xml:space="preserve">Глава </w:t>
      </w:r>
      <w:r w:rsidR="00A147EB" w:rsidRPr="00E33ABB">
        <w:rPr>
          <w:rFonts w:ascii="Times New Roman" w:eastAsia="Times New Roman" w:hAnsi="Times New Roman" w:cs="Times New Roman"/>
          <w:b/>
          <w:color w:val="000000"/>
          <w:sz w:val="28"/>
          <w:szCs w:val="28"/>
          <w:lang w:eastAsia="ru-RU"/>
        </w:rPr>
        <w:t>2.Последствия установления су</w:t>
      </w:r>
      <w:r w:rsidR="00E33ABB">
        <w:rPr>
          <w:rFonts w:ascii="Times New Roman" w:eastAsia="Times New Roman" w:hAnsi="Times New Roman" w:cs="Times New Roman"/>
          <w:b/>
          <w:color w:val="000000"/>
          <w:sz w:val="28"/>
          <w:szCs w:val="28"/>
          <w:lang w:eastAsia="ru-RU"/>
        </w:rPr>
        <w:t xml:space="preserve">дом недобросовестного поведения </w:t>
      </w:r>
      <w:r w:rsidR="00A147EB" w:rsidRPr="00E33ABB">
        <w:rPr>
          <w:rFonts w:ascii="Times New Roman" w:eastAsia="Times New Roman" w:hAnsi="Times New Roman" w:cs="Times New Roman"/>
          <w:b/>
          <w:color w:val="000000"/>
          <w:sz w:val="28"/>
          <w:szCs w:val="28"/>
          <w:lang w:eastAsia="ru-RU"/>
        </w:rPr>
        <w:t>одной из сторон гражданского правоотношения.</w:t>
      </w:r>
    </w:p>
    <w:p w:rsidR="005908A2" w:rsidRDefault="00F334DB" w:rsidP="00452048">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5908A2">
        <w:rPr>
          <w:rFonts w:ascii="Times New Roman" w:eastAsia="Times New Roman" w:hAnsi="Times New Roman" w:cs="Times New Roman"/>
          <w:color w:val="000000"/>
          <w:sz w:val="28"/>
          <w:szCs w:val="28"/>
          <w:lang w:eastAsia="ru-RU"/>
        </w:rPr>
        <w:t xml:space="preserve">  </w:t>
      </w:r>
    </w:p>
    <w:p w:rsidR="005908A2" w:rsidRDefault="005908A2" w:rsidP="00452048">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334DB" w:rsidRPr="00F334DB">
        <w:rPr>
          <w:rFonts w:ascii="Times New Roman" w:eastAsia="Times New Roman" w:hAnsi="Times New Roman" w:cs="Times New Roman"/>
          <w:color w:val="000000"/>
          <w:sz w:val="28"/>
          <w:szCs w:val="28"/>
          <w:lang w:eastAsia="ru-RU"/>
        </w:rPr>
        <w:t>Последствия такого поведения могут разные, но их будет объединять одно, а именно: ограничение прав недобросовестного участника и принятие мер обеспечивающих защиту интересов добросовестной стороны или третьих лиц от недобросовестного поведения другой стороны (пункт 2 статьи 10 ГК РФ).</w:t>
      </w:r>
      <w:r w:rsidR="00F334DB" w:rsidRPr="00F334DB">
        <w:rPr>
          <w:rFonts w:ascii="Times New Roman" w:eastAsia="Times New Roman" w:hAnsi="Times New Roman" w:cs="Times New Roman"/>
          <w:color w:val="000000"/>
          <w:sz w:val="28"/>
          <w:szCs w:val="28"/>
          <w:lang w:eastAsia="ru-RU"/>
        </w:rPr>
        <w:br/>
      </w:r>
      <w:r w:rsidR="00F334D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F334DB" w:rsidRPr="00F334DB">
        <w:rPr>
          <w:rFonts w:ascii="Times New Roman" w:eastAsia="Times New Roman" w:hAnsi="Times New Roman" w:cs="Times New Roman"/>
          <w:color w:val="000000"/>
          <w:sz w:val="28"/>
          <w:szCs w:val="28"/>
          <w:lang w:eastAsia="ru-RU"/>
        </w:rPr>
        <w:t xml:space="preserve">В своём </w:t>
      </w:r>
      <w:r w:rsidR="00F334DB">
        <w:rPr>
          <w:rFonts w:ascii="Times New Roman" w:eastAsia="Times New Roman" w:hAnsi="Times New Roman" w:cs="Times New Roman"/>
          <w:color w:val="000000"/>
          <w:sz w:val="28"/>
          <w:szCs w:val="28"/>
          <w:lang w:eastAsia="ru-RU"/>
        </w:rPr>
        <w:t xml:space="preserve">Постановлении Верховный суд РФ  </w:t>
      </w:r>
      <w:r w:rsidR="00F334DB" w:rsidRPr="00F334DB">
        <w:rPr>
          <w:rFonts w:ascii="Times New Roman" w:eastAsia="Times New Roman" w:hAnsi="Times New Roman" w:cs="Times New Roman"/>
          <w:color w:val="000000"/>
          <w:sz w:val="28"/>
          <w:szCs w:val="28"/>
          <w:lang w:eastAsia="ru-RU"/>
        </w:rPr>
        <w:t>даёт разъяснения о последствиях недобросовестного поведения стороны</w:t>
      </w:r>
      <w:r>
        <w:rPr>
          <w:rFonts w:ascii="Times New Roman" w:eastAsia="Times New Roman" w:hAnsi="Times New Roman" w:cs="Times New Roman"/>
          <w:color w:val="000000"/>
          <w:sz w:val="28"/>
          <w:szCs w:val="28"/>
          <w:lang w:eastAsia="ru-RU"/>
        </w:rPr>
        <w:t>.</w:t>
      </w:r>
      <w:r w:rsidRPr="005908A2">
        <w:rPr>
          <w:rFonts w:ascii="Arial" w:hAnsi="Arial" w:cs="Arial"/>
          <w:color w:val="000000"/>
          <w:shd w:val="clear" w:color="auto" w:fill="FFFFFF"/>
        </w:rPr>
        <w:t xml:space="preserve"> </w:t>
      </w:r>
      <w:proofErr w:type="gramStart"/>
      <w:r>
        <w:rPr>
          <w:rFonts w:ascii="Arial" w:hAnsi="Arial" w:cs="Arial"/>
          <w:color w:val="000000"/>
          <w:shd w:val="clear" w:color="auto" w:fill="FFFFFF"/>
        </w:rPr>
        <w:t>«</w:t>
      </w:r>
      <w:r w:rsidRPr="005908A2">
        <w:rPr>
          <w:rFonts w:ascii="Times New Roman" w:eastAsia="Times New Roman" w:hAnsi="Times New Roman" w:cs="Times New Roman"/>
          <w:color w:val="000000"/>
          <w:sz w:val="28"/>
          <w:szCs w:val="28"/>
          <w:lang w:eastAsia="ru-RU"/>
        </w:rPr>
        <w:t>Если будет установлено недобросовестное поведение одной из сторон, суд в зависимости от обстоятельств дела и с учетом характера и последствий такого поведения отказывает в защите принадлежащего ей права полностью или частично, а также применяет иные меры, обеспечивающие защиту интересов добросовестной стороны или третьих лиц от недобросовестного поведения другой стороны (пункт 2 статьи 10ГК РФ), например, признает условие, которому недобросовестно воспрепятствовала</w:t>
      </w:r>
      <w:proofErr w:type="gramEnd"/>
      <w:r w:rsidRPr="005908A2">
        <w:rPr>
          <w:rFonts w:ascii="Times New Roman" w:eastAsia="Times New Roman" w:hAnsi="Times New Roman" w:cs="Times New Roman"/>
          <w:color w:val="000000"/>
          <w:sz w:val="28"/>
          <w:szCs w:val="28"/>
          <w:lang w:eastAsia="ru-RU"/>
        </w:rPr>
        <w:t xml:space="preserve"> или содействовала эта сторона соответственно наступившим или </w:t>
      </w:r>
      <w:proofErr w:type="spellStart"/>
      <w:r w:rsidRPr="005908A2">
        <w:rPr>
          <w:rFonts w:ascii="Times New Roman" w:eastAsia="Times New Roman" w:hAnsi="Times New Roman" w:cs="Times New Roman"/>
          <w:color w:val="000000"/>
          <w:sz w:val="28"/>
          <w:szCs w:val="28"/>
          <w:lang w:eastAsia="ru-RU"/>
        </w:rPr>
        <w:t>ненаступившим</w:t>
      </w:r>
      <w:proofErr w:type="spellEnd"/>
      <w:r w:rsidRPr="005908A2">
        <w:rPr>
          <w:rFonts w:ascii="Times New Roman" w:eastAsia="Times New Roman" w:hAnsi="Times New Roman" w:cs="Times New Roman"/>
          <w:color w:val="000000"/>
          <w:sz w:val="28"/>
          <w:szCs w:val="28"/>
          <w:lang w:eastAsia="ru-RU"/>
        </w:rPr>
        <w:t xml:space="preserve"> (пункт 3 статьи 157 ГК РФ); указывает, что заявление такой стороны о недействительности сделки не имеет правового значения (пункт 5 статьи 166 ГК РФ)</w:t>
      </w:r>
      <w:r>
        <w:rPr>
          <w:rFonts w:ascii="Times New Roman" w:eastAsia="Times New Roman" w:hAnsi="Times New Roman" w:cs="Times New Roman"/>
          <w:color w:val="000000"/>
          <w:sz w:val="28"/>
          <w:szCs w:val="28"/>
          <w:lang w:eastAsia="ru-RU"/>
        </w:rPr>
        <w:t>»</w:t>
      </w:r>
      <w:r w:rsidRPr="005908A2">
        <w:rPr>
          <w:rFonts w:ascii="Times New Roman" w:eastAsia="Times New Roman" w:hAnsi="Times New Roman" w:cs="Times New Roman"/>
          <w:color w:val="000000"/>
          <w:sz w:val="28"/>
          <w:szCs w:val="28"/>
          <w:lang w:eastAsia="ru-RU"/>
        </w:rPr>
        <w:t>.</w:t>
      </w:r>
      <w:r>
        <w:rPr>
          <w:rStyle w:val="a8"/>
          <w:rFonts w:ascii="Times New Roman" w:eastAsia="Times New Roman" w:hAnsi="Times New Roman" w:cs="Times New Roman"/>
          <w:color w:val="000000"/>
          <w:sz w:val="28"/>
          <w:szCs w:val="28"/>
          <w:lang w:eastAsia="ru-RU"/>
        </w:rPr>
        <w:footnoteReference w:id="9"/>
      </w:r>
    </w:p>
    <w:p w:rsidR="00557B7A" w:rsidRDefault="00F334DB" w:rsidP="00557B7A">
      <w:pPr>
        <w:shd w:val="clear" w:color="auto" w:fill="FFFFFF"/>
        <w:spacing w:after="0" w:line="360" w:lineRule="auto"/>
        <w:ind w:firstLine="708"/>
        <w:rPr>
          <w:rFonts w:ascii="Times New Roman" w:eastAsia="Times New Roman" w:hAnsi="Times New Roman" w:cs="Times New Roman"/>
          <w:color w:val="000000"/>
          <w:sz w:val="28"/>
          <w:szCs w:val="28"/>
          <w:lang w:eastAsia="ru-RU"/>
        </w:rPr>
      </w:pPr>
      <w:r w:rsidRPr="00F334DB">
        <w:rPr>
          <w:rFonts w:ascii="Times New Roman" w:eastAsia="Times New Roman" w:hAnsi="Times New Roman" w:cs="Times New Roman"/>
          <w:color w:val="000000"/>
          <w:sz w:val="28"/>
          <w:szCs w:val="28"/>
          <w:lang w:eastAsia="ru-RU"/>
        </w:rPr>
        <w:t>Как пример недобросовестного поведения стороны в правоотношениях хотелось бы привести случ</w:t>
      </w:r>
      <w:r w:rsidR="00557B7A">
        <w:rPr>
          <w:rFonts w:ascii="Times New Roman" w:eastAsia="Times New Roman" w:hAnsi="Times New Roman" w:cs="Times New Roman"/>
          <w:color w:val="000000"/>
          <w:sz w:val="28"/>
          <w:szCs w:val="28"/>
          <w:lang w:eastAsia="ru-RU"/>
        </w:rPr>
        <w:t xml:space="preserve">ай из </w:t>
      </w:r>
      <w:r>
        <w:rPr>
          <w:rFonts w:ascii="Times New Roman" w:eastAsia="Times New Roman" w:hAnsi="Times New Roman" w:cs="Times New Roman"/>
          <w:color w:val="000000"/>
          <w:sz w:val="28"/>
          <w:szCs w:val="28"/>
          <w:lang w:eastAsia="ru-RU"/>
        </w:rPr>
        <w:t xml:space="preserve"> судебной практики. Например, </w:t>
      </w:r>
      <w:r w:rsidRPr="00F334DB">
        <w:rPr>
          <w:rFonts w:ascii="Times New Roman" w:eastAsia="Times New Roman" w:hAnsi="Times New Roman" w:cs="Times New Roman"/>
          <w:color w:val="000000"/>
          <w:sz w:val="28"/>
          <w:szCs w:val="28"/>
          <w:lang w:eastAsia="ru-RU"/>
        </w:rPr>
        <w:t>Постановление Четвертого апелляционного суда по гра</w:t>
      </w:r>
      <w:r>
        <w:rPr>
          <w:rFonts w:ascii="Times New Roman" w:eastAsia="Times New Roman" w:hAnsi="Times New Roman" w:cs="Times New Roman"/>
          <w:color w:val="000000"/>
          <w:sz w:val="28"/>
          <w:szCs w:val="28"/>
          <w:lang w:eastAsia="ru-RU"/>
        </w:rPr>
        <w:t>жданскому делу №А19-11802/2015</w:t>
      </w:r>
      <w:r w:rsidR="005908A2">
        <w:rPr>
          <w:rFonts w:ascii="Times New Roman" w:eastAsia="Times New Roman" w:hAnsi="Times New Roman" w:cs="Times New Roman"/>
          <w:color w:val="000000"/>
          <w:sz w:val="28"/>
          <w:szCs w:val="28"/>
          <w:lang w:eastAsia="ru-RU"/>
        </w:rPr>
        <w:t>.</w:t>
      </w:r>
      <w:r w:rsidR="005908A2">
        <w:rPr>
          <w:rStyle w:val="a8"/>
          <w:rFonts w:ascii="Times New Roman" w:eastAsia="Times New Roman" w:hAnsi="Times New Roman" w:cs="Times New Roman"/>
          <w:color w:val="000000"/>
          <w:sz w:val="28"/>
          <w:szCs w:val="28"/>
          <w:lang w:eastAsia="ru-RU"/>
        </w:rPr>
        <w:footnoteReference w:id="10"/>
      </w:r>
    </w:p>
    <w:p w:rsidR="00557B7A" w:rsidRDefault="00497B8B" w:rsidP="00557B7A">
      <w:pPr>
        <w:shd w:val="clear" w:color="auto" w:fill="FFFFFF"/>
        <w:spacing w:after="0" w:line="360" w:lineRule="auto"/>
        <w:ind w:firstLine="7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Так, А</w:t>
      </w:r>
      <w:r w:rsidR="000F1457" w:rsidRPr="000F1457">
        <w:rPr>
          <w:rFonts w:ascii="Times New Roman" w:eastAsia="Times New Roman" w:hAnsi="Times New Roman" w:cs="Times New Roman"/>
          <w:color w:val="000000"/>
          <w:sz w:val="28"/>
          <w:szCs w:val="28"/>
          <w:lang w:eastAsia="ru-RU"/>
        </w:rPr>
        <w:t xml:space="preserve">рендодатель обратился в Арбитражный суд Иркутской области с требованием о взыскании арендной платы за период пользования </w:t>
      </w:r>
      <w:r w:rsidR="000F1457" w:rsidRPr="000F1457">
        <w:rPr>
          <w:rFonts w:ascii="Times New Roman" w:eastAsia="Times New Roman" w:hAnsi="Times New Roman" w:cs="Times New Roman"/>
          <w:color w:val="000000"/>
          <w:sz w:val="28"/>
          <w:szCs w:val="28"/>
          <w:lang w:eastAsia="ru-RU"/>
        </w:rPr>
        <w:lastRenderedPageBreak/>
        <w:t xml:space="preserve">арендатором имуществом, а также неустойки за просрочку оплаты платежей по договору. Ответчик (Арендатор) не согласился с предъявленным иском, заявил, что договор представленный в суд в качестве доказательства и акт приема передачи подписан не истцом, а иным лицом </w:t>
      </w:r>
      <w:proofErr w:type="gramStart"/>
      <w:r w:rsidR="000F1457" w:rsidRPr="000F1457">
        <w:rPr>
          <w:rFonts w:ascii="Times New Roman" w:eastAsia="Times New Roman" w:hAnsi="Times New Roman" w:cs="Times New Roman"/>
          <w:color w:val="000000"/>
          <w:sz w:val="28"/>
          <w:szCs w:val="28"/>
          <w:lang w:eastAsia="ru-RU"/>
        </w:rPr>
        <w:t>и</w:t>
      </w:r>
      <w:proofErr w:type="gramEnd"/>
      <w:r w:rsidR="000F1457" w:rsidRPr="000F1457">
        <w:rPr>
          <w:rFonts w:ascii="Times New Roman" w:eastAsia="Times New Roman" w:hAnsi="Times New Roman" w:cs="Times New Roman"/>
          <w:color w:val="000000"/>
          <w:sz w:val="28"/>
          <w:szCs w:val="28"/>
          <w:lang w:eastAsia="ru-RU"/>
        </w:rPr>
        <w:t xml:space="preserve"> следовательно, правоотношения у него с истцом не возникли, и договор считается незаключенным.</w:t>
      </w:r>
    </w:p>
    <w:p w:rsidR="000F1457" w:rsidRDefault="000F1457" w:rsidP="00557B7A">
      <w:pPr>
        <w:shd w:val="clear" w:color="auto" w:fill="FFFFFF"/>
        <w:spacing w:after="0" w:line="360" w:lineRule="auto"/>
        <w:ind w:firstLine="7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Суд первой инстанции по результатам рассмотрения дела </w:t>
      </w:r>
      <w:r w:rsidRPr="000F1457">
        <w:rPr>
          <w:rFonts w:ascii="Times New Roman" w:eastAsia="Times New Roman" w:hAnsi="Times New Roman" w:cs="Times New Roman"/>
          <w:color w:val="000000"/>
          <w:sz w:val="28"/>
          <w:szCs w:val="28"/>
          <w:lang w:eastAsia="ru-RU"/>
        </w:rPr>
        <w:t>пришел к выводам о том, что права и обязанности, предусмотренные договором аренды №, у сторон не возникли ввиду следующего. Как указывает суд первой инстанции договор оказания услуг по предоставлению площади № и акт приема — не может быть признан заключенным. При этом</w:t>
      </w:r>
      <w:proofErr w:type="gramStart"/>
      <w:r w:rsidRPr="000F1457">
        <w:rPr>
          <w:rFonts w:ascii="Times New Roman" w:eastAsia="Times New Roman" w:hAnsi="Times New Roman" w:cs="Times New Roman"/>
          <w:color w:val="000000"/>
          <w:sz w:val="28"/>
          <w:szCs w:val="28"/>
          <w:lang w:eastAsia="ru-RU"/>
        </w:rPr>
        <w:t>,</w:t>
      </w:r>
      <w:proofErr w:type="gramEnd"/>
      <w:r w:rsidRPr="000F1457">
        <w:rPr>
          <w:rFonts w:ascii="Times New Roman" w:eastAsia="Times New Roman" w:hAnsi="Times New Roman" w:cs="Times New Roman"/>
          <w:color w:val="000000"/>
          <w:sz w:val="28"/>
          <w:szCs w:val="28"/>
          <w:lang w:eastAsia="ru-RU"/>
        </w:rPr>
        <w:t xml:space="preserve"> основанные на договоре оказания услуг по предоставлению площади требования о взыскании арендной платы и неустойки удовлетворению не подлежат.</w:t>
      </w:r>
    </w:p>
    <w:p w:rsidR="000F1457" w:rsidRDefault="000F1457" w:rsidP="00557B7A">
      <w:pPr>
        <w:shd w:val="clear" w:color="auto" w:fill="FFFFFF"/>
        <w:spacing w:after="0" w:line="360" w:lineRule="auto"/>
        <w:ind w:firstLine="7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Сторона, не согласившись с выводами суда п</w:t>
      </w:r>
      <w:r w:rsidR="00D678C1">
        <w:rPr>
          <w:rFonts w:ascii="Times New Roman" w:eastAsia="Times New Roman" w:hAnsi="Times New Roman" w:cs="Times New Roman"/>
          <w:color w:val="000000"/>
          <w:sz w:val="28"/>
          <w:szCs w:val="28"/>
          <w:lang w:eastAsia="ru-RU"/>
        </w:rPr>
        <w:t>ервой инстанции</w:t>
      </w:r>
      <w:r>
        <w:rPr>
          <w:rFonts w:ascii="Times New Roman" w:eastAsia="Times New Roman" w:hAnsi="Times New Roman" w:cs="Times New Roman"/>
          <w:color w:val="000000"/>
          <w:sz w:val="28"/>
          <w:szCs w:val="28"/>
          <w:lang w:eastAsia="ru-RU"/>
        </w:rPr>
        <w:t>, обратилась в Четвёртый апелляционный арбитражный суд</w:t>
      </w:r>
      <w:r w:rsidR="00497B8B">
        <w:rPr>
          <w:rFonts w:ascii="Times New Roman" w:eastAsia="Times New Roman" w:hAnsi="Times New Roman" w:cs="Times New Roman"/>
          <w:color w:val="000000"/>
          <w:sz w:val="28"/>
          <w:szCs w:val="28"/>
          <w:lang w:eastAsia="ru-RU"/>
        </w:rPr>
        <w:t xml:space="preserve">, </w:t>
      </w:r>
      <w:r w:rsidRPr="000F1457">
        <w:rPr>
          <w:rFonts w:ascii="Times New Roman" w:eastAsia="Times New Roman" w:hAnsi="Times New Roman" w:cs="Times New Roman"/>
          <w:color w:val="000000"/>
          <w:sz w:val="28"/>
          <w:szCs w:val="28"/>
          <w:lang w:eastAsia="ru-RU"/>
        </w:rPr>
        <w:t>сославшись на недобросовестное поведение стороны в правоотношениях.</w:t>
      </w:r>
    </w:p>
    <w:p w:rsidR="000E4582" w:rsidRDefault="000E4582" w:rsidP="000E4582">
      <w:pPr>
        <w:shd w:val="clear" w:color="auto" w:fill="FFFFFF"/>
        <w:spacing w:after="0" w:line="360" w:lineRule="auto"/>
        <w:ind w:firstLine="7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Суд апелляционной инстанции согласился с доводами истца, изложенными </w:t>
      </w:r>
      <w:r w:rsidR="00497B8B">
        <w:rPr>
          <w:rFonts w:ascii="Times New Roman" w:eastAsia="Times New Roman" w:hAnsi="Times New Roman" w:cs="Times New Roman"/>
          <w:color w:val="000000"/>
          <w:sz w:val="28"/>
          <w:szCs w:val="28"/>
          <w:lang w:eastAsia="ru-RU"/>
        </w:rPr>
        <w:t>в жалобе</w:t>
      </w:r>
      <w:r>
        <w:rPr>
          <w:rFonts w:ascii="Times New Roman" w:eastAsia="Times New Roman" w:hAnsi="Times New Roman" w:cs="Times New Roman"/>
          <w:color w:val="000000"/>
          <w:sz w:val="28"/>
          <w:szCs w:val="28"/>
          <w:lang w:eastAsia="ru-RU"/>
        </w:rPr>
        <w:t xml:space="preserve">, отменил решение , указав следующее </w:t>
      </w:r>
      <w:r w:rsidRPr="000E4582">
        <w:rPr>
          <w:rFonts w:ascii="Times New Roman" w:eastAsia="Times New Roman" w:hAnsi="Times New Roman" w:cs="Times New Roman"/>
          <w:color w:val="000000"/>
          <w:sz w:val="28"/>
          <w:szCs w:val="28"/>
          <w:lang w:eastAsia="ru-RU"/>
        </w:rPr>
        <w:t>: «Апелляционный суд с данными выводами согласиться не может в связи со следующим:</w:t>
      </w:r>
    </w:p>
    <w:p w:rsidR="000E4582" w:rsidRDefault="000E4582" w:rsidP="000E4582">
      <w:pPr>
        <w:shd w:val="clear" w:color="auto" w:fill="FFFFFF"/>
        <w:spacing w:after="0" w:line="360" w:lineRule="auto"/>
        <w:ind w:firstLine="708"/>
        <w:rPr>
          <w:rFonts w:ascii="Times New Roman" w:eastAsia="Times New Roman" w:hAnsi="Times New Roman" w:cs="Times New Roman"/>
          <w:color w:val="000000"/>
          <w:sz w:val="28"/>
          <w:szCs w:val="28"/>
          <w:lang w:eastAsia="ru-RU"/>
        </w:rPr>
      </w:pPr>
      <w:r w:rsidRPr="000E4582">
        <w:rPr>
          <w:rFonts w:ascii="Times New Roman" w:eastAsia="Times New Roman" w:hAnsi="Times New Roman" w:cs="Times New Roman"/>
          <w:color w:val="000000"/>
          <w:sz w:val="28"/>
          <w:szCs w:val="28"/>
          <w:lang w:eastAsia="ru-RU"/>
        </w:rPr>
        <w:t>Как следует из пояснений сторон и материалов дела, факты передачи помещения, пользования помещением, оплаты за пользование помещением имели место. Из материалов дела также следует, что между сторонами не возникало спора по поводу объекта аренды.</w:t>
      </w:r>
    </w:p>
    <w:p w:rsidR="00331E6A" w:rsidRDefault="000E4582" w:rsidP="00331E6A">
      <w:pPr>
        <w:shd w:val="clear" w:color="auto" w:fill="FFFFFF"/>
        <w:spacing w:after="0" w:line="360" w:lineRule="auto"/>
        <w:ind w:firstLine="708"/>
        <w:rPr>
          <w:rFonts w:ascii="Times New Roman" w:eastAsia="Times New Roman" w:hAnsi="Times New Roman" w:cs="Times New Roman"/>
          <w:color w:val="000000"/>
          <w:sz w:val="28"/>
          <w:szCs w:val="28"/>
          <w:lang w:eastAsia="ru-RU"/>
        </w:rPr>
      </w:pPr>
      <w:r w:rsidRPr="000E4582">
        <w:rPr>
          <w:rFonts w:ascii="Times New Roman" w:eastAsia="Times New Roman" w:hAnsi="Times New Roman" w:cs="Times New Roman"/>
          <w:color w:val="000000"/>
          <w:sz w:val="28"/>
          <w:szCs w:val="28"/>
          <w:lang w:eastAsia="ru-RU"/>
        </w:rPr>
        <w:t xml:space="preserve">При этом ответчик суду первой инстанции и в отзыве на апелляционные </w:t>
      </w:r>
      <w:r w:rsidR="00497B8B">
        <w:rPr>
          <w:rFonts w:ascii="Times New Roman" w:eastAsia="Times New Roman" w:hAnsi="Times New Roman" w:cs="Times New Roman"/>
          <w:color w:val="000000"/>
          <w:sz w:val="28"/>
          <w:szCs w:val="28"/>
          <w:lang w:eastAsia="ru-RU"/>
        </w:rPr>
        <w:t>жалобы указывает, что, когда он</w:t>
      </w:r>
      <w:r w:rsidRPr="000E4582">
        <w:rPr>
          <w:rFonts w:ascii="Times New Roman" w:eastAsia="Times New Roman" w:hAnsi="Times New Roman" w:cs="Times New Roman"/>
          <w:color w:val="000000"/>
          <w:sz w:val="28"/>
          <w:szCs w:val="28"/>
          <w:lang w:eastAsia="ru-RU"/>
        </w:rPr>
        <w:t xml:space="preserve"> у</w:t>
      </w:r>
      <w:r w:rsidR="00497B8B">
        <w:rPr>
          <w:rFonts w:ascii="Times New Roman" w:eastAsia="Times New Roman" w:hAnsi="Times New Roman" w:cs="Times New Roman"/>
          <w:color w:val="000000"/>
          <w:sz w:val="28"/>
          <w:szCs w:val="28"/>
          <w:lang w:eastAsia="ru-RU"/>
        </w:rPr>
        <w:t>знал</w:t>
      </w:r>
      <w:r>
        <w:rPr>
          <w:rFonts w:ascii="Times New Roman" w:eastAsia="Times New Roman" w:hAnsi="Times New Roman" w:cs="Times New Roman"/>
          <w:color w:val="000000"/>
          <w:sz w:val="28"/>
          <w:szCs w:val="28"/>
          <w:lang w:eastAsia="ru-RU"/>
        </w:rPr>
        <w:t>, что договор подписан не а</w:t>
      </w:r>
      <w:r w:rsidR="00D678C1">
        <w:rPr>
          <w:rFonts w:ascii="Times New Roman" w:eastAsia="Times New Roman" w:hAnsi="Times New Roman" w:cs="Times New Roman"/>
          <w:color w:val="000000"/>
          <w:sz w:val="28"/>
          <w:szCs w:val="28"/>
          <w:lang w:eastAsia="ru-RU"/>
        </w:rPr>
        <w:t>рендодателем,</w:t>
      </w:r>
      <w:r w:rsidR="00497B8B">
        <w:rPr>
          <w:rFonts w:ascii="Times New Roman" w:eastAsia="Times New Roman" w:hAnsi="Times New Roman" w:cs="Times New Roman"/>
          <w:color w:val="000000"/>
          <w:sz w:val="28"/>
          <w:szCs w:val="28"/>
          <w:lang w:eastAsia="ru-RU"/>
        </w:rPr>
        <w:t xml:space="preserve"> то</w:t>
      </w:r>
      <w:r w:rsidRPr="000E4582">
        <w:rPr>
          <w:rFonts w:ascii="Times New Roman" w:eastAsia="Times New Roman" w:hAnsi="Times New Roman" w:cs="Times New Roman"/>
          <w:color w:val="000000"/>
          <w:sz w:val="28"/>
          <w:szCs w:val="28"/>
          <w:lang w:eastAsia="ru-RU"/>
        </w:rPr>
        <w:t xml:space="preserve"> посчитал это существенным обстоятельством.</w:t>
      </w:r>
    </w:p>
    <w:p w:rsidR="00331E6A" w:rsidRPr="000E4582" w:rsidRDefault="00331E6A" w:rsidP="00331E6A">
      <w:pPr>
        <w:shd w:val="clear" w:color="auto" w:fill="FFFFFF"/>
        <w:spacing w:after="0" w:line="360" w:lineRule="auto"/>
        <w:ind w:firstLine="708"/>
        <w:rPr>
          <w:rFonts w:ascii="Times New Roman" w:eastAsia="Times New Roman" w:hAnsi="Times New Roman" w:cs="Times New Roman"/>
          <w:color w:val="000000"/>
          <w:sz w:val="28"/>
          <w:szCs w:val="28"/>
          <w:lang w:eastAsia="ru-RU"/>
        </w:rPr>
      </w:pPr>
      <w:r w:rsidRPr="00331E6A">
        <w:rPr>
          <w:rFonts w:ascii="Times New Roman" w:eastAsia="Times New Roman" w:hAnsi="Times New Roman" w:cs="Times New Roman"/>
          <w:color w:val="000000"/>
          <w:sz w:val="28"/>
          <w:szCs w:val="28"/>
          <w:lang w:eastAsia="ru-RU"/>
        </w:rPr>
        <w:t xml:space="preserve">Апелляционный суд такой подход не может принять, поскольку арендные отношения не могут считаться отношениями, в которых имеет существенное значение личность арендодателя (как и арендатора), так как </w:t>
      </w:r>
      <w:r w:rsidRPr="00331E6A">
        <w:rPr>
          <w:rFonts w:ascii="Times New Roman" w:eastAsia="Times New Roman" w:hAnsi="Times New Roman" w:cs="Times New Roman"/>
          <w:color w:val="000000"/>
          <w:sz w:val="28"/>
          <w:szCs w:val="28"/>
          <w:lang w:eastAsia="ru-RU"/>
        </w:rPr>
        <w:lastRenderedPageBreak/>
        <w:t>сущность арендных отношений состоит в получении имущества в пользование, то есть, извлечение его полезных свойств не связано непосредственно с личностью арендодателя.</w:t>
      </w:r>
    </w:p>
    <w:p w:rsidR="00331E6A" w:rsidRPr="00557B7A" w:rsidRDefault="00331E6A" w:rsidP="00331E6A">
      <w:pPr>
        <w:shd w:val="clear" w:color="auto" w:fill="FFFFFF"/>
        <w:spacing w:after="0" w:line="360" w:lineRule="auto"/>
        <w:ind w:firstLine="708"/>
        <w:rPr>
          <w:rFonts w:ascii="Times New Roman" w:eastAsia="Times New Roman" w:hAnsi="Times New Roman" w:cs="Times New Roman"/>
          <w:color w:val="000000"/>
          <w:sz w:val="28"/>
          <w:szCs w:val="28"/>
          <w:lang w:eastAsia="ru-RU"/>
        </w:rPr>
      </w:pPr>
      <w:r w:rsidRPr="00331E6A">
        <w:rPr>
          <w:rFonts w:ascii="Times New Roman" w:eastAsia="Times New Roman" w:hAnsi="Times New Roman" w:cs="Times New Roman"/>
          <w:color w:val="000000"/>
          <w:sz w:val="28"/>
          <w:szCs w:val="28"/>
          <w:lang w:eastAsia="ru-RU"/>
        </w:rPr>
        <w:t>В соответствии с ч.2 ст.166 ГК РФ 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w:t>
      </w:r>
      <w:r w:rsidR="0053419A">
        <w:rPr>
          <w:rStyle w:val="a8"/>
          <w:rFonts w:ascii="Times New Roman" w:eastAsia="Times New Roman" w:hAnsi="Times New Roman" w:cs="Times New Roman"/>
          <w:color w:val="000000"/>
          <w:sz w:val="28"/>
          <w:szCs w:val="28"/>
          <w:lang w:eastAsia="ru-RU"/>
        </w:rPr>
        <w:footnoteReference w:id="11"/>
      </w:r>
    </w:p>
    <w:p w:rsidR="00331E6A" w:rsidRPr="00452048" w:rsidRDefault="00331E6A" w:rsidP="00331E6A">
      <w:pPr>
        <w:shd w:val="clear" w:color="auto" w:fill="FFFFFF"/>
        <w:spacing w:after="0" w:line="360" w:lineRule="auto"/>
        <w:ind w:firstLine="708"/>
        <w:rPr>
          <w:rFonts w:ascii="Times New Roman" w:eastAsia="Times New Roman" w:hAnsi="Times New Roman" w:cs="Times New Roman"/>
          <w:color w:val="000000"/>
          <w:sz w:val="28"/>
          <w:szCs w:val="28"/>
          <w:lang w:eastAsia="ru-RU"/>
        </w:rPr>
      </w:pPr>
      <w:r w:rsidRPr="00331E6A">
        <w:rPr>
          <w:rFonts w:ascii="Times New Roman" w:eastAsia="Times New Roman" w:hAnsi="Times New Roman" w:cs="Times New Roman"/>
          <w:color w:val="000000"/>
          <w:sz w:val="28"/>
          <w:szCs w:val="28"/>
          <w:lang w:eastAsia="ru-RU"/>
        </w:rPr>
        <w:t>Как поясняет и сам ответчик, оплата за арендованное помещение принималась от имени Арендодателя, требований об освобождении помещения не предъявлялось. Таким образом, апелляционный суд не усматривает того, чтобы у арендатора имелись основания для выводов о нарушении его прав. Соответственно, доводы со ссылкой на недействительность сделки апелляционным судом не принимаются.</w:t>
      </w:r>
    </w:p>
    <w:p w:rsidR="00452048" w:rsidRDefault="00331E6A" w:rsidP="009C3238">
      <w:pPr>
        <w:shd w:val="clear" w:color="auto" w:fill="FFFFFF"/>
        <w:spacing w:after="0" w:line="360" w:lineRule="auto"/>
        <w:ind w:firstLine="708"/>
        <w:rPr>
          <w:rFonts w:ascii="Times New Roman" w:eastAsia="Times New Roman" w:hAnsi="Times New Roman" w:cs="Times New Roman"/>
          <w:color w:val="000000"/>
          <w:sz w:val="28"/>
          <w:szCs w:val="28"/>
          <w:lang w:eastAsia="ru-RU"/>
        </w:rPr>
      </w:pPr>
      <w:r w:rsidRPr="00331E6A">
        <w:rPr>
          <w:rFonts w:ascii="Times New Roman" w:eastAsia="Times New Roman" w:hAnsi="Times New Roman" w:cs="Times New Roman"/>
          <w:color w:val="000000"/>
          <w:sz w:val="28"/>
          <w:szCs w:val="28"/>
          <w:lang w:eastAsia="ru-RU"/>
        </w:rPr>
        <w:t>Из положений частей 2, 3 ст.1, ч.2 ст.6, ч.5 ст.10 ГК РФ следует, что участники гражданского оборота должны действовать разумно и добросовестно.</w:t>
      </w:r>
    </w:p>
    <w:p w:rsidR="00331E6A" w:rsidRDefault="00331E6A" w:rsidP="00331E6A">
      <w:pPr>
        <w:shd w:val="clear" w:color="auto" w:fill="FFFFFF"/>
        <w:spacing w:after="0" w:line="360" w:lineRule="auto"/>
        <w:ind w:firstLine="708"/>
        <w:rPr>
          <w:rFonts w:ascii="Times New Roman" w:eastAsia="Times New Roman" w:hAnsi="Times New Roman" w:cs="Times New Roman"/>
          <w:color w:val="000000"/>
          <w:sz w:val="28"/>
          <w:szCs w:val="28"/>
          <w:lang w:eastAsia="ru-RU"/>
        </w:rPr>
      </w:pPr>
      <w:proofErr w:type="gramStart"/>
      <w:r w:rsidRPr="00331E6A">
        <w:rPr>
          <w:rFonts w:ascii="Times New Roman" w:eastAsia="Times New Roman" w:hAnsi="Times New Roman" w:cs="Times New Roman"/>
          <w:color w:val="000000"/>
          <w:sz w:val="28"/>
          <w:szCs w:val="28"/>
          <w:lang w:eastAsia="ru-RU"/>
        </w:rPr>
        <w:t>Апелляционный суд полагает, что, действуя разумно и добросовестно, ответчик</w:t>
      </w:r>
      <w:r>
        <w:rPr>
          <w:rFonts w:ascii="Times New Roman" w:eastAsia="Times New Roman" w:hAnsi="Times New Roman" w:cs="Times New Roman"/>
          <w:color w:val="000000"/>
          <w:sz w:val="28"/>
          <w:szCs w:val="28"/>
          <w:lang w:eastAsia="ru-RU"/>
        </w:rPr>
        <w:t xml:space="preserve"> </w:t>
      </w:r>
      <w:r w:rsidRPr="00331E6A">
        <w:rPr>
          <w:rFonts w:ascii="Times New Roman" w:eastAsia="Times New Roman" w:hAnsi="Times New Roman" w:cs="Times New Roman"/>
          <w:color w:val="000000"/>
          <w:sz w:val="28"/>
          <w:szCs w:val="28"/>
          <w:lang w:eastAsia="ru-RU"/>
        </w:rPr>
        <w:t>должен был убедиться в личности лица, с которым он ведет переговоры, подписывает договор и акт приема-передачи, однако, по-видимому, таких действий не предпринял, то есть, во-первых, личность арендодателя для него не имела существенного значения, во-вторых, он мог и должен был знать с кем вступает в отношения, а, в-третьих, из обстановки совершения сделки</w:t>
      </w:r>
      <w:proofErr w:type="gramEnd"/>
      <w:r w:rsidRPr="00331E6A">
        <w:rPr>
          <w:rFonts w:ascii="Times New Roman" w:eastAsia="Times New Roman" w:hAnsi="Times New Roman" w:cs="Times New Roman"/>
          <w:color w:val="000000"/>
          <w:sz w:val="28"/>
          <w:szCs w:val="28"/>
          <w:lang w:eastAsia="ru-RU"/>
        </w:rPr>
        <w:t>, передачи помещения сомнений в наличии полномочий у лица, заключающего сделку, у ответчика также не возникло. При этом истец своими последующими действиями одобрил заключе</w:t>
      </w:r>
      <w:r>
        <w:rPr>
          <w:rFonts w:ascii="Times New Roman" w:eastAsia="Times New Roman" w:hAnsi="Times New Roman" w:cs="Times New Roman"/>
          <w:color w:val="000000"/>
          <w:sz w:val="28"/>
          <w:szCs w:val="28"/>
          <w:lang w:eastAsia="ru-RU"/>
        </w:rPr>
        <w:t>ние сделки своим представителем.</w:t>
      </w:r>
    </w:p>
    <w:p w:rsidR="00331E6A" w:rsidRDefault="00331E6A" w:rsidP="00331E6A">
      <w:pPr>
        <w:shd w:val="clear" w:color="auto" w:fill="FFFFFF"/>
        <w:spacing w:after="0" w:line="360" w:lineRule="auto"/>
        <w:ind w:firstLine="708"/>
        <w:rPr>
          <w:rFonts w:ascii="Times New Roman" w:eastAsia="Times New Roman" w:hAnsi="Times New Roman" w:cs="Times New Roman"/>
          <w:color w:val="000000"/>
          <w:sz w:val="28"/>
          <w:szCs w:val="28"/>
          <w:lang w:eastAsia="ru-RU"/>
        </w:rPr>
      </w:pPr>
      <w:r w:rsidRPr="00331E6A">
        <w:rPr>
          <w:rFonts w:ascii="Times New Roman" w:eastAsia="Times New Roman" w:hAnsi="Times New Roman" w:cs="Times New Roman"/>
          <w:color w:val="000000"/>
          <w:sz w:val="28"/>
          <w:szCs w:val="28"/>
          <w:lang w:eastAsia="ru-RU"/>
        </w:rPr>
        <w:t xml:space="preserve">Таким образом, учитывая, что договор аренды исполнялся обеими сторонами, спора об объекте аренды, о размерах арендной платы не имелось, </w:t>
      </w:r>
      <w:r w:rsidRPr="00331E6A">
        <w:rPr>
          <w:rFonts w:ascii="Times New Roman" w:eastAsia="Times New Roman" w:hAnsi="Times New Roman" w:cs="Times New Roman"/>
          <w:color w:val="000000"/>
          <w:sz w:val="28"/>
          <w:szCs w:val="28"/>
          <w:lang w:eastAsia="ru-RU"/>
        </w:rPr>
        <w:lastRenderedPageBreak/>
        <w:t xml:space="preserve">апелляционный суд приходит к выводу, что оснований для выводов о </w:t>
      </w:r>
      <w:proofErr w:type="spellStart"/>
      <w:r w:rsidRPr="00331E6A">
        <w:rPr>
          <w:rFonts w:ascii="Times New Roman" w:eastAsia="Times New Roman" w:hAnsi="Times New Roman" w:cs="Times New Roman"/>
          <w:color w:val="000000"/>
          <w:sz w:val="28"/>
          <w:szCs w:val="28"/>
          <w:lang w:eastAsia="ru-RU"/>
        </w:rPr>
        <w:t>незаключенности</w:t>
      </w:r>
      <w:proofErr w:type="spellEnd"/>
      <w:r w:rsidRPr="00331E6A">
        <w:rPr>
          <w:rFonts w:ascii="Times New Roman" w:eastAsia="Times New Roman" w:hAnsi="Times New Roman" w:cs="Times New Roman"/>
          <w:color w:val="000000"/>
          <w:sz w:val="28"/>
          <w:szCs w:val="28"/>
          <w:lang w:eastAsia="ru-RU"/>
        </w:rPr>
        <w:t xml:space="preserve"> договора, об отсутствии между сторонами арендного обязательства, не имеется. Более того, апелляционный суд в действиях и доводах ответчика усматривает признаки недобросове</w:t>
      </w:r>
      <w:r>
        <w:rPr>
          <w:rFonts w:ascii="Times New Roman" w:eastAsia="Times New Roman" w:hAnsi="Times New Roman" w:cs="Times New Roman"/>
          <w:color w:val="000000"/>
          <w:sz w:val="28"/>
          <w:szCs w:val="28"/>
          <w:lang w:eastAsia="ru-RU"/>
        </w:rPr>
        <w:t>стного и неразумного поведения».</w:t>
      </w:r>
    </w:p>
    <w:p w:rsidR="00F67BA3" w:rsidRDefault="00331E6A" w:rsidP="0053419A">
      <w:pPr>
        <w:shd w:val="clear" w:color="auto" w:fill="FFFFFF"/>
        <w:spacing w:after="0" w:line="360" w:lineRule="auto"/>
        <w:ind w:firstLine="708"/>
        <w:rPr>
          <w:rFonts w:ascii="Times New Roman" w:eastAsia="Times New Roman" w:hAnsi="Times New Roman" w:cs="Times New Roman"/>
          <w:color w:val="000000"/>
          <w:sz w:val="28"/>
          <w:szCs w:val="28"/>
          <w:lang w:eastAsia="ru-RU"/>
        </w:rPr>
      </w:pPr>
      <w:r w:rsidRPr="00331E6A">
        <w:rPr>
          <w:rFonts w:ascii="Times New Roman" w:eastAsia="Times New Roman" w:hAnsi="Times New Roman" w:cs="Times New Roman"/>
          <w:color w:val="000000"/>
          <w:sz w:val="28"/>
          <w:szCs w:val="28"/>
          <w:lang w:eastAsia="ru-RU"/>
        </w:rPr>
        <w:t>Как видно из указанного примера, после опубликования Постановления Верховного суда РФ №25, судьи стали более активно применять</w:t>
      </w:r>
      <w:r>
        <w:rPr>
          <w:rFonts w:ascii="Times New Roman" w:eastAsia="Times New Roman" w:hAnsi="Times New Roman" w:cs="Times New Roman"/>
          <w:color w:val="000000"/>
          <w:sz w:val="28"/>
          <w:szCs w:val="28"/>
          <w:lang w:eastAsia="ru-RU"/>
        </w:rPr>
        <w:t xml:space="preserve"> на практике положения пункта 3 статьи 1</w:t>
      </w:r>
      <w:r w:rsidRPr="00331E6A">
        <w:rPr>
          <w:rFonts w:ascii="Times New Roman" w:eastAsia="Times New Roman" w:hAnsi="Times New Roman" w:cs="Times New Roman"/>
          <w:color w:val="000000"/>
          <w:sz w:val="28"/>
          <w:szCs w:val="28"/>
          <w:lang w:eastAsia="ru-RU"/>
        </w:rPr>
        <w:t xml:space="preserve"> Гражданского кодекса РФ и при выявлении недобросовестного поведения стороны применять последствия такого поведения. В вышеописанном примере признав действия ответчиков недобросовестными, суд ограничил им право ссылаться на </w:t>
      </w:r>
      <w:proofErr w:type="spellStart"/>
      <w:r w:rsidRPr="00331E6A">
        <w:rPr>
          <w:rFonts w:ascii="Times New Roman" w:eastAsia="Times New Roman" w:hAnsi="Times New Roman" w:cs="Times New Roman"/>
          <w:color w:val="000000"/>
          <w:sz w:val="28"/>
          <w:szCs w:val="28"/>
          <w:lang w:eastAsia="ru-RU"/>
        </w:rPr>
        <w:t>незаключенность</w:t>
      </w:r>
      <w:proofErr w:type="spellEnd"/>
      <w:r w:rsidRPr="00331E6A">
        <w:rPr>
          <w:rFonts w:ascii="Times New Roman" w:eastAsia="Times New Roman" w:hAnsi="Times New Roman" w:cs="Times New Roman"/>
          <w:color w:val="000000"/>
          <w:sz w:val="28"/>
          <w:szCs w:val="28"/>
          <w:lang w:eastAsia="ru-RU"/>
        </w:rPr>
        <w:t xml:space="preserve"> сделки и удовлетворил требовани</w:t>
      </w:r>
      <w:r>
        <w:rPr>
          <w:rFonts w:ascii="Times New Roman" w:eastAsia="Times New Roman" w:hAnsi="Times New Roman" w:cs="Times New Roman"/>
          <w:color w:val="000000"/>
          <w:sz w:val="28"/>
          <w:szCs w:val="28"/>
          <w:lang w:eastAsia="ru-RU"/>
        </w:rPr>
        <w:t>я истца.</w:t>
      </w:r>
    </w:p>
    <w:p w:rsidR="00E33ABB" w:rsidRDefault="00E33ABB" w:rsidP="0053419A">
      <w:pPr>
        <w:shd w:val="clear" w:color="auto" w:fill="FFFFFF"/>
        <w:spacing w:after="0" w:line="360" w:lineRule="auto"/>
        <w:ind w:firstLine="708"/>
        <w:rPr>
          <w:rFonts w:ascii="Times New Roman" w:eastAsia="Times New Roman" w:hAnsi="Times New Roman" w:cs="Times New Roman"/>
          <w:color w:val="000000"/>
          <w:sz w:val="28"/>
          <w:szCs w:val="28"/>
          <w:lang w:eastAsia="ru-RU"/>
        </w:rPr>
      </w:pPr>
    </w:p>
    <w:p w:rsidR="00E33ABB" w:rsidRDefault="00E33ABB" w:rsidP="0053419A">
      <w:pPr>
        <w:shd w:val="clear" w:color="auto" w:fill="FFFFFF"/>
        <w:spacing w:after="0" w:line="360" w:lineRule="auto"/>
        <w:ind w:firstLine="708"/>
        <w:rPr>
          <w:rFonts w:ascii="Times New Roman" w:eastAsia="Times New Roman" w:hAnsi="Times New Roman" w:cs="Times New Roman"/>
          <w:color w:val="000000"/>
          <w:sz w:val="28"/>
          <w:szCs w:val="28"/>
          <w:lang w:eastAsia="ru-RU"/>
        </w:rPr>
      </w:pPr>
    </w:p>
    <w:p w:rsidR="00E33ABB" w:rsidRDefault="00E33ABB" w:rsidP="0053419A">
      <w:pPr>
        <w:shd w:val="clear" w:color="auto" w:fill="FFFFFF"/>
        <w:spacing w:after="0" w:line="360" w:lineRule="auto"/>
        <w:ind w:firstLine="708"/>
        <w:rPr>
          <w:rFonts w:ascii="Times New Roman" w:eastAsia="Times New Roman" w:hAnsi="Times New Roman" w:cs="Times New Roman"/>
          <w:color w:val="000000"/>
          <w:sz w:val="28"/>
          <w:szCs w:val="28"/>
          <w:lang w:eastAsia="ru-RU"/>
        </w:rPr>
      </w:pPr>
    </w:p>
    <w:p w:rsidR="00E33ABB" w:rsidRDefault="00E33ABB" w:rsidP="0053419A">
      <w:pPr>
        <w:shd w:val="clear" w:color="auto" w:fill="FFFFFF"/>
        <w:spacing w:after="0" w:line="360" w:lineRule="auto"/>
        <w:ind w:firstLine="708"/>
        <w:rPr>
          <w:rFonts w:ascii="Times New Roman" w:eastAsia="Times New Roman" w:hAnsi="Times New Roman" w:cs="Times New Roman"/>
          <w:color w:val="000000"/>
          <w:sz w:val="28"/>
          <w:szCs w:val="28"/>
          <w:lang w:eastAsia="ru-RU"/>
        </w:rPr>
      </w:pPr>
    </w:p>
    <w:p w:rsidR="00E33ABB" w:rsidRDefault="00E33ABB" w:rsidP="0053419A">
      <w:pPr>
        <w:shd w:val="clear" w:color="auto" w:fill="FFFFFF"/>
        <w:spacing w:after="0" w:line="360" w:lineRule="auto"/>
        <w:ind w:firstLine="708"/>
        <w:rPr>
          <w:rFonts w:ascii="Times New Roman" w:eastAsia="Times New Roman" w:hAnsi="Times New Roman" w:cs="Times New Roman"/>
          <w:color w:val="000000"/>
          <w:sz w:val="28"/>
          <w:szCs w:val="28"/>
          <w:lang w:eastAsia="ru-RU"/>
        </w:rPr>
      </w:pPr>
    </w:p>
    <w:p w:rsidR="00E33ABB" w:rsidRDefault="00E33ABB" w:rsidP="0053419A">
      <w:pPr>
        <w:shd w:val="clear" w:color="auto" w:fill="FFFFFF"/>
        <w:spacing w:after="0" w:line="360" w:lineRule="auto"/>
        <w:ind w:firstLine="708"/>
        <w:rPr>
          <w:rFonts w:ascii="Times New Roman" w:eastAsia="Times New Roman" w:hAnsi="Times New Roman" w:cs="Times New Roman"/>
          <w:color w:val="000000"/>
          <w:sz w:val="28"/>
          <w:szCs w:val="28"/>
          <w:lang w:eastAsia="ru-RU"/>
        </w:rPr>
      </w:pPr>
    </w:p>
    <w:p w:rsidR="00E33ABB" w:rsidRDefault="00E33ABB" w:rsidP="0053419A">
      <w:pPr>
        <w:shd w:val="clear" w:color="auto" w:fill="FFFFFF"/>
        <w:spacing w:after="0" w:line="360" w:lineRule="auto"/>
        <w:ind w:firstLine="708"/>
        <w:rPr>
          <w:rFonts w:ascii="Times New Roman" w:eastAsia="Times New Roman" w:hAnsi="Times New Roman" w:cs="Times New Roman"/>
          <w:color w:val="000000"/>
          <w:sz w:val="28"/>
          <w:szCs w:val="28"/>
          <w:lang w:eastAsia="ru-RU"/>
        </w:rPr>
      </w:pPr>
    </w:p>
    <w:p w:rsidR="00E33ABB" w:rsidRDefault="00E33ABB" w:rsidP="0053419A">
      <w:pPr>
        <w:shd w:val="clear" w:color="auto" w:fill="FFFFFF"/>
        <w:spacing w:after="0" w:line="360" w:lineRule="auto"/>
        <w:ind w:firstLine="708"/>
        <w:rPr>
          <w:rFonts w:ascii="Times New Roman" w:eastAsia="Times New Roman" w:hAnsi="Times New Roman" w:cs="Times New Roman"/>
          <w:color w:val="000000"/>
          <w:sz w:val="28"/>
          <w:szCs w:val="28"/>
          <w:lang w:eastAsia="ru-RU"/>
        </w:rPr>
      </w:pPr>
    </w:p>
    <w:p w:rsidR="00E33ABB" w:rsidRDefault="00E33ABB" w:rsidP="0053419A">
      <w:pPr>
        <w:shd w:val="clear" w:color="auto" w:fill="FFFFFF"/>
        <w:spacing w:after="0" w:line="360" w:lineRule="auto"/>
        <w:ind w:firstLine="708"/>
        <w:rPr>
          <w:rFonts w:ascii="Times New Roman" w:eastAsia="Times New Roman" w:hAnsi="Times New Roman" w:cs="Times New Roman"/>
          <w:color w:val="000000"/>
          <w:sz w:val="28"/>
          <w:szCs w:val="28"/>
          <w:lang w:eastAsia="ru-RU"/>
        </w:rPr>
      </w:pPr>
    </w:p>
    <w:p w:rsidR="00E33ABB" w:rsidRDefault="00E33ABB" w:rsidP="0053419A">
      <w:pPr>
        <w:shd w:val="clear" w:color="auto" w:fill="FFFFFF"/>
        <w:spacing w:after="0" w:line="360" w:lineRule="auto"/>
        <w:ind w:firstLine="708"/>
        <w:rPr>
          <w:rFonts w:ascii="Times New Roman" w:eastAsia="Times New Roman" w:hAnsi="Times New Roman" w:cs="Times New Roman"/>
          <w:color w:val="000000"/>
          <w:sz w:val="28"/>
          <w:szCs w:val="28"/>
          <w:lang w:eastAsia="ru-RU"/>
        </w:rPr>
      </w:pPr>
    </w:p>
    <w:p w:rsidR="00E33ABB" w:rsidRDefault="00E33ABB" w:rsidP="0053419A">
      <w:pPr>
        <w:shd w:val="clear" w:color="auto" w:fill="FFFFFF"/>
        <w:spacing w:after="0" w:line="360" w:lineRule="auto"/>
        <w:ind w:firstLine="708"/>
        <w:rPr>
          <w:rFonts w:ascii="Times New Roman" w:eastAsia="Times New Roman" w:hAnsi="Times New Roman" w:cs="Times New Roman"/>
          <w:color w:val="000000"/>
          <w:sz w:val="28"/>
          <w:szCs w:val="28"/>
          <w:lang w:eastAsia="ru-RU"/>
        </w:rPr>
      </w:pPr>
    </w:p>
    <w:p w:rsidR="00E33ABB" w:rsidRDefault="00E33ABB" w:rsidP="0053419A">
      <w:pPr>
        <w:shd w:val="clear" w:color="auto" w:fill="FFFFFF"/>
        <w:spacing w:after="0" w:line="360" w:lineRule="auto"/>
        <w:ind w:firstLine="708"/>
        <w:rPr>
          <w:rFonts w:ascii="Times New Roman" w:eastAsia="Times New Roman" w:hAnsi="Times New Roman" w:cs="Times New Roman"/>
          <w:color w:val="000000"/>
          <w:sz w:val="28"/>
          <w:szCs w:val="28"/>
          <w:lang w:eastAsia="ru-RU"/>
        </w:rPr>
      </w:pPr>
    </w:p>
    <w:p w:rsidR="00E33ABB" w:rsidRDefault="00E33ABB" w:rsidP="0053419A">
      <w:pPr>
        <w:shd w:val="clear" w:color="auto" w:fill="FFFFFF"/>
        <w:spacing w:after="0" w:line="360" w:lineRule="auto"/>
        <w:ind w:firstLine="708"/>
        <w:rPr>
          <w:rFonts w:ascii="Times New Roman" w:eastAsia="Times New Roman" w:hAnsi="Times New Roman" w:cs="Times New Roman"/>
          <w:color w:val="000000"/>
          <w:sz w:val="28"/>
          <w:szCs w:val="28"/>
          <w:lang w:eastAsia="ru-RU"/>
        </w:rPr>
      </w:pPr>
    </w:p>
    <w:p w:rsidR="00E33ABB" w:rsidRDefault="00E33ABB" w:rsidP="009F0665">
      <w:pPr>
        <w:shd w:val="clear" w:color="auto" w:fill="FFFFFF"/>
        <w:spacing w:after="0" w:line="360" w:lineRule="auto"/>
        <w:rPr>
          <w:rFonts w:ascii="Times New Roman" w:eastAsia="Times New Roman" w:hAnsi="Times New Roman" w:cs="Times New Roman"/>
          <w:color w:val="000000"/>
          <w:sz w:val="28"/>
          <w:szCs w:val="28"/>
          <w:lang w:eastAsia="ru-RU"/>
        </w:rPr>
      </w:pPr>
    </w:p>
    <w:p w:rsidR="007E3A6C" w:rsidRDefault="00E33ABB" w:rsidP="00E33ABB">
      <w:pPr>
        <w:shd w:val="clear" w:color="auto" w:fill="FFFFFF"/>
        <w:spacing w:after="0" w:line="360" w:lineRule="auto"/>
        <w:ind w:firstLine="708"/>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9F0665">
        <w:rPr>
          <w:rFonts w:ascii="Times New Roman" w:eastAsia="Times New Roman" w:hAnsi="Times New Roman" w:cs="Times New Roman"/>
          <w:b/>
          <w:color w:val="000000"/>
          <w:sz w:val="28"/>
          <w:szCs w:val="28"/>
          <w:lang w:eastAsia="ru-RU"/>
        </w:rPr>
        <w:t xml:space="preserve">                               </w:t>
      </w:r>
    </w:p>
    <w:p w:rsidR="007E3A6C" w:rsidRDefault="007E3A6C" w:rsidP="00E33ABB">
      <w:pPr>
        <w:shd w:val="clear" w:color="auto" w:fill="FFFFFF"/>
        <w:spacing w:after="0" w:line="360" w:lineRule="auto"/>
        <w:ind w:firstLine="708"/>
        <w:rPr>
          <w:rFonts w:ascii="Times New Roman" w:eastAsia="Times New Roman" w:hAnsi="Times New Roman" w:cs="Times New Roman"/>
          <w:b/>
          <w:color w:val="000000"/>
          <w:sz w:val="28"/>
          <w:szCs w:val="28"/>
          <w:lang w:eastAsia="ru-RU"/>
        </w:rPr>
      </w:pPr>
    </w:p>
    <w:p w:rsidR="007E3A6C" w:rsidRDefault="007E3A6C" w:rsidP="00E33ABB">
      <w:pPr>
        <w:shd w:val="clear" w:color="auto" w:fill="FFFFFF"/>
        <w:spacing w:after="0" w:line="360" w:lineRule="auto"/>
        <w:ind w:firstLine="708"/>
        <w:rPr>
          <w:rFonts w:ascii="Times New Roman" w:eastAsia="Times New Roman" w:hAnsi="Times New Roman" w:cs="Times New Roman"/>
          <w:b/>
          <w:color w:val="000000"/>
          <w:sz w:val="28"/>
          <w:szCs w:val="28"/>
          <w:lang w:eastAsia="ru-RU"/>
        </w:rPr>
      </w:pPr>
    </w:p>
    <w:p w:rsidR="007E3A6C" w:rsidRDefault="007E3A6C" w:rsidP="00E33ABB">
      <w:pPr>
        <w:shd w:val="clear" w:color="auto" w:fill="FFFFFF"/>
        <w:spacing w:after="0" w:line="360" w:lineRule="auto"/>
        <w:ind w:firstLine="708"/>
        <w:rPr>
          <w:rFonts w:ascii="Times New Roman" w:eastAsia="Times New Roman" w:hAnsi="Times New Roman" w:cs="Times New Roman"/>
          <w:b/>
          <w:color w:val="000000"/>
          <w:sz w:val="28"/>
          <w:szCs w:val="28"/>
          <w:lang w:eastAsia="ru-RU"/>
        </w:rPr>
      </w:pPr>
    </w:p>
    <w:p w:rsidR="00E33ABB" w:rsidRDefault="00E33ABB" w:rsidP="007E3A6C">
      <w:pPr>
        <w:shd w:val="clear" w:color="auto" w:fill="FFFFFF"/>
        <w:spacing w:after="0" w:line="360" w:lineRule="auto"/>
        <w:ind w:left="2832" w:firstLine="708"/>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 xml:space="preserve"> </w:t>
      </w:r>
      <w:r w:rsidRPr="00E33ABB">
        <w:rPr>
          <w:rFonts w:ascii="Times New Roman" w:eastAsia="Times New Roman" w:hAnsi="Times New Roman" w:cs="Times New Roman"/>
          <w:b/>
          <w:color w:val="000000"/>
          <w:sz w:val="28"/>
          <w:szCs w:val="28"/>
          <w:lang w:eastAsia="ru-RU"/>
        </w:rPr>
        <w:t>Заключение</w:t>
      </w:r>
    </w:p>
    <w:p w:rsidR="009F0665" w:rsidRDefault="009F0665" w:rsidP="00E33ABB">
      <w:pPr>
        <w:shd w:val="clear" w:color="auto" w:fill="FFFFFF"/>
        <w:spacing w:after="0" w:line="360" w:lineRule="auto"/>
        <w:ind w:firstLine="708"/>
        <w:rPr>
          <w:rFonts w:ascii="Times New Roman" w:eastAsia="Times New Roman" w:hAnsi="Times New Roman" w:cs="Times New Roman"/>
          <w:b/>
          <w:color w:val="000000"/>
          <w:sz w:val="28"/>
          <w:szCs w:val="28"/>
          <w:lang w:eastAsia="ru-RU"/>
        </w:rPr>
      </w:pPr>
    </w:p>
    <w:p w:rsidR="00551E4A" w:rsidRPr="00551E4A" w:rsidRDefault="00551E4A" w:rsidP="00E33ABB">
      <w:pPr>
        <w:shd w:val="clear" w:color="auto" w:fill="FFFFFF"/>
        <w:spacing w:after="0" w:line="360" w:lineRule="auto"/>
        <w:ind w:firstLine="708"/>
        <w:rPr>
          <w:rFonts w:ascii="Times New Roman" w:eastAsia="Times New Roman" w:hAnsi="Times New Roman" w:cs="Times New Roman"/>
          <w:color w:val="000000"/>
          <w:sz w:val="28"/>
          <w:szCs w:val="28"/>
          <w:lang w:eastAsia="ru-RU"/>
        </w:rPr>
      </w:pPr>
      <w:r w:rsidRPr="00551E4A">
        <w:rPr>
          <w:rFonts w:ascii="Times New Roman" w:eastAsia="Times New Roman" w:hAnsi="Times New Roman" w:cs="Times New Roman"/>
          <w:color w:val="000000"/>
          <w:sz w:val="28"/>
          <w:szCs w:val="28"/>
          <w:lang w:eastAsia="ru-RU"/>
        </w:rPr>
        <w:t xml:space="preserve">Подводя итог </w:t>
      </w:r>
      <w:proofErr w:type="gramStart"/>
      <w:r w:rsidRPr="00551E4A">
        <w:rPr>
          <w:rFonts w:ascii="Times New Roman" w:eastAsia="Times New Roman" w:hAnsi="Times New Roman" w:cs="Times New Roman"/>
          <w:color w:val="000000"/>
          <w:sz w:val="28"/>
          <w:szCs w:val="28"/>
          <w:lang w:eastAsia="ru-RU"/>
        </w:rPr>
        <w:t>вышеизложенному</w:t>
      </w:r>
      <w:proofErr w:type="gramEnd"/>
      <w:r w:rsidRPr="00551E4A">
        <w:rPr>
          <w:rFonts w:ascii="Times New Roman" w:eastAsia="Times New Roman" w:hAnsi="Times New Roman" w:cs="Times New Roman"/>
          <w:color w:val="000000"/>
          <w:sz w:val="28"/>
          <w:szCs w:val="28"/>
          <w:lang w:eastAsia="ru-RU"/>
        </w:rPr>
        <w:t xml:space="preserve">, следует отметить, что добросовестность, несомненно, относится к базовым принципам гражданского права. Отсутствуют какие-либо </w:t>
      </w:r>
      <w:proofErr w:type="gramStart"/>
      <w:r w:rsidRPr="00551E4A">
        <w:rPr>
          <w:rFonts w:ascii="Times New Roman" w:eastAsia="Times New Roman" w:hAnsi="Times New Roman" w:cs="Times New Roman"/>
          <w:color w:val="000000"/>
          <w:sz w:val="28"/>
          <w:szCs w:val="28"/>
          <w:lang w:eastAsia="ru-RU"/>
        </w:rPr>
        <w:t>сомнения</w:t>
      </w:r>
      <w:proofErr w:type="gramEnd"/>
      <w:r w:rsidRPr="00551E4A">
        <w:rPr>
          <w:rFonts w:ascii="Times New Roman" w:eastAsia="Times New Roman" w:hAnsi="Times New Roman" w:cs="Times New Roman"/>
          <w:color w:val="000000"/>
          <w:sz w:val="28"/>
          <w:szCs w:val="28"/>
          <w:lang w:eastAsia="ru-RU"/>
        </w:rPr>
        <w:t xml:space="preserve"> как в его важности, так и во влиянии на все правоотношения. Принцип добросовестности является основой для множества правил, установленных в специальных нормах.  Несмотря на правильность его введения в ст.1 ГК РФ, это вызывает определенный соблазн в применении по любому поводу. Но признание необходимости добросовестного поведения и введение механизма ответственности за недобросовестность не должно подменять применение специальных норм. Поэтому, отсылка к добросовестности во множестве норм ГК РФ должна рассматриваться ни как указание на необходимость применение стандартного механизма для оспаривания всех без исключения действий, но как указание на необходимость принятия добросовестности в качестве стандарта поведения.</w:t>
      </w:r>
    </w:p>
    <w:p w:rsidR="005E6F8B" w:rsidRDefault="00551E4A" w:rsidP="00AA283A">
      <w:pPr>
        <w:shd w:val="clear" w:color="auto" w:fill="FFFFFF"/>
        <w:spacing w:after="0" w:line="360" w:lineRule="auto"/>
        <w:ind w:firstLine="7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w:t>
      </w:r>
      <w:r w:rsidR="00375AEE" w:rsidRPr="00375AEE">
        <w:rPr>
          <w:rFonts w:ascii="Times New Roman" w:eastAsia="Times New Roman" w:hAnsi="Times New Roman" w:cs="Times New Roman"/>
          <w:color w:val="000000"/>
          <w:sz w:val="28"/>
          <w:szCs w:val="28"/>
          <w:lang w:eastAsia="ru-RU"/>
        </w:rPr>
        <w:t>пределение и нормативное закрепление пр</w:t>
      </w:r>
      <w:r w:rsidR="005E6F8B">
        <w:rPr>
          <w:rFonts w:ascii="Times New Roman" w:eastAsia="Times New Roman" w:hAnsi="Times New Roman" w:cs="Times New Roman"/>
          <w:color w:val="000000"/>
          <w:sz w:val="28"/>
          <w:szCs w:val="28"/>
          <w:lang w:eastAsia="ru-RU"/>
        </w:rPr>
        <w:t>инципа добросовестности являлось</w:t>
      </w:r>
      <w:r w:rsidR="00375AEE" w:rsidRPr="00375AEE">
        <w:rPr>
          <w:rFonts w:ascii="Times New Roman" w:eastAsia="Times New Roman" w:hAnsi="Times New Roman" w:cs="Times New Roman"/>
          <w:color w:val="000000"/>
          <w:sz w:val="28"/>
          <w:szCs w:val="28"/>
          <w:lang w:eastAsia="ru-RU"/>
        </w:rPr>
        <w:t xml:space="preserve"> одной из задач при реформировании системы российского гражданского права, наряду с этим возникает необходимость выявления противоречий в правовых нормах и приведения их (норм) к единому пониманию. </w:t>
      </w:r>
    </w:p>
    <w:p w:rsidR="00375AEE" w:rsidRDefault="00375AEE" w:rsidP="00AA283A">
      <w:pPr>
        <w:shd w:val="clear" w:color="auto" w:fill="FFFFFF"/>
        <w:spacing w:after="0" w:line="360" w:lineRule="auto"/>
        <w:ind w:firstLine="708"/>
        <w:rPr>
          <w:rFonts w:ascii="Times New Roman" w:eastAsia="Times New Roman" w:hAnsi="Times New Roman" w:cs="Times New Roman"/>
          <w:color w:val="000000"/>
          <w:sz w:val="28"/>
          <w:szCs w:val="28"/>
          <w:lang w:eastAsia="ru-RU"/>
        </w:rPr>
      </w:pPr>
      <w:r w:rsidRPr="00375AEE">
        <w:rPr>
          <w:rFonts w:ascii="Times New Roman" w:eastAsia="Times New Roman" w:hAnsi="Times New Roman" w:cs="Times New Roman"/>
          <w:color w:val="000000"/>
          <w:sz w:val="28"/>
          <w:szCs w:val="28"/>
          <w:lang w:eastAsia="ru-RU"/>
        </w:rPr>
        <w:t xml:space="preserve">Добросовестному субъекту как участнику гражданского оборота </w:t>
      </w:r>
      <w:proofErr w:type="gramStart"/>
      <w:r w:rsidRPr="00375AEE">
        <w:rPr>
          <w:rFonts w:ascii="Times New Roman" w:eastAsia="Times New Roman" w:hAnsi="Times New Roman" w:cs="Times New Roman"/>
          <w:color w:val="000000"/>
          <w:sz w:val="28"/>
          <w:szCs w:val="28"/>
          <w:lang w:eastAsia="ru-RU"/>
        </w:rPr>
        <w:t>присущи</w:t>
      </w:r>
      <w:proofErr w:type="gramEnd"/>
      <w:r w:rsidRPr="00375AEE">
        <w:rPr>
          <w:rFonts w:ascii="Times New Roman" w:eastAsia="Times New Roman" w:hAnsi="Times New Roman" w:cs="Times New Roman"/>
          <w:color w:val="000000"/>
          <w:sz w:val="28"/>
          <w:szCs w:val="28"/>
          <w:lang w:eastAsia="ru-RU"/>
        </w:rPr>
        <w:t xml:space="preserve"> осторожность, предусмотрительность и при этом порядочность при осуществлении тех или иных действий. </w:t>
      </w:r>
    </w:p>
    <w:p w:rsidR="00375AEE" w:rsidRDefault="00375AEE" w:rsidP="00AA283A">
      <w:pPr>
        <w:shd w:val="clear" w:color="auto" w:fill="FFFFFF"/>
        <w:spacing w:after="0" w:line="360" w:lineRule="auto"/>
        <w:ind w:firstLine="708"/>
        <w:rPr>
          <w:rFonts w:ascii="Times New Roman" w:eastAsia="Times New Roman" w:hAnsi="Times New Roman" w:cs="Times New Roman"/>
          <w:color w:val="000000"/>
          <w:sz w:val="28"/>
          <w:szCs w:val="28"/>
          <w:lang w:eastAsia="ru-RU"/>
        </w:rPr>
      </w:pPr>
      <w:r w:rsidRPr="00375AEE">
        <w:rPr>
          <w:rFonts w:ascii="Times New Roman" w:eastAsia="Times New Roman" w:hAnsi="Times New Roman" w:cs="Times New Roman"/>
          <w:color w:val="000000"/>
          <w:sz w:val="28"/>
          <w:szCs w:val="28"/>
          <w:lang w:eastAsia="ru-RU"/>
        </w:rPr>
        <w:t>Добросовестность является оценочным понятием, позволяющим участникам гражданского оборота регулировать свои взаимоотношения, а суду - решать спор с учетом конкретной ситуации.</w:t>
      </w:r>
    </w:p>
    <w:p w:rsidR="005E6F8B" w:rsidRDefault="005E6F8B" w:rsidP="00AA283A">
      <w:pPr>
        <w:shd w:val="clear" w:color="auto" w:fill="FFFFFF"/>
        <w:spacing w:after="0" w:line="360" w:lineRule="auto"/>
        <w:ind w:firstLine="7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Можно рассчитывать, что отсылка участников гражданского оборота</w:t>
      </w:r>
    </w:p>
    <w:p w:rsidR="005E6F8B" w:rsidRDefault="005E6F8B" w:rsidP="005E6F8B">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К базовому принципу добросовестности в гражданских правоотношениях со временем станет широко распространенной традицией судебной системы </w:t>
      </w:r>
      <w:r>
        <w:rPr>
          <w:rFonts w:ascii="Times New Roman" w:eastAsia="Times New Roman" w:hAnsi="Times New Roman" w:cs="Times New Roman"/>
          <w:color w:val="000000"/>
          <w:sz w:val="28"/>
          <w:szCs w:val="28"/>
          <w:lang w:eastAsia="ru-RU"/>
        </w:rPr>
        <w:lastRenderedPageBreak/>
        <w:t xml:space="preserve">России. Это, безусловно, способно обеспечить важнейшую задачу последней-поддержание необходимого уровня динамичности и актуальности гражданско-правового регулирования </w:t>
      </w:r>
      <w:proofErr w:type="gramStart"/>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особенно это важно для обязательственного сегмента правоотношений ) при сохранени</w:t>
      </w:r>
      <w:r w:rsidR="00B04360">
        <w:rPr>
          <w:rFonts w:ascii="Times New Roman" w:eastAsia="Times New Roman" w:hAnsi="Times New Roman" w:cs="Times New Roman"/>
          <w:color w:val="000000"/>
          <w:sz w:val="28"/>
          <w:szCs w:val="28"/>
          <w:lang w:eastAsia="ru-RU"/>
        </w:rPr>
        <w:t>и общей стабильности</w:t>
      </w:r>
      <w:r>
        <w:rPr>
          <w:rFonts w:ascii="Times New Roman" w:eastAsia="Times New Roman" w:hAnsi="Times New Roman" w:cs="Times New Roman"/>
          <w:color w:val="000000"/>
          <w:sz w:val="28"/>
          <w:szCs w:val="28"/>
          <w:lang w:eastAsia="ru-RU"/>
        </w:rPr>
        <w:t>, концептуальности и предсказуемости практики судов.</w:t>
      </w:r>
    </w:p>
    <w:p w:rsidR="005E6F8B" w:rsidRDefault="005E6F8B" w:rsidP="005E6F8B">
      <w:pPr>
        <w:shd w:val="clear" w:color="auto" w:fill="FFFFFF"/>
        <w:spacing w:after="0" w:line="360" w:lineRule="auto"/>
        <w:rPr>
          <w:rFonts w:ascii="Times New Roman" w:eastAsia="Times New Roman" w:hAnsi="Times New Roman" w:cs="Times New Roman"/>
          <w:color w:val="000000"/>
          <w:sz w:val="28"/>
          <w:szCs w:val="28"/>
          <w:lang w:eastAsia="ru-RU"/>
        </w:rPr>
      </w:pPr>
    </w:p>
    <w:p w:rsidR="005E6F8B" w:rsidRDefault="005E6F8B" w:rsidP="005E6F8B">
      <w:pPr>
        <w:shd w:val="clear" w:color="auto" w:fill="FFFFFF"/>
        <w:spacing w:after="0" w:line="360" w:lineRule="auto"/>
        <w:rPr>
          <w:rFonts w:ascii="Times New Roman" w:eastAsia="Times New Roman" w:hAnsi="Times New Roman" w:cs="Times New Roman"/>
          <w:color w:val="000000"/>
          <w:sz w:val="28"/>
          <w:szCs w:val="28"/>
          <w:lang w:eastAsia="ru-RU"/>
        </w:rPr>
      </w:pPr>
    </w:p>
    <w:p w:rsidR="005E6F8B" w:rsidRDefault="005E6F8B" w:rsidP="005E6F8B">
      <w:pPr>
        <w:shd w:val="clear" w:color="auto" w:fill="FFFFFF"/>
        <w:spacing w:after="0" w:line="360" w:lineRule="auto"/>
        <w:rPr>
          <w:rFonts w:ascii="Times New Roman" w:eastAsia="Times New Roman" w:hAnsi="Times New Roman" w:cs="Times New Roman"/>
          <w:color w:val="000000"/>
          <w:sz w:val="28"/>
          <w:szCs w:val="28"/>
          <w:lang w:eastAsia="ru-RU"/>
        </w:rPr>
      </w:pPr>
    </w:p>
    <w:p w:rsidR="005E6F8B" w:rsidRDefault="005E6F8B" w:rsidP="005E6F8B">
      <w:pPr>
        <w:shd w:val="clear" w:color="auto" w:fill="FFFFFF"/>
        <w:spacing w:after="0" w:line="360" w:lineRule="auto"/>
        <w:rPr>
          <w:rFonts w:ascii="Times New Roman" w:eastAsia="Times New Roman" w:hAnsi="Times New Roman" w:cs="Times New Roman"/>
          <w:color w:val="000000"/>
          <w:sz w:val="28"/>
          <w:szCs w:val="28"/>
          <w:lang w:eastAsia="ru-RU"/>
        </w:rPr>
      </w:pPr>
    </w:p>
    <w:p w:rsidR="005E6F8B" w:rsidRDefault="005E6F8B" w:rsidP="005E6F8B">
      <w:pPr>
        <w:shd w:val="clear" w:color="auto" w:fill="FFFFFF"/>
        <w:spacing w:after="0" w:line="360" w:lineRule="auto"/>
        <w:rPr>
          <w:rFonts w:ascii="Times New Roman" w:eastAsia="Times New Roman" w:hAnsi="Times New Roman" w:cs="Times New Roman"/>
          <w:color w:val="000000"/>
          <w:sz w:val="28"/>
          <w:szCs w:val="28"/>
          <w:lang w:eastAsia="ru-RU"/>
        </w:rPr>
      </w:pPr>
    </w:p>
    <w:p w:rsidR="005E6F8B" w:rsidRDefault="005E6F8B" w:rsidP="005E6F8B">
      <w:pPr>
        <w:shd w:val="clear" w:color="auto" w:fill="FFFFFF"/>
        <w:spacing w:after="0" w:line="360" w:lineRule="auto"/>
        <w:rPr>
          <w:rFonts w:ascii="Times New Roman" w:eastAsia="Times New Roman" w:hAnsi="Times New Roman" w:cs="Times New Roman"/>
          <w:color w:val="000000"/>
          <w:sz w:val="28"/>
          <w:szCs w:val="28"/>
          <w:lang w:eastAsia="ru-RU"/>
        </w:rPr>
      </w:pPr>
    </w:p>
    <w:p w:rsidR="005E6F8B" w:rsidRDefault="005E6F8B" w:rsidP="005E6F8B">
      <w:pPr>
        <w:shd w:val="clear" w:color="auto" w:fill="FFFFFF"/>
        <w:spacing w:after="0" w:line="360" w:lineRule="auto"/>
        <w:rPr>
          <w:rFonts w:ascii="Times New Roman" w:eastAsia="Times New Roman" w:hAnsi="Times New Roman" w:cs="Times New Roman"/>
          <w:color w:val="000000"/>
          <w:sz w:val="28"/>
          <w:szCs w:val="28"/>
          <w:lang w:eastAsia="ru-RU"/>
        </w:rPr>
      </w:pPr>
    </w:p>
    <w:p w:rsidR="005E6F8B" w:rsidRDefault="005E6F8B" w:rsidP="005E6F8B">
      <w:pPr>
        <w:shd w:val="clear" w:color="auto" w:fill="FFFFFF"/>
        <w:spacing w:after="0" w:line="360" w:lineRule="auto"/>
        <w:rPr>
          <w:rFonts w:ascii="Times New Roman" w:eastAsia="Times New Roman" w:hAnsi="Times New Roman" w:cs="Times New Roman"/>
          <w:color w:val="000000"/>
          <w:sz w:val="28"/>
          <w:szCs w:val="28"/>
          <w:lang w:eastAsia="ru-RU"/>
        </w:rPr>
      </w:pPr>
    </w:p>
    <w:p w:rsidR="005E6F8B" w:rsidRDefault="005E6F8B" w:rsidP="005E6F8B">
      <w:pPr>
        <w:shd w:val="clear" w:color="auto" w:fill="FFFFFF"/>
        <w:spacing w:after="0" w:line="360" w:lineRule="auto"/>
        <w:rPr>
          <w:rFonts w:ascii="Times New Roman" w:eastAsia="Times New Roman" w:hAnsi="Times New Roman" w:cs="Times New Roman"/>
          <w:color w:val="000000"/>
          <w:sz w:val="28"/>
          <w:szCs w:val="28"/>
          <w:lang w:eastAsia="ru-RU"/>
        </w:rPr>
      </w:pPr>
    </w:p>
    <w:p w:rsidR="005E6F8B" w:rsidRDefault="005E6F8B" w:rsidP="005E6F8B">
      <w:pPr>
        <w:shd w:val="clear" w:color="auto" w:fill="FFFFFF"/>
        <w:spacing w:after="0" w:line="360" w:lineRule="auto"/>
        <w:rPr>
          <w:rFonts w:ascii="Times New Roman" w:eastAsia="Times New Roman" w:hAnsi="Times New Roman" w:cs="Times New Roman"/>
          <w:color w:val="000000"/>
          <w:sz w:val="28"/>
          <w:szCs w:val="28"/>
          <w:lang w:eastAsia="ru-RU"/>
        </w:rPr>
      </w:pPr>
    </w:p>
    <w:p w:rsidR="005E6F8B" w:rsidRDefault="005E6F8B" w:rsidP="005E6F8B">
      <w:pPr>
        <w:shd w:val="clear" w:color="auto" w:fill="FFFFFF"/>
        <w:spacing w:after="0" w:line="360" w:lineRule="auto"/>
        <w:rPr>
          <w:rFonts w:ascii="Times New Roman" w:eastAsia="Times New Roman" w:hAnsi="Times New Roman" w:cs="Times New Roman"/>
          <w:color w:val="000000"/>
          <w:sz w:val="28"/>
          <w:szCs w:val="28"/>
          <w:lang w:eastAsia="ru-RU"/>
        </w:rPr>
      </w:pPr>
    </w:p>
    <w:p w:rsidR="005E6F8B" w:rsidRDefault="005E6F8B" w:rsidP="005E6F8B">
      <w:pPr>
        <w:shd w:val="clear" w:color="auto" w:fill="FFFFFF"/>
        <w:spacing w:after="0" w:line="360" w:lineRule="auto"/>
        <w:rPr>
          <w:rFonts w:ascii="Times New Roman" w:eastAsia="Times New Roman" w:hAnsi="Times New Roman" w:cs="Times New Roman"/>
          <w:color w:val="000000"/>
          <w:sz w:val="28"/>
          <w:szCs w:val="28"/>
          <w:lang w:eastAsia="ru-RU"/>
        </w:rPr>
      </w:pPr>
    </w:p>
    <w:p w:rsidR="005E6F8B" w:rsidRDefault="005E6F8B" w:rsidP="005E6F8B">
      <w:pPr>
        <w:shd w:val="clear" w:color="auto" w:fill="FFFFFF"/>
        <w:spacing w:after="0" w:line="360" w:lineRule="auto"/>
        <w:rPr>
          <w:rFonts w:ascii="Times New Roman" w:eastAsia="Times New Roman" w:hAnsi="Times New Roman" w:cs="Times New Roman"/>
          <w:color w:val="000000"/>
          <w:sz w:val="28"/>
          <w:szCs w:val="28"/>
          <w:lang w:eastAsia="ru-RU"/>
        </w:rPr>
      </w:pPr>
    </w:p>
    <w:p w:rsidR="005E6F8B" w:rsidRDefault="005E6F8B" w:rsidP="005E6F8B">
      <w:pPr>
        <w:shd w:val="clear" w:color="auto" w:fill="FFFFFF"/>
        <w:spacing w:after="0" w:line="360" w:lineRule="auto"/>
        <w:rPr>
          <w:rFonts w:ascii="Times New Roman" w:eastAsia="Times New Roman" w:hAnsi="Times New Roman" w:cs="Times New Roman"/>
          <w:color w:val="000000"/>
          <w:sz w:val="28"/>
          <w:szCs w:val="28"/>
          <w:lang w:eastAsia="ru-RU"/>
        </w:rPr>
      </w:pPr>
    </w:p>
    <w:p w:rsidR="005E6F8B" w:rsidRDefault="005E6F8B" w:rsidP="005E6F8B">
      <w:pPr>
        <w:shd w:val="clear" w:color="auto" w:fill="FFFFFF"/>
        <w:spacing w:after="0" w:line="360" w:lineRule="auto"/>
        <w:rPr>
          <w:rFonts w:ascii="Times New Roman" w:eastAsia="Times New Roman" w:hAnsi="Times New Roman" w:cs="Times New Roman"/>
          <w:color w:val="000000"/>
          <w:sz w:val="28"/>
          <w:szCs w:val="28"/>
          <w:lang w:eastAsia="ru-RU"/>
        </w:rPr>
      </w:pPr>
    </w:p>
    <w:p w:rsidR="005E6F8B" w:rsidRDefault="005E6F8B" w:rsidP="005E6F8B">
      <w:pPr>
        <w:shd w:val="clear" w:color="auto" w:fill="FFFFFF"/>
        <w:spacing w:after="0" w:line="360" w:lineRule="auto"/>
        <w:rPr>
          <w:rFonts w:ascii="Times New Roman" w:eastAsia="Times New Roman" w:hAnsi="Times New Roman" w:cs="Times New Roman"/>
          <w:color w:val="000000"/>
          <w:sz w:val="28"/>
          <w:szCs w:val="28"/>
          <w:lang w:eastAsia="ru-RU"/>
        </w:rPr>
      </w:pPr>
    </w:p>
    <w:p w:rsidR="005E6F8B" w:rsidRDefault="005E6F8B" w:rsidP="005E6F8B">
      <w:pPr>
        <w:shd w:val="clear" w:color="auto" w:fill="FFFFFF"/>
        <w:spacing w:after="0" w:line="360" w:lineRule="auto"/>
        <w:rPr>
          <w:rFonts w:ascii="Times New Roman" w:eastAsia="Times New Roman" w:hAnsi="Times New Roman" w:cs="Times New Roman"/>
          <w:color w:val="000000"/>
          <w:sz w:val="28"/>
          <w:szCs w:val="28"/>
          <w:lang w:eastAsia="ru-RU"/>
        </w:rPr>
      </w:pPr>
    </w:p>
    <w:p w:rsidR="005E6F8B" w:rsidRDefault="005E6F8B" w:rsidP="005E6F8B">
      <w:pPr>
        <w:shd w:val="clear" w:color="auto" w:fill="FFFFFF"/>
        <w:spacing w:after="0" w:line="360" w:lineRule="auto"/>
        <w:rPr>
          <w:rFonts w:ascii="Times New Roman" w:eastAsia="Times New Roman" w:hAnsi="Times New Roman" w:cs="Times New Roman"/>
          <w:color w:val="000000"/>
          <w:sz w:val="28"/>
          <w:szCs w:val="28"/>
          <w:lang w:eastAsia="ru-RU"/>
        </w:rPr>
      </w:pPr>
    </w:p>
    <w:p w:rsidR="005E6F8B" w:rsidRDefault="005E6F8B" w:rsidP="005E6F8B">
      <w:pPr>
        <w:shd w:val="clear" w:color="auto" w:fill="FFFFFF"/>
        <w:spacing w:after="0" w:line="360" w:lineRule="auto"/>
        <w:rPr>
          <w:rFonts w:ascii="Times New Roman" w:eastAsia="Times New Roman" w:hAnsi="Times New Roman" w:cs="Times New Roman"/>
          <w:color w:val="000000"/>
          <w:sz w:val="28"/>
          <w:szCs w:val="28"/>
          <w:lang w:eastAsia="ru-RU"/>
        </w:rPr>
      </w:pPr>
    </w:p>
    <w:p w:rsidR="005E6F8B" w:rsidRDefault="005E6F8B" w:rsidP="005E6F8B">
      <w:pPr>
        <w:shd w:val="clear" w:color="auto" w:fill="FFFFFF"/>
        <w:spacing w:after="0" w:line="360" w:lineRule="auto"/>
        <w:rPr>
          <w:rFonts w:ascii="Times New Roman" w:eastAsia="Times New Roman" w:hAnsi="Times New Roman" w:cs="Times New Roman"/>
          <w:color w:val="000000"/>
          <w:sz w:val="28"/>
          <w:szCs w:val="28"/>
          <w:lang w:eastAsia="ru-RU"/>
        </w:rPr>
      </w:pPr>
    </w:p>
    <w:p w:rsidR="005E6F8B" w:rsidRDefault="005E6F8B" w:rsidP="005E6F8B">
      <w:pPr>
        <w:shd w:val="clear" w:color="auto" w:fill="FFFFFF"/>
        <w:spacing w:after="0" w:line="360" w:lineRule="auto"/>
        <w:rPr>
          <w:rFonts w:ascii="Times New Roman" w:eastAsia="Times New Roman" w:hAnsi="Times New Roman" w:cs="Times New Roman"/>
          <w:color w:val="000000"/>
          <w:sz w:val="28"/>
          <w:szCs w:val="28"/>
          <w:lang w:eastAsia="ru-RU"/>
        </w:rPr>
      </w:pPr>
    </w:p>
    <w:p w:rsidR="005E6F8B" w:rsidRDefault="005E6F8B" w:rsidP="005E6F8B">
      <w:pPr>
        <w:shd w:val="clear" w:color="auto" w:fill="FFFFFF"/>
        <w:spacing w:after="0" w:line="360" w:lineRule="auto"/>
        <w:rPr>
          <w:rFonts w:ascii="Times New Roman" w:eastAsia="Times New Roman" w:hAnsi="Times New Roman" w:cs="Times New Roman"/>
          <w:color w:val="000000"/>
          <w:sz w:val="28"/>
          <w:szCs w:val="28"/>
          <w:lang w:eastAsia="ru-RU"/>
        </w:rPr>
      </w:pPr>
    </w:p>
    <w:p w:rsidR="005E6F8B" w:rsidRDefault="005E6F8B" w:rsidP="005E6F8B">
      <w:pPr>
        <w:shd w:val="clear" w:color="auto" w:fill="FFFFFF"/>
        <w:spacing w:after="0" w:line="360" w:lineRule="auto"/>
        <w:rPr>
          <w:rFonts w:ascii="Times New Roman" w:eastAsia="Times New Roman" w:hAnsi="Times New Roman" w:cs="Times New Roman"/>
          <w:color w:val="000000"/>
          <w:sz w:val="28"/>
          <w:szCs w:val="28"/>
          <w:lang w:eastAsia="ru-RU"/>
        </w:rPr>
      </w:pPr>
    </w:p>
    <w:p w:rsidR="005E6F8B" w:rsidRDefault="005E6F8B" w:rsidP="005E6F8B">
      <w:pPr>
        <w:shd w:val="clear" w:color="auto" w:fill="FFFFFF"/>
        <w:spacing w:after="0" w:line="360" w:lineRule="auto"/>
        <w:rPr>
          <w:rFonts w:ascii="Times New Roman" w:eastAsia="Times New Roman" w:hAnsi="Times New Roman" w:cs="Times New Roman"/>
          <w:color w:val="000000"/>
          <w:sz w:val="28"/>
          <w:szCs w:val="28"/>
          <w:lang w:eastAsia="ru-RU"/>
        </w:rPr>
      </w:pPr>
    </w:p>
    <w:p w:rsidR="007E3A6C" w:rsidRDefault="007E3A6C" w:rsidP="007E3A6C">
      <w:pPr>
        <w:shd w:val="clear" w:color="auto" w:fill="FFFFFF"/>
        <w:spacing w:after="0" w:line="360" w:lineRule="auto"/>
        <w:rPr>
          <w:rFonts w:ascii="Times New Roman" w:eastAsia="Times New Roman" w:hAnsi="Times New Roman" w:cs="Times New Roman"/>
          <w:b/>
          <w:color w:val="000000"/>
          <w:sz w:val="28"/>
          <w:szCs w:val="28"/>
          <w:lang w:eastAsia="ru-RU"/>
        </w:rPr>
      </w:pPr>
    </w:p>
    <w:p w:rsidR="005E6F8B" w:rsidRDefault="000F06A1" w:rsidP="000F06A1">
      <w:pPr>
        <w:shd w:val="clear" w:color="auto" w:fill="FFFFFF"/>
        <w:spacing w:after="0" w:line="36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 xml:space="preserve">                  Список используемых источников и литературы</w:t>
      </w:r>
    </w:p>
    <w:p w:rsidR="000F06A1" w:rsidRDefault="000F06A1" w:rsidP="000F06A1">
      <w:pPr>
        <w:shd w:val="clear" w:color="auto" w:fill="FFFFFF"/>
        <w:spacing w:after="0" w:line="36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1.Нормативно правовые акты</w:t>
      </w:r>
      <w:r>
        <w:rPr>
          <w:rFonts w:ascii="Times New Roman" w:eastAsia="Times New Roman" w:hAnsi="Times New Roman" w:cs="Times New Roman"/>
          <w:b/>
          <w:color w:val="000000"/>
          <w:sz w:val="28"/>
          <w:szCs w:val="28"/>
          <w:lang w:val="en-US" w:eastAsia="ru-RU"/>
        </w:rPr>
        <w:t>:</w:t>
      </w:r>
    </w:p>
    <w:p w:rsidR="000F06A1" w:rsidRDefault="000F06A1" w:rsidP="000F06A1">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7E6529" w:rsidRPr="007E6529">
        <w:t xml:space="preserve"> </w:t>
      </w:r>
      <w:r w:rsidR="007E6529" w:rsidRPr="007E6529">
        <w:rPr>
          <w:rFonts w:ascii="Times New Roman" w:eastAsia="Times New Roman" w:hAnsi="Times New Roman" w:cs="Times New Roman"/>
          <w:color w:val="000000"/>
          <w:sz w:val="28"/>
          <w:szCs w:val="28"/>
          <w:lang w:eastAsia="ru-RU"/>
        </w:rPr>
        <w:t>Гражданский кодекс Гражданский кодекс Российской Федерации, часть первая от 30.11.1994 №51- ФЗ // Собрание законодательства РФ. 1994. N 32.</w:t>
      </w:r>
    </w:p>
    <w:p w:rsidR="007E6529" w:rsidRDefault="007E6529" w:rsidP="000F06A1">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Pr="007E6529">
        <w:t xml:space="preserve"> </w:t>
      </w:r>
      <w:r w:rsidRPr="007E6529">
        <w:rPr>
          <w:rFonts w:ascii="Times New Roman" w:eastAsia="Times New Roman" w:hAnsi="Times New Roman" w:cs="Times New Roman"/>
          <w:color w:val="000000"/>
          <w:sz w:val="28"/>
          <w:szCs w:val="28"/>
          <w:lang w:eastAsia="ru-RU"/>
        </w:rPr>
        <w:t>Постановление Пленума Верховного Суда РФ от 23.06.2015 N 25 "О применении судами некоторых положений раздела I части первой Гражданского кодекса Российской Федерации"</w:t>
      </w:r>
    </w:p>
    <w:p w:rsidR="007E6529" w:rsidRDefault="007E6529" w:rsidP="000F06A1">
      <w:pPr>
        <w:shd w:val="clear" w:color="auto" w:fill="FFFFFF"/>
        <w:spacing w:after="0" w:line="36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2.Научная литература</w:t>
      </w:r>
      <w:r>
        <w:rPr>
          <w:rFonts w:ascii="Times New Roman" w:eastAsia="Times New Roman" w:hAnsi="Times New Roman" w:cs="Times New Roman"/>
          <w:b/>
          <w:color w:val="000000"/>
          <w:sz w:val="28"/>
          <w:szCs w:val="28"/>
          <w:lang w:val="en-US" w:eastAsia="ru-RU"/>
        </w:rPr>
        <w:t>:</w:t>
      </w:r>
    </w:p>
    <w:p w:rsidR="007E6529" w:rsidRDefault="007E6529" w:rsidP="000F06A1">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Pr="007E6529">
        <w:rPr>
          <w:rFonts w:ascii="Times New Roman" w:eastAsia="Times New Roman" w:hAnsi="Times New Roman" w:cs="Times New Roman"/>
          <w:color w:val="000000"/>
          <w:sz w:val="28"/>
          <w:szCs w:val="28"/>
          <w:lang w:eastAsia="ru-RU"/>
        </w:rPr>
        <w:t xml:space="preserve">  </w:t>
      </w:r>
      <w:proofErr w:type="spellStart"/>
      <w:r w:rsidRPr="007E6529">
        <w:rPr>
          <w:rFonts w:ascii="Times New Roman" w:eastAsia="Times New Roman" w:hAnsi="Times New Roman" w:cs="Times New Roman"/>
          <w:color w:val="000000"/>
          <w:sz w:val="28"/>
          <w:szCs w:val="28"/>
          <w:lang w:eastAsia="ru-RU"/>
        </w:rPr>
        <w:t>Стрекалева</w:t>
      </w:r>
      <w:proofErr w:type="spellEnd"/>
      <w:r w:rsidRPr="007E6529">
        <w:rPr>
          <w:rFonts w:ascii="Times New Roman" w:eastAsia="Times New Roman" w:hAnsi="Times New Roman" w:cs="Times New Roman"/>
          <w:color w:val="000000"/>
          <w:sz w:val="28"/>
          <w:szCs w:val="28"/>
          <w:lang w:eastAsia="ru-RU"/>
        </w:rPr>
        <w:t xml:space="preserve"> А. А. Добросовестность: понятие и применение в гражданском праве // Молодой ученый. — 2012. — №1. Т.2.</w:t>
      </w:r>
    </w:p>
    <w:p w:rsidR="007E6529" w:rsidRDefault="007E6529" w:rsidP="000F06A1">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Pr="007E6529">
        <w:t xml:space="preserve"> </w:t>
      </w:r>
      <w:r>
        <w:t xml:space="preserve"> </w:t>
      </w:r>
      <w:proofErr w:type="spellStart"/>
      <w:r w:rsidRPr="007E6529">
        <w:rPr>
          <w:rFonts w:ascii="Times New Roman" w:eastAsia="Times New Roman" w:hAnsi="Times New Roman" w:cs="Times New Roman"/>
          <w:color w:val="000000"/>
          <w:sz w:val="28"/>
          <w:szCs w:val="28"/>
          <w:lang w:eastAsia="ru-RU"/>
        </w:rPr>
        <w:t>Кулапов</w:t>
      </w:r>
      <w:proofErr w:type="spellEnd"/>
      <w:r w:rsidRPr="007E6529">
        <w:rPr>
          <w:rFonts w:ascii="Times New Roman" w:eastAsia="Times New Roman" w:hAnsi="Times New Roman" w:cs="Times New Roman"/>
          <w:color w:val="000000"/>
          <w:sz w:val="28"/>
          <w:szCs w:val="28"/>
          <w:lang w:eastAsia="ru-RU"/>
        </w:rPr>
        <w:t xml:space="preserve"> В. Л., Малько А. В. Теория государства и права. – М.: Норма: ИНФРА-М, 2011.</w:t>
      </w:r>
    </w:p>
    <w:p w:rsidR="007E6529" w:rsidRDefault="007E6529" w:rsidP="000F06A1">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Pr="007E6529">
        <w:t xml:space="preserve"> </w:t>
      </w:r>
      <w:r w:rsidRPr="007E6529">
        <w:rPr>
          <w:rFonts w:ascii="Times New Roman" w:eastAsia="Times New Roman" w:hAnsi="Times New Roman" w:cs="Times New Roman"/>
          <w:color w:val="000000"/>
          <w:sz w:val="28"/>
          <w:szCs w:val="28"/>
          <w:lang w:eastAsia="ru-RU"/>
        </w:rPr>
        <w:t>Богданова Е. Е. Критерии добросовестного поведения в договорных отношениях // Журнал «Цивилист», 2013. № 4.</w:t>
      </w:r>
    </w:p>
    <w:p w:rsidR="007E6529" w:rsidRDefault="007E6529" w:rsidP="000F06A1">
      <w:pPr>
        <w:shd w:val="clear" w:color="auto" w:fill="FFFFFF"/>
        <w:spacing w:after="0" w:line="36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3.Материалы юридической практики</w:t>
      </w:r>
      <w:r w:rsidR="001A1265">
        <w:rPr>
          <w:rFonts w:ascii="Times New Roman" w:eastAsia="Times New Roman" w:hAnsi="Times New Roman" w:cs="Times New Roman"/>
          <w:b/>
          <w:color w:val="000000"/>
          <w:sz w:val="28"/>
          <w:szCs w:val="28"/>
          <w:lang w:val="en-US" w:eastAsia="ru-RU"/>
        </w:rPr>
        <w:t>:</w:t>
      </w:r>
    </w:p>
    <w:p w:rsidR="001A1265" w:rsidRDefault="001A1265" w:rsidP="000F06A1">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Pr="001A1265">
        <w:t xml:space="preserve"> </w:t>
      </w:r>
      <w:r w:rsidRPr="001A1265">
        <w:rPr>
          <w:rFonts w:ascii="Times New Roman" w:eastAsia="Times New Roman" w:hAnsi="Times New Roman" w:cs="Times New Roman"/>
          <w:color w:val="000000"/>
          <w:sz w:val="28"/>
          <w:szCs w:val="28"/>
          <w:lang w:eastAsia="ru-RU"/>
        </w:rPr>
        <w:t>Решение Арбитражного суда Курской области от 11 мая 2016 г. по делу № А35-11727/2015 о взыскании неустойки за просрочку исполнения обязательства.</w:t>
      </w:r>
    </w:p>
    <w:p w:rsidR="001A1265" w:rsidRDefault="001A1265" w:rsidP="000F06A1">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Pr="001A1265">
        <w:t xml:space="preserve"> </w:t>
      </w:r>
      <w:r w:rsidRPr="001A1265">
        <w:rPr>
          <w:rFonts w:ascii="Times New Roman" w:eastAsia="Times New Roman" w:hAnsi="Times New Roman" w:cs="Times New Roman"/>
          <w:color w:val="000000"/>
          <w:sz w:val="28"/>
          <w:szCs w:val="28"/>
          <w:lang w:eastAsia="ru-RU"/>
        </w:rPr>
        <w:t>Апелляционное определение Воронежского областного суда от 19.07.2016 по делу № 33-4779/2016</w:t>
      </w:r>
    </w:p>
    <w:p w:rsidR="001A1265" w:rsidRPr="001A1265" w:rsidRDefault="001A1265" w:rsidP="000F06A1">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Pr="001A1265">
        <w:rPr>
          <w:rFonts w:ascii="Times New Roman" w:eastAsia="Times New Roman" w:hAnsi="Times New Roman" w:cs="Times New Roman"/>
          <w:color w:val="000000"/>
          <w:sz w:val="28"/>
          <w:szCs w:val="28"/>
          <w:lang w:eastAsia="ru-RU"/>
        </w:rPr>
        <w:t xml:space="preserve"> Постановление Арбитражного суда </w:t>
      </w:r>
      <w:proofErr w:type="gramStart"/>
      <w:r w:rsidRPr="001A1265">
        <w:rPr>
          <w:rFonts w:ascii="Times New Roman" w:eastAsia="Times New Roman" w:hAnsi="Times New Roman" w:cs="Times New Roman"/>
          <w:color w:val="000000"/>
          <w:sz w:val="28"/>
          <w:szCs w:val="28"/>
          <w:lang w:eastAsia="ru-RU"/>
        </w:rPr>
        <w:t>Восточно–сибирского</w:t>
      </w:r>
      <w:proofErr w:type="gramEnd"/>
      <w:r w:rsidRPr="001A1265">
        <w:rPr>
          <w:rFonts w:ascii="Times New Roman" w:eastAsia="Times New Roman" w:hAnsi="Times New Roman" w:cs="Times New Roman"/>
          <w:color w:val="000000"/>
          <w:sz w:val="28"/>
          <w:szCs w:val="28"/>
          <w:lang w:eastAsia="ru-RU"/>
        </w:rPr>
        <w:t xml:space="preserve"> округа №А19-11802/2015</w:t>
      </w:r>
      <w:r>
        <w:rPr>
          <w:rFonts w:ascii="Times New Roman" w:eastAsia="Times New Roman" w:hAnsi="Times New Roman" w:cs="Times New Roman"/>
          <w:color w:val="000000"/>
          <w:sz w:val="28"/>
          <w:szCs w:val="28"/>
          <w:lang w:eastAsia="ru-RU"/>
        </w:rPr>
        <w:t>.</w:t>
      </w:r>
    </w:p>
    <w:p w:rsidR="001A1265" w:rsidRPr="001A1265" w:rsidRDefault="001A1265" w:rsidP="000F06A1">
      <w:pPr>
        <w:shd w:val="clear" w:color="auto" w:fill="FFFFFF"/>
        <w:spacing w:after="0" w:line="360" w:lineRule="auto"/>
        <w:rPr>
          <w:rFonts w:ascii="Times New Roman" w:eastAsia="Times New Roman" w:hAnsi="Times New Roman" w:cs="Times New Roman"/>
          <w:color w:val="000000"/>
          <w:sz w:val="28"/>
          <w:szCs w:val="28"/>
          <w:lang w:eastAsia="ru-RU"/>
        </w:rPr>
      </w:pPr>
    </w:p>
    <w:p w:rsidR="000F06A1" w:rsidRPr="000F06A1" w:rsidRDefault="000F06A1" w:rsidP="000F06A1">
      <w:pPr>
        <w:shd w:val="clear" w:color="auto" w:fill="FFFFFF"/>
        <w:spacing w:after="0" w:line="360" w:lineRule="auto"/>
        <w:rPr>
          <w:rFonts w:ascii="Times New Roman" w:eastAsia="Times New Roman" w:hAnsi="Times New Roman" w:cs="Times New Roman"/>
          <w:b/>
          <w:color w:val="000000"/>
          <w:sz w:val="28"/>
          <w:szCs w:val="28"/>
          <w:lang w:eastAsia="ru-RU"/>
        </w:rPr>
      </w:pPr>
    </w:p>
    <w:p w:rsidR="000F06A1" w:rsidRDefault="000F06A1" w:rsidP="000F06A1">
      <w:pPr>
        <w:shd w:val="clear" w:color="auto" w:fill="FFFFFF"/>
        <w:spacing w:after="0" w:line="360" w:lineRule="auto"/>
        <w:rPr>
          <w:rFonts w:ascii="Times New Roman" w:eastAsia="Times New Roman" w:hAnsi="Times New Roman" w:cs="Times New Roman"/>
          <w:b/>
          <w:color w:val="000000"/>
          <w:sz w:val="28"/>
          <w:szCs w:val="28"/>
          <w:lang w:eastAsia="ru-RU"/>
        </w:rPr>
      </w:pPr>
    </w:p>
    <w:p w:rsidR="000F06A1" w:rsidRDefault="000F06A1" w:rsidP="000F06A1">
      <w:pPr>
        <w:shd w:val="clear" w:color="auto" w:fill="FFFFFF"/>
        <w:spacing w:after="0" w:line="360" w:lineRule="auto"/>
        <w:rPr>
          <w:rFonts w:ascii="Times New Roman" w:eastAsia="Times New Roman" w:hAnsi="Times New Roman" w:cs="Times New Roman"/>
          <w:b/>
          <w:color w:val="000000"/>
          <w:sz w:val="28"/>
          <w:szCs w:val="28"/>
          <w:lang w:eastAsia="ru-RU"/>
        </w:rPr>
      </w:pPr>
    </w:p>
    <w:p w:rsidR="007E3A6C" w:rsidRDefault="007E3A6C" w:rsidP="007E3A6C">
      <w:pPr>
        <w:shd w:val="clear" w:color="auto" w:fill="FFFFFF"/>
        <w:spacing w:after="0" w:line="360" w:lineRule="auto"/>
        <w:rPr>
          <w:rFonts w:ascii="Times New Roman" w:eastAsia="Times New Roman" w:hAnsi="Times New Roman" w:cs="Times New Roman"/>
          <w:b/>
          <w:color w:val="000000"/>
          <w:sz w:val="28"/>
          <w:szCs w:val="28"/>
          <w:lang w:eastAsia="ru-RU"/>
        </w:rPr>
      </w:pPr>
    </w:p>
    <w:p w:rsidR="007E3A6C" w:rsidRDefault="007E3A6C" w:rsidP="007E3A6C">
      <w:pPr>
        <w:shd w:val="clear" w:color="auto" w:fill="FFFFFF"/>
        <w:spacing w:after="0" w:line="360" w:lineRule="auto"/>
        <w:rPr>
          <w:rFonts w:ascii="Times New Roman" w:eastAsia="Times New Roman" w:hAnsi="Times New Roman" w:cs="Times New Roman"/>
          <w:b/>
          <w:color w:val="000000"/>
          <w:sz w:val="28"/>
          <w:szCs w:val="28"/>
          <w:lang w:eastAsia="ru-RU"/>
        </w:rPr>
      </w:pPr>
    </w:p>
    <w:p w:rsidR="009F0665" w:rsidRDefault="009F0665" w:rsidP="009F0665">
      <w:pPr>
        <w:shd w:val="clear" w:color="auto" w:fill="FFFFFF"/>
        <w:spacing w:after="0" w:line="360" w:lineRule="auto"/>
        <w:rPr>
          <w:rFonts w:ascii="Times New Roman" w:eastAsia="Times New Roman" w:hAnsi="Times New Roman" w:cs="Times New Roman"/>
          <w:b/>
          <w:color w:val="000000"/>
          <w:sz w:val="28"/>
          <w:szCs w:val="28"/>
          <w:lang w:eastAsia="ru-RU"/>
        </w:rPr>
      </w:pPr>
    </w:p>
    <w:p w:rsidR="009F0665" w:rsidRDefault="009F0665" w:rsidP="009F0665">
      <w:pPr>
        <w:shd w:val="clear" w:color="auto" w:fill="FFFFFF"/>
        <w:spacing w:after="0" w:line="360" w:lineRule="auto"/>
        <w:rPr>
          <w:rFonts w:ascii="Times New Roman" w:eastAsia="Times New Roman" w:hAnsi="Times New Roman" w:cs="Times New Roman"/>
          <w:b/>
          <w:color w:val="000000"/>
          <w:sz w:val="28"/>
          <w:szCs w:val="28"/>
          <w:lang w:eastAsia="ru-RU"/>
        </w:rPr>
      </w:pPr>
    </w:p>
    <w:p w:rsidR="005E6F8B" w:rsidRPr="005E6F8B" w:rsidRDefault="005E6F8B" w:rsidP="005E6F8B">
      <w:pPr>
        <w:shd w:val="clear" w:color="auto" w:fill="FFFFFF"/>
        <w:spacing w:after="0" w:line="360" w:lineRule="auto"/>
        <w:rPr>
          <w:rFonts w:ascii="Times New Roman" w:eastAsia="Times New Roman" w:hAnsi="Times New Roman" w:cs="Times New Roman"/>
          <w:b/>
          <w:color w:val="000000"/>
          <w:sz w:val="28"/>
          <w:szCs w:val="28"/>
          <w:lang w:eastAsia="ru-RU"/>
        </w:rPr>
      </w:pPr>
    </w:p>
    <w:p w:rsidR="00551E4A" w:rsidRDefault="00551E4A" w:rsidP="00AA283A">
      <w:pPr>
        <w:shd w:val="clear" w:color="auto" w:fill="FFFFFF"/>
        <w:spacing w:after="0" w:line="360" w:lineRule="auto"/>
        <w:ind w:firstLine="708"/>
        <w:rPr>
          <w:rFonts w:ascii="Times New Roman" w:eastAsia="Times New Roman" w:hAnsi="Times New Roman" w:cs="Times New Roman"/>
          <w:color w:val="000000"/>
          <w:sz w:val="28"/>
          <w:szCs w:val="28"/>
          <w:lang w:eastAsia="ru-RU"/>
        </w:rPr>
      </w:pPr>
    </w:p>
    <w:p w:rsidR="00375AEE" w:rsidRDefault="00375AEE" w:rsidP="00AA283A">
      <w:pPr>
        <w:shd w:val="clear" w:color="auto" w:fill="FFFFFF"/>
        <w:spacing w:after="0" w:line="360" w:lineRule="auto"/>
        <w:ind w:firstLine="708"/>
        <w:rPr>
          <w:rFonts w:ascii="Times New Roman" w:eastAsia="Times New Roman" w:hAnsi="Times New Roman" w:cs="Times New Roman"/>
          <w:color w:val="000000"/>
          <w:sz w:val="28"/>
          <w:szCs w:val="28"/>
          <w:lang w:eastAsia="ru-RU"/>
        </w:rPr>
      </w:pPr>
    </w:p>
    <w:p w:rsidR="009C20A5" w:rsidRPr="00C959F4" w:rsidRDefault="00375AEE" w:rsidP="00AA283A">
      <w:pPr>
        <w:shd w:val="clear" w:color="auto" w:fill="FFFFFF"/>
        <w:spacing w:after="0" w:line="360" w:lineRule="auto"/>
        <w:ind w:firstLine="708"/>
        <w:rPr>
          <w:rFonts w:ascii="Times New Roman" w:eastAsia="Times New Roman" w:hAnsi="Times New Roman" w:cs="Times New Roman"/>
          <w:color w:val="000000"/>
          <w:sz w:val="28"/>
          <w:szCs w:val="28"/>
          <w:lang w:eastAsia="ru-RU"/>
        </w:rPr>
      </w:pPr>
      <w:r w:rsidRPr="00375AEE">
        <w:rPr>
          <w:rFonts w:ascii="Times New Roman" w:eastAsia="Times New Roman" w:hAnsi="Times New Roman" w:cs="Times New Roman"/>
          <w:color w:val="000000"/>
          <w:sz w:val="28"/>
          <w:szCs w:val="28"/>
          <w:lang w:eastAsia="ru-RU"/>
        </w:rPr>
        <w:br/>
      </w:r>
    </w:p>
    <w:p w:rsidR="00DC1E47" w:rsidRPr="00DC1E47" w:rsidRDefault="00DC1E47" w:rsidP="00BF4B18">
      <w:pPr>
        <w:shd w:val="clear" w:color="auto" w:fill="FFFFFF"/>
        <w:spacing w:after="0" w:line="240" w:lineRule="auto"/>
        <w:rPr>
          <w:rFonts w:eastAsia="Times New Roman" w:cs="Helvetica"/>
          <w:color w:val="000000"/>
          <w:sz w:val="21"/>
          <w:szCs w:val="21"/>
          <w:lang w:eastAsia="ru-RU"/>
        </w:rPr>
      </w:pPr>
    </w:p>
    <w:sectPr w:rsidR="00DC1E47" w:rsidRPr="00DC1E47" w:rsidSect="00D23969">
      <w:footerReference w:type="default" r:id="rId9"/>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B7A" w:rsidRDefault="00586B7A" w:rsidP="004853F3">
      <w:pPr>
        <w:spacing w:after="0" w:line="240" w:lineRule="auto"/>
      </w:pPr>
      <w:r>
        <w:separator/>
      </w:r>
    </w:p>
  </w:endnote>
  <w:endnote w:type="continuationSeparator" w:id="0">
    <w:p w:rsidR="00586B7A" w:rsidRDefault="00586B7A" w:rsidP="00485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9122853"/>
      <w:docPartObj>
        <w:docPartGallery w:val="Page Numbers (Bottom of Page)"/>
        <w:docPartUnique/>
      </w:docPartObj>
    </w:sdtPr>
    <w:sdtContent>
      <w:p w:rsidR="00D23969" w:rsidRDefault="00D23969">
        <w:pPr>
          <w:pStyle w:val="ac"/>
          <w:jc w:val="right"/>
        </w:pPr>
        <w:r>
          <w:fldChar w:fldCharType="begin"/>
        </w:r>
        <w:r>
          <w:instrText>PAGE   \* MERGEFORMAT</w:instrText>
        </w:r>
        <w:r>
          <w:fldChar w:fldCharType="separate"/>
        </w:r>
        <w:r w:rsidR="00386A3F">
          <w:rPr>
            <w:noProof/>
          </w:rPr>
          <w:t>2</w:t>
        </w:r>
        <w:r>
          <w:fldChar w:fldCharType="end"/>
        </w:r>
      </w:p>
    </w:sdtContent>
  </w:sdt>
  <w:p w:rsidR="00D23969" w:rsidRDefault="00D2396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B7A" w:rsidRDefault="00586B7A" w:rsidP="004853F3">
      <w:pPr>
        <w:spacing w:after="0" w:line="240" w:lineRule="auto"/>
      </w:pPr>
      <w:r>
        <w:separator/>
      </w:r>
    </w:p>
  </w:footnote>
  <w:footnote w:type="continuationSeparator" w:id="0">
    <w:p w:rsidR="00586B7A" w:rsidRDefault="00586B7A" w:rsidP="004853F3">
      <w:pPr>
        <w:spacing w:after="0" w:line="240" w:lineRule="auto"/>
      </w:pPr>
      <w:r>
        <w:continuationSeparator/>
      </w:r>
    </w:p>
  </w:footnote>
  <w:footnote w:id="1">
    <w:p w:rsidR="00C959F4" w:rsidRPr="00C959F4" w:rsidRDefault="00C959F4" w:rsidP="00C959F4">
      <w:pPr>
        <w:pStyle w:val="a6"/>
      </w:pPr>
      <w:r>
        <w:rPr>
          <w:rStyle w:val="a8"/>
        </w:rPr>
        <w:footnoteRef/>
      </w:r>
      <w:r>
        <w:t xml:space="preserve"> </w:t>
      </w:r>
      <w:proofErr w:type="spellStart"/>
      <w:r w:rsidRPr="00C959F4">
        <w:t>Стрекалева</w:t>
      </w:r>
      <w:proofErr w:type="spellEnd"/>
      <w:r w:rsidRPr="00C959F4">
        <w:t xml:space="preserve"> А. А. Добросовестность: понятие и применение в гражданском праве // Молодой ученый. — 2012. — №1. Т.2. — С. 43-46.</w:t>
      </w:r>
    </w:p>
    <w:p w:rsidR="00C959F4" w:rsidRDefault="00C959F4">
      <w:pPr>
        <w:pStyle w:val="a6"/>
      </w:pPr>
    </w:p>
  </w:footnote>
  <w:footnote w:id="2">
    <w:p w:rsidR="009C20A5" w:rsidRDefault="009C20A5">
      <w:pPr>
        <w:pStyle w:val="a6"/>
      </w:pPr>
      <w:r>
        <w:rPr>
          <w:rStyle w:val="a8"/>
        </w:rPr>
        <w:footnoteRef/>
      </w:r>
      <w:r>
        <w:t xml:space="preserve"> </w:t>
      </w:r>
      <w:r w:rsidRPr="009C20A5">
        <w:t xml:space="preserve">Гражданский кодекс Гражданский кодекс Российской Федерации, часть первая от 30.11.1994 №51- ФЗ // Собрание законодательства РФ. 1994. N </w:t>
      </w:r>
      <w:r w:rsidR="000F06A1">
        <w:t>32.п.3</w:t>
      </w:r>
      <w:proofErr w:type="gramStart"/>
      <w:r w:rsidR="000F06A1">
        <w:t xml:space="preserve"> С</w:t>
      </w:r>
      <w:proofErr w:type="gramEnd"/>
      <w:r w:rsidR="000F06A1">
        <w:t>т.1</w:t>
      </w:r>
      <w:r w:rsidRPr="009C20A5">
        <w:t>.</w:t>
      </w:r>
    </w:p>
  </w:footnote>
  <w:footnote w:id="3">
    <w:p w:rsidR="009C20A5" w:rsidRDefault="009C20A5">
      <w:pPr>
        <w:pStyle w:val="a6"/>
      </w:pPr>
      <w:r>
        <w:rPr>
          <w:rStyle w:val="a8"/>
        </w:rPr>
        <w:footnoteRef/>
      </w:r>
      <w:r>
        <w:t xml:space="preserve"> </w:t>
      </w:r>
      <w:proofErr w:type="spellStart"/>
      <w:r w:rsidRPr="009C20A5">
        <w:t>Кулапов</w:t>
      </w:r>
      <w:proofErr w:type="spellEnd"/>
      <w:r w:rsidRPr="009C20A5">
        <w:t xml:space="preserve"> В. Л., Малько А. В. Теория государства и права. – М.: Норма: ИНФРА-М, 2011. С. 196.</w:t>
      </w:r>
    </w:p>
  </w:footnote>
  <w:footnote w:id="4">
    <w:p w:rsidR="009C20A5" w:rsidRDefault="009C20A5">
      <w:pPr>
        <w:pStyle w:val="a6"/>
      </w:pPr>
      <w:r>
        <w:rPr>
          <w:rStyle w:val="a8"/>
        </w:rPr>
        <w:footnoteRef/>
      </w:r>
      <w:r>
        <w:t xml:space="preserve"> </w:t>
      </w:r>
      <w:r w:rsidRPr="009C20A5">
        <w:t>Богданова Е. Е. Критерии добросовестного поведения в договорных отношениях // Журнал «Цивилист», 2013. № 4.</w:t>
      </w:r>
    </w:p>
  </w:footnote>
  <w:footnote w:id="5">
    <w:p w:rsidR="009C20A5" w:rsidRDefault="009C20A5">
      <w:pPr>
        <w:pStyle w:val="a6"/>
      </w:pPr>
      <w:r>
        <w:rPr>
          <w:rStyle w:val="a8"/>
        </w:rPr>
        <w:footnoteRef/>
      </w:r>
      <w:r>
        <w:t xml:space="preserve"> </w:t>
      </w:r>
      <w:r w:rsidRPr="009C20A5">
        <w:t>Решение Арбитражного суда Курской области от 11 мая 2016 г. по делу № А35-11727/2015 о взыскании неустойки за просрочку исполнения обязательства.</w:t>
      </w:r>
    </w:p>
  </w:footnote>
  <w:footnote w:id="6">
    <w:p w:rsidR="001A1265" w:rsidRDefault="001A1265">
      <w:pPr>
        <w:pStyle w:val="a6"/>
      </w:pPr>
      <w:r>
        <w:rPr>
          <w:rStyle w:val="a8"/>
        </w:rPr>
        <w:footnoteRef/>
      </w:r>
      <w:r>
        <w:t xml:space="preserve">  Постановление</w:t>
      </w:r>
      <w:r w:rsidRPr="001A1265">
        <w:t xml:space="preserve">  Пленума ВС РФ от 23.06.15 № 25 «О применении судами некоторых положений раздела I части первой ГК РФ»</w:t>
      </w:r>
      <w:r>
        <w:t xml:space="preserve">// СПС </w:t>
      </w:r>
      <w:proofErr w:type="spellStart"/>
      <w:r>
        <w:t>КонсультантПлюс</w:t>
      </w:r>
      <w:proofErr w:type="spellEnd"/>
    </w:p>
  </w:footnote>
  <w:footnote w:id="7">
    <w:p w:rsidR="00F67BA3" w:rsidRDefault="00F67BA3">
      <w:pPr>
        <w:pStyle w:val="a6"/>
      </w:pPr>
      <w:r>
        <w:rPr>
          <w:rStyle w:val="a8"/>
        </w:rPr>
        <w:footnoteRef/>
      </w:r>
      <w:r>
        <w:t xml:space="preserve"> </w:t>
      </w:r>
      <w:r w:rsidRPr="00F67BA3">
        <w:t xml:space="preserve">Гражданский кодекс Российской Федерации: Часть первая – четвертая: </w:t>
      </w:r>
      <w:proofErr w:type="gramStart"/>
      <w:r w:rsidRPr="00F67BA3">
        <w:t>[Принят Гос.</w:t>
      </w:r>
      <w:proofErr w:type="gramEnd"/>
      <w:r w:rsidRPr="00F67BA3">
        <w:t xml:space="preserve"> Думой 23 апреля 1994 года, с изменениями и дополнениям</w:t>
      </w:r>
      <w:r>
        <w:t>и по состоянию на 26 июня 2017</w:t>
      </w:r>
      <w:r w:rsidRPr="00F67BA3">
        <w:t xml:space="preserve"> г.</w:t>
      </w:r>
      <w:proofErr w:type="gramStart"/>
      <w:r w:rsidRPr="00F67BA3">
        <w:t xml:space="preserve"> ]</w:t>
      </w:r>
      <w:proofErr w:type="gramEnd"/>
      <w:r w:rsidRPr="00F67BA3">
        <w:t xml:space="preserve"> // Собрание законодательс</w:t>
      </w:r>
      <w:r>
        <w:t>тва РФ. – 1994. – № 22. Ст. 302</w:t>
      </w:r>
      <w:r w:rsidRPr="00F67BA3">
        <w:t>.</w:t>
      </w:r>
    </w:p>
  </w:footnote>
  <w:footnote w:id="8">
    <w:p w:rsidR="0090722D" w:rsidRDefault="0090722D">
      <w:pPr>
        <w:pStyle w:val="a6"/>
      </w:pPr>
      <w:r>
        <w:rPr>
          <w:rStyle w:val="a8"/>
        </w:rPr>
        <w:footnoteRef/>
      </w:r>
      <w:r>
        <w:t xml:space="preserve"> А</w:t>
      </w:r>
      <w:r w:rsidRPr="0090722D">
        <w:t>пелляционное определение Воронежского областного суда от 19.07.2016 по делу № 33-4779/2016.</w:t>
      </w:r>
    </w:p>
  </w:footnote>
  <w:footnote w:id="9">
    <w:p w:rsidR="005908A2" w:rsidRDefault="005908A2">
      <w:pPr>
        <w:pStyle w:val="a6"/>
      </w:pPr>
      <w:r>
        <w:rPr>
          <w:rStyle w:val="a8"/>
        </w:rPr>
        <w:footnoteRef/>
      </w:r>
      <w:r>
        <w:t xml:space="preserve"> Абз.5 п.1  Постановление</w:t>
      </w:r>
      <w:r w:rsidRPr="005908A2">
        <w:t xml:space="preserve"> Пленума Верховного Суда РФ от 23.06.2015 N 25 "О применении судами некоторых положений раздела I части первой Гражданского кодекса Российской Федерации"</w:t>
      </w:r>
      <w:r>
        <w:t xml:space="preserve"> // СПС </w:t>
      </w:r>
      <w:proofErr w:type="spellStart"/>
      <w:r>
        <w:t>КонсультантПлюс</w:t>
      </w:r>
      <w:proofErr w:type="spellEnd"/>
      <w:r>
        <w:t>.</w:t>
      </w:r>
    </w:p>
  </w:footnote>
  <w:footnote w:id="10">
    <w:p w:rsidR="005908A2" w:rsidRPr="00557B7A" w:rsidRDefault="005908A2">
      <w:pPr>
        <w:pStyle w:val="a6"/>
      </w:pPr>
      <w:r>
        <w:rPr>
          <w:rStyle w:val="a8"/>
        </w:rPr>
        <w:footnoteRef/>
      </w:r>
      <w:r>
        <w:t xml:space="preserve"> </w:t>
      </w:r>
      <w:r w:rsidR="00557B7A">
        <w:t xml:space="preserve">Постановление Арбитражного суда </w:t>
      </w:r>
      <w:proofErr w:type="gramStart"/>
      <w:r w:rsidR="00557B7A">
        <w:t>Восточно–сибирского</w:t>
      </w:r>
      <w:proofErr w:type="gramEnd"/>
      <w:r w:rsidR="00557B7A">
        <w:t xml:space="preserve"> округа </w:t>
      </w:r>
      <w:r w:rsidR="00557B7A" w:rsidRPr="00557B7A">
        <w:t>№А19-11802/2015</w:t>
      </w:r>
      <w:r w:rsidR="00557B7A">
        <w:t xml:space="preserve"> // Интернет-ресурс </w:t>
      </w:r>
      <w:proofErr w:type="spellStart"/>
      <w:r w:rsidR="00557B7A">
        <w:rPr>
          <w:lang w:val="en-US"/>
        </w:rPr>
        <w:t>sudact</w:t>
      </w:r>
      <w:proofErr w:type="spellEnd"/>
      <w:r w:rsidR="00557B7A" w:rsidRPr="00557B7A">
        <w:t>.</w:t>
      </w:r>
      <w:proofErr w:type="spellStart"/>
      <w:r w:rsidR="00557B7A">
        <w:rPr>
          <w:lang w:val="en-US"/>
        </w:rPr>
        <w:t>ru</w:t>
      </w:r>
      <w:proofErr w:type="spellEnd"/>
      <w:r w:rsidR="00557B7A" w:rsidRPr="00557B7A">
        <w:t>.</w:t>
      </w:r>
    </w:p>
  </w:footnote>
  <w:footnote w:id="11">
    <w:p w:rsidR="0053419A" w:rsidRDefault="0053419A">
      <w:pPr>
        <w:pStyle w:val="a6"/>
      </w:pPr>
      <w:r>
        <w:rPr>
          <w:rStyle w:val="a8"/>
        </w:rPr>
        <w:footnoteRef/>
      </w:r>
      <w:r>
        <w:t xml:space="preserve"> </w:t>
      </w:r>
      <w:r w:rsidRPr="0053419A">
        <w:t xml:space="preserve">Гражданский кодекс Российской Федерации: Часть первая – четвертая: </w:t>
      </w:r>
      <w:proofErr w:type="gramStart"/>
      <w:r w:rsidRPr="0053419A">
        <w:t>[Принят Гос.</w:t>
      </w:r>
      <w:proofErr w:type="gramEnd"/>
      <w:r w:rsidRPr="0053419A">
        <w:t xml:space="preserve"> Думой 23 апреля 1994 года, с изменениями и дополнениями по состоянию на 26 июня 2017 г.</w:t>
      </w:r>
      <w:proofErr w:type="gramStart"/>
      <w:r w:rsidRPr="0053419A">
        <w:t xml:space="preserve"> ]</w:t>
      </w:r>
      <w:proofErr w:type="gramEnd"/>
      <w:r w:rsidRPr="0053419A">
        <w:t xml:space="preserve"> // Собрание законодательства РФ. – 1994. – № 22. Ст.</w:t>
      </w:r>
      <w:r>
        <w:t>166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D5482"/>
    <w:multiLevelType w:val="hybridMultilevel"/>
    <w:tmpl w:val="8C7857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40A7E4C"/>
    <w:multiLevelType w:val="hybridMultilevel"/>
    <w:tmpl w:val="EDC8C3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F083978"/>
    <w:multiLevelType w:val="multilevel"/>
    <w:tmpl w:val="C01E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072054"/>
    <w:multiLevelType w:val="multilevel"/>
    <w:tmpl w:val="E02A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ED87422"/>
    <w:multiLevelType w:val="multilevel"/>
    <w:tmpl w:val="21F4D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D07"/>
    <w:rsid w:val="0006765F"/>
    <w:rsid w:val="000E4582"/>
    <w:rsid w:val="000F06A1"/>
    <w:rsid w:val="000F1457"/>
    <w:rsid w:val="001921DC"/>
    <w:rsid w:val="001A1265"/>
    <w:rsid w:val="001A22D7"/>
    <w:rsid w:val="001D3CE0"/>
    <w:rsid w:val="00215DC8"/>
    <w:rsid w:val="002C2722"/>
    <w:rsid w:val="00305F28"/>
    <w:rsid w:val="00331E6A"/>
    <w:rsid w:val="003563C5"/>
    <w:rsid w:val="00360337"/>
    <w:rsid w:val="00365D02"/>
    <w:rsid w:val="00375AEE"/>
    <w:rsid w:val="00386A3F"/>
    <w:rsid w:val="00445536"/>
    <w:rsid w:val="00452048"/>
    <w:rsid w:val="004853F3"/>
    <w:rsid w:val="00497B8B"/>
    <w:rsid w:val="004A3700"/>
    <w:rsid w:val="004F52A2"/>
    <w:rsid w:val="0053419A"/>
    <w:rsid w:val="00551E4A"/>
    <w:rsid w:val="00557B7A"/>
    <w:rsid w:val="00586B7A"/>
    <w:rsid w:val="005908A2"/>
    <w:rsid w:val="005B7237"/>
    <w:rsid w:val="005E6F8B"/>
    <w:rsid w:val="00697BED"/>
    <w:rsid w:val="006D75A5"/>
    <w:rsid w:val="007234AF"/>
    <w:rsid w:val="00737A08"/>
    <w:rsid w:val="007960C8"/>
    <w:rsid w:val="007E3A6C"/>
    <w:rsid w:val="007E6529"/>
    <w:rsid w:val="008C6F2E"/>
    <w:rsid w:val="0090722D"/>
    <w:rsid w:val="00924052"/>
    <w:rsid w:val="009C20A5"/>
    <w:rsid w:val="009C3238"/>
    <w:rsid w:val="009F0665"/>
    <w:rsid w:val="00A147EB"/>
    <w:rsid w:val="00A733D7"/>
    <w:rsid w:val="00AA283A"/>
    <w:rsid w:val="00B04360"/>
    <w:rsid w:val="00BF4B18"/>
    <w:rsid w:val="00C959F4"/>
    <w:rsid w:val="00CE6793"/>
    <w:rsid w:val="00D23969"/>
    <w:rsid w:val="00D30013"/>
    <w:rsid w:val="00D678C1"/>
    <w:rsid w:val="00D77781"/>
    <w:rsid w:val="00DC1E47"/>
    <w:rsid w:val="00DD069D"/>
    <w:rsid w:val="00E2217F"/>
    <w:rsid w:val="00E33ABB"/>
    <w:rsid w:val="00E95656"/>
    <w:rsid w:val="00F334DB"/>
    <w:rsid w:val="00F51D07"/>
    <w:rsid w:val="00F6456F"/>
    <w:rsid w:val="00F67BA3"/>
    <w:rsid w:val="00FC64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6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1921DC"/>
    <w:rPr>
      <w:color w:val="0000FF" w:themeColor="hyperlink"/>
      <w:u w:val="single"/>
    </w:rPr>
  </w:style>
  <w:style w:type="paragraph" w:styleId="a5">
    <w:name w:val="List Paragraph"/>
    <w:basedOn w:val="a"/>
    <w:uiPriority w:val="34"/>
    <w:qFormat/>
    <w:rsid w:val="00DC1E47"/>
    <w:pPr>
      <w:ind w:left="720"/>
      <w:contextualSpacing/>
    </w:pPr>
  </w:style>
  <w:style w:type="paragraph" w:styleId="a6">
    <w:name w:val="footnote text"/>
    <w:basedOn w:val="a"/>
    <w:link w:val="a7"/>
    <w:uiPriority w:val="99"/>
    <w:semiHidden/>
    <w:unhideWhenUsed/>
    <w:rsid w:val="004853F3"/>
    <w:pPr>
      <w:spacing w:after="0" w:line="240" w:lineRule="auto"/>
    </w:pPr>
    <w:rPr>
      <w:sz w:val="20"/>
      <w:szCs w:val="20"/>
    </w:rPr>
  </w:style>
  <w:style w:type="character" w:customStyle="1" w:styleId="a7">
    <w:name w:val="Текст сноски Знак"/>
    <w:basedOn w:val="a0"/>
    <w:link w:val="a6"/>
    <w:uiPriority w:val="99"/>
    <w:semiHidden/>
    <w:rsid w:val="004853F3"/>
    <w:rPr>
      <w:sz w:val="20"/>
      <w:szCs w:val="20"/>
    </w:rPr>
  </w:style>
  <w:style w:type="character" w:styleId="a8">
    <w:name w:val="footnote reference"/>
    <w:basedOn w:val="a0"/>
    <w:uiPriority w:val="99"/>
    <w:semiHidden/>
    <w:unhideWhenUsed/>
    <w:rsid w:val="004853F3"/>
    <w:rPr>
      <w:vertAlign w:val="superscript"/>
    </w:rPr>
  </w:style>
  <w:style w:type="character" w:styleId="a9">
    <w:name w:val="FollowedHyperlink"/>
    <w:basedOn w:val="a0"/>
    <w:uiPriority w:val="99"/>
    <w:semiHidden/>
    <w:unhideWhenUsed/>
    <w:rsid w:val="00BF4B18"/>
    <w:rPr>
      <w:color w:val="800080" w:themeColor="followedHyperlink"/>
      <w:u w:val="single"/>
    </w:rPr>
  </w:style>
  <w:style w:type="paragraph" w:styleId="aa">
    <w:name w:val="header"/>
    <w:basedOn w:val="a"/>
    <w:link w:val="ab"/>
    <w:uiPriority w:val="99"/>
    <w:unhideWhenUsed/>
    <w:rsid w:val="00B0436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04360"/>
  </w:style>
  <w:style w:type="paragraph" w:styleId="ac">
    <w:name w:val="footer"/>
    <w:basedOn w:val="a"/>
    <w:link w:val="ad"/>
    <w:uiPriority w:val="99"/>
    <w:unhideWhenUsed/>
    <w:rsid w:val="00B0436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043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6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1921DC"/>
    <w:rPr>
      <w:color w:val="0000FF" w:themeColor="hyperlink"/>
      <w:u w:val="single"/>
    </w:rPr>
  </w:style>
  <w:style w:type="paragraph" w:styleId="a5">
    <w:name w:val="List Paragraph"/>
    <w:basedOn w:val="a"/>
    <w:uiPriority w:val="34"/>
    <w:qFormat/>
    <w:rsid w:val="00DC1E47"/>
    <w:pPr>
      <w:ind w:left="720"/>
      <w:contextualSpacing/>
    </w:pPr>
  </w:style>
  <w:style w:type="paragraph" w:styleId="a6">
    <w:name w:val="footnote text"/>
    <w:basedOn w:val="a"/>
    <w:link w:val="a7"/>
    <w:uiPriority w:val="99"/>
    <w:semiHidden/>
    <w:unhideWhenUsed/>
    <w:rsid w:val="004853F3"/>
    <w:pPr>
      <w:spacing w:after="0" w:line="240" w:lineRule="auto"/>
    </w:pPr>
    <w:rPr>
      <w:sz w:val="20"/>
      <w:szCs w:val="20"/>
    </w:rPr>
  </w:style>
  <w:style w:type="character" w:customStyle="1" w:styleId="a7">
    <w:name w:val="Текст сноски Знак"/>
    <w:basedOn w:val="a0"/>
    <w:link w:val="a6"/>
    <w:uiPriority w:val="99"/>
    <w:semiHidden/>
    <w:rsid w:val="004853F3"/>
    <w:rPr>
      <w:sz w:val="20"/>
      <w:szCs w:val="20"/>
    </w:rPr>
  </w:style>
  <w:style w:type="character" w:styleId="a8">
    <w:name w:val="footnote reference"/>
    <w:basedOn w:val="a0"/>
    <w:uiPriority w:val="99"/>
    <w:semiHidden/>
    <w:unhideWhenUsed/>
    <w:rsid w:val="004853F3"/>
    <w:rPr>
      <w:vertAlign w:val="superscript"/>
    </w:rPr>
  </w:style>
  <w:style w:type="character" w:styleId="a9">
    <w:name w:val="FollowedHyperlink"/>
    <w:basedOn w:val="a0"/>
    <w:uiPriority w:val="99"/>
    <w:semiHidden/>
    <w:unhideWhenUsed/>
    <w:rsid w:val="00BF4B18"/>
    <w:rPr>
      <w:color w:val="800080" w:themeColor="followedHyperlink"/>
      <w:u w:val="single"/>
    </w:rPr>
  </w:style>
  <w:style w:type="paragraph" w:styleId="aa">
    <w:name w:val="header"/>
    <w:basedOn w:val="a"/>
    <w:link w:val="ab"/>
    <w:uiPriority w:val="99"/>
    <w:unhideWhenUsed/>
    <w:rsid w:val="00B0436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04360"/>
  </w:style>
  <w:style w:type="paragraph" w:styleId="ac">
    <w:name w:val="footer"/>
    <w:basedOn w:val="a"/>
    <w:link w:val="ad"/>
    <w:uiPriority w:val="99"/>
    <w:unhideWhenUsed/>
    <w:rsid w:val="00B0436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04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259138">
      <w:bodyDiv w:val="1"/>
      <w:marLeft w:val="0"/>
      <w:marRight w:val="0"/>
      <w:marTop w:val="0"/>
      <w:marBottom w:val="0"/>
      <w:divBdr>
        <w:top w:val="none" w:sz="0" w:space="0" w:color="auto"/>
        <w:left w:val="none" w:sz="0" w:space="0" w:color="auto"/>
        <w:bottom w:val="none" w:sz="0" w:space="0" w:color="auto"/>
        <w:right w:val="none" w:sz="0" w:space="0" w:color="auto"/>
      </w:divBdr>
      <w:divsChild>
        <w:div w:id="1937208225">
          <w:marLeft w:val="0"/>
          <w:marRight w:val="0"/>
          <w:marTop w:val="120"/>
          <w:marBottom w:val="0"/>
          <w:divBdr>
            <w:top w:val="none" w:sz="0" w:space="0" w:color="auto"/>
            <w:left w:val="none" w:sz="0" w:space="0" w:color="auto"/>
            <w:bottom w:val="none" w:sz="0" w:space="0" w:color="auto"/>
            <w:right w:val="none" w:sz="0" w:space="0" w:color="auto"/>
          </w:divBdr>
        </w:div>
        <w:div w:id="360009107">
          <w:marLeft w:val="0"/>
          <w:marRight w:val="0"/>
          <w:marTop w:val="120"/>
          <w:marBottom w:val="0"/>
          <w:divBdr>
            <w:top w:val="none" w:sz="0" w:space="0" w:color="auto"/>
            <w:left w:val="none" w:sz="0" w:space="0" w:color="auto"/>
            <w:bottom w:val="none" w:sz="0" w:space="0" w:color="auto"/>
            <w:right w:val="none" w:sz="0" w:space="0" w:color="auto"/>
          </w:divBdr>
        </w:div>
      </w:divsChild>
    </w:div>
    <w:div w:id="379865264">
      <w:bodyDiv w:val="1"/>
      <w:marLeft w:val="0"/>
      <w:marRight w:val="0"/>
      <w:marTop w:val="0"/>
      <w:marBottom w:val="0"/>
      <w:divBdr>
        <w:top w:val="none" w:sz="0" w:space="0" w:color="auto"/>
        <w:left w:val="none" w:sz="0" w:space="0" w:color="auto"/>
        <w:bottom w:val="none" w:sz="0" w:space="0" w:color="auto"/>
        <w:right w:val="none" w:sz="0" w:space="0" w:color="auto"/>
      </w:divBdr>
    </w:div>
    <w:div w:id="386875496">
      <w:bodyDiv w:val="1"/>
      <w:marLeft w:val="0"/>
      <w:marRight w:val="0"/>
      <w:marTop w:val="0"/>
      <w:marBottom w:val="0"/>
      <w:divBdr>
        <w:top w:val="none" w:sz="0" w:space="0" w:color="auto"/>
        <w:left w:val="none" w:sz="0" w:space="0" w:color="auto"/>
        <w:bottom w:val="none" w:sz="0" w:space="0" w:color="auto"/>
        <w:right w:val="none" w:sz="0" w:space="0" w:color="auto"/>
      </w:divBdr>
    </w:div>
    <w:div w:id="694967626">
      <w:bodyDiv w:val="1"/>
      <w:marLeft w:val="0"/>
      <w:marRight w:val="0"/>
      <w:marTop w:val="0"/>
      <w:marBottom w:val="0"/>
      <w:divBdr>
        <w:top w:val="none" w:sz="0" w:space="0" w:color="auto"/>
        <w:left w:val="none" w:sz="0" w:space="0" w:color="auto"/>
        <w:bottom w:val="none" w:sz="0" w:space="0" w:color="auto"/>
        <w:right w:val="none" w:sz="0" w:space="0" w:color="auto"/>
      </w:divBdr>
    </w:div>
    <w:div w:id="750662746">
      <w:bodyDiv w:val="1"/>
      <w:marLeft w:val="0"/>
      <w:marRight w:val="0"/>
      <w:marTop w:val="0"/>
      <w:marBottom w:val="0"/>
      <w:divBdr>
        <w:top w:val="none" w:sz="0" w:space="0" w:color="auto"/>
        <w:left w:val="none" w:sz="0" w:space="0" w:color="auto"/>
        <w:bottom w:val="none" w:sz="0" w:space="0" w:color="auto"/>
        <w:right w:val="none" w:sz="0" w:space="0" w:color="auto"/>
      </w:divBdr>
      <w:divsChild>
        <w:div w:id="780995574">
          <w:marLeft w:val="0"/>
          <w:marRight w:val="0"/>
          <w:marTop w:val="120"/>
          <w:marBottom w:val="0"/>
          <w:divBdr>
            <w:top w:val="none" w:sz="0" w:space="0" w:color="auto"/>
            <w:left w:val="none" w:sz="0" w:space="0" w:color="auto"/>
            <w:bottom w:val="none" w:sz="0" w:space="0" w:color="auto"/>
            <w:right w:val="none" w:sz="0" w:space="0" w:color="auto"/>
          </w:divBdr>
        </w:div>
        <w:div w:id="1649017430">
          <w:marLeft w:val="0"/>
          <w:marRight w:val="0"/>
          <w:marTop w:val="120"/>
          <w:marBottom w:val="0"/>
          <w:divBdr>
            <w:top w:val="none" w:sz="0" w:space="0" w:color="auto"/>
            <w:left w:val="none" w:sz="0" w:space="0" w:color="auto"/>
            <w:bottom w:val="none" w:sz="0" w:space="0" w:color="auto"/>
            <w:right w:val="none" w:sz="0" w:space="0" w:color="auto"/>
          </w:divBdr>
        </w:div>
      </w:divsChild>
    </w:div>
    <w:div w:id="1292976530">
      <w:bodyDiv w:val="1"/>
      <w:marLeft w:val="0"/>
      <w:marRight w:val="0"/>
      <w:marTop w:val="0"/>
      <w:marBottom w:val="0"/>
      <w:divBdr>
        <w:top w:val="none" w:sz="0" w:space="0" w:color="auto"/>
        <w:left w:val="none" w:sz="0" w:space="0" w:color="auto"/>
        <w:bottom w:val="none" w:sz="0" w:space="0" w:color="auto"/>
        <w:right w:val="none" w:sz="0" w:space="0" w:color="auto"/>
      </w:divBdr>
    </w:div>
    <w:div w:id="1316758390">
      <w:bodyDiv w:val="1"/>
      <w:marLeft w:val="0"/>
      <w:marRight w:val="0"/>
      <w:marTop w:val="0"/>
      <w:marBottom w:val="0"/>
      <w:divBdr>
        <w:top w:val="none" w:sz="0" w:space="0" w:color="auto"/>
        <w:left w:val="none" w:sz="0" w:space="0" w:color="auto"/>
        <w:bottom w:val="none" w:sz="0" w:space="0" w:color="auto"/>
        <w:right w:val="none" w:sz="0" w:space="0" w:color="auto"/>
      </w:divBdr>
    </w:div>
    <w:div w:id="1422529492">
      <w:bodyDiv w:val="1"/>
      <w:marLeft w:val="0"/>
      <w:marRight w:val="0"/>
      <w:marTop w:val="0"/>
      <w:marBottom w:val="0"/>
      <w:divBdr>
        <w:top w:val="none" w:sz="0" w:space="0" w:color="auto"/>
        <w:left w:val="none" w:sz="0" w:space="0" w:color="auto"/>
        <w:bottom w:val="none" w:sz="0" w:space="0" w:color="auto"/>
        <w:right w:val="none" w:sz="0" w:space="0" w:color="auto"/>
      </w:divBdr>
    </w:div>
    <w:div w:id="1431850134">
      <w:bodyDiv w:val="1"/>
      <w:marLeft w:val="0"/>
      <w:marRight w:val="0"/>
      <w:marTop w:val="0"/>
      <w:marBottom w:val="0"/>
      <w:divBdr>
        <w:top w:val="none" w:sz="0" w:space="0" w:color="auto"/>
        <w:left w:val="none" w:sz="0" w:space="0" w:color="auto"/>
        <w:bottom w:val="none" w:sz="0" w:space="0" w:color="auto"/>
        <w:right w:val="none" w:sz="0" w:space="0" w:color="auto"/>
      </w:divBdr>
    </w:div>
    <w:div w:id="189330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AC131-E9D9-4E1C-8AAF-716A8D92E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883</TotalTime>
  <Pages>1</Pages>
  <Words>2865</Words>
  <Characters>16331</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Diman</dc:creator>
  <cp:keywords/>
  <dc:description/>
  <cp:lastModifiedBy>Diman</cp:lastModifiedBy>
  <cp:revision>20</cp:revision>
  <dcterms:created xsi:type="dcterms:W3CDTF">2017-10-21T20:10:00Z</dcterms:created>
  <dcterms:modified xsi:type="dcterms:W3CDTF">2017-12-06T20:02:00Z</dcterms:modified>
</cp:coreProperties>
</file>