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35D" w:rsidRPr="0044735D" w:rsidRDefault="0044735D" w:rsidP="00D0587E">
      <w:pPr>
        <w:spacing w:after="0" w:line="276" w:lineRule="auto"/>
        <w:jc w:val="center"/>
        <w:rPr>
          <w:rFonts w:ascii="Times New Roman" w:eastAsia="Calibri" w:hAnsi="Times New Roman" w:cs="Times New Roman"/>
          <w:b/>
          <w:sz w:val="28"/>
          <w:szCs w:val="28"/>
        </w:rPr>
      </w:pPr>
      <w:r w:rsidRPr="0044735D">
        <w:rPr>
          <w:rFonts w:ascii="Times New Roman" w:eastAsia="Calibri" w:hAnsi="Times New Roman" w:cs="Times New Roman"/>
          <w:b/>
          <w:sz w:val="28"/>
          <w:szCs w:val="28"/>
        </w:rPr>
        <w:t>МИНИСТЕРСТВО ОБРАЗОВАНИЯ И НАУКИ</w:t>
      </w:r>
    </w:p>
    <w:p w:rsidR="0044735D" w:rsidRPr="0044735D" w:rsidRDefault="0044735D" w:rsidP="00D0587E">
      <w:pPr>
        <w:spacing w:after="0" w:line="276" w:lineRule="auto"/>
        <w:jc w:val="center"/>
        <w:rPr>
          <w:rFonts w:ascii="Times New Roman" w:eastAsia="Calibri" w:hAnsi="Times New Roman" w:cs="Times New Roman"/>
          <w:b/>
          <w:sz w:val="28"/>
        </w:rPr>
      </w:pPr>
      <w:r w:rsidRPr="0044735D">
        <w:rPr>
          <w:rFonts w:ascii="Times New Roman" w:eastAsia="Calibri" w:hAnsi="Times New Roman" w:cs="Times New Roman"/>
          <w:b/>
          <w:sz w:val="28"/>
        </w:rPr>
        <w:t>ФЕДЕРАЛЬНОЕ ГОСУДАРСТВЕННОЕ БЮДЖЕТНОЕ ОБРАЗОВАТЕЛЬНОЕ УЧРЕЖДЕНИЕ ВЫСШЕГО ОБРАЗОВАНИЯ</w:t>
      </w:r>
    </w:p>
    <w:p w:rsidR="0044735D" w:rsidRPr="0044735D" w:rsidRDefault="0044735D" w:rsidP="00D0587E">
      <w:pPr>
        <w:spacing w:after="0" w:line="276" w:lineRule="auto"/>
        <w:jc w:val="center"/>
        <w:rPr>
          <w:rFonts w:ascii="Times New Roman" w:eastAsia="Calibri" w:hAnsi="Times New Roman" w:cs="Times New Roman"/>
          <w:b/>
          <w:sz w:val="28"/>
        </w:rPr>
      </w:pPr>
      <w:r w:rsidRPr="0044735D">
        <w:rPr>
          <w:rFonts w:ascii="Times New Roman" w:eastAsia="Calibri" w:hAnsi="Times New Roman" w:cs="Times New Roman"/>
          <w:b/>
          <w:sz w:val="28"/>
        </w:rPr>
        <w:t>«ТВЕРСКОЙ ГОСУДАРСТВЕННЫЙ УНИВЕРСИТЕТ»</w:t>
      </w:r>
    </w:p>
    <w:p w:rsidR="0044735D" w:rsidRPr="0044735D" w:rsidRDefault="0044735D" w:rsidP="00D0587E">
      <w:pPr>
        <w:spacing w:after="200" w:line="276" w:lineRule="auto"/>
        <w:jc w:val="center"/>
        <w:rPr>
          <w:rFonts w:ascii="Times New Roman" w:eastAsia="Calibri" w:hAnsi="Times New Roman" w:cs="Times New Roman"/>
          <w:b/>
          <w:sz w:val="28"/>
        </w:rPr>
      </w:pPr>
      <w:r w:rsidRPr="0044735D">
        <w:rPr>
          <w:rFonts w:ascii="Times New Roman" w:eastAsia="Calibri" w:hAnsi="Times New Roman" w:cs="Times New Roman"/>
          <w:b/>
          <w:sz w:val="28"/>
        </w:rPr>
        <w:t>ЮРИДИЧЕСКИЙ ФАКУЛЬТЕТ</w:t>
      </w:r>
    </w:p>
    <w:p w:rsidR="0044735D" w:rsidRPr="0044735D" w:rsidRDefault="0044735D" w:rsidP="00D0587E">
      <w:pPr>
        <w:keepNext/>
        <w:spacing w:after="0" w:line="240" w:lineRule="auto"/>
        <w:jc w:val="center"/>
        <w:outlineLvl w:val="0"/>
        <w:rPr>
          <w:rFonts w:ascii="Times New Roman" w:eastAsia="Times New Roman" w:hAnsi="Times New Roman" w:cs="Times New Roman"/>
          <w:b/>
          <w:sz w:val="36"/>
          <w:szCs w:val="20"/>
          <w:lang w:eastAsia="ru-RU"/>
        </w:rPr>
      </w:pPr>
      <w:r>
        <w:rPr>
          <w:rFonts w:ascii="Times New Roman" w:eastAsia="Times New Roman" w:hAnsi="Times New Roman" w:cs="Times New Roman"/>
          <w:b/>
          <w:sz w:val="28"/>
          <w:szCs w:val="20"/>
          <w:lang w:eastAsia="ru-RU"/>
        </w:rPr>
        <w:t>КАФЕДРА ГРАЖДАНСКОГО ПРАВА</w:t>
      </w:r>
    </w:p>
    <w:p w:rsidR="0044735D" w:rsidRPr="0044735D" w:rsidRDefault="0044735D" w:rsidP="00D0587E">
      <w:pPr>
        <w:keepNext/>
        <w:spacing w:after="0" w:line="240" w:lineRule="auto"/>
        <w:jc w:val="center"/>
        <w:outlineLvl w:val="0"/>
        <w:rPr>
          <w:rFonts w:ascii="Times New Roman" w:eastAsia="Times New Roman" w:hAnsi="Times New Roman" w:cs="Times New Roman"/>
          <w:b/>
          <w:sz w:val="36"/>
          <w:szCs w:val="20"/>
          <w:lang w:eastAsia="ru-RU"/>
        </w:rPr>
      </w:pPr>
    </w:p>
    <w:p w:rsidR="0044735D" w:rsidRDefault="0044735D" w:rsidP="00D0587E">
      <w:pPr>
        <w:spacing w:after="200" w:line="276" w:lineRule="auto"/>
        <w:jc w:val="center"/>
        <w:rPr>
          <w:rFonts w:ascii="Times New Roman" w:eastAsia="Calibri" w:hAnsi="Times New Roman" w:cs="Times New Roman"/>
          <w:b/>
          <w:sz w:val="28"/>
        </w:rPr>
      </w:pPr>
      <w:r w:rsidRPr="0044735D">
        <w:rPr>
          <w:rFonts w:ascii="Times New Roman" w:eastAsia="Calibri" w:hAnsi="Times New Roman" w:cs="Times New Roman"/>
          <w:b/>
          <w:sz w:val="28"/>
        </w:rPr>
        <w:t>40.03.01 Юриспруденция</w:t>
      </w:r>
    </w:p>
    <w:p w:rsidR="00370CE4" w:rsidRPr="0044735D" w:rsidRDefault="00370CE4" w:rsidP="00D0587E">
      <w:pPr>
        <w:spacing w:after="200" w:line="276" w:lineRule="auto"/>
        <w:jc w:val="center"/>
        <w:rPr>
          <w:rFonts w:ascii="Times New Roman" w:eastAsia="Calibri" w:hAnsi="Times New Roman" w:cs="Times New Roman"/>
          <w:b/>
          <w:sz w:val="28"/>
        </w:rPr>
      </w:pPr>
    </w:p>
    <w:p w:rsidR="0044735D" w:rsidRPr="0044735D" w:rsidRDefault="0044735D" w:rsidP="00D0587E">
      <w:pPr>
        <w:keepNext/>
        <w:spacing w:after="0" w:line="240" w:lineRule="auto"/>
        <w:jc w:val="center"/>
        <w:outlineLvl w:val="4"/>
        <w:rPr>
          <w:rFonts w:ascii="Times New Roman" w:eastAsia="Times New Roman" w:hAnsi="Times New Roman" w:cs="Times New Roman"/>
          <w:b/>
          <w:sz w:val="48"/>
          <w:szCs w:val="24"/>
          <w:lang w:eastAsia="ru-RU"/>
        </w:rPr>
      </w:pPr>
      <w:r w:rsidRPr="0044735D">
        <w:rPr>
          <w:rFonts w:ascii="Times New Roman" w:eastAsia="Times New Roman" w:hAnsi="Times New Roman" w:cs="Times New Roman"/>
          <w:b/>
          <w:sz w:val="48"/>
          <w:szCs w:val="24"/>
          <w:lang w:eastAsia="ru-RU"/>
        </w:rPr>
        <w:t>КУРСОВАЯ РАБОТА</w:t>
      </w:r>
    </w:p>
    <w:p w:rsidR="0044735D" w:rsidRDefault="0044735D" w:rsidP="00D0587E">
      <w:pPr>
        <w:keepNext/>
        <w:spacing w:after="0" w:line="240" w:lineRule="auto"/>
        <w:jc w:val="center"/>
        <w:outlineLvl w:val="0"/>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Некоторые вопросы судебной практики о приобретательной давности</w:t>
      </w:r>
    </w:p>
    <w:p w:rsidR="00370CE4" w:rsidRPr="0044735D" w:rsidRDefault="00370CE4" w:rsidP="00D0587E">
      <w:pPr>
        <w:keepNext/>
        <w:spacing w:after="0" w:line="240" w:lineRule="auto"/>
        <w:jc w:val="center"/>
        <w:outlineLvl w:val="0"/>
        <w:rPr>
          <w:rFonts w:ascii="Times New Roman" w:eastAsia="Times New Roman" w:hAnsi="Times New Roman" w:cs="Times New Roman"/>
          <w:b/>
          <w:sz w:val="36"/>
          <w:szCs w:val="20"/>
          <w:lang w:eastAsia="ru-RU"/>
        </w:rPr>
      </w:pPr>
    </w:p>
    <w:p w:rsidR="0044735D" w:rsidRDefault="0044735D" w:rsidP="00D0587E">
      <w:pPr>
        <w:spacing w:after="200" w:line="276" w:lineRule="auto"/>
        <w:jc w:val="both"/>
        <w:rPr>
          <w:rFonts w:ascii="Times New Roman" w:eastAsia="Calibri" w:hAnsi="Times New Roman" w:cs="Times New Roman"/>
          <w:sz w:val="36"/>
        </w:rPr>
      </w:pPr>
    </w:p>
    <w:p w:rsidR="00370CE4" w:rsidRDefault="00370CE4" w:rsidP="00D0587E">
      <w:pPr>
        <w:spacing w:after="200" w:line="276" w:lineRule="auto"/>
        <w:jc w:val="both"/>
        <w:rPr>
          <w:rFonts w:ascii="Times New Roman" w:eastAsia="Calibri" w:hAnsi="Times New Roman" w:cs="Times New Roman"/>
          <w:sz w:val="36"/>
        </w:rPr>
      </w:pPr>
    </w:p>
    <w:p w:rsidR="00370CE4" w:rsidRDefault="00370CE4" w:rsidP="0044735D">
      <w:pPr>
        <w:spacing w:after="200" w:line="276" w:lineRule="auto"/>
        <w:rPr>
          <w:rFonts w:ascii="Times New Roman" w:eastAsia="Calibri" w:hAnsi="Times New Roman" w:cs="Times New Roman"/>
          <w:sz w:val="36"/>
        </w:rPr>
      </w:pPr>
    </w:p>
    <w:p w:rsidR="00370CE4" w:rsidRDefault="00370CE4" w:rsidP="0044735D">
      <w:pPr>
        <w:spacing w:after="200" w:line="276" w:lineRule="auto"/>
        <w:rPr>
          <w:rFonts w:ascii="Times New Roman" w:eastAsia="Calibri" w:hAnsi="Times New Roman" w:cs="Times New Roman"/>
          <w:sz w:val="36"/>
        </w:rPr>
      </w:pPr>
    </w:p>
    <w:p w:rsidR="00370CE4" w:rsidRDefault="00370CE4" w:rsidP="0044735D">
      <w:pPr>
        <w:spacing w:after="200" w:line="276" w:lineRule="auto"/>
        <w:rPr>
          <w:rFonts w:ascii="Times New Roman" w:eastAsia="Calibri" w:hAnsi="Times New Roman" w:cs="Times New Roman"/>
          <w:sz w:val="36"/>
        </w:rPr>
      </w:pPr>
    </w:p>
    <w:p w:rsidR="00370CE4" w:rsidRDefault="00370CE4" w:rsidP="0044735D">
      <w:pPr>
        <w:spacing w:after="200" w:line="276" w:lineRule="auto"/>
        <w:rPr>
          <w:rFonts w:ascii="Times New Roman" w:eastAsia="Calibri" w:hAnsi="Times New Roman" w:cs="Times New Roman"/>
          <w:sz w:val="36"/>
        </w:rPr>
      </w:pPr>
    </w:p>
    <w:p w:rsidR="00370CE4" w:rsidRPr="00370CE4" w:rsidRDefault="00370CE4" w:rsidP="0044735D">
      <w:pPr>
        <w:spacing w:after="200" w:line="276" w:lineRule="auto"/>
        <w:rPr>
          <w:rFonts w:ascii="Times New Roman" w:eastAsia="Calibri" w:hAnsi="Times New Roman" w:cs="Times New Roman"/>
          <w:sz w:val="36"/>
        </w:rPr>
      </w:pPr>
    </w:p>
    <w:p w:rsidR="0044735D" w:rsidRPr="00370CE4" w:rsidRDefault="0044735D" w:rsidP="0044735D">
      <w:pPr>
        <w:keepNext/>
        <w:spacing w:after="0" w:line="240" w:lineRule="auto"/>
        <w:jc w:val="right"/>
        <w:outlineLvl w:val="1"/>
        <w:rPr>
          <w:rFonts w:ascii="Times New Roman" w:eastAsia="Times New Roman" w:hAnsi="Times New Roman" w:cs="Times New Roman"/>
          <w:sz w:val="28"/>
          <w:szCs w:val="20"/>
          <w:lang w:eastAsia="ru-RU"/>
        </w:rPr>
      </w:pPr>
      <w:r w:rsidRPr="00370CE4">
        <w:rPr>
          <w:rFonts w:ascii="Times New Roman" w:eastAsia="Times New Roman" w:hAnsi="Times New Roman" w:cs="Times New Roman"/>
          <w:sz w:val="28"/>
          <w:szCs w:val="20"/>
          <w:lang w:eastAsia="ru-RU"/>
        </w:rPr>
        <w:t xml:space="preserve">Выполнил: студентка 2 курса 24 гр. </w:t>
      </w:r>
    </w:p>
    <w:p w:rsidR="0044735D" w:rsidRPr="00370CE4" w:rsidRDefault="00D5201D" w:rsidP="0044735D">
      <w:pPr>
        <w:spacing w:after="200" w:line="276" w:lineRule="auto"/>
        <w:jc w:val="right"/>
        <w:rPr>
          <w:rFonts w:ascii="Times New Roman" w:eastAsia="Calibri" w:hAnsi="Times New Roman" w:cs="Times New Roman"/>
          <w:sz w:val="28"/>
        </w:rPr>
      </w:pPr>
      <w:r>
        <w:rPr>
          <w:rFonts w:ascii="Times New Roman" w:eastAsia="Calibri" w:hAnsi="Times New Roman" w:cs="Times New Roman"/>
          <w:sz w:val="28"/>
        </w:rPr>
        <w:t>Мельникова Наталья Сергеевна</w:t>
      </w:r>
    </w:p>
    <w:p w:rsidR="0044735D" w:rsidRPr="00370CE4" w:rsidRDefault="0044735D" w:rsidP="0044735D">
      <w:pPr>
        <w:spacing w:after="200" w:line="276" w:lineRule="auto"/>
        <w:jc w:val="right"/>
        <w:rPr>
          <w:rFonts w:ascii="Times New Roman" w:eastAsia="Calibri" w:hAnsi="Times New Roman" w:cs="Times New Roman"/>
          <w:sz w:val="28"/>
        </w:rPr>
      </w:pPr>
    </w:p>
    <w:p w:rsidR="00A70B1C" w:rsidRDefault="0044735D" w:rsidP="0044735D">
      <w:pPr>
        <w:spacing w:after="0" w:line="240" w:lineRule="auto"/>
        <w:jc w:val="right"/>
        <w:rPr>
          <w:rFonts w:ascii="Times New Roman" w:eastAsia="Calibri" w:hAnsi="Times New Roman" w:cs="Times New Roman"/>
          <w:sz w:val="28"/>
        </w:rPr>
      </w:pPr>
      <w:r w:rsidRPr="00370CE4">
        <w:rPr>
          <w:rFonts w:ascii="Times New Roman" w:eastAsia="Calibri" w:hAnsi="Times New Roman" w:cs="Times New Roman"/>
          <w:sz w:val="28"/>
        </w:rPr>
        <w:t>Научный руководитель: д.</w:t>
      </w:r>
      <w:r w:rsidR="00C0247A">
        <w:rPr>
          <w:rFonts w:ascii="Times New Roman" w:eastAsia="Calibri" w:hAnsi="Times New Roman" w:cs="Times New Roman"/>
          <w:sz w:val="28"/>
        </w:rPr>
        <w:t xml:space="preserve"> </w:t>
      </w:r>
      <w:r w:rsidRPr="00370CE4">
        <w:rPr>
          <w:rFonts w:ascii="Times New Roman" w:eastAsia="Calibri" w:hAnsi="Times New Roman" w:cs="Times New Roman"/>
          <w:sz w:val="28"/>
        </w:rPr>
        <w:t>ю</w:t>
      </w:r>
      <w:r w:rsidR="00C0247A">
        <w:rPr>
          <w:rFonts w:ascii="Times New Roman" w:eastAsia="Calibri" w:hAnsi="Times New Roman" w:cs="Times New Roman"/>
          <w:sz w:val="28"/>
        </w:rPr>
        <w:t>р</w:t>
      </w:r>
      <w:r w:rsidRPr="00370CE4">
        <w:rPr>
          <w:rFonts w:ascii="Times New Roman" w:eastAsia="Calibri" w:hAnsi="Times New Roman" w:cs="Times New Roman"/>
          <w:sz w:val="28"/>
        </w:rPr>
        <w:t>.</w:t>
      </w:r>
      <w:r w:rsidR="00C0247A">
        <w:rPr>
          <w:rFonts w:ascii="Times New Roman" w:eastAsia="Calibri" w:hAnsi="Times New Roman" w:cs="Times New Roman"/>
          <w:sz w:val="28"/>
        </w:rPr>
        <w:t xml:space="preserve"> </w:t>
      </w:r>
      <w:r w:rsidRPr="00370CE4">
        <w:rPr>
          <w:rFonts w:ascii="Times New Roman" w:eastAsia="Calibri" w:hAnsi="Times New Roman" w:cs="Times New Roman"/>
          <w:sz w:val="28"/>
        </w:rPr>
        <w:t>н.,</w:t>
      </w:r>
      <w:r w:rsidR="00C0247A">
        <w:rPr>
          <w:rFonts w:ascii="Times New Roman" w:eastAsia="Calibri" w:hAnsi="Times New Roman" w:cs="Times New Roman"/>
          <w:sz w:val="28"/>
        </w:rPr>
        <w:t xml:space="preserve"> профессор</w:t>
      </w:r>
      <w:r w:rsidRPr="00370CE4">
        <w:rPr>
          <w:rFonts w:ascii="Times New Roman" w:eastAsia="Calibri" w:hAnsi="Times New Roman" w:cs="Times New Roman"/>
          <w:sz w:val="28"/>
        </w:rPr>
        <w:t>,</w:t>
      </w:r>
      <w:r w:rsidR="00C0247A">
        <w:rPr>
          <w:rFonts w:ascii="Times New Roman" w:eastAsia="Calibri" w:hAnsi="Times New Roman" w:cs="Times New Roman"/>
          <w:sz w:val="28"/>
        </w:rPr>
        <w:t xml:space="preserve"> </w:t>
      </w:r>
      <w:r w:rsidRPr="00370CE4">
        <w:rPr>
          <w:rFonts w:ascii="Times New Roman" w:eastAsia="Calibri" w:hAnsi="Times New Roman" w:cs="Times New Roman"/>
          <w:sz w:val="28"/>
        </w:rPr>
        <w:t xml:space="preserve">заведующий кафедрой </w:t>
      </w:r>
    </w:p>
    <w:p w:rsidR="0044735D" w:rsidRPr="00370CE4" w:rsidRDefault="0044735D" w:rsidP="0044735D">
      <w:pPr>
        <w:spacing w:after="0" w:line="240" w:lineRule="auto"/>
        <w:jc w:val="right"/>
        <w:rPr>
          <w:rFonts w:ascii="Times New Roman" w:eastAsia="Calibri" w:hAnsi="Times New Roman" w:cs="Times New Roman"/>
          <w:sz w:val="28"/>
        </w:rPr>
      </w:pPr>
      <w:r w:rsidRPr="00370CE4">
        <w:rPr>
          <w:rFonts w:ascii="Times New Roman" w:eastAsia="Calibri" w:hAnsi="Times New Roman" w:cs="Times New Roman"/>
          <w:sz w:val="28"/>
        </w:rPr>
        <w:t>Ильина О.</w:t>
      </w:r>
      <w:r w:rsidR="00A70B1C">
        <w:rPr>
          <w:rFonts w:ascii="Times New Roman" w:eastAsia="Calibri" w:hAnsi="Times New Roman" w:cs="Times New Roman"/>
          <w:sz w:val="28"/>
        </w:rPr>
        <w:t xml:space="preserve"> </w:t>
      </w:r>
      <w:r w:rsidRPr="00370CE4">
        <w:rPr>
          <w:rFonts w:ascii="Times New Roman" w:eastAsia="Calibri" w:hAnsi="Times New Roman" w:cs="Times New Roman"/>
          <w:sz w:val="28"/>
        </w:rPr>
        <w:t>Ю.</w:t>
      </w:r>
    </w:p>
    <w:p w:rsidR="00C0247A" w:rsidRDefault="00C0247A" w:rsidP="0044735D">
      <w:pPr>
        <w:spacing w:after="200" w:line="276" w:lineRule="auto"/>
        <w:rPr>
          <w:rFonts w:ascii="Times New Roman" w:eastAsia="Calibri" w:hAnsi="Times New Roman" w:cs="Times New Roman"/>
          <w:sz w:val="28"/>
        </w:rPr>
      </w:pPr>
    </w:p>
    <w:p w:rsidR="00C0247A" w:rsidRPr="00370CE4" w:rsidRDefault="00C0247A" w:rsidP="0044735D">
      <w:pPr>
        <w:spacing w:after="200" w:line="276" w:lineRule="auto"/>
        <w:rPr>
          <w:rFonts w:ascii="Times New Roman" w:eastAsia="Calibri" w:hAnsi="Times New Roman" w:cs="Times New Roman"/>
        </w:rPr>
      </w:pPr>
    </w:p>
    <w:p w:rsidR="0044735D" w:rsidRPr="0044735D" w:rsidRDefault="0044735D" w:rsidP="0044735D">
      <w:pPr>
        <w:spacing w:after="200" w:line="276" w:lineRule="auto"/>
        <w:rPr>
          <w:rFonts w:ascii="Times New Roman" w:eastAsia="Calibri" w:hAnsi="Times New Roman" w:cs="Times New Roman"/>
        </w:rPr>
      </w:pPr>
    </w:p>
    <w:p w:rsidR="0044735D" w:rsidRPr="00C0247A" w:rsidRDefault="00C0247A" w:rsidP="00C0247A">
      <w:pPr>
        <w:spacing w:after="200" w:line="276" w:lineRule="auto"/>
        <w:jc w:val="center"/>
        <w:rPr>
          <w:rFonts w:ascii="Times New Roman" w:eastAsia="Calibri" w:hAnsi="Times New Roman" w:cs="Times New Roman"/>
          <w:sz w:val="28"/>
          <w:szCs w:val="28"/>
        </w:rPr>
      </w:pPr>
      <w:r w:rsidRPr="00C0247A">
        <w:rPr>
          <w:rFonts w:ascii="Times New Roman" w:eastAsia="Calibri" w:hAnsi="Times New Roman" w:cs="Times New Roman"/>
          <w:sz w:val="28"/>
          <w:szCs w:val="28"/>
        </w:rPr>
        <w:t>Тверь</w:t>
      </w:r>
      <w:r w:rsidR="004979CD">
        <w:rPr>
          <w:rFonts w:ascii="Times New Roman" w:eastAsia="Calibri" w:hAnsi="Times New Roman" w:cs="Times New Roman"/>
          <w:sz w:val="28"/>
          <w:szCs w:val="28"/>
        </w:rPr>
        <w:t>,</w:t>
      </w:r>
      <w:r w:rsidRPr="00C0247A">
        <w:rPr>
          <w:rFonts w:ascii="Times New Roman" w:eastAsia="Calibri" w:hAnsi="Times New Roman" w:cs="Times New Roman"/>
          <w:sz w:val="28"/>
          <w:szCs w:val="28"/>
        </w:rPr>
        <w:t xml:space="preserve"> 2017</w:t>
      </w:r>
    </w:p>
    <w:p w:rsidR="0044735D" w:rsidRDefault="00370CE4" w:rsidP="00641D79">
      <w:pPr>
        <w:spacing w:after="0" w:line="360" w:lineRule="auto"/>
        <w:jc w:val="center"/>
        <w:rPr>
          <w:rFonts w:ascii="Times New Roman" w:eastAsia="Calibri" w:hAnsi="Times New Roman" w:cs="Times New Roman"/>
          <w:b/>
        </w:rPr>
      </w:pPr>
      <w:r w:rsidRPr="0054253D">
        <w:rPr>
          <w:rFonts w:ascii="Times New Roman" w:eastAsia="Calibri" w:hAnsi="Times New Roman" w:cs="Times New Roman"/>
          <w:b/>
          <w:sz w:val="28"/>
          <w:szCs w:val="28"/>
        </w:rPr>
        <w:lastRenderedPageBreak/>
        <w:t>Содержание</w:t>
      </w:r>
      <w:r>
        <w:rPr>
          <w:rFonts w:ascii="Times New Roman" w:eastAsia="Calibri" w:hAnsi="Times New Roman" w:cs="Times New Roman"/>
          <w:b/>
        </w:rPr>
        <w:t>.</w:t>
      </w:r>
    </w:p>
    <w:p w:rsidR="0054253D" w:rsidRPr="00641D79" w:rsidRDefault="0054253D" w:rsidP="00641D79">
      <w:pPr>
        <w:spacing w:after="0" w:line="360" w:lineRule="auto"/>
        <w:ind w:firstLine="709"/>
        <w:jc w:val="both"/>
        <w:rPr>
          <w:rFonts w:ascii="Times New Roman" w:eastAsia="Calibri" w:hAnsi="Times New Roman" w:cs="Times New Roman"/>
          <w:sz w:val="28"/>
          <w:szCs w:val="28"/>
        </w:rPr>
      </w:pPr>
      <w:r w:rsidRPr="00641D79">
        <w:rPr>
          <w:rFonts w:ascii="Times New Roman" w:eastAsia="Calibri" w:hAnsi="Times New Roman" w:cs="Times New Roman"/>
          <w:sz w:val="28"/>
          <w:szCs w:val="28"/>
        </w:rPr>
        <w:t>Введение</w:t>
      </w:r>
      <w:r w:rsidR="006E5881">
        <w:rPr>
          <w:rFonts w:ascii="Times New Roman" w:eastAsia="Calibri" w:hAnsi="Times New Roman" w:cs="Times New Roman"/>
          <w:sz w:val="28"/>
          <w:szCs w:val="28"/>
        </w:rPr>
        <w:t>…………………………………………………………………….2</w:t>
      </w:r>
    </w:p>
    <w:p w:rsidR="00641D79" w:rsidRDefault="0054253D" w:rsidP="00641D79">
      <w:pPr>
        <w:spacing w:after="0" w:line="360" w:lineRule="auto"/>
        <w:ind w:firstLine="709"/>
        <w:jc w:val="both"/>
        <w:rPr>
          <w:rFonts w:ascii="Times New Roman" w:eastAsia="Calibri" w:hAnsi="Times New Roman" w:cs="Times New Roman"/>
          <w:sz w:val="28"/>
          <w:szCs w:val="28"/>
        </w:rPr>
      </w:pPr>
      <w:r w:rsidRPr="00396DC7">
        <w:rPr>
          <w:rFonts w:ascii="Times New Roman" w:eastAsia="Calibri" w:hAnsi="Times New Roman" w:cs="Times New Roman"/>
          <w:sz w:val="28"/>
          <w:szCs w:val="28"/>
        </w:rPr>
        <w:t>§1 Общая характеристика</w:t>
      </w:r>
      <w:r w:rsidR="00AA44BC" w:rsidRPr="00396DC7">
        <w:rPr>
          <w:rFonts w:ascii="Times New Roman" w:eastAsia="Calibri" w:hAnsi="Times New Roman" w:cs="Times New Roman"/>
          <w:sz w:val="28"/>
          <w:szCs w:val="28"/>
        </w:rPr>
        <w:t xml:space="preserve"> </w:t>
      </w:r>
      <w:r w:rsidR="00A95C37">
        <w:rPr>
          <w:rFonts w:ascii="Times New Roman" w:eastAsia="Calibri" w:hAnsi="Times New Roman" w:cs="Times New Roman"/>
          <w:sz w:val="28"/>
          <w:szCs w:val="28"/>
        </w:rPr>
        <w:t>судебной практики</w:t>
      </w:r>
      <w:r w:rsidR="00396DC7" w:rsidRPr="00396DC7">
        <w:rPr>
          <w:rFonts w:ascii="Times New Roman" w:eastAsia="Calibri" w:hAnsi="Times New Roman" w:cs="Times New Roman"/>
          <w:sz w:val="28"/>
          <w:szCs w:val="28"/>
        </w:rPr>
        <w:t xml:space="preserve"> норм о приобретательной давности</w:t>
      </w:r>
      <w:r w:rsidR="006E5881">
        <w:rPr>
          <w:rFonts w:ascii="Times New Roman" w:eastAsia="Calibri" w:hAnsi="Times New Roman" w:cs="Times New Roman"/>
          <w:sz w:val="28"/>
          <w:szCs w:val="28"/>
        </w:rPr>
        <w:t>…………………………………………………………………………</w:t>
      </w:r>
      <w:r w:rsidR="008F7952">
        <w:rPr>
          <w:rFonts w:ascii="Times New Roman" w:eastAsia="Calibri" w:hAnsi="Times New Roman" w:cs="Times New Roman"/>
          <w:sz w:val="28"/>
          <w:szCs w:val="28"/>
        </w:rPr>
        <w:t>….</w:t>
      </w:r>
      <w:r w:rsidR="006E5881">
        <w:rPr>
          <w:rFonts w:ascii="Times New Roman" w:eastAsia="Calibri" w:hAnsi="Times New Roman" w:cs="Times New Roman"/>
          <w:sz w:val="28"/>
          <w:szCs w:val="28"/>
        </w:rPr>
        <w:t>.4</w:t>
      </w:r>
    </w:p>
    <w:p w:rsidR="00396DC7" w:rsidRPr="00396DC7" w:rsidRDefault="00396DC7" w:rsidP="00641D79">
      <w:pPr>
        <w:spacing w:after="0" w:line="360" w:lineRule="auto"/>
        <w:ind w:firstLine="709"/>
        <w:jc w:val="both"/>
        <w:rPr>
          <w:rFonts w:ascii="Times New Roman" w:eastAsia="Calibri" w:hAnsi="Times New Roman" w:cs="Times New Roman"/>
          <w:sz w:val="28"/>
          <w:szCs w:val="28"/>
        </w:rPr>
      </w:pPr>
      <w:r w:rsidRPr="00396DC7">
        <w:rPr>
          <w:rFonts w:ascii="Times New Roman" w:eastAsia="Calibri" w:hAnsi="Times New Roman" w:cs="Times New Roman"/>
          <w:sz w:val="28"/>
          <w:szCs w:val="28"/>
        </w:rPr>
        <w:t xml:space="preserve">§2 </w:t>
      </w:r>
      <w:r w:rsidR="00E73D80">
        <w:rPr>
          <w:rFonts w:ascii="Times New Roman" w:eastAsia="Calibri" w:hAnsi="Times New Roman" w:cs="Times New Roman"/>
          <w:sz w:val="28"/>
          <w:szCs w:val="28"/>
        </w:rPr>
        <w:t>Проблемы</w:t>
      </w:r>
      <w:r w:rsidR="00A95C37">
        <w:rPr>
          <w:rFonts w:ascii="Times New Roman" w:eastAsia="Calibri" w:hAnsi="Times New Roman" w:cs="Times New Roman"/>
          <w:sz w:val="28"/>
          <w:szCs w:val="28"/>
        </w:rPr>
        <w:t xml:space="preserve"> применения судами норм о приобретательной давности</w:t>
      </w:r>
      <w:r w:rsidR="006E5881">
        <w:rPr>
          <w:rFonts w:ascii="Times New Roman" w:eastAsia="Calibri" w:hAnsi="Times New Roman" w:cs="Times New Roman"/>
          <w:sz w:val="28"/>
          <w:szCs w:val="28"/>
        </w:rPr>
        <w:t>………………………………………</w:t>
      </w:r>
      <w:r w:rsidR="008F7952">
        <w:rPr>
          <w:rFonts w:ascii="Times New Roman" w:eastAsia="Calibri" w:hAnsi="Times New Roman" w:cs="Times New Roman"/>
          <w:sz w:val="28"/>
          <w:szCs w:val="28"/>
        </w:rPr>
        <w:t>……………………………………..</w:t>
      </w:r>
      <w:r w:rsidR="006E5881">
        <w:rPr>
          <w:rFonts w:ascii="Times New Roman" w:eastAsia="Calibri" w:hAnsi="Times New Roman" w:cs="Times New Roman"/>
          <w:sz w:val="28"/>
          <w:szCs w:val="28"/>
        </w:rPr>
        <w:t>11</w:t>
      </w:r>
    </w:p>
    <w:p w:rsidR="00396DC7" w:rsidRPr="00641D79" w:rsidRDefault="00396DC7" w:rsidP="00641D79">
      <w:pPr>
        <w:spacing w:after="0" w:line="360" w:lineRule="auto"/>
        <w:ind w:firstLine="709"/>
        <w:jc w:val="both"/>
        <w:rPr>
          <w:rFonts w:ascii="Times New Roman" w:eastAsia="Calibri" w:hAnsi="Times New Roman" w:cs="Times New Roman"/>
          <w:sz w:val="28"/>
          <w:szCs w:val="28"/>
        </w:rPr>
      </w:pPr>
      <w:r w:rsidRPr="00641D79">
        <w:rPr>
          <w:rFonts w:ascii="Times New Roman" w:eastAsia="Calibri" w:hAnsi="Times New Roman" w:cs="Times New Roman"/>
          <w:sz w:val="28"/>
          <w:szCs w:val="28"/>
        </w:rPr>
        <w:t>Заключение</w:t>
      </w:r>
      <w:r w:rsidR="006E5881">
        <w:rPr>
          <w:rFonts w:ascii="Times New Roman" w:eastAsia="Calibri" w:hAnsi="Times New Roman" w:cs="Times New Roman"/>
          <w:sz w:val="28"/>
          <w:szCs w:val="28"/>
        </w:rPr>
        <w:t>…………………………………………………………………</w:t>
      </w:r>
      <w:r w:rsidR="008F7952">
        <w:rPr>
          <w:rFonts w:ascii="Times New Roman" w:eastAsia="Calibri" w:hAnsi="Times New Roman" w:cs="Times New Roman"/>
          <w:sz w:val="28"/>
          <w:szCs w:val="28"/>
        </w:rPr>
        <w:t>...</w:t>
      </w:r>
      <w:r w:rsidR="006E5881">
        <w:rPr>
          <w:rFonts w:ascii="Times New Roman" w:eastAsia="Calibri" w:hAnsi="Times New Roman" w:cs="Times New Roman"/>
          <w:sz w:val="28"/>
          <w:szCs w:val="28"/>
        </w:rPr>
        <w:t>15</w:t>
      </w:r>
    </w:p>
    <w:p w:rsidR="007B63C1" w:rsidRPr="00641D79" w:rsidRDefault="007B63C1" w:rsidP="00641D79">
      <w:pPr>
        <w:spacing w:after="0" w:line="360" w:lineRule="auto"/>
        <w:ind w:firstLine="709"/>
        <w:jc w:val="both"/>
        <w:rPr>
          <w:rFonts w:ascii="Times New Roman" w:eastAsia="Calibri" w:hAnsi="Times New Roman" w:cs="Times New Roman"/>
          <w:sz w:val="28"/>
          <w:szCs w:val="28"/>
        </w:rPr>
      </w:pPr>
      <w:r w:rsidRPr="00641D79">
        <w:rPr>
          <w:rFonts w:ascii="Times New Roman" w:eastAsia="Calibri" w:hAnsi="Times New Roman" w:cs="Times New Roman"/>
          <w:sz w:val="28"/>
          <w:szCs w:val="28"/>
        </w:rPr>
        <w:t>Список использованных источников и литературы</w:t>
      </w:r>
      <w:r w:rsidR="006E5881">
        <w:rPr>
          <w:rFonts w:ascii="Times New Roman" w:eastAsia="Calibri" w:hAnsi="Times New Roman" w:cs="Times New Roman"/>
          <w:sz w:val="28"/>
          <w:szCs w:val="28"/>
        </w:rPr>
        <w:t>…………………………</w:t>
      </w:r>
      <w:r w:rsidR="008A556F">
        <w:rPr>
          <w:rFonts w:ascii="Times New Roman" w:eastAsia="Calibri" w:hAnsi="Times New Roman" w:cs="Times New Roman"/>
          <w:sz w:val="28"/>
          <w:szCs w:val="28"/>
        </w:rPr>
        <w:t>17</w:t>
      </w:r>
    </w:p>
    <w:p w:rsidR="007B63C1" w:rsidRPr="00641D79" w:rsidRDefault="007B63C1" w:rsidP="00641D79">
      <w:pPr>
        <w:spacing w:after="0" w:line="360" w:lineRule="auto"/>
        <w:ind w:firstLine="709"/>
        <w:jc w:val="both"/>
        <w:rPr>
          <w:rFonts w:ascii="Times New Roman" w:eastAsia="Calibri" w:hAnsi="Times New Roman" w:cs="Times New Roman"/>
          <w:sz w:val="28"/>
          <w:szCs w:val="28"/>
        </w:rPr>
      </w:pPr>
      <w:r w:rsidRPr="00641D79">
        <w:rPr>
          <w:rFonts w:ascii="Times New Roman" w:eastAsia="Calibri" w:hAnsi="Times New Roman" w:cs="Times New Roman"/>
          <w:sz w:val="28"/>
          <w:szCs w:val="28"/>
        </w:rPr>
        <w:t>Приложения</w:t>
      </w:r>
      <w:r w:rsidR="008A556F">
        <w:rPr>
          <w:rFonts w:ascii="Times New Roman" w:eastAsia="Calibri" w:hAnsi="Times New Roman" w:cs="Times New Roman"/>
          <w:sz w:val="28"/>
          <w:szCs w:val="28"/>
        </w:rPr>
        <w:t>…………………………………………………………………20</w:t>
      </w:r>
    </w:p>
    <w:p w:rsidR="0054253D" w:rsidRPr="00396DC7" w:rsidRDefault="0054253D" w:rsidP="0054253D">
      <w:pPr>
        <w:spacing w:after="200" w:line="276" w:lineRule="auto"/>
        <w:rPr>
          <w:rFonts w:ascii="Times New Roman" w:eastAsia="Calibri" w:hAnsi="Times New Roman" w:cs="Times New Roman"/>
          <w:sz w:val="28"/>
          <w:szCs w:val="28"/>
        </w:rPr>
      </w:pPr>
    </w:p>
    <w:p w:rsidR="00370CE4" w:rsidRPr="00396DC7" w:rsidRDefault="00370CE4" w:rsidP="00370CE4">
      <w:pPr>
        <w:spacing w:after="200" w:line="276" w:lineRule="auto"/>
        <w:jc w:val="center"/>
        <w:rPr>
          <w:rFonts w:ascii="Times New Roman" w:eastAsia="Calibri" w:hAnsi="Times New Roman" w:cs="Times New Roman"/>
          <w:b/>
        </w:rPr>
      </w:pPr>
    </w:p>
    <w:p w:rsidR="00370CE4" w:rsidRPr="00396DC7" w:rsidRDefault="00370CE4" w:rsidP="00370CE4">
      <w:pPr>
        <w:spacing w:after="200" w:line="276" w:lineRule="auto"/>
        <w:jc w:val="center"/>
        <w:rPr>
          <w:rFonts w:ascii="Times New Roman" w:eastAsia="Calibri" w:hAnsi="Times New Roman" w:cs="Times New Roman"/>
          <w:b/>
          <w:sz w:val="28"/>
          <w:szCs w:val="28"/>
        </w:rPr>
      </w:pPr>
    </w:p>
    <w:p w:rsidR="00FA16C2" w:rsidRDefault="00FA16C2"/>
    <w:p w:rsidR="00FA16C2" w:rsidRDefault="00FA16C2" w:rsidP="00AA3948">
      <w:pPr>
        <w:jc w:val="both"/>
      </w:pPr>
      <w:r>
        <w:br w:type="page"/>
      </w:r>
    </w:p>
    <w:p w:rsidR="00A70B1C" w:rsidRPr="00A70B1C" w:rsidRDefault="00A70B1C" w:rsidP="00A70B1C">
      <w:pPr>
        <w:spacing w:after="0" w:line="360" w:lineRule="auto"/>
        <w:ind w:firstLine="851"/>
        <w:jc w:val="both"/>
        <w:rPr>
          <w:rFonts w:ascii="Times New Roman" w:hAnsi="Times New Roman" w:cs="Times New Roman"/>
          <w:b/>
          <w:sz w:val="28"/>
          <w:szCs w:val="28"/>
        </w:rPr>
      </w:pPr>
      <w:r w:rsidRPr="00A70B1C">
        <w:rPr>
          <w:rFonts w:ascii="Times New Roman" w:hAnsi="Times New Roman" w:cs="Times New Roman"/>
          <w:b/>
          <w:sz w:val="28"/>
          <w:szCs w:val="28"/>
        </w:rPr>
        <w:lastRenderedPageBreak/>
        <w:t>Введение.</w:t>
      </w:r>
    </w:p>
    <w:p w:rsidR="0044735D" w:rsidRDefault="00FA16C2"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Вопрос о приобретательной давности становится все более значимым и актуальным </w:t>
      </w:r>
      <w:r w:rsidR="00ED7219">
        <w:rPr>
          <w:rFonts w:ascii="Times New Roman" w:hAnsi="Times New Roman" w:cs="Times New Roman"/>
          <w:sz w:val="28"/>
          <w:szCs w:val="28"/>
        </w:rPr>
        <w:t>в российской науке и юридической практике</w:t>
      </w:r>
      <w:r w:rsidR="00B626C3">
        <w:rPr>
          <w:rFonts w:ascii="Times New Roman" w:hAnsi="Times New Roman" w:cs="Times New Roman"/>
          <w:sz w:val="28"/>
          <w:szCs w:val="28"/>
        </w:rPr>
        <w:t>. Актуальность темы обусловлена наличием проблематики в толковании необходимых условий института и неопределенностью единых ср</w:t>
      </w:r>
      <w:r w:rsidR="00A70B1C">
        <w:rPr>
          <w:rFonts w:ascii="Times New Roman" w:hAnsi="Times New Roman" w:cs="Times New Roman"/>
          <w:sz w:val="28"/>
          <w:szCs w:val="28"/>
        </w:rPr>
        <w:t>оков приобретательной давности.</w:t>
      </w:r>
      <w:r w:rsidR="005211D5">
        <w:rPr>
          <w:rFonts w:ascii="Times New Roman" w:hAnsi="Times New Roman" w:cs="Times New Roman"/>
          <w:sz w:val="28"/>
          <w:szCs w:val="28"/>
        </w:rPr>
        <w:t xml:space="preserve"> </w:t>
      </w:r>
      <w:r w:rsidR="00142965">
        <w:rPr>
          <w:rFonts w:ascii="Times New Roman" w:hAnsi="Times New Roman" w:cs="Times New Roman"/>
          <w:sz w:val="28"/>
          <w:szCs w:val="28"/>
        </w:rPr>
        <w:t>Данная тема достаточно вос</w:t>
      </w:r>
      <w:r>
        <w:rPr>
          <w:rFonts w:ascii="Times New Roman" w:hAnsi="Times New Roman" w:cs="Times New Roman"/>
          <w:sz w:val="28"/>
          <w:szCs w:val="28"/>
        </w:rPr>
        <w:t>требован</w:t>
      </w:r>
      <w:r w:rsidR="00142965">
        <w:rPr>
          <w:rFonts w:ascii="Times New Roman" w:hAnsi="Times New Roman" w:cs="Times New Roman"/>
          <w:sz w:val="28"/>
          <w:szCs w:val="28"/>
        </w:rPr>
        <w:t>а</w:t>
      </w:r>
      <w:r>
        <w:rPr>
          <w:rFonts w:ascii="Times New Roman" w:hAnsi="Times New Roman" w:cs="Times New Roman"/>
          <w:sz w:val="28"/>
          <w:szCs w:val="28"/>
        </w:rPr>
        <w:t xml:space="preserve"> в </w:t>
      </w:r>
      <w:r w:rsidR="00142965">
        <w:rPr>
          <w:rFonts w:ascii="Times New Roman" w:hAnsi="Times New Roman" w:cs="Times New Roman"/>
          <w:sz w:val="28"/>
          <w:szCs w:val="28"/>
        </w:rPr>
        <w:t xml:space="preserve">практике применения существующих норм. </w:t>
      </w:r>
    </w:p>
    <w:p w:rsidR="00ED7219" w:rsidRDefault="00142965"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Целью этой работы является</w:t>
      </w:r>
      <w:r w:rsidR="00ED7219">
        <w:rPr>
          <w:rFonts w:ascii="Times New Roman" w:hAnsi="Times New Roman" w:cs="Times New Roman"/>
          <w:sz w:val="28"/>
          <w:szCs w:val="28"/>
        </w:rPr>
        <w:t xml:space="preserve"> исследование</w:t>
      </w:r>
      <w:r w:rsidR="00ED7219" w:rsidRPr="00ED7219">
        <w:rPr>
          <w:rFonts w:ascii="Times New Roman" w:hAnsi="Times New Roman" w:cs="Times New Roman"/>
          <w:sz w:val="28"/>
          <w:szCs w:val="28"/>
        </w:rPr>
        <w:t xml:space="preserve"> некоторых вопросов судебной практики о приобретательной давности. </w:t>
      </w:r>
    </w:p>
    <w:p w:rsidR="005850FB" w:rsidRDefault="00142965"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50FB">
        <w:rPr>
          <w:rFonts w:ascii="Times New Roman" w:hAnsi="Times New Roman" w:cs="Times New Roman"/>
          <w:sz w:val="28"/>
          <w:szCs w:val="28"/>
        </w:rPr>
        <w:t>Задачами являются:</w:t>
      </w:r>
    </w:p>
    <w:p w:rsidR="005850FB" w:rsidRDefault="005850FB"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-выявление проблем;</w:t>
      </w:r>
    </w:p>
    <w:p w:rsidR="00142965" w:rsidRDefault="005850FB"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D7219">
        <w:rPr>
          <w:rFonts w:ascii="Times New Roman" w:hAnsi="Times New Roman" w:cs="Times New Roman"/>
          <w:sz w:val="28"/>
          <w:szCs w:val="28"/>
        </w:rPr>
        <w:t xml:space="preserve"> изучение и анализ некоторых вопросов применения судами н</w:t>
      </w:r>
      <w:r>
        <w:rPr>
          <w:rFonts w:ascii="Times New Roman" w:hAnsi="Times New Roman" w:cs="Times New Roman"/>
          <w:sz w:val="28"/>
          <w:szCs w:val="28"/>
        </w:rPr>
        <w:t>орм о приобретательной давности.</w:t>
      </w:r>
    </w:p>
    <w:p w:rsidR="00ED7219" w:rsidRDefault="00ED7219"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234 статья Гражданского Кодекса РФ закрепляет </w:t>
      </w:r>
      <w:r w:rsidR="00CB0493">
        <w:rPr>
          <w:rFonts w:ascii="Times New Roman" w:hAnsi="Times New Roman" w:cs="Times New Roman"/>
          <w:sz w:val="28"/>
          <w:szCs w:val="28"/>
        </w:rPr>
        <w:t>нормы</w:t>
      </w:r>
      <w:r w:rsidR="00434E38">
        <w:rPr>
          <w:rFonts w:ascii="Times New Roman" w:hAnsi="Times New Roman" w:cs="Times New Roman"/>
          <w:sz w:val="28"/>
          <w:szCs w:val="28"/>
        </w:rPr>
        <w:t xml:space="preserve"> приобретательной давности</w:t>
      </w:r>
      <w:r>
        <w:rPr>
          <w:rFonts w:ascii="Times New Roman" w:hAnsi="Times New Roman" w:cs="Times New Roman"/>
          <w:sz w:val="28"/>
          <w:szCs w:val="28"/>
        </w:rPr>
        <w:t xml:space="preserve"> в России, но не</w:t>
      </w:r>
      <w:r w:rsidR="00CB0493">
        <w:rPr>
          <w:rFonts w:ascii="Times New Roman" w:hAnsi="Times New Roman" w:cs="Times New Roman"/>
          <w:sz w:val="28"/>
          <w:szCs w:val="28"/>
        </w:rPr>
        <w:t xml:space="preserve"> дает ответов на многие вопросы для полноценного функционирования данного института.</w:t>
      </w:r>
      <w:r w:rsidR="00E01956">
        <w:rPr>
          <w:rFonts w:ascii="Times New Roman" w:hAnsi="Times New Roman" w:cs="Times New Roman"/>
          <w:sz w:val="28"/>
          <w:szCs w:val="28"/>
        </w:rPr>
        <w:t xml:space="preserve"> Недостаточность</w:t>
      </w:r>
      <w:r w:rsidR="00CB0493">
        <w:rPr>
          <w:rFonts w:ascii="Times New Roman" w:hAnsi="Times New Roman" w:cs="Times New Roman"/>
          <w:sz w:val="28"/>
          <w:szCs w:val="28"/>
        </w:rPr>
        <w:t xml:space="preserve"> </w:t>
      </w:r>
      <w:r w:rsidR="00E01956">
        <w:rPr>
          <w:rFonts w:ascii="Times New Roman" w:hAnsi="Times New Roman" w:cs="Times New Roman"/>
          <w:sz w:val="28"/>
          <w:szCs w:val="28"/>
        </w:rPr>
        <w:t>нормативного регулирования порождает проблемы практического характера, отсутствие единства в судебной и арбитражной практике при разрешении споров, вытекающих из ситу</w:t>
      </w:r>
      <w:r w:rsidR="00C0247A">
        <w:rPr>
          <w:rFonts w:ascii="Times New Roman" w:hAnsi="Times New Roman" w:cs="Times New Roman"/>
          <w:sz w:val="28"/>
          <w:szCs w:val="28"/>
        </w:rPr>
        <w:t xml:space="preserve">ации давностоного </w:t>
      </w:r>
      <w:r w:rsidR="00E01956">
        <w:rPr>
          <w:rFonts w:ascii="Times New Roman" w:hAnsi="Times New Roman" w:cs="Times New Roman"/>
          <w:sz w:val="28"/>
          <w:szCs w:val="28"/>
        </w:rPr>
        <w:t xml:space="preserve">владения. </w:t>
      </w:r>
      <w:r w:rsidR="00541CC2">
        <w:rPr>
          <w:rFonts w:ascii="Times New Roman" w:hAnsi="Times New Roman" w:cs="Times New Roman"/>
          <w:sz w:val="28"/>
          <w:szCs w:val="28"/>
        </w:rPr>
        <w:t>Институт приобретательной давности стал неотделимой частью гражданского права.</w:t>
      </w:r>
    </w:p>
    <w:p w:rsidR="00434E38" w:rsidRDefault="00434E38"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Приобретательная давность </w:t>
      </w:r>
      <w:r w:rsidR="00264786">
        <w:rPr>
          <w:rFonts w:ascii="Times New Roman" w:hAnsi="Times New Roman" w:cs="Times New Roman"/>
          <w:sz w:val="28"/>
          <w:szCs w:val="28"/>
        </w:rPr>
        <w:t xml:space="preserve">это одна из форм владения, а учения о владении принадлежат к числу основополагающих и самых сложных проблем гражданского права. </w:t>
      </w:r>
      <w:r w:rsidR="00F77227">
        <w:rPr>
          <w:rFonts w:ascii="Times New Roman" w:hAnsi="Times New Roman" w:cs="Times New Roman"/>
          <w:sz w:val="28"/>
          <w:szCs w:val="28"/>
        </w:rPr>
        <w:t>Владение</w:t>
      </w:r>
      <w:r w:rsidR="00F77227" w:rsidRPr="00F77227">
        <w:rPr>
          <w:rFonts w:ascii="Times New Roman" w:hAnsi="Times New Roman" w:cs="Times New Roman"/>
          <w:sz w:val="28"/>
          <w:szCs w:val="28"/>
        </w:rPr>
        <w:t xml:space="preserve"> в гр</w:t>
      </w:r>
      <w:r w:rsidR="00F77227">
        <w:rPr>
          <w:rFonts w:ascii="Times New Roman" w:hAnsi="Times New Roman" w:cs="Times New Roman"/>
          <w:sz w:val="28"/>
          <w:szCs w:val="28"/>
        </w:rPr>
        <w:t>ажданском праве это</w:t>
      </w:r>
      <w:r w:rsidR="00F77227" w:rsidRPr="00F77227">
        <w:rPr>
          <w:rFonts w:ascii="Times New Roman" w:hAnsi="Times New Roman" w:cs="Times New Roman"/>
          <w:sz w:val="28"/>
          <w:szCs w:val="28"/>
        </w:rPr>
        <w:t xml:space="preserve"> исключительно фактическое обладание вещами, позволяющее субъектам гражданских правоотношений распространять на них свое господство, которое обеспечивает власть, необходимую и достаточную для спокойного использования вещи, независимо от способа всту</w:t>
      </w:r>
      <w:r w:rsidR="00F77227">
        <w:rPr>
          <w:rFonts w:ascii="Times New Roman" w:hAnsi="Times New Roman" w:cs="Times New Roman"/>
          <w:sz w:val="28"/>
          <w:szCs w:val="28"/>
        </w:rPr>
        <w:t xml:space="preserve">пления в фактическое обладание. </w:t>
      </w:r>
      <w:r w:rsidR="00F77227" w:rsidRPr="00F77227">
        <w:rPr>
          <w:rFonts w:ascii="Times New Roman" w:hAnsi="Times New Roman" w:cs="Times New Roman"/>
          <w:sz w:val="28"/>
          <w:szCs w:val="28"/>
        </w:rPr>
        <w:br/>
      </w:r>
      <w:r w:rsidR="00264786">
        <w:rPr>
          <w:rFonts w:ascii="Times New Roman" w:hAnsi="Times New Roman" w:cs="Times New Roman"/>
          <w:sz w:val="28"/>
          <w:szCs w:val="28"/>
        </w:rPr>
        <w:t xml:space="preserve">Владение и его защиту нужно изучать, чтобы понять нужна ли нам владельческая </w:t>
      </w:r>
      <w:r w:rsidR="00264786">
        <w:rPr>
          <w:rFonts w:ascii="Times New Roman" w:hAnsi="Times New Roman" w:cs="Times New Roman"/>
          <w:sz w:val="28"/>
          <w:szCs w:val="28"/>
        </w:rPr>
        <w:lastRenderedPageBreak/>
        <w:t>защита сегодня или эта необходимость отсутс</w:t>
      </w:r>
      <w:r w:rsidR="00F77227">
        <w:rPr>
          <w:rFonts w:ascii="Times New Roman" w:hAnsi="Times New Roman" w:cs="Times New Roman"/>
          <w:sz w:val="28"/>
          <w:szCs w:val="28"/>
        </w:rPr>
        <w:t>твует, а если данная необходимость существует, то нужно развивать и совершенствов</w:t>
      </w:r>
      <w:r w:rsidR="004B6018">
        <w:rPr>
          <w:rFonts w:ascii="Times New Roman" w:hAnsi="Times New Roman" w:cs="Times New Roman"/>
          <w:sz w:val="28"/>
          <w:szCs w:val="28"/>
        </w:rPr>
        <w:t xml:space="preserve">ать его. </w:t>
      </w:r>
    </w:p>
    <w:p w:rsidR="00FA6223" w:rsidRDefault="00641D79"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Приобретательная давность - </w:t>
      </w:r>
      <w:r w:rsidR="004B6018">
        <w:rPr>
          <w:rFonts w:ascii="Times New Roman" w:hAnsi="Times New Roman" w:cs="Times New Roman"/>
          <w:sz w:val="28"/>
          <w:szCs w:val="28"/>
        </w:rPr>
        <w:t>это старейший правовой институт, возн</w:t>
      </w:r>
      <w:r w:rsidR="00EC66F4">
        <w:rPr>
          <w:rFonts w:ascii="Times New Roman" w:hAnsi="Times New Roman" w:cs="Times New Roman"/>
          <w:sz w:val="28"/>
          <w:szCs w:val="28"/>
        </w:rPr>
        <w:t>икший еще в римском праве, нашедший</w:t>
      </w:r>
      <w:r w:rsidR="004B6018">
        <w:rPr>
          <w:rFonts w:ascii="Times New Roman" w:hAnsi="Times New Roman" w:cs="Times New Roman"/>
          <w:sz w:val="28"/>
          <w:szCs w:val="28"/>
        </w:rPr>
        <w:t xml:space="preserve"> свое отражение в гражданском законодательстве. </w:t>
      </w:r>
      <w:r w:rsidR="00FA6223">
        <w:rPr>
          <w:rFonts w:ascii="Times New Roman" w:hAnsi="Times New Roman" w:cs="Times New Roman"/>
          <w:sz w:val="28"/>
          <w:szCs w:val="28"/>
        </w:rPr>
        <w:br w:type="page"/>
      </w:r>
    </w:p>
    <w:p w:rsidR="004B6018" w:rsidRPr="00A70B1C" w:rsidRDefault="00FA6223" w:rsidP="00A70B1C">
      <w:pPr>
        <w:spacing w:after="0" w:line="360" w:lineRule="auto"/>
        <w:ind w:firstLine="851"/>
        <w:jc w:val="both"/>
        <w:rPr>
          <w:rFonts w:ascii="Times New Roman" w:hAnsi="Times New Roman" w:cs="Times New Roman"/>
          <w:b/>
          <w:sz w:val="28"/>
          <w:szCs w:val="28"/>
        </w:rPr>
      </w:pPr>
      <w:r w:rsidRPr="00A70B1C">
        <w:rPr>
          <w:rFonts w:ascii="Times New Roman" w:hAnsi="Times New Roman" w:cs="Times New Roman"/>
          <w:b/>
          <w:sz w:val="28"/>
          <w:szCs w:val="28"/>
        </w:rPr>
        <w:lastRenderedPageBreak/>
        <w:t>§ 1 Общая характеристика судебной практики норм о приобретательной давности.</w:t>
      </w:r>
    </w:p>
    <w:p w:rsidR="009D4807" w:rsidRPr="00A70B1C" w:rsidRDefault="00C55A7B"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Инсти</w:t>
      </w:r>
      <w:r w:rsidR="009D4807" w:rsidRPr="00A70B1C">
        <w:rPr>
          <w:rFonts w:ascii="Times New Roman" w:hAnsi="Times New Roman" w:cs="Times New Roman"/>
          <w:sz w:val="28"/>
          <w:szCs w:val="28"/>
        </w:rPr>
        <w:t xml:space="preserve">тут приобретательной давности известен в мировой практике еще со времен Древнего Рима, </w:t>
      </w:r>
      <w:r w:rsidR="00C17568" w:rsidRPr="00A70B1C">
        <w:rPr>
          <w:rFonts w:ascii="Times New Roman" w:hAnsi="Times New Roman" w:cs="Times New Roman"/>
          <w:sz w:val="28"/>
          <w:szCs w:val="28"/>
        </w:rPr>
        <w:t>но в России не был развит этот институт, а в советский период его вовсе не упоминали, так к</w:t>
      </w:r>
      <w:r w:rsidR="003320C6" w:rsidRPr="00A70B1C">
        <w:rPr>
          <w:rFonts w:ascii="Times New Roman" w:hAnsi="Times New Roman" w:cs="Times New Roman"/>
          <w:sz w:val="28"/>
          <w:szCs w:val="28"/>
        </w:rPr>
        <w:t xml:space="preserve">ак была жесткая национализация, которая была обусловлена соображениями идеологического порядка. </w:t>
      </w:r>
      <w:r w:rsidR="00C17568" w:rsidRPr="00A70B1C">
        <w:rPr>
          <w:rFonts w:ascii="Times New Roman" w:hAnsi="Times New Roman" w:cs="Times New Roman"/>
          <w:sz w:val="28"/>
          <w:szCs w:val="28"/>
        </w:rPr>
        <w:t xml:space="preserve">Поэтому он </w:t>
      </w:r>
      <w:r w:rsidR="009D4807" w:rsidRPr="00A70B1C">
        <w:rPr>
          <w:rFonts w:ascii="Times New Roman" w:hAnsi="Times New Roman" w:cs="Times New Roman"/>
          <w:sz w:val="28"/>
          <w:szCs w:val="28"/>
        </w:rPr>
        <w:t xml:space="preserve">был легализован </w:t>
      </w:r>
      <w:r w:rsidR="00C17568" w:rsidRPr="00A70B1C">
        <w:rPr>
          <w:rFonts w:ascii="Times New Roman" w:hAnsi="Times New Roman" w:cs="Times New Roman"/>
          <w:sz w:val="28"/>
          <w:szCs w:val="28"/>
        </w:rPr>
        <w:t xml:space="preserve">лишь </w:t>
      </w:r>
      <w:r w:rsidR="009D4807" w:rsidRPr="00A70B1C">
        <w:rPr>
          <w:rFonts w:ascii="Times New Roman" w:hAnsi="Times New Roman" w:cs="Times New Roman"/>
          <w:sz w:val="28"/>
          <w:szCs w:val="28"/>
        </w:rPr>
        <w:t>в 1990 году с принятием закон</w:t>
      </w:r>
      <w:r w:rsidR="00A70B1C">
        <w:rPr>
          <w:rFonts w:ascii="Times New Roman" w:hAnsi="Times New Roman" w:cs="Times New Roman"/>
          <w:sz w:val="28"/>
          <w:szCs w:val="28"/>
        </w:rPr>
        <w:t>а от 24 декабря 1990 года № 443-</w:t>
      </w:r>
      <w:r w:rsidR="009D4807" w:rsidRPr="00A70B1C">
        <w:rPr>
          <w:rFonts w:ascii="Times New Roman" w:hAnsi="Times New Roman" w:cs="Times New Roman"/>
          <w:sz w:val="28"/>
          <w:szCs w:val="28"/>
        </w:rPr>
        <w:t>1 «О собственности в РСФСР»</w:t>
      </w:r>
      <w:r w:rsidR="00C17568" w:rsidRPr="00A70B1C">
        <w:rPr>
          <w:rFonts w:ascii="Times New Roman" w:hAnsi="Times New Roman" w:cs="Times New Roman"/>
          <w:sz w:val="28"/>
          <w:szCs w:val="28"/>
        </w:rPr>
        <w:t>.</w:t>
      </w:r>
      <w:r w:rsidR="003A681C" w:rsidRPr="00A70B1C">
        <w:rPr>
          <w:rFonts w:ascii="Times New Roman" w:hAnsi="Times New Roman" w:cs="Times New Roman"/>
          <w:sz w:val="28"/>
          <w:szCs w:val="28"/>
        </w:rPr>
        <w:t xml:space="preserve"> </w:t>
      </w:r>
    </w:p>
    <w:p w:rsidR="001359E8" w:rsidRPr="00A70B1C" w:rsidRDefault="003A681C"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Приобретательная давность - это традиционный и первоначальный способ приобретения права собственности, известный всем зарубежным системам. Предметами приобретения права собственности в силу приобретательной давности могут быть бесхозяйные вещи, так и вещи, принадлежащие собственнику, который утратил интерес </w:t>
      </w:r>
      <w:r w:rsidR="00325367" w:rsidRPr="00A70B1C">
        <w:rPr>
          <w:rFonts w:ascii="Times New Roman" w:hAnsi="Times New Roman" w:cs="Times New Roman"/>
          <w:sz w:val="28"/>
          <w:szCs w:val="28"/>
        </w:rPr>
        <w:t>к своей вещи либо отказался от нее. Закон регламентирует случаи, когда собственник пропустил срок исковой давности на истребование имущества. Течение срока приобретательной давности начинается после истечения срока исковой давности в случаях, когда вещь могла быть истребована у владельца по виндикационному иску (ст. 301, 305 ГК)</w:t>
      </w:r>
      <w:r w:rsidR="00325367" w:rsidRPr="00A70B1C">
        <w:rPr>
          <w:rStyle w:val="aa"/>
          <w:rFonts w:ascii="Times New Roman" w:hAnsi="Times New Roman" w:cs="Times New Roman"/>
          <w:sz w:val="28"/>
          <w:szCs w:val="28"/>
        </w:rPr>
        <w:footnoteReference w:id="1"/>
      </w:r>
      <w:r w:rsidR="00325367" w:rsidRPr="00A70B1C">
        <w:rPr>
          <w:rFonts w:ascii="Times New Roman" w:hAnsi="Times New Roman" w:cs="Times New Roman"/>
          <w:sz w:val="28"/>
          <w:szCs w:val="28"/>
        </w:rPr>
        <w:t>. Виндикац</w:t>
      </w:r>
      <w:r w:rsidR="00F86AF4" w:rsidRPr="00A70B1C">
        <w:rPr>
          <w:rFonts w:ascii="Times New Roman" w:hAnsi="Times New Roman" w:cs="Times New Roman"/>
          <w:sz w:val="28"/>
          <w:szCs w:val="28"/>
        </w:rPr>
        <w:t>ионный иск - это иск не владеющего вещью собственника к владеющему ею несобсвенником.</w:t>
      </w:r>
      <w:r w:rsidR="00F86AF4" w:rsidRPr="00A70B1C">
        <w:rPr>
          <w:rStyle w:val="aa"/>
          <w:rFonts w:ascii="Times New Roman" w:hAnsi="Times New Roman" w:cs="Times New Roman"/>
          <w:sz w:val="28"/>
          <w:szCs w:val="28"/>
        </w:rPr>
        <w:footnoteReference w:id="2"/>
      </w:r>
    </w:p>
    <w:p w:rsidR="00CF7F0C" w:rsidRPr="00A70B1C" w:rsidRDefault="004115EB"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Разберем все пункты статьи отдельно.</w:t>
      </w:r>
      <w:r w:rsidR="009D4807" w:rsidRPr="00A70B1C">
        <w:rPr>
          <w:rFonts w:ascii="Times New Roman" w:hAnsi="Times New Roman" w:cs="Times New Roman"/>
          <w:sz w:val="28"/>
          <w:szCs w:val="28"/>
        </w:rPr>
        <w:t xml:space="preserve"> В </w:t>
      </w:r>
      <w:r w:rsidR="00052BF9" w:rsidRPr="00A70B1C">
        <w:rPr>
          <w:rFonts w:ascii="Times New Roman" w:hAnsi="Times New Roman" w:cs="Times New Roman"/>
          <w:sz w:val="28"/>
          <w:szCs w:val="28"/>
        </w:rPr>
        <w:t xml:space="preserve">соответствии с </w:t>
      </w:r>
      <w:r w:rsidR="00C0247A" w:rsidRPr="00A70B1C">
        <w:rPr>
          <w:rFonts w:ascii="Times New Roman" w:hAnsi="Times New Roman" w:cs="Times New Roman"/>
          <w:sz w:val="28"/>
          <w:szCs w:val="28"/>
        </w:rPr>
        <w:t>п.1 ст.234 Гражданского К</w:t>
      </w:r>
      <w:r w:rsidR="00052BF9" w:rsidRPr="00A70B1C">
        <w:rPr>
          <w:rFonts w:ascii="Times New Roman" w:hAnsi="Times New Roman" w:cs="Times New Roman"/>
          <w:sz w:val="28"/>
          <w:szCs w:val="28"/>
        </w:rPr>
        <w:t xml:space="preserve">одекса </w:t>
      </w:r>
      <w:r w:rsidR="009D4807" w:rsidRPr="00A70B1C">
        <w:rPr>
          <w:rFonts w:ascii="Times New Roman" w:hAnsi="Times New Roman" w:cs="Times New Roman"/>
          <w:sz w:val="28"/>
          <w:szCs w:val="28"/>
        </w:rPr>
        <w:t>собственником может стать лицо (</w:t>
      </w:r>
      <w:r w:rsidR="00052BF9" w:rsidRPr="00A70B1C">
        <w:rPr>
          <w:rFonts w:ascii="Times New Roman" w:hAnsi="Times New Roman" w:cs="Times New Roman"/>
          <w:sz w:val="28"/>
          <w:szCs w:val="28"/>
        </w:rPr>
        <w:t>гражданин или юридическое лицо) добросовестно</w:t>
      </w:r>
      <w:r w:rsidR="00183B47" w:rsidRPr="00A70B1C">
        <w:rPr>
          <w:rFonts w:ascii="Times New Roman" w:hAnsi="Times New Roman" w:cs="Times New Roman"/>
          <w:sz w:val="28"/>
          <w:szCs w:val="28"/>
        </w:rPr>
        <w:t>, открыто и непрерывно владеющим имуществом</w:t>
      </w:r>
      <w:r w:rsidR="00052BF9" w:rsidRPr="00A70B1C">
        <w:rPr>
          <w:rFonts w:ascii="Times New Roman" w:hAnsi="Times New Roman" w:cs="Times New Roman"/>
          <w:sz w:val="28"/>
          <w:szCs w:val="28"/>
        </w:rPr>
        <w:t xml:space="preserve"> как своим собственным недвижимым имуществом в течение пяти лет.</w:t>
      </w:r>
      <w:r w:rsidR="008C5CDA" w:rsidRPr="00A70B1C">
        <w:rPr>
          <w:rFonts w:ascii="Times New Roman" w:hAnsi="Times New Roman" w:cs="Times New Roman"/>
          <w:sz w:val="28"/>
          <w:szCs w:val="28"/>
        </w:rPr>
        <w:t xml:space="preserve"> Для приобретения права собственности ст.234 ГКРФ устанавливает некоторые условия. Их можно разделить на объективные (длительное, непрерывное и открытое владение вещью) и субъективные (добросовестное владение и владение имуществом как своим собственным). </w:t>
      </w:r>
    </w:p>
    <w:p w:rsidR="00FA6223" w:rsidRPr="00A70B1C" w:rsidRDefault="00183B47"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lastRenderedPageBreak/>
        <w:t xml:space="preserve"> </w:t>
      </w:r>
      <w:r w:rsidR="005A400A" w:rsidRPr="00A70B1C">
        <w:rPr>
          <w:rFonts w:ascii="Times New Roman" w:hAnsi="Times New Roman" w:cs="Times New Roman"/>
          <w:sz w:val="28"/>
          <w:szCs w:val="28"/>
        </w:rPr>
        <w:t xml:space="preserve">Условие </w:t>
      </w:r>
      <w:r w:rsidR="00DE5BFA" w:rsidRPr="00A70B1C">
        <w:rPr>
          <w:rFonts w:ascii="Times New Roman" w:hAnsi="Times New Roman" w:cs="Times New Roman"/>
          <w:sz w:val="28"/>
          <w:szCs w:val="28"/>
        </w:rPr>
        <w:t>добросовестности</w:t>
      </w:r>
      <w:r w:rsidR="00C17568" w:rsidRPr="00A70B1C">
        <w:rPr>
          <w:rFonts w:ascii="Times New Roman" w:hAnsi="Times New Roman" w:cs="Times New Roman"/>
          <w:sz w:val="28"/>
          <w:szCs w:val="28"/>
        </w:rPr>
        <w:t xml:space="preserve"> является самым спорным в юридической литературе и</w:t>
      </w:r>
      <w:r w:rsidR="00DE5BFA" w:rsidRPr="00A70B1C">
        <w:rPr>
          <w:rFonts w:ascii="Times New Roman" w:hAnsi="Times New Roman" w:cs="Times New Roman"/>
          <w:sz w:val="28"/>
          <w:szCs w:val="28"/>
        </w:rPr>
        <w:t xml:space="preserve"> означает, что субъект должен быть убежден в том, что его поведение не нарушает интересы иных лиц.</w:t>
      </w:r>
      <w:r w:rsidR="008C5CDA" w:rsidRPr="00A70B1C">
        <w:rPr>
          <w:rFonts w:ascii="Times New Roman" w:hAnsi="Times New Roman" w:cs="Times New Roman"/>
          <w:sz w:val="28"/>
          <w:szCs w:val="28"/>
        </w:rPr>
        <w:t xml:space="preserve"> </w:t>
      </w:r>
      <w:r w:rsidR="00AB471A" w:rsidRPr="00A70B1C">
        <w:rPr>
          <w:rFonts w:ascii="Times New Roman" w:hAnsi="Times New Roman" w:cs="Times New Roman"/>
          <w:sz w:val="28"/>
          <w:szCs w:val="28"/>
        </w:rPr>
        <w:t>Подробнее рассмотрим этот вопрос в § 2.</w:t>
      </w:r>
      <w:r w:rsidR="008B27FE" w:rsidRPr="00A70B1C">
        <w:rPr>
          <w:rFonts w:ascii="Times New Roman" w:hAnsi="Times New Roman" w:cs="Times New Roman"/>
          <w:sz w:val="28"/>
          <w:szCs w:val="28"/>
        </w:rPr>
        <w:t xml:space="preserve">Добросовестный владелец, то есть честно выполняющий свои обязанности. Владелец, владея вещью как своей собственной, использует ее по назначению, поддерживает вещь в исправном состоянии. </w:t>
      </w:r>
      <w:r w:rsidR="00DE517B" w:rsidRPr="00A70B1C">
        <w:rPr>
          <w:rFonts w:ascii="Times New Roman" w:hAnsi="Times New Roman" w:cs="Times New Roman"/>
          <w:sz w:val="28"/>
          <w:szCs w:val="28"/>
        </w:rPr>
        <w:t xml:space="preserve">Добросовестным следует считать такое владение, которое характеризуется как владение вещью, поступившей к давностному владельцу независимо от того, кто являлся собственником, осуществляемое так же, как своими собственными вещами, открыто и непрерывно в течение установленного ст.234 Гражданского Кодекса срока. </w:t>
      </w:r>
    </w:p>
    <w:p w:rsidR="00DE517B" w:rsidRPr="00A70B1C" w:rsidRDefault="00DE517B"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Условие открытости владения вытекает из предыдущего условия добросовестности. </w:t>
      </w:r>
      <w:r w:rsidR="00CA5B22" w:rsidRPr="00A70B1C">
        <w:rPr>
          <w:rFonts w:ascii="Times New Roman" w:hAnsi="Times New Roman" w:cs="Times New Roman"/>
          <w:sz w:val="28"/>
          <w:szCs w:val="28"/>
        </w:rPr>
        <w:t xml:space="preserve">По верному утверждению К.И. Скловского «требование открытости владения обнаруживает стремление сохранить в этом институте баланс интересов и дать гарантии собственнику для отыскания вещи». </w:t>
      </w:r>
      <w:r w:rsidRPr="00A70B1C">
        <w:rPr>
          <w:rFonts w:ascii="Times New Roman" w:hAnsi="Times New Roman" w:cs="Times New Roman"/>
          <w:sz w:val="28"/>
          <w:szCs w:val="28"/>
        </w:rPr>
        <w:t xml:space="preserve">Открытость означает то, что владение должно осуществляться открыто и </w:t>
      </w:r>
      <w:r w:rsidR="008B27FE" w:rsidRPr="00A70B1C">
        <w:rPr>
          <w:rFonts w:ascii="Times New Roman" w:hAnsi="Times New Roman" w:cs="Times New Roman"/>
          <w:sz w:val="28"/>
          <w:szCs w:val="28"/>
        </w:rPr>
        <w:t>явно для всех окружающих. То есть, в социальном окружении (соседи, члены семьи</w:t>
      </w:r>
      <w:r w:rsidR="00666324" w:rsidRPr="00A70B1C">
        <w:rPr>
          <w:rFonts w:ascii="Times New Roman" w:hAnsi="Times New Roman" w:cs="Times New Roman"/>
          <w:sz w:val="28"/>
          <w:szCs w:val="28"/>
        </w:rPr>
        <w:t>, друзья, коллеги</w:t>
      </w:r>
      <w:r w:rsidR="008B27FE" w:rsidRPr="00A70B1C">
        <w:rPr>
          <w:rFonts w:ascii="Times New Roman" w:hAnsi="Times New Roman" w:cs="Times New Roman"/>
          <w:sz w:val="28"/>
          <w:szCs w:val="28"/>
        </w:rPr>
        <w:t xml:space="preserve">) такое владение воспринимается как обычное. Окружающие постоянно имеют возможность беспрепятственно наблюдать владение вещью. </w:t>
      </w:r>
      <w:r w:rsidR="00CF7F0C" w:rsidRPr="00A70B1C">
        <w:rPr>
          <w:rFonts w:ascii="Times New Roman" w:hAnsi="Times New Roman" w:cs="Times New Roman"/>
          <w:sz w:val="28"/>
          <w:szCs w:val="28"/>
        </w:rPr>
        <w:t xml:space="preserve">Это указывает на отсутствие у фактического владельца намерения скрыть вещь от собственника с целью недобросовестного присвоения. </w:t>
      </w:r>
      <w:r w:rsidR="00666324" w:rsidRPr="00A70B1C">
        <w:rPr>
          <w:rFonts w:ascii="Times New Roman" w:hAnsi="Times New Roman" w:cs="Times New Roman"/>
          <w:sz w:val="28"/>
          <w:szCs w:val="28"/>
        </w:rPr>
        <w:t xml:space="preserve">Если владеющее вещью лицо умышленно принимает меры к сокрытию факта владения, то владение не может быть признано открытым. Необходимость открытого владения чужим имуществом для приобретения его в собственность по приобретательной давности отмечена в Постановлении Конституционного Суда Российской Федерации от 20 июля 1999 года </w:t>
      </w:r>
      <w:r w:rsidR="00C54A49" w:rsidRPr="00A70B1C">
        <w:rPr>
          <w:rFonts w:ascii="Times New Roman" w:hAnsi="Times New Roman" w:cs="Times New Roman"/>
          <w:sz w:val="28"/>
          <w:szCs w:val="28"/>
        </w:rPr>
        <w:t xml:space="preserve">«По делу о проверке конституционности Федерального закона от 15 апреля 1998 года «О культурных ценностях, перемещенных в Союз ССР в результате Второй мировой войны и находящихся на территории Российской Федерации». </w:t>
      </w:r>
      <w:r w:rsidR="00C54A49" w:rsidRPr="00A70B1C">
        <w:rPr>
          <w:rStyle w:val="aa"/>
          <w:rFonts w:ascii="Times New Roman" w:hAnsi="Times New Roman" w:cs="Times New Roman"/>
          <w:sz w:val="28"/>
          <w:szCs w:val="28"/>
        </w:rPr>
        <w:footnoteReference w:id="3"/>
      </w:r>
      <w:r w:rsidR="00C54A49" w:rsidRPr="00A70B1C">
        <w:rPr>
          <w:rFonts w:ascii="Times New Roman" w:hAnsi="Times New Roman" w:cs="Times New Roman"/>
          <w:sz w:val="28"/>
          <w:szCs w:val="28"/>
        </w:rPr>
        <w:t xml:space="preserve"> </w:t>
      </w:r>
      <w:r w:rsidR="00CF7D4D" w:rsidRPr="00A70B1C">
        <w:rPr>
          <w:rFonts w:ascii="Times New Roman" w:hAnsi="Times New Roman" w:cs="Times New Roman"/>
          <w:sz w:val="28"/>
          <w:szCs w:val="28"/>
        </w:rPr>
        <w:t xml:space="preserve">Для приобретения права </w:t>
      </w:r>
      <w:r w:rsidR="00CF7D4D" w:rsidRPr="00A70B1C">
        <w:rPr>
          <w:rFonts w:ascii="Times New Roman" w:hAnsi="Times New Roman" w:cs="Times New Roman"/>
          <w:sz w:val="28"/>
          <w:szCs w:val="28"/>
        </w:rPr>
        <w:lastRenderedPageBreak/>
        <w:t xml:space="preserve">собственности на бесхозяйные вещи </w:t>
      </w:r>
      <w:r w:rsidR="00431E4A" w:rsidRPr="00A70B1C">
        <w:rPr>
          <w:rFonts w:ascii="Times New Roman" w:hAnsi="Times New Roman" w:cs="Times New Roman"/>
          <w:sz w:val="28"/>
          <w:szCs w:val="28"/>
        </w:rPr>
        <w:t>по приобретательной давности необходимо добросовестное открытое владение, без которого не могут быть гарантированы законные права и интересы собствен</w:t>
      </w:r>
      <w:r w:rsidR="0008651C" w:rsidRPr="00A70B1C">
        <w:rPr>
          <w:rFonts w:ascii="Times New Roman" w:hAnsi="Times New Roman" w:cs="Times New Roman"/>
          <w:sz w:val="28"/>
          <w:szCs w:val="28"/>
        </w:rPr>
        <w:t xml:space="preserve">ника. Тот, кто владеет имуществом как своим собственным, будет не только открыто владеть им, но и представлять себя собственником перед третьими лицами. В противном случае он не может приобрести это имущество в собственность по приобретательной давности. </w:t>
      </w:r>
    </w:p>
    <w:p w:rsidR="00CF7F0C" w:rsidRPr="00A70B1C" w:rsidRDefault="00CF7F0C"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Условие непрерывности владения - это процесс фактического обладания бесхозяйной вещью, находящейся в непосредственном владении давностного владельца весь необходимый для применения приобретательной давности период времени, в течение которого вещь не должна передаваться во владение другого лица.</w:t>
      </w:r>
      <w:r w:rsidR="00666324" w:rsidRPr="00A70B1C">
        <w:rPr>
          <w:rFonts w:ascii="Times New Roman" w:hAnsi="Times New Roman" w:cs="Times New Roman"/>
          <w:sz w:val="28"/>
          <w:szCs w:val="28"/>
        </w:rPr>
        <w:t xml:space="preserve"> То есть владение не должно прерываться ни фактически, ни юридически. Юридическим актом, прерывающим непрерывность владения, следует считать иск собственника или действия владельца, свидетельствующие о том, что он признает право собственности другого лица на данное имущество.</w:t>
      </w:r>
    </w:p>
    <w:p w:rsidR="00387EAB" w:rsidRPr="00A70B1C" w:rsidRDefault="00387EAB"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Также еще одним важным условием является то, что имущество не должно принадлежать на праве собственности иному лицу, то есть оно должно быть бесхозяйным. В соответствии с п.1. ст. 225 Гражданского Кодекса бесхозяйной вещью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 </w:t>
      </w:r>
    </w:p>
    <w:p w:rsidR="004348F9" w:rsidRPr="00A70B1C" w:rsidRDefault="004348F9"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Условие владения вещью как собственной п</w:t>
      </w:r>
      <w:r w:rsidR="00C02AD3" w:rsidRPr="00A70B1C">
        <w:rPr>
          <w:rFonts w:ascii="Times New Roman" w:hAnsi="Times New Roman" w:cs="Times New Roman"/>
          <w:sz w:val="28"/>
          <w:szCs w:val="28"/>
        </w:rPr>
        <w:t>одразумевает в сознании владельца о его господстве над вещью и в действительности возможности осуществлять такое господство.</w:t>
      </w:r>
      <w:r w:rsidR="00274E9F" w:rsidRPr="00A70B1C">
        <w:rPr>
          <w:rFonts w:ascii="Times New Roman" w:hAnsi="Times New Roman" w:cs="Times New Roman"/>
          <w:sz w:val="28"/>
          <w:szCs w:val="28"/>
        </w:rPr>
        <w:t xml:space="preserve"> </w:t>
      </w:r>
    </w:p>
    <w:p w:rsidR="00CF7F0C" w:rsidRPr="00A70B1C" w:rsidRDefault="00CF7F0C"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Таким образом, можно сделать вывод о том, что приобрести право собственности</w:t>
      </w:r>
      <w:r w:rsidR="00E01956" w:rsidRPr="00A70B1C">
        <w:rPr>
          <w:rFonts w:ascii="Times New Roman" w:hAnsi="Times New Roman" w:cs="Times New Roman"/>
          <w:sz w:val="28"/>
          <w:szCs w:val="28"/>
        </w:rPr>
        <w:t xml:space="preserve"> в силу</w:t>
      </w:r>
      <w:r w:rsidR="009B0DCD" w:rsidRPr="00A70B1C">
        <w:rPr>
          <w:rFonts w:ascii="Times New Roman" w:hAnsi="Times New Roman" w:cs="Times New Roman"/>
          <w:sz w:val="28"/>
          <w:szCs w:val="28"/>
        </w:rPr>
        <w:t xml:space="preserve"> приобретательной давности невозможн</w:t>
      </w:r>
      <w:r w:rsidR="004348F9" w:rsidRPr="00A70B1C">
        <w:rPr>
          <w:rFonts w:ascii="Times New Roman" w:hAnsi="Times New Roman" w:cs="Times New Roman"/>
          <w:sz w:val="28"/>
          <w:szCs w:val="28"/>
        </w:rPr>
        <w:t xml:space="preserve">о без наличия вышеперечисленных </w:t>
      </w:r>
      <w:r w:rsidR="009B0DCD" w:rsidRPr="00A70B1C">
        <w:rPr>
          <w:rFonts w:ascii="Times New Roman" w:hAnsi="Times New Roman" w:cs="Times New Roman"/>
          <w:sz w:val="28"/>
          <w:szCs w:val="28"/>
        </w:rPr>
        <w:t>условий</w:t>
      </w:r>
      <w:r w:rsidR="004348F9" w:rsidRPr="00A70B1C">
        <w:rPr>
          <w:rFonts w:ascii="Times New Roman" w:hAnsi="Times New Roman" w:cs="Times New Roman"/>
          <w:sz w:val="28"/>
          <w:szCs w:val="28"/>
        </w:rPr>
        <w:t>.</w:t>
      </w:r>
    </w:p>
    <w:p w:rsidR="00274E9F" w:rsidRPr="00A70B1C" w:rsidRDefault="00274E9F"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Исследуя правоотношения, возникающие в силу </w:t>
      </w:r>
      <w:r w:rsidR="007D2844" w:rsidRPr="00A70B1C">
        <w:rPr>
          <w:rFonts w:ascii="Times New Roman" w:hAnsi="Times New Roman" w:cs="Times New Roman"/>
          <w:sz w:val="28"/>
          <w:szCs w:val="28"/>
        </w:rPr>
        <w:t>давностного владения следует обратить внимание на субъектный состав. Законодатель определяет ряд</w:t>
      </w:r>
      <w:r w:rsidR="00516C9A" w:rsidRPr="00A70B1C">
        <w:rPr>
          <w:rFonts w:ascii="Times New Roman" w:hAnsi="Times New Roman" w:cs="Times New Roman"/>
          <w:sz w:val="28"/>
          <w:szCs w:val="28"/>
        </w:rPr>
        <w:t xml:space="preserve"> лиц, а именно это граждане РФ и </w:t>
      </w:r>
      <w:r w:rsidR="007D2844" w:rsidRPr="00A70B1C">
        <w:rPr>
          <w:rFonts w:ascii="Times New Roman" w:hAnsi="Times New Roman" w:cs="Times New Roman"/>
          <w:sz w:val="28"/>
          <w:szCs w:val="28"/>
        </w:rPr>
        <w:t xml:space="preserve">юридические лица. Участниками данных правоотношений не могут быть Российская Федерация, субъекты РФ, </w:t>
      </w:r>
      <w:r w:rsidR="007D2844" w:rsidRPr="00A70B1C">
        <w:rPr>
          <w:rFonts w:ascii="Times New Roman" w:hAnsi="Times New Roman" w:cs="Times New Roman"/>
          <w:sz w:val="28"/>
          <w:szCs w:val="28"/>
        </w:rPr>
        <w:lastRenderedPageBreak/>
        <w:t>муниципальные образования. Что касается объекта, то он общий для права собственности (за исключением изъятий, предусмотренной ст.129 ГКРФ), но в объект данных отношений не входит имущество, которое принадлежит субъектам в силу трудовых или служебных обязанностей</w:t>
      </w:r>
      <w:r w:rsidR="00CA5B22" w:rsidRPr="00A70B1C">
        <w:rPr>
          <w:rStyle w:val="aa"/>
          <w:rFonts w:ascii="Times New Roman" w:hAnsi="Times New Roman" w:cs="Times New Roman"/>
          <w:sz w:val="28"/>
          <w:szCs w:val="28"/>
        </w:rPr>
        <w:footnoteReference w:id="4"/>
      </w:r>
      <w:r w:rsidR="00363602" w:rsidRPr="00A70B1C">
        <w:rPr>
          <w:rFonts w:ascii="Times New Roman" w:hAnsi="Times New Roman" w:cs="Times New Roman"/>
          <w:sz w:val="28"/>
          <w:szCs w:val="28"/>
        </w:rPr>
        <w:t>.</w:t>
      </w:r>
    </w:p>
    <w:p w:rsidR="0025762B" w:rsidRPr="00A70B1C" w:rsidRDefault="00D533DF"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Как уже было сказано ранее, </w:t>
      </w:r>
      <w:r w:rsidR="002D062E" w:rsidRPr="00A70B1C">
        <w:rPr>
          <w:rFonts w:ascii="Times New Roman" w:hAnsi="Times New Roman" w:cs="Times New Roman"/>
          <w:sz w:val="28"/>
          <w:szCs w:val="28"/>
        </w:rPr>
        <w:t xml:space="preserve">право собственности в силу </w:t>
      </w:r>
      <w:r w:rsidR="00516C9A" w:rsidRPr="00A70B1C">
        <w:rPr>
          <w:rFonts w:ascii="Times New Roman" w:hAnsi="Times New Roman" w:cs="Times New Roman"/>
          <w:sz w:val="28"/>
          <w:szCs w:val="28"/>
        </w:rPr>
        <w:t>пр</w:t>
      </w:r>
      <w:r w:rsidR="002D062E" w:rsidRPr="00A70B1C">
        <w:rPr>
          <w:rFonts w:ascii="Times New Roman" w:hAnsi="Times New Roman" w:cs="Times New Roman"/>
          <w:sz w:val="28"/>
          <w:szCs w:val="28"/>
        </w:rPr>
        <w:t>иобретательной давности невозможно</w:t>
      </w:r>
      <w:r w:rsidR="00516C9A" w:rsidRPr="00A70B1C">
        <w:rPr>
          <w:rFonts w:ascii="Times New Roman" w:hAnsi="Times New Roman" w:cs="Times New Roman"/>
          <w:sz w:val="28"/>
          <w:szCs w:val="28"/>
        </w:rPr>
        <w:t xml:space="preserve"> без вышеперечислен</w:t>
      </w:r>
      <w:r w:rsidR="00023D41" w:rsidRPr="00A70B1C">
        <w:rPr>
          <w:rFonts w:ascii="Times New Roman" w:hAnsi="Times New Roman" w:cs="Times New Roman"/>
          <w:sz w:val="28"/>
          <w:szCs w:val="28"/>
        </w:rPr>
        <w:t>ных условий.</w:t>
      </w:r>
      <w:r w:rsidR="002E3021" w:rsidRPr="00A70B1C">
        <w:rPr>
          <w:rFonts w:ascii="Times New Roman" w:hAnsi="Times New Roman" w:cs="Times New Roman"/>
          <w:sz w:val="28"/>
          <w:szCs w:val="28"/>
        </w:rPr>
        <w:t xml:space="preserve"> И</w:t>
      </w:r>
      <w:r w:rsidR="002D062E" w:rsidRPr="00A70B1C">
        <w:rPr>
          <w:rFonts w:ascii="Times New Roman" w:hAnsi="Times New Roman" w:cs="Times New Roman"/>
          <w:sz w:val="28"/>
          <w:szCs w:val="28"/>
        </w:rPr>
        <w:t xml:space="preserve"> когда отсутствует какое-либо условие, то суд вынужден отказать в иске, как например (смотреть Приложение №1)</w:t>
      </w:r>
      <w:r w:rsidR="00DA095E">
        <w:rPr>
          <w:rStyle w:val="aa"/>
          <w:rFonts w:ascii="Times New Roman" w:hAnsi="Times New Roman" w:cs="Times New Roman"/>
          <w:sz w:val="28"/>
          <w:szCs w:val="28"/>
        </w:rPr>
        <w:footnoteReference w:id="5"/>
      </w:r>
      <w:r w:rsidR="002D062E" w:rsidRPr="00A70B1C">
        <w:rPr>
          <w:rFonts w:ascii="Times New Roman" w:hAnsi="Times New Roman" w:cs="Times New Roman"/>
          <w:sz w:val="28"/>
          <w:szCs w:val="28"/>
        </w:rPr>
        <w:t xml:space="preserve">. </w:t>
      </w:r>
      <w:r w:rsidR="002E3021" w:rsidRPr="00A70B1C">
        <w:rPr>
          <w:rFonts w:ascii="Times New Roman" w:hAnsi="Times New Roman" w:cs="Times New Roman"/>
          <w:sz w:val="28"/>
          <w:szCs w:val="28"/>
        </w:rPr>
        <w:t>Гражданка</w:t>
      </w:r>
      <w:r w:rsidR="00D516AB" w:rsidRPr="00A70B1C">
        <w:rPr>
          <w:rFonts w:ascii="Times New Roman" w:hAnsi="Times New Roman" w:cs="Times New Roman"/>
          <w:sz w:val="28"/>
          <w:szCs w:val="28"/>
        </w:rPr>
        <w:t xml:space="preserve"> Дьяченко </w:t>
      </w:r>
      <w:r w:rsidR="002E3021" w:rsidRPr="00A70B1C">
        <w:rPr>
          <w:rFonts w:ascii="Times New Roman" w:hAnsi="Times New Roman" w:cs="Times New Roman"/>
          <w:sz w:val="28"/>
          <w:szCs w:val="28"/>
        </w:rPr>
        <w:t>обратилась</w:t>
      </w:r>
      <w:r w:rsidR="00E56735" w:rsidRPr="00A70B1C">
        <w:rPr>
          <w:rFonts w:ascii="Times New Roman" w:hAnsi="Times New Roman" w:cs="Times New Roman"/>
          <w:sz w:val="28"/>
          <w:szCs w:val="28"/>
        </w:rPr>
        <w:t xml:space="preserve"> в суд с иском о признании права собственности на жилой дом в </w:t>
      </w:r>
      <w:r w:rsidR="002E3021" w:rsidRPr="00A70B1C">
        <w:rPr>
          <w:rFonts w:ascii="Times New Roman" w:hAnsi="Times New Roman" w:cs="Times New Roman"/>
          <w:sz w:val="28"/>
          <w:szCs w:val="28"/>
        </w:rPr>
        <w:t xml:space="preserve">силу приобретательной давности, ссылаясь на то, что прежний собственник дома – совхоз в 1994 году предоставил ей как работнику данного дома для проживания, а в 1997 году она заняла и вторую квартиру. Ей </w:t>
      </w:r>
      <w:r w:rsidR="00D516AB" w:rsidRPr="00A70B1C">
        <w:rPr>
          <w:rFonts w:ascii="Times New Roman" w:hAnsi="Times New Roman" w:cs="Times New Roman"/>
          <w:sz w:val="28"/>
          <w:szCs w:val="28"/>
        </w:rPr>
        <w:t>было отказано в иске поскол</w:t>
      </w:r>
      <w:r w:rsidR="002E3021" w:rsidRPr="00A70B1C">
        <w:rPr>
          <w:rFonts w:ascii="Times New Roman" w:hAnsi="Times New Roman" w:cs="Times New Roman"/>
          <w:sz w:val="28"/>
          <w:szCs w:val="28"/>
        </w:rPr>
        <w:t>ьку ее</w:t>
      </w:r>
      <w:r w:rsidR="00A2350B" w:rsidRPr="00A70B1C">
        <w:rPr>
          <w:rFonts w:ascii="Times New Roman" w:hAnsi="Times New Roman" w:cs="Times New Roman"/>
          <w:sz w:val="28"/>
          <w:szCs w:val="28"/>
        </w:rPr>
        <w:t xml:space="preserve"> требования нарушают п.1 ст.234 ГКРФ, а именно «владение имуществом в течение 15 лет…». На момент обращения Дьяченко в суд не истек </w:t>
      </w:r>
      <w:r w:rsidR="002E3021" w:rsidRPr="00A70B1C">
        <w:rPr>
          <w:rFonts w:ascii="Times New Roman" w:hAnsi="Times New Roman" w:cs="Times New Roman"/>
          <w:sz w:val="28"/>
          <w:szCs w:val="28"/>
        </w:rPr>
        <w:t>нужный срок владения имуществом (15 лет). Он истечет лишь в 2021 году, поскольку началом течения срока приобретательной давности следует считать 08.07.2006г.</w:t>
      </w:r>
      <w:r w:rsidR="009F4B42" w:rsidRPr="00A70B1C">
        <w:rPr>
          <w:rFonts w:ascii="Times New Roman" w:hAnsi="Times New Roman" w:cs="Times New Roman"/>
          <w:sz w:val="28"/>
          <w:szCs w:val="28"/>
        </w:rPr>
        <w:t xml:space="preserve"> Данный пример демонстрирует н</w:t>
      </w:r>
      <w:r w:rsidR="0025762B" w:rsidRPr="00A70B1C">
        <w:rPr>
          <w:rFonts w:ascii="Times New Roman" w:hAnsi="Times New Roman" w:cs="Times New Roman"/>
          <w:sz w:val="28"/>
          <w:szCs w:val="28"/>
        </w:rPr>
        <w:t xml:space="preserve">ам отсутствие одного из необходимых условий. </w:t>
      </w:r>
    </w:p>
    <w:p w:rsidR="00C02AD3" w:rsidRPr="00A70B1C" w:rsidRDefault="005961E9"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 </w:t>
      </w:r>
      <w:r w:rsidR="0025762B" w:rsidRPr="00A70B1C">
        <w:rPr>
          <w:rFonts w:ascii="Times New Roman" w:hAnsi="Times New Roman" w:cs="Times New Roman"/>
          <w:sz w:val="28"/>
          <w:szCs w:val="28"/>
        </w:rPr>
        <w:t xml:space="preserve">Если все условия соблюдены, суд удовлетворяет иск. </w:t>
      </w:r>
      <w:r w:rsidRPr="00A70B1C">
        <w:rPr>
          <w:rFonts w:ascii="Times New Roman" w:hAnsi="Times New Roman" w:cs="Times New Roman"/>
          <w:sz w:val="28"/>
          <w:szCs w:val="28"/>
        </w:rPr>
        <w:t>Так, например</w:t>
      </w:r>
      <w:r w:rsidR="00B62E16" w:rsidRPr="00A70B1C">
        <w:rPr>
          <w:rFonts w:ascii="Times New Roman" w:hAnsi="Times New Roman" w:cs="Times New Roman"/>
          <w:sz w:val="28"/>
          <w:szCs w:val="28"/>
        </w:rPr>
        <w:t>, (смотреть Приложение №1)</w:t>
      </w:r>
      <w:r w:rsidR="00A6396D">
        <w:rPr>
          <w:rStyle w:val="aa"/>
          <w:rFonts w:ascii="Times New Roman" w:hAnsi="Times New Roman" w:cs="Times New Roman"/>
          <w:sz w:val="28"/>
          <w:szCs w:val="28"/>
        </w:rPr>
        <w:footnoteReference w:id="6"/>
      </w:r>
      <w:r w:rsidR="00B62E16" w:rsidRPr="00A70B1C">
        <w:rPr>
          <w:rFonts w:ascii="Times New Roman" w:hAnsi="Times New Roman" w:cs="Times New Roman"/>
          <w:sz w:val="28"/>
          <w:szCs w:val="28"/>
        </w:rPr>
        <w:t xml:space="preserve"> гражданка М. выполнила все условия, установленные ст.234</w:t>
      </w:r>
      <w:r w:rsidR="0041453F" w:rsidRPr="00A70B1C">
        <w:rPr>
          <w:rFonts w:ascii="Times New Roman" w:hAnsi="Times New Roman" w:cs="Times New Roman"/>
          <w:sz w:val="28"/>
          <w:szCs w:val="28"/>
        </w:rPr>
        <w:t xml:space="preserve"> </w:t>
      </w:r>
      <w:r w:rsidR="004D0795" w:rsidRPr="00A70B1C">
        <w:rPr>
          <w:rFonts w:ascii="Times New Roman" w:hAnsi="Times New Roman" w:cs="Times New Roman"/>
          <w:sz w:val="28"/>
          <w:szCs w:val="28"/>
        </w:rPr>
        <w:t>ГКРФ. Ее требованием был иск об удовлетворении и признании ее права собственности на</w:t>
      </w:r>
      <w:r w:rsidR="00260770" w:rsidRPr="00A70B1C">
        <w:rPr>
          <w:rFonts w:ascii="Times New Roman" w:hAnsi="Times New Roman" w:cs="Times New Roman"/>
          <w:sz w:val="28"/>
          <w:szCs w:val="28"/>
        </w:rPr>
        <w:t xml:space="preserve"> квартиру. </w:t>
      </w:r>
      <w:r w:rsidR="004D0795" w:rsidRPr="00A70B1C">
        <w:rPr>
          <w:rFonts w:ascii="Times New Roman" w:hAnsi="Times New Roman" w:cs="Times New Roman"/>
          <w:sz w:val="28"/>
          <w:szCs w:val="28"/>
        </w:rPr>
        <w:t xml:space="preserve">Она добросовестно относилась к имуществу, уплачивала все коммунальные </w:t>
      </w:r>
      <w:r w:rsidR="00C05562" w:rsidRPr="00A70B1C">
        <w:rPr>
          <w:rFonts w:ascii="Times New Roman" w:hAnsi="Times New Roman" w:cs="Times New Roman"/>
          <w:sz w:val="28"/>
          <w:szCs w:val="28"/>
        </w:rPr>
        <w:t>пла</w:t>
      </w:r>
      <w:r w:rsidR="00A537B2" w:rsidRPr="00A70B1C">
        <w:rPr>
          <w:rFonts w:ascii="Times New Roman" w:hAnsi="Times New Roman" w:cs="Times New Roman"/>
          <w:sz w:val="28"/>
          <w:szCs w:val="28"/>
        </w:rPr>
        <w:t>тежи, владела</w:t>
      </w:r>
      <w:r w:rsidR="004D0795" w:rsidRPr="00A70B1C">
        <w:rPr>
          <w:rFonts w:ascii="Times New Roman" w:hAnsi="Times New Roman" w:cs="Times New Roman"/>
          <w:sz w:val="28"/>
          <w:szCs w:val="28"/>
        </w:rPr>
        <w:t xml:space="preserve"> ей как собственник на протяжении 26 лет.</w:t>
      </w:r>
    </w:p>
    <w:p w:rsidR="00A537B2" w:rsidRPr="00A70B1C" w:rsidRDefault="00C05562"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Наиболее типичными и бесспорными ситуациями, в которых может быть поставлен вопрос о классификации владения субъекта как давностного, являются ситуации владения бесхозяйным имуществом т.е. имуществом у</w:t>
      </w:r>
      <w:r w:rsidR="005D0E0C" w:rsidRPr="00A70B1C">
        <w:rPr>
          <w:rFonts w:ascii="Times New Roman" w:hAnsi="Times New Roman" w:cs="Times New Roman"/>
          <w:sz w:val="28"/>
          <w:szCs w:val="28"/>
        </w:rPr>
        <w:t xml:space="preserve"> </w:t>
      </w:r>
      <w:r w:rsidR="005D0E0C" w:rsidRPr="00A70B1C">
        <w:rPr>
          <w:rFonts w:ascii="Times New Roman" w:hAnsi="Times New Roman" w:cs="Times New Roman"/>
          <w:sz w:val="28"/>
          <w:szCs w:val="28"/>
        </w:rPr>
        <w:lastRenderedPageBreak/>
        <w:t xml:space="preserve">которого нет собственника </w:t>
      </w:r>
      <w:r w:rsidRPr="00A70B1C">
        <w:rPr>
          <w:rFonts w:ascii="Times New Roman" w:hAnsi="Times New Roman" w:cs="Times New Roman"/>
          <w:sz w:val="28"/>
          <w:szCs w:val="28"/>
        </w:rPr>
        <w:t xml:space="preserve">либо </w:t>
      </w:r>
      <w:r w:rsidR="00854899" w:rsidRPr="00A70B1C">
        <w:rPr>
          <w:rFonts w:ascii="Times New Roman" w:hAnsi="Times New Roman" w:cs="Times New Roman"/>
          <w:sz w:val="28"/>
          <w:szCs w:val="28"/>
        </w:rPr>
        <w:t xml:space="preserve">собственник, </w:t>
      </w:r>
      <w:r w:rsidRPr="00A70B1C">
        <w:rPr>
          <w:rFonts w:ascii="Times New Roman" w:hAnsi="Times New Roman" w:cs="Times New Roman"/>
          <w:sz w:val="28"/>
          <w:szCs w:val="28"/>
        </w:rPr>
        <w:t xml:space="preserve">которого неизвестен, а также случаи, когда имущество собственника оказалось у давностного владельца каким-то способом, не противоречащим закону. </w:t>
      </w:r>
      <w:r w:rsidR="007A6611" w:rsidRPr="00A70B1C">
        <w:rPr>
          <w:rFonts w:ascii="Times New Roman" w:hAnsi="Times New Roman" w:cs="Times New Roman"/>
          <w:sz w:val="28"/>
          <w:szCs w:val="28"/>
        </w:rPr>
        <w:t>Пример</w:t>
      </w:r>
      <w:r w:rsidR="00854899" w:rsidRPr="00A70B1C">
        <w:rPr>
          <w:rFonts w:ascii="Times New Roman" w:hAnsi="Times New Roman" w:cs="Times New Roman"/>
          <w:sz w:val="28"/>
          <w:szCs w:val="28"/>
        </w:rPr>
        <w:t xml:space="preserve"> владения бесхозяйной вещью</w:t>
      </w:r>
      <w:r w:rsidR="005D0E0C" w:rsidRPr="00A70B1C">
        <w:rPr>
          <w:rFonts w:ascii="Times New Roman" w:hAnsi="Times New Roman" w:cs="Times New Roman"/>
          <w:sz w:val="28"/>
          <w:szCs w:val="28"/>
        </w:rPr>
        <w:t xml:space="preserve"> можно увидеть в Приложении </w:t>
      </w:r>
      <w:r w:rsidR="007A6611" w:rsidRPr="00A70B1C">
        <w:rPr>
          <w:rFonts w:ascii="Times New Roman" w:hAnsi="Times New Roman" w:cs="Times New Roman"/>
          <w:sz w:val="28"/>
          <w:szCs w:val="28"/>
        </w:rPr>
        <w:t>№</w:t>
      </w:r>
      <w:r w:rsidR="00BF4E71" w:rsidRPr="00A70B1C">
        <w:rPr>
          <w:rFonts w:ascii="Times New Roman" w:hAnsi="Times New Roman" w:cs="Times New Roman"/>
          <w:sz w:val="28"/>
          <w:szCs w:val="28"/>
        </w:rPr>
        <w:t xml:space="preserve"> 1 гражданка Колоти</w:t>
      </w:r>
      <w:r w:rsidR="00620262">
        <w:rPr>
          <w:rFonts w:ascii="Times New Roman" w:hAnsi="Times New Roman" w:cs="Times New Roman"/>
          <w:sz w:val="28"/>
          <w:szCs w:val="28"/>
        </w:rPr>
        <w:t>ли</w:t>
      </w:r>
      <w:r w:rsidR="00BF4E71" w:rsidRPr="00A70B1C">
        <w:rPr>
          <w:rFonts w:ascii="Times New Roman" w:hAnsi="Times New Roman" w:cs="Times New Roman"/>
          <w:sz w:val="28"/>
          <w:szCs w:val="28"/>
        </w:rPr>
        <w:t>на обратилась в суд с и</w:t>
      </w:r>
      <w:r w:rsidR="00F44F14" w:rsidRPr="00A70B1C">
        <w:rPr>
          <w:rFonts w:ascii="Times New Roman" w:hAnsi="Times New Roman" w:cs="Times New Roman"/>
          <w:sz w:val="28"/>
          <w:szCs w:val="28"/>
        </w:rPr>
        <w:t>с</w:t>
      </w:r>
      <w:r w:rsidR="00BF4E71" w:rsidRPr="00A70B1C">
        <w:rPr>
          <w:rFonts w:ascii="Times New Roman" w:hAnsi="Times New Roman" w:cs="Times New Roman"/>
          <w:sz w:val="28"/>
          <w:szCs w:val="28"/>
        </w:rPr>
        <w:t>ком о признании ее права собственности на жилой дом в</w:t>
      </w:r>
      <w:r w:rsidR="00572929" w:rsidRPr="00A70B1C">
        <w:rPr>
          <w:rFonts w:ascii="Times New Roman" w:hAnsi="Times New Roman" w:cs="Times New Roman"/>
          <w:sz w:val="28"/>
          <w:szCs w:val="28"/>
        </w:rPr>
        <w:t xml:space="preserve"> силу приобретательной давности</w:t>
      </w:r>
      <w:r w:rsidR="00A6396D">
        <w:rPr>
          <w:rStyle w:val="aa"/>
          <w:rFonts w:ascii="Times New Roman" w:hAnsi="Times New Roman" w:cs="Times New Roman"/>
          <w:sz w:val="28"/>
          <w:szCs w:val="28"/>
        </w:rPr>
        <w:footnoteReference w:id="7"/>
      </w:r>
      <w:r w:rsidR="00572929" w:rsidRPr="00A70B1C">
        <w:rPr>
          <w:rFonts w:ascii="Times New Roman" w:hAnsi="Times New Roman" w:cs="Times New Roman"/>
          <w:sz w:val="28"/>
          <w:szCs w:val="28"/>
        </w:rPr>
        <w:t xml:space="preserve">. </w:t>
      </w:r>
      <w:r w:rsidR="0009712A" w:rsidRPr="00A70B1C">
        <w:rPr>
          <w:rFonts w:ascii="Times New Roman" w:hAnsi="Times New Roman" w:cs="Times New Roman"/>
          <w:sz w:val="28"/>
          <w:szCs w:val="28"/>
        </w:rPr>
        <w:t xml:space="preserve">Суд удовлетворил ее иск и признал ее право собственности т.к. она выполняла все условия, одним из которых является владение бесхозяйной вещью. </w:t>
      </w:r>
      <w:r w:rsidR="00EB0FBC" w:rsidRPr="00A70B1C">
        <w:rPr>
          <w:rFonts w:ascii="Times New Roman" w:hAnsi="Times New Roman" w:cs="Times New Roman"/>
          <w:sz w:val="28"/>
          <w:szCs w:val="28"/>
        </w:rPr>
        <w:t xml:space="preserve">За время проживания ее в жилом доме никто не заявлял о своих правах на него. </w:t>
      </w:r>
    </w:p>
    <w:p w:rsidR="007A6611" w:rsidRPr="00A70B1C" w:rsidRDefault="00343C0E"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Также можно привести пример отказа в иске о признании права собстве</w:t>
      </w:r>
      <w:r w:rsidR="005272AD" w:rsidRPr="00A70B1C">
        <w:rPr>
          <w:rFonts w:ascii="Times New Roman" w:hAnsi="Times New Roman" w:cs="Times New Roman"/>
          <w:sz w:val="28"/>
          <w:szCs w:val="28"/>
        </w:rPr>
        <w:t>нности (смо</w:t>
      </w:r>
      <w:r w:rsidR="006D661A" w:rsidRPr="00A70B1C">
        <w:rPr>
          <w:rFonts w:ascii="Times New Roman" w:hAnsi="Times New Roman" w:cs="Times New Roman"/>
          <w:sz w:val="28"/>
          <w:szCs w:val="28"/>
        </w:rPr>
        <w:t>треть Приложение №1)</w:t>
      </w:r>
      <w:r w:rsidR="00A6396D">
        <w:rPr>
          <w:rStyle w:val="aa"/>
          <w:rFonts w:ascii="Times New Roman" w:hAnsi="Times New Roman" w:cs="Times New Roman"/>
          <w:sz w:val="28"/>
          <w:szCs w:val="28"/>
        </w:rPr>
        <w:footnoteReference w:id="8"/>
      </w:r>
      <w:r w:rsidR="006D661A" w:rsidRPr="00A70B1C">
        <w:rPr>
          <w:rFonts w:ascii="Times New Roman" w:hAnsi="Times New Roman" w:cs="Times New Roman"/>
          <w:sz w:val="28"/>
          <w:szCs w:val="28"/>
        </w:rPr>
        <w:t>. Гражданка</w:t>
      </w:r>
      <w:r w:rsidR="005272AD" w:rsidRPr="00A70B1C">
        <w:rPr>
          <w:rFonts w:ascii="Times New Roman" w:hAnsi="Times New Roman" w:cs="Times New Roman"/>
          <w:sz w:val="28"/>
          <w:szCs w:val="28"/>
        </w:rPr>
        <w:t xml:space="preserve"> Лисовицкая обратилась в суд с иском о признании ее права собственности на жилое помещение </w:t>
      </w:r>
      <w:r w:rsidR="006D661A" w:rsidRPr="00A70B1C">
        <w:rPr>
          <w:rFonts w:ascii="Times New Roman" w:hAnsi="Times New Roman" w:cs="Times New Roman"/>
          <w:sz w:val="28"/>
          <w:szCs w:val="28"/>
        </w:rPr>
        <w:t>как на бесхозяйную недвижимую вещь, основываясь на том, что данное жилое помещение было ей предоставлено как работнику Муниципального Унитарного П</w:t>
      </w:r>
      <w:r w:rsidR="00AA3948" w:rsidRPr="00A70B1C">
        <w:rPr>
          <w:rFonts w:ascii="Times New Roman" w:hAnsi="Times New Roman" w:cs="Times New Roman"/>
          <w:sz w:val="28"/>
          <w:szCs w:val="28"/>
        </w:rPr>
        <w:t xml:space="preserve">редприятия Владивостока (МУПВ). </w:t>
      </w:r>
      <w:r w:rsidR="006D661A" w:rsidRPr="00A70B1C">
        <w:rPr>
          <w:rFonts w:ascii="Times New Roman" w:hAnsi="Times New Roman" w:cs="Times New Roman"/>
          <w:sz w:val="28"/>
          <w:szCs w:val="28"/>
        </w:rPr>
        <w:t>В удовлетворении иска ей было отказано так как суд не мог признать жилое помещение бесхозным имуществом потому что жилое помещение было приватизировано другим лицом. Это лицо фактически там не проживало. После смерти лица наследники о своих правах не заявляли. Суд посчитал данное помещение спорным и выморочным имуществом</w:t>
      </w:r>
      <w:r w:rsidR="00A45268" w:rsidRPr="00A70B1C">
        <w:rPr>
          <w:rFonts w:ascii="Times New Roman" w:hAnsi="Times New Roman" w:cs="Times New Roman"/>
          <w:sz w:val="28"/>
          <w:szCs w:val="28"/>
        </w:rPr>
        <w:t xml:space="preserve">. Данное имущество перешло в порядке наследования по закону в собственность муниципального образования. </w:t>
      </w:r>
    </w:p>
    <w:p w:rsidR="00980F10" w:rsidRPr="00A70B1C" w:rsidRDefault="00980F10"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Таким образом, можно сделать вывод о том, что выполнение каждого условия очень важно. </w:t>
      </w:r>
    </w:p>
    <w:p w:rsidR="00E36F66" w:rsidRPr="00A70B1C" w:rsidRDefault="00FA2288"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Пункт 2 ст. 234 ГКРФ гласит о том, что </w:t>
      </w:r>
      <w:r w:rsidR="00AE6458" w:rsidRPr="00A70B1C">
        <w:rPr>
          <w:rFonts w:ascii="Times New Roman" w:hAnsi="Times New Roman" w:cs="Times New Roman"/>
          <w:sz w:val="28"/>
          <w:szCs w:val="28"/>
        </w:rPr>
        <w:t xml:space="preserve">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w:t>
      </w:r>
      <w:r w:rsidR="00AE6458" w:rsidRPr="00A70B1C">
        <w:rPr>
          <w:rFonts w:ascii="Times New Roman" w:hAnsi="Times New Roman" w:cs="Times New Roman"/>
          <w:sz w:val="28"/>
          <w:szCs w:val="28"/>
        </w:rPr>
        <w:lastRenderedPageBreak/>
        <w:t>имеющих прав на владение им в силу иного предусмотренного законом или договором основания.</w:t>
      </w:r>
      <w:r w:rsidR="00AE6458" w:rsidRPr="00A70B1C">
        <w:t xml:space="preserve"> </w:t>
      </w:r>
      <w:r w:rsidR="00AE6458" w:rsidRPr="00A70B1C">
        <w:rPr>
          <w:rFonts w:ascii="Times New Roman" w:hAnsi="Times New Roman" w:cs="Times New Roman"/>
          <w:sz w:val="28"/>
          <w:szCs w:val="28"/>
        </w:rPr>
        <w:t>Давностный владелец вправе защищать свой охраняемый законом интерес в сохранении фактического владения против всякого, кто, подобно ему, не имеет титула в отношении спорной вещи, но, в отличие от него, не осуществляет добросовестного и открытого владения ею.</w:t>
      </w:r>
    </w:p>
    <w:p w:rsidR="00FA2288" w:rsidRPr="00A70B1C" w:rsidRDefault="0066589C"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 </w:t>
      </w:r>
      <w:r w:rsidR="00A24500" w:rsidRPr="00A70B1C">
        <w:rPr>
          <w:rFonts w:ascii="Times New Roman" w:hAnsi="Times New Roman" w:cs="Times New Roman"/>
          <w:sz w:val="28"/>
          <w:szCs w:val="28"/>
        </w:rPr>
        <w:t xml:space="preserve">Наиболее актуальными </w:t>
      </w:r>
      <w:r w:rsidR="00E36F66" w:rsidRPr="00A70B1C">
        <w:rPr>
          <w:rFonts w:ascii="Times New Roman" w:hAnsi="Times New Roman" w:cs="Times New Roman"/>
          <w:sz w:val="28"/>
          <w:szCs w:val="28"/>
        </w:rPr>
        <w:t xml:space="preserve">и сложными </w:t>
      </w:r>
      <w:r w:rsidR="00A24500" w:rsidRPr="00A70B1C">
        <w:rPr>
          <w:rFonts w:ascii="Times New Roman" w:hAnsi="Times New Roman" w:cs="Times New Roman"/>
          <w:sz w:val="28"/>
          <w:szCs w:val="28"/>
        </w:rPr>
        <w:t>являются дела о признании права собственности на земельный участок.</w:t>
      </w:r>
      <w:r w:rsidR="009111B2" w:rsidRPr="00A70B1C">
        <w:rPr>
          <w:rFonts w:ascii="Times New Roman" w:hAnsi="Times New Roman" w:cs="Times New Roman"/>
          <w:sz w:val="28"/>
          <w:szCs w:val="28"/>
        </w:rPr>
        <w:t xml:space="preserve"> Вопрос о том, применимы ли нормы статьи 234 ГКРФ о приобретательной давности к земельным участкам, уже много лет является дискуссионным.</w:t>
      </w:r>
      <w:r w:rsidR="00A24500" w:rsidRPr="00A70B1C">
        <w:rPr>
          <w:rFonts w:ascii="Times New Roman" w:hAnsi="Times New Roman" w:cs="Times New Roman"/>
          <w:sz w:val="28"/>
          <w:szCs w:val="28"/>
        </w:rPr>
        <w:t xml:space="preserve"> </w:t>
      </w:r>
      <w:r w:rsidR="00E36F66" w:rsidRPr="00A70B1C">
        <w:rPr>
          <w:rFonts w:ascii="Times New Roman" w:hAnsi="Times New Roman" w:cs="Times New Roman"/>
          <w:sz w:val="28"/>
          <w:szCs w:val="28"/>
        </w:rPr>
        <w:t xml:space="preserve">Подробнее разберем эту проблему в параграфе </w:t>
      </w:r>
      <w:r w:rsidR="00C259AA" w:rsidRPr="00A70B1C">
        <w:rPr>
          <w:rFonts w:ascii="Times New Roman" w:hAnsi="Times New Roman" w:cs="Times New Roman"/>
          <w:sz w:val="28"/>
          <w:szCs w:val="28"/>
        </w:rPr>
        <w:t>№2, а пока просто приведем</w:t>
      </w:r>
      <w:r w:rsidR="00DB7FB2" w:rsidRPr="00A70B1C">
        <w:rPr>
          <w:rFonts w:ascii="Times New Roman" w:hAnsi="Times New Roman" w:cs="Times New Roman"/>
          <w:sz w:val="28"/>
          <w:szCs w:val="28"/>
        </w:rPr>
        <w:t xml:space="preserve"> пример из судеб</w:t>
      </w:r>
      <w:r w:rsidRPr="00A70B1C">
        <w:rPr>
          <w:rFonts w:ascii="Times New Roman" w:hAnsi="Times New Roman" w:cs="Times New Roman"/>
          <w:sz w:val="28"/>
          <w:szCs w:val="28"/>
        </w:rPr>
        <w:t>ой практики (Приложение №1)</w:t>
      </w:r>
      <w:r w:rsidR="00EE164F">
        <w:rPr>
          <w:rStyle w:val="aa"/>
          <w:rFonts w:ascii="Times New Roman" w:hAnsi="Times New Roman" w:cs="Times New Roman"/>
          <w:sz w:val="28"/>
          <w:szCs w:val="28"/>
        </w:rPr>
        <w:footnoteReference w:id="9"/>
      </w:r>
      <w:r w:rsidRPr="00A70B1C">
        <w:rPr>
          <w:rFonts w:ascii="Times New Roman" w:hAnsi="Times New Roman" w:cs="Times New Roman"/>
          <w:sz w:val="28"/>
          <w:szCs w:val="28"/>
        </w:rPr>
        <w:t>.</w:t>
      </w:r>
      <w:r w:rsidR="00D86B24" w:rsidRPr="00A70B1C">
        <w:rPr>
          <w:rFonts w:ascii="Times New Roman" w:hAnsi="Times New Roman" w:cs="Times New Roman"/>
          <w:sz w:val="28"/>
          <w:szCs w:val="28"/>
        </w:rPr>
        <w:t xml:space="preserve"> Гражданин Рева обратился в суд с иском к гражданке Коробец о признании его права собственности на земельный участок. Данный земельный участок он получил по договору дарения от своего отца, другая доля земельного участка принадлежит отцу гражданки Коробец на основании свидетельства о наследовании по закону. Затем гражданин Коробец пропал и признан безвестно отсутствующим. Таким образом выходит, что гражданка Коробец (дочь) является заинтересованным лицом, но прав на долю земельного участка не заявляла. Фактическое пользование земельным участком осуществлялось семьей гражданина </w:t>
      </w:r>
      <w:r w:rsidR="00000305" w:rsidRPr="00A70B1C">
        <w:rPr>
          <w:rFonts w:ascii="Times New Roman" w:hAnsi="Times New Roman" w:cs="Times New Roman"/>
          <w:sz w:val="28"/>
          <w:szCs w:val="28"/>
        </w:rPr>
        <w:t xml:space="preserve">Рева на протяжении 20 лет, добросовестно и открыто. Суд удовлетворяет иск на основании п. 17 Постановления Пленума ВАС РФ от 25.02.98 №8 «О некоторых вопросах практики разрешения споров, связанных с защитой права собственности и других вещных прав» право собственности может быть приобретено как на бесхозяйное имущество, так и на имущество, принадлежащее на праве собственности другому лицу. В соответствии с п.2 ст.234 ГКРФ действующее законодательство предоставляет </w:t>
      </w:r>
      <w:r w:rsidR="009B7286" w:rsidRPr="00A70B1C">
        <w:rPr>
          <w:rFonts w:ascii="Times New Roman" w:hAnsi="Times New Roman" w:cs="Times New Roman"/>
          <w:sz w:val="28"/>
          <w:szCs w:val="28"/>
        </w:rPr>
        <w:t>ему право защиты</w:t>
      </w:r>
      <w:r w:rsidR="00000305" w:rsidRPr="00A70B1C">
        <w:rPr>
          <w:rFonts w:ascii="Times New Roman" w:hAnsi="Times New Roman" w:cs="Times New Roman"/>
          <w:sz w:val="28"/>
          <w:szCs w:val="28"/>
        </w:rPr>
        <w:t xml:space="preserve"> фактического владения</w:t>
      </w:r>
      <w:r w:rsidR="009B7286" w:rsidRPr="00A70B1C">
        <w:rPr>
          <w:rFonts w:ascii="Times New Roman" w:hAnsi="Times New Roman" w:cs="Times New Roman"/>
          <w:sz w:val="28"/>
          <w:szCs w:val="28"/>
        </w:rPr>
        <w:t xml:space="preserve"> против третьих лиц.  </w:t>
      </w:r>
    </w:p>
    <w:p w:rsidR="009B7286" w:rsidRPr="00A70B1C" w:rsidRDefault="009B7286"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Пункт 3 ст. 234 ГКРФ утверждает, что лицо, ссылающееся на давность владения, может присоединить ко времени своего владения все время, в течение </w:t>
      </w:r>
      <w:r w:rsidRPr="00A70B1C">
        <w:rPr>
          <w:rFonts w:ascii="Times New Roman" w:hAnsi="Times New Roman" w:cs="Times New Roman"/>
          <w:sz w:val="28"/>
          <w:szCs w:val="28"/>
        </w:rPr>
        <w:lastRenderedPageBreak/>
        <w:t xml:space="preserve">которого этим имуществом владел тот, чьим правопреемником это лицо является. </w:t>
      </w:r>
      <w:r w:rsidR="000B107B" w:rsidRPr="00A70B1C">
        <w:rPr>
          <w:rFonts w:ascii="Times New Roman" w:hAnsi="Times New Roman" w:cs="Times New Roman"/>
          <w:sz w:val="28"/>
          <w:szCs w:val="28"/>
        </w:rPr>
        <w:t xml:space="preserve"> Пример применения данного пункта судами можно увидеть в Приложении №1</w:t>
      </w:r>
      <w:r w:rsidR="00EE164F">
        <w:rPr>
          <w:rStyle w:val="aa"/>
          <w:rFonts w:ascii="Times New Roman" w:hAnsi="Times New Roman" w:cs="Times New Roman"/>
          <w:sz w:val="28"/>
          <w:szCs w:val="28"/>
        </w:rPr>
        <w:footnoteReference w:id="10"/>
      </w:r>
      <w:r w:rsidR="000B107B" w:rsidRPr="00A70B1C">
        <w:rPr>
          <w:rFonts w:ascii="Times New Roman" w:hAnsi="Times New Roman" w:cs="Times New Roman"/>
          <w:sz w:val="28"/>
          <w:szCs w:val="28"/>
        </w:rPr>
        <w:t xml:space="preserve">. Гражданка Зубкова </w:t>
      </w:r>
      <w:r w:rsidR="00CA6789" w:rsidRPr="00A70B1C">
        <w:rPr>
          <w:rFonts w:ascii="Times New Roman" w:hAnsi="Times New Roman" w:cs="Times New Roman"/>
          <w:sz w:val="28"/>
          <w:szCs w:val="28"/>
        </w:rPr>
        <w:t>обратилась в суд с иском к исполнительному коми</w:t>
      </w:r>
      <w:r w:rsidR="00312C7F" w:rsidRPr="00A70B1C">
        <w:rPr>
          <w:rFonts w:ascii="Times New Roman" w:hAnsi="Times New Roman" w:cs="Times New Roman"/>
          <w:sz w:val="28"/>
          <w:szCs w:val="28"/>
        </w:rPr>
        <w:t xml:space="preserve">тету муниципального образования «город Аргыз» </w:t>
      </w:r>
      <w:r w:rsidR="00CA6789" w:rsidRPr="00A70B1C">
        <w:rPr>
          <w:rFonts w:ascii="Times New Roman" w:hAnsi="Times New Roman" w:cs="Times New Roman"/>
          <w:sz w:val="28"/>
          <w:szCs w:val="28"/>
        </w:rPr>
        <w:t xml:space="preserve">о признании </w:t>
      </w:r>
      <w:r w:rsidR="00312C7F" w:rsidRPr="00A70B1C">
        <w:rPr>
          <w:rFonts w:ascii="Times New Roman" w:hAnsi="Times New Roman" w:cs="Times New Roman"/>
          <w:sz w:val="28"/>
          <w:szCs w:val="28"/>
        </w:rPr>
        <w:t xml:space="preserve">ее права собственности на гараж в силу приобретательной давности. </w:t>
      </w:r>
      <w:r w:rsidR="00902B62" w:rsidRPr="00A70B1C">
        <w:rPr>
          <w:rFonts w:ascii="Times New Roman" w:hAnsi="Times New Roman" w:cs="Times New Roman"/>
          <w:sz w:val="28"/>
          <w:szCs w:val="28"/>
        </w:rPr>
        <w:t>Земельный участок под индивидуальное гаражное строительство был предоставлен истице на основании протокола заседания исполнительного комитета Агрызского городского Совета народных депутатов. В 1993 году она построила гараж и с тех пор пользуется им откр</w:t>
      </w:r>
      <w:r w:rsidR="00D5201D" w:rsidRPr="00A70B1C">
        <w:rPr>
          <w:rFonts w:ascii="Times New Roman" w:hAnsi="Times New Roman" w:cs="Times New Roman"/>
          <w:sz w:val="28"/>
          <w:szCs w:val="28"/>
        </w:rPr>
        <w:t xml:space="preserve">ыто, добросовестно и непрерывно. </w:t>
      </w:r>
      <w:r w:rsidR="00CD2215" w:rsidRPr="00A70B1C">
        <w:rPr>
          <w:rFonts w:ascii="Times New Roman" w:hAnsi="Times New Roman" w:cs="Times New Roman"/>
          <w:sz w:val="28"/>
          <w:szCs w:val="28"/>
        </w:rPr>
        <w:t>Ее иск был удовлетворен так как одним из признаков приобретательной давности является продолжительность </w:t>
      </w:r>
      <w:r w:rsidR="00CD2215" w:rsidRPr="00A70B1C">
        <w:rPr>
          <w:rFonts w:ascii="Times New Roman" w:hAnsi="Times New Roman" w:cs="Times New Roman"/>
          <w:bCs/>
          <w:sz w:val="28"/>
          <w:szCs w:val="28"/>
        </w:rPr>
        <w:t>владения</w:t>
      </w:r>
      <w:r w:rsidR="00CD2215" w:rsidRPr="00A70B1C">
        <w:rPr>
          <w:rFonts w:ascii="Times New Roman" w:hAnsi="Times New Roman" w:cs="Times New Roman"/>
          <w:b/>
          <w:bCs/>
          <w:sz w:val="28"/>
          <w:szCs w:val="28"/>
        </w:rPr>
        <w:t xml:space="preserve"> </w:t>
      </w:r>
      <w:r w:rsidR="00CD2215" w:rsidRPr="00A70B1C">
        <w:rPr>
          <w:rFonts w:ascii="Times New Roman" w:hAnsi="Times New Roman" w:cs="Times New Roman"/>
          <w:sz w:val="28"/>
          <w:szCs w:val="28"/>
        </w:rPr>
        <w:t xml:space="preserve">не менее срока, установленного законом. Для недвижимого имущества такой срок должен быть не менее 15 лет. Как уже было сказано, п.3 ст.234 ГКРФ лицо, ссылающееся </w:t>
      </w:r>
      <w:r w:rsidR="00720EB9" w:rsidRPr="00A70B1C">
        <w:rPr>
          <w:rFonts w:ascii="Times New Roman" w:hAnsi="Times New Roman" w:cs="Times New Roman"/>
          <w:sz w:val="28"/>
          <w:szCs w:val="28"/>
        </w:rPr>
        <w:t>на давность владения имуществом, может ко времени своего владения присоединить все то время, в течение которого данным имуществом владело лицо, чьим правопреемником оно является. Таким образом, доказано, что владение спорным объектом недвижимости осуществляется в течение длительного времени – более 30 лет.</w:t>
      </w:r>
    </w:p>
    <w:p w:rsidR="003B47B1" w:rsidRPr="00A70B1C" w:rsidRDefault="00720EB9" w:rsidP="00A70B1C">
      <w:pPr>
        <w:spacing w:after="0" w:line="360" w:lineRule="auto"/>
        <w:ind w:firstLine="851"/>
        <w:jc w:val="both"/>
        <w:rPr>
          <w:rFonts w:ascii="Times New Roman" w:hAnsi="Times New Roman" w:cs="Times New Roman"/>
          <w:sz w:val="28"/>
          <w:szCs w:val="28"/>
        </w:rPr>
      </w:pPr>
      <w:r w:rsidRPr="00A70B1C">
        <w:rPr>
          <w:rFonts w:ascii="Times New Roman" w:hAnsi="Times New Roman" w:cs="Times New Roman"/>
          <w:sz w:val="28"/>
          <w:szCs w:val="28"/>
        </w:rPr>
        <w:t xml:space="preserve">Пункт 4 ст. 234 ГКРФ гласит о том, что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не ранее истечения срока исковой давности по соответствующим требованиям. </w:t>
      </w:r>
      <w:r w:rsidR="009E6815" w:rsidRPr="00A70B1C">
        <w:rPr>
          <w:rFonts w:ascii="Times New Roman" w:hAnsi="Times New Roman" w:cs="Times New Roman"/>
          <w:sz w:val="28"/>
          <w:szCs w:val="28"/>
        </w:rPr>
        <w:t>Например, (Приложение №1)</w:t>
      </w:r>
      <w:r w:rsidR="00EE164F">
        <w:rPr>
          <w:rStyle w:val="aa"/>
          <w:rFonts w:ascii="Times New Roman" w:hAnsi="Times New Roman" w:cs="Times New Roman"/>
          <w:sz w:val="28"/>
          <w:szCs w:val="28"/>
        </w:rPr>
        <w:footnoteReference w:id="11"/>
      </w:r>
      <w:r w:rsidR="009E6815" w:rsidRPr="00A70B1C">
        <w:rPr>
          <w:rFonts w:ascii="Times New Roman" w:hAnsi="Times New Roman" w:cs="Times New Roman"/>
          <w:sz w:val="28"/>
          <w:szCs w:val="28"/>
        </w:rPr>
        <w:t xml:space="preserve">, </w:t>
      </w:r>
      <w:r w:rsidR="004E7354" w:rsidRPr="00A70B1C">
        <w:rPr>
          <w:rFonts w:ascii="Times New Roman" w:hAnsi="Times New Roman" w:cs="Times New Roman"/>
          <w:sz w:val="28"/>
          <w:szCs w:val="28"/>
        </w:rPr>
        <w:t>граждане</w:t>
      </w:r>
      <w:r w:rsidR="00D6663F" w:rsidRPr="00A70B1C">
        <w:rPr>
          <w:rFonts w:ascii="Times New Roman" w:hAnsi="Times New Roman" w:cs="Times New Roman"/>
          <w:sz w:val="28"/>
          <w:szCs w:val="28"/>
        </w:rPr>
        <w:t xml:space="preserve"> С. и А. обратились в суд с иском к Вавожскому районному потребительскому обществу о признании права собстве</w:t>
      </w:r>
      <w:r w:rsidR="004E7354" w:rsidRPr="00A70B1C">
        <w:rPr>
          <w:rFonts w:ascii="Times New Roman" w:hAnsi="Times New Roman" w:cs="Times New Roman"/>
          <w:sz w:val="28"/>
          <w:szCs w:val="28"/>
        </w:rPr>
        <w:t xml:space="preserve">нности на недвижимое имущество, а именно жилой дом. Данный жилой дом был предоставлен ответчиком истцу С. для проживания как своему работнику. Истцы открыто, добросовестно и непрерывно </w:t>
      </w:r>
      <w:r w:rsidR="004E7354" w:rsidRPr="00A70B1C">
        <w:rPr>
          <w:rFonts w:ascii="Times New Roman" w:hAnsi="Times New Roman" w:cs="Times New Roman"/>
          <w:sz w:val="28"/>
          <w:szCs w:val="28"/>
        </w:rPr>
        <w:lastRenderedPageBreak/>
        <w:t>пользовались имуществом на протяжении 22 лет.</w:t>
      </w:r>
      <w:r w:rsidR="00841EC7" w:rsidRPr="00A70B1C">
        <w:rPr>
          <w:rFonts w:ascii="Times New Roman" w:hAnsi="Times New Roman" w:cs="Times New Roman"/>
          <w:sz w:val="28"/>
          <w:szCs w:val="28"/>
        </w:rPr>
        <w:t xml:space="preserve"> Суд удовлетворил иск на основании </w:t>
      </w:r>
      <w:r w:rsidR="003B47B1" w:rsidRPr="00A70B1C">
        <w:rPr>
          <w:rFonts w:ascii="Times New Roman" w:hAnsi="Times New Roman" w:cs="Times New Roman"/>
          <w:sz w:val="28"/>
          <w:szCs w:val="28"/>
        </w:rPr>
        <w:t xml:space="preserve">норм ст. 234 ГК, в частности пункта 4. </w:t>
      </w:r>
    </w:p>
    <w:p w:rsidR="003B47B1" w:rsidRPr="00A70B1C" w:rsidRDefault="003B47B1" w:rsidP="00A70B1C">
      <w:pPr>
        <w:ind w:firstLine="851"/>
        <w:jc w:val="both"/>
        <w:rPr>
          <w:rFonts w:ascii="Times New Roman" w:hAnsi="Times New Roman" w:cs="Times New Roman"/>
          <w:sz w:val="28"/>
          <w:szCs w:val="28"/>
        </w:rPr>
      </w:pPr>
      <w:r w:rsidRPr="00A70B1C">
        <w:rPr>
          <w:rFonts w:ascii="Times New Roman" w:hAnsi="Times New Roman" w:cs="Times New Roman"/>
          <w:sz w:val="28"/>
          <w:szCs w:val="28"/>
        </w:rPr>
        <w:br w:type="page"/>
      </w:r>
    </w:p>
    <w:p w:rsidR="00720EB9" w:rsidRPr="00A70B1C" w:rsidRDefault="00D129C0" w:rsidP="00980F10">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2 Проблемы</w:t>
      </w:r>
      <w:r w:rsidR="003B47B1" w:rsidRPr="00A70B1C">
        <w:rPr>
          <w:rFonts w:ascii="Times New Roman" w:hAnsi="Times New Roman" w:cs="Times New Roman"/>
          <w:b/>
          <w:sz w:val="28"/>
          <w:szCs w:val="28"/>
        </w:rPr>
        <w:t xml:space="preserve"> применения норм приобретательной давности судами.</w:t>
      </w:r>
    </w:p>
    <w:p w:rsidR="00BE2953" w:rsidRDefault="00D80B59" w:rsidP="00612F4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Как уже было сказано раннее</w:t>
      </w:r>
      <w:r w:rsidR="00893600">
        <w:rPr>
          <w:rFonts w:ascii="Times New Roman" w:hAnsi="Times New Roman" w:cs="Times New Roman"/>
          <w:sz w:val="28"/>
          <w:szCs w:val="28"/>
        </w:rPr>
        <w:t>,</w:t>
      </w:r>
      <w:r>
        <w:rPr>
          <w:rFonts w:ascii="Times New Roman" w:hAnsi="Times New Roman" w:cs="Times New Roman"/>
          <w:sz w:val="28"/>
          <w:szCs w:val="28"/>
        </w:rPr>
        <w:t xml:space="preserve"> ст. 234 ГКРФ не дает ответов на многие вопросы для полноценного функционирования инстит</w:t>
      </w:r>
      <w:r w:rsidR="003E2A9E">
        <w:rPr>
          <w:rFonts w:ascii="Times New Roman" w:hAnsi="Times New Roman" w:cs="Times New Roman"/>
          <w:sz w:val="28"/>
          <w:szCs w:val="28"/>
        </w:rPr>
        <w:t xml:space="preserve">ута приобретательной давности. Проанализировав научную литературу и судебную практику, </w:t>
      </w:r>
      <w:r w:rsidR="00AA3948">
        <w:rPr>
          <w:rFonts w:ascii="Times New Roman" w:hAnsi="Times New Roman" w:cs="Times New Roman"/>
          <w:sz w:val="28"/>
          <w:szCs w:val="28"/>
        </w:rPr>
        <w:t>можно выделить</w:t>
      </w:r>
      <w:r w:rsidR="003E2A9E">
        <w:rPr>
          <w:rFonts w:ascii="Times New Roman" w:hAnsi="Times New Roman" w:cs="Times New Roman"/>
          <w:sz w:val="28"/>
          <w:szCs w:val="28"/>
        </w:rPr>
        <w:t xml:space="preserve"> основные проблемы, с которыми сталкивается суд при принятии решений по делам о признании права собственности в силу приобретательной давности. Одной из проблем будет являться</w:t>
      </w:r>
      <w:r w:rsidR="00B540EA">
        <w:rPr>
          <w:rFonts w:ascii="Times New Roman" w:hAnsi="Times New Roman" w:cs="Times New Roman"/>
          <w:sz w:val="28"/>
          <w:szCs w:val="28"/>
        </w:rPr>
        <w:t xml:space="preserve"> </w:t>
      </w:r>
      <w:r w:rsidR="000E51B2">
        <w:rPr>
          <w:rFonts w:ascii="Times New Roman" w:hAnsi="Times New Roman" w:cs="Times New Roman"/>
          <w:sz w:val="28"/>
          <w:szCs w:val="28"/>
        </w:rPr>
        <w:t>приобретение права собс</w:t>
      </w:r>
      <w:r w:rsidR="00DB7FB2">
        <w:rPr>
          <w:rFonts w:ascii="Times New Roman" w:hAnsi="Times New Roman" w:cs="Times New Roman"/>
          <w:sz w:val="28"/>
          <w:szCs w:val="28"/>
        </w:rPr>
        <w:t xml:space="preserve">твенности на земельный участок, которая уже была упомянута в §1. </w:t>
      </w:r>
      <w:r w:rsidR="006D5D53">
        <w:rPr>
          <w:rFonts w:ascii="Times New Roman" w:hAnsi="Times New Roman" w:cs="Times New Roman"/>
          <w:sz w:val="28"/>
          <w:szCs w:val="28"/>
        </w:rPr>
        <w:t>Анализируя судебную практику о признании права собственности на земельный участок</w:t>
      </w:r>
      <w:r w:rsidR="00CE3F47">
        <w:rPr>
          <w:rFonts w:ascii="Times New Roman" w:hAnsi="Times New Roman" w:cs="Times New Roman"/>
          <w:sz w:val="28"/>
          <w:szCs w:val="28"/>
        </w:rPr>
        <w:t xml:space="preserve"> в силу приобретательной давности, можно заметить, что иски с подобными запросами удовлетворяются редко. </w:t>
      </w:r>
      <w:r w:rsidR="00972692">
        <w:rPr>
          <w:rFonts w:ascii="Times New Roman" w:hAnsi="Times New Roman" w:cs="Times New Roman"/>
          <w:sz w:val="28"/>
          <w:szCs w:val="28"/>
        </w:rPr>
        <w:t>Решая споры о праве собственности на земельный участок в силу приобретательной давности, суды обычно исходят из норм ст.</w:t>
      </w:r>
      <w:r w:rsidR="000A0EF3">
        <w:rPr>
          <w:rFonts w:ascii="Times New Roman" w:hAnsi="Times New Roman" w:cs="Times New Roman"/>
          <w:sz w:val="28"/>
          <w:szCs w:val="28"/>
        </w:rPr>
        <w:t>234</w:t>
      </w:r>
      <w:r w:rsidR="00972692">
        <w:rPr>
          <w:rFonts w:ascii="Times New Roman" w:hAnsi="Times New Roman" w:cs="Times New Roman"/>
          <w:sz w:val="28"/>
          <w:szCs w:val="28"/>
        </w:rPr>
        <w:t xml:space="preserve"> Гражданского Кодекса, Земельного кодекса, а также Постановления</w:t>
      </w:r>
      <w:r w:rsidR="000A0EF3">
        <w:rPr>
          <w:rFonts w:ascii="Times New Roman" w:hAnsi="Times New Roman" w:cs="Times New Roman"/>
          <w:sz w:val="28"/>
          <w:szCs w:val="28"/>
        </w:rPr>
        <w:t xml:space="preserve"> Пленума Верховного Суда РФ №10, Пленума ВАС РФ№22 от 29.04.2010 «О некоторых вопросах, возникающих в судебной практике при разрешении споров, связанных с защитой права собственности и других вещных прав». Как</w:t>
      </w:r>
      <w:r w:rsidR="00BB0600">
        <w:rPr>
          <w:rFonts w:ascii="Times New Roman" w:hAnsi="Times New Roman" w:cs="Times New Roman"/>
          <w:sz w:val="28"/>
          <w:szCs w:val="28"/>
        </w:rPr>
        <w:t xml:space="preserve">, </w:t>
      </w:r>
      <w:r w:rsidR="000A0EF3">
        <w:rPr>
          <w:rFonts w:ascii="Times New Roman" w:hAnsi="Times New Roman" w:cs="Times New Roman"/>
          <w:sz w:val="28"/>
          <w:szCs w:val="28"/>
        </w:rPr>
        <w:t>например</w:t>
      </w:r>
      <w:r w:rsidR="00BB0600">
        <w:rPr>
          <w:rFonts w:ascii="Times New Roman" w:hAnsi="Times New Roman" w:cs="Times New Roman"/>
          <w:sz w:val="28"/>
          <w:szCs w:val="28"/>
        </w:rPr>
        <w:t>, в данном судебном решении</w:t>
      </w:r>
      <w:r w:rsidR="00374033">
        <w:rPr>
          <w:rStyle w:val="aa"/>
          <w:rFonts w:ascii="Times New Roman" w:hAnsi="Times New Roman" w:cs="Times New Roman"/>
          <w:sz w:val="28"/>
          <w:szCs w:val="28"/>
        </w:rPr>
        <w:footnoteReference w:id="12"/>
      </w:r>
      <w:r w:rsidR="00BB0600">
        <w:rPr>
          <w:rFonts w:ascii="Times New Roman" w:hAnsi="Times New Roman" w:cs="Times New Roman"/>
          <w:sz w:val="28"/>
          <w:szCs w:val="28"/>
        </w:rPr>
        <w:t>. Гражданка Сафронова обратилась в суд с иском к Окружной администрации города Якутск</w:t>
      </w:r>
      <w:r w:rsidR="004A06EF">
        <w:rPr>
          <w:rFonts w:ascii="Times New Roman" w:hAnsi="Times New Roman" w:cs="Times New Roman"/>
          <w:sz w:val="28"/>
          <w:szCs w:val="28"/>
        </w:rPr>
        <w:t xml:space="preserve"> о признании права соб</w:t>
      </w:r>
      <w:r w:rsidR="00B83868">
        <w:rPr>
          <w:rFonts w:ascii="Times New Roman" w:hAnsi="Times New Roman" w:cs="Times New Roman"/>
          <w:sz w:val="28"/>
          <w:szCs w:val="28"/>
        </w:rPr>
        <w:t>ственности в силу приобретательной давности на земельный участок в порядке наследования. Она является наследницей отца. В 1996 году был выделен земельный участок на праве постоянного пользования для строительства жилого дома. Ее отец построил дом на этом участке и в 1999 году умер. Документы на дом и земельный участок не были оформлены. В данном доме истица проживает до сих пор. Обратилась в суд, полагая, что может приобрести право собственности в силу приобретательной давнос</w:t>
      </w:r>
      <w:r w:rsidR="00CF70D4">
        <w:rPr>
          <w:rFonts w:ascii="Times New Roman" w:hAnsi="Times New Roman" w:cs="Times New Roman"/>
          <w:sz w:val="28"/>
          <w:szCs w:val="28"/>
        </w:rPr>
        <w:t xml:space="preserve">ти и в порядке наследования, так как, думала, что она добросовестно, непрерывно и открыта владеет данной недвижимостью. </w:t>
      </w:r>
      <w:r w:rsidR="008B4E46">
        <w:rPr>
          <w:rFonts w:ascii="Times New Roman" w:hAnsi="Times New Roman" w:cs="Times New Roman"/>
          <w:sz w:val="28"/>
          <w:szCs w:val="28"/>
        </w:rPr>
        <w:t xml:space="preserve">Иск не </w:t>
      </w:r>
      <w:r w:rsidR="00260770">
        <w:rPr>
          <w:rFonts w:ascii="Times New Roman" w:hAnsi="Times New Roman" w:cs="Times New Roman"/>
          <w:sz w:val="28"/>
          <w:szCs w:val="28"/>
        </w:rPr>
        <w:t xml:space="preserve">был удовлетворен так как </w:t>
      </w:r>
      <w:r w:rsidR="00893600">
        <w:rPr>
          <w:rFonts w:ascii="Times New Roman" w:hAnsi="Times New Roman" w:cs="Times New Roman"/>
          <w:sz w:val="28"/>
          <w:szCs w:val="28"/>
        </w:rPr>
        <w:t>нарушено условие добросовестности.</w:t>
      </w:r>
      <w:r w:rsidR="0004539B">
        <w:rPr>
          <w:rFonts w:ascii="Times New Roman" w:hAnsi="Times New Roman" w:cs="Times New Roman"/>
          <w:sz w:val="28"/>
          <w:szCs w:val="28"/>
        </w:rPr>
        <w:t xml:space="preserve"> Суд, </w:t>
      </w:r>
      <w:r w:rsidR="00AE4D18">
        <w:rPr>
          <w:rFonts w:ascii="Times New Roman" w:hAnsi="Times New Roman" w:cs="Times New Roman"/>
          <w:sz w:val="28"/>
          <w:szCs w:val="28"/>
        </w:rPr>
        <w:t xml:space="preserve">основываясь на гражданском и земельном законодательствах, </w:t>
      </w:r>
      <w:r w:rsidR="00893600">
        <w:rPr>
          <w:rFonts w:ascii="Times New Roman" w:hAnsi="Times New Roman" w:cs="Times New Roman"/>
          <w:sz w:val="28"/>
          <w:szCs w:val="28"/>
        </w:rPr>
        <w:t xml:space="preserve">гласит, что </w:t>
      </w:r>
      <w:r w:rsidR="00893600">
        <w:rPr>
          <w:rFonts w:ascii="Times New Roman" w:hAnsi="Times New Roman" w:cs="Times New Roman"/>
          <w:sz w:val="28"/>
          <w:szCs w:val="28"/>
        </w:rPr>
        <w:lastRenderedPageBreak/>
        <w:t xml:space="preserve">приобретательная давность не может распространяться </w:t>
      </w:r>
      <w:r w:rsidR="006D4CC5">
        <w:rPr>
          <w:rFonts w:ascii="Times New Roman" w:hAnsi="Times New Roman" w:cs="Times New Roman"/>
          <w:sz w:val="28"/>
          <w:szCs w:val="28"/>
        </w:rPr>
        <w:t>на случаи, когда в качестве объекта владения и пользования выступает самовольно возведенное строение, расположенное на неправомерно занима</w:t>
      </w:r>
      <w:r w:rsidR="00AE4D18">
        <w:rPr>
          <w:rFonts w:ascii="Times New Roman" w:hAnsi="Times New Roman" w:cs="Times New Roman"/>
          <w:sz w:val="28"/>
          <w:szCs w:val="28"/>
        </w:rPr>
        <w:t xml:space="preserve">емом земельном участке, так как, осуществляя самовольное строительство, лицо должно было осознавать отсутствие у него оснований для возникновения права собственности. </w:t>
      </w:r>
    </w:p>
    <w:p w:rsidR="00843652" w:rsidRDefault="00BE2953" w:rsidP="00980F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каждом конкретном случае добросовестность лица, владеющего земельным участком, определяется судом. Добросовестность в данном случае означает, что владелец убежден в закон</w:t>
      </w:r>
      <w:r w:rsidR="00ED61EF">
        <w:rPr>
          <w:rFonts w:ascii="Times New Roman" w:hAnsi="Times New Roman" w:cs="Times New Roman"/>
          <w:sz w:val="28"/>
          <w:szCs w:val="28"/>
        </w:rPr>
        <w:t>ности и обоснованности владения земельным участком. Владение земельным участком</w:t>
      </w:r>
      <w:r w:rsidR="005813C2">
        <w:rPr>
          <w:rFonts w:ascii="Times New Roman" w:hAnsi="Times New Roman" w:cs="Times New Roman"/>
          <w:sz w:val="28"/>
          <w:szCs w:val="28"/>
        </w:rPr>
        <w:t xml:space="preserve"> подразумевает, что владелец должен осуществлять все обязанности, у</w:t>
      </w:r>
      <w:r w:rsidR="0018308E">
        <w:rPr>
          <w:rFonts w:ascii="Times New Roman" w:hAnsi="Times New Roman" w:cs="Times New Roman"/>
          <w:sz w:val="28"/>
          <w:szCs w:val="28"/>
        </w:rPr>
        <w:t xml:space="preserve">становленные Земельным кодексом. Например, обязанности по проведению мероприятий по охране земель, по использованию земельных участков в соответствии с видом разрешенного использования. </w:t>
      </w:r>
      <w:r w:rsidR="006150C5">
        <w:rPr>
          <w:rFonts w:ascii="Times New Roman" w:hAnsi="Times New Roman" w:cs="Times New Roman"/>
          <w:sz w:val="28"/>
          <w:szCs w:val="28"/>
        </w:rPr>
        <w:t>Например, в данном судебном решении</w:t>
      </w:r>
      <w:r w:rsidR="00374033">
        <w:rPr>
          <w:rStyle w:val="aa"/>
          <w:rFonts w:ascii="Times New Roman" w:hAnsi="Times New Roman" w:cs="Times New Roman"/>
          <w:sz w:val="28"/>
          <w:szCs w:val="28"/>
        </w:rPr>
        <w:footnoteReference w:id="13"/>
      </w:r>
      <w:r w:rsidR="006150C5">
        <w:rPr>
          <w:rFonts w:ascii="Times New Roman" w:hAnsi="Times New Roman" w:cs="Times New Roman"/>
          <w:sz w:val="28"/>
          <w:szCs w:val="28"/>
        </w:rPr>
        <w:t xml:space="preserve">. </w:t>
      </w:r>
      <w:r w:rsidR="00843652">
        <w:rPr>
          <w:rFonts w:ascii="Times New Roman" w:hAnsi="Times New Roman" w:cs="Times New Roman"/>
          <w:sz w:val="28"/>
          <w:szCs w:val="28"/>
        </w:rPr>
        <w:t xml:space="preserve">Гражданин Чижов обратился в суд с иском к </w:t>
      </w:r>
      <w:r w:rsidR="00E833B2" w:rsidRPr="00E833B2">
        <w:rPr>
          <w:rFonts w:ascii="Times New Roman" w:hAnsi="Times New Roman" w:cs="Times New Roman"/>
          <w:sz w:val="28"/>
          <w:szCs w:val="28"/>
        </w:rPr>
        <w:t>администрации Кемецкого сельского поселения Бологовского района Тверской области о признании права собственности на жилой дом</w:t>
      </w:r>
      <w:r w:rsidR="00E833B2">
        <w:rPr>
          <w:rFonts w:ascii="Times New Roman" w:hAnsi="Times New Roman" w:cs="Times New Roman"/>
          <w:sz w:val="28"/>
          <w:szCs w:val="28"/>
        </w:rPr>
        <w:t xml:space="preserve"> и земельный участок</w:t>
      </w:r>
      <w:r w:rsidR="00E833B2" w:rsidRPr="00E833B2">
        <w:rPr>
          <w:rFonts w:ascii="Times New Roman" w:hAnsi="Times New Roman" w:cs="Times New Roman"/>
          <w:sz w:val="28"/>
          <w:szCs w:val="28"/>
        </w:rPr>
        <w:t xml:space="preserve"> в порядке приобретательной давности. </w:t>
      </w:r>
      <w:r w:rsidR="00E833B2">
        <w:rPr>
          <w:rFonts w:ascii="Times New Roman" w:hAnsi="Times New Roman" w:cs="Times New Roman"/>
          <w:sz w:val="28"/>
          <w:szCs w:val="28"/>
        </w:rPr>
        <w:t xml:space="preserve">В 1996-1997 годах гражданка С. </w:t>
      </w:r>
      <w:r w:rsidR="007D36ED">
        <w:rPr>
          <w:rFonts w:ascii="Times New Roman" w:hAnsi="Times New Roman" w:cs="Times New Roman"/>
          <w:sz w:val="28"/>
          <w:szCs w:val="28"/>
        </w:rPr>
        <w:t>п</w:t>
      </w:r>
      <w:r w:rsidR="00E833B2">
        <w:rPr>
          <w:rFonts w:ascii="Times New Roman" w:hAnsi="Times New Roman" w:cs="Times New Roman"/>
          <w:sz w:val="28"/>
          <w:szCs w:val="28"/>
        </w:rPr>
        <w:t xml:space="preserve">редоставила </w:t>
      </w:r>
      <w:r w:rsidR="007D36ED">
        <w:rPr>
          <w:rFonts w:ascii="Times New Roman" w:hAnsi="Times New Roman" w:cs="Times New Roman"/>
          <w:sz w:val="28"/>
          <w:szCs w:val="28"/>
        </w:rPr>
        <w:t xml:space="preserve">ему и его семье часть </w:t>
      </w:r>
      <w:r w:rsidR="00E833B2">
        <w:rPr>
          <w:rFonts w:ascii="Times New Roman" w:hAnsi="Times New Roman" w:cs="Times New Roman"/>
          <w:sz w:val="28"/>
          <w:szCs w:val="28"/>
        </w:rPr>
        <w:t>дома и сам</w:t>
      </w:r>
      <w:r w:rsidR="007D36ED">
        <w:rPr>
          <w:rFonts w:ascii="Times New Roman" w:hAnsi="Times New Roman" w:cs="Times New Roman"/>
          <w:sz w:val="28"/>
          <w:szCs w:val="28"/>
        </w:rPr>
        <w:t>а</w:t>
      </w:r>
      <w:r w:rsidR="00E833B2">
        <w:rPr>
          <w:rFonts w:ascii="Times New Roman" w:hAnsi="Times New Roman" w:cs="Times New Roman"/>
          <w:sz w:val="28"/>
          <w:szCs w:val="28"/>
        </w:rPr>
        <w:t xml:space="preserve"> также там проживала. Дом и забор и вокруг дома требовали ремонта. Они договорились, что он своими силами </w:t>
      </w:r>
      <w:r w:rsidR="007D36ED">
        <w:rPr>
          <w:rFonts w:ascii="Times New Roman" w:hAnsi="Times New Roman" w:cs="Times New Roman"/>
          <w:sz w:val="28"/>
          <w:szCs w:val="28"/>
        </w:rPr>
        <w:t>сделает необходимый ремонт, а его семья может пользоваться этим домом. Также они договаривались о покупке этого земельного участка и дома с правом гражданки С., там проживать. Гражданка С., умерла, наследников не был</w:t>
      </w:r>
      <w:r w:rsidR="00421FFB">
        <w:rPr>
          <w:rFonts w:ascii="Times New Roman" w:hAnsi="Times New Roman" w:cs="Times New Roman"/>
          <w:sz w:val="28"/>
          <w:szCs w:val="28"/>
        </w:rPr>
        <w:t>о.</w:t>
      </w:r>
      <w:r w:rsidR="007D36ED">
        <w:rPr>
          <w:rFonts w:ascii="Times New Roman" w:hAnsi="Times New Roman" w:cs="Times New Roman"/>
          <w:sz w:val="28"/>
          <w:szCs w:val="28"/>
        </w:rPr>
        <w:t xml:space="preserve"> </w:t>
      </w:r>
      <w:r w:rsidR="00BC2322">
        <w:rPr>
          <w:rFonts w:ascii="Times New Roman" w:hAnsi="Times New Roman" w:cs="Times New Roman"/>
          <w:sz w:val="28"/>
          <w:szCs w:val="28"/>
        </w:rPr>
        <w:t xml:space="preserve">Гражданин Чижов </w:t>
      </w:r>
      <w:r w:rsidR="00843652">
        <w:rPr>
          <w:rFonts w:ascii="Times New Roman" w:hAnsi="Times New Roman" w:cs="Times New Roman"/>
          <w:sz w:val="28"/>
          <w:szCs w:val="28"/>
        </w:rPr>
        <w:t xml:space="preserve">добросовестно и открыто пользуется участком, ухаживает за землей, косит траву, сажает огородные культуры и собирает урожай. </w:t>
      </w:r>
      <w:r w:rsidR="00843652" w:rsidRPr="00843652">
        <w:rPr>
          <w:rFonts w:ascii="Times New Roman" w:hAnsi="Times New Roman" w:cs="Times New Roman"/>
          <w:sz w:val="28"/>
          <w:szCs w:val="28"/>
        </w:rPr>
        <w:t>Им произведена замена старого забора на сетку-рабицу, разобраны старое крыльцо, хозяйственный двор и заменены на новые: построен новый туалет, заменены окна, разобрана старая </w:t>
      </w:r>
      <w:bookmarkStart w:id="0" w:name="snippet"/>
      <w:r w:rsidR="00843652" w:rsidRPr="00843652">
        <w:rPr>
          <w:rFonts w:ascii="Times New Roman" w:hAnsi="Times New Roman" w:cs="Times New Roman"/>
          <w:sz w:val="28"/>
          <w:szCs w:val="28"/>
        </w:rPr>
        <w:t>печь</w:t>
      </w:r>
      <w:bookmarkEnd w:id="0"/>
      <w:r w:rsidR="00843652" w:rsidRPr="00843652">
        <w:rPr>
          <w:rFonts w:ascii="Times New Roman" w:hAnsi="Times New Roman" w:cs="Times New Roman"/>
          <w:sz w:val="28"/>
          <w:szCs w:val="28"/>
        </w:rPr>
        <w:t> и построена новая.</w:t>
      </w:r>
      <w:r w:rsidR="00421FFB">
        <w:rPr>
          <w:rFonts w:ascii="Times New Roman" w:hAnsi="Times New Roman" w:cs="Times New Roman"/>
          <w:sz w:val="28"/>
          <w:szCs w:val="28"/>
        </w:rPr>
        <w:t xml:space="preserve"> Суд удовлетворил иск Чижова на основании </w:t>
      </w:r>
      <w:r w:rsidR="003D01F5">
        <w:rPr>
          <w:rFonts w:ascii="Times New Roman" w:hAnsi="Times New Roman" w:cs="Times New Roman"/>
          <w:sz w:val="28"/>
          <w:szCs w:val="28"/>
        </w:rPr>
        <w:t xml:space="preserve">его добросовестности и остальных условий. </w:t>
      </w:r>
    </w:p>
    <w:p w:rsidR="003B47B1" w:rsidRDefault="0018308E" w:rsidP="00980F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эти моменты должны учитываться судами при принятии решения. </w:t>
      </w:r>
      <w:r w:rsidR="003643B7">
        <w:rPr>
          <w:rFonts w:ascii="Times New Roman" w:hAnsi="Times New Roman" w:cs="Times New Roman"/>
          <w:sz w:val="28"/>
          <w:szCs w:val="28"/>
        </w:rPr>
        <w:t>Также важным условием будет являться срок приобретательной давности для земельного участка как для недвижимого имущества это 15 лет. Однако, п.4 ст.234 ГКРФ гласит о том, что в случае, если земельный участок мог быть истребован у лица</w:t>
      </w:r>
      <w:r w:rsidR="00666D70">
        <w:rPr>
          <w:rFonts w:ascii="Times New Roman" w:hAnsi="Times New Roman" w:cs="Times New Roman"/>
          <w:sz w:val="28"/>
          <w:szCs w:val="28"/>
        </w:rPr>
        <w:t xml:space="preserve">, владеющего таким участком, по основаниям, предусмотренным ГК, то истечение срока приобретательной давности начинается не раннее истечения срока исковой давности по соответствующим требованиям. </w:t>
      </w:r>
      <w:r w:rsidR="00D0587E">
        <w:rPr>
          <w:rFonts w:ascii="Times New Roman" w:hAnsi="Times New Roman" w:cs="Times New Roman"/>
          <w:sz w:val="28"/>
          <w:szCs w:val="28"/>
        </w:rPr>
        <w:t xml:space="preserve"> В отношении недвижимого имущества это 3 года. Получается, что подать иск о признании права собственности в силу приобретательной давности возможно по истечении 18 лет с момента вс</w:t>
      </w:r>
      <w:r w:rsidR="00DA4984">
        <w:rPr>
          <w:rFonts w:ascii="Times New Roman" w:hAnsi="Times New Roman" w:cs="Times New Roman"/>
          <w:sz w:val="28"/>
          <w:szCs w:val="28"/>
        </w:rPr>
        <w:t>тупления во владение. В то же время начало срока исковой давности исчисляе</w:t>
      </w:r>
      <w:r w:rsidR="00B04C6B">
        <w:rPr>
          <w:rFonts w:ascii="Times New Roman" w:hAnsi="Times New Roman" w:cs="Times New Roman"/>
          <w:sz w:val="28"/>
          <w:szCs w:val="28"/>
        </w:rPr>
        <w:t xml:space="preserve">тся со дня, когда лицо узнало </w:t>
      </w:r>
      <w:r w:rsidR="00DA4984">
        <w:rPr>
          <w:rFonts w:ascii="Times New Roman" w:hAnsi="Times New Roman" w:cs="Times New Roman"/>
          <w:sz w:val="28"/>
          <w:szCs w:val="28"/>
        </w:rPr>
        <w:t>или должно</w:t>
      </w:r>
      <w:r w:rsidR="00B04C6B">
        <w:rPr>
          <w:rFonts w:ascii="Times New Roman" w:hAnsi="Times New Roman" w:cs="Times New Roman"/>
          <w:sz w:val="28"/>
          <w:szCs w:val="28"/>
        </w:rPr>
        <w:t xml:space="preserve"> было узнать о нарушении своего права. В таком случае, собственник, если ему не было известно о нарушении его прав на земельный участок, может предъяв</w:t>
      </w:r>
      <w:r w:rsidR="001D4094">
        <w:rPr>
          <w:rFonts w:ascii="Times New Roman" w:hAnsi="Times New Roman" w:cs="Times New Roman"/>
          <w:sz w:val="28"/>
          <w:szCs w:val="28"/>
        </w:rPr>
        <w:t>ить иск к давностному владельцу через годы после его вступления в фактическое владение. Давностный срок всегда будет разным, а уст</w:t>
      </w:r>
      <w:r w:rsidR="008B64B6">
        <w:rPr>
          <w:rFonts w:ascii="Times New Roman" w:hAnsi="Times New Roman" w:cs="Times New Roman"/>
          <w:sz w:val="28"/>
          <w:szCs w:val="28"/>
        </w:rPr>
        <w:t xml:space="preserve">ановление срока проблематичным. </w:t>
      </w:r>
      <w:r w:rsidR="001D4094">
        <w:rPr>
          <w:rFonts w:ascii="Times New Roman" w:hAnsi="Times New Roman" w:cs="Times New Roman"/>
          <w:sz w:val="28"/>
          <w:szCs w:val="28"/>
        </w:rPr>
        <w:t xml:space="preserve">По нашему мнению, </w:t>
      </w:r>
      <w:r w:rsidR="00DE531A">
        <w:rPr>
          <w:rFonts w:ascii="Times New Roman" w:hAnsi="Times New Roman" w:cs="Times New Roman"/>
          <w:sz w:val="28"/>
          <w:szCs w:val="28"/>
        </w:rPr>
        <w:t>решением может по</w:t>
      </w:r>
      <w:r w:rsidR="00164B60">
        <w:rPr>
          <w:rFonts w:ascii="Times New Roman" w:hAnsi="Times New Roman" w:cs="Times New Roman"/>
          <w:sz w:val="28"/>
          <w:szCs w:val="28"/>
        </w:rPr>
        <w:t xml:space="preserve">служить </w:t>
      </w:r>
      <w:r w:rsidR="005E5947">
        <w:rPr>
          <w:rFonts w:ascii="Times New Roman" w:hAnsi="Times New Roman" w:cs="Times New Roman"/>
          <w:sz w:val="28"/>
          <w:szCs w:val="28"/>
        </w:rPr>
        <w:t xml:space="preserve">установление равных сроков исковой и приобретательной давности, а именно 15 лет. </w:t>
      </w:r>
      <w:r w:rsidR="008B64B6">
        <w:rPr>
          <w:rFonts w:ascii="Times New Roman" w:hAnsi="Times New Roman" w:cs="Times New Roman"/>
          <w:sz w:val="28"/>
          <w:szCs w:val="28"/>
        </w:rPr>
        <w:t>Это позволит достичь наиболее сп</w:t>
      </w:r>
      <w:r w:rsidR="003D01F5">
        <w:rPr>
          <w:rFonts w:ascii="Times New Roman" w:hAnsi="Times New Roman" w:cs="Times New Roman"/>
          <w:sz w:val="28"/>
          <w:szCs w:val="28"/>
        </w:rPr>
        <w:t>раведливого и оптимального сочетания интересов законного собственника и давностного владельца.</w:t>
      </w:r>
    </w:p>
    <w:p w:rsidR="00E73D80" w:rsidRDefault="008B64B6" w:rsidP="00980F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Следующая проблема, которую мы можем выделить это проблема понимания судами добросовестности.</w:t>
      </w:r>
      <w:r w:rsidR="00023CF6">
        <w:rPr>
          <w:rFonts w:ascii="Times New Roman" w:hAnsi="Times New Roman" w:cs="Times New Roman"/>
          <w:sz w:val="28"/>
          <w:szCs w:val="28"/>
        </w:rPr>
        <w:t xml:space="preserve"> </w:t>
      </w:r>
      <w:r>
        <w:rPr>
          <w:rFonts w:ascii="Times New Roman" w:hAnsi="Times New Roman" w:cs="Times New Roman"/>
          <w:sz w:val="28"/>
          <w:szCs w:val="28"/>
        </w:rPr>
        <w:t>В гражданском законодательстве отсутс</w:t>
      </w:r>
      <w:r w:rsidR="00B2161D">
        <w:rPr>
          <w:rFonts w:ascii="Times New Roman" w:hAnsi="Times New Roman" w:cs="Times New Roman"/>
          <w:sz w:val="28"/>
          <w:szCs w:val="28"/>
        </w:rPr>
        <w:t xml:space="preserve">твует понятие добросовестности, но суды трактуют и формулируют данный принцип так, будто он </w:t>
      </w:r>
      <w:r w:rsidR="00C005AB">
        <w:rPr>
          <w:rFonts w:ascii="Times New Roman" w:hAnsi="Times New Roman" w:cs="Times New Roman"/>
          <w:sz w:val="28"/>
          <w:szCs w:val="28"/>
        </w:rPr>
        <w:t xml:space="preserve">закреплен в Гражданском Кодексе. </w:t>
      </w:r>
      <w:r w:rsidR="00B2161D">
        <w:rPr>
          <w:rFonts w:ascii="Times New Roman" w:hAnsi="Times New Roman" w:cs="Times New Roman"/>
          <w:sz w:val="28"/>
          <w:szCs w:val="28"/>
        </w:rPr>
        <w:t xml:space="preserve">Принцип добросовестности призван устанавливать обязанность суда проверять поведение сторон на предмет его соответствия данного принципа независимо от того, ссылается сторона на этот принцип или нет. </w:t>
      </w:r>
      <w:r w:rsidR="00EF1B62">
        <w:rPr>
          <w:rFonts w:ascii="Times New Roman" w:hAnsi="Times New Roman" w:cs="Times New Roman"/>
          <w:sz w:val="28"/>
          <w:szCs w:val="28"/>
        </w:rPr>
        <w:t xml:space="preserve">Практика применения судами принципа добросовестности весьма неоднозначна. </w:t>
      </w:r>
      <w:r w:rsidR="00023CF6">
        <w:rPr>
          <w:rFonts w:ascii="Times New Roman" w:hAnsi="Times New Roman" w:cs="Times New Roman"/>
          <w:sz w:val="28"/>
          <w:szCs w:val="28"/>
        </w:rPr>
        <w:t xml:space="preserve">Проанализировав </w:t>
      </w:r>
      <w:r w:rsidR="007012D6">
        <w:rPr>
          <w:rFonts w:ascii="Times New Roman" w:hAnsi="Times New Roman" w:cs="Times New Roman"/>
          <w:sz w:val="28"/>
          <w:szCs w:val="28"/>
        </w:rPr>
        <w:t>множество судебных решений</w:t>
      </w:r>
      <w:r w:rsidR="00023CF6">
        <w:rPr>
          <w:rFonts w:ascii="Times New Roman" w:hAnsi="Times New Roman" w:cs="Times New Roman"/>
          <w:sz w:val="28"/>
          <w:szCs w:val="28"/>
        </w:rPr>
        <w:t>, можно прийти к выводу о том, что в большинстве случаев суд считает, что лицо вл</w:t>
      </w:r>
      <w:r w:rsidR="0046563D">
        <w:rPr>
          <w:rFonts w:ascii="Times New Roman" w:hAnsi="Times New Roman" w:cs="Times New Roman"/>
          <w:sz w:val="28"/>
          <w:szCs w:val="28"/>
        </w:rPr>
        <w:t>адеет имуществ</w:t>
      </w:r>
      <w:r w:rsidR="003C6FE6">
        <w:rPr>
          <w:rFonts w:ascii="Times New Roman" w:hAnsi="Times New Roman" w:cs="Times New Roman"/>
          <w:sz w:val="28"/>
          <w:szCs w:val="28"/>
        </w:rPr>
        <w:t xml:space="preserve">ом добросовестно, но есть случаи, когда </w:t>
      </w:r>
      <w:r w:rsidR="003C6FE6">
        <w:rPr>
          <w:rFonts w:ascii="Times New Roman" w:hAnsi="Times New Roman" w:cs="Times New Roman"/>
          <w:sz w:val="28"/>
          <w:szCs w:val="28"/>
        </w:rPr>
        <w:lastRenderedPageBreak/>
        <w:t>суд считает, что владение недобросовестно. Например</w:t>
      </w:r>
      <w:r w:rsidR="00374033">
        <w:rPr>
          <w:rStyle w:val="aa"/>
          <w:rFonts w:ascii="Times New Roman" w:hAnsi="Times New Roman" w:cs="Times New Roman"/>
          <w:sz w:val="28"/>
          <w:szCs w:val="28"/>
        </w:rPr>
        <w:footnoteReference w:id="14"/>
      </w:r>
      <w:r w:rsidR="003C6FE6">
        <w:rPr>
          <w:rFonts w:ascii="Times New Roman" w:hAnsi="Times New Roman" w:cs="Times New Roman"/>
          <w:sz w:val="28"/>
          <w:szCs w:val="28"/>
        </w:rPr>
        <w:t xml:space="preserve">, Банк обратился в Арбитражный Суд Ставропольского края с исковым заявлением к открытому акционерному обществу «Российские железные дороги» и Территориальному управлению Федерального агентства по управлению государственного имуществом в Ставропольском крае о признании права собственности на нежилое здание на основании ст. </w:t>
      </w:r>
      <w:r w:rsidR="00F31F1E">
        <w:rPr>
          <w:rFonts w:ascii="Times New Roman" w:hAnsi="Times New Roman" w:cs="Times New Roman"/>
          <w:sz w:val="28"/>
          <w:szCs w:val="28"/>
        </w:rPr>
        <w:t>234 ГКРФ.</w:t>
      </w:r>
      <w:r w:rsidR="00F31F1E" w:rsidRPr="00F31F1E">
        <w:rPr>
          <w:rFonts w:ascii="Arial" w:hAnsi="Arial" w:cs="Arial"/>
          <w:color w:val="000000"/>
          <w:sz w:val="23"/>
          <w:szCs w:val="23"/>
          <w:shd w:val="clear" w:color="auto" w:fill="FFFFFF"/>
        </w:rPr>
        <w:t xml:space="preserve"> </w:t>
      </w:r>
      <w:r w:rsidR="00F31F1E" w:rsidRPr="00F31F1E">
        <w:rPr>
          <w:rFonts w:ascii="Times New Roman" w:hAnsi="Times New Roman" w:cs="Times New Roman"/>
          <w:sz w:val="28"/>
          <w:szCs w:val="28"/>
        </w:rPr>
        <w:t>Решением от 17.02.2017 в удовлетворении иска отказано.</w:t>
      </w:r>
      <w:r w:rsidR="00F31F1E">
        <w:rPr>
          <w:rFonts w:ascii="Times New Roman" w:hAnsi="Times New Roman" w:cs="Times New Roman"/>
          <w:sz w:val="28"/>
          <w:szCs w:val="28"/>
        </w:rPr>
        <w:t xml:space="preserve"> Он мотивирован отсутствием правовых оснований передачи объекта в собственность банка и владение</w:t>
      </w:r>
      <w:r w:rsidR="00E73D80">
        <w:rPr>
          <w:rFonts w:ascii="Times New Roman" w:hAnsi="Times New Roman" w:cs="Times New Roman"/>
          <w:sz w:val="28"/>
          <w:szCs w:val="28"/>
        </w:rPr>
        <w:t xml:space="preserve"> спорным объектом не как государственным имуществом, а как своим собственным. В апелляционной жалобе банк просит отменить судебное решение, сославшись на то, что банк не являясь собственником, добросовестно, открыто и непрерывно владеет как своим собственным спорным недвижимым имуществом. Апелляционную жалобу оставили без удовлетворения так как с</w:t>
      </w:r>
      <w:r w:rsidR="00E73D80" w:rsidRPr="00E73D80">
        <w:rPr>
          <w:rFonts w:ascii="Times New Roman" w:hAnsi="Times New Roman" w:cs="Times New Roman"/>
          <w:sz w:val="28"/>
          <w:szCs w:val="28"/>
        </w:rPr>
        <w:t>порный объект недвижимости приобретен банком из федеральной государственной собственности в результате совершения</w:t>
      </w:r>
      <w:r w:rsidR="00E73D80">
        <w:rPr>
          <w:rFonts w:ascii="Times New Roman" w:hAnsi="Times New Roman" w:cs="Times New Roman"/>
          <w:sz w:val="28"/>
          <w:szCs w:val="28"/>
        </w:rPr>
        <w:t xml:space="preserve"> неуполномоченными лицами ничтожных сделок, и находится в незаконном и недобросовестном владении истца, поскольку в</w:t>
      </w:r>
      <w:r w:rsidR="00E73D80" w:rsidRPr="00E73D80">
        <w:rPr>
          <w:rFonts w:ascii="Times New Roman" w:hAnsi="Times New Roman" w:cs="Times New Roman"/>
          <w:sz w:val="28"/>
          <w:szCs w:val="28"/>
        </w:rPr>
        <w:t>оля собственника на отчуждение спорного недвижимого имущества выражена не была и нежилое помещение выбыло из федеральной собственности в отсутствии законных оснований. </w:t>
      </w:r>
      <w:r w:rsidR="00E73D80">
        <w:rPr>
          <w:rFonts w:ascii="Times New Roman" w:hAnsi="Times New Roman" w:cs="Times New Roman"/>
          <w:sz w:val="28"/>
          <w:szCs w:val="28"/>
        </w:rPr>
        <w:t xml:space="preserve"> </w:t>
      </w:r>
    </w:p>
    <w:p w:rsidR="00E73D80" w:rsidRDefault="00C005AB" w:rsidP="00980F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понимании судов принцип добросовестности используется на основе критерия</w:t>
      </w:r>
      <w:r w:rsidR="00605B90">
        <w:rPr>
          <w:rFonts w:ascii="Times New Roman" w:hAnsi="Times New Roman" w:cs="Times New Roman"/>
          <w:sz w:val="28"/>
          <w:szCs w:val="28"/>
        </w:rPr>
        <w:t xml:space="preserve"> знало лицо или не знало, могло знать или не могло</w:t>
      </w:r>
      <w:r w:rsidR="00AB471A">
        <w:rPr>
          <w:rFonts w:ascii="Times New Roman" w:hAnsi="Times New Roman" w:cs="Times New Roman"/>
          <w:sz w:val="28"/>
          <w:szCs w:val="28"/>
        </w:rPr>
        <w:t xml:space="preserve">. </w:t>
      </w:r>
      <w:r w:rsidR="00590B56">
        <w:rPr>
          <w:rFonts w:ascii="Times New Roman" w:hAnsi="Times New Roman" w:cs="Times New Roman"/>
          <w:sz w:val="28"/>
          <w:szCs w:val="28"/>
        </w:rPr>
        <w:t xml:space="preserve">В российском законодательстве </w:t>
      </w:r>
      <w:r>
        <w:rPr>
          <w:rFonts w:ascii="Times New Roman" w:hAnsi="Times New Roman" w:cs="Times New Roman"/>
          <w:sz w:val="28"/>
          <w:szCs w:val="28"/>
        </w:rPr>
        <w:t xml:space="preserve">принцип добросовестности рассматривается и как оценочное понятие. Это приводит к сложности формулирования четкого и единого понятия потому что присутствует элемент оценки действия. </w:t>
      </w:r>
    </w:p>
    <w:p w:rsidR="00E73D80" w:rsidRDefault="00E73D80">
      <w:pPr>
        <w:rPr>
          <w:rFonts w:ascii="Times New Roman" w:hAnsi="Times New Roman" w:cs="Times New Roman"/>
          <w:sz w:val="28"/>
          <w:szCs w:val="28"/>
        </w:rPr>
      </w:pPr>
      <w:r>
        <w:rPr>
          <w:rFonts w:ascii="Times New Roman" w:hAnsi="Times New Roman" w:cs="Times New Roman"/>
          <w:sz w:val="28"/>
          <w:szCs w:val="28"/>
        </w:rPr>
        <w:br w:type="page"/>
      </w:r>
    </w:p>
    <w:p w:rsidR="00C8682A" w:rsidRDefault="00E73D80" w:rsidP="00A70B1C">
      <w:pPr>
        <w:spacing w:after="0" w:line="360" w:lineRule="auto"/>
        <w:ind w:firstLine="851"/>
        <w:jc w:val="both"/>
        <w:rPr>
          <w:rFonts w:ascii="Times New Roman" w:hAnsi="Times New Roman" w:cs="Times New Roman"/>
          <w:b/>
          <w:sz w:val="28"/>
          <w:szCs w:val="28"/>
        </w:rPr>
      </w:pPr>
      <w:r w:rsidRPr="00E73D80">
        <w:rPr>
          <w:rFonts w:ascii="Times New Roman" w:hAnsi="Times New Roman" w:cs="Times New Roman"/>
          <w:b/>
          <w:sz w:val="28"/>
          <w:szCs w:val="28"/>
        </w:rPr>
        <w:lastRenderedPageBreak/>
        <w:t>Заключение.</w:t>
      </w:r>
    </w:p>
    <w:p w:rsidR="000710C5" w:rsidRDefault="00A01172"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Нами был рассмотрен вопрос применения судами норм приобретательной давности. По нашему мнен</w:t>
      </w:r>
      <w:r w:rsidR="007E2A8E">
        <w:rPr>
          <w:rFonts w:ascii="Times New Roman" w:hAnsi="Times New Roman" w:cs="Times New Roman"/>
          <w:sz w:val="28"/>
          <w:szCs w:val="28"/>
        </w:rPr>
        <w:t>ию, цели и задачи данной работы</w:t>
      </w:r>
      <w:r>
        <w:rPr>
          <w:rFonts w:ascii="Times New Roman" w:hAnsi="Times New Roman" w:cs="Times New Roman"/>
          <w:sz w:val="28"/>
          <w:szCs w:val="28"/>
        </w:rPr>
        <w:t xml:space="preserve"> были выпол</w:t>
      </w:r>
      <w:r w:rsidR="000710C5">
        <w:rPr>
          <w:rFonts w:ascii="Times New Roman" w:hAnsi="Times New Roman" w:cs="Times New Roman"/>
          <w:sz w:val="28"/>
          <w:szCs w:val="28"/>
        </w:rPr>
        <w:t xml:space="preserve">нены, а именно исследование некоторых вопросов судебной практики о приобретательной давности. </w:t>
      </w:r>
      <w:r>
        <w:rPr>
          <w:rFonts w:ascii="Times New Roman" w:hAnsi="Times New Roman" w:cs="Times New Roman"/>
          <w:sz w:val="28"/>
          <w:szCs w:val="28"/>
        </w:rPr>
        <w:t>Мы проанализировали судебную практику, некоторые материалы научной литературы, рассмотрели и выявили существующие проблемы и можем прийти к выводу о том, что институт приобретательной давности недостаточно разработан.</w:t>
      </w:r>
    </w:p>
    <w:p w:rsidR="000710C5" w:rsidRDefault="000710C5"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 введении нами было с</w:t>
      </w:r>
      <w:r w:rsidR="00023400">
        <w:rPr>
          <w:rFonts w:ascii="Times New Roman" w:hAnsi="Times New Roman" w:cs="Times New Roman"/>
          <w:sz w:val="28"/>
          <w:szCs w:val="28"/>
        </w:rPr>
        <w:t xml:space="preserve">казано, </w:t>
      </w:r>
      <w:r>
        <w:rPr>
          <w:rFonts w:ascii="Times New Roman" w:hAnsi="Times New Roman" w:cs="Times New Roman"/>
          <w:sz w:val="28"/>
          <w:szCs w:val="28"/>
        </w:rPr>
        <w:t>что данная тема актуальна и мы еще раз смогли в этом убедиться</w:t>
      </w:r>
      <w:r w:rsidR="00023400">
        <w:rPr>
          <w:rFonts w:ascii="Times New Roman" w:hAnsi="Times New Roman" w:cs="Times New Roman"/>
          <w:sz w:val="28"/>
          <w:szCs w:val="28"/>
        </w:rPr>
        <w:t xml:space="preserve">. </w:t>
      </w:r>
    </w:p>
    <w:p w:rsidR="00023400" w:rsidRDefault="00023400"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Хотелось бы обобщить выводы, сказанные в параграфах. В первом параграфе нами была рассмотрена теоретическая часть вопроса, и были приведены примеры судебных решений, демонстрирующих воплощение данной теории, а также названы основные проблемы, которые нам удалось выявить.</w:t>
      </w:r>
      <w:r w:rsidR="00860EE3">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мы смогли понять, что представляет собой приобретательная давность и применение ее норм судами. </w:t>
      </w:r>
    </w:p>
    <w:p w:rsidR="00860EE3" w:rsidRDefault="00860EE3"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 втором параграфе мы рассмотрели выявленные проблемы и убедились в их существовании на приведенных примерах. С помощью примеров, на наш взгляд, удалось более точно раскрыть названные проблемы.</w:t>
      </w:r>
    </w:p>
    <w:p w:rsidR="006E5881" w:rsidRDefault="00860EE3" w:rsidP="00A70B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можно прийти к выводу о том, что институт приобретательной давности недостаточно разработан и законодателю следует обратить на него особое внимание, тем самым, решить выявленные про</w:t>
      </w:r>
      <w:r w:rsidR="000E1AF2">
        <w:rPr>
          <w:rFonts w:ascii="Times New Roman" w:hAnsi="Times New Roman" w:cs="Times New Roman"/>
          <w:sz w:val="28"/>
          <w:szCs w:val="28"/>
        </w:rPr>
        <w:t>блемы. Это значительно облегчит и улучшит</w:t>
      </w:r>
      <w:r>
        <w:rPr>
          <w:rFonts w:ascii="Times New Roman" w:hAnsi="Times New Roman" w:cs="Times New Roman"/>
          <w:sz w:val="28"/>
          <w:szCs w:val="28"/>
        </w:rPr>
        <w:t xml:space="preserve"> работ</w:t>
      </w:r>
      <w:r w:rsidR="007E2A8E">
        <w:rPr>
          <w:rFonts w:ascii="Times New Roman" w:hAnsi="Times New Roman" w:cs="Times New Roman"/>
          <w:sz w:val="28"/>
          <w:szCs w:val="28"/>
        </w:rPr>
        <w:t>у судов по этому вопросу, а так</w:t>
      </w:r>
      <w:r>
        <w:rPr>
          <w:rFonts w:ascii="Times New Roman" w:hAnsi="Times New Roman" w:cs="Times New Roman"/>
          <w:sz w:val="28"/>
          <w:szCs w:val="28"/>
        </w:rPr>
        <w:t>же понимание физич</w:t>
      </w:r>
      <w:r w:rsidR="007E2A8E">
        <w:rPr>
          <w:rFonts w:ascii="Times New Roman" w:hAnsi="Times New Roman" w:cs="Times New Roman"/>
          <w:sz w:val="28"/>
          <w:szCs w:val="28"/>
        </w:rPr>
        <w:t>е</w:t>
      </w:r>
      <w:r>
        <w:rPr>
          <w:rFonts w:ascii="Times New Roman" w:hAnsi="Times New Roman" w:cs="Times New Roman"/>
          <w:sz w:val="28"/>
          <w:szCs w:val="28"/>
        </w:rPr>
        <w:t xml:space="preserve">ских и юридических </w:t>
      </w:r>
      <w:r w:rsidR="007E2A8E">
        <w:rPr>
          <w:rFonts w:ascii="Times New Roman" w:hAnsi="Times New Roman" w:cs="Times New Roman"/>
          <w:sz w:val="28"/>
          <w:szCs w:val="28"/>
        </w:rPr>
        <w:t xml:space="preserve">лиц института приобретательной давности. </w:t>
      </w:r>
    </w:p>
    <w:p w:rsidR="006E5881" w:rsidRDefault="006E5881">
      <w:pPr>
        <w:rPr>
          <w:rFonts w:ascii="Times New Roman" w:hAnsi="Times New Roman" w:cs="Times New Roman"/>
          <w:sz w:val="28"/>
          <w:szCs w:val="28"/>
        </w:rPr>
      </w:pPr>
      <w:r>
        <w:rPr>
          <w:rFonts w:ascii="Times New Roman" w:hAnsi="Times New Roman" w:cs="Times New Roman"/>
          <w:sz w:val="28"/>
          <w:szCs w:val="28"/>
        </w:rPr>
        <w:br w:type="page"/>
      </w:r>
    </w:p>
    <w:p w:rsidR="00860EE3" w:rsidRPr="00566162" w:rsidRDefault="006E5881" w:rsidP="00566162">
      <w:pPr>
        <w:tabs>
          <w:tab w:val="left" w:pos="5175"/>
        </w:tabs>
        <w:jc w:val="both"/>
        <w:rPr>
          <w:rFonts w:ascii="Times New Roman" w:hAnsi="Times New Roman" w:cs="Times New Roman"/>
          <w:b/>
          <w:sz w:val="28"/>
          <w:szCs w:val="28"/>
        </w:rPr>
      </w:pPr>
      <w:r w:rsidRPr="00566162">
        <w:rPr>
          <w:rFonts w:ascii="Times New Roman" w:hAnsi="Times New Roman" w:cs="Times New Roman"/>
          <w:b/>
          <w:sz w:val="28"/>
          <w:szCs w:val="28"/>
        </w:rPr>
        <w:lastRenderedPageBreak/>
        <w:t>Список использ</w:t>
      </w:r>
      <w:r w:rsidR="00566162">
        <w:rPr>
          <w:rFonts w:ascii="Times New Roman" w:hAnsi="Times New Roman" w:cs="Times New Roman"/>
          <w:b/>
          <w:sz w:val="28"/>
          <w:szCs w:val="28"/>
        </w:rPr>
        <w:t>ованных источников и литературы</w:t>
      </w:r>
      <w:r w:rsidR="00566162" w:rsidRPr="00566162">
        <w:rPr>
          <w:rFonts w:ascii="Times New Roman" w:hAnsi="Times New Roman" w:cs="Times New Roman"/>
          <w:b/>
          <w:sz w:val="28"/>
          <w:szCs w:val="28"/>
        </w:rPr>
        <w:tab/>
      </w:r>
    </w:p>
    <w:p w:rsidR="006E5881" w:rsidRPr="00566162" w:rsidRDefault="00566162" w:rsidP="00566162">
      <w:pPr>
        <w:spacing w:after="0" w:line="360" w:lineRule="auto"/>
        <w:ind w:firstLine="851"/>
        <w:jc w:val="both"/>
        <w:rPr>
          <w:rFonts w:ascii="Times New Roman" w:hAnsi="Times New Roman" w:cs="Times New Roman"/>
          <w:b/>
          <w:sz w:val="28"/>
          <w:szCs w:val="28"/>
        </w:rPr>
      </w:pPr>
      <w:r w:rsidRPr="00566162">
        <w:rPr>
          <w:rFonts w:ascii="Times New Roman" w:hAnsi="Times New Roman" w:cs="Times New Roman"/>
          <w:b/>
          <w:sz w:val="28"/>
          <w:szCs w:val="28"/>
        </w:rPr>
        <w:t xml:space="preserve">1. </w:t>
      </w:r>
      <w:r w:rsidR="00E16F79" w:rsidRPr="00566162">
        <w:rPr>
          <w:rFonts w:ascii="Times New Roman" w:hAnsi="Times New Roman" w:cs="Times New Roman"/>
          <w:b/>
          <w:sz w:val="28"/>
          <w:szCs w:val="28"/>
        </w:rPr>
        <w:t>Нормативно-правовые акты Российской Федерации</w:t>
      </w:r>
      <w:r w:rsidR="00056973" w:rsidRPr="00566162">
        <w:rPr>
          <w:rFonts w:ascii="Times New Roman" w:hAnsi="Times New Roman" w:cs="Times New Roman"/>
          <w:b/>
          <w:sz w:val="28"/>
          <w:szCs w:val="28"/>
        </w:rPr>
        <w:t>:</w:t>
      </w:r>
    </w:p>
    <w:p w:rsidR="00056973"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226176" w:rsidRPr="00566162">
        <w:rPr>
          <w:rFonts w:ascii="Times New Roman" w:hAnsi="Times New Roman" w:cs="Times New Roman"/>
          <w:sz w:val="28"/>
          <w:szCs w:val="28"/>
        </w:rPr>
        <w:t>Гражданский Кодекс: федер.закон от 30 ноября 1994г. №51-ФЗ (с послед.</w:t>
      </w:r>
      <w:r w:rsidR="00C130DE" w:rsidRPr="00566162">
        <w:rPr>
          <w:rFonts w:ascii="Times New Roman" w:hAnsi="Times New Roman" w:cs="Times New Roman"/>
          <w:sz w:val="28"/>
          <w:szCs w:val="28"/>
        </w:rPr>
        <w:t xml:space="preserve"> </w:t>
      </w:r>
      <w:r w:rsidR="00226176" w:rsidRPr="00566162">
        <w:rPr>
          <w:rFonts w:ascii="Times New Roman" w:hAnsi="Times New Roman" w:cs="Times New Roman"/>
          <w:sz w:val="28"/>
          <w:szCs w:val="28"/>
        </w:rPr>
        <w:t>изм. и доп.)</w:t>
      </w:r>
      <w:r w:rsidR="00311ADB" w:rsidRPr="00566162">
        <w:rPr>
          <w:rFonts w:ascii="Times New Roman" w:hAnsi="Times New Roman" w:cs="Times New Roman"/>
          <w:sz w:val="28"/>
          <w:szCs w:val="28"/>
        </w:rPr>
        <w:t xml:space="preserve"> // Собрание законодательства РФ. 1994 №32. Ст. 3301.</w:t>
      </w:r>
    </w:p>
    <w:p w:rsidR="00226176"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226176" w:rsidRPr="00566162">
        <w:rPr>
          <w:rFonts w:ascii="Times New Roman" w:hAnsi="Times New Roman" w:cs="Times New Roman"/>
          <w:sz w:val="28"/>
          <w:szCs w:val="28"/>
        </w:rPr>
        <w:t xml:space="preserve">Земельный кодекс Российской Федерации </w:t>
      </w:r>
      <w:r w:rsidR="006D3E60" w:rsidRPr="00566162">
        <w:rPr>
          <w:rFonts w:ascii="Times New Roman" w:hAnsi="Times New Roman" w:cs="Times New Roman"/>
          <w:sz w:val="28"/>
          <w:szCs w:val="28"/>
        </w:rPr>
        <w:t xml:space="preserve">от 25 октября 2001г. №136-ФЗ </w:t>
      </w:r>
      <w:r w:rsidR="00226176" w:rsidRPr="00566162">
        <w:rPr>
          <w:rFonts w:ascii="Times New Roman" w:hAnsi="Times New Roman" w:cs="Times New Roman"/>
          <w:sz w:val="28"/>
          <w:szCs w:val="28"/>
        </w:rPr>
        <w:t>(с изменениями на 29 июля</w:t>
      </w:r>
      <w:r w:rsidR="00C130DE" w:rsidRPr="00566162">
        <w:rPr>
          <w:rFonts w:ascii="Times New Roman" w:hAnsi="Times New Roman" w:cs="Times New Roman"/>
          <w:sz w:val="28"/>
          <w:szCs w:val="28"/>
        </w:rPr>
        <w:t xml:space="preserve"> 2017) // Собрание законодательства Российской Федерации от 2001г., №44., ст. 4147</w:t>
      </w:r>
    </w:p>
    <w:p w:rsidR="006D3E60"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C130DE" w:rsidRPr="00566162">
        <w:rPr>
          <w:rFonts w:ascii="Times New Roman" w:hAnsi="Times New Roman" w:cs="Times New Roman"/>
          <w:sz w:val="28"/>
          <w:szCs w:val="28"/>
        </w:rPr>
        <w:t>Постановление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w:t>
      </w:r>
      <w:r w:rsidR="005850FB" w:rsidRPr="00566162">
        <w:rPr>
          <w:rFonts w:ascii="Times New Roman" w:hAnsi="Times New Roman" w:cs="Times New Roman"/>
          <w:sz w:val="28"/>
          <w:szCs w:val="28"/>
        </w:rPr>
        <w:t xml:space="preserve"> №10/22 от 29 апреля 2010г.</w:t>
      </w:r>
    </w:p>
    <w:p w:rsidR="005850FB" w:rsidRPr="00566162" w:rsidRDefault="00566162" w:rsidP="00566162">
      <w:pPr>
        <w:spacing w:after="0" w:line="360" w:lineRule="auto"/>
        <w:ind w:firstLine="851"/>
        <w:jc w:val="both"/>
        <w:rPr>
          <w:rFonts w:ascii="Times New Roman" w:hAnsi="Times New Roman" w:cs="Times New Roman"/>
          <w:b/>
          <w:sz w:val="28"/>
          <w:szCs w:val="28"/>
        </w:rPr>
      </w:pPr>
      <w:r w:rsidRPr="00566162">
        <w:rPr>
          <w:rFonts w:ascii="Times New Roman" w:hAnsi="Times New Roman" w:cs="Times New Roman"/>
          <w:b/>
          <w:sz w:val="28"/>
          <w:szCs w:val="28"/>
        </w:rPr>
        <w:t xml:space="preserve">2) </w:t>
      </w:r>
      <w:r w:rsidR="005850FB" w:rsidRPr="00566162">
        <w:rPr>
          <w:rFonts w:ascii="Times New Roman" w:hAnsi="Times New Roman" w:cs="Times New Roman"/>
          <w:b/>
          <w:sz w:val="28"/>
          <w:szCs w:val="28"/>
        </w:rPr>
        <w:t>Научная, учебная и специальная литература:</w:t>
      </w:r>
    </w:p>
    <w:p w:rsidR="005850FB"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5850FB" w:rsidRPr="00566162">
        <w:rPr>
          <w:rFonts w:ascii="Times New Roman" w:hAnsi="Times New Roman" w:cs="Times New Roman"/>
          <w:sz w:val="28"/>
          <w:szCs w:val="28"/>
        </w:rPr>
        <w:t>Иванов, Сергей Александрович. Категор</w:t>
      </w:r>
      <w:r w:rsidR="003E44CB" w:rsidRPr="00566162">
        <w:rPr>
          <w:rFonts w:ascii="Times New Roman" w:hAnsi="Times New Roman" w:cs="Times New Roman"/>
          <w:sz w:val="28"/>
          <w:szCs w:val="28"/>
        </w:rPr>
        <w:t>ия владения в гражданском праве: проблемы теории и практики</w:t>
      </w:r>
      <w:r w:rsidR="005850FB" w:rsidRPr="00566162">
        <w:rPr>
          <w:rFonts w:ascii="Times New Roman" w:hAnsi="Times New Roman" w:cs="Times New Roman"/>
          <w:sz w:val="28"/>
          <w:szCs w:val="28"/>
        </w:rPr>
        <w:t>: диссертация</w:t>
      </w:r>
      <w:r w:rsidR="003E44CB" w:rsidRPr="00566162">
        <w:rPr>
          <w:rFonts w:ascii="Times New Roman" w:hAnsi="Times New Roman" w:cs="Times New Roman"/>
          <w:sz w:val="28"/>
          <w:szCs w:val="28"/>
        </w:rPr>
        <w:t xml:space="preserve"> ... кандидата юридических наук</w:t>
      </w:r>
      <w:r w:rsidR="005850FB" w:rsidRPr="00566162">
        <w:rPr>
          <w:rFonts w:ascii="Times New Roman" w:hAnsi="Times New Roman" w:cs="Times New Roman"/>
          <w:sz w:val="28"/>
          <w:szCs w:val="28"/>
        </w:rPr>
        <w:t>: 12.00.03 / Иванов Сергей Александрович; [Место защиты: Кубан. гос. аграр. ун-т].- Краснодар, 2011.- 173 с.</w:t>
      </w:r>
    </w:p>
    <w:p w:rsidR="003E44CB"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3E44CB" w:rsidRPr="00566162">
        <w:rPr>
          <w:rFonts w:ascii="Times New Roman" w:hAnsi="Times New Roman" w:cs="Times New Roman"/>
          <w:sz w:val="28"/>
          <w:szCs w:val="28"/>
        </w:rPr>
        <w:t>Гражданское право России. Общая часть: Курс лекций (ответственный редактор - О.Н. Садиков). - М. Юристъ, 2001. Ответственный редактор доктор юридических наук профессор О.Н. Садиков.</w:t>
      </w:r>
    </w:p>
    <w:p w:rsidR="00EF3B7B"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DE51EE" w:rsidRPr="00566162">
        <w:rPr>
          <w:rFonts w:ascii="Times New Roman" w:hAnsi="Times New Roman" w:cs="Times New Roman"/>
          <w:sz w:val="28"/>
          <w:szCs w:val="28"/>
        </w:rPr>
        <w:t>Погорелова Т.</w:t>
      </w:r>
      <w:r w:rsidR="00EF3B7B" w:rsidRPr="00566162">
        <w:rPr>
          <w:rFonts w:ascii="Times New Roman" w:hAnsi="Times New Roman" w:cs="Times New Roman"/>
          <w:sz w:val="28"/>
          <w:szCs w:val="28"/>
        </w:rPr>
        <w:t>И</w:t>
      </w:r>
      <w:r w:rsidR="00DE51EE" w:rsidRPr="00566162">
        <w:rPr>
          <w:rFonts w:ascii="Times New Roman" w:hAnsi="Times New Roman" w:cs="Times New Roman"/>
          <w:sz w:val="28"/>
          <w:szCs w:val="28"/>
        </w:rPr>
        <w:t>.</w:t>
      </w:r>
      <w:r w:rsidR="00EF3B7B" w:rsidRPr="00566162">
        <w:rPr>
          <w:rFonts w:ascii="Times New Roman" w:hAnsi="Times New Roman" w:cs="Times New Roman"/>
          <w:sz w:val="28"/>
          <w:szCs w:val="28"/>
        </w:rPr>
        <w:t>, Минаева</w:t>
      </w:r>
      <w:r w:rsidR="00DE51EE" w:rsidRPr="00566162">
        <w:rPr>
          <w:rFonts w:ascii="Times New Roman" w:hAnsi="Times New Roman" w:cs="Times New Roman"/>
          <w:sz w:val="28"/>
          <w:szCs w:val="28"/>
        </w:rPr>
        <w:t xml:space="preserve"> Э.Ф. </w:t>
      </w:r>
      <w:r w:rsidR="00EF3B7B" w:rsidRPr="00566162">
        <w:rPr>
          <w:rFonts w:ascii="Times New Roman" w:hAnsi="Times New Roman" w:cs="Times New Roman"/>
          <w:sz w:val="28"/>
          <w:szCs w:val="28"/>
        </w:rPr>
        <w:t xml:space="preserve">Актуальные проблемы института приобретательной давности. </w:t>
      </w:r>
      <w:r w:rsidR="00DE51EE" w:rsidRPr="00566162">
        <w:rPr>
          <w:rFonts w:ascii="Times New Roman" w:hAnsi="Times New Roman" w:cs="Times New Roman"/>
          <w:sz w:val="28"/>
          <w:szCs w:val="28"/>
        </w:rPr>
        <w:t xml:space="preserve"> </w:t>
      </w:r>
      <w:r w:rsidR="001931BA" w:rsidRPr="00566162">
        <w:rPr>
          <w:rFonts w:ascii="Times New Roman" w:hAnsi="Times New Roman" w:cs="Times New Roman"/>
          <w:sz w:val="28"/>
          <w:szCs w:val="28"/>
        </w:rPr>
        <w:t>2017г</w:t>
      </w:r>
      <w:r w:rsidR="00DE51EE" w:rsidRPr="00566162">
        <w:rPr>
          <w:rFonts w:ascii="Times New Roman" w:hAnsi="Times New Roman" w:cs="Times New Roman"/>
          <w:sz w:val="28"/>
          <w:szCs w:val="28"/>
        </w:rPr>
        <w:t>.-</w:t>
      </w:r>
      <w:r w:rsidR="001931BA" w:rsidRPr="00566162">
        <w:rPr>
          <w:rFonts w:ascii="Times New Roman" w:hAnsi="Times New Roman" w:cs="Times New Roman"/>
          <w:sz w:val="28"/>
          <w:szCs w:val="28"/>
        </w:rPr>
        <w:t xml:space="preserve"> </w:t>
      </w:r>
      <w:r w:rsidR="00DE51EE" w:rsidRPr="00566162">
        <w:rPr>
          <w:rFonts w:ascii="Times New Roman" w:hAnsi="Times New Roman" w:cs="Times New Roman"/>
          <w:sz w:val="28"/>
          <w:szCs w:val="28"/>
        </w:rPr>
        <w:t>С.</w:t>
      </w:r>
      <w:r w:rsidR="00EF3B7B" w:rsidRPr="00566162">
        <w:rPr>
          <w:rFonts w:ascii="Times New Roman" w:hAnsi="Times New Roman" w:cs="Times New Roman"/>
          <w:sz w:val="28"/>
          <w:szCs w:val="28"/>
        </w:rPr>
        <w:t xml:space="preserve"> 65-67.</w:t>
      </w:r>
    </w:p>
    <w:p w:rsidR="00C8682A"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C038AD" w:rsidRPr="00566162">
        <w:rPr>
          <w:rFonts w:ascii="Times New Roman" w:hAnsi="Times New Roman" w:cs="Times New Roman"/>
          <w:sz w:val="28"/>
          <w:szCs w:val="28"/>
        </w:rPr>
        <w:t>Лушина Л. А.</w:t>
      </w:r>
      <w:r w:rsidR="001931BA" w:rsidRPr="00566162">
        <w:rPr>
          <w:rFonts w:ascii="Times New Roman" w:hAnsi="Times New Roman" w:cs="Times New Roman"/>
          <w:sz w:val="28"/>
          <w:szCs w:val="28"/>
        </w:rPr>
        <w:t xml:space="preserve">, </w:t>
      </w:r>
      <w:r w:rsidR="00C038AD" w:rsidRPr="00566162">
        <w:rPr>
          <w:rFonts w:ascii="Times New Roman" w:hAnsi="Times New Roman" w:cs="Times New Roman"/>
          <w:sz w:val="28"/>
          <w:szCs w:val="28"/>
        </w:rPr>
        <w:t xml:space="preserve">Кочуркова К. С. </w:t>
      </w:r>
      <w:r w:rsidR="001931BA" w:rsidRPr="00566162">
        <w:rPr>
          <w:rFonts w:ascii="Times New Roman" w:hAnsi="Times New Roman" w:cs="Times New Roman"/>
          <w:sz w:val="28"/>
          <w:szCs w:val="28"/>
        </w:rPr>
        <w:t>К вопросу о содержании приобретательной давности в Российской Федерации»</w:t>
      </w:r>
      <w:r w:rsidR="004F750A" w:rsidRPr="00566162">
        <w:rPr>
          <w:rFonts w:ascii="Times New Roman" w:hAnsi="Times New Roman" w:cs="Times New Roman"/>
          <w:sz w:val="28"/>
          <w:szCs w:val="28"/>
        </w:rPr>
        <w:t xml:space="preserve">. </w:t>
      </w:r>
      <w:r w:rsidR="001931BA" w:rsidRPr="00566162">
        <w:rPr>
          <w:rFonts w:ascii="Times New Roman" w:hAnsi="Times New Roman" w:cs="Times New Roman"/>
          <w:sz w:val="28"/>
          <w:szCs w:val="28"/>
        </w:rPr>
        <w:t>«Юридическая наука и практика: Вестник Нижегородской Академии МВД</w:t>
      </w:r>
      <w:r w:rsidR="004F750A" w:rsidRPr="00566162">
        <w:rPr>
          <w:rFonts w:ascii="Times New Roman" w:hAnsi="Times New Roman" w:cs="Times New Roman"/>
          <w:sz w:val="28"/>
          <w:szCs w:val="28"/>
        </w:rPr>
        <w:t xml:space="preserve"> России», 2013г. </w:t>
      </w:r>
      <w:r w:rsidR="001D75AA" w:rsidRPr="00566162">
        <w:rPr>
          <w:rFonts w:ascii="Times New Roman" w:hAnsi="Times New Roman" w:cs="Times New Roman"/>
          <w:sz w:val="28"/>
          <w:szCs w:val="28"/>
        </w:rPr>
        <w:t> № 24. Стр.</w:t>
      </w:r>
      <w:r w:rsidR="004F750A" w:rsidRPr="00566162">
        <w:rPr>
          <w:rFonts w:ascii="Times New Roman" w:hAnsi="Times New Roman" w:cs="Times New Roman"/>
          <w:sz w:val="28"/>
          <w:szCs w:val="28"/>
        </w:rPr>
        <w:t>115-122.</w:t>
      </w:r>
      <w:r w:rsidR="00DE51EE" w:rsidRPr="00566162">
        <w:rPr>
          <w:rFonts w:ascii="Times New Roman" w:hAnsi="Times New Roman" w:cs="Times New Roman"/>
          <w:sz w:val="28"/>
          <w:szCs w:val="28"/>
        </w:rPr>
        <w:t xml:space="preserve"> </w:t>
      </w:r>
    </w:p>
    <w:p w:rsidR="004F750A"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004F750A" w:rsidRPr="00566162">
        <w:rPr>
          <w:rFonts w:ascii="Times New Roman" w:hAnsi="Times New Roman" w:cs="Times New Roman"/>
          <w:sz w:val="28"/>
          <w:szCs w:val="28"/>
        </w:rPr>
        <w:t>Н.</w:t>
      </w:r>
      <w:r w:rsidR="00C038AD" w:rsidRPr="00566162">
        <w:rPr>
          <w:rFonts w:ascii="Times New Roman" w:hAnsi="Times New Roman" w:cs="Times New Roman"/>
          <w:sz w:val="28"/>
          <w:szCs w:val="28"/>
        </w:rPr>
        <w:t xml:space="preserve"> </w:t>
      </w:r>
      <w:r w:rsidR="004F750A" w:rsidRPr="00566162">
        <w:rPr>
          <w:rFonts w:ascii="Times New Roman" w:hAnsi="Times New Roman" w:cs="Times New Roman"/>
          <w:sz w:val="28"/>
          <w:szCs w:val="28"/>
        </w:rPr>
        <w:t>Хилобок</w:t>
      </w:r>
      <w:r w:rsidR="00C038AD" w:rsidRPr="00566162">
        <w:rPr>
          <w:rFonts w:ascii="Times New Roman" w:hAnsi="Times New Roman" w:cs="Times New Roman"/>
          <w:sz w:val="28"/>
          <w:szCs w:val="28"/>
        </w:rPr>
        <w:t xml:space="preserve"> </w:t>
      </w:r>
      <w:r w:rsidR="001D75AA" w:rsidRPr="00566162">
        <w:rPr>
          <w:rFonts w:ascii="Times New Roman" w:hAnsi="Times New Roman" w:cs="Times New Roman"/>
          <w:sz w:val="28"/>
          <w:szCs w:val="28"/>
        </w:rPr>
        <w:t>Приобретательная давность в отношении земельных участков: Проблемы применения</w:t>
      </w:r>
      <w:r w:rsidR="00C038AD" w:rsidRPr="00566162">
        <w:rPr>
          <w:rFonts w:ascii="Times New Roman" w:hAnsi="Times New Roman" w:cs="Times New Roman"/>
          <w:sz w:val="28"/>
          <w:szCs w:val="28"/>
        </w:rPr>
        <w:t xml:space="preserve">. </w:t>
      </w:r>
      <w:r w:rsidR="001D75AA" w:rsidRPr="00566162">
        <w:rPr>
          <w:rFonts w:ascii="Times New Roman" w:hAnsi="Times New Roman" w:cs="Times New Roman"/>
          <w:sz w:val="28"/>
          <w:szCs w:val="28"/>
        </w:rPr>
        <w:t>Вестник университета имени О.Е.Кутафина (МГЮА)</w:t>
      </w:r>
      <w:r w:rsidR="00DE51EE" w:rsidRPr="00566162">
        <w:rPr>
          <w:rFonts w:ascii="Times New Roman" w:hAnsi="Times New Roman" w:cs="Times New Roman"/>
          <w:sz w:val="28"/>
          <w:szCs w:val="28"/>
        </w:rPr>
        <w:t xml:space="preserve">, 2016г. С. </w:t>
      </w:r>
      <w:r w:rsidR="001D75AA" w:rsidRPr="00566162">
        <w:rPr>
          <w:rFonts w:ascii="Times New Roman" w:hAnsi="Times New Roman" w:cs="Times New Roman"/>
          <w:sz w:val="28"/>
          <w:szCs w:val="28"/>
        </w:rPr>
        <w:t>116-119.</w:t>
      </w:r>
    </w:p>
    <w:p w:rsidR="001D75AA"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C038AD" w:rsidRPr="00566162">
        <w:rPr>
          <w:rFonts w:ascii="Times New Roman" w:hAnsi="Times New Roman" w:cs="Times New Roman"/>
          <w:sz w:val="28"/>
          <w:szCs w:val="28"/>
        </w:rPr>
        <w:t>Е. А. Суханов. Гражданское право: В 2 т. Том II. Полутом 1: Учебник / Отв. ред. проф. Е. А. Суханов. - 2-е изд., перераб. и доп. - М.: Издательство БЕК,2000. -704с.. 2000</w:t>
      </w:r>
    </w:p>
    <w:p w:rsidR="00C038AD" w:rsidRPr="00566162" w:rsidRDefault="00620262" w:rsidP="00566162">
      <w:pPr>
        <w:spacing w:after="0" w:line="360" w:lineRule="auto"/>
        <w:ind w:firstLine="851"/>
        <w:jc w:val="both"/>
        <w:rPr>
          <w:rFonts w:ascii="Times New Roman" w:hAnsi="Times New Roman" w:cs="Times New Roman"/>
          <w:b/>
          <w:sz w:val="28"/>
          <w:szCs w:val="28"/>
        </w:rPr>
      </w:pPr>
      <w:r w:rsidRPr="00566162">
        <w:rPr>
          <w:rFonts w:ascii="Times New Roman" w:hAnsi="Times New Roman" w:cs="Times New Roman"/>
          <w:b/>
          <w:sz w:val="28"/>
          <w:szCs w:val="28"/>
        </w:rPr>
        <w:t>Материалы практики:</w:t>
      </w:r>
    </w:p>
    <w:p w:rsidR="00122E1D" w:rsidRDefault="005F58B7"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Судебное </w:t>
      </w:r>
      <w:r w:rsidR="00874DAA">
        <w:rPr>
          <w:rFonts w:ascii="Times New Roman" w:hAnsi="Times New Roman" w:cs="Times New Roman"/>
          <w:sz w:val="28"/>
          <w:szCs w:val="28"/>
        </w:rPr>
        <w:t xml:space="preserve">решение </w:t>
      </w:r>
      <w:r w:rsidR="00122E1D">
        <w:rPr>
          <w:rFonts w:ascii="Times New Roman" w:hAnsi="Times New Roman" w:cs="Times New Roman"/>
          <w:sz w:val="28"/>
          <w:szCs w:val="28"/>
        </w:rPr>
        <w:t xml:space="preserve">Егорлыкского районного суда Ростовской области </w:t>
      </w:r>
      <w:r w:rsidR="00874DAA">
        <w:rPr>
          <w:rFonts w:ascii="Times New Roman" w:hAnsi="Times New Roman" w:cs="Times New Roman"/>
          <w:sz w:val="28"/>
          <w:szCs w:val="28"/>
        </w:rPr>
        <w:t xml:space="preserve">по </w:t>
      </w:r>
      <w:r w:rsidR="00122E1D">
        <w:rPr>
          <w:rFonts w:ascii="Times New Roman" w:hAnsi="Times New Roman" w:cs="Times New Roman"/>
          <w:sz w:val="28"/>
          <w:szCs w:val="28"/>
        </w:rPr>
        <w:t>делу</w:t>
      </w:r>
      <w:r w:rsidR="00620262" w:rsidRPr="00566162">
        <w:rPr>
          <w:rFonts w:ascii="Times New Roman" w:hAnsi="Times New Roman" w:cs="Times New Roman"/>
          <w:sz w:val="28"/>
          <w:szCs w:val="28"/>
        </w:rPr>
        <w:t xml:space="preserve"> </w:t>
      </w:r>
      <w:r w:rsidR="00122E1D" w:rsidRPr="00122E1D">
        <w:rPr>
          <w:rFonts w:ascii="Times New Roman" w:hAnsi="Times New Roman" w:cs="Times New Roman"/>
          <w:sz w:val="28"/>
          <w:szCs w:val="28"/>
        </w:rPr>
        <w:t>№</w:t>
      </w:r>
      <w:r>
        <w:rPr>
          <w:rFonts w:ascii="Times New Roman" w:hAnsi="Times New Roman" w:cs="Times New Roman"/>
          <w:sz w:val="28"/>
          <w:szCs w:val="28"/>
        </w:rPr>
        <w:t xml:space="preserve">2-726/2014 от </w:t>
      </w:r>
      <w:r w:rsidR="00620262" w:rsidRPr="00566162">
        <w:rPr>
          <w:rFonts w:ascii="Times New Roman" w:hAnsi="Times New Roman" w:cs="Times New Roman"/>
          <w:sz w:val="28"/>
          <w:szCs w:val="28"/>
        </w:rPr>
        <w:t xml:space="preserve">22 декабря 2014 г., </w:t>
      </w:r>
      <w:r w:rsidRPr="005F58B7">
        <w:rPr>
          <w:rFonts w:ascii="Times New Roman" w:hAnsi="Times New Roman" w:cs="Times New Roman"/>
          <w:sz w:val="28"/>
          <w:szCs w:val="28"/>
        </w:rPr>
        <w:t>// Росправосудие [Электронный ресурс]</w:t>
      </w:r>
      <w:r w:rsidRPr="005F58B7">
        <w:t xml:space="preserve"> </w:t>
      </w:r>
      <w:r w:rsidRPr="005F58B7">
        <w:rPr>
          <w:rFonts w:ascii="Times New Roman" w:hAnsi="Times New Roman" w:cs="Times New Roman"/>
          <w:sz w:val="28"/>
          <w:szCs w:val="28"/>
        </w:rPr>
        <w:t>URL</w:t>
      </w:r>
      <w:r>
        <w:rPr>
          <w:rFonts w:ascii="Times New Roman" w:hAnsi="Times New Roman" w:cs="Times New Roman"/>
          <w:sz w:val="28"/>
          <w:szCs w:val="28"/>
        </w:rPr>
        <w:t xml:space="preserve"> </w:t>
      </w:r>
      <w:r w:rsidRPr="005F58B7">
        <w:rPr>
          <w:rFonts w:ascii="Times New Roman" w:hAnsi="Times New Roman" w:cs="Times New Roman"/>
          <w:sz w:val="28"/>
          <w:szCs w:val="28"/>
        </w:rPr>
        <w:t>https://goo.gl/2Py2zP</w:t>
      </w:r>
    </w:p>
    <w:p w:rsidR="00620262" w:rsidRPr="00566162"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620262" w:rsidRPr="00566162">
        <w:rPr>
          <w:rFonts w:ascii="Times New Roman" w:hAnsi="Times New Roman" w:cs="Times New Roman"/>
          <w:sz w:val="28"/>
          <w:szCs w:val="28"/>
        </w:rPr>
        <w:t xml:space="preserve"> </w:t>
      </w:r>
      <w:r w:rsidR="00874DAA">
        <w:rPr>
          <w:rFonts w:ascii="Times New Roman" w:hAnsi="Times New Roman" w:cs="Times New Roman"/>
          <w:sz w:val="28"/>
          <w:szCs w:val="28"/>
        </w:rPr>
        <w:t>Судебное решение</w:t>
      </w:r>
      <w:r w:rsidR="00122E1D">
        <w:rPr>
          <w:rFonts w:ascii="Times New Roman" w:hAnsi="Times New Roman" w:cs="Times New Roman"/>
          <w:sz w:val="28"/>
          <w:szCs w:val="28"/>
        </w:rPr>
        <w:t xml:space="preserve"> Предгорного районного суда Ставропольского края</w:t>
      </w:r>
      <w:r w:rsidR="00874DAA">
        <w:rPr>
          <w:rFonts w:ascii="Times New Roman" w:hAnsi="Times New Roman" w:cs="Times New Roman"/>
          <w:sz w:val="28"/>
          <w:szCs w:val="28"/>
        </w:rPr>
        <w:t xml:space="preserve"> по </w:t>
      </w:r>
      <w:r w:rsidR="00122E1D">
        <w:rPr>
          <w:rFonts w:ascii="Times New Roman" w:hAnsi="Times New Roman" w:cs="Times New Roman"/>
          <w:sz w:val="28"/>
          <w:szCs w:val="28"/>
        </w:rPr>
        <w:t>делу</w:t>
      </w:r>
      <w:r w:rsidR="00620262" w:rsidRPr="00566162">
        <w:rPr>
          <w:rFonts w:ascii="Times New Roman" w:hAnsi="Times New Roman" w:cs="Times New Roman"/>
          <w:sz w:val="28"/>
          <w:szCs w:val="28"/>
        </w:rPr>
        <w:t xml:space="preserve"> </w:t>
      </w:r>
      <w:r w:rsidR="00122E1D" w:rsidRPr="00122E1D">
        <w:rPr>
          <w:rFonts w:ascii="Times New Roman" w:hAnsi="Times New Roman" w:cs="Times New Roman"/>
          <w:sz w:val="28"/>
          <w:szCs w:val="28"/>
        </w:rPr>
        <w:t>№</w:t>
      </w:r>
      <w:r w:rsidR="005F58B7">
        <w:rPr>
          <w:rFonts w:ascii="Times New Roman" w:hAnsi="Times New Roman" w:cs="Times New Roman"/>
          <w:sz w:val="28"/>
          <w:szCs w:val="28"/>
        </w:rPr>
        <w:t xml:space="preserve">2-1803/2014 от </w:t>
      </w:r>
      <w:r w:rsidR="00122E1D">
        <w:rPr>
          <w:rFonts w:ascii="Times New Roman" w:hAnsi="Times New Roman" w:cs="Times New Roman"/>
          <w:sz w:val="28"/>
          <w:szCs w:val="28"/>
        </w:rPr>
        <w:t>8 декабря 2014 г.</w:t>
      </w:r>
      <w:r w:rsidR="00874DAA" w:rsidRPr="00874DAA">
        <w:rPr>
          <w:rFonts w:ascii="Times New Roman" w:hAnsi="Times New Roman" w:cs="Times New Roman"/>
          <w:sz w:val="28"/>
          <w:szCs w:val="28"/>
        </w:rPr>
        <w:t xml:space="preserve"> </w:t>
      </w:r>
      <w:r w:rsidR="005F58B7" w:rsidRPr="005F58B7">
        <w:rPr>
          <w:rFonts w:ascii="Times New Roman" w:hAnsi="Times New Roman" w:cs="Times New Roman"/>
          <w:sz w:val="28"/>
          <w:szCs w:val="28"/>
        </w:rPr>
        <w:t xml:space="preserve">// Росправосудие [Электронный ресурс] </w:t>
      </w:r>
      <w:r w:rsidR="00874DAA">
        <w:rPr>
          <w:rFonts w:ascii="Times New Roman" w:hAnsi="Times New Roman" w:cs="Times New Roman"/>
          <w:sz w:val="28"/>
          <w:szCs w:val="28"/>
        </w:rPr>
        <w:t>U</w:t>
      </w:r>
      <w:r w:rsidR="00874DAA">
        <w:rPr>
          <w:rFonts w:ascii="Times New Roman" w:hAnsi="Times New Roman" w:cs="Times New Roman"/>
          <w:sz w:val="28"/>
          <w:szCs w:val="28"/>
          <w:lang w:val="en-US"/>
        </w:rPr>
        <w:t>RL</w:t>
      </w:r>
      <w:r w:rsidR="00874DAA" w:rsidRPr="00874DAA">
        <w:rPr>
          <w:rFonts w:ascii="Times New Roman" w:hAnsi="Times New Roman" w:cs="Times New Roman"/>
          <w:sz w:val="28"/>
          <w:szCs w:val="28"/>
        </w:rPr>
        <w:t xml:space="preserve"> https://goo.gl/SSTo47</w:t>
      </w:r>
    </w:p>
    <w:p w:rsidR="00122E1D"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F01A75" w:rsidRPr="00566162">
        <w:rPr>
          <w:rFonts w:ascii="Times New Roman" w:hAnsi="Times New Roman" w:cs="Times New Roman"/>
          <w:sz w:val="28"/>
          <w:szCs w:val="28"/>
        </w:rPr>
        <w:t xml:space="preserve"> </w:t>
      </w:r>
      <w:r w:rsidR="00874DAA">
        <w:rPr>
          <w:rFonts w:ascii="Times New Roman" w:hAnsi="Times New Roman" w:cs="Times New Roman"/>
          <w:sz w:val="28"/>
          <w:szCs w:val="28"/>
        </w:rPr>
        <w:t xml:space="preserve">Судебное решение </w:t>
      </w:r>
      <w:r w:rsidR="00122E1D">
        <w:rPr>
          <w:rFonts w:ascii="Times New Roman" w:hAnsi="Times New Roman" w:cs="Times New Roman"/>
          <w:sz w:val="28"/>
          <w:szCs w:val="28"/>
        </w:rPr>
        <w:t xml:space="preserve">Пластского городского суда Челябинской области </w:t>
      </w:r>
      <w:r w:rsidR="00874DAA">
        <w:rPr>
          <w:rFonts w:ascii="Times New Roman" w:hAnsi="Times New Roman" w:cs="Times New Roman"/>
          <w:sz w:val="28"/>
          <w:szCs w:val="28"/>
        </w:rPr>
        <w:t xml:space="preserve">по </w:t>
      </w:r>
      <w:r w:rsidR="00122E1D">
        <w:rPr>
          <w:rFonts w:ascii="Times New Roman" w:hAnsi="Times New Roman" w:cs="Times New Roman"/>
          <w:sz w:val="28"/>
          <w:szCs w:val="28"/>
        </w:rPr>
        <w:t>делу</w:t>
      </w:r>
      <w:r w:rsidR="005F58B7">
        <w:rPr>
          <w:rFonts w:ascii="Times New Roman" w:hAnsi="Times New Roman" w:cs="Times New Roman"/>
          <w:sz w:val="28"/>
          <w:szCs w:val="28"/>
        </w:rPr>
        <w:t xml:space="preserve"> № 2-605/2015 от </w:t>
      </w:r>
      <w:r w:rsidR="00F01A75" w:rsidRPr="00566162">
        <w:rPr>
          <w:rFonts w:ascii="Times New Roman" w:hAnsi="Times New Roman" w:cs="Times New Roman"/>
          <w:sz w:val="28"/>
          <w:szCs w:val="28"/>
        </w:rPr>
        <w:t xml:space="preserve">1 декабря 2015 г.,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r w:rsidR="005F58B7">
        <w:rPr>
          <w:rFonts w:ascii="Times New Roman" w:hAnsi="Times New Roman" w:cs="Times New Roman"/>
          <w:sz w:val="28"/>
          <w:szCs w:val="28"/>
        </w:rPr>
        <w:t xml:space="preserve"> </w:t>
      </w:r>
      <w:r w:rsidR="005F58B7" w:rsidRPr="005F58B7">
        <w:rPr>
          <w:rFonts w:ascii="Times New Roman" w:hAnsi="Times New Roman" w:cs="Times New Roman"/>
          <w:sz w:val="28"/>
          <w:szCs w:val="28"/>
        </w:rPr>
        <w:t>https://goo.gl/wE81av</w:t>
      </w:r>
    </w:p>
    <w:p w:rsidR="00122E1D"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122E1D">
        <w:rPr>
          <w:rFonts w:ascii="Times New Roman" w:hAnsi="Times New Roman" w:cs="Times New Roman"/>
          <w:sz w:val="28"/>
          <w:szCs w:val="28"/>
        </w:rPr>
        <w:t xml:space="preserve"> </w:t>
      </w:r>
      <w:r w:rsidR="00874DAA">
        <w:rPr>
          <w:rFonts w:ascii="Times New Roman" w:hAnsi="Times New Roman" w:cs="Times New Roman"/>
          <w:sz w:val="28"/>
          <w:szCs w:val="28"/>
        </w:rPr>
        <w:t>Судебное решение</w:t>
      </w:r>
      <w:r w:rsidR="00F01A75" w:rsidRPr="00566162">
        <w:rPr>
          <w:rFonts w:ascii="Times New Roman" w:hAnsi="Times New Roman" w:cs="Times New Roman"/>
          <w:sz w:val="28"/>
          <w:szCs w:val="28"/>
        </w:rPr>
        <w:t xml:space="preserve"> </w:t>
      </w:r>
      <w:r w:rsidR="00122E1D">
        <w:rPr>
          <w:rFonts w:ascii="Times New Roman" w:hAnsi="Times New Roman" w:cs="Times New Roman"/>
          <w:sz w:val="28"/>
          <w:szCs w:val="28"/>
        </w:rPr>
        <w:t xml:space="preserve">Первомайского районного суда г. Владивостока Приморского края </w:t>
      </w:r>
      <w:r w:rsidR="00874DAA">
        <w:rPr>
          <w:rFonts w:ascii="Times New Roman" w:hAnsi="Times New Roman" w:cs="Times New Roman"/>
          <w:sz w:val="28"/>
          <w:szCs w:val="28"/>
        </w:rPr>
        <w:t xml:space="preserve">по </w:t>
      </w:r>
      <w:r w:rsidR="00122E1D">
        <w:rPr>
          <w:rFonts w:ascii="Times New Roman" w:hAnsi="Times New Roman" w:cs="Times New Roman"/>
          <w:sz w:val="28"/>
          <w:szCs w:val="28"/>
        </w:rPr>
        <w:t>делу</w:t>
      </w:r>
      <w:r w:rsidR="005F58B7">
        <w:rPr>
          <w:rFonts w:ascii="Times New Roman" w:hAnsi="Times New Roman" w:cs="Times New Roman"/>
          <w:sz w:val="28"/>
          <w:szCs w:val="28"/>
        </w:rPr>
        <w:t xml:space="preserve"> № 2-2640/2015 от </w:t>
      </w:r>
      <w:r w:rsidR="00F01A75" w:rsidRPr="00566162">
        <w:rPr>
          <w:rFonts w:ascii="Times New Roman" w:hAnsi="Times New Roman" w:cs="Times New Roman"/>
          <w:sz w:val="28"/>
          <w:szCs w:val="28"/>
        </w:rPr>
        <w:t xml:space="preserve">20 октября 2015 года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r w:rsidR="005F58B7">
        <w:rPr>
          <w:rFonts w:ascii="Times New Roman" w:hAnsi="Times New Roman" w:cs="Times New Roman"/>
          <w:sz w:val="28"/>
          <w:szCs w:val="28"/>
        </w:rPr>
        <w:t xml:space="preserve"> </w:t>
      </w:r>
      <w:r w:rsidR="006818A6" w:rsidRPr="006818A6">
        <w:rPr>
          <w:rFonts w:ascii="Times New Roman" w:hAnsi="Times New Roman" w:cs="Times New Roman"/>
          <w:sz w:val="28"/>
          <w:szCs w:val="28"/>
        </w:rPr>
        <w:t>https://goo.gl/tP8N9e</w:t>
      </w:r>
    </w:p>
    <w:p w:rsidR="00122E1D"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122E1D">
        <w:rPr>
          <w:rFonts w:ascii="Times New Roman" w:hAnsi="Times New Roman" w:cs="Times New Roman"/>
          <w:sz w:val="28"/>
          <w:szCs w:val="28"/>
        </w:rPr>
        <w:t xml:space="preserve"> </w:t>
      </w:r>
      <w:r w:rsidR="00874DAA">
        <w:rPr>
          <w:rFonts w:ascii="Times New Roman" w:hAnsi="Times New Roman" w:cs="Times New Roman"/>
          <w:sz w:val="28"/>
          <w:szCs w:val="28"/>
        </w:rPr>
        <w:t xml:space="preserve">Судебное решение </w:t>
      </w:r>
      <w:r w:rsidR="00122E1D">
        <w:rPr>
          <w:rFonts w:ascii="Times New Roman" w:hAnsi="Times New Roman" w:cs="Times New Roman"/>
          <w:sz w:val="28"/>
          <w:szCs w:val="28"/>
        </w:rPr>
        <w:t xml:space="preserve">Советского районного суда г. Краснодара </w:t>
      </w:r>
      <w:r w:rsidR="00874DAA">
        <w:rPr>
          <w:rFonts w:ascii="Times New Roman" w:hAnsi="Times New Roman" w:cs="Times New Roman"/>
          <w:sz w:val="28"/>
          <w:szCs w:val="28"/>
        </w:rPr>
        <w:t>по делу</w:t>
      </w:r>
      <w:r w:rsidR="005F58B7">
        <w:rPr>
          <w:rFonts w:ascii="Times New Roman" w:hAnsi="Times New Roman" w:cs="Times New Roman"/>
          <w:sz w:val="28"/>
          <w:szCs w:val="28"/>
        </w:rPr>
        <w:t xml:space="preserve"> № М-6816/2013 от </w:t>
      </w:r>
      <w:r w:rsidR="0082304D" w:rsidRPr="00566162">
        <w:rPr>
          <w:rFonts w:ascii="Times New Roman" w:hAnsi="Times New Roman" w:cs="Times New Roman"/>
          <w:sz w:val="28"/>
          <w:szCs w:val="28"/>
        </w:rPr>
        <w:t xml:space="preserve">13 декабря 2013 года,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p>
    <w:p w:rsidR="00122E1D" w:rsidRDefault="00566162" w:rsidP="005661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122E1D">
        <w:rPr>
          <w:rFonts w:ascii="Times New Roman" w:hAnsi="Times New Roman" w:cs="Times New Roman"/>
          <w:sz w:val="28"/>
          <w:szCs w:val="28"/>
        </w:rPr>
        <w:t xml:space="preserve"> </w:t>
      </w:r>
      <w:r w:rsidR="00874DAA">
        <w:rPr>
          <w:rFonts w:ascii="Times New Roman" w:hAnsi="Times New Roman" w:cs="Times New Roman"/>
          <w:sz w:val="28"/>
          <w:szCs w:val="28"/>
        </w:rPr>
        <w:t>Судебное решение</w:t>
      </w:r>
      <w:r>
        <w:rPr>
          <w:rFonts w:ascii="Times New Roman" w:hAnsi="Times New Roman" w:cs="Times New Roman"/>
          <w:sz w:val="28"/>
          <w:szCs w:val="28"/>
        </w:rPr>
        <w:t xml:space="preserve"> </w:t>
      </w:r>
      <w:r w:rsidR="00122E1D">
        <w:rPr>
          <w:rFonts w:ascii="Times New Roman" w:hAnsi="Times New Roman" w:cs="Times New Roman"/>
          <w:sz w:val="28"/>
          <w:szCs w:val="28"/>
        </w:rPr>
        <w:t xml:space="preserve">Агрызского районного суда Республики Татарстан </w:t>
      </w:r>
      <w:r w:rsidR="00874DAA">
        <w:rPr>
          <w:rFonts w:ascii="Times New Roman" w:hAnsi="Times New Roman" w:cs="Times New Roman"/>
          <w:sz w:val="28"/>
          <w:szCs w:val="28"/>
        </w:rPr>
        <w:t>по делу</w:t>
      </w:r>
      <w:r w:rsidR="00122E1D">
        <w:rPr>
          <w:rFonts w:ascii="Times New Roman" w:hAnsi="Times New Roman" w:cs="Times New Roman"/>
          <w:sz w:val="28"/>
          <w:szCs w:val="28"/>
        </w:rPr>
        <w:t xml:space="preserve"> № 2-1101/2015 г. от </w:t>
      </w:r>
      <w:r w:rsidR="00374033" w:rsidRPr="00566162">
        <w:rPr>
          <w:rFonts w:ascii="Times New Roman" w:hAnsi="Times New Roman" w:cs="Times New Roman"/>
          <w:sz w:val="28"/>
          <w:szCs w:val="28"/>
        </w:rPr>
        <w:t>1 декабря 2015 года</w:t>
      </w:r>
      <w:r w:rsidR="005F58B7">
        <w:rPr>
          <w:rFonts w:ascii="Times New Roman" w:hAnsi="Times New Roman" w:cs="Times New Roman"/>
          <w:sz w:val="28"/>
          <w:szCs w:val="28"/>
        </w:rPr>
        <w:t xml:space="preserve">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r w:rsidR="005F58B7" w:rsidRPr="005F58B7">
        <w:t xml:space="preserve"> </w:t>
      </w:r>
      <w:r w:rsidR="005F58B7" w:rsidRPr="005F58B7">
        <w:rPr>
          <w:rFonts w:ascii="Times New Roman" w:hAnsi="Times New Roman" w:cs="Times New Roman"/>
          <w:sz w:val="28"/>
          <w:szCs w:val="28"/>
        </w:rPr>
        <w:t>https://goo.gl/WcYSKq</w:t>
      </w:r>
      <w:r w:rsidR="005F58B7">
        <w:rPr>
          <w:rFonts w:ascii="Times New Roman" w:hAnsi="Times New Roman" w:cs="Times New Roman"/>
          <w:sz w:val="28"/>
          <w:szCs w:val="28"/>
        </w:rPr>
        <w:t xml:space="preserve"> </w:t>
      </w:r>
    </w:p>
    <w:p w:rsidR="00122E1D" w:rsidRPr="005F58B7" w:rsidRDefault="00374033" w:rsidP="00566162">
      <w:pPr>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7</w:t>
      </w:r>
      <w:r w:rsidR="00566162">
        <w:rPr>
          <w:rFonts w:ascii="Times New Roman" w:hAnsi="Times New Roman" w:cs="Times New Roman"/>
          <w:sz w:val="28"/>
          <w:szCs w:val="28"/>
        </w:rPr>
        <w:t>)</w:t>
      </w:r>
      <w:r w:rsidR="0082304D" w:rsidRPr="00566162">
        <w:rPr>
          <w:rFonts w:ascii="Times New Roman" w:hAnsi="Times New Roman" w:cs="Times New Roman"/>
          <w:sz w:val="28"/>
          <w:szCs w:val="28"/>
        </w:rPr>
        <w:t xml:space="preserve"> </w:t>
      </w:r>
      <w:r w:rsidR="00874DAA">
        <w:rPr>
          <w:rFonts w:ascii="Times New Roman" w:hAnsi="Times New Roman" w:cs="Times New Roman"/>
          <w:sz w:val="28"/>
          <w:szCs w:val="28"/>
        </w:rPr>
        <w:t xml:space="preserve">Судебное решение </w:t>
      </w:r>
      <w:r w:rsidR="00122E1D">
        <w:rPr>
          <w:rFonts w:ascii="Times New Roman" w:hAnsi="Times New Roman" w:cs="Times New Roman"/>
          <w:sz w:val="28"/>
          <w:szCs w:val="28"/>
        </w:rPr>
        <w:t xml:space="preserve">Увинского районного суда Удмуртской Республки </w:t>
      </w:r>
      <w:r w:rsidR="00874DAA">
        <w:rPr>
          <w:rFonts w:ascii="Times New Roman" w:hAnsi="Times New Roman" w:cs="Times New Roman"/>
          <w:sz w:val="28"/>
          <w:szCs w:val="28"/>
        </w:rPr>
        <w:t xml:space="preserve">по </w:t>
      </w:r>
      <w:r w:rsidR="00122E1D">
        <w:rPr>
          <w:rFonts w:ascii="Times New Roman" w:hAnsi="Times New Roman" w:cs="Times New Roman"/>
          <w:sz w:val="28"/>
          <w:szCs w:val="28"/>
        </w:rPr>
        <w:t xml:space="preserve">делу № 2-1707/2015 от </w:t>
      </w:r>
      <w:r w:rsidR="0082304D" w:rsidRPr="00566162">
        <w:rPr>
          <w:rFonts w:ascii="Times New Roman" w:hAnsi="Times New Roman" w:cs="Times New Roman"/>
          <w:sz w:val="28"/>
          <w:szCs w:val="28"/>
        </w:rPr>
        <w:t>27 ноября 2015 года, с. Вавож УР</w:t>
      </w:r>
      <w:r w:rsidR="005F58B7">
        <w:rPr>
          <w:rFonts w:ascii="Times New Roman" w:hAnsi="Times New Roman" w:cs="Times New Roman"/>
          <w:sz w:val="28"/>
          <w:szCs w:val="28"/>
        </w:rPr>
        <w:t xml:space="preserve"> </w:t>
      </w:r>
      <w:r w:rsidR="005F58B7" w:rsidRPr="005F58B7">
        <w:rPr>
          <w:rFonts w:ascii="Times New Roman" w:hAnsi="Times New Roman" w:cs="Times New Roman"/>
          <w:sz w:val="28"/>
          <w:szCs w:val="28"/>
        </w:rPr>
        <w:t>// [Электронный ресурс] U</w:t>
      </w:r>
      <w:r w:rsidR="005F58B7" w:rsidRPr="005F58B7">
        <w:rPr>
          <w:rFonts w:ascii="Times New Roman" w:hAnsi="Times New Roman" w:cs="Times New Roman"/>
          <w:sz w:val="28"/>
          <w:szCs w:val="28"/>
          <w:lang w:val="en-US"/>
        </w:rPr>
        <w:t>RL</w:t>
      </w:r>
      <w:r w:rsidR="005F58B7">
        <w:rPr>
          <w:rFonts w:ascii="Times New Roman" w:hAnsi="Times New Roman" w:cs="Times New Roman"/>
          <w:sz w:val="28"/>
          <w:szCs w:val="28"/>
        </w:rPr>
        <w:t xml:space="preserve"> </w:t>
      </w:r>
      <w:r w:rsidR="005F58B7" w:rsidRPr="005F58B7">
        <w:rPr>
          <w:rFonts w:ascii="Times New Roman" w:hAnsi="Times New Roman" w:cs="Times New Roman"/>
          <w:sz w:val="28"/>
          <w:szCs w:val="28"/>
        </w:rPr>
        <w:t>https://goo.gl/bHWRdB</w:t>
      </w:r>
    </w:p>
    <w:p w:rsidR="00122E1D" w:rsidRDefault="00374033" w:rsidP="00566162">
      <w:pPr>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8</w:t>
      </w:r>
      <w:r w:rsidR="00566162">
        <w:rPr>
          <w:rFonts w:ascii="Times New Roman" w:hAnsi="Times New Roman" w:cs="Times New Roman"/>
          <w:sz w:val="28"/>
          <w:szCs w:val="28"/>
        </w:rPr>
        <w:t>)</w:t>
      </w:r>
      <w:r w:rsidR="006C074A" w:rsidRPr="00566162">
        <w:rPr>
          <w:rFonts w:ascii="Times New Roman" w:hAnsi="Times New Roman" w:cs="Times New Roman"/>
          <w:sz w:val="28"/>
          <w:szCs w:val="28"/>
        </w:rPr>
        <w:t xml:space="preserve"> </w:t>
      </w:r>
      <w:r w:rsidR="00122E1D">
        <w:rPr>
          <w:rFonts w:ascii="Times New Roman" w:hAnsi="Times New Roman" w:cs="Times New Roman"/>
          <w:sz w:val="28"/>
          <w:szCs w:val="28"/>
        </w:rPr>
        <w:t>Судебное решение Якутского городского суда Республкии Саха</w:t>
      </w:r>
      <w:r w:rsidR="00874DAA">
        <w:rPr>
          <w:rFonts w:ascii="Times New Roman" w:hAnsi="Times New Roman" w:cs="Times New Roman"/>
          <w:sz w:val="28"/>
          <w:szCs w:val="28"/>
        </w:rPr>
        <w:t xml:space="preserve"> по </w:t>
      </w:r>
      <w:r w:rsidR="00122E1D">
        <w:rPr>
          <w:rFonts w:ascii="Times New Roman" w:hAnsi="Times New Roman" w:cs="Times New Roman"/>
          <w:sz w:val="28"/>
          <w:szCs w:val="28"/>
        </w:rPr>
        <w:t xml:space="preserve">делу № 2-5926-17 от </w:t>
      </w:r>
      <w:r w:rsidR="006C074A" w:rsidRPr="00566162">
        <w:rPr>
          <w:rFonts w:ascii="Times New Roman" w:hAnsi="Times New Roman" w:cs="Times New Roman"/>
          <w:sz w:val="28"/>
          <w:szCs w:val="28"/>
        </w:rPr>
        <w:t>4 июля 2017 года,</w:t>
      </w:r>
      <w:r w:rsidR="005F58B7" w:rsidRPr="005F58B7">
        <w:t xml:space="preserve">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r w:rsidR="005F58B7">
        <w:rPr>
          <w:rFonts w:ascii="Times New Roman" w:hAnsi="Times New Roman" w:cs="Times New Roman"/>
          <w:sz w:val="28"/>
          <w:szCs w:val="28"/>
        </w:rPr>
        <w:t xml:space="preserve"> </w:t>
      </w:r>
      <w:r w:rsidR="005F58B7" w:rsidRPr="005F58B7">
        <w:rPr>
          <w:rFonts w:ascii="Times New Roman" w:hAnsi="Times New Roman" w:cs="Times New Roman"/>
          <w:sz w:val="28"/>
          <w:szCs w:val="28"/>
        </w:rPr>
        <w:t>https://goo.gl/xkedXK</w:t>
      </w:r>
    </w:p>
    <w:p w:rsidR="006C074A" w:rsidRPr="00566162" w:rsidRDefault="006C074A" w:rsidP="00566162">
      <w:pPr>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 xml:space="preserve"> </w:t>
      </w:r>
      <w:r w:rsidR="00374033" w:rsidRPr="00566162">
        <w:rPr>
          <w:rFonts w:ascii="Times New Roman" w:hAnsi="Times New Roman" w:cs="Times New Roman"/>
          <w:sz w:val="28"/>
          <w:szCs w:val="28"/>
        </w:rPr>
        <w:t>9</w:t>
      </w:r>
      <w:r w:rsidR="00566162">
        <w:rPr>
          <w:rFonts w:ascii="Times New Roman" w:hAnsi="Times New Roman" w:cs="Times New Roman"/>
          <w:sz w:val="28"/>
          <w:szCs w:val="28"/>
        </w:rPr>
        <w:t>)</w:t>
      </w:r>
      <w:r w:rsidR="00122E1D">
        <w:rPr>
          <w:rFonts w:ascii="Times New Roman" w:hAnsi="Times New Roman" w:cs="Times New Roman"/>
          <w:sz w:val="28"/>
          <w:szCs w:val="28"/>
        </w:rPr>
        <w:t xml:space="preserve"> </w:t>
      </w:r>
      <w:r w:rsidR="00874DAA">
        <w:rPr>
          <w:rFonts w:ascii="Times New Roman" w:hAnsi="Times New Roman" w:cs="Times New Roman"/>
          <w:sz w:val="28"/>
          <w:szCs w:val="28"/>
        </w:rPr>
        <w:t>Судебное решение</w:t>
      </w:r>
      <w:r w:rsidRPr="00566162">
        <w:rPr>
          <w:rFonts w:ascii="Times New Roman" w:hAnsi="Times New Roman" w:cs="Times New Roman"/>
          <w:sz w:val="28"/>
          <w:szCs w:val="28"/>
        </w:rPr>
        <w:t xml:space="preserve"> </w:t>
      </w:r>
      <w:r w:rsidR="00122E1D">
        <w:rPr>
          <w:rFonts w:ascii="Times New Roman" w:hAnsi="Times New Roman" w:cs="Times New Roman"/>
          <w:sz w:val="28"/>
          <w:szCs w:val="28"/>
        </w:rPr>
        <w:t xml:space="preserve">Бологовского городского суда Тверской области </w:t>
      </w:r>
      <w:r w:rsidR="00874DAA">
        <w:rPr>
          <w:rFonts w:ascii="Times New Roman" w:hAnsi="Times New Roman" w:cs="Times New Roman"/>
          <w:sz w:val="28"/>
          <w:szCs w:val="28"/>
        </w:rPr>
        <w:t xml:space="preserve">по </w:t>
      </w:r>
      <w:r w:rsidR="00122E1D">
        <w:rPr>
          <w:rFonts w:ascii="Times New Roman" w:hAnsi="Times New Roman" w:cs="Times New Roman"/>
          <w:sz w:val="28"/>
          <w:szCs w:val="28"/>
        </w:rPr>
        <w:t xml:space="preserve">делу №2-498/2017 от </w:t>
      </w:r>
      <w:r w:rsidRPr="00566162">
        <w:rPr>
          <w:rFonts w:ascii="Times New Roman" w:hAnsi="Times New Roman" w:cs="Times New Roman"/>
          <w:sz w:val="28"/>
          <w:szCs w:val="28"/>
        </w:rPr>
        <w:t xml:space="preserve">10 июля 2017г.,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r w:rsidR="006818A6">
        <w:rPr>
          <w:rFonts w:ascii="Times New Roman" w:hAnsi="Times New Roman" w:cs="Times New Roman"/>
          <w:sz w:val="28"/>
          <w:szCs w:val="28"/>
        </w:rPr>
        <w:t xml:space="preserve"> </w:t>
      </w:r>
      <w:r w:rsidR="006818A6" w:rsidRPr="006818A6">
        <w:rPr>
          <w:rFonts w:ascii="Times New Roman" w:hAnsi="Times New Roman" w:cs="Times New Roman"/>
          <w:sz w:val="28"/>
          <w:szCs w:val="28"/>
        </w:rPr>
        <w:t>https://goo.gl/FwrggZ</w:t>
      </w:r>
    </w:p>
    <w:p w:rsidR="006C074A" w:rsidRDefault="00374033" w:rsidP="00874DAA">
      <w:pPr>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lastRenderedPageBreak/>
        <w:t>10</w:t>
      </w:r>
      <w:r w:rsidR="00566162">
        <w:rPr>
          <w:rFonts w:ascii="Times New Roman" w:hAnsi="Times New Roman" w:cs="Times New Roman"/>
          <w:sz w:val="28"/>
          <w:szCs w:val="28"/>
        </w:rPr>
        <w:t>)</w:t>
      </w:r>
      <w:r w:rsidR="006C074A" w:rsidRPr="00566162">
        <w:rPr>
          <w:rFonts w:ascii="Times New Roman" w:hAnsi="Times New Roman" w:cs="Times New Roman"/>
          <w:sz w:val="28"/>
          <w:szCs w:val="28"/>
        </w:rPr>
        <w:t xml:space="preserve"> Постановление</w:t>
      </w:r>
      <w:r w:rsidR="00874DAA">
        <w:rPr>
          <w:rFonts w:ascii="Times New Roman" w:hAnsi="Times New Roman" w:cs="Times New Roman"/>
          <w:sz w:val="28"/>
          <w:szCs w:val="28"/>
        </w:rPr>
        <w:t xml:space="preserve"> Шестнадцатого а</w:t>
      </w:r>
      <w:r w:rsidR="00122E1D">
        <w:rPr>
          <w:rFonts w:ascii="Times New Roman" w:hAnsi="Times New Roman" w:cs="Times New Roman"/>
          <w:sz w:val="28"/>
          <w:szCs w:val="28"/>
        </w:rPr>
        <w:t>рбитражного апелляционного суда</w:t>
      </w:r>
      <w:r w:rsidR="006C074A" w:rsidRPr="00566162">
        <w:rPr>
          <w:rFonts w:ascii="Times New Roman" w:hAnsi="Times New Roman" w:cs="Times New Roman"/>
          <w:sz w:val="28"/>
          <w:szCs w:val="28"/>
        </w:rPr>
        <w:t xml:space="preserve"> от 22 мая 2017 г. по делу № А63-8970/2016 город Ессентуки. </w:t>
      </w:r>
      <w:r w:rsidR="005F58B7" w:rsidRPr="005F58B7">
        <w:rPr>
          <w:rFonts w:ascii="Times New Roman" w:hAnsi="Times New Roman" w:cs="Times New Roman"/>
          <w:sz w:val="28"/>
          <w:szCs w:val="28"/>
        </w:rPr>
        <w:t>// [Электронный ресурс]</w:t>
      </w:r>
      <w:r w:rsidR="005F58B7" w:rsidRPr="005F58B7">
        <w:t xml:space="preserve"> </w:t>
      </w:r>
      <w:r w:rsidR="005F58B7" w:rsidRPr="005F58B7">
        <w:rPr>
          <w:rFonts w:ascii="Times New Roman" w:hAnsi="Times New Roman" w:cs="Times New Roman"/>
          <w:sz w:val="28"/>
          <w:szCs w:val="28"/>
        </w:rPr>
        <w:t>URL</w:t>
      </w:r>
      <w:r w:rsidR="006818A6">
        <w:rPr>
          <w:rFonts w:ascii="Times New Roman" w:hAnsi="Times New Roman" w:cs="Times New Roman"/>
          <w:sz w:val="28"/>
          <w:szCs w:val="28"/>
        </w:rPr>
        <w:t xml:space="preserve"> </w:t>
      </w:r>
      <w:r w:rsidR="006818A6" w:rsidRPr="006818A6">
        <w:rPr>
          <w:rFonts w:ascii="Times New Roman" w:hAnsi="Times New Roman" w:cs="Times New Roman"/>
          <w:sz w:val="28"/>
          <w:szCs w:val="28"/>
        </w:rPr>
        <w:t>https://goo.gl/jZN7eB</w:t>
      </w:r>
    </w:p>
    <w:p w:rsidR="00874DAA" w:rsidRDefault="00874DAA" w:rsidP="00566162">
      <w:pPr>
        <w:spacing w:after="0" w:line="360" w:lineRule="auto"/>
        <w:ind w:left="1931"/>
        <w:jc w:val="both"/>
        <w:rPr>
          <w:rFonts w:ascii="Times New Roman" w:hAnsi="Times New Roman" w:cs="Times New Roman"/>
          <w:b/>
          <w:sz w:val="28"/>
          <w:szCs w:val="28"/>
        </w:rPr>
      </w:pPr>
    </w:p>
    <w:p w:rsidR="00874DAA" w:rsidRDefault="00874DAA" w:rsidP="00566162">
      <w:pPr>
        <w:spacing w:after="0" w:line="360" w:lineRule="auto"/>
        <w:ind w:left="1931"/>
        <w:jc w:val="both"/>
        <w:rPr>
          <w:rFonts w:ascii="Times New Roman" w:hAnsi="Times New Roman" w:cs="Times New Roman"/>
          <w:b/>
          <w:sz w:val="28"/>
          <w:szCs w:val="28"/>
        </w:rPr>
      </w:pPr>
    </w:p>
    <w:p w:rsidR="00874DAA" w:rsidRDefault="00874DAA" w:rsidP="00566162">
      <w:pPr>
        <w:spacing w:after="0" w:line="360" w:lineRule="auto"/>
        <w:ind w:left="1931"/>
        <w:jc w:val="both"/>
        <w:rPr>
          <w:rFonts w:ascii="Times New Roman" w:hAnsi="Times New Roman" w:cs="Times New Roman"/>
          <w:b/>
          <w:sz w:val="28"/>
          <w:szCs w:val="28"/>
        </w:rPr>
      </w:pPr>
    </w:p>
    <w:p w:rsidR="00CF21ED" w:rsidRPr="00566162" w:rsidRDefault="006C074A" w:rsidP="00566162">
      <w:pPr>
        <w:spacing w:after="0" w:line="360" w:lineRule="auto"/>
        <w:ind w:left="1931"/>
        <w:jc w:val="both"/>
        <w:rPr>
          <w:rFonts w:ascii="Times New Roman" w:hAnsi="Times New Roman" w:cs="Times New Roman"/>
          <w:sz w:val="28"/>
          <w:szCs w:val="28"/>
        </w:rPr>
      </w:pPr>
      <w:r>
        <w:rPr>
          <w:rFonts w:ascii="Times New Roman" w:hAnsi="Times New Roman" w:cs="Times New Roman"/>
          <w:b/>
          <w:sz w:val="28"/>
          <w:szCs w:val="28"/>
        </w:rPr>
        <w:t>Приложение № 1.</w:t>
      </w:r>
    </w:p>
    <w:p w:rsidR="00D957D9" w:rsidRPr="00566162" w:rsidRDefault="002D366D" w:rsidP="004F7CD5">
      <w:pPr>
        <w:pStyle w:val="a3"/>
        <w:numPr>
          <w:ilvl w:val="1"/>
          <w:numId w:val="9"/>
        </w:numPr>
        <w:spacing w:after="0" w:line="360" w:lineRule="auto"/>
        <w:jc w:val="both"/>
        <w:rPr>
          <w:rFonts w:ascii="Times New Roman" w:hAnsi="Times New Roman" w:cs="Times New Roman"/>
          <w:sz w:val="28"/>
          <w:szCs w:val="28"/>
        </w:rPr>
      </w:pPr>
      <w:r w:rsidRPr="00566162">
        <w:rPr>
          <w:rFonts w:ascii="Times New Roman" w:hAnsi="Times New Roman" w:cs="Times New Roman"/>
          <w:sz w:val="28"/>
          <w:szCs w:val="28"/>
        </w:rPr>
        <w:t xml:space="preserve">Решение </w:t>
      </w:r>
      <w:r w:rsidR="00CC6A00" w:rsidRPr="00566162">
        <w:rPr>
          <w:rFonts w:ascii="Times New Roman" w:hAnsi="Times New Roman" w:cs="Times New Roman"/>
          <w:sz w:val="28"/>
          <w:szCs w:val="28"/>
        </w:rPr>
        <w:t>Егорлыкского районного суда Ростовской области</w:t>
      </w:r>
      <w:r w:rsidR="00780EA0" w:rsidRPr="00566162">
        <w:rPr>
          <w:rFonts w:ascii="Times New Roman" w:hAnsi="Times New Roman" w:cs="Times New Roman"/>
          <w:sz w:val="28"/>
          <w:szCs w:val="28"/>
        </w:rPr>
        <w:t xml:space="preserve"> от 22 декабря 2014 года по делу № 2-726/2014г. // Росправосудие [Электронный ресурс]</w:t>
      </w:r>
      <w:r w:rsidR="00D14C47" w:rsidRPr="00566162">
        <w:rPr>
          <w:rFonts w:ascii="Times New Roman" w:hAnsi="Times New Roman" w:cs="Times New Roman"/>
          <w:sz w:val="28"/>
          <w:szCs w:val="28"/>
        </w:rPr>
        <w:t xml:space="preserve"> </w:t>
      </w:r>
      <w:hyperlink r:id="rId8" w:history="1">
        <w:r w:rsidR="004F7CD5" w:rsidRPr="00566162">
          <w:rPr>
            <w:rStyle w:val="a4"/>
            <w:rFonts w:ascii="Times New Roman" w:hAnsi="Times New Roman" w:cs="Times New Roman"/>
            <w:sz w:val="28"/>
            <w:szCs w:val="28"/>
          </w:rPr>
          <w:t>https://rospravosudie.com/</w:t>
        </w:r>
      </w:hyperlink>
      <w:r w:rsidR="004F7CD5">
        <w:rPr>
          <w:rStyle w:val="a4"/>
          <w:rFonts w:ascii="Times New Roman" w:hAnsi="Times New Roman" w:cs="Times New Roman"/>
          <w:sz w:val="28"/>
          <w:szCs w:val="28"/>
        </w:rPr>
        <w:t xml:space="preserve"> </w:t>
      </w:r>
      <w:r w:rsidR="004F7CD5" w:rsidRPr="004F7CD5">
        <w:rPr>
          <w:rStyle w:val="a4"/>
          <w:rFonts w:ascii="Times New Roman" w:hAnsi="Times New Roman" w:cs="Times New Roman"/>
          <w:sz w:val="28"/>
          <w:szCs w:val="28"/>
        </w:rPr>
        <w:t>URL</w:t>
      </w:r>
      <w:r w:rsidR="004F7CD5" w:rsidRPr="004F7CD5">
        <w:rPr>
          <w:rFonts w:ascii="Times New Roman" w:hAnsi="Times New Roman" w:cs="Times New Roman"/>
          <w:color w:val="0563C1" w:themeColor="hyperlink"/>
          <w:sz w:val="28"/>
          <w:szCs w:val="28"/>
          <w:u w:val="single"/>
        </w:rPr>
        <w:t>https://goo.gl/2Py2zP</w:t>
      </w:r>
    </w:p>
    <w:p w:rsidR="00D14C47" w:rsidRPr="00566162" w:rsidRDefault="00D14C47" w:rsidP="00566162">
      <w:pPr>
        <w:pStyle w:val="a3"/>
        <w:numPr>
          <w:ilvl w:val="1"/>
          <w:numId w:val="9"/>
        </w:numPr>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«Учитывая то, что истцом заявлены требования о признании права собственности на спорный объект недвижимости по основаниям ч. 1 ст. 234 ГК РФ - по сроку приобретательной давности, который ни на момент обращения в суд, ни на момент постановления решения, не истек, то законных оснований для удовлетворения исковых требований не имеется, в связи с чем в иске следует отказать.»</w:t>
      </w:r>
    </w:p>
    <w:p w:rsidR="00D957D9" w:rsidRDefault="00D14C47" w:rsidP="00566162">
      <w:pPr>
        <w:pStyle w:val="a3"/>
        <w:numPr>
          <w:ilvl w:val="1"/>
          <w:numId w:val="9"/>
        </w:numPr>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 xml:space="preserve">Данный фрагмент демонстрирует нам то, что не выполнено необходимое условие – истечения срока </w:t>
      </w:r>
      <w:r w:rsidR="00D957D9" w:rsidRPr="00566162">
        <w:rPr>
          <w:rFonts w:ascii="Times New Roman" w:hAnsi="Times New Roman" w:cs="Times New Roman"/>
          <w:sz w:val="28"/>
          <w:szCs w:val="28"/>
        </w:rPr>
        <w:t>в количестве 15 лет.</w:t>
      </w:r>
    </w:p>
    <w:p w:rsidR="00C17728" w:rsidRPr="00566162" w:rsidRDefault="00C17728" w:rsidP="00C17728">
      <w:pPr>
        <w:pStyle w:val="a3"/>
        <w:spacing w:after="0" w:line="360" w:lineRule="auto"/>
        <w:ind w:left="1571"/>
        <w:jc w:val="both"/>
        <w:rPr>
          <w:rFonts w:ascii="Times New Roman" w:hAnsi="Times New Roman" w:cs="Times New Roman"/>
          <w:sz w:val="28"/>
          <w:szCs w:val="28"/>
        </w:rPr>
      </w:pPr>
    </w:p>
    <w:p w:rsidR="00C17728" w:rsidRDefault="00D957D9" w:rsidP="00C17728">
      <w:pPr>
        <w:pStyle w:val="a3"/>
        <w:spacing w:after="0" w:line="360" w:lineRule="auto"/>
        <w:ind w:firstLine="851"/>
        <w:jc w:val="both"/>
      </w:pPr>
      <w:r w:rsidRPr="00C17728">
        <w:rPr>
          <w:rFonts w:ascii="Times New Roman" w:hAnsi="Times New Roman" w:cs="Times New Roman"/>
          <w:b/>
          <w:sz w:val="28"/>
          <w:szCs w:val="28"/>
        </w:rPr>
        <w:t>2.1</w:t>
      </w:r>
      <w:r w:rsidRPr="00566162">
        <w:rPr>
          <w:rFonts w:ascii="Times New Roman" w:hAnsi="Times New Roman" w:cs="Times New Roman"/>
          <w:sz w:val="28"/>
          <w:szCs w:val="28"/>
        </w:rPr>
        <w:t xml:space="preserve"> Решение Предгорного районного суда Ставропольского края от 8 декабря 2014 года по делу № 2-1803/2014// Рос</w:t>
      </w:r>
      <w:r w:rsidR="004F7CD5">
        <w:rPr>
          <w:rFonts w:ascii="Times New Roman" w:hAnsi="Times New Roman" w:cs="Times New Roman"/>
          <w:sz w:val="28"/>
          <w:szCs w:val="28"/>
        </w:rPr>
        <w:t>правосудие [Электронный ресурс]</w:t>
      </w:r>
    </w:p>
    <w:p w:rsidR="001C1A2A" w:rsidRPr="00566162" w:rsidRDefault="00C17728" w:rsidP="00C17728">
      <w:pPr>
        <w:pStyle w:val="a3"/>
        <w:spacing w:after="0" w:line="360" w:lineRule="auto"/>
        <w:ind w:firstLine="851"/>
        <w:jc w:val="both"/>
        <w:rPr>
          <w:rFonts w:ascii="Times New Roman" w:hAnsi="Times New Roman" w:cs="Times New Roman"/>
          <w:sz w:val="28"/>
          <w:szCs w:val="28"/>
        </w:rPr>
      </w:pPr>
      <w:r w:rsidRPr="00C17728">
        <w:rPr>
          <w:rFonts w:ascii="Times New Roman" w:hAnsi="Times New Roman" w:cs="Times New Roman"/>
          <w:b/>
          <w:sz w:val="28"/>
          <w:szCs w:val="28"/>
        </w:rPr>
        <w:t>2.2</w:t>
      </w:r>
      <w:r>
        <w:rPr>
          <w:rFonts w:ascii="Times New Roman" w:hAnsi="Times New Roman" w:cs="Times New Roman"/>
          <w:sz w:val="28"/>
          <w:szCs w:val="28"/>
        </w:rPr>
        <w:t xml:space="preserve"> «В</w:t>
      </w:r>
      <w:r w:rsidR="00D957D9" w:rsidRPr="00566162">
        <w:rPr>
          <w:rFonts w:ascii="Times New Roman" w:hAnsi="Times New Roman" w:cs="Times New Roman"/>
          <w:sz w:val="28"/>
          <w:szCs w:val="28"/>
        </w:rPr>
        <w:t xml:space="preserve"> соответствии с ч. 1 ст. 234 ГК РФ,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давность).По смыслу статей 225 и 234 ГК РФ право собственности в силу приобретательной давности может быть </w:t>
      </w:r>
      <w:r w:rsidR="00D957D9" w:rsidRPr="00566162">
        <w:rPr>
          <w:rFonts w:ascii="Times New Roman" w:hAnsi="Times New Roman" w:cs="Times New Roman"/>
          <w:sz w:val="28"/>
          <w:szCs w:val="28"/>
        </w:rPr>
        <w:lastRenderedPageBreak/>
        <w:t>приобретено на имущество, принадлежащее на праве собственности другому лицу, а также на бесхозяйное имущество.</w:t>
      </w:r>
      <w:r w:rsidR="001C1A2A" w:rsidRPr="00566162">
        <w:rPr>
          <w:rFonts w:ascii="Times New Roman" w:hAnsi="Times New Roman" w:cs="Times New Roman"/>
          <w:sz w:val="28"/>
          <w:szCs w:val="28"/>
        </w:rPr>
        <w:t xml:space="preserve"> </w:t>
      </w:r>
    </w:p>
    <w:p w:rsidR="00D957D9" w:rsidRPr="00566162" w:rsidRDefault="00D957D9" w:rsidP="00566162">
      <w:pPr>
        <w:pStyle w:val="a3"/>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В силу п. 15 Постановления Пленума Верховного Суда РФ № 10, Пленума ВАС РФ № 22 от 29.04.2010 «О некоторых вопросах, возникающих в судебной практике при разрешении споров, связанных с защитой права собственности и других вещных прав» при разрешении споров, связанных с возникновением права собственности в силу приобретательной давности, судам необходимо учитывать следующее: давностное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 давностное владение признается открытым, если лицо не скрывает факта нахождения имущества в его владении. Принятие обычных мер по обеспечению сохранности имущества не свидетельствует о сокрытии этого имущества; давностное владение признается непрерывным, если оно не прекращалось в течение всего срока приобретательной давности; владение имуществом как своим собственным означает владение не по договору.</w:t>
      </w:r>
    </w:p>
    <w:p w:rsidR="00D957D9" w:rsidRPr="00566162" w:rsidRDefault="00D957D9" w:rsidP="00566162">
      <w:pPr>
        <w:pStyle w:val="a3"/>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При исчислении срока приобретательной давности необходимо исходить из положений п. 4 ст. 234 ГК РФ, которая устанавливает, что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не ранее истечения срока исковой давности по соответствующим требованиям.</w:t>
      </w:r>
    </w:p>
    <w:p w:rsidR="00D957D9" w:rsidRPr="00566162" w:rsidRDefault="00D957D9" w:rsidP="00566162">
      <w:pPr>
        <w:pStyle w:val="a3"/>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 xml:space="preserve">Таким образом, судом установлено, что с </w:t>
      </w:r>
      <w:r w:rsidR="00036CD7">
        <w:rPr>
          <w:rFonts w:ascii="Times New Roman" w:hAnsi="Times New Roman" w:cs="Times New Roman"/>
          <w:sz w:val="28"/>
          <w:szCs w:val="28"/>
        </w:rPr>
        <w:t>…….</w:t>
      </w:r>
      <w:r w:rsidRPr="00566162">
        <w:rPr>
          <w:rFonts w:ascii="Times New Roman" w:hAnsi="Times New Roman" w:cs="Times New Roman"/>
          <w:sz w:val="28"/>
          <w:szCs w:val="28"/>
        </w:rPr>
        <w:t>года, истец М. открыто и непрерывно владеет квартирой, как своей собственной, регулярно уплачивает все платежи, исп</w:t>
      </w:r>
      <w:r w:rsidR="001C1A2A" w:rsidRPr="00566162">
        <w:rPr>
          <w:rFonts w:ascii="Times New Roman" w:hAnsi="Times New Roman" w:cs="Times New Roman"/>
          <w:sz w:val="28"/>
          <w:szCs w:val="28"/>
        </w:rPr>
        <w:t>ользует квартиру по назначению.</w:t>
      </w:r>
    </w:p>
    <w:p w:rsidR="00D957D9" w:rsidRPr="00566162" w:rsidRDefault="00D957D9" w:rsidP="00566162">
      <w:pPr>
        <w:pStyle w:val="a3"/>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 xml:space="preserve">На момент рассмотрения дела 15-летний срок приобретательной давности, установленный в ст. 234 ГК РФ, с учетом трехлетнего срока </w:t>
      </w:r>
      <w:r w:rsidRPr="00566162">
        <w:rPr>
          <w:rFonts w:ascii="Times New Roman" w:hAnsi="Times New Roman" w:cs="Times New Roman"/>
          <w:sz w:val="28"/>
          <w:szCs w:val="28"/>
        </w:rPr>
        <w:lastRenderedPageBreak/>
        <w:t>исковой давности, оговоренного в ст. 196 ГК РФ, истек и составил более 26 лет.</w:t>
      </w:r>
    </w:p>
    <w:p w:rsidR="001C1A2A" w:rsidRPr="00566162" w:rsidRDefault="001C1A2A" w:rsidP="00566162">
      <w:pPr>
        <w:pStyle w:val="a3"/>
        <w:spacing w:after="0" w:line="360" w:lineRule="auto"/>
        <w:ind w:firstLine="851"/>
        <w:jc w:val="both"/>
        <w:rPr>
          <w:rFonts w:ascii="Times New Roman" w:hAnsi="Times New Roman" w:cs="Times New Roman"/>
          <w:sz w:val="28"/>
          <w:szCs w:val="28"/>
        </w:rPr>
      </w:pPr>
      <w:r w:rsidRPr="00566162">
        <w:rPr>
          <w:rFonts w:ascii="Times New Roman" w:hAnsi="Times New Roman" w:cs="Times New Roman"/>
          <w:sz w:val="28"/>
          <w:szCs w:val="28"/>
        </w:rPr>
        <w:t>Исковые требования М. к администрации Пятигорского сельского совета Предгорного района Ставропольского края, А. о признании права собственности – удовлетворить»</w:t>
      </w:r>
    </w:p>
    <w:p w:rsidR="001C1A2A" w:rsidRPr="00566162" w:rsidRDefault="001C1A2A" w:rsidP="00566162">
      <w:pPr>
        <w:pStyle w:val="a3"/>
        <w:spacing w:after="0" w:line="360" w:lineRule="auto"/>
        <w:ind w:firstLine="851"/>
        <w:jc w:val="both"/>
        <w:rPr>
          <w:rFonts w:ascii="Times New Roman" w:hAnsi="Times New Roman" w:cs="Times New Roman"/>
          <w:sz w:val="28"/>
          <w:szCs w:val="28"/>
        </w:rPr>
      </w:pPr>
      <w:r w:rsidRPr="00C17728">
        <w:rPr>
          <w:rFonts w:ascii="Times New Roman" w:hAnsi="Times New Roman" w:cs="Times New Roman"/>
          <w:b/>
          <w:sz w:val="28"/>
          <w:szCs w:val="28"/>
        </w:rPr>
        <w:t>2.3.</w:t>
      </w:r>
      <w:r w:rsidRPr="00566162">
        <w:rPr>
          <w:rFonts w:ascii="Times New Roman" w:hAnsi="Times New Roman" w:cs="Times New Roman"/>
          <w:sz w:val="28"/>
          <w:szCs w:val="28"/>
        </w:rPr>
        <w:t xml:space="preserve"> Данный фрагмент нам демонстрирует выполнение всех предусмотренных условий.</w:t>
      </w:r>
    </w:p>
    <w:p w:rsidR="001C1A2A" w:rsidRDefault="001C1A2A" w:rsidP="00D957D9">
      <w:pPr>
        <w:pStyle w:val="a3"/>
        <w:spacing w:after="0" w:line="360" w:lineRule="auto"/>
        <w:jc w:val="both"/>
        <w:rPr>
          <w:rFonts w:ascii="Times New Roman" w:hAnsi="Times New Roman" w:cs="Times New Roman"/>
          <w:sz w:val="28"/>
          <w:szCs w:val="28"/>
        </w:rPr>
      </w:pPr>
    </w:p>
    <w:p w:rsidR="001C1A2A" w:rsidRPr="00C17728" w:rsidRDefault="001C1A2A" w:rsidP="00C17728">
      <w:pPr>
        <w:pStyle w:val="a3"/>
        <w:numPr>
          <w:ilvl w:val="1"/>
          <w:numId w:val="10"/>
        </w:numPr>
        <w:spacing w:after="0" w:line="360" w:lineRule="auto"/>
        <w:jc w:val="both"/>
        <w:rPr>
          <w:rFonts w:ascii="Times New Roman" w:hAnsi="Times New Roman" w:cs="Times New Roman"/>
          <w:sz w:val="28"/>
          <w:szCs w:val="28"/>
        </w:rPr>
      </w:pPr>
      <w:r w:rsidRPr="00C17728">
        <w:rPr>
          <w:rFonts w:ascii="Times New Roman" w:hAnsi="Times New Roman" w:cs="Times New Roman"/>
          <w:sz w:val="28"/>
          <w:szCs w:val="28"/>
        </w:rPr>
        <w:t>Решение Пластского городского суда Челябинской области от 1 декабря 2015 года по делу № 2-605/2015 // [</w:t>
      </w:r>
      <w:r w:rsidR="002F4FE9" w:rsidRPr="00C17728">
        <w:rPr>
          <w:rFonts w:ascii="Times New Roman" w:hAnsi="Times New Roman" w:cs="Times New Roman"/>
          <w:sz w:val="28"/>
          <w:szCs w:val="28"/>
        </w:rPr>
        <w:t>Электронный ресурс</w:t>
      </w:r>
      <w:r w:rsidRPr="00C17728">
        <w:rPr>
          <w:rFonts w:ascii="Times New Roman" w:hAnsi="Times New Roman" w:cs="Times New Roman"/>
          <w:sz w:val="28"/>
          <w:szCs w:val="28"/>
        </w:rPr>
        <w:t xml:space="preserve">] </w:t>
      </w:r>
      <w:hyperlink r:id="rId9" w:history="1">
        <w:r w:rsidRPr="00C17728">
          <w:rPr>
            <w:rStyle w:val="a4"/>
            <w:rFonts w:ascii="Times New Roman" w:hAnsi="Times New Roman" w:cs="Times New Roman"/>
            <w:sz w:val="28"/>
            <w:szCs w:val="28"/>
          </w:rPr>
          <w:t>http://sudact.ru</w:t>
        </w:r>
      </w:hyperlink>
    </w:p>
    <w:p w:rsidR="002F4FE9" w:rsidRPr="00C17728" w:rsidRDefault="001C1A2A" w:rsidP="00C17728">
      <w:pPr>
        <w:pStyle w:val="a3"/>
        <w:numPr>
          <w:ilvl w:val="1"/>
          <w:numId w:val="10"/>
        </w:numPr>
        <w:spacing w:after="0" w:line="360" w:lineRule="auto"/>
        <w:jc w:val="both"/>
        <w:rPr>
          <w:rFonts w:ascii="Times New Roman" w:hAnsi="Times New Roman" w:cs="Times New Roman"/>
          <w:sz w:val="28"/>
          <w:szCs w:val="28"/>
        </w:rPr>
      </w:pPr>
      <w:r w:rsidRPr="00C17728">
        <w:rPr>
          <w:rFonts w:ascii="Times New Roman" w:hAnsi="Times New Roman" w:cs="Times New Roman"/>
          <w:sz w:val="28"/>
          <w:szCs w:val="28"/>
        </w:rPr>
        <w:t>«</w:t>
      </w:r>
      <w:r w:rsidR="002F4FE9" w:rsidRPr="00C17728">
        <w:rPr>
          <w:rFonts w:ascii="Times New Roman" w:hAnsi="Times New Roman" w:cs="Times New Roman"/>
          <w:sz w:val="28"/>
          <w:szCs w:val="28"/>
        </w:rPr>
        <w:t>В соответствии с ч. 1 ст. 234 Гражданского кодекса Российской Федерации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1C1A2A" w:rsidRDefault="001C1A2A" w:rsidP="002F4FE9">
      <w:pPr>
        <w:pStyle w:val="a3"/>
        <w:spacing w:after="0" w:line="360" w:lineRule="auto"/>
        <w:ind w:left="2291"/>
        <w:jc w:val="both"/>
        <w:rPr>
          <w:rFonts w:ascii="Times New Roman" w:hAnsi="Times New Roman" w:cs="Times New Roman"/>
          <w:sz w:val="28"/>
          <w:szCs w:val="28"/>
        </w:rPr>
      </w:pPr>
      <w:r w:rsidRPr="001C1A2A">
        <w:rPr>
          <w:rFonts w:ascii="Times New Roman" w:hAnsi="Times New Roman" w:cs="Times New Roman"/>
          <w:sz w:val="28"/>
          <w:szCs w:val="28"/>
        </w:rPr>
        <w:t xml:space="preserve">Оценивая представленные доказательства в их совокупности, суд полагает, что исковые требования о признании за Колотилиной М.И. права собственности на жилой дом, </w:t>
      </w:r>
      <w:r w:rsidR="002F4FE9">
        <w:rPr>
          <w:rFonts w:ascii="Times New Roman" w:hAnsi="Times New Roman" w:cs="Times New Roman"/>
          <w:sz w:val="28"/>
          <w:szCs w:val="28"/>
        </w:rPr>
        <w:t>расположенный по адресу:</w:t>
      </w:r>
      <w:r w:rsidRPr="001C1A2A">
        <w:rPr>
          <w:rFonts w:ascii="Times New Roman" w:hAnsi="Times New Roman" w:cs="Times New Roman"/>
          <w:sz w:val="28"/>
          <w:szCs w:val="28"/>
        </w:rPr>
        <w:t xml:space="preserve">, подлежат удовлетворению, поскольку в судебном заседании достоверно установлено, что Колотилина М.И. добросовестно, открыто и непрерывно более пятнадцати лет, а именно с </w:t>
      </w:r>
      <w:r w:rsidR="002F4FE9">
        <w:rPr>
          <w:rFonts w:ascii="Times New Roman" w:hAnsi="Times New Roman" w:cs="Times New Roman"/>
          <w:sz w:val="28"/>
          <w:szCs w:val="28"/>
        </w:rPr>
        <w:t>……</w:t>
      </w:r>
      <w:r w:rsidRPr="001C1A2A">
        <w:rPr>
          <w:rFonts w:ascii="Times New Roman" w:hAnsi="Times New Roman" w:cs="Times New Roman"/>
          <w:sz w:val="28"/>
          <w:szCs w:val="28"/>
        </w:rPr>
        <w:t xml:space="preserve">по настоящее время, владеет домом как своим собственным, проживает в нем, несет расходы по его содержанию. Спор о принадлежности дома отсутствует, за время пользования домом никто не </w:t>
      </w:r>
      <w:r w:rsidR="002F4FE9">
        <w:rPr>
          <w:rFonts w:ascii="Times New Roman" w:hAnsi="Times New Roman" w:cs="Times New Roman"/>
          <w:sz w:val="28"/>
          <w:szCs w:val="28"/>
        </w:rPr>
        <w:t>заявлял о своих правах на него».</w:t>
      </w:r>
    </w:p>
    <w:p w:rsidR="002F4FE9" w:rsidRDefault="002F4FE9"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lastRenderedPageBreak/>
        <w:t>3.3</w:t>
      </w:r>
      <w:r>
        <w:rPr>
          <w:rFonts w:ascii="Times New Roman" w:hAnsi="Times New Roman" w:cs="Times New Roman"/>
          <w:sz w:val="28"/>
          <w:szCs w:val="28"/>
        </w:rPr>
        <w:t xml:space="preserve"> Данный фрагмент также демонстрирует нам выполнение всех условий, вследствие чего иск был удовлетворен.</w:t>
      </w:r>
    </w:p>
    <w:p w:rsidR="002F4FE9" w:rsidRDefault="002F4FE9" w:rsidP="002F4FE9">
      <w:pPr>
        <w:pStyle w:val="a3"/>
        <w:spacing w:after="0" w:line="360" w:lineRule="auto"/>
        <w:ind w:left="2291"/>
        <w:jc w:val="both"/>
        <w:rPr>
          <w:rFonts w:ascii="Times New Roman" w:hAnsi="Times New Roman" w:cs="Times New Roman"/>
          <w:sz w:val="28"/>
          <w:szCs w:val="28"/>
        </w:rPr>
      </w:pPr>
    </w:p>
    <w:p w:rsidR="002F4FE9" w:rsidRDefault="002F4FE9"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t>4.1</w:t>
      </w:r>
      <w:r>
        <w:rPr>
          <w:rFonts w:ascii="Times New Roman" w:hAnsi="Times New Roman" w:cs="Times New Roman"/>
          <w:sz w:val="28"/>
          <w:szCs w:val="28"/>
        </w:rPr>
        <w:t xml:space="preserve">. Решение Первомайского районного суда </w:t>
      </w:r>
      <w:r w:rsidRPr="002F4FE9">
        <w:rPr>
          <w:rFonts w:ascii="Times New Roman" w:hAnsi="Times New Roman" w:cs="Times New Roman"/>
          <w:sz w:val="28"/>
          <w:szCs w:val="28"/>
        </w:rPr>
        <w:t>г. Владивостока Приморского края</w:t>
      </w:r>
      <w:r>
        <w:rPr>
          <w:rFonts w:ascii="Times New Roman" w:hAnsi="Times New Roman" w:cs="Times New Roman"/>
          <w:sz w:val="28"/>
          <w:szCs w:val="28"/>
        </w:rPr>
        <w:t xml:space="preserve"> от 20 октября 2015 года по делу </w:t>
      </w:r>
      <w:r w:rsidRPr="002F4FE9">
        <w:rPr>
          <w:rFonts w:ascii="Times New Roman" w:hAnsi="Times New Roman" w:cs="Times New Roman"/>
          <w:sz w:val="28"/>
          <w:szCs w:val="28"/>
        </w:rPr>
        <w:t>№ 2-2640/2015</w:t>
      </w:r>
      <w:r>
        <w:rPr>
          <w:rFonts w:ascii="Times New Roman" w:hAnsi="Times New Roman" w:cs="Times New Roman"/>
          <w:sz w:val="28"/>
          <w:szCs w:val="28"/>
        </w:rPr>
        <w:t>. // [Электронный ресурс</w:t>
      </w:r>
      <w:r w:rsidRPr="002F4FE9">
        <w:rPr>
          <w:rFonts w:ascii="Times New Roman" w:hAnsi="Times New Roman" w:cs="Times New Roman"/>
          <w:sz w:val="28"/>
          <w:szCs w:val="28"/>
        </w:rPr>
        <w:t xml:space="preserve">] </w:t>
      </w:r>
      <w:hyperlink r:id="rId10" w:history="1">
        <w:r w:rsidRPr="005E283C">
          <w:rPr>
            <w:rStyle w:val="a4"/>
            <w:rFonts w:ascii="Times New Roman" w:hAnsi="Times New Roman" w:cs="Times New Roman"/>
            <w:sz w:val="28"/>
            <w:szCs w:val="28"/>
          </w:rPr>
          <w:t>http://sudact.ru</w:t>
        </w:r>
      </w:hyperlink>
    </w:p>
    <w:p w:rsidR="002F4FE9" w:rsidRPr="002F4FE9" w:rsidRDefault="002F4FE9"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t>4.2</w:t>
      </w:r>
      <w:r>
        <w:rPr>
          <w:rFonts w:ascii="Times New Roman" w:hAnsi="Times New Roman" w:cs="Times New Roman"/>
          <w:sz w:val="28"/>
          <w:szCs w:val="28"/>
        </w:rPr>
        <w:t>. «</w:t>
      </w:r>
      <w:r w:rsidRPr="002F4FE9">
        <w:rPr>
          <w:rFonts w:ascii="Times New Roman" w:hAnsi="Times New Roman" w:cs="Times New Roman"/>
          <w:sz w:val="28"/>
          <w:szCs w:val="28"/>
        </w:rPr>
        <w:t>При указанных обстоятельствах, с учетом приведенных норм материального права и разъяснений Пленума Верховного Суда РФ, суд приходит к выводу о том, что жилое пом</w:t>
      </w:r>
      <w:r>
        <w:rPr>
          <w:rFonts w:ascii="Times New Roman" w:hAnsi="Times New Roman" w:cs="Times New Roman"/>
          <w:sz w:val="28"/>
          <w:szCs w:val="28"/>
        </w:rPr>
        <w:t>ещение, расположенное по адресу, оставшаяся после смерти ФИО</w:t>
      </w:r>
      <w:r w:rsidRPr="002F4FE9">
        <w:rPr>
          <w:rFonts w:ascii="Times New Roman" w:hAnsi="Times New Roman" w:cs="Times New Roman"/>
          <w:sz w:val="28"/>
          <w:szCs w:val="28"/>
        </w:rPr>
        <w:t>, является выморочным имуществом, при этом, со дня</w:t>
      </w:r>
      <w:r>
        <w:rPr>
          <w:rFonts w:ascii="Times New Roman" w:hAnsi="Times New Roman" w:cs="Times New Roman"/>
          <w:sz w:val="28"/>
          <w:szCs w:val="28"/>
        </w:rPr>
        <w:t xml:space="preserve"> открытия наследства, то есть с ….</w:t>
      </w:r>
      <w:r w:rsidRPr="002F4FE9">
        <w:rPr>
          <w:rFonts w:ascii="Times New Roman" w:hAnsi="Times New Roman" w:cs="Times New Roman"/>
          <w:sz w:val="28"/>
          <w:szCs w:val="28"/>
        </w:rPr>
        <w:t>, оно перешло в порядке наследования по закону в собственность муниципального образования – Владивостокского городского округа.</w:t>
      </w:r>
    </w:p>
    <w:p w:rsidR="002F4FE9" w:rsidRPr="002F4FE9" w:rsidRDefault="002F4FE9" w:rsidP="002F4FE9">
      <w:pPr>
        <w:pStyle w:val="a3"/>
        <w:spacing w:after="0" w:line="360" w:lineRule="auto"/>
        <w:ind w:left="2291"/>
        <w:jc w:val="both"/>
        <w:rPr>
          <w:rFonts w:ascii="Times New Roman" w:hAnsi="Times New Roman" w:cs="Times New Roman"/>
          <w:sz w:val="28"/>
          <w:szCs w:val="28"/>
        </w:rPr>
      </w:pPr>
    </w:p>
    <w:p w:rsidR="002F4FE9" w:rsidRPr="002F4FE9" w:rsidRDefault="002F4FE9" w:rsidP="002F4FE9">
      <w:pPr>
        <w:pStyle w:val="a3"/>
        <w:spacing w:after="0" w:line="360" w:lineRule="auto"/>
        <w:ind w:left="2291"/>
        <w:jc w:val="both"/>
        <w:rPr>
          <w:rFonts w:ascii="Times New Roman" w:hAnsi="Times New Roman" w:cs="Times New Roman"/>
          <w:sz w:val="28"/>
          <w:szCs w:val="28"/>
        </w:rPr>
      </w:pPr>
      <w:r w:rsidRPr="002F4FE9">
        <w:rPr>
          <w:rFonts w:ascii="Times New Roman" w:hAnsi="Times New Roman" w:cs="Times New Roman"/>
          <w:sz w:val="28"/>
          <w:szCs w:val="28"/>
        </w:rPr>
        <w:t>В этой связи, учитывая, что бесх</w:t>
      </w:r>
      <w:r>
        <w:rPr>
          <w:rFonts w:ascii="Times New Roman" w:hAnsi="Times New Roman" w:cs="Times New Roman"/>
          <w:sz w:val="28"/>
          <w:szCs w:val="28"/>
        </w:rPr>
        <w:t>озяйной является только та вещь</w:t>
      </w:r>
      <w:r w:rsidRPr="002F4FE9">
        <w:rPr>
          <w:rFonts w:ascii="Times New Roman" w:hAnsi="Times New Roman" w:cs="Times New Roman"/>
          <w:sz w:val="28"/>
          <w:szCs w:val="28"/>
        </w:rPr>
        <w:t>, которая не имеет собственника или собственник которой неизвестен, при этом отказ от наследства, а, следовательно, также от права собственности на выморочное имущество законом не допускается, спорное жилое помещение является выморочным имуществом, оснований полага</w:t>
      </w:r>
      <w:r>
        <w:rPr>
          <w:rFonts w:ascii="Times New Roman" w:hAnsi="Times New Roman" w:cs="Times New Roman"/>
          <w:sz w:val="28"/>
          <w:szCs w:val="28"/>
        </w:rPr>
        <w:t>ть, что оно является бесхозяйным</w:t>
      </w:r>
      <w:r w:rsidRPr="002F4FE9">
        <w:rPr>
          <w:rFonts w:ascii="Times New Roman" w:hAnsi="Times New Roman" w:cs="Times New Roman"/>
          <w:sz w:val="28"/>
          <w:szCs w:val="28"/>
        </w:rPr>
        <w:t>, у суда не имеется.</w:t>
      </w:r>
    </w:p>
    <w:p w:rsidR="002F4FE9" w:rsidRPr="002F4FE9" w:rsidRDefault="002F4FE9" w:rsidP="002F4FE9">
      <w:pPr>
        <w:pStyle w:val="a3"/>
        <w:spacing w:after="0" w:line="360" w:lineRule="auto"/>
        <w:ind w:left="2291"/>
        <w:jc w:val="both"/>
        <w:rPr>
          <w:rFonts w:ascii="Times New Roman" w:hAnsi="Times New Roman" w:cs="Times New Roman"/>
          <w:sz w:val="28"/>
          <w:szCs w:val="28"/>
        </w:rPr>
      </w:pPr>
    </w:p>
    <w:p w:rsidR="002F4FE9" w:rsidRPr="002F4FE9" w:rsidRDefault="002F4FE9" w:rsidP="002F4FE9">
      <w:pPr>
        <w:pStyle w:val="a3"/>
        <w:spacing w:after="0" w:line="360" w:lineRule="auto"/>
        <w:ind w:left="2291"/>
        <w:jc w:val="both"/>
        <w:rPr>
          <w:rFonts w:ascii="Times New Roman" w:hAnsi="Times New Roman" w:cs="Times New Roman"/>
          <w:sz w:val="28"/>
          <w:szCs w:val="28"/>
        </w:rPr>
      </w:pPr>
      <w:r w:rsidRPr="002F4FE9">
        <w:rPr>
          <w:rFonts w:ascii="Times New Roman" w:hAnsi="Times New Roman" w:cs="Times New Roman"/>
          <w:sz w:val="28"/>
          <w:szCs w:val="28"/>
        </w:rPr>
        <w:t>При указанных обстоятельствах, суд не находит оснований для признания жилого помеще</w:t>
      </w:r>
      <w:r>
        <w:rPr>
          <w:rFonts w:ascii="Times New Roman" w:hAnsi="Times New Roman" w:cs="Times New Roman"/>
          <w:sz w:val="28"/>
          <w:szCs w:val="28"/>
        </w:rPr>
        <w:t xml:space="preserve">ния, расположенного по адресу: </w:t>
      </w:r>
      <w:r w:rsidRPr="002F4FE9">
        <w:rPr>
          <w:rFonts w:ascii="Times New Roman" w:hAnsi="Times New Roman" w:cs="Times New Roman"/>
          <w:sz w:val="28"/>
          <w:szCs w:val="28"/>
        </w:rPr>
        <w:t>бесхозяйным имуществом, а также для признания за истицей права собственнос</w:t>
      </w:r>
      <w:r>
        <w:rPr>
          <w:rFonts w:ascii="Times New Roman" w:hAnsi="Times New Roman" w:cs="Times New Roman"/>
          <w:sz w:val="28"/>
          <w:szCs w:val="28"/>
        </w:rPr>
        <w:t>ти на указанное жилое помещение</w:t>
      </w:r>
    </w:p>
    <w:p w:rsidR="002F4FE9" w:rsidRPr="002F4FE9" w:rsidRDefault="002F4FE9" w:rsidP="002F4FE9">
      <w:pPr>
        <w:pStyle w:val="a3"/>
        <w:spacing w:after="0" w:line="360" w:lineRule="auto"/>
        <w:ind w:left="2291"/>
        <w:jc w:val="both"/>
        <w:rPr>
          <w:rFonts w:ascii="Times New Roman" w:hAnsi="Times New Roman" w:cs="Times New Roman"/>
          <w:sz w:val="28"/>
          <w:szCs w:val="28"/>
        </w:rPr>
      </w:pPr>
    </w:p>
    <w:p w:rsidR="002F4FE9" w:rsidRDefault="002F4FE9" w:rsidP="002F4FE9">
      <w:pPr>
        <w:pStyle w:val="a3"/>
        <w:spacing w:after="0" w:line="360" w:lineRule="auto"/>
        <w:ind w:left="2291"/>
        <w:jc w:val="both"/>
        <w:rPr>
          <w:rFonts w:ascii="Times New Roman" w:hAnsi="Times New Roman" w:cs="Times New Roman"/>
          <w:sz w:val="28"/>
          <w:szCs w:val="28"/>
        </w:rPr>
      </w:pPr>
      <w:r w:rsidRPr="002F4FE9">
        <w:rPr>
          <w:rFonts w:ascii="Times New Roman" w:hAnsi="Times New Roman" w:cs="Times New Roman"/>
          <w:sz w:val="28"/>
          <w:szCs w:val="28"/>
        </w:rPr>
        <w:t>В связи с чем, в иске Л</w:t>
      </w:r>
      <w:r>
        <w:rPr>
          <w:rFonts w:ascii="Times New Roman" w:hAnsi="Times New Roman" w:cs="Times New Roman"/>
          <w:sz w:val="28"/>
          <w:szCs w:val="28"/>
        </w:rPr>
        <w:t>исовицкой В.Б. следует отказать».</w:t>
      </w:r>
    </w:p>
    <w:p w:rsidR="002F4FE9" w:rsidRDefault="002F4FE9"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lastRenderedPageBreak/>
        <w:t>4.3</w:t>
      </w:r>
      <w:r>
        <w:rPr>
          <w:rFonts w:ascii="Times New Roman" w:hAnsi="Times New Roman" w:cs="Times New Roman"/>
          <w:sz w:val="28"/>
          <w:szCs w:val="28"/>
        </w:rPr>
        <w:t>. Данный фрагмен</w:t>
      </w:r>
      <w:r w:rsidR="00A3262E">
        <w:rPr>
          <w:rFonts w:ascii="Times New Roman" w:hAnsi="Times New Roman" w:cs="Times New Roman"/>
          <w:sz w:val="28"/>
          <w:szCs w:val="28"/>
        </w:rPr>
        <w:t>т демонстрирует нам отсутствие такого необходимого условия как бесхозяйное имущество вследствие чего суд отклонил иск.</w:t>
      </w:r>
    </w:p>
    <w:p w:rsidR="00A3262E" w:rsidRDefault="00A3262E" w:rsidP="002F4FE9">
      <w:pPr>
        <w:pStyle w:val="a3"/>
        <w:spacing w:after="0" w:line="360" w:lineRule="auto"/>
        <w:ind w:left="2291"/>
        <w:jc w:val="both"/>
        <w:rPr>
          <w:rFonts w:ascii="Times New Roman" w:hAnsi="Times New Roman" w:cs="Times New Roman"/>
          <w:sz w:val="28"/>
          <w:szCs w:val="28"/>
        </w:rPr>
      </w:pPr>
    </w:p>
    <w:p w:rsidR="00A3262E" w:rsidRDefault="00A3262E"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t>5.1.</w:t>
      </w:r>
      <w:r>
        <w:rPr>
          <w:rFonts w:ascii="Times New Roman" w:hAnsi="Times New Roman" w:cs="Times New Roman"/>
          <w:sz w:val="28"/>
          <w:szCs w:val="28"/>
        </w:rPr>
        <w:t xml:space="preserve">  Решение Советского районного</w:t>
      </w:r>
      <w:r w:rsidRPr="00A3262E">
        <w:rPr>
          <w:rFonts w:ascii="Times New Roman" w:hAnsi="Times New Roman" w:cs="Times New Roman"/>
          <w:sz w:val="28"/>
          <w:szCs w:val="28"/>
        </w:rPr>
        <w:t xml:space="preserve"> суд</w:t>
      </w:r>
      <w:r>
        <w:rPr>
          <w:rFonts w:ascii="Times New Roman" w:hAnsi="Times New Roman" w:cs="Times New Roman"/>
          <w:sz w:val="28"/>
          <w:szCs w:val="28"/>
        </w:rPr>
        <w:t>а</w:t>
      </w:r>
      <w:r w:rsidRPr="00A3262E">
        <w:rPr>
          <w:rFonts w:ascii="Times New Roman" w:hAnsi="Times New Roman" w:cs="Times New Roman"/>
          <w:sz w:val="28"/>
          <w:szCs w:val="28"/>
        </w:rPr>
        <w:t xml:space="preserve"> г. Краснодара</w:t>
      </w:r>
      <w:r>
        <w:rPr>
          <w:rFonts w:ascii="Times New Roman" w:hAnsi="Times New Roman" w:cs="Times New Roman"/>
          <w:sz w:val="28"/>
          <w:szCs w:val="28"/>
        </w:rPr>
        <w:t xml:space="preserve"> от 13 декабря 2013 года по делу </w:t>
      </w:r>
      <w:r w:rsidRPr="00A3262E">
        <w:rPr>
          <w:rFonts w:ascii="Times New Roman" w:hAnsi="Times New Roman" w:cs="Times New Roman"/>
          <w:sz w:val="28"/>
          <w:szCs w:val="28"/>
        </w:rPr>
        <w:t>№ 2-6421/13</w:t>
      </w:r>
      <w:r>
        <w:rPr>
          <w:rFonts w:ascii="Times New Roman" w:hAnsi="Times New Roman" w:cs="Times New Roman"/>
          <w:sz w:val="28"/>
          <w:szCs w:val="28"/>
        </w:rPr>
        <w:t xml:space="preserve"> </w:t>
      </w:r>
      <w:r w:rsidRPr="00A3262E">
        <w:rPr>
          <w:rFonts w:ascii="Times New Roman" w:hAnsi="Times New Roman" w:cs="Times New Roman"/>
          <w:sz w:val="28"/>
          <w:szCs w:val="28"/>
        </w:rPr>
        <w:t xml:space="preserve">// [Электронный ресурс] </w:t>
      </w:r>
      <w:hyperlink r:id="rId11" w:history="1">
        <w:r w:rsidRPr="005E283C">
          <w:rPr>
            <w:rStyle w:val="a4"/>
            <w:rFonts w:ascii="Times New Roman" w:hAnsi="Times New Roman" w:cs="Times New Roman"/>
            <w:sz w:val="28"/>
            <w:szCs w:val="28"/>
          </w:rPr>
          <w:t>http://sudact.ru</w:t>
        </w:r>
      </w:hyperlink>
    </w:p>
    <w:p w:rsidR="00A3262E" w:rsidRDefault="00A3262E"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t>5.2</w:t>
      </w:r>
      <w:r>
        <w:rPr>
          <w:rFonts w:ascii="Times New Roman" w:hAnsi="Times New Roman" w:cs="Times New Roman"/>
          <w:sz w:val="28"/>
          <w:szCs w:val="28"/>
        </w:rPr>
        <w:t>. «</w:t>
      </w:r>
      <w:r w:rsidRPr="00A3262E">
        <w:rPr>
          <w:rFonts w:ascii="Times New Roman" w:hAnsi="Times New Roman" w:cs="Times New Roman"/>
          <w:sz w:val="28"/>
          <w:szCs w:val="28"/>
        </w:rPr>
        <w:t>Согласно ст. 234 ГК РФ гражданин - не являющийся собственником имущества, но добросовестно, открыто и непрерывно владеющий как своим собственным недвижимым имуществом в течение пятнадцати лет, приобретает право собственности на это имущество( приобретательная давность). Право собственности на недвижимое и иное имущество, подлежащее государственной регистрации, возн</w:t>
      </w:r>
      <w:r>
        <w:rPr>
          <w:rFonts w:ascii="Times New Roman" w:hAnsi="Times New Roman" w:cs="Times New Roman"/>
          <w:sz w:val="28"/>
          <w:szCs w:val="28"/>
        </w:rPr>
        <w:t>икает у лица</w:t>
      </w:r>
      <w:r w:rsidRPr="00A3262E">
        <w:rPr>
          <w:rFonts w:ascii="Times New Roman" w:hAnsi="Times New Roman" w:cs="Times New Roman"/>
          <w:sz w:val="28"/>
          <w:szCs w:val="28"/>
        </w:rPr>
        <w:t>, приобретшего это имущество в силу приобретательной давности, с момента такой регистрации, Лицо , ссылающееся на давность владения , может присоединить ко времени своего владения все время, в течение которого этим имуществом владел тот, чьим правопреемником это лицо является.</w:t>
      </w:r>
      <w:r>
        <w:rPr>
          <w:rFonts w:ascii="Times New Roman" w:hAnsi="Times New Roman" w:cs="Times New Roman"/>
          <w:sz w:val="28"/>
          <w:szCs w:val="28"/>
        </w:rPr>
        <w:t xml:space="preserve"> </w:t>
      </w:r>
      <w:r w:rsidRPr="00A3262E">
        <w:rPr>
          <w:rFonts w:ascii="Times New Roman" w:hAnsi="Times New Roman" w:cs="Times New Roman"/>
          <w:sz w:val="28"/>
          <w:szCs w:val="28"/>
        </w:rPr>
        <w:t>Заявителю Рева С.С., как добросовестному владельцу, действующее законодательство предоставляет защиту фактического владения . В соответствии с п. 2 ст. 234 ГК РФ он до приобретения имущества, при пользовании имуществом как своим собственным, имеет право на защиту своего владения против третьих лиц , не являющихся собственниками имущества, а также не имеющих прав на владение им в силу иного предусмотренного законом или договором основания.</w:t>
      </w:r>
      <w:r w:rsidRPr="00A3262E">
        <w:t xml:space="preserve"> </w:t>
      </w:r>
      <w:r w:rsidRPr="00A3262E">
        <w:rPr>
          <w:rFonts w:ascii="Times New Roman" w:hAnsi="Times New Roman" w:cs="Times New Roman"/>
          <w:sz w:val="28"/>
          <w:szCs w:val="28"/>
        </w:rPr>
        <w:t xml:space="preserve">Исковые требования Рева Сергея Сергеевича к Горобец Ольге Николаевне о признании права </w:t>
      </w:r>
      <w:r w:rsidRPr="00A3262E">
        <w:rPr>
          <w:rFonts w:ascii="Times New Roman" w:hAnsi="Times New Roman" w:cs="Times New Roman"/>
          <w:sz w:val="28"/>
          <w:szCs w:val="28"/>
        </w:rPr>
        <w:lastRenderedPageBreak/>
        <w:t>собственности в силу приобретат</w:t>
      </w:r>
      <w:r>
        <w:rPr>
          <w:rFonts w:ascii="Times New Roman" w:hAnsi="Times New Roman" w:cs="Times New Roman"/>
          <w:sz w:val="28"/>
          <w:szCs w:val="28"/>
        </w:rPr>
        <w:t>ельной давности – удовлетворить».</w:t>
      </w:r>
    </w:p>
    <w:p w:rsidR="00A3262E" w:rsidRDefault="00A3262E" w:rsidP="002F4FE9">
      <w:pPr>
        <w:pStyle w:val="a3"/>
        <w:spacing w:after="0" w:line="360" w:lineRule="auto"/>
        <w:ind w:left="2291"/>
        <w:jc w:val="both"/>
        <w:rPr>
          <w:rFonts w:ascii="Times New Roman" w:hAnsi="Times New Roman" w:cs="Times New Roman"/>
          <w:sz w:val="28"/>
          <w:szCs w:val="28"/>
        </w:rPr>
      </w:pPr>
      <w:r w:rsidRPr="00C17728">
        <w:rPr>
          <w:rFonts w:ascii="Times New Roman" w:hAnsi="Times New Roman" w:cs="Times New Roman"/>
          <w:b/>
          <w:sz w:val="28"/>
          <w:szCs w:val="28"/>
        </w:rPr>
        <w:t>5.3</w:t>
      </w:r>
      <w:r>
        <w:rPr>
          <w:rFonts w:ascii="Times New Roman" w:hAnsi="Times New Roman" w:cs="Times New Roman"/>
          <w:sz w:val="28"/>
          <w:szCs w:val="28"/>
        </w:rPr>
        <w:t xml:space="preserve">. Данный фрагмент демонстрирует </w:t>
      </w:r>
      <w:r w:rsidR="008D49D0">
        <w:rPr>
          <w:rFonts w:ascii="Times New Roman" w:hAnsi="Times New Roman" w:cs="Times New Roman"/>
          <w:sz w:val="28"/>
          <w:szCs w:val="28"/>
        </w:rPr>
        <w:t>нам действие п.2 ст. 234, а именно защиту от третьих лиц.</w:t>
      </w:r>
    </w:p>
    <w:p w:rsidR="008D49D0" w:rsidRDefault="008D49D0" w:rsidP="002F4FE9">
      <w:pPr>
        <w:pStyle w:val="a3"/>
        <w:spacing w:after="0" w:line="360" w:lineRule="auto"/>
        <w:ind w:left="2291"/>
        <w:jc w:val="both"/>
        <w:rPr>
          <w:rFonts w:ascii="Times New Roman" w:hAnsi="Times New Roman" w:cs="Times New Roman"/>
          <w:sz w:val="28"/>
          <w:szCs w:val="28"/>
        </w:rPr>
      </w:pPr>
    </w:p>
    <w:p w:rsidR="008D49D0" w:rsidRPr="00C17728" w:rsidRDefault="008D49D0" w:rsidP="00C17728">
      <w:pPr>
        <w:pStyle w:val="a3"/>
        <w:numPr>
          <w:ilvl w:val="1"/>
          <w:numId w:val="11"/>
        </w:numPr>
        <w:spacing w:after="0" w:line="360" w:lineRule="auto"/>
        <w:jc w:val="both"/>
        <w:rPr>
          <w:rFonts w:ascii="Times New Roman" w:hAnsi="Times New Roman" w:cs="Times New Roman"/>
          <w:sz w:val="28"/>
          <w:szCs w:val="28"/>
        </w:rPr>
      </w:pPr>
      <w:r w:rsidRPr="00C17728">
        <w:rPr>
          <w:rFonts w:ascii="Times New Roman" w:hAnsi="Times New Roman" w:cs="Times New Roman"/>
          <w:sz w:val="28"/>
          <w:szCs w:val="28"/>
        </w:rPr>
        <w:t xml:space="preserve">Решение Агрызского районного суда Республики Татарстан от 1 декабря 2015 года по делу № 2-1101/2015 // [Электронный ресурс] </w:t>
      </w:r>
      <w:hyperlink r:id="rId12" w:history="1">
        <w:r w:rsidRPr="00C17728">
          <w:rPr>
            <w:rStyle w:val="a4"/>
            <w:rFonts w:ascii="Times New Roman" w:hAnsi="Times New Roman" w:cs="Times New Roman"/>
            <w:sz w:val="28"/>
            <w:szCs w:val="28"/>
          </w:rPr>
          <w:t>http://sudact.ru</w:t>
        </w:r>
      </w:hyperlink>
    </w:p>
    <w:p w:rsidR="008D49D0" w:rsidRPr="00C17728" w:rsidRDefault="008D49D0" w:rsidP="00C17728">
      <w:pPr>
        <w:pStyle w:val="a3"/>
        <w:numPr>
          <w:ilvl w:val="1"/>
          <w:numId w:val="11"/>
        </w:numPr>
        <w:spacing w:after="0" w:line="360" w:lineRule="auto"/>
        <w:jc w:val="both"/>
        <w:rPr>
          <w:rFonts w:ascii="Times New Roman" w:hAnsi="Times New Roman" w:cs="Times New Roman"/>
          <w:sz w:val="28"/>
          <w:szCs w:val="28"/>
        </w:rPr>
      </w:pPr>
      <w:r w:rsidRPr="00C17728">
        <w:rPr>
          <w:rFonts w:ascii="Times New Roman" w:hAnsi="Times New Roman" w:cs="Times New Roman"/>
          <w:sz w:val="28"/>
          <w:szCs w:val="28"/>
        </w:rPr>
        <w:t>«Одним из признаков приобретательной давности является продолжительность владения не менее срока, установленного законом. Для недвижимого имущества такой срок должен быть не менее 15 лет. В соответствии со ст. 11 Федерального закона "О введении в действие части первой Гражданского кодекса Российской Федерации" течение срока приобретательной давности распространяется на случаи, когда владение началось до …… и продолжалось в момент введения в действие части первой ГК, т.е. закону здесь придана обратная сила. Кроме того, частью 3 статьи 234 ГК РФ установлено, что лицо, ссылающееся на давность владения имуществом, может ко времени своего владения присоединить все то время, в течение которого данным имуществом владело лицо, чьим правопреемником оно является.В данном случае доказано, что владение спорным объектом недвижимости осуществляется в течение длительного времени – более 30 лет. Данные обстоятельства нашли свое подтверждение в судебном заседании и никем не опровергнуты».</w:t>
      </w:r>
    </w:p>
    <w:p w:rsidR="008D49D0" w:rsidRDefault="008D49D0" w:rsidP="00C17728">
      <w:pPr>
        <w:pStyle w:val="a3"/>
        <w:numPr>
          <w:ilvl w:val="1"/>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Данный фрагмент демонстрирует нам действие п.3. ст 234 ГКРФ.</w:t>
      </w:r>
    </w:p>
    <w:p w:rsidR="008D49D0" w:rsidRDefault="008D49D0" w:rsidP="008D49D0">
      <w:pPr>
        <w:pStyle w:val="a3"/>
        <w:spacing w:after="0" w:line="360" w:lineRule="auto"/>
        <w:ind w:left="3011"/>
        <w:jc w:val="both"/>
        <w:rPr>
          <w:rFonts w:ascii="Times New Roman" w:hAnsi="Times New Roman" w:cs="Times New Roman"/>
          <w:sz w:val="28"/>
          <w:szCs w:val="28"/>
        </w:rPr>
      </w:pPr>
    </w:p>
    <w:p w:rsidR="008D49D0" w:rsidRDefault="008D49D0" w:rsidP="008D49D0">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7.1</w:t>
      </w:r>
      <w:r>
        <w:rPr>
          <w:rFonts w:ascii="Times New Roman" w:hAnsi="Times New Roman" w:cs="Times New Roman"/>
          <w:sz w:val="28"/>
          <w:szCs w:val="28"/>
        </w:rPr>
        <w:t>. Решение Увинского районного</w:t>
      </w:r>
      <w:r w:rsidRPr="008D49D0">
        <w:rPr>
          <w:rFonts w:ascii="Times New Roman" w:hAnsi="Times New Roman" w:cs="Times New Roman"/>
          <w:sz w:val="28"/>
          <w:szCs w:val="28"/>
        </w:rPr>
        <w:t xml:space="preserve"> суд</w:t>
      </w:r>
      <w:r>
        <w:rPr>
          <w:rFonts w:ascii="Times New Roman" w:hAnsi="Times New Roman" w:cs="Times New Roman"/>
          <w:sz w:val="28"/>
          <w:szCs w:val="28"/>
        </w:rPr>
        <w:t>а</w:t>
      </w:r>
      <w:r w:rsidRPr="008D49D0">
        <w:rPr>
          <w:rFonts w:ascii="Times New Roman" w:hAnsi="Times New Roman" w:cs="Times New Roman"/>
          <w:sz w:val="28"/>
          <w:szCs w:val="28"/>
        </w:rPr>
        <w:t xml:space="preserve"> Удмуртской Республики</w:t>
      </w:r>
      <w:r w:rsidR="008B49D4">
        <w:rPr>
          <w:rFonts w:ascii="Times New Roman" w:hAnsi="Times New Roman" w:cs="Times New Roman"/>
          <w:sz w:val="28"/>
          <w:szCs w:val="28"/>
        </w:rPr>
        <w:t xml:space="preserve"> от 27 ноября 2015 года по делу </w:t>
      </w:r>
      <w:r w:rsidR="008B49D4" w:rsidRPr="008B49D4">
        <w:rPr>
          <w:rFonts w:ascii="Times New Roman" w:hAnsi="Times New Roman" w:cs="Times New Roman"/>
          <w:sz w:val="28"/>
          <w:szCs w:val="28"/>
        </w:rPr>
        <w:t>№ 2-1707/2015</w:t>
      </w:r>
      <w:r w:rsidR="008B49D4">
        <w:rPr>
          <w:rFonts w:ascii="Times New Roman" w:hAnsi="Times New Roman" w:cs="Times New Roman"/>
          <w:sz w:val="28"/>
          <w:szCs w:val="28"/>
        </w:rPr>
        <w:t xml:space="preserve"> </w:t>
      </w:r>
      <w:r w:rsidR="008B49D4" w:rsidRPr="008B49D4">
        <w:rPr>
          <w:rFonts w:ascii="Times New Roman" w:hAnsi="Times New Roman" w:cs="Times New Roman"/>
          <w:sz w:val="28"/>
          <w:szCs w:val="28"/>
        </w:rPr>
        <w:t xml:space="preserve">[Электронный ресурс] </w:t>
      </w:r>
      <w:hyperlink r:id="rId13" w:history="1">
        <w:r w:rsidR="008B49D4" w:rsidRPr="005E283C">
          <w:rPr>
            <w:rStyle w:val="a4"/>
            <w:rFonts w:ascii="Times New Roman" w:hAnsi="Times New Roman" w:cs="Times New Roman"/>
            <w:sz w:val="28"/>
            <w:szCs w:val="28"/>
          </w:rPr>
          <w:t>http://sudact.ru</w:t>
        </w:r>
      </w:hyperlink>
    </w:p>
    <w:p w:rsidR="008B49D4" w:rsidRDefault="008B49D4" w:rsidP="008D49D0">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7.2</w:t>
      </w:r>
      <w:r>
        <w:rPr>
          <w:rFonts w:ascii="Times New Roman" w:hAnsi="Times New Roman" w:cs="Times New Roman"/>
          <w:sz w:val="28"/>
          <w:szCs w:val="28"/>
        </w:rPr>
        <w:t>. «</w:t>
      </w:r>
      <w:r w:rsidRPr="008B49D4">
        <w:rPr>
          <w:rFonts w:ascii="Times New Roman" w:hAnsi="Times New Roman" w:cs="Times New Roman"/>
          <w:sz w:val="28"/>
          <w:szCs w:val="28"/>
        </w:rPr>
        <w:t>Разрешая спор, суд исходил из того, что жилое помещение было предоставлено ответчиком, собственника не имеется, проживание в спорной квартире и пользование жилым помещением осуществлялось без заключений договоров (найма, безвозмездного пользования), что может быть признано добросовестным.</w:t>
      </w:r>
      <w:r w:rsidRPr="008B49D4">
        <w:t xml:space="preserve"> </w:t>
      </w:r>
      <w:r>
        <w:rPr>
          <w:rFonts w:ascii="Times New Roman" w:hAnsi="Times New Roman" w:cs="Times New Roman"/>
          <w:sz w:val="28"/>
          <w:szCs w:val="28"/>
        </w:rPr>
        <w:t>В соответствии с п. 1 ст</w:t>
      </w:r>
      <w:r w:rsidRPr="008B49D4">
        <w:rPr>
          <w:rFonts w:ascii="Times New Roman" w:hAnsi="Times New Roman" w:cs="Times New Roman"/>
          <w:sz w:val="28"/>
          <w:szCs w:val="28"/>
        </w:rPr>
        <w:t>. 234 ГК РФ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приобретает право собственности на это имущество (приобретательная давность).</w:t>
      </w:r>
      <w:r w:rsidRPr="008B49D4">
        <w:t xml:space="preserve"> </w:t>
      </w:r>
      <w:r w:rsidRPr="008B49D4">
        <w:rPr>
          <w:rFonts w:ascii="Times New Roman" w:hAnsi="Times New Roman" w:cs="Times New Roman"/>
          <w:sz w:val="28"/>
          <w:szCs w:val="28"/>
        </w:rPr>
        <w:t xml:space="preserve">При этом по смыслу абз. 2 п. 1 ст . 234 ГК РФ отсутствие государственной регистрации права собственности на недвижимое имущество не является препятствием для признания права собственности на это имущество по истечении срока приобретательной давности (п. 20 Постановление Пленума Верховного Суда Российской Федерации N 10, Пленума Высшего Арбитражного Суда Российской Федерации N 22 от 29 апреля 2010 года "О некоторых вопросах, возникающих в судебной практике при разрешении споров, связанных с защитой права собственности и других </w:t>
      </w:r>
      <w:r w:rsidRPr="008B49D4">
        <w:rPr>
          <w:rFonts w:ascii="Times New Roman" w:hAnsi="Times New Roman" w:cs="Times New Roman"/>
          <w:sz w:val="28"/>
          <w:szCs w:val="28"/>
        </w:rPr>
        <w:lastRenderedPageBreak/>
        <w:t>вещных прав").Согласно п. 4 ст . 234 ГК РФ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данного Кодекса, начинается не ранее истечения срока исковой давности</w:t>
      </w:r>
      <w:r>
        <w:rPr>
          <w:rFonts w:ascii="Times New Roman" w:hAnsi="Times New Roman" w:cs="Times New Roman"/>
          <w:sz w:val="28"/>
          <w:szCs w:val="28"/>
        </w:rPr>
        <w:t xml:space="preserve"> по соответствующим требованиям.</w:t>
      </w:r>
    </w:p>
    <w:p w:rsidR="008B49D4" w:rsidRDefault="008B49D4" w:rsidP="008D49D0">
      <w:pPr>
        <w:pStyle w:val="a3"/>
        <w:spacing w:after="0" w:line="360" w:lineRule="auto"/>
        <w:ind w:left="3011"/>
        <w:jc w:val="both"/>
        <w:rPr>
          <w:rFonts w:ascii="Times New Roman" w:hAnsi="Times New Roman" w:cs="Times New Roman"/>
          <w:sz w:val="28"/>
          <w:szCs w:val="28"/>
        </w:rPr>
      </w:pPr>
      <w:r w:rsidRPr="008B49D4">
        <w:rPr>
          <w:rFonts w:ascii="Times New Roman" w:hAnsi="Times New Roman" w:cs="Times New Roman"/>
          <w:sz w:val="28"/>
          <w:szCs w:val="28"/>
        </w:rPr>
        <w:t>Исковое требование С. и А. к Вавожскому районному потребительскому обществу о признании права собственности на недвижимое имущество в силу приобретательной давности удовлетворить</w:t>
      </w:r>
      <w:r>
        <w:rPr>
          <w:rFonts w:ascii="Times New Roman" w:hAnsi="Times New Roman" w:cs="Times New Roman"/>
          <w:sz w:val="28"/>
          <w:szCs w:val="28"/>
        </w:rPr>
        <w:t>».</w:t>
      </w:r>
    </w:p>
    <w:p w:rsidR="008B49D4" w:rsidRDefault="008B49D4" w:rsidP="008D49D0">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7.3</w:t>
      </w:r>
      <w:r>
        <w:rPr>
          <w:rFonts w:ascii="Times New Roman" w:hAnsi="Times New Roman" w:cs="Times New Roman"/>
          <w:sz w:val="28"/>
          <w:szCs w:val="28"/>
        </w:rPr>
        <w:t>. Данный фрагмент демонстрирует нам действие п.4. ст. 234 ГКРФ.</w:t>
      </w:r>
    </w:p>
    <w:p w:rsidR="008B49D4" w:rsidRPr="00C17728" w:rsidRDefault="008B49D4" w:rsidP="008D49D0">
      <w:pPr>
        <w:pStyle w:val="a3"/>
        <w:spacing w:after="0" w:line="360" w:lineRule="auto"/>
        <w:ind w:left="3011"/>
        <w:jc w:val="both"/>
        <w:rPr>
          <w:rFonts w:ascii="Times New Roman" w:hAnsi="Times New Roman" w:cs="Times New Roman"/>
          <w:b/>
          <w:sz w:val="28"/>
          <w:szCs w:val="28"/>
        </w:rPr>
      </w:pPr>
    </w:p>
    <w:p w:rsidR="008B49D4" w:rsidRDefault="008B49D4" w:rsidP="008D49D0">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8.1</w:t>
      </w:r>
      <w:r>
        <w:rPr>
          <w:rFonts w:ascii="Times New Roman" w:hAnsi="Times New Roman" w:cs="Times New Roman"/>
          <w:sz w:val="28"/>
          <w:szCs w:val="28"/>
        </w:rPr>
        <w:t>. Решение Якутского городского</w:t>
      </w:r>
      <w:r w:rsidRPr="008B49D4">
        <w:rPr>
          <w:rFonts w:ascii="Times New Roman" w:hAnsi="Times New Roman" w:cs="Times New Roman"/>
          <w:sz w:val="28"/>
          <w:szCs w:val="28"/>
        </w:rPr>
        <w:t xml:space="preserve"> суд</w:t>
      </w:r>
      <w:r>
        <w:rPr>
          <w:rFonts w:ascii="Times New Roman" w:hAnsi="Times New Roman" w:cs="Times New Roman"/>
          <w:sz w:val="28"/>
          <w:szCs w:val="28"/>
        </w:rPr>
        <w:t>а</w:t>
      </w:r>
      <w:r w:rsidRPr="008B49D4">
        <w:rPr>
          <w:rFonts w:ascii="Times New Roman" w:hAnsi="Times New Roman" w:cs="Times New Roman"/>
          <w:sz w:val="28"/>
          <w:szCs w:val="28"/>
        </w:rPr>
        <w:t xml:space="preserve"> Республики Саха (Якутия)</w:t>
      </w:r>
      <w:r>
        <w:rPr>
          <w:rFonts w:ascii="Times New Roman" w:hAnsi="Times New Roman" w:cs="Times New Roman"/>
          <w:sz w:val="28"/>
          <w:szCs w:val="28"/>
        </w:rPr>
        <w:t xml:space="preserve"> от 4 июля 2017 года по делу №</w:t>
      </w:r>
      <w:r w:rsidRPr="008B49D4">
        <w:rPr>
          <w:rFonts w:ascii="Times New Roman" w:hAnsi="Times New Roman" w:cs="Times New Roman"/>
          <w:sz w:val="28"/>
          <w:szCs w:val="28"/>
        </w:rPr>
        <w:t>2-5926-17</w:t>
      </w:r>
      <w:r>
        <w:rPr>
          <w:rFonts w:ascii="Times New Roman" w:hAnsi="Times New Roman" w:cs="Times New Roman"/>
          <w:sz w:val="28"/>
          <w:szCs w:val="28"/>
        </w:rPr>
        <w:t xml:space="preserve"> </w:t>
      </w:r>
      <w:r w:rsidRPr="008B49D4">
        <w:rPr>
          <w:rFonts w:ascii="Times New Roman" w:hAnsi="Times New Roman" w:cs="Times New Roman"/>
          <w:sz w:val="28"/>
          <w:szCs w:val="28"/>
        </w:rPr>
        <w:t xml:space="preserve">// [Электронный ресурс] </w:t>
      </w:r>
      <w:hyperlink r:id="rId14" w:history="1">
        <w:r w:rsidR="00B849EF" w:rsidRPr="005E283C">
          <w:rPr>
            <w:rStyle w:val="a4"/>
            <w:rFonts w:ascii="Times New Roman" w:hAnsi="Times New Roman" w:cs="Times New Roman"/>
            <w:sz w:val="28"/>
            <w:szCs w:val="28"/>
          </w:rPr>
          <w:t>http://sudact.ru</w:t>
        </w:r>
      </w:hyperlink>
    </w:p>
    <w:p w:rsidR="00B849EF" w:rsidRPr="00B849EF" w:rsidRDefault="00B849EF" w:rsidP="00B849EF">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8.2.</w:t>
      </w:r>
      <w:r>
        <w:rPr>
          <w:rFonts w:ascii="Times New Roman" w:hAnsi="Times New Roman" w:cs="Times New Roman"/>
          <w:sz w:val="28"/>
          <w:szCs w:val="28"/>
        </w:rPr>
        <w:t xml:space="preserve"> «</w:t>
      </w:r>
      <w:r w:rsidRPr="00B849EF">
        <w:rPr>
          <w:rFonts w:ascii="Times New Roman" w:hAnsi="Times New Roman" w:cs="Times New Roman"/>
          <w:sz w:val="28"/>
          <w:szCs w:val="28"/>
        </w:rPr>
        <w:t xml:space="preserve">В соответствии со ст.234 ГК РФ гражданин, не являющийся собственником имущества, но добросовестно, открыто и непрерывно, владеющий недвижимым имуществом, как своим собственным, в течение 15 лет приобретает право собственности на это имущество в силу приобретательной давности. </w:t>
      </w:r>
    </w:p>
    <w:p w:rsidR="00B849EF" w:rsidRPr="00B849EF" w:rsidRDefault="00B849EF" w:rsidP="00B849EF">
      <w:pPr>
        <w:pStyle w:val="a3"/>
        <w:spacing w:after="0" w:line="360" w:lineRule="auto"/>
        <w:ind w:left="3011"/>
        <w:jc w:val="both"/>
        <w:rPr>
          <w:rFonts w:ascii="Times New Roman" w:hAnsi="Times New Roman" w:cs="Times New Roman"/>
          <w:sz w:val="28"/>
          <w:szCs w:val="28"/>
        </w:rPr>
      </w:pPr>
    </w:p>
    <w:p w:rsidR="00B849EF" w:rsidRPr="00B849EF" w:rsidRDefault="00B849EF" w:rsidP="00B849EF">
      <w:pPr>
        <w:pStyle w:val="a3"/>
        <w:spacing w:after="0" w:line="360" w:lineRule="auto"/>
        <w:ind w:left="3011"/>
        <w:jc w:val="both"/>
        <w:rPr>
          <w:rFonts w:ascii="Times New Roman" w:hAnsi="Times New Roman" w:cs="Times New Roman"/>
          <w:sz w:val="28"/>
          <w:szCs w:val="28"/>
        </w:rPr>
      </w:pPr>
      <w:r w:rsidRPr="00B849EF">
        <w:rPr>
          <w:rFonts w:ascii="Times New Roman" w:hAnsi="Times New Roman" w:cs="Times New Roman"/>
          <w:sz w:val="28"/>
          <w:szCs w:val="28"/>
        </w:rPr>
        <w:t>Истцом при рассмотрении настоящего дела не представлено доказательств создания спорного строения на земельном участке, отведенном для этих целей в порядке, установленном законом и иными правовыми актами.</w:t>
      </w:r>
      <w:r w:rsidRPr="00B849EF">
        <w:t xml:space="preserve"> </w:t>
      </w:r>
      <w:r w:rsidRPr="00B849EF">
        <w:rPr>
          <w:rFonts w:ascii="Times New Roman" w:hAnsi="Times New Roman" w:cs="Times New Roman"/>
          <w:sz w:val="28"/>
          <w:szCs w:val="28"/>
        </w:rPr>
        <w:t xml:space="preserve">Согласно разъяснениям, содержащимся в п. 15 Постановления Пленума Верховного Суда РФ и Пленума Высшего </w:t>
      </w:r>
      <w:r w:rsidRPr="00B849EF">
        <w:rPr>
          <w:rFonts w:ascii="Times New Roman" w:hAnsi="Times New Roman" w:cs="Times New Roman"/>
          <w:sz w:val="28"/>
          <w:szCs w:val="28"/>
        </w:rPr>
        <w:lastRenderedPageBreak/>
        <w:t>Арбитражного Суда РФ от 29 апреля 2010 г. N 10/22 "О некоторых вопросах, возникающих в судебной практике при разрешении споров, связанных с защитой права собственности и других вещных прав", при разрешении споров, связанных с возникновением права собственности в силу приобретательной давности, судам необходимо учитывать, что давностное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 давностное владение признается открытым, если лицо не скрывает факта нахождения имущества в его владении; давностное владение признается непрерывным, если оно не прекращалось в течение всего срока приобретательной давности; владение имуществом как своим собственным означает владение не по договору.</w:t>
      </w:r>
    </w:p>
    <w:p w:rsidR="00B849EF" w:rsidRPr="00B849EF" w:rsidRDefault="00B849EF" w:rsidP="00B849EF">
      <w:pPr>
        <w:pStyle w:val="a3"/>
        <w:spacing w:after="0" w:line="360" w:lineRule="auto"/>
        <w:ind w:left="3011"/>
        <w:jc w:val="both"/>
        <w:rPr>
          <w:rFonts w:ascii="Times New Roman" w:hAnsi="Times New Roman" w:cs="Times New Roman"/>
          <w:sz w:val="28"/>
          <w:szCs w:val="28"/>
        </w:rPr>
      </w:pPr>
    </w:p>
    <w:p w:rsidR="00B849EF" w:rsidRPr="00B849EF" w:rsidRDefault="00B849EF" w:rsidP="00B849EF">
      <w:pPr>
        <w:pStyle w:val="a3"/>
        <w:spacing w:after="0" w:line="360" w:lineRule="auto"/>
        <w:ind w:left="3011"/>
        <w:jc w:val="both"/>
        <w:rPr>
          <w:rFonts w:ascii="Times New Roman" w:hAnsi="Times New Roman" w:cs="Times New Roman"/>
          <w:sz w:val="28"/>
          <w:szCs w:val="28"/>
        </w:rPr>
      </w:pPr>
      <w:r w:rsidRPr="00B849EF">
        <w:rPr>
          <w:rFonts w:ascii="Times New Roman" w:hAnsi="Times New Roman" w:cs="Times New Roman"/>
          <w:sz w:val="28"/>
          <w:szCs w:val="28"/>
        </w:rPr>
        <w:t>В п. 16 этого же Постановления Пленума указано, что по смыслу статей 225 и 234 ГК РФ право собственности в силу приобретательной давности может быть приобретено на имущество, принадлежащее на праве собственности другому лицу, а также на бесхозяйное имущество.</w:t>
      </w:r>
    </w:p>
    <w:p w:rsidR="00B849EF" w:rsidRPr="00B849EF" w:rsidRDefault="00B849EF" w:rsidP="00B849EF">
      <w:pPr>
        <w:pStyle w:val="a3"/>
        <w:spacing w:after="0" w:line="360" w:lineRule="auto"/>
        <w:ind w:left="3011"/>
        <w:jc w:val="both"/>
        <w:rPr>
          <w:rFonts w:ascii="Times New Roman" w:hAnsi="Times New Roman" w:cs="Times New Roman"/>
          <w:sz w:val="28"/>
          <w:szCs w:val="28"/>
        </w:rPr>
      </w:pPr>
    </w:p>
    <w:p w:rsidR="00B849EF" w:rsidRDefault="00B849EF" w:rsidP="00B849EF">
      <w:pPr>
        <w:pStyle w:val="a3"/>
        <w:spacing w:after="0" w:line="360" w:lineRule="auto"/>
        <w:ind w:left="3011"/>
        <w:jc w:val="both"/>
        <w:rPr>
          <w:rFonts w:ascii="Times New Roman" w:hAnsi="Times New Roman" w:cs="Times New Roman"/>
          <w:sz w:val="28"/>
          <w:szCs w:val="28"/>
        </w:rPr>
      </w:pPr>
      <w:r w:rsidRPr="00B849EF">
        <w:rPr>
          <w:rFonts w:ascii="Times New Roman" w:hAnsi="Times New Roman" w:cs="Times New Roman"/>
          <w:sz w:val="28"/>
          <w:szCs w:val="28"/>
        </w:rPr>
        <w:t xml:space="preserve">Применительно к вышеуказанным нормам права положения о признании права собственности на имущество в силу приобретательной давности могут быть применены только к объекту, который создан в установленном законом порядке на земельном участке, </w:t>
      </w:r>
      <w:r w:rsidRPr="00B849EF">
        <w:rPr>
          <w:rFonts w:ascii="Times New Roman" w:hAnsi="Times New Roman" w:cs="Times New Roman"/>
          <w:sz w:val="28"/>
          <w:szCs w:val="28"/>
        </w:rPr>
        <w:lastRenderedPageBreak/>
        <w:t>отведенном для целей строительства, с получением на это необходимых разрешений компетентных органов и с соблюдением установленных строительных норм и правил.</w:t>
      </w:r>
      <w:r w:rsidRPr="00B849EF">
        <w:t xml:space="preserve"> </w:t>
      </w:r>
      <w:r w:rsidRPr="00B849EF">
        <w:rPr>
          <w:rFonts w:ascii="Times New Roman" w:hAnsi="Times New Roman" w:cs="Times New Roman"/>
          <w:sz w:val="28"/>
          <w:szCs w:val="28"/>
        </w:rPr>
        <w:t>Между тем, доказательств предоставления на каком-либо праве земельного участка истцу, или отцу истицы, либо возможному предыдущему владельцу материалы дела не содержат.</w:t>
      </w:r>
      <w:r w:rsidRPr="00B849EF">
        <w:t xml:space="preserve"> </w:t>
      </w:r>
      <w:r w:rsidRPr="00B849EF">
        <w:rPr>
          <w:rFonts w:ascii="Times New Roman" w:hAnsi="Times New Roman" w:cs="Times New Roman"/>
          <w:sz w:val="28"/>
          <w:szCs w:val="28"/>
        </w:rPr>
        <w:t>Таким образом, требование о признании права собственности на жилой дом удовлетворению не подлежит. Также необоснованно требование о признании права собственности на земельный участок в силу приобретательной давности</w:t>
      </w:r>
      <w:r>
        <w:rPr>
          <w:rFonts w:ascii="Times New Roman" w:hAnsi="Times New Roman" w:cs="Times New Roman"/>
          <w:sz w:val="28"/>
          <w:szCs w:val="28"/>
        </w:rPr>
        <w:t>». В иске отказано.</w:t>
      </w:r>
    </w:p>
    <w:p w:rsidR="00B849EF" w:rsidRDefault="00B849EF" w:rsidP="00B849EF">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8.3.</w:t>
      </w:r>
      <w:r>
        <w:rPr>
          <w:rFonts w:ascii="Times New Roman" w:hAnsi="Times New Roman" w:cs="Times New Roman"/>
          <w:sz w:val="28"/>
          <w:szCs w:val="28"/>
        </w:rPr>
        <w:t xml:space="preserve"> Данный фрагмент демонстрирует нам проблему приобретения права собственности на земельный участок в силу приобретательной давности.</w:t>
      </w:r>
    </w:p>
    <w:p w:rsidR="00B849EF" w:rsidRDefault="00B849EF" w:rsidP="00B849EF">
      <w:pPr>
        <w:pStyle w:val="a3"/>
        <w:spacing w:after="0" w:line="360" w:lineRule="auto"/>
        <w:ind w:left="3011"/>
        <w:jc w:val="both"/>
        <w:rPr>
          <w:rFonts w:ascii="Times New Roman" w:hAnsi="Times New Roman" w:cs="Times New Roman"/>
          <w:sz w:val="28"/>
          <w:szCs w:val="28"/>
        </w:rPr>
      </w:pPr>
    </w:p>
    <w:p w:rsidR="00B849EF" w:rsidRDefault="00B849EF" w:rsidP="00B849EF">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9.1</w:t>
      </w:r>
      <w:r>
        <w:rPr>
          <w:rFonts w:ascii="Times New Roman" w:hAnsi="Times New Roman" w:cs="Times New Roman"/>
          <w:sz w:val="28"/>
          <w:szCs w:val="28"/>
        </w:rPr>
        <w:t>. Решение Бологовск</w:t>
      </w:r>
      <w:r w:rsidR="0049788D">
        <w:rPr>
          <w:rFonts w:ascii="Times New Roman" w:hAnsi="Times New Roman" w:cs="Times New Roman"/>
          <w:sz w:val="28"/>
          <w:szCs w:val="28"/>
        </w:rPr>
        <w:t>ого городского</w:t>
      </w:r>
      <w:r w:rsidRPr="00B849EF">
        <w:rPr>
          <w:rFonts w:ascii="Times New Roman" w:hAnsi="Times New Roman" w:cs="Times New Roman"/>
          <w:sz w:val="28"/>
          <w:szCs w:val="28"/>
        </w:rPr>
        <w:t xml:space="preserve"> суд</w:t>
      </w:r>
      <w:r w:rsidR="0049788D">
        <w:rPr>
          <w:rFonts w:ascii="Times New Roman" w:hAnsi="Times New Roman" w:cs="Times New Roman"/>
          <w:sz w:val="28"/>
          <w:szCs w:val="28"/>
        </w:rPr>
        <w:t>а</w:t>
      </w:r>
      <w:r w:rsidRPr="00B849EF">
        <w:rPr>
          <w:rFonts w:ascii="Times New Roman" w:hAnsi="Times New Roman" w:cs="Times New Roman"/>
          <w:sz w:val="28"/>
          <w:szCs w:val="28"/>
        </w:rPr>
        <w:t xml:space="preserve"> Тверской области</w:t>
      </w:r>
      <w:r w:rsidR="0049788D">
        <w:rPr>
          <w:rFonts w:ascii="Times New Roman" w:hAnsi="Times New Roman" w:cs="Times New Roman"/>
          <w:sz w:val="28"/>
          <w:szCs w:val="28"/>
        </w:rPr>
        <w:t xml:space="preserve"> от 10 июля 2017 года по делу</w:t>
      </w:r>
      <w:r w:rsidR="0049788D" w:rsidRPr="0049788D">
        <w:rPr>
          <w:rFonts w:ascii="Times New Roman" w:hAnsi="Times New Roman" w:cs="Times New Roman"/>
          <w:sz w:val="28"/>
          <w:szCs w:val="28"/>
        </w:rPr>
        <w:t>№2-498/2017</w:t>
      </w:r>
      <w:r w:rsidR="0049788D">
        <w:rPr>
          <w:rFonts w:ascii="Times New Roman" w:hAnsi="Times New Roman" w:cs="Times New Roman"/>
          <w:sz w:val="28"/>
          <w:szCs w:val="28"/>
        </w:rPr>
        <w:t xml:space="preserve"> </w:t>
      </w:r>
      <w:r w:rsidR="0049788D" w:rsidRPr="0049788D">
        <w:rPr>
          <w:rFonts w:ascii="Times New Roman" w:hAnsi="Times New Roman" w:cs="Times New Roman"/>
          <w:sz w:val="28"/>
          <w:szCs w:val="28"/>
        </w:rPr>
        <w:t xml:space="preserve">// [Электронный ресурс] </w:t>
      </w:r>
      <w:hyperlink r:id="rId15" w:history="1">
        <w:r w:rsidR="0049788D" w:rsidRPr="005E283C">
          <w:rPr>
            <w:rStyle w:val="a4"/>
            <w:rFonts w:ascii="Times New Roman" w:hAnsi="Times New Roman" w:cs="Times New Roman"/>
            <w:sz w:val="28"/>
            <w:szCs w:val="28"/>
          </w:rPr>
          <w:t>http://sudact.ru</w:t>
        </w:r>
      </w:hyperlink>
    </w:p>
    <w:p w:rsidR="0049788D" w:rsidRDefault="0049788D" w:rsidP="00B849EF">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9.2.</w:t>
      </w:r>
      <w:r>
        <w:rPr>
          <w:rFonts w:ascii="Times New Roman" w:hAnsi="Times New Roman" w:cs="Times New Roman"/>
          <w:sz w:val="28"/>
          <w:szCs w:val="28"/>
        </w:rPr>
        <w:t xml:space="preserve"> «</w:t>
      </w:r>
      <w:r w:rsidRPr="0049788D">
        <w:rPr>
          <w:rFonts w:ascii="Times New Roman" w:hAnsi="Times New Roman" w:cs="Times New Roman"/>
          <w:sz w:val="28"/>
          <w:szCs w:val="28"/>
        </w:rPr>
        <w:t xml:space="preserve">Владея жилым домом, Чижов С.Г. не знал об отсутствии основания возникновения у него права собственности на данный жилой дом, то есть владел жилым домом добросовестно. Чижов С.Г. не скрывал и не скрывает факта нахождения имущества в его владении, что подтверждается показаниями истца и свидетелей, а также документами, имеющимися в материалах дела, то есть владеет домом открыто, проживает в жилом помещении более 15 лет, то есть непрерывно в течение всего срока приобретательной давности владеет им. Сведений о праве собственности </w:t>
      </w:r>
      <w:r w:rsidRPr="0049788D">
        <w:rPr>
          <w:rFonts w:ascii="Times New Roman" w:hAnsi="Times New Roman" w:cs="Times New Roman"/>
          <w:sz w:val="28"/>
          <w:szCs w:val="28"/>
        </w:rPr>
        <w:lastRenderedPageBreak/>
        <w:t>или ином праве на указанное имущество у иных лиц, у суда не имеется. Сведения о других лицах, заявивших свои права на спорны</w:t>
      </w:r>
      <w:r>
        <w:rPr>
          <w:rFonts w:ascii="Times New Roman" w:hAnsi="Times New Roman" w:cs="Times New Roman"/>
          <w:sz w:val="28"/>
          <w:szCs w:val="28"/>
        </w:rPr>
        <w:t>й жилой дом, у суда отсутствуют».</w:t>
      </w:r>
    </w:p>
    <w:p w:rsidR="0049788D" w:rsidRDefault="0049788D" w:rsidP="00B849EF">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9.3</w:t>
      </w:r>
      <w:r>
        <w:rPr>
          <w:rFonts w:ascii="Times New Roman" w:hAnsi="Times New Roman" w:cs="Times New Roman"/>
          <w:sz w:val="28"/>
          <w:szCs w:val="28"/>
        </w:rPr>
        <w:t>. Данный фрагмент демонстрирует нам добросовестное владение недвижимым имуществом, а именно земельным участком и жилым домом.</w:t>
      </w:r>
    </w:p>
    <w:p w:rsidR="008B49D4" w:rsidRDefault="008B49D4" w:rsidP="008D49D0">
      <w:pPr>
        <w:pStyle w:val="a3"/>
        <w:spacing w:after="0" w:line="360" w:lineRule="auto"/>
        <w:ind w:left="3011"/>
        <w:jc w:val="both"/>
        <w:rPr>
          <w:rFonts w:ascii="Times New Roman" w:hAnsi="Times New Roman" w:cs="Times New Roman"/>
          <w:sz w:val="28"/>
          <w:szCs w:val="28"/>
        </w:rPr>
      </w:pPr>
    </w:p>
    <w:p w:rsidR="0049788D" w:rsidRDefault="0049788D" w:rsidP="008D49D0">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10.1</w:t>
      </w:r>
      <w:r>
        <w:rPr>
          <w:rFonts w:ascii="Times New Roman" w:hAnsi="Times New Roman" w:cs="Times New Roman"/>
          <w:sz w:val="28"/>
          <w:szCs w:val="28"/>
        </w:rPr>
        <w:t xml:space="preserve">. Постановление Шестнадцатого Арбитражного Апелляционного Суда г. Ессентуки от </w:t>
      </w:r>
      <w:r w:rsidRPr="0049788D">
        <w:rPr>
          <w:rFonts w:ascii="Times New Roman" w:hAnsi="Times New Roman" w:cs="Times New Roman"/>
          <w:sz w:val="28"/>
          <w:szCs w:val="28"/>
        </w:rPr>
        <w:t>22 мая 2017 года</w:t>
      </w:r>
      <w:r>
        <w:rPr>
          <w:rFonts w:ascii="Times New Roman" w:hAnsi="Times New Roman" w:cs="Times New Roman"/>
          <w:sz w:val="28"/>
          <w:szCs w:val="28"/>
        </w:rPr>
        <w:t xml:space="preserve"> по делу </w:t>
      </w:r>
      <w:r w:rsidRPr="0049788D">
        <w:rPr>
          <w:rFonts w:ascii="Times New Roman" w:hAnsi="Times New Roman" w:cs="Times New Roman"/>
          <w:sz w:val="28"/>
          <w:szCs w:val="28"/>
        </w:rPr>
        <w:t>о № А63-8970/2016</w:t>
      </w:r>
      <w:r>
        <w:rPr>
          <w:rFonts w:ascii="Times New Roman" w:hAnsi="Times New Roman" w:cs="Times New Roman"/>
          <w:sz w:val="28"/>
          <w:szCs w:val="28"/>
        </w:rPr>
        <w:t xml:space="preserve"> </w:t>
      </w:r>
      <w:r w:rsidRPr="0049788D">
        <w:rPr>
          <w:rFonts w:ascii="Times New Roman" w:hAnsi="Times New Roman" w:cs="Times New Roman"/>
          <w:sz w:val="28"/>
          <w:szCs w:val="28"/>
        </w:rPr>
        <w:t xml:space="preserve">// [Электронный ресурс] </w:t>
      </w:r>
      <w:hyperlink r:id="rId16" w:history="1">
        <w:r w:rsidRPr="005E283C">
          <w:rPr>
            <w:rStyle w:val="a4"/>
            <w:rFonts w:ascii="Times New Roman" w:hAnsi="Times New Roman" w:cs="Times New Roman"/>
            <w:sz w:val="28"/>
            <w:szCs w:val="28"/>
          </w:rPr>
          <w:t>http://sudact.ru</w:t>
        </w:r>
      </w:hyperlink>
    </w:p>
    <w:p w:rsidR="008B49D4" w:rsidRDefault="0049788D" w:rsidP="008D49D0">
      <w:pPr>
        <w:pStyle w:val="a3"/>
        <w:spacing w:after="0" w:line="360" w:lineRule="auto"/>
        <w:ind w:left="3011"/>
        <w:jc w:val="both"/>
        <w:rPr>
          <w:rFonts w:ascii="Times New Roman" w:hAnsi="Times New Roman" w:cs="Times New Roman"/>
          <w:sz w:val="28"/>
          <w:szCs w:val="28"/>
        </w:rPr>
      </w:pPr>
      <w:r w:rsidRPr="00C17728">
        <w:rPr>
          <w:rFonts w:ascii="Times New Roman" w:hAnsi="Times New Roman" w:cs="Times New Roman"/>
          <w:b/>
          <w:sz w:val="28"/>
          <w:szCs w:val="28"/>
        </w:rPr>
        <w:t>10.2.</w:t>
      </w:r>
      <w:r>
        <w:rPr>
          <w:rFonts w:ascii="Times New Roman" w:hAnsi="Times New Roman" w:cs="Times New Roman"/>
          <w:sz w:val="28"/>
          <w:szCs w:val="28"/>
        </w:rPr>
        <w:t xml:space="preserve"> «</w:t>
      </w:r>
      <w:r w:rsidRPr="0049788D">
        <w:rPr>
          <w:rFonts w:ascii="Times New Roman" w:hAnsi="Times New Roman" w:cs="Times New Roman"/>
          <w:sz w:val="28"/>
          <w:szCs w:val="28"/>
        </w:rPr>
        <w:t>При таких обстоятельствах, суд первой инстанции пришел к верному выводу, что спорный объект недвижимости приобретен банком из федеральной государственной собственности в результате совершения неуполномоченными лицами ничтожных сделок, и находится в незаконном и недобросовестном владении истца, поскольку воля собственника на отчуждение спорного недвижимого имущества выражена не была и нежилое помещение выбыло из федеральной собственности в отсутствии законных оснований.</w:t>
      </w:r>
      <w:r w:rsidRPr="0049788D">
        <w:t xml:space="preserve"> </w:t>
      </w:r>
      <w:r w:rsidRPr="0049788D">
        <w:rPr>
          <w:rFonts w:ascii="Times New Roman" w:hAnsi="Times New Roman" w:cs="Times New Roman"/>
          <w:sz w:val="28"/>
          <w:szCs w:val="28"/>
        </w:rPr>
        <w:t>Вместе с этим, передача государственного имущества на баланс Банка не повлекла возникновения у него по приобретательной давности права собственности на это имущество, что соответствуют законодательству, судебной практике (Постановление ФА</w:t>
      </w:r>
      <w:r w:rsidR="00B24E6A" w:rsidRPr="00B24E6A">
        <w:rPr>
          <w:rFonts w:ascii="Times New Roman" w:hAnsi="Times New Roman" w:cs="Times New Roman"/>
          <w:sz w:val="28"/>
          <w:szCs w:val="28"/>
        </w:rPr>
        <w:t>решение Арбитражного суда Ставропольского края от 17.02.2017 по делу № А63-</w:t>
      </w:r>
      <w:r w:rsidR="00B24E6A" w:rsidRPr="00B24E6A">
        <w:rPr>
          <w:rFonts w:ascii="Times New Roman" w:hAnsi="Times New Roman" w:cs="Times New Roman"/>
          <w:sz w:val="28"/>
          <w:szCs w:val="28"/>
        </w:rPr>
        <w:lastRenderedPageBreak/>
        <w:t>8970/2016 оставить без изменения, апелляцион</w:t>
      </w:r>
      <w:r w:rsidR="00B24E6A">
        <w:rPr>
          <w:rFonts w:ascii="Times New Roman" w:hAnsi="Times New Roman" w:cs="Times New Roman"/>
          <w:sz w:val="28"/>
          <w:szCs w:val="28"/>
        </w:rPr>
        <w:t>ную жалобу – без удовлетворения».</w:t>
      </w:r>
    </w:p>
    <w:p w:rsidR="00B24E6A" w:rsidRPr="008D49D0" w:rsidRDefault="00B24E6A" w:rsidP="008D49D0">
      <w:pPr>
        <w:pStyle w:val="a3"/>
        <w:spacing w:after="0" w:line="360" w:lineRule="auto"/>
        <w:ind w:left="3011"/>
        <w:jc w:val="both"/>
        <w:rPr>
          <w:rFonts w:ascii="Times New Roman" w:hAnsi="Times New Roman" w:cs="Times New Roman"/>
          <w:sz w:val="28"/>
          <w:szCs w:val="28"/>
        </w:rPr>
      </w:pPr>
      <w:bookmarkStart w:id="1" w:name="_GoBack"/>
      <w:bookmarkEnd w:id="1"/>
      <w:r w:rsidRPr="00C17728">
        <w:rPr>
          <w:rFonts w:ascii="Times New Roman" w:hAnsi="Times New Roman" w:cs="Times New Roman"/>
          <w:b/>
          <w:sz w:val="28"/>
          <w:szCs w:val="28"/>
        </w:rPr>
        <w:t>10.3</w:t>
      </w:r>
      <w:r>
        <w:rPr>
          <w:rFonts w:ascii="Times New Roman" w:hAnsi="Times New Roman" w:cs="Times New Roman"/>
          <w:sz w:val="28"/>
          <w:szCs w:val="28"/>
        </w:rPr>
        <w:t>. Данный фрагмент демонстрирует нам недобросовестное владение имуществом.</w:t>
      </w:r>
    </w:p>
    <w:p w:rsidR="00D957D9" w:rsidRPr="001C1A2A" w:rsidRDefault="00D957D9" w:rsidP="001C1A2A">
      <w:pPr>
        <w:spacing w:after="0" w:line="360" w:lineRule="auto"/>
        <w:jc w:val="both"/>
        <w:rPr>
          <w:rFonts w:ascii="Times New Roman" w:hAnsi="Times New Roman" w:cs="Times New Roman"/>
          <w:sz w:val="28"/>
          <w:szCs w:val="28"/>
        </w:rPr>
      </w:pPr>
    </w:p>
    <w:sectPr w:rsidR="00D957D9" w:rsidRPr="001C1A2A" w:rsidSect="00EB1AC2">
      <w:footerReference w:type="default" r:id="rId1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032" w:rsidRDefault="00A01032" w:rsidP="003F1E2B">
      <w:pPr>
        <w:spacing w:after="0" w:line="240" w:lineRule="auto"/>
      </w:pPr>
      <w:r>
        <w:separator/>
      </w:r>
    </w:p>
  </w:endnote>
  <w:endnote w:type="continuationSeparator" w:id="0">
    <w:p w:rsidR="00A01032" w:rsidRDefault="00A01032" w:rsidP="003F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25049"/>
      <w:docPartObj>
        <w:docPartGallery w:val="Page Numbers (Bottom of Page)"/>
        <w:docPartUnique/>
      </w:docPartObj>
    </w:sdtPr>
    <w:sdtEndPr/>
    <w:sdtContent>
      <w:p w:rsidR="00B849EF" w:rsidRDefault="00B849EF">
        <w:pPr>
          <w:pStyle w:val="ae"/>
          <w:jc w:val="center"/>
        </w:pPr>
        <w:r>
          <w:fldChar w:fldCharType="begin"/>
        </w:r>
        <w:r>
          <w:instrText>PAGE   \* MERGEFORMAT</w:instrText>
        </w:r>
        <w:r>
          <w:fldChar w:fldCharType="separate"/>
        </w:r>
        <w:r w:rsidR="00C17728">
          <w:rPr>
            <w:noProof/>
          </w:rPr>
          <w:t>17</w:t>
        </w:r>
        <w:r>
          <w:fldChar w:fldCharType="end"/>
        </w:r>
      </w:p>
    </w:sdtContent>
  </w:sdt>
  <w:p w:rsidR="00B849EF" w:rsidRDefault="00B849E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032" w:rsidRDefault="00A01032" w:rsidP="003F1E2B">
      <w:pPr>
        <w:spacing w:after="0" w:line="240" w:lineRule="auto"/>
      </w:pPr>
      <w:r>
        <w:separator/>
      </w:r>
    </w:p>
  </w:footnote>
  <w:footnote w:type="continuationSeparator" w:id="0">
    <w:p w:rsidR="00A01032" w:rsidRDefault="00A01032" w:rsidP="003F1E2B">
      <w:pPr>
        <w:spacing w:after="0" w:line="240" w:lineRule="auto"/>
      </w:pPr>
      <w:r>
        <w:continuationSeparator/>
      </w:r>
    </w:p>
  </w:footnote>
  <w:footnote w:id="1">
    <w:p w:rsidR="00B849EF" w:rsidRPr="00A70B1C" w:rsidRDefault="00B849EF" w:rsidP="00A70B1C">
      <w:pPr>
        <w:pStyle w:val="a8"/>
        <w:jc w:val="both"/>
        <w:rPr>
          <w:rFonts w:ascii="Times New Roman" w:hAnsi="Times New Roman" w:cs="Times New Roman"/>
        </w:rPr>
      </w:pPr>
      <w:r w:rsidRPr="00A70B1C">
        <w:rPr>
          <w:rStyle w:val="aa"/>
          <w:rFonts w:ascii="Times New Roman" w:hAnsi="Times New Roman" w:cs="Times New Roman"/>
        </w:rPr>
        <w:footnoteRef/>
      </w:r>
      <w:r w:rsidRPr="00A70B1C">
        <w:rPr>
          <w:rFonts w:ascii="Times New Roman" w:hAnsi="Times New Roman" w:cs="Times New Roman"/>
        </w:rPr>
        <w:t xml:space="preserve">  Гражданское право России: Общая часть: Курс лекций под редакцией О.Н. Садикова., 2001г.</w:t>
      </w:r>
    </w:p>
  </w:footnote>
  <w:footnote w:id="2">
    <w:p w:rsidR="00B849EF" w:rsidRPr="00F86AF4" w:rsidRDefault="00B849EF" w:rsidP="00A70B1C">
      <w:pPr>
        <w:pStyle w:val="a8"/>
        <w:jc w:val="both"/>
        <w:rPr>
          <w:rFonts w:ascii="Times New Roman" w:hAnsi="Times New Roman" w:cs="Times New Roman"/>
          <w:sz w:val="24"/>
          <w:szCs w:val="24"/>
        </w:rPr>
      </w:pPr>
      <w:r w:rsidRPr="00A70B1C">
        <w:rPr>
          <w:rStyle w:val="aa"/>
          <w:rFonts w:ascii="Times New Roman" w:hAnsi="Times New Roman" w:cs="Times New Roman"/>
        </w:rPr>
        <w:footnoteRef/>
      </w:r>
      <w:r w:rsidRPr="00A70B1C">
        <w:rPr>
          <w:rFonts w:ascii="Times New Roman" w:hAnsi="Times New Roman" w:cs="Times New Roman"/>
        </w:rPr>
        <w:t xml:space="preserve"> Гражданское право: В 2 т. Том 1. Суханов Е.А.</w:t>
      </w:r>
    </w:p>
  </w:footnote>
  <w:footnote w:id="3">
    <w:p w:rsidR="00B849EF" w:rsidRPr="00A70B1C" w:rsidRDefault="00B849EF" w:rsidP="00A70B1C">
      <w:pPr>
        <w:pStyle w:val="a8"/>
        <w:jc w:val="both"/>
        <w:rPr>
          <w:rFonts w:ascii="Times New Roman" w:hAnsi="Times New Roman" w:cs="Times New Roman"/>
        </w:rPr>
      </w:pPr>
      <w:r w:rsidRPr="00A70B1C">
        <w:rPr>
          <w:rStyle w:val="aa"/>
          <w:rFonts w:ascii="Times New Roman" w:hAnsi="Times New Roman" w:cs="Times New Roman"/>
        </w:rPr>
        <w:footnoteRef/>
      </w:r>
      <w:r w:rsidRPr="00A70B1C">
        <w:rPr>
          <w:rFonts w:ascii="Times New Roman" w:hAnsi="Times New Roman" w:cs="Times New Roman"/>
        </w:rPr>
        <w:t xml:space="preserve"> Гражданское право России: Общая часть: Курс лекций под редакцией О.Н. Садикова., 2001г.</w:t>
      </w:r>
    </w:p>
  </w:footnote>
  <w:footnote w:id="4">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Диссертация «К вопросу о содержании приобретательной давности в Российской Федерации» к., юр., наук, доцент кафедры гражданского права и гражданского процесса Нижегородский филиал Национального исследовательского университета «Высшая школа экономики» Лушина Лариса Александровна и рук-ль отдела «Сопровождение бизнеса» Кочуркова Ксения Сергеевна, 2013г.</w:t>
      </w:r>
    </w:p>
  </w:footnote>
  <w:footnote w:id="5">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А63-8970/2016 от 22 декабря 2014 г.,</w:t>
      </w:r>
      <w:r w:rsidRPr="00566162">
        <w:rPr>
          <w:rFonts w:ascii="Times New Roman" w:hAnsi="Times New Roman" w:cs="Times New Roman"/>
          <w:color w:val="333333"/>
          <w:shd w:val="clear" w:color="auto" w:fill="FFFFFF"/>
        </w:rPr>
        <w:t xml:space="preserve"> </w:t>
      </w:r>
      <w:r w:rsidRPr="00566162">
        <w:rPr>
          <w:rFonts w:ascii="Times New Roman" w:hAnsi="Times New Roman" w:cs="Times New Roman"/>
        </w:rPr>
        <w:t>Егорлыкский районный суд Ростовской области</w:t>
      </w:r>
    </w:p>
  </w:footnote>
  <w:footnote w:id="6">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2-1803/2014 от 8 декабря 2014 г., Предгорный районный суд Ставропольского края.</w:t>
      </w:r>
    </w:p>
  </w:footnote>
  <w:footnote w:id="7">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2-605/2015 от 1 декабря 2015 г., Пластский городской суд Челябинской области.</w:t>
      </w:r>
    </w:p>
  </w:footnote>
  <w:footnote w:id="8">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2-2640/2015 от 20 октября 2015г., Первомайский районный суд г. Владивостока Приморского края</w:t>
      </w:r>
    </w:p>
  </w:footnote>
  <w:footnote w:id="9">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 М-6816/2013 2-6421/13 от 13 декабря 2013 г., Советский районный суд г. Краснодара.</w:t>
      </w:r>
    </w:p>
  </w:footnote>
  <w:footnote w:id="10">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w:t>
      </w:r>
      <w:r w:rsidRPr="00566162">
        <w:rPr>
          <w:rFonts w:ascii="Times New Roman" w:hAnsi="Times New Roman" w:cs="Times New Roman"/>
          <w:color w:val="000000"/>
          <w:sz w:val="23"/>
          <w:szCs w:val="23"/>
          <w:shd w:val="clear" w:color="auto" w:fill="FFFFFF"/>
        </w:rPr>
        <w:t xml:space="preserve"> </w:t>
      </w:r>
      <w:r w:rsidRPr="00566162">
        <w:rPr>
          <w:rFonts w:ascii="Times New Roman" w:hAnsi="Times New Roman" w:cs="Times New Roman"/>
        </w:rPr>
        <w:t>№ 2-1101/2015 г от 1 декабря 2015г., Агрызский районный суд Республики Татарстан.</w:t>
      </w:r>
    </w:p>
  </w:footnote>
  <w:footnote w:id="11">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2-1707/2015 от 27 ноября 2015г., Увинский районный суд Удмуртской Республики.</w:t>
      </w:r>
    </w:p>
  </w:footnote>
  <w:footnote w:id="12">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2-5926-17 от 4 июля 2017г., Якутский городской суд Республики Саха (Якутия).</w:t>
      </w:r>
    </w:p>
  </w:footnote>
  <w:footnote w:id="13">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№2-498/2017 от 10 июля 2017г.,</w:t>
      </w:r>
      <w:r w:rsidRPr="00566162">
        <w:rPr>
          <w:rFonts w:ascii="Times New Roman" w:hAnsi="Times New Roman" w:cs="Times New Roman"/>
          <w:color w:val="000000"/>
          <w:sz w:val="23"/>
          <w:szCs w:val="23"/>
          <w:shd w:val="clear" w:color="auto" w:fill="FFFFFF"/>
        </w:rPr>
        <w:t xml:space="preserve"> </w:t>
      </w:r>
      <w:r w:rsidRPr="00566162">
        <w:rPr>
          <w:rFonts w:ascii="Times New Roman" w:hAnsi="Times New Roman" w:cs="Times New Roman"/>
        </w:rPr>
        <w:t>Бологовский городской суд Тверской области.</w:t>
      </w:r>
    </w:p>
  </w:footnote>
  <w:footnote w:id="14">
    <w:p w:rsidR="00B849EF" w:rsidRPr="00566162" w:rsidRDefault="00B849EF" w:rsidP="00566162">
      <w:pPr>
        <w:pStyle w:val="a8"/>
        <w:jc w:val="both"/>
        <w:rPr>
          <w:rFonts w:ascii="Times New Roman" w:hAnsi="Times New Roman" w:cs="Times New Roman"/>
        </w:rPr>
      </w:pPr>
      <w:r w:rsidRPr="00566162">
        <w:rPr>
          <w:rStyle w:val="aa"/>
          <w:rFonts w:ascii="Times New Roman" w:hAnsi="Times New Roman" w:cs="Times New Roman"/>
        </w:rPr>
        <w:footnoteRef/>
      </w:r>
      <w:r w:rsidRPr="00566162">
        <w:rPr>
          <w:rFonts w:ascii="Times New Roman" w:hAnsi="Times New Roman" w:cs="Times New Roman"/>
        </w:rPr>
        <w:t xml:space="preserve"> Решение по делу № А63-8970/2016 от 22 мая 2017г., Шестнадцатый арбитражный апелляционный суд.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47CC"/>
    <w:multiLevelType w:val="multilevel"/>
    <w:tmpl w:val="46F82B80"/>
    <w:lvl w:ilvl="0">
      <w:start w:val="3"/>
      <w:numFmt w:val="decimal"/>
      <w:lvlText w:val="%1."/>
      <w:lvlJc w:val="left"/>
      <w:pPr>
        <w:ind w:left="432" w:hanging="432"/>
      </w:pPr>
      <w:rPr>
        <w:rFonts w:hint="default"/>
        <w:b/>
      </w:rPr>
    </w:lvl>
    <w:lvl w:ilvl="1">
      <w:start w:val="1"/>
      <w:numFmt w:val="decimal"/>
      <w:lvlText w:val="%1.%2."/>
      <w:lvlJc w:val="left"/>
      <w:pPr>
        <w:ind w:left="2291" w:hanging="720"/>
      </w:pPr>
      <w:rPr>
        <w:rFonts w:hint="default"/>
        <w:b/>
      </w:rPr>
    </w:lvl>
    <w:lvl w:ilvl="2">
      <w:start w:val="1"/>
      <w:numFmt w:val="decimal"/>
      <w:lvlText w:val="%1.%2.%3."/>
      <w:lvlJc w:val="left"/>
      <w:pPr>
        <w:ind w:left="3862" w:hanging="720"/>
      </w:pPr>
      <w:rPr>
        <w:rFonts w:hint="default"/>
        <w:b/>
      </w:rPr>
    </w:lvl>
    <w:lvl w:ilvl="3">
      <w:start w:val="1"/>
      <w:numFmt w:val="decimal"/>
      <w:lvlText w:val="%1.%2.%3.%4."/>
      <w:lvlJc w:val="left"/>
      <w:pPr>
        <w:ind w:left="5793" w:hanging="1080"/>
      </w:pPr>
      <w:rPr>
        <w:rFonts w:hint="default"/>
        <w:b/>
      </w:rPr>
    </w:lvl>
    <w:lvl w:ilvl="4">
      <w:start w:val="1"/>
      <w:numFmt w:val="decimal"/>
      <w:lvlText w:val="%1.%2.%3.%4.%5."/>
      <w:lvlJc w:val="left"/>
      <w:pPr>
        <w:ind w:left="7364" w:hanging="1080"/>
      </w:pPr>
      <w:rPr>
        <w:rFonts w:hint="default"/>
        <w:b/>
      </w:rPr>
    </w:lvl>
    <w:lvl w:ilvl="5">
      <w:start w:val="1"/>
      <w:numFmt w:val="decimal"/>
      <w:lvlText w:val="%1.%2.%3.%4.%5.%6."/>
      <w:lvlJc w:val="left"/>
      <w:pPr>
        <w:ind w:left="9295" w:hanging="1440"/>
      </w:pPr>
      <w:rPr>
        <w:rFonts w:hint="default"/>
        <w:b/>
      </w:rPr>
    </w:lvl>
    <w:lvl w:ilvl="6">
      <w:start w:val="1"/>
      <w:numFmt w:val="decimal"/>
      <w:lvlText w:val="%1.%2.%3.%4.%5.%6.%7."/>
      <w:lvlJc w:val="left"/>
      <w:pPr>
        <w:ind w:left="11226" w:hanging="1800"/>
      </w:pPr>
      <w:rPr>
        <w:rFonts w:hint="default"/>
        <w:b/>
      </w:rPr>
    </w:lvl>
    <w:lvl w:ilvl="7">
      <w:start w:val="1"/>
      <w:numFmt w:val="decimal"/>
      <w:lvlText w:val="%1.%2.%3.%4.%5.%6.%7.%8."/>
      <w:lvlJc w:val="left"/>
      <w:pPr>
        <w:ind w:left="12797" w:hanging="1800"/>
      </w:pPr>
      <w:rPr>
        <w:rFonts w:hint="default"/>
        <w:b/>
      </w:rPr>
    </w:lvl>
    <w:lvl w:ilvl="8">
      <w:start w:val="1"/>
      <w:numFmt w:val="decimal"/>
      <w:lvlText w:val="%1.%2.%3.%4.%5.%6.%7.%8.%9."/>
      <w:lvlJc w:val="left"/>
      <w:pPr>
        <w:ind w:left="14728" w:hanging="2160"/>
      </w:pPr>
      <w:rPr>
        <w:rFonts w:hint="default"/>
        <w:b/>
      </w:rPr>
    </w:lvl>
  </w:abstractNum>
  <w:abstractNum w:abstractNumId="1" w15:restartNumberingAfterBreak="0">
    <w:nsid w:val="0E226938"/>
    <w:multiLevelType w:val="hybridMultilevel"/>
    <w:tmpl w:val="77741134"/>
    <w:lvl w:ilvl="0" w:tplc="3390A8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CA5718"/>
    <w:multiLevelType w:val="hybridMultilevel"/>
    <w:tmpl w:val="C666B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29017A"/>
    <w:multiLevelType w:val="multilevel"/>
    <w:tmpl w:val="87D0CD50"/>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3394276"/>
    <w:multiLevelType w:val="multilevel"/>
    <w:tmpl w:val="F606D906"/>
    <w:lvl w:ilvl="0">
      <w:start w:val="1"/>
      <w:numFmt w:val="decimal"/>
      <w:lvlText w:val="%1."/>
      <w:lvlJc w:val="left"/>
      <w:pPr>
        <w:ind w:left="1931" w:hanging="360"/>
      </w:pPr>
      <w:rPr>
        <w:rFonts w:hint="default"/>
        <w:b w:val="0"/>
      </w:rPr>
    </w:lvl>
    <w:lvl w:ilvl="1">
      <w:start w:val="1"/>
      <w:numFmt w:val="decimal"/>
      <w:isLgl/>
      <w:lvlText w:val="%1.%2."/>
      <w:lvlJc w:val="left"/>
      <w:pPr>
        <w:ind w:left="2291" w:hanging="720"/>
      </w:pPr>
      <w:rPr>
        <w:rFonts w:hint="default"/>
        <w:b/>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5" w15:restartNumberingAfterBreak="0">
    <w:nsid w:val="3F6E1D7C"/>
    <w:multiLevelType w:val="hybridMultilevel"/>
    <w:tmpl w:val="FFA06C88"/>
    <w:lvl w:ilvl="0" w:tplc="6414C5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10F2F9B"/>
    <w:multiLevelType w:val="hybridMultilevel"/>
    <w:tmpl w:val="E95028F8"/>
    <w:lvl w:ilvl="0" w:tplc="BEECE5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975645E"/>
    <w:multiLevelType w:val="multilevel"/>
    <w:tmpl w:val="5EF2E4B8"/>
    <w:lvl w:ilvl="0">
      <w:start w:val="1"/>
      <w:numFmt w:val="decimal"/>
      <w:lvlText w:val="%1."/>
      <w:lvlJc w:val="left"/>
      <w:pPr>
        <w:ind w:left="432" w:hanging="432"/>
      </w:pPr>
      <w:rPr>
        <w:rFonts w:hint="default"/>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8" w15:restartNumberingAfterBreak="0">
    <w:nsid w:val="546F5C17"/>
    <w:multiLevelType w:val="hybridMultilevel"/>
    <w:tmpl w:val="FF60CC7C"/>
    <w:lvl w:ilvl="0" w:tplc="10640EB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5E250679"/>
    <w:multiLevelType w:val="multilevel"/>
    <w:tmpl w:val="5E123756"/>
    <w:lvl w:ilvl="0">
      <w:start w:val="6"/>
      <w:numFmt w:val="decimal"/>
      <w:lvlText w:val="%1"/>
      <w:lvlJc w:val="left"/>
      <w:pPr>
        <w:ind w:left="360" w:hanging="360"/>
      </w:pPr>
      <w:rPr>
        <w:rFonts w:hint="default"/>
      </w:rPr>
    </w:lvl>
    <w:lvl w:ilvl="1">
      <w:start w:val="1"/>
      <w:numFmt w:val="decimal"/>
      <w:lvlText w:val="%1.%2"/>
      <w:lvlJc w:val="left"/>
      <w:pPr>
        <w:ind w:left="2911" w:hanging="360"/>
      </w:pPr>
      <w:rPr>
        <w:rFonts w:hint="default"/>
        <w:b/>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10" w15:restartNumberingAfterBreak="0">
    <w:nsid w:val="622F69BF"/>
    <w:multiLevelType w:val="multilevel"/>
    <w:tmpl w:val="6C44EB16"/>
    <w:lvl w:ilvl="0">
      <w:start w:val="1"/>
      <w:numFmt w:val="decimal"/>
      <w:lvlText w:val="%1."/>
      <w:lvlJc w:val="left"/>
      <w:pPr>
        <w:ind w:left="2363" w:hanging="432"/>
      </w:pPr>
      <w:rPr>
        <w:rFonts w:hint="default"/>
      </w:rPr>
    </w:lvl>
    <w:lvl w:ilvl="1">
      <w:start w:val="1"/>
      <w:numFmt w:val="decimal"/>
      <w:isLgl/>
      <w:lvlText w:val="%1.%2."/>
      <w:lvlJc w:val="left"/>
      <w:pPr>
        <w:ind w:left="3011" w:hanging="720"/>
      </w:pPr>
      <w:rPr>
        <w:rFonts w:hint="default"/>
        <w:b/>
      </w:rPr>
    </w:lvl>
    <w:lvl w:ilvl="2">
      <w:start w:val="1"/>
      <w:numFmt w:val="decimal"/>
      <w:isLgl/>
      <w:lvlText w:val="%1.%2.%3."/>
      <w:lvlJc w:val="left"/>
      <w:pPr>
        <w:ind w:left="3371" w:hanging="720"/>
      </w:pPr>
      <w:rPr>
        <w:rFonts w:hint="default"/>
      </w:rPr>
    </w:lvl>
    <w:lvl w:ilvl="3">
      <w:start w:val="1"/>
      <w:numFmt w:val="decimal"/>
      <w:isLgl/>
      <w:lvlText w:val="%1.%2.%3.%4."/>
      <w:lvlJc w:val="left"/>
      <w:pPr>
        <w:ind w:left="4091" w:hanging="1080"/>
      </w:pPr>
      <w:rPr>
        <w:rFonts w:hint="default"/>
      </w:rPr>
    </w:lvl>
    <w:lvl w:ilvl="4">
      <w:start w:val="1"/>
      <w:numFmt w:val="decimal"/>
      <w:isLgl/>
      <w:lvlText w:val="%1.%2.%3.%4.%5."/>
      <w:lvlJc w:val="left"/>
      <w:pPr>
        <w:ind w:left="4451" w:hanging="1080"/>
      </w:pPr>
      <w:rPr>
        <w:rFonts w:hint="default"/>
      </w:rPr>
    </w:lvl>
    <w:lvl w:ilvl="5">
      <w:start w:val="1"/>
      <w:numFmt w:val="decimal"/>
      <w:isLgl/>
      <w:lvlText w:val="%1.%2.%3.%4.%5.%6."/>
      <w:lvlJc w:val="left"/>
      <w:pPr>
        <w:ind w:left="5171" w:hanging="1440"/>
      </w:pPr>
      <w:rPr>
        <w:rFonts w:hint="default"/>
      </w:rPr>
    </w:lvl>
    <w:lvl w:ilvl="6">
      <w:start w:val="1"/>
      <w:numFmt w:val="decimal"/>
      <w:isLgl/>
      <w:lvlText w:val="%1.%2.%3.%4.%5.%6.%7."/>
      <w:lvlJc w:val="left"/>
      <w:pPr>
        <w:ind w:left="5891" w:hanging="1800"/>
      </w:pPr>
      <w:rPr>
        <w:rFonts w:hint="default"/>
      </w:rPr>
    </w:lvl>
    <w:lvl w:ilvl="7">
      <w:start w:val="1"/>
      <w:numFmt w:val="decimal"/>
      <w:isLgl/>
      <w:lvlText w:val="%1.%2.%3.%4.%5.%6.%7.%8."/>
      <w:lvlJc w:val="left"/>
      <w:pPr>
        <w:ind w:left="6251" w:hanging="1800"/>
      </w:pPr>
      <w:rPr>
        <w:rFonts w:hint="default"/>
      </w:rPr>
    </w:lvl>
    <w:lvl w:ilvl="8">
      <w:start w:val="1"/>
      <w:numFmt w:val="decimal"/>
      <w:isLgl/>
      <w:lvlText w:val="%1.%2.%3.%4.%5.%6.%7.%8.%9."/>
      <w:lvlJc w:val="left"/>
      <w:pPr>
        <w:ind w:left="6971" w:hanging="2160"/>
      </w:pPr>
      <w:rPr>
        <w:rFonts w:hint="default"/>
      </w:rPr>
    </w:lvl>
  </w:abstractNum>
  <w:num w:numId="1">
    <w:abstractNumId w:val="2"/>
  </w:num>
  <w:num w:numId="2">
    <w:abstractNumId w:val="1"/>
  </w:num>
  <w:num w:numId="3">
    <w:abstractNumId w:val="5"/>
  </w:num>
  <w:num w:numId="4">
    <w:abstractNumId w:val="6"/>
  </w:num>
  <w:num w:numId="5">
    <w:abstractNumId w:val="8"/>
  </w:num>
  <w:num w:numId="6">
    <w:abstractNumId w:val="4"/>
  </w:num>
  <w:num w:numId="7">
    <w:abstractNumId w:val="10"/>
  </w:num>
  <w:num w:numId="8">
    <w:abstractNumId w:val="7"/>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5D"/>
    <w:rsid w:val="00000305"/>
    <w:rsid w:val="00023400"/>
    <w:rsid w:val="00023CF6"/>
    <w:rsid w:val="00023D41"/>
    <w:rsid w:val="00036CD7"/>
    <w:rsid w:val="0004539B"/>
    <w:rsid w:val="00047B2B"/>
    <w:rsid w:val="00052BF9"/>
    <w:rsid w:val="00056973"/>
    <w:rsid w:val="000646F9"/>
    <w:rsid w:val="00067510"/>
    <w:rsid w:val="000710C5"/>
    <w:rsid w:val="000801B1"/>
    <w:rsid w:val="0008651C"/>
    <w:rsid w:val="0009712A"/>
    <w:rsid w:val="000A0EF3"/>
    <w:rsid w:val="000A1211"/>
    <w:rsid w:val="000B107B"/>
    <w:rsid w:val="000D5D5B"/>
    <w:rsid w:val="000E1AF2"/>
    <w:rsid w:val="000E51B2"/>
    <w:rsid w:val="00101C50"/>
    <w:rsid w:val="00102582"/>
    <w:rsid w:val="00105B55"/>
    <w:rsid w:val="00117992"/>
    <w:rsid w:val="00122E1D"/>
    <w:rsid w:val="001359E8"/>
    <w:rsid w:val="00142965"/>
    <w:rsid w:val="00164B60"/>
    <w:rsid w:val="0018308E"/>
    <w:rsid w:val="00183B47"/>
    <w:rsid w:val="001931BA"/>
    <w:rsid w:val="001C1A2A"/>
    <w:rsid w:val="001C7AEF"/>
    <w:rsid w:val="001D4094"/>
    <w:rsid w:val="001D5383"/>
    <w:rsid w:val="001D75AA"/>
    <w:rsid w:val="001F7E33"/>
    <w:rsid w:val="00226176"/>
    <w:rsid w:val="00227570"/>
    <w:rsid w:val="00255531"/>
    <w:rsid w:val="002555A3"/>
    <w:rsid w:val="0025762B"/>
    <w:rsid w:val="00260770"/>
    <w:rsid w:val="00264786"/>
    <w:rsid w:val="00274E9F"/>
    <w:rsid w:val="002A1F80"/>
    <w:rsid w:val="002D062E"/>
    <w:rsid w:val="002D366D"/>
    <w:rsid w:val="002E3021"/>
    <w:rsid w:val="002F4FE9"/>
    <w:rsid w:val="002F7908"/>
    <w:rsid w:val="00311ADB"/>
    <w:rsid w:val="00312C7F"/>
    <w:rsid w:val="00325367"/>
    <w:rsid w:val="003320C6"/>
    <w:rsid w:val="00343C0E"/>
    <w:rsid w:val="003525EA"/>
    <w:rsid w:val="00354FF2"/>
    <w:rsid w:val="00363602"/>
    <w:rsid w:val="003643B7"/>
    <w:rsid w:val="00370CE4"/>
    <w:rsid w:val="00374033"/>
    <w:rsid w:val="00387DE9"/>
    <w:rsid w:val="00387EAB"/>
    <w:rsid w:val="00396DC7"/>
    <w:rsid w:val="003A681C"/>
    <w:rsid w:val="003B47B1"/>
    <w:rsid w:val="003C1142"/>
    <w:rsid w:val="003C17E7"/>
    <w:rsid w:val="003C6FE6"/>
    <w:rsid w:val="003D01F5"/>
    <w:rsid w:val="003E2A9E"/>
    <w:rsid w:val="003E44CB"/>
    <w:rsid w:val="003F1E2B"/>
    <w:rsid w:val="004115EB"/>
    <w:rsid w:val="0041453F"/>
    <w:rsid w:val="00421FFB"/>
    <w:rsid w:val="00431E4A"/>
    <w:rsid w:val="004348F9"/>
    <w:rsid w:val="00434E38"/>
    <w:rsid w:val="00444210"/>
    <w:rsid w:val="0044735D"/>
    <w:rsid w:val="0046563D"/>
    <w:rsid w:val="00466674"/>
    <w:rsid w:val="00473C5D"/>
    <w:rsid w:val="00491114"/>
    <w:rsid w:val="0049788D"/>
    <w:rsid w:val="004979CD"/>
    <w:rsid w:val="004A06EF"/>
    <w:rsid w:val="004B6018"/>
    <w:rsid w:val="004D0795"/>
    <w:rsid w:val="004D2107"/>
    <w:rsid w:val="004E7354"/>
    <w:rsid w:val="004F58AD"/>
    <w:rsid w:val="004F750A"/>
    <w:rsid w:val="004F7CD5"/>
    <w:rsid w:val="00515666"/>
    <w:rsid w:val="00516C9A"/>
    <w:rsid w:val="005211D5"/>
    <w:rsid w:val="005272AD"/>
    <w:rsid w:val="00541CC2"/>
    <w:rsid w:val="0054253D"/>
    <w:rsid w:val="005425C1"/>
    <w:rsid w:val="00566162"/>
    <w:rsid w:val="00572929"/>
    <w:rsid w:val="005813C2"/>
    <w:rsid w:val="005850FB"/>
    <w:rsid w:val="00590B56"/>
    <w:rsid w:val="005961E9"/>
    <w:rsid w:val="005A400A"/>
    <w:rsid w:val="005D0E0C"/>
    <w:rsid w:val="005E1E83"/>
    <w:rsid w:val="005E55E2"/>
    <w:rsid w:val="005E5947"/>
    <w:rsid w:val="005F58B7"/>
    <w:rsid w:val="00605B90"/>
    <w:rsid w:val="00612F4E"/>
    <w:rsid w:val="00614765"/>
    <w:rsid w:val="006150C5"/>
    <w:rsid w:val="00620262"/>
    <w:rsid w:val="00641D79"/>
    <w:rsid w:val="00650A20"/>
    <w:rsid w:val="0066589C"/>
    <w:rsid w:val="00666324"/>
    <w:rsid w:val="00666D70"/>
    <w:rsid w:val="006818A6"/>
    <w:rsid w:val="00690E11"/>
    <w:rsid w:val="00692520"/>
    <w:rsid w:val="006C074A"/>
    <w:rsid w:val="006D3E60"/>
    <w:rsid w:val="006D4CC5"/>
    <w:rsid w:val="006D5D53"/>
    <w:rsid w:val="006D661A"/>
    <w:rsid w:val="006E5881"/>
    <w:rsid w:val="007012D6"/>
    <w:rsid w:val="00707D92"/>
    <w:rsid w:val="00717412"/>
    <w:rsid w:val="007176AB"/>
    <w:rsid w:val="00720EB9"/>
    <w:rsid w:val="00723041"/>
    <w:rsid w:val="007424FC"/>
    <w:rsid w:val="00780EA0"/>
    <w:rsid w:val="007860CA"/>
    <w:rsid w:val="007A6611"/>
    <w:rsid w:val="007B63C1"/>
    <w:rsid w:val="007D2844"/>
    <w:rsid w:val="007D36ED"/>
    <w:rsid w:val="007E2A8E"/>
    <w:rsid w:val="00811EE6"/>
    <w:rsid w:val="0082304D"/>
    <w:rsid w:val="00841EC7"/>
    <w:rsid w:val="00843652"/>
    <w:rsid w:val="00854899"/>
    <w:rsid w:val="00860EE3"/>
    <w:rsid w:val="0086429B"/>
    <w:rsid w:val="00866A92"/>
    <w:rsid w:val="00874DAA"/>
    <w:rsid w:val="0088283D"/>
    <w:rsid w:val="00893600"/>
    <w:rsid w:val="008A556F"/>
    <w:rsid w:val="008B27FE"/>
    <w:rsid w:val="008B49D4"/>
    <w:rsid w:val="008B4E46"/>
    <w:rsid w:val="008B64B6"/>
    <w:rsid w:val="008C5CDA"/>
    <w:rsid w:val="008D49D0"/>
    <w:rsid w:val="008E53C5"/>
    <w:rsid w:val="008F7952"/>
    <w:rsid w:val="008F7C9A"/>
    <w:rsid w:val="00902B62"/>
    <w:rsid w:val="009111B2"/>
    <w:rsid w:val="00972692"/>
    <w:rsid w:val="009748F4"/>
    <w:rsid w:val="00980F10"/>
    <w:rsid w:val="009A1CB9"/>
    <w:rsid w:val="009B0DCD"/>
    <w:rsid w:val="009B7286"/>
    <w:rsid w:val="009D4807"/>
    <w:rsid w:val="009E6815"/>
    <w:rsid w:val="009F4B42"/>
    <w:rsid w:val="00A01032"/>
    <w:rsid w:val="00A01172"/>
    <w:rsid w:val="00A2350B"/>
    <w:rsid w:val="00A24500"/>
    <w:rsid w:val="00A3262E"/>
    <w:rsid w:val="00A32717"/>
    <w:rsid w:val="00A45268"/>
    <w:rsid w:val="00A537B2"/>
    <w:rsid w:val="00A6396D"/>
    <w:rsid w:val="00A70B1C"/>
    <w:rsid w:val="00A95C37"/>
    <w:rsid w:val="00AA380D"/>
    <w:rsid w:val="00AA3948"/>
    <w:rsid w:val="00AA44BC"/>
    <w:rsid w:val="00AB471A"/>
    <w:rsid w:val="00AC3782"/>
    <w:rsid w:val="00AD4E4E"/>
    <w:rsid w:val="00AE4D18"/>
    <w:rsid w:val="00AE6458"/>
    <w:rsid w:val="00AF0ECC"/>
    <w:rsid w:val="00B01E51"/>
    <w:rsid w:val="00B04C6B"/>
    <w:rsid w:val="00B2161D"/>
    <w:rsid w:val="00B24E6A"/>
    <w:rsid w:val="00B328F9"/>
    <w:rsid w:val="00B37D4E"/>
    <w:rsid w:val="00B475A9"/>
    <w:rsid w:val="00B540EA"/>
    <w:rsid w:val="00B626C3"/>
    <w:rsid w:val="00B62E16"/>
    <w:rsid w:val="00B83868"/>
    <w:rsid w:val="00B849EF"/>
    <w:rsid w:val="00BB0600"/>
    <w:rsid w:val="00BB37B6"/>
    <w:rsid w:val="00BC2322"/>
    <w:rsid w:val="00BE2953"/>
    <w:rsid w:val="00BF4E71"/>
    <w:rsid w:val="00C005AB"/>
    <w:rsid w:val="00C0247A"/>
    <w:rsid w:val="00C02AD3"/>
    <w:rsid w:val="00C038AD"/>
    <w:rsid w:val="00C05562"/>
    <w:rsid w:val="00C130DE"/>
    <w:rsid w:val="00C17568"/>
    <w:rsid w:val="00C17728"/>
    <w:rsid w:val="00C259AA"/>
    <w:rsid w:val="00C452D5"/>
    <w:rsid w:val="00C54A49"/>
    <w:rsid w:val="00C55A7B"/>
    <w:rsid w:val="00C8682A"/>
    <w:rsid w:val="00C962B1"/>
    <w:rsid w:val="00CA5B22"/>
    <w:rsid w:val="00CA6789"/>
    <w:rsid w:val="00CB0493"/>
    <w:rsid w:val="00CC6A00"/>
    <w:rsid w:val="00CD2215"/>
    <w:rsid w:val="00CE3F47"/>
    <w:rsid w:val="00CF21ED"/>
    <w:rsid w:val="00CF70D4"/>
    <w:rsid w:val="00CF7D4D"/>
    <w:rsid w:val="00CF7F0C"/>
    <w:rsid w:val="00D0587E"/>
    <w:rsid w:val="00D10343"/>
    <w:rsid w:val="00D129C0"/>
    <w:rsid w:val="00D14C47"/>
    <w:rsid w:val="00D22000"/>
    <w:rsid w:val="00D23A61"/>
    <w:rsid w:val="00D4423A"/>
    <w:rsid w:val="00D516AB"/>
    <w:rsid w:val="00D5201D"/>
    <w:rsid w:val="00D533DF"/>
    <w:rsid w:val="00D6663F"/>
    <w:rsid w:val="00D675F5"/>
    <w:rsid w:val="00D73A0A"/>
    <w:rsid w:val="00D76F3E"/>
    <w:rsid w:val="00D777F2"/>
    <w:rsid w:val="00D80B59"/>
    <w:rsid w:val="00D86B24"/>
    <w:rsid w:val="00D91670"/>
    <w:rsid w:val="00D957D9"/>
    <w:rsid w:val="00D97F5E"/>
    <w:rsid w:val="00DA095E"/>
    <w:rsid w:val="00DA4984"/>
    <w:rsid w:val="00DA5398"/>
    <w:rsid w:val="00DB46D2"/>
    <w:rsid w:val="00DB7FB2"/>
    <w:rsid w:val="00DE517B"/>
    <w:rsid w:val="00DE51EE"/>
    <w:rsid w:val="00DE531A"/>
    <w:rsid w:val="00DE5BFA"/>
    <w:rsid w:val="00DE67A4"/>
    <w:rsid w:val="00E01956"/>
    <w:rsid w:val="00E16F79"/>
    <w:rsid w:val="00E3212B"/>
    <w:rsid w:val="00E3377F"/>
    <w:rsid w:val="00E36F66"/>
    <w:rsid w:val="00E56735"/>
    <w:rsid w:val="00E61FDE"/>
    <w:rsid w:val="00E73D80"/>
    <w:rsid w:val="00E833B2"/>
    <w:rsid w:val="00EB0FBC"/>
    <w:rsid w:val="00EB1AC2"/>
    <w:rsid w:val="00EC66C6"/>
    <w:rsid w:val="00EC66F4"/>
    <w:rsid w:val="00ED61EF"/>
    <w:rsid w:val="00ED7219"/>
    <w:rsid w:val="00EE0388"/>
    <w:rsid w:val="00EE164F"/>
    <w:rsid w:val="00EE38EE"/>
    <w:rsid w:val="00EF1B62"/>
    <w:rsid w:val="00EF3B7B"/>
    <w:rsid w:val="00F01A75"/>
    <w:rsid w:val="00F31F1E"/>
    <w:rsid w:val="00F44F14"/>
    <w:rsid w:val="00F77227"/>
    <w:rsid w:val="00F86AF4"/>
    <w:rsid w:val="00FA16C2"/>
    <w:rsid w:val="00FA2288"/>
    <w:rsid w:val="00FA6223"/>
    <w:rsid w:val="00FA648E"/>
    <w:rsid w:val="00FE25E8"/>
    <w:rsid w:val="00FF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074CA-01EC-4D4B-8649-3C7FB4D1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2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53D"/>
    <w:pPr>
      <w:ind w:left="720"/>
      <w:contextualSpacing/>
    </w:pPr>
  </w:style>
  <w:style w:type="character" w:styleId="a4">
    <w:name w:val="Hyperlink"/>
    <w:basedOn w:val="a0"/>
    <w:uiPriority w:val="99"/>
    <w:unhideWhenUsed/>
    <w:rsid w:val="00F77227"/>
    <w:rPr>
      <w:color w:val="0563C1" w:themeColor="hyperlink"/>
      <w:u w:val="single"/>
    </w:rPr>
  </w:style>
  <w:style w:type="paragraph" w:styleId="a5">
    <w:name w:val="endnote text"/>
    <w:basedOn w:val="a"/>
    <w:link w:val="a6"/>
    <w:uiPriority w:val="99"/>
    <w:semiHidden/>
    <w:unhideWhenUsed/>
    <w:rsid w:val="003F1E2B"/>
    <w:pPr>
      <w:spacing w:after="0" w:line="240" w:lineRule="auto"/>
    </w:pPr>
    <w:rPr>
      <w:sz w:val="20"/>
      <w:szCs w:val="20"/>
    </w:rPr>
  </w:style>
  <w:style w:type="character" w:customStyle="1" w:styleId="a6">
    <w:name w:val="Текст концевой сноски Знак"/>
    <w:basedOn w:val="a0"/>
    <w:link w:val="a5"/>
    <w:uiPriority w:val="99"/>
    <w:semiHidden/>
    <w:rsid w:val="003F1E2B"/>
    <w:rPr>
      <w:sz w:val="20"/>
      <w:szCs w:val="20"/>
    </w:rPr>
  </w:style>
  <w:style w:type="character" w:styleId="a7">
    <w:name w:val="endnote reference"/>
    <w:basedOn w:val="a0"/>
    <w:uiPriority w:val="99"/>
    <w:semiHidden/>
    <w:unhideWhenUsed/>
    <w:rsid w:val="003F1E2B"/>
    <w:rPr>
      <w:vertAlign w:val="superscript"/>
    </w:rPr>
  </w:style>
  <w:style w:type="paragraph" w:styleId="a8">
    <w:name w:val="footnote text"/>
    <w:basedOn w:val="a"/>
    <w:link w:val="a9"/>
    <w:uiPriority w:val="99"/>
    <w:semiHidden/>
    <w:unhideWhenUsed/>
    <w:rsid w:val="003F1E2B"/>
    <w:pPr>
      <w:spacing w:after="0" w:line="240" w:lineRule="auto"/>
    </w:pPr>
    <w:rPr>
      <w:sz w:val="20"/>
      <w:szCs w:val="20"/>
    </w:rPr>
  </w:style>
  <w:style w:type="character" w:customStyle="1" w:styleId="a9">
    <w:name w:val="Текст сноски Знак"/>
    <w:basedOn w:val="a0"/>
    <w:link w:val="a8"/>
    <w:uiPriority w:val="99"/>
    <w:semiHidden/>
    <w:rsid w:val="003F1E2B"/>
    <w:rPr>
      <w:sz w:val="20"/>
      <w:szCs w:val="20"/>
    </w:rPr>
  </w:style>
  <w:style w:type="character" w:styleId="aa">
    <w:name w:val="footnote reference"/>
    <w:basedOn w:val="a0"/>
    <w:uiPriority w:val="99"/>
    <w:semiHidden/>
    <w:unhideWhenUsed/>
    <w:rsid w:val="003F1E2B"/>
    <w:rPr>
      <w:vertAlign w:val="superscript"/>
    </w:rPr>
  </w:style>
  <w:style w:type="character" w:styleId="ab">
    <w:name w:val="Placeholder Text"/>
    <w:basedOn w:val="a0"/>
    <w:uiPriority w:val="99"/>
    <w:semiHidden/>
    <w:rsid w:val="00E36F66"/>
    <w:rPr>
      <w:color w:val="808080"/>
    </w:rPr>
  </w:style>
  <w:style w:type="paragraph" w:styleId="ac">
    <w:name w:val="header"/>
    <w:basedOn w:val="a"/>
    <w:link w:val="ad"/>
    <w:uiPriority w:val="99"/>
    <w:unhideWhenUsed/>
    <w:rsid w:val="00EB1AC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B1AC2"/>
  </w:style>
  <w:style w:type="paragraph" w:styleId="ae">
    <w:name w:val="footer"/>
    <w:basedOn w:val="a"/>
    <w:link w:val="af"/>
    <w:uiPriority w:val="99"/>
    <w:unhideWhenUsed/>
    <w:rsid w:val="00EB1AC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B1AC2"/>
  </w:style>
  <w:style w:type="character" w:styleId="af0">
    <w:name w:val="FollowedHyperlink"/>
    <w:basedOn w:val="a0"/>
    <w:uiPriority w:val="99"/>
    <w:semiHidden/>
    <w:unhideWhenUsed/>
    <w:rsid w:val="004F7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64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 TargetMode="External"/><Relationship Id="rId13" Type="http://schemas.openxmlformats.org/officeDocument/2006/relationships/hyperlink" Target="http://sudac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ac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dac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 TargetMode="External"/><Relationship Id="rId5" Type="http://schemas.openxmlformats.org/officeDocument/2006/relationships/webSettings" Target="webSettings.xml"/><Relationship Id="rId15" Type="http://schemas.openxmlformats.org/officeDocument/2006/relationships/hyperlink" Target="http://sudact.ru" TargetMode="External"/><Relationship Id="rId10" Type="http://schemas.openxmlformats.org/officeDocument/2006/relationships/hyperlink" Target="http://sudac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dact.ru" TargetMode="External"/><Relationship Id="rId14" Type="http://schemas.openxmlformats.org/officeDocument/2006/relationships/hyperlink" Target="http://sud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76D5-3E2E-4218-9CD7-34A54484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6605</Words>
  <Characters>37651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2017-12-10T20:39:00Z</dcterms:created>
  <dcterms:modified xsi:type="dcterms:W3CDTF">2017-12-10T20:39:00Z</dcterms:modified>
</cp:coreProperties>
</file>