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2DC" w:rsidRPr="00E56D92" w:rsidRDefault="00BF02DC" w:rsidP="00BF02DC">
      <w:pPr>
        <w:rPr>
          <w:b/>
          <w:sz w:val="28"/>
          <w:szCs w:val="28"/>
        </w:rPr>
      </w:pPr>
    </w:p>
    <w:p w:rsidR="00BF02DC" w:rsidRPr="00DF25EE" w:rsidRDefault="00BF02DC" w:rsidP="00BF02DC">
      <w:pPr>
        <w:shd w:val="clear" w:color="auto" w:fill="FFFFFF"/>
        <w:jc w:val="center"/>
        <w:rPr>
          <w:b/>
          <w:bCs/>
          <w:color w:val="auto"/>
          <w:spacing w:val="-9"/>
          <w:sz w:val="28"/>
          <w:szCs w:val="28"/>
        </w:rPr>
      </w:pPr>
      <w:r w:rsidRPr="00DF25EE">
        <w:rPr>
          <w:b/>
          <w:bCs/>
          <w:color w:val="auto"/>
          <w:spacing w:val="-10"/>
          <w:sz w:val="28"/>
          <w:szCs w:val="28"/>
        </w:rPr>
        <w:t xml:space="preserve">МИНИСТЕРСТВО </w:t>
      </w:r>
      <w:r>
        <w:rPr>
          <w:b/>
          <w:bCs/>
          <w:color w:val="auto"/>
          <w:spacing w:val="-10"/>
          <w:sz w:val="28"/>
          <w:szCs w:val="28"/>
        </w:rPr>
        <w:t xml:space="preserve">НАУКИ И ВЫСШЕГО ОБРАЗОВАНИЯ </w:t>
      </w:r>
      <w:r w:rsidRPr="00DF25EE">
        <w:rPr>
          <w:b/>
          <w:bCs/>
          <w:color w:val="auto"/>
          <w:spacing w:val="-10"/>
          <w:sz w:val="28"/>
          <w:szCs w:val="28"/>
        </w:rPr>
        <w:t xml:space="preserve"> РФ</w:t>
      </w:r>
    </w:p>
    <w:p w:rsidR="00BF02DC" w:rsidRPr="00A8227D" w:rsidRDefault="00BF02DC" w:rsidP="00BF02DC">
      <w:pPr>
        <w:jc w:val="center"/>
        <w:rPr>
          <w:b/>
          <w:bCs/>
          <w:color w:val="auto"/>
          <w:sz w:val="32"/>
          <w:szCs w:val="32"/>
        </w:rPr>
      </w:pPr>
      <w:r w:rsidRPr="00A8227D">
        <w:rPr>
          <w:b/>
          <w:bCs/>
          <w:color w:val="auto"/>
          <w:sz w:val="32"/>
          <w:szCs w:val="32"/>
        </w:rPr>
        <w:t xml:space="preserve">Федеральное государственное бюджетное </w:t>
      </w:r>
    </w:p>
    <w:p w:rsidR="00BF02DC" w:rsidRPr="00A8227D" w:rsidRDefault="00BF02DC" w:rsidP="00BF02DC">
      <w:pPr>
        <w:jc w:val="center"/>
        <w:rPr>
          <w:b/>
          <w:bCs/>
          <w:color w:val="auto"/>
          <w:sz w:val="32"/>
          <w:szCs w:val="32"/>
        </w:rPr>
      </w:pPr>
      <w:r w:rsidRPr="00A8227D">
        <w:rPr>
          <w:b/>
          <w:bCs/>
          <w:color w:val="auto"/>
          <w:sz w:val="32"/>
          <w:szCs w:val="32"/>
        </w:rPr>
        <w:t xml:space="preserve">образовательное учреждение </w:t>
      </w:r>
    </w:p>
    <w:p w:rsidR="00BF02DC" w:rsidRPr="00A8227D" w:rsidRDefault="00BF02DC" w:rsidP="00BF02DC">
      <w:pPr>
        <w:jc w:val="center"/>
        <w:rPr>
          <w:b/>
          <w:bCs/>
          <w:color w:val="auto"/>
          <w:sz w:val="32"/>
          <w:szCs w:val="32"/>
        </w:rPr>
      </w:pPr>
      <w:r w:rsidRPr="00A8227D">
        <w:rPr>
          <w:b/>
          <w:bCs/>
          <w:color w:val="auto"/>
          <w:sz w:val="32"/>
          <w:szCs w:val="32"/>
        </w:rPr>
        <w:t xml:space="preserve">высшего образования </w:t>
      </w:r>
    </w:p>
    <w:p w:rsidR="00BF02DC" w:rsidRPr="00A8227D" w:rsidRDefault="00BF02DC" w:rsidP="00BF02DC">
      <w:pPr>
        <w:jc w:val="center"/>
        <w:rPr>
          <w:b/>
          <w:bCs/>
          <w:color w:val="auto"/>
          <w:sz w:val="32"/>
          <w:szCs w:val="32"/>
        </w:rPr>
      </w:pPr>
      <w:r w:rsidRPr="00A8227D">
        <w:rPr>
          <w:b/>
          <w:bCs/>
          <w:color w:val="auto"/>
          <w:sz w:val="32"/>
          <w:szCs w:val="32"/>
        </w:rPr>
        <w:t>«Тверской государственный университет»</w:t>
      </w:r>
    </w:p>
    <w:p w:rsidR="00BF02DC" w:rsidRPr="00A8227D" w:rsidRDefault="00BF02DC" w:rsidP="00BF02DC">
      <w:pPr>
        <w:pStyle w:val="1"/>
        <w:rPr>
          <w:sz w:val="32"/>
          <w:szCs w:val="32"/>
        </w:rPr>
      </w:pPr>
      <w:r w:rsidRPr="00A8227D">
        <w:rPr>
          <w:sz w:val="32"/>
          <w:szCs w:val="32"/>
        </w:rPr>
        <w:t>Юридический факультет</w:t>
      </w:r>
    </w:p>
    <w:p w:rsidR="00BF02DC" w:rsidRPr="00A8227D" w:rsidRDefault="00BF02DC" w:rsidP="00BF02DC">
      <w:pPr>
        <w:pStyle w:val="1"/>
        <w:rPr>
          <w:sz w:val="32"/>
          <w:szCs w:val="32"/>
        </w:rPr>
      </w:pPr>
      <w:r w:rsidRPr="00A8227D">
        <w:rPr>
          <w:sz w:val="32"/>
          <w:szCs w:val="32"/>
        </w:rPr>
        <w:t xml:space="preserve">Кафедра </w:t>
      </w:r>
      <w:r w:rsidRPr="00BF02DC">
        <w:rPr>
          <w:sz w:val="32"/>
          <w:szCs w:val="32"/>
        </w:rPr>
        <w:t>экологического права и правового обеспечения профессиональной деятельности</w:t>
      </w:r>
    </w:p>
    <w:p w:rsidR="00BF02DC" w:rsidRPr="00A8227D" w:rsidRDefault="00BF02DC" w:rsidP="00BF02DC">
      <w:pPr>
        <w:jc w:val="center"/>
        <w:rPr>
          <w:b/>
          <w:sz w:val="28"/>
          <w:szCs w:val="28"/>
        </w:rPr>
      </w:pPr>
      <w:r w:rsidRPr="00A8227D">
        <w:rPr>
          <w:b/>
          <w:sz w:val="28"/>
          <w:szCs w:val="28"/>
        </w:rPr>
        <w:t xml:space="preserve"> </w:t>
      </w:r>
    </w:p>
    <w:p w:rsidR="00BF02DC" w:rsidRPr="00A8227D" w:rsidRDefault="00BF02DC" w:rsidP="00BF02DC">
      <w:pPr>
        <w:jc w:val="center"/>
        <w:rPr>
          <w:b/>
          <w:sz w:val="28"/>
          <w:szCs w:val="28"/>
        </w:rPr>
      </w:pPr>
      <w:r w:rsidRPr="00A8227D">
        <w:rPr>
          <w:b/>
          <w:sz w:val="28"/>
          <w:szCs w:val="28"/>
        </w:rPr>
        <w:t>Направление подготовки</w:t>
      </w:r>
    </w:p>
    <w:p w:rsidR="00BF02DC" w:rsidRPr="00A8227D" w:rsidRDefault="00BF02DC" w:rsidP="00BF02DC">
      <w:pPr>
        <w:jc w:val="center"/>
        <w:rPr>
          <w:b/>
          <w:sz w:val="28"/>
          <w:szCs w:val="28"/>
        </w:rPr>
      </w:pPr>
      <w:r w:rsidRPr="00A8227D">
        <w:rPr>
          <w:b/>
          <w:sz w:val="28"/>
          <w:szCs w:val="28"/>
        </w:rPr>
        <w:t>40.03.01 ЮРИСПРУДЕНЦИЯ</w:t>
      </w:r>
    </w:p>
    <w:p w:rsidR="00BF02DC" w:rsidRPr="00A8227D" w:rsidRDefault="00BF02DC" w:rsidP="00BF02DC">
      <w:pPr>
        <w:jc w:val="center"/>
        <w:rPr>
          <w:b/>
          <w:sz w:val="28"/>
          <w:szCs w:val="28"/>
        </w:rPr>
      </w:pPr>
      <w:r w:rsidRPr="00A8227D">
        <w:rPr>
          <w:b/>
          <w:sz w:val="28"/>
          <w:szCs w:val="28"/>
        </w:rPr>
        <w:t>Профиль «</w:t>
      </w:r>
      <w:proofErr w:type="spellStart"/>
      <w:r w:rsidRPr="00A8227D">
        <w:rPr>
          <w:b/>
          <w:sz w:val="28"/>
          <w:szCs w:val="28"/>
        </w:rPr>
        <w:t>Правопользование</w:t>
      </w:r>
      <w:proofErr w:type="spellEnd"/>
      <w:r w:rsidRPr="00A8227D">
        <w:rPr>
          <w:b/>
          <w:sz w:val="28"/>
          <w:szCs w:val="28"/>
        </w:rPr>
        <w:t xml:space="preserve"> и </w:t>
      </w:r>
      <w:proofErr w:type="spellStart"/>
      <w:r w:rsidRPr="00A8227D">
        <w:rPr>
          <w:b/>
          <w:sz w:val="28"/>
          <w:szCs w:val="28"/>
        </w:rPr>
        <w:t>правоприменение</w:t>
      </w:r>
      <w:proofErr w:type="spellEnd"/>
      <w:r w:rsidRPr="00A8227D">
        <w:rPr>
          <w:b/>
          <w:sz w:val="28"/>
          <w:szCs w:val="28"/>
        </w:rPr>
        <w:t>»</w:t>
      </w:r>
    </w:p>
    <w:p w:rsidR="00BF02DC" w:rsidRPr="00A8227D" w:rsidRDefault="00BF02DC" w:rsidP="00BF02DC">
      <w:pPr>
        <w:jc w:val="center"/>
        <w:rPr>
          <w:b/>
          <w:sz w:val="28"/>
          <w:szCs w:val="28"/>
        </w:rPr>
      </w:pPr>
    </w:p>
    <w:p w:rsidR="00BF02DC" w:rsidRPr="00E56D92" w:rsidRDefault="00BF02DC" w:rsidP="00BF02DC">
      <w:pPr>
        <w:jc w:val="center"/>
        <w:rPr>
          <w:b/>
          <w:sz w:val="28"/>
          <w:szCs w:val="28"/>
        </w:rPr>
      </w:pPr>
    </w:p>
    <w:p w:rsidR="00BF02DC" w:rsidRPr="00E56D92" w:rsidRDefault="00BF02DC" w:rsidP="00BF02DC">
      <w:pPr>
        <w:jc w:val="center"/>
        <w:rPr>
          <w:b/>
          <w:sz w:val="28"/>
          <w:szCs w:val="28"/>
        </w:rPr>
      </w:pPr>
    </w:p>
    <w:p w:rsidR="00BF02DC" w:rsidRPr="00E56D92" w:rsidRDefault="00BF02DC" w:rsidP="00BF02DC">
      <w:pPr>
        <w:tabs>
          <w:tab w:val="left" w:pos="6354"/>
        </w:tabs>
        <w:rPr>
          <w:b/>
          <w:sz w:val="28"/>
          <w:szCs w:val="28"/>
        </w:rPr>
      </w:pPr>
      <w:r w:rsidRPr="00E56D92">
        <w:rPr>
          <w:b/>
          <w:sz w:val="28"/>
          <w:szCs w:val="28"/>
        </w:rPr>
        <w:tab/>
      </w:r>
    </w:p>
    <w:p w:rsidR="00BF02DC" w:rsidRPr="00E56D92" w:rsidRDefault="00BF02DC" w:rsidP="00BF02DC">
      <w:pPr>
        <w:tabs>
          <w:tab w:val="left" w:pos="6354"/>
        </w:tabs>
        <w:rPr>
          <w:b/>
          <w:sz w:val="28"/>
          <w:szCs w:val="28"/>
        </w:rPr>
      </w:pPr>
    </w:p>
    <w:p w:rsidR="00BF02DC" w:rsidRDefault="00BF02DC" w:rsidP="00BF02DC">
      <w:pPr>
        <w:pStyle w:val="5"/>
        <w:rPr>
          <w:sz w:val="28"/>
          <w:szCs w:val="28"/>
        </w:rPr>
      </w:pPr>
      <w:r w:rsidRPr="00E56D92">
        <w:rPr>
          <w:sz w:val="28"/>
          <w:szCs w:val="28"/>
        </w:rPr>
        <w:t>КУРСОВАЯ РАБОТА</w:t>
      </w:r>
      <w:r>
        <w:rPr>
          <w:sz w:val="28"/>
          <w:szCs w:val="28"/>
        </w:rPr>
        <w:t xml:space="preserve"> </w:t>
      </w:r>
    </w:p>
    <w:p w:rsidR="00BF02DC" w:rsidRPr="00E72676" w:rsidRDefault="00BF02DC" w:rsidP="00BF02DC">
      <w:pPr>
        <w:jc w:val="center"/>
        <w:rPr>
          <w:sz w:val="28"/>
          <w:szCs w:val="28"/>
        </w:rPr>
      </w:pPr>
      <w:r w:rsidRPr="00E72676">
        <w:rPr>
          <w:sz w:val="28"/>
          <w:szCs w:val="28"/>
        </w:rPr>
        <w:t xml:space="preserve">По дисциплине </w:t>
      </w:r>
      <w:r>
        <w:rPr>
          <w:sz w:val="28"/>
          <w:szCs w:val="28"/>
        </w:rPr>
        <w:t>Экологическое право</w:t>
      </w:r>
    </w:p>
    <w:p w:rsidR="00BF02DC" w:rsidRPr="00E72676" w:rsidRDefault="00BF02DC" w:rsidP="00BF02DC">
      <w:pPr>
        <w:jc w:val="center"/>
        <w:rPr>
          <w:b/>
          <w:sz w:val="28"/>
          <w:szCs w:val="28"/>
        </w:rPr>
      </w:pPr>
    </w:p>
    <w:p w:rsidR="00BF02DC" w:rsidRDefault="00BF02DC" w:rsidP="00BF02DC">
      <w:pPr>
        <w:rPr>
          <w:b/>
          <w:sz w:val="28"/>
          <w:szCs w:val="28"/>
        </w:rPr>
      </w:pPr>
    </w:p>
    <w:p w:rsidR="00BF02DC" w:rsidRPr="00A8227D" w:rsidRDefault="00BF02DC" w:rsidP="00BF02DC">
      <w:pPr>
        <w:jc w:val="center"/>
        <w:rPr>
          <w:b/>
          <w:sz w:val="28"/>
          <w:szCs w:val="28"/>
        </w:rPr>
      </w:pPr>
      <w:r>
        <w:rPr>
          <w:b/>
          <w:sz w:val="28"/>
          <w:szCs w:val="28"/>
        </w:rPr>
        <w:t xml:space="preserve">Земля как объект эколого-правовой </w:t>
      </w:r>
      <w:r w:rsidR="00C64411">
        <w:rPr>
          <w:b/>
          <w:sz w:val="28"/>
          <w:szCs w:val="28"/>
        </w:rPr>
        <w:t>о</w:t>
      </w:r>
      <w:r>
        <w:rPr>
          <w:b/>
          <w:sz w:val="28"/>
          <w:szCs w:val="28"/>
        </w:rPr>
        <w:t>храны</w:t>
      </w:r>
    </w:p>
    <w:p w:rsidR="00BF02DC" w:rsidRPr="00E56D92" w:rsidRDefault="00BF02DC" w:rsidP="00BF02DC">
      <w:pPr>
        <w:jc w:val="center"/>
        <w:rPr>
          <w:b/>
          <w:sz w:val="28"/>
          <w:szCs w:val="28"/>
        </w:rPr>
      </w:pPr>
    </w:p>
    <w:p w:rsidR="00BF02DC" w:rsidRPr="00E56D92" w:rsidRDefault="00BF02DC" w:rsidP="00BF02DC">
      <w:pPr>
        <w:rPr>
          <w:sz w:val="28"/>
          <w:szCs w:val="28"/>
        </w:rPr>
      </w:pPr>
    </w:p>
    <w:p w:rsidR="00BF02DC" w:rsidRPr="00E56D92" w:rsidRDefault="00BF02DC" w:rsidP="00BF02DC">
      <w:pPr>
        <w:rPr>
          <w:sz w:val="28"/>
          <w:szCs w:val="28"/>
        </w:rPr>
      </w:pPr>
    </w:p>
    <w:p w:rsidR="00BF02DC" w:rsidRPr="00E56D92" w:rsidRDefault="00BF02DC" w:rsidP="00BF02DC">
      <w:pPr>
        <w:rPr>
          <w:sz w:val="28"/>
          <w:szCs w:val="28"/>
        </w:rPr>
      </w:pPr>
    </w:p>
    <w:p w:rsidR="00BF02DC" w:rsidRPr="00E56D92" w:rsidRDefault="00BF02DC" w:rsidP="00BF02DC">
      <w:pPr>
        <w:pStyle w:val="2"/>
        <w:jc w:val="right"/>
        <w:rPr>
          <w:szCs w:val="28"/>
        </w:rPr>
      </w:pPr>
      <w:r w:rsidRPr="00E56D92">
        <w:rPr>
          <w:szCs w:val="28"/>
        </w:rPr>
        <w:t xml:space="preserve">Выполнил: студент </w:t>
      </w:r>
      <w:r>
        <w:rPr>
          <w:szCs w:val="28"/>
        </w:rPr>
        <w:t>3 курса 31</w:t>
      </w:r>
      <w:r w:rsidRPr="00E56D92">
        <w:rPr>
          <w:szCs w:val="28"/>
        </w:rPr>
        <w:t xml:space="preserve"> гр. </w:t>
      </w:r>
    </w:p>
    <w:p w:rsidR="00BF02DC" w:rsidRPr="00E56D92" w:rsidRDefault="00BF02DC" w:rsidP="00BF02DC">
      <w:pPr>
        <w:pStyle w:val="3"/>
        <w:rPr>
          <w:szCs w:val="28"/>
        </w:rPr>
      </w:pPr>
      <w:r>
        <w:rPr>
          <w:szCs w:val="28"/>
        </w:rPr>
        <w:t>Балберкина Ирина Николаевна</w:t>
      </w:r>
    </w:p>
    <w:p w:rsidR="00BF02DC" w:rsidRPr="00E56D92" w:rsidRDefault="00BF02DC" w:rsidP="00BF02DC">
      <w:pPr>
        <w:jc w:val="right"/>
        <w:rPr>
          <w:sz w:val="28"/>
          <w:szCs w:val="28"/>
        </w:rPr>
      </w:pPr>
    </w:p>
    <w:p w:rsidR="00BF02DC" w:rsidRPr="00E56D92" w:rsidRDefault="00BF02DC" w:rsidP="00BF02DC">
      <w:pPr>
        <w:jc w:val="right"/>
        <w:rPr>
          <w:sz w:val="28"/>
          <w:szCs w:val="28"/>
        </w:rPr>
      </w:pPr>
    </w:p>
    <w:p w:rsidR="00BF02DC" w:rsidRPr="00E56D92" w:rsidRDefault="00BF02DC" w:rsidP="00BF02DC">
      <w:pPr>
        <w:jc w:val="right"/>
        <w:rPr>
          <w:sz w:val="28"/>
          <w:szCs w:val="28"/>
        </w:rPr>
      </w:pPr>
      <w:r w:rsidRPr="00E56D92">
        <w:rPr>
          <w:sz w:val="28"/>
          <w:szCs w:val="28"/>
        </w:rPr>
        <w:t>Научный руководитель: к.ю.н, доцент</w:t>
      </w:r>
    </w:p>
    <w:p w:rsidR="00BF02DC" w:rsidRDefault="00BF02DC" w:rsidP="00BF02DC">
      <w:pPr>
        <w:jc w:val="right"/>
        <w:rPr>
          <w:sz w:val="28"/>
          <w:szCs w:val="28"/>
        </w:rPr>
      </w:pPr>
      <w:proofErr w:type="spellStart"/>
      <w:r w:rsidRPr="00BF02DC">
        <w:rPr>
          <w:sz w:val="28"/>
          <w:szCs w:val="28"/>
        </w:rPr>
        <w:t>Васильчук</w:t>
      </w:r>
      <w:proofErr w:type="spellEnd"/>
      <w:r w:rsidRPr="00BF02DC">
        <w:rPr>
          <w:sz w:val="28"/>
          <w:szCs w:val="28"/>
        </w:rPr>
        <w:t xml:space="preserve"> Юлия Владимировна</w:t>
      </w:r>
    </w:p>
    <w:p w:rsidR="00BF02DC" w:rsidRPr="00E56D92" w:rsidRDefault="00BF02DC" w:rsidP="00BF02DC">
      <w:pPr>
        <w:jc w:val="center"/>
        <w:rPr>
          <w:sz w:val="28"/>
          <w:szCs w:val="28"/>
        </w:rPr>
      </w:pPr>
    </w:p>
    <w:p w:rsidR="00BF02DC" w:rsidRPr="00E56D92" w:rsidRDefault="00BF02DC" w:rsidP="00BF02DC">
      <w:pPr>
        <w:jc w:val="right"/>
        <w:rPr>
          <w:sz w:val="28"/>
          <w:szCs w:val="28"/>
        </w:rPr>
      </w:pPr>
    </w:p>
    <w:p w:rsidR="00BF02DC" w:rsidRPr="00E56D92" w:rsidRDefault="00BF02DC" w:rsidP="00BF02DC">
      <w:pPr>
        <w:jc w:val="right"/>
        <w:rPr>
          <w:sz w:val="28"/>
          <w:szCs w:val="28"/>
        </w:rPr>
      </w:pPr>
    </w:p>
    <w:p w:rsidR="00BF02DC" w:rsidRPr="00E56D92" w:rsidRDefault="00BF02DC" w:rsidP="00BF02DC">
      <w:pPr>
        <w:jc w:val="right"/>
        <w:rPr>
          <w:sz w:val="28"/>
          <w:szCs w:val="28"/>
        </w:rPr>
      </w:pPr>
    </w:p>
    <w:p w:rsidR="00BF02DC" w:rsidRPr="00E56D92" w:rsidRDefault="00BF02DC" w:rsidP="00BF02DC">
      <w:pPr>
        <w:rPr>
          <w:sz w:val="28"/>
          <w:szCs w:val="28"/>
        </w:rPr>
      </w:pPr>
    </w:p>
    <w:p w:rsidR="00BF02DC" w:rsidRPr="00E56D92" w:rsidRDefault="00BF02DC" w:rsidP="00BF02DC">
      <w:pPr>
        <w:rPr>
          <w:sz w:val="28"/>
          <w:szCs w:val="28"/>
        </w:rPr>
      </w:pPr>
    </w:p>
    <w:p w:rsidR="0014014A" w:rsidRDefault="0014014A"/>
    <w:p w:rsidR="00BF02DC" w:rsidRDefault="00BF02DC"/>
    <w:p w:rsidR="00BF02DC" w:rsidRDefault="00BF02DC"/>
    <w:p w:rsidR="00BF02DC" w:rsidRDefault="00BF02DC"/>
    <w:p w:rsidR="00BF02DC" w:rsidRDefault="00875D2C" w:rsidP="00BF02DC">
      <w:pPr>
        <w:jc w:val="center"/>
        <w:rPr>
          <w:sz w:val="28"/>
          <w:szCs w:val="28"/>
        </w:rPr>
      </w:pPr>
      <w:r>
        <w:rPr>
          <w:sz w:val="28"/>
          <w:szCs w:val="28"/>
        </w:rPr>
        <w:t>Тверь 2020</w:t>
      </w:r>
    </w:p>
    <w:p w:rsidR="00BF02DC" w:rsidRDefault="00BF02DC" w:rsidP="00BF02DC">
      <w:pPr>
        <w:jc w:val="center"/>
        <w:rPr>
          <w:sz w:val="28"/>
          <w:szCs w:val="28"/>
        </w:rPr>
      </w:pPr>
    </w:p>
    <w:p w:rsidR="00BF02DC" w:rsidRDefault="00BF02DC" w:rsidP="008F6A44">
      <w:pPr>
        <w:spacing w:line="360" w:lineRule="auto"/>
        <w:ind w:firstLine="709"/>
        <w:jc w:val="center"/>
        <w:rPr>
          <w:sz w:val="28"/>
          <w:szCs w:val="28"/>
        </w:rPr>
      </w:pPr>
      <w:r>
        <w:rPr>
          <w:sz w:val="28"/>
          <w:szCs w:val="28"/>
        </w:rPr>
        <w:lastRenderedPageBreak/>
        <w:t>Содержание</w:t>
      </w:r>
    </w:p>
    <w:p w:rsidR="00875D2C" w:rsidRDefault="00875D2C" w:rsidP="008F6A44">
      <w:pPr>
        <w:spacing w:line="360" w:lineRule="auto"/>
        <w:ind w:firstLine="709"/>
        <w:jc w:val="both"/>
        <w:rPr>
          <w:sz w:val="28"/>
          <w:szCs w:val="28"/>
        </w:rPr>
      </w:pPr>
    </w:p>
    <w:p w:rsidR="00BF02DC" w:rsidRDefault="00BF02DC" w:rsidP="008F6A44">
      <w:pPr>
        <w:spacing w:line="360" w:lineRule="auto"/>
        <w:ind w:firstLine="709"/>
        <w:jc w:val="both"/>
        <w:rPr>
          <w:sz w:val="28"/>
          <w:szCs w:val="28"/>
        </w:rPr>
      </w:pPr>
      <w:r>
        <w:rPr>
          <w:sz w:val="28"/>
          <w:szCs w:val="28"/>
        </w:rPr>
        <w:t>Введение</w:t>
      </w:r>
      <w:r w:rsidR="00875D2C">
        <w:rPr>
          <w:sz w:val="28"/>
          <w:szCs w:val="28"/>
        </w:rPr>
        <w:t>…………………………………………………………………3-4</w:t>
      </w:r>
    </w:p>
    <w:p w:rsidR="00BF02DC" w:rsidRDefault="00BF02DC" w:rsidP="00A41EFA">
      <w:pPr>
        <w:tabs>
          <w:tab w:val="left" w:pos="142"/>
        </w:tabs>
        <w:spacing w:line="360" w:lineRule="auto"/>
        <w:ind w:firstLine="709"/>
        <w:jc w:val="both"/>
        <w:rPr>
          <w:sz w:val="28"/>
          <w:szCs w:val="28"/>
        </w:rPr>
      </w:pPr>
      <w:r>
        <w:rPr>
          <w:sz w:val="28"/>
          <w:szCs w:val="28"/>
        </w:rPr>
        <w:t>Глава 1. Земля как объект эколого-правовой охран</w:t>
      </w:r>
      <w:r w:rsidR="00875D2C">
        <w:rPr>
          <w:sz w:val="28"/>
          <w:szCs w:val="28"/>
        </w:rPr>
        <w:t>ы</w:t>
      </w:r>
    </w:p>
    <w:p w:rsidR="00BF02DC" w:rsidRDefault="00BF02DC" w:rsidP="008F6A44">
      <w:pPr>
        <w:pStyle w:val="a4"/>
        <w:numPr>
          <w:ilvl w:val="1"/>
          <w:numId w:val="2"/>
        </w:numPr>
        <w:spacing w:line="360" w:lineRule="auto"/>
        <w:ind w:left="0" w:firstLine="709"/>
        <w:contextualSpacing w:val="0"/>
        <w:jc w:val="both"/>
        <w:rPr>
          <w:sz w:val="28"/>
          <w:szCs w:val="28"/>
        </w:rPr>
      </w:pPr>
      <w:r>
        <w:rPr>
          <w:sz w:val="28"/>
          <w:szCs w:val="28"/>
        </w:rPr>
        <w:t>Понятие термина «земля» как объекта эколого-правовой охран</w:t>
      </w:r>
      <w:r w:rsidR="008F6A44">
        <w:rPr>
          <w:sz w:val="28"/>
          <w:szCs w:val="28"/>
        </w:rPr>
        <w:t>ы………………………………………………………………………….</w:t>
      </w:r>
      <w:r w:rsidR="00875D2C">
        <w:rPr>
          <w:sz w:val="28"/>
          <w:szCs w:val="28"/>
        </w:rPr>
        <w:t>5-6</w:t>
      </w:r>
    </w:p>
    <w:p w:rsidR="00BF02DC" w:rsidRDefault="00BF02DC" w:rsidP="008F6A44">
      <w:pPr>
        <w:pStyle w:val="a4"/>
        <w:numPr>
          <w:ilvl w:val="1"/>
          <w:numId w:val="2"/>
        </w:numPr>
        <w:spacing w:line="360" w:lineRule="auto"/>
        <w:ind w:left="0" w:firstLine="709"/>
        <w:contextualSpacing w:val="0"/>
        <w:jc w:val="both"/>
        <w:rPr>
          <w:sz w:val="28"/>
          <w:szCs w:val="28"/>
        </w:rPr>
      </w:pPr>
      <w:r>
        <w:rPr>
          <w:sz w:val="28"/>
          <w:szCs w:val="28"/>
        </w:rPr>
        <w:t>Правовые основы эколого-правовой охраны земли</w:t>
      </w:r>
      <w:r w:rsidR="00875D2C">
        <w:rPr>
          <w:sz w:val="28"/>
          <w:szCs w:val="28"/>
        </w:rPr>
        <w:t>…</w:t>
      </w:r>
      <w:r w:rsidR="008F6A44">
        <w:rPr>
          <w:sz w:val="28"/>
          <w:szCs w:val="28"/>
        </w:rPr>
        <w:t>………</w:t>
      </w:r>
      <w:r w:rsidR="00875D2C">
        <w:rPr>
          <w:sz w:val="28"/>
          <w:szCs w:val="28"/>
        </w:rPr>
        <w:t>...6-8</w:t>
      </w:r>
    </w:p>
    <w:p w:rsidR="00BF02DC" w:rsidRDefault="00BF02DC" w:rsidP="008F6A44">
      <w:pPr>
        <w:spacing w:line="360" w:lineRule="auto"/>
        <w:ind w:firstLine="709"/>
        <w:jc w:val="both"/>
        <w:rPr>
          <w:sz w:val="28"/>
          <w:szCs w:val="28"/>
        </w:rPr>
      </w:pPr>
      <w:r>
        <w:rPr>
          <w:sz w:val="28"/>
          <w:szCs w:val="28"/>
        </w:rPr>
        <w:t>Глава 2. Эколого-правовая охрана земли</w:t>
      </w:r>
    </w:p>
    <w:p w:rsidR="00BF02DC" w:rsidRDefault="00BF02DC" w:rsidP="008F6A44">
      <w:pPr>
        <w:spacing w:line="360" w:lineRule="auto"/>
        <w:ind w:firstLine="709"/>
        <w:jc w:val="both"/>
        <w:rPr>
          <w:sz w:val="28"/>
          <w:szCs w:val="28"/>
        </w:rPr>
      </w:pPr>
      <w:r>
        <w:rPr>
          <w:sz w:val="28"/>
          <w:szCs w:val="28"/>
        </w:rPr>
        <w:t>2.1 Роль государства и муниципальных образований в сфере эколого-правовой охраны земли</w:t>
      </w:r>
      <w:r w:rsidR="00875D2C">
        <w:rPr>
          <w:sz w:val="28"/>
          <w:szCs w:val="28"/>
        </w:rPr>
        <w:t>……………………………………………………….9-12</w:t>
      </w:r>
    </w:p>
    <w:p w:rsidR="00A40E86" w:rsidRDefault="00A40E86" w:rsidP="008F6A44">
      <w:pPr>
        <w:spacing w:line="360" w:lineRule="auto"/>
        <w:ind w:firstLine="709"/>
        <w:jc w:val="both"/>
        <w:rPr>
          <w:sz w:val="28"/>
          <w:szCs w:val="28"/>
        </w:rPr>
      </w:pPr>
      <w:r>
        <w:rPr>
          <w:sz w:val="28"/>
          <w:szCs w:val="28"/>
        </w:rPr>
        <w:t>2.2 Судебная практика по вопросу эколого-правовой охраны земли</w:t>
      </w:r>
      <w:r w:rsidR="00875D2C">
        <w:rPr>
          <w:sz w:val="28"/>
          <w:szCs w:val="28"/>
        </w:rPr>
        <w:t>……</w:t>
      </w:r>
      <w:r w:rsidR="008F6A44">
        <w:rPr>
          <w:sz w:val="28"/>
          <w:szCs w:val="28"/>
        </w:rPr>
        <w:t>……………………………………………………………………</w:t>
      </w:r>
      <w:r w:rsidR="00875D2C">
        <w:rPr>
          <w:sz w:val="28"/>
          <w:szCs w:val="28"/>
        </w:rPr>
        <w:t>.13-14</w:t>
      </w:r>
    </w:p>
    <w:p w:rsidR="00BF02DC" w:rsidRDefault="00BF02DC" w:rsidP="008F6A44">
      <w:pPr>
        <w:spacing w:line="360" w:lineRule="auto"/>
        <w:ind w:firstLine="709"/>
        <w:jc w:val="both"/>
        <w:rPr>
          <w:sz w:val="28"/>
          <w:szCs w:val="28"/>
        </w:rPr>
      </w:pPr>
      <w:r>
        <w:rPr>
          <w:sz w:val="28"/>
          <w:szCs w:val="28"/>
        </w:rPr>
        <w:t>2.</w:t>
      </w:r>
      <w:r w:rsidR="00A40E86">
        <w:rPr>
          <w:sz w:val="28"/>
          <w:szCs w:val="28"/>
        </w:rPr>
        <w:t xml:space="preserve">3 </w:t>
      </w:r>
      <w:r>
        <w:rPr>
          <w:sz w:val="28"/>
          <w:szCs w:val="28"/>
        </w:rPr>
        <w:t>Практика Волжской</w:t>
      </w:r>
      <w:r w:rsidR="006540E1">
        <w:rPr>
          <w:sz w:val="28"/>
          <w:szCs w:val="28"/>
        </w:rPr>
        <w:t xml:space="preserve"> межрегиональной </w:t>
      </w:r>
      <w:r>
        <w:rPr>
          <w:sz w:val="28"/>
          <w:szCs w:val="28"/>
        </w:rPr>
        <w:t xml:space="preserve"> природоохранной прокуратуры по вопросу эколого-правовой охраны земли</w:t>
      </w:r>
      <w:r w:rsidR="00875D2C">
        <w:rPr>
          <w:sz w:val="28"/>
          <w:szCs w:val="28"/>
        </w:rPr>
        <w:t>………………</w:t>
      </w:r>
      <w:r w:rsidR="00A94EDF">
        <w:rPr>
          <w:sz w:val="28"/>
          <w:szCs w:val="28"/>
        </w:rPr>
        <w:t>14-17</w:t>
      </w:r>
    </w:p>
    <w:p w:rsidR="00BF02DC" w:rsidRDefault="00BF02DC" w:rsidP="008F6A44">
      <w:pPr>
        <w:spacing w:line="360" w:lineRule="auto"/>
        <w:ind w:firstLine="709"/>
        <w:jc w:val="both"/>
        <w:rPr>
          <w:sz w:val="28"/>
          <w:szCs w:val="28"/>
        </w:rPr>
      </w:pPr>
      <w:r>
        <w:rPr>
          <w:sz w:val="28"/>
          <w:szCs w:val="28"/>
        </w:rPr>
        <w:t>Глава 3. Юридическая ответственность за нарушение законодательства об охране земли</w:t>
      </w:r>
      <w:r w:rsidR="00875D2C">
        <w:rPr>
          <w:sz w:val="28"/>
          <w:szCs w:val="28"/>
        </w:rPr>
        <w:t>………………………………………………………</w:t>
      </w:r>
      <w:r w:rsidR="008F6A44">
        <w:rPr>
          <w:sz w:val="28"/>
          <w:szCs w:val="28"/>
        </w:rPr>
        <w:t>.......</w:t>
      </w:r>
      <w:r w:rsidR="00A94EDF">
        <w:rPr>
          <w:sz w:val="28"/>
          <w:szCs w:val="28"/>
        </w:rPr>
        <w:t>.18-25</w:t>
      </w:r>
    </w:p>
    <w:p w:rsidR="00BF02DC" w:rsidRDefault="00BF02DC" w:rsidP="008F6A44">
      <w:pPr>
        <w:spacing w:line="360" w:lineRule="auto"/>
        <w:ind w:firstLine="709"/>
        <w:jc w:val="both"/>
        <w:rPr>
          <w:sz w:val="28"/>
          <w:szCs w:val="28"/>
        </w:rPr>
      </w:pPr>
      <w:r>
        <w:rPr>
          <w:sz w:val="28"/>
          <w:szCs w:val="28"/>
        </w:rPr>
        <w:t>Заключение</w:t>
      </w:r>
      <w:r w:rsidR="00875D2C">
        <w:rPr>
          <w:sz w:val="28"/>
          <w:szCs w:val="28"/>
        </w:rPr>
        <w:t>………………………………………………</w:t>
      </w:r>
      <w:r w:rsidR="008F6A44">
        <w:rPr>
          <w:sz w:val="28"/>
          <w:szCs w:val="28"/>
        </w:rPr>
        <w:t>..</w:t>
      </w:r>
      <w:r w:rsidR="00875D2C">
        <w:rPr>
          <w:sz w:val="28"/>
          <w:szCs w:val="28"/>
        </w:rPr>
        <w:t>……………</w:t>
      </w:r>
      <w:r w:rsidR="008F6A44">
        <w:rPr>
          <w:sz w:val="28"/>
          <w:szCs w:val="28"/>
        </w:rPr>
        <w:t>..</w:t>
      </w:r>
      <w:r w:rsidR="00A94EDF">
        <w:rPr>
          <w:sz w:val="28"/>
          <w:szCs w:val="28"/>
        </w:rPr>
        <w:t>26</w:t>
      </w:r>
    </w:p>
    <w:p w:rsidR="00BF02DC" w:rsidRDefault="001D4DFD" w:rsidP="008F6A44">
      <w:pPr>
        <w:spacing w:line="360" w:lineRule="auto"/>
        <w:ind w:firstLine="709"/>
        <w:jc w:val="both"/>
        <w:rPr>
          <w:sz w:val="28"/>
          <w:szCs w:val="28"/>
        </w:rPr>
      </w:pPr>
      <w:r>
        <w:rPr>
          <w:sz w:val="28"/>
          <w:szCs w:val="28"/>
        </w:rPr>
        <w:t>Библиографический список</w:t>
      </w:r>
      <w:r w:rsidR="00875D2C">
        <w:rPr>
          <w:sz w:val="28"/>
          <w:szCs w:val="28"/>
        </w:rPr>
        <w:t>…………………………………………</w:t>
      </w:r>
      <w:r w:rsidR="00A94EDF">
        <w:rPr>
          <w:sz w:val="28"/>
          <w:szCs w:val="28"/>
        </w:rPr>
        <w:t>27-30</w:t>
      </w:r>
    </w:p>
    <w:p w:rsidR="00BF02DC" w:rsidRDefault="00BF02DC" w:rsidP="008F6A44">
      <w:pPr>
        <w:spacing w:line="360" w:lineRule="auto"/>
        <w:ind w:firstLine="709"/>
        <w:jc w:val="both"/>
        <w:rPr>
          <w:sz w:val="28"/>
          <w:szCs w:val="28"/>
        </w:rPr>
      </w:pPr>
    </w:p>
    <w:p w:rsidR="00BF02DC" w:rsidRDefault="00BF02DC" w:rsidP="008F6A44">
      <w:pPr>
        <w:spacing w:line="360" w:lineRule="auto"/>
        <w:ind w:firstLine="709"/>
        <w:jc w:val="both"/>
        <w:rPr>
          <w:sz w:val="28"/>
          <w:szCs w:val="28"/>
        </w:rPr>
      </w:pPr>
    </w:p>
    <w:p w:rsidR="00BF02DC" w:rsidRDefault="00BF02DC" w:rsidP="008F6A44">
      <w:pPr>
        <w:spacing w:line="360" w:lineRule="auto"/>
        <w:ind w:firstLine="709"/>
        <w:jc w:val="both"/>
        <w:rPr>
          <w:sz w:val="28"/>
          <w:szCs w:val="28"/>
        </w:rPr>
      </w:pPr>
    </w:p>
    <w:p w:rsidR="00BF02DC" w:rsidRDefault="00BF02DC" w:rsidP="008F6A44">
      <w:pPr>
        <w:spacing w:line="360" w:lineRule="auto"/>
        <w:ind w:firstLine="709"/>
        <w:jc w:val="both"/>
        <w:rPr>
          <w:sz w:val="28"/>
          <w:szCs w:val="28"/>
        </w:rPr>
      </w:pPr>
    </w:p>
    <w:p w:rsidR="00BF02DC" w:rsidRDefault="00BF02DC" w:rsidP="008F6A44">
      <w:pPr>
        <w:spacing w:line="360" w:lineRule="auto"/>
        <w:ind w:firstLine="709"/>
        <w:jc w:val="both"/>
        <w:rPr>
          <w:sz w:val="28"/>
          <w:szCs w:val="28"/>
        </w:rPr>
      </w:pPr>
    </w:p>
    <w:p w:rsidR="00BF02DC" w:rsidRDefault="00BF02DC" w:rsidP="00BF02DC">
      <w:pPr>
        <w:rPr>
          <w:sz w:val="28"/>
          <w:szCs w:val="28"/>
        </w:rPr>
      </w:pPr>
    </w:p>
    <w:p w:rsidR="00BF02DC" w:rsidRDefault="00BF02DC" w:rsidP="00BF02DC">
      <w:pPr>
        <w:rPr>
          <w:sz w:val="28"/>
          <w:szCs w:val="28"/>
        </w:rPr>
      </w:pPr>
    </w:p>
    <w:p w:rsidR="00BF02DC" w:rsidRDefault="00BF02DC" w:rsidP="00BF02DC">
      <w:pPr>
        <w:rPr>
          <w:sz w:val="28"/>
          <w:szCs w:val="28"/>
        </w:rPr>
      </w:pPr>
    </w:p>
    <w:p w:rsidR="00BF02DC" w:rsidRDefault="00BF02DC" w:rsidP="00BF02DC">
      <w:pPr>
        <w:rPr>
          <w:sz w:val="28"/>
          <w:szCs w:val="28"/>
        </w:rPr>
      </w:pPr>
    </w:p>
    <w:p w:rsidR="00BF02DC" w:rsidRDefault="00BF02DC" w:rsidP="00BF02DC">
      <w:pPr>
        <w:rPr>
          <w:sz w:val="28"/>
          <w:szCs w:val="28"/>
        </w:rPr>
      </w:pPr>
    </w:p>
    <w:p w:rsidR="00BF02DC" w:rsidRDefault="00BF02DC" w:rsidP="00BF02DC">
      <w:pPr>
        <w:rPr>
          <w:sz w:val="28"/>
          <w:szCs w:val="28"/>
        </w:rPr>
      </w:pPr>
    </w:p>
    <w:p w:rsidR="00BF02DC" w:rsidRDefault="00BF02DC" w:rsidP="00BF02DC">
      <w:pPr>
        <w:rPr>
          <w:sz w:val="28"/>
          <w:szCs w:val="28"/>
        </w:rPr>
      </w:pPr>
    </w:p>
    <w:p w:rsidR="00BF02DC" w:rsidRDefault="00BF02DC" w:rsidP="00BF02DC">
      <w:pPr>
        <w:rPr>
          <w:sz w:val="28"/>
          <w:szCs w:val="28"/>
        </w:rPr>
      </w:pPr>
    </w:p>
    <w:p w:rsidR="008167E2" w:rsidRDefault="008167E2" w:rsidP="00BF02DC">
      <w:pPr>
        <w:rPr>
          <w:sz w:val="28"/>
          <w:szCs w:val="28"/>
        </w:rPr>
      </w:pPr>
    </w:p>
    <w:p w:rsidR="008167E2" w:rsidRDefault="008167E2" w:rsidP="00BF02DC">
      <w:pPr>
        <w:rPr>
          <w:sz w:val="28"/>
          <w:szCs w:val="28"/>
        </w:rPr>
      </w:pPr>
    </w:p>
    <w:p w:rsidR="00100682" w:rsidRPr="00A41EFA" w:rsidRDefault="00100682" w:rsidP="00A41EFA">
      <w:pPr>
        <w:spacing w:line="360" w:lineRule="auto"/>
        <w:ind w:firstLine="709"/>
        <w:jc w:val="center"/>
        <w:rPr>
          <w:color w:val="000000" w:themeColor="text1"/>
          <w:sz w:val="28"/>
          <w:szCs w:val="28"/>
        </w:rPr>
      </w:pPr>
      <w:r w:rsidRPr="00A41EFA">
        <w:rPr>
          <w:color w:val="000000" w:themeColor="text1"/>
          <w:sz w:val="28"/>
          <w:szCs w:val="28"/>
        </w:rPr>
        <w:lastRenderedPageBreak/>
        <w:t>Введение</w:t>
      </w:r>
    </w:p>
    <w:p w:rsidR="004318B0" w:rsidRPr="00A41EFA" w:rsidRDefault="00100682" w:rsidP="00A41EFA">
      <w:pPr>
        <w:spacing w:line="360" w:lineRule="auto"/>
        <w:ind w:firstLine="709"/>
        <w:jc w:val="both"/>
        <w:rPr>
          <w:color w:val="000000" w:themeColor="text1"/>
          <w:sz w:val="28"/>
          <w:szCs w:val="28"/>
        </w:rPr>
      </w:pPr>
      <w:r w:rsidRPr="00A41EFA">
        <w:rPr>
          <w:color w:val="000000" w:themeColor="text1"/>
          <w:sz w:val="28"/>
          <w:szCs w:val="28"/>
        </w:rPr>
        <w:t xml:space="preserve">Объектами эколого-правового регулирования </w:t>
      </w:r>
      <w:r w:rsidR="00C47136" w:rsidRPr="00A41EFA">
        <w:rPr>
          <w:color w:val="000000" w:themeColor="text1"/>
          <w:sz w:val="28"/>
          <w:szCs w:val="28"/>
        </w:rPr>
        <w:t xml:space="preserve"> являются составные части окружающей среды, </w:t>
      </w:r>
      <w:r w:rsidRPr="00A41EFA">
        <w:rPr>
          <w:color w:val="000000" w:themeColor="text1"/>
          <w:sz w:val="28"/>
          <w:szCs w:val="28"/>
        </w:rPr>
        <w:t>охраняемые законом</w:t>
      </w:r>
      <w:r w:rsidR="00C47136" w:rsidRPr="00A41EFA">
        <w:rPr>
          <w:color w:val="000000" w:themeColor="text1"/>
          <w:sz w:val="28"/>
          <w:szCs w:val="28"/>
        </w:rPr>
        <w:t>. Охране от загрязнения, истощения, деградации, порчи, уничтожения и иного негативного воздействия хозяйственной и иной де</w:t>
      </w:r>
      <w:r w:rsidR="004318B0" w:rsidRPr="00A41EFA">
        <w:rPr>
          <w:color w:val="000000" w:themeColor="text1"/>
          <w:sz w:val="28"/>
          <w:szCs w:val="28"/>
        </w:rPr>
        <w:t xml:space="preserve">ятельности на территории России, </w:t>
      </w:r>
      <w:r w:rsidR="00C47136" w:rsidRPr="00A41EFA">
        <w:rPr>
          <w:color w:val="000000" w:themeColor="text1"/>
          <w:sz w:val="28"/>
          <w:szCs w:val="28"/>
        </w:rPr>
        <w:t xml:space="preserve">в соответствии с законом </w:t>
      </w:r>
      <w:r w:rsidR="004318B0" w:rsidRPr="00A41EFA">
        <w:rPr>
          <w:color w:val="000000" w:themeColor="text1"/>
          <w:sz w:val="28"/>
          <w:szCs w:val="28"/>
        </w:rPr>
        <w:t>«О</w:t>
      </w:r>
      <w:r w:rsidR="00C47136" w:rsidRPr="00A41EFA">
        <w:rPr>
          <w:color w:val="000000" w:themeColor="text1"/>
          <w:sz w:val="28"/>
          <w:szCs w:val="28"/>
        </w:rPr>
        <w:t>б охране окружающей среды</w:t>
      </w:r>
      <w:r w:rsidR="004318B0" w:rsidRPr="00A41EFA">
        <w:rPr>
          <w:color w:val="000000" w:themeColor="text1"/>
          <w:sz w:val="28"/>
          <w:szCs w:val="28"/>
        </w:rPr>
        <w:t>»,</w:t>
      </w:r>
      <w:r w:rsidR="00C47136" w:rsidRPr="00A41EFA">
        <w:rPr>
          <w:color w:val="000000" w:themeColor="text1"/>
          <w:sz w:val="28"/>
          <w:szCs w:val="28"/>
        </w:rPr>
        <w:t xml:space="preserve"> подлежат следующие </w:t>
      </w:r>
      <w:r w:rsidR="004318B0" w:rsidRPr="00A41EFA">
        <w:rPr>
          <w:color w:val="000000" w:themeColor="text1"/>
          <w:sz w:val="28"/>
          <w:szCs w:val="28"/>
        </w:rPr>
        <w:t>объекты</w:t>
      </w:r>
      <w:r w:rsidR="00C47136" w:rsidRPr="00A41EFA">
        <w:rPr>
          <w:color w:val="000000" w:themeColor="text1"/>
          <w:sz w:val="28"/>
          <w:szCs w:val="28"/>
        </w:rPr>
        <w:t xml:space="preserve">: земли, недра, почвы;  поверхностные и подземные воды; леса и иная растительность, животные и другие организмы и их генетический фонд; атмосферный воздух, озоновый слой атмосферы и околоземное космическое пространство. </w:t>
      </w:r>
    </w:p>
    <w:p w:rsidR="004318B0" w:rsidRPr="00A41EFA" w:rsidRDefault="004318B0" w:rsidP="00A41EFA">
      <w:pPr>
        <w:spacing w:line="360" w:lineRule="auto"/>
        <w:ind w:firstLine="709"/>
        <w:jc w:val="both"/>
        <w:rPr>
          <w:color w:val="000000" w:themeColor="text1"/>
          <w:sz w:val="28"/>
          <w:szCs w:val="28"/>
        </w:rPr>
      </w:pPr>
      <w:r w:rsidRPr="00A41EFA">
        <w:rPr>
          <w:color w:val="000000" w:themeColor="text1"/>
          <w:sz w:val="28"/>
          <w:szCs w:val="28"/>
        </w:rPr>
        <w:t>Наряду с ними первоочередной и особой охране подлежат естественные экологические системы, природные ландшафты и природные комплексы, не подвергшиеся антропогенному воздействию; объекты, включенные в Список всемирного культурного наследия и Список всемирного природного наследия, государственные природные заповедники, в том числе биосферные, государственные природные заказники, национальные, природные и дендрологические парки, ботанические сады, лечебно-оздоровительные местности и курорты, иные природные комплексы, исконная среда обитания, места традиционного проживания и хозяйственной деятельности коренных малочисленных народов Российской Федерации, объекты, имеющие особое природоохранительное, научное, историко-культурное, эстетическое, рекреационное, оздоровительное и иное ценное значение, континентальный шельф и исключительная экономическая зона Российской Федерации, а также редкие или находящиеся под угрозой исчезновения почвы, леса и иная растительность, животные и другие организмы и места их обитания.</w:t>
      </w:r>
    </w:p>
    <w:p w:rsidR="004318B0" w:rsidRPr="00A41EFA" w:rsidRDefault="004318B0" w:rsidP="00A41EFA">
      <w:pPr>
        <w:shd w:val="clear" w:color="auto" w:fill="FFFFFF"/>
        <w:spacing w:line="360" w:lineRule="auto"/>
        <w:ind w:firstLine="709"/>
        <w:jc w:val="both"/>
        <w:rPr>
          <w:color w:val="000000" w:themeColor="text1"/>
          <w:w w:val="105"/>
          <w:sz w:val="28"/>
          <w:szCs w:val="28"/>
        </w:rPr>
      </w:pPr>
      <w:r w:rsidRPr="00A41EFA">
        <w:rPr>
          <w:color w:val="000000" w:themeColor="text1"/>
          <w:w w:val="105"/>
          <w:sz w:val="28"/>
          <w:szCs w:val="28"/>
        </w:rPr>
        <w:t>Основными объектами, входящими в состав природных ре</w:t>
      </w:r>
      <w:r w:rsidRPr="00A41EFA">
        <w:rPr>
          <w:color w:val="000000" w:themeColor="text1"/>
          <w:w w:val="105"/>
          <w:sz w:val="28"/>
          <w:szCs w:val="28"/>
        </w:rPr>
        <w:softHyphen/>
        <w:t>сурсов и объектов, подлежащих ох</w:t>
      </w:r>
      <w:r w:rsidRPr="00A41EFA">
        <w:rPr>
          <w:color w:val="000000" w:themeColor="text1"/>
          <w:spacing w:val="-2"/>
          <w:w w:val="105"/>
          <w:sz w:val="28"/>
          <w:szCs w:val="28"/>
        </w:rPr>
        <w:t xml:space="preserve">ране являются: земля, ее недра, воды, </w:t>
      </w:r>
      <w:r w:rsidRPr="00A41EFA">
        <w:rPr>
          <w:color w:val="000000" w:themeColor="text1"/>
          <w:w w:val="105"/>
          <w:sz w:val="28"/>
          <w:szCs w:val="28"/>
        </w:rPr>
        <w:t>леса, животный мир, атмосферный</w:t>
      </w:r>
      <w:r w:rsidRPr="00A41EFA">
        <w:rPr>
          <w:color w:val="000000" w:themeColor="text1"/>
          <w:sz w:val="28"/>
          <w:szCs w:val="28"/>
        </w:rPr>
        <w:t xml:space="preserve"> </w:t>
      </w:r>
      <w:r w:rsidRPr="00A41EFA">
        <w:rPr>
          <w:color w:val="000000" w:themeColor="text1"/>
          <w:w w:val="105"/>
          <w:sz w:val="28"/>
          <w:szCs w:val="28"/>
        </w:rPr>
        <w:t>воздух.</w:t>
      </w:r>
    </w:p>
    <w:p w:rsidR="001D4DFD" w:rsidRPr="00A41EFA" w:rsidRDefault="001D4DFD" w:rsidP="00A41EFA">
      <w:pPr>
        <w:shd w:val="clear" w:color="auto" w:fill="FFFFFF"/>
        <w:spacing w:line="360" w:lineRule="auto"/>
        <w:ind w:firstLine="709"/>
        <w:jc w:val="both"/>
        <w:rPr>
          <w:color w:val="000000" w:themeColor="text1"/>
          <w:w w:val="105"/>
          <w:sz w:val="28"/>
          <w:szCs w:val="28"/>
        </w:rPr>
      </w:pPr>
      <w:r w:rsidRPr="00A41EFA">
        <w:rPr>
          <w:color w:val="000000" w:themeColor="text1"/>
          <w:w w:val="105"/>
          <w:sz w:val="28"/>
          <w:szCs w:val="28"/>
        </w:rPr>
        <w:t xml:space="preserve">Актуальность выбранной темы обусловлена тем, что в современном мире все наибольшее распространение имеет загрязнение земли </w:t>
      </w:r>
      <w:r w:rsidRPr="00A41EFA">
        <w:rPr>
          <w:color w:val="000000" w:themeColor="text1"/>
          <w:w w:val="105"/>
          <w:sz w:val="28"/>
          <w:szCs w:val="28"/>
        </w:rPr>
        <w:lastRenderedPageBreak/>
        <w:t>химикатами, вредными веществами, ядами и иными отходами производства, а законодательное регулирование по данному вопросу имеет свои пробелы.</w:t>
      </w:r>
    </w:p>
    <w:p w:rsidR="001D4DFD" w:rsidRPr="00A41EFA" w:rsidRDefault="004318B0" w:rsidP="00A41EFA">
      <w:pPr>
        <w:shd w:val="clear" w:color="auto" w:fill="FFFFFF"/>
        <w:spacing w:line="360" w:lineRule="auto"/>
        <w:ind w:firstLine="709"/>
        <w:jc w:val="both"/>
        <w:rPr>
          <w:color w:val="000000" w:themeColor="text1"/>
          <w:w w:val="105"/>
          <w:sz w:val="28"/>
          <w:szCs w:val="28"/>
        </w:rPr>
      </w:pPr>
      <w:r w:rsidRPr="00A41EFA">
        <w:rPr>
          <w:color w:val="000000" w:themeColor="text1"/>
          <w:w w:val="105"/>
          <w:sz w:val="28"/>
          <w:szCs w:val="28"/>
        </w:rPr>
        <w:t xml:space="preserve">Именно </w:t>
      </w:r>
      <w:r w:rsidR="001D4DFD" w:rsidRPr="00A41EFA">
        <w:rPr>
          <w:color w:val="000000" w:themeColor="text1"/>
          <w:w w:val="105"/>
          <w:sz w:val="28"/>
          <w:szCs w:val="28"/>
        </w:rPr>
        <w:t xml:space="preserve">поэтому, </w:t>
      </w:r>
      <w:r w:rsidRPr="00A41EFA">
        <w:rPr>
          <w:color w:val="000000" w:themeColor="text1"/>
          <w:w w:val="105"/>
          <w:sz w:val="28"/>
          <w:szCs w:val="28"/>
        </w:rPr>
        <w:t>земля как объект эколого-правовой охраны, подлежит изучению в данной работе.</w:t>
      </w:r>
    </w:p>
    <w:p w:rsidR="004318B0" w:rsidRPr="00A41EFA" w:rsidRDefault="004318B0" w:rsidP="00A41EFA">
      <w:pPr>
        <w:shd w:val="clear" w:color="auto" w:fill="FFFFFF"/>
        <w:spacing w:line="360" w:lineRule="auto"/>
        <w:ind w:firstLine="709"/>
        <w:jc w:val="both"/>
        <w:rPr>
          <w:color w:val="000000" w:themeColor="text1"/>
          <w:w w:val="105"/>
          <w:sz w:val="28"/>
          <w:szCs w:val="28"/>
        </w:rPr>
      </w:pPr>
      <w:r w:rsidRPr="00A41EFA">
        <w:rPr>
          <w:color w:val="000000" w:themeColor="text1"/>
          <w:w w:val="105"/>
          <w:sz w:val="28"/>
          <w:szCs w:val="28"/>
        </w:rPr>
        <w:t>Целью курсовой работы является анализ правовых норм, регулирующих испо</w:t>
      </w:r>
      <w:r w:rsidR="00F42687" w:rsidRPr="00A41EFA">
        <w:rPr>
          <w:color w:val="000000" w:themeColor="text1"/>
          <w:w w:val="105"/>
          <w:sz w:val="28"/>
          <w:szCs w:val="28"/>
        </w:rPr>
        <w:t>льзование земли</w:t>
      </w:r>
      <w:r w:rsidRPr="00A41EFA">
        <w:rPr>
          <w:color w:val="000000" w:themeColor="text1"/>
          <w:w w:val="105"/>
          <w:sz w:val="28"/>
          <w:szCs w:val="28"/>
        </w:rPr>
        <w:t xml:space="preserve"> как </w:t>
      </w:r>
      <w:r w:rsidR="00F42687" w:rsidRPr="00A41EFA">
        <w:rPr>
          <w:color w:val="000000" w:themeColor="text1"/>
          <w:w w:val="105"/>
          <w:sz w:val="28"/>
          <w:szCs w:val="28"/>
        </w:rPr>
        <w:t>объекта эколого-правовой охраны и практику их применения.</w:t>
      </w:r>
    </w:p>
    <w:p w:rsidR="00F42687" w:rsidRPr="00A41EFA" w:rsidRDefault="00F42687" w:rsidP="00A41EFA">
      <w:pPr>
        <w:shd w:val="clear" w:color="auto" w:fill="FFFFFF"/>
        <w:spacing w:line="360" w:lineRule="auto"/>
        <w:ind w:firstLine="709"/>
        <w:jc w:val="both"/>
        <w:rPr>
          <w:color w:val="000000" w:themeColor="text1"/>
          <w:w w:val="105"/>
          <w:sz w:val="28"/>
          <w:szCs w:val="28"/>
        </w:rPr>
      </w:pPr>
      <w:r w:rsidRPr="00A41EFA">
        <w:rPr>
          <w:color w:val="000000" w:themeColor="text1"/>
          <w:w w:val="105"/>
          <w:sz w:val="28"/>
          <w:szCs w:val="28"/>
        </w:rPr>
        <w:t>Исходя из  цели исследования, выделим следующие задачи:</w:t>
      </w:r>
    </w:p>
    <w:p w:rsidR="00F42687" w:rsidRPr="00A41EFA" w:rsidRDefault="00F42687" w:rsidP="00A41EFA">
      <w:pPr>
        <w:pStyle w:val="a4"/>
        <w:numPr>
          <w:ilvl w:val="0"/>
          <w:numId w:val="4"/>
        </w:numPr>
        <w:shd w:val="clear" w:color="auto" w:fill="FFFFFF"/>
        <w:spacing w:line="360" w:lineRule="auto"/>
        <w:ind w:firstLine="709"/>
        <w:jc w:val="both"/>
        <w:rPr>
          <w:color w:val="000000" w:themeColor="text1"/>
          <w:sz w:val="28"/>
          <w:szCs w:val="28"/>
        </w:rPr>
      </w:pPr>
      <w:r w:rsidRPr="00A41EFA">
        <w:rPr>
          <w:color w:val="000000" w:themeColor="text1"/>
          <w:sz w:val="28"/>
          <w:szCs w:val="28"/>
        </w:rPr>
        <w:t xml:space="preserve">Раскрыть понятие термина «земля» как объекта эколого-правовой охраны; </w:t>
      </w:r>
    </w:p>
    <w:p w:rsidR="00F42687" w:rsidRPr="00A41EFA" w:rsidRDefault="00F42687" w:rsidP="00A41EFA">
      <w:pPr>
        <w:pStyle w:val="a4"/>
        <w:numPr>
          <w:ilvl w:val="0"/>
          <w:numId w:val="4"/>
        </w:numPr>
        <w:shd w:val="clear" w:color="auto" w:fill="FFFFFF"/>
        <w:spacing w:line="360" w:lineRule="auto"/>
        <w:ind w:firstLine="709"/>
        <w:jc w:val="both"/>
        <w:rPr>
          <w:color w:val="000000" w:themeColor="text1"/>
          <w:sz w:val="28"/>
          <w:szCs w:val="28"/>
        </w:rPr>
      </w:pPr>
      <w:r w:rsidRPr="00A41EFA">
        <w:rPr>
          <w:color w:val="000000" w:themeColor="text1"/>
          <w:sz w:val="28"/>
          <w:szCs w:val="28"/>
        </w:rPr>
        <w:t>Исследовать правовые основы эколого-правовой охраны земли;</w:t>
      </w:r>
    </w:p>
    <w:p w:rsidR="00F42687" w:rsidRPr="00A41EFA" w:rsidRDefault="00F42687" w:rsidP="00A41EFA">
      <w:pPr>
        <w:pStyle w:val="a4"/>
        <w:numPr>
          <w:ilvl w:val="0"/>
          <w:numId w:val="4"/>
        </w:numPr>
        <w:shd w:val="clear" w:color="auto" w:fill="FFFFFF"/>
        <w:spacing w:line="360" w:lineRule="auto"/>
        <w:ind w:firstLine="709"/>
        <w:jc w:val="both"/>
        <w:rPr>
          <w:color w:val="000000" w:themeColor="text1"/>
          <w:sz w:val="28"/>
          <w:szCs w:val="28"/>
        </w:rPr>
      </w:pPr>
      <w:r w:rsidRPr="00A41EFA">
        <w:rPr>
          <w:color w:val="000000" w:themeColor="text1"/>
          <w:sz w:val="28"/>
          <w:szCs w:val="28"/>
        </w:rPr>
        <w:t>Определить роль государства и муниципальных образований в сфере эколого-правовой охраны земли.</w:t>
      </w:r>
    </w:p>
    <w:p w:rsidR="004318B0" w:rsidRPr="00A41EFA" w:rsidRDefault="004318B0" w:rsidP="00A41EFA">
      <w:pPr>
        <w:shd w:val="clear" w:color="auto" w:fill="FFFFFF"/>
        <w:spacing w:line="360" w:lineRule="auto"/>
        <w:ind w:right="53" w:firstLine="709"/>
        <w:jc w:val="both"/>
        <w:rPr>
          <w:w w:val="105"/>
          <w:sz w:val="28"/>
          <w:szCs w:val="28"/>
        </w:rPr>
      </w:pPr>
    </w:p>
    <w:p w:rsidR="004318B0" w:rsidRPr="00A41EFA" w:rsidRDefault="004318B0" w:rsidP="00A41EFA">
      <w:pPr>
        <w:shd w:val="clear" w:color="auto" w:fill="FFFFFF"/>
        <w:spacing w:line="360" w:lineRule="auto"/>
        <w:ind w:right="53" w:firstLine="709"/>
        <w:jc w:val="both"/>
        <w:rPr>
          <w:w w:val="105"/>
          <w:sz w:val="28"/>
          <w:szCs w:val="28"/>
        </w:rPr>
      </w:pPr>
    </w:p>
    <w:p w:rsidR="004318B0" w:rsidRPr="00A41EFA" w:rsidRDefault="004318B0" w:rsidP="00A41EFA">
      <w:pPr>
        <w:shd w:val="clear" w:color="auto" w:fill="FFFFFF"/>
        <w:spacing w:line="360" w:lineRule="auto"/>
        <w:ind w:right="53" w:firstLine="709"/>
        <w:jc w:val="both"/>
        <w:rPr>
          <w:w w:val="105"/>
          <w:sz w:val="28"/>
          <w:szCs w:val="28"/>
        </w:rPr>
      </w:pPr>
    </w:p>
    <w:p w:rsidR="004318B0" w:rsidRPr="00A41EFA" w:rsidRDefault="004318B0" w:rsidP="00A41EFA">
      <w:pPr>
        <w:shd w:val="clear" w:color="auto" w:fill="FFFFFF"/>
        <w:spacing w:line="360" w:lineRule="auto"/>
        <w:ind w:right="53" w:firstLine="709"/>
        <w:jc w:val="both"/>
        <w:rPr>
          <w:w w:val="105"/>
          <w:sz w:val="28"/>
          <w:szCs w:val="28"/>
        </w:rPr>
      </w:pPr>
    </w:p>
    <w:p w:rsidR="004318B0" w:rsidRPr="00A41EFA" w:rsidRDefault="004318B0" w:rsidP="00A41EFA">
      <w:pPr>
        <w:shd w:val="clear" w:color="auto" w:fill="FFFFFF"/>
        <w:spacing w:line="360" w:lineRule="auto"/>
        <w:ind w:right="53" w:firstLine="709"/>
        <w:jc w:val="both"/>
        <w:rPr>
          <w:w w:val="105"/>
          <w:sz w:val="28"/>
          <w:szCs w:val="28"/>
        </w:rPr>
      </w:pPr>
    </w:p>
    <w:p w:rsidR="004318B0" w:rsidRPr="00A41EFA" w:rsidRDefault="004318B0" w:rsidP="00A41EFA">
      <w:pPr>
        <w:shd w:val="clear" w:color="auto" w:fill="FFFFFF"/>
        <w:spacing w:line="360" w:lineRule="auto"/>
        <w:ind w:right="53" w:firstLine="709"/>
        <w:jc w:val="both"/>
        <w:rPr>
          <w:w w:val="105"/>
          <w:sz w:val="28"/>
          <w:szCs w:val="28"/>
        </w:rPr>
      </w:pPr>
    </w:p>
    <w:p w:rsidR="004318B0" w:rsidRPr="00A41EFA" w:rsidRDefault="004318B0" w:rsidP="00A41EFA">
      <w:pPr>
        <w:shd w:val="clear" w:color="auto" w:fill="FFFFFF"/>
        <w:spacing w:line="360" w:lineRule="auto"/>
        <w:ind w:right="53" w:firstLine="709"/>
        <w:jc w:val="both"/>
        <w:rPr>
          <w:w w:val="105"/>
          <w:sz w:val="28"/>
          <w:szCs w:val="28"/>
        </w:rPr>
      </w:pPr>
    </w:p>
    <w:p w:rsidR="004318B0" w:rsidRPr="00A41EFA" w:rsidRDefault="004318B0" w:rsidP="00A41EFA">
      <w:pPr>
        <w:shd w:val="clear" w:color="auto" w:fill="FFFFFF"/>
        <w:spacing w:line="360" w:lineRule="auto"/>
        <w:ind w:right="53" w:firstLine="709"/>
        <w:jc w:val="both"/>
        <w:rPr>
          <w:w w:val="105"/>
          <w:sz w:val="28"/>
          <w:szCs w:val="28"/>
        </w:rPr>
      </w:pPr>
    </w:p>
    <w:p w:rsidR="004318B0" w:rsidRPr="00A41EFA" w:rsidRDefault="004318B0" w:rsidP="00A41EFA">
      <w:pPr>
        <w:shd w:val="clear" w:color="auto" w:fill="FFFFFF"/>
        <w:spacing w:line="360" w:lineRule="auto"/>
        <w:ind w:right="53" w:firstLine="709"/>
        <w:jc w:val="both"/>
        <w:rPr>
          <w:w w:val="105"/>
          <w:sz w:val="28"/>
          <w:szCs w:val="28"/>
        </w:rPr>
      </w:pPr>
    </w:p>
    <w:p w:rsidR="004318B0" w:rsidRPr="00A41EFA" w:rsidRDefault="004318B0" w:rsidP="00A41EFA">
      <w:pPr>
        <w:shd w:val="clear" w:color="auto" w:fill="FFFFFF"/>
        <w:spacing w:line="360" w:lineRule="auto"/>
        <w:ind w:right="53" w:firstLine="709"/>
        <w:jc w:val="both"/>
        <w:rPr>
          <w:w w:val="105"/>
          <w:sz w:val="28"/>
          <w:szCs w:val="28"/>
        </w:rPr>
      </w:pPr>
    </w:p>
    <w:p w:rsidR="004318B0" w:rsidRPr="00A41EFA" w:rsidRDefault="004318B0" w:rsidP="00A41EFA">
      <w:pPr>
        <w:shd w:val="clear" w:color="auto" w:fill="FFFFFF"/>
        <w:spacing w:line="360" w:lineRule="auto"/>
        <w:ind w:right="53" w:firstLine="709"/>
        <w:jc w:val="both"/>
        <w:rPr>
          <w:w w:val="105"/>
          <w:sz w:val="28"/>
          <w:szCs w:val="28"/>
        </w:rPr>
      </w:pPr>
    </w:p>
    <w:p w:rsidR="004318B0" w:rsidRDefault="004318B0" w:rsidP="00A41EFA">
      <w:pPr>
        <w:shd w:val="clear" w:color="auto" w:fill="FFFFFF"/>
        <w:spacing w:line="360" w:lineRule="auto"/>
        <w:ind w:right="53" w:firstLine="709"/>
        <w:jc w:val="both"/>
        <w:rPr>
          <w:w w:val="105"/>
          <w:sz w:val="28"/>
          <w:szCs w:val="28"/>
        </w:rPr>
      </w:pPr>
    </w:p>
    <w:p w:rsidR="00A41EFA" w:rsidRDefault="00A41EFA" w:rsidP="00A41EFA">
      <w:pPr>
        <w:shd w:val="clear" w:color="auto" w:fill="FFFFFF"/>
        <w:spacing w:line="360" w:lineRule="auto"/>
        <w:ind w:right="53" w:firstLine="709"/>
        <w:jc w:val="both"/>
        <w:rPr>
          <w:w w:val="105"/>
          <w:sz w:val="28"/>
          <w:szCs w:val="28"/>
        </w:rPr>
      </w:pPr>
    </w:p>
    <w:p w:rsidR="00A41EFA" w:rsidRPr="00A41EFA" w:rsidRDefault="00A41EFA" w:rsidP="00A41EFA">
      <w:pPr>
        <w:shd w:val="clear" w:color="auto" w:fill="FFFFFF"/>
        <w:spacing w:line="360" w:lineRule="auto"/>
        <w:ind w:right="53" w:firstLine="709"/>
        <w:jc w:val="both"/>
        <w:rPr>
          <w:w w:val="105"/>
          <w:sz w:val="28"/>
          <w:szCs w:val="28"/>
        </w:rPr>
      </w:pPr>
    </w:p>
    <w:p w:rsidR="003467A7" w:rsidRPr="00A41EFA" w:rsidRDefault="003467A7" w:rsidP="00A41EFA">
      <w:pPr>
        <w:shd w:val="clear" w:color="auto" w:fill="FFFFFF"/>
        <w:spacing w:line="360" w:lineRule="auto"/>
        <w:ind w:right="53" w:firstLine="709"/>
        <w:jc w:val="both"/>
        <w:rPr>
          <w:w w:val="105"/>
          <w:sz w:val="28"/>
          <w:szCs w:val="28"/>
        </w:rPr>
      </w:pPr>
    </w:p>
    <w:p w:rsidR="00F42687" w:rsidRPr="00A41EFA" w:rsidRDefault="00F42687" w:rsidP="00A41EFA">
      <w:pPr>
        <w:spacing w:line="360" w:lineRule="auto"/>
        <w:ind w:firstLine="709"/>
        <w:jc w:val="center"/>
        <w:rPr>
          <w:color w:val="000000" w:themeColor="text1"/>
          <w:sz w:val="28"/>
          <w:szCs w:val="28"/>
        </w:rPr>
      </w:pPr>
      <w:r w:rsidRPr="00A41EFA">
        <w:rPr>
          <w:color w:val="000000" w:themeColor="text1"/>
          <w:sz w:val="28"/>
          <w:szCs w:val="28"/>
        </w:rPr>
        <w:lastRenderedPageBreak/>
        <w:t>Глава 1. Земля как объект эколого-правовой охраны</w:t>
      </w:r>
    </w:p>
    <w:p w:rsidR="004318B0" w:rsidRPr="00A41EFA" w:rsidRDefault="00F42687" w:rsidP="00A41EFA">
      <w:pPr>
        <w:pStyle w:val="a4"/>
        <w:numPr>
          <w:ilvl w:val="1"/>
          <w:numId w:val="5"/>
        </w:numPr>
        <w:spacing w:line="360" w:lineRule="auto"/>
        <w:ind w:firstLine="709"/>
        <w:jc w:val="both"/>
        <w:rPr>
          <w:color w:val="000000" w:themeColor="text1"/>
          <w:sz w:val="28"/>
          <w:szCs w:val="28"/>
        </w:rPr>
      </w:pPr>
      <w:r w:rsidRPr="00A41EFA">
        <w:rPr>
          <w:color w:val="000000" w:themeColor="text1"/>
          <w:sz w:val="28"/>
          <w:szCs w:val="28"/>
        </w:rPr>
        <w:t>Понятие термина «земля» как объекта эколого-правовой охраны</w:t>
      </w:r>
    </w:p>
    <w:p w:rsidR="00EE6845" w:rsidRPr="00A41EFA" w:rsidRDefault="000D654D" w:rsidP="00A41EFA">
      <w:pPr>
        <w:shd w:val="clear" w:color="auto" w:fill="FFFFFF"/>
        <w:spacing w:line="360" w:lineRule="auto"/>
        <w:ind w:firstLine="709"/>
        <w:jc w:val="both"/>
        <w:rPr>
          <w:color w:val="000000" w:themeColor="text1"/>
          <w:sz w:val="28"/>
          <w:szCs w:val="28"/>
        </w:rPr>
      </w:pPr>
      <w:r w:rsidRPr="00A41EFA">
        <w:rPr>
          <w:color w:val="000000" w:themeColor="text1"/>
          <w:sz w:val="28"/>
          <w:szCs w:val="28"/>
        </w:rPr>
        <w:t xml:space="preserve">Термин «земля» принято понимать как </w:t>
      </w:r>
      <w:r w:rsidR="00EE6845" w:rsidRPr="00A41EFA">
        <w:rPr>
          <w:color w:val="000000" w:themeColor="text1"/>
          <w:sz w:val="28"/>
          <w:szCs w:val="28"/>
        </w:rPr>
        <w:t>важнейшую часть окружающей природной среды, являющуюся главным средством производства в сельском и лесном хозяйстве.</w:t>
      </w:r>
      <w:r w:rsidR="00EE6845" w:rsidRPr="00A41EFA">
        <w:rPr>
          <w:rStyle w:val="a8"/>
          <w:color w:val="000000" w:themeColor="text1"/>
          <w:sz w:val="28"/>
          <w:szCs w:val="28"/>
        </w:rPr>
        <w:footnoteReference w:id="1"/>
      </w:r>
    </w:p>
    <w:p w:rsidR="00772003" w:rsidRPr="00A41EFA" w:rsidRDefault="00772003" w:rsidP="00A41EFA">
      <w:pPr>
        <w:shd w:val="clear" w:color="auto" w:fill="FFFFFF"/>
        <w:spacing w:line="360" w:lineRule="auto"/>
        <w:ind w:firstLine="709"/>
        <w:jc w:val="both"/>
        <w:rPr>
          <w:color w:val="000000" w:themeColor="text1"/>
          <w:sz w:val="28"/>
          <w:szCs w:val="28"/>
        </w:rPr>
      </w:pPr>
      <w:r w:rsidRPr="00A41EFA">
        <w:rPr>
          <w:color w:val="000000" w:themeColor="text1"/>
          <w:sz w:val="28"/>
          <w:szCs w:val="28"/>
        </w:rPr>
        <w:t xml:space="preserve">Но, так же его можно трактовать исходя из экологического аспекта, тогда термин «земля» будет являться главным звеном всех наземных биоценозов и биосферы планеты в целом. Важнейшее свойство земли – плодородие, способствует обеспечению роста и развития растений, а также земля выступает питательной средой для всего растительного и животного мира, сохраняет воду, очищая ее естественным путем. </w:t>
      </w:r>
      <w:r w:rsidR="000D73A9" w:rsidRPr="00A41EFA">
        <w:rPr>
          <w:rStyle w:val="a8"/>
          <w:color w:val="000000" w:themeColor="text1"/>
          <w:sz w:val="28"/>
          <w:szCs w:val="28"/>
        </w:rPr>
        <w:footnoteReference w:id="2"/>
      </w:r>
    </w:p>
    <w:p w:rsidR="000D654D" w:rsidRPr="00A41EFA" w:rsidRDefault="000D654D" w:rsidP="00A41EFA">
      <w:pPr>
        <w:shd w:val="clear" w:color="auto" w:fill="FFFFFF"/>
        <w:spacing w:line="360" w:lineRule="auto"/>
        <w:ind w:firstLine="709"/>
        <w:jc w:val="both"/>
        <w:rPr>
          <w:color w:val="000000" w:themeColor="text1"/>
          <w:sz w:val="28"/>
          <w:szCs w:val="28"/>
        </w:rPr>
      </w:pPr>
      <w:r w:rsidRPr="00A41EFA">
        <w:rPr>
          <w:color w:val="000000" w:themeColor="text1"/>
          <w:sz w:val="28"/>
          <w:szCs w:val="28"/>
        </w:rPr>
        <w:t>Земли, согласно статьи 7 Земельного Кодекса Российской Федерации подразделяются  на: земли </w:t>
      </w:r>
      <w:hyperlink r:id="rId8" w:anchor="dst100619" w:history="1">
        <w:r w:rsidRPr="00A41EFA">
          <w:rPr>
            <w:color w:val="000000" w:themeColor="text1"/>
            <w:sz w:val="28"/>
            <w:szCs w:val="28"/>
          </w:rPr>
          <w:t>сельскохозяйственного назначения</w:t>
        </w:r>
      </w:hyperlink>
      <w:bookmarkStart w:id="0" w:name="dst30"/>
      <w:bookmarkEnd w:id="0"/>
      <w:r w:rsidRPr="00A41EFA">
        <w:rPr>
          <w:color w:val="000000" w:themeColor="text1"/>
          <w:sz w:val="28"/>
          <w:szCs w:val="28"/>
        </w:rPr>
        <w:t>, земли </w:t>
      </w:r>
      <w:hyperlink r:id="rId9" w:anchor="dst57" w:history="1">
        <w:r w:rsidRPr="00A41EFA">
          <w:rPr>
            <w:color w:val="000000" w:themeColor="text1"/>
            <w:sz w:val="28"/>
            <w:szCs w:val="28"/>
          </w:rPr>
          <w:t>населенных пунктов</w:t>
        </w:r>
      </w:hyperlink>
      <w:r w:rsidRPr="00A41EFA">
        <w:rPr>
          <w:color w:val="000000" w:themeColor="text1"/>
          <w:sz w:val="28"/>
          <w:szCs w:val="28"/>
        </w:rPr>
        <w:t>,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bookmarkStart w:id="1" w:name="dst100058"/>
      <w:bookmarkEnd w:id="1"/>
      <w:r w:rsidRPr="00A41EFA">
        <w:rPr>
          <w:color w:val="000000" w:themeColor="text1"/>
          <w:sz w:val="28"/>
          <w:szCs w:val="28"/>
        </w:rPr>
        <w:t>, земли особо охраняемых </w:t>
      </w:r>
      <w:hyperlink r:id="rId10" w:anchor="dst100800" w:history="1">
        <w:r w:rsidRPr="00A41EFA">
          <w:rPr>
            <w:color w:val="000000" w:themeColor="text1"/>
            <w:sz w:val="28"/>
            <w:szCs w:val="28"/>
          </w:rPr>
          <w:t>территорий и объектов</w:t>
        </w:r>
      </w:hyperlink>
      <w:bookmarkStart w:id="2" w:name="dst100059"/>
      <w:bookmarkEnd w:id="2"/>
      <w:r w:rsidRPr="00A41EFA">
        <w:rPr>
          <w:color w:val="000000" w:themeColor="text1"/>
          <w:sz w:val="28"/>
          <w:szCs w:val="28"/>
        </w:rPr>
        <w:t>, земли </w:t>
      </w:r>
      <w:hyperlink r:id="rId11" w:anchor="dst1749" w:history="1">
        <w:r w:rsidRPr="00A41EFA">
          <w:rPr>
            <w:color w:val="000000" w:themeColor="text1"/>
            <w:sz w:val="28"/>
            <w:szCs w:val="28"/>
          </w:rPr>
          <w:t>лесного фонда</w:t>
        </w:r>
      </w:hyperlink>
      <w:bookmarkStart w:id="3" w:name="dst100060"/>
      <w:bookmarkEnd w:id="3"/>
      <w:r w:rsidRPr="00A41EFA">
        <w:rPr>
          <w:color w:val="000000" w:themeColor="text1"/>
          <w:sz w:val="28"/>
          <w:szCs w:val="28"/>
        </w:rPr>
        <w:t>, земли </w:t>
      </w:r>
      <w:hyperlink r:id="rId12" w:anchor="dst18" w:history="1">
        <w:r w:rsidRPr="00A41EFA">
          <w:rPr>
            <w:color w:val="000000" w:themeColor="text1"/>
            <w:sz w:val="28"/>
            <w:szCs w:val="28"/>
          </w:rPr>
          <w:t>водного фонда</w:t>
        </w:r>
      </w:hyperlink>
      <w:bookmarkStart w:id="4" w:name="dst100061"/>
      <w:bookmarkEnd w:id="4"/>
      <w:r w:rsidRPr="00A41EFA">
        <w:rPr>
          <w:color w:val="000000" w:themeColor="text1"/>
          <w:sz w:val="28"/>
          <w:szCs w:val="28"/>
        </w:rPr>
        <w:t>, земли </w:t>
      </w:r>
      <w:hyperlink r:id="rId13" w:anchor="dst100876" w:history="1">
        <w:r w:rsidRPr="00A41EFA">
          <w:rPr>
            <w:color w:val="000000" w:themeColor="text1"/>
            <w:sz w:val="28"/>
            <w:szCs w:val="28"/>
          </w:rPr>
          <w:t>запаса</w:t>
        </w:r>
      </w:hyperlink>
      <w:r w:rsidRPr="00A41EFA">
        <w:rPr>
          <w:color w:val="000000" w:themeColor="text1"/>
          <w:sz w:val="28"/>
          <w:szCs w:val="28"/>
        </w:rPr>
        <w:t xml:space="preserve">. </w:t>
      </w:r>
      <w:r w:rsidRPr="00A41EFA">
        <w:rPr>
          <w:rStyle w:val="a8"/>
          <w:color w:val="000000" w:themeColor="text1"/>
          <w:sz w:val="28"/>
          <w:szCs w:val="28"/>
        </w:rPr>
        <w:footnoteReference w:id="3"/>
      </w:r>
    </w:p>
    <w:p w:rsidR="002C16E8" w:rsidRPr="00A41EFA" w:rsidRDefault="00C47136" w:rsidP="00A41EFA">
      <w:pPr>
        <w:shd w:val="clear" w:color="auto" w:fill="FFFFFF"/>
        <w:spacing w:line="360" w:lineRule="auto"/>
        <w:ind w:firstLine="709"/>
        <w:jc w:val="both"/>
        <w:rPr>
          <w:color w:val="000000" w:themeColor="text1"/>
          <w:sz w:val="28"/>
          <w:szCs w:val="28"/>
        </w:rPr>
      </w:pPr>
      <w:r w:rsidRPr="00A41EFA">
        <w:rPr>
          <w:color w:val="000000" w:themeColor="text1"/>
          <w:spacing w:val="-5"/>
          <w:w w:val="105"/>
          <w:sz w:val="28"/>
          <w:szCs w:val="28"/>
        </w:rPr>
        <w:t>Самыми ценными являются сельс</w:t>
      </w:r>
      <w:r w:rsidRPr="00A41EFA">
        <w:rPr>
          <w:color w:val="000000" w:themeColor="text1"/>
          <w:spacing w:val="-5"/>
          <w:w w:val="105"/>
          <w:sz w:val="28"/>
          <w:szCs w:val="28"/>
        </w:rPr>
        <w:softHyphen/>
      </w:r>
      <w:r w:rsidRPr="00A41EFA">
        <w:rPr>
          <w:color w:val="000000" w:themeColor="text1"/>
          <w:w w:val="105"/>
          <w:sz w:val="28"/>
          <w:szCs w:val="28"/>
        </w:rPr>
        <w:t xml:space="preserve">кохозяйственные земли, предназначенные для земледелия (пахотные угодья) и животноводства. Они ничем не могут быть заменены, подвергаются ветровой и водной эрозии, </w:t>
      </w:r>
      <w:r w:rsidRPr="00A41EFA">
        <w:rPr>
          <w:color w:val="000000" w:themeColor="text1"/>
          <w:spacing w:val="-3"/>
          <w:w w:val="105"/>
          <w:sz w:val="28"/>
          <w:szCs w:val="28"/>
        </w:rPr>
        <w:t xml:space="preserve">засорению и </w:t>
      </w:r>
      <w:r w:rsidR="00772003" w:rsidRPr="00A41EFA">
        <w:rPr>
          <w:color w:val="000000" w:themeColor="text1"/>
          <w:spacing w:val="-3"/>
          <w:w w:val="105"/>
          <w:sz w:val="28"/>
          <w:szCs w:val="28"/>
        </w:rPr>
        <w:t xml:space="preserve">загрязнению, именно поэтому </w:t>
      </w:r>
      <w:r w:rsidRPr="00A41EFA">
        <w:rPr>
          <w:color w:val="000000" w:themeColor="text1"/>
          <w:spacing w:val="-3"/>
          <w:w w:val="105"/>
          <w:sz w:val="28"/>
          <w:szCs w:val="28"/>
        </w:rPr>
        <w:t>заслуживают повышен</w:t>
      </w:r>
      <w:r w:rsidRPr="00A41EFA">
        <w:rPr>
          <w:color w:val="000000" w:themeColor="text1"/>
          <w:spacing w:val="-3"/>
          <w:w w:val="105"/>
          <w:sz w:val="28"/>
          <w:szCs w:val="28"/>
        </w:rPr>
        <w:softHyphen/>
      </w:r>
      <w:r w:rsidRPr="00A41EFA">
        <w:rPr>
          <w:color w:val="000000" w:themeColor="text1"/>
          <w:spacing w:val="-6"/>
          <w:w w:val="105"/>
          <w:sz w:val="28"/>
          <w:szCs w:val="28"/>
        </w:rPr>
        <w:t>ной охраны</w:t>
      </w:r>
      <w:r w:rsidR="00772003" w:rsidRPr="00A41EFA">
        <w:rPr>
          <w:color w:val="000000" w:themeColor="text1"/>
          <w:spacing w:val="-6"/>
          <w:w w:val="105"/>
          <w:sz w:val="28"/>
          <w:szCs w:val="28"/>
        </w:rPr>
        <w:t>.</w:t>
      </w:r>
      <w:r w:rsidRPr="00A41EFA">
        <w:rPr>
          <w:color w:val="000000" w:themeColor="text1"/>
          <w:spacing w:val="-6"/>
          <w:w w:val="105"/>
          <w:sz w:val="28"/>
          <w:szCs w:val="28"/>
        </w:rPr>
        <w:t xml:space="preserve"> Земли сельскохозяйственного назначения состав</w:t>
      </w:r>
      <w:r w:rsidRPr="00A41EFA">
        <w:rPr>
          <w:color w:val="000000" w:themeColor="text1"/>
          <w:spacing w:val="-6"/>
          <w:w w:val="105"/>
          <w:sz w:val="28"/>
          <w:szCs w:val="28"/>
        </w:rPr>
        <w:softHyphen/>
      </w:r>
      <w:r w:rsidRPr="00A41EFA">
        <w:rPr>
          <w:color w:val="000000" w:themeColor="text1"/>
          <w:w w:val="105"/>
          <w:sz w:val="28"/>
          <w:szCs w:val="28"/>
        </w:rPr>
        <w:t xml:space="preserve">ляют 37% всех земель страны, но их площадь постоянно убывает вследствие роста городов, строительства дорог, водохранилищ, прокладки линий электропередач и </w:t>
      </w:r>
      <w:r w:rsidRPr="00A41EFA">
        <w:rPr>
          <w:color w:val="000000" w:themeColor="text1"/>
          <w:w w:val="105"/>
          <w:sz w:val="28"/>
          <w:szCs w:val="28"/>
        </w:rPr>
        <w:lastRenderedPageBreak/>
        <w:t xml:space="preserve">связи. Несельскохозяйственные земли служат пространственным операционным базисом для размещения других отраслей </w:t>
      </w:r>
      <w:r w:rsidRPr="00A41EFA">
        <w:rPr>
          <w:color w:val="000000" w:themeColor="text1"/>
          <w:spacing w:val="-4"/>
          <w:w w:val="105"/>
          <w:sz w:val="28"/>
          <w:szCs w:val="28"/>
        </w:rPr>
        <w:t>народного хозяйства.</w:t>
      </w:r>
      <w:r w:rsidR="000D73A9" w:rsidRPr="00A41EFA">
        <w:rPr>
          <w:rStyle w:val="a8"/>
          <w:color w:val="000000" w:themeColor="text1"/>
          <w:spacing w:val="-4"/>
          <w:w w:val="105"/>
          <w:sz w:val="28"/>
          <w:szCs w:val="28"/>
        </w:rPr>
        <w:footnoteReference w:id="4"/>
      </w:r>
    </w:p>
    <w:p w:rsidR="003467A7" w:rsidRPr="00A41EFA" w:rsidRDefault="001816EE" w:rsidP="00BA31B2">
      <w:pPr>
        <w:spacing w:line="360" w:lineRule="auto"/>
        <w:ind w:firstLine="709"/>
        <w:jc w:val="both"/>
        <w:rPr>
          <w:color w:val="000000" w:themeColor="text1"/>
          <w:sz w:val="28"/>
          <w:szCs w:val="28"/>
        </w:rPr>
      </w:pPr>
      <w:r w:rsidRPr="00A41EFA">
        <w:rPr>
          <w:color w:val="000000" w:themeColor="text1"/>
          <w:sz w:val="28"/>
          <w:szCs w:val="28"/>
        </w:rPr>
        <w:t xml:space="preserve">Так, на основании исследования термина «земля» можно сформулировать его определение, согласно позиции эколого-правовой охраны. Земля, как объект эколого-правового регулирования представляет собой среду обитания человека, которая включает в себя земную и воздушную оболочку земного шара, его недра, поверхность и ландшафт  и обеспечивает условия для стабильного развития и функционирования растительного и животного мира. </w:t>
      </w:r>
    </w:p>
    <w:p w:rsidR="00CF2527" w:rsidRPr="00A41EFA" w:rsidRDefault="006B17A7" w:rsidP="00A41EFA">
      <w:pPr>
        <w:pStyle w:val="a4"/>
        <w:numPr>
          <w:ilvl w:val="1"/>
          <w:numId w:val="5"/>
        </w:numPr>
        <w:spacing w:line="360" w:lineRule="auto"/>
        <w:ind w:firstLine="709"/>
        <w:jc w:val="both"/>
        <w:rPr>
          <w:sz w:val="28"/>
          <w:szCs w:val="28"/>
        </w:rPr>
      </w:pPr>
      <w:r w:rsidRPr="00A41EFA">
        <w:rPr>
          <w:sz w:val="28"/>
          <w:szCs w:val="28"/>
        </w:rPr>
        <w:t>Правовые основы эколого-правовой охраны земли</w:t>
      </w:r>
    </w:p>
    <w:p w:rsidR="006B17A7" w:rsidRPr="00A41EFA" w:rsidRDefault="006B17A7" w:rsidP="00A41EFA">
      <w:pPr>
        <w:spacing w:line="360" w:lineRule="auto"/>
        <w:ind w:firstLine="709"/>
        <w:jc w:val="both"/>
        <w:rPr>
          <w:sz w:val="28"/>
          <w:szCs w:val="28"/>
        </w:rPr>
      </w:pPr>
      <w:r w:rsidRPr="00A41EFA">
        <w:rPr>
          <w:sz w:val="28"/>
          <w:szCs w:val="28"/>
        </w:rPr>
        <w:t>Охрана земель включает в себя  систему правовых, организационных, экономических, экологических и других мероприятий. Они разнообразны и осуществляются различными субъектами.</w:t>
      </w:r>
    </w:p>
    <w:p w:rsidR="00F5497A" w:rsidRPr="00A41EFA" w:rsidRDefault="00F5497A" w:rsidP="00A41EFA">
      <w:pPr>
        <w:spacing w:line="360" w:lineRule="auto"/>
        <w:ind w:firstLine="709"/>
        <w:jc w:val="both"/>
        <w:rPr>
          <w:sz w:val="28"/>
          <w:szCs w:val="28"/>
        </w:rPr>
      </w:pPr>
      <w:r w:rsidRPr="00A41EFA">
        <w:rPr>
          <w:sz w:val="28"/>
          <w:szCs w:val="28"/>
        </w:rPr>
        <w:t>Статья 9 Конституции РФ закрепляет положение о том, чт</w:t>
      </w:r>
      <w:r w:rsidR="002008AB" w:rsidRPr="00A41EFA">
        <w:rPr>
          <w:sz w:val="28"/>
          <w:szCs w:val="28"/>
        </w:rPr>
        <w:t>о «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А статья 36 основного закона страны, устанавливает свободное осуществление прав собственности на землю и другие природные ресурсы собственниками при условии соблюдения правил, одним из которых является отсутствие нанесения  ущерба окружающей среде.</w:t>
      </w:r>
      <w:r w:rsidR="00144A69" w:rsidRPr="00A41EFA">
        <w:rPr>
          <w:rStyle w:val="a8"/>
          <w:sz w:val="28"/>
          <w:szCs w:val="28"/>
        </w:rPr>
        <w:footnoteReference w:id="5"/>
      </w:r>
    </w:p>
    <w:p w:rsidR="00F5497A" w:rsidRPr="00A41EFA" w:rsidRDefault="006B17A7" w:rsidP="00A41EFA">
      <w:pPr>
        <w:spacing w:line="360" w:lineRule="auto"/>
        <w:ind w:firstLine="709"/>
        <w:jc w:val="both"/>
        <w:rPr>
          <w:sz w:val="28"/>
          <w:szCs w:val="28"/>
        </w:rPr>
      </w:pPr>
      <w:r w:rsidRPr="00A41EFA">
        <w:rPr>
          <w:sz w:val="28"/>
          <w:szCs w:val="28"/>
        </w:rPr>
        <w:t xml:space="preserve">Основной целью охраны земель является предупреждение истощения почв и загрязнения поверхности земли. Почва всегда была трудно возобновляемым ресурсом и именно поэтому истощение почв приводит к потере плодородия земли и изменения количества наличия питательных веществ, что приводит к разрушению самой структуры почвы. </w:t>
      </w:r>
      <w:r w:rsidR="00281804" w:rsidRPr="00A41EFA">
        <w:rPr>
          <w:rStyle w:val="a8"/>
          <w:sz w:val="28"/>
          <w:szCs w:val="28"/>
        </w:rPr>
        <w:footnoteReference w:id="6"/>
      </w:r>
    </w:p>
    <w:p w:rsidR="00CF2527" w:rsidRPr="00A41EFA" w:rsidRDefault="00CF2527" w:rsidP="00A41EFA">
      <w:pPr>
        <w:spacing w:line="360" w:lineRule="auto"/>
        <w:ind w:firstLine="709"/>
        <w:jc w:val="both"/>
        <w:rPr>
          <w:sz w:val="28"/>
          <w:szCs w:val="28"/>
        </w:rPr>
      </w:pPr>
      <w:r w:rsidRPr="00A41EFA">
        <w:rPr>
          <w:sz w:val="28"/>
          <w:szCs w:val="28"/>
        </w:rPr>
        <w:lastRenderedPageBreak/>
        <w:t>Законодательство предусматривает определенный комплекс мер по охране земель,</w:t>
      </w:r>
      <w:r w:rsidR="00144A69" w:rsidRPr="00A41EFA">
        <w:rPr>
          <w:sz w:val="28"/>
          <w:szCs w:val="28"/>
        </w:rPr>
        <w:t xml:space="preserve"> </w:t>
      </w:r>
      <w:r w:rsidRPr="00A41EFA">
        <w:rPr>
          <w:sz w:val="28"/>
          <w:szCs w:val="28"/>
        </w:rPr>
        <w:t>в который входят меры предупредительно-восстановительного характера и меры юридической ответственности за нарушение норм эколого-правового характера.</w:t>
      </w:r>
    </w:p>
    <w:p w:rsidR="00CF2527" w:rsidRPr="00A41EFA" w:rsidRDefault="00CF2527" w:rsidP="00A41EFA">
      <w:pPr>
        <w:spacing w:line="360" w:lineRule="auto"/>
        <w:ind w:firstLine="709"/>
        <w:jc w:val="both"/>
        <w:rPr>
          <w:sz w:val="28"/>
          <w:szCs w:val="28"/>
        </w:rPr>
      </w:pPr>
      <w:r w:rsidRPr="00A41EFA">
        <w:rPr>
          <w:sz w:val="28"/>
          <w:szCs w:val="28"/>
        </w:rPr>
        <w:t>Меры предупредительно-восстановительного характера включают в себя произведение госуд</w:t>
      </w:r>
      <w:r w:rsidR="00144A69" w:rsidRPr="00A41EFA">
        <w:rPr>
          <w:sz w:val="28"/>
          <w:szCs w:val="28"/>
        </w:rPr>
        <w:t xml:space="preserve">арственного кадастрового учета и </w:t>
      </w:r>
      <w:r w:rsidRPr="00A41EFA">
        <w:rPr>
          <w:sz w:val="28"/>
          <w:szCs w:val="28"/>
        </w:rPr>
        <w:t>мониторинга земель, контроль за состоянием и использованием земель, меры по восстановлению нарушенного состояния земли и иные меры, характерные для данного комплекса.</w:t>
      </w:r>
    </w:p>
    <w:p w:rsidR="00CF2527" w:rsidRPr="00A41EFA" w:rsidRDefault="00CF2527" w:rsidP="00A41EFA">
      <w:pPr>
        <w:spacing w:line="360" w:lineRule="auto"/>
        <w:ind w:firstLine="709"/>
        <w:jc w:val="both"/>
        <w:rPr>
          <w:sz w:val="28"/>
          <w:szCs w:val="28"/>
        </w:rPr>
      </w:pPr>
      <w:r w:rsidRPr="00A41EFA">
        <w:rPr>
          <w:sz w:val="28"/>
          <w:szCs w:val="28"/>
        </w:rPr>
        <w:t>Меры юридической ответственности за нарушение н</w:t>
      </w:r>
      <w:r w:rsidR="001F0D14" w:rsidRPr="00A41EFA">
        <w:rPr>
          <w:sz w:val="28"/>
          <w:szCs w:val="28"/>
        </w:rPr>
        <w:t>орм эколого-правового характера применяются на практике в случаях, когда установленные законом правила рационального использования и охраны земель нарушаются определенными субъектами эколого-правовых отношений. Санкции за нарушение данных правил содержатся не только в земельном праве, но и в гражданском, уголовном и других отраслях российского права.</w:t>
      </w:r>
      <w:r w:rsidR="000D73A9" w:rsidRPr="00A41EFA">
        <w:rPr>
          <w:rStyle w:val="a8"/>
          <w:sz w:val="28"/>
          <w:szCs w:val="28"/>
        </w:rPr>
        <w:footnoteReference w:id="7"/>
      </w:r>
    </w:p>
    <w:p w:rsidR="001F0D14" w:rsidRPr="00A41EFA" w:rsidRDefault="001F0D14" w:rsidP="00A41EFA">
      <w:pPr>
        <w:spacing w:line="360" w:lineRule="auto"/>
        <w:ind w:firstLine="709"/>
        <w:jc w:val="both"/>
        <w:rPr>
          <w:sz w:val="28"/>
          <w:szCs w:val="28"/>
        </w:rPr>
      </w:pPr>
      <w:r w:rsidRPr="00A41EFA">
        <w:rPr>
          <w:sz w:val="28"/>
          <w:szCs w:val="28"/>
        </w:rPr>
        <w:t xml:space="preserve">В данной работе нас интересуют правовые основы именно в сфере экологической охраны земель. </w:t>
      </w:r>
      <w:r w:rsidR="009630D3" w:rsidRPr="00A41EFA">
        <w:rPr>
          <w:sz w:val="28"/>
          <w:szCs w:val="28"/>
        </w:rPr>
        <w:t>Чтобы разобраться в данном вопросе наиболее подробно, выясним, какие правонарушения, регулируемые законодательством в области охраны земли, относятся к экологическим.</w:t>
      </w:r>
    </w:p>
    <w:p w:rsidR="00144A69" w:rsidRPr="00A41EFA" w:rsidRDefault="00144A69" w:rsidP="00A41EFA">
      <w:pPr>
        <w:spacing w:line="360" w:lineRule="auto"/>
        <w:ind w:firstLine="709"/>
        <w:jc w:val="both"/>
        <w:rPr>
          <w:sz w:val="28"/>
          <w:szCs w:val="28"/>
        </w:rPr>
      </w:pPr>
      <w:r w:rsidRPr="00A41EFA">
        <w:rPr>
          <w:sz w:val="28"/>
          <w:szCs w:val="28"/>
        </w:rPr>
        <w:t xml:space="preserve">Так, к </w:t>
      </w:r>
      <w:r w:rsidR="009630D3" w:rsidRPr="00A41EFA">
        <w:rPr>
          <w:sz w:val="28"/>
          <w:szCs w:val="28"/>
        </w:rPr>
        <w:t xml:space="preserve">экологическим правонарушениям, за которые правом предусмотрена юридическая ответственность, относятся:   загрязнение земель как химическими, радиоактивными, веществами, так и производственными отходами, сточными водами, уничтожением плодородного слоя почвы, нерациональное использование земель сельскохозяйственного назначение и многие другие правонарушения. </w:t>
      </w:r>
    </w:p>
    <w:p w:rsidR="009630D3" w:rsidRPr="00A41EFA" w:rsidRDefault="009630D3" w:rsidP="00A41EFA">
      <w:pPr>
        <w:spacing w:line="360" w:lineRule="auto"/>
        <w:ind w:firstLine="709"/>
        <w:jc w:val="both"/>
        <w:rPr>
          <w:sz w:val="28"/>
          <w:szCs w:val="28"/>
        </w:rPr>
      </w:pPr>
      <w:r w:rsidRPr="00A41EFA">
        <w:rPr>
          <w:sz w:val="28"/>
          <w:szCs w:val="28"/>
        </w:rPr>
        <w:t>Исходя из выш</w:t>
      </w:r>
      <w:r w:rsidR="00F5497A" w:rsidRPr="00A41EFA">
        <w:rPr>
          <w:sz w:val="28"/>
          <w:szCs w:val="28"/>
        </w:rPr>
        <w:t>е</w:t>
      </w:r>
      <w:r w:rsidR="008167E2" w:rsidRPr="00A41EFA">
        <w:rPr>
          <w:sz w:val="28"/>
          <w:szCs w:val="28"/>
        </w:rPr>
        <w:t>с</w:t>
      </w:r>
      <w:r w:rsidR="00F5497A" w:rsidRPr="00A41EFA">
        <w:rPr>
          <w:sz w:val="28"/>
          <w:szCs w:val="28"/>
        </w:rPr>
        <w:t xml:space="preserve">казанного, можно выделить </w:t>
      </w:r>
      <w:r w:rsidRPr="00A41EFA">
        <w:rPr>
          <w:sz w:val="28"/>
          <w:szCs w:val="28"/>
        </w:rPr>
        <w:t xml:space="preserve">перечень нормативно-правовых актов, которые регулируют охрану земли. К таким актам будут </w:t>
      </w:r>
      <w:r w:rsidRPr="00A41EFA">
        <w:rPr>
          <w:sz w:val="28"/>
          <w:szCs w:val="28"/>
        </w:rPr>
        <w:lastRenderedPageBreak/>
        <w:t xml:space="preserve">относиться Конституция Российской Федерации, </w:t>
      </w:r>
      <w:r w:rsidR="00F5497A" w:rsidRPr="00A41EFA">
        <w:rPr>
          <w:sz w:val="28"/>
          <w:szCs w:val="28"/>
        </w:rPr>
        <w:t>Земельный Кодекс</w:t>
      </w:r>
      <w:r w:rsidR="00144A69" w:rsidRPr="00A41EFA">
        <w:rPr>
          <w:sz w:val="28"/>
          <w:szCs w:val="28"/>
        </w:rPr>
        <w:t xml:space="preserve"> Российской Федерации</w:t>
      </w:r>
      <w:r w:rsidR="00F5497A" w:rsidRPr="00A41EFA">
        <w:rPr>
          <w:sz w:val="28"/>
          <w:szCs w:val="28"/>
        </w:rPr>
        <w:t xml:space="preserve">, </w:t>
      </w:r>
      <w:r w:rsidR="00F76824" w:rsidRPr="00A41EFA">
        <w:rPr>
          <w:sz w:val="28"/>
          <w:szCs w:val="28"/>
        </w:rPr>
        <w:t>Федеральный Закон</w:t>
      </w:r>
      <w:r w:rsidR="00F5497A" w:rsidRPr="00A41EFA">
        <w:rPr>
          <w:sz w:val="28"/>
          <w:szCs w:val="28"/>
        </w:rPr>
        <w:t xml:space="preserve"> «Об охране окружающей среды»</w:t>
      </w:r>
      <w:r w:rsidR="00144A69" w:rsidRPr="00A41EFA">
        <w:rPr>
          <w:sz w:val="28"/>
          <w:szCs w:val="28"/>
        </w:rPr>
        <w:t>, Водный Кодекс Российской Федерации, Лесной Кодекс Российской Федерации и иные нормативно-правовые акты.</w:t>
      </w:r>
      <w:r w:rsidR="00CA6D47" w:rsidRPr="00A41EFA">
        <w:rPr>
          <w:rStyle w:val="a8"/>
          <w:sz w:val="28"/>
          <w:szCs w:val="28"/>
        </w:rPr>
        <w:footnoteReference w:id="8"/>
      </w:r>
    </w:p>
    <w:p w:rsidR="00CF2527" w:rsidRPr="00A41EFA" w:rsidRDefault="009630D3" w:rsidP="00A41EFA">
      <w:pPr>
        <w:spacing w:line="360" w:lineRule="auto"/>
        <w:ind w:firstLine="709"/>
        <w:jc w:val="both"/>
        <w:rPr>
          <w:sz w:val="28"/>
          <w:szCs w:val="28"/>
        </w:rPr>
      </w:pPr>
      <w:r w:rsidRPr="00A41EFA">
        <w:rPr>
          <w:sz w:val="28"/>
          <w:szCs w:val="28"/>
        </w:rPr>
        <w:t>Таким образом, подводя итог исследования земли как объекта эколого-правовой охраны, можно говорить о том, что земля является важнейшим богатство</w:t>
      </w:r>
      <w:r w:rsidR="00144A69" w:rsidRPr="00A41EFA">
        <w:rPr>
          <w:sz w:val="28"/>
          <w:szCs w:val="28"/>
        </w:rPr>
        <w:t>м и её эколого-правовая охрана, закрепленная на уровне законодательства, является важнейшей и неотъемлемой частью государственной политики.</w:t>
      </w:r>
    </w:p>
    <w:p w:rsidR="006B17A7" w:rsidRPr="00A41EFA" w:rsidRDefault="006B17A7" w:rsidP="00A41EFA">
      <w:pPr>
        <w:spacing w:line="360" w:lineRule="auto"/>
        <w:ind w:firstLine="709"/>
        <w:jc w:val="both"/>
        <w:rPr>
          <w:color w:val="FFFFFF"/>
          <w:sz w:val="28"/>
          <w:szCs w:val="28"/>
        </w:rPr>
      </w:pPr>
    </w:p>
    <w:p w:rsidR="00987185" w:rsidRPr="00A41EFA" w:rsidRDefault="00987185" w:rsidP="00A41EFA">
      <w:pPr>
        <w:pStyle w:val="a9"/>
        <w:shd w:val="clear" w:color="auto" w:fill="FFFFFF"/>
        <w:spacing w:line="360" w:lineRule="auto"/>
        <w:ind w:firstLine="709"/>
        <w:jc w:val="both"/>
        <w:rPr>
          <w:color w:val="000000"/>
          <w:sz w:val="28"/>
          <w:szCs w:val="28"/>
        </w:rPr>
      </w:pPr>
    </w:p>
    <w:p w:rsidR="00987185" w:rsidRPr="00A41EFA" w:rsidRDefault="00987185" w:rsidP="00A41EFA">
      <w:pPr>
        <w:pStyle w:val="a9"/>
        <w:shd w:val="clear" w:color="auto" w:fill="FFFFFF"/>
        <w:spacing w:line="360" w:lineRule="auto"/>
        <w:ind w:firstLine="709"/>
        <w:jc w:val="both"/>
        <w:rPr>
          <w:color w:val="000000"/>
          <w:sz w:val="28"/>
          <w:szCs w:val="28"/>
        </w:rPr>
      </w:pPr>
    </w:p>
    <w:p w:rsidR="005E6078" w:rsidRPr="00A41EFA" w:rsidRDefault="005E6078" w:rsidP="00A41EFA">
      <w:pPr>
        <w:pStyle w:val="a9"/>
        <w:shd w:val="clear" w:color="auto" w:fill="FFFFFF"/>
        <w:spacing w:line="360" w:lineRule="auto"/>
        <w:ind w:firstLine="709"/>
        <w:jc w:val="both"/>
        <w:rPr>
          <w:color w:val="000000"/>
          <w:sz w:val="28"/>
          <w:szCs w:val="28"/>
        </w:rPr>
      </w:pPr>
    </w:p>
    <w:p w:rsidR="005C3C5C" w:rsidRPr="00A41EFA" w:rsidRDefault="005C3C5C" w:rsidP="00A41EFA">
      <w:pPr>
        <w:pStyle w:val="a9"/>
        <w:shd w:val="clear" w:color="auto" w:fill="FFFFFF"/>
        <w:spacing w:line="360" w:lineRule="auto"/>
        <w:ind w:firstLine="709"/>
        <w:jc w:val="both"/>
        <w:rPr>
          <w:color w:val="000000"/>
          <w:sz w:val="28"/>
          <w:szCs w:val="28"/>
        </w:rPr>
      </w:pPr>
    </w:p>
    <w:p w:rsidR="003467A7" w:rsidRPr="00A41EFA" w:rsidRDefault="003467A7" w:rsidP="00A41EFA">
      <w:pPr>
        <w:pStyle w:val="a9"/>
        <w:shd w:val="clear" w:color="auto" w:fill="FFFFFF"/>
        <w:spacing w:line="360" w:lineRule="auto"/>
        <w:ind w:firstLine="709"/>
        <w:jc w:val="both"/>
        <w:rPr>
          <w:color w:val="000000"/>
          <w:sz w:val="28"/>
          <w:szCs w:val="28"/>
        </w:rPr>
      </w:pPr>
    </w:p>
    <w:p w:rsidR="003467A7" w:rsidRPr="00A41EFA" w:rsidRDefault="003467A7" w:rsidP="00A41EFA">
      <w:pPr>
        <w:pStyle w:val="a9"/>
        <w:shd w:val="clear" w:color="auto" w:fill="FFFFFF"/>
        <w:spacing w:line="360" w:lineRule="auto"/>
        <w:ind w:firstLine="709"/>
        <w:jc w:val="both"/>
        <w:rPr>
          <w:color w:val="000000"/>
          <w:sz w:val="28"/>
          <w:szCs w:val="28"/>
        </w:rPr>
      </w:pPr>
    </w:p>
    <w:p w:rsidR="003467A7" w:rsidRDefault="003467A7" w:rsidP="00A41EFA">
      <w:pPr>
        <w:pStyle w:val="a9"/>
        <w:shd w:val="clear" w:color="auto" w:fill="FFFFFF"/>
        <w:spacing w:line="360" w:lineRule="auto"/>
        <w:ind w:firstLine="709"/>
        <w:jc w:val="both"/>
        <w:rPr>
          <w:color w:val="000000"/>
          <w:sz w:val="28"/>
          <w:szCs w:val="28"/>
        </w:rPr>
      </w:pPr>
    </w:p>
    <w:p w:rsidR="00BA31B2" w:rsidRDefault="00BA31B2" w:rsidP="00A41EFA">
      <w:pPr>
        <w:pStyle w:val="a9"/>
        <w:shd w:val="clear" w:color="auto" w:fill="FFFFFF"/>
        <w:spacing w:line="360" w:lineRule="auto"/>
        <w:ind w:firstLine="709"/>
        <w:jc w:val="both"/>
        <w:rPr>
          <w:color w:val="000000"/>
          <w:sz w:val="28"/>
          <w:szCs w:val="28"/>
        </w:rPr>
      </w:pPr>
    </w:p>
    <w:p w:rsidR="00BA31B2" w:rsidRDefault="00BA31B2" w:rsidP="00A41EFA">
      <w:pPr>
        <w:pStyle w:val="a9"/>
        <w:shd w:val="clear" w:color="auto" w:fill="FFFFFF"/>
        <w:spacing w:line="360" w:lineRule="auto"/>
        <w:ind w:firstLine="709"/>
        <w:jc w:val="both"/>
        <w:rPr>
          <w:color w:val="000000"/>
          <w:sz w:val="28"/>
          <w:szCs w:val="28"/>
        </w:rPr>
      </w:pPr>
    </w:p>
    <w:p w:rsidR="00BA31B2" w:rsidRPr="00A41EFA" w:rsidRDefault="00BA31B2" w:rsidP="00A41EFA">
      <w:pPr>
        <w:pStyle w:val="a9"/>
        <w:shd w:val="clear" w:color="auto" w:fill="FFFFFF"/>
        <w:spacing w:line="360" w:lineRule="auto"/>
        <w:ind w:firstLine="709"/>
        <w:jc w:val="both"/>
        <w:rPr>
          <w:color w:val="000000"/>
          <w:sz w:val="28"/>
          <w:szCs w:val="28"/>
        </w:rPr>
      </w:pPr>
    </w:p>
    <w:p w:rsidR="005E6078" w:rsidRDefault="005E6078" w:rsidP="00A41EFA">
      <w:pPr>
        <w:pStyle w:val="a9"/>
        <w:shd w:val="clear" w:color="auto" w:fill="FFFFFF"/>
        <w:spacing w:line="360" w:lineRule="auto"/>
        <w:jc w:val="both"/>
        <w:rPr>
          <w:color w:val="000000"/>
          <w:sz w:val="28"/>
          <w:szCs w:val="28"/>
        </w:rPr>
      </w:pPr>
    </w:p>
    <w:p w:rsidR="00A41EFA" w:rsidRPr="00A41EFA" w:rsidRDefault="00A41EFA" w:rsidP="00A41EFA">
      <w:pPr>
        <w:pStyle w:val="a9"/>
        <w:shd w:val="clear" w:color="auto" w:fill="FFFFFF"/>
        <w:spacing w:line="360" w:lineRule="auto"/>
        <w:jc w:val="both"/>
        <w:rPr>
          <w:color w:val="000000"/>
          <w:sz w:val="28"/>
          <w:szCs w:val="28"/>
        </w:rPr>
      </w:pPr>
    </w:p>
    <w:p w:rsidR="0076362B" w:rsidRPr="00A41EFA" w:rsidRDefault="00281804" w:rsidP="00A41EFA">
      <w:pPr>
        <w:spacing w:line="360" w:lineRule="auto"/>
        <w:ind w:firstLine="709"/>
        <w:jc w:val="center"/>
        <w:rPr>
          <w:sz w:val="28"/>
          <w:szCs w:val="28"/>
        </w:rPr>
      </w:pPr>
      <w:r w:rsidRPr="00A41EFA">
        <w:rPr>
          <w:sz w:val="28"/>
          <w:szCs w:val="28"/>
        </w:rPr>
        <w:lastRenderedPageBreak/>
        <w:t>Глава 2. Эколого-правовая охрана земли</w:t>
      </w:r>
    </w:p>
    <w:p w:rsidR="00281804" w:rsidRPr="00A41EFA" w:rsidRDefault="00281804" w:rsidP="00A41EFA">
      <w:pPr>
        <w:spacing w:line="360" w:lineRule="auto"/>
        <w:ind w:firstLine="709"/>
        <w:jc w:val="both"/>
        <w:rPr>
          <w:color w:val="000000" w:themeColor="text1"/>
          <w:sz w:val="28"/>
          <w:szCs w:val="28"/>
        </w:rPr>
      </w:pPr>
      <w:r w:rsidRPr="00A41EFA">
        <w:rPr>
          <w:color w:val="000000" w:themeColor="text1"/>
          <w:sz w:val="28"/>
          <w:szCs w:val="28"/>
        </w:rPr>
        <w:t>2.1 Роль государства и муниципальных образований в сфере эколого-правовой охраны земли</w:t>
      </w:r>
    </w:p>
    <w:p w:rsidR="0076362B" w:rsidRPr="00A41EFA" w:rsidRDefault="006635E8" w:rsidP="00A41EFA">
      <w:pPr>
        <w:spacing w:line="360" w:lineRule="auto"/>
        <w:ind w:firstLine="709"/>
        <w:jc w:val="both"/>
        <w:rPr>
          <w:color w:val="000000" w:themeColor="text1"/>
          <w:sz w:val="28"/>
          <w:szCs w:val="28"/>
        </w:rPr>
      </w:pPr>
      <w:r w:rsidRPr="00A41EFA">
        <w:rPr>
          <w:color w:val="000000" w:themeColor="text1"/>
          <w:sz w:val="28"/>
          <w:szCs w:val="28"/>
        </w:rPr>
        <w:t xml:space="preserve"> Статья 1 Федерального закона «Об охране окружающей среды» закрепляет определение термина «Охрана окружающей среды», которое звучит так: «охрана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6635E8" w:rsidRPr="00A41EFA" w:rsidRDefault="006635E8" w:rsidP="00A41EFA">
      <w:pPr>
        <w:shd w:val="clear" w:color="auto" w:fill="FFFFFF"/>
        <w:spacing w:line="360" w:lineRule="auto"/>
        <w:ind w:firstLine="709"/>
        <w:jc w:val="both"/>
        <w:rPr>
          <w:color w:val="000000" w:themeColor="text1"/>
          <w:sz w:val="28"/>
          <w:szCs w:val="28"/>
        </w:rPr>
      </w:pPr>
      <w:r w:rsidRPr="00A41EFA">
        <w:rPr>
          <w:color w:val="000000" w:themeColor="text1"/>
          <w:sz w:val="28"/>
          <w:szCs w:val="28"/>
        </w:rPr>
        <w:t>Государственное управление в области охраны окружающей среды является частью социального управления и должно рассматриваться как одна из функций Российской Федерации.</w:t>
      </w:r>
      <w:r w:rsidR="000D73A9" w:rsidRPr="00A41EFA">
        <w:rPr>
          <w:rStyle w:val="a8"/>
          <w:color w:val="000000" w:themeColor="text1"/>
          <w:sz w:val="28"/>
          <w:szCs w:val="28"/>
        </w:rPr>
        <w:footnoteReference w:id="9"/>
      </w:r>
    </w:p>
    <w:p w:rsidR="000D73A9" w:rsidRPr="00A41EFA" w:rsidRDefault="006635E8" w:rsidP="00A41EFA">
      <w:pPr>
        <w:shd w:val="clear" w:color="auto" w:fill="FFFFFF"/>
        <w:spacing w:line="360" w:lineRule="auto"/>
        <w:ind w:firstLine="709"/>
        <w:jc w:val="both"/>
        <w:rPr>
          <w:color w:val="000000" w:themeColor="text1"/>
          <w:sz w:val="28"/>
          <w:szCs w:val="28"/>
        </w:rPr>
      </w:pPr>
      <w:r w:rsidRPr="00A41EFA">
        <w:rPr>
          <w:color w:val="000000" w:themeColor="text1"/>
          <w:sz w:val="28"/>
          <w:szCs w:val="28"/>
        </w:rPr>
        <w:t xml:space="preserve">Так, государство, несмотря на перечень разграниченных вопросов в области охраны окружающей среды между федеральным центром и органами государственной власти, предусмотрело в рамках реализации ст.77 Конституции РФ, что федеральные органы исполнительной власти по соглашению с органами исполнительной власти субъектов РФ могут передавать им осуществление части своих полномочий, если это не противоречит Конституции РФ и федеральным законам. Органы исполнительной власти субъектов РФ по соглашению с федеральными органами исполнительной власти могут передавать им осуществление части своих полномочий. </w:t>
      </w:r>
      <w:r w:rsidR="000D73A9" w:rsidRPr="00A41EFA">
        <w:rPr>
          <w:color w:val="000000" w:themeColor="text1"/>
          <w:sz w:val="28"/>
          <w:szCs w:val="28"/>
        </w:rPr>
        <w:t>В</w:t>
      </w:r>
      <w:r w:rsidRPr="00A41EFA">
        <w:rPr>
          <w:color w:val="000000" w:themeColor="text1"/>
          <w:sz w:val="28"/>
          <w:szCs w:val="28"/>
        </w:rPr>
        <w:t xml:space="preserve"> соответствии со ст.8, 9 Федерального закона "Об охране окружающей среды" установлено: государственное управление в области охраны окружающей среды осуществляется федеральными органами исполнительной власти, </w:t>
      </w:r>
      <w:r w:rsidRPr="00A41EFA">
        <w:rPr>
          <w:color w:val="000000" w:themeColor="text1"/>
          <w:sz w:val="28"/>
          <w:szCs w:val="28"/>
        </w:rPr>
        <w:lastRenderedPageBreak/>
        <w:t>уполномоченными в порядке, установленном Конституцией РФ и Федеральным</w:t>
      </w:r>
      <w:r w:rsidR="000D73A9" w:rsidRPr="00A41EFA">
        <w:rPr>
          <w:color w:val="000000" w:themeColor="text1"/>
          <w:sz w:val="28"/>
          <w:szCs w:val="28"/>
        </w:rPr>
        <w:t xml:space="preserve">и законами. </w:t>
      </w:r>
    </w:p>
    <w:p w:rsidR="00CA6D47" w:rsidRPr="00A41EFA" w:rsidRDefault="00CA6D47" w:rsidP="00A41EFA">
      <w:pPr>
        <w:spacing w:line="360" w:lineRule="auto"/>
        <w:ind w:firstLine="709"/>
        <w:jc w:val="both"/>
        <w:rPr>
          <w:color w:val="000000" w:themeColor="text1"/>
          <w:sz w:val="28"/>
          <w:szCs w:val="28"/>
        </w:rPr>
      </w:pPr>
      <w:r w:rsidRPr="00A41EFA">
        <w:rPr>
          <w:color w:val="000000" w:themeColor="text1"/>
          <w:sz w:val="28"/>
          <w:szCs w:val="28"/>
        </w:rPr>
        <w:t xml:space="preserve">Как говорилось в тексте работы раннее, охрана земли </w:t>
      </w:r>
      <w:r w:rsidR="006635E8" w:rsidRPr="00A41EFA">
        <w:rPr>
          <w:color w:val="000000" w:themeColor="text1"/>
          <w:sz w:val="28"/>
          <w:szCs w:val="28"/>
        </w:rPr>
        <w:t xml:space="preserve">является составной частью охраны окружающей среды и </w:t>
      </w:r>
      <w:r w:rsidRPr="00A41EFA">
        <w:rPr>
          <w:color w:val="000000" w:themeColor="text1"/>
          <w:sz w:val="28"/>
          <w:szCs w:val="28"/>
        </w:rPr>
        <w:t xml:space="preserve">имеет определенную правовую основу, которая поддерживается  и реализуется органами государственной власти. </w:t>
      </w:r>
      <w:r w:rsidR="00D50D92" w:rsidRPr="00A41EFA">
        <w:rPr>
          <w:color w:val="000000" w:themeColor="text1"/>
          <w:sz w:val="28"/>
          <w:szCs w:val="28"/>
        </w:rPr>
        <w:t>Государство, в лице его представительных органов, а так же органов местного самоуправления регулирует эколого-правовую охрану земли и контролирует процессы, связанные с защитой и охраной земли.</w:t>
      </w:r>
    </w:p>
    <w:p w:rsidR="00D50D92" w:rsidRPr="00A41EFA" w:rsidRDefault="00D50D92" w:rsidP="00A41EFA">
      <w:pPr>
        <w:spacing w:line="360" w:lineRule="auto"/>
        <w:ind w:firstLine="709"/>
        <w:jc w:val="both"/>
        <w:rPr>
          <w:color w:val="000000" w:themeColor="text1"/>
          <w:sz w:val="28"/>
          <w:szCs w:val="28"/>
        </w:rPr>
      </w:pPr>
      <w:r w:rsidRPr="00A41EFA">
        <w:rPr>
          <w:color w:val="000000" w:themeColor="text1"/>
          <w:sz w:val="28"/>
          <w:szCs w:val="28"/>
        </w:rPr>
        <w:t>Каждый из перечисленных органов имеет свои полномочия в сфере эколого-правовой охраны земли, которые закреплены в Федеральном Законе «Об охране окружающей среды».</w:t>
      </w:r>
      <w:r w:rsidR="000D73A9" w:rsidRPr="00A41EFA">
        <w:rPr>
          <w:rStyle w:val="a8"/>
          <w:color w:val="000000" w:themeColor="text1"/>
          <w:sz w:val="28"/>
          <w:szCs w:val="28"/>
        </w:rPr>
        <w:footnoteReference w:id="10"/>
      </w:r>
    </w:p>
    <w:p w:rsidR="00D50D92" w:rsidRPr="00A41EFA" w:rsidRDefault="00D50D92" w:rsidP="00A41EFA">
      <w:pPr>
        <w:spacing w:line="360" w:lineRule="auto"/>
        <w:ind w:firstLine="709"/>
        <w:jc w:val="both"/>
        <w:rPr>
          <w:color w:val="000000" w:themeColor="text1"/>
          <w:sz w:val="28"/>
          <w:szCs w:val="28"/>
        </w:rPr>
      </w:pPr>
      <w:r w:rsidRPr="00A41EFA">
        <w:rPr>
          <w:color w:val="000000" w:themeColor="text1"/>
          <w:sz w:val="28"/>
          <w:szCs w:val="28"/>
        </w:rPr>
        <w:t xml:space="preserve">Например, к полномочиям органов государственной власти по осуществлению эколого-правовой охраны земли, закрепленным в ст. 5 Федерального закона «Об охране окружающей среды», можно отнести: обеспечение проведения федеральной политики в области экологического развития Российской Федерации, разработка, утверждение и обеспечение реализации федеральных программ в области экологического развития Российской Федерации, определение порядка организации и осуществления федерального государственного экологического надзора, утверждение правил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 установление критериев, на основании которых осуществляется отнесение объектов, оказывающих негативное воздействие на окружающую среду, к объектам I - IV категорий. </w:t>
      </w:r>
    </w:p>
    <w:p w:rsidR="00513D29" w:rsidRPr="00A41EFA" w:rsidRDefault="00513D29" w:rsidP="00A41EFA">
      <w:pPr>
        <w:shd w:val="clear" w:color="auto" w:fill="FFFFFF"/>
        <w:spacing w:line="360" w:lineRule="auto"/>
        <w:ind w:firstLine="709"/>
        <w:jc w:val="both"/>
        <w:rPr>
          <w:color w:val="000000" w:themeColor="text1"/>
          <w:sz w:val="28"/>
          <w:szCs w:val="28"/>
        </w:rPr>
      </w:pPr>
      <w:r w:rsidRPr="00A41EFA">
        <w:rPr>
          <w:color w:val="000000" w:themeColor="text1"/>
          <w:sz w:val="28"/>
          <w:szCs w:val="28"/>
        </w:rPr>
        <w:t xml:space="preserve">Специальными органами, осуществляющими управление в области охраны окружающей среды, являются: Министерство природных ресурсов и экологии Российской Федерации, Федеральная служба по гидрометеорологии и </w:t>
      </w:r>
      <w:r w:rsidRPr="00A41EFA">
        <w:rPr>
          <w:color w:val="000000" w:themeColor="text1"/>
          <w:sz w:val="28"/>
          <w:szCs w:val="28"/>
        </w:rPr>
        <w:lastRenderedPageBreak/>
        <w:t xml:space="preserve">мониторингу окружающей среды, Федеральная служба по надзору в сфере природопользования, Федеральная служба по экологическому, технологическому и атомному надзору, Федеральное агентство водных ресурсов и Федеральное агентство по </w:t>
      </w:r>
      <w:proofErr w:type="spellStart"/>
      <w:r w:rsidRPr="00A41EFA">
        <w:rPr>
          <w:color w:val="000000" w:themeColor="text1"/>
          <w:sz w:val="28"/>
          <w:szCs w:val="28"/>
        </w:rPr>
        <w:t>недропользованию</w:t>
      </w:r>
      <w:proofErr w:type="spellEnd"/>
      <w:r w:rsidRPr="00A41EFA">
        <w:rPr>
          <w:color w:val="000000" w:themeColor="text1"/>
          <w:sz w:val="28"/>
          <w:szCs w:val="28"/>
        </w:rPr>
        <w:t>.</w:t>
      </w:r>
    </w:p>
    <w:p w:rsidR="00513D29" w:rsidRPr="00A41EFA" w:rsidRDefault="00513D29" w:rsidP="00A41EFA">
      <w:pPr>
        <w:shd w:val="clear" w:color="auto" w:fill="FFFFFF"/>
        <w:spacing w:line="360" w:lineRule="auto"/>
        <w:ind w:firstLine="709"/>
        <w:jc w:val="both"/>
        <w:rPr>
          <w:color w:val="000000" w:themeColor="text1"/>
          <w:sz w:val="28"/>
          <w:szCs w:val="28"/>
        </w:rPr>
      </w:pPr>
      <w:r w:rsidRPr="00A41EFA">
        <w:rPr>
          <w:color w:val="000000" w:themeColor="text1"/>
          <w:sz w:val="28"/>
          <w:szCs w:val="28"/>
        </w:rPr>
        <w:t>Несомненно, главным государственным органом, исполняющим объем федеральных полномочий в области охраны окружающей среды, является Министерство природных ресурсов и экологии Российской Федерации.</w:t>
      </w:r>
    </w:p>
    <w:p w:rsidR="00513D29" w:rsidRPr="00A41EFA" w:rsidRDefault="00513D29" w:rsidP="00A41EFA">
      <w:pPr>
        <w:shd w:val="clear" w:color="auto" w:fill="FFFFFF"/>
        <w:spacing w:line="360" w:lineRule="auto"/>
        <w:ind w:firstLine="709"/>
        <w:jc w:val="both"/>
        <w:rPr>
          <w:color w:val="000000" w:themeColor="text1"/>
          <w:sz w:val="28"/>
          <w:szCs w:val="28"/>
        </w:rPr>
      </w:pPr>
      <w:r w:rsidRPr="00A41EFA">
        <w:rPr>
          <w:color w:val="000000" w:themeColor="text1"/>
          <w:sz w:val="28"/>
          <w:szCs w:val="28"/>
        </w:rPr>
        <w:t>Действующее Положение о Министерстве природных ресурсов и экологии Российской Федерации утверждено Постановлением Правительства РФ от 29.05.2008 года № 404 "О Министерстве природных ресурсов и экологии Российской Федерации".</w:t>
      </w:r>
      <w:r w:rsidRPr="00A41EFA">
        <w:rPr>
          <w:rStyle w:val="a8"/>
          <w:color w:val="000000" w:themeColor="text1"/>
          <w:sz w:val="28"/>
          <w:szCs w:val="28"/>
        </w:rPr>
        <w:footnoteReference w:id="11"/>
      </w:r>
    </w:p>
    <w:p w:rsidR="00513D29" w:rsidRPr="00A41EFA" w:rsidRDefault="00513D29" w:rsidP="00A41EFA">
      <w:pPr>
        <w:shd w:val="clear" w:color="auto" w:fill="FFFFFF"/>
        <w:spacing w:line="360" w:lineRule="auto"/>
        <w:ind w:firstLine="709"/>
        <w:jc w:val="both"/>
        <w:rPr>
          <w:color w:val="000000" w:themeColor="text1"/>
          <w:sz w:val="28"/>
          <w:szCs w:val="28"/>
        </w:rPr>
      </w:pPr>
      <w:r w:rsidRPr="00A41EFA">
        <w:rPr>
          <w:color w:val="000000" w:themeColor="text1"/>
          <w:sz w:val="28"/>
          <w:szCs w:val="28"/>
        </w:rPr>
        <w:t xml:space="preserve">Министерство природных ресурсов и экологии Российской Федерации (Минприроды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изучения, использования, воспроизводства и охраны природных ресурсов, включая недра, водные объекты, леса, расположенные на землях особо охраняемых природных территорий, объекты животного мира (за исключением объектов животного мира, отнесенных к объектам охоты, не обитающим на особо охраняемых природных территориях и (или) не занесенным в Красную книгу Российской Федерации) и среду их обитания, в сфере эксплуатации и обеспечения безопасности водохранилищ, водохозяйственных систем комплексного назначения и гидротехнических сооружений (за исключением судоходных гидротехнических сооружений), безопасного ведения работ, связанных с пользованием недрами, промышленной безопасности, безопасности при использовании атомной энергии (за исключением деятельности по разработке, изготовлению, испытанию, эксплуатации и утилизации ядерного оружия и ядерных энергетических установок военного назначения), безопасности электрических и тепловых установок и сетей (кроме бытовых установок и </w:t>
      </w:r>
      <w:r w:rsidRPr="00A41EFA">
        <w:rPr>
          <w:color w:val="000000" w:themeColor="text1"/>
          <w:sz w:val="28"/>
          <w:szCs w:val="28"/>
        </w:rPr>
        <w:lastRenderedPageBreak/>
        <w:t>сетей), безопасности производства, хранения и применения взрывчатых материалов промышленного назначения, в сфере гидрометеорологии и смежных с ней областях, мониторинга окружающей природной среды, ее загрязнения, а также по выработке и реализации государственной политики и нормативно-правовому регулированию в сфере охраны окружающей среды, включая вопросы, касающиеся особо охраняемых природных территорий и государственной экологической экспертизы.</w:t>
      </w:r>
    </w:p>
    <w:p w:rsidR="00513D29" w:rsidRPr="00A41EFA" w:rsidRDefault="00D50D92" w:rsidP="00A41EFA">
      <w:pPr>
        <w:shd w:val="clear" w:color="auto" w:fill="FFFFFF"/>
        <w:spacing w:line="360" w:lineRule="auto"/>
        <w:ind w:firstLine="709"/>
        <w:jc w:val="both"/>
        <w:rPr>
          <w:color w:val="000000" w:themeColor="text1"/>
          <w:sz w:val="28"/>
          <w:szCs w:val="28"/>
        </w:rPr>
      </w:pPr>
      <w:r w:rsidRPr="00A41EFA">
        <w:rPr>
          <w:color w:val="000000" w:themeColor="text1"/>
          <w:sz w:val="28"/>
          <w:szCs w:val="28"/>
        </w:rPr>
        <w:t>На основании ст. 7 Федерального закона «Об охране окружающей среды», можно выделить следующи</w:t>
      </w:r>
      <w:r w:rsidR="00A40E86" w:rsidRPr="00A41EFA">
        <w:rPr>
          <w:color w:val="000000" w:themeColor="text1"/>
          <w:sz w:val="28"/>
          <w:szCs w:val="28"/>
        </w:rPr>
        <w:t>е</w:t>
      </w:r>
      <w:r w:rsidRPr="00A41EFA">
        <w:rPr>
          <w:color w:val="000000" w:themeColor="text1"/>
          <w:sz w:val="28"/>
          <w:szCs w:val="28"/>
        </w:rPr>
        <w:t xml:space="preserve"> полномочия органов </w:t>
      </w:r>
      <w:r w:rsidR="00A40E86" w:rsidRPr="00A41EFA">
        <w:rPr>
          <w:color w:val="000000" w:themeColor="text1"/>
          <w:sz w:val="28"/>
          <w:szCs w:val="28"/>
        </w:rPr>
        <w:t xml:space="preserve">местного самоуправления. К таковым относятся: организация мероприятий </w:t>
      </w:r>
      <w:proofErr w:type="spellStart"/>
      <w:r w:rsidR="00A40E86" w:rsidRPr="00A41EFA">
        <w:rPr>
          <w:color w:val="000000" w:themeColor="text1"/>
          <w:sz w:val="28"/>
          <w:szCs w:val="28"/>
        </w:rPr>
        <w:t>межпоселенческого</w:t>
      </w:r>
      <w:proofErr w:type="spellEnd"/>
      <w:r w:rsidR="00A40E86" w:rsidRPr="00A41EFA">
        <w:rPr>
          <w:color w:val="000000" w:themeColor="text1"/>
          <w:sz w:val="28"/>
          <w:szCs w:val="28"/>
        </w:rPr>
        <w:t xml:space="preserve"> характера по охране окружающей среды, мероприятий по охране окружающей среды в границах городского округа.</w:t>
      </w:r>
      <w:r w:rsidR="00A40E86" w:rsidRPr="00A41EFA">
        <w:rPr>
          <w:rStyle w:val="a8"/>
          <w:color w:val="000000" w:themeColor="text1"/>
          <w:sz w:val="28"/>
          <w:szCs w:val="28"/>
        </w:rPr>
        <w:footnoteReference w:id="12"/>
      </w:r>
      <w:r w:rsidR="00A40E86" w:rsidRPr="00A41EFA">
        <w:rPr>
          <w:color w:val="000000" w:themeColor="text1"/>
          <w:sz w:val="28"/>
          <w:szCs w:val="28"/>
        </w:rPr>
        <w:t xml:space="preserve"> </w:t>
      </w:r>
    </w:p>
    <w:p w:rsidR="001847E4" w:rsidRPr="00A41EFA" w:rsidRDefault="001847E4" w:rsidP="00A41EFA">
      <w:pPr>
        <w:shd w:val="clear" w:color="auto" w:fill="FFFFFF"/>
        <w:spacing w:line="360" w:lineRule="auto"/>
        <w:ind w:firstLine="709"/>
        <w:jc w:val="both"/>
        <w:rPr>
          <w:color w:val="000000" w:themeColor="text1"/>
          <w:sz w:val="28"/>
          <w:szCs w:val="28"/>
        </w:rPr>
      </w:pPr>
      <w:r w:rsidRPr="00A41EFA">
        <w:rPr>
          <w:color w:val="000000" w:themeColor="text1"/>
          <w:sz w:val="28"/>
          <w:szCs w:val="28"/>
        </w:rPr>
        <w:t>Ф.М. Тюльпанов, в своем исследовании говорил о том, что «</w:t>
      </w:r>
      <w:r w:rsidR="00513D29" w:rsidRPr="00A41EFA">
        <w:rPr>
          <w:color w:val="000000" w:themeColor="text1"/>
          <w:sz w:val="28"/>
          <w:szCs w:val="28"/>
        </w:rPr>
        <w:t xml:space="preserve">Объектами </w:t>
      </w:r>
      <w:r w:rsidR="00A60531" w:rsidRPr="00A41EFA">
        <w:rPr>
          <w:color w:val="000000" w:themeColor="text1"/>
          <w:sz w:val="28"/>
          <w:szCs w:val="28"/>
        </w:rPr>
        <w:t xml:space="preserve">управления органов местного самоуправления в сфере охраны окружающей среды являются: муниципальная собственность, муниципальные земли, обособленные водные объекты, общераспространенные полезные ископаемые, </w:t>
      </w:r>
      <w:r w:rsidRPr="00A41EFA">
        <w:rPr>
          <w:color w:val="000000" w:themeColor="text1"/>
          <w:sz w:val="28"/>
          <w:szCs w:val="28"/>
        </w:rPr>
        <w:t>муниципальные предприятия и организации и др.»</w:t>
      </w:r>
      <w:r w:rsidR="00827DF5" w:rsidRPr="00A41EFA">
        <w:rPr>
          <w:rStyle w:val="a8"/>
          <w:color w:val="000000" w:themeColor="text1"/>
          <w:sz w:val="28"/>
          <w:szCs w:val="28"/>
        </w:rPr>
        <w:footnoteReference w:id="13"/>
      </w:r>
    </w:p>
    <w:p w:rsidR="001847E4" w:rsidRPr="00A41EFA" w:rsidRDefault="001847E4" w:rsidP="00A41EFA">
      <w:pPr>
        <w:shd w:val="clear" w:color="auto" w:fill="FFFFFF"/>
        <w:spacing w:line="360" w:lineRule="auto"/>
        <w:ind w:firstLine="709"/>
        <w:jc w:val="both"/>
        <w:rPr>
          <w:color w:val="000000" w:themeColor="text1"/>
          <w:sz w:val="28"/>
          <w:szCs w:val="28"/>
        </w:rPr>
      </w:pPr>
      <w:r w:rsidRPr="00A41EFA">
        <w:rPr>
          <w:color w:val="000000" w:themeColor="text1"/>
          <w:sz w:val="28"/>
          <w:szCs w:val="28"/>
        </w:rPr>
        <w:t>Все это говорит нам о том, что на органы управления возложены достаточно серьезные функции по контролю исполнения законодательства в сфере охраны окружающей среды и обеспечению его охраны.</w:t>
      </w:r>
    </w:p>
    <w:p w:rsidR="007C76BB" w:rsidRPr="00A41EFA" w:rsidRDefault="001847E4" w:rsidP="00A41EFA">
      <w:pPr>
        <w:shd w:val="clear" w:color="auto" w:fill="FFFFFF"/>
        <w:spacing w:line="360" w:lineRule="auto"/>
        <w:ind w:firstLine="709"/>
        <w:jc w:val="both"/>
        <w:rPr>
          <w:color w:val="000000" w:themeColor="text1"/>
          <w:sz w:val="28"/>
          <w:szCs w:val="28"/>
        </w:rPr>
      </w:pPr>
      <w:r w:rsidRPr="00A41EFA">
        <w:rPr>
          <w:color w:val="000000" w:themeColor="text1"/>
          <w:sz w:val="28"/>
          <w:szCs w:val="28"/>
        </w:rPr>
        <w:t xml:space="preserve"> Вся система управления охраны окружающей среды должна позволить в полной мере реализовать органами местного самоуправления и государственной власти  свои полномочия по вопросам, отнесенным законодательством к предметам их ведения. </w:t>
      </w:r>
    </w:p>
    <w:p w:rsidR="00F27E32" w:rsidRPr="00A41EFA" w:rsidRDefault="00827DF5" w:rsidP="00A41EFA">
      <w:pPr>
        <w:spacing w:line="360" w:lineRule="auto"/>
        <w:ind w:firstLine="709"/>
        <w:jc w:val="both"/>
        <w:rPr>
          <w:sz w:val="28"/>
          <w:szCs w:val="28"/>
        </w:rPr>
      </w:pPr>
      <w:r w:rsidRPr="00A41EFA">
        <w:rPr>
          <w:sz w:val="28"/>
          <w:szCs w:val="28"/>
        </w:rPr>
        <w:t>2.2 Судебная практика по вопросу эколого-правовой охраны земли</w:t>
      </w:r>
    </w:p>
    <w:p w:rsidR="00551B31" w:rsidRPr="00A41EFA" w:rsidRDefault="006C4A07" w:rsidP="00A41EFA">
      <w:pPr>
        <w:spacing w:line="360" w:lineRule="auto"/>
        <w:ind w:firstLine="709"/>
        <w:jc w:val="both"/>
        <w:rPr>
          <w:color w:val="000000" w:themeColor="text1"/>
          <w:sz w:val="28"/>
          <w:szCs w:val="28"/>
        </w:rPr>
      </w:pPr>
      <w:r w:rsidRPr="00A41EFA">
        <w:rPr>
          <w:color w:val="000000" w:themeColor="text1"/>
          <w:sz w:val="28"/>
          <w:szCs w:val="28"/>
        </w:rPr>
        <w:t xml:space="preserve">Среди судебных решений можно найти огромное количество решений, касающихся нарушения законодательства по охране земель. Чаще всего такие решения выносятся в отношении земель сельскохозяйственного назначения. </w:t>
      </w:r>
      <w:r w:rsidRPr="00A41EFA">
        <w:rPr>
          <w:color w:val="000000" w:themeColor="text1"/>
          <w:sz w:val="28"/>
          <w:szCs w:val="28"/>
        </w:rPr>
        <w:lastRenderedPageBreak/>
        <w:t>Все это в очередной раз подтверждает мысли о том, что земли сельскохозяйственного назначения наиболее уязвимы и подвержены разрушительному воздействию.</w:t>
      </w:r>
    </w:p>
    <w:p w:rsidR="00F27E32" w:rsidRPr="00A41EFA" w:rsidRDefault="00F27E32" w:rsidP="00A41EFA">
      <w:pPr>
        <w:spacing w:line="360" w:lineRule="auto"/>
        <w:ind w:firstLine="709"/>
        <w:jc w:val="both"/>
        <w:rPr>
          <w:color w:val="000000" w:themeColor="text1"/>
          <w:sz w:val="28"/>
          <w:szCs w:val="28"/>
        </w:rPr>
      </w:pPr>
      <w:r w:rsidRPr="00A41EFA">
        <w:rPr>
          <w:color w:val="000000" w:themeColor="text1"/>
          <w:sz w:val="28"/>
          <w:szCs w:val="28"/>
        </w:rPr>
        <w:t>Земли с</w:t>
      </w:r>
      <w:r w:rsidR="00551B31" w:rsidRPr="00A41EFA">
        <w:rPr>
          <w:color w:val="000000" w:themeColor="text1"/>
          <w:sz w:val="28"/>
          <w:szCs w:val="28"/>
        </w:rPr>
        <w:t>ельскохозяйственного</w:t>
      </w:r>
      <w:r w:rsidRPr="00A41EFA">
        <w:rPr>
          <w:color w:val="000000" w:themeColor="text1"/>
          <w:sz w:val="28"/>
          <w:szCs w:val="28"/>
        </w:rPr>
        <w:t xml:space="preserve"> назначения обладают особым свойством – свойством плодородия, которое обусловлено наличием плодородного слоя. Плодородный слой – это верхняя часть</w:t>
      </w:r>
      <w:r w:rsidR="00551B31" w:rsidRPr="00A41EFA">
        <w:rPr>
          <w:color w:val="000000" w:themeColor="text1"/>
          <w:sz w:val="28"/>
          <w:szCs w:val="28"/>
        </w:rPr>
        <w:t xml:space="preserve"> </w:t>
      </w:r>
      <w:r w:rsidRPr="00A41EFA">
        <w:rPr>
          <w:color w:val="000000" w:themeColor="text1"/>
          <w:sz w:val="28"/>
          <w:szCs w:val="28"/>
        </w:rPr>
        <w:t xml:space="preserve">почвенного профиля, обладающая благоприятными для роста растений химическими, физическими и агрохимическими свойствами. </w:t>
      </w:r>
    </w:p>
    <w:p w:rsidR="00F27E32" w:rsidRPr="00A41EFA" w:rsidRDefault="00F27E32" w:rsidP="00A41EFA">
      <w:pPr>
        <w:spacing w:line="360" w:lineRule="auto"/>
        <w:ind w:firstLine="709"/>
        <w:jc w:val="both"/>
        <w:rPr>
          <w:color w:val="000000" w:themeColor="text1"/>
          <w:sz w:val="28"/>
          <w:szCs w:val="28"/>
        </w:rPr>
      </w:pPr>
      <w:r w:rsidRPr="00A41EFA">
        <w:rPr>
          <w:color w:val="000000" w:themeColor="text1"/>
          <w:sz w:val="28"/>
          <w:szCs w:val="28"/>
        </w:rPr>
        <w:t>Учитывая данную особенность, мож</w:t>
      </w:r>
      <w:r w:rsidR="00551B31" w:rsidRPr="00A41EFA">
        <w:rPr>
          <w:color w:val="000000" w:themeColor="text1"/>
          <w:sz w:val="28"/>
          <w:szCs w:val="28"/>
        </w:rPr>
        <w:t>но</w:t>
      </w:r>
      <w:r w:rsidRPr="00A41EFA">
        <w:rPr>
          <w:color w:val="000000" w:themeColor="text1"/>
          <w:sz w:val="28"/>
          <w:szCs w:val="28"/>
        </w:rPr>
        <w:t xml:space="preserve"> заключить, что вред таким землям выражается в повреждении или уничтожении плодородного сл</w:t>
      </w:r>
      <w:r w:rsidR="00551B31" w:rsidRPr="00A41EFA">
        <w:rPr>
          <w:color w:val="000000" w:themeColor="text1"/>
          <w:sz w:val="28"/>
          <w:szCs w:val="28"/>
        </w:rPr>
        <w:t xml:space="preserve">оя </w:t>
      </w:r>
      <w:r w:rsidRPr="00A41EFA">
        <w:rPr>
          <w:color w:val="000000" w:themeColor="text1"/>
          <w:sz w:val="28"/>
          <w:szCs w:val="28"/>
        </w:rPr>
        <w:t xml:space="preserve">почвы, </w:t>
      </w:r>
      <w:r w:rsidR="00551B31" w:rsidRPr="00A41EFA">
        <w:rPr>
          <w:color w:val="000000" w:themeColor="text1"/>
          <w:sz w:val="28"/>
          <w:szCs w:val="28"/>
        </w:rPr>
        <w:t>заключающегося</w:t>
      </w:r>
      <w:r w:rsidRPr="00A41EFA">
        <w:rPr>
          <w:color w:val="000000" w:themeColor="text1"/>
          <w:sz w:val="28"/>
          <w:szCs w:val="28"/>
        </w:rPr>
        <w:t xml:space="preserve"> в частичном или полном его нарушении в результате умышленных или неосторожных действий, а также вследствие непринятия мер по предотвращению негативных последствий, вызванных антропогенными и природными факторами, характеризующ</w:t>
      </w:r>
      <w:r w:rsidR="00551B31" w:rsidRPr="00A41EFA">
        <w:rPr>
          <w:color w:val="000000" w:themeColor="text1"/>
          <w:sz w:val="28"/>
          <w:szCs w:val="28"/>
        </w:rPr>
        <w:t>и</w:t>
      </w:r>
      <w:r w:rsidRPr="00A41EFA">
        <w:rPr>
          <w:color w:val="000000" w:themeColor="text1"/>
          <w:sz w:val="28"/>
          <w:szCs w:val="28"/>
        </w:rPr>
        <w:t>еся утратой плодородного слоя почвы или ухудшением её физических и биологических свойств, а также снижением природно-хозяйственной ценности земель.</w:t>
      </w:r>
      <w:r w:rsidRPr="00A41EFA">
        <w:rPr>
          <w:rStyle w:val="a8"/>
          <w:color w:val="000000" w:themeColor="text1"/>
          <w:sz w:val="28"/>
          <w:szCs w:val="28"/>
        </w:rPr>
        <w:footnoteReference w:id="14"/>
      </w:r>
    </w:p>
    <w:p w:rsidR="00F27E32" w:rsidRPr="00A41EFA" w:rsidRDefault="00F27E32" w:rsidP="00A41EFA">
      <w:pPr>
        <w:spacing w:line="360" w:lineRule="auto"/>
        <w:ind w:firstLine="709"/>
        <w:jc w:val="both"/>
        <w:rPr>
          <w:color w:val="000000" w:themeColor="text1"/>
          <w:sz w:val="28"/>
          <w:szCs w:val="28"/>
        </w:rPr>
      </w:pPr>
      <w:r w:rsidRPr="00A41EFA">
        <w:rPr>
          <w:color w:val="000000" w:themeColor="text1"/>
          <w:sz w:val="28"/>
          <w:szCs w:val="28"/>
        </w:rPr>
        <w:t>Негативное влияние на плодородный слой может быть различно.</w:t>
      </w:r>
    </w:p>
    <w:p w:rsidR="00551B31" w:rsidRPr="00A41EFA" w:rsidRDefault="00F27E32" w:rsidP="00A41EFA">
      <w:pPr>
        <w:spacing w:line="360" w:lineRule="auto"/>
        <w:ind w:firstLine="709"/>
        <w:jc w:val="both"/>
        <w:rPr>
          <w:color w:val="000000" w:themeColor="text1"/>
          <w:sz w:val="28"/>
          <w:szCs w:val="28"/>
        </w:rPr>
      </w:pPr>
      <w:r w:rsidRPr="00A41EFA">
        <w:rPr>
          <w:color w:val="000000" w:themeColor="text1"/>
          <w:sz w:val="28"/>
          <w:szCs w:val="28"/>
        </w:rPr>
        <w:t xml:space="preserve">Например, путём проведения несанкционированных работ с использованием техники по выкопке поливных труб, связанные со снятием и перемещением плодородного слоя почвы. </w:t>
      </w:r>
    </w:p>
    <w:p w:rsidR="00F27E32" w:rsidRPr="00A41EFA" w:rsidRDefault="00551B31" w:rsidP="00A41EFA">
      <w:pPr>
        <w:spacing w:line="360" w:lineRule="auto"/>
        <w:ind w:firstLine="709"/>
        <w:jc w:val="both"/>
        <w:rPr>
          <w:color w:val="000000" w:themeColor="text1"/>
          <w:sz w:val="28"/>
          <w:szCs w:val="28"/>
        </w:rPr>
      </w:pPr>
      <w:r w:rsidRPr="00A41EFA">
        <w:rPr>
          <w:color w:val="000000" w:themeColor="text1"/>
          <w:sz w:val="28"/>
          <w:szCs w:val="28"/>
        </w:rPr>
        <w:t xml:space="preserve">Приведем пример такого судебного решения, которое будет подтверждать предыдущую мысль. Так,  в Саратовском районном суде находилось дело, по производству несанкционированных работ, связанных со снятием и перемещением плодородного слоя почвы.  </w:t>
      </w:r>
      <w:r w:rsidR="00F27E32" w:rsidRPr="00A41EFA">
        <w:rPr>
          <w:color w:val="000000" w:themeColor="text1"/>
          <w:sz w:val="28"/>
          <w:szCs w:val="28"/>
        </w:rPr>
        <w:t>В результате проведения таких работ плодородный слой почвы был перемешен с нижними глинистыми почвенными слоями, что привело к уничтожению плодородного слоя почвы.</w:t>
      </w:r>
      <w:r w:rsidR="00F27E32" w:rsidRPr="00A41EFA">
        <w:rPr>
          <w:rStyle w:val="a8"/>
          <w:color w:val="000000" w:themeColor="text1"/>
          <w:sz w:val="28"/>
          <w:szCs w:val="28"/>
        </w:rPr>
        <w:footnoteReference w:id="15"/>
      </w:r>
    </w:p>
    <w:p w:rsidR="006C4A07" w:rsidRPr="00A41EFA" w:rsidRDefault="006C4A07" w:rsidP="00A41EFA">
      <w:pPr>
        <w:spacing w:line="360" w:lineRule="auto"/>
        <w:ind w:firstLine="709"/>
        <w:jc w:val="both"/>
        <w:rPr>
          <w:color w:val="000000" w:themeColor="text1"/>
          <w:sz w:val="28"/>
          <w:szCs w:val="28"/>
        </w:rPr>
      </w:pPr>
      <w:r w:rsidRPr="00A41EFA">
        <w:rPr>
          <w:color w:val="000000" w:themeColor="text1"/>
          <w:sz w:val="28"/>
          <w:szCs w:val="28"/>
        </w:rPr>
        <w:lastRenderedPageBreak/>
        <w:t>Также вред плодородному слою почвы может быть</w:t>
      </w:r>
      <w:r w:rsidR="007C76BB" w:rsidRPr="00A41EFA">
        <w:rPr>
          <w:color w:val="000000" w:themeColor="text1"/>
          <w:sz w:val="28"/>
          <w:szCs w:val="28"/>
        </w:rPr>
        <w:t xml:space="preserve"> выражен в снятии и перемещении такого </w:t>
      </w:r>
      <w:r w:rsidRPr="00A41EFA">
        <w:rPr>
          <w:color w:val="000000" w:themeColor="text1"/>
          <w:sz w:val="28"/>
          <w:szCs w:val="28"/>
        </w:rPr>
        <w:t>слоя, его перекрытии строительным мусором</w:t>
      </w:r>
      <w:r w:rsidR="00551B31" w:rsidRPr="00A41EFA">
        <w:rPr>
          <w:color w:val="000000" w:themeColor="text1"/>
          <w:sz w:val="28"/>
          <w:szCs w:val="28"/>
        </w:rPr>
        <w:t>, что демонстрируется в решении Калининского районного суда Тверской области</w:t>
      </w:r>
      <w:r w:rsidRPr="00A41EFA">
        <w:rPr>
          <w:color w:val="000000" w:themeColor="text1"/>
          <w:sz w:val="28"/>
          <w:szCs w:val="28"/>
        </w:rPr>
        <w:t>.</w:t>
      </w:r>
      <w:r w:rsidRPr="00A41EFA">
        <w:rPr>
          <w:rStyle w:val="a8"/>
          <w:color w:val="000000" w:themeColor="text1"/>
          <w:sz w:val="28"/>
          <w:szCs w:val="28"/>
        </w:rPr>
        <w:footnoteReference w:id="16"/>
      </w:r>
    </w:p>
    <w:p w:rsidR="00F27E32" w:rsidRPr="00A41EFA" w:rsidRDefault="007C76BB" w:rsidP="00A41EFA">
      <w:pPr>
        <w:spacing w:line="360" w:lineRule="auto"/>
        <w:ind w:firstLine="709"/>
        <w:jc w:val="both"/>
        <w:rPr>
          <w:color w:val="000000" w:themeColor="text1"/>
          <w:sz w:val="28"/>
          <w:szCs w:val="28"/>
        </w:rPr>
      </w:pPr>
      <w:r w:rsidRPr="00A41EFA">
        <w:rPr>
          <w:color w:val="000000" w:themeColor="text1"/>
          <w:sz w:val="28"/>
          <w:szCs w:val="28"/>
        </w:rPr>
        <w:t>Н</w:t>
      </w:r>
      <w:r w:rsidR="006C4A07" w:rsidRPr="00A41EFA">
        <w:rPr>
          <w:color w:val="000000" w:themeColor="text1"/>
          <w:sz w:val="28"/>
          <w:szCs w:val="28"/>
        </w:rPr>
        <w:t>о</w:t>
      </w:r>
      <w:r w:rsidRPr="00A41EFA">
        <w:rPr>
          <w:color w:val="000000" w:themeColor="text1"/>
          <w:sz w:val="28"/>
          <w:szCs w:val="28"/>
        </w:rPr>
        <w:t xml:space="preserve"> </w:t>
      </w:r>
      <w:r w:rsidR="006C4A07" w:rsidRPr="00A41EFA">
        <w:rPr>
          <w:color w:val="000000" w:themeColor="text1"/>
          <w:sz w:val="28"/>
          <w:szCs w:val="28"/>
        </w:rPr>
        <w:t xml:space="preserve"> вред не всегда причиняется только лишь активными действиями, но и может наступить из-за бездействия</w:t>
      </w:r>
      <w:r w:rsidRPr="00A41EFA">
        <w:rPr>
          <w:color w:val="000000" w:themeColor="text1"/>
          <w:sz w:val="28"/>
          <w:szCs w:val="28"/>
        </w:rPr>
        <w:t>.</w:t>
      </w:r>
      <w:r w:rsidR="006C4A07" w:rsidRPr="00A41EFA">
        <w:rPr>
          <w:color w:val="000000" w:themeColor="text1"/>
          <w:sz w:val="28"/>
          <w:szCs w:val="28"/>
        </w:rPr>
        <w:t xml:space="preserve"> </w:t>
      </w:r>
      <w:r w:rsidRPr="00A41EFA">
        <w:rPr>
          <w:color w:val="000000" w:themeColor="text1"/>
          <w:sz w:val="28"/>
          <w:szCs w:val="28"/>
        </w:rPr>
        <w:t xml:space="preserve">Например, суды </w:t>
      </w:r>
      <w:r w:rsidR="006C4A07" w:rsidRPr="00A41EFA">
        <w:rPr>
          <w:color w:val="000000" w:themeColor="text1"/>
          <w:sz w:val="28"/>
          <w:szCs w:val="28"/>
        </w:rPr>
        <w:t xml:space="preserve"> рассматрива</w:t>
      </w:r>
      <w:r w:rsidRPr="00A41EFA">
        <w:rPr>
          <w:color w:val="000000" w:themeColor="text1"/>
          <w:sz w:val="28"/>
          <w:szCs w:val="28"/>
        </w:rPr>
        <w:t>ю</w:t>
      </w:r>
      <w:r w:rsidR="006C4A07" w:rsidRPr="00A41EFA">
        <w:rPr>
          <w:color w:val="000000" w:themeColor="text1"/>
          <w:sz w:val="28"/>
          <w:szCs w:val="28"/>
        </w:rPr>
        <w:t xml:space="preserve">т </w:t>
      </w:r>
      <w:r w:rsidRPr="00A41EFA">
        <w:rPr>
          <w:color w:val="000000" w:themeColor="text1"/>
          <w:sz w:val="28"/>
          <w:szCs w:val="28"/>
        </w:rPr>
        <w:t xml:space="preserve">как бездействие </w:t>
      </w:r>
      <w:r w:rsidR="006C4A07" w:rsidRPr="00A41EFA">
        <w:rPr>
          <w:color w:val="000000" w:themeColor="text1"/>
          <w:sz w:val="28"/>
          <w:szCs w:val="28"/>
        </w:rPr>
        <w:t xml:space="preserve">складирование строительного мусора. Конечно, прежде чем такой мусор появился необходимо его создать, что невозможно без активных действий </w:t>
      </w:r>
      <w:proofErr w:type="spellStart"/>
      <w:r w:rsidR="006C4A07" w:rsidRPr="00A41EFA">
        <w:rPr>
          <w:color w:val="000000" w:themeColor="text1"/>
          <w:sz w:val="28"/>
          <w:szCs w:val="28"/>
        </w:rPr>
        <w:t>причинителя</w:t>
      </w:r>
      <w:proofErr w:type="spellEnd"/>
      <w:r w:rsidR="006C4A07" w:rsidRPr="00A41EFA">
        <w:rPr>
          <w:color w:val="000000" w:themeColor="text1"/>
          <w:sz w:val="28"/>
          <w:szCs w:val="28"/>
        </w:rPr>
        <w:t xml:space="preserve"> вреда по его складированию. Однако вред в таких случаях возникает не из-за действий, а из-за бездействия, то есть в результате того, что мусор убран не был. </w:t>
      </w:r>
    </w:p>
    <w:p w:rsidR="00F27E32" w:rsidRPr="00C65A19" w:rsidRDefault="007C76BB" w:rsidP="00C65A19">
      <w:pPr>
        <w:spacing w:line="360" w:lineRule="auto"/>
        <w:ind w:firstLine="709"/>
        <w:jc w:val="both"/>
        <w:rPr>
          <w:color w:val="000000" w:themeColor="text1"/>
          <w:sz w:val="28"/>
          <w:szCs w:val="28"/>
        </w:rPr>
      </w:pPr>
      <w:r w:rsidRPr="00A41EFA">
        <w:rPr>
          <w:color w:val="000000" w:themeColor="text1"/>
          <w:sz w:val="28"/>
          <w:szCs w:val="28"/>
        </w:rPr>
        <w:t xml:space="preserve">Таким образом, можно говорить о том, что судебная практика по данному вопросу велика, но это лишь означает, что действия государственных органов по реализации эколого-правовой охраны земли эффективны и способствуют в осуществлении этой самой охраны. </w:t>
      </w:r>
    </w:p>
    <w:p w:rsidR="00827DF5" w:rsidRPr="00A41EFA" w:rsidRDefault="00827DF5" w:rsidP="00A41EFA">
      <w:pPr>
        <w:spacing w:line="360" w:lineRule="auto"/>
        <w:ind w:firstLine="709"/>
        <w:jc w:val="both"/>
        <w:rPr>
          <w:sz w:val="28"/>
          <w:szCs w:val="28"/>
        </w:rPr>
      </w:pPr>
      <w:r w:rsidRPr="00A41EFA">
        <w:rPr>
          <w:sz w:val="28"/>
          <w:szCs w:val="28"/>
        </w:rPr>
        <w:t xml:space="preserve">2.3 Практика Волжской </w:t>
      </w:r>
      <w:r w:rsidR="006540E1" w:rsidRPr="00A41EFA">
        <w:rPr>
          <w:sz w:val="28"/>
          <w:szCs w:val="28"/>
        </w:rPr>
        <w:t xml:space="preserve">межрегиональной </w:t>
      </w:r>
      <w:r w:rsidRPr="00A41EFA">
        <w:rPr>
          <w:sz w:val="28"/>
          <w:szCs w:val="28"/>
        </w:rPr>
        <w:t>природоохранной прокуратуры по вопросу эколого-правовой охраны земли</w:t>
      </w:r>
    </w:p>
    <w:p w:rsidR="00827DF5" w:rsidRPr="00A41EFA" w:rsidRDefault="0076362B" w:rsidP="00A41EFA">
      <w:pPr>
        <w:spacing w:line="360" w:lineRule="auto"/>
        <w:ind w:firstLine="709"/>
        <w:jc w:val="both"/>
        <w:rPr>
          <w:color w:val="000000" w:themeColor="text1"/>
          <w:sz w:val="28"/>
          <w:szCs w:val="28"/>
          <w:shd w:val="clear" w:color="auto" w:fill="FFFFFF"/>
        </w:rPr>
      </w:pPr>
      <w:r w:rsidRPr="00A41EFA">
        <w:rPr>
          <w:color w:val="000000" w:themeColor="text1"/>
          <w:sz w:val="28"/>
          <w:szCs w:val="28"/>
          <w:shd w:val="clear" w:color="auto" w:fill="FFFFFF"/>
        </w:rPr>
        <w:t>Волжская и иные специализированные  межрегиональные природоохранные прокуратуры имеют важнейшее значении в организации надзора и контроля в сфере охраны окружающей  среды. Они являются именно той инстанцией, которая на законных основаниях может выявить экологические проблемы, найти нарушения и заставить виновных  нести ответственность за совершенные ими деяния.</w:t>
      </w:r>
    </w:p>
    <w:p w:rsidR="001D7745" w:rsidRPr="00A41EFA" w:rsidRDefault="001D7745" w:rsidP="00A41EFA">
      <w:pPr>
        <w:spacing w:line="360" w:lineRule="auto"/>
        <w:ind w:firstLine="709"/>
        <w:jc w:val="both"/>
        <w:rPr>
          <w:color w:val="000000" w:themeColor="text1"/>
          <w:sz w:val="28"/>
          <w:szCs w:val="28"/>
          <w:shd w:val="clear" w:color="auto" w:fill="FFFFFF"/>
        </w:rPr>
      </w:pPr>
      <w:r w:rsidRPr="00A41EFA">
        <w:rPr>
          <w:color w:val="000000" w:themeColor="text1"/>
          <w:sz w:val="28"/>
          <w:szCs w:val="28"/>
          <w:shd w:val="clear" w:color="auto" w:fill="FFFFFF"/>
        </w:rPr>
        <w:t>В результате их успешной деятельности  и своевременного реагирования на экологические проблемы, удается разрешить многие экологические споры. Касательно изучаемой нами темы, деятельность Волжской межрегиональной природоохранной прокуратуры является актуальной для исследования.</w:t>
      </w:r>
    </w:p>
    <w:p w:rsidR="00917FDD" w:rsidRPr="00A41EFA" w:rsidRDefault="001D7745" w:rsidP="00A41EFA">
      <w:pPr>
        <w:spacing w:line="360" w:lineRule="auto"/>
        <w:ind w:firstLine="709"/>
        <w:jc w:val="both"/>
        <w:rPr>
          <w:color w:val="000000" w:themeColor="text1"/>
          <w:sz w:val="28"/>
          <w:szCs w:val="28"/>
          <w:shd w:val="clear" w:color="auto" w:fill="FFFFFF"/>
        </w:rPr>
      </w:pPr>
      <w:r w:rsidRPr="00A41EFA">
        <w:rPr>
          <w:color w:val="000000" w:themeColor="text1"/>
          <w:sz w:val="28"/>
          <w:szCs w:val="28"/>
          <w:shd w:val="clear" w:color="auto" w:fill="FFFFFF"/>
        </w:rPr>
        <w:t xml:space="preserve">Так, для анализа деятельности Волжской межрегиональной природоохранной прокуратуры я взяла постановление </w:t>
      </w:r>
      <w:proofErr w:type="spellStart"/>
      <w:r w:rsidRPr="00A41EFA">
        <w:rPr>
          <w:color w:val="000000" w:themeColor="text1"/>
          <w:sz w:val="28"/>
          <w:szCs w:val="28"/>
          <w:shd w:val="clear" w:color="auto" w:fill="FFFFFF"/>
        </w:rPr>
        <w:t>Рамешковского</w:t>
      </w:r>
      <w:proofErr w:type="spellEnd"/>
      <w:r w:rsidRPr="00A41EFA">
        <w:rPr>
          <w:color w:val="000000" w:themeColor="text1"/>
          <w:sz w:val="28"/>
          <w:szCs w:val="28"/>
          <w:shd w:val="clear" w:color="auto" w:fill="FFFFFF"/>
        </w:rPr>
        <w:t xml:space="preserve"> районного суда по делу № 5-14/2015.</w:t>
      </w:r>
      <w:r w:rsidRPr="00A41EFA">
        <w:rPr>
          <w:rStyle w:val="a8"/>
          <w:color w:val="000000" w:themeColor="text1"/>
          <w:sz w:val="28"/>
          <w:szCs w:val="28"/>
          <w:shd w:val="clear" w:color="auto" w:fill="FFFFFF"/>
        </w:rPr>
        <w:footnoteReference w:id="17"/>
      </w:r>
      <w:r w:rsidRPr="00A41EFA">
        <w:rPr>
          <w:color w:val="000000" w:themeColor="text1"/>
          <w:sz w:val="28"/>
          <w:szCs w:val="28"/>
          <w:shd w:val="clear" w:color="auto" w:fill="FFFFFF"/>
        </w:rPr>
        <w:t xml:space="preserve"> </w:t>
      </w:r>
    </w:p>
    <w:p w:rsidR="00917FDD" w:rsidRPr="00A41EFA" w:rsidRDefault="00A46616" w:rsidP="00A41EFA">
      <w:pPr>
        <w:spacing w:line="360" w:lineRule="auto"/>
        <w:ind w:firstLine="709"/>
        <w:jc w:val="both"/>
        <w:rPr>
          <w:color w:val="000000" w:themeColor="text1"/>
          <w:sz w:val="28"/>
          <w:szCs w:val="28"/>
          <w:shd w:val="clear" w:color="auto" w:fill="FFFFFF"/>
        </w:rPr>
      </w:pPr>
      <w:r w:rsidRPr="00A41EFA">
        <w:rPr>
          <w:color w:val="000000" w:themeColor="text1"/>
          <w:sz w:val="28"/>
          <w:szCs w:val="28"/>
          <w:shd w:val="clear" w:color="auto" w:fill="FFFFFF"/>
        </w:rPr>
        <w:lastRenderedPageBreak/>
        <w:t xml:space="preserve">Согласно ему, </w:t>
      </w:r>
      <w:r w:rsidR="00917FDD" w:rsidRPr="00A41EFA">
        <w:rPr>
          <w:sz w:val="28"/>
          <w:szCs w:val="28"/>
          <w:shd w:val="clear" w:color="auto" w:fill="FFFFFF"/>
        </w:rPr>
        <w:t>заместитель</w:t>
      </w:r>
      <w:r w:rsidRPr="00A41EFA">
        <w:rPr>
          <w:sz w:val="28"/>
          <w:szCs w:val="28"/>
          <w:shd w:val="clear" w:color="auto" w:fill="FFFFFF"/>
        </w:rPr>
        <w:t xml:space="preserve"> </w:t>
      </w:r>
      <w:r w:rsidR="00917FDD" w:rsidRPr="00A41EFA">
        <w:rPr>
          <w:sz w:val="28"/>
          <w:szCs w:val="28"/>
          <w:shd w:val="clear" w:color="auto" w:fill="FFFFFF"/>
        </w:rPr>
        <w:t xml:space="preserve">Тверского межрайонного природоохранного прокурора Волжской межрегиональной природоохранной прокуратуры, действующий в защиту прав и законных интересов неопределенного круга лиц, обратился в суд с требованием привлечения гражданина Головина к административной ответственности. </w:t>
      </w:r>
      <w:r w:rsidR="001D7745" w:rsidRPr="00A41EFA">
        <w:rPr>
          <w:color w:val="000000" w:themeColor="text1"/>
          <w:sz w:val="28"/>
          <w:szCs w:val="28"/>
          <w:shd w:val="clear" w:color="auto" w:fill="FFFFFF"/>
        </w:rPr>
        <w:t>В установочной части данного постановления говорится о привлечении Головина Е.В. к административной отве</w:t>
      </w:r>
      <w:r w:rsidR="00917FDD" w:rsidRPr="00A41EFA">
        <w:rPr>
          <w:color w:val="000000" w:themeColor="text1"/>
          <w:sz w:val="28"/>
          <w:szCs w:val="28"/>
          <w:shd w:val="clear" w:color="auto" w:fill="FFFFFF"/>
        </w:rPr>
        <w:t xml:space="preserve">тственности по ст. 8.6 </w:t>
      </w:r>
      <w:proofErr w:type="spellStart"/>
      <w:r w:rsidR="00917FDD" w:rsidRPr="00A41EFA">
        <w:rPr>
          <w:color w:val="000000" w:themeColor="text1"/>
          <w:sz w:val="28"/>
          <w:szCs w:val="28"/>
          <w:shd w:val="clear" w:color="auto" w:fill="FFFFFF"/>
        </w:rPr>
        <w:t>КоАП</w:t>
      </w:r>
      <w:proofErr w:type="spellEnd"/>
      <w:r w:rsidR="00917FDD" w:rsidRPr="00A41EFA">
        <w:rPr>
          <w:color w:val="000000" w:themeColor="text1"/>
          <w:sz w:val="28"/>
          <w:szCs w:val="28"/>
          <w:shd w:val="clear" w:color="auto" w:fill="FFFFFF"/>
        </w:rPr>
        <w:t xml:space="preserve"> РФ, а именно устанавливается, что «</w:t>
      </w:r>
      <w:r w:rsidR="001D7745" w:rsidRPr="00A41EFA">
        <w:rPr>
          <w:color w:val="000000" w:themeColor="text1"/>
          <w:sz w:val="28"/>
          <w:szCs w:val="28"/>
          <w:shd w:val="clear" w:color="auto" w:fill="FFFFFF"/>
        </w:rPr>
        <w:t xml:space="preserve">При проведении сотрудником прокуратуры государственного земельного надзора было выявлено, что после установленного договором субподряда проведения работ по очистке земельного участка сельскохозяйственного назначения от древесно-кустарниковой массы,  «земельный участок был загрязнен отходами производства и потребления (отходы коры, отходы щепы натуральной чистой древесины, отходы сучьев, ветвей, вершинок от лесоразработок, опилки натуральной чистой древесины, </w:t>
      </w:r>
      <w:proofErr w:type="spellStart"/>
      <w:r w:rsidR="001D7745" w:rsidRPr="00A41EFA">
        <w:rPr>
          <w:color w:val="000000" w:themeColor="text1"/>
          <w:sz w:val="28"/>
          <w:szCs w:val="28"/>
          <w:shd w:val="clear" w:color="auto" w:fill="FFFFFF"/>
        </w:rPr>
        <w:t>обрезь</w:t>
      </w:r>
      <w:proofErr w:type="spellEnd"/>
      <w:r w:rsidR="001D7745" w:rsidRPr="00A41EFA">
        <w:rPr>
          <w:color w:val="000000" w:themeColor="text1"/>
          <w:sz w:val="28"/>
          <w:szCs w:val="28"/>
          <w:shd w:val="clear" w:color="auto" w:fill="FFFFFF"/>
        </w:rPr>
        <w:t xml:space="preserve"> натуральной чистой древесины, древесные отходы из натуральной чистой древесины несортированный, зелень древесная) на площади около 2 га. Порубочные остатки частично сложены в кучи и валы. Вырубка лесных насаждений на момент осмотра не про</w:t>
      </w:r>
      <w:r w:rsidR="00917FDD" w:rsidRPr="00A41EFA">
        <w:rPr>
          <w:color w:val="000000" w:themeColor="text1"/>
          <w:sz w:val="28"/>
          <w:szCs w:val="28"/>
          <w:shd w:val="clear" w:color="auto" w:fill="FFFFFF"/>
        </w:rPr>
        <w:t>водилась, техника отсутствовала</w:t>
      </w:r>
      <w:r w:rsidR="001D7745" w:rsidRPr="00A41EFA">
        <w:rPr>
          <w:color w:val="000000" w:themeColor="text1"/>
          <w:sz w:val="28"/>
          <w:szCs w:val="28"/>
          <w:shd w:val="clear" w:color="auto" w:fill="FFFFFF"/>
        </w:rPr>
        <w:t>»</w:t>
      </w:r>
      <w:r w:rsidR="00917FDD" w:rsidRPr="00A41EFA">
        <w:rPr>
          <w:color w:val="000000" w:themeColor="text1"/>
          <w:sz w:val="28"/>
          <w:szCs w:val="28"/>
          <w:shd w:val="clear" w:color="auto" w:fill="FFFFFF"/>
        </w:rPr>
        <w:t>.</w:t>
      </w:r>
    </w:p>
    <w:p w:rsidR="00A46616" w:rsidRPr="00A41EFA" w:rsidRDefault="00917FDD" w:rsidP="00A41EFA">
      <w:pPr>
        <w:spacing w:line="360" w:lineRule="auto"/>
        <w:ind w:firstLine="709"/>
        <w:jc w:val="both"/>
        <w:rPr>
          <w:sz w:val="28"/>
          <w:szCs w:val="28"/>
        </w:rPr>
      </w:pPr>
      <w:r w:rsidRPr="00A41EFA">
        <w:rPr>
          <w:color w:val="000000" w:themeColor="text1"/>
          <w:sz w:val="28"/>
          <w:szCs w:val="28"/>
          <w:shd w:val="clear" w:color="auto" w:fill="FFFFFF"/>
        </w:rPr>
        <w:t>При удовлетворении заявленных требований, судом бы</w:t>
      </w:r>
      <w:r w:rsidR="00A46616" w:rsidRPr="00A41EFA">
        <w:rPr>
          <w:color w:val="000000" w:themeColor="text1"/>
          <w:sz w:val="28"/>
          <w:szCs w:val="28"/>
          <w:shd w:val="clear" w:color="auto" w:fill="FFFFFF"/>
        </w:rPr>
        <w:t xml:space="preserve">ло установлено, что оставленные Головиным на участке материалы являются отходами от производства и потребления, относящиеся к нескольким категориям опасности. Так же, установлено, что </w:t>
      </w:r>
      <w:r w:rsidR="00A46616" w:rsidRPr="00A41EFA">
        <w:rPr>
          <w:sz w:val="28"/>
          <w:szCs w:val="28"/>
          <w:shd w:val="clear" w:color="auto" w:fill="FFFFFF"/>
        </w:rPr>
        <w:t>по смыслу ч. 3 ст. </w:t>
      </w:r>
      <w:hyperlink r:id="rId14" w:tgtFrame="_blank" w:tooltip="Земельный кодекс &gt;  Глава XIII. Ответственность за правонарушения в области охраны и использования земель &gt; Статья 76. Возмещение вреда, причиненного земельными правонарушениями" w:history="1">
        <w:r w:rsidR="00A46616" w:rsidRPr="00A41EFA">
          <w:rPr>
            <w:rStyle w:val="a5"/>
            <w:color w:val="8859A8"/>
            <w:sz w:val="28"/>
            <w:szCs w:val="28"/>
            <w:bdr w:val="none" w:sz="0" w:space="0" w:color="auto" w:frame="1"/>
          </w:rPr>
          <w:t>76</w:t>
        </w:r>
      </w:hyperlink>
      <w:r w:rsidR="00A46616" w:rsidRPr="00A41EFA">
        <w:rPr>
          <w:sz w:val="28"/>
          <w:szCs w:val="28"/>
          <w:shd w:val="clear" w:color="auto" w:fill="FFFFFF"/>
        </w:rPr>
        <w:t> ЗК РФ, само по себе перекрытие почв отходами производства (захламление) является одним из видов порчи земель.</w:t>
      </w:r>
      <w:r w:rsidR="00A46616" w:rsidRPr="00A41EFA">
        <w:rPr>
          <w:sz w:val="28"/>
          <w:szCs w:val="28"/>
        </w:rPr>
        <w:t xml:space="preserve"> </w:t>
      </w:r>
      <w:r w:rsidR="00A46616" w:rsidRPr="00A41EFA">
        <w:rPr>
          <w:sz w:val="28"/>
          <w:szCs w:val="28"/>
          <w:shd w:val="clear" w:color="auto" w:fill="FFFFFF"/>
        </w:rPr>
        <w:t>Помимо этого, суд установил, что в</w:t>
      </w:r>
      <w:r w:rsidRPr="00A41EFA">
        <w:rPr>
          <w:sz w:val="28"/>
          <w:szCs w:val="28"/>
          <w:shd w:val="clear" w:color="auto" w:fill="FFFFFF"/>
        </w:rPr>
        <w:t xml:space="preserve"> данном случае имеется размещение отходов производства 4 класса опасности (отходы коры и кора с примесью земли) на земельном участке площадью около 2 га.</w:t>
      </w:r>
    </w:p>
    <w:p w:rsidR="00B95913" w:rsidRPr="00A41EFA" w:rsidRDefault="00917FDD" w:rsidP="00A41EFA">
      <w:pPr>
        <w:spacing w:line="360" w:lineRule="auto"/>
        <w:ind w:firstLine="709"/>
        <w:jc w:val="both"/>
        <w:rPr>
          <w:color w:val="000000" w:themeColor="text1"/>
          <w:sz w:val="28"/>
          <w:szCs w:val="28"/>
          <w:shd w:val="clear" w:color="auto" w:fill="FFFFFF"/>
        </w:rPr>
      </w:pPr>
      <w:r w:rsidRPr="00A41EFA">
        <w:rPr>
          <w:sz w:val="28"/>
          <w:szCs w:val="28"/>
          <w:shd w:val="clear" w:color="auto" w:fill="FFFFFF"/>
        </w:rPr>
        <w:t xml:space="preserve">Таким образом, Головин Е.В. совершил порчу земель сельскохозяйственного назначения в результате нарушения правил обращения с </w:t>
      </w:r>
      <w:r w:rsidRPr="00A41EFA">
        <w:rPr>
          <w:sz w:val="28"/>
          <w:szCs w:val="28"/>
          <w:shd w:val="clear" w:color="auto" w:fill="FFFFFF"/>
        </w:rPr>
        <w:lastRenderedPageBreak/>
        <w:t>отходами производства и потребления, то есть совершил правонарушение, предусмотренное ч. 2 ст. </w:t>
      </w:r>
      <w:r w:rsidRPr="00A41EFA">
        <w:rPr>
          <w:sz w:val="28"/>
          <w:szCs w:val="28"/>
          <w:bdr w:val="none" w:sz="0" w:space="0" w:color="auto" w:frame="1"/>
        </w:rPr>
        <w:t xml:space="preserve">8.6 </w:t>
      </w:r>
      <w:proofErr w:type="spellStart"/>
      <w:r w:rsidRPr="00A41EFA">
        <w:rPr>
          <w:sz w:val="28"/>
          <w:szCs w:val="28"/>
          <w:bdr w:val="none" w:sz="0" w:space="0" w:color="auto" w:frame="1"/>
        </w:rPr>
        <w:t>КоАП</w:t>
      </w:r>
      <w:proofErr w:type="spellEnd"/>
      <w:r w:rsidRPr="00A41EFA">
        <w:rPr>
          <w:sz w:val="28"/>
          <w:szCs w:val="28"/>
          <w:shd w:val="clear" w:color="auto" w:fill="FFFFFF"/>
        </w:rPr>
        <w:t> РФ.</w:t>
      </w:r>
      <w:r w:rsidR="000B45A9" w:rsidRPr="00A41EFA">
        <w:rPr>
          <w:color w:val="000000" w:themeColor="text1"/>
          <w:sz w:val="28"/>
          <w:szCs w:val="28"/>
          <w:shd w:val="clear" w:color="auto" w:fill="FFFFFF"/>
        </w:rPr>
        <w:t xml:space="preserve"> </w:t>
      </w:r>
    </w:p>
    <w:p w:rsidR="00B95913" w:rsidRPr="00A41EFA" w:rsidRDefault="00B95913" w:rsidP="00A41EFA">
      <w:pPr>
        <w:spacing w:line="360" w:lineRule="auto"/>
        <w:ind w:firstLine="709"/>
        <w:jc w:val="both"/>
        <w:rPr>
          <w:color w:val="000000" w:themeColor="text1"/>
          <w:sz w:val="28"/>
          <w:szCs w:val="28"/>
          <w:shd w:val="clear" w:color="auto" w:fill="FFFFFF"/>
        </w:rPr>
      </w:pPr>
      <w:r w:rsidRPr="00A41EFA">
        <w:rPr>
          <w:color w:val="000000" w:themeColor="text1"/>
          <w:sz w:val="28"/>
          <w:szCs w:val="28"/>
          <w:shd w:val="clear" w:color="auto" w:fill="FFFFFF"/>
        </w:rPr>
        <w:t xml:space="preserve">Согласно решению Калининского районного суда № 2-3/2016 2-3/2016(2-650/2015;)~М-226/2015 2-650/2015 М-226/2015 от 11 марта 2016 г. по делу № 2-3/2016, </w:t>
      </w:r>
      <w:r w:rsidRPr="00A41EFA">
        <w:rPr>
          <w:sz w:val="28"/>
          <w:szCs w:val="28"/>
          <w:shd w:val="clear" w:color="auto" w:fill="FFFFFF"/>
        </w:rPr>
        <w:t>заместитель Тверского межрайонного природоохранного прокурора Волжской межрегиональной природоохранной прокуратуры, действующий в защиту прав, законных интересов Российской Федерации и неопределенного круга лиц обратился в суд с исковым заявлением к Обществу с ограниченной ответственностью «АСВ Строй» о прекращении деятельности, не связанной с осуществлением сельскохозяйственного производства на земельных участках сельскохозяйственного назначения.</w:t>
      </w:r>
      <w:r w:rsidRPr="00A41EFA">
        <w:rPr>
          <w:rStyle w:val="a8"/>
          <w:sz w:val="28"/>
          <w:szCs w:val="28"/>
          <w:shd w:val="clear" w:color="auto" w:fill="FFFFFF"/>
        </w:rPr>
        <w:footnoteReference w:id="18"/>
      </w:r>
      <w:r w:rsidRPr="00A41EFA">
        <w:rPr>
          <w:sz w:val="28"/>
          <w:szCs w:val="28"/>
          <w:shd w:val="clear" w:color="auto" w:fill="FFFFFF"/>
        </w:rPr>
        <w:t xml:space="preserve"> </w:t>
      </w:r>
      <w:r w:rsidRPr="00A41EFA">
        <w:rPr>
          <w:color w:val="000000" w:themeColor="text1"/>
          <w:sz w:val="28"/>
          <w:szCs w:val="28"/>
          <w:shd w:val="clear" w:color="auto" w:fill="FFFFFF"/>
        </w:rPr>
        <w:t>В установочной части данного постановления говорится о том, что «</w:t>
      </w:r>
      <w:r w:rsidRPr="00A41EFA">
        <w:rPr>
          <w:sz w:val="28"/>
          <w:szCs w:val="28"/>
          <w:shd w:val="clear" w:color="auto" w:fill="FFFFFF"/>
        </w:rPr>
        <w:t>ООО «АСВ Строй» в период с ДД.ММ.ГГГГ по настоящее время осуществляет деятельность по строительству объектов и производству асфальтобетонной смеси, не соблюдая экологические требования по охране атмосферного воздуха при эксплуатации асфальтобетонного завода.</w:t>
      </w:r>
      <w:r w:rsidRPr="00A41EFA">
        <w:rPr>
          <w:color w:val="000000" w:themeColor="text1"/>
          <w:sz w:val="28"/>
          <w:szCs w:val="28"/>
          <w:shd w:val="clear" w:color="auto" w:fill="FFFFFF"/>
        </w:rPr>
        <w:t>».</w:t>
      </w:r>
    </w:p>
    <w:p w:rsidR="001B59AF" w:rsidRPr="00A41EFA" w:rsidRDefault="00B95913" w:rsidP="00A41EFA">
      <w:pPr>
        <w:spacing w:line="360" w:lineRule="auto"/>
        <w:ind w:firstLine="709"/>
        <w:jc w:val="both"/>
        <w:rPr>
          <w:sz w:val="28"/>
          <w:szCs w:val="28"/>
          <w:shd w:val="clear" w:color="auto" w:fill="FFFFFF"/>
        </w:rPr>
      </w:pPr>
      <w:r w:rsidRPr="00A41EFA">
        <w:rPr>
          <w:color w:val="000000" w:themeColor="text1"/>
          <w:sz w:val="28"/>
          <w:szCs w:val="28"/>
          <w:shd w:val="clear" w:color="auto" w:fill="FFFFFF"/>
        </w:rPr>
        <w:t>При удовлетворении заявленных требований, судом было установлено, что</w:t>
      </w:r>
      <w:r w:rsidR="001B59AF" w:rsidRPr="00A41EFA">
        <w:rPr>
          <w:sz w:val="28"/>
          <w:szCs w:val="28"/>
          <w:shd w:val="clear" w:color="auto" w:fill="FFFFFF"/>
        </w:rPr>
        <w:t xml:space="preserve"> в нарушение норм закона ООО «АСВ Строй», эксплуатируя асфальтобетонный завод, осуществляет выброс вредных (загрязняющих) веществ в атмосферный воздух без разрешения на выброс вредных (загрязняющих) веществ в атмосферный воздух, производственный контроль в части охраны атмосферного воздуха не осуществляет, предприятием с начала эксплуатации асфальтобетонного завода до настоящего времени не проводятся испытания по выбросам загрязняющих веществ, не разработан проект нормативов предельно допустимых выбросов на стационарных источниках. Так же, был установлен факт размещения ООО «АСВ Строй» отходов производства вне специально оборудованного сооружения, предназначенного для их размещения и многие другие экологические нарушения.  Таким образом, факт причинения ущерба ответчиком почвам земельных участков </w:t>
      </w:r>
      <w:r w:rsidR="001B59AF" w:rsidRPr="00A41EFA">
        <w:rPr>
          <w:sz w:val="28"/>
          <w:szCs w:val="28"/>
          <w:shd w:val="clear" w:color="auto" w:fill="FFFFFF"/>
        </w:rPr>
        <w:lastRenderedPageBreak/>
        <w:t xml:space="preserve">сельскохозяйственного назначения был доказан представленными в дело документами, и материалами прокурорской проверки, в результате чего требования по иску были удовлетворены. </w:t>
      </w:r>
    </w:p>
    <w:p w:rsidR="000B45A9" w:rsidRPr="00A41EFA" w:rsidRDefault="005C3C5C" w:rsidP="00A41EFA">
      <w:pPr>
        <w:spacing w:line="360" w:lineRule="auto"/>
        <w:ind w:firstLine="709"/>
        <w:jc w:val="both"/>
        <w:rPr>
          <w:color w:val="000000" w:themeColor="text1"/>
          <w:sz w:val="28"/>
          <w:szCs w:val="28"/>
          <w:shd w:val="clear" w:color="auto" w:fill="FFFFFF"/>
        </w:rPr>
      </w:pPr>
      <w:r w:rsidRPr="00A41EFA">
        <w:rPr>
          <w:color w:val="000000" w:themeColor="text1"/>
          <w:sz w:val="28"/>
          <w:szCs w:val="28"/>
          <w:shd w:val="clear" w:color="auto" w:fill="FFFFFF"/>
        </w:rPr>
        <w:t xml:space="preserve">Исходя из вышесказанного, можно сделать вывод о том, что проблема загрязнения почвы  и нарушения использования земельных ресурсов имеет значительное распространение, затрудняет и отягощает ситуацию регулирования экологических проблем. </w:t>
      </w:r>
      <w:r w:rsidR="000B45A9" w:rsidRPr="00A41EFA">
        <w:rPr>
          <w:color w:val="000000" w:themeColor="text1"/>
          <w:sz w:val="28"/>
          <w:szCs w:val="28"/>
          <w:shd w:val="clear" w:color="auto" w:fill="FFFFFF"/>
        </w:rPr>
        <w:t xml:space="preserve">Данные решения демонстрируют нам </w:t>
      </w:r>
      <w:r w:rsidR="006540E1" w:rsidRPr="00A41EFA">
        <w:rPr>
          <w:color w:val="000000" w:themeColor="text1"/>
          <w:sz w:val="28"/>
          <w:szCs w:val="28"/>
          <w:shd w:val="clear" w:color="auto" w:fill="FFFFFF"/>
        </w:rPr>
        <w:t>организацию работы Волжской межрегиональной природоохранной прокуратуры</w:t>
      </w:r>
      <w:r w:rsidR="000B45A9" w:rsidRPr="00A41EFA">
        <w:rPr>
          <w:color w:val="000000" w:themeColor="text1"/>
          <w:sz w:val="28"/>
          <w:szCs w:val="28"/>
          <w:shd w:val="clear" w:color="auto" w:fill="FFFFFF"/>
        </w:rPr>
        <w:t xml:space="preserve">. А именно, </w:t>
      </w:r>
      <w:r w:rsidR="006540E1" w:rsidRPr="00A41EFA">
        <w:rPr>
          <w:color w:val="000000" w:themeColor="text1"/>
          <w:sz w:val="28"/>
          <w:szCs w:val="28"/>
          <w:shd w:val="clear" w:color="auto" w:fill="FFFFFF"/>
        </w:rPr>
        <w:t xml:space="preserve">мы можем увидеть, </w:t>
      </w:r>
      <w:r w:rsidR="000B45A9" w:rsidRPr="00A41EFA">
        <w:rPr>
          <w:color w:val="000000" w:themeColor="text1"/>
          <w:sz w:val="28"/>
          <w:szCs w:val="28"/>
          <w:shd w:val="clear" w:color="auto" w:fill="FFFFFF"/>
        </w:rPr>
        <w:t>что нарушение законодательства по охране земель, совершение действий, способствующих ухудшению состояния земель, влечет за собой ответственность согласно действующему законодательству. А</w:t>
      </w:r>
      <w:r w:rsidRPr="00A41EFA">
        <w:rPr>
          <w:color w:val="000000" w:themeColor="text1"/>
          <w:sz w:val="28"/>
          <w:szCs w:val="28"/>
          <w:shd w:val="clear" w:color="auto" w:fill="FFFFFF"/>
        </w:rPr>
        <w:t xml:space="preserve"> своевременность выявления </w:t>
      </w:r>
      <w:r w:rsidR="000B45A9" w:rsidRPr="00A41EFA">
        <w:rPr>
          <w:color w:val="000000" w:themeColor="text1"/>
          <w:sz w:val="28"/>
          <w:szCs w:val="28"/>
          <w:shd w:val="clear" w:color="auto" w:fill="FFFFFF"/>
        </w:rPr>
        <w:t xml:space="preserve"> </w:t>
      </w:r>
      <w:r w:rsidRPr="00A41EFA">
        <w:rPr>
          <w:color w:val="000000" w:themeColor="text1"/>
          <w:sz w:val="28"/>
          <w:szCs w:val="28"/>
          <w:shd w:val="clear" w:color="auto" w:fill="FFFFFF"/>
        </w:rPr>
        <w:t>работниками прокуратуры</w:t>
      </w:r>
      <w:r w:rsidR="000B45A9" w:rsidRPr="00A41EFA">
        <w:rPr>
          <w:color w:val="000000" w:themeColor="text1"/>
          <w:sz w:val="28"/>
          <w:szCs w:val="28"/>
          <w:shd w:val="clear" w:color="auto" w:fill="FFFFFF"/>
        </w:rPr>
        <w:t xml:space="preserve"> </w:t>
      </w:r>
      <w:r w:rsidRPr="00A41EFA">
        <w:rPr>
          <w:color w:val="000000" w:themeColor="text1"/>
          <w:sz w:val="28"/>
          <w:szCs w:val="28"/>
          <w:shd w:val="clear" w:color="auto" w:fill="FFFFFF"/>
        </w:rPr>
        <w:t xml:space="preserve"> </w:t>
      </w:r>
      <w:r w:rsidR="000B45A9" w:rsidRPr="00A41EFA">
        <w:rPr>
          <w:color w:val="000000" w:themeColor="text1"/>
          <w:sz w:val="28"/>
          <w:szCs w:val="28"/>
          <w:shd w:val="clear" w:color="auto" w:fill="FFFFFF"/>
        </w:rPr>
        <w:t>данных нарушений демонстрирует реализацию функций эколого-правовой охраны земли.</w:t>
      </w:r>
    </w:p>
    <w:p w:rsidR="001D7745" w:rsidRPr="00A41EFA" w:rsidRDefault="001D7745" w:rsidP="00A41EFA">
      <w:pPr>
        <w:spacing w:line="360" w:lineRule="auto"/>
        <w:ind w:firstLine="709"/>
        <w:jc w:val="both"/>
        <w:rPr>
          <w:color w:val="000000" w:themeColor="text1"/>
          <w:sz w:val="28"/>
          <w:szCs w:val="28"/>
          <w:shd w:val="clear" w:color="auto" w:fill="FFFFFF"/>
        </w:rPr>
      </w:pPr>
    </w:p>
    <w:p w:rsidR="001D7745" w:rsidRPr="00A41EFA" w:rsidRDefault="001D774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D768FF" w:rsidRPr="00A41EFA" w:rsidRDefault="00D768FF" w:rsidP="00A41EFA">
      <w:pPr>
        <w:spacing w:line="360" w:lineRule="auto"/>
        <w:ind w:firstLine="709"/>
        <w:jc w:val="both"/>
        <w:rPr>
          <w:sz w:val="28"/>
          <w:szCs w:val="28"/>
        </w:rPr>
      </w:pPr>
    </w:p>
    <w:p w:rsidR="00D768FF" w:rsidRPr="00A41EFA" w:rsidRDefault="00D768FF" w:rsidP="00A41EFA">
      <w:pPr>
        <w:spacing w:line="360" w:lineRule="auto"/>
        <w:ind w:firstLine="709"/>
        <w:jc w:val="both"/>
        <w:rPr>
          <w:sz w:val="28"/>
          <w:szCs w:val="28"/>
        </w:rPr>
      </w:pPr>
    </w:p>
    <w:p w:rsidR="00D768FF" w:rsidRDefault="00D768FF" w:rsidP="00A41EFA">
      <w:pPr>
        <w:spacing w:line="360" w:lineRule="auto"/>
        <w:ind w:firstLine="709"/>
        <w:jc w:val="both"/>
        <w:rPr>
          <w:sz w:val="28"/>
          <w:szCs w:val="28"/>
        </w:rPr>
      </w:pPr>
    </w:p>
    <w:p w:rsidR="00C65A19" w:rsidRDefault="00C65A19" w:rsidP="00A41EFA">
      <w:pPr>
        <w:spacing w:line="360" w:lineRule="auto"/>
        <w:ind w:firstLine="709"/>
        <w:jc w:val="both"/>
        <w:rPr>
          <w:sz w:val="28"/>
          <w:szCs w:val="28"/>
        </w:rPr>
      </w:pPr>
    </w:p>
    <w:p w:rsidR="00C65A19" w:rsidRDefault="00C65A19" w:rsidP="00A41EFA">
      <w:pPr>
        <w:spacing w:line="360" w:lineRule="auto"/>
        <w:ind w:firstLine="709"/>
        <w:jc w:val="both"/>
        <w:rPr>
          <w:sz w:val="28"/>
          <w:szCs w:val="28"/>
        </w:rPr>
      </w:pPr>
    </w:p>
    <w:p w:rsidR="00C65A19" w:rsidRDefault="00C65A19" w:rsidP="00A41EFA">
      <w:pPr>
        <w:spacing w:line="360" w:lineRule="auto"/>
        <w:ind w:firstLine="709"/>
        <w:jc w:val="both"/>
        <w:rPr>
          <w:sz w:val="28"/>
          <w:szCs w:val="28"/>
        </w:rPr>
      </w:pPr>
    </w:p>
    <w:p w:rsidR="00C65A19" w:rsidRPr="00A41EFA" w:rsidRDefault="00C65A19" w:rsidP="00A41EFA">
      <w:pPr>
        <w:spacing w:line="360" w:lineRule="auto"/>
        <w:ind w:firstLine="709"/>
        <w:jc w:val="both"/>
        <w:rPr>
          <w:sz w:val="28"/>
          <w:szCs w:val="28"/>
        </w:rPr>
      </w:pPr>
    </w:p>
    <w:p w:rsidR="00D768FF" w:rsidRPr="00A41EFA" w:rsidRDefault="00D768FF" w:rsidP="00A41EFA">
      <w:pPr>
        <w:spacing w:line="360" w:lineRule="auto"/>
        <w:ind w:firstLine="709"/>
        <w:jc w:val="both"/>
        <w:rPr>
          <w:sz w:val="28"/>
          <w:szCs w:val="28"/>
        </w:rPr>
      </w:pPr>
    </w:p>
    <w:p w:rsidR="003467A7" w:rsidRPr="00A41EFA" w:rsidRDefault="003467A7"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color w:val="000000" w:themeColor="text1"/>
          <w:sz w:val="28"/>
          <w:szCs w:val="28"/>
        </w:rPr>
      </w:pPr>
      <w:r w:rsidRPr="00A41EFA">
        <w:rPr>
          <w:color w:val="000000" w:themeColor="text1"/>
          <w:sz w:val="28"/>
          <w:szCs w:val="28"/>
        </w:rPr>
        <w:lastRenderedPageBreak/>
        <w:t>Глава 3. Юридическая ответственность за нарушение законодательства об охране земли</w:t>
      </w:r>
    </w:p>
    <w:p w:rsidR="00827DF5" w:rsidRPr="00A41EFA" w:rsidRDefault="00827DF5" w:rsidP="00A41EFA">
      <w:pPr>
        <w:spacing w:line="360" w:lineRule="auto"/>
        <w:ind w:firstLine="709"/>
        <w:jc w:val="both"/>
        <w:rPr>
          <w:color w:val="000000" w:themeColor="text1"/>
          <w:sz w:val="28"/>
          <w:szCs w:val="28"/>
        </w:rPr>
      </w:pPr>
      <w:r w:rsidRPr="00A41EFA">
        <w:rPr>
          <w:color w:val="000000" w:themeColor="text1"/>
          <w:sz w:val="28"/>
          <w:szCs w:val="28"/>
        </w:rPr>
        <w:t>Говоря о юридической ответственности за нарушение законодательства об охране земли, обратимся к знакомым нам отраслям права</w:t>
      </w:r>
      <w:r w:rsidR="00EE6845" w:rsidRPr="00A41EFA">
        <w:rPr>
          <w:color w:val="000000" w:themeColor="text1"/>
          <w:sz w:val="28"/>
          <w:szCs w:val="28"/>
        </w:rPr>
        <w:t xml:space="preserve">: </w:t>
      </w:r>
      <w:r w:rsidRPr="00A41EFA">
        <w:rPr>
          <w:color w:val="000000" w:themeColor="text1"/>
          <w:sz w:val="28"/>
          <w:szCs w:val="28"/>
        </w:rPr>
        <w:t>административному, гражданскому, уголовному и другим.</w:t>
      </w:r>
    </w:p>
    <w:p w:rsidR="00827DF5" w:rsidRPr="00A41EFA" w:rsidRDefault="00EE6845" w:rsidP="00A41EFA">
      <w:pPr>
        <w:spacing w:line="360" w:lineRule="auto"/>
        <w:ind w:firstLine="709"/>
        <w:jc w:val="both"/>
        <w:rPr>
          <w:color w:val="000000" w:themeColor="text1"/>
          <w:sz w:val="28"/>
          <w:szCs w:val="28"/>
        </w:rPr>
      </w:pPr>
      <w:r w:rsidRPr="00A41EFA">
        <w:rPr>
          <w:color w:val="000000" w:themeColor="text1"/>
          <w:sz w:val="28"/>
          <w:szCs w:val="28"/>
        </w:rPr>
        <w:t xml:space="preserve">В первую очередь обратим внимание на </w:t>
      </w:r>
      <w:proofErr w:type="spellStart"/>
      <w:r w:rsidRPr="00A41EFA">
        <w:rPr>
          <w:color w:val="000000" w:themeColor="text1"/>
          <w:sz w:val="28"/>
          <w:szCs w:val="28"/>
        </w:rPr>
        <w:t>гражданско-правоую</w:t>
      </w:r>
      <w:proofErr w:type="spellEnd"/>
      <w:r w:rsidRPr="00A41EFA">
        <w:rPr>
          <w:color w:val="000000" w:themeColor="text1"/>
          <w:sz w:val="28"/>
          <w:szCs w:val="28"/>
        </w:rPr>
        <w:t xml:space="preserve"> ответственность. А именно, исходя из нашего исследования, гражданско-правовую ответственность по использованию земель сельскохозяйственного назначения. </w:t>
      </w:r>
    </w:p>
    <w:p w:rsidR="00EE6845" w:rsidRPr="00A41EFA" w:rsidRDefault="00EE6845" w:rsidP="00A41EFA">
      <w:pPr>
        <w:spacing w:line="360" w:lineRule="auto"/>
        <w:ind w:firstLine="709"/>
        <w:jc w:val="both"/>
        <w:rPr>
          <w:color w:val="000000" w:themeColor="text1"/>
          <w:sz w:val="28"/>
          <w:szCs w:val="28"/>
        </w:rPr>
      </w:pPr>
      <w:r w:rsidRPr="00A41EFA">
        <w:rPr>
          <w:color w:val="000000" w:themeColor="text1"/>
          <w:sz w:val="28"/>
          <w:szCs w:val="28"/>
        </w:rPr>
        <w:t>Гражданско-правовая ответственность, по мнению заслуженного</w:t>
      </w:r>
    </w:p>
    <w:p w:rsidR="00EE6845" w:rsidRPr="00A41EFA" w:rsidRDefault="00EE6845" w:rsidP="00A41EFA">
      <w:pPr>
        <w:spacing w:line="360" w:lineRule="auto"/>
        <w:ind w:firstLine="709"/>
        <w:jc w:val="both"/>
        <w:rPr>
          <w:color w:val="000000" w:themeColor="text1"/>
          <w:sz w:val="28"/>
          <w:szCs w:val="28"/>
        </w:rPr>
      </w:pPr>
      <w:r w:rsidRPr="00A41EFA">
        <w:rPr>
          <w:color w:val="000000" w:themeColor="text1"/>
          <w:sz w:val="28"/>
          <w:szCs w:val="28"/>
        </w:rPr>
        <w:t>учёного Иоффе О.С. представляет собой санкцию за правонарушение,</w:t>
      </w:r>
    </w:p>
    <w:p w:rsidR="00EE6845" w:rsidRPr="00A41EFA" w:rsidRDefault="00EE6845" w:rsidP="00A41EFA">
      <w:pPr>
        <w:spacing w:line="360" w:lineRule="auto"/>
        <w:ind w:firstLine="709"/>
        <w:jc w:val="both"/>
        <w:rPr>
          <w:color w:val="000000" w:themeColor="text1"/>
          <w:sz w:val="28"/>
          <w:szCs w:val="28"/>
        </w:rPr>
      </w:pPr>
      <w:r w:rsidRPr="00A41EFA">
        <w:rPr>
          <w:color w:val="000000" w:themeColor="text1"/>
          <w:sz w:val="28"/>
          <w:szCs w:val="28"/>
        </w:rPr>
        <w:t>вызывающие для нарушителя о</w:t>
      </w:r>
      <w:r w:rsidR="006F6B59" w:rsidRPr="00A41EFA">
        <w:rPr>
          <w:color w:val="000000" w:themeColor="text1"/>
          <w:sz w:val="28"/>
          <w:szCs w:val="28"/>
        </w:rPr>
        <w:t xml:space="preserve">трицательные последствия в виде </w:t>
      </w:r>
      <w:r w:rsidRPr="00A41EFA">
        <w:rPr>
          <w:color w:val="000000" w:themeColor="text1"/>
          <w:sz w:val="28"/>
          <w:szCs w:val="28"/>
        </w:rPr>
        <w:t>лишения</w:t>
      </w:r>
      <w:r w:rsidR="006F6B59" w:rsidRPr="00A41EFA">
        <w:rPr>
          <w:color w:val="000000" w:themeColor="text1"/>
          <w:sz w:val="28"/>
          <w:szCs w:val="28"/>
        </w:rPr>
        <w:t xml:space="preserve"> </w:t>
      </w:r>
      <w:r w:rsidRPr="00A41EFA">
        <w:rPr>
          <w:color w:val="000000" w:themeColor="text1"/>
          <w:sz w:val="28"/>
          <w:szCs w:val="28"/>
        </w:rPr>
        <w:t>субъективных гражданских прав, либо возложении новых дополнительных</w:t>
      </w:r>
      <w:r w:rsidR="006F6B59" w:rsidRPr="00A41EFA">
        <w:rPr>
          <w:color w:val="000000" w:themeColor="text1"/>
          <w:sz w:val="28"/>
          <w:szCs w:val="28"/>
        </w:rPr>
        <w:t xml:space="preserve"> </w:t>
      </w:r>
      <w:r w:rsidRPr="00A41EFA">
        <w:rPr>
          <w:color w:val="000000" w:themeColor="text1"/>
          <w:sz w:val="28"/>
          <w:szCs w:val="28"/>
        </w:rPr>
        <w:t xml:space="preserve">гражданско-правовых обязанностей. </w:t>
      </w:r>
      <w:r w:rsidRPr="00A41EFA">
        <w:rPr>
          <w:rStyle w:val="a8"/>
          <w:color w:val="000000" w:themeColor="text1"/>
          <w:sz w:val="28"/>
          <w:szCs w:val="28"/>
        </w:rPr>
        <w:footnoteReference w:id="19"/>
      </w:r>
    </w:p>
    <w:p w:rsidR="00F27E32" w:rsidRPr="00A41EFA" w:rsidRDefault="00EE6845" w:rsidP="00A41EFA">
      <w:pPr>
        <w:spacing w:line="360" w:lineRule="auto"/>
        <w:ind w:firstLine="709"/>
        <w:jc w:val="both"/>
        <w:rPr>
          <w:color w:val="000000" w:themeColor="text1"/>
          <w:sz w:val="28"/>
          <w:szCs w:val="28"/>
        </w:rPr>
      </w:pPr>
      <w:r w:rsidRPr="00A41EFA">
        <w:rPr>
          <w:color w:val="000000" w:themeColor="text1"/>
          <w:sz w:val="28"/>
          <w:szCs w:val="28"/>
        </w:rPr>
        <w:t>Гражданско-правовая ответственность за</w:t>
      </w:r>
      <w:r w:rsidR="006F61E7" w:rsidRPr="00A41EFA">
        <w:rPr>
          <w:color w:val="000000" w:themeColor="text1"/>
          <w:sz w:val="28"/>
          <w:szCs w:val="28"/>
        </w:rPr>
        <w:t xml:space="preserve"> </w:t>
      </w:r>
      <w:r w:rsidRPr="00A41EFA">
        <w:rPr>
          <w:color w:val="000000" w:themeColor="text1"/>
          <w:sz w:val="28"/>
          <w:szCs w:val="28"/>
        </w:rPr>
        <w:t xml:space="preserve">вред, причинённый землям </w:t>
      </w:r>
      <w:r w:rsidR="006F6B59" w:rsidRPr="00A41EFA">
        <w:rPr>
          <w:color w:val="000000" w:themeColor="text1"/>
          <w:sz w:val="28"/>
          <w:szCs w:val="28"/>
        </w:rPr>
        <w:t xml:space="preserve">сельскохозяйственного </w:t>
      </w:r>
      <w:r w:rsidRPr="00A41EFA">
        <w:rPr>
          <w:color w:val="000000" w:themeColor="text1"/>
          <w:sz w:val="28"/>
          <w:szCs w:val="28"/>
        </w:rPr>
        <w:t>назначения обладает некоторой спецификой,</w:t>
      </w:r>
      <w:r w:rsidR="006F61E7" w:rsidRPr="00A41EFA">
        <w:rPr>
          <w:color w:val="000000" w:themeColor="text1"/>
          <w:sz w:val="28"/>
          <w:szCs w:val="28"/>
        </w:rPr>
        <w:t xml:space="preserve"> </w:t>
      </w:r>
      <w:r w:rsidRPr="00A41EFA">
        <w:rPr>
          <w:color w:val="000000" w:themeColor="text1"/>
          <w:sz w:val="28"/>
          <w:szCs w:val="28"/>
        </w:rPr>
        <w:t>обусловленной уникальным свойством – плодородием. Она</w:t>
      </w:r>
      <w:r w:rsidR="006F61E7" w:rsidRPr="00A41EFA">
        <w:rPr>
          <w:color w:val="000000" w:themeColor="text1"/>
          <w:sz w:val="28"/>
          <w:szCs w:val="28"/>
        </w:rPr>
        <w:t xml:space="preserve"> </w:t>
      </w:r>
      <w:r w:rsidRPr="00A41EFA">
        <w:rPr>
          <w:color w:val="000000" w:themeColor="text1"/>
          <w:sz w:val="28"/>
          <w:szCs w:val="28"/>
        </w:rPr>
        <w:t>заключается в том, что вред в таких случаях выражается в снижении</w:t>
      </w:r>
      <w:r w:rsidR="006F61E7" w:rsidRPr="00A41EFA">
        <w:rPr>
          <w:color w:val="000000" w:themeColor="text1"/>
          <w:sz w:val="28"/>
          <w:szCs w:val="28"/>
        </w:rPr>
        <w:t xml:space="preserve"> </w:t>
      </w:r>
      <w:r w:rsidRPr="00A41EFA">
        <w:rPr>
          <w:color w:val="000000" w:themeColor="text1"/>
          <w:sz w:val="28"/>
          <w:szCs w:val="28"/>
        </w:rPr>
        <w:t>плодородия, то есть уменьшении способности эффективного использования,</w:t>
      </w:r>
      <w:r w:rsidR="00F27E32" w:rsidRPr="00A41EFA">
        <w:rPr>
          <w:color w:val="000000" w:themeColor="text1"/>
          <w:sz w:val="28"/>
          <w:szCs w:val="28"/>
        </w:rPr>
        <w:t xml:space="preserve"> </w:t>
      </w:r>
      <w:r w:rsidRPr="00A41EFA">
        <w:rPr>
          <w:color w:val="000000" w:themeColor="text1"/>
          <w:sz w:val="28"/>
          <w:szCs w:val="28"/>
        </w:rPr>
        <w:t>сокращении «возможно получаемого урожая». Поэтому цель такой</w:t>
      </w:r>
      <w:r w:rsidR="00F27E32" w:rsidRPr="00A41EFA">
        <w:rPr>
          <w:color w:val="000000" w:themeColor="text1"/>
          <w:sz w:val="28"/>
          <w:szCs w:val="28"/>
        </w:rPr>
        <w:t xml:space="preserve"> </w:t>
      </w:r>
      <w:r w:rsidRPr="00A41EFA">
        <w:rPr>
          <w:color w:val="000000" w:themeColor="text1"/>
          <w:sz w:val="28"/>
          <w:szCs w:val="28"/>
        </w:rPr>
        <w:t>ответственности вернуть земле её способность производить на</w:t>
      </w:r>
      <w:r w:rsidR="00F27E32" w:rsidRPr="00A41EFA">
        <w:rPr>
          <w:color w:val="000000" w:themeColor="text1"/>
          <w:sz w:val="28"/>
          <w:szCs w:val="28"/>
        </w:rPr>
        <w:t xml:space="preserve"> </w:t>
      </w:r>
      <w:r w:rsidRPr="00A41EFA">
        <w:rPr>
          <w:color w:val="000000" w:themeColor="text1"/>
          <w:sz w:val="28"/>
          <w:szCs w:val="28"/>
        </w:rPr>
        <w:t>первоначальном уровне.</w:t>
      </w:r>
    </w:p>
    <w:p w:rsidR="006F6B59" w:rsidRPr="00A41EFA" w:rsidRDefault="00F27E32" w:rsidP="00A41EFA">
      <w:pPr>
        <w:spacing w:line="360" w:lineRule="auto"/>
        <w:ind w:firstLine="709"/>
        <w:jc w:val="both"/>
        <w:rPr>
          <w:color w:val="000000" w:themeColor="text1"/>
          <w:sz w:val="28"/>
          <w:szCs w:val="28"/>
        </w:rPr>
      </w:pPr>
      <w:r w:rsidRPr="00A41EFA">
        <w:rPr>
          <w:color w:val="000000" w:themeColor="text1"/>
          <w:sz w:val="28"/>
          <w:szCs w:val="28"/>
        </w:rPr>
        <w:t>Г</w:t>
      </w:r>
      <w:r w:rsidR="00EE6845" w:rsidRPr="00A41EFA">
        <w:rPr>
          <w:color w:val="000000" w:themeColor="text1"/>
          <w:sz w:val="28"/>
          <w:szCs w:val="28"/>
        </w:rPr>
        <w:t>ражданско-правовая ответственность в отношении причинения вреда землям</w:t>
      </w:r>
      <w:r w:rsidRPr="00A41EFA">
        <w:rPr>
          <w:color w:val="000000" w:themeColor="text1"/>
          <w:sz w:val="28"/>
          <w:szCs w:val="28"/>
        </w:rPr>
        <w:t xml:space="preserve"> </w:t>
      </w:r>
      <w:r w:rsidR="00D768FF" w:rsidRPr="00A41EFA">
        <w:rPr>
          <w:color w:val="000000" w:themeColor="text1"/>
          <w:sz w:val="28"/>
          <w:szCs w:val="28"/>
        </w:rPr>
        <w:t>сельскохозяйственного</w:t>
      </w:r>
      <w:r w:rsidR="00EE6845" w:rsidRPr="00A41EFA">
        <w:rPr>
          <w:color w:val="000000" w:themeColor="text1"/>
          <w:sz w:val="28"/>
          <w:szCs w:val="28"/>
        </w:rPr>
        <w:t xml:space="preserve"> назначения, неразрывно связана с иными видами юридической</w:t>
      </w:r>
      <w:r w:rsidR="006F6B59" w:rsidRPr="00A41EFA">
        <w:rPr>
          <w:color w:val="000000" w:themeColor="text1"/>
          <w:sz w:val="28"/>
          <w:szCs w:val="28"/>
        </w:rPr>
        <w:t xml:space="preserve"> </w:t>
      </w:r>
      <w:r w:rsidR="00EE6845" w:rsidRPr="00A41EFA">
        <w:rPr>
          <w:color w:val="000000" w:themeColor="text1"/>
          <w:sz w:val="28"/>
          <w:szCs w:val="28"/>
        </w:rPr>
        <w:t xml:space="preserve">ответственности, например, административной (ст. 8.6 </w:t>
      </w:r>
      <w:proofErr w:type="spellStart"/>
      <w:r w:rsidR="00EE6845" w:rsidRPr="00A41EFA">
        <w:rPr>
          <w:color w:val="000000" w:themeColor="text1"/>
          <w:sz w:val="28"/>
          <w:szCs w:val="28"/>
        </w:rPr>
        <w:t>КоАП</w:t>
      </w:r>
      <w:proofErr w:type="spellEnd"/>
      <w:r w:rsidR="00EE6845" w:rsidRPr="00A41EFA">
        <w:rPr>
          <w:color w:val="000000" w:themeColor="text1"/>
          <w:sz w:val="28"/>
          <w:szCs w:val="28"/>
        </w:rPr>
        <w:t xml:space="preserve"> РФ). Тем не</w:t>
      </w:r>
      <w:r w:rsidR="006F6B59" w:rsidRPr="00A41EFA">
        <w:rPr>
          <w:color w:val="000000" w:themeColor="text1"/>
          <w:sz w:val="28"/>
          <w:szCs w:val="28"/>
        </w:rPr>
        <w:t xml:space="preserve"> </w:t>
      </w:r>
      <w:r w:rsidR="00EE6845" w:rsidRPr="00A41EFA">
        <w:rPr>
          <w:color w:val="000000" w:themeColor="text1"/>
          <w:sz w:val="28"/>
          <w:szCs w:val="28"/>
        </w:rPr>
        <w:t>менее, в силу специфики ответственности, возникающей из публичных</w:t>
      </w:r>
      <w:r w:rsidR="006F6B59" w:rsidRPr="00A41EFA">
        <w:rPr>
          <w:color w:val="000000" w:themeColor="text1"/>
          <w:sz w:val="28"/>
          <w:szCs w:val="28"/>
        </w:rPr>
        <w:t xml:space="preserve"> </w:t>
      </w:r>
      <w:r w:rsidR="00EE6845" w:rsidRPr="00A41EFA">
        <w:rPr>
          <w:color w:val="000000" w:themeColor="text1"/>
          <w:sz w:val="28"/>
          <w:szCs w:val="28"/>
        </w:rPr>
        <w:t>правоотношений, она в полной мере не может «защитить» такие земли, так как</w:t>
      </w:r>
      <w:r w:rsidRPr="00A41EFA">
        <w:rPr>
          <w:color w:val="000000" w:themeColor="text1"/>
          <w:sz w:val="28"/>
          <w:szCs w:val="28"/>
        </w:rPr>
        <w:t xml:space="preserve"> </w:t>
      </w:r>
      <w:r w:rsidR="00EE6845" w:rsidRPr="00A41EFA">
        <w:rPr>
          <w:color w:val="000000" w:themeColor="text1"/>
          <w:sz w:val="28"/>
          <w:szCs w:val="28"/>
        </w:rPr>
        <w:t>санкция в виде денежного взыскания не направляется на восстановление</w:t>
      </w:r>
      <w:r w:rsidR="006F6B59" w:rsidRPr="00A41EFA">
        <w:rPr>
          <w:color w:val="000000" w:themeColor="text1"/>
          <w:sz w:val="28"/>
          <w:szCs w:val="28"/>
        </w:rPr>
        <w:t xml:space="preserve"> </w:t>
      </w:r>
      <w:r w:rsidR="00EE6845" w:rsidRPr="00A41EFA">
        <w:rPr>
          <w:color w:val="000000" w:themeColor="text1"/>
          <w:sz w:val="28"/>
          <w:szCs w:val="28"/>
        </w:rPr>
        <w:t xml:space="preserve">нарушенного почвенного слоя. </w:t>
      </w:r>
    </w:p>
    <w:p w:rsidR="00EE6845" w:rsidRPr="00A41EFA" w:rsidRDefault="00EE6845" w:rsidP="00A41EFA">
      <w:pPr>
        <w:spacing w:line="360" w:lineRule="auto"/>
        <w:ind w:firstLine="709"/>
        <w:jc w:val="both"/>
        <w:rPr>
          <w:color w:val="000000" w:themeColor="text1"/>
          <w:sz w:val="28"/>
          <w:szCs w:val="28"/>
        </w:rPr>
      </w:pPr>
      <w:r w:rsidRPr="00A41EFA">
        <w:rPr>
          <w:color w:val="000000" w:themeColor="text1"/>
          <w:sz w:val="28"/>
          <w:szCs w:val="28"/>
        </w:rPr>
        <w:lastRenderedPageBreak/>
        <w:t>В таких случаях гражданско-правовая</w:t>
      </w:r>
      <w:r w:rsidR="006F6B59" w:rsidRPr="00A41EFA">
        <w:rPr>
          <w:color w:val="000000" w:themeColor="text1"/>
          <w:sz w:val="28"/>
          <w:szCs w:val="28"/>
        </w:rPr>
        <w:t xml:space="preserve"> </w:t>
      </w:r>
      <w:r w:rsidRPr="00A41EFA">
        <w:rPr>
          <w:color w:val="000000" w:themeColor="text1"/>
          <w:sz w:val="28"/>
          <w:szCs w:val="28"/>
        </w:rPr>
        <w:t>ответственность преследует и другую немаловажную цель: недопущение</w:t>
      </w:r>
      <w:r w:rsidR="006F6B59" w:rsidRPr="00A41EFA">
        <w:rPr>
          <w:color w:val="000000" w:themeColor="text1"/>
          <w:sz w:val="28"/>
          <w:szCs w:val="28"/>
        </w:rPr>
        <w:t xml:space="preserve"> </w:t>
      </w:r>
      <w:r w:rsidRPr="00A41EFA">
        <w:rPr>
          <w:color w:val="000000" w:themeColor="text1"/>
          <w:sz w:val="28"/>
          <w:szCs w:val="28"/>
        </w:rPr>
        <w:t xml:space="preserve">выведение земель </w:t>
      </w:r>
      <w:r w:rsidR="006F6B59" w:rsidRPr="00A41EFA">
        <w:rPr>
          <w:color w:val="000000" w:themeColor="text1"/>
          <w:sz w:val="28"/>
          <w:szCs w:val="28"/>
        </w:rPr>
        <w:t xml:space="preserve">сельскохозяйственного </w:t>
      </w:r>
      <w:r w:rsidRPr="00A41EFA">
        <w:rPr>
          <w:color w:val="000000" w:themeColor="text1"/>
          <w:sz w:val="28"/>
          <w:szCs w:val="28"/>
        </w:rPr>
        <w:t>назначения из с</w:t>
      </w:r>
      <w:r w:rsidR="006F6B59" w:rsidRPr="00A41EFA">
        <w:rPr>
          <w:color w:val="000000" w:themeColor="text1"/>
          <w:sz w:val="28"/>
          <w:szCs w:val="28"/>
        </w:rPr>
        <w:t xml:space="preserve">ельскохозяйственного </w:t>
      </w:r>
      <w:r w:rsidRPr="00A41EFA">
        <w:rPr>
          <w:color w:val="000000" w:themeColor="text1"/>
          <w:sz w:val="28"/>
          <w:szCs w:val="28"/>
        </w:rPr>
        <w:t xml:space="preserve"> оборота и повышение плодородия почв.</w:t>
      </w:r>
      <w:r w:rsidR="007A0734" w:rsidRPr="00A41EFA">
        <w:rPr>
          <w:rStyle w:val="a8"/>
          <w:color w:val="000000" w:themeColor="text1"/>
          <w:sz w:val="28"/>
          <w:szCs w:val="28"/>
        </w:rPr>
        <w:footnoteReference w:id="20"/>
      </w:r>
    </w:p>
    <w:p w:rsidR="007A0734" w:rsidRPr="00A41EFA" w:rsidRDefault="007A0734" w:rsidP="00A41EFA">
      <w:pPr>
        <w:spacing w:line="360" w:lineRule="auto"/>
        <w:ind w:firstLine="709"/>
        <w:jc w:val="both"/>
        <w:rPr>
          <w:color w:val="000000" w:themeColor="text1"/>
          <w:sz w:val="28"/>
          <w:szCs w:val="28"/>
        </w:rPr>
      </w:pPr>
      <w:r w:rsidRPr="00A41EFA">
        <w:rPr>
          <w:color w:val="000000" w:themeColor="text1"/>
          <w:sz w:val="28"/>
          <w:szCs w:val="28"/>
        </w:rPr>
        <w:t>Основываясь на всем вышесказанном, а так же на материалах судебной практики, можно говорить о том, что в случаях причинения вреда землям с/</w:t>
      </w:r>
      <w:proofErr w:type="spellStart"/>
      <w:r w:rsidRPr="00A41EFA">
        <w:rPr>
          <w:color w:val="000000" w:themeColor="text1"/>
          <w:sz w:val="28"/>
          <w:szCs w:val="28"/>
        </w:rPr>
        <w:t>х</w:t>
      </w:r>
      <w:proofErr w:type="spellEnd"/>
      <w:r w:rsidRPr="00A41EFA">
        <w:rPr>
          <w:color w:val="000000" w:themeColor="text1"/>
          <w:sz w:val="28"/>
          <w:szCs w:val="28"/>
        </w:rPr>
        <w:t xml:space="preserve"> назначения существенной проблемой может являться исполнение таких судебных решений. В частности, на кого возлагается обязанность по восстановлению нарушенного уникального свойства почвы земель с/</w:t>
      </w:r>
      <w:proofErr w:type="spellStart"/>
      <w:r w:rsidRPr="00A41EFA">
        <w:rPr>
          <w:color w:val="000000" w:themeColor="text1"/>
          <w:sz w:val="28"/>
          <w:szCs w:val="28"/>
        </w:rPr>
        <w:t>х</w:t>
      </w:r>
      <w:proofErr w:type="spellEnd"/>
      <w:r w:rsidRPr="00A41EFA">
        <w:rPr>
          <w:color w:val="000000" w:themeColor="text1"/>
          <w:sz w:val="28"/>
          <w:szCs w:val="28"/>
        </w:rPr>
        <w:t xml:space="preserve"> назначения – плодородия.</w:t>
      </w:r>
    </w:p>
    <w:p w:rsidR="007A0734" w:rsidRPr="00A41EFA" w:rsidRDefault="007A0734" w:rsidP="00A41EFA">
      <w:pPr>
        <w:spacing w:line="360" w:lineRule="auto"/>
        <w:ind w:firstLine="709"/>
        <w:jc w:val="both"/>
        <w:rPr>
          <w:b/>
          <w:color w:val="000000" w:themeColor="text1"/>
          <w:sz w:val="28"/>
          <w:szCs w:val="28"/>
        </w:rPr>
      </w:pPr>
      <w:r w:rsidRPr="00A41EFA">
        <w:rPr>
          <w:color w:val="000000" w:themeColor="text1"/>
          <w:sz w:val="28"/>
          <w:szCs w:val="28"/>
        </w:rPr>
        <w:t xml:space="preserve">Норма, содержащаяся в ч. 3 ст. 76 ЗК РФ сформулирована таким образом, что позволяет суду выбор, оставляя на его усмотрение разрешение вопроса о том, кто будет возмещать причинённый вред. В первом случае обязанность возмещения вреда может быть возложена на лицо, причинившее такой вред. В другом случае суд вправе возложить обязанность по восстановлению нарушенного плодородия на государство, работы по которому будут производиться за счёт </w:t>
      </w:r>
      <w:proofErr w:type="spellStart"/>
      <w:r w:rsidRPr="00A41EFA">
        <w:rPr>
          <w:color w:val="000000" w:themeColor="text1"/>
          <w:sz w:val="28"/>
          <w:szCs w:val="28"/>
        </w:rPr>
        <w:t>причинителя</w:t>
      </w:r>
      <w:proofErr w:type="spellEnd"/>
      <w:r w:rsidRPr="00A41EFA">
        <w:rPr>
          <w:color w:val="000000" w:themeColor="text1"/>
          <w:sz w:val="28"/>
          <w:szCs w:val="28"/>
        </w:rPr>
        <w:t xml:space="preserve"> вреда. Такая позиция представляется наиболее эффективной и отвечающей целям гражданско-правовой ответственности за вред, причинённый землям с/</w:t>
      </w:r>
      <w:proofErr w:type="spellStart"/>
      <w:r w:rsidRPr="00A41EFA">
        <w:rPr>
          <w:color w:val="000000" w:themeColor="text1"/>
          <w:sz w:val="28"/>
          <w:szCs w:val="28"/>
        </w:rPr>
        <w:t>х</w:t>
      </w:r>
      <w:proofErr w:type="spellEnd"/>
      <w:r w:rsidRPr="00A41EFA">
        <w:rPr>
          <w:color w:val="000000" w:themeColor="text1"/>
          <w:sz w:val="28"/>
          <w:szCs w:val="28"/>
        </w:rPr>
        <w:t xml:space="preserve"> назначения – недопущение выбытия земель из сельскохозяйственного оборота. </w:t>
      </w:r>
    </w:p>
    <w:p w:rsidR="00EE6845" w:rsidRPr="00A41EFA" w:rsidRDefault="00EE6845" w:rsidP="00A41EFA">
      <w:pPr>
        <w:spacing w:line="360" w:lineRule="auto"/>
        <w:ind w:firstLine="709"/>
        <w:jc w:val="both"/>
        <w:rPr>
          <w:color w:val="000000" w:themeColor="text1"/>
          <w:sz w:val="28"/>
          <w:szCs w:val="28"/>
        </w:rPr>
      </w:pPr>
      <w:r w:rsidRPr="00A41EFA">
        <w:rPr>
          <w:color w:val="000000" w:themeColor="text1"/>
          <w:sz w:val="28"/>
          <w:szCs w:val="28"/>
        </w:rPr>
        <w:t>Так же, как и любой в</w:t>
      </w:r>
      <w:r w:rsidR="006F6B59" w:rsidRPr="00A41EFA">
        <w:rPr>
          <w:color w:val="000000" w:themeColor="text1"/>
          <w:sz w:val="28"/>
          <w:szCs w:val="28"/>
        </w:rPr>
        <w:t xml:space="preserve">ид юридической ответственности, </w:t>
      </w:r>
      <w:r w:rsidRPr="00A41EFA">
        <w:rPr>
          <w:color w:val="000000" w:themeColor="text1"/>
          <w:sz w:val="28"/>
          <w:szCs w:val="28"/>
        </w:rPr>
        <w:t>гражданско</w:t>
      </w:r>
      <w:r w:rsidR="006F6B59" w:rsidRPr="00A41EFA">
        <w:rPr>
          <w:color w:val="000000" w:themeColor="text1"/>
          <w:sz w:val="28"/>
          <w:szCs w:val="28"/>
        </w:rPr>
        <w:t>-</w:t>
      </w:r>
      <w:r w:rsidRPr="00A41EFA">
        <w:rPr>
          <w:color w:val="000000" w:themeColor="text1"/>
          <w:sz w:val="28"/>
          <w:szCs w:val="28"/>
        </w:rPr>
        <w:t>правовая направлена на достижение цели охраны земель.</w:t>
      </w:r>
    </w:p>
    <w:p w:rsidR="006F6B59" w:rsidRPr="00A41EFA" w:rsidRDefault="007C76BB" w:rsidP="00A41EFA">
      <w:pPr>
        <w:spacing w:line="360" w:lineRule="auto"/>
        <w:ind w:firstLine="709"/>
        <w:jc w:val="both"/>
        <w:rPr>
          <w:color w:val="000000" w:themeColor="text1"/>
          <w:sz w:val="28"/>
          <w:szCs w:val="28"/>
        </w:rPr>
      </w:pPr>
      <w:r w:rsidRPr="00A41EFA">
        <w:rPr>
          <w:color w:val="000000" w:themeColor="text1"/>
          <w:sz w:val="28"/>
          <w:szCs w:val="28"/>
        </w:rPr>
        <w:t>Следующей исследуем уголовную ответственность.</w:t>
      </w:r>
    </w:p>
    <w:p w:rsidR="007C76BB" w:rsidRPr="00A41EFA" w:rsidRDefault="007C76BB" w:rsidP="00A41EFA">
      <w:pPr>
        <w:spacing w:line="360" w:lineRule="auto"/>
        <w:ind w:firstLine="709"/>
        <w:jc w:val="both"/>
        <w:rPr>
          <w:color w:val="000000" w:themeColor="text1"/>
          <w:sz w:val="28"/>
          <w:szCs w:val="28"/>
        </w:rPr>
      </w:pPr>
      <w:r w:rsidRPr="00A41EFA">
        <w:rPr>
          <w:color w:val="000000" w:themeColor="text1"/>
          <w:sz w:val="28"/>
          <w:szCs w:val="28"/>
        </w:rPr>
        <w:t>Уголовная отвесность устанавливается за порчу земли (ст. 254 УК), и находится в главе 26 УК «Экологические преступления», из чего можно сделать вывод, что объектом преступного посягательства является экология, экологические права граждан.</w:t>
      </w:r>
    </w:p>
    <w:p w:rsidR="007C76BB" w:rsidRPr="00A41EFA" w:rsidRDefault="007C76BB" w:rsidP="00A41EFA">
      <w:pPr>
        <w:spacing w:line="360" w:lineRule="auto"/>
        <w:ind w:firstLine="709"/>
        <w:jc w:val="both"/>
        <w:rPr>
          <w:color w:val="000000" w:themeColor="text1"/>
          <w:sz w:val="28"/>
          <w:szCs w:val="28"/>
        </w:rPr>
      </w:pPr>
      <w:r w:rsidRPr="00A41EFA">
        <w:rPr>
          <w:color w:val="000000" w:themeColor="text1"/>
          <w:sz w:val="28"/>
          <w:szCs w:val="28"/>
        </w:rPr>
        <w:lastRenderedPageBreak/>
        <w:t xml:space="preserve"> Диспозиция ст. 254 УК альтернативна и представляет собой набор действий, каждого из которых будет достаточно для привлечения к ответственности по данной статье. Следовательно, объективная сторона составляет: отравление, загрязнение или иную порчу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причинение вреда здоровью человека или окружающей среде.</w:t>
      </w:r>
      <w:r w:rsidRPr="00A41EFA">
        <w:rPr>
          <w:rStyle w:val="a8"/>
          <w:color w:val="000000" w:themeColor="text1"/>
          <w:sz w:val="28"/>
          <w:szCs w:val="28"/>
        </w:rPr>
        <w:footnoteReference w:id="21"/>
      </w:r>
    </w:p>
    <w:p w:rsidR="007C76BB" w:rsidRPr="00A41EFA" w:rsidRDefault="007C76BB" w:rsidP="00A41EFA">
      <w:pPr>
        <w:spacing w:line="360" w:lineRule="auto"/>
        <w:ind w:firstLine="709"/>
        <w:jc w:val="both"/>
        <w:rPr>
          <w:color w:val="000000" w:themeColor="text1"/>
          <w:sz w:val="28"/>
          <w:szCs w:val="28"/>
        </w:rPr>
      </w:pPr>
      <w:r w:rsidRPr="00A41EFA">
        <w:rPr>
          <w:color w:val="000000" w:themeColor="text1"/>
          <w:sz w:val="28"/>
          <w:szCs w:val="28"/>
        </w:rPr>
        <w:t xml:space="preserve">При этом для возникновения состава преступления, исходя из диспозиции должны быть соблюдены несколько условий, первое - нарушение правил обращения с удобрениями, стимуляторами роста растений, ядохимикатами и иными опасными химическими или биологическими веществами. </w:t>
      </w:r>
    </w:p>
    <w:p w:rsidR="00A73F3F" w:rsidRPr="00A41EFA" w:rsidRDefault="00A73F3F" w:rsidP="00A41EFA">
      <w:pPr>
        <w:spacing w:line="360" w:lineRule="auto"/>
        <w:ind w:firstLine="709"/>
        <w:jc w:val="both"/>
        <w:rPr>
          <w:color w:val="000000" w:themeColor="text1"/>
          <w:sz w:val="28"/>
          <w:szCs w:val="28"/>
        </w:rPr>
      </w:pPr>
      <w:r w:rsidRPr="00A41EFA">
        <w:rPr>
          <w:color w:val="000000" w:themeColor="text1"/>
          <w:sz w:val="28"/>
          <w:szCs w:val="28"/>
        </w:rPr>
        <w:t xml:space="preserve">Одним из условий определения уголовной ответственности </w:t>
      </w:r>
      <w:r w:rsidR="007C76BB" w:rsidRPr="00A41EFA">
        <w:rPr>
          <w:color w:val="000000" w:themeColor="text1"/>
          <w:sz w:val="28"/>
          <w:szCs w:val="28"/>
        </w:rPr>
        <w:t xml:space="preserve">является </w:t>
      </w:r>
      <w:r w:rsidRPr="00A41EFA">
        <w:rPr>
          <w:color w:val="000000" w:themeColor="text1"/>
          <w:sz w:val="28"/>
          <w:szCs w:val="28"/>
        </w:rPr>
        <w:t xml:space="preserve">установление вида порчи земли, что делает актуальным </w:t>
      </w:r>
      <w:r w:rsidR="007C76BB" w:rsidRPr="00A41EFA">
        <w:rPr>
          <w:color w:val="000000" w:themeColor="text1"/>
          <w:sz w:val="28"/>
          <w:szCs w:val="28"/>
        </w:rPr>
        <w:t>вопрос понятия видов самой порчи земли. Отравление — насыщение почвы ядохимикатами или ядовитыми (токсичными) продуктами хозяйственной деятельности, в результате чего земля становится опасной для здоровья людей, животных, насекомых, растений и иных организмов и пользование ею может вызвать их гибель.</w:t>
      </w:r>
    </w:p>
    <w:p w:rsidR="00A73F3F" w:rsidRPr="00A41EFA" w:rsidRDefault="007C76BB" w:rsidP="00A41EFA">
      <w:pPr>
        <w:spacing w:line="360" w:lineRule="auto"/>
        <w:ind w:firstLine="709"/>
        <w:jc w:val="both"/>
        <w:rPr>
          <w:color w:val="000000" w:themeColor="text1"/>
          <w:sz w:val="28"/>
          <w:szCs w:val="28"/>
        </w:rPr>
      </w:pPr>
      <w:r w:rsidRPr="00A41EFA">
        <w:rPr>
          <w:color w:val="000000" w:themeColor="text1"/>
          <w:sz w:val="28"/>
          <w:szCs w:val="28"/>
        </w:rPr>
        <w:t xml:space="preserve"> Загрязнение заключается в физическом, химическом, биологическом изменении качества почвы, которое превышает установленные нормативы вредного воздействия и создает угрозу здоровью человека, состоянию растительного и животного мира. </w:t>
      </w:r>
      <w:r w:rsidR="00A73F3F" w:rsidRPr="00A41EFA">
        <w:rPr>
          <w:rStyle w:val="a8"/>
          <w:color w:val="000000" w:themeColor="text1"/>
          <w:sz w:val="28"/>
          <w:szCs w:val="28"/>
        </w:rPr>
        <w:footnoteReference w:id="22"/>
      </w:r>
    </w:p>
    <w:p w:rsidR="007C76BB" w:rsidRPr="00A41EFA" w:rsidRDefault="007C76BB" w:rsidP="00A41EFA">
      <w:pPr>
        <w:spacing w:line="360" w:lineRule="auto"/>
        <w:ind w:firstLine="709"/>
        <w:jc w:val="both"/>
        <w:rPr>
          <w:color w:val="000000" w:themeColor="text1"/>
          <w:sz w:val="28"/>
          <w:szCs w:val="28"/>
        </w:rPr>
      </w:pPr>
      <w:r w:rsidRPr="00A41EFA">
        <w:rPr>
          <w:color w:val="000000" w:themeColor="text1"/>
          <w:sz w:val="28"/>
          <w:szCs w:val="28"/>
        </w:rPr>
        <w:t xml:space="preserve">Иная порча земли (как и отравление или загрязнение) связывается только с нарушением правил обращения с опасными химическими или биологическими веществами. Поэтому к иной порче земли не относится засорение земли отбросами или отходами, устройство без разрешения свалки </w:t>
      </w:r>
      <w:r w:rsidRPr="00A41EFA">
        <w:rPr>
          <w:color w:val="000000" w:themeColor="text1"/>
          <w:sz w:val="28"/>
          <w:szCs w:val="28"/>
        </w:rPr>
        <w:lastRenderedPageBreak/>
        <w:t xml:space="preserve">полигонов, порча земли сточными водами и механическим путем (снос плодородного слоя, нарушение правил рекультивации земель, рытье канав, отсыпка отвалов, затопление, способствование образованию оврагов и ветровой эрозии и т.д.). Эти деяния могут повлечь </w:t>
      </w:r>
      <w:r w:rsidR="00A73F3F" w:rsidRPr="00A41EFA">
        <w:rPr>
          <w:color w:val="000000" w:themeColor="text1"/>
          <w:sz w:val="28"/>
          <w:szCs w:val="28"/>
        </w:rPr>
        <w:t xml:space="preserve">и </w:t>
      </w:r>
      <w:r w:rsidRPr="00A41EFA">
        <w:rPr>
          <w:color w:val="000000" w:themeColor="text1"/>
          <w:sz w:val="28"/>
          <w:szCs w:val="28"/>
        </w:rPr>
        <w:t>административную ответственность.</w:t>
      </w:r>
    </w:p>
    <w:p w:rsidR="00A73F3F" w:rsidRPr="00A41EFA" w:rsidRDefault="00A73F3F" w:rsidP="00A41EFA">
      <w:pPr>
        <w:spacing w:line="360" w:lineRule="auto"/>
        <w:ind w:firstLine="709"/>
        <w:jc w:val="both"/>
        <w:rPr>
          <w:color w:val="000000" w:themeColor="text1"/>
          <w:sz w:val="28"/>
          <w:szCs w:val="28"/>
        </w:rPr>
      </w:pPr>
      <w:r w:rsidRPr="00A41EFA">
        <w:rPr>
          <w:color w:val="000000" w:themeColor="text1"/>
          <w:sz w:val="28"/>
          <w:szCs w:val="28"/>
        </w:rPr>
        <w:t>К иной порче можно отнести приведение земли в негодность вследствие возникновения в ней опасных химических соединений после применения удобрений или ядохимикатов.</w:t>
      </w:r>
    </w:p>
    <w:p w:rsidR="00FD2BF3" w:rsidRPr="00A41EFA" w:rsidRDefault="00A73F3F" w:rsidP="00A41EFA">
      <w:pPr>
        <w:spacing w:line="360" w:lineRule="auto"/>
        <w:ind w:firstLine="709"/>
        <w:jc w:val="both"/>
        <w:rPr>
          <w:sz w:val="28"/>
          <w:szCs w:val="28"/>
        </w:rPr>
      </w:pPr>
      <w:r w:rsidRPr="00A41EFA">
        <w:rPr>
          <w:color w:val="000000" w:themeColor="text1"/>
          <w:sz w:val="28"/>
          <w:szCs w:val="28"/>
        </w:rPr>
        <w:t>Вторым условием, необходимым для наступления уголовной ответственности является причинение вреда здоровью человека или окружающей среде.</w:t>
      </w:r>
      <w:r w:rsidR="001D0202" w:rsidRPr="00A41EFA">
        <w:rPr>
          <w:sz w:val="28"/>
          <w:szCs w:val="28"/>
        </w:rPr>
        <w:t xml:space="preserve"> </w:t>
      </w:r>
    </w:p>
    <w:p w:rsidR="00FD2BF3" w:rsidRPr="00A41EFA" w:rsidRDefault="001D0202" w:rsidP="00A41EFA">
      <w:pPr>
        <w:spacing w:line="360" w:lineRule="auto"/>
        <w:ind w:firstLine="709"/>
        <w:jc w:val="both"/>
        <w:rPr>
          <w:color w:val="000000" w:themeColor="text1"/>
          <w:sz w:val="28"/>
          <w:szCs w:val="28"/>
        </w:rPr>
      </w:pPr>
      <w:r w:rsidRPr="00A41EFA">
        <w:rPr>
          <w:color w:val="000000" w:themeColor="text1"/>
          <w:sz w:val="28"/>
          <w:szCs w:val="28"/>
        </w:rPr>
        <w:t>Разъяснение данного пункта дается в Постановление Пленума Верховного Суда РФ от 18 октября 2012 г. N 21 «О применении</w:t>
      </w:r>
      <w:r w:rsidR="00FD2BF3" w:rsidRPr="00A41EFA">
        <w:rPr>
          <w:color w:val="000000" w:themeColor="text1"/>
          <w:sz w:val="28"/>
          <w:szCs w:val="28"/>
        </w:rPr>
        <w:t xml:space="preserve"> </w:t>
      </w:r>
      <w:r w:rsidRPr="00A41EFA">
        <w:rPr>
          <w:color w:val="000000" w:themeColor="text1"/>
          <w:sz w:val="28"/>
          <w:szCs w:val="28"/>
        </w:rPr>
        <w:t>судами законодательства об ответственности за нарушения в области охраны</w:t>
      </w:r>
      <w:r w:rsidR="00FD2BF3" w:rsidRPr="00A41EFA">
        <w:rPr>
          <w:color w:val="000000" w:themeColor="text1"/>
          <w:sz w:val="28"/>
          <w:szCs w:val="28"/>
        </w:rPr>
        <w:t xml:space="preserve"> </w:t>
      </w:r>
      <w:r w:rsidRPr="00A41EFA">
        <w:rPr>
          <w:color w:val="000000" w:themeColor="text1"/>
          <w:sz w:val="28"/>
          <w:szCs w:val="28"/>
        </w:rPr>
        <w:t>окружающей среды и природопользования»</w:t>
      </w:r>
      <w:r w:rsidR="00FD2BF3" w:rsidRPr="00A41EFA">
        <w:rPr>
          <w:rStyle w:val="a8"/>
          <w:color w:val="000000" w:themeColor="text1"/>
          <w:sz w:val="28"/>
          <w:szCs w:val="28"/>
        </w:rPr>
        <w:footnoteReference w:id="23"/>
      </w:r>
      <w:r w:rsidRPr="00A41EFA">
        <w:rPr>
          <w:color w:val="000000" w:themeColor="text1"/>
          <w:sz w:val="28"/>
          <w:szCs w:val="28"/>
        </w:rPr>
        <w:t>, пункт 2 данного постановления</w:t>
      </w:r>
      <w:r w:rsidR="00FD2BF3" w:rsidRPr="00A41EFA">
        <w:rPr>
          <w:color w:val="000000" w:themeColor="text1"/>
          <w:sz w:val="28"/>
          <w:szCs w:val="28"/>
        </w:rPr>
        <w:t xml:space="preserve"> </w:t>
      </w:r>
      <w:r w:rsidRPr="00A41EFA">
        <w:rPr>
          <w:color w:val="000000" w:themeColor="text1"/>
          <w:sz w:val="28"/>
          <w:szCs w:val="28"/>
        </w:rPr>
        <w:t>устанавливает, что вредом здоровью признается - вред здоровью любой</w:t>
      </w:r>
      <w:r w:rsidR="00FD2BF3" w:rsidRPr="00A41EFA">
        <w:rPr>
          <w:color w:val="000000" w:themeColor="text1"/>
          <w:sz w:val="28"/>
          <w:szCs w:val="28"/>
        </w:rPr>
        <w:t xml:space="preserve"> </w:t>
      </w:r>
      <w:r w:rsidRPr="00A41EFA">
        <w:rPr>
          <w:color w:val="000000" w:themeColor="text1"/>
          <w:sz w:val="28"/>
          <w:szCs w:val="28"/>
        </w:rPr>
        <w:t>степени тяжести одному или нескольким лицам. Понятие вреда окружающей</w:t>
      </w:r>
      <w:r w:rsidR="00FD2BF3" w:rsidRPr="00A41EFA">
        <w:rPr>
          <w:color w:val="000000" w:themeColor="text1"/>
          <w:sz w:val="28"/>
          <w:szCs w:val="28"/>
        </w:rPr>
        <w:t xml:space="preserve"> </w:t>
      </w:r>
      <w:r w:rsidRPr="00A41EFA">
        <w:rPr>
          <w:color w:val="000000" w:themeColor="text1"/>
          <w:sz w:val="28"/>
          <w:szCs w:val="28"/>
        </w:rPr>
        <w:t>среде указано в ФЗ-7, вред окружающей среде - негативное изменение</w:t>
      </w:r>
      <w:r w:rsidR="00FD2BF3" w:rsidRPr="00A41EFA">
        <w:rPr>
          <w:color w:val="000000" w:themeColor="text1"/>
          <w:sz w:val="28"/>
          <w:szCs w:val="28"/>
        </w:rPr>
        <w:t xml:space="preserve"> </w:t>
      </w:r>
      <w:r w:rsidRPr="00A41EFA">
        <w:rPr>
          <w:color w:val="000000" w:themeColor="text1"/>
          <w:sz w:val="28"/>
          <w:szCs w:val="28"/>
        </w:rPr>
        <w:t>окружающей среды в результате ее загрязнения, повлекшее за собой</w:t>
      </w:r>
      <w:r w:rsidR="00FD2BF3" w:rsidRPr="00A41EFA">
        <w:rPr>
          <w:color w:val="000000" w:themeColor="text1"/>
          <w:sz w:val="28"/>
          <w:szCs w:val="28"/>
        </w:rPr>
        <w:t xml:space="preserve"> </w:t>
      </w:r>
      <w:r w:rsidRPr="00A41EFA">
        <w:rPr>
          <w:color w:val="000000" w:themeColor="text1"/>
          <w:sz w:val="28"/>
          <w:szCs w:val="28"/>
        </w:rPr>
        <w:t>деградацию естественных экологических систем и истощение природных</w:t>
      </w:r>
      <w:r w:rsidR="00FD2BF3" w:rsidRPr="00A41EFA">
        <w:rPr>
          <w:color w:val="000000" w:themeColor="text1"/>
          <w:sz w:val="28"/>
          <w:szCs w:val="28"/>
        </w:rPr>
        <w:t xml:space="preserve"> </w:t>
      </w:r>
      <w:r w:rsidRPr="00A41EFA">
        <w:rPr>
          <w:color w:val="000000" w:themeColor="text1"/>
          <w:sz w:val="28"/>
          <w:szCs w:val="28"/>
        </w:rPr>
        <w:t xml:space="preserve">ресурсов. </w:t>
      </w:r>
    </w:p>
    <w:p w:rsidR="00A73F3F" w:rsidRPr="00A41EFA" w:rsidRDefault="001D0202" w:rsidP="00A41EFA">
      <w:pPr>
        <w:spacing w:line="360" w:lineRule="auto"/>
        <w:ind w:firstLine="709"/>
        <w:jc w:val="both"/>
        <w:rPr>
          <w:color w:val="000000" w:themeColor="text1"/>
          <w:sz w:val="28"/>
          <w:szCs w:val="28"/>
        </w:rPr>
      </w:pPr>
      <w:r w:rsidRPr="00A41EFA">
        <w:rPr>
          <w:color w:val="000000" w:themeColor="text1"/>
          <w:sz w:val="28"/>
          <w:szCs w:val="28"/>
        </w:rPr>
        <w:t>Таким образом, можно сделать вывод, что условиями привлечения к</w:t>
      </w:r>
      <w:r w:rsidR="00FD2BF3" w:rsidRPr="00A41EFA">
        <w:rPr>
          <w:color w:val="000000" w:themeColor="text1"/>
          <w:sz w:val="28"/>
          <w:szCs w:val="28"/>
        </w:rPr>
        <w:t xml:space="preserve"> </w:t>
      </w:r>
      <w:r w:rsidRPr="00A41EFA">
        <w:rPr>
          <w:color w:val="000000" w:themeColor="text1"/>
          <w:sz w:val="28"/>
          <w:szCs w:val="28"/>
        </w:rPr>
        <w:t>уголовной ответственности является нарушение правил обращения с</w:t>
      </w:r>
      <w:r w:rsidR="00FD2BF3" w:rsidRPr="00A41EFA">
        <w:rPr>
          <w:color w:val="000000" w:themeColor="text1"/>
          <w:sz w:val="28"/>
          <w:szCs w:val="28"/>
        </w:rPr>
        <w:t xml:space="preserve"> </w:t>
      </w:r>
      <w:r w:rsidRPr="00A41EFA">
        <w:rPr>
          <w:color w:val="000000" w:themeColor="text1"/>
          <w:sz w:val="28"/>
          <w:szCs w:val="28"/>
        </w:rPr>
        <w:t>ядовитыми веществами и вред здоровью человека и окружающей среде.</w:t>
      </w:r>
    </w:p>
    <w:p w:rsidR="00FD2BF3" w:rsidRPr="00A41EFA" w:rsidRDefault="00FD2BF3" w:rsidP="00A41EFA">
      <w:pPr>
        <w:spacing w:line="360" w:lineRule="auto"/>
        <w:ind w:firstLine="709"/>
        <w:jc w:val="both"/>
        <w:rPr>
          <w:color w:val="000000" w:themeColor="text1"/>
          <w:sz w:val="28"/>
          <w:szCs w:val="28"/>
        </w:rPr>
      </w:pPr>
      <w:r w:rsidRPr="00A41EFA">
        <w:rPr>
          <w:color w:val="000000" w:themeColor="text1"/>
          <w:sz w:val="28"/>
          <w:szCs w:val="28"/>
        </w:rPr>
        <w:t xml:space="preserve">Одной из проблем при привлечении к ответственности в уголовном праве является установление обязательной причинно-следственной связи между деянием (загрязнением земли) и последствиями (вред здоровью/окружающей среде), так как состав преступления материальный. Причинная связь в преступлении, предусмотренном ст. 254 УК РФ, устанавливается в два этапа. </w:t>
      </w:r>
    </w:p>
    <w:p w:rsidR="00FD2BF3" w:rsidRPr="00A41EFA" w:rsidRDefault="00FD2BF3" w:rsidP="00A41EFA">
      <w:pPr>
        <w:spacing w:line="360" w:lineRule="auto"/>
        <w:ind w:firstLine="709"/>
        <w:jc w:val="both"/>
        <w:rPr>
          <w:color w:val="000000" w:themeColor="text1"/>
          <w:sz w:val="28"/>
          <w:szCs w:val="28"/>
        </w:rPr>
      </w:pPr>
      <w:r w:rsidRPr="00A41EFA">
        <w:rPr>
          <w:color w:val="000000" w:themeColor="text1"/>
          <w:sz w:val="28"/>
          <w:szCs w:val="28"/>
        </w:rPr>
        <w:lastRenderedPageBreak/>
        <w:t>Вначале должно быть установлено, что причинение вреда здоровью или смерть человека либо причинение вреда окружающей среде явилось следствием загрязнения, отравления или иной порчи земли вредными продуктами хозяйственной или иной деятельности. Затем требуется установить, что загрязнение, отравление или иная порча земли вредными продуктами хозяйственной или иной деятельности произошли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w:t>
      </w:r>
    </w:p>
    <w:p w:rsidR="00FD2BF3" w:rsidRPr="00A41EFA" w:rsidRDefault="00FD2BF3" w:rsidP="00A41EFA">
      <w:pPr>
        <w:spacing w:line="360" w:lineRule="auto"/>
        <w:ind w:firstLine="709"/>
        <w:jc w:val="both"/>
        <w:rPr>
          <w:color w:val="000000" w:themeColor="text1"/>
          <w:sz w:val="28"/>
          <w:szCs w:val="28"/>
        </w:rPr>
      </w:pPr>
      <w:r w:rsidRPr="00A41EFA">
        <w:rPr>
          <w:color w:val="000000" w:themeColor="text1"/>
          <w:sz w:val="28"/>
          <w:szCs w:val="28"/>
        </w:rPr>
        <w:t>Другая особенность причинно-следственной связи между деянием и его последствиями. Последствия, предусмотренные ст. 254 УК РФ, нередко значительно отстают от самого деяния. Это связано с тем, что процесс причинения вреда здоровью человека и окружающей среде в результате отравления или загрязнения, или иной порчи земли вредными продуктами хозяйственной или иной деятельности может быть постепенным и достаточно долгим, а результаты этого процесса могут проявляться через значительный промежуток времени. Постепенным и длительным может быть и сам процесс отравления, загрязнения или иной порчи земли, поскольку неопределенно долгим, длящимся может быть само деяние.</w:t>
      </w:r>
      <w:r w:rsidRPr="00A41EFA">
        <w:rPr>
          <w:rStyle w:val="a8"/>
          <w:color w:val="000000" w:themeColor="text1"/>
          <w:sz w:val="28"/>
          <w:szCs w:val="28"/>
        </w:rPr>
        <w:footnoteReference w:id="24"/>
      </w:r>
    </w:p>
    <w:p w:rsidR="00FD2BF3" w:rsidRPr="00A41EFA" w:rsidRDefault="00FD2BF3" w:rsidP="00A41EFA">
      <w:pPr>
        <w:spacing w:line="360" w:lineRule="auto"/>
        <w:ind w:firstLine="709"/>
        <w:jc w:val="both"/>
        <w:rPr>
          <w:color w:val="000000" w:themeColor="text1"/>
          <w:sz w:val="28"/>
          <w:szCs w:val="28"/>
        </w:rPr>
      </w:pPr>
      <w:r w:rsidRPr="00A41EFA">
        <w:rPr>
          <w:color w:val="000000" w:themeColor="text1"/>
          <w:sz w:val="28"/>
          <w:szCs w:val="28"/>
        </w:rPr>
        <w:t>Также следует заметить, что сложность при привлечении к ответственности за порчу земли представляет собой сам факт обнаружения загрязненного земельного покрова. Загрязнение земли ядохимикатами нельзя</w:t>
      </w:r>
    </w:p>
    <w:p w:rsidR="00FD2BF3" w:rsidRPr="00A41EFA" w:rsidRDefault="00FD2BF3" w:rsidP="00A41EFA">
      <w:pPr>
        <w:spacing w:line="360" w:lineRule="auto"/>
        <w:ind w:firstLine="709"/>
        <w:jc w:val="both"/>
        <w:rPr>
          <w:color w:val="000000" w:themeColor="text1"/>
          <w:sz w:val="28"/>
          <w:szCs w:val="28"/>
        </w:rPr>
      </w:pPr>
      <w:r w:rsidRPr="00A41EFA">
        <w:rPr>
          <w:color w:val="000000" w:themeColor="text1"/>
          <w:sz w:val="28"/>
          <w:szCs w:val="28"/>
        </w:rPr>
        <w:t>выявить при осмотре земли, и для его обнаружения необходимо сообщение кого-либо о преступлении. При этом субъект, который должен сообщить о</w:t>
      </w:r>
    </w:p>
    <w:p w:rsidR="00FD2BF3" w:rsidRPr="00A41EFA" w:rsidRDefault="00FD2BF3" w:rsidP="00A41EFA">
      <w:pPr>
        <w:spacing w:line="360" w:lineRule="auto"/>
        <w:ind w:firstLine="709"/>
        <w:jc w:val="both"/>
        <w:rPr>
          <w:color w:val="000000" w:themeColor="text1"/>
          <w:sz w:val="28"/>
          <w:szCs w:val="28"/>
        </w:rPr>
      </w:pPr>
      <w:r w:rsidRPr="00A41EFA">
        <w:rPr>
          <w:color w:val="000000" w:themeColor="text1"/>
          <w:sz w:val="28"/>
          <w:szCs w:val="28"/>
        </w:rPr>
        <w:t xml:space="preserve">совершенном преступлении, чаще всего фактически отсутствует. Сообщение об акте преступления может поступить из СМИ или из сообщения государственных органов. При этом на практике деяния, о которых сообщается в СМИ оказываются административными правонарушениями. Например, в </w:t>
      </w:r>
      <w:r w:rsidRPr="00A41EFA">
        <w:rPr>
          <w:color w:val="000000" w:themeColor="text1"/>
          <w:sz w:val="28"/>
          <w:szCs w:val="28"/>
        </w:rPr>
        <w:lastRenderedPageBreak/>
        <w:t xml:space="preserve">Тверской области было заявление прокуратуры, опубликованное в региональные СМИ: «Прокуратура просит возбудить дело о порче земель во время рок-фестиваля «Нашествие» в Тверской области», при этом исходя из обстоятельств правонарушения, состава уголовного наказуемого деяние нет, так как земля была повреждена механически. </w:t>
      </w:r>
    </w:p>
    <w:p w:rsidR="00FD2BF3" w:rsidRPr="00A41EFA" w:rsidRDefault="00FD2BF3" w:rsidP="00A41EFA">
      <w:pPr>
        <w:spacing w:line="360" w:lineRule="auto"/>
        <w:ind w:firstLine="709"/>
        <w:jc w:val="both"/>
        <w:rPr>
          <w:color w:val="000000" w:themeColor="text1"/>
          <w:sz w:val="28"/>
          <w:szCs w:val="28"/>
        </w:rPr>
      </w:pPr>
      <w:r w:rsidRPr="00A41EFA">
        <w:rPr>
          <w:color w:val="000000" w:themeColor="text1"/>
          <w:sz w:val="28"/>
          <w:szCs w:val="28"/>
        </w:rPr>
        <w:t xml:space="preserve">Сообщения государственных органов обычно имеют под собой основание: сообщение </w:t>
      </w:r>
      <w:proofErr w:type="spellStart"/>
      <w:r w:rsidRPr="00A41EFA">
        <w:rPr>
          <w:color w:val="000000" w:themeColor="text1"/>
          <w:sz w:val="28"/>
          <w:szCs w:val="28"/>
        </w:rPr>
        <w:t>Россельхознадзора</w:t>
      </w:r>
      <w:proofErr w:type="spellEnd"/>
      <w:r w:rsidRPr="00A41EFA">
        <w:rPr>
          <w:color w:val="000000" w:themeColor="text1"/>
          <w:sz w:val="28"/>
          <w:szCs w:val="28"/>
        </w:rPr>
        <w:t xml:space="preserve"> по Тверской и Псковской областям размещенное в одном из региональных СМИ о порче земли в </w:t>
      </w:r>
      <w:proofErr w:type="spellStart"/>
      <w:r w:rsidRPr="00A41EFA">
        <w:rPr>
          <w:color w:val="000000" w:themeColor="text1"/>
          <w:sz w:val="28"/>
          <w:szCs w:val="28"/>
        </w:rPr>
        <w:t>Торжокском</w:t>
      </w:r>
      <w:proofErr w:type="spellEnd"/>
      <w:r w:rsidRPr="00A41EFA">
        <w:rPr>
          <w:color w:val="000000" w:themeColor="text1"/>
          <w:sz w:val="28"/>
          <w:szCs w:val="28"/>
        </w:rPr>
        <w:t xml:space="preserve"> районе. По сообщениям государственного органа земля была загрязнена </w:t>
      </w:r>
      <w:proofErr w:type="spellStart"/>
      <w:r w:rsidRPr="00A41EFA">
        <w:rPr>
          <w:color w:val="000000" w:themeColor="text1"/>
          <w:sz w:val="28"/>
          <w:szCs w:val="28"/>
        </w:rPr>
        <w:t>бензапиреном</w:t>
      </w:r>
      <w:proofErr w:type="spellEnd"/>
      <w:r w:rsidRPr="00A41EFA">
        <w:rPr>
          <w:color w:val="000000" w:themeColor="text1"/>
          <w:sz w:val="28"/>
          <w:szCs w:val="28"/>
        </w:rPr>
        <w:t>, следовательно, условие о порче земли при неправильном обращении с химическим веществами было соблюдено, вред, причинённый окружающей среде должен устанавливаться экспертизой. После таких публикаций может быть возбуждено уголовное дело и виновные лица привлечены к освоенности, но такие сообщения существуют не постоянно, поэтому можно говорить о существующей проблеме выявления совершенных преступлений.</w:t>
      </w:r>
    </w:p>
    <w:p w:rsidR="00A73F3F" w:rsidRPr="00A41EFA" w:rsidRDefault="006F6B59" w:rsidP="00A41EFA">
      <w:pPr>
        <w:spacing w:line="360" w:lineRule="auto"/>
        <w:ind w:firstLine="709"/>
        <w:jc w:val="both"/>
        <w:rPr>
          <w:color w:val="000000" w:themeColor="text1"/>
          <w:sz w:val="28"/>
          <w:szCs w:val="28"/>
        </w:rPr>
      </w:pPr>
      <w:r w:rsidRPr="00A41EFA">
        <w:rPr>
          <w:color w:val="000000" w:themeColor="text1"/>
          <w:sz w:val="28"/>
          <w:szCs w:val="28"/>
        </w:rPr>
        <w:t xml:space="preserve">В завершении </w:t>
      </w:r>
      <w:r w:rsidR="00EC7EE8" w:rsidRPr="00A41EFA">
        <w:rPr>
          <w:color w:val="000000" w:themeColor="text1"/>
          <w:sz w:val="28"/>
          <w:szCs w:val="28"/>
        </w:rPr>
        <w:t xml:space="preserve">исследования </w:t>
      </w:r>
      <w:r w:rsidRPr="00A41EFA">
        <w:rPr>
          <w:color w:val="000000" w:themeColor="text1"/>
          <w:sz w:val="28"/>
          <w:szCs w:val="28"/>
        </w:rPr>
        <w:t>рассмотрим административную ответственность.</w:t>
      </w:r>
    </w:p>
    <w:p w:rsidR="006F6B59" w:rsidRPr="00A41EFA" w:rsidRDefault="006F6B59" w:rsidP="00A41EFA">
      <w:pPr>
        <w:spacing w:line="360" w:lineRule="auto"/>
        <w:ind w:firstLine="709"/>
        <w:jc w:val="both"/>
        <w:rPr>
          <w:color w:val="000000" w:themeColor="text1"/>
          <w:sz w:val="28"/>
          <w:szCs w:val="28"/>
        </w:rPr>
      </w:pPr>
      <w:r w:rsidRPr="00A41EFA">
        <w:rPr>
          <w:color w:val="000000" w:themeColor="text1"/>
          <w:sz w:val="28"/>
          <w:szCs w:val="28"/>
        </w:rPr>
        <w:t xml:space="preserve">Объектами правонарушений, предусмотренных ст.8.6 </w:t>
      </w:r>
      <w:proofErr w:type="spellStart"/>
      <w:r w:rsidRPr="00A41EFA">
        <w:rPr>
          <w:color w:val="000000" w:themeColor="text1"/>
          <w:sz w:val="28"/>
          <w:szCs w:val="28"/>
        </w:rPr>
        <w:t>КоАП</w:t>
      </w:r>
      <w:proofErr w:type="spellEnd"/>
      <w:r w:rsidRPr="00A41EFA">
        <w:rPr>
          <w:color w:val="000000" w:themeColor="text1"/>
          <w:sz w:val="28"/>
          <w:szCs w:val="28"/>
        </w:rPr>
        <w:t xml:space="preserve"> РФ выступают сельскохозяйственные и иные земли, то есть любые виды земельных участков независимо от форм собственности или характера владения. </w:t>
      </w:r>
    </w:p>
    <w:p w:rsidR="006F6B59" w:rsidRPr="00A41EFA" w:rsidRDefault="006F6B59" w:rsidP="00A41EFA">
      <w:pPr>
        <w:spacing w:line="360" w:lineRule="auto"/>
        <w:ind w:firstLine="709"/>
        <w:jc w:val="both"/>
        <w:rPr>
          <w:color w:val="000000" w:themeColor="text1"/>
          <w:sz w:val="28"/>
          <w:szCs w:val="28"/>
        </w:rPr>
      </w:pPr>
      <w:r w:rsidRPr="00A41EFA">
        <w:rPr>
          <w:color w:val="000000" w:themeColor="text1"/>
          <w:sz w:val="28"/>
          <w:szCs w:val="28"/>
        </w:rPr>
        <w:t xml:space="preserve">Субъектами административной ответственности за земельные правонарушения являются физические и юридические лица, при этом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и наоборот. Административной ответственности подлежит вменяемое лицо, достигшее к моменту совершения административного правонарушения 16-летнего возраста. Должностные лица подлежат административной ответственности за совершение правонарушений в связи с </w:t>
      </w:r>
      <w:r w:rsidRPr="00A41EFA">
        <w:rPr>
          <w:color w:val="000000" w:themeColor="text1"/>
          <w:sz w:val="28"/>
          <w:szCs w:val="28"/>
        </w:rPr>
        <w:lastRenderedPageBreak/>
        <w:t xml:space="preserve">неисполнением или ненадлежащим исполнением своих служебных обязанностей. </w:t>
      </w:r>
    </w:p>
    <w:p w:rsidR="006F6B59" w:rsidRPr="00A41EFA" w:rsidRDefault="006F6B59" w:rsidP="00A41EFA">
      <w:pPr>
        <w:spacing w:line="360" w:lineRule="auto"/>
        <w:ind w:firstLine="709"/>
        <w:jc w:val="both"/>
        <w:rPr>
          <w:color w:val="000000" w:themeColor="text1"/>
          <w:sz w:val="28"/>
          <w:szCs w:val="28"/>
        </w:rPr>
      </w:pPr>
      <w:r w:rsidRPr="00A41EFA">
        <w:rPr>
          <w:color w:val="000000" w:themeColor="text1"/>
          <w:sz w:val="28"/>
          <w:szCs w:val="28"/>
        </w:rPr>
        <w:t>Объективную сторону образуют действия, т.е. снятие или перемещение плодородного слоя почвы.</w:t>
      </w:r>
    </w:p>
    <w:p w:rsidR="00EC7EE8" w:rsidRPr="00A41EFA" w:rsidRDefault="00EC7EE8" w:rsidP="00A41EFA">
      <w:pPr>
        <w:spacing w:line="360" w:lineRule="auto"/>
        <w:ind w:firstLine="709"/>
        <w:jc w:val="both"/>
        <w:rPr>
          <w:sz w:val="28"/>
          <w:szCs w:val="28"/>
        </w:rPr>
      </w:pPr>
      <w:r w:rsidRPr="00A41EFA">
        <w:rPr>
          <w:color w:val="000000" w:themeColor="text1"/>
          <w:sz w:val="28"/>
          <w:szCs w:val="28"/>
        </w:rPr>
        <w:t xml:space="preserve">Одной из проблем административного регулирования эколого-правовой охраны земель, является разграничение составов ч.2 ст. 8.6 </w:t>
      </w:r>
      <w:proofErr w:type="spellStart"/>
      <w:r w:rsidRPr="00A41EFA">
        <w:rPr>
          <w:color w:val="000000" w:themeColor="text1"/>
          <w:sz w:val="28"/>
          <w:szCs w:val="28"/>
        </w:rPr>
        <w:t>КоАП</w:t>
      </w:r>
      <w:proofErr w:type="spellEnd"/>
      <w:r w:rsidRPr="00A41EFA">
        <w:rPr>
          <w:color w:val="000000" w:themeColor="text1"/>
          <w:sz w:val="28"/>
          <w:szCs w:val="28"/>
        </w:rPr>
        <w:t xml:space="preserve"> и ст. 254 УК РФ, о чем уже упоминалось выше.  </w:t>
      </w:r>
      <w:r w:rsidRPr="00A41EFA">
        <w:rPr>
          <w:sz w:val="28"/>
          <w:szCs w:val="28"/>
        </w:rPr>
        <w:t xml:space="preserve">Сложность отграничения уголовно наказуемых деяний от административных правонарушений в экологической сфере обусловлена тем, что диспозиции уголовно-правовых норм главы 26 УК не содержат точных критериев разграничения. Характер общественной опасности экологических преступлений и правонарушений совпадает. Они посягают на возможность природной среды к самоочищению и самовосстановлению, и тем самым на состояние природной среды и ее пригодность для живых организмов. Разграничение происходит по степени общественной опасности, т.е. интенсивности воздействия на общественные отношения, которая проявляется во вредности наступивших негативных последствий. По ч. 2 ст. 8.6 </w:t>
      </w:r>
      <w:proofErr w:type="spellStart"/>
      <w:r w:rsidRPr="00A41EFA">
        <w:rPr>
          <w:sz w:val="28"/>
          <w:szCs w:val="28"/>
        </w:rPr>
        <w:t>КоАП</w:t>
      </w:r>
      <w:proofErr w:type="spellEnd"/>
      <w:r w:rsidRPr="00A41EFA">
        <w:rPr>
          <w:sz w:val="28"/>
          <w:szCs w:val="28"/>
        </w:rPr>
        <w:t xml:space="preserve"> РФ уничтожение или порча земель может совершаться в результате нарушения правил обращения с пестицидами и </w:t>
      </w:r>
      <w:proofErr w:type="spellStart"/>
      <w:r w:rsidRPr="00A41EFA">
        <w:rPr>
          <w:sz w:val="28"/>
          <w:szCs w:val="28"/>
        </w:rPr>
        <w:t>агрохимикатами</w:t>
      </w:r>
      <w:proofErr w:type="spellEnd"/>
      <w:r w:rsidRPr="00A41EFA">
        <w:rPr>
          <w:sz w:val="28"/>
          <w:szCs w:val="28"/>
        </w:rPr>
        <w:t xml:space="preserve"> или иными опасными для здоровья людей и окружающей среды веществами и отходами производства и потребления, т. е. реально вред 47 здоровью людей и окружающей среде не причиняется, вред причиняется только земле. А по ст. 254 УК РФ вред реально должен быть причинен здоровью человека или окружающей среде. </w:t>
      </w:r>
    </w:p>
    <w:p w:rsidR="00EC7EE8" w:rsidRPr="00A41EFA" w:rsidRDefault="00EC7EE8" w:rsidP="00A41EFA">
      <w:pPr>
        <w:spacing w:line="360" w:lineRule="auto"/>
        <w:ind w:firstLine="709"/>
        <w:jc w:val="both"/>
        <w:rPr>
          <w:sz w:val="28"/>
          <w:szCs w:val="28"/>
        </w:rPr>
      </w:pPr>
      <w:r w:rsidRPr="00A41EFA">
        <w:rPr>
          <w:sz w:val="28"/>
          <w:szCs w:val="28"/>
        </w:rPr>
        <w:t xml:space="preserve">Разграничение  ч.2 ст.8.6 </w:t>
      </w:r>
      <w:proofErr w:type="spellStart"/>
      <w:r w:rsidRPr="00A41EFA">
        <w:rPr>
          <w:sz w:val="28"/>
          <w:szCs w:val="28"/>
        </w:rPr>
        <w:t>КоАП</w:t>
      </w:r>
      <w:proofErr w:type="spellEnd"/>
      <w:r w:rsidRPr="00A41EFA">
        <w:rPr>
          <w:sz w:val="28"/>
          <w:szCs w:val="28"/>
        </w:rPr>
        <w:t xml:space="preserve"> РФ и ст.254 УК РФ только по фактам причинения вреда здоровью человека или окружающей среде недостаточно, поэтому необходимо установить еще один немаловажный критерий – значительность размера причиненного вреда землям, земельным участкам или частям земельных участков, повлекшее порчу почвы, что выражается в определении размера ущерба, нанесенного в результате уничтожения плодородного слоя почвы, порчи земель нарушением правил обращения с </w:t>
      </w:r>
      <w:r w:rsidRPr="00A41EFA">
        <w:rPr>
          <w:sz w:val="28"/>
          <w:szCs w:val="28"/>
        </w:rPr>
        <w:lastRenderedPageBreak/>
        <w:t xml:space="preserve">пестицидами и </w:t>
      </w:r>
      <w:proofErr w:type="spellStart"/>
      <w:r w:rsidRPr="00A41EFA">
        <w:rPr>
          <w:sz w:val="28"/>
          <w:szCs w:val="28"/>
        </w:rPr>
        <w:t>агрохимикатами</w:t>
      </w:r>
      <w:proofErr w:type="spellEnd"/>
      <w:r w:rsidRPr="00A41EFA">
        <w:rPr>
          <w:sz w:val="28"/>
          <w:szCs w:val="28"/>
        </w:rPr>
        <w:t xml:space="preserve"> или иными опасными для здоровья людей и окружающей среды веществами и отходами производства и потребления. </w:t>
      </w:r>
    </w:p>
    <w:p w:rsidR="00EC7EE8" w:rsidRPr="00A41EFA" w:rsidRDefault="00EC7EE8" w:rsidP="00A41EFA">
      <w:pPr>
        <w:spacing w:line="360" w:lineRule="auto"/>
        <w:ind w:firstLine="709"/>
        <w:jc w:val="both"/>
        <w:rPr>
          <w:color w:val="000000" w:themeColor="text1"/>
          <w:sz w:val="28"/>
          <w:szCs w:val="28"/>
        </w:rPr>
      </w:pPr>
      <w:r w:rsidRPr="00A41EFA">
        <w:rPr>
          <w:sz w:val="28"/>
          <w:szCs w:val="28"/>
        </w:rPr>
        <w:t>Таким образом, поскольку способ совершения административного проступка  и уголовного преступления одинаков, то основным критерием их разграничения можно будет считать</w:t>
      </w:r>
      <w:r w:rsidR="00AA6C7E" w:rsidRPr="00A41EFA">
        <w:rPr>
          <w:sz w:val="28"/>
          <w:szCs w:val="28"/>
        </w:rPr>
        <w:t xml:space="preserve"> размер ущерба, что необходимо будет закрепить в ч.2 ст. 8.6 </w:t>
      </w:r>
      <w:proofErr w:type="spellStart"/>
      <w:r w:rsidR="00AA6C7E" w:rsidRPr="00A41EFA">
        <w:rPr>
          <w:sz w:val="28"/>
          <w:szCs w:val="28"/>
        </w:rPr>
        <w:t>КоАП</w:t>
      </w:r>
      <w:proofErr w:type="spellEnd"/>
      <w:r w:rsidR="00AA6C7E" w:rsidRPr="00A41EFA">
        <w:rPr>
          <w:sz w:val="28"/>
          <w:szCs w:val="28"/>
        </w:rPr>
        <w:t xml:space="preserve"> РФ. </w:t>
      </w:r>
      <w:r w:rsidRPr="00A41EFA">
        <w:rPr>
          <w:sz w:val="28"/>
          <w:szCs w:val="28"/>
        </w:rPr>
        <w:t xml:space="preserve"> </w:t>
      </w:r>
    </w:p>
    <w:p w:rsidR="00EE6845" w:rsidRPr="00A41EFA" w:rsidRDefault="00EE684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6F6B59" w:rsidRPr="00A41EFA" w:rsidRDefault="006F6B59"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Pr="00A41EFA" w:rsidRDefault="00827DF5" w:rsidP="00A41EFA">
      <w:pPr>
        <w:spacing w:line="360" w:lineRule="auto"/>
        <w:ind w:firstLine="709"/>
        <w:jc w:val="both"/>
        <w:rPr>
          <w:sz w:val="28"/>
          <w:szCs w:val="28"/>
        </w:rPr>
      </w:pPr>
    </w:p>
    <w:p w:rsidR="00827DF5" w:rsidRDefault="00827DF5" w:rsidP="00C65A19">
      <w:pPr>
        <w:spacing w:line="360" w:lineRule="auto"/>
        <w:jc w:val="both"/>
        <w:rPr>
          <w:sz w:val="28"/>
          <w:szCs w:val="28"/>
        </w:rPr>
      </w:pPr>
    </w:p>
    <w:p w:rsidR="00C65A19" w:rsidRPr="00A41EFA" w:rsidRDefault="00C65A19" w:rsidP="00C65A19">
      <w:pPr>
        <w:spacing w:line="360" w:lineRule="auto"/>
        <w:jc w:val="both"/>
        <w:rPr>
          <w:sz w:val="28"/>
          <w:szCs w:val="28"/>
        </w:rPr>
      </w:pPr>
    </w:p>
    <w:p w:rsidR="0002610A" w:rsidRPr="00A41EFA" w:rsidRDefault="0002610A" w:rsidP="00A41EFA">
      <w:pPr>
        <w:spacing w:line="360" w:lineRule="auto"/>
        <w:ind w:firstLine="709"/>
        <w:jc w:val="both"/>
        <w:rPr>
          <w:sz w:val="28"/>
          <w:szCs w:val="28"/>
        </w:rPr>
      </w:pPr>
    </w:p>
    <w:p w:rsidR="0002610A" w:rsidRPr="00A41EFA" w:rsidRDefault="00827DF5" w:rsidP="00C65A19">
      <w:pPr>
        <w:spacing w:line="360" w:lineRule="auto"/>
        <w:ind w:firstLine="709"/>
        <w:jc w:val="center"/>
        <w:rPr>
          <w:sz w:val="28"/>
          <w:szCs w:val="28"/>
        </w:rPr>
      </w:pPr>
      <w:r w:rsidRPr="00A41EFA">
        <w:rPr>
          <w:sz w:val="28"/>
          <w:szCs w:val="28"/>
        </w:rPr>
        <w:lastRenderedPageBreak/>
        <w:t>Заключение</w:t>
      </w:r>
    </w:p>
    <w:p w:rsidR="003467A7" w:rsidRPr="00A41EFA" w:rsidRDefault="003467A7" w:rsidP="00A41EFA">
      <w:pPr>
        <w:spacing w:line="360" w:lineRule="auto"/>
        <w:ind w:firstLine="709"/>
        <w:jc w:val="both"/>
        <w:rPr>
          <w:color w:val="000000" w:themeColor="text1"/>
          <w:sz w:val="28"/>
          <w:szCs w:val="28"/>
        </w:rPr>
      </w:pPr>
      <w:r w:rsidRPr="00A41EFA">
        <w:rPr>
          <w:sz w:val="28"/>
          <w:szCs w:val="28"/>
        </w:rPr>
        <w:t xml:space="preserve">В результате проведенного исследовании, можно говорить о том, что </w:t>
      </w:r>
      <w:r w:rsidRPr="00A41EFA">
        <w:rPr>
          <w:color w:val="000000" w:themeColor="text1"/>
          <w:sz w:val="28"/>
          <w:szCs w:val="28"/>
        </w:rPr>
        <w:t>Земля, как объект эколого-правового регулирования представляет собой среду обитания человека, которая включает в себя земную и воздушную оболочку земного шара, его недра, поверхность и ландшафт  и обеспечивает условия для стабильного развития и функционирования растительного и животного мира.</w:t>
      </w:r>
    </w:p>
    <w:p w:rsidR="003467A7" w:rsidRPr="00A41EFA" w:rsidRDefault="0002610A" w:rsidP="00A41EFA">
      <w:pPr>
        <w:spacing w:line="360" w:lineRule="auto"/>
        <w:ind w:firstLine="709"/>
        <w:jc w:val="both"/>
        <w:rPr>
          <w:sz w:val="28"/>
          <w:szCs w:val="28"/>
        </w:rPr>
      </w:pPr>
      <w:r w:rsidRPr="00A41EFA">
        <w:rPr>
          <w:sz w:val="28"/>
          <w:szCs w:val="28"/>
        </w:rPr>
        <w:t>Экологическое состояние земли ухудшается в результате нецелесообразной  и нерациональной человеческой деятельности, именно поэтому, э</w:t>
      </w:r>
      <w:r w:rsidR="003467A7" w:rsidRPr="00A41EFA">
        <w:rPr>
          <w:sz w:val="28"/>
          <w:szCs w:val="28"/>
        </w:rPr>
        <w:t>колого-правовая охрана земли, закрепленная на уровне законодательства, является важнейшей и неотъемлемой частью государственной политики.</w:t>
      </w:r>
    </w:p>
    <w:p w:rsidR="0002610A" w:rsidRPr="00A41EFA" w:rsidRDefault="0002610A" w:rsidP="00A41EFA">
      <w:pPr>
        <w:spacing w:line="360" w:lineRule="auto"/>
        <w:ind w:firstLine="709"/>
        <w:jc w:val="both"/>
        <w:rPr>
          <w:sz w:val="28"/>
          <w:szCs w:val="28"/>
        </w:rPr>
      </w:pPr>
      <w:r w:rsidRPr="00A41EFA">
        <w:rPr>
          <w:sz w:val="28"/>
          <w:szCs w:val="28"/>
        </w:rPr>
        <w:t>На основании вышеуказанного и материалов исследования, можно подвести итог и сказать, что юридическая ответственность недостаточно разработана, поскольку отсутствуют конкретные критерии разграничения порчи земли как административного правонарушения и как уголовного преступления, вследствие чего возникают проблемы, связанные с несправедливым определением наказания.</w:t>
      </w:r>
    </w:p>
    <w:p w:rsidR="0002610A" w:rsidRPr="00A41EFA" w:rsidRDefault="0002610A" w:rsidP="00A41EFA">
      <w:pPr>
        <w:spacing w:line="360" w:lineRule="auto"/>
        <w:ind w:firstLine="709"/>
        <w:jc w:val="both"/>
        <w:rPr>
          <w:sz w:val="28"/>
          <w:szCs w:val="28"/>
        </w:rPr>
      </w:pPr>
      <w:r w:rsidRPr="00A41EFA">
        <w:rPr>
          <w:sz w:val="28"/>
          <w:szCs w:val="28"/>
        </w:rPr>
        <w:t>Должно быть законодательно закреплено понятие земельного правонарушения, для того, чтобы четко определять состав правонарушения и отрасль права, под область регулирования которой оно попадает.</w:t>
      </w:r>
    </w:p>
    <w:p w:rsidR="0002610A" w:rsidRPr="00A41EFA" w:rsidRDefault="0002610A" w:rsidP="00A41EFA">
      <w:pPr>
        <w:spacing w:line="360" w:lineRule="auto"/>
        <w:ind w:firstLine="709"/>
        <w:jc w:val="both"/>
        <w:rPr>
          <w:sz w:val="28"/>
          <w:szCs w:val="28"/>
        </w:rPr>
      </w:pPr>
    </w:p>
    <w:p w:rsidR="0002610A" w:rsidRPr="00A41EFA" w:rsidRDefault="0002610A" w:rsidP="00A41EFA">
      <w:pPr>
        <w:spacing w:line="360" w:lineRule="auto"/>
        <w:ind w:firstLine="709"/>
        <w:jc w:val="both"/>
        <w:rPr>
          <w:sz w:val="28"/>
          <w:szCs w:val="28"/>
        </w:rPr>
      </w:pPr>
    </w:p>
    <w:p w:rsidR="0002610A" w:rsidRPr="00A41EFA" w:rsidRDefault="0002610A" w:rsidP="00A41EFA">
      <w:pPr>
        <w:spacing w:line="360" w:lineRule="auto"/>
        <w:ind w:firstLine="709"/>
        <w:jc w:val="both"/>
        <w:rPr>
          <w:sz w:val="28"/>
          <w:szCs w:val="28"/>
        </w:rPr>
      </w:pPr>
    </w:p>
    <w:p w:rsidR="0002610A" w:rsidRPr="00A41EFA" w:rsidRDefault="0002610A" w:rsidP="00A41EFA">
      <w:pPr>
        <w:spacing w:line="360" w:lineRule="auto"/>
        <w:ind w:firstLine="709"/>
        <w:jc w:val="both"/>
        <w:rPr>
          <w:sz w:val="28"/>
          <w:szCs w:val="28"/>
        </w:rPr>
      </w:pPr>
    </w:p>
    <w:p w:rsidR="00B74387" w:rsidRPr="00A41EFA" w:rsidRDefault="00B74387" w:rsidP="00A41EFA">
      <w:pPr>
        <w:spacing w:line="360" w:lineRule="auto"/>
        <w:ind w:firstLine="709"/>
        <w:jc w:val="both"/>
        <w:rPr>
          <w:sz w:val="28"/>
          <w:szCs w:val="28"/>
        </w:rPr>
      </w:pPr>
    </w:p>
    <w:p w:rsidR="00B74387" w:rsidRPr="00A41EFA" w:rsidRDefault="00B74387" w:rsidP="00A41EFA">
      <w:pPr>
        <w:spacing w:line="360" w:lineRule="auto"/>
        <w:ind w:firstLine="709"/>
        <w:jc w:val="both"/>
        <w:rPr>
          <w:sz w:val="28"/>
          <w:szCs w:val="28"/>
        </w:rPr>
      </w:pPr>
    </w:p>
    <w:p w:rsidR="001D4DFD" w:rsidRPr="00A41EFA" w:rsidRDefault="001D4DFD" w:rsidP="00A41EFA">
      <w:pPr>
        <w:spacing w:line="360" w:lineRule="auto"/>
        <w:ind w:firstLine="709"/>
        <w:jc w:val="both"/>
        <w:rPr>
          <w:sz w:val="28"/>
          <w:szCs w:val="28"/>
        </w:rPr>
      </w:pPr>
    </w:p>
    <w:p w:rsidR="001D4DFD" w:rsidRPr="00A41EFA" w:rsidRDefault="001D4DFD" w:rsidP="00A41EFA">
      <w:pPr>
        <w:spacing w:line="360" w:lineRule="auto"/>
        <w:ind w:firstLine="709"/>
        <w:jc w:val="both"/>
        <w:rPr>
          <w:sz w:val="28"/>
          <w:szCs w:val="28"/>
        </w:rPr>
      </w:pPr>
    </w:p>
    <w:p w:rsidR="001D4DFD" w:rsidRPr="00A41EFA" w:rsidRDefault="001D4DFD" w:rsidP="00C65A19">
      <w:pPr>
        <w:spacing w:line="360" w:lineRule="auto"/>
        <w:jc w:val="both"/>
        <w:rPr>
          <w:sz w:val="28"/>
          <w:szCs w:val="28"/>
        </w:rPr>
      </w:pPr>
    </w:p>
    <w:p w:rsidR="00D768FF" w:rsidRPr="00A41EFA" w:rsidRDefault="003752A3" w:rsidP="00C65A19">
      <w:pPr>
        <w:pStyle w:val="a9"/>
        <w:spacing w:line="360" w:lineRule="auto"/>
        <w:ind w:firstLine="709"/>
        <w:jc w:val="center"/>
        <w:rPr>
          <w:color w:val="000000"/>
          <w:sz w:val="28"/>
          <w:szCs w:val="28"/>
        </w:rPr>
      </w:pPr>
      <w:r w:rsidRPr="00A41EFA">
        <w:rPr>
          <w:color w:val="000000"/>
          <w:sz w:val="28"/>
          <w:szCs w:val="28"/>
        </w:rPr>
        <w:lastRenderedPageBreak/>
        <w:t>Библиографический список</w:t>
      </w:r>
      <w:r w:rsidR="00622F68" w:rsidRPr="00A41EFA">
        <w:rPr>
          <w:color w:val="000000"/>
          <w:sz w:val="28"/>
          <w:szCs w:val="28"/>
        </w:rPr>
        <w:t>:</w:t>
      </w:r>
    </w:p>
    <w:p w:rsidR="006C0638" w:rsidRPr="00A41EFA" w:rsidRDefault="00622F68" w:rsidP="00A41EFA">
      <w:pPr>
        <w:pStyle w:val="a9"/>
        <w:spacing w:line="360" w:lineRule="auto"/>
        <w:ind w:firstLine="709"/>
        <w:jc w:val="both"/>
        <w:rPr>
          <w:color w:val="000000"/>
          <w:sz w:val="28"/>
          <w:szCs w:val="28"/>
        </w:rPr>
      </w:pPr>
      <w:r w:rsidRPr="00A41EFA">
        <w:rPr>
          <w:color w:val="000000"/>
          <w:sz w:val="28"/>
          <w:szCs w:val="28"/>
        </w:rPr>
        <w:t>Нормативно-правовые акты:</w:t>
      </w:r>
    </w:p>
    <w:p w:rsidR="00D768FF" w:rsidRPr="00A41EFA" w:rsidRDefault="00622F68" w:rsidP="00A41EFA">
      <w:pPr>
        <w:pStyle w:val="a9"/>
        <w:spacing w:line="360" w:lineRule="auto"/>
        <w:ind w:left="709" w:firstLine="709"/>
        <w:jc w:val="both"/>
        <w:rPr>
          <w:color w:val="000000"/>
          <w:sz w:val="28"/>
          <w:szCs w:val="28"/>
        </w:rPr>
      </w:pPr>
      <w:r w:rsidRPr="00A41EFA">
        <w:rPr>
          <w:color w:val="000000"/>
          <w:sz w:val="28"/>
          <w:szCs w:val="28"/>
        </w:rPr>
        <w:t>1.</w:t>
      </w:r>
      <w:r w:rsidR="006C0638" w:rsidRPr="00A41EFA">
        <w:rPr>
          <w:color w:val="000000"/>
          <w:sz w:val="28"/>
          <w:szCs w:val="28"/>
        </w:rPr>
        <w:t xml:space="preserve">  </w:t>
      </w:r>
      <w:r w:rsidR="00D768FF" w:rsidRPr="00A41EFA">
        <w:rPr>
          <w:sz w:val="28"/>
          <w:szCs w:val="28"/>
        </w:rPr>
        <w:t xml:space="preserve"> </w:t>
      </w:r>
      <w:r w:rsidR="00D768FF" w:rsidRPr="00A41EFA">
        <w:rPr>
          <w:color w:val="000000"/>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Pr="00A41EFA">
        <w:rPr>
          <w:color w:val="000000"/>
          <w:sz w:val="28"/>
          <w:szCs w:val="28"/>
        </w:rPr>
        <w:t xml:space="preserve"> </w:t>
      </w:r>
    </w:p>
    <w:p w:rsidR="00D768FF" w:rsidRPr="00A41EFA" w:rsidRDefault="00D768FF" w:rsidP="00A41EFA">
      <w:pPr>
        <w:pStyle w:val="a9"/>
        <w:spacing w:line="360" w:lineRule="auto"/>
        <w:ind w:left="709" w:firstLine="709"/>
        <w:jc w:val="both"/>
        <w:rPr>
          <w:color w:val="000000"/>
          <w:sz w:val="28"/>
          <w:szCs w:val="28"/>
        </w:rPr>
      </w:pPr>
      <w:r w:rsidRPr="00A41EFA">
        <w:rPr>
          <w:color w:val="000000"/>
          <w:sz w:val="28"/>
          <w:szCs w:val="28"/>
        </w:rPr>
        <w:t>2.  "Земельный кодекс Российской Федерации" от 25.10.2001 N 136-ФЗ (ред. от 18.03.2020)</w:t>
      </w:r>
    </w:p>
    <w:p w:rsidR="00D768FF" w:rsidRPr="00A41EFA" w:rsidRDefault="00D768FF" w:rsidP="00A41EFA">
      <w:pPr>
        <w:pStyle w:val="a9"/>
        <w:spacing w:line="360" w:lineRule="auto"/>
        <w:ind w:left="709" w:firstLine="709"/>
        <w:jc w:val="both"/>
        <w:rPr>
          <w:color w:val="000000"/>
          <w:sz w:val="28"/>
          <w:szCs w:val="28"/>
        </w:rPr>
      </w:pPr>
      <w:r w:rsidRPr="00A41EFA">
        <w:rPr>
          <w:color w:val="000000"/>
          <w:sz w:val="28"/>
          <w:szCs w:val="28"/>
        </w:rPr>
        <w:t>3. "Уголовный кодекс Российской Федерации" от 13.06.1996 N 63-ФЗ (ред. от 07.04.2020) (с изм. и доп., вступ. в силу с 12.04.2020)</w:t>
      </w:r>
    </w:p>
    <w:p w:rsidR="00D768FF" w:rsidRPr="00A41EFA" w:rsidRDefault="00D768FF" w:rsidP="00A41EFA">
      <w:pPr>
        <w:pStyle w:val="a9"/>
        <w:spacing w:line="360" w:lineRule="auto"/>
        <w:ind w:left="709" w:firstLine="709"/>
        <w:jc w:val="both"/>
        <w:rPr>
          <w:color w:val="000000"/>
          <w:sz w:val="28"/>
          <w:szCs w:val="28"/>
        </w:rPr>
      </w:pPr>
      <w:r w:rsidRPr="00A41EFA">
        <w:rPr>
          <w:color w:val="000000"/>
          <w:sz w:val="28"/>
          <w:szCs w:val="28"/>
        </w:rPr>
        <w:t xml:space="preserve">4.   Федеральный Закон № 109 «О безопасном обращении с пестицидами и </w:t>
      </w:r>
      <w:proofErr w:type="spellStart"/>
      <w:r w:rsidRPr="00A41EFA">
        <w:rPr>
          <w:color w:val="000000"/>
          <w:sz w:val="28"/>
          <w:szCs w:val="28"/>
        </w:rPr>
        <w:t>агрохимикатами</w:t>
      </w:r>
      <w:proofErr w:type="spellEnd"/>
      <w:r w:rsidRPr="00A41EFA">
        <w:rPr>
          <w:color w:val="000000"/>
          <w:sz w:val="28"/>
          <w:szCs w:val="28"/>
        </w:rPr>
        <w:t>» от 19.07.1997</w:t>
      </w:r>
    </w:p>
    <w:p w:rsidR="00622F68" w:rsidRPr="00A41EFA" w:rsidRDefault="00D768FF" w:rsidP="00A41EFA">
      <w:pPr>
        <w:pStyle w:val="a9"/>
        <w:spacing w:line="360" w:lineRule="auto"/>
        <w:ind w:left="709" w:firstLine="709"/>
        <w:jc w:val="both"/>
        <w:rPr>
          <w:color w:val="000000"/>
          <w:sz w:val="28"/>
          <w:szCs w:val="28"/>
        </w:rPr>
      </w:pPr>
      <w:r w:rsidRPr="00A41EFA">
        <w:rPr>
          <w:color w:val="000000"/>
          <w:sz w:val="28"/>
          <w:szCs w:val="28"/>
        </w:rPr>
        <w:t>5.</w:t>
      </w:r>
      <w:r w:rsidRPr="00A41EFA">
        <w:rPr>
          <w:sz w:val="28"/>
          <w:szCs w:val="28"/>
        </w:rPr>
        <w:t xml:space="preserve"> </w:t>
      </w:r>
      <w:r w:rsidRPr="00A41EFA">
        <w:rPr>
          <w:color w:val="000000"/>
          <w:sz w:val="28"/>
          <w:szCs w:val="28"/>
        </w:rPr>
        <w:t>Федеральный закон от 10.01.2002 N 7-ФЗ (ред. от 27.12.2019) "Об охране окружающей среды"</w:t>
      </w:r>
    </w:p>
    <w:p w:rsidR="006C0638" w:rsidRPr="00A41EFA" w:rsidRDefault="006C0638" w:rsidP="00A41EFA">
      <w:pPr>
        <w:pStyle w:val="a9"/>
        <w:spacing w:line="360" w:lineRule="auto"/>
        <w:ind w:left="709" w:firstLine="709"/>
        <w:jc w:val="both"/>
        <w:rPr>
          <w:color w:val="000000"/>
          <w:sz w:val="28"/>
          <w:szCs w:val="28"/>
        </w:rPr>
      </w:pPr>
      <w:r w:rsidRPr="00A41EFA">
        <w:rPr>
          <w:color w:val="000000"/>
          <w:sz w:val="28"/>
          <w:szCs w:val="28"/>
        </w:rPr>
        <w:t>6. Постановление Правительства РФ от 29.05.2008 N 404 (ред. от 13.03.2019) "О Министерстве природных ресурсов и экологии Российской Федерации"</w:t>
      </w:r>
    </w:p>
    <w:p w:rsidR="006C0638" w:rsidRPr="00A41EFA" w:rsidRDefault="006C0638" w:rsidP="00A41EFA">
      <w:pPr>
        <w:pStyle w:val="a9"/>
        <w:spacing w:line="360" w:lineRule="auto"/>
        <w:ind w:left="709" w:firstLine="709"/>
        <w:jc w:val="both"/>
        <w:rPr>
          <w:color w:val="000000"/>
          <w:sz w:val="28"/>
          <w:szCs w:val="28"/>
        </w:rPr>
      </w:pPr>
      <w:r w:rsidRPr="00A41EFA">
        <w:rPr>
          <w:color w:val="000000"/>
          <w:sz w:val="28"/>
          <w:szCs w:val="28"/>
        </w:rPr>
        <w:t>7.  Приказ Минприроды РФ от 25.05.1994 № 160 «Об утверждении Инструкции по организации и осуществлению государственного контроля за использованием и охраной земель органами Минприроды России».</w:t>
      </w:r>
    </w:p>
    <w:p w:rsidR="00622F68" w:rsidRPr="00A41EFA" w:rsidRDefault="006C0638" w:rsidP="00A41EFA">
      <w:pPr>
        <w:pStyle w:val="a9"/>
        <w:spacing w:line="360" w:lineRule="auto"/>
        <w:ind w:firstLine="709"/>
        <w:jc w:val="both"/>
        <w:rPr>
          <w:color w:val="000000"/>
          <w:sz w:val="28"/>
          <w:szCs w:val="28"/>
        </w:rPr>
      </w:pPr>
      <w:r w:rsidRPr="00A41EFA">
        <w:rPr>
          <w:color w:val="000000"/>
          <w:sz w:val="28"/>
          <w:szCs w:val="28"/>
        </w:rPr>
        <w:t>Специальная</w:t>
      </w:r>
      <w:r w:rsidR="00622F68" w:rsidRPr="00A41EFA">
        <w:rPr>
          <w:color w:val="000000"/>
          <w:sz w:val="28"/>
          <w:szCs w:val="28"/>
        </w:rPr>
        <w:t xml:space="preserve"> литература</w:t>
      </w:r>
    </w:p>
    <w:p w:rsidR="006C0638" w:rsidRPr="00A41EFA" w:rsidRDefault="006C0638" w:rsidP="00A41EFA">
      <w:pPr>
        <w:pStyle w:val="a9"/>
        <w:numPr>
          <w:ilvl w:val="0"/>
          <w:numId w:val="8"/>
        </w:numPr>
        <w:spacing w:line="360" w:lineRule="auto"/>
        <w:ind w:firstLine="709"/>
        <w:jc w:val="both"/>
        <w:rPr>
          <w:color w:val="000000"/>
          <w:sz w:val="28"/>
          <w:szCs w:val="28"/>
        </w:rPr>
      </w:pPr>
      <w:proofErr w:type="spellStart"/>
      <w:r w:rsidRPr="00A41EFA">
        <w:rPr>
          <w:color w:val="000000"/>
          <w:sz w:val="28"/>
          <w:szCs w:val="28"/>
        </w:rPr>
        <w:lastRenderedPageBreak/>
        <w:t>Мусеибов</w:t>
      </w:r>
      <w:proofErr w:type="spellEnd"/>
      <w:r w:rsidRPr="00A41EFA">
        <w:rPr>
          <w:color w:val="000000"/>
          <w:sz w:val="28"/>
          <w:szCs w:val="28"/>
        </w:rPr>
        <w:t xml:space="preserve"> А.Г. Проблемы совершенствования уголовно-правовых норм об ответственности за порчу земли // Вестник академии права и управления М., 2012. С.53 - 57.</w:t>
      </w:r>
    </w:p>
    <w:p w:rsidR="006C0638" w:rsidRPr="00A41EFA" w:rsidRDefault="006C0638" w:rsidP="00A41EFA">
      <w:pPr>
        <w:pStyle w:val="a9"/>
        <w:numPr>
          <w:ilvl w:val="0"/>
          <w:numId w:val="8"/>
        </w:numPr>
        <w:spacing w:line="360" w:lineRule="auto"/>
        <w:ind w:firstLine="709"/>
        <w:jc w:val="both"/>
        <w:rPr>
          <w:color w:val="000000"/>
          <w:sz w:val="28"/>
          <w:szCs w:val="28"/>
        </w:rPr>
      </w:pPr>
      <w:r w:rsidRPr="00A41EFA">
        <w:rPr>
          <w:color w:val="000000"/>
          <w:sz w:val="28"/>
          <w:szCs w:val="28"/>
        </w:rPr>
        <w:t>Гражданское право. Избранные труды, О.С.Иоффе, Статут, 2009</w:t>
      </w:r>
    </w:p>
    <w:p w:rsidR="006C0638" w:rsidRPr="00A41EFA" w:rsidRDefault="006C0638" w:rsidP="00A41EFA">
      <w:pPr>
        <w:pStyle w:val="a9"/>
        <w:numPr>
          <w:ilvl w:val="0"/>
          <w:numId w:val="8"/>
        </w:numPr>
        <w:spacing w:line="360" w:lineRule="auto"/>
        <w:ind w:firstLine="709"/>
        <w:jc w:val="both"/>
        <w:rPr>
          <w:color w:val="000000"/>
          <w:sz w:val="28"/>
          <w:szCs w:val="28"/>
        </w:rPr>
      </w:pPr>
      <w:r w:rsidRPr="00A41EFA">
        <w:rPr>
          <w:color w:val="000000"/>
          <w:sz w:val="28"/>
          <w:szCs w:val="28"/>
        </w:rPr>
        <w:t>Пункт 1 ГОСТ 26640-85</w:t>
      </w:r>
    </w:p>
    <w:p w:rsidR="006C0638" w:rsidRPr="00A41EFA" w:rsidRDefault="006C0638" w:rsidP="00A41EFA">
      <w:pPr>
        <w:pStyle w:val="a9"/>
        <w:numPr>
          <w:ilvl w:val="0"/>
          <w:numId w:val="8"/>
        </w:numPr>
        <w:spacing w:line="360" w:lineRule="auto"/>
        <w:ind w:firstLine="709"/>
        <w:jc w:val="both"/>
        <w:rPr>
          <w:color w:val="000000"/>
          <w:sz w:val="28"/>
          <w:szCs w:val="28"/>
        </w:rPr>
      </w:pPr>
      <w:r w:rsidRPr="00A41EFA">
        <w:rPr>
          <w:color w:val="000000"/>
          <w:sz w:val="28"/>
          <w:szCs w:val="28"/>
        </w:rPr>
        <w:t xml:space="preserve">Ерофеев, Б. В. Экологическое право: Учебник / Б.В. Ерофеев. - 5-e изд., </w:t>
      </w:r>
      <w:proofErr w:type="spellStart"/>
      <w:r w:rsidRPr="00A41EFA">
        <w:rPr>
          <w:color w:val="000000"/>
          <w:sz w:val="28"/>
          <w:szCs w:val="28"/>
        </w:rPr>
        <w:t>перераб</w:t>
      </w:r>
      <w:proofErr w:type="spellEnd"/>
      <w:r w:rsidRPr="00A41EFA">
        <w:rPr>
          <w:color w:val="000000"/>
          <w:sz w:val="28"/>
          <w:szCs w:val="28"/>
        </w:rPr>
        <w:t xml:space="preserve">. и доп. - Москва : ИД ФОРУМ: НИЦ </w:t>
      </w:r>
      <w:proofErr w:type="spellStart"/>
      <w:r w:rsidRPr="00A41EFA">
        <w:rPr>
          <w:color w:val="000000"/>
          <w:sz w:val="28"/>
          <w:szCs w:val="28"/>
        </w:rPr>
        <w:t>Инфра-М</w:t>
      </w:r>
      <w:proofErr w:type="spellEnd"/>
      <w:r w:rsidRPr="00A41EFA">
        <w:rPr>
          <w:color w:val="000000"/>
          <w:sz w:val="28"/>
          <w:szCs w:val="28"/>
        </w:rPr>
        <w:t xml:space="preserve">, 2013. - 400 с. (Профессиональное образование). ISBN 978-5-8199-0528-9. - Текст : электронный. - URL: </w:t>
      </w:r>
      <w:hyperlink r:id="rId15" w:history="1">
        <w:r w:rsidRPr="00A41EFA">
          <w:rPr>
            <w:rStyle w:val="a5"/>
            <w:sz w:val="28"/>
            <w:szCs w:val="28"/>
          </w:rPr>
          <w:t>https://znanium.com/catalog/product/364178</w:t>
        </w:r>
      </w:hyperlink>
    </w:p>
    <w:p w:rsidR="006C0638" w:rsidRPr="00A41EFA" w:rsidRDefault="006C0638" w:rsidP="00A41EFA">
      <w:pPr>
        <w:pStyle w:val="a9"/>
        <w:numPr>
          <w:ilvl w:val="0"/>
          <w:numId w:val="8"/>
        </w:numPr>
        <w:spacing w:line="360" w:lineRule="auto"/>
        <w:ind w:firstLine="709"/>
        <w:jc w:val="both"/>
        <w:rPr>
          <w:color w:val="000000"/>
          <w:sz w:val="28"/>
          <w:szCs w:val="28"/>
        </w:rPr>
      </w:pPr>
      <w:r w:rsidRPr="00A41EFA">
        <w:rPr>
          <w:color w:val="000000"/>
          <w:sz w:val="28"/>
          <w:szCs w:val="28"/>
        </w:rPr>
        <w:t xml:space="preserve">Симонов, В. И. Юридическая ответственность за нарушения земельного законодательства как средство обеспечения охраны земель / В. И. Симонов // Юридическая ответственность: современные вызовы и решения : материалы для VIII Ежегодных научных чтений памяти профессора С. Н. </w:t>
      </w:r>
      <w:proofErr w:type="spellStart"/>
      <w:r w:rsidRPr="00A41EFA">
        <w:rPr>
          <w:color w:val="000000"/>
          <w:sz w:val="28"/>
          <w:szCs w:val="28"/>
        </w:rPr>
        <w:t>Братуся</w:t>
      </w:r>
      <w:proofErr w:type="spellEnd"/>
      <w:r w:rsidRPr="00A41EFA">
        <w:rPr>
          <w:color w:val="000000"/>
          <w:sz w:val="28"/>
          <w:szCs w:val="28"/>
        </w:rPr>
        <w:t xml:space="preserve"> / Москва : Институт законодательства и сравнительного правоведения при Правительстве РФ : ИНФРА - М, 2013. - С. 238 - 241. - Текст : электронный. - URL: </w:t>
      </w:r>
      <w:hyperlink r:id="rId16" w:history="1">
        <w:r w:rsidRPr="00A41EFA">
          <w:rPr>
            <w:rStyle w:val="a5"/>
            <w:sz w:val="28"/>
            <w:szCs w:val="28"/>
          </w:rPr>
          <w:t>https://znanium.com/catalog/product/439115</w:t>
        </w:r>
      </w:hyperlink>
    </w:p>
    <w:p w:rsidR="006C0638" w:rsidRPr="00A41EFA" w:rsidRDefault="006C0638" w:rsidP="00A41EFA">
      <w:pPr>
        <w:pStyle w:val="a9"/>
        <w:numPr>
          <w:ilvl w:val="0"/>
          <w:numId w:val="8"/>
        </w:numPr>
        <w:spacing w:line="360" w:lineRule="auto"/>
        <w:ind w:firstLine="709"/>
        <w:jc w:val="both"/>
        <w:rPr>
          <w:color w:val="000000"/>
          <w:sz w:val="28"/>
          <w:szCs w:val="28"/>
        </w:rPr>
      </w:pPr>
      <w:proofErr w:type="spellStart"/>
      <w:r w:rsidRPr="00A41EFA">
        <w:rPr>
          <w:color w:val="000000"/>
          <w:sz w:val="28"/>
          <w:szCs w:val="28"/>
        </w:rPr>
        <w:t>Исмаилова</w:t>
      </w:r>
      <w:proofErr w:type="spellEnd"/>
      <w:r w:rsidRPr="00A41EFA">
        <w:rPr>
          <w:color w:val="000000"/>
          <w:sz w:val="28"/>
          <w:szCs w:val="28"/>
        </w:rPr>
        <w:t xml:space="preserve">, Э.Ю.; </w:t>
      </w:r>
      <w:proofErr w:type="spellStart"/>
      <w:r w:rsidRPr="00A41EFA">
        <w:rPr>
          <w:color w:val="000000"/>
          <w:sz w:val="28"/>
          <w:szCs w:val="28"/>
        </w:rPr>
        <w:t>Трунцевский</w:t>
      </w:r>
      <w:proofErr w:type="spellEnd"/>
      <w:r w:rsidRPr="00A41EFA">
        <w:rPr>
          <w:color w:val="000000"/>
          <w:sz w:val="28"/>
          <w:szCs w:val="28"/>
        </w:rPr>
        <w:t xml:space="preserve">, Ю.В. Экологическое право. Издательство: </w:t>
      </w:r>
      <w:proofErr w:type="spellStart"/>
      <w:r w:rsidRPr="00A41EFA">
        <w:rPr>
          <w:color w:val="000000"/>
          <w:sz w:val="28"/>
          <w:szCs w:val="28"/>
        </w:rPr>
        <w:t>ЮрИнфоР-МГУ</w:t>
      </w:r>
      <w:proofErr w:type="spellEnd"/>
      <w:r w:rsidRPr="00A41EFA">
        <w:rPr>
          <w:color w:val="000000"/>
          <w:sz w:val="28"/>
          <w:szCs w:val="28"/>
        </w:rPr>
        <w:t xml:space="preserve">; Издание 4-е, </w:t>
      </w:r>
      <w:proofErr w:type="spellStart"/>
      <w:r w:rsidRPr="00A41EFA">
        <w:rPr>
          <w:color w:val="000000"/>
          <w:sz w:val="28"/>
          <w:szCs w:val="28"/>
        </w:rPr>
        <w:t>перераб</w:t>
      </w:r>
      <w:proofErr w:type="spellEnd"/>
      <w:r w:rsidRPr="00A41EFA">
        <w:rPr>
          <w:color w:val="000000"/>
          <w:sz w:val="28"/>
          <w:szCs w:val="28"/>
        </w:rPr>
        <w:t>. и доп. Переплет: мягкий; 432 страниц; 2014 г.</w:t>
      </w:r>
    </w:p>
    <w:p w:rsidR="006C0638" w:rsidRPr="00A41EFA" w:rsidRDefault="006C0638" w:rsidP="00A41EFA">
      <w:pPr>
        <w:pStyle w:val="a9"/>
        <w:numPr>
          <w:ilvl w:val="0"/>
          <w:numId w:val="8"/>
        </w:numPr>
        <w:spacing w:line="360" w:lineRule="auto"/>
        <w:ind w:firstLine="709"/>
        <w:jc w:val="both"/>
        <w:rPr>
          <w:color w:val="000000"/>
          <w:sz w:val="28"/>
          <w:szCs w:val="28"/>
        </w:rPr>
      </w:pPr>
      <w:r w:rsidRPr="00A41EFA">
        <w:rPr>
          <w:color w:val="000000"/>
          <w:sz w:val="28"/>
          <w:szCs w:val="28"/>
        </w:rPr>
        <w:t xml:space="preserve">Земельное право России Учебник 9-е издание, переработанное Ответственный редактор — главный научный сотрудник Института государства и права РАН, доктор юридических наук, профессор Н.И. Краснов ,Москва, </w:t>
      </w:r>
      <w:proofErr w:type="spellStart"/>
      <w:r w:rsidRPr="00A41EFA">
        <w:rPr>
          <w:color w:val="000000"/>
          <w:sz w:val="28"/>
          <w:szCs w:val="28"/>
        </w:rPr>
        <w:t>Юрайт</w:t>
      </w:r>
      <w:proofErr w:type="spellEnd"/>
      <w:r w:rsidRPr="00A41EFA">
        <w:rPr>
          <w:color w:val="000000"/>
          <w:sz w:val="28"/>
          <w:szCs w:val="28"/>
        </w:rPr>
        <w:t>, 2015</w:t>
      </w:r>
    </w:p>
    <w:p w:rsidR="006C0638" w:rsidRPr="00A41EFA" w:rsidRDefault="006C0638" w:rsidP="00A41EFA">
      <w:pPr>
        <w:pStyle w:val="a9"/>
        <w:numPr>
          <w:ilvl w:val="0"/>
          <w:numId w:val="8"/>
        </w:numPr>
        <w:spacing w:line="360" w:lineRule="auto"/>
        <w:ind w:firstLine="709"/>
        <w:jc w:val="both"/>
        <w:rPr>
          <w:color w:val="000000"/>
          <w:sz w:val="28"/>
          <w:szCs w:val="28"/>
        </w:rPr>
      </w:pPr>
      <w:r w:rsidRPr="00A41EFA">
        <w:rPr>
          <w:color w:val="000000"/>
          <w:sz w:val="28"/>
          <w:szCs w:val="28"/>
        </w:rPr>
        <w:t>Правовые проблемы охраны земель., научная статья по специальности «Право»,Харьков В.Н, 2014г.</w:t>
      </w:r>
      <w:r w:rsidRPr="00A41EFA">
        <w:rPr>
          <w:color w:val="000000"/>
          <w:sz w:val="28"/>
          <w:szCs w:val="28"/>
          <w:lang w:val="en-US"/>
        </w:rPr>
        <w:t>URL</w:t>
      </w:r>
      <w:r w:rsidRPr="00A41EFA">
        <w:rPr>
          <w:color w:val="000000"/>
          <w:sz w:val="28"/>
          <w:szCs w:val="28"/>
        </w:rPr>
        <w:t xml:space="preserve">: </w:t>
      </w:r>
      <w:hyperlink r:id="rId17" w:history="1">
        <w:r w:rsidRPr="00A41EFA">
          <w:rPr>
            <w:rStyle w:val="a5"/>
            <w:sz w:val="28"/>
            <w:szCs w:val="28"/>
            <w:lang w:val="en-US"/>
          </w:rPr>
          <w:t>https</w:t>
        </w:r>
        <w:r w:rsidRPr="00A41EFA">
          <w:rPr>
            <w:rStyle w:val="a5"/>
            <w:sz w:val="28"/>
            <w:szCs w:val="28"/>
          </w:rPr>
          <w:t>://</w:t>
        </w:r>
        <w:proofErr w:type="spellStart"/>
        <w:r w:rsidRPr="00A41EFA">
          <w:rPr>
            <w:rStyle w:val="a5"/>
            <w:sz w:val="28"/>
            <w:szCs w:val="28"/>
            <w:lang w:val="en-US"/>
          </w:rPr>
          <w:t>cyberleninka</w:t>
        </w:r>
        <w:proofErr w:type="spellEnd"/>
        <w:r w:rsidRPr="00A41EFA">
          <w:rPr>
            <w:rStyle w:val="a5"/>
            <w:sz w:val="28"/>
            <w:szCs w:val="28"/>
          </w:rPr>
          <w:t>.</w:t>
        </w:r>
        <w:proofErr w:type="spellStart"/>
        <w:r w:rsidRPr="00A41EFA">
          <w:rPr>
            <w:rStyle w:val="a5"/>
            <w:sz w:val="28"/>
            <w:szCs w:val="28"/>
            <w:lang w:val="en-US"/>
          </w:rPr>
          <w:t>ru</w:t>
        </w:r>
        <w:proofErr w:type="spellEnd"/>
        <w:r w:rsidRPr="00A41EFA">
          <w:rPr>
            <w:rStyle w:val="a5"/>
            <w:sz w:val="28"/>
            <w:szCs w:val="28"/>
          </w:rPr>
          <w:t>/</w:t>
        </w:r>
        <w:r w:rsidRPr="00A41EFA">
          <w:rPr>
            <w:rStyle w:val="a5"/>
            <w:sz w:val="28"/>
            <w:szCs w:val="28"/>
            <w:lang w:val="en-US"/>
          </w:rPr>
          <w:t>article</w:t>
        </w:r>
        <w:r w:rsidRPr="00A41EFA">
          <w:rPr>
            <w:rStyle w:val="a5"/>
            <w:sz w:val="28"/>
            <w:szCs w:val="28"/>
          </w:rPr>
          <w:t>/</w:t>
        </w:r>
        <w:r w:rsidRPr="00A41EFA">
          <w:rPr>
            <w:rStyle w:val="a5"/>
            <w:sz w:val="28"/>
            <w:szCs w:val="28"/>
            <w:lang w:val="en-US"/>
          </w:rPr>
          <w:t>n</w:t>
        </w:r>
        <w:r w:rsidRPr="00A41EFA">
          <w:rPr>
            <w:rStyle w:val="a5"/>
            <w:sz w:val="28"/>
            <w:szCs w:val="28"/>
          </w:rPr>
          <w:t>/</w:t>
        </w:r>
        <w:proofErr w:type="spellStart"/>
        <w:r w:rsidRPr="00A41EFA">
          <w:rPr>
            <w:rStyle w:val="a5"/>
            <w:sz w:val="28"/>
            <w:szCs w:val="28"/>
            <w:lang w:val="en-US"/>
          </w:rPr>
          <w:t>pravovye</w:t>
        </w:r>
        <w:proofErr w:type="spellEnd"/>
        <w:r w:rsidRPr="00A41EFA">
          <w:rPr>
            <w:rStyle w:val="a5"/>
            <w:sz w:val="28"/>
            <w:szCs w:val="28"/>
          </w:rPr>
          <w:t>-</w:t>
        </w:r>
        <w:proofErr w:type="spellStart"/>
        <w:r w:rsidRPr="00A41EFA">
          <w:rPr>
            <w:rStyle w:val="a5"/>
            <w:sz w:val="28"/>
            <w:szCs w:val="28"/>
            <w:lang w:val="en-US"/>
          </w:rPr>
          <w:t>problemy</w:t>
        </w:r>
        <w:proofErr w:type="spellEnd"/>
        <w:r w:rsidRPr="00A41EFA">
          <w:rPr>
            <w:rStyle w:val="a5"/>
            <w:sz w:val="28"/>
            <w:szCs w:val="28"/>
          </w:rPr>
          <w:t>-</w:t>
        </w:r>
        <w:proofErr w:type="spellStart"/>
        <w:r w:rsidRPr="00A41EFA">
          <w:rPr>
            <w:rStyle w:val="a5"/>
            <w:sz w:val="28"/>
            <w:szCs w:val="28"/>
            <w:lang w:val="en-US"/>
          </w:rPr>
          <w:t>ohrany</w:t>
        </w:r>
        <w:proofErr w:type="spellEnd"/>
        <w:r w:rsidRPr="00A41EFA">
          <w:rPr>
            <w:rStyle w:val="a5"/>
            <w:sz w:val="28"/>
            <w:szCs w:val="28"/>
          </w:rPr>
          <w:t>-</w:t>
        </w:r>
        <w:proofErr w:type="spellStart"/>
        <w:r w:rsidRPr="00A41EFA">
          <w:rPr>
            <w:rStyle w:val="a5"/>
            <w:sz w:val="28"/>
            <w:szCs w:val="28"/>
            <w:lang w:val="en-US"/>
          </w:rPr>
          <w:t>zemel</w:t>
        </w:r>
        <w:proofErr w:type="spellEnd"/>
      </w:hyperlink>
      <w:r w:rsidRPr="00A41EFA">
        <w:rPr>
          <w:color w:val="000000"/>
          <w:sz w:val="28"/>
          <w:szCs w:val="28"/>
        </w:rPr>
        <w:t xml:space="preserve"> ( Дата обращения 15.04.2020)</w:t>
      </w:r>
    </w:p>
    <w:p w:rsidR="006C0638" w:rsidRPr="00A41EFA" w:rsidRDefault="006C0638" w:rsidP="00A41EFA">
      <w:pPr>
        <w:pStyle w:val="a9"/>
        <w:numPr>
          <w:ilvl w:val="0"/>
          <w:numId w:val="8"/>
        </w:numPr>
        <w:spacing w:line="360" w:lineRule="auto"/>
        <w:ind w:firstLine="709"/>
        <w:jc w:val="both"/>
        <w:rPr>
          <w:color w:val="000000"/>
          <w:sz w:val="28"/>
          <w:szCs w:val="28"/>
        </w:rPr>
      </w:pPr>
      <w:r w:rsidRPr="00A41EFA">
        <w:rPr>
          <w:color w:val="000000"/>
          <w:sz w:val="28"/>
          <w:szCs w:val="28"/>
        </w:rPr>
        <w:lastRenderedPageBreak/>
        <w:t>Дубовик О.А. Экологическое право: Учебник. - М.:, Проспект, 2016.</w:t>
      </w:r>
    </w:p>
    <w:p w:rsidR="006C0638" w:rsidRPr="00A41EFA" w:rsidRDefault="006C0638" w:rsidP="00A41EFA">
      <w:pPr>
        <w:pStyle w:val="a9"/>
        <w:numPr>
          <w:ilvl w:val="0"/>
          <w:numId w:val="8"/>
        </w:numPr>
        <w:spacing w:line="360" w:lineRule="auto"/>
        <w:ind w:firstLine="709"/>
        <w:jc w:val="both"/>
        <w:rPr>
          <w:color w:val="000000"/>
          <w:sz w:val="28"/>
          <w:szCs w:val="28"/>
        </w:rPr>
      </w:pPr>
      <w:r w:rsidRPr="00A41EFA">
        <w:rPr>
          <w:color w:val="000000"/>
          <w:sz w:val="28"/>
          <w:szCs w:val="28"/>
        </w:rPr>
        <w:t xml:space="preserve">«Полномочия органов местного самоуправления  в сфере природопользования и охраны окружающей среды», научная статья, Ф.М.Тюльпанов, 2014г. </w:t>
      </w:r>
      <w:r w:rsidRPr="00A41EFA">
        <w:rPr>
          <w:color w:val="000000"/>
          <w:sz w:val="28"/>
          <w:szCs w:val="28"/>
          <w:lang w:val="en-US"/>
        </w:rPr>
        <w:t>URL</w:t>
      </w:r>
      <w:r w:rsidRPr="00A41EFA">
        <w:rPr>
          <w:color w:val="000000"/>
          <w:sz w:val="28"/>
          <w:szCs w:val="28"/>
        </w:rPr>
        <w:t xml:space="preserve"> -</w:t>
      </w:r>
      <w:hyperlink r:id="rId18" w:history="1">
        <w:r w:rsidRPr="00A41EFA">
          <w:rPr>
            <w:rStyle w:val="a5"/>
            <w:sz w:val="28"/>
            <w:szCs w:val="28"/>
            <w:lang w:val="en-US"/>
          </w:rPr>
          <w:t>https</w:t>
        </w:r>
        <w:r w:rsidRPr="00A41EFA">
          <w:rPr>
            <w:rStyle w:val="a5"/>
            <w:sz w:val="28"/>
            <w:szCs w:val="28"/>
          </w:rPr>
          <w:t>://</w:t>
        </w:r>
        <w:proofErr w:type="spellStart"/>
        <w:r w:rsidRPr="00A41EFA">
          <w:rPr>
            <w:rStyle w:val="a5"/>
            <w:sz w:val="28"/>
            <w:szCs w:val="28"/>
            <w:lang w:val="en-US"/>
          </w:rPr>
          <w:t>cyberleninka</w:t>
        </w:r>
        <w:proofErr w:type="spellEnd"/>
        <w:r w:rsidRPr="00A41EFA">
          <w:rPr>
            <w:rStyle w:val="a5"/>
            <w:sz w:val="28"/>
            <w:szCs w:val="28"/>
          </w:rPr>
          <w:t>.</w:t>
        </w:r>
        <w:proofErr w:type="spellStart"/>
        <w:r w:rsidRPr="00A41EFA">
          <w:rPr>
            <w:rStyle w:val="a5"/>
            <w:sz w:val="28"/>
            <w:szCs w:val="28"/>
            <w:lang w:val="en-US"/>
          </w:rPr>
          <w:t>ru</w:t>
        </w:r>
        <w:proofErr w:type="spellEnd"/>
        <w:r w:rsidRPr="00A41EFA">
          <w:rPr>
            <w:rStyle w:val="a5"/>
            <w:sz w:val="28"/>
            <w:szCs w:val="28"/>
          </w:rPr>
          <w:t>/</w:t>
        </w:r>
        <w:r w:rsidRPr="00A41EFA">
          <w:rPr>
            <w:rStyle w:val="a5"/>
            <w:sz w:val="28"/>
            <w:szCs w:val="28"/>
            <w:lang w:val="en-US"/>
          </w:rPr>
          <w:t>article</w:t>
        </w:r>
        <w:r w:rsidRPr="00A41EFA">
          <w:rPr>
            <w:rStyle w:val="a5"/>
            <w:sz w:val="28"/>
            <w:szCs w:val="28"/>
          </w:rPr>
          <w:t>/</w:t>
        </w:r>
        <w:r w:rsidRPr="00A41EFA">
          <w:rPr>
            <w:rStyle w:val="a5"/>
            <w:sz w:val="28"/>
            <w:szCs w:val="28"/>
            <w:lang w:val="en-US"/>
          </w:rPr>
          <w:t>n</w:t>
        </w:r>
        <w:r w:rsidRPr="00A41EFA">
          <w:rPr>
            <w:rStyle w:val="a5"/>
            <w:sz w:val="28"/>
            <w:szCs w:val="28"/>
          </w:rPr>
          <w:t>/</w:t>
        </w:r>
        <w:proofErr w:type="spellStart"/>
        <w:r w:rsidRPr="00A41EFA">
          <w:rPr>
            <w:rStyle w:val="a5"/>
            <w:sz w:val="28"/>
            <w:szCs w:val="28"/>
            <w:lang w:val="en-US"/>
          </w:rPr>
          <w:t>polnomochiya</w:t>
        </w:r>
        <w:proofErr w:type="spellEnd"/>
        <w:r w:rsidRPr="00A41EFA">
          <w:rPr>
            <w:rStyle w:val="a5"/>
            <w:sz w:val="28"/>
            <w:szCs w:val="28"/>
          </w:rPr>
          <w:t>-</w:t>
        </w:r>
        <w:proofErr w:type="spellStart"/>
        <w:r w:rsidRPr="00A41EFA">
          <w:rPr>
            <w:rStyle w:val="a5"/>
            <w:sz w:val="28"/>
            <w:szCs w:val="28"/>
            <w:lang w:val="en-US"/>
          </w:rPr>
          <w:t>organov</w:t>
        </w:r>
        <w:proofErr w:type="spellEnd"/>
        <w:r w:rsidRPr="00A41EFA">
          <w:rPr>
            <w:rStyle w:val="a5"/>
            <w:sz w:val="28"/>
            <w:szCs w:val="28"/>
          </w:rPr>
          <w:t>-</w:t>
        </w:r>
        <w:proofErr w:type="spellStart"/>
        <w:r w:rsidRPr="00A41EFA">
          <w:rPr>
            <w:rStyle w:val="a5"/>
            <w:sz w:val="28"/>
            <w:szCs w:val="28"/>
            <w:lang w:val="en-US"/>
          </w:rPr>
          <w:t>mestnogo</w:t>
        </w:r>
        <w:proofErr w:type="spellEnd"/>
        <w:r w:rsidRPr="00A41EFA">
          <w:rPr>
            <w:rStyle w:val="a5"/>
            <w:sz w:val="28"/>
            <w:szCs w:val="28"/>
          </w:rPr>
          <w:t>-</w:t>
        </w:r>
        <w:proofErr w:type="spellStart"/>
        <w:r w:rsidRPr="00A41EFA">
          <w:rPr>
            <w:rStyle w:val="a5"/>
            <w:sz w:val="28"/>
            <w:szCs w:val="28"/>
            <w:lang w:val="en-US"/>
          </w:rPr>
          <w:t>samoupravleniya</w:t>
        </w:r>
        <w:proofErr w:type="spellEnd"/>
        <w:r w:rsidRPr="00A41EFA">
          <w:rPr>
            <w:rStyle w:val="a5"/>
            <w:sz w:val="28"/>
            <w:szCs w:val="28"/>
          </w:rPr>
          <w:t>-</w:t>
        </w:r>
        <w:r w:rsidRPr="00A41EFA">
          <w:rPr>
            <w:rStyle w:val="a5"/>
            <w:sz w:val="28"/>
            <w:szCs w:val="28"/>
            <w:lang w:val="en-US"/>
          </w:rPr>
          <w:t>v</w:t>
        </w:r>
        <w:r w:rsidRPr="00A41EFA">
          <w:rPr>
            <w:rStyle w:val="a5"/>
            <w:sz w:val="28"/>
            <w:szCs w:val="28"/>
          </w:rPr>
          <w:t>-</w:t>
        </w:r>
        <w:proofErr w:type="spellStart"/>
        <w:r w:rsidRPr="00A41EFA">
          <w:rPr>
            <w:rStyle w:val="a5"/>
            <w:sz w:val="28"/>
            <w:szCs w:val="28"/>
            <w:lang w:val="en-US"/>
          </w:rPr>
          <w:t>sfere</w:t>
        </w:r>
        <w:proofErr w:type="spellEnd"/>
        <w:r w:rsidRPr="00A41EFA">
          <w:rPr>
            <w:rStyle w:val="a5"/>
            <w:sz w:val="28"/>
            <w:szCs w:val="28"/>
          </w:rPr>
          <w:t>-</w:t>
        </w:r>
        <w:proofErr w:type="spellStart"/>
        <w:r w:rsidRPr="00A41EFA">
          <w:rPr>
            <w:rStyle w:val="a5"/>
            <w:sz w:val="28"/>
            <w:szCs w:val="28"/>
            <w:lang w:val="en-US"/>
          </w:rPr>
          <w:t>prirodopolzovaniya</w:t>
        </w:r>
        <w:proofErr w:type="spellEnd"/>
        <w:r w:rsidRPr="00A41EFA">
          <w:rPr>
            <w:rStyle w:val="a5"/>
            <w:sz w:val="28"/>
            <w:szCs w:val="28"/>
          </w:rPr>
          <w:t>-</w:t>
        </w:r>
        <w:proofErr w:type="spellStart"/>
        <w:r w:rsidRPr="00A41EFA">
          <w:rPr>
            <w:rStyle w:val="a5"/>
            <w:sz w:val="28"/>
            <w:szCs w:val="28"/>
            <w:lang w:val="en-US"/>
          </w:rPr>
          <w:t>i</w:t>
        </w:r>
        <w:proofErr w:type="spellEnd"/>
        <w:r w:rsidRPr="00A41EFA">
          <w:rPr>
            <w:rStyle w:val="a5"/>
            <w:sz w:val="28"/>
            <w:szCs w:val="28"/>
          </w:rPr>
          <w:t>-</w:t>
        </w:r>
        <w:proofErr w:type="spellStart"/>
        <w:r w:rsidRPr="00A41EFA">
          <w:rPr>
            <w:rStyle w:val="a5"/>
            <w:sz w:val="28"/>
            <w:szCs w:val="28"/>
            <w:lang w:val="en-US"/>
          </w:rPr>
          <w:t>ohrany</w:t>
        </w:r>
        <w:proofErr w:type="spellEnd"/>
        <w:r w:rsidRPr="00A41EFA">
          <w:rPr>
            <w:rStyle w:val="a5"/>
            <w:sz w:val="28"/>
            <w:szCs w:val="28"/>
          </w:rPr>
          <w:t>-</w:t>
        </w:r>
        <w:proofErr w:type="spellStart"/>
        <w:r w:rsidRPr="00A41EFA">
          <w:rPr>
            <w:rStyle w:val="a5"/>
            <w:sz w:val="28"/>
            <w:szCs w:val="28"/>
            <w:lang w:val="en-US"/>
          </w:rPr>
          <w:t>okruzhayuschey</w:t>
        </w:r>
        <w:proofErr w:type="spellEnd"/>
        <w:r w:rsidRPr="00A41EFA">
          <w:rPr>
            <w:rStyle w:val="a5"/>
            <w:sz w:val="28"/>
            <w:szCs w:val="28"/>
          </w:rPr>
          <w:t>-</w:t>
        </w:r>
        <w:proofErr w:type="spellStart"/>
        <w:r w:rsidRPr="00A41EFA">
          <w:rPr>
            <w:rStyle w:val="a5"/>
            <w:sz w:val="28"/>
            <w:szCs w:val="28"/>
            <w:lang w:val="en-US"/>
          </w:rPr>
          <w:t>sredy</w:t>
        </w:r>
        <w:proofErr w:type="spellEnd"/>
        <w:r w:rsidRPr="00A41EFA">
          <w:rPr>
            <w:rStyle w:val="a5"/>
            <w:sz w:val="28"/>
            <w:szCs w:val="28"/>
          </w:rPr>
          <w:t>/</w:t>
        </w:r>
        <w:r w:rsidRPr="00A41EFA">
          <w:rPr>
            <w:rStyle w:val="a5"/>
            <w:sz w:val="28"/>
            <w:szCs w:val="28"/>
            <w:lang w:val="en-US"/>
          </w:rPr>
          <w:t>viewer</w:t>
        </w:r>
      </w:hyperlink>
      <w:r w:rsidRPr="00A41EFA">
        <w:rPr>
          <w:color w:val="000000"/>
          <w:sz w:val="28"/>
          <w:szCs w:val="28"/>
        </w:rPr>
        <w:t xml:space="preserve"> (дата обращения 16.04.2020)</w:t>
      </w:r>
    </w:p>
    <w:p w:rsidR="006C0638" w:rsidRPr="00A41EFA" w:rsidRDefault="006C0638" w:rsidP="00A41EFA">
      <w:pPr>
        <w:pStyle w:val="a9"/>
        <w:numPr>
          <w:ilvl w:val="0"/>
          <w:numId w:val="8"/>
        </w:numPr>
        <w:spacing w:line="360" w:lineRule="auto"/>
        <w:ind w:firstLine="709"/>
        <w:jc w:val="both"/>
        <w:rPr>
          <w:color w:val="000000"/>
          <w:sz w:val="28"/>
          <w:szCs w:val="28"/>
        </w:rPr>
      </w:pPr>
      <w:r w:rsidRPr="00A41EFA">
        <w:rPr>
          <w:color w:val="000000"/>
          <w:sz w:val="28"/>
          <w:szCs w:val="28"/>
        </w:rPr>
        <w:t xml:space="preserve">Ерофеев, Б. В.  Земельное право России : учебник для академического </w:t>
      </w:r>
      <w:proofErr w:type="spellStart"/>
      <w:r w:rsidRPr="00A41EFA">
        <w:rPr>
          <w:color w:val="000000"/>
          <w:sz w:val="28"/>
          <w:szCs w:val="28"/>
        </w:rPr>
        <w:t>бакалавриата</w:t>
      </w:r>
      <w:proofErr w:type="spellEnd"/>
      <w:r w:rsidRPr="00A41EFA">
        <w:rPr>
          <w:color w:val="000000"/>
          <w:sz w:val="28"/>
          <w:szCs w:val="28"/>
        </w:rPr>
        <w:t xml:space="preserve"> / Б. В. Ерофеев, Л. Б. </w:t>
      </w:r>
      <w:proofErr w:type="spellStart"/>
      <w:r w:rsidRPr="00A41EFA">
        <w:rPr>
          <w:color w:val="000000"/>
          <w:sz w:val="28"/>
          <w:szCs w:val="28"/>
        </w:rPr>
        <w:t>Братковская</w:t>
      </w:r>
      <w:proofErr w:type="spellEnd"/>
      <w:r w:rsidRPr="00A41EFA">
        <w:rPr>
          <w:color w:val="000000"/>
          <w:sz w:val="28"/>
          <w:szCs w:val="28"/>
        </w:rPr>
        <w:t xml:space="preserve">. — 14-е изд., </w:t>
      </w:r>
      <w:proofErr w:type="spellStart"/>
      <w:r w:rsidRPr="00A41EFA">
        <w:rPr>
          <w:color w:val="000000"/>
          <w:sz w:val="28"/>
          <w:szCs w:val="28"/>
        </w:rPr>
        <w:t>перераб</w:t>
      </w:r>
      <w:proofErr w:type="spellEnd"/>
      <w:r w:rsidRPr="00A41EFA">
        <w:rPr>
          <w:color w:val="000000"/>
          <w:sz w:val="28"/>
          <w:szCs w:val="28"/>
        </w:rPr>
        <w:t xml:space="preserve">. и доп. — Москва : Издательство </w:t>
      </w:r>
      <w:proofErr w:type="spellStart"/>
      <w:r w:rsidRPr="00A41EFA">
        <w:rPr>
          <w:color w:val="000000"/>
          <w:sz w:val="28"/>
          <w:szCs w:val="28"/>
        </w:rPr>
        <w:t>Юрайт</w:t>
      </w:r>
      <w:proofErr w:type="spellEnd"/>
      <w:r w:rsidRPr="00A41EFA">
        <w:rPr>
          <w:color w:val="000000"/>
          <w:sz w:val="28"/>
          <w:szCs w:val="28"/>
        </w:rPr>
        <w:t xml:space="preserve">, 2015. — 486 с. — (Высшее образование). — ISBN 978-5-9916-5734-1. — Текст : электронный // ЭБС </w:t>
      </w:r>
      <w:proofErr w:type="spellStart"/>
      <w:r w:rsidRPr="00A41EFA">
        <w:rPr>
          <w:color w:val="000000"/>
          <w:sz w:val="28"/>
          <w:szCs w:val="28"/>
        </w:rPr>
        <w:t>Юрайт</w:t>
      </w:r>
      <w:proofErr w:type="spellEnd"/>
      <w:r w:rsidRPr="00A41EFA">
        <w:rPr>
          <w:color w:val="000000"/>
          <w:sz w:val="28"/>
          <w:szCs w:val="28"/>
        </w:rPr>
        <w:t xml:space="preserve"> [сайт]. — URL: https://urait.ru/bcode/386127 (дата обращения: 20.04.2020).</w:t>
      </w:r>
    </w:p>
    <w:p w:rsidR="006C0638" w:rsidRPr="00A41EFA" w:rsidRDefault="00622F68" w:rsidP="00A41EFA">
      <w:pPr>
        <w:pStyle w:val="a9"/>
        <w:numPr>
          <w:ilvl w:val="0"/>
          <w:numId w:val="8"/>
        </w:numPr>
        <w:spacing w:line="360" w:lineRule="auto"/>
        <w:ind w:firstLine="709"/>
        <w:jc w:val="both"/>
        <w:rPr>
          <w:color w:val="000000"/>
          <w:sz w:val="28"/>
          <w:szCs w:val="28"/>
        </w:rPr>
      </w:pPr>
      <w:r w:rsidRPr="00A41EFA">
        <w:rPr>
          <w:color w:val="000000"/>
          <w:sz w:val="28"/>
          <w:szCs w:val="28"/>
        </w:rPr>
        <w:t>Краснова И.О. Дифференциация и интеграция в экологическом праве : на пути к сближению / И. О. Краснова //Экологическое право. - № 4. - 2015. - С. 9-16</w:t>
      </w:r>
    </w:p>
    <w:p w:rsidR="00622F68" w:rsidRPr="00A41EFA" w:rsidRDefault="00622F68" w:rsidP="00A41EFA">
      <w:pPr>
        <w:pStyle w:val="a9"/>
        <w:numPr>
          <w:ilvl w:val="0"/>
          <w:numId w:val="8"/>
        </w:numPr>
        <w:spacing w:line="360" w:lineRule="auto"/>
        <w:ind w:firstLine="709"/>
        <w:jc w:val="both"/>
        <w:rPr>
          <w:color w:val="000000"/>
          <w:sz w:val="28"/>
          <w:szCs w:val="28"/>
        </w:rPr>
      </w:pPr>
      <w:r w:rsidRPr="00A41EFA">
        <w:rPr>
          <w:color w:val="000000"/>
          <w:sz w:val="28"/>
          <w:szCs w:val="28"/>
        </w:rPr>
        <w:t xml:space="preserve"> Макаренко А. П. Новые аспекты в управлении особо охраняемыми природными территориями регионального значения в свете меняющегося законодательства / А. П. Макаренко, А. В. Бушуева, Е. Ю. </w:t>
      </w:r>
      <w:proofErr w:type="spellStart"/>
      <w:r w:rsidRPr="00A41EFA">
        <w:rPr>
          <w:color w:val="000000"/>
          <w:sz w:val="28"/>
          <w:szCs w:val="28"/>
        </w:rPr>
        <w:t>Изъюров</w:t>
      </w:r>
      <w:proofErr w:type="spellEnd"/>
      <w:r w:rsidRPr="00A41EFA">
        <w:rPr>
          <w:color w:val="000000"/>
          <w:sz w:val="28"/>
          <w:szCs w:val="28"/>
        </w:rPr>
        <w:t xml:space="preserve"> //Использование и охрана природных ресурсов в России. - № 3. - 2012. - С. 52-54</w:t>
      </w:r>
    </w:p>
    <w:p w:rsidR="00622F68" w:rsidRPr="00A41EFA" w:rsidRDefault="00622F68" w:rsidP="00A41EFA">
      <w:pPr>
        <w:pStyle w:val="a9"/>
        <w:spacing w:line="360" w:lineRule="auto"/>
        <w:ind w:firstLine="709"/>
        <w:jc w:val="both"/>
        <w:rPr>
          <w:color w:val="000000"/>
          <w:sz w:val="28"/>
          <w:szCs w:val="28"/>
        </w:rPr>
      </w:pPr>
      <w:r w:rsidRPr="00A41EFA">
        <w:rPr>
          <w:color w:val="000000"/>
          <w:sz w:val="28"/>
          <w:szCs w:val="28"/>
        </w:rPr>
        <w:t>Судебная практика:</w:t>
      </w:r>
    </w:p>
    <w:p w:rsidR="00C42F5C" w:rsidRPr="00A41EFA" w:rsidRDefault="00C42F5C" w:rsidP="00A41EFA">
      <w:pPr>
        <w:pStyle w:val="a6"/>
        <w:numPr>
          <w:ilvl w:val="0"/>
          <w:numId w:val="9"/>
        </w:numPr>
        <w:spacing w:line="360" w:lineRule="auto"/>
        <w:ind w:firstLine="709"/>
        <w:jc w:val="both"/>
        <w:rPr>
          <w:sz w:val="28"/>
          <w:szCs w:val="28"/>
        </w:rPr>
      </w:pPr>
      <w:r w:rsidRPr="00A41EFA">
        <w:rPr>
          <w:sz w:val="28"/>
          <w:szCs w:val="28"/>
        </w:rPr>
        <w:t>Постановление Пленума Верховного Суда РФ от 18 октября 2012 г. N 21 «О применении судами законодательства об ответственности за нарушения в области охраны окружающей  среды и природопользования» // СПС «Гарант» URL: http://www.garant.ru [Электронный ресурс] (Дата обращения 18.04.2020).</w:t>
      </w:r>
    </w:p>
    <w:p w:rsidR="00C42F5C" w:rsidRPr="00A41EFA" w:rsidRDefault="00C42F5C" w:rsidP="00A41EFA">
      <w:pPr>
        <w:pStyle w:val="a6"/>
        <w:numPr>
          <w:ilvl w:val="0"/>
          <w:numId w:val="9"/>
        </w:numPr>
        <w:spacing w:line="360" w:lineRule="auto"/>
        <w:ind w:firstLine="709"/>
        <w:jc w:val="both"/>
        <w:rPr>
          <w:sz w:val="28"/>
          <w:szCs w:val="28"/>
        </w:rPr>
      </w:pPr>
      <w:r w:rsidRPr="00A41EFA">
        <w:rPr>
          <w:sz w:val="28"/>
          <w:szCs w:val="28"/>
        </w:rPr>
        <w:lastRenderedPageBreak/>
        <w:t>Решение Саратовского районного суда Омской области по делу № 2-473/2017 10.10.2017 г.</w:t>
      </w:r>
    </w:p>
    <w:p w:rsidR="00C42F5C" w:rsidRPr="00A41EFA" w:rsidRDefault="00C42F5C" w:rsidP="00A41EFA">
      <w:pPr>
        <w:pStyle w:val="a6"/>
        <w:numPr>
          <w:ilvl w:val="0"/>
          <w:numId w:val="9"/>
        </w:numPr>
        <w:spacing w:line="360" w:lineRule="auto"/>
        <w:ind w:firstLine="709"/>
        <w:jc w:val="both"/>
        <w:rPr>
          <w:sz w:val="28"/>
          <w:szCs w:val="28"/>
        </w:rPr>
      </w:pPr>
      <w:r w:rsidRPr="00A41EFA">
        <w:rPr>
          <w:sz w:val="28"/>
          <w:szCs w:val="28"/>
        </w:rPr>
        <w:t>Решение Калининского районного суда Тверской области по делу № 2-1257/2015 от 10 декабря 2015 г.</w:t>
      </w:r>
    </w:p>
    <w:p w:rsidR="00C42F5C" w:rsidRPr="00A41EFA" w:rsidRDefault="00C42F5C" w:rsidP="00A41EFA">
      <w:pPr>
        <w:pStyle w:val="a6"/>
        <w:numPr>
          <w:ilvl w:val="0"/>
          <w:numId w:val="9"/>
        </w:numPr>
        <w:spacing w:line="360" w:lineRule="auto"/>
        <w:ind w:firstLine="709"/>
        <w:jc w:val="both"/>
        <w:rPr>
          <w:sz w:val="28"/>
          <w:szCs w:val="28"/>
        </w:rPr>
      </w:pPr>
      <w:r w:rsidRPr="00A41EFA">
        <w:rPr>
          <w:sz w:val="28"/>
          <w:szCs w:val="28"/>
        </w:rPr>
        <w:t xml:space="preserve">Постановление </w:t>
      </w:r>
      <w:proofErr w:type="spellStart"/>
      <w:r w:rsidRPr="00A41EFA">
        <w:rPr>
          <w:color w:val="000000" w:themeColor="text1"/>
          <w:sz w:val="28"/>
          <w:szCs w:val="28"/>
        </w:rPr>
        <w:t>Рамешковского</w:t>
      </w:r>
      <w:proofErr w:type="spellEnd"/>
      <w:r w:rsidRPr="00A41EFA">
        <w:rPr>
          <w:color w:val="000000" w:themeColor="text1"/>
          <w:sz w:val="28"/>
          <w:szCs w:val="28"/>
        </w:rPr>
        <w:t xml:space="preserve"> районного суда (Тверская область) № 5-14/2015 от 29 июня 2015 г. по делу № 5-14/2015. </w:t>
      </w:r>
      <w:r w:rsidRPr="00A41EFA">
        <w:rPr>
          <w:color w:val="000000" w:themeColor="text1"/>
          <w:sz w:val="28"/>
          <w:szCs w:val="28"/>
          <w:lang w:val="en-US"/>
        </w:rPr>
        <w:t>URL</w:t>
      </w:r>
      <w:r w:rsidRPr="00A41EFA">
        <w:rPr>
          <w:color w:val="000000" w:themeColor="text1"/>
          <w:sz w:val="28"/>
          <w:szCs w:val="28"/>
        </w:rPr>
        <w:t xml:space="preserve">: </w:t>
      </w:r>
      <w:hyperlink r:id="rId19" w:history="1">
        <w:r w:rsidRPr="00A41EFA">
          <w:rPr>
            <w:rStyle w:val="a5"/>
            <w:color w:val="1F497D" w:themeColor="text2"/>
            <w:sz w:val="28"/>
            <w:szCs w:val="28"/>
          </w:rPr>
          <w:t>https://sudact.ru/regular/doc/XI4XRDrbI1C/</w:t>
        </w:r>
      </w:hyperlink>
    </w:p>
    <w:p w:rsidR="00C42F5C" w:rsidRPr="00A41EFA" w:rsidRDefault="00C42F5C" w:rsidP="00A41EFA">
      <w:pPr>
        <w:pStyle w:val="a6"/>
        <w:numPr>
          <w:ilvl w:val="0"/>
          <w:numId w:val="9"/>
        </w:numPr>
        <w:spacing w:line="360" w:lineRule="auto"/>
        <w:ind w:firstLine="709"/>
        <w:jc w:val="both"/>
        <w:rPr>
          <w:color w:val="000000" w:themeColor="text1"/>
          <w:sz w:val="28"/>
          <w:szCs w:val="28"/>
        </w:rPr>
      </w:pPr>
      <w:r w:rsidRPr="00A41EFA">
        <w:rPr>
          <w:color w:val="000000" w:themeColor="text1"/>
          <w:sz w:val="28"/>
          <w:szCs w:val="28"/>
        </w:rPr>
        <w:t xml:space="preserve">Решение № 2-3/2016 2-3/2016(2-650/2015;)~М-226/2015 2-650/2015 М-226/2015 от 11 марта 2016 г. по делу № 2-3/2016, Калининский районный суд (Тверская область).  </w:t>
      </w:r>
      <w:hyperlink r:id="rId20" w:history="1">
        <w:r w:rsidRPr="00A41EFA">
          <w:rPr>
            <w:rStyle w:val="a5"/>
            <w:color w:val="1F497D" w:themeColor="text2"/>
            <w:sz w:val="28"/>
            <w:szCs w:val="28"/>
            <w:lang w:val="en-US"/>
          </w:rPr>
          <w:t>URL</w:t>
        </w:r>
        <w:r w:rsidRPr="00A41EFA">
          <w:rPr>
            <w:rStyle w:val="a5"/>
            <w:color w:val="1F497D" w:themeColor="text2"/>
            <w:sz w:val="28"/>
            <w:szCs w:val="28"/>
          </w:rPr>
          <w:t>:</w:t>
        </w:r>
        <w:proofErr w:type="spellStart"/>
        <w:r w:rsidRPr="00A41EFA">
          <w:rPr>
            <w:rStyle w:val="a5"/>
            <w:color w:val="1F497D" w:themeColor="text2"/>
            <w:sz w:val="28"/>
            <w:szCs w:val="28"/>
          </w:rPr>
          <w:t>https</w:t>
        </w:r>
        <w:proofErr w:type="spellEnd"/>
        <w:r w:rsidRPr="00A41EFA">
          <w:rPr>
            <w:rStyle w:val="a5"/>
            <w:color w:val="1F497D" w:themeColor="text2"/>
            <w:sz w:val="28"/>
            <w:szCs w:val="28"/>
          </w:rPr>
          <w:t>://</w:t>
        </w:r>
        <w:proofErr w:type="spellStart"/>
        <w:r w:rsidRPr="00A41EFA">
          <w:rPr>
            <w:rStyle w:val="a5"/>
            <w:color w:val="1F497D" w:themeColor="text2"/>
            <w:sz w:val="28"/>
            <w:szCs w:val="28"/>
          </w:rPr>
          <w:t>sudact.ru</w:t>
        </w:r>
        <w:proofErr w:type="spellEnd"/>
        <w:r w:rsidRPr="00A41EFA">
          <w:rPr>
            <w:rStyle w:val="a5"/>
            <w:color w:val="1F497D" w:themeColor="text2"/>
            <w:sz w:val="28"/>
            <w:szCs w:val="28"/>
          </w:rPr>
          <w:t>/</w:t>
        </w:r>
        <w:proofErr w:type="spellStart"/>
        <w:r w:rsidRPr="00A41EFA">
          <w:rPr>
            <w:rStyle w:val="a5"/>
            <w:color w:val="1F497D" w:themeColor="text2"/>
            <w:sz w:val="28"/>
            <w:szCs w:val="28"/>
          </w:rPr>
          <w:t>regular</w:t>
        </w:r>
        <w:proofErr w:type="spellEnd"/>
        <w:r w:rsidRPr="00A41EFA">
          <w:rPr>
            <w:rStyle w:val="a5"/>
            <w:color w:val="1F497D" w:themeColor="text2"/>
            <w:sz w:val="28"/>
            <w:szCs w:val="28"/>
          </w:rPr>
          <w:t>/</w:t>
        </w:r>
        <w:proofErr w:type="spellStart"/>
        <w:r w:rsidRPr="00A41EFA">
          <w:rPr>
            <w:rStyle w:val="a5"/>
            <w:color w:val="1F497D" w:themeColor="text2"/>
            <w:sz w:val="28"/>
            <w:szCs w:val="28"/>
          </w:rPr>
          <w:t>doc</w:t>
        </w:r>
        <w:proofErr w:type="spellEnd"/>
        <w:r w:rsidRPr="00A41EFA">
          <w:rPr>
            <w:rStyle w:val="a5"/>
            <w:color w:val="1F497D" w:themeColor="text2"/>
            <w:sz w:val="28"/>
            <w:szCs w:val="28"/>
          </w:rPr>
          <w:t>/ABH4OE1SY1og/</w:t>
        </w:r>
      </w:hyperlink>
    </w:p>
    <w:p w:rsidR="00B74387" w:rsidRDefault="00B74387" w:rsidP="00A41EFA">
      <w:pPr>
        <w:spacing w:line="360" w:lineRule="auto"/>
        <w:ind w:firstLine="709"/>
        <w:jc w:val="both"/>
        <w:rPr>
          <w:color w:val="000000" w:themeColor="text1"/>
          <w:sz w:val="28"/>
          <w:szCs w:val="28"/>
        </w:rPr>
      </w:pPr>
    </w:p>
    <w:p w:rsidR="00BA31B2" w:rsidRDefault="00BA31B2" w:rsidP="00A41EFA">
      <w:pPr>
        <w:spacing w:line="360" w:lineRule="auto"/>
        <w:ind w:firstLine="709"/>
        <w:jc w:val="both"/>
        <w:rPr>
          <w:color w:val="000000" w:themeColor="text1"/>
          <w:sz w:val="28"/>
          <w:szCs w:val="28"/>
        </w:rPr>
      </w:pPr>
    </w:p>
    <w:p w:rsidR="00BA31B2" w:rsidRDefault="00BA31B2" w:rsidP="00A41EFA">
      <w:pPr>
        <w:spacing w:line="360" w:lineRule="auto"/>
        <w:ind w:firstLine="709"/>
        <w:jc w:val="both"/>
        <w:rPr>
          <w:color w:val="000000" w:themeColor="text1"/>
          <w:sz w:val="28"/>
          <w:szCs w:val="28"/>
        </w:rPr>
      </w:pPr>
    </w:p>
    <w:p w:rsidR="00BA31B2" w:rsidRDefault="00BA31B2" w:rsidP="00A41EFA">
      <w:pPr>
        <w:spacing w:line="360" w:lineRule="auto"/>
        <w:ind w:firstLine="709"/>
        <w:jc w:val="both"/>
        <w:rPr>
          <w:color w:val="000000" w:themeColor="text1"/>
          <w:sz w:val="28"/>
          <w:szCs w:val="28"/>
        </w:rPr>
      </w:pPr>
    </w:p>
    <w:p w:rsidR="00BA31B2" w:rsidRDefault="00BA31B2" w:rsidP="00A41EFA">
      <w:pPr>
        <w:spacing w:line="360" w:lineRule="auto"/>
        <w:ind w:firstLine="709"/>
        <w:jc w:val="both"/>
        <w:rPr>
          <w:color w:val="000000" w:themeColor="text1"/>
          <w:sz w:val="28"/>
          <w:szCs w:val="28"/>
        </w:rPr>
      </w:pPr>
    </w:p>
    <w:p w:rsidR="00BA31B2" w:rsidRDefault="00BA31B2" w:rsidP="00A41EFA">
      <w:pPr>
        <w:spacing w:line="360" w:lineRule="auto"/>
        <w:ind w:firstLine="709"/>
        <w:jc w:val="both"/>
        <w:rPr>
          <w:color w:val="000000" w:themeColor="text1"/>
          <w:sz w:val="28"/>
          <w:szCs w:val="28"/>
        </w:rPr>
      </w:pPr>
    </w:p>
    <w:p w:rsidR="00BA31B2" w:rsidRDefault="00BA31B2" w:rsidP="00A41EFA">
      <w:pPr>
        <w:spacing w:line="360" w:lineRule="auto"/>
        <w:ind w:firstLine="709"/>
        <w:jc w:val="both"/>
        <w:rPr>
          <w:color w:val="000000" w:themeColor="text1"/>
          <w:sz w:val="28"/>
          <w:szCs w:val="28"/>
        </w:rPr>
      </w:pPr>
    </w:p>
    <w:p w:rsidR="00BA31B2" w:rsidRDefault="00BA31B2" w:rsidP="00A41EFA">
      <w:pPr>
        <w:spacing w:line="360" w:lineRule="auto"/>
        <w:ind w:firstLine="709"/>
        <w:jc w:val="both"/>
        <w:rPr>
          <w:color w:val="000000" w:themeColor="text1"/>
          <w:sz w:val="28"/>
          <w:szCs w:val="28"/>
        </w:rPr>
      </w:pPr>
    </w:p>
    <w:p w:rsidR="00BA31B2" w:rsidRPr="00A41EFA" w:rsidRDefault="00BA31B2" w:rsidP="00A41EFA">
      <w:pPr>
        <w:spacing w:line="360" w:lineRule="auto"/>
        <w:ind w:firstLine="709"/>
        <w:jc w:val="both"/>
        <w:rPr>
          <w:color w:val="000000" w:themeColor="text1"/>
          <w:sz w:val="28"/>
          <w:szCs w:val="28"/>
        </w:rPr>
      </w:pPr>
    </w:p>
    <w:sectPr w:rsidR="00BA31B2" w:rsidRPr="00A41EFA" w:rsidSect="00A41EFA">
      <w:footerReference w:type="default" r:id="rId21"/>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279" w:rsidRDefault="00137279" w:rsidP="000D654D">
      <w:r>
        <w:separator/>
      </w:r>
    </w:p>
  </w:endnote>
  <w:endnote w:type="continuationSeparator" w:id="0">
    <w:p w:rsidR="00137279" w:rsidRDefault="00137279" w:rsidP="000D65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90988"/>
      <w:docPartObj>
        <w:docPartGallery w:val="Page Numbers (Bottom of Page)"/>
        <w:docPartUnique/>
      </w:docPartObj>
    </w:sdtPr>
    <w:sdtContent>
      <w:p w:rsidR="006C0638" w:rsidRDefault="00497754">
        <w:pPr>
          <w:pStyle w:val="ac"/>
          <w:jc w:val="center"/>
        </w:pPr>
        <w:fldSimple w:instr=" PAGE   \* MERGEFORMAT ">
          <w:r w:rsidR="00BA31B2">
            <w:rPr>
              <w:noProof/>
            </w:rPr>
            <w:t>30</w:t>
          </w:r>
        </w:fldSimple>
      </w:p>
    </w:sdtContent>
  </w:sdt>
  <w:p w:rsidR="006C0638" w:rsidRDefault="006C063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279" w:rsidRDefault="00137279" w:rsidP="000D654D">
      <w:r>
        <w:separator/>
      </w:r>
    </w:p>
  </w:footnote>
  <w:footnote w:type="continuationSeparator" w:id="0">
    <w:p w:rsidR="00137279" w:rsidRDefault="00137279" w:rsidP="000D654D">
      <w:r>
        <w:continuationSeparator/>
      </w:r>
    </w:p>
  </w:footnote>
  <w:footnote w:id="1">
    <w:p w:rsidR="006C0638" w:rsidRDefault="006C0638">
      <w:pPr>
        <w:pStyle w:val="a6"/>
      </w:pPr>
      <w:r>
        <w:rPr>
          <w:rStyle w:val="a8"/>
        </w:rPr>
        <w:footnoteRef/>
      </w:r>
      <w:r>
        <w:t xml:space="preserve"> Пункт 1 ГОСТ 26640-85</w:t>
      </w:r>
    </w:p>
  </w:footnote>
  <w:footnote w:id="2">
    <w:p w:rsidR="006C0638" w:rsidRPr="000D73A9" w:rsidRDefault="006C0638" w:rsidP="000D73A9">
      <w:pPr>
        <w:shd w:val="clear" w:color="auto" w:fill="FFFFFF"/>
        <w:spacing w:line="290" w:lineRule="atLeast"/>
        <w:jc w:val="both"/>
        <w:rPr>
          <w:color w:val="000000" w:themeColor="text1"/>
        </w:rPr>
      </w:pPr>
      <w:r w:rsidRPr="000D73A9">
        <w:rPr>
          <w:rStyle w:val="a8"/>
          <w:color w:val="000000" w:themeColor="text1"/>
        </w:rPr>
        <w:footnoteRef/>
      </w:r>
      <w:r w:rsidRPr="000D73A9">
        <w:rPr>
          <w:color w:val="000000" w:themeColor="text1"/>
        </w:rPr>
        <w:t xml:space="preserve"> Ерофеев, Б. В. Экологическое право: Учебник / Б.В. Ерофеев. - 5-e изд., </w:t>
      </w:r>
      <w:proofErr w:type="spellStart"/>
      <w:r w:rsidRPr="000D73A9">
        <w:rPr>
          <w:color w:val="000000" w:themeColor="text1"/>
        </w:rPr>
        <w:t>перераб</w:t>
      </w:r>
      <w:proofErr w:type="spellEnd"/>
      <w:r w:rsidRPr="000D73A9">
        <w:rPr>
          <w:color w:val="000000" w:themeColor="text1"/>
        </w:rPr>
        <w:t xml:space="preserve">. и доп. - Москва : ИД ФОРУМ: НИЦ </w:t>
      </w:r>
      <w:proofErr w:type="spellStart"/>
      <w:r w:rsidRPr="000D73A9">
        <w:rPr>
          <w:color w:val="000000" w:themeColor="text1"/>
        </w:rPr>
        <w:t>Инфра-М</w:t>
      </w:r>
      <w:proofErr w:type="spellEnd"/>
      <w:r w:rsidRPr="000D73A9">
        <w:rPr>
          <w:color w:val="000000" w:themeColor="text1"/>
        </w:rPr>
        <w:t>, 2013. - 400 с. (Профессиональное образование). ISBN 978-5-8199-0528-9. - Текст : электронный. - URL: https://znanium.com/catalog/product/364178</w:t>
      </w:r>
    </w:p>
  </w:footnote>
  <w:footnote w:id="3">
    <w:p w:rsidR="006C0638" w:rsidRDefault="006C0638" w:rsidP="00772003">
      <w:pPr>
        <w:shd w:val="clear" w:color="auto" w:fill="FFFFFF"/>
        <w:spacing w:line="290" w:lineRule="atLeast"/>
        <w:jc w:val="both"/>
      </w:pPr>
      <w:r>
        <w:rPr>
          <w:rStyle w:val="a8"/>
        </w:rPr>
        <w:footnoteRef/>
      </w:r>
      <w:r>
        <w:t xml:space="preserve"> </w:t>
      </w:r>
      <w:r w:rsidRPr="000D654D">
        <w:t>"Земельный кодекс Российской Федерации" от 25.10.2001 N 136-ФЗ (ред. от 18.03.2020)</w:t>
      </w:r>
    </w:p>
    <w:p w:rsidR="006C0638" w:rsidRDefault="006C0638">
      <w:pPr>
        <w:pStyle w:val="a6"/>
      </w:pPr>
    </w:p>
  </w:footnote>
  <w:footnote w:id="4">
    <w:p w:rsidR="006C0638" w:rsidRDefault="006C0638" w:rsidP="000D73A9">
      <w:pPr>
        <w:pStyle w:val="a6"/>
      </w:pPr>
      <w:r>
        <w:rPr>
          <w:rStyle w:val="a8"/>
        </w:rPr>
        <w:footnoteRef/>
      </w:r>
      <w:r>
        <w:t xml:space="preserve"> </w:t>
      </w:r>
      <w:proofErr w:type="spellStart"/>
      <w:r>
        <w:t>И</w:t>
      </w:r>
      <w:r w:rsidRPr="00772003">
        <w:t>смаилова</w:t>
      </w:r>
      <w:proofErr w:type="spellEnd"/>
      <w:r w:rsidRPr="00772003">
        <w:t xml:space="preserve">, Э.Ю.; </w:t>
      </w:r>
      <w:proofErr w:type="spellStart"/>
      <w:r w:rsidRPr="00772003">
        <w:t>Трунцевский</w:t>
      </w:r>
      <w:proofErr w:type="spellEnd"/>
      <w:r w:rsidRPr="00772003">
        <w:t xml:space="preserve">, Ю.В. Экологическое право. Издательство: </w:t>
      </w:r>
      <w:proofErr w:type="spellStart"/>
      <w:r w:rsidRPr="00772003">
        <w:t>ЮрИнфоР-МГУ</w:t>
      </w:r>
      <w:proofErr w:type="spellEnd"/>
      <w:r w:rsidRPr="00772003">
        <w:t xml:space="preserve">; Издание 4-е, </w:t>
      </w:r>
      <w:proofErr w:type="spellStart"/>
      <w:r w:rsidRPr="00772003">
        <w:t>перераб</w:t>
      </w:r>
      <w:proofErr w:type="spellEnd"/>
      <w:r w:rsidRPr="00772003">
        <w:t>. и доп. Переплет: мягкий; 432 страниц; 2008 г.</w:t>
      </w:r>
    </w:p>
    <w:p w:rsidR="006C0638" w:rsidRDefault="006C0638">
      <w:pPr>
        <w:pStyle w:val="a6"/>
      </w:pPr>
    </w:p>
  </w:footnote>
  <w:footnote w:id="5">
    <w:p w:rsidR="006C0638" w:rsidRDefault="006C0638">
      <w:pPr>
        <w:pStyle w:val="a6"/>
      </w:pPr>
      <w:r>
        <w:rPr>
          <w:rStyle w:val="a8"/>
        </w:rPr>
        <w:footnoteRef/>
      </w:r>
      <w:r>
        <w:t xml:space="preserve"> </w:t>
      </w:r>
      <w:r w:rsidRPr="00144A69">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footnote>
  <w:footnote w:id="6">
    <w:p w:rsidR="006C0638" w:rsidRDefault="006C0638">
      <w:pPr>
        <w:pStyle w:val="a6"/>
      </w:pPr>
      <w:r>
        <w:rPr>
          <w:rStyle w:val="a8"/>
        </w:rPr>
        <w:footnoteRef/>
      </w:r>
      <w:r>
        <w:t xml:space="preserve"> Земельное право России Учебник 9-е издание, переработанное Ответственный редактор — главный научный сотрудник Института государства и права РАН, доктор юридических наук, профессор Н.И. Краснов ,Москва, </w:t>
      </w:r>
      <w:proofErr w:type="spellStart"/>
      <w:r>
        <w:t>Юрайт</w:t>
      </w:r>
      <w:proofErr w:type="spellEnd"/>
      <w:r>
        <w:t>, 2015</w:t>
      </w:r>
    </w:p>
  </w:footnote>
  <w:footnote w:id="7">
    <w:p w:rsidR="006C0638" w:rsidRDefault="006C0638">
      <w:pPr>
        <w:pStyle w:val="a6"/>
      </w:pPr>
      <w:r>
        <w:rPr>
          <w:rStyle w:val="a8"/>
        </w:rPr>
        <w:footnoteRef/>
      </w:r>
      <w:r>
        <w:t xml:space="preserve"> </w:t>
      </w:r>
      <w:r w:rsidRPr="000D73A9">
        <w:t xml:space="preserve">Симонов, В. И. Юридическая ответственность за нарушения земельного законодательства как средство обеспечения охраны земель / В. И. Симонов // Юридическая ответственность: современные вызовы и решения : материалы для VIII Ежегодных научных чтений памяти профессора С. Н. </w:t>
      </w:r>
      <w:proofErr w:type="spellStart"/>
      <w:r w:rsidRPr="000D73A9">
        <w:t>Братуся</w:t>
      </w:r>
      <w:proofErr w:type="spellEnd"/>
      <w:r w:rsidRPr="000D73A9">
        <w:t xml:space="preserve"> / Москва : Институт законодательства и сравнительного правоведения при Правительстве РФ : ИНФРА - М, 2013. - С. 238 - 241. - Текст : электронный. - URL: https://znanium.com/catalog/product/439115</w:t>
      </w:r>
    </w:p>
  </w:footnote>
  <w:footnote w:id="8">
    <w:p w:rsidR="006C0638" w:rsidRDefault="006C0638" w:rsidP="00CA6D47">
      <w:pPr>
        <w:pStyle w:val="a6"/>
      </w:pPr>
      <w:r>
        <w:rPr>
          <w:rStyle w:val="a8"/>
        </w:rPr>
        <w:footnoteRef/>
      </w:r>
      <w:r>
        <w:t xml:space="preserve"> Правовые проблемы охраны земель., </w:t>
      </w:r>
      <w:r w:rsidRPr="00CA6D47">
        <w:t>научн</w:t>
      </w:r>
      <w:r>
        <w:t>ая</w:t>
      </w:r>
      <w:r w:rsidRPr="00CA6D47">
        <w:t xml:space="preserve"> стать</w:t>
      </w:r>
      <w:r>
        <w:t>я</w:t>
      </w:r>
      <w:r w:rsidRPr="00CA6D47">
        <w:t xml:space="preserve"> по специальности «Право»</w:t>
      </w:r>
      <w:r>
        <w:t xml:space="preserve">,Харьков В.Н, 2013г. </w:t>
      </w:r>
    </w:p>
    <w:p w:rsidR="006C0638" w:rsidRPr="00CA6D47" w:rsidRDefault="006C0638" w:rsidP="00CA6D47">
      <w:pPr>
        <w:pStyle w:val="a6"/>
        <w:rPr>
          <w:lang w:val="en-US"/>
        </w:rPr>
      </w:pPr>
      <w:r w:rsidRPr="00CA6D47">
        <w:rPr>
          <w:shd w:val="clear" w:color="auto" w:fill="FFFFFF"/>
          <w:lang w:val="en-US"/>
        </w:rPr>
        <w:t>URL:</w:t>
      </w:r>
      <w:r w:rsidRPr="00CA6D47">
        <w:rPr>
          <w:lang w:val="en-US"/>
        </w:rPr>
        <w:t xml:space="preserve"> </w:t>
      </w:r>
      <w:r w:rsidRPr="00CA6D47">
        <w:rPr>
          <w:shd w:val="clear" w:color="auto" w:fill="FFFFFF"/>
          <w:lang w:val="en-US"/>
        </w:rPr>
        <w:t>https://cyberleninka.ru/article/n/pravovye-problemy-ohrany-zemel</w:t>
      </w:r>
    </w:p>
  </w:footnote>
  <w:footnote w:id="9">
    <w:p w:rsidR="006C0638" w:rsidRPr="000D73A9" w:rsidRDefault="006C0638">
      <w:pPr>
        <w:pStyle w:val="a6"/>
        <w:rPr>
          <w:color w:val="000000" w:themeColor="text1"/>
        </w:rPr>
      </w:pPr>
      <w:r w:rsidRPr="000D73A9">
        <w:rPr>
          <w:rStyle w:val="a8"/>
          <w:color w:val="000000" w:themeColor="text1"/>
        </w:rPr>
        <w:footnoteRef/>
      </w:r>
      <w:r w:rsidRPr="000D73A9">
        <w:rPr>
          <w:color w:val="000000" w:themeColor="text1"/>
        </w:rPr>
        <w:t xml:space="preserve"> Дубовик О.А. Экологическое право: Учебник. - М.:, Проспект, 2016.</w:t>
      </w:r>
    </w:p>
  </w:footnote>
  <w:footnote w:id="10">
    <w:p w:rsidR="006C0638" w:rsidRDefault="006C0638" w:rsidP="000D73A9">
      <w:pPr>
        <w:pStyle w:val="a6"/>
      </w:pPr>
      <w:r>
        <w:rPr>
          <w:rStyle w:val="a8"/>
        </w:rPr>
        <w:footnoteRef/>
      </w:r>
      <w:r>
        <w:t xml:space="preserve"> </w:t>
      </w:r>
      <w:r w:rsidRPr="00A40E86">
        <w:t>Федеральный закон от 10.01.2002 N 7-ФЗ (ред. от 27.12.2019) "Об охране окружающей среды"</w:t>
      </w:r>
    </w:p>
    <w:p w:rsidR="006C0638" w:rsidRDefault="006C0638">
      <w:pPr>
        <w:pStyle w:val="a6"/>
      </w:pPr>
    </w:p>
  </w:footnote>
  <w:footnote w:id="11">
    <w:p w:rsidR="006C0638" w:rsidRDefault="006C0638" w:rsidP="00513D29">
      <w:pPr>
        <w:pStyle w:val="a6"/>
      </w:pPr>
      <w:r>
        <w:rPr>
          <w:rStyle w:val="a8"/>
        </w:rPr>
        <w:footnoteRef/>
      </w:r>
      <w:r>
        <w:t xml:space="preserve"> </w:t>
      </w:r>
      <w:r w:rsidRPr="00513D29">
        <w:t>Постановление Правительства РФ от 29.05.2008 N 404 (ред. от 13.03.2019) "О Министерстве природных ресурсов и экологии Российской Федерации"</w:t>
      </w:r>
    </w:p>
  </w:footnote>
  <w:footnote w:id="12">
    <w:p w:rsidR="006C0638" w:rsidRDefault="006C0638">
      <w:pPr>
        <w:pStyle w:val="a6"/>
      </w:pPr>
      <w:r>
        <w:rPr>
          <w:rStyle w:val="a8"/>
        </w:rPr>
        <w:footnoteRef/>
      </w:r>
      <w:r>
        <w:t xml:space="preserve"> </w:t>
      </w:r>
      <w:r w:rsidRPr="00A40E86">
        <w:t>Федеральный закон от 10.01.2002 N 7-ФЗ (ред. от 27.12.2019) "Об охране окружающей среды"</w:t>
      </w:r>
    </w:p>
  </w:footnote>
  <w:footnote w:id="13">
    <w:p w:rsidR="006C0638" w:rsidRPr="00827DF5" w:rsidRDefault="006C0638">
      <w:pPr>
        <w:pStyle w:val="a6"/>
        <w:rPr>
          <w:lang w:val="en-US"/>
        </w:rPr>
      </w:pPr>
      <w:r>
        <w:rPr>
          <w:rStyle w:val="a8"/>
        </w:rPr>
        <w:footnoteRef/>
      </w:r>
      <w:r>
        <w:t xml:space="preserve"> «Полномочия органов местного самоуправления  в сфере природопользования и охраны окружающей среды», научная статья, Ф.М.Тюльпанов, 2014г. </w:t>
      </w:r>
      <w:r>
        <w:rPr>
          <w:lang w:val="en-US"/>
        </w:rPr>
        <w:t xml:space="preserve">URL - </w:t>
      </w:r>
      <w:r w:rsidRPr="00827DF5">
        <w:rPr>
          <w:lang w:val="en-US"/>
        </w:rPr>
        <w:t>https://cyberleninka.ru/article/n/polnomochiya-organov-mestnogo-samoupravleniya-v-sfere-prirodopolzovaniya-i-ohrany-okruzhayuschey-sredy/viewer</w:t>
      </w:r>
    </w:p>
  </w:footnote>
  <w:footnote w:id="14">
    <w:p w:rsidR="006C0638" w:rsidRDefault="006C0638">
      <w:pPr>
        <w:pStyle w:val="a6"/>
      </w:pPr>
      <w:r>
        <w:rPr>
          <w:rStyle w:val="a8"/>
        </w:rPr>
        <w:footnoteRef/>
      </w:r>
      <w:r>
        <w:t xml:space="preserve"> П.4 Приказа Минприроды РФ от 25.05.1994 № 160 «Об утверждении Инструкции по организации и осуществлению государственного контроля за использованием и охраной земель органами Минприроды России».</w:t>
      </w:r>
    </w:p>
  </w:footnote>
  <w:footnote w:id="15">
    <w:p w:rsidR="006C0638" w:rsidRDefault="006C0638">
      <w:pPr>
        <w:pStyle w:val="a6"/>
      </w:pPr>
      <w:r>
        <w:rPr>
          <w:rStyle w:val="a8"/>
        </w:rPr>
        <w:footnoteRef/>
      </w:r>
      <w:r>
        <w:t xml:space="preserve"> Решение Саратовского районного суда Омской области по делу № 2-473/2017 10.10.2017 г.</w:t>
      </w:r>
    </w:p>
  </w:footnote>
  <w:footnote w:id="16">
    <w:p w:rsidR="006C0638" w:rsidRDefault="006C0638">
      <w:pPr>
        <w:pStyle w:val="a6"/>
      </w:pPr>
      <w:r>
        <w:rPr>
          <w:rStyle w:val="a8"/>
        </w:rPr>
        <w:footnoteRef/>
      </w:r>
      <w:r>
        <w:t xml:space="preserve"> Решение Калининского районного суда Тверской области по делу № 2-1257/2015 от 10 декабря 2015 г.</w:t>
      </w:r>
    </w:p>
  </w:footnote>
  <w:footnote w:id="17">
    <w:p w:rsidR="006C0638" w:rsidRPr="00622F68" w:rsidRDefault="006C0638" w:rsidP="001D7745">
      <w:pPr>
        <w:pStyle w:val="a6"/>
      </w:pPr>
      <w:r>
        <w:rPr>
          <w:rStyle w:val="a8"/>
        </w:rPr>
        <w:footnoteRef/>
      </w:r>
      <w:r>
        <w:t xml:space="preserve"> Постановление </w:t>
      </w:r>
      <w:proofErr w:type="spellStart"/>
      <w:r>
        <w:t>Рамешковского</w:t>
      </w:r>
      <w:proofErr w:type="spellEnd"/>
      <w:r>
        <w:t xml:space="preserve"> районного суда (Тверская область) № 5-14/2015 от 29 июня 2015 г. по делу № 5-14/2015. </w:t>
      </w:r>
      <w:r>
        <w:rPr>
          <w:lang w:val="en-US"/>
        </w:rPr>
        <w:t>URL</w:t>
      </w:r>
      <w:r>
        <w:t xml:space="preserve">: </w:t>
      </w:r>
      <w:r w:rsidRPr="00622F68">
        <w:t>https://sudact.ru/regular/doc/XI4XRDrbI1C/</w:t>
      </w:r>
    </w:p>
    <w:p w:rsidR="006C0638" w:rsidRDefault="006C0638" w:rsidP="001D7745">
      <w:pPr>
        <w:pStyle w:val="a6"/>
      </w:pPr>
    </w:p>
  </w:footnote>
  <w:footnote w:id="18">
    <w:p w:rsidR="006C0638" w:rsidRPr="00B95913" w:rsidRDefault="006C0638" w:rsidP="00B95913">
      <w:pPr>
        <w:pStyle w:val="a6"/>
      </w:pPr>
      <w:r>
        <w:rPr>
          <w:rStyle w:val="a8"/>
        </w:rPr>
        <w:footnoteRef/>
      </w:r>
      <w:r>
        <w:t xml:space="preserve"> Решение № 2-3/2016 2-3/2016(2-650/2015;)~М-226/2015 2-650/2015 М-226/2015 от 11 марта 2016 г. по делу № 2-3/2016, Калининский районный суд (Тверская область). </w:t>
      </w:r>
      <w:r w:rsidRPr="00B95913">
        <w:t xml:space="preserve"> </w:t>
      </w:r>
      <w:r>
        <w:rPr>
          <w:lang w:val="en-US"/>
        </w:rPr>
        <w:t>URL</w:t>
      </w:r>
      <w:r>
        <w:t>:</w:t>
      </w:r>
      <w:proofErr w:type="spellStart"/>
      <w:r w:rsidRPr="00B95913">
        <w:t>https</w:t>
      </w:r>
      <w:proofErr w:type="spellEnd"/>
      <w:r w:rsidRPr="00B95913">
        <w:t>://</w:t>
      </w:r>
      <w:proofErr w:type="spellStart"/>
      <w:r w:rsidRPr="00B95913">
        <w:t>sudact.ru</w:t>
      </w:r>
      <w:proofErr w:type="spellEnd"/>
      <w:r w:rsidRPr="00B95913">
        <w:t>/</w:t>
      </w:r>
      <w:proofErr w:type="spellStart"/>
      <w:r w:rsidRPr="00B95913">
        <w:t>regular</w:t>
      </w:r>
      <w:proofErr w:type="spellEnd"/>
      <w:r w:rsidRPr="00B95913">
        <w:t>/</w:t>
      </w:r>
      <w:proofErr w:type="spellStart"/>
      <w:r w:rsidRPr="00B95913">
        <w:t>doc</w:t>
      </w:r>
      <w:proofErr w:type="spellEnd"/>
      <w:r w:rsidRPr="00B95913">
        <w:t>/ABH4OE1SY1og/</w:t>
      </w:r>
    </w:p>
  </w:footnote>
  <w:footnote w:id="19">
    <w:p w:rsidR="006C0638" w:rsidRDefault="006C0638">
      <w:pPr>
        <w:pStyle w:val="a6"/>
      </w:pPr>
      <w:r>
        <w:rPr>
          <w:rStyle w:val="a8"/>
        </w:rPr>
        <w:footnoteRef/>
      </w:r>
      <w:r>
        <w:t xml:space="preserve"> </w:t>
      </w:r>
      <w:r w:rsidRPr="00EE6845">
        <w:t>Гражданское право. Избранные труды</w:t>
      </w:r>
      <w:r>
        <w:t>, О.С.Иоффе, Статут, 2009</w:t>
      </w:r>
    </w:p>
  </w:footnote>
  <w:footnote w:id="20">
    <w:p w:rsidR="006C0638" w:rsidRDefault="006C0638">
      <w:pPr>
        <w:pStyle w:val="a6"/>
      </w:pPr>
      <w:r>
        <w:rPr>
          <w:rStyle w:val="a8"/>
        </w:rPr>
        <w:footnoteRef/>
      </w:r>
      <w:r>
        <w:t xml:space="preserve"> </w:t>
      </w:r>
      <w:r w:rsidRPr="007A0734">
        <w:t xml:space="preserve">Ерофеев, Б. В.  Земельное право России : учебник для академического </w:t>
      </w:r>
      <w:proofErr w:type="spellStart"/>
      <w:r w:rsidRPr="007A0734">
        <w:t>бакалавриата</w:t>
      </w:r>
      <w:proofErr w:type="spellEnd"/>
      <w:r w:rsidRPr="007A0734">
        <w:t xml:space="preserve"> / Б. В. Ерофеев, Л. Б. </w:t>
      </w:r>
      <w:proofErr w:type="spellStart"/>
      <w:r w:rsidRPr="007A0734">
        <w:t>Братковская</w:t>
      </w:r>
      <w:proofErr w:type="spellEnd"/>
      <w:r w:rsidRPr="007A0734">
        <w:t xml:space="preserve">. — 14-е изд., </w:t>
      </w:r>
      <w:proofErr w:type="spellStart"/>
      <w:r w:rsidRPr="007A0734">
        <w:t>перераб</w:t>
      </w:r>
      <w:proofErr w:type="spellEnd"/>
      <w:r w:rsidRPr="007A0734">
        <w:t xml:space="preserve">. и доп. — Москва : Издательство </w:t>
      </w:r>
      <w:proofErr w:type="spellStart"/>
      <w:r w:rsidRPr="007A0734">
        <w:t>Юрайт</w:t>
      </w:r>
      <w:proofErr w:type="spellEnd"/>
      <w:r w:rsidRPr="007A0734">
        <w:t xml:space="preserve">, 2015. — 486 с. — (Высшее образование). — ISBN 978-5-9916-5734-1. — Текст : электронный // ЭБС </w:t>
      </w:r>
      <w:proofErr w:type="spellStart"/>
      <w:r w:rsidRPr="007A0734">
        <w:t>Юрайт</w:t>
      </w:r>
      <w:proofErr w:type="spellEnd"/>
      <w:r w:rsidRPr="007A0734">
        <w:t xml:space="preserve"> [сайт]. — URL: https://urait.ru/bcode/386127 (дата обращения: 20.04.2020).</w:t>
      </w:r>
    </w:p>
  </w:footnote>
  <w:footnote w:id="21">
    <w:p w:rsidR="006C0638" w:rsidRDefault="006C0638">
      <w:pPr>
        <w:pStyle w:val="a6"/>
      </w:pPr>
      <w:r>
        <w:rPr>
          <w:rStyle w:val="a8"/>
        </w:rPr>
        <w:footnoteRef/>
      </w:r>
      <w:r>
        <w:t xml:space="preserve"> </w:t>
      </w:r>
      <w:r w:rsidRPr="007C76BB">
        <w:t>"Уголовный кодекс Российской Федерации" от 13.06.1996 N 63-ФЗ (ред. от 07.04.2020) (с изм. и доп., вступ. в силу с 12.04.2020)</w:t>
      </w:r>
    </w:p>
  </w:footnote>
  <w:footnote w:id="22">
    <w:p w:rsidR="006C0638" w:rsidRDefault="006C0638">
      <w:pPr>
        <w:pStyle w:val="a6"/>
      </w:pPr>
      <w:r>
        <w:rPr>
          <w:rStyle w:val="a8"/>
        </w:rPr>
        <w:footnoteRef/>
      </w:r>
      <w:r>
        <w:t xml:space="preserve"> Федеральный Закон № 109 «О безопасном обращении с пестицидами и </w:t>
      </w:r>
      <w:proofErr w:type="spellStart"/>
      <w:r>
        <w:t>агрохимикатами</w:t>
      </w:r>
      <w:proofErr w:type="spellEnd"/>
      <w:r>
        <w:t xml:space="preserve">» от 19.07.1997 </w:t>
      </w:r>
    </w:p>
  </w:footnote>
  <w:footnote w:id="23">
    <w:p w:rsidR="006C0638" w:rsidRDefault="006C0638" w:rsidP="00FD2BF3">
      <w:pPr>
        <w:pStyle w:val="a6"/>
      </w:pPr>
      <w:r>
        <w:rPr>
          <w:rStyle w:val="a8"/>
        </w:rPr>
        <w:footnoteRef/>
      </w:r>
      <w:r>
        <w:t xml:space="preserve"> Постановление Пленума Верховного Суда РФ от 18 октября 2012 г. N 21 «О применении</w:t>
      </w:r>
    </w:p>
    <w:p w:rsidR="006C0638" w:rsidRDefault="006C0638" w:rsidP="00FD2BF3">
      <w:pPr>
        <w:pStyle w:val="a6"/>
      </w:pPr>
      <w:r>
        <w:t>судами законодательства об ответственности за нарушения в области охраны окружающей</w:t>
      </w:r>
    </w:p>
    <w:p w:rsidR="006C0638" w:rsidRDefault="006C0638" w:rsidP="00FD2BF3">
      <w:pPr>
        <w:pStyle w:val="a6"/>
      </w:pPr>
      <w:r>
        <w:t>среды и природопользования» // СПС «Гарант» URL: http://www.garant.ru [Электронный</w:t>
      </w:r>
    </w:p>
    <w:p w:rsidR="006C0638" w:rsidRDefault="006C0638" w:rsidP="00FD2BF3">
      <w:pPr>
        <w:pStyle w:val="a6"/>
      </w:pPr>
      <w:r>
        <w:t>ресурс] (Дата обращения 18.04.2020).</w:t>
      </w:r>
    </w:p>
    <w:p w:rsidR="006C0638" w:rsidRDefault="006C0638" w:rsidP="00FD2BF3">
      <w:pPr>
        <w:pStyle w:val="a6"/>
      </w:pPr>
    </w:p>
  </w:footnote>
  <w:footnote w:id="24">
    <w:p w:rsidR="006C0638" w:rsidRDefault="006C0638">
      <w:pPr>
        <w:pStyle w:val="a6"/>
      </w:pPr>
      <w:r>
        <w:rPr>
          <w:rStyle w:val="a8"/>
        </w:rPr>
        <w:footnoteRef/>
      </w:r>
      <w:r>
        <w:t xml:space="preserve"> </w:t>
      </w:r>
      <w:proofErr w:type="spellStart"/>
      <w:r>
        <w:t>Мусеибов</w:t>
      </w:r>
      <w:proofErr w:type="spellEnd"/>
      <w:r>
        <w:t xml:space="preserve"> А.Г. Проблемы совершенствования уголовно-правовых норм об ответственности за порчу земли // Вестник академии права и управления М., 2012. С.53 - 57.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336"/>
    <w:multiLevelType w:val="singleLevel"/>
    <w:tmpl w:val="EF6466F8"/>
    <w:lvl w:ilvl="0">
      <w:start w:val="1"/>
      <w:numFmt w:val="bullet"/>
      <w:pStyle w:val="a"/>
      <w:lvlText w:val=""/>
      <w:lvlJc w:val="left"/>
      <w:pPr>
        <w:tabs>
          <w:tab w:val="num" w:pos="1080"/>
        </w:tabs>
        <w:ind w:firstLine="720"/>
      </w:pPr>
      <w:rPr>
        <w:rFonts w:ascii="Symbol" w:hAnsi="Symbol" w:hint="default"/>
        <w:sz w:val="24"/>
      </w:rPr>
    </w:lvl>
  </w:abstractNum>
  <w:abstractNum w:abstractNumId="1">
    <w:nsid w:val="0BB01F5C"/>
    <w:multiLevelType w:val="hybridMultilevel"/>
    <w:tmpl w:val="B2564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661004"/>
    <w:multiLevelType w:val="hybridMultilevel"/>
    <w:tmpl w:val="1E505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421CB0"/>
    <w:multiLevelType w:val="hybridMultilevel"/>
    <w:tmpl w:val="84E60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FA0BFA"/>
    <w:multiLevelType w:val="hybridMultilevel"/>
    <w:tmpl w:val="033A3B36"/>
    <w:lvl w:ilvl="0" w:tplc="CDB8A7E2">
      <w:start w:val="1"/>
      <w:numFmt w:val="decimal"/>
      <w:lvlText w:val="%1."/>
      <w:lvlJc w:val="left"/>
      <w:pPr>
        <w:ind w:left="720" w:hanging="360"/>
      </w:pPr>
      <w:rPr>
        <w:rFonts w:hint="default"/>
        <w:w w:val="1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9B5017"/>
    <w:multiLevelType w:val="multilevel"/>
    <w:tmpl w:val="B55AEE8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A0D7D76"/>
    <w:multiLevelType w:val="multilevel"/>
    <w:tmpl w:val="C42A379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E2331D"/>
    <w:multiLevelType w:val="hybridMultilevel"/>
    <w:tmpl w:val="4424A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6E6BDD"/>
    <w:multiLevelType w:val="hybridMultilevel"/>
    <w:tmpl w:val="47E4696E"/>
    <w:lvl w:ilvl="0" w:tplc="0419000F">
      <w:start w:val="1"/>
      <w:numFmt w:val="decimal"/>
      <w:lvlText w:val="%1."/>
      <w:lvlJc w:val="left"/>
      <w:pPr>
        <w:tabs>
          <w:tab w:val="num" w:pos="360"/>
        </w:tabs>
        <w:ind w:left="360" w:hanging="360"/>
      </w:pPr>
      <w:rPr>
        <w:rFonts w:cs="Times New Roman" w:hint="default"/>
        <w:b w:val="0"/>
        <w:bCs w:val="0"/>
        <w:color w:val="auto"/>
        <w:w w:val="100"/>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2"/>
  </w:num>
  <w:num w:numId="2">
    <w:abstractNumId w:val="6"/>
  </w:num>
  <w:num w:numId="3">
    <w:abstractNumId w:val="8"/>
  </w:num>
  <w:num w:numId="4">
    <w:abstractNumId w:val="4"/>
  </w:num>
  <w:num w:numId="5">
    <w:abstractNumId w:val="5"/>
  </w:num>
  <w:num w:numId="6">
    <w:abstractNumId w:val="0"/>
  </w:num>
  <w:num w:numId="7">
    <w:abstractNumId w:val="1"/>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00"/>
  <w:displayHorizontalDrawingGridEvery w:val="2"/>
  <w:characterSpacingControl w:val="doNotCompress"/>
  <w:footnotePr>
    <w:numRestart w:val="eachPage"/>
    <w:footnote w:id="-1"/>
    <w:footnote w:id="0"/>
  </w:footnotePr>
  <w:endnotePr>
    <w:endnote w:id="-1"/>
    <w:endnote w:id="0"/>
  </w:endnotePr>
  <w:compat/>
  <w:rsids>
    <w:rsidRoot w:val="00BF02DC"/>
    <w:rsid w:val="00015FC6"/>
    <w:rsid w:val="0002610A"/>
    <w:rsid w:val="00066537"/>
    <w:rsid w:val="000B45A9"/>
    <w:rsid w:val="000D654D"/>
    <w:rsid w:val="000D73A9"/>
    <w:rsid w:val="00100682"/>
    <w:rsid w:val="00137279"/>
    <w:rsid w:val="0014014A"/>
    <w:rsid w:val="00144A69"/>
    <w:rsid w:val="001816EE"/>
    <w:rsid w:val="001847E4"/>
    <w:rsid w:val="00190C04"/>
    <w:rsid w:val="001B59AF"/>
    <w:rsid w:val="001D0202"/>
    <w:rsid w:val="001D4DFD"/>
    <w:rsid w:val="001D7745"/>
    <w:rsid w:val="001F0D14"/>
    <w:rsid w:val="002008AB"/>
    <w:rsid w:val="00281804"/>
    <w:rsid w:val="002C16E8"/>
    <w:rsid w:val="003012FB"/>
    <w:rsid w:val="00336261"/>
    <w:rsid w:val="00341A8A"/>
    <w:rsid w:val="003467A7"/>
    <w:rsid w:val="003752A3"/>
    <w:rsid w:val="004318B0"/>
    <w:rsid w:val="00487103"/>
    <w:rsid w:val="00497754"/>
    <w:rsid w:val="00513D29"/>
    <w:rsid w:val="005205D8"/>
    <w:rsid w:val="00551B31"/>
    <w:rsid w:val="005C3C5C"/>
    <w:rsid w:val="005E6078"/>
    <w:rsid w:val="005F336F"/>
    <w:rsid w:val="00622F68"/>
    <w:rsid w:val="006540E1"/>
    <w:rsid w:val="0065765F"/>
    <w:rsid w:val="006635E8"/>
    <w:rsid w:val="006B17A7"/>
    <w:rsid w:val="006C0638"/>
    <w:rsid w:val="006C4A07"/>
    <w:rsid w:val="006E1537"/>
    <w:rsid w:val="006F61E7"/>
    <w:rsid w:val="006F6B59"/>
    <w:rsid w:val="0076362B"/>
    <w:rsid w:val="00772003"/>
    <w:rsid w:val="007970F4"/>
    <w:rsid w:val="007A0734"/>
    <w:rsid w:val="007C76BB"/>
    <w:rsid w:val="008167E2"/>
    <w:rsid w:val="00827DF5"/>
    <w:rsid w:val="00875D2C"/>
    <w:rsid w:val="008F6A44"/>
    <w:rsid w:val="00917FDD"/>
    <w:rsid w:val="009630D3"/>
    <w:rsid w:val="00987185"/>
    <w:rsid w:val="00A40E86"/>
    <w:rsid w:val="00A41EFA"/>
    <w:rsid w:val="00A46616"/>
    <w:rsid w:val="00A60531"/>
    <w:rsid w:val="00A73F3F"/>
    <w:rsid w:val="00A94EDF"/>
    <w:rsid w:val="00AA6C7E"/>
    <w:rsid w:val="00B17067"/>
    <w:rsid w:val="00B74387"/>
    <w:rsid w:val="00B95913"/>
    <w:rsid w:val="00BA31B2"/>
    <w:rsid w:val="00BF02DC"/>
    <w:rsid w:val="00C21909"/>
    <w:rsid w:val="00C42F5C"/>
    <w:rsid w:val="00C47136"/>
    <w:rsid w:val="00C62810"/>
    <w:rsid w:val="00C64411"/>
    <w:rsid w:val="00C65A19"/>
    <w:rsid w:val="00CA6D47"/>
    <w:rsid w:val="00CB0DF4"/>
    <w:rsid w:val="00CC3CD7"/>
    <w:rsid w:val="00CF2527"/>
    <w:rsid w:val="00D50D92"/>
    <w:rsid w:val="00D768FF"/>
    <w:rsid w:val="00EC7EE8"/>
    <w:rsid w:val="00EE6845"/>
    <w:rsid w:val="00F27E32"/>
    <w:rsid w:val="00F42687"/>
    <w:rsid w:val="00F5497A"/>
    <w:rsid w:val="00F76824"/>
    <w:rsid w:val="00FD2B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F02DC"/>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0"/>
    <w:next w:val="a0"/>
    <w:link w:val="10"/>
    <w:qFormat/>
    <w:rsid w:val="00BF02DC"/>
    <w:pPr>
      <w:keepNext/>
      <w:jc w:val="center"/>
      <w:outlineLvl w:val="0"/>
    </w:pPr>
    <w:rPr>
      <w:b/>
      <w:color w:val="auto"/>
      <w:sz w:val="36"/>
    </w:rPr>
  </w:style>
  <w:style w:type="paragraph" w:styleId="2">
    <w:name w:val="heading 2"/>
    <w:basedOn w:val="a0"/>
    <w:next w:val="a0"/>
    <w:link w:val="20"/>
    <w:qFormat/>
    <w:rsid w:val="00BF02DC"/>
    <w:pPr>
      <w:keepNext/>
      <w:jc w:val="both"/>
      <w:outlineLvl w:val="1"/>
    </w:pPr>
    <w:rPr>
      <w:color w:val="auto"/>
      <w:sz w:val="28"/>
    </w:rPr>
  </w:style>
  <w:style w:type="paragraph" w:styleId="3">
    <w:name w:val="heading 3"/>
    <w:basedOn w:val="a0"/>
    <w:next w:val="a0"/>
    <w:link w:val="30"/>
    <w:qFormat/>
    <w:rsid w:val="00BF02DC"/>
    <w:pPr>
      <w:keepNext/>
      <w:jc w:val="right"/>
      <w:outlineLvl w:val="2"/>
    </w:pPr>
    <w:rPr>
      <w:color w:val="auto"/>
      <w:sz w:val="28"/>
    </w:rPr>
  </w:style>
  <w:style w:type="paragraph" w:styleId="5">
    <w:name w:val="heading 5"/>
    <w:basedOn w:val="a0"/>
    <w:next w:val="a0"/>
    <w:link w:val="50"/>
    <w:qFormat/>
    <w:rsid w:val="00BF02DC"/>
    <w:pPr>
      <w:keepNext/>
      <w:jc w:val="center"/>
      <w:outlineLvl w:val="4"/>
    </w:pPr>
    <w:rPr>
      <w:b/>
      <w:color w:val="auto"/>
      <w:sz w:val="56"/>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F02DC"/>
    <w:rPr>
      <w:rFonts w:ascii="Times New Roman" w:eastAsia="Times New Roman" w:hAnsi="Times New Roman" w:cs="Times New Roman"/>
      <w:b/>
      <w:sz w:val="36"/>
      <w:szCs w:val="20"/>
      <w:lang w:eastAsia="ru-RU"/>
    </w:rPr>
  </w:style>
  <w:style w:type="character" w:customStyle="1" w:styleId="20">
    <w:name w:val="Заголовок 2 Знак"/>
    <w:basedOn w:val="a1"/>
    <w:link w:val="2"/>
    <w:rsid w:val="00BF02D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BF02DC"/>
    <w:rPr>
      <w:rFonts w:ascii="Times New Roman" w:eastAsia="Times New Roman" w:hAnsi="Times New Roman" w:cs="Times New Roman"/>
      <w:sz w:val="28"/>
      <w:szCs w:val="20"/>
      <w:lang w:eastAsia="ru-RU"/>
    </w:rPr>
  </w:style>
  <w:style w:type="character" w:customStyle="1" w:styleId="50">
    <w:name w:val="Заголовок 5 Знак"/>
    <w:basedOn w:val="a1"/>
    <w:link w:val="5"/>
    <w:rsid w:val="00BF02DC"/>
    <w:rPr>
      <w:rFonts w:ascii="Times New Roman" w:eastAsia="Times New Roman" w:hAnsi="Times New Roman" w:cs="Times New Roman"/>
      <w:b/>
      <w:sz w:val="56"/>
      <w:szCs w:val="24"/>
      <w:lang w:eastAsia="ru-RU"/>
    </w:rPr>
  </w:style>
  <w:style w:type="paragraph" w:styleId="a4">
    <w:name w:val="List Paragraph"/>
    <w:basedOn w:val="a0"/>
    <w:uiPriority w:val="34"/>
    <w:qFormat/>
    <w:rsid w:val="00BF02DC"/>
    <w:pPr>
      <w:ind w:left="720"/>
      <w:contextualSpacing/>
    </w:pPr>
  </w:style>
  <w:style w:type="character" w:customStyle="1" w:styleId="blk">
    <w:name w:val="blk"/>
    <w:basedOn w:val="a1"/>
    <w:rsid w:val="000D654D"/>
  </w:style>
  <w:style w:type="character" w:styleId="a5">
    <w:name w:val="Hyperlink"/>
    <w:basedOn w:val="a1"/>
    <w:uiPriority w:val="99"/>
    <w:unhideWhenUsed/>
    <w:rsid w:val="000D654D"/>
    <w:rPr>
      <w:color w:val="0000FF"/>
      <w:u w:val="single"/>
    </w:rPr>
  </w:style>
  <w:style w:type="paragraph" w:styleId="a6">
    <w:name w:val="footnote text"/>
    <w:basedOn w:val="a0"/>
    <w:link w:val="a7"/>
    <w:uiPriority w:val="99"/>
    <w:unhideWhenUsed/>
    <w:rsid w:val="000D654D"/>
  </w:style>
  <w:style w:type="character" w:customStyle="1" w:styleId="a7">
    <w:name w:val="Текст сноски Знак"/>
    <w:basedOn w:val="a1"/>
    <w:link w:val="a6"/>
    <w:uiPriority w:val="99"/>
    <w:rsid w:val="000D654D"/>
    <w:rPr>
      <w:rFonts w:ascii="Times New Roman" w:eastAsia="Times New Roman" w:hAnsi="Times New Roman" w:cs="Times New Roman"/>
      <w:color w:val="000000"/>
      <w:sz w:val="20"/>
      <w:szCs w:val="20"/>
      <w:lang w:eastAsia="ru-RU"/>
    </w:rPr>
  </w:style>
  <w:style w:type="character" w:styleId="a8">
    <w:name w:val="footnote reference"/>
    <w:basedOn w:val="a1"/>
    <w:uiPriority w:val="99"/>
    <w:semiHidden/>
    <w:unhideWhenUsed/>
    <w:rsid w:val="000D654D"/>
    <w:rPr>
      <w:vertAlign w:val="superscript"/>
    </w:rPr>
  </w:style>
  <w:style w:type="paragraph" w:styleId="a9">
    <w:name w:val="Normal (Web)"/>
    <w:basedOn w:val="a0"/>
    <w:uiPriority w:val="99"/>
    <w:unhideWhenUsed/>
    <w:rsid w:val="002C16E8"/>
    <w:pPr>
      <w:spacing w:before="100" w:beforeAutospacing="1" w:after="100" w:afterAutospacing="1"/>
    </w:pPr>
    <w:rPr>
      <w:color w:val="auto"/>
      <w:sz w:val="24"/>
      <w:szCs w:val="24"/>
    </w:rPr>
  </w:style>
  <w:style w:type="paragraph" w:styleId="aa">
    <w:name w:val="header"/>
    <w:basedOn w:val="a0"/>
    <w:link w:val="ab"/>
    <w:uiPriority w:val="99"/>
    <w:semiHidden/>
    <w:unhideWhenUsed/>
    <w:rsid w:val="002C16E8"/>
    <w:pPr>
      <w:tabs>
        <w:tab w:val="center" w:pos="4677"/>
        <w:tab w:val="right" w:pos="9355"/>
      </w:tabs>
    </w:pPr>
  </w:style>
  <w:style w:type="character" w:customStyle="1" w:styleId="ab">
    <w:name w:val="Верхний колонтитул Знак"/>
    <w:basedOn w:val="a1"/>
    <w:link w:val="aa"/>
    <w:uiPriority w:val="99"/>
    <w:semiHidden/>
    <w:rsid w:val="002C16E8"/>
    <w:rPr>
      <w:rFonts w:ascii="Times New Roman" w:eastAsia="Times New Roman" w:hAnsi="Times New Roman" w:cs="Times New Roman"/>
      <w:color w:val="000000"/>
      <w:sz w:val="20"/>
      <w:szCs w:val="20"/>
      <w:lang w:eastAsia="ru-RU"/>
    </w:rPr>
  </w:style>
  <w:style w:type="paragraph" w:styleId="ac">
    <w:name w:val="footer"/>
    <w:basedOn w:val="a0"/>
    <w:link w:val="ad"/>
    <w:uiPriority w:val="99"/>
    <w:unhideWhenUsed/>
    <w:rsid w:val="002C16E8"/>
    <w:pPr>
      <w:tabs>
        <w:tab w:val="center" w:pos="4677"/>
        <w:tab w:val="right" w:pos="9355"/>
      </w:tabs>
    </w:pPr>
  </w:style>
  <w:style w:type="character" w:customStyle="1" w:styleId="ad">
    <w:name w:val="Нижний колонтитул Знак"/>
    <w:basedOn w:val="a1"/>
    <w:link w:val="ac"/>
    <w:uiPriority w:val="99"/>
    <w:rsid w:val="002C16E8"/>
    <w:rPr>
      <w:rFonts w:ascii="Times New Roman" w:eastAsia="Times New Roman" w:hAnsi="Times New Roman" w:cs="Times New Roman"/>
      <w:color w:val="000000"/>
      <w:sz w:val="20"/>
      <w:szCs w:val="20"/>
      <w:lang w:eastAsia="ru-RU"/>
    </w:rPr>
  </w:style>
  <w:style w:type="paragraph" w:customStyle="1" w:styleId="ae">
    <w:name w:val="Обычный текст"/>
    <w:basedOn w:val="a0"/>
    <w:rsid w:val="006B17A7"/>
    <w:pPr>
      <w:ind w:firstLine="720"/>
      <w:jc w:val="both"/>
    </w:pPr>
    <w:rPr>
      <w:color w:val="auto"/>
      <w:sz w:val="24"/>
    </w:rPr>
  </w:style>
  <w:style w:type="paragraph" w:customStyle="1" w:styleId="a">
    <w:name w:val="список ненумерованный"/>
    <w:uiPriority w:val="99"/>
    <w:rsid w:val="006B17A7"/>
    <w:pPr>
      <w:numPr>
        <w:numId w:val="6"/>
      </w:numPr>
      <w:autoSpaceDE w:val="0"/>
      <w:autoSpaceDN w:val="0"/>
      <w:spacing w:after="0" w:line="360" w:lineRule="auto"/>
      <w:jc w:val="both"/>
    </w:pPr>
    <w:rPr>
      <w:rFonts w:ascii="Times New Roman" w:eastAsia="Times New Roman" w:hAnsi="Times New Roman" w:cs="Times New Roman"/>
      <w:noProof/>
      <w:sz w:val="28"/>
      <w:szCs w:val="28"/>
      <w:lang w:val="en-US" w:eastAsia="ru-RU"/>
    </w:rPr>
  </w:style>
  <w:style w:type="paragraph" w:styleId="af">
    <w:name w:val="Balloon Text"/>
    <w:basedOn w:val="a0"/>
    <w:link w:val="af0"/>
    <w:uiPriority w:val="99"/>
    <w:semiHidden/>
    <w:unhideWhenUsed/>
    <w:rsid w:val="001D7745"/>
    <w:rPr>
      <w:rFonts w:ascii="Tahoma" w:hAnsi="Tahoma" w:cs="Tahoma"/>
      <w:sz w:val="16"/>
      <w:szCs w:val="16"/>
    </w:rPr>
  </w:style>
  <w:style w:type="character" w:customStyle="1" w:styleId="af0">
    <w:name w:val="Текст выноски Знак"/>
    <w:basedOn w:val="a1"/>
    <w:link w:val="af"/>
    <w:uiPriority w:val="99"/>
    <w:semiHidden/>
    <w:rsid w:val="001D7745"/>
    <w:rPr>
      <w:rFonts w:ascii="Tahoma" w:eastAsia="Times New Roman" w:hAnsi="Tahoma" w:cs="Tahoma"/>
      <w:color w:val="000000"/>
      <w:sz w:val="16"/>
      <w:szCs w:val="16"/>
      <w:lang w:eastAsia="ru-RU"/>
    </w:rPr>
  </w:style>
  <w:style w:type="paragraph" w:customStyle="1" w:styleId="11">
    <w:name w:val="Без интервала1"/>
    <w:rsid w:val="001D4DFD"/>
    <w:pPr>
      <w:spacing w:after="0" w:line="240" w:lineRule="auto"/>
    </w:pPr>
    <w:rPr>
      <w:rFonts w:ascii="Cambria" w:eastAsia="Cambria" w:hAnsi="Cambria" w:cs="Cambria"/>
      <w:color w:val="000000"/>
      <w:sz w:val="24"/>
      <w:szCs w:val="24"/>
      <w:u w:color="000000"/>
      <w:lang w:eastAsia="ru-RU"/>
    </w:rPr>
  </w:style>
</w:styles>
</file>

<file path=word/webSettings.xml><?xml version="1.0" encoding="utf-8"?>
<w:webSettings xmlns:r="http://schemas.openxmlformats.org/officeDocument/2006/relationships" xmlns:w="http://schemas.openxmlformats.org/wordprocessingml/2006/main">
  <w:divs>
    <w:div w:id="235870233">
      <w:bodyDiv w:val="1"/>
      <w:marLeft w:val="0"/>
      <w:marRight w:val="0"/>
      <w:marTop w:val="0"/>
      <w:marBottom w:val="0"/>
      <w:divBdr>
        <w:top w:val="none" w:sz="0" w:space="0" w:color="auto"/>
        <w:left w:val="none" w:sz="0" w:space="0" w:color="auto"/>
        <w:bottom w:val="none" w:sz="0" w:space="0" w:color="auto"/>
        <w:right w:val="none" w:sz="0" w:space="0" w:color="auto"/>
      </w:divBdr>
    </w:div>
    <w:div w:id="282348521">
      <w:bodyDiv w:val="1"/>
      <w:marLeft w:val="0"/>
      <w:marRight w:val="0"/>
      <w:marTop w:val="0"/>
      <w:marBottom w:val="0"/>
      <w:divBdr>
        <w:top w:val="none" w:sz="0" w:space="0" w:color="auto"/>
        <w:left w:val="none" w:sz="0" w:space="0" w:color="auto"/>
        <w:bottom w:val="none" w:sz="0" w:space="0" w:color="auto"/>
        <w:right w:val="none" w:sz="0" w:space="0" w:color="auto"/>
      </w:divBdr>
    </w:div>
    <w:div w:id="328562838">
      <w:bodyDiv w:val="1"/>
      <w:marLeft w:val="0"/>
      <w:marRight w:val="0"/>
      <w:marTop w:val="0"/>
      <w:marBottom w:val="0"/>
      <w:divBdr>
        <w:top w:val="none" w:sz="0" w:space="0" w:color="auto"/>
        <w:left w:val="none" w:sz="0" w:space="0" w:color="auto"/>
        <w:bottom w:val="none" w:sz="0" w:space="0" w:color="auto"/>
        <w:right w:val="none" w:sz="0" w:space="0" w:color="auto"/>
      </w:divBdr>
      <w:divsChild>
        <w:div w:id="1044602424">
          <w:marLeft w:val="0"/>
          <w:marRight w:val="0"/>
          <w:marTop w:val="120"/>
          <w:marBottom w:val="0"/>
          <w:divBdr>
            <w:top w:val="none" w:sz="0" w:space="0" w:color="auto"/>
            <w:left w:val="none" w:sz="0" w:space="0" w:color="auto"/>
            <w:bottom w:val="none" w:sz="0" w:space="0" w:color="auto"/>
            <w:right w:val="none" w:sz="0" w:space="0" w:color="auto"/>
          </w:divBdr>
        </w:div>
        <w:div w:id="796874760">
          <w:marLeft w:val="0"/>
          <w:marRight w:val="0"/>
          <w:marTop w:val="120"/>
          <w:marBottom w:val="0"/>
          <w:divBdr>
            <w:top w:val="none" w:sz="0" w:space="0" w:color="auto"/>
            <w:left w:val="none" w:sz="0" w:space="0" w:color="auto"/>
            <w:bottom w:val="none" w:sz="0" w:space="0" w:color="auto"/>
            <w:right w:val="none" w:sz="0" w:space="0" w:color="auto"/>
          </w:divBdr>
        </w:div>
        <w:div w:id="1280649905">
          <w:marLeft w:val="0"/>
          <w:marRight w:val="0"/>
          <w:marTop w:val="120"/>
          <w:marBottom w:val="0"/>
          <w:divBdr>
            <w:top w:val="none" w:sz="0" w:space="0" w:color="auto"/>
            <w:left w:val="none" w:sz="0" w:space="0" w:color="auto"/>
            <w:bottom w:val="none" w:sz="0" w:space="0" w:color="auto"/>
            <w:right w:val="none" w:sz="0" w:space="0" w:color="auto"/>
          </w:divBdr>
        </w:div>
        <w:div w:id="1393120412">
          <w:marLeft w:val="0"/>
          <w:marRight w:val="0"/>
          <w:marTop w:val="120"/>
          <w:marBottom w:val="0"/>
          <w:divBdr>
            <w:top w:val="none" w:sz="0" w:space="0" w:color="auto"/>
            <w:left w:val="none" w:sz="0" w:space="0" w:color="auto"/>
            <w:bottom w:val="none" w:sz="0" w:space="0" w:color="auto"/>
            <w:right w:val="none" w:sz="0" w:space="0" w:color="auto"/>
          </w:divBdr>
        </w:div>
      </w:divsChild>
    </w:div>
    <w:div w:id="344526602">
      <w:bodyDiv w:val="1"/>
      <w:marLeft w:val="0"/>
      <w:marRight w:val="0"/>
      <w:marTop w:val="0"/>
      <w:marBottom w:val="0"/>
      <w:divBdr>
        <w:top w:val="none" w:sz="0" w:space="0" w:color="auto"/>
        <w:left w:val="none" w:sz="0" w:space="0" w:color="auto"/>
        <w:bottom w:val="none" w:sz="0" w:space="0" w:color="auto"/>
        <w:right w:val="none" w:sz="0" w:space="0" w:color="auto"/>
      </w:divBdr>
      <w:divsChild>
        <w:div w:id="437875273">
          <w:marLeft w:val="0"/>
          <w:marRight w:val="0"/>
          <w:marTop w:val="0"/>
          <w:marBottom w:val="60"/>
          <w:divBdr>
            <w:top w:val="none" w:sz="0" w:space="0" w:color="auto"/>
            <w:left w:val="none" w:sz="0" w:space="0" w:color="auto"/>
            <w:bottom w:val="none" w:sz="0" w:space="0" w:color="auto"/>
            <w:right w:val="none" w:sz="0" w:space="0" w:color="auto"/>
          </w:divBdr>
        </w:div>
      </w:divsChild>
    </w:div>
    <w:div w:id="490221649">
      <w:bodyDiv w:val="1"/>
      <w:marLeft w:val="0"/>
      <w:marRight w:val="0"/>
      <w:marTop w:val="0"/>
      <w:marBottom w:val="0"/>
      <w:divBdr>
        <w:top w:val="none" w:sz="0" w:space="0" w:color="auto"/>
        <w:left w:val="none" w:sz="0" w:space="0" w:color="auto"/>
        <w:bottom w:val="none" w:sz="0" w:space="0" w:color="auto"/>
        <w:right w:val="none" w:sz="0" w:space="0" w:color="auto"/>
      </w:divBdr>
      <w:divsChild>
        <w:div w:id="120080400">
          <w:marLeft w:val="0"/>
          <w:marRight w:val="0"/>
          <w:marTop w:val="120"/>
          <w:marBottom w:val="0"/>
          <w:divBdr>
            <w:top w:val="none" w:sz="0" w:space="0" w:color="auto"/>
            <w:left w:val="none" w:sz="0" w:space="0" w:color="auto"/>
            <w:bottom w:val="none" w:sz="0" w:space="0" w:color="auto"/>
            <w:right w:val="none" w:sz="0" w:space="0" w:color="auto"/>
          </w:divBdr>
        </w:div>
        <w:div w:id="315187412">
          <w:marLeft w:val="0"/>
          <w:marRight w:val="0"/>
          <w:marTop w:val="120"/>
          <w:marBottom w:val="0"/>
          <w:divBdr>
            <w:top w:val="none" w:sz="0" w:space="0" w:color="auto"/>
            <w:left w:val="none" w:sz="0" w:space="0" w:color="auto"/>
            <w:bottom w:val="none" w:sz="0" w:space="0" w:color="auto"/>
            <w:right w:val="none" w:sz="0" w:space="0" w:color="auto"/>
          </w:divBdr>
        </w:div>
        <w:div w:id="391970927">
          <w:marLeft w:val="0"/>
          <w:marRight w:val="0"/>
          <w:marTop w:val="120"/>
          <w:marBottom w:val="0"/>
          <w:divBdr>
            <w:top w:val="none" w:sz="0" w:space="0" w:color="auto"/>
            <w:left w:val="none" w:sz="0" w:space="0" w:color="auto"/>
            <w:bottom w:val="none" w:sz="0" w:space="0" w:color="auto"/>
            <w:right w:val="none" w:sz="0" w:space="0" w:color="auto"/>
          </w:divBdr>
        </w:div>
        <w:div w:id="428160234">
          <w:marLeft w:val="0"/>
          <w:marRight w:val="0"/>
          <w:marTop w:val="120"/>
          <w:marBottom w:val="0"/>
          <w:divBdr>
            <w:top w:val="none" w:sz="0" w:space="0" w:color="auto"/>
            <w:left w:val="none" w:sz="0" w:space="0" w:color="auto"/>
            <w:bottom w:val="none" w:sz="0" w:space="0" w:color="auto"/>
            <w:right w:val="none" w:sz="0" w:space="0" w:color="auto"/>
          </w:divBdr>
        </w:div>
        <w:div w:id="859705031">
          <w:marLeft w:val="0"/>
          <w:marRight w:val="0"/>
          <w:marTop w:val="120"/>
          <w:marBottom w:val="0"/>
          <w:divBdr>
            <w:top w:val="none" w:sz="0" w:space="0" w:color="auto"/>
            <w:left w:val="none" w:sz="0" w:space="0" w:color="auto"/>
            <w:bottom w:val="none" w:sz="0" w:space="0" w:color="auto"/>
            <w:right w:val="none" w:sz="0" w:space="0" w:color="auto"/>
          </w:divBdr>
        </w:div>
        <w:div w:id="1382562190">
          <w:marLeft w:val="0"/>
          <w:marRight w:val="0"/>
          <w:marTop w:val="120"/>
          <w:marBottom w:val="0"/>
          <w:divBdr>
            <w:top w:val="none" w:sz="0" w:space="0" w:color="auto"/>
            <w:left w:val="none" w:sz="0" w:space="0" w:color="auto"/>
            <w:bottom w:val="none" w:sz="0" w:space="0" w:color="auto"/>
            <w:right w:val="none" w:sz="0" w:space="0" w:color="auto"/>
          </w:divBdr>
        </w:div>
        <w:div w:id="1917742675">
          <w:marLeft w:val="0"/>
          <w:marRight w:val="0"/>
          <w:marTop w:val="120"/>
          <w:marBottom w:val="0"/>
          <w:divBdr>
            <w:top w:val="none" w:sz="0" w:space="0" w:color="auto"/>
            <w:left w:val="none" w:sz="0" w:space="0" w:color="auto"/>
            <w:bottom w:val="none" w:sz="0" w:space="0" w:color="auto"/>
            <w:right w:val="none" w:sz="0" w:space="0" w:color="auto"/>
          </w:divBdr>
        </w:div>
        <w:div w:id="2052028752">
          <w:marLeft w:val="0"/>
          <w:marRight w:val="0"/>
          <w:marTop w:val="120"/>
          <w:marBottom w:val="0"/>
          <w:divBdr>
            <w:top w:val="none" w:sz="0" w:space="0" w:color="auto"/>
            <w:left w:val="none" w:sz="0" w:space="0" w:color="auto"/>
            <w:bottom w:val="none" w:sz="0" w:space="0" w:color="auto"/>
            <w:right w:val="none" w:sz="0" w:space="0" w:color="auto"/>
          </w:divBdr>
        </w:div>
      </w:divsChild>
    </w:div>
    <w:div w:id="760636987">
      <w:bodyDiv w:val="1"/>
      <w:marLeft w:val="0"/>
      <w:marRight w:val="0"/>
      <w:marTop w:val="0"/>
      <w:marBottom w:val="0"/>
      <w:divBdr>
        <w:top w:val="none" w:sz="0" w:space="0" w:color="auto"/>
        <w:left w:val="none" w:sz="0" w:space="0" w:color="auto"/>
        <w:bottom w:val="none" w:sz="0" w:space="0" w:color="auto"/>
        <w:right w:val="none" w:sz="0" w:space="0" w:color="auto"/>
      </w:divBdr>
      <w:divsChild>
        <w:div w:id="1872573965">
          <w:marLeft w:val="0"/>
          <w:marRight w:val="0"/>
          <w:marTop w:val="0"/>
          <w:marBottom w:val="60"/>
          <w:divBdr>
            <w:top w:val="none" w:sz="0" w:space="0" w:color="auto"/>
            <w:left w:val="none" w:sz="0" w:space="0" w:color="auto"/>
            <w:bottom w:val="none" w:sz="0" w:space="0" w:color="auto"/>
            <w:right w:val="none" w:sz="0" w:space="0" w:color="auto"/>
          </w:divBdr>
        </w:div>
      </w:divsChild>
    </w:div>
    <w:div w:id="782458566">
      <w:bodyDiv w:val="1"/>
      <w:marLeft w:val="0"/>
      <w:marRight w:val="0"/>
      <w:marTop w:val="0"/>
      <w:marBottom w:val="0"/>
      <w:divBdr>
        <w:top w:val="none" w:sz="0" w:space="0" w:color="auto"/>
        <w:left w:val="none" w:sz="0" w:space="0" w:color="auto"/>
        <w:bottom w:val="none" w:sz="0" w:space="0" w:color="auto"/>
        <w:right w:val="none" w:sz="0" w:space="0" w:color="auto"/>
      </w:divBdr>
      <w:divsChild>
        <w:div w:id="283123004">
          <w:marLeft w:val="0"/>
          <w:marRight w:val="0"/>
          <w:marTop w:val="120"/>
          <w:marBottom w:val="0"/>
          <w:divBdr>
            <w:top w:val="none" w:sz="0" w:space="0" w:color="auto"/>
            <w:left w:val="none" w:sz="0" w:space="0" w:color="auto"/>
            <w:bottom w:val="none" w:sz="0" w:space="0" w:color="auto"/>
            <w:right w:val="none" w:sz="0" w:space="0" w:color="auto"/>
          </w:divBdr>
        </w:div>
        <w:div w:id="489173871">
          <w:marLeft w:val="0"/>
          <w:marRight w:val="0"/>
          <w:marTop w:val="120"/>
          <w:marBottom w:val="0"/>
          <w:divBdr>
            <w:top w:val="none" w:sz="0" w:space="0" w:color="auto"/>
            <w:left w:val="none" w:sz="0" w:space="0" w:color="auto"/>
            <w:bottom w:val="none" w:sz="0" w:space="0" w:color="auto"/>
            <w:right w:val="none" w:sz="0" w:space="0" w:color="auto"/>
          </w:divBdr>
        </w:div>
        <w:div w:id="490685330">
          <w:marLeft w:val="0"/>
          <w:marRight w:val="0"/>
          <w:marTop w:val="120"/>
          <w:marBottom w:val="0"/>
          <w:divBdr>
            <w:top w:val="none" w:sz="0" w:space="0" w:color="auto"/>
            <w:left w:val="none" w:sz="0" w:space="0" w:color="auto"/>
            <w:bottom w:val="none" w:sz="0" w:space="0" w:color="auto"/>
            <w:right w:val="none" w:sz="0" w:space="0" w:color="auto"/>
          </w:divBdr>
        </w:div>
        <w:div w:id="765996807">
          <w:marLeft w:val="0"/>
          <w:marRight w:val="0"/>
          <w:marTop w:val="120"/>
          <w:marBottom w:val="0"/>
          <w:divBdr>
            <w:top w:val="none" w:sz="0" w:space="0" w:color="auto"/>
            <w:left w:val="none" w:sz="0" w:space="0" w:color="auto"/>
            <w:bottom w:val="none" w:sz="0" w:space="0" w:color="auto"/>
            <w:right w:val="none" w:sz="0" w:space="0" w:color="auto"/>
          </w:divBdr>
        </w:div>
        <w:div w:id="921916457">
          <w:marLeft w:val="0"/>
          <w:marRight w:val="0"/>
          <w:marTop w:val="120"/>
          <w:marBottom w:val="0"/>
          <w:divBdr>
            <w:top w:val="none" w:sz="0" w:space="0" w:color="auto"/>
            <w:left w:val="none" w:sz="0" w:space="0" w:color="auto"/>
            <w:bottom w:val="none" w:sz="0" w:space="0" w:color="auto"/>
            <w:right w:val="none" w:sz="0" w:space="0" w:color="auto"/>
          </w:divBdr>
        </w:div>
        <w:div w:id="1083337379">
          <w:marLeft w:val="0"/>
          <w:marRight w:val="0"/>
          <w:marTop w:val="120"/>
          <w:marBottom w:val="0"/>
          <w:divBdr>
            <w:top w:val="none" w:sz="0" w:space="0" w:color="auto"/>
            <w:left w:val="none" w:sz="0" w:space="0" w:color="auto"/>
            <w:bottom w:val="none" w:sz="0" w:space="0" w:color="auto"/>
            <w:right w:val="none" w:sz="0" w:space="0" w:color="auto"/>
          </w:divBdr>
        </w:div>
        <w:div w:id="1324432552">
          <w:marLeft w:val="0"/>
          <w:marRight w:val="0"/>
          <w:marTop w:val="120"/>
          <w:marBottom w:val="0"/>
          <w:divBdr>
            <w:top w:val="none" w:sz="0" w:space="0" w:color="auto"/>
            <w:left w:val="none" w:sz="0" w:space="0" w:color="auto"/>
            <w:bottom w:val="none" w:sz="0" w:space="0" w:color="auto"/>
            <w:right w:val="none" w:sz="0" w:space="0" w:color="auto"/>
          </w:divBdr>
        </w:div>
        <w:div w:id="1686666346">
          <w:marLeft w:val="0"/>
          <w:marRight w:val="0"/>
          <w:marTop w:val="120"/>
          <w:marBottom w:val="0"/>
          <w:divBdr>
            <w:top w:val="none" w:sz="0" w:space="0" w:color="auto"/>
            <w:left w:val="none" w:sz="0" w:space="0" w:color="auto"/>
            <w:bottom w:val="none" w:sz="0" w:space="0" w:color="auto"/>
            <w:right w:val="none" w:sz="0" w:space="0" w:color="auto"/>
          </w:divBdr>
        </w:div>
      </w:divsChild>
    </w:div>
    <w:div w:id="871041556">
      <w:bodyDiv w:val="1"/>
      <w:marLeft w:val="0"/>
      <w:marRight w:val="0"/>
      <w:marTop w:val="0"/>
      <w:marBottom w:val="0"/>
      <w:divBdr>
        <w:top w:val="none" w:sz="0" w:space="0" w:color="auto"/>
        <w:left w:val="none" w:sz="0" w:space="0" w:color="auto"/>
        <w:bottom w:val="none" w:sz="0" w:space="0" w:color="auto"/>
        <w:right w:val="none" w:sz="0" w:space="0" w:color="auto"/>
      </w:divBdr>
    </w:div>
    <w:div w:id="1032849164">
      <w:bodyDiv w:val="1"/>
      <w:marLeft w:val="0"/>
      <w:marRight w:val="0"/>
      <w:marTop w:val="0"/>
      <w:marBottom w:val="0"/>
      <w:divBdr>
        <w:top w:val="none" w:sz="0" w:space="0" w:color="auto"/>
        <w:left w:val="none" w:sz="0" w:space="0" w:color="auto"/>
        <w:bottom w:val="none" w:sz="0" w:space="0" w:color="auto"/>
        <w:right w:val="none" w:sz="0" w:space="0" w:color="auto"/>
      </w:divBdr>
      <w:divsChild>
        <w:div w:id="919339266">
          <w:marLeft w:val="0"/>
          <w:marRight w:val="0"/>
          <w:marTop w:val="0"/>
          <w:marBottom w:val="150"/>
          <w:divBdr>
            <w:top w:val="none" w:sz="0" w:space="0" w:color="auto"/>
            <w:left w:val="none" w:sz="0" w:space="0" w:color="auto"/>
            <w:bottom w:val="none" w:sz="0" w:space="0" w:color="auto"/>
            <w:right w:val="none" w:sz="0" w:space="0" w:color="auto"/>
          </w:divBdr>
        </w:div>
      </w:divsChild>
    </w:div>
    <w:div w:id="1069882023">
      <w:bodyDiv w:val="1"/>
      <w:marLeft w:val="0"/>
      <w:marRight w:val="0"/>
      <w:marTop w:val="0"/>
      <w:marBottom w:val="0"/>
      <w:divBdr>
        <w:top w:val="none" w:sz="0" w:space="0" w:color="auto"/>
        <w:left w:val="none" w:sz="0" w:space="0" w:color="auto"/>
        <w:bottom w:val="none" w:sz="0" w:space="0" w:color="auto"/>
        <w:right w:val="none" w:sz="0" w:space="0" w:color="auto"/>
      </w:divBdr>
      <w:divsChild>
        <w:div w:id="1396203869">
          <w:marLeft w:val="0"/>
          <w:marRight w:val="0"/>
          <w:marTop w:val="0"/>
          <w:marBottom w:val="60"/>
          <w:divBdr>
            <w:top w:val="none" w:sz="0" w:space="0" w:color="auto"/>
            <w:left w:val="none" w:sz="0" w:space="0" w:color="auto"/>
            <w:bottom w:val="none" w:sz="0" w:space="0" w:color="auto"/>
            <w:right w:val="none" w:sz="0" w:space="0" w:color="auto"/>
          </w:divBdr>
        </w:div>
      </w:divsChild>
    </w:div>
    <w:div w:id="1160197182">
      <w:bodyDiv w:val="1"/>
      <w:marLeft w:val="0"/>
      <w:marRight w:val="0"/>
      <w:marTop w:val="0"/>
      <w:marBottom w:val="0"/>
      <w:divBdr>
        <w:top w:val="none" w:sz="0" w:space="0" w:color="auto"/>
        <w:left w:val="none" w:sz="0" w:space="0" w:color="auto"/>
        <w:bottom w:val="none" w:sz="0" w:space="0" w:color="auto"/>
        <w:right w:val="none" w:sz="0" w:space="0" w:color="auto"/>
      </w:divBdr>
    </w:div>
    <w:div w:id="1287200275">
      <w:bodyDiv w:val="1"/>
      <w:marLeft w:val="0"/>
      <w:marRight w:val="0"/>
      <w:marTop w:val="0"/>
      <w:marBottom w:val="0"/>
      <w:divBdr>
        <w:top w:val="none" w:sz="0" w:space="0" w:color="auto"/>
        <w:left w:val="none" w:sz="0" w:space="0" w:color="auto"/>
        <w:bottom w:val="none" w:sz="0" w:space="0" w:color="auto"/>
        <w:right w:val="none" w:sz="0" w:space="0" w:color="auto"/>
      </w:divBdr>
    </w:div>
    <w:div w:id="1432093481">
      <w:bodyDiv w:val="1"/>
      <w:marLeft w:val="0"/>
      <w:marRight w:val="0"/>
      <w:marTop w:val="0"/>
      <w:marBottom w:val="0"/>
      <w:divBdr>
        <w:top w:val="none" w:sz="0" w:space="0" w:color="auto"/>
        <w:left w:val="none" w:sz="0" w:space="0" w:color="auto"/>
        <w:bottom w:val="none" w:sz="0" w:space="0" w:color="auto"/>
        <w:right w:val="none" w:sz="0" w:space="0" w:color="auto"/>
      </w:divBdr>
    </w:div>
    <w:div w:id="1707750847">
      <w:bodyDiv w:val="1"/>
      <w:marLeft w:val="0"/>
      <w:marRight w:val="0"/>
      <w:marTop w:val="0"/>
      <w:marBottom w:val="0"/>
      <w:divBdr>
        <w:top w:val="none" w:sz="0" w:space="0" w:color="auto"/>
        <w:left w:val="none" w:sz="0" w:space="0" w:color="auto"/>
        <w:bottom w:val="none" w:sz="0" w:space="0" w:color="auto"/>
        <w:right w:val="none" w:sz="0" w:space="0" w:color="auto"/>
      </w:divBdr>
    </w:div>
    <w:div w:id="1782676688">
      <w:bodyDiv w:val="1"/>
      <w:marLeft w:val="0"/>
      <w:marRight w:val="0"/>
      <w:marTop w:val="0"/>
      <w:marBottom w:val="0"/>
      <w:divBdr>
        <w:top w:val="none" w:sz="0" w:space="0" w:color="auto"/>
        <w:left w:val="none" w:sz="0" w:space="0" w:color="auto"/>
        <w:bottom w:val="none" w:sz="0" w:space="0" w:color="auto"/>
        <w:right w:val="none" w:sz="0" w:space="0" w:color="auto"/>
      </w:divBdr>
      <w:divsChild>
        <w:div w:id="842160944">
          <w:marLeft w:val="0"/>
          <w:marRight w:val="0"/>
          <w:marTop w:val="0"/>
          <w:marBottom w:val="60"/>
          <w:divBdr>
            <w:top w:val="none" w:sz="0" w:space="0" w:color="auto"/>
            <w:left w:val="none" w:sz="0" w:space="0" w:color="auto"/>
            <w:bottom w:val="none" w:sz="0" w:space="0" w:color="auto"/>
            <w:right w:val="none" w:sz="0" w:space="0" w:color="auto"/>
          </w:divBdr>
        </w:div>
      </w:divsChild>
    </w:div>
    <w:div w:id="2022395425">
      <w:bodyDiv w:val="1"/>
      <w:marLeft w:val="0"/>
      <w:marRight w:val="0"/>
      <w:marTop w:val="0"/>
      <w:marBottom w:val="0"/>
      <w:divBdr>
        <w:top w:val="none" w:sz="0" w:space="0" w:color="auto"/>
        <w:left w:val="none" w:sz="0" w:space="0" w:color="auto"/>
        <w:bottom w:val="none" w:sz="0" w:space="0" w:color="auto"/>
        <w:right w:val="none" w:sz="0" w:space="0" w:color="auto"/>
      </w:divBdr>
    </w:div>
    <w:div w:id="2073111936">
      <w:bodyDiv w:val="1"/>
      <w:marLeft w:val="0"/>
      <w:marRight w:val="0"/>
      <w:marTop w:val="0"/>
      <w:marBottom w:val="0"/>
      <w:divBdr>
        <w:top w:val="none" w:sz="0" w:space="0" w:color="auto"/>
        <w:left w:val="none" w:sz="0" w:space="0" w:color="auto"/>
        <w:bottom w:val="none" w:sz="0" w:space="0" w:color="auto"/>
        <w:right w:val="none" w:sz="0" w:space="0" w:color="auto"/>
      </w:divBdr>
      <w:divsChild>
        <w:div w:id="1963143942">
          <w:marLeft w:val="0"/>
          <w:marRight w:val="0"/>
          <w:marTop w:val="120"/>
          <w:marBottom w:val="0"/>
          <w:divBdr>
            <w:top w:val="none" w:sz="0" w:space="0" w:color="auto"/>
            <w:left w:val="none" w:sz="0" w:space="0" w:color="auto"/>
            <w:bottom w:val="none" w:sz="0" w:space="0" w:color="auto"/>
            <w:right w:val="none" w:sz="0" w:space="0" w:color="auto"/>
          </w:divBdr>
        </w:div>
        <w:div w:id="292488566">
          <w:marLeft w:val="0"/>
          <w:marRight w:val="0"/>
          <w:marTop w:val="120"/>
          <w:marBottom w:val="0"/>
          <w:divBdr>
            <w:top w:val="none" w:sz="0" w:space="0" w:color="auto"/>
            <w:left w:val="none" w:sz="0" w:space="0" w:color="auto"/>
            <w:bottom w:val="none" w:sz="0" w:space="0" w:color="auto"/>
            <w:right w:val="none" w:sz="0" w:space="0" w:color="auto"/>
          </w:divBdr>
        </w:div>
        <w:div w:id="418983428">
          <w:marLeft w:val="0"/>
          <w:marRight w:val="0"/>
          <w:marTop w:val="120"/>
          <w:marBottom w:val="0"/>
          <w:divBdr>
            <w:top w:val="none" w:sz="0" w:space="0" w:color="auto"/>
            <w:left w:val="none" w:sz="0" w:space="0" w:color="auto"/>
            <w:bottom w:val="none" w:sz="0" w:space="0" w:color="auto"/>
            <w:right w:val="none" w:sz="0" w:space="0" w:color="auto"/>
          </w:divBdr>
        </w:div>
        <w:div w:id="1423720101">
          <w:marLeft w:val="0"/>
          <w:marRight w:val="0"/>
          <w:marTop w:val="120"/>
          <w:marBottom w:val="0"/>
          <w:divBdr>
            <w:top w:val="none" w:sz="0" w:space="0" w:color="auto"/>
            <w:left w:val="none" w:sz="0" w:space="0" w:color="auto"/>
            <w:bottom w:val="none" w:sz="0" w:space="0" w:color="auto"/>
            <w:right w:val="none" w:sz="0" w:space="0" w:color="auto"/>
          </w:divBdr>
        </w:div>
        <w:div w:id="1570310094">
          <w:marLeft w:val="0"/>
          <w:marRight w:val="0"/>
          <w:marTop w:val="120"/>
          <w:marBottom w:val="0"/>
          <w:divBdr>
            <w:top w:val="none" w:sz="0" w:space="0" w:color="auto"/>
            <w:left w:val="none" w:sz="0" w:space="0" w:color="auto"/>
            <w:bottom w:val="none" w:sz="0" w:space="0" w:color="auto"/>
            <w:right w:val="none" w:sz="0" w:space="0" w:color="auto"/>
          </w:divBdr>
        </w:div>
        <w:div w:id="1706061975">
          <w:marLeft w:val="0"/>
          <w:marRight w:val="0"/>
          <w:marTop w:val="120"/>
          <w:marBottom w:val="0"/>
          <w:divBdr>
            <w:top w:val="none" w:sz="0" w:space="0" w:color="auto"/>
            <w:left w:val="none" w:sz="0" w:space="0" w:color="auto"/>
            <w:bottom w:val="none" w:sz="0" w:space="0" w:color="auto"/>
            <w:right w:val="none" w:sz="0" w:space="0" w:color="auto"/>
          </w:divBdr>
        </w:div>
        <w:div w:id="1843157703">
          <w:marLeft w:val="0"/>
          <w:marRight w:val="0"/>
          <w:marTop w:val="120"/>
          <w:marBottom w:val="0"/>
          <w:divBdr>
            <w:top w:val="none" w:sz="0" w:space="0" w:color="auto"/>
            <w:left w:val="none" w:sz="0" w:space="0" w:color="auto"/>
            <w:bottom w:val="none" w:sz="0" w:space="0" w:color="auto"/>
            <w:right w:val="none" w:sz="0" w:space="0" w:color="auto"/>
          </w:divBdr>
        </w:div>
        <w:div w:id="692995345">
          <w:marLeft w:val="0"/>
          <w:marRight w:val="0"/>
          <w:marTop w:val="120"/>
          <w:marBottom w:val="0"/>
          <w:divBdr>
            <w:top w:val="none" w:sz="0" w:space="0" w:color="auto"/>
            <w:left w:val="none" w:sz="0" w:space="0" w:color="auto"/>
            <w:bottom w:val="none" w:sz="0" w:space="0" w:color="auto"/>
            <w:right w:val="none" w:sz="0" w:space="0" w:color="auto"/>
          </w:divBdr>
        </w:div>
        <w:div w:id="1036201858">
          <w:marLeft w:val="0"/>
          <w:marRight w:val="0"/>
          <w:marTop w:val="120"/>
          <w:marBottom w:val="0"/>
          <w:divBdr>
            <w:top w:val="none" w:sz="0" w:space="0" w:color="auto"/>
            <w:left w:val="none" w:sz="0" w:space="0" w:color="auto"/>
            <w:bottom w:val="none" w:sz="0" w:space="0" w:color="auto"/>
            <w:right w:val="none" w:sz="0" w:space="0" w:color="auto"/>
          </w:divBdr>
        </w:div>
        <w:div w:id="756948436">
          <w:marLeft w:val="0"/>
          <w:marRight w:val="0"/>
          <w:marTop w:val="120"/>
          <w:marBottom w:val="0"/>
          <w:divBdr>
            <w:top w:val="none" w:sz="0" w:space="0" w:color="auto"/>
            <w:left w:val="none" w:sz="0" w:space="0" w:color="auto"/>
            <w:bottom w:val="none" w:sz="0" w:space="0" w:color="auto"/>
            <w:right w:val="none" w:sz="0" w:space="0" w:color="auto"/>
          </w:divBdr>
        </w:div>
        <w:div w:id="1299535181">
          <w:marLeft w:val="0"/>
          <w:marRight w:val="0"/>
          <w:marTop w:val="120"/>
          <w:marBottom w:val="0"/>
          <w:divBdr>
            <w:top w:val="none" w:sz="0" w:space="0" w:color="auto"/>
            <w:left w:val="none" w:sz="0" w:space="0" w:color="auto"/>
            <w:bottom w:val="none" w:sz="0" w:space="0" w:color="auto"/>
            <w:right w:val="none" w:sz="0" w:space="0" w:color="auto"/>
          </w:divBdr>
        </w:div>
        <w:div w:id="355010607">
          <w:marLeft w:val="0"/>
          <w:marRight w:val="0"/>
          <w:marTop w:val="120"/>
          <w:marBottom w:val="0"/>
          <w:divBdr>
            <w:top w:val="none" w:sz="0" w:space="0" w:color="auto"/>
            <w:left w:val="none" w:sz="0" w:space="0" w:color="auto"/>
            <w:bottom w:val="none" w:sz="0" w:space="0" w:color="auto"/>
            <w:right w:val="none" w:sz="0" w:space="0" w:color="auto"/>
          </w:divBdr>
        </w:div>
        <w:div w:id="1976179054">
          <w:marLeft w:val="0"/>
          <w:marRight w:val="0"/>
          <w:marTop w:val="120"/>
          <w:marBottom w:val="0"/>
          <w:divBdr>
            <w:top w:val="none" w:sz="0" w:space="0" w:color="auto"/>
            <w:left w:val="none" w:sz="0" w:space="0" w:color="auto"/>
            <w:bottom w:val="none" w:sz="0" w:space="0" w:color="auto"/>
            <w:right w:val="none" w:sz="0" w:space="0" w:color="auto"/>
          </w:divBdr>
        </w:div>
        <w:div w:id="445195128">
          <w:marLeft w:val="0"/>
          <w:marRight w:val="0"/>
          <w:marTop w:val="120"/>
          <w:marBottom w:val="0"/>
          <w:divBdr>
            <w:top w:val="none" w:sz="0" w:space="0" w:color="auto"/>
            <w:left w:val="none" w:sz="0" w:space="0" w:color="auto"/>
            <w:bottom w:val="none" w:sz="0" w:space="0" w:color="auto"/>
            <w:right w:val="none" w:sz="0" w:space="0" w:color="auto"/>
          </w:divBdr>
        </w:div>
        <w:div w:id="1339229676">
          <w:marLeft w:val="0"/>
          <w:marRight w:val="0"/>
          <w:marTop w:val="120"/>
          <w:marBottom w:val="0"/>
          <w:divBdr>
            <w:top w:val="none" w:sz="0" w:space="0" w:color="auto"/>
            <w:left w:val="none" w:sz="0" w:space="0" w:color="auto"/>
            <w:bottom w:val="none" w:sz="0" w:space="0" w:color="auto"/>
            <w:right w:val="none" w:sz="0" w:space="0" w:color="auto"/>
          </w:divBdr>
        </w:div>
        <w:div w:id="673454690">
          <w:marLeft w:val="0"/>
          <w:marRight w:val="0"/>
          <w:marTop w:val="120"/>
          <w:marBottom w:val="0"/>
          <w:divBdr>
            <w:top w:val="none" w:sz="0" w:space="0" w:color="auto"/>
            <w:left w:val="none" w:sz="0" w:space="0" w:color="auto"/>
            <w:bottom w:val="none" w:sz="0" w:space="0" w:color="auto"/>
            <w:right w:val="none" w:sz="0" w:space="0" w:color="auto"/>
          </w:divBdr>
        </w:div>
        <w:div w:id="560210758">
          <w:marLeft w:val="0"/>
          <w:marRight w:val="0"/>
          <w:marTop w:val="120"/>
          <w:marBottom w:val="0"/>
          <w:divBdr>
            <w:top w:val="none" w:sz="0" w:space="0" w:color="auto"/>
            <w:left w:val="none" w:sz="0" w:space="0" w:color="auto"/>
            <w:bottom w:val="none" w:sz="0" w:space="0" w:color="auto"/>
            <w:right w:val="none" w:sz="0" w:space="0" w:color="auto"/>
          </w:divBdr>
        </w:div>
        <w:div w:id="1278104085">
          <w:marLeft w:val="0"/>
          <w:marRight w:val="0"/>
          <w:marTop w:val="120"/>
          <w:marBottom w:val="0"/>
          <w:divBdr>
            <w:top w:val="none" w:sz="0" w:space="0" w:color="auto"/>
            <w:left w:val="none" w:sz="0" w:space="0" w:color="auto"/>
            <w:bottom w:val="none" w:sz="0" w:space="0" w:color="auto"/>
            <w:right w:val="none" w:sz="0" w:space="0" w:color="auto"/>
          </w:divBdr>
        </w:div>
        <w:div w:id="587807905">
          <w:marLeft w:val="0"/>
          <w:marRight w:val="0"/>
          <w:marTop w:val="120"/>
          <w:marBottom w:val="0"/>
          <w:divBdr>
            <w:top w:val="none" w:sz="0" w:space="0" w:color="auto"/>
            <w:left w:val="none" w:sz="0" w:space="0" w:color="auto"/>
            <w:bottom w:val="none" w:sz="0" w:space="0" w:color="auto"/>
            <w:right w:val="none" w:sz="0" w:space="0" w:color="auto"/>
          </w:divBdr>
        </w:div>
        <w:div w:id="128666083">
          <w:marLeft w:val="0"/>
          <w:marRight w:val="0"/>
          <w:marTop w:val="120"/>
          <w:marBottom w:val="0"/>
          <w:divBdr>
            <w:top w:val="none" w:sz="0" w:space="0" w:color="auto"/>
            <w:left w:val="none" w:sz="0" w:space="0" w:color="auto"/>
            <w:bottom w:val="none" w:sz="0" w:space="0" w:color="auto"/>
            <w:right w:val="none" w:sz="0" w:space="0" w:color="auto"/>
          </w:divBdr>
        </w:div>
        <w:div w:id="604843702">
          <w:marLeft w:val="0"/>
          <w:marRight w:val="0"/>
          <w:marTop w:val="120"/>
          <w:marBottom w:val="0"/>
          <w:divBdr>
            <w:top w:val="none" w:sz="0" w:space="0" w:color="auto"/>
            <w:left w:val="none" w:sz="0" w:space="0" w:color="auto"/>
            <w:bottom w:val="none" w:sz="0" w:space="0" w:color="auto"/>
            <w:right w:val="none" w:sz="0" w:space="0" w:color="auto"/>
          </w:divBdr>
        </w:div>
        <w:div w:id="179050693">
          <w:marLeft w:val="0"/>
          <w:marRight w:val="0"/>
          <w:marTop w:val="120"/>
          <w:marBottom w:val="0"/>
          <w:divBdr>
            <w:top w:val="none" w:sz="0" w:space="0" w:color="auto"/>
            <w:left w:val="none" w:sz="0" w:space="0" w:color="auto"/>
            <w:bottom w:val="none" w:sz="0" w:space="0" w:color="auto"/>
            <w:right w:val="none" w:sz="0" w:space="0" w:color="auto"/>
          </w:divBdr>
        </w:div>
        <w:div w:id="1561674811">
          <w:marLeft w:val="0"/>
          <w:marRight w:val="0"/>
          <w:marTop w:val="120"/>
          <w:marBottom w:val="0"/>
          <w:divBdr>
            <w:top w:val="none" w:sz="0" w:space="0" w:color="auto"/>
            <w:left w:val="none" w:sz="0" w:space="0" w:color="auto"/>
            <w:bottom w:val="none" w:sz="0" w:space="0" w:color="auto"/>
            <w:right w:val="none" w:sz="0" w:space="0" w:color="auto"/>
          </w:divBdr>
        </w:div>
        <w:div w:id="591553444">
          <w:marLeft w:val="0"/>
          <w:marRight w:val="0"/>
          <w:marTop w:val="120"/>
          <w:marBottom w:val="0"/>
          <w:divBdr>
            <w:top w:val="none" w:sz="0" w:space="0" w:color="auto"/>
            <w:left w:val="none" w:sz="0" w:space="0" w:color="auto"/>
            <w:bottom w:val="none" w:sz="0" w:space="0" w:color="auto"/>
            <w:right w:val="none" w:sz="0" w:space="0" w:color="auto"/>
          </w:divBdr>
        </w:div>
        <w:div w:id="1102842805">
          <w:marLeft w:val="0"/>
          <w:marRight w:val="0"/>
          <w:marTop w:val="120"/>
          <w:marBottom w:val="0"/>
          <w:divBdr>
            <w:top w:val="none" w:sz="0" w:space="0" w:color="auto"/>
            <w:left w:val="none" w:sz="0" w:space="0" w:color="auto"/>
            <w:bottom w:val="none" w:sz="0" w:space="0" w:color="auto"/>
            <w:right w:val="none" w:sz="0" w:space="0" w:color="auto"/>
          </w:divBdr>
        </w:div>
        <w:div w:id="683869972">
          <w:marLeft w:val="0"/>
          <w:marRight w:val="0"/>
          <w:marTop w:val="120"/>
          <w:marBottom w:val="0"/>
          <w:divBdr>
            <w:top w:val="none" w:sz="0" w:space="0" w:color="auto"/>
            <w:left w:val="none" w:sz="0" w:space="0" w:color="auto"/>
            <w:bottom w:val="none" w:sz="0" w:space="0" w:color="auto"/>
            <w:right w:val="none" w:sz="0" w:space="0" w:color="auto"/>
          </w:divBdr>
        </w:div>
        <w:div w:id="103119932">
          <w:marLeft w:val="0"/>
          <w:marRight w:val="0"/>
          <w:marTop w:val="120"/>
          <w:marBottom w:val="0"/>
          <w:divBdr>
            <w:top w:val="none" w:sz="0" w:space="0" w:color="auto"/>
            <w:left w:val="none" w:sz="0" w:space="0" w:color="auto"/>
            <w:bottom w:val="none" w:sz="0" w:space="0" w:color="auto"/>
            <w:right w:val="none" w:sz="0" w:space="0" w:color="auto"/>
          </w:divBdr>
        </w:div>
        <w:div w:id="629435940">
          <w:marLeft w:val="0"/>
          <w:marRight w:val="0"/>
          <w:marTop w:val="120"/>
          <w:marBottom w:val="0"/>
          <w:divBdr>
            <w:top w:val="none" w:sz="0" w:space="0" w:color="auto"/>
            <w:left w:val="none" w:sz="0" w:space="0" w:color="auto"/>
            <w:bottom w:val="none" w:sz="0" w:space="0" w:color="auto"/>
            <w:right w:val="none" w:sz="0" w:space="0" w:color="auto"/>
          </w:divBdr>
        </w:div>
        <w:div w:id="344093115">
          <w:marLeft w:val="0"/>
          <w:marRight w:val="0"/>
          <w:marTop w:val="120"/>
          <w:marBottom w:val="0"/>
          <w:divBdr>
            <w:top w:val="none" w:sz="0" w:space="0" w:color="auto"/>
            <w:left w:val="none" w:sz="0" w:space="0" w:color="auto"/>
            <w:bottom w:val="none" w:sz="0" w:space="0" w:color="auto"/>
            <w:right w:val="none" w:sz="0" w:space="0" w:color="auto"/>
          </w:divBdr>
        </w:div>
        <w:div w:id="847213785">
          <w:marLeft w:val="0"/>
          <w:marRight w:val="0"/>
          <w:marTop w:val="120"/>
          <w:marBottom w:val="0"/>
          <w:divBdr>
            <w:top w:val="none" w:sz="0" w:space="0" w:color="auto"/>
            <w:left w:val="none" w:sz="0" w:space="0" w:color="auto"/>
            <w:bottom w:val="none" w:sz="0" w:space="0" w:color="auto"/>
            <w:right w:val="none" w:sz="0" w:space="0" w:color="auto"/>
          </w:divBdr>
        </w:div>
        <w:div w:id="1415275105">
          <w:marLeft w:val="0"/>
          <w:marRight w:val="0"/>
          <w:marTop w:val="120"/>
          <w:marBottom w:val="0"/>
          <w:divBdr>
            <w:top w:val="none" w:sz="0" w:space="0" w:color="auto"/>
            <w:left w:val="none" w:sz="0" w:space="0" w:color="auto"/>
            <w:bottom w:val="none" w:sz="0" w:space="0" w:color="auto"/>
            <w:right w:val="none" w:sz="0" w:space="0" w:color="auto"/>
          </w:divBdr>
        </w:div>
        <w:div w:id="1215121163">
          <w:marLeft w:val="0"/>
          <w:marRight w:val="0"/>
          <w:marTop w:val="120"/>
          <w:marBottom w:val="0"/>
          <w:divBdr>
            <w:top w:val="none" w:sz="0" w:space="0" w:color="auto"/>
            <w:left w:val="none" w:sz="0" w:space="0" w:color="auto"/>
            <w:bottom w:val="none" w:sz="0" w:space="0" w:color="auto"/>
            <w:right w:val="none" w:sz="0" w:space="0" w:color="auto"/>
          </w:divBdr>
        </w:div>
        <w:div w:id="4332462">
          <w:marLeft w:val="0"/>
          <w:marRight w:val="0"/>
          <w:marTop w:val="120"/>
          <w:marBottom w:val="0"/>
          <w:divBdr>
            <w:top w:val="none" w:sz="0" w:space="0" w:color="auto"/>
            <w:left w:val="none" w:sz="0" w:space="0" w:color="auto"/>
            <w:bottom w:val="none" w:sz="0" w:space="0" w:color="auto"/>
            <w:right w:val="none" w:sz="0" w:space="0" w:color="auto"/>
          </w:divBdr>
        </w:div>
        <w:div w:id="1620532776">
          <w:marLeft w:val="0"/>
          <w:marRight w:val="0"/>
          <w:marTop w:val="120"/>
          <w:marBottom w:val="0"/>
          <w:divBdr>
            <w:top w:val="none" w:sz="0" w:space="0" w:color="auto"/>
            <w:left w:val="none" w:sz="0" w:space="0" w:color="auto"/>
            <w:bottom w:val="none" w:sz="0" w:space="0" w:color="auto"/>
            <w:right w:val="none" w:sz="0" w:space="0" w:color="auto"/>
          </w:divBdr>
        </w:div>
        <w:div w:id="1143278458">
          <w:marLeft w:val="0"/>
          <w:marRight w:val="0"/>
          <w:marTop w:val="120"/>
          <w:marBottom w:val="0"/>
          <w:divBdr>
            <w:top w:val="none" w:sz="0" w:space="0" w:color="auto"/>
            <w:left w:val="none" w:sz="0" w:space="0" w:color="auto"/>
            <w:bottom w:val="none" w:sz="0" w:space="0" w:color="auto"/>
            <w:right w:val="none" w:sz="0" w:space="0" w:color="auto"/>
          </w:divBdr>
        </w:div>
        <w:div w:id="1535463321">
          <w:marLeft w:val="0"/>
          <w:marRight w:val="0"/>
          <w:marTop w:val="120"/>
          <w:marBottom w:val="0"/>
          <w:divBdr>
            <w:top w:val="none" w:sz="0" w:space="0" w:color="auto"/>
            <w:left w:val="none" w:sz="0" w:space="0" w:color="auto"/>
            <w:bottom w:val="none" w:sz="0" w:space="0" w:color="auto"/>
            <w:right w:val="none" w:sz="0" w:space="0" w:color="auto"/>
          </w:divBdr>
        </w:div>
        <w:div w:id="774442439">
          <w:marLeft w:val="0"/>
          <w:marRight w:val="0"/>
          <w:marTop w:val="120"/>
          <w:marBottom w:val="0"/>
          <w:divBdr>
            <w:top w:val="none" w:sz="0" w:space="0" w:color="auto"/>
            <w:left w:val="none" w:sz="0" w:space="0" w:color="auto"/>
            <w:bottom w:val="none" w:sz="0" w:space="0" w:color="auto"/>
            <w:right w:val="none" w:sz="0" w:space="0" w:color="auto"/>
          </w:divBdr>
        </w:div>
        <w:div w:id="240139604">
          <w:marLeft w:val="0"/>
          <w:marRight w:val="0"/>
          <w:marTop w:val="120"/>
          <w:marBottom w:val="0"/>
          <w:divBdr>
            <w:top w:val="none" w:sz="0" w:space="0" w:color="auto"/>
            <w:left w:val="none" w:sz="0" w:space="0" w:color="auto"/>
            <w:bottom w:val="none" w:sz="0" w:space="0" w:color="auto"/>
            <w:right w:val="none" w:sz="0" w:space="0" w:color="auto"/>
          </w:divBdr>
        </w:div>
        <w:div w:id="1439981743">
          <w:marLeft w:val="0"/>
          <w:marRight w:val="0"/>
          <w:marTop w:val="120"/>
          <w:marBottom w:val="0"/>
          <w:divBdr>
            <w:top w:val="none" w:sz="0" w:space="0" w:color="auto"/>
            <w:left w:val="none" w:sz="0" w:space="0" w:color="auto"/>
            <w:bottom w:val="none" w:sz="0" w:space="0" w:color="auto"/>
            <w:right w:val="none" w:sz="0" w:space="0" w:color="auto"/>
          </w:divBdr>
        </w:div>
        <w:div w:id="1010134528">
          <w:marLeft w:val="0"/>
          <w:marRight w:val="0"/>
          <w:marTop w:val="120"/>
          <w:marBottom w:val="0"/>
          <w:divBdr>
            <w:top w:val="none" w:sz="0" w:space="0" w:color="auto"/>
            <w:left w:val="none" w:sz="0" w:space="0" w:color="auto"/>
            <w:bottom w:val="none" w:sz="0" w:space="0" w:color="auto"/>
            <w:right w:val="none" w:sz="0" w:space="0" w:color="auto"/>
          </w:divBdr>
        </w:div>
        <w:div w:id="675304165">
          <w:marLeft w:val="0"/>
          <w:marRight w:val="0"/>
          <w:marTop w:val="120"/>
          <w:marBottom w:val="0"/>
          <w:divBdr>
            <w:top w:val="none" w:sz="0" w:space="0" w:color="auto"/>
            <w:left w:val="none" w:sz="0" w:space="0" w:color="auto"/>
            <w:bottom w:val="none" w:sz="0" w:space="0" w:color="auto"/>
            <w:right w:val="none" w:sz="0" w:space="0" w:color="auto"/>
          </w:divBdr>
        </w:div>
        <w:div w:id="713820345">
          <w:marLeft w:val="0"/>
          <w:marRight w:val="0"/>
          <w:marTop w:val="120"/>
          <w:marBottom w:val="0"/>
          <w:divBdr>
            <w:top w:val="none" w:sz="0" w:space="0" w:color="auto"/>
            <w:left w:val="none" w:sz="0" w:space="0" w:color="auto"/>
            <w:bottom w:val="none" w:sz="0" w:space="0" w:color="auto"/>
            <w:right w:val="none" w:sz="0" w:space="0" w:color="auto"/>
          </w:divBdr>
        </w:div>
        <w:div w:id="799689222">
          <w:marLeft w:val="0"/>
          <w:marRight w:val="0"/>
          <w:marTop w:val="120"/>
          <w:marBottom w:val="0"/>
          <w:divBdr>
            <w:top w:val="none" w:sz="0" w:space="0" w:color="auto"/>
            <w:left w:val="none" w:sz="0" w:space="0" w:color="auto"/>
            <w:bottom w:val="none" w:sz="0" w:space="0" w:color="auto"/>
            <w:right w:val="none" w:sz="0" w:space="0" w:color="auto"/>
          </w:divBdr>
        </w:div>
        <w:div w:id="1701736236">
          <w:marLeft w:val="0"/>
          <w:marRight w:val="0"/>
          <w:marTop w:val="120"/>
          <w:marBottom w:val="0"/>
          <w:divBdr>
            <w:top w:val="none" w:sz="0" w:space="0" w:color="auto"/>
            <w:left w:val="none" w:sz="0" w:space="0" w:color="auto"/>
            <w:bottom w:val="none" w:sz="0" w:space="0" w:color="auto"/>
            <w:right w:val="none" w:sz="0" w:space="0" w:color="auto"/>
          </w:divBdr>
        </w:div>
        <w:div w:id="256134136">
          <w:marLeft w:val="0"/>
          <w:marRight w:val="0"/>
          <w:marTop w:val="120"/>
          <w:marBottom w:val="0"/>
          <w:divBdr>
            <w:top w:val="none" w:sz="0" w:space="0" w:color="auto"/>
            <w:left w:val="none" w:sz="0" w:space="0" w:color="auto"/>
            <w:bottom w:val="none" w:sz="0" w:space="0" w:color="auto"/>
            <w:right w:val="none" w:sz="0" w:space="0" w:color="auto"/>
          </w:divBdr>
        </w:div>
        <w:div w:id="305284919">
          <w:marLeft w:val="0"/>
          <w:marRight w:val="0"/>
          <w:marTop w:val="120"/>
          <w:marBottom w:val="0"/>
          <w:divBdr>
            <w:top w:val="none" w:sz="0" w:space="0" w:color="auto"/>
            <w:left w:val="none" w:sz="0" w:space="0" w:color="auto"/>
            <w:bottom w:val="none" w:sz="0" w:space="0" w:color="auto"/>
            <w:right w:val="none" w:sz="0" w:space="0" w:color="auto"/>
          </w:divBdr>
        </w:div>
        <w:div w:id="741567096">
          <w:marLeft w:val="0"/>
          <w:marRight w:val="0"/>
          <w:marTop w:val="120"/>
          <w:marBottom w:val="0"/>
          <w:divBdr>
            <w:top w:val="none" w:sz="0" w:space="0" w:color="auto"/>
            <w:left w:val="none" w:sz="0" w:space="0" w:color="auto"/>
            <w:bottom w:val="none" w:sz="0" w:space="0" w:color="auto"/>
            <w:right w:val="none" w:sz="0" w:space="0" w:color="auto"/>
          </w:divBdr>
        </w:div>
        <w:div w:id="942418819">
          <w:marLeft w:val="0"/>
          <w:marRight w:val="0"/>
          <w:marTop w:val="120"/>
          <w:marBottom w:val="0"/>
          <w:divBdr>
            <w:top w:val="none" w:sz="0" w:space="0" w:color="auto"/>
            <w:left w:val="none" w:sz="0" w:space="0" w:color="auto"/>
            <w:bottom w:val="none" w:sz="0" w:space="0" w:color="auto"/>
            <w:right w:val="none" w:sz="0" w:space="0" w:color="auto"/>
          </w:divBdr>
        </w:div>
        <w:div w:id="1388456660">
          <w:marLeft w:val="0"/>
          <w:marRight w:val="0"/>
          <w:marTop w:val="120"/>
          <w:marBottom w:val="0"/>
          <w:divBdr>
            <w:top w:val="none" w:sz="0" w:space="0" w:color="auto"/>
            <w:left w:val="none" w:sz="0" w:space="0" w:color="auto"/>
            <w:bottom w:val="none" w:sz="0" w:space="0" w:color="auto"/>
            <w:right w:val="none" w:sz="0" w:space="0" w:color="auto"/>
          </w:divBdr>
        </w:div>
        <w:div w:id="631447021">
          <w:marLeft w:val="0"/>
          <w:marRight w:val="0"/>
          <w:marTop w:val="120"/>
          <w:marBottom w:val="0"/>
          <w:divBdr>
            <w:top w:val="none" w:sz="0" w:space="0" w:color="auto"/>
            <w:left w:val="none" w:sz="0" w:space="0" w:color="auto"/>
            <w:bottom w:val="none" w:sz="0" w:space="0" w:color="auto"/>
            <w:right w:val="none" w:sz="0" w:space="0" w:color="auto"/>
          </w:divBdr>
        </w:div>
        <w:div w:id="692074445">
          <w:marLeft w:val="0"/>
          <w:marRight w:val="0"/>
          <w:marTop w:val="120"/>
          <w:marBottom w:val="0"/>
          <w:divBdr>
            <w:top w:val="none" w:sz="0" w:space="0" w:color="auto"/>
            <w:left w:val="none" w:sz="0" w:space="0" w:color="auto"/>
            <w:bottom w:val="none" w:sz="0" w:space="0" w:color="auto"/>
            <w:right w:val="none" w:sz="0" w:space="0" w:color="auto"/>
          </w:divBdr>
        </w:div>
        <w:div w:id="1185440657">
          <w:marLeft w:val="0"/>
          <w:marRight w:val="0"/>
          <w:marTop w:val="120"/>
          <w:marBottom w:val="0"/>
          <w:divBdr>
            <w:top w:val="none" w:sz="0" w:space="0" w:color="auto"/>
            <w:left w:val="none" w:sz="0" w:space="0" w:color="auto"/>
            <w:bottom w:val="none" w:sz="0" w:space="0" w:color="auto"/>
            <w:right w:val="none" w:sz="0" w:space="0" w:color="auto"/>
          </w:divBdr>
        </w:div>
        <w:div w:id="1188174299">
          <w:marLeft w:val="0"/>
          <w:marRight w:val="0"/>
          <w:marTop w:val="120"/>
          <w:marBottom w:val="0"/>
          <w:divBdr>
            <w:top w:val="none" w:sz="0" w:space="0" w:color="auto"/>
            <w:left w:val="none" w:sz="0" w:space="0" w:color="auto"/>
            <w:bottom w:val="none" w:sz="0" w:space="0" w:color="auto"/>
            <w:right w:val="none" w:sz="0" w:space="0" w:color="auto"/>
          </w:divBdr>
        </w:div>
        <w:div w:id="84805992">
          <w:marLeft w:val="0"/>
          <w:marRight w:val="0"/>
          <w:marTop w:val="120"/>
          <w:marBottom w:val="0"/>
          <w:divBdr>
            <w:top w:val="none" w:sz="0" w:space="0" w:color="auto"/>
            <w:left w:val="none" w:sz="0" w:space="0" w:color="auto"/>
            <w:bottom w:val="none" w:sz="0" w:space="0" w:color="auto"/>
            <w:right w:val="none" w:sz="0" w:space="0" w:color="auto"/>
          </w:divBdr>
        </w:div>
        <w:div w:id="1795324431">
          <w:marLeft w:val="0"/>
          <w:marRight w:val="0"/>
          <w:marTop w:val="120"/>
          <w:marBottom w:val="0"/>
          <w:divBdr>
            <w:top w:val="none" w:sz="0" w:space="0" w:color="auto"/>
            <w:left w:val="none" w:sz="0" w:space="0" w:color="auto"/>
            <w:bottom w:val="none" w:sz="0" w:space="0" w:color="auto"/>
            <w:right w:val="none" w:sz="0" w:space="0" w:color="auto"/>
          </w:divBdr>
        </w:div>
        <w:div w:id="1012797859">
          <w:marLeft w:val="0"/>
          <w:marRight w:val="0"/>
          <w:marTop w:val="120"/>
          <w:marBottom w:val="0"/>
          <w:divBdr>
            <w:top w:val="none" w:sz="0" w:space="0" w:color="auto"/>
            <w:left w:val="none" w:sz="0" w:space="0" w:color="auto"/>
            <w:bottom w:val="none" w:sz="0" w:space="0" w:color="auto"/>
            <w:right w:val="none" w:sz="0" w:space="0" w:color="auto"/>
          </w:divBdr>
        </w:div>
        <w:div w:id="700983189">
          <w:marLeft w:val="0"/>
          <w:marRight w:val="0"/>
          <w:marTop w:val="120"/>
          <w:marBottom w:val="0"/>
          <w:divBdr>
            <w:top w:val="none" w:sz="0" w:space="0" w:color="auto"/>
            <w:left w:val="none" w:sz="0" w:space="0" w:color="auto"/>
            <w:bottom w:val="none" w:sz="0" w:space="0" w:color="auto"/>
            <w:right w:val="none" w:sz="0" w:space="0" w:color="auto"/>
          </w:divBdr>
        </w:div>
        <w:div w:id="474686440">
          <w:marLeft w:val="0"/>
          <w:marRight w:val="0"/>
          <w:marTop w:val="120"/>
          <w:marBottom w:val="0"/>
          <w:divBdr>
            <w:top w:val="none" w:sz="0" w:space="0" w:color="auto"/>
            <w:left w:val="none" w:sz="0" w:space="0" w:color="auto"/>
            <w:bottom w:val="none" w:sz="0" w:space="0" w:color="auto"/>
            <w:right w:val="none" w:sz="0" w:space="0" w:color="auto"/>
          </w:divBdr>
        </w:div>
      </w:divsChild>
    </w:div>
    <w:div w:id="21242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8016/3aaecaef129040f9a9e5ed1043eb79e782e6e4fc/" TargetMode="External"/><Relationship Id="rId13" Type="http://schemas.openxmlformats.org/officeDocument/2006/relationships/hyperlink" Target="http://www.consultant.ru/document/cons_doc_LAW_348016/cc2c7659487c59b5f0b967ac1c9b775d6b359051/" TargetMode="External"/><Relationship Id="rId18" Type="http://schemas.openxmlformats.org/officeDocument/2006/relationships/hyperlink" Target="https://cyberleninka.ru/article/n/polnomochiya-organov-mestnogo-samoupravleniya-v-sfere-prirodopolzovaniya-i-ohrany-okruzhayuschey-sredy/viewe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sultant.ru/document/cons_doc_LAW_348016/9c9a8a6efd385aaf95637582bcc1b9b7be312d95/" TargetMode="External"/><Relationship Id="rId17" Type="http://schemas.openxmlformats.org/officeDocument/2006/relationships/hyperlink" Target="https://cyberleninka.ru/article/n/pravovye-problemy-ohrany-zemel" TargetMode="External"/><Relationship Id="rId2" Type="http://schemas.openxmlformats.org/officeDocument/2006/relationships/numbering" Target="numbering.xml"/><Relationship Id="rId16" Type="http://schemas.openxmlformats.org/officeDocument/2006/relationships/hyperlink" Target="https://znanium.com/catalog/product/439115" TargetMode="External"/><Relationship Id="rId20" Type="http://schemas.openxmlformats.org/officeDocument/2006/relationships/hyperlink" Target="URL:https://sudact.ru/regular/doc/ABH4OE1SY1o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48016/d859f042781256910abef1f45a82a69417dbdd2f/" TargetMode="External"/><Relationship Id="rId5" Type="http://schemas.openxmlformats.org/officeDocument/2006/relationships/webSettings" Target="webSettings.xml"/><Relationship Id="rId15" Type="http://schemas.openxmlformats.org/officeDocument/2006/relationships/hyperlink" Target="https://znanium.com/catalog/product/364178" TargetMode="External"/><Relationship Id="rId23" Type="http://schemas.openxmlformats.org/officeDocument/2006/relationships/theme" Target="theme/theme1.xml"/><Relationship Id="rId10" Type="http://schemas.openxmlformats.org/officeDocument/2006/relationships/hyperlink" Target="http://www.consultant.ru/document/cons_doc_LAW_348016/b4d0a70b3ac252c3b67fc97a4837478526d9a590/" TargetMode="External"/><Relationship Id="rId19" Type="http://schemas.openxmlformats.org/officeDocument/2006/relationships/hyperlink" Target="https://sudact.ru/regular/doc/XI4XRDrbI1C/" TargetMode="External"/><Relationship Id="rId4" Type="http://schemas.openxmlformats.org/officeDocument/2006/relationships/settings" Target="settings.xml"/><Relationship Id="rId9" Type="http://schemas.openxmlformats.org/officeDocument/2006/relationships/hyperlink" Target="http://www.consultant.ru/document/cons_doc_LAW_348016/45d0cc69700d8ee1f78688bba249153491cb80e5/" TargetMode="External"/><Relationship Id="rId14" Type="http://schemas.openxmlformats.org/officeDocument/2006/relationships/hyperlink" Target="https://sudact.ru/law/zemelnyi-kodeks/glava-xiii/statia-7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EB3F7-C0D9-4874-AAAD-D2A499ED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Pages>
  <Words>6710</Words>
  <Characters>38250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RePack by Diakov</cp:lastModifiedBy>
  <cp:revision>11</cp:revision>
  <dcterms:created xsi:type="dcterms:W3CDTF">2020-04-20T21:09:00Z</dcterms:created>
  <dcterms:modified xsi:type="dcterms:W3CDTF">2020-04-21T06:40:00Z</dcterms:modified>
</cp:coreProperties>
</file>