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7F" w:rsidRPr="00D06E7F" w:rsidRDefault="00D06E7F" w:rsidP="00D06E7F">
      <w:pPr>
        <w:tabs>
          <w:tab w:val="left" w:pos="1920"/>
          <w:tab w:val="center" w:pos="4606"/>
        </w:tabs>
        <w:spacing w:before="240" w:after="0" w:line="36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D06E7F"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  <w:r w:rsidRPr="00D06E7F">
        <w:rPr>
          <w:rFonts w:ascii="Times New Roman" w:hAnsi="Times New Roman" w:cs="Times New Roman"/>
          <w:sz w:val="28"/>
          <w:szCs w:val="28"/>
        </w:rPr>
        <w:br/>
        <w:t xml:space="preserve">Федеральное государственное бюджетное образовательное учреждение высшего образования </w:t>
      </w:r>
      <w:r w:rsidRPr="00D06E7F">
        <w:rPr>
          <w:rFonts w:ascii="Times New Roman" w:hAnsi="Times New Roman" w:cs="Times New Roman"/>
          <w:sz w:val="28"/>
          <w:szCs w:val="28"/>
        </w:rPr>
        <w:br/>
        <w:t>«Тверской государственный университет»</w:t>
      </w:r>
      <w:r w:rsidRPr="00D06E7F">
        <w:rPr>
          <w:rFonts w:ascii="Times New Roman" w:hAnsi="Times New Roman" w:cs="Times New Roman"/>
          <w:sz w:val="28"/>
          <w:szCs w:val="28"/>
        </w:rPr>
        <w:br/>
      </w:r>
      <w:r w:rsidR="00096DA8">
        <w:rPr>
          <w:rFonts w:ascii="Times New Roman" w:hAnsi="Times New Roman" w:cs="Times New Roman"/>
          <w:b/>
          <w:sz w:val="28"/>
          <w:szCs w:val="28"/>
        </w:rPr>
        <w:t>Институт педагогического образования и социальных технологий</w:t>
      </w:r>
      <w:r w:rsidRPr="00D06E7F">
        <w:rPr>
          <w:rFonts w:ascii="Times New Roman" w:hAnsi="Times New Roman" w:cs="Times New Roman"/>
          <w:sz w:val="28"/>
          <w:szCs w:val="28"/>
        </w:rPr>
        <w:br/>
        <w:t>Кафедра социологии</w:t>
      </w:r>
    </w:p>
    <w:p w:rsidR="00D06E7F" w:rsidRDefault="00D06E7F" w:rsidP="00096DA8">
      <w:pPr>
        <w:tabs>
          <w:tab w:val="left" w:pos="1920"/>
          <w:tab w:val="center" w:pos="4606"/>
        </w:tabs>
        <w:spacing w:before="240" w:after="0" w:line="360" w:lineRule="auto"/>
        <w:ind w:right="142"/>
        <w:rPr>
          <w:rFonts w:ascii="Times New Roman" w:hAnsi="Times New Roman" w:cs="Times New Roman"/>
          <w:sz w:val="28"/>
          <w:szCs w:val="28"/>
        </w:rPr>
      </w:pPr>
    </w:p>
    <w:p w:rsidR="00096DA8" w:rsidRPr="00D06E7F" w:rsidRDefault="00096DA8" w:rsidP="00096DA8">
      <w:pPr>
        <w:tabs>
          <w:tab w:val="left" w:pos="1920"/>
          <w:tab w:val="center" w:pos="4606"/>
        </w:tabs>
        <w:spacing w:before="240" w:after="0" w:line="360" w:lineRule="auto"/>
        <w:ind w:right="142"/>
        <w:rPr>
          <w:rFonts w:ascii="Times New Roman" w:hAnsi="Times New Roman" w:cs="Times New Roman"/>
          <w:sz w:val="28"/>
          <w:szCs w:val="28"/>
        </w:rPr>
      </w:pPr>
    </w:p>
    <w:p w:rsidR="00D06E7F" w:rsidRPr="00D06E7F" w:rsidRDefault="00D06E7F" w:rsidP="00D06E7F">
      <w:pPr>
        <w:spacing w:before="240" w:after="0" w:line="36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7F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Pr="00D06E7F">
        <w:rPr>
          <w:rFonts w:ascii="Times New Roman" w:hAnsi="Times New Roman" w:cs="Times New Roman"/>
          <w:b/>
          <w:sz w:val="28"/>
          <w:szCs w:val="28"/>
        </w:rPr>
        <w:br/>
        <w:t>об учебной практике</w:t>
      </w:r>
      <w:r w:rsidRPr="00D06E7F">
        <w:rPr>
          <w:rFonts w:ascii="Times New Roman" w:hAnsi="Times New Roman" w:cs="Times New Roman"/>
          <w:b/>
          <w:sz w:val="28"/>
          <w:szCs w:val="28"/>
        </w:rPr>
        <w:br/>
      </w:r>
      <w:r w:rsidR="00096DA8">
        <w:rPr>
          <w:rFonts w:ascii="Times New Roman" w:hAnsi="Times New Roman" w:cs="Times New Roman"/>
          <w:sz w:val="28"/>
          <w:szCs w:val="28"/>
        </w:rPr>
        <w:t>в</w:t>
      </w:r>
      <w:r w:rsidRPr="00D06E7F">
        <w:rPr>
          <w:rFonts w:ascii="Times New Roman" w:hAnsi="Times New Roman" w:cs="Times New Roman"/>
          <w:sz w:val="28"/>
          <w:szCs w:val="28"/>
        </w:rPr>
        <w:t xml:space="preserve"> лаборатории</w:t>
      </w:r>
      <w:r w:rsidRPr="00D06E7F">
        <w:rPr>
          <w:rFonts w:ascii="Times New Roman" w:hAnsi="Times New Roman" w:cs="Times New Roman"/>
          <w:b/>
          <w:sz w:val="28"/>
          <w:szCs w:val="28"/>
        </w:rPr>
        <w:br/>
      </w:r>
      <w:r w:rsidR="00096DA8">
        <w:rPr>
          <w:rFonts w:ascii="Times New Roman" w:hAnsi="Times New Roman" w:cs="Times New Roman"/>
          <w:sz w:val="28"/>
          <w:szCs w:val="28"/>
        </w:rPr>
        <w:t>социальных</w:t>
      </w:r>
      <w:r w:rsidRPr="00D06E7F">
        <w:rPr>
          <w:rFonts w:ascii="Times New Roman" w:hAnsi="Times New Roman" w:cs="Times New Roman"/>
          <w:sz w:val="28"/>
          <w:szCs w:val="28"/>
        </w:rPr>
        <w:t xml:space="preserve"> исследований </w:t>
      </w:r>
      <w:proofErr w:type="spellStart"/>
      <w:r w:rsidRPr="00D06E7F">
        <w:rPr>
          <w:rFonts w:ascii="Times New Roman" w:hAnsi="Times New Roman" w:cs="Times New Roman"/>
          <w:sz w:val="28"/>
          <w:szCs w:val="28"/>
        </w:rPr>
        <w:t>ТвГУ</w:t>
      </w:r>
      <w:proofErr w:type="spellEnd"/>
    </w:p>
    <w:p w:rsidR="00D06E7F" w:rsidRPr="00D06E7F" w:rsidRDefault="00D06E7F" w:rsidP="00096DA8">
      <w:pPr>
        <w:tabs>
          <w:tab w:val="left" w:pos="1920"/>
          <w:tab w:val="center" w:pos="4606"/>
        </w:tabs>
        <w:spacing w:before="240" w:after="0" w:line="360" w:lineRule="auto"/>
        <w:ind w:right="142"/>
        <w:rPr>
          <w:rFonts w:ascii="Times New Roman" w:hAnsi="Times New Roman" w:cs="Times New Roman"/>
          <w:sz w:val="28"/>
          <w:szCs w:val="28"/>
        </w:rPr>
      </w:pPr>
    </w:p>
    <w:p w:rsidR="00D06E7F" w:rsidRPr="00D06E7F" w:rsidRDefault="00D06E7F" w:rsidP="00096DA8">
      <w:pPr>
        <w:tabs>
          <w:tab w:val="left" w:pos="1920"/>
          <w:tab w:val="center" w:pos="4606"/>
        </w:tabs>
        <w:spacing w:before="240" w:after="0" w:line="360" w:lineRule="auto"/>
        <w:ind w:right="142"/>
        <w:rPr>
          <w:rFonts w:ascii="Times New Roman" w:hAnsi="Times New Roman" w:cs="Times New Roman"/>
          <w:sz w:val="28"/>
          <w:szCs w:val="28"/>
        </w:rPr>
      </w:pPr>
    </w:p>
    <w:p w:rsidR="00D06E7F" w:rsidRPr="00D06E7F" w:rsidRDefault="00D06E7F" w:rsidP="00096DA8">
      <w:pPr>
        <w:tabs>
          <w:tab w:val="left" w:pos="1920"/>
          <w:tab w:val="center" w:pos="4606"/>
        </w:tabs>
        <w:spacing w:after="0" w:line="360" w:lineRule="auto"/>
        <w:ind w:right="142"/>
        <w:jc w:val="right"/>
        <w:rPr>
          <w:rFonts w:ascii="Times New Roman" w:hAnsi="Times New Roman" w:cs="Times New Roman"/>
          <w:sz w:val="28"/>
          <w:szCs w:val="28"/>
        </w:rPr>
      </w:pPr>
      <w:r w:rsidRPr="00D06E7F">
        <w:rPr>
          <w:rFonts w:ascii="Times New Roman" w:hAnsi="Times New Roman" w:cs="Times New Roman"/>
          <w:sz w:val="28"/>
          <w:szCs w:val="28"/>
        </w:rPr>
        <w:t>Студентки 38 группы</w:t>
      </w:r>
      <w:r w:rsidR="00CE44A2">
        <w:rPr>
          <w:rFonts w:ascii="Times New Roman" w:hAnsi="Times New Roman" w:cs="Times New Roman"/>
          <w:sz w:val="28"/>
          <w:szCs w:val="28"/>
        </w:rPr>
        <w:t>:</w:t>
      </w:r>
    </w:p>
    <w:p w:rsidR="00D06E7F" w:rsidRPr="00D06E7F" w:rsidRDefault="00CE44A2" w:rsidP="00096DA8">
      <w:pPr>
        <w:tabs>
          <w:tab w:val="left" w:pos="1920"/>
          <w:tab w:val="center" w:pos="4606"/>
        </w:tabs>
        <w:spacing w:after="0" w:line="360" w:lineRule="auto"/>
        <w:ind w:righ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Федотовой  Юлии Викторовны</w:t>
      </w:r>
    </w:p>
    <w:p w:rsidR="00D06E7F" w:rsidRPr="00D06E7F" w:rsidRDefault="00D06E7F" w:rsidP="00096DA8">
      <w:pPr>
        <w:tabs>
          <w:tab w:val="left" w:pos="1920"/>
          <w:tab w:val="center" w:pos="4606"/>
        </w:tabs>
        <w:spacing w:after="0" w:line="360" w:lineRule="auto"/>
        <w:ind w:right="142"/>
        <w:jc w:val="right"/>
        <w:rPr>
          <w:rFonts w:ascii="Times New Roman" w:hAnsi="Times New Roman" w:cs="Times New Roman"/>
          <w:sz w:val="28"/>
          <w:szCs w:val="28"/>
        </w:rPr>
      </w:pPr>
      <w:r w:rsidRPr="00D06E7F"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="00C1723C">
        <w:rPr>
          <w:rFonts w:ascii="Times New Roman" w:hAnsi="Times New Roman" w:cs="Times New Roman"/>
          <w:sz w:val="28"/>
          <w:szCs w:val="28"/>
        </w:rPr>
        <w:t>:</w:t>
      </w:r>
    </w:p>
    <w:p w:rsidR="00096DA8" w:rsidRDefault="00CE44A2" w:rsidP="00096DA8">
      <w:pPr>
        <w:tabs>
          <w:tab w:val="left" w:pos="1920"/>
          <w:tab w:val="center" w:pos="4606"/>
        </w:tabs>
        <w:spacing w:after="0" w:line="360" w:lineRule="auto"/>
        <w:ind w:righ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преподаватель  Тупик Елена Сергеевна</w:t>
      </w:r>
    </w:p>
    <w:p w:rsidR="00096DA8" w:rsidRPr="003834D8" w:rsidRDefault="00096DA8" w:rsidP="00096DA8">
      <w:pPr>
        <w:tabs>
          <w:tab w:val="left" w:pos="1920"/>
          <w:tab w:val="center" w:pos="4606"/>
        </w:tabs>
        <w:spacing w:after="0" w:line="360" w:lineRule="auto"/>
        <w:ind w:right="142"/>
        <w:jc w:val="right"/>
        <w:rPr>
          <w:rFonts w:ascii="Times New Roman" w:hAnsi="Times New Roman" w:cs="Times New Roman"/>
          <w:sz w:val="28"/>
          <w:szCs w:val="28"/>
        </w:rPr>
      </w:pPr>
    </w:p>
    <w:p w:rsidR="00D06E7F" w:rsidRDefault="00D06E7F" w:rsidP="00D06E7F">
      <w:pPr>
        <w:tabs>
          <w:tab w:val="left" w:pos="1920"/>
          <w:tab w:val="center" w:pos="4606"/>
        </w:tabs>
        <w:spacing w:before="240" w:after="0" w:line="360" w:lineRule="auto"/>
        <w:ind w:right="142"/>
        <w:jc w:val="right"/>
        <w:rPr>
          <w:rFonts w:ascii="Times New Roman" w:hAnsi="Times New Roman" w:cs="Times New Roman"/>
          <w:sz w:val="28"/>
          <w:szCs w:val="28"/>
        </w:rPr>
      </w:pPr>
    </w:p>
    <w:p w:rsidR="00096DA8" w:rsidRDefault="00096DA8" w:rsidP="00D06E7F">
      <w:pPr>
        <w:tabs>
          <w:tab w:val="left" w:pos="1920"/>
          <w:tab w:val="center" w:pos="4606"/>
        </w:tabs>
        <w:spacing w:before="240" w:after="0" w:line="360" w:lineRule="auto"/>
        <w:ind w:right="142"/>
        <w:jc w:val="right"/>
        <w:rPr>
          <w:rFonts w:ascii="Times New Roman" w:hAnsi="Times New Roman" w:cs="Times New Roman"/>
          <w:sz w:val="28"/>
          <w:szCs w:val="28"/>
        </w:rPr>
      </w:pPr>
    </w:p>
    <w:p w:rsidR="00CE44A2" w:rsidRDefault="00CE44A2" w:rsidP="00D06E7F">
      <w:pPr>
        <w:tabs>
          <w:tab w:val="left" w:pos="1920"/>
          <w:tab w:val="center" w:pos="4606"/>
        </w:tabs>
        <w:spacing w:before="240" w:after="0" w:line="36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CE44A2" w:rsidRDefault="00CE44A2" w:rsidP="00D06E7F">
      <w:pPr>
        <w:tabs>
          <w:tab w:val="left" w:pos="1920"/>
          <w:tab w:val="center" w:pos="4606"/>
        </w:tabs>
        <w:spacing w:before="240" w:after="0" w:line="36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D06E7F" w:rsidRPr="00096DA8" w:rsidRDefault="00D06E7F" w:rsidP="00D06E7F">
      <w:pPr>
        <w:tabs>
          <w:tab w:val="left" w:pos="1920"/>
          <w:tab w:val="center" w:pos="4606"/>
        </w:tabs>
        <w:spacing w:before="240" w:after="0" w:line="36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096DA8">
        <w:rPr>
          <w:rFonts w:ascii="Times New Roman" w:hAnsi="Times New Roman" w:cs="Times New Roman"/>
          <w:sz w:val="28"/>
          <w:szCs w:val="28"/>
        </w:rPr>
        <w:t>Тверь 2017</w:t>
      </w:r>
    </w:p>
    <w:p w:rsidR="00341D8C" w:rsidRPr="00054F1B" w:rsidRDefault="00341D8C" w:rsidP="00341D8C">
      <w:pPr>
        <w:spacing w:before="240" w:after="0" w:line="36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1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41D8C" w:rsidRPr="00054F1B" w:rsidRDefault="00341D8C" w:rsidP="00341D8C">
      <w:pPr>
        <w:spacing w:before="240" w:after="0" w:line="36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054F1B">
        <w:rPr>
          <w:rFonts w:ascii="Times New Roman" w:hAnsi="Times New Roman" w:cs="Times New Roman"/>
          <w:sz w:val="28"/>
          <w:szCs w:val="28"/>
        </w:rPr>
        <w:t>Индивидуальный план учебной практики……………………</w:t>
      </w:r>
      <w:r>
        <w:rPr>
          <w:rFonts w:ascii="Times New Roman" w:hAnsi="Times New Roman" w:cs="Times New Roman"/>
          <w:sz w:val="28"/>
          <w:szCs w:val="28"/>
        </w:rPr>
        <w:t>………………..</w:t>
      </w:r>
    </w:p>
    <w:p w:rsidR="00341D8C" w:rsidRPr="00054F1B" w:rsidRDefault="00341D8C" w:rsidP="00341D8C">
      <w:pPr>
        <w:spacing w:before="240" w:after="0" w:line="36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054F1B">
        <w:rPr>
          <w:rFonts w:ascii="Times New Roman" w:hAnsi="Times New Roman" w:cs="Times New Roman"/>
          <w:sz w:val="28"/>
          <w:szCs w:val="28"/>
        </w:rPr>
        <w:t>Дневник учебной практики……………………………………………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</w:p>
    <w:p w:rsidR="00341D8C" w:rsidRDefault="00341D8C" w:rsidP="00341D8C">
      <w:pPr>
        <w:spacing w:before="240" w:after="0" w:line="36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054F1B">
        <w:rPr>
          <w:rFonts w:ascii="Times New Roman" w:hAnsi="Times New Roman" w:cs="Times New Roman"/>
          <w:sz w:val="28"/>
          <w:szCs w:val="28"/>
        </w:rPr>
        <w:t>Отзыв научного руководителя о прохождении учебной практики………...</w:t>
      </w:r>
      <w:r>
        <w:rPr>
          <w:rFonts w:ascii="Times New Roman" w:hAnsi="Times New Roman" w:cs="Times New Roman"/>
          <w:sz w:val="28"/>
          <w:szCs w:val="28"/>
        </w:rPr>
        <w:t>...</w:t>
      </w:r>
    </w:p>
    <w:p w:rsidR="00341D8C" w:rsidRDefault="00341D8C" w:rsidP="00341D8C">
      <w:pPr>
        <w:spacing w:before="240" w:after="0" w:line="36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054F1B">
        <w:rPr>
          <w:rFonts w:ascii="Times New Roman" w:hAnsi="Times New Roman" w:cs="Times New Roman"/>
          <w:sz w:val="28"/>
          <w:szCs w:val="28"/>
        </w:rPr>
        <w:t>Анализ прохождения практики……………</w:t>
      </w:r>
      <w:r>
        <w:rPr>
          <w:rFonts w:ascii="Times New Roman" w:hAnsi="Times New Roman" w:cs="Times New Roman"/>
          <w:sz w:val="28"/>
          <w:szCs w:val="28"/>
        </w:rPr>
        <w:t>…………..</w:t>
      </w:r>
      <w:r w:rsidRPr="00054F1B">
        <w:rPr>
          <w:rFonts w:ascii="Times New Roman" w:hAnsi="Times New Roman" w:cs="Times New Roman"/>
          <w:sz w:val="28"/>
          <w:szCs w:val="28"/>
        </w:rPr>
        <w:t>……………….</w:t>
      </w:r>
      <w:r>
        <w:rPr>
          <w:rFonts w:ascii="Times New Roman" w:hAnsi="Times New Roman" w:cs="Times New Roman"/>
          <w:sz w:val="28"/>
          <w:szCs w:val="28"/>
        </w:rPr>
        <w:t>…….....</w:t>
      </w:r>
    </w:p>
    <w:p w:rsidR="00341D8C" w:rsidRPr="00054F1B" w:rsidRDefault="00341D8C" w:rsidP="00341D8C">
      <w:pPr>
        <w:spacing w:before="240" w:after="0" w:line="36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054F1B">
        <w:rPr>
          <w:rFonts w:ascii="Times New Roman" w:hAnsi="Times New Roman" w:cs="Times New Roman"/>
          <w:sz w:val="28"/>
          <w:szCs w:val="28"/>
        </w:rPr>
        <w:t>Ана</w:t>
      </w:r>
      <w:r w:rsidR="0020323C">
        <w:rPr>
          <w:rFonts w:ascii="Times New Roman" w:hAnsi="Times New Roman" w:cs="Times New Roman"/>
          <w:sz w:val="28"/>
          <w:szCs w:val="28"/>
        </w:rPr>
        <w:t>литический отчет по теме «</w:t>
      </w:r>
      <w:r w:rsidR="00CE44A2" w:rsidRPr="00CE44A2">
        <w:rPr>
          <w:rFonts w:ascii="Times New Roman" w:hAnsi="Times New Roman"/>
          <w:sz w:val="28"/>
          <w:szCs w:val="28"/>
        </w:rPr>
        <w:t xml:space="preserve">Причинность возникновения конфликтных ситуаций в брачно-семейных отношениях, по мнению студентов </w:t>
      </w:r>
      <w:proofErr w:type="spellStart"/>
      <w:r w:rsidR="00CE44A2" w:rsidRPr="00CE44A2">
        <w:rPr>
          <w:rFonts w:ascii="Times New Roman" w:hAnsi="Times New Roman"/>
          <w:sz w:val="28"/>
          <w:szCs w:val="28"/>
        </w:rPr>
        <w:t>ТвГУ</w:t>
      </w:r>
      <w:proofErr w:type="spellEnd"/>
      <w:r w:rsidRPr="00CE44A2">
        <w:rPr>
          <w:rFonts w:ascii="Times New Roman" w:hAnsi="Times New Roman" w:cs="Times New Roman"/>
          <w:sz w:val="28"/>
          <w:szCs w:val="28"/>
        </w:rPr>
        <w:t>»………………………………………</w:t>
      </w:r>
      <w:r w:rsidR="00CE44A2"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341D8C" w:rsidRPr="00054F1B" w:rsidRDefault="00341D8C" w:rsidP="00341D8C">
      <w:pPr>
        <w:spacing w:before="240" w:after="0" w:line="36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054F1B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 1…………………………………………………………………..</w:t>
      </w:r>
    </w:p>
    <w:p w:rsidR="00341D8C" w:rsidRDefault="00341D8C" w:rsidP="00341D8C">
      <w:pPr>
        <w:spacing w:before="240" w:after="0" w:line="36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054F1B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 2…………………………………………………………………..</w:t>
      </w:r>
    </w:p>
    <w:p w:rsidR="0020323C" w:rsidRPr="00054F1B" w:rsidRDefault="0020323C" w:rsidP="00341D8C">
      <w:pPr>
        <w:spacing w:before="240" w:after="0" w:line="36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3…………………………………………………………………….</w:t>
      </w:r>
    </w:p>
    <w:p w:rsidR="00341D8C" w:rsidRDefault="00341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834D8" w:rsidRDefault="00341D8C" w:rsidP="00341D8C">
      <w:pPr>
        <w:spacing w:before="240" w:after="0" w:line="36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1B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Индивидуальный план учебной практики</w:t>
      </w:r>
    </w:p>
    <w:p w:rsidR="003834D8" w:rsidRDefault="003834D8" w:rsidP="003834D8">
      <w:pPr>
        <w:spacing w:after="0" w:line="36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834D8">
        <w:rPr>
          <w:rFonts w:ascii="Times New Roman" w:hAnsi="Times New Roman" w:cs="Times New Roman"/>
          <w:sz w:val="28"/>
          <w:szCs w:val="28"/>
        </w:rPr>
        <w:t>тудентки 3 курса направления 39.03.01 «Социология»</w:t>
      </w:r>
    </w:p>
    <w:p w:rsidR="00341D8C" w:rsidRPr="003834D8" w:rsidRDefault="003834D8" w:rsidP="003834D8">
      <w:pPr>
        <w:tabs>
          <w:tab w:val="left" w:pos="1920"/>
          <w:tab w:val="center" w:pos="4606"/>
        </w:tabs>
        <w:spacing w:after="0" w:line="36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института педагогического образования и социальных технологий </w:t>
      </w:r>
      <w:r w:rsidR="00000AFF">
        <w:rPr>
          <w:rFonts w:ascii="Times New Roman" w:hAnsi="Times New Roman" w:cs="Times New Roman"/>
          <w:sz w:val="28"/>
          <w:szCs w:val="28"/>
        </w:rPr>
        <w:t>Федотовой Юлии Викторовны</w:t>
      </w:r>
    </w:p>
    <w:p w:rsidR="00341D8C" w:rsidRPr="00054F1B" w:rsidRDefault="00341D8C" w:rsidP="00341D8C">
      <w:pPr>
        <w:spacing w:before="240" w:after="0" w:line="360" w:lineRule="auto"/>
        <w:ind w:right="14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F1B">
        <w:rPr>
          <w:rFonts w:ascii="Times New Roman" w:hAnsi="Times New Roman" w:cs="Times New Roman"/>
          <w:b/>
          <w:sz w:val="28"/>
          <w:szCs w:val="28"/>
        </w:rPr>
        <w:t xml:space="preserve">Место прохождения практики: </w:t>
      </w:r>
      <w:r w:rsidRPr="00054F1B">
        <w:rPr>
          <w:rFonts w:ascii="Times New Roman" w:hAnsi="Times New Roman" w:cs="Times New Roman"/>
          <w:sz w:val="28"/>
          <w:szCs w:val="28"/>
        </w:rPr>
        <w:t>ла</w:t>
      </w:r>
      <w:r w:rsidR="00096DA8">
        <w:rPr>
          <w:rFonts w:ascii="Times New Roman" w:hAnsi="Times New Roman" w:cs="Times New Roman"/>
          <w:sz w:val="28"/>
          <w:szCs w:val="28"/>
        </w:rPr>
        <w:t>боратория социальных</w:t>
      </w:r>
      <w:r w:rsidRPr="00054F1B">
        <w:rPr>
          <w:rFonts w:ascii="Times New Roman" w:hAnsi="Times New Roman" w:cs="Times New Roman"/>
          <w:sz w:val="28"/>
          <w:szCs w:val="28"/>
        </w:rPr>
        <w:t xml:space="preserve"> исследований </w:t>
      </w:r>
      <w:proofErr w:type="spellStart"/>
      <w:r w:rsidRPr="00054F1B">
        <w:rPr>
          <w:rFonts w:ascii="Times New Roman" w:hAnsi="Times New Roman" w:cs="Times New Roman"/>
          <w:sz w:val="28"/>
          <w:szCs w:val="28"/>
        </w:rPr>
        <w:t>ТвГУ</w:t>
      </w:r>
      <w:proofErr w:type="spellEnd"/>
    </w:p>
    <w:p w:rsidR="00341D8C" w:rsidRDefault="00341D8C" w:rsidP="00341D8C">
      <w:pPr>
        <w:spacing w:before="240" w:after="0"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F1B">
        <w:rPr>
          <w:rFonts w:ascii="Times New Roman" w:hAnsi="Times New Roman" w:cs="Times New Roman"/>
          <w:b/>
          <w:sz w:val="28"/>
          <w:szCs w:val="28"/>
        </w:rPr>
        <w:t>Сроки:</w:t>
      </w:r>
      <w:r>
        <w:rPr>
          <w:rFonts w:ascii="Times New Roman" w:hAnsi="Times New Roman" w:cs="Times New Roman"/>
          <w:sz w:val="28"/>
          <w:szCs w:val="28"/>
        </w:rPr>
        <w:t xml:space="preserve"> с 13</w:t>
      </w:r>
      <w:r w:rsidR="00096DA8">
        <w:rPr>
          <w:rFonts w:ascii="Times New Roman" w:hAnsi="Times New Roman" w:cs="Times New Roman"/>
          <w:sz w:val="28"/>
          <w:szCs w:val="28"/>
        </w:rPr>
        <w:t xml:space="preserve"> марта по 10 апреля 2017</w:t>
      </w:r>
      <w:r w:rsidRPr="00054F1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834D8" w:rsidRPr="00054F1B" w:rsidRDefault="003834D8" w:rsidP="00341D8C">
      <w:pPr>
        <w:spacing w:before="240" w:after="0"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DA8">
        <w:rPr>
          <w:rFonts w:ascii="Times New Roman" w:hAnsi="Times New Roman" w:cs="Times New Roman"/>
          <w:b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E44A2">
        <w:rPr>
          <w:rFonts w:ascii="Times New Roman" w:hAnsi="Times New Roman" w:cs="Times New Roman"/>
          <w:sz w:val="28"/>
          <w:szCs w:val="28"/>
        </w:rPr>
        <w:t>старший преподаватель Тупик Е.С.</w:t>
      </w:r>
    </w:p>
    <w:p w:rsidR="00341D8C" w:rsidRPr="00054F1B" w:rsidRDefault="00341D8C" w:rsidP="00341D8C">
      <w:pPr>
        <w:spacing w:before="240" w:after="0" w:line="36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1B">
        <w:rPr>
          <w:rFonts w:ascii="Times New Roman" w:hAnsi="Times New Roman" w:cs="Times New Roman"/>
          <w:b/>
          <w:sz w:val="28"/>
          <w:szCs w:val="28"/>
        </w:rPr>
        <w:t>Учебно-ознакомительная работа</w:t>
      </w:r>
    </w:p>
    <w:tbl>
      <w:tblPr>
        <w:tblW w:w="964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5812"/>
        <w:gridCol w:w="2268"/>
      </w:tblGrid>
      <w:tr w:rsidR="00341D8C" w:rsidRPr="00054F1B" w:rsidTr="00911E08">
        <w:trPr>
          <w:trHeight w:val="126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Дата (период)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Содержание планируемой работы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Отметка научного руководителя о выполнении</w:t>
            </w:r>
          </w:p>
        </w:tc>
      </w:tr>
      <w:tr w:rsidR="00341D8C" w:rsidRPr="00054F1B" w:rsidTr="00911E08">
        <w:trPr>
          <w:trHeight w:val="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Участие в установочном собрании по практике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D8C" w:rsidRPr="00054F1B" w:rsidTr="00911E08">
        <w:trPr>
          <w:trHeight w:val="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Знакомство с основными направлениями деятельности лаборатори</w:t>
            </w:r>
            <w:r w:rsidR="00096DA8">
              <w:rPr>
                <w:rFonts w:ascii="Times New Roman" w:hAnsi="Times New Roman" w:cs="Times New Roman"/>
                <w:sz w:val="28"/>
                <w:szCs w:val="28"/>
              </w:rPr>
              <w:t>и социальных</w:t>
            </w: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исследований Тверского государственного университета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D8C" w:rsidRPr="00054F1B" w:rsidTr="00911E08">
        <w:trPr>
          <w:trHeight w:val="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Ознакомление с образцами и результатами исследований, прове</w:t>
            </w:r>
            <w:r w:rsidR="00096DA8">
              <w:rPr>
                <w:rFonts w:ascii="Times New Roman" w:hAnsi="Times New Roman" w:cs="Times New Roman"/>
                <w:sz w:val="28"/>
                <w:szCs w:val="28"/>
              </w:rPr>
              <w:t>дённых в лаборатории социальных исследований</w:t>
            </w: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 xml:space="preserve"> Тверского государственного университета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D8C" w:rsidRPr="00054F1B" w:rsidTr="00911E08">
        <w:trPr>
          <w:trHeight w:val="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Консультация с научным руководителем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D8C" w:rsidRPr="00054F1B" w:rsidTr="00911E08">
        <w:trPr>
          <w:trHeight w:val="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69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 xml:space="preserve">марта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341D8C" w:rsidRDefault="00096DA8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технической базов л</w:t>
            </w:r>
            <w:r w:rsidR="00341D8C">
              <w:rPr>
                <w:rFonts w:ascii="Times New Roman" w:hAnsi="Times New Roman" w:cs="Times New Roman"/>
                <w:sz w:val="28"/>
                <w:szCs w:val="28"/>
              </w:rPr>
              <w:t xml:space="preserve">аборатории, работа с программой </w:t>
            </w:r>
            <w:r w:rsidR="00341D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SPSS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D8C" w:rsidRPr="00054F1B" w:rsidTr="00911E08">
        <w:trPr>
          <w:trHeight w:val="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Консультация с научным руководителем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D8C" w:rsidRPr="00054F1B" w:rsidTr="00911E08">
        <w:trPr>
          <w:trHeight w:val="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341D8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341D8C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с научным руководителем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D8C" w:rsidRPr="00054F1B" w:rsidTr="00911E08">
        <w:trPr>
          <w:trHeight w:val="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8 апреля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Участие в заключительном собрании по практике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D8C" w:rsidRPr="00054F1B" w:rsidRDefault="00341D8C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69CF" w:rsidRDefault="00DB69CF" w:rsidP="002F691F">
      <w:pPr>
        <w:spacing w:before="240" w:after="0" w:line="36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91F" w:rsidRPr="00054F1B" w:rsidRDefault="002F691F" w:rsidP="002F691F">
      <w:pPr>
        <w:spacing w:before="240" w:after="0" w:line="36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1B">
        <w:rPr>
          <w:rFonts w:ascii="Times New Roman" w:hAnsi="Times New Roman" w:cs="Times New Roman"/>
          <w:b/>
          <w:sz w:val="28"/>
          <w:szCs w:val="28"/>
        </w:rPr>
        <w:lastRenderedPageBreak/>
        <w:t>Исследовательская деятельность</w:t>
      </w:r>
    </w:p>
    <w:tbl>
      <w:tblPr>
        <w:tblW w:w="964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5812"/>
        <w:gridCol w:w="2268"/>
      </w:tblGrid>
      <w:tr w:rsidR="002F691F" w:rsidRPr="00054F1B" w:rsidTr="00911E08">
        <w:trPr>
          <w:trHeight w:val="126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2F691F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Дата (период)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2F691F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2F691F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Отметка научного руководителя о выполнении</w:t>
            </w:r>
          </w:p>
        </w:tc>
      </w:tr>
      <w:tr w:rsidR="002F691F" w:rsidRPr="00054F1B" w:rsidTr="00911E08">
        <w:trPr>
          <w:trHeight w:val="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2F691F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2F691F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научной литературой по теме исследования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2F691F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1F" w:rsidRPr="00054F1B" w:rsidTr="00911E08">
        <w:trPr>
          <w:trHeight w:val="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2F691F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</w:t>
            </w:r>
            <w:r w:rsidR="00D016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2F691F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исследования, постановка целей и задач исследования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2F691F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1F" w:rsidRPr="00054F1B" w:rsidTr="00911E08">
        <w:trPr>
          <w:trHeight w:val="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D0161E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18-20</w:t>
            </w:r>
            <w:r w:rsidR="002F691F" w:rsidRPr="00054F1B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2F691F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Разработка практического инструментария, формулирование гипотез исследования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2F691F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1F" w:rsidRPr="00054F1B" w:rsidTr="00911E08">
        <w:trPr>
          <w:trHeight w:val="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D0161E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21-27</w:t>
            </w:r>
            <w:r w:rsidR="002F691F" w:rsidRPr="00054F1B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2F691F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Проведение опроса по теме исследования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2F691F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1F" w:rsidRPr="00054F1B" w:rsidTr="00911E08">
        <w:trPr>
          <w:trHeight w:val="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D0161E" w:rsidP="00D016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28-29марта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2F691F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Создание базы данных в программе SPSS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2F691F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1F" w:rsidRPr="00054F1B" w:rsidTr="00911E08">
        <w:trPr>
          <w:trHeight w:val="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EE6862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  <w:r w:rsidR="002F691F" w:rsidRPr="00054F1B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2F691F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Обработка полученной первичной информации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2F691F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1F" w:rsidRPr="00054F1B" w:rsidTr="00911E08">
        <w:trPr>
          <w:trHeight w:val="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EE6862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="002F691F" w:rsidRPr="00054F1B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2F691F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Подготовка отчёта по теме исследования, составление диаграмм, графиков, сводных таблиц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91F" w:rsidRPr="00054F1B" w:rsidRDefault="002F691F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D8C" w:rsidRDefault="00341D8C" w:rsidP="00D06E7F">
      <w:pPr>
        <w:spacing w:before="240" w:after="0" w:line="36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DB69CF" w:rsidRDefault="00341D8C" w:rsidP="00DB69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B69CF" w:rsidRPr="00054F1B">
        <w:rPr>
          <w:rFonts w:ascii="Times New Roman" w:hAnsi="Times New Roman" w:cs="Times New Roman"/>
          <w:b/>
          <w:sz w:val="28"/>
          <w:szCs w:val="28"/>
        </w:rPr>
        <w:lastRenderedPageBreak/>
        <w:t>Дневник учебной практики</w:t>
      </w:r>
    </w:p>
    <w:p w:rsidR="003834D8" w:rsidRDefault="003834D8" w:rsidP="003834D8">
      <w:pPr>
        <w:spacing w:after="0" w:line="36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834D8">
        <w:rPr>
          <w:rFonts w:ascii="Times New Roman" w:hAnsi="Times New Roman" w:cs="Times New Roman"/>
          <w:sz w:val="28"/>
          <w:szCs w:val="28"/>
        </w:rPr>
        <w:t xml:space="preserve">тудентки 3 курса направления </w:t>
      </w:r>
      <w:r w:rsidRPr="00096DA8">
        <w:rPr>
          <w:rFonts w:ascii="Times New Roman" w:hAnsi="Times New Roman" w:cs="Times New Roman"/>
          <w:color w:val="FF0000"/>
          <w:sz w:val="28"/>
          <w:szCs w:val="28"/>
        </w:rPr>
        <w:t>39.03.01</w:t>
      </w:r>
      <w:r w:rsidRPr="003834D8">
        <w:rPr>
          <w:rFonts w:ascii="Times New Roman" w:hAnsi="Times New Roman" w:cs="Times New Roman"/>
          <w:sz w:val="28"/>
          <w:szCs w:val="28"/>
        </w:rPr>
        <w:t xml:space="preserve"> «Социология»</w:t>
      </w:r>
    </w:p>
    <w:p w:rsidR="003834D8" w:rsidRPr="003834D8" w:rsidRDefault="003834D8" w:rsidP="003834D8">
      <w:pPr>
        <w:tabs>
          <w:tab w:val="left" w:pos="1920"/>
          <w:tab w:val="center" w:pos="4606"/>
        </w:tabs>
        <w:spacing w:after="0" w:line="36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института педагогического образования и социальных технологий </w:t>
      </w:r>
      <w:r w:rsidR="00000AFF">
        <w:rPr>
          <w:rFonts w:ascii="Times New Roman" w:hAnsi="Times New Roman" w:cs="Times New Roman"/>
          <w:sz w:val="28"/>
          <w:szCs w:val="28"/>
        </w:rPr>
        <w:t>Федотовой Юлии Викторовны</w:t>
      </w:r>
    </w:p>
    <w:p w:rsidR="003834D8" w:rsidRPr="00054F1B" w:rsidRDefault="003834D8" w:rsidP="003834D8">
      <w:pPr>
        <w:spacing w:before="240" w:after="0" w:line="360" w:lineRule="auto"/>
        <w:ind w:right="14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F1B">
        <w:rPr>
          <w:rFonts w:ascii="Times New Roman" w:hAnsi="Times New Roman" w:cs="Times New Roman"/>
          <w:b/>
          <w:sz w:val="28"/>
          <w:szCs w:val="28"/>
        </w:rPr>
        <w:t xml:space="preserve">Место прохождения практики: </w:t>
      </w:r>
      <w:r w:rsidRPr="00054F1B">
        <w:rPr>
          <w:rFonts w:ascii="Times New Roman" w:hAnsi="Times New Roman" w:cs="Times New Roman"/>
          <w:sz w:val="28"/>
          <w:szCs w:val="28"/>
        </w:rPr>
        <w:t>ла</w:t>
      </w:r>
      <w:r w:rsidR="00096DA8">
        <w:rPr>
          <w:rFonts w:ascii="Times New Roman" w:hAnsi="Times New Roman" w:cs="Times New Roman"/>
          <w:sz w:val="28"/>
          <w:szCs w:val="28"/>
        </w:rPr>
        <w:t>боратория социальных</w:t>
      </w:r>
      <w:r w:rsidRPr="00054F1B">
        <w:rPr>
          <w:rFonts w:ascii="Times New Roman" w:hAnsi="Times New Roman" w:cs="Times New Roman"/>
          <w:sz w:val="28"/>
          <w:szCs w:val="28"/>
        </w:rPr>
        <w:t xml:space="preserve"> исследований </w:t>
      </w:r>
      <w:proofErr w:type="spellStart"/>
      <w:r w:rsidRPr="00054F1B">
        <w:rPr>
          <w:rFonts w:ascii="Times New Roman" w:hAnsi="Times New Roman" w:cs="Times New Roman"/>
          <w:sz w:val="28"/>
          <w:szCs w:val="28"/>
        </w:rPr>
        <w:t>ТвГУ</w:t>
      </w:r>
      <w:proofErr w:type="spellEnd"/>
    </w:p>
    <w:p w:rsidR="003834D8" w:rsidRDefault="003834D8" w:rsidP="003834D8">
      <w:pPr>
        <w:spacing w:before="240" w:after="0"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F1B">
        <w:rPr>
          <w:rFonts w:ascii="Times New Roman" w:hAnsi="Times New Roman" w:cs="Times New Roman"/>
          <w:b/>
          <w:sz w:val="28"/>
          <w:szCs w:val="28"/>
        </w:rPr>
        <w:t>Сроки:</w:t>
      </w:r>
      <w:r>
        <w:rPr>
          <w:rFonts w:ascii="Times New Roman" w:hAnsi="Times New Roman" w:cs="Times New Roman"/>
          <w:sz w:val="28"/>
          <w:szCs w:val="28"/>
        </w:rPr>
        <w:t xml:space="preserve"> с 13</w:t>
      </w:r>
      <w:r w:rsidR="00096DA8">
        <w:rPr>
          <w:rFonts w:ascii="Times New Roman" w:hAnsi="Times New Roman" w:cs="Times New Roman"/>
          <w:sz w:val="28"/>
          <w:szCs w:val="28"/>
        </w:rPr>
        <w:t xml:space="preserve"> марта по 10 апреля 2017</w:t>
      </w:r>
      <w:r w:rsidRPr="00054F1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69CF" w:rsidRPr="003834D8" w:rsidRDefault="003834D8" w:rsidP="003834D8">
      <w:pPr>
        <w:spacing w:before="240" w:after="0"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4D8">
        <w:rPr>
          <w:rFonts w:ascii="Times New Roman" w:hAnsi="Times New Roman" w:cs="Times New Roman"/>
          <w:b/>
          <w:sz w:val="28"/>
          <w:szCs w:val="28"/>
        </w:rPr>
        <w:t>Руководитель практики</w:t>
      </w:r>
      <w:r>
        <w:rPr>
          <w:rFonts w:ascii="Times New Roman" w:hAnsi="Times New Roman" w:cs="Times New Roman"/>
          <w:sz w:val="28"/>
          <w:szCs w:val="28"/>
        </w:rPr>
        <w:t>: старший преподаватель, Тупик Елена Сергеевна</w:t>
      </w:r>
    </w:p>
    <w:tbl>
      <w:tblPr>
        <w:tblW w:w="98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7"/>
        <w:gridCol w:w="5992"/>
        <w:gridCol w:w="1707"/>
      </w:tblGrid>
      <w:tr w:rsidR="00DB69CF" w:rsidRPr="00054F1B" w:rsidTr="00911E08">
        <w:trPr>
          <w:trHeight w:val="469"/>
        </w:trPr>
        <w:tc>
          <w:tcPr>
            <w:tcW w:w="2117" w:type="dxa"/>
            <w:gridSpan w:val="2"/>
            <w:vAlign w:val="center"/>
          </w:tcPr>
          <w:p w:rsidR="00DB69CF" w:rsidRPr="00054F1B" w:rsidRDefault="00DB69CF" w:rsidP="00911E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992" w:type="dxa"/>
            <w:vAlign w:val="center"/>
          </w:tcPr>
          <w:p w:rsidR="00DB69CF" w:rsidRPr="00054F1B" w:rsidRDefault="00DB69CF" w:rsidP="00911E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707" w:type="dxa"/>
            <w:vAlign w:val="center"/>
          </w:tcPr>
          <w:p w:rsidR="00DB69CF" w:rsidRPr="00054F1B" w:rsidRDefault="00DB69CF" w:rsidP="00911E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DB69CF" w:rsidRPr="00054F1B" w:rsidTr="00911E08">
        <w:trPr>
          <w:trHeight w:val="504"/>
        </w:trPr>
        <w:tc>
          <w:tcPr>
            <w:tcW w:w="2117" w:type="dxa"/>
            <w:gridSpan w:val="2"/>
            <w:vAlign w:val="center"/>
          </w:tcPr>
          <w:p w:rsidR="00DB69CF" w:rsidRPr="00054F1B" w:rsidRDefault="00DB69CF" w:rsidP="00911E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5992" w:type="dxa"/>
            <w:vAlign w:val="center"/>
          </w:tcPr>
          <w:p w:rsidR="00DB69CF" w:rsidRPr="00054F1B" w:rsidRDefault="00DB69CF" w:rsidP="00911E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Знако</w:t>
            </w:r>
            <w:r w:rsidR="00096DA8">
              <w:rPr>
                <w:rFonts w:ascii="Times New Roman" w:hAnsi="Times New Roman" w:cs="Times New Roman"/>
                <w:sz w:val="28"/>
                <w:szCs w:val="28"/>
              </w:rPr>
              <w:t>мство с работой лабораторией социальных</w:t>
            </w: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исследований </w:t>
            </w:r>
            <w:proofErr w:type="spellStart"/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ТвГУ</w:t>
            </w:r>
            <w:proofErr w:type="spellEnd"/>
          </w:p>
        </w:tc>
        <w:tc>
          <w:tcPr>
            <w:tcW w:w="1707" w:type="dxa"/>
            <w:vAlign w:val="center"/>
          </w:tcPr>
          <w:p w:rsidR="00DB69CF" w:rsidRPr="00054F1B" w:rsidRDefault="00DB69CF" w:rsidP="00911E08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69CF" w:rsidRPr="00054F1B" w:rsidTr="00911E08">
        <w:trPr>
          <w:trHeight w:val="238"/>
        </w:trPr>
        <w:tc>
          <w:tcPr>
            <w:tcW w:w="2117" w:type="dxa"/>
            <w:gridSpan w:val="2"/>
            <w:vAlign w:val="center"/>
          </w:tcPr>
          <w:p w:rsidR="00DB69CF" w:rsidRPr="00054F1B" w:rsidRDefault="00DB69CF" w:rsidP="00911E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15 марта</w:t>
            </w:r>
          </w:p>
        </w:tc>
        <w:tc>
          <w:tcPr>
            <w:tcW w:w="5992" w:type="dxa"/>
            <w:vAlign w:val="center"/>
          </w:tcPr>
          <w:p w:rsidR="00DB69CF" w:rsidRPr="00054F1B" w:rsidRDefault="00DB69CF" w:rsidP="00911E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Обзор работ предыдущих курсов</w:t>
            </w:r>
          </w:p>
        </w:tc>
        <w:tc>
          <w:tcPr>
            <w:tcW w:w="1707" w:type="dxa"/>
            <w:vAlign w:val="center"/>
          </w:tcPr>
          <w:p w:rsidR="00DB69CF" w:rsidRPr="00054F1B" w:rsidRDefault="00DB69CF" w:rsidP="00911E08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69CF" w:rsidRPr="00054F1B" w:rsidTr="00911E08">
        <w:trPr>
          <w:trHeight w:val="525"/>
        </w:trPr>
        <w:tc>
          <w:tcPr>
            <w:tcW w:w="2117" w:type="dxa"/>
            <w:gridSpan w:val="2"/>
            <w:vAlign w:val="center"/>
          </w:tcPr>
          <w:p w:rsidR="00DB69CF" w:rsidRPr="00054F1B" w:rsidRDefault="00680436" w:rsidP="00911E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  <w:r w:rsidR="00DB69CF" w:rsidRPr="00054F1B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5992" w:type="dxa"/>
            <w:vAlign w:val="center"/>
          </w:tcPr>
          <w:p w:rsidR="00DB69CF" w:rsidRPr="00054F1B" w:rsidRDefault="00DB69CF" w:rsidP="00911E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Работа над программой социологического исследования и практическим инструментарием исследования</w:t>
            </w:r>
          </w:p>
        </w:tc>
        <w:tc>
          <w:tcPr>
            <w:tcW w:w="1707" w:type="dxa"/>
            <w:vAlign w:val="center"/>
          </w:tcPr>
          <w:p w:rsidR="00DB69CF" w:rsidRPr="00054F1B" w:rsidRDefault="00DB69CF" w:rsidP="00911E08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69CF" w:rsidRPr="00054F1B" w:rsidTr="00911E08">
        <w:trPr>
          <w:trHeight w:val="231"/>
        </w:trPr>
        <w:tc>
          <w:tcPr>
            <w:tcW w:w="2117" w:type="dxa"/>
            <w:gridSpan w:val="2"/>
            <w:vAlign w:val="center"/>
          </w:tcPr>
          <w:p w:rsidR="00DB69CF" w:rsidRPr="00054F1B" w:rsidRDefault="00680436" w:rsidP="00911E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 27 и 30</w:t>
            </w:r>
            <w:r w:rsidR="00DB69CF" w:rsidRPr="00054F1B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5992" w:type="dxa"/>
            <w:vAlign w:val="center"/>
          </w:tcPr>
          <w:p w:rsidR="00DB69CF" w:rsidRPr="00054F1B" w:rsidRDefault="00DB69CF" w:rsidP="00911E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Консультации с сотрудниками лаборатории и научным руководителем</w:t>
            </w:r>
          </w:p>
        </w:tc>
        <w:tc>
          <w:tcPr>
            <w:tcW w:w="1707" w:type="dxa"/>
            <w:vAlign w:val="center"/>
          </w:tcPr>
          <w:p w:rsidR="00DB69CF" w:rsidRPr="00054F1B" w:rsidRDefault="00DB69CF" w:rsidP="00911E08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69CF" w:rsidRPr="00054F1B" w:rsidTr="00911E08">
        <w:trPr>
          <w:trHeight w:val="294"/>
        </w:trPr>
        <w:tc>
          <w:tcPr>
            <w:tcW w:w="2117" w:type="dxa"/>
            <w:gridSpan w:val="2"/>
            <w:vAlign w:val="center"/>
          </w:tcPr>
          <w:p w:rsidR="00DB69CF" w:rsidRPr="00054F1B" w:rsidRDefault="00DB69CF" w:rsidP="00911E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27-29 марта</w:t>
            </w:r>
          </w:p>
        </w:tc>
        <w:tc>
          <w:tcPr>
            <w:tcW w:w="5992" w:type="dxa"/>
            <w:vAlign w:val="center"/>
          </w:tcPr>
          <w:p w:rsidR="00DB69CF" w:rsidRPr="00054F1B" w:rsidRDefault="00DB69CF" w:rsidP="00911E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Освоение основ проведения массового опроса  и обрабатывания полученной информации</w:t>
            </w:r>
          </w:p>
        </w:tc>
        <w:tc>
          <w:tcPr>
            <w:tcW w:w="1707" w:type="dxa"/>
            <w:vAlign w:val="center"/>
          </w:tcPr>
          <w:p w:rsidR="00DB69CF" w:rsidRPr="00054F1B" w:rsidRDefault="00DB69CF" w:rsidP="00911E08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69CF" w:rsidRPr="00054F1B" w:rsidTr="00911E08">
        <w:trPr>
          <w:trHeight w:val="266"/>
        </w:trPr>
        <w:tc>
          <w:tcPr>
            <w:tcW w:w="2117" w:type="dxa"/>
            <w:gridSpan w:val="2"/>
            <w:vAlign w:val="center"/>
          </w:tcPr>
          <w:p w:rsidR="00DB69CF" w:rsidRPr="00054F1B" w:rsidRDefault="00680436" w:rsidP="006804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</w:tc>
        <w:tc>
          <w:tcPr>
            <w:tcW w:w="5992" w:type="dxa"/>
            <w:vAlign w:val="center"/>
          </w:tcPr>
          <w:p w:rsidR="00DB69CF" w:rsidRPr="00054F1B" w:rsidRDefault="00DB69CF" w:rsidP="00911E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принципами работы в </w:t>
            </w:r>
            <w:r w:rsidRPr="00054F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SPSS</w:t>
            </w:r>
          </w:p>
        </w:tc>
        <w:tc>
          <w:tcPr>
            <w:tcW w:w="1707" w:type="dxa"/>
            <w:vAlign w:val="center"/>
          </w:tcPr>
          <w:p w:rsidR="00DB69CF" w:rsidRPr="00054F1B" w:rsidRDefault="00DB69CF" w:rsidP="00911E08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69CF" w:rsidRPr="00054F1B" w:rsidTr="00911E08">
        <w:trPr>
          <w:trHeight w:val="541"/>
        </w:trPr>
        <w:tc>
          <w:tcPr>
            <w:tcW w:w="2110" w:type="dxa"/>
            <w:vAlign w:val="center"/>
          </w:tcPr>
          <w:p w:rsidR="00DB69CF" w:rsidRPr="00054F1B" w:rsidRDefault="00680436" w:rsidP="00911E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3-6 </w:t>
            </w:r>
            <w:r w:rsidR="00DB69CF" w:rsidRPr="00054F1B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5999" w:type="dxa"/>
            <w:gridSpan w:val="2"/>
            <w:vAlign w:val="center"/>
          </w:tcPr>
          <w:p w:rsidR="00DB69CF" w:rsidRPr="00054F1B" w:rsidRDefault="00DB69CF" w:rsidP="00911E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данных в </w:t>
            </w:r>
            <w:r w:rsidRPr="00054F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SPSS</w:t>
            </w:r>
          </w:p>
        </w:tc>
        <w:tc>
          <w:tcPr>
            <w:tcW w:w="1707" w:type="dxa"/>
            <w:vAlign w:val="center"/>
          </w:tcPr>
          <w:p w:rsidR="00DB69CF" w:rsidRPr="00054F1B" w:rsidRDefault="00DB69CF" w:rsidP="00911E08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B69CF" w:rsidRPr="00054F1B" w:rsidTr="00911E08">
        <w:trPr>
          <w:trHeight w:val="72"/>
        </w:trPr>
        <w:tc>
          <w:tcPr>
            <w:tcW w:w="2110" w:type="dxa"/>
            <w:vAlign w:val="center"/>
          </w:tcPr>
          <w:p w:rsidR="00DB69CF" w:rsidRPr="00054F1B" w:rsidRDefault="00DB69CF" w:rsidP="00911E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8-10 апреля</w:t>
            </w:r>
          </w:p>
        </w:tc>
        <w:tc>
          <w:tcPr>
            <w:tcW w:w="5999" w:type="dxa"/>
            <w:gridSpan w:val="2"/>
            <w:vAlign w:val="center"/>
          </w:tcPr>
          <w:p w:rsidR="00DB69CF" w:rsidRPr="00054F1B" w:rsidRDefault="00DB69CF" w:rsidP="00911E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Подготовка аналитического отчёта по практике</w:t>
            </w:r>
          </w:p>
        </w:tc>
        <w:tc>
          <w:tcPr>
            <w:tcW w:w="1707" w:type="dxa"/>
            <w:vAlign w:val="center"/>
          </w:tcPr>
          <w:p w:rsidR="00DB69CF" w:rsidRPr="00054F1B" w:rsidRDefault="00DB69CF" w:rsidP="00911E08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DB69CF" w:rsidRPr="00054F1B" w:rsidRDefault="00DB69CF" w:rsidP="00911E08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DB69CF" w:rsidRPr="00DB69CF" w:rsidRDefault="00DB69CF" w:rsidP="00DB69CF">
      <w:pPr>
        <w:rPr>
          <w:rFonts w:ascii="Times New Roman" w:hAnsi="Times New Roman" w:cs="Times New Roman"/>
          <w:sz w:val="28"/>
          <w:szCs w:val="28"/>
        </w:rPr>
      </w:pPr>
    </w:p>
    <w:p w:rsidR="00680436" w:rsidRDefault="00680436">
      <w:pPr>
        <w:rPr>
          <w:rFonts w:ascii="Times New Roman" w:hAnsi="Times New Roman" w:cs="Times New Roman"/>
          <w:sz w:val="28"/>
          <w:szCs w:val="28"/>
        </w:rPr>
      </w:pPr>
    </w:p>
    <w:p w:rsidR="00096DA8" w:rsidRDefault="00096DA8"/>
    <w:p w:rsidR="00680436" w:rsidRDefault="00680436" w:rsidP="00680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1B">
        <w:rPr>
          <w:rFonts w:ascii="Times New Roman" w:hAnsi="Times New Roman" w:cs="Times New Roman"/>
          <w:b/>
          <w:sz w:val="28"/>
          <w:szCs w:val="28"/>
        </w:rPr>
        <w:lastRenderedPageBreak/>
        <w:t>Отзыв научного руководителя</w:t>
      </w:r>
    </w:p>
    <w:p w:rsidR="00680436" w:rsidRDefault="00680436" w:rsidP="006804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6095"/>
        <w:gridCol w:w="2835"/>
      </w:tblGrid>
      <w:tr w:rsidR="00680436" w:rsidRPr="00054F1B" w:rsidTr="00911E08">
        <w:trPr>
          <w:trHeight w:val="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36" w:rsidRPr="00054F1B" w:rsidRDefault="00680436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80436" w:rsidRPr="00054F1B" w:rsidRDefault="00680436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36" w:rsidRPr="00054F1B" w:rsidRDefault="00680436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36" w:rsidRPr="00054F1B" w:rsidRDefault="00680436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Оценка научного руководителя (по 5-ти балльной шкале)</w:t>
            </w:r>
          </w:p>
        </w:tc>
      </w:tr>
      <w:tr w:rsidR="00680436" w:rsidRPr="00054F1B" w:rsidTr="00911E08">
        <w:trPr>
          <w:trHeight w:val="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36" w:rsidRPr="00054F1B" w:rsidRDefault="00680436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36" w:rsidRPr="00054F1B" w:rsidRDefault="00680436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Систематичность и ответственность работы в ходе практики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36" w:rsidRPr="00054F1B" w:rsidRDefault="00680436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436" w:rsidRPr="00054F1B" w:rsidTr="00911E08">
        <w:trPr>
          <w:trHeight w:val="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36" w:rsidRPr="00054F1B" w:rsidRDefault="00680436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36" w:rsidRPr="00054F1B" w:rsidRDefault="00680436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Степень личного участия, самостоятельности и результативности студента в представляемой исследовательской деятельности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0436" w:rsidRPr="00054F1B" w:rsidRDefault="00680436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436" w:rsidRPr="00054F1B" w:rsidTr="00911E08">
        <w:trPr>
          <w:trHeight w:val="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36" w:rsidRPr="00054F1B" w:rsidRDefault="00680436" w:rsidP="00911E08">
            <w:pPr>
              <w:spacing w:before="240" w:line="240" w:lineRule="auto"/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36" w:rsidRPr="00054F1B" w:rsidRDefault="00680436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Выполнение цели и задач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0436" w:rsidRPr="00054F1B" w:rsidRDefault="00680436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436" w:rsidRPr="00054F1B" w:rsidTr="00911E08">
        <w:trPr>
          <w:trHeight w:val="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36" w:rsidRPr="00054F1B" w:rsidRDefault="00680436" w:rsidP="00911E08">
            <w:pPr>
              <w:spacing w:before="240" w:line="240" w:lineRule="auto"/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36" w:rsidRPr="00054F1B" w:rsidRDefault="00680436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Корректность в сборе, анализе и интерпретации предъявляемых научных данных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0436" w:rsidRPr="00054F1B" w:rsidRDefault="00680436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436" w:rsidRPr="00054F1B" w:rsidTr="00911E08">
        <w:trPr>
          <w:trHeight w:val="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36" w:rsidRPr="00054F1B" w:rsidRDefault="00680436" w:rsidP="00911E08">
            <w:pPr>
              <w:spacing w:before="240" w:line="240" w:lineRule="auto"/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36" w:rsidRPr="00054F1B" w:rsidRDefault="00680436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Качество оформления отчетной документации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0436" w:rsidRPr="00054F1B" w:rsidRDefault="00680436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436" w:rsidRPr="00054F1B" w:rsidTr="00911E08">
        <w:trPr>
          <w:trHeight w:val="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36" w:rsidRPr="00054F1B" w:rsidRDefault="00680436" w:rsidP="00911E08">
            <w:pPr>
              <w:spacing w:before="240" w:line="240" w:lineRule="auto"/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36" w:rsidRPr="00054F1B" w:rsidRDefault="00680436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F1B">
              <w:rPr>
                <w:rFonts w:ascii="Times New Roman" w:hAnsi="Times New Roman" w:cs="Times New Roman"/>
                <w:sz w:val="28"/>
                <w:szCs w:val="28"/>
              </w:rPr>
              <w:t>Итоговая оценка как среднее арифметическое по пяти критериям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0436" w:rsidRPr="00054F1B" w:rsidRDefault="00680436" w:rsidP="00911E0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0436" w:rsidRDefault="00680436" w:rsidP="00680436">
      <w:pPr>
        <w:spacing w:before="240" w:after="0" w:line="36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054F1B">
        <w:rPr>
          <w:rFonts w:ascii="Times New Roman" w:hAnsi="Times New Roman" w:cs="Times New Roman"/>
          <w:sz w:val="28"/>
          <w:szCs w:val="28"/>
        </w:rPr>
        <w:t>Комментарии к оценкам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054F1B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000AFF" w:rsidRDefault="00680436" w:rsidP="00000AFF">
      <w:pPr>
        <w:spacing w:before="240" w:after="0" w:line="360" w:lineRule="auto"/>
        <w:ind w:righ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Научный руководитель</w:t>
      </w:r>
      <w:r w:rsidR="006722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_______________(подпись)</w:t>
      </w:r>
      <w:r w:rsidR="00096DA8">
        <w:rPr>
          <w:rFonts w:ascii="Times New Roman" w:hAnsi="Times New Roman" w:cs="Times New Roman"/>
          <w:sz w:val="28"/>
          <w:szCs w:val="28"/>
        </w:rPr>
        <w:br/>
      </w:r>
      <w:r w:rsidR="00000AFF">
        <w:rPr>
          <w:rFonts w:ascii="Times New Roman" w:hAnsi="Times New Roman" w:cs="Times New Roman"/>
          <w:sz w:val="28"/>
          <w:szCs w:val="28"/>
        </w:rPr>
        <w:t>Старший преподаватель</w:t>
      </w:r>
    </w:p>
    <w:p w:rsidR="00680436" w:rsidRDefault="00000AFF" w:rsidP="00000AFF">
      <w:pPr>
        <w:spacing w:before="240" w:after="0" w:line="360" w:lineRule="auto"/>
        <w:ind w:righ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Тупик Елена Сергеевна</w:t>
      </w:r>
      <w:r w:rsidR="00680436">
        <w:rPr>
          <w:rFonts w:ascii="Times New Roman" w:hAnsi="Times New Roman" w:cs="Times New Roman"/>
          <w:sz w:val="28"/>
          <w:szCs w:val="28"/>
        </w:rPr>
        <w:t xml:space="preserve"> </w:t>
      </w:r>
      <w:r w:rsidR="00680436">
        <w:rPr>
          <w:rFonts w:ascii="Times New Roman" w:hAnsi="Times New Roman" w:cs="Times New Roman"/>
          <w:sz w:val="28"/>
          <w:szCs w:val="28"/>
        </w:rPr>
        <w:br/>
      </w:r>
    </w:p>
    <w:p w:rsidR="0067224E" w:rsidRDefault="0067224E" w:rsidP="00680436"/>
    <w:p w:rsidR="0067224E" w:rsidRDefault="0067224E">
      <w:r>
        <w:br w:type="page"/>
      </w:r>
    </w:p>
    <w:p w:rsidR="00680436" w:rsidRPr="0067224E" w:rsidRDefault="0067224E" w:rsidP="0067224E">
      <w:pPr>
        <w:jc w:val="center"/>
        <w:rPr>
          <w:rFonts w:ascii="Times New Roman" w:hAnsi="Times New Roman" w:cs="Times New Roman"/>
          <w:b/>
          <w:sz w:val="28"/>
        </w:rPr>
      </w:pPr>
      <w:r w:rsidRPr="0067224E">
        <w:rPr>
          <w:rFonts w:ascii="Times New Roman" w:hAnsi="Times New Roman" w:cs="Times New Roman"/>
          <w:b/>
          <w:sz w:val="28"/>
        </w:rPr>
        <w:lastRenderedPageBreak/>
        <w:t>Анализ прохождения практики</w:t>
      </w:r>
    </w:p>
    <w:p w:rsidR="001453B4" w:rsidRDefault="0067224E" w:rsidP="00AB76CC">
      <w:pPr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</w:t>
      </w:r>
      <w:r w:rsidRPr="00054F1B">
        <w:rPr>
          <w:rFonts w:ascii="Times New Roman" w:hAnsi="Times New Roman" w:cs="Times New Roman"/>
          <w:sz w:val="28"/>
          <w:szCs w:val="28"/>
        </w:rPr>
        <w:t xml:space="preserve"> практика проводилась </w:t>
      </w:r>
      <w:r>
        <w:rPr>
          <w:rFonts w:ascii="Times New Roman" w:hAnsi="Times New Roman" w:cs="Times New Roman"/>
          <w:sz w:val="28"/>
          <w:szCs w:val="28"/>
        </w:rPr>
        <w:t xml:space="preserve">в лаборатории социальных </w:t>
      </w:r>
      <w:r w:rsidRPr="00054F1B">
        <w:rPr>
          <w:rFonts w:ascii="Times New Roman" w:hAnsi="Times New Roman" w:cs="Times New Roman"/>
          <w:sz w:val="28"/>
          <w:szCs w:val="28"/>
        </w:rPr>
        <w:t xml:space="preserve"> исследований</w:t>
      </w:r>
      <w:r w:rsidR="00145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3B4" w:rsidRPr="00126F6B"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 w:rsidR="001453B4" w:rsidRPr="00126F6B">
        <w:rPr>
          <w:rFonts w:ascii="Times New Roman" w:hAnsi="Times New Roman" w:cs="Times New Roman"/>
          <w:sz w:val="28"/>
          <w:szCs w:val="28"/>
        </w:rPr>
        <w:t xml:space="preserve"> в период с 13 марта по 10 апреля 2017</w:t>
      </w:r>
      <w:r w:rsidRPr="00126F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272" w:rsidRPr="00126F6B" w:rsidRDefault="003F3272" w:rsidP="00AB76CC">
      <w:pPr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F6B">
        <w:rPr>
          <w:rFonts w:ascii="Times New Roman" w:hAnsi="Times New Roman" w:cs="Times New Roman"/>
          <w:sz w:val="28"/>
          <w:szCs w:val="28"/>
        </w:rPr>
        <w:t>Деятельность лаборатории ведется по двум основным направлениям: 1) проведение социальных и маркетинговых исследований и 2) организация и проведение студенческой практики.</w:t>
      </w:r>
    </w:p>
    <w:p w:rsidR="0067224E" w:rsidRPr="0067224E" w:rsidRDefault="0067224E" w:rsidP="003F3272">
      <w:pPr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лаборатории проводятся </w:t>
      </w:r>
      <w:r w:rsidRPr="00054F1B">
        <w:rPr>
          <w:rFonts w:ascii="Times New Roman" w:hAnsi="Times New Roman" w:cs="Times New Roman"/>
          <w:sz w:val="28"/>
          <w:szCs w:val="28"/>
        </w:rPr>
        <w:t xml:space="preserve">многочисленные исследования по </w:t>
      </w:r>
      <w:r w:rsidR="00C7336C" w:rsidRPr="00126F6B">
        <w:rPr>
          <w:rFonts w:ascii="Times New Roman" w:hAnsi="Times New Roman" w:cs="Times New Roman"/>
          <w:sz w:val="28"/>
          <w:szCs w:val="28"/>
        </w:rPr>
        <w:t>следующим</w:t>
      </w:r>
      <w:r w:rsidRPr="00054F1B">
        <w:rPr>
          <w:rFonts w:ascii="Times New Roman" w:hAnsi="Times New Roman" w:cs="Times New Roman"/>
          <w:sz w:val="28"/>
          <w:szCs w:val="28"/>
        </w:rPr>
        <w:t xml:space="preserve"> направлениям: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E608E">
        <w:rPr>
          <w:rFonts w:ascii="Times New Roman" w:hAnsi="Times New Roman" w:cs="Times New Roman"/>
          <w:sz w:val="28"/>
          <w:szCs w:val="28"/>
        </w:rPr>
        <w:t xml:space="preserve">зучение общественного мнения по </w:t>
      </w:r>
      <w:r w:rsidRPr="00126F6B">
        <w:rPr>
          <w:rFonts w:ascii="Times New Roman" w:hAnsi="Times New Roman" w:cs="Times New Roman"/>
          <w:sz w:val="28"/>
          <w:szCs w:val="28"/>
        </w:rPr>
        <w:t>различным</w:t>
      </w:r>
      <w:r w:rsidRPr="00BE608E">
        <w:rPr>
          <w:rFonts w:ascii="Times New Roman" w:hAnsi="Times New Roman" w:cs="Times New Roman"/>
          <w:sz w:val="28"/>
          <w:szCs w:val="28"/>
        </w:rPr>
        <w:t xml:space="preserve"> вопросам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BE608E">
        <w:rPr>
          <w:rFonts w:ascii="Times New Roman" w:hAnsi="Times New Roman" w:cs="Times New Roman"/>
          <w:sz w:val="28"/>
          <w:szCs w:val="28"/>
        </w:rPr>
        <w:t>аркетинговые исследования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BE608E">
        <w:rPr>
          <w:rFonts w:ascii="Times New Roman" w:hAnsi="Times New Roman" w:cs="Times New Roman"/>
          <w:sz w:val="28"/>
          <w:szCs w:val="28"/>
        </w:rPr>
        <w:t xml:space="preserve">олитические </w:t>
      </w:r>
      <w:r w:rsidR="00C7336C">
        <w:rPr>
          <w:rFonts w:ascii="Times New Roman" w:hAnsi="Times New Roman" w:cs="Times New Roman"/>
          <w:sz w:val="28"/>
          <w:szCs w:val="28"/>
        </w:rPr>
        <w:t xml:space="preserve">и </w:t>
      </w:r>
      <w:r w:rsidR="00C7336C" w:rsidRPr="00126F6B">
        <w:rPr>
          <w:rFonts w:ascii="Times New Roman" w:hAnsi="Times New Roman" w:cs="Times New Roman"/>
          <w:sz w:val="28"/>
          <w:szCs w:val="28"/>
        </w:rPr>
        <w:t>электоральные</w:t>
      </w:r>
      <w:r w:rsidR="00C7336C">
        <w:rPr>
          <w:rFonts w:ascii="Times New Roman" w:hAnsi="Times New Roman" w:cs="Times New Roman"/>
          <w:sz w:val="28"/>
          <w:szCs w:val="28"/>
        </w:rPr>
        <w:t xml:space="preserve"> </w:t>
      </w:r>
      <w:r w:rsidRPr="00BE608E">
        <w:rPr>
          <w:rFonts w:ascii="Times New Roman" w:hAnsi="Times New Roman" w:cs="Times New Roman"/>
          <w:sz w:val="28"/>
          <w:szCs w:val="28"/>
        </w:rPr>
        <w:t>исследования</w:t>
      </w:r>
      <w:r w:rsidR="00126F6B">
        <w:rPr>
          <w:rFonts w:ascii="Times New Roman" w:hAnsi="Times New Roman" w:cs="Times New Roman"/>
          <w:sz w:val="28"/>
          <w:szCs w:val="28"/>
        </w:rPr>
        <w:t>, гендерные исследования</w:t>
      </w:r>
      <w:r w:rsidRPr="00BE608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08E">
        <w:rPr>
          <w:rFonts w:ascii="Times New Roman" w:hAnsi="Times New Roman" w:cs="Times New Roman"/>
          <w:sz w:val="28"/>
          <w:szCs w:val="28"/>
        </w:rPr>
        <w:t>др.</w:t>
      </w:r>
      <w:r>
        <w:rPr>
          <w:rFonts w:ascii="Times New Roman" w:hAnsi="Times New Roman" w:cs="Times New Roman"/>
          <w:sz w:val="28"/>
          <w:szCs w:val="28"/>
        </w:rPr>
        <w:t xml:space="preserve"> Здесь проходит поиск и набор интервьюеров, обработка анкет, необходимый анализ и подготовка отчетов. </w:t>
      </w:r>
    </w:p>
    <w:p w:rsidR="0067224E" w:rsidRPr="00054F1B" w:rsidRDefault="0067224E" w:rsidP="00AB76CC">
      <w:pPr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F1B">
        <w:rPr>
          <w:rFonts w:ascii="Times New Roman" w:hAnsi="Times New Roman" w:cs="Times New Roman"/>
          <w:sz w:val="28"/>
          <w:szCs w:val="28"/>
        </w:rPr>
        <w:t xml:space="preserve">При проведении исследований </w:t>
      </w:r>
      <w:r w:rsidR="006A2586">
        <w:rPr>
          <w:rFonts w:ascii="Times New Roman" w:hAnsi="Times New Roman" w:cs="Times New Roman"/>
          <w:sz w:val="28"/>
          <w:szCs w:val="28"/>
        </w:rPr>
        <w:t>на базе лаборатории</w:t>
      </w:r>
      <w:r w:rsidR="00126F6B">
        <w:rPr>
          <w:rFonts w:ascii="Times New Roman" w:hAnsi="Times New Roman" w:cs="Times New Roman"/>
          <w:sz w:val="28"/>
          <w:szCs w:val="28"/>
        </w:rPr>
        <w:t>,</w:t>
      </w:r>
      <w:r w:rsidR="006A2586">
        <w:rPr>
          <w:rFonts w:ascii="Times New Roman" w:hAnsi="Times New Roman" w:cs="Times New Roman"/>
          <w:sz w:val="28"/>
          <w:szCs w:val="28"/>
        </w:rPr>
        <w:t xml:space="preserve"> </w:t>
      </w:r>
      <w:r w:rsidR="00126F6B">
        <w:rPr>
          <w:rFonts w:ascii="Times New Roman" w:hAnsi="Times New Roman" w:cs="Times New Roman"/>
          <w:sz w:val="28"/>
          <w:szCs w:val="28"/>
        </w:rPr>
        <w:t xml:space="preserve">как правило, </w:t>
      </w:r>
      <w:r w:rsidRPr="00054F1B">
        <w:rPr>
          <w:rFonts w:ascii="Times New Roman" w:hAnsi="Times New Roman" w:cs="Times New Roman"/>
          <w:sz w:val="28"/>
          <w:szCs w:val="28"/>
        </w:rPr>
        <w:t xml:space="preserve">привлекаются </w:t>
      </w:r>
      <w:r w:rsidR="00126F6B">
        <w:rPr>
          <w:rFonts w:ascii="Times New Roman" w:hAnsi="Times New Roman" w:cs="Times New Roman"/>
          <w:sz w:val="28"/>
          <w:szCs w:val="28"/>
        </w:rPr>
        <w:t>преподаватели</w:t>
      </w:r>
      <w:r w:rsidRPr="00054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кафедры социологии</w:t>
      </w:r>
      <w:r w:rsidRPr="00054F1B">
        <w:rPr>
          <w:rFonts w:ascii="Times New Roman" w:hAnsi="Times New Roman" w:cs="Times New Roman"/>
          <w:sz w:val="28"/>
          <w:szCs w:val="28"/>
        </w:rPr>
        <w:t>, а так же студенты старших кур</w:t>
      </w:r>
      <w:r w:rsidR="00126F6B">
        <w:rPr>
          <w:rFonts w:ascii="Times New Roman" w:hAnsi="Times New Roman" w:cs="Times New Roman"/>
          <w:sz w:val="28"/>
          <w:szCs w:val="28"/>
        </w:rPr>
        <w:t>сов</w:t>
      </w:r>
      <w:r w:rsidR="001453B4">
        <w:rPr>
          <w:rFonts w:ascii="Times New Roman" w:hAnsi="Times New Roman" w:cs="Times New Roman"/>
          <w:sz w:val="28"/>
          <w:szCs w:val="28"/>
        </w:rPr>
        <w:t xml:space="preserve"> </w:t>
      </w:r>
      <w:r w:rsidR="00126F6B">
        <w:rPr>
          <w:rFonts w:ascii="Times New Roman" w:hAnsi="Times New Roman" w:cs="Times New Roman"/>
          <w:sz w:val="28"/>
          <w:szCs w:val="28"/>
        </w:rPr>
        <w:t xml:space="preserve">различных направлений, в частности </w:t>
      </w:r>
      <w:r w:rsidR="001453B4" w:rsidRPr="00126F6B">
        <w:rPr>
          <w:rFonts w:ascii="Times New Roman" w:hAnsi="Times New Roman" w:cs="Times New Roman"/>
          <w:sz w:val="28"/>
          <w:szCs w:val="28"/>
        </w:rPr>
        <w:t>направления</w:t>
      </w:r>
      <w:r w:rsidR="00C7336C">
        <w:rPr>
          <w:rFonts w:ascii="Times New Roman" w:hAnsi="Times New Roman" w:cs="Times New Roman"/>
          <w:sz w:val="28"/>
          <w:szCs w:val="28"/>
        </w:rPr>
        <w:t xml:space="preserve"> «С</w:t>
      </w:r>
      <w:r w:rsidR="00126F6B">
        <w:rPr>
          <w:rFonts w:ascii="Times New Roman" w:hAnsi="Times New Roman" w:cs="Times New Roman"/>
          <w:sz w:val="28"/>
          <w:szCs w:val="28"/>
        </w:rPr>
        <w:t>оциология». Большой человеческий трудовой ресурс</w:t>
      </w:r>
      <w:r w:rsidRPr="00054F1B">
        <w:rPr>
          <w:rFonts w:ascii="Times New Roman" w:hAnsi="Times New Roman" w:cs="Times New Roman"/>
          <w:sz w:val="28"/>
          <w:szCs w:val="28"/>
        </w:rPr>
        <w:t xml:space="preserve"> позволяет в сжатые сроки выполнить объемные работы не только в Твери, но и по всей области.</w:t>
      </w:r>
    </w:p>
    <w:p w:rsidR="0067224E" w:rsidRDefault="0067224E" w:rsidP="00AB76CC">
      <w:pPr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6CC">
        <w:rPr>
          <w:rFonts w:ascii="Times New Roman" w:hAnsi="Times New Roman" w:cs="Times New Roman"/>
          <w:sz w:val="28"/>
          <w:szCs w:val="28"/>
        </w:rPr>
        <w:t xml:space="preserve">Лаборатория имеет </w:t>
      </w:r>
      <w:r w:rsidR="00126F6B" w:rsidRPr="00126F6B">
        <w:rPr>
          <w:rFonts w:ascii="Times New Roman" w:hAnsi="Times New Roman" w:cs="Times New Roman"/>
          <w:sz w:val="28"/>
          <w:szCs w:val="28"/>
        </w:rPr>
        <w:t>следующее</w:t>
      </w:r>
      <w:r w:rsidR="00C7336C" w:rsidRPr="00126F6B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 w:rsidR="00126F6B" w:rsidRPr="00126F6B">
        <w:rPr>
          <w:rFonts w:ascii="Times New Roman" w:hAnsi="Times New Roman" w:cs="Times New Roman"/>
          <w:sz w:val="28"/>
          <w:szCs w:val="28"/>
        </w:rPr>
        <w:t xml:space="preserve"> для работы</w:t>
      </w:r>
      <w:r w:rsidR="00C7336C" w:rsidRPr="00126F6B">
        <w:rPr>
          <w:rFonts w:ascii="Times New Roman" w:hAnsi="Times New Roman" w:cs="Times New Roman"/>
          <w:sz w:val="28"/>
          <w:szCs w:val="28"/>
        </w:rPr>
        <w:t>:</w:t>
      </w:r>
      <w:r w:rsidR="00C733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B76CC">
        <w:rPr>
          <w:rFonts w:ascii="Times New Roman" w:hAnsi="Times New Roman" w:cs="Times New Roman"/>
          <w:sz w:val="28"/>
          <w:szCs w:val="28"/>
        </w:rPr>
        <w:t xml:space="preserve">2 компьютера, принтер, </w:t>
      </w:r>
      <w:r w:rsidR="00DA690D">
        <w:rPr>
          <w:rFonts w:ascii="Times New Roman" w:hAnsi="Times New Roman" w:cs="Times New Roman"/>
          <w:sz w:val="28"/>
          <w:szCs w:val="28"/>
        </w:rPr>
        <w:t xml:space="preserve">сканер, </w:t>
      </w:r>
      <w:r w:rsidR="00126F6B">
        <w:rPr>
          <w:rFonts w:ascii="Times New Roman" w:hAnsi="Times New Roman" w:cs="Times New Roman"/>
          <w:sz w:val="28"/>
          <w:szCs w:val="28"/>
        </w:rPr>
        <w:t>4 диктофона</w:t>
      </w:r>
      <w:r w:rsidR="00DA690D">
        <w:rPr>
          <w:rFonts w:ascii="Times New Roman" w:hAnsi="Times New Roman" w:cs="Times New Roman"/>
          <w:sz w:val="28"/>
          <w:szCs w:val="28"/>
        </w:rPr>
        <w:t xml:space="preserve"> и др.</w:t>
      </w:r>
      <w:r w:rsidR="00126F6B">
        <w:rPr>
          <w:rFonts w:ascii="Times New Roman" w:hAnsi="Times New Roman" w:cs="Times New Roman"/>
          <w:sz w:val="28"/>
          <w:szCs w:val="28"/>
        </w:rPr>
        <w:t xml:space="preserve">, </w:t>
      </w:r>
      <w:r w:rsidR="00DA690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AB76CC">
        <w:rPr>
          <w:rFonts w:ascii="Times New Roman" w:hAnsi="Times New Roman" w:cs="Times New Roman"/>
          <w:sz w:val="28"/>
          <w:szCs w:val="28"/>
        </w:rPr>
        <w:t>выход в Интернет,</w:t>
      </w:r>
      <w:r w:rsidR="00C7336C">
        <w:rPr>
          <w:rFonts w:ascii="Times New Roman" w:hAnsi="Times New Roman" w:cs="Times New Roman"/>
          <w:sz w:val="28"/>
          <w:szCs w:val="28"/>
        </w:rPr>
        <w:t xml:space="preserve"> </w:t>
      </w:r>
      <w:r w:rsidR="00C7336C" w:rsidRPr="00126F6B">
        <w:rPr>
          <w:rFonts w:ascii="Times New Roman" w:hAnsi="Times New Roman" w:cs="Times New Roman"/>
          <w:sz w:val="28"/>
          <w:szCs w:val="28"/>
        </w:rPr>
        <w:t>однако не</w:t>
      </w:r>
      <w:r w:rsidRPr="00AB76CC">
        <w:rPr>
          <w:rFonts w:ascii="Times New Roman" w:hAnsi="Times New Roman" w:cs="Times New Roman"/>
          <w:sz w:val="28"/>
          <w:szCs w:val="28"/>
        </w:rPr>
        <w:t xml:space="preserve"> оснащена лицензионными программами </w:t>
      </w:r>
      <w:r w:rsidRPr="00AB76CC">
        <w:rPr>
          <w:rFonts w:ascii="Times New Roman" w:hAnsi="Times New Roman" w:cs="Times New Roman"/>
          <w:sz w:val="28"/>
          <w:szCs w:val="28"/>
          <w:lang w:val="en-US"/>
        </w:rPr>
        <w:t>SPSS</w:t>
      </w:r>
      <w:r w:rsidRPr="00AB76CC">
        <w:rPr>
          <w:rFonts w:ascii="Times New Roman" w:hAnsi="Times New Roman" w:cs="Times New Roman"/>
          <w:sz w:val="28"/>
          <w:szCs w:val="28"/>
        </w:rPr>
        <w:t xml:space="preserve">, </w:t>
      </w:r>
      <w:r w:rsidRPr="00AB76CC">
        <w:rPr>
          <w:rFonts w:ascii="Times New Roman" w:hAnsi="Times New Roman" w:cs="Times New Roman"/>
          <w:sz w:val="28"/>
          <w:szCs w:val="28"/>
          <w:lang w:val="en-US"/>
        </w:rPr>
        <w:t>STATISTICA</w:t>
      </w:r>
      <w:r w:rsidRPr="00AB76CC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7336C" w:rsidRPr="00126F6B" w:rsidRDefault="00C7336C" w:rsidP="00C7336C">
      <w:pPr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F6B">
        <w:rPr>
          <w:rFonts w:ascii="Times New Roman" w:hAnsi="Times New Roman" w:cs="Times New Roman"/>
          <w:sz w:val="28"/>
          <w:szCs w:val="28"/>
        </w:rPr>
        <w:t xml:space="preserve">Выбор места практики был обусловлен возможностью получить опыт в проведении собственного социологического </w:t>
      </w:r>
      <w:r w:rsidR="00126F6B">
        <w:rPr>
          <w:rFonts w:ascii="Times New Roman" w:hAnsi="Times New Roman" w:cs="Times New Roman"/>
          <w:sz w:val="28"/>
          <w:szCs w:val="28"/>
        </w:rPr>
        <w:t>исследования, не отвлекаясь на посторонние задания.</w:t>
      </w:r>
    </w:p>
    <w:p w:rsidR="0067224E" w:rsidRPr="00AB76CC" w:rsidRDefault="0067224E" w:rsidP="00AB76CC">
      <w:pPr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6CC">
        <w:rPr>
          <w:rFonts w:ascii="Times New Roman" w:hAnsi="Times New Roman" w:cs="Times New Roman"/>
          <w:sz w:val="28"/>
          <w:szCs w:val="28"/>
        </w:rPr>
        <w:t>В ходе учебной практики мне была оказана огромная помощь в проведении собственного</w:t>
      </w:r>
      <w:r w:rsidR="00D81E6B" w:rsidRPr="00AB76CC">
        <w:rPr>
          <w:rFonts w:ascii="Times New Roman" w:hAnsi="Times New Roman" w:cs="Times New Roman"/>
          <w:sz w:val="28"/>
          <w:szCs w:val="28"/>
        </w:rPr>
        <w:t xml:space="preserve"> социологического исследования. Мной б</w:t>
      </w:r>
      <w:r w:rsidRPr="00AB76CC">
        <w:rPr>
          <w:rFonts w:ascii="Times New Roman" w:hAnsi="Times New Roman" w:cs="Times New Roman"/>
          <w:sz w:val="28"/>
          <w:szCs w:val="28"/>
        </w:rPr>
        <w:t xml:space="preserve">ыла выбрана достаточно актуальная и интересная тема социологического исследования – </w:t>
      </w:r>
      <w:r w:rsidRPr="006C510A">
        <w:rPr>
          <w:rFonts w:ascii="Times New Roman" w:hAnsi="Times New Roman" w:cs="Times New Roman"/>
          <w:sz w:val="28"/>
          <w:szCs w:val="28"/>
        </w:rPr>
        <w:t>«</w:t>
      </w:r>
      <w:r w:rsidR="006C510A" w:rsidRPr="006C510A">
        <w:rPr>
          <w:rFonts w:ascii="Times New Roman" w:hAnsi="Times New Roman"/>
          <w:sz w:val="28"/>
          <w:szCs w:val="28"/>
        </w:rPr>
        <w:t xml:space="preserve">Причинность возникновения конфликтных ситуаций в брачно-семейных отношениях, по мнению студентов </w:t>
      </w:r>
      <w:proofErr w:type="spellStart"/>
      <w:r w:rsidR="006C510A" w:rsidRPr="006C510A">
        <w:rPr>
          <w:rFonts w:ascii="Times New Roman" w:hAnsi="Times New Roman"/>
          <w:sz w:val="28"/>
          <w:szCs w:val="28"/>
        </w:rPr>
        <w:t>ТвГУ</w:t>
      </w:r>
      <w:proofErr w:type="spellEnd"/>
      <w:r w:rsidR="006C510A" w:rsidRPr="006C510A">
        <w:rPr>
          <w:rFonts w:ascii="Times New Roman" w:hAnsi="Times New Roman" w:cs="Times New Roman"/>
          <w:sz w:val="28"/>
          <w:szCs w:val="28"/>
        </w:rPr>
        <w:t xml:space="preserve"> </w:t>
      </w:r>
      <w:r w:rsidRPr="006C510A">
        <w:rPr>
          <w:rFonts w:ascii="Times New Roman" w:hAnsi="Times New Roman" w:cs="Times New Roman"/>
          <w:sz w:val="28"/>
          <w:szCs w:val="28"/>
        </w:rPr>
        <w:t xml:space="preserve">», которую успешно, на мой взгляд, с помощью </w:t>
      </w:r>
      <w:r w:rsidR="006C510A">
        <w:rPr>
          <w:rFonts w:ascii="Times New Roman" w:hAnsi="Times New Roman" w:cs="Times New Roman"/>
          <w:sz w:val="28"/>
          <w:szCs w:val="28"/>
        </w:rPr>
        <w:t>Тупик Елены Сергеевны</w:t>
      </w:r>
      <w:r w:rsidR="00D81E6B" w:rsidRPr="00AB76CC">
        <w:rPr>
          <w:rFonts w:ascii="Times New Roman" w:hAnsi="Times New Roman" w:cs="Times New Roman"/>
          <w:sz w:val="28"/>
          <w:szCs w:val="28"/>
        </w:rPr>
        <w:t xml:space="preserve"> </w:t>
      </w:r>
      <w:r w:rsidRPr="00AB76CC">
        <w:rPr>
          <w:rFonts w:ascii="Times New Roman" w:hAnsi="Times New Roman" w:cs="Times New Roman"/>
          <w:sz w:val="28"/>
          <w:szCs w:val="28"/>
        </w:rPr>
        <w:t>удалось реализовать.</w:t>
      </w:r>
    </w:p>
    <w:p w:rsidR="00D81E6B" w:rsidRPr="00AB76CC" w:rsidRDefault="00D81E6B" w:rsidP="00AB76CC">
      <w:pPr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6CC">
        <w:rPr>
          <w:rFonts w:ascii="Times New Roman" w:hAnsi="Times New Roman" w:cs="Times New Roman"/>
          <w:sz w:val="28"/>
          <w:szCs w:val="28"/>
        </w:rPr>
        <w:lastRenderedPageBreak/>
        <w:t>В любое удобное время, я могла прийти в университет на консультацию к преподавателям, которые с удовольствием оказывали различную помощь для составления программы и анкеты и давали хорошие советы по проведению опроса.</w:t>
      </w:r>
    </w:p>
    <w:p w:rsidR="00B56BAC" w:rsidRPr="00AB76CC" w:rsidRDefault="00B56BAC" w:rsidP="00AB76CC">
      <w:pPr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6CC">
        <w:rPr>
          <w:rFonts w:ascii="Times New Roman" w:hAnsi="Times New Roman" w:cs="Times New Roman"/>
          <w:sz w:val="28"/>
          <w:szCs w:val="28"/>
        </w:rPr>
        <w:t>Очень помогло ознакомление</w:t>
      </w:r>
      <w:r w:rsidR="00911E08" w:rsidRPr="00AB76CC">
        <w:rPr>
          <w:rFonts w:ascii="Times New Roman" w:hAnsi="Times New Roman" w:cs="Times New Roman"/>
          <w:sz w:val="28"/>
          <w:szCs w:val="28"/>
        </w:rPr>
        <w:t xml:space="preserve"> с работами предыдущих курсов, сразу появляется четкая цель достичь хорошего результата по окончании исследования.</w:t>
      </w:r>
    </w:p>
    <w:p w:rsidR="0067224E" w:rsidRPr="00AB76CC" w:rsidRDefault="006A2586" w:rsidP="00AB76CC">
      <w:pPr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 практики</w:t>
      </w:r>
      <w:r w:rsidR="00D81E6B" w:rsidRPr="00AB76CC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 xml:space="preserve">впервые </w:t>
      </w:r>
      <w:r w:rsidR="00D81E6B" w:rsidRPr="00AB76CC">
        <w:rPr>
          <w:rFonts w:ascii="Times New Roman" w:hAnsi="Times New Roman" w:cs="Times New Roman"/>
          <w:sz w:val="28"/>
          <w:szCs w:val="28"/>
        </w:rPr>
        <w:t xml:space="preserve">получила </w:t>
      </w:r>
      <w:r w:rsidR="0067224E" w:rsidRPr="00AB76CC">
        <w:rPr>
          <w:rFonts w:ascii="Times New Roman" w:hAnsi="Times New Roman" w:cs="Times New Roman"/>
          <w:sz w:val="28"/>
          <w:szCs w:val="28"/>
        </w:rPr>
        <w:t>опыт проведения конкретног</w:t>
      </w:r>
      <w:r w:rsidR="00C7336C">
        <w:rPr>
          <w:rFonts w:ascii="Times New Roman" w:hAnsi="Times New Roman" w:cs="Times New Roman"/>
          <w:sz w:val="28"/>
          <w:szCs w:val="28"/>
        </w:rPr>
        <w:t>о социологического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на всех его этапах (у</w:t>
      </w:r>
      <w:r w:rsidRPr="00AB76CC">
        <w:rPr>
          <w:rFonts w:ascii="Times New Roman" w:hAnsi="Times New Roman" w:cs="Times New Roman"/>
          <w:sz w:val="28"/>
          <w:szCs w:val="28"/>
        </w:rPr>
        <w:t xml:space="preserve">частвовала в </w:t>
      </w:r>
      <w:r>
        <w:rPr>
          <w:rFonts w:ascii="Times New Roman" w:hAnsi="Times New Roman" w:cs="Times New Roman"/>
          <w:sz w:val="28"/>
          <w:szCs w:val="28"/>
        </w:rPr>
        <w:t xml:space="preserve">сборе, обработке и анализе данных), </w:t>
      </w:r>
      <w:r w:rsidRPr="00AB76CC">
        <w:rPr>
          <w:rFonts w:ascii="Times New Roman" w:hAnsi="Times New Roman" w:cs="Times New Roman"/>
          <w:sz w:val="28"/>
          <w:szCs w:val="28"/>
        </w:rPr>
        <w:t>а также возможность применить в профессиональной деятельности базовые знания и навыки по основам социологической теории и методам</w:t>
      </w:r>
      <w:r>
        <w:rPr>
          <w:rFonts w:ascii="Times New Roman" w:hAnsi="Times New Roman" w:cs="Times New Roman"/>
          <w:sz w:val="28"/>
          <w:szCs w:val="28"/>
        </w:rPr>
        <w:t xml:space="preserve"> социологического исследования. Приобрела навыки в </w:t>
      </w:r>
      <w:r w:rsidRPr="00AB76CC">
        <w:rPr>
          <w:rFonts w:ascii="Times New Roman" w:hAnsi="Times New Roman" w:cs="Times New Roman"/>
          <w:sz w:val="28"/>
          <w:szCs w:val="28"/>
        </w:rPr>
        <w:t>заполнении базы данных</w:t>
      </w:r>
      <w:r w:rsidR="00126F6B">
        <w:rPr>
          <w:rFonts w:ascii="Times New Roman" w:hAnsi="Times New Roman" w:cs="Times New Roman"/>
          <w:sz w:val="28"/>
          <w:szCs w:val="28"/>
        </w:rPr>
        <w:t xml:space="preserve"> в </w:t>
      </w:r>
      <w:r w:rsidRPr="00AB76CC"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GB"/>
        </w:rPr>
        <w:t>SPSS</w:t>
      </w:r>
      <w:r>
        <w:rPr>
          <w:rFonts w:ascii="Times New Roman" w:hAnsi="Times New Roman" w:cs="Times New Roman"/>
          <w:sz w:val="28"/>
          <w:szCs w:val="28"/>
        </w:rPr>
        <w:t>, навыки обработки данных в SPSS и написания аналитического отчета.</w:t>
      </w:r>
      <w:r w:rsidR="0067224E" w:rsidRPr="00AB7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E08" w:rsidRPr="00CE44A2" w:rsidRDefault="006A2586" w:rsidP="00AB76CC">
      <w:pPr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предложения по усовершенствованию практики в лаборатории хотелось бы отметить </w:t>
      </w:r>
      <w:r w:rsidR="00B56BAC" w:rsidRPr="00AB76CC">
        <w:rPr>
          <w:rFonts w:ascii="Times New Roman" w:hAnsi="Times New Roman" w:cs="Times New Roman"/>
          <w:sz w:val="28"/>
          <w:szCs w:val="28"/>
        </w:rPr>
        <w:t xml:space="preserve">создание электронной базы данных предыдущих исследований, чтобы была возможность ознакомиться с ними быстрее и практичнее. </w:t>
      </w:r>
    </w:p>
    <w:p w:rsidR="00911E08" w:rsidRPr="00AB76CC" w:rsidRDefault="00911E08">
      <w:pPr>
        <w:rPr>
          <w:rFonts w:ascii="Times New Roman" w:hAnsi="Times New Roman" w:cs="Times New Roman"/>
          <w:sz w:val="28"/>
          <w:szCs w:val="28"/>
        </w:rPr>
      </w:pPr>
      <w:r w:rsidRPr="00AB76CC">
        <w:rPr>
          <w:rFonts w:ascii="Times New Roman" w:hAnsi="Times New Roman" w:cs="Times New Roman"/>
          <w:sz w:val="28"/>
          <w:szCs w:val="28"/>
        </w:rPr>
        <w:br w:type="page"/>
      </w:r>
    </w:p>
    <w:p w:rsidR="0067224E" w:rsidRPr="00AB76CC" w:rsidRDefault="00911E08" w:rsidP="00911E08">
      <w:pPr>
        <w:spacing w:after="0" w:line="360" w:lineRule="auto"/>
        <w:ind w:right="14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6CC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Аналитический отчет</w:t>
      </w:r>
    </w:p>
    <w:p w:rsidR="00911E08" w:rsidRPr="00AB76CC" w:rsidRDefault="00911E08" w:rsidP="007C55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10A">
        <w:rPr>
          <w:rFonts w:ascii="Times New Roman" w:hAnsi="Times New Roman" w:cs="Times New Roman"/>
          <w:sz w:val="28"/>
          <w:szCs w:val="28"/>
        </w:rPr>
        <w:t>Исследование на тему «</w:t>
      </w:r>
      <w:r w:rsidR="006C510A" w:rsidRPr="006C510A">
        <w:rPr>
          <w:rFonts w:ascii="Times New Roman" w:hAnsi="Times New Roman"/>
          <w:sz w:val="28"/>
          <w:szCs w:val="28"/>
        </w:rPr>
        <w:t xml:space="preserve">Причинность возникновения конфликтных ситуаций в брачно-семейных отношениях, по мнению студентов </w:t>
      </w:r>
      <w:proofErr w:type="spellStart"/>
      <w:r w:rsidR="006C510A" w:rsidRPr="006C510A">
        <w:rPr>
          <w:rFonts w:ascii="Times New Roman" w:hAnsi="Times New Roman"/>
          <w:sz w:val="28"/>
          <w:szCs w:val="28"/>
        </w:rPr>
        <w:t>ТвГУ</w:t>
      </w:r>
      <w:proofErr w:type="spellEnd"/>
      <w:r w:rsidRPr="00AB76CC">
        <w:rPr>
          <w:rFonts w:ascii="Times New Roman" w:hAnsi="Times New Roman" w:cs="Times New Roman"/>
          <w:sz w:val="28"/>
          <w:szCs w:val="28"/>
        </w:rPr>
        <w:t>» проводилось с 13 марта по 10 апреля. Цель исследования –</w:t>
      </w:r>
      <w:r w:rsidR="006C510A" w:rsidRPr="006C510A">
        <w:rPr>
          <w:rFonts w:ascii="Times New Roman" w:hAnsi="Times New Roman"/>
          <w:sz w:val="28"/>
          <w:szCs w:val="28"/>
        </w:rPr>
        <w:t xml:space="preserve"> </w:t>
      </w:r>
      <w:r w:rsidR="006C510A">
        <w:rPr>
          <w:rFonts w:ascii="Times New Roman" w:hAnsi="Times New Roman"/>
          <w:sz w:val="28"/>
          <w:szCs w:val="28"/>
        </w:rPr>
        <w:t>Произвести оценку мнений студенчества, относительно причинности конфликтных ситуаций в семье</w:t>
      </w:r>
      <w:r w:rsidR="004B7F4F" w:rsidRPr="00AB76CC">
        <w:rPr>
          <w:rFonts w:ascii="Times New Roman" w:hAnsi="Times New Roman" w:cs="Times New Roman"/>
          <w:sz w:val="28"/>
          <w:szCs w:val="28"/>
        </w:rPr>
        <w:t xml:space="preserve">. </w:t>
      </w:r>
      <w:r w:rsidRPr="00AB76CC">
        <w:rPr>
          <w:rFonts w:ascii="Times New Roman" w:hAnsi="Times New Roman" w:cs="Times New Roman"/>
          <w:sz w:val="28"/>
          <w:szCs w:val="28"/>
        </w:rPr>
        <w:t xml:space="preserve">Основным методом сбора </w:t>
      </w:r>
      <w:r w:rsidR="004B7F4F">
        <w:rPr>
          <w:rFonts w:ascii="Times New Roman" w:hAnsi="Times New Roman" w:cs="Times New Roman"/>
          <w:sz w:val="28"/>
          <w:szCs w:val="28"/>
        </w:rPr>
        <w:t xml:space="preserve"> </w:t>
      </w:r>
      <w:r w:rsidRPr="00AB76CC">
        <w:rPr>
          <w:rFonts w:ascii="Times New Roman" w:hAnsi="Times New Roman" w:cs="Times New Roman"/>
          <w:sz w:val="28"/>
          <w:szCs w:val="28"/>
        </w:rPr>
        <w:t>данных был анкетный опрос.</w:t>
      </w:r>
    </w:p>
    <w:p w:rsidR="00386F3B" w:rsidRPr="00AB76CC" w:rsidRDefault="00911E08" w:rsidP="007C55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6CC">
        <w:rPr>
          <w:rFonts w:ascii="Times New Roman" w:hAnsi="Times New Roman" w:cs="Times New Roman"/>
          <w:sz w:val="28"/>
          <w:szCs w:val="28"/>
        </w:rPr>
        <w:t xml:space="preserve">В </w:t>
      </w:r>
      <w:r w:rsidR="00834C76" w:rsidRPr="00AB76CC">
        <w:rPr>
          <w:rFonts w:ascii="Times New Roman" w:hAnsi="Times New Roman" w:cs="Times New Roman"/>
          <w:sz w:val="28"/>
          <w:szCs w:val="28"/>
        </w:rPr>
        <w:t xml:space="preserve">исследовании приняли участие </w:t>
      </w:r>
      <w:r w:rsidR="006C510A">
        <w:rPr>
          <w:rFonts w:ascii="Times New Roman" w:hAnsi="Times New Roman" w:cs="Times New Roman"/>
          <w:sz w:val="28"/>
          <w:szCs w:val="28"/>
        </w:rPr>
        <w:t>50 студентов</w:t>
      </w:r>
      <w:r w:rsidRPr="00AB76CC">
        <w:rPr>
          <w:rFonts w:ascii="Times New Roman" w:hAnsi="Times New Roman" w:cs="Times New Roman"/>
          <w:sz w:val="28"/>
          <w:szCs w:val="28"/>
        </w:rPr>
        <w:t xml:space="preserve"> – </w:t>
      </w:r>
      <w:r w:rsidR="00834C76" w:rsidRPr="00AB76CC">
        <w:rPr>
          <w:rFonts w:ascii="Times New Roman" w:hAnsi="Times New Roman" w:cs="Times New Roman"/>
          <w:sz w:val="28"/>
          <w:szCs w:val="28"/>
        </w:rPr>
        <w:t xml:space="preserve"> от 18 лет и старше.</w:t>
      </w:r>
    </w:p>
    <w:p w:rsidR="004A0CE1" w:rsidRDefault="00834C76" w:rsidP="007C55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76CC">
        <w:rPr>
          <w:rFonts w:ascii="Times New Roman" w:hAnsi="Times New Roman" w:cs="Times New Roman"/>
          <w:sz w:val="28"/>
        </w:rPr>
        <w:t>Данное исследование представляло собой опрос</w:t>
      </w:r>
      <w:r w:rsidR="006C510A">
        <w:rPr>
          <w:rFonts w:ascii="Times New Roman" w:hAnsi="Times New Roman" w:cs="Times New Roman"/>
          <w:sz w:val="28"/>
        </w:rPr>
        <w:t xml:space="preserve"> студентов </w:t>
      </w:r>
      <w:proofErr w:type="spellStart"/>
      <w:r w:rsidR="006C510A">
        <w:rPr>
          <w:rFonts w:ascii="Times New Roman" w:hAnsi="Times New Roman" w:cs="Times New Roman"/>
          <w:sz w:val="28"/>
        </w:rPr>
        <w:t>ТвГу</w:t>
      </w:r>
      <w:proofErr w:type="spellEnd"/>
      <w:r w:rsidRPr="00AB76CC">
        <w:rPr>
          <w:rFonts w:ascii="Times New Roman" w:hAnsi="Times New Roman" w:cs="Times New Roman"/>
          <w:sz w:val="28"/>
        </w:rPr>
        <w:t xml:space="preserve">. </w:t>
      </w:r>
    </w:p>
    <w:p w:rsidR="00834C76" w:rsidRPr="00AB76CC" w:rsidRDefault="00834C76" w:rsidP="007C55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76CC">
        <w:rPr>
          <w:rFonts w:ascii="Times New Roman" w:hAnsi="Times New Roman" w:cs="Times New Roman"/>
          <w:sz w:val="28"/>
        </w:rPr>
        <w:t>Один из первых вопросов</w:t>
      </w:r>
      <w:r w:rsidR="009B68A7" w:rsidRPr="00AB76CC">
        <w:rPr>
          <w:rFonts w:ascii="Times New Roman" w:hAnsi="Times New Roman" w:cs="Times New Roman"/>
          <w:sz w:val="28"/>
        </w:rPr>
        <w:t xml:space="preserve"> </w:t>
      </w:r>
      <w:r w:rsidRPr="00AB76CC">
        <w:rPr>
          <w:rFonts w:ascii="Times New Roman" w:hAnsi="Times New Roman" w:cs="Times New Roman"/>
          <w:sz w:val="28"/>
        </w:rPr>
        <w:t xml:space="preserve"> </w:t>
      </w:r>
      <w:r w:rsidR="006C510A" w:rsidRPr="00AB76CC">
        <w:rPr>
          <w:rFonts w:ascii="Times New Roman" w:hAnsi="Times New Roman" w:cs="Times New Roman"/>
          <w:sz w:val="28"/>
        </w:rPr>
        <w:t>был,</w:t>
      </w:r>
      <w:r w:rsidR="006C510A">
        <w:rPr>
          <w:rFonts w:ascii="Times New Roman" w:hAnsi="Times New Roman" w:cs="Times New Roman"/>
          <w:sz w:val="28"/>
        </w:rPr>
        <w:t xml:space="preserve"> состоите ли Вы в браке</w:t>
      </w:r>
      <w:r w:rsidR="009B68A7" w:rsidRPr="00AB76CC">
        <w:rPr>
          <w:rFonts w:ascii="Times New Roman" w:hAnsi="Times New Roman" w:cs="Times New Roman"/>
          <w:sz w:val="28"/>
        </w:rPr>
        <w:t>, больше всего оказалось тех</w:t>
      </w:r>
      <w:r w:rsidR="006C510A">
        <w:rPr>
          <w:rFonts w:ascii="Times New Roman" w:hAnsi="Times New Roman" w:cs="Times New Roman"/>
          <w:sz w:val="28"/>
        </w:rPr>
        <w:t xml:space="preserve"> студентов</w:t>
      </w:r>
      <w:r w:rsidR="009B68A7" w:rsidRPr="00AB76CC">
        <w:rPr>
          <w:rFonts w:ascii="Times New Roman" w:hAnsi="Times New Roman" w:cs="Times New Roman"/>
          <w:sz w:val="28"/>
        </w:rPr>
        <w:t xml:space="preserve">, кто </w:t>
      </w:r>
      <w:r w:rsidR="006C510A">
        <w:rPr>
          <w:rFonts w:ascii="Times New Roman" w:hAnsi="Times New Roman" w:cs="Times New Roman"/>
          <w:sz w:val="28"/>
        </w:rPr>
        <w:t xml:space="preserve">не состоит в семейно-брачных отношениях (74,5%), далее студенты, которые состоят в незарегистрированном (сожительство) </w:t>
      </w:r>
      <w:proofErr w:type="gramStart"/>
      <w:r w:rsidR="006C510A">
        <w:rPr>
          <w:rFonts w:ascii="Times New Roman" w:hAnsi="Times New Roman" w:cs="Times New Roman"/>
          <w:sz w:val="28"/>
        </w:rPr>
        <w:t>браке их</w:t>
      </w:r>
      <w:proofErr w:type="gramEnd"/>
      <w:r w:rsidR="006C510A">
        <w:rPr>
          <w:rFonts w:ascii="Times New Roman" w:hAnsi="Times New Roman" w:cs="Times New Roman"/>
          <w:sz w:val="28"/>
        </w:rPr>
        <w:t xml:space="preserve"> было (13,7%) и самое малое количество тех студентов, которые уже состоят в официальном браке</w:t>
      </w:r>
      <w:r w:rsidR="004B7F4F">
        <w:rPr>
          <w:rFonts w:ascii="Times New Roman" w:hAnsi="Times New Roman" w:cs="Times New Roman"/>
          <w:sz w:val="28"/>
        </w:rPr>
        <w:t xml:space="preserve"> </w:t>
      </w:r>
      <w:r w:rsidR="006C510A">
        <w:rPr>
          <w:rFonts w:ascii="Times New Roman" w:hAnsi="Times New Roman" w:cs="Times New Roman"/>
          <w:sz w:val="28"/>
        </w:rPr>
        <w:t>(9,8%)</w:t>
      </w:r>
      <w:r w:rsidR="004B7F4F">
        <w:rPr>
          <w:rFonts w:ascii="Times New Roman" w:hAnsi="Times New Roman" w:cs="Times New Roman"/>
          <w:sz w:val="28"/>
        </w:rPr>
        <w:t>.</w:t>
      </w:r>
    </w:p>
    <w:p w:rsidR="004D5C79" w:rsidRPr="001453B4" w:rsidRDefault="004D5C79" w:rsidP="004D5C79">
      <w:pPr>
        <w:jc w:val="right"/>
        <w:rPr>
          <w:rFonts w:ascii="Times New Roman" w:hAnsi="Times New Roman" w:cs="Times New Roman"/>
          <w:b/>
          <w:sz w:val="28"/>
        </w:rPr>
      </w:pPr>
      <w:r w:rsidRPr="001453B4">
        <w:rPr>
          <w:rFonts w:ascii="Times New Roman" w:hAnsi="Times New Roman" w:cs="Times New Roman"/>
          <w:b/>
          <w:sz w:val="28"/>
        </w:rPr>
        <w:t>Диаграмма 1</w:t>
      </w:r>
    </w:p>
    <w:p w:rsidR="00386F3B" w:rsidRDefault="006C510A" w:rsidP="007C55CC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1F8BAE97" wp14:editId="6F4E8518">
            <wp:extent cx="4533901" cy="30194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31F8F" w:rsidRDefault="00F31F8F" w:rsidP="007C55C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B76CC">
        <w:rPr>
          <w:rFonts w:ascii="Times New Roman" w:hAnsi="Times New Roman" w:cs="Times New Roman"/>
          <w:sz w:val="28"/>
        </w:rPr>
        <w:t xml:space="preserve">Респондентов по </w:t>
      </w:r>
      <w:r w:rsidR="004B7F4F">
        <w:rPr>
          <w:rFonts w:ascii="Times New Roman" w:hAnsi="Times New Roman" w:cs="Times New Roman"/>
          <w:sz w:val="28"/>
        </w:rPr>
        <w:t>курсу</w:t>
      </w:r>
      <w:r w:rsidRPr="00AB76CC">
        <w:rPr>
          <w:rFonts w:ascii="Times New Roman" w:hAnsi="Times New Roman" w:cs="Times New Roman"/>
          <w:sz w:val="28"/>
        </w:rPr>
        <w:t xml:space="preserve"> оказалось больше тех, кто</w:t>
      </w:r>
      <w:r w:rsidR="004B7F4F">
        <w:rPr>
          <w:rFonts w:ascii="Times New Roman" w:hAnsi="Times New Roman" w:cs="Times New Roman"/>
          <w:sz w:val="28"/>
        </w:rPr>
        <w:t xml:space="preserve"> учиться на 1-2 курсе(42%), далее студенты 3-4 курса(36%) и на последнем месте студенты, учащиеся на магистратуре (22%)</w:t>
      </w:r>
      <w:r w:rsidRPr="00AB76CC">
        <w:rPr>
          <w:rFonts w:ascii="Times New Roman" w:hAnsi="Times New Roman" w:cs="Times New Roman"/>
          <w:sz w:val="28"/>
        </w:rPr>
        <w:t xml:space="preserve"> </w:t>
      </w:r>
      <w:r w:rsidR="004B7F4F">
        <w:rPr>
          <w:rFonts w:ascii="Times New Roman" w:hAnsi="Times New Roman" w:cs="Times New Roman"/>
          <w:sz w:val="28"/>
        </w:rPr>
        <w:t xml:space="preserve"> </w:t>
      </w:r>
    </w:p>
    <w:p w:rsidR="004B7F4F" w:rsidRDefault="004B7F4F" w:rsidP="007C55CC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4B7F4F" w:rsidRDefault="004B7F4F" w:rsidP="007C55CC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4B7F4F" w:rsidRPr="004B7F4F" w:rsidRDefault="004B7F4F" w:rsidP="007C55CC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B7F4F"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                                                     Диаграмма  2</w:t>
      </w:r>
    </w:p>
    <w:p w:rsidR="004B7F4F" w:rsidRDefault="004B7F4F" w:rsidP="007C55CC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4B7F4F" w:rsidRDefault="004B7F4F" w:rsidP="007C55C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07C48A3A" wp14:editId="454DF8EC">
            <wp:extent cx="4572000" cy="27432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7F4F" w:rsidRDefault="004B7F4F" w:rsidP="007C55CC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4B7F4F" w:rsidRPr="007C55CC" w:rsidRDefault="004B7F4F" w:rsidP="007C55CC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9B68A7" w:rsidRDefault="009B68A7" w:rsidP="009B574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B76CC">
        <w:rPr>
          <w:rFonts w:ascii="Times New Roman" w:hAnsi="Times New Roman" w:cs="Times New Roman"/>
          <w:sz w:val="28"/>
        </w:rPr>
        <w:t>Далее хотелось выяснить</w:t>
      </w:r>
      <w:r w:rsidR="00000AFF">
        <w:rPr>
          <w:rFonts w:ascii="Times New Roman" w:hAnsi="Times New Roman" w:cs="Times New Roman"/>
          <w:sz w:val="28"/>
        </w:rPr>
        <w:t xml:space="preserve"> среди тех студентов, которые не состоят в браке, их состав семьи, выяснилось, что большинство проживают в полных семьях (66,7%), далее студенты из неполных семей (один родитель)(17,6%), остальные студенты ответили, что они проживают самостоятельно или выбрали другой вариант.</w:t>
      </w:r>
    </w:p>
    <w:p w:rsidR="00000AFF" w:rsidRPr="00AB76CC" w:rsidRDefault="00000AFF" w:rsidP="008727D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0BBA" w:rsidRDefault="00386F3B" w:rsidP="00D60BB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B76CC">
        <w:rPr>
          <w:rFonts w:ascii="Times New Roman" w:hAnsi="Times New Roman" w:cs="Times New Roman"/>
          <w:sz w:val="28"/>
        </w:rPr>
        <w:t xml:space="preserve">В целом, можно </w:t>
      </w:r>
      <w:r w:rsidR="00D60BBA">
        <w:rPr>
          <w:rFonts w:ascii="Times New Roman" w:hAnsi="Times New Roman" w:cs="Times New Roman"/>
          <w:sz w:val="28"/>
        </w:rPr>
        <w:t>отметить,</w:t>
      </w:r>
      <w:r w:rsidR="00000AFF">
        <w:rPr>
          <w:rFonts w:ascii="Times New Roman" w:hAnsi="Times New Roman" w:cs="Times New Roman"/>
          <w:sz w:val="28"/>
        </w:rPr>
        <w:t xml:space="preserve"> </w:t>
      </w:r>
      <w:r w:rsidRPr="00AB76CC">
        <w:rPr>
          <w:rFonts w:ascii="Times New Roman" w:hAnsi="Times New Roman" w:cs="Times New Roman"/>
          <w:sz w:val="28"/>
        </w:rPr>
        <w:t xml:space="preserve">что </w:t>
      </w:r>
      <w:r w:rsidR="00000AFF">
        <w:rPr>
          <w:rFonts w:ascii="Times New Roman" w:hAnsi="Times New Roman" w:cs="Times New Roman"/>
          <w:sz w:val="28"/>
        </w:rPr>
        <w:t xml:space="preserve"> большинство студентов считают свою семью</w:t>
      </w:r>
      <w:r w:rsidR="00D60BBA">
        <w:rPr>
          <w:rFonts w:ascii="Times New Roman" w:hAnsi="Times New Roman" w:cs="Times New Roman"/>
          <w:sz w:val="28"/>
        </w:rPr>
        <w:t xml:space="preserve"> дружным семейным коллективом.</w:t>
      </w:r>
    </w:p>
    <w:p w:rsidR="00D60BBA" w:rsidRDefault="00D60BBA" w:rsidP="00D60B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0BBA" w:rsidRDefault="00D60BBA" w:rsidP="00D60B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0BBA" w:rsidRPr="004B7F4F" w:rsidRDefault="00D60BBA" w:rsidP="00D60BBA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</w:t>
      </w:r>
      <w:r w:rsidRPr="004B7F4F">
        <w:rPr>
          <w:rFonts w:ascii="Times New Roman" w:hAnsi="Times New Roman" w:cs="Times New Roman"/>
          <w:b/>
          <w:sz w:val="28"/>
        </w:rPr>
        <w:t xml:space="preserve">Диаграмма  </w:t>
      </w:r>
      <w:r>
        <w:rPr>
          <w:rFonts w:ascii="Times New Roman" w:hAnsi="Times New Roman" w:cs="Times New Roman"/>
          <w:b/>
          <w:sz w:val="28"/>
        </w:rPr>
        <w:t>3</w:t>
      </w:r>
    </w:p>
    <w:p w:rsidR="00D60BBA" w:rsidRDefault="00D60BBA" w:rsidP="00D60B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0BBA" w:rsidRDefault="00D60BBA" w:rsidP="00D60B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lastRenderedPageBreak/>
        <w:drawing>
          <wp:inline distT="0" distB="0" distL="0" distR="0" wp14:anchorId="6CC8D3C5" wp14:editId="6F7115FD">
            <wp:extent cx="4572000" cy="27432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60BBA" w:rsidRDefault="00D60BBA" w:rsidP="009B574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предыдущего ответа, был задан вопрос о том, как часто их семья проводит время вместе, большинство ответило, каждый день (37,3%), далее следовал отве</w:t>
      </w:r>
      <w:r w:rsidR="00426A21">
        <w:rPr>
          <w:rFonts w:ascii="Times New Roman" w:hAnsi="Times New Roman" w:cs="Times New Roman"/>
          <w:sz w:val="28"/>
        </w:rPr>
        <w:t>т -</w:t>
      </w:r>
      <w:r>
        <w:rPr>
          <w:rFonts w:ascii="Times New Roman" w:hAnsi="Times New Roman" w:cs="Times New Roman"/>
          <w:sz w:val="28"/>
        </w:rPr>
        <w:t xml:space="preserve"> по необходимости, как получается(17,6%), далее были получены почти равные ответы, о том, что их семья собирается, по выходным дням (13,7%) и по возможности несколько раз в неделю.</w:t>
      </w:r>
    </w:p>
    <w:p w:rsidR="00D60BBA" w:rsidRDefault="00D60BBA" w:rsidP="00D60B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6C7F2D" w:rsidRDefault="008171AF" w:rsidP="00D60BB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вопрос о том, чем занимается их семья, собравшись вместе, получились почти равные ответы, по всем категориям предложенных ответов в анкете</w:t>
      </w:r>
      <w:r w:rsidR="00E328C6" w:rsidRPr="00AB76CC">
        <w:rPr>
          <w:rFonts w:ascii="Times New Roman" w:hAnsi="Times New Roman" w:cs="Times New Roman"/>
          <w:sz w:val="28"/>
        </w:rPr>
        <w:t>.</w:t>
      </w:r>
    </w:p>
    <w:p w:rsidR="008171AF" w:rsidRPr="008171AF" w:rsidRDefault="008171AF" w:rsidP="00D60BBA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</w:t>
      </w:r>
      <w:r w:rsidRPr="008171AF">
        <w:rPr>
          <w:rFonts w:ascii="Times New Roman" w:hAnsi="Times New Roman" w:cs="Times New Roman"/>
          <w:b/>
          <w:sz w:val="28"/>
        </w:rPr>
        <w:t>Диаграмма 4</w:t>
      </w:r>
    </w:p>
    <w:p w:rsidR="008171AF" w:rsidRPr="00AB76CC" w:rsidRDefault="008171AF" w:rsidP="00D60BB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52565CDF" wp14:editId="67666EFE">
            <wp:extent cx="5086351" cy="3424239"/>
            <wp:effectExtent l="0" t="0" r="19050" b="2413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63263" w:rsidRDefault="009B5741" w:rsidP="007C55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Далее была задан самый главный и интересующий вопрос, случаются ли в семьях респондентов конфликтные ситуации. Ответ положительный поступил от (22%) опрашиваемых, а так же (66%) ответили, что конфликты в их семьях случаются, время от времени и только (6%) всех респондентов, ответили, что конфликтов в их семьях не бывает.</w:t>
      </w:r>
    </w:p>
    <w:p w:rsidR="009B5741" w:rsidRDefault="009B5741" w:rsidP="009B574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следующем вопросе, давался список  вариантов, где выяснялось, чем обусловлены ссоры, конфликты в их семьях, ответы можно проанализировать в следующей диаграмме:</w:t>
      </w:r>
    </w:p>
    <w:p w:rsidR="009B5741" w:rsidRPr="009B5741" w:rsidRDefault="009B5741" w:rsidP="009B5741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9B5741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Диаграмма 5</w:t>
      </w:r>
    </w:p>
    <w:p w:rsidR="009B5741" w:rsidRDefault="009B5741" w:rsidP="009B574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480B3334" wp14:editId="636442C3">
            <wp:extent cx="4924426" cy="3314699"/>
            <wp:effectExtent l="0" t="0" r="9525" b="1968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26A21" w:rsidRPr="00AB76CC" w:rsidRDefault="00426A21" w:rsidP="009B574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 как опрашиваемые были студентами </w:t>
      </w:r>
      <w:proofErr w:type="spellStart"/>
      <w:r>
        <w:rPr>
          <w:rFonts w:ascii="Times New Roman" w:hAnsi="Times New Roman" w:cs="Times New Roman"/>
          <w:sz w:val="28"/>
        </w:rPr>
        <w:t>Твгу</w:t>
      </w:r>
      <w:proofErr w:type="spellEnd"/>
      <w:r>
        <w:rPr>
          <w:rFonts w:ascii="Times New Roman" w:hAnsi="Times New Roman" w:cs="Times New Roman"/>
          <w:sz w:val="28"/>
        </w:rPr>
        <w:t>, то на вопрос кто является инициатором конфликтных ситуаций, почти половина ответила, что это родители(43,1%), так же были названы дети (19,6%), супруга (15,7%), супруг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3,9%) и другие варианты.</w:t>
      </w:r>
    </w:p>
    <w:p w:rsidR="00102D06" w:rsidRDefault="00426A21" w:rsidP="00426A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Одним из главных задач, данного исследования, нужно было выяснить,  в какой форме складывается поведение членов семьи, при возникновении конфликтной ситуации</w:t>
      </w:r>
      <w:r w:rsidR="00D60C4B" w:rsidRPr="00AB76CC">
        <w:rPr>
          <w:rFonts w:ascii="Times New Roman" w:hAnsi="Times New Roman" w:cs="Times New Roman"/>
          <w:sz w:val="28"/>
        </w:rPr>
        <w:t>.</w:t>
      </w:r>
    </w:p>
    <w:p w:rsidR="004867FE" w:rsidRDefault="004867FE" w:rsidP="00426A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4867FE" w:rsidRPr="004867FE" w:rsidRDefault="004867FE" w:rsidP="00426A21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4867FE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Диаграмма 6</w:t>
      </w:r>
    </w:p>
    <w:p w:rsidR="004867FE" w:rsidRDefault="004867FE" w:rsidP="00426A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7726BE4A" wp14:editId="6C6AE604">
            <wp:extent cx="4962525" cy="3333749"/>
            <wp:effectExtent l="0" t="0" r="9525" b="1968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867FE" w:rsidRDefault="004867FE" w:rsidP="00426A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4867FE" w:rsidRDefault="004867FE" w:rsidP="00426A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данной диаграмме можно проанализировать, что большинство респондентов отметили такие варианты как, пытаться найти  компромисс (22,6%), а так же почти схожее количество процентом в варианте – бойко</w:t>
      </w:r>
      <w:proofErr w:type="gramStart"/>
      <w:r>
        <w:rPr>
          <w:rFonts w:ascii="Times New Roman" w:hAnsi="Times New Roman" w:cs="Times New Roman"/>
          <w:sz w:val="28"/>
        </w:rPr>
        <w:t>т(</w:t>
      </w:r>
      <w:proofErr w:type="gramEnd"/>
      <w:r>
        <w:rPr>
          <w:rFonts w:ascii="Times New Roman" w:hAnsi="Times New Roman" w:cs="Times New Roman"/>
          <w:sz w:val="28"/>
        </w:rPr>
        <w:t>супругу/супруге),далее идут менее популярные варианты ответов.</w:t>
      </w:r>
    </w:p>
    <w:p w:rsidR="008B5E8B" w:rsidRDefault="008B5E8B" w:rsidP="00426A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B5E8B" w:rsidRDefault="008B5E8B" w:rsidP="00426A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Далее были заданы не менее важные вопросы, связанные с взаимоотношением  с детьми в данных семьях и бывают ли дети участниками семейных конфликтов. Результаты получились следующие</w:t>
      </w:r>
      <w:r w:rsidR="00071CA6">
        <w:rPr>
          <w:rFonts w:ascii="Times New Roman" w:hAnsi="Times New Roman" w:cs="Times New Roman"/>
          <w:sz w:val="28"/>
        </w:rPr>
        <w:t>: более 50% опрошенных, ответили, что дети являются участниками конфликтов в семьях,  не менее, большинство респондентов считают, что в их семьях, есть взаимопонимание с детьми, так как на этот вопрос, положительно ответили (41,2%) опрошенных.</w:t>
      </w:r>
    </w:p>
    <w:p w:rsidR="00071CA6" w:rsidRDefault="00071CA6" w:rsidP="00426A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заключении были заданы в открытой форме вопросы, какие отношения являются оптимальными для укрепления семейно-бытовых отношений и улучшения микроклимата в семье и какие семейные традиции способствуют укреплению Вашей семьи. </w:t>
      </w:r>
    </w:p>
    <w:p w:rsidR="008B5E8B" w:rsidRDefault="00071CA6" w:rsidP="00426A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этих вопросах, ответы были самые разнообразные, так как респонденты, могли сами поделиться своим мнение, что для их семьи самое важное.</w:t>
      </w:r>
    </w:p>
    <w:p w:rsidR="00071CA6" w:rsidRDefault="00071CA6" w:rsidP="00426A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071CA6" w:rsidRDefault="00071CA6" w:rsidP="00426A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071CA6" w:rsidRPr="00071CA6" w:rsidRDefault="00071CA6" w:rsidP="00426A21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</w:t>
      </w:r>
      <w:r w:rsidRPr="00071CA6">
        <w:rPr>
          <w:rFonts w:ascii="Times New Roman" w:hAnsi="Times New Roman" w:cs="Times New Roman"/>
          <w:b/>
          <w:sz w:val="28"/>
        </w:rPr>
        <w:t>Диаграмма 7</w:t>
      </w:r>
    </w:p>
    <w:p w:rsidR="00071CA6" w:rsidRDefault="00071CA6" w:rsidP="00426A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0927B3C8" wp14:editId="61CDEAD1">
            <wp:extent cx="5940425" cy="4396613"/>
            <wp:effectExtent l="0" t="0" r="22225" b="2349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71CA6" w:rsidRDefault="00071CA6" w:rsidP="00426A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071CA6" w:rsidRDefault="00071CA6" w:rsidP="00426A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071CA6" w:rsidRPr="00071CA6" w:rsidRDefault="00071CA6" w:rsidP="00426A21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</w:t>
      </w:r>
      <w:r w:rsidRPr="00071CA6">
        <w:rPr>
          <w:rFonts w:ascii="Times New Roman" w:hAnsi="Times New Roman" w:cs="Times New Roman"/>
          <w:b/>
          <w:sz w:val="28"/>
        </w:rPr>
        <w:t xml:space="preserve">Диаграмма 8 </w:t>
      </w:r>
    </w:p>
    <w:p w:rsidR="00071CA6" w:rsidRDefault="00071CA6" w:rsidP="00426A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lastRenderedPageBreak/>
        <w:drawing>
          <wp:inline distT="0" distB="0" distL="0" distR="0" wp14:anchorId="444F6A23" wp14:editId="3A237EC0">
            <wp:extent cx="5940425" cy="6110870"/>
            <wp:effectExtent l="0" t="0" r="22225" b="2349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2434F" w:rsidRDefault="0032434F" w:rsidP="00426A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071CA6" w:rsidRDefault="0032434F" w:rsidP="00426A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большинства опрошенных, самым главным во, взаимоотношениях в семье, является доверие </w:t>
      </w:r>
      <w:r w:rsidR="00071CA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взаимопонимание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а так же такие варианты, как умение идти на уступки, сочувствие и проводить больше времени вместе.</w:t>
      </w:r>
    </w:p>
    <w:p w:rsidR="00071CA6" w:rsidRDefault="00071CA6" w:rsidP="00426A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071CA6" w:rsidRDefault="00071CA6" w:rsidP="00426A2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2434F" w:rsidRDefault="0032434F" w:rsidP="00AB76CC">
      <w:pPr>
        <w:jc w:val="center"/>
        <w:rPr>
          <w:rFonts w:ascii="Times New Roman" w:hAnsi="Times New Roman" w:cs="Times New Roman"/>
          <w:b/>
          <w:sz w:val="28"/>
        </w:rPr>
      </w:pPr>
    </w:p>
    <w:p w:rsidR="0032434F" w:rsidRDefault="0032434F" w:rsidP="00AB76CC">
      <w:pPr>
        <w:jc w:val="center"/>
        <w:rPr>
          <w:rFonts w:ascii="Times New Roman" w:hAnsi="Times New Roman" w:cs="Times New Roman"/>
          <w:b/>
          <w:sz w:val="28"/>
        </w:rPr>
      </w:pPr>
    </w:p>
    <w:p w:rsidR="004A0CE1" w:rsidRDefault="004A0CE1" w:rsidP="00AB76CC">
      <w:pPr>
        <w:jc w:val="center"/>
        <w:rPr>
          <w:rFonts w:ascii="Times New Roman" w:hAnsi="Times New Roman" w:cs="Times New Roman"/>
          <w:b/>
          <w:sz w:val="28"/>
        </w:rPr>
      </w:pPr>
    </w:p>
    <w:p w:rsidR="001E442F" w:rsidRPr="00591A2A" w:rsidRDefault="004752FF" w:rsidP="00AB76CC">
      <w:pPr>
        <w:jc w:val="center"/>
        <w:rPr>
          <w:rFonts w:ascii="Times New Roman" w:hAnsi="Times New Roman" w:cs="Times New Roman"/>
          <w:b/>
          <w:sz w:val="28"/>
        </w:rPr>
      </w:pPr>
      <w:r w:rsidRPr="00591A2A">
        <w:rPr>
          <w:rFonts w:ascii="Times New Roman" w:hAnsi="Times New Roman" w:cs="Times New Roman"/>
          <w:b/>
          <w:sz w:val="28"/>
        </w:rPr>
        <w:lastRenderedPageBreak/>
        <w:t>Приложение 1</w:t>
      </w:r>
    </w:p>
    <w:p w:rsidR="004752FF" w:rsidRPr="00591A2A" w:rsidRDefault="004752FF" w:rsidP="00AB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A2A">
        <w:rPr>
          <w:rFonts w:ascii="Times New Roman" w:hAnsi="Times New Roman" w:cs="Times New Roman"/>
          <w:b/>
          <w:sz w:val="28"/>
          <w:szCs w:val="28"/>
        </w:rPr>
        <w:t>Программа социологического исследования на тему</w:t>
      </w:r>
      <w:r w:rsidR="0032434F">
        <w:rPr>
          <w:rFonts w:ascii="Times New Roman" w:hAnsi="Times New Roman" w:cs="Times New Roman"/>
          <w:b/>
          <w:sz w:val="28"/>
          <w:szCs w:val="28"/>
        </w:rPr>
        <w:t>:</w:t>
      </w:r>
    </w:p>
    <w:p w:rsidR="004752FF" w:rsidRPr="00591A2A" w:rsidRDefault="004752FF" w:rsidP="00AB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A2A">
        <w:rPr>
          <w:rFonts w:ascii="Times New Roman" w:hAnsi="Times New Roman" w:cs="Times New Roman"/>
          <w:b/>
          <w:sz w:val="28"/>
          <w:szCs w:val="28"/>
        </w:rPr>
        <w:t>«</w:t>
      </w:r>
      <w:r w:rsidR="0032434F" w:rsidRPr="0032434F">
        <w:rPr>
          <w:rFonts w:ascii="Times New Roman" w:hAnsi="Times New Roman" w:cs="Times New Roman"/>
          <w:b/>
          <w:sz w:val="28"/>
          <w:szCs w:val="28"/>
        </w:rPr>
        <w:t xml:space="preserve">Причинность возникновения конфликтных ситуаций в брачно-семейных отношениях, по мнению студентов </w:t>
      </w:r>
      <w:proofErr w:type="spellStart"/>
      <w:r w:rsidR="0032434F" w:rsidRPr="0032434F">
        <w:rPr>
          <w:rFonts w:ascii="Times New Roman" w:hAnsi="Times New Roman" w:cs="Times New Roman"/>
          <w:b/>
          <w:sz w:val="28"/>
          <w:szCs w:val="28"/>
        </w:rPr>
        <w:t>ТвГУ</w:t>
      </w:r>
      <w:proofErr w:type="spellEnd"/>
      <w:r w:rsidR="0032434F" w:rsidRPr="0032434F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="0032434F" w:rsidRPr="0032434F">
        <w:rPr>
          <w:rFonts w:ascii="Times New Roman" w:hAnsi="Times New Roman" w:cs="Times New Roman"/>
          <w:b/>
          <w:sz w:val="28"/>
          <w:szCs w:val="28"/>
        </w:rPr>
        <w:t>.</w:t>
      </w:r>
      <w:r w:rsidRPr="00591A2A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32434F" w:rsidRPr="005F0A11" w:rsidRDefault="004752F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 w:rsidRPr="0032434F">
        <w:rPr>
          <w:rFonts w:ascii="Times New Roman" w:hAnsi="Times New Roman" w:cs="Times New Roman"/>
          <w:b/>
          <w:sz w:val="28"/>
          <w:szCs w:val="28"/>
        </w:rPr>
        <w:t>Актуальность исследования</w:t>
      </w:r>
      <w:r w:rsidRPr="008418B6">
        <w:rPr>
          <w:sz w:val="28"/>
          <w:szCs w:val="28"/>
        </w:rPr>
        <w:t xml:space="preserve">: </w:t>
      </w:r>
      <w:r w:rsidR="0032434F" w:rsidRPr="005F0A11">
        <w:rPr>
          <w:rFonts w:ascii="Times New Roman" w:hAnsi="Times New Roman"/>
          <w:sz w:val="28"/>
          <w:szCs w:val="28"/>
        </w:rPr>
        <w:t>Семейные конфликты являются одной из самых распространенных форм конфликтов. По оценкам специалистов, в 80-85 % семей происходят конфликты, а в остальных 15-20 % возникают ссоры по различным поводам. Уникальность семейных отношений обусловливает не только специфику возникновения и протекания конфликтов в семье, но и особым образом отражается на социальном и психическом здоровье всех ее членов.</w:t>
      </w:r>
    </w:p>
    <w:p w:rsidR="0032434F" w:rsidRPr="005F0A11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 w:rsidRPr="005F0A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5F0A11">
        <w:rPr>
          <w:rFonts w:ascii="Times New Roman" w:hAnsi="Times New Roman"/>
          <w:sz w:val="28"/>
          <w:szCs w:val="28"/>
        </w:rPr>
        <w:t xml:space="preserve">ажнейшей социальной проблемой является взаимопонимание в семье, ее сплоченность, умение преодолевать трудности. Социальные проблемы семьи в современных условиях обостряются в связи с падением рождаемости, старением населения, нестабильностью брака, ростом числа свободных союзов, внебрачных рождений и т.п. В семье неизбежны противоречия, конфликты, так как супруги могут отличаться по характеру, по духовным запросам, уровню эмоциональности, характеру и уровню культуры. Напряженность в семье может возникать на почве ведения домашнего хозяйства, воспитания детей, материального обеспечения семьи и др. Конфликтная ситуация в браке - это столкновение противоположных мнений, взглядов на какие-либо явления и события, недопонимание между супругами, часто приводящее к разводу. Причины конфликтов обусловлены и материальными и нравственно-психологическими трудностями. </w:t>
      </w:r>
      <w:proofErr w:type="gramStart"/>
      <w:r w:rsidRPr="005F0A11">
        <w:rPr>
          <w:rFonts w:ascii="Times New Roman" w:hAnsi="Times New Roman"/>
          <w:sz w:val="28"/>
          <w:szCs w:val="28"/>
        </w:rPr>
        <w:t xml:space="preserve">Негативное влияние на взаимоотношения в семье чаще всего оказывает, как отметили мужчины, недостаток денег - 22,6 %, частое отсутствие одного из супругов дома в связи с работой - 22,4%, плохие жилищные условия - 22%, вмешательство родителей - 19,7%, разные взгляды на жизнь - 11,6%, невнимание супруги - 10,2%. По мнению женщин, усложняют семейную </w:t>
      </w:r>
      <w:r w:rsidRPr="005F0A11">
        <w:rPr>
          <w:rFonts w:ascii="Times New Roman" w:hAnsi="Times New Roman"/>
          <w:sz w:val="28"/>
          <w:szCs w:val="28"/>
        </w:rPr>
        <w:lastRenderedPageBreak/>
        <w:t>жизнь: частое отсутствие одного из супругов дома в связи с работой - 26,6%, нехватка денег</w:t>
      </w:r>
      <w:proofErr w:type="gramEnd"/>
      <w:r w:rsidRPr="005F0A11">
        <w:rPr>
          <w:rFonts w:ascii="Times New Roman" w:hAnsi="Times New Roman"/>
          <w:sz w:val="28"/>
          <w:szCs w:val="28"/>
        </w:rPr>
        <w:t xml:space="preserve"> - 16,5%, плохие жилищные условия - 15,2%, вмешательство родителей - 15,6%, невнимание супруга - 13,5%, распределение обязанностей по дому - 11%.</w:t>
      </w:r>
    </w:p>
    <w:p w:rsidR="0032434F" w:rsidRPr="008910CB" w:rsidRDefault="004752F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 w:rsidRPr="008418B6">
        <w:rPr>
          <w:rFonts w:ascii="Times New Roman" w:hAnsi="Times New Roman" w:cs="Times New Roman"/>
          <w:b/>
          <w:sz w:val="28"/>
          <w:szCs w:val="28"/>
        </w:rPr>
        <w:t>Объект</w:t>
      </w:r>
      <w:r w:rsidR="0032434F">
        <w:rPr>
          <w:rFonts w:ascii="Times New Roman" w:hAnsi="Times New Roman" w:cs="Times New Roman"/>
          <w:sz w:val="28"/>
          <w:szCs w:val="28"/>
        </w:rPr>
        <w:t>:</w:t>
      </w:r>
      <w:r w:rsidR="0032434F" w:rsidRPr="0032434F">
        <w:rPr>
          <w:rFonts w:ascii="Times New Roman" w:hAnsi="Times New Roman"/>
          <w:sz w:val="28"/>
          <w:szCs w:val="28"/>
        </w:rPr>
        <w:t xml:space="preserve"> </w:t>
      </w:r>
      <w:r w:rsidR="0032434F">
        <w:rPr>
          <w:rFonts w:ascii="Times New Roman" w:hAnsi="Times New Roman"/>
          <w:sz w:val="28"/>
          <w:szCs w:val="28"/>
        </w:rPr>
        <w:t xml:space="preserve"> Студенчество </w:t>
      </w:r>
      <w:proofErr w:type="spellStart"/>
      <w:r w:rsidR="0032434F">
        <w:rPr>
          <w:rFonts w:ascii="Times New Roman" w:hAnsi="Times New Roman"/>
          <w:sz w:val="28"/>
          <w:szCs w:val="28"/>
        </w:rPr>
        <w:t>ТвГУ</w:t>
      </w:r>
      <w:proofErr w:type="spellEnd"/>
      <w:r w:rsidR="0032434F">
        <w:rPr>
          <w:rFonts w:ascii="Times New Roman" w:hAnsi="Times New Roman"/>
          <w:sz w:val="28"/>
          <w:szCs w:val="28"/>
        </w:rPr>
        <w:t>.</w:t>
      </w:r>
    </w:p>
    <w:p w:rsidR="0032434F" w:rsidRDefault="004752F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 w:rsidRPr="008418B6">
        <w:rPr>
          <w:rFonts w:ascii="Times New Roman" w:hAnsi="Times New Roman" w:cs="Times New Roman"/>
          <w:b/>
          <w:sz w:val="28"/>
          <w:szCs w:val="28"/>
        </w:rPr>
        <w:t xml:space="preserve">Предмет:  </w:t>
      </w:r>
      <w:r w:rsidR="0032434F" w:rsidRPr="005F0A11">
        <w:rPr>
          <w:rFonts w:ascii="Times New Roman" w:hAnsi="Times New Roman"/>
          <w:sz w:val="28"/>
          <w:szCs w:val="28"/>
        </w:rPr>
        <w:t xml:space="preserve">Мнения </w:t>
      </w:r>
      <w:r w:rsidR="0032434F">
        <w:rPr>
          <w:rFonts w:ascii="Times New Roman" w:hAnsi="Times New Roman"/>
          <w:sz w:val="28"/>
          <w:szCs w:val="28"/>
        </w:rPr>
        <w:t xml:space="preserve"> студентов </w:t>
      </w:r>
      <w:proofErr w:type="spellStart"/>
      <w:r w:rsidR="0032434F">
        <w:rPr>
          <w:rFonts w:ascii="Times New Roman" w:hAnsi="Times New Roman"/>
          <w:sz w:val="28"/>
          <w:szCs w:val="28"/>
        </w:rPr>
        <w:t>ТвГУ</w:t>
      </w:r>
      <w:proofErr w:type="spellEnd"/>
      <w:r w:rsidR="0032434F">
        <w:rPr>
          <w:rFonts w:ascii="Times New Roman" w:hAnsi="Times New Roman"/>
          <w:sz w:val="28"/>
          <w:szCs w:val="28"/>
        </w:rPr>
        <w:t xml:space="preserve"> </w:t>
      </w:r>
      <w:r w:rsidR="0032434F" w:rsidRPr="005F0A11">
        <w:rPr>
          <w:rFonts w:ascii="Times New Roman" w:hAnsi="Times New Roman"/>
          <w:sz w:val="28"/>
          <w:szCs w:val="28"/>
        </w:rPr>
        <w:t>о</w:t>
      </w:r>
      <w:r w:rsidR="0032434F">
        <w:rPr>
          <w:rFonts w:ascii="Times New Roman" w:hAnsi="Times New Roman"/>
          <w:sz w:val="28"/>
          <w:szCs w:val="28"/>
        </w:rPr>
        <w:t xml:space="preserve"> причинах возникновения</w:t>
      </w:r>
      <w:r w:rsidR="0032434F" w:rsidRPr="005F0A11">
        <w:rPr>
          <w:rFonts w:ascii="Times New Roman" w:hAnsi="Times New Roman"/>
          <w:sz w:val="28"/>
          <w:szCs w:val="28"/>
        </w:rPr>
        <w:t xml:space="preserve"> конфликт</w:t>
      </w:r>
      <w:r w:rsidR="0032434F">
        <w:rPr>
          <w:rFonts w:ascii="Times New Roman" w:hAnsi="Times New Roman"/>
          <w:sz w:val="28"/>
          <w:szCs w:val="28"/>
        </w:rPr>
        <w:t>ов</w:t>
      </w:r>
      <w:r w:rsidR="0032434F" w:rsidRPr="005F0A11">
        <w:rPr>
          <w:rFonts w:ascii="Times New Roman" w:hAnsi="Times New Roman"/>
          <w:sz w:val="28"/>
          <w:szCs w:val="28"/>
        </w:rPr>
        <w:t xml:space="preserve"> в семье.</w:t>
      </w:r>
    </w:p>
    <w:p w:rsidR="004752FF" w:rsidRPr="0032434F" w:rsidRDefault="004752F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 w:rsidRPr="008418B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32434F">
        <w:rPr>
          <w:rFonts w:ascii="Times New Roman" w:hAnsi="Times New Roman"/>
          <w:sz w:val="28"/>
          <w:szCs w:val="28"/>
        </w:rPr>
        <w:t>Произвести оценку мнений студенчества, относительно причинности конфликтных ситуаций в семье</w:t>
      </w:r>
    </w:p>
    <w:p w:rsidR="004752FF" w:rsidRPr="008418B6" w:rsidRDefault="004752FF" w:rsidP="00AB76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8B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2434F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Определить состав семьи.</w:t>
      </w:r>
    </w:p>
    <w:p w:rsidR="0032434F" w:rsidRPr="00765138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 w:rsidRPr="00765138">
        <w:rPr>
          <w:rFonts w:ascii="Times New Roman" w:hAnsi="Times New Roman"/>
          <w:sz w:val="28"/>
          <w:szCs w:val="28"/>
        </w:rPr>
        <w:t xml:space="preserve">- Определить </w:t>
      </w:r>
      <w:r>
        <w:rPr>
          <w:rFonts w:ascii="Times New Roman" w:hAnsi="Times New Roman"/>
          <w:sz w:val="28"/>
          <w:szCs w:val="28"/>
        </w:rPr>
        <w:t>причастность студентов к семейным отношениям.</w:t>
      </w:r>
    </w:p>
    <w:p w:rsidR="0032434F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Описать характер взаимоотношений в семье.</w:t>
      </w:r>
    </w:p>
    <w:p w:rsidR="0032434F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Рассмотреть причины возникновения конфликтных ситуаций  в семье.</w:t>
      </w:r>
    </w:p>
    <w:p w:rsidR="0032434F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Выявить, кто является инициатором конфликта в семье.</w:t>
      </w:r>
    </w:p>
    <w:p w:rsidR="0032434F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Выявить специфику причин  возникновения конфликтных ситуаций, в семьях различных категорий: </w:t>
      </w:r>
    </w:p>
    <w:p w:rsidR="0032434F" w:rsidRPr="00970DA0" w:rsidRDefault="0032434F" w:rsidP="0032434F">
      <w:pPr>
        <w:pStyle w:val="a9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70DA0">
        <w:rPr>
          <w:rFonts w:ascii="Times New Roman" w:hAnsi="Times New Roman"/>
          <w:sz w:val="28"/>
          <w:szCs w:val="28"/>
        </w:rPr>
        <w:t>полная семья</w:t>
      </w:r>
    </w:p>
    <w:p w:rsidR="0032434F" w:rsidRPr="00970DA0" w:rsidRDefault="0032434F" w:rsidP="0032434F">
      <w:pPr>
        <w:pStyle w:val="a9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70DA0">
        <w:rPr>
          <w:rFonts w:ascii="Times New Roman" w:hAnsi="Times New Roman"/>
          <w:sz w:val="28"/>
          <w:szCs w:val="28"/>
        </w:rPr>
        <w:t>неполная семья</w:t>
      </w:r>
    </w:p>
    <w:p w:rsidR="0032434F" w:rsidRPr="00970DA0" w:rsidRDefault="0032434F" w:rsidP="0032434F">
      <w:pPr>
        <w:pStyle w:val="a9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70DA0">
        <w:rPr>
          <w:rFonts w:ascii="Times New Roman" w:hAnsi="Times New Roman"/>
          <w:sz w:val="28"/>
          <w:szCs w:val="28"/>
        </w:rPr>
        <w:t>семьи с детьми</w:t>
      </w:r>
    </w:p>
    <w:p w:rsidR="0032434F" w:rsidRPr="00970DA0" w:rsidRDefault="0032434F" w:rsidP="0032434F">
      <w:pPr>
        <w:pStyle w:val="a9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70DA0">
        <w:rPr>
          <w:rFonts w:ascii="Times New Roman" w:hAnsi="Times New Roman"/>
          <w:sz w:val="28"/>
          <w:szCs w:val="28"/>
        </w:rPr>
        <w:t>семьи без детей</w:t>
      </w:r>
    </w:p>
    <w:p w:rsidR="0032434F" w:rsidRPr="00970DA0" w:rsidRDefault="0032434F" w:rsidP="0032434F">
      <w:pPr>
        <w:pStyle w:val="a9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70DA0">
        <w:rPr>
          <w:rFonts w:ascii="Times New Roman" w:hAnsi="Times New Roman"/>
          <w:sz w:val="28"/>
          <w:szCs w:val="28"/>
        </w:rPr>
        <w:t>многопоколенная семья.</w:t>
      </w:r>
    </w:p>
    <w:p w:rsidR="004752FF" w:rsidRDefault="0032434F" w:rsidP="003243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Рассмотреть частоту возникновения конфликтных ситуаций</w:t>
      </w:r>
    </w:p>
    <w:p w:rsidR="004752FF" w:rsidRDefault="004752FF" w:rsidP="00AB76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2FF" w:rsidRDefault="004752FF" w:rsidP="00AB76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8B6">
        <w:rPr>
          <w:rFonts w:ascii="Times New Roman" w:hAnsi="Times New Roman" w:cs="Times New Roman"/>
          <w:b/>
          <w:sz w:val="28"/>
          <w:szCs w:val="28"/>
        </w:rPr>
        <w:t>Гипотезы:</w:t>
      </w:r>
    </w:p>
    <w:p w:rsidR="0032434F" w:rsidRPr="004D5F73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Различные категории семей, являются причинами возникновения конфликтных ситуаций (полная семья, неполная семья, семья с детьми, семья без детей, многопоколенная семья).</w:t>
      </w:r>
    </w:p>
    <w:p w:rsidR="0032434F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 w:rsidRPr="005F0A1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5F0A11">
        <w:rPr>
          <w:rFonts w:ascii="Times New Roman" w:hAnsi="Times New Roman"/>
          <w:sz w:val="28"/>
          <w:szCs w:val="28"/>
        </w:rPr>
        <w:t>ричиной возникновения конфликтов являются бытовые проблемы.</w:t>
      </w:r>
    </w:p>
    <w:p w:rsidR="0032434F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Материальные проблемы являются причинами возникновения конфликтов.</w:t>
      </w:r>
    </w:p>
    <w:p w:rsidR="0032434F" w:rsidRPr="005F0A11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 w:rsidRPr="005F0A11">
        <w:rPr>
          <w:rFonts w:ascii="Times New Roman" w:hAnsi="Times New Roman"/>
          <w:sz w:val="28"/>
          <w:szCs w:val="28"/>
        </w:rPr>
        <w:t>- Причиной конфликтов выступают пагубные привычки одного из супругов.</w:t>
      </w:r>
    </w:p>
    <w:p w:rsidR="0032434F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 w:rsidRPr="005F0A11">
        <w:rPr>
          <w:rFonts w:ascii="Times New Roman" w:hAnsi="Times New Roman"/>
          <w:sz w:val="28"/>
          <w:szCs w:val="28"/>
        </w:rPr>
        <w:t>- Инициато</w:t>
      </w:r>
      <w:r>
        <w:rPr>
          <w:rFonts w:ascii="Times New Roman" w:hAnsi="Times New Roman"/>
          <w:sz w:val="28"/>
          <w:szCs w:val="28"/>
        </w:rPr>
        <w:t>ром конфликтов является супруга/супруг.</w:t>
      </w:r>
    </w:p>
    <w:p w:rsidR="0032434F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Причиной конфликтов являются разногласия в вопросах воспитания детей.</w:t>
      </w:r>
    </w:p>
    <w:p w:rsidR="0032434F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Чаще конфликты  возникают в неполных семьях.</w:t>
      </w:r>
    </w:p>
    <w:p w:rsidR="0032434F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Частота конфликтов зависит от вмешательства третьих лиц, в семейные отношения.</w:t>
      </w:r>
    </w:p>
    <w:p w:rsidR="0032434F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Причинами конфликтов выступают непонимание со стороны родителей супругов.</w:t>
      </w:r>
    </w:p>
    <w:p w:rsidR="004A0CE1" w:rsidRDefault="004A0CE1" w:rsidP="00AB76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2FF" w:rsidRDefault="004752FF" w:rsidP="00AB76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8B6">
        <w:rPr>
          <w:rFonts w:ascii="Times New Roman" w:hAnsi="Times New Roman" w:cs="Times New Roman"/>
          <w:b/>
          <w:sz w:val="28"/>
          <w:szCs w:val="28"/>
        </w:rPr>
        <w:t>Интерпретация:</w:t>
      </w:r>
    </w:p>
    <w:p w:rsidR="0032434F" w:rsidRPr="005F0A11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 w:rsidRPr="005F0A11">
        <w:rPr>
          <w:rFonts w:ascii="Times New Roman" w:hAnsi="Times New Roman"/>
          <w:b/>
          <w:bCs/>
          <w:sz w:val="28"/>
          <w:szCs w:val="28"/>
        </w:rPr>
        <w:t>Семейный конфликт</w:t>
      </w:r>
      <w:r w:rsidRPr="005F0A11">
        <w:rPr>
          <w:rFonts w:ascii="Times New Roman" w:hAnsi="Times New Roman"/>
          <w:bCs/>
          <w:sz w:val="28"/>
          <w:szCs w:val="28"/>
        </w:rPr>
        <w:t xml:space="preserve"> – это противоборство между членами семьи на основе столкновения противоположно направленных мотивов и взглядов.</w:t>
      </w:r>
    </w:p>
    <w:p w:rsidR="0032434F" w:rsidRPr="005F0A11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 w:rsidRPr="005F0A11">
        <w:rPr>
          <w:rFonts w:ascii="Times New Roman" w:hAnsi="Times New Roman"/>
          <w:b/>
          <w:sz w:val="28"/>
          <w:szCs w:val="28"/>
        </w:rPr>
        <w:t xml:space="preserve">Конфликт </w:t>
      </w:r>
      <w:r w:rsidRPr="005F0A11">
        <w:rPr>
          <w:rFonts w:ascii="Times New Roman" w:hAnsi="Times New Roman"/>
          <w:sz w:val="28"/>
          <w:szCs w:val="28"/>
        </w:rPr>
        <w:t>- Столкновение противоположно направленных целей, интересов, позиций, мнений или взглядов оппонентов, субъектов взаимодействия, сопровождаемое эмоциональными переживаниями, требующее своего разрешения.</w:t>
      </w:r>
    </w:p>
    <w:p w:rsidR="0032434F" w:rsidRPr="005F0A11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 w:rsidRPr="005F0A11">
        <w:rPr>
          <w:rFonts w:ascii="Times New Roman" w:hAnsi="Times New Roman"/>
          <w:b/>
          <w:sz w:val="28"/>
          <w:szCs w:val="28"/>
        </w:rPr>
        <w:t>Семья</w:t>
      </w:r>
      <w:r w:rsidRPr="005F0A11">
        <w:rPr>
          <w:rFonts w:ascii="Times New Roman" w:hAnsi="Times New Roman"/>
          <w:sz w:val="28"/>
          <w:szCs w:val="28"/>
        </w:rPr>
        <w:t xml:space="preserve"> - малая социальная группа общества, основанная на супружеском союзе и родственных связях (муж, жена, родители, дети и другие родственники), на совместном ведении общего хозяйства и взаимной ответственности.</w:t>
      </w:r>
    </w:p>
    <w:p w:rsidR="0032434F" w:rsidRPr="005F0A11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5F0A11">
        <w:rPr>
          <w:rFonts w:ascii="Times New Roman" w:hAnsi="Times New Roman"/>
          <w:b/>
          <w:sz w:val="28"/>
          <w:szCs w:val="28"/>
        </w:rPr>
        <w:lastRenderedPageBreak/>
        <w:t>Социальные роли в семье</w:t>
      </w:r>
      <w:r w:rsidRPr="005F0A11">
        <w:rPr>
          <w:rFonts w:ascii="Times New Roman" w:hAnsi="Times New Roman"/>
          <w:sz w:val="28"/>
          <w:szCs w:val="28"/>
        </w:rPr>
        <w:t xml:space="preserve"> - роли, которые супруги исполняют в своей супружеской жизни: муж – жена, мать – отец, женщина – мужчины, глава семьи и др.</w:t>
      </w:r>
      <w:proofErr w:type="gramEnd"/>
    </w:p>
    <w:p w:rsidR="0032434F" w:rsidRPr="005F0A11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 w:rsidRPr="005F0A11">
        <w:rPr>
          <w:rFonts w:ascii="Times New Roman" w:hAnsi="Times New Roman"/>
          <w:b/>
          <w:sz w:val="28"/>
          <w:szCs w:val="28"/>
        </w:rPr>
        <w:t>Стабильные семьи -</w:t>
      </w:r>
      <w:r w:rsidRPr="005F0A11">
        <w:rPr>
          <w:rFonts w:ascii="Times New Roman" w:hAnsi="Times New Roman"/>
          <w:sz w:val="28"/>
          <w:szCs w:val="28"/>
        </w:rPr>
        <w:t xml:space="preserve"> справляющиеся с семейными конфликтами.</w:t>
      </w:r>
    </w:p>
    <w:p w:rsidR="0032434F" w:rsidRPr="005F0A11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 w:rsidRPr="005F0A11">
        <w:rPr>
          <w:rFonts w:ascii="Times New Roman" w:hAnsi="Times New Roman"/>
          <w:b/>
          <w:sz w:val="28"/>
          <w:szCs w:val="28"/>
        </w:rPr>
        <w:t>Проблемные семьи -</w:t>
      </w:r>
      <w:r w:rsidRPr="005F0A11">
        <w:rPr>
          <w:rFonts w:ascii="Times New Roman" w:hAnsi="Times New Roman"/>
          <w:sz w:val="28"/>
          <w:szCs w:val="28"/>
        </w:rPr>
        <w:t xml:space="preserve"> частично справляющиеся, в которых периоды относительной стабильности сменяются периодами конфликтного взаимодействия.</w:t>
      </w:r>
    </w:p>
    <w:p w:rsidR="0032434F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 w:rsidRPr="005F0A11">
        <w:rPr>
          <w:rFonts w:ascii="Times New Roman" w:hAnsi="Times New Roman"/>
          <w:b/>
          <w:sz w:val="28"/>
          <w:szCs w:val="28"/>
        </w:rPr>
        <w:t>Нестабильные семьи -</w:t>
      </w:r>
      <w:r w:rsidRPr="005F0A11">
        <w:rPr>
          <w:rFonts w:ascii="Times New Roman" w:hAnsi="Times New Roman"/>
          <w:sz w:val="28"/>
          <w:szCs w:val="28"/>
        </w:rPr>
        <w:t xml:space="preserve"> не преодолевающие конфликт и имеющие негативную семейную ориентацию. В таких семьях периоды конфликтного взаимодействия значительно превышают периоды относительной стабильности.</w:t>
      </w:r>
    </w:p>
    <w:p w:rsidR="0032434F" w:rsidRPr="000F10BB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Полная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семья-</w:t>
      </w:r>
      <w:r w:rsidRPr="000F10BB">
        <w:rPr>
          <w:rFonts w:ascii="Times New Roman" w:hAnsi="Times New Roman"/>
          <w:sz w:val="28"/>
          <w:szCs w:val="28"/>
        </w:rPr>
        <w:t>наиболее полноценный тип семьи с наличием обоих родителей и детей. Такая семья есть основа общественного благоустройства. Однако «полной» она может быть названа только при следующих условиях: полноценное исполнение супругами своих функций по отношению друг к другу, к дому, семье в целом и детям; взаимопонимание, взаимопомощь, взаимодействие членов семьи</w:t>
      </w:r>
      <w:r>
        <w:rPr>
          <w:rFonts w:ascii="Times New Roman" w:hAnsi="Times New Roman"/>
          <w:sz w:val="28"/>
          <w:szCs w:val="28"/>
        </w:rPr>
        <w:t>.</w:t>
      </w:r>
    </w:p>
    <w:p w:rsidR="0032434F" w:rsidRPr="00F40B1A" w:rsidRDefault="0032434F" w:rsidP="0032434F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Неполная семья</w:t>
      </w:r>
      <w:r>
        <w:rPr>
          <w:rFonts w:ascii="Times New Roman" w:hAnsi="Times New Roman"/>
          <w:sz w:val="28"/>
          <w:szCs w:val="28"/>
        </w:rPr>
        <w:t xml:space="preserve"> - н</w:t>
      </w:r>
      <w:r w:rsidRPr="00F40B1A">
        <w:rPr>
          <w:rFonts w:ascii="Times New Roman" w:hAnsi="Times New Roman"/>
          <w:sz w:val="28"/>
          <w:szCs w:val="28"/>
        </w:rPr>
        <w:t>еполной называют семью, состоящую из матери и ее ребенка (детей). Причем, если отец официально отсутствует (в свидетельстве о рождении ребенка стоит прочерк), женщина признается матерью-одиночкой. Если же отец официально признал своего ребенка (имеется свидетельство об установлении отцовства), но не проживает совместно с его матерью, женщина не имеет статуса матери-одиночки, однако воспитывает ребенка в неполной семье.</w:t>
      </w:r>
    </w:p>
    <w:p w:rsidR="0032434F" w:rsidRPr="008418B6" w:rsidRDefault="0032434F" w:rsidP="00AB76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2FF" w:rsidRPr="008418B6" w:rsidRDefault="004752FF" w:rsidP="00AB76C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18B6">
        <w:rPr>
          <w:rFonts w:ascii="Times New Roman" w:hAnsi="Times New Roman" w:cs="Times New Roman"/>
          <w:b/>
          <w:sz w:val="28"/>
          <w:szCs w:val="28"/>
        </w:rPr>
        <w:t>Операционализация</w:t>
      </w:r>
      <w:proofErr w:type="spellEnd"/>
      <w:r w:rsidRPr="008418B6">
        <w:rPr>
          <w:rFonts w:ascii="Times New Roman" w:hAnsi="Times New Roman" w:cs="Times New Roman"/>
          <w:b/>
          <w:sz w:val="28"/>
          <w:szCs w:val="28"/>
        </w:rPr>
        <w:t>:</w:t>
      </w:r>
    </w:p>
    <w:p w:rsidR="0032434F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F0A11">
        <w:rPr>
          <w:rFonts w:ascii="Verdana" w:hAnsi="Verdana"/>
          <w:color w:val="000000"/>
          <w:sz w:val="21"/>
          <w:szCs w:val="21"/>
        </w:rPr>
        <w:t xml:space="preserve"> </w:t>
      </w:r>
      <w:r w:rsidRPr="005F0A11">
        <w:rPr>
          <w:rFonts w:ascii="Times New Roman" w:hAnsi="Times New Roman"/>
          <w:sz w:val="28"/>
          <w:szCs w:val="28"/>
        </w:rPr>
        <w:t>Несходство взглядов и различие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32434F" w:rsidRDefault="0032434F" w:rsidP="0032434F">
      <w:pPr>
        <w:pStyle w:val="a9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Супруг меня не понимает</w:t>
      </w:r>
    </w:p>
    <w:p w:rsidR="0032434F" w:rsidRDefault="0032434F" w:rsidP="0032434F">
      <w:pPr>
        <w:pStyle w:val="a9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Супруга не прислушивается к моему мнению.</w:t>
      </w:r>
    </w:p>
    <w:p w:rsidR="0032434F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F0A11">
        <w:t xml:space="preserve"> </w:t>
      </w:r>
      <w:r>
        <w:t xml:space="preserve"> </w:t>
      </w:r>
      <w:r w:rsidRPr="005F0A11">
        <w:rPr>
          <w:rFonts w:ascii="Times New Roman" w:hAnsi="Times New Roman"/>
          <w:sz w:val="28"/>
          <w:szCs w:val="28"/>
        </w:rPr>
        <w:t>Разногласия по финансовым вопросам</w:t>
      </w:r>
      <w:r>
        <w:rPr>
          <w:rFonts w:ascii="Times New Roman" w:hAnsi="Times New Roman"/>
          <w:sz w:val="28"/>
          <w:szCs w:val="28"/>
        </w:rPr>
        <w:t>.</w:t>
      </w:r>
    </w:p>
    <w:p w:rsidR="0032434F" w:rsidRDefault="0032434F" w:rsidP="0032434F">
      <w:pPr>
        <w:pStyle w:val="a9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Муж мало зарабатывает.</w:t>
      </w:r>
    </w:p>
    <w:p w:rsidR="0032434F" w:rsidRDefault="0032434F" w:rsidP="0032434F">
      <w:pPr>
        <w:pStyle w:val="a9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Жена много тратит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2434F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F0A11"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r w:rsidRPr="005F0A11">
        <w:rPr>
          <w:rFonts w:ascii="Times New Roman" w:hAnsi="Times New Roman"/>
          <w:sz w:val="28"/>
          <w:szCs w:val="28"/>
        </w:rPr>
        <w:t>Споры по вопросам воспитания детей</w:t>
      </w:r>
      <w:proofErr w:type="gramStart"/>
      <w:r w:rsidRPr="005F0A1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32434F" w:rsidRDefault="0032434F" w:rsidP="0032434F">
      <w:pPr>
        <w:pStyle w:val="a9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Меня не устраивают методы воспитания детей, к которым прибегает супруг.</w:t>
      </w:r>
    </w:p>
    <w:p w:rsidR="0032434F" w:rsidRDefault="0032434F" w:rsidP="0032434F">
      <w:pPr>
        <w:pStyle w:val="a9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не нравится, как  детей воспитывает супруга.</w:t>
      </w:r>
    </w:p>
    <w:p w:rsidR="0032434F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Вредные привычки.</w:t>
      </w:r>
    </w:p>
    <w:p w:rsidR="0032434F" w:rsidRDefault="0032434F" w:rsidP="0032434F">
      <w:pPr>
        <w:pStyle w:val="a9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Супруг злоупотребляет алкоголем.</w:t>
      </w:r>
    </w:p>
    <w:p w:rsidR="0032434F" w:rsidRDefault="0032434F" w:rsidP="0032434F">
      <w:pPr>
        <w:pStyle w:val="a9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Супруга  </w:t>
      </w:r>
      <w:proofErr w:type="gramStart"/>
      <w:r>
        <w:rPr>
          <w:rFonts w:ascii="Times New Roman" w:hAnsi="Times New Roman"/>
          <w:sz w:val="28"/>
          <w:szCs w:val="28"/>
        </w:rPr>
        <w:t>пьет</w:t>
      </w:r>
      <w:proofErr w:type="gramEnd"/>
      <w:r>
        <w:rPr>
          <w:rFonts w:ascii="Times New Roman" w:hAnsi="Times New Roman"/>
          <w:sz w:val="28"/>
          <w:szCs w:val="28"/>
        </w:rPr>
        <w:t xml:space="preserve"> / курит. </w:t>
      </w:r>
    </w:p>
    <w:p w:rsidR="0032434F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26C4A">
        <w:t xml:space="preserve"> </w:t>
      </w:r>
      <w:r w:rsidRPr="00A26C4A">
        <w:rPr>
          <w:rFonts w:ascii="Times New Roman" w:hAnsi="Times New Roman"/>
          <w:sz w:val="28"/>
          <w:szCs w:val="28"/>
        </w:rPr>
        <w:t>Отсутствие у супруга интереса к семье, нежелание помогать в домашних делах</w:t>
      </w:r>
      <w:r>
        <w:rPr>
          <w:rFonts w:ascii="Times New Roman" w:hAnsi="Times New Roman"/>
          <w:sz w:val="28"/>
          <w:szCs w:val="28"/>
        </w:rPr>
        <w:t>.</w:t>
      </w:r>
    </w:p>
    <w:p w:rsidR="0032434F" w:rsidRDefault="0032434F" w:rsidP="0032434F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Супруг не помогает мне в домашних делах.</w:t>
      </w:r>
    </w:p>
    <w:p w:rsidR="0032434F" w:rsidRPr="00A26C4A" w:rsidRDefault="0032434F" w:rsidP="0032434F">
      <w:pPr>
        <w:pStyle w:val="a9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Супруг не занимается воспитанием детей.</w:t>
      </w:r>
    </w:p>
    <w:p w:rsidR="004752FF" w:rsidRDefault="004752FF" w:rsidP="00AB76C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2434F" w:rsidRPr="002C1AE2" w:rsidRDefault="0032434F" w:rsidP="0032434F">
      <w:pPr>
        <w:rPr>
          <w:rFonts w:ascii="Times New Roman" w:hAnsi="Times New Roman"/>
          <w:b/>
          <w:sz w:val="28"/>
          <w:szCs w:val="28"/>
        </w:rPr>
      </w:pPr>
      <w:r w:rsidRPr="002C1AE2">
        <w:rPr>
          <w:rFonts w:ascii="Times New Roman" w:hAnsi="Times New Roman"/>
          <w:b/>
          <w:sz w:val="28"/>
          <w:szCs w:val="28"/>
        </w:rPr>
        <w:t>Обоснование метода:</w:t>
      </w:r>
    </w:p>
    <w:p w:rsidR="0032434F" w:rsidRDefault="0032434F" w:rsidP="0032434F">
      <w:pPr>
        <w:spacing w:line="360" w:lineRule="auto"/>
        <w:rPr>
          <w:rFonts w:ascii="Palatino Linotype" w:eastAsia="Times New Roman" w:hAnsi="Palatino Linotype"/>
          <w:color w:val="000000"/>
          <w:sz w:val="20"/>
          <w:szCs w:val="20"/>
          <w:shd w:val="clear" w:color="auto" w:fill="FFFFFF"/>
        </w:rPr>
      </w:pPr>
      <w:r w:rsidRPr="002C1AE2">
        <w:rPr>
          <w:rFonts w:ascii="Times New Roman" w:hAnsi="Times New Roman"/>
          <w:sz w:val="28"/>
          <w:szCs w:val="28"/>
        </w:rPr>
        <w:t xml:space="preserve">С помощью анкетного опроса выявить мнение </w:t>
      </w:r>
      <w:r>
        <w:rPr>
          <w:rFonts w:ascii="Times New Roman" w:hAnsi="Times New Roman"/>
          <w:sz w:val="28"/>
          <w:szCs w:val="28"/>
        </w:rPr>
        <w:t xml:space="preserve"> студентов </w:t>
      </w:r>
      <w:proofErr w:type="spellStart"/>
      <w:r>
        <w:rPr>
          <w:rFonts w:ascii="Times New Roman" w:hAnsi="Times New Roman"/>
          <w:sz w:val="28"/>
          <w:szCs w:val="28"/>
        </w:rPr>
        <w:t>ТвГУ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2C1AE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причинах</w:t>
      </w:r>
      <w:r w:rsidRPr="002C1AE2">
        <w:rPr>
          <w:rFonts w:ascii="Times New Roman" w:hAnsi="Times New Roman"/>
          <w:sz w:val="28"/>
          <w:szCs w:val="28"/>
        </w:rPr>
        <w:t xml:space="preserve"> возникновения конфликтных ситуаций в семье. Применение метода анкетного опроса позволяет получить независимую и полную картину по предмету исследования, собранную информацию легко систематизировать и анализировать, легко собрать большое количество информации при общей простоте проведения и решить поставленные задачи.</w:t>
      </w:r>
      <w:bookmarkStart w:id="0" w:name="464"/>
      <w:r w:rsidRPr="00D41DB2">
        <w:rPr>
          <w:rFonts w:ascii="Palatino Linotype" w:eastAsia="Times New Roman" w:hAnsi="Palatino Linotype"/>
          <w:color w:val="000000"/>
          <w:sz w:val="20"/>
          <w:szCs w:val="20"/>
          <w:shd w:val="clear" w:color="auto" w:fill="FFFFFF"/>
        </w:rPr>
        <w:t xml:space="preserve"> </w:t>
      </w:r>
    </w:p>
    <w:p w:rsidR="0032434F" w:rsidRPr="00D41DB2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 w:rsidRPr="00D41DB2">
        <w:rPr>
          <w:rFonts w:ascii="Times New Roman" w:hAnsi="Times New Roman"/>
          <w:sz w:val="28"/>
          <w:szCs w:val="28"/>
        </w:rPr>
        <w:lastRenderedPageBreak/>
        <w:t>В сравнении с другими методами социологического исследования, метод анкетного опроса является наиболее приемлемым для исследова</w:t>
      </w:r>
      <w:r>
        <w:rPr>
          <w:rFonts w:ascii="Times New Roman" w:hAnsi="Times New Roman"/>
          <w:sz w:val="28"/>
          <w:szCs w:val="28"/>
        </w:rPr>
        <w:t xml:space="preserve">ния различного рода социальных </w:t>
      </w:r>
      <w:r w:rsidRPr="00D41DB2">
        <w:rPr>
          <w:rFonts w:ascii="Times New Roman" w:hAnsi="Times New Roman"/>
          <w:sz w:val="28"/>
          <w:szCs w:val="28"/>
        </w:rPr>
        <w:t>проблем.</w:t>
      </w:r>
    </w:p>
    <w:p w:rsidR="0032434F" w:rsidRPr="00D41DB2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 w:rsidRPr="00D41DB2">
        <w:rPr>
          <w:rFonts w:ascii="Times New Roman" w:hAnsi="Times New Roman"/>
          <w:iCs/>
          <w:sz w:val="28"/>
          <w:szCs w:val="28"/>
        </w:rPr>
        <w:t>Преимущества</w:t>
      </w:r>
      <w:r w:rsidRPr="00D41DB2">
        <w:rPr>
          <w:rFonts w:ascii="Times New Roman" w:hAnsi="Times New Roman"/>
          <w:sz w:val="28"/>
          <w:szCs w:val="28"/>
        </w:rPr>
        <w:t> анкетного опроса:</w:t>
      </w:r>
    </w:p>
    <w:p w:rsidR="0032434F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1DB2">
        <w:rPr>
          <w:rFonts w:ascii="Times New Roman" w:hAnsi="Times New Roman"/>
          <w:sz w:val="28"/>
          <w:szCs w:val="28"/>
        </w:rPr>
        <w:t>Отражает полную картину</w:t>
      </w:r>
      <w:r>
        <w:rPr>
          <w:rFonts w:ascii="Times New Roman" w:hAnsi="Times New Roman"/>
          <w:sz w:val="28"/>
          <w:szCs w:val="28"/>
        </w:rPr>
        <w:t>.</w:t>
      </w:r>
    </w:p>
    <w:p w:rsidR="0032434F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Дает возможность представить количественную, статистическую информацию.</w:t>
      </w:r>
    </w:p>
    <w:p w:rsidR="0032434F" w:rsidRPr="00D41DB2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Можно  подразделить и проанализировать, в соответствии  с различными подходами к рассмотрению проблемы студентами, </w:t>
      </w:r>
      <w:proofErr w:type="gramStart"/>
      <w:r>
        <w:rPr>
          <w:rFonts w:ascii="Times New Roman" w:hAnsi="Times New Roman"/>
          <w:sz w:val="28"/>
          <w:szCs w:val="28"/>
        </w:rPr>
        <w:t>имеющих</w:t>
      </w:r>
      <w:proofErr w:type="gramEnd"/>
      <w:r>
        <w:rPr>
          <w:rFonts w:ascii="Times New Roman" w:hAnsi="Times New Roman"/>
          <w:sz w:val="28"/>
          <w:szCs w:val="28"/>
        </w:rPr>
        <w:t xml:space="preserve"> разного вида причастность к семейным отношениям.</w:t>
      </w:r>
    </w:p>
    <w:p w:rsidR="0032434F" w:rsidRPr="00D41DB2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1DB2">
        <w:rPr>
          <w:rFonts w:ascii="Times New Roman" w:hAnsi="Times New Roman"/>
          <w:sz w:val="28"/>
          <w:szCs w:val="28"/>
        </w:rPr>
        <w:t>Дает возможность собрать и обработать большое количество информации.</w:t>
      </w:r>
    </w:p>
    <w:p w:rsidR="0032434F" w:rsidRPr="00D41DB2" w:rsidRDefault="0032434F" w:rsidP="003243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1DB2">
        <w:rPr>
          <w:rFonts w:ascii="Times New Roman" w:hAnsi="Times New Roman"/>
          <w:sz w:val="28"/>
          <w:szCs w:val="28"/>
        </w:rPr>
        <w:t>Т.к. опрос является анонимным, склоняет респондента давать более честную информацию</w:t>
      </w:r>
      <w:r>
        <w:rPr>
          <w:rFonts w:ascii="Times New Roman" w:hAnsi="Times New Roman"/>
          <w:sz w:val="28"/>
          <w:szCs w:val="28"/>
        </w:rPr>
        <w:t>.</w:t>
      </w:r>
    </w:p>
    <w:bookmarkEnd w:id="0"/>
    <w:p w:rsidR="004752FF" w:rsidRDefault="004752FF" w:rsidP="004752FF">
      <w:pPr>
        <w:jc w:val="center"/>
        <w:rPr>
          <w:sz w:val="28"/>
        </w:rPr>
      </w:pPr>
    </w:p>
    <w:p w:rsidR="004752FF" w:rsidRDefault="004752FF">
      <w:pPr>
        <w:rPr>
          <w:sz w:val="28"/>
        </w:rPr>
      </w:pPr>
      <w:r>
        <w:rPr>
          <w:sz w:val="28"/>
        </w:rPr>
        <w:br w:type="page"/>
      </w:r>
    </w:p>
    <w:p w:rsidR="004752FF" w:rsidRPr="00591A2A" w:rsidRDefault="004752FF" w:rsidP="004752FF">
      <w:pPr>
        <w:jc w:val="center"/>
        <w:rPr>
          <w:rFonts w:ascii="Times New Roman" w:hAnsi="Times New Roman" w:cs="Times New Roman"/>
          <w:b/>
          <w:sz w:val="28"/>
        </w:rPr>
      </w:pPr>
      <w:r w:rsidRPr="00591A2A">
        <w:rPr>
          <w:rFonts w:ascii="Times New Roman" w:hAnsi="Times New Roman" w:cs="Times New Roman"/>
          <w:b/>
          <w:sz w:val="28"/>
        </w:rPr>
        <w:lastRenderedPageBreak/>
        <w:t>Приложение 2</w:t>
      </w:r>
    </w:p>
    <w:p w:rsidR="004A0CE1" w:rsidRDefault="004752FF" w:rsidP="004A0CE1">
      <w:pPr>
        <w:jc w:val="center"/>
        <w:rPr>
          <w:rFonts w:ascii="Times New Roman" w:hAnsi="Times New Roman" w:cs="Times New Roman"/>
          <w:b/>
          <w:sz w:val="28"/>
        </w:rPr>
      </w:pPr>
      <w:r w:rsidRPr="00591A2A">
        <w:rPr>
          <w:rFonts w:ascii="Times New Roman" w:hAnsi="Times New Roman" w:cs="Times New Roman"/>
          <w:b/>
          <w:sz w:val="28"/>
        </w:rPr>
        <w:t>Анкета</w:t>
      </w:r>
    </w:p>
    <w:p w:rsidR="004A0CE1" w:rsidRPr="004A0CE1" w:rsidRDefault="004A0CE1" w:rsidP="004A0CE1">
      <w:pPr>
        <w:jc w:val="center"/>
        <w:rPr>
          <w:rFonts w:ascii="Times New Roman" w:hAnsi="Times New Roman" w:cs="Times New Roman"/>
          <w:b/>
          <w:sz w:val="28"/>
        </w:rPr>
      </w:pPr>
      <w:r w:rsidRPr="00B87B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Уважаемый респондент! Просим Вас принять участие в опросе и ответить на вопросы анкеты.</w:t>
      </w:r>
    </w:p>
    <w:p w:rsidR="004A0CE1" w:rsidRPr="00B87B4B" w:rsidRDefault="004A0CE1" w:rsidP="004A0CE1">
      <w:pPr>
        <w:spacing w:after="120"/>
        <w:ind w:left="-851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Цель данного исследования - </w:t>
      </w:r>
      <w:r w:rsidRPr="00B87B4B">
        <w:rPr>
          <w:rFonts w:ascii="Times New Roman" w:eastAsia="Calibri" w:hAnsi="Times New Roman" w:cs="Times New Roman"/>
          <w:i/>
          <w:sz w:val="24"/>
          <w:szCs w:val="24"/>
        </w:rPr>
        <w:t xml:space="preserve">на основе данных социологического исследования, выявить  </w:t>
      </w:r>
      <w:r w:rsidRPr="00B87B4B">
        <w:rPr>
          <w:rFonts w:ascii="Times New Roman" w:hAnsi="Times New Roman"/>
          <w:i/>
          <w:sz w:val="24"/>
          <w:szCs w:val="24"/>
        </w:rPr>
        <w:t xml:space="preserve">причины  возникновения конфликтных ситуаций в брачно-семейных отношениях, по мнению студентов </w:t>
      </w:r>
      <w:proofErr w:type="spellStart"/>
      <w:r w:rsidRPr="00B87B4B">
        <w:rPr>
          <w:rFonts w:ascii="Times New Roman" w:hAnsi="Times New Roman"/>
          <w:i/>
          <w:sz w:val="24"/>
          <w:szCs w:val="24"/>
        </w:rPr>
        <w:t>ТвГУ</w:t>
      </w:r>
      <w:proofErr w:type="spellEnd"/>
      <w:r w:rsidRPr="00B87B4B">
        <w:rPr>
          <w:rFonts w:ascii="Times New Roman" w:hAnsi="Times New Roman"/>
          <w:i/>
          <w:sz w:val="24"/>
          <w:szCs w:val="24"/>
        </w:rPr>
        <w:t>.</w:t>
      </w:r>
    </w:p>
    <w:p w:rsidR="004A0CE1" w:rsidRPr="00B87B4B" w:rsidRDefault="004A0CE1" w:rsidP="004A0CE1">
      <w:pPr>
        <w:spacing w:after="120"/>
        <w:ind w:left="-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Внимательно прочтите каждый вопрос и возможные варианты ответов к нему. Выберите ответ, наиболее отвечающий вашему мнению, и укажите его.</w:t>
      </w:r>
    </w:p>
    <w:p w:rsidR="004A0CE1" w:rsidRPr="00B87B4B" w:rsidRDefault="004A0CE1" w:rsidP="004A0CE1">
      <w:pPr>
        <w:spacing w:after="120"/>
        <w:ind w:left="-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Ответы будут использованы в обобщенном виде. Свою фамилию указывать не надо. Анонимность гарантируется. Спасибо за уделенное Вами время!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1.Состоите ли Вы в браке?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1) Да, в официальном;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в </w:t>
      </w:r>
      <w:proofErr w:type="gramStart"/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незарегистрированном</w:t>
      </w:r>
      <w:proofErr w:type="gramEnd"/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(сожительство);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нет. ( </w:t>
      </w:r>
      <w:r w:rsidRPr="00B87B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Переходим к вопросу №4).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Стаж Вашего брака?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1) Менее года;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2) 1-3 года;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3) более 3 лет.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Считаете ли Вы свой брак благополучным?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1) Да, конечно;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2) скорее да, чем нет;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3) скорее нет, чем да;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4) нет;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4) затрудняюсь ответить.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4.Семья, в которой Вы проживаете, состоит </w:t>
      </w:r>
      <w:proofErr w:type="gramStart"/>
      <w:r w:rsidRPr="00B87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</w:t>
      </w:r>
      <w:proofErr w:type="gramEnd"/>
      <w:r w:rsidRPr="00B87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1) Полная семья;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2) неполная семья (только один родитель);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3) другое;</w:t>
      </w:r>
    </w:p>
    <w:p w:rsidR="004A0CE1" w:rsidRPr="00B87B4B" w:rsidRDefault="004A0CE1" w:rsidP="004A0CE1">
      <w:pPr>
        <w:shd w:val="clear" w:color="auto" w:fill="FFFFFF"/>
        <w:spacing w:after="24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4) проживаю самостоятельно.</w:t>
      </w:r>
    </w:p>
    <w:p w:rsidR="004A0CE1" w:rsidRPr="00B87B4B" w:rsidRDefault="004A0CE1" w:rsidP="004A0CE1">
      <w:pPr>
        <w:shd w:val="clear" w:color="auto" w:fill="FFFFFF"/>
        <w:spacing w:after="24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У Вас есть дети?</w:t>
      </w:r>
    </w:p>
    <w:p w:rsidR="004A0CE1" w:rsidRPr="00B87B4B" w:rsidRDefault="004A0CE1" w:rsidP="004A0CE1">
      <w:pPr>
        <w:shd w:val="clear" w:color="auto" w:fill="FFFFFF"/>
        <w:spacing w:after="24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1) Да;</w:t>
      </w:r>
    </w:p>
    <w:p w:rsidR="004A0CE1" w:rsidRPr="00B87B4B" w:rsidRDefault="004A0CE1" w:rsidP="004A0CE1">
      <w:pPr>
        <w:shd w:val="clear" w:color="auto" w:fill="FFFFFF"/>
        <w:spacing w:after="24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2) Нет.</w:t>
      </w:r>
    </w:p>
    <w:p w:rsidR="004A0CE1" w:rsidRPr="00B87B4B" w:rsidRDefault="004A0CE1" w:rsidP="004A0CE1">
      <w:pPr>
        <w:shd w:val="clear" w:color="auto" w:fill="FFFFFF"/>
        <w:spacing w:after="24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6.Оцените уровень Ваших взаимоотношений в семье (от 1 до 5):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797"/>
        <w:gridCol w:w="1157"/>
      </w:tblGrid>
      <w:tr w:rsidR="004A0CE1" w:rsidRPr="00B87B4B" w:rsidTr="006914D6">
        <w:trPr>
          <w:trHeight w:val="144"/>
        </w:trPr>
        <w:tc>
          <w:tcPr>
            <w:tcW w:w="4797" w:type="dxa"/>
          </w:tcPr>
          <w:p w:rsidR="004A0CE1" w:rsidRPr="00B87B4B" w:rsidRDefault="004A0CE1" w:rsidP="006914D6">
            <w:pPr>
              <w:spacing w:after="240"/>
              <w:ind w:left="-57" w:right="-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Стабильность:</w:t>
            </w:r>
          </w:p>
        </w:tc>
        <w:tc>
          <w:tcPr>
            <w:tcW w:w="1157" w:type="dxa"/>
          </w:tcPr>
          <w:p w:rsidR="004A0CE1" w:rsidRPr="00B87B4B" w:rsidRDefault="004A0CE1" w:rsidP="006914D6">
            <w:pPr>
              <w:spacing w:after="240"/>
              <w:ind w:left="-57" w:right="-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CE1" w:rsidRPr="00B87B4B" w:rsidTr="006914D6">
        <w:trPr>
          <w:trHeight w:val="142"/>
        </w:trPr>
        <w:tc>
          <w:tcPr>
            <w:tcW w:w="4797" w:type="dxa"/>
          </w:tcPr>
          <w:p w:rsidR="004A0CE1" w:rsidRPr="00B87B4B" w:rsidRDefault="004A0CE1" w:rsidP="006914D6">
            <w:pPr>
              <w:spacing w:after="240"/>
              <w:ind w:left="-57" w:right="-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Комфортность:</w:t>
            </w:r>
          </w:p>
        </w:tc>
        <w:tc>
          <w:tcPr>
            <w:tcW w:w="1157" w:type="dxa"/>
          </w:tcPr>
          <w:p w:rsidR="004A0CE1" w:rsidRPr="00B87B4B" w:rsidRDefault="004A0CE1" w:rsidP="006914D6">
            <w:pPr>
              <w:spacing w:after="240"/>
              <w:ind w:left="-57" w:right="-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CE1" w:rsidRPr="00B87B4B" w:rsidTr="006914D6">
        <w:trPr>
          <w:trHeight w:val="144"/>
        </w:trPr>
        <w:tc>
          <w:tcPr>
            <w:tcW w:w="4797" w:type="dxa"/>
          </w:tcPr>
          <w:p w:rsidR="004A0CE1" w:rsidRPr="00B87B4B" w:rsidRDefault="004A0CE1" w:rsidP="006914D6">
            <w:pPr>
              <w:spacing w:after="240"/>
              <w:ind w:left="-57" w:right="-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поддержки:</w:t>
            </w:r>
          </w:p>
        </w:tc>
        <w:tc>
          <w:tcPr>
            <w:tcW w:w="1157" w:type="dxa"/>
          </w:tcPr>
          <w:p w:rsidR="004A0CE1" w:rsidRPr="00B87B4B" w:rsidRDefault="004A0CE1" w:rsidP="006914D6">
            <w:pPr>
              <w:spacing w:after="240"/>
              <w:ind w:left="-57" w:right="-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CE1" w:rsidRPr="00B87B4B" w:rsidTr="006914D6">
        <w:trPr>
          <w:trHeight w:val="142"/>
        </w:trPr>
        <w:tc>
          <w:tcPr>
            <w:tcW w:w="4797" w:type="dxa"/>
          </w:tcPr>
          <w:p w:rsidR="004A0CE1" w:rsidRPr="00B87B4B" w:rsidRDefault="004A0CE1" w:rsidP="006914D6">
            <w:pPr>
              <w:spacing w:after="240"/>
              <w:ind w:left="-57" w:right="-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удовлетворенность:</w:t>
            </w:r>
          </w:p>
        </w:tc>
        <w:tc>
          <w:tcPr>
            <w:tcW w:w="1157" w:type="dxa"/>
          </w:tcPr>
          <w:p w:rsidR="004A0CE1" w:rsidRPr="00B87B4B" w:rsidRDefault="004A0CE1" w:rsidP="006914D6">
            <w:pPr>
              <w:spacing w:after="240"/>
              <w:ind w:left="-57" w:right="-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CE1" w:rsidRPr="00B87B4B" w:rsidTr="006914D6">
        <w:trPr>
          <w:trHeight w:val="144"/>
        </w:trPr>
        <w:tc>
          <w:tcPr>
            <w:tcW w:w="4797" w:type="dxa"/>
          </w:tcPr>
          <w:p w:rsidR="004A0CE1" w:rsidRPr="00B87B4B" w:rsidRDefault="004A0CE1" w:rsidP="006914D6">
            <w:pPr>
              <w:spacing w:after="240"/>
              <w:ind w:left="-57" w:right="-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Распределение обязанностей:</w:t>
            </w:r>
          </w:p>
        </w:tc>
        <w:tc>
          <w:tcPr>
            <w:tcW w:w="1157" w:type="dxa"/>
          </w:tcPr>
          <w:p w:rsidR="004A0CE1" w:rsidRPr="00B87B4B" w:rsidRDefault="004A0CE1" w:rsidP="006914D6">
            <w:pPr>
              <w:spacing w:after="240"/>
              <w:ind w:left="-57" w:right="-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CE1" w:rsidRPr="00B87B4B" w:rsidTr="006914D6">
        <w:trPr>
          <w:trHeight w:val="144"/>
        </w:trPr>
        <w:tc>
          <w:tcPr>
            <w:tcW w:w="4797" w:type="dxa"/>
          </w:tcPr>
          <w:p w:rsidR="004A0CE1" w:rsidRPr="00B87B4B" w:rsidRDefault="004A0CE1" w:rsidP="006914D6">
            <w:pPr>
              <w:spacing w:after="240"/>
              <w:ind w:left="-57" w:right="-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Взаимопонимание:</w:t>
            </w:r>
          </w:p>
        </w:tc>
        <w:tc>
          <w:tcPr>
            <w:tcW w:w="1157" w:type="dxa"/>
          </w:tcPr>
          <w:p w:rsidR="004A0CE1" w:rsidRPr="00B87B4B" w:rsidRDefault="004A0CE1" w:rsidP="006914D6">
            <w:pPr>
              <w:spacing w:after="240"/>
              <w:ind w:left="-57" w:right="-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Считаете ли Вы, свою семью дружным семейным коллективом? 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1) Да;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2) нет;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3) затрудняюсь ответить.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 Как часто Ваша семья собирается вместе?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1) Ежедневно;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2) по выходным дням;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 возможности, несколько раз в неделю;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4) в праздничные дни;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5) по необходимости, как получится;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6) не собирается. (</w:t>
      </w:r>
      <w:r w:rsidRPr="00B87B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Переходим к вопросу №17)</w:t>
      </w:r>
    </w:p>
    <w:p w:rsidR="004A0CE1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Чем занимается Ваша семья, собравшись вместе?</w:t>
      </w:r>
    </w:p>
    <w:p w:rsidR="004A0CE1" w:rsidRPr="003C7EFC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E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 любо количество вариантов ответа)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1) Решает сообща жизненные проблемы;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2) занимается семейно-бытовым трудом;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3) вместе проводит досуг;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4) обсуждает вопросы учебы детей;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5) делится впечатлениями о прожитом дне, о своих успехах и неудачах;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6) каждый занимается своим делом;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7) другое.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Бывают ли в Вашей семье ссоры, конфликты?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1) Да;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2) случаются, время от времени;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3) не бывают.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11.Чем обусловлены ссоры, конфликты?</w:t>
      </w:r>
    </w:p>
    <w:p w:rsidR="004A0CE1" w:rsidRPr="003C7EFC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C7E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(не более 3х вариантов ответа).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1) Непониманием членами семьи друг друга;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2) нарушение взаимоотношений (грубость, неуважение и т. д.);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 отказом участвовать в семейных делах, заботах;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4) разногласиями в вопросах воспитания детей;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5) пагубные привычки (алкоголь, курение);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6) другими обстоятельствами (укажите какими).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12.По Вашему мнению, кто чаще всего  является  инициатором конфликта?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1) Супруг;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2) супруга;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3) дети;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4) теща/свекровь;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5) родители;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6) другое.</w:t>
      </w:r>
    </w:p>
    <w:p w:rsidR="004A0CE1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13. В какой форме складывается поведение членов Вашей семьи,  при возникновении конфликтной ситуации.</w:t>
      </w:r>
    </w:p>
    <w:p w:rsidR="004A0CE1" w:rsidRPr="003C7EFC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C7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(любое количество вариантов ответа)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1) Объяснения в корректной форме;</w:t>
      </w:r>
      <w:r w:rsidRPr="00B87B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</w:r>
      <w:r w:rsidRPr="00B87B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  <w:t xml:space="preserve">2) бойкот </w:t>
      </w:r>
      <w:proofErr w:type="gramStart"/>
      <w:r w:rsidRPr="00B87B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( </w:t>
      </w:r>
      <w:proofErr w:type="gramEnd"/>
      <w:r w:rsidRPr="00B87B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супруге/супругу);</w:t>
      </w:r>
      <w:r w:rsidRPr="00B87B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</w:r>
      <w:r w:rsidRPr="00B87B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  <w:t>3) пытаться найти компромисс;</w:t>
      </w:r>
      <w:r w:rsidRPr="00B87B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</w:r>
      <w:r w:rsidRPr="00B87B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  <w:t>4) уйти  в другую комнату;</w:t>
      </w:r>
      <w:r w:rsidRPr="00B87B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</w:r>
      <w:r w:rsidRPr="00B87B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  <w:t>5) стараться не раздражать  (супруга/супругу);</w:t>
      </w:r>
      <w:r w:rsidRPr="00B87B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</w:r>
      <w:r w:rsidRPr="00B87B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  <w:t>6) применять силу;</w:t>
      </w:r>
      <w:r w:rsidRPr="00B87B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</w:r>
      <w:r w:rsidRPr="00B87B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  <w:t>7) оскорбления;</w:t>
      </w:r>
      <w:r w:rsidRPr="00B87B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</w:r>
      <w:r w:rsidRPr="00B87B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  <w:t>8) соглашаться с недовольствами; </w:t>
      </w:r>
      <w:r w:rsidRPr="00B87B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</w:r>
      <w:r w:rsidRPr="00B87B4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  <w:t>9) сильно обидеться.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 Являются ли дети  участниками Ваших семейных конфликтов между взрослыми?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1) Да;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2) нет.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в семье нет детей. ( </w:t>
      </w:r>
      <w:r w:rsidRPr="00B87B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Переходим к вопросу №17).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15. Как реагируют дети на семейные конфликты</w:t>
      </w: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(не более 3х вариантов ответа)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1) Переживают, плачут;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2) становятся на сторону одного из родителей;</w:t>
      </w:r>
    </w:p>
    <w:p w:rsidR="004A0CE1" w:rsidRPr="00B87B4B" w:rsidRDefault="004A0CE1" w:rsidP="004A0CE1">
      <w:pPr>
        <w:shd w:val="clear" w:color="auto" w:fill="FFFFFF"/>
        <w:tabs>
          <w:tab w:val="left" w:pos="2865"/>
        </w:tabs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3) пытаются помирить;</w:t>
      </w: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4) относятся безразлично;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5) становятся озлобленными, неуправляемыми;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6) пытаются найти поддержку у других людей.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16.Считаете ли Вы, что в Вашей семье есть взаимопонимание с детьми?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1) Да;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2) скорее да, чем нет;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3) скорее нет, чем да;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4) нет.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17. Какие отношения являются оптимальными для укрепления семейно-бытовых отношений и улучшения микроклимата в семье?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A0CE1" w:rsidRPr="00B87B4B" w:rsidRDefault="00C86384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18.  Какие семейные традиции способствуют укреплению Вашей семьи? (перечислите эти традиции)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A0CE1" w:rsidRPr="00B87B4B" w:rsidRDefault="00C86384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19.Ваш пол?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1)  Мужской;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2)  женский.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20. На каком Вы курсе?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1) 1-2;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2) 3-4;</w:t>
      </w:r>
    </w:p>
    <w:p w:rsidR="004A0CE1" w:rsidRPr="00B87B4B" w:rsidRDefault="004A0CE1" w:rsidP="004A0CE1">
      <w:pPr>
        <w:shd w:val="clear" w:color="auto" w:fill="FFFFFF"/>
        <w:spacing w:after="12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B4B">
        <w:rPr>
          <w:rFonts w:ascii="Times New Roman" w:eastAsia="Times New Roman" w:hAnsi="Times New Roman" w:cs="Times New Roman"/>
          <w:color w:val="000000"/>
          <w:sz w:val="24"/>
          <w:szCs w:val="24"/>
        </w:rPr>
        <w:t>3) магистратура.</w:t>
      </w:r>
    </w:p>
    <w:p w:rsidR="00AB76CC" w:rsidRDefault="00AB76CC">
      <w:pPr>
        <w:rPr>
          <w:sz w:val="28"/>
        </w:rPr>
      </w:pPr>
    </w:p>
    <w:p w:rsidR="004A0CE1" w:rsidRDefault="004A0CE1">
      <w:pPr>
        <w:rPr>
          <w:sz w:val="28"/>
        </w:rPr>
      </w:pPr>
    </w:p>
    <w:p w:rsidR="004A0CE1" w:rsidRDefault="004A0CE1">
      <w:pPr>
        <w:rPr>
          <w:sz w:val="28"/>
        </w:rPr>
      </w:pPr>
    </w:p>
    <w:p w:rsidR="004A0CE1" w:rsidRDefault="004A0CE1">
      <w:pPr>
        <w:rPr>
          <w:sz w:val="28"/>
        </w:rPr>
      </w:pPr>
    </w:p>
    <w:p w:rsidR="004A0CE1" w:rsidRDefault="004A0CE1">
      <w:pPr>
        <w:rPr>
          <w:sz w:val="28"/>
        </w:rPr>
      </w:pPr>
    </w:p>
    <w:p w:rsidR="004A0CE1" w:rsidRDefault="004A0CE1">
      <w:pPr>
        <w:rPr>
          <w:sz w:val="28"/>
        </w:rPr>
      </w:pPr>
    </w:p>
    <w:p w:rsidR="004A0CE1" w:rsidRDefault="004A0CE1">
      <w:pPr>
        <w:rPr>
          <w:sz w:val="28"/>
        </w:rPr>
      </w:pPr>
    </w:p>
    <w:p w:rsidR="004A0CE1" w:rsidRDefault="004A0CE1">
      <w:pPr>
        <w:rPr>
          <w:sz w:val="28"/>
        </w:rPr>
      </w:pPr>
    </w:p>
    <w:p w:rsidR="004A0CE1" w:rsidRDefault="004A0CE1">
      <w:pPr>
        <w:rPr>
          <w:sz w:val="28"/>
        </w:rPr>
      </w:pPr>
    </w:p>
    <w:p w:rsidR="004A0CE1" w:rsidRDefault="004A0CE1" w:rsidP="00591A2A">
      <w:pPr>
        <w:spacing w:after="0"/>
        <w:jc w:val="center"/>
        <w:rPr>
          <w:sz w:val="28"/>
        </w:rPr>
      </w:pPr>
    </w:p>
    <w:p w:rsidR="004752FF" w:rsidRPr="00591A2A" w:rsidRDefault="00AB76CC" w:rsidP="00591A2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91A2A">
        <w:rPr>
          <w:rFonts w:ascii="Times New Roman" w:hAnsi="Times New Roman" w:cs="Times New Roman"/>
          <w:b/>
          <w:sz w:val="28"/>
        </w:rPr>
        <w:lastRenderedPageBreak/>
        <w:t>Приложение 3</w:t>
      </w:r>
    </w:p>
    <w:p w:rsidR="00AB76CC" w:rsidRPr="00591A2A" w:rsidRDefault="00286074" w:rsidP="00591A2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91A2A">
        <w:rPr>
          <w:rFonts w:ascii="Times New Roman" w:hAnsi="Times New Roman" w:cs="Times New Roman"/>
          <w:b/>
          <w:sz w:val="28"/>
        </w:rPr>
        <w:t>Использованная л</w:t>
      </w:r>
      <w:r w:rsidR="00AB76CC" w:rsidRPr="00591A2A">
        <w:rPr>
          <w:rFonts w:ascii="Times New Roman" w:hAnsi="Times New Roman" w:cs="Times New Roman"/>
          <w:b/>
          <w:sz w:val="28"/>
        </w:rPr>
        <w:t>итература</w:t>
      </w:r>
    </w:p>
    <w:p w:rsidR="00665608" w:rsidRPr="00665608" w:rsidRDefault="00665608" w:rsidP="00665608">
      <w:bookmarkStart w:id="1" w:name="_GoBack"/>
      <w:bookmarkEnd w:id="1"/>
    </w:p>
    <w:p w:rsidR="00681BB7" w:rsidRPr="00681BB7" w:rsidRDefault="00681BB7" w:rsidP="00681BB7"/>
    <w:p w:rsidR="00681BB7" w:rsidRDefault="00681BB7" w:rsidP="00681BB7">
      <w:pPr>
        <w:ind w:left="360"/>
      </w:pPr>
    </w:p>
    <w:p w:rsidR="00681BB7" w:rsidRDefault="00681BB7" w:rsidP="00681BB7">
      <w:pPr>
        <w:ind w:left="360"/>
      </w:pPr>
    </w:p>
    <w:p w:rsidR="00681BB7" w:rsidRDefault="00681BB7" w:rsidP="00681BB7">
      <w:pPr>
        <w:ind w:left="360"/>
      </w:pPr>
    </w:p>
    <w:p w:rsidR="00AB76CC" w:rsidRDefault="00AB76CC" w:rsidP="004752FF">
      <w:pPr>
        <w:jc w:val="center"/>
        <w:rPr>
          <w:sz w:val="28"/>
        </w:rPr>
      </w:pPr>
    </w:p>
    <w:p w:rsidR="00681BB7" w:rsidRDefault="00681BB7" w:rsidP="004752FF">
      <w:pPr>
        <w:jc w:val="center"/>
        <w:rPr>
          <w:sz w:val="28"/>
        </w:rPr>
      </w:pPr>
    </w:p>
    <w:p w:rsidR="00681BB7" w:rsidRDefault="00681BB7" w:rsidP="004752FF">
      <w:pPr>
        <w:jc w:val="center"/>
        <w:rPr>
          <w:sz w:val="28"/>
        </w:rPr>
      </w:pPr>
    </w:p>
    <w:p w:rsidR="00681BB7" w:rsidRDefault="00681BB7" w:rsidP="004752FF">
      <w:pPr>
        <w:jc w:val="center"/>
        <w:rPr>
          <w:sz w:val="28"/>
        </w:rPr>
      </w:pPr>
    </w:p>
    <w:p w:rsidR="00681BB7" w:rsidRDefault="00681BB7" w:rsidP="004752FF">
      <w:pPr>
        <w:jc w:val="center"/>
        <w:rPr>
          <w:sz w:val="28"/>
        </w:rPr>
      </w:pPr>
    </w:p>
    <w:p w:rsidR="00681BB7" w:rsidRDefault="00681BB7" w:rsidP="004752FF">
      <w:pPr>
        <w:jc w:val="center"/>
        <w:rPr>
          <w:sz w:val="28"/>
        </w:rPr>
      </w:pPr>
    </w:p>
    <w:p w:rsidR="000974F1" w:rsidRPr="00E84CF1" w:rsidRDefault="000974F1" w:rsidP="00E84CF1"/>
    <w:sectPr w:rsidR="000974F1" w:rsidRPr="00E84CF1" w:rsidSect="00341D8C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CB6" w:rsidRDefault="00C34CB6" w:rsidP="00D06E7F">
      <w:pPr>
        <w:spacing w:after="0" w:line="240" w:lineRule="auto"/>
      </w:pPr>
      <w:r>
        <w:separator/>
      </w:r>
    </w:p>
  </w:endnote>
  <w:endnote w:type="continuationSeparator" w:id="0">
    <w:p w:rsidR="00C34CB6" w:rsidRDefault="00C34CB6" w:rsidP="00D0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116304"/>
    </w:sdtPr>
    <w:sdtEndPr/>
    <w:sdtContent>
      <w:p w:rsidR="004867FE" w:rsidRDefault="004867F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384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4867FE" w:rsidRDefault="004867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CB6" w:rsidRDefault="00C34CB6" w:rsidP="00D06E7F">
      <w:pPr>
        <w:spacing w:after="0" w:line="240" w:lineRule="auto"/>
      </w:pPr>
      <w:r>
        <w:separator/>
      </w:r>
    </w:p>
  </w:footnote>
  <w:footnote w:type="continuationSeparator" w:id="0">
    <w:p w:rsidR="00C34CB6" w:rsidRDefault="00C34CB6" w:rsidP="00D06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287A"/>
    <w:multiLevelType w:val="hybridMultilevel"/>
    <w:tmpl w:val="14708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264DE"/>
    <w:multiLevelType w:val="hybridMultilevel"/>
    <w:tmpl w:val="E9306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62B95"/>
    <w:multiLevelType w:val="hybridMultilevel"/>
    <w:tmpl w:val="69207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71D24"/>
    <w:multiLevelType w:val="hybridMultilevel"/>
    <w:tmpl w:val="494C6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859D1"/>
    <w:multiLevelType w:val="hybridMultilevel"/>
    <w:tmpl w:val="01AA19B2"/>
    <w:lvl w:ilvl="0" w:tplc="C81C53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916734"/>
    <w:multiLevelType w:val="hybridMultilevel"/>
    <w:tmpl w:val="078AA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3300E"/>
    <w:multiLevelType w:val="hybridMultilevel"/>
    <w:tmpl w:val="6B6EC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C2134"/>
    <w:multiLevelType w:val="hybridMultilevel"/>
    <w:tmpl w:val="DF66E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86D72"/>
    <w:multiLevelType w:val="hybridMultilevel"/>
    <w:tmpl w:val="DF066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92364"/>
    <w:multiLevelType w:val="hybridMultilevel"/>
    <w:tmpl w:val="2E9EAABE"/>
    <w:lvl w:ilvl="0" w:tplc="D098FC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063BB"/>
    <w:multiLevelType w:val="hybridMultilevel"/>
    <w:tmpl w:val="7AAEFD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4C52E2D"/>
    <w:multiLevelType w:val="hybridMultilevel"/>
    <w:tmpl w:val="5D866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367819"/>
    <w:multiLevelType w:val="hybridMultilevel"/>
    <w:tmpl w:val="7438202E"/>
    <w:lvl w:ilvl="0" w:tplc="A6C8E54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C762AC"/>
    <w:multiLevelType w:val="hybridMultilevel"/>
    <w:tmpl w:val="19925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D5012"/>
    <w:multiLevelType w:val="hybridMultilevel"/>
    <w:tmpl w:val="EE84075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2"/>
  </w:num>
  <w:num w:numId="5">
    <w:abstractNumId w:val="9"/>
  </w:num>
  <w:num w:numId="6">
    <w:abstractNumId w:val="10"/>
  </w:num>
  <w:num w:numId="7">
    <w:abstractNumId w:val="13"/>
  </w:num>
  <w:num w:numId="8">
    <w:abstractNumId w:val="8"/>
  </w:num>
  <w:num w:numId="9">
    <w:abstractNumId w:val="14"/>
  </w:num>
  <w:num w:numId="10">
    <w:abstractNumId w:val="5"/>
  </w:num>
  <w:num w:numId="11">
    <w:abstractNumId w:val="6"/>
  </w:num>
  <w:num w:numId="12">
    <w:abstractNumId w:val="2"/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E7F"/>
    <w:rsid w:val="00000AFF"/>
    <w:rsid w:val="00016559"/>
    <w:rsid w:val="00027364"/>
    <w:rsid w:val="00027CE6"/>
    <w:rsid w:val="0006723C"/>
    <w:rsid w:val="00071CA6"/>
    <w:rsid w:val="000939B1"/>
    <w:rsid w:val="00095164"/>
    <w:rsid w:val="00096DA8"/>
    <w:rsid w:val="000974F1"/>
    <w:rsid w:val="000C55F9"/>
    <w:rsid w:val="000E4052"/>
    <w:rsid w:val="000E5A21"/>
    <w:rsid w:val="00102D06"/>
    <w:rsid w:val="00114751"/>
    <w:rsid w:val="00126F6B"/>
    <w:rsid w:val="001453B4"/>
    <w:rsid w:val="001633C5"/>
    <w:rsid w:val="00164454"/>
    <w:rsid w:val="00192E62"/>
    <w:rsid w:val="00196924"/>
    <w:rsid w:val="001C694D"/>
    <w:rsid w:val="001E442F"/>
    <w:rsid w:val="0020323C"/>
    <w:rsid w:val="0023089F"/>
    <w:rsid w:val="00286074"/>
    <w:rsid w:val="002D6CAC"/>
    <w:rsid w:val="002E4CA8"/>
    <w:rsid w:val="002F691F"/>
    <w:rsid w:val="003236E2"/>
    <w:rsid w:val="0032434F"/>
    <w:rsid w:val="00341D8C"/>
    <w:rsid w:val="003834D8"/>
    <w:rsid w:val="00386F3B"/>
    <w:rsid w:val="003D4003"/>
    <w:rsid w:val="003F3272"/>
    <w:rsid w:val="00426A21"/>
    <w:rsid w:val="004517C8"/>
    <w:rsid w:val="004752FF"/>
    <w:rsid w:val="004770E3"/>
    <w:rsid w:val="004867FE"/>
    <w:rsid w:val="00493635"/>
    <w:rsid w:val="004A0CE1"/>
    <w:rsid w:val="004A2828"/>
    <w:rsid w:val="004B5B4F"/>
    <w:rsid w:val="004B7F4F"/>
    <w:rsid w:val="004D5C79"/>
    <w:rsid w:val="005277DA"/>
    <w:rsid w:val="0053749A"/>
    <w:rsid w:val="00591A2A"/>
    <w:rsid w:val="00594740"/>
    <w:rsid w:val="006248AF"/>
    <w:rsid w:val="00665608"/>
    <w:rsid w:val="00667D3A"/>
    <w:rsid w:val="0067224E"/>
    <w:rsid w:val="00680436"/>
    <w:rsid w:val="00681BB7"/>
    <w:rsid w:val="006A2586"/>
    <w:rsid w:val="006C3D19"/>
    <w:rsid w:val="006C510A"/>
    <w:rsid w:val="006C7F2D"/>
    <w:rsid w:val="00775582"/>
    <w:rsid w:val="00782645"/>
    <w:rsid w:val="00794922"/>
    <w:rsid w:val="007C55CC"/>
    <w:rsid w:val="008171AF"/>
    <w:rsid w:val="00834C76"/>
    <w:rsid w:val="008727DB"/>
    <w:rsid w:val="008B5E8B"/>
    <w:rsid w:val="008E3806"/>
    <w:rsid w:val="008F2A82"/>
    <w:rsid w:val="00907C69"/>
    <w:rsid w:val="00911E08"/>
    <w:rsid w:val="009443FB"/>
    <w:rsid w:val="00950B35"/>
    <w:rsid w:val="0095455D"/>
    <w:rsid w:val="009A233C"/>
    <w:rsid w:val="009B5741"/>
    <w:rsid w:val="009B68A7"/>
    <w:rsid w:val="009B6F37"/>
    <w:rsid w:val="00A4123C"/>
    <w:rsid w:val="00A73A29"/>
    <w:rsid w:val="00AB76CC"/>
    <w:rsid w:val="00AE0502"/>
    <w:rsid w:val="00B149D5"/>
    <w:rsid w:val="00B56BAC"/>
    <w:rsid w:val="00BF569F"/>
    <w:rsid w:val="00C1723C"/>
    <w:rsid w:val="00C34CB6"/>
    <w:rsid w:val="00C424FA"/>
    <w:rsid w:val="00C7336C"/>
    <w:rsid w:val="00C86384"/>
    <w:rsid w:val="00C9047B"/>
    <w:rsid w:val="00C963E1"/>
    <w:rsid w:val="00CA5811"/>
    <w:rsid w:val="00CC685A"/>
    <w:rsid w:val="00CD2B8F"/>
    <w:rsid w:val="00CD5779"/>
    <w:rsid w:val="00CE3789"/>
    <w:rsid w:val="00CE44A2"/>
    <w:rsid w:val="00D0161E"/>
    <w:rsid w:val="00D06E7F"/>
    <w:rsid w:val="00D079DB"/>
    <w:rsid w:val="00D41FC7"/>
    <w:rsid w:val="00D60BBA"/>
    <w:rsid w:val="00D60C4B"/>
    <w:rsid w:val="00D81E6B"/>
    <w:rsid w:val="00DA603F"/>
    <w:rsid w:val="00DA690D"/>
    <w:rsid w:val="00DB69CF"/>
    <w:rsid w:val="00DE6ADF"/>
    <w:rsid w:val="00DF7CE1"/>
    <w:rsid w:val="00E07644"/>
    <w:rsid w:val="00E328C6"/>
    <w:rsid w:val="00E63263"/>
    <w:rsid w:val="00E84CF1"/>
    <w:rsid w:val="00ED7F09"/>
    <w:rsid w:val="00EE2417"/>
    <w:rsid w:val="00EE6862"/>
    <w:rsid w:val="00F30467"/>
    <w:rsid w:val="00F31F8F"/>
    <w:rsid w:val="00F84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6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6E7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06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6E7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24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224E"/>
    <w:pPr>
      <w:ind w:left="720"/>
      <w:contextualSpacing/>
    </w:pPr>
  </w:style>
  <w:style w:type="table" w:styleId="aa">
    <w:name w:val="Table Grid"/>
    <w:basedOn w:val="a1"/>
    <w:uiPriority w:val="59"/>
    <w:rsid w:val="006C7F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47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0951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095164"/>
  </w:style>
  <w:style w:type="paragraph" w:styleId="ad">
    <w:name w:val="No Spacing"/>
    <w:uiPriority w:val="1"/>
    <w:qFormat/>
    <w:rsid w:val="00E84C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6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6E7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06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6E7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24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224E"/>
    <w:pPr>
      <w:ind w:left="720"/>
      <w:contextualSpacing/>
    </w:pPr>
  </w:style>
  <w:style w:type="table" w:styleId="aa">
    <w:name w:val="Table Grid"/>
    <w:basedOn w:val="a1"/>
    <w:uiPriority w:val="59"/>
    <w:rsid w:val="006C7F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47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0951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095164"/>
  </w:style>
  <w:style w:type="paragraph" w:styleId="ad">
    <w:name w:val="No Spacing"/>
    <w:uiPriority w:val="1"/>
    <w:qFormat/>
    <w:rsid w:val="00E84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Состоите ли</a:t>
            </a:r>
            <a:r>
              <a:rPr lang="ru-RU" baseline="0"/>
              <a:t> Вы в браке</a:t>
            </a:r>
            <a:endParaRPr lang="ru-RU"/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032370953630797E-2"/>
          <c:y val="0.15277777777777779"/>
          <c:w val="0.93888888888888888"/>
          <c:h val="0.50051035287255763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rgbClr val="92D050"/>
              </a:solidFill>
            </c:spPr>
          </c:dPt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Лист1!$B$22:$B$24</c:f>
              <c:strCache>
                <c:ptCount val="3"/>
                <c:pt idx="0">
                  <c:v>да, в официальном</c:v>
                </c:pt>
                <c:pt idx="1">
                  <c:v>в незарегестрированном (сожительство)</c:v>
                </c:pt>
                <c:pt idx="2">
                  <c:v>нет</c:v>
                </c:pt>
              </c:strCache>
            </c:strRef>
          </c:cat>
          <c:val>
            <c:numRef>
              <c:f>Лист1!$C$22:$C$24</c:f>
              <c:numCache>
                <c:formatCode>General</c:formatCode>
                <c:ptCount val="3"/>
                <c:pt idx="0">
                  <c:v>9.8000000000000007</c:v>
                </c:pt>
                <c:pt idx="1">
                  <c:v>13.7</c:v>
                </c:pt>
                <c:pt idx="2">
                  <c:v>74.5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4699136"/>
        <c:axId val="72014016"/>
        <c:axId val="0"/>
      </c:bar3DChart>
      <c:catAx>
        <c:axId val="44699136"/>
        <c:scaling>
          <c:orientation val="minMax"/>
        </c:scaling>
        <c:delete val="1"/>
        <c:axPos val="b"/>
        <c:majorTickMark val="out"/>
        <c:minorTickMark val="none"/>
        <c:tickLblPos val="nextTo"/>
        <c:crossAx val="72014016"/>
        <c:crosses val="autoZero"/>
        <c:auto val="1"/>
        <c:lblAlgn val="ctr"/>
        <c:lblOffset val="100"/>
        <c:noMultiLvlLbl val="0"/>
      </c:catAx>
      <c:valAx>
        <c:axId val="720140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469913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Какой</a:t>
            </a:r>
            <a:r>
              <a:rPr lang="ru-RU" baseline="0"/>
              <a:t> курс</a:t>
            </a:r>
            <a:endParaRPr lang="ru-RU"/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666699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-2.5000000000000026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0185067526415994E-16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Лист1!$B$274:$B$276</c:f>
              <c:strCache>
                <c:ptCount val="3"/>
                <c:pt idx="0">
                  <c:v>1-2.</c:v>
                </c:pt>
                <c:pt idx="1">
                  <c:v>3-4.</c:v>
                </c:pt>
                <c:pt idx="2">
                  <c:v>магистратура</c:v>
                </c:pt>
              </c:strCache>
            </c:strRef>
          </c:cat>
          <c:val>
            <c:numRef>
              <c:f>Лист1!$C$274:$C$276</c:f>
              <c:numCache>
                <c:formatCode>General</c:formatCode>
                <c:ptCount val="3"/>
                <c:pt idx="0">
                  <c:v>42</c:v>
                </c:pt>
                <c:pt idx="1">
                  <c:v>36</c:v>
                </c:pt>
                <c:pt idx="2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6420480"/>
        <c:axId val="37934720"/>
        <c:axId val="0"/>
      </c:bar3DChart>
      <c:catAx>
        <c:axId val="46420480"/>
        <c:scaling>
          <c:orientation val="minMax"/>
        </c:scaling>
        <c:delete val="1"/>
        <c:axPos val="b"/>
        <c:majorTickMark val="out"/>
        <c:minorTickMark val="none"/>
        <c:tickLblPos val="nextTo"/>
        <c:crossAx val="37934720"/>
        <c:crosses val="autoZero"/>
        <c:auto val="1"/>
        <c:lblAlgn val="ctr"/>
        <c:lblOffset val="100"/>
        <c:noMultiLvlLbl val="0"/>
      </c:catAx>
      <c:valAx>
        <c:axId val="379347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642048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Считаете</a:t>
            </a:r>
            <a:r>
              <a:rPr lang="ru-RU" baseline="0"/>
              <a:t> ли Вы свою семью дружным коллективом</a:t>
            </a: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tx2"/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-3.6111111111111135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666666666666666E-2"/>
                  <c:y val="-4.16666666666667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888888888888788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Лист1!$B$75:$B$77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Лист1!$C$75:$C$77</c:f>
              <c:numCache>
                <c:formatCode>General</c:formatCode>
                <c:ptCount val="3"/>
                <c:pt idx="0">
                  <c:v>64.7</c:v>
                </c:pt>
                <c:pt idx="1">
                  <c:v>3.9</c:v>
                </c:pt>
                <c:pt idx="2">
                  <c:v>29.4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6410240"/>
        <c:axId val="37936448"/>
        <c:axId val="0"/>
      </c:bar3DChart>
      <c:catAx>
        <c:axId val="46410240"/>
        <c:scaling>
          <c:orientation val="minMax"/>
        </c:scaling>
        <c:delete val="1"/>
        <c:axPos val="b"/>
        <c:majorTickMark val="out"/>
        <c:minorTickMark val="none"/>
        <c:tickLblPos val="nextTo"/>
        <c:crossAx val="37936448"/>
        <c:crosses val="autoZero"/>
        <c:auto val="1"/>
        <c:lblAlgn val="ctr"/>
        <c:lblOffset val="100"/>
        <c:noMultiLvlLbl val="0"/>
      </c:catAx>
      <c:valAx>
        <c:axId val="379364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64102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Занятия</a:t>
            </a:r>
            <a:r>
              <a:rPr lang="ru-RU" baseline="0"/>
              <a:t> Вашей семьи</a:t>
            </a: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2"/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</c:spPr>
          </c:dPt>
          <c:dPt>
            <c:idx val="4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</c:spPr>
          </c:dPt>
          <c:dPt>
            <c:idx val="5"/>
            <c:invertIfNegative val="0"/>
            <c:bubble3D val="0"/>
            <c:spPr>
              <a:solidFill>
                <a:srgbClr val="FFFF00"/>
              </a:solidFill>
            </c:spPr>
          </c:dPt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Лист1!$B$99:$B$104</c:f>
              <c:strCache>
                <c:ptCount val="6"/>
                <c:pt idx="0">
                  <c:v>решает сообща жизненные проблемы</c:v>
                </c:pt>
                <c:pt idx="1">
                  <c:v>занимается семейно-бытовым трудом</c:v>
                </c:pt>
                <c:pt idx="2">
                  <c:v>вместе проводит досуг</c:v>
                </c:pt>
                <c:pt idx="3">
                  <c:v>обсуждает вопросы учебы детей</c:v>
                </c:pt>
                <c:pt idx="4">
                  <c:v>делится впечатлениями о прожитом дне, о своих успехах и неудачах</c:v>
                </c:pt>
                <c:pt idx="5">
                  <c:v>каждый занимается своим делом</c:v>
                </c:pt>
              </c:strCache>
            </c:strRef>
          </c:cat>
          <c:val>
            <c:numRef>
              <c:f>Лист1!$C$99:$C$104</c:f>
              <c:numCache>
                <c:formatCode>0.00%</c:formatCode>
                <c:ptCount val="6"/>
                <c:pt idx="0">
                  <c:v>0.23300000000000001</c:v>
                </c:pt>
                <c:pt idx="1">
                  <c:v>0.11600000000000001</c:v>
                </c:pt>
                <c:pt idx="2">
                  <c:v>0.221</c:v>
                </c:pt>
                <c:pt idx="3">
                  <c:v>0.14000000000000001</c:v>
                </c:pt>
                <c:pt idx="4">
                  <c:v>0.221</c:v>
                </c:pt>
                <c:pt idx="5">
                  <c:v>7.0000000000000007E-2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5448192"/>
        <c:axId val="75187328"/>
        <c:axId val="0"/>
      </c:bar3DChart>
      <c:catAx>
        <c:axId val="45448192"/>
        <c:scaling>
          <c:orientation val="minMax"/>
        </c:scaling>
        <c:delete val="1"/>
        <c:axPos val="b"/>
        <c:majorTickMark val="out"/>
        <c:minorTickMark val="none"/>
        <c:tickLblPos val="nextTo"/>
        <c:crossAx val="75187328"/>
        <c:crosses val="autoZero"/>
        <c:auto val="1"/>
        <c:lblAlgn val="ctr"/>
        <c:lblOffset val="100"/>
        <c:noMultiLvlLbl val="0"/>
      </c:catAx>
      <c:valAx>
        <c:axId val="75187328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extTo"/>
        <c:crossAx val="454481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Чем</a:t>
            </a:r>
            <a:r>
              <a:rPr lang="ru-RU" baseline="0"/>
              <a:t> обусловленны конфликты</a:t>
            </a: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C00000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rgbClr val="FFC0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4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5"/>
            <c:invertIfNegative val="0"/>
            <c:bubble3D val="0"/>
            <c:spPr>
              <a:solidFill>
                <a:srgbClr val="7030A0"/>
              </a:solidFill>
            </c:spPr>
          </c:dPt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Лист1!$B$119:$B$124</c:f>
              <c:strCache>
                <c:ptCount val="6"/>
                <c:pt idx="0">
                  <c:v>непониманием членами семьи друг друга</c:v>
                </c:pt>
                <c:pt idx="1">
                  <c:v>нарушением взаимоотношений(грубость, неуважение и т.д.)</c:v>
                </c:pt>
                <c:pt idx="2">
                  <c:v>отказом участвовать в семейных делах, заботах</c:v>
                </c:pt>
                <c:pt idx="3">
                  <c:v>разногласиями в вопросах воспитания детей</c:v>
                </c:pt>
                <c:pt idx="4">
                  <c:v>пагубные привычки(алкоголь, курение)</c:v>
                </c:pt>
                <c:pt idx="5">
                  <c:v>другими обстоятельствами</c:v>
                </c:pt>
              </c:strCache>
            </c:strRef>
          </c:cat>
          <c:val>
            <c:numRef>
              <c:f>Лист1!$C$119:$C$124</c:f>
              <c:numCache>
                <c:formatCode>0.00%</c:formatCode>
                <c:ptCount val="6"/>
                <c:pt idx="0">
                  <c:v>0.36299999999999999</c:v>
                </c:pt>
                <c:pt idx="1">
                  <c:v>0.25</c:v>
                </c:pt>
                <c:pt idx="2">
                  <c:v>0.17499999999999999</c:v>
                </c:pt>
                <c:pt idx="3">
                  <c:v>0.1</c:v>
                </c:pt>
                <c:pt idx="4">
                  <c:v>8.7999999999999995E-2</c:v>
                </c:pt>
                <c:pt idx="5">
                  <c:v>2.5000000000000001E-2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4697600"/>
        <c:axId val="75189056"/>
        <c:axId val="0"/>
      </c:bar3DChart>
      <c:catAx>
        <c:axId val="44697600"/>
        <c:scaling>
          <c:orientation val="minMax"/>
        </c:scaling>
        <c:delete val="1"/>
        <c:axPos val="b"/>
        <c:majorTickMark val="out"/>
        <c:minorTickMark val="none"/>
        <c:tickLblPos val="nextTo"/>
        <c:crossAx val="75189056"/>
        <c:crosses val="autoZero"/>
        <c:auto val="1"/>
        <c:lblAlgn val="ctr"/>
        <c:lblOffset val="100"/>
        <c:noMultiLvlLbl val="0"/>
      </c:catAx>
      <c:valAx>
        <c:axId val="75189056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extTo"/>
        <c:crossAx val="446976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Форма</a:t>
            </a:r>
            <a:r>
              <a:rPr lang="ru-RU" baseline="0"/>
              <a:t> поведения</a:t>
            </a: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1183621241202813E-3"/>
          <c:y val="0.14085733509031423"/>
          <c:w val="0.99232245681381959"/>
          <c:h val="0.27947274974810637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4"/>
            <c:invertIfNegative val="0"/>
            <c:bubble3D val="0"/>
            <c:spPr>
              <a:solidFill>
                <a:srgbClr val="002060"/>
              </a:solidFill>
            </c:spPr>
          </c:dPt>
          <c:dPt>
            <c:idx val="5"/>
            <c:invertIfNegative val="0"/>
            <c:bubble3D val="0"/>
            <c:spPr>
              <a:solidFill>
                <a:srgbClr val="7030A0"/>
              </a:solidFill>
            </c:spPr>
          </c:dPt>
          <c:dPt>
            <c:idx val="6"/>
            <c:invertIfNegative val="0"/>
            <c:bubble3D val="0"/>
            <c:spPr>
              <a:solidFill>
                <a:srgbClr val="FFC000"/>
              </a:solidFill>
            </c:spPr>
          </c:dPt>
          <c:dPt>
            <c:idx val="7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</c:spPr>
          </c:dPt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Лист1!$B$144:$B$151</c:f>
              <c:strCache>
                <c:ptCount val="8"/>
                <c:pt idx="0">
                  <c:v>объяснение в корректной форме</c:v>
                </c:pt>
                <c:pt idx="1">
                  <c:v>бойкот(супруге/супругу)</c:v>
                </c:pt>
                <c:pt idx="2">
                  <c:v>пытаться найти копромисс</c:v>
                </c:pt>
                <c:pt idx="3">
                  <c:v>уйти в другую комнату</c:v>
                </c:pt>
                <c:pt idx="4">
                  <c:v>стараться не раздражать(супруга/супругу)</c:v>
                </c:pt>
                <c:pt idx="5">
                  <c:v>оскорбления</c:v>
                </c:pt>
                <c:pt idx="6">
                  <c:v>соглашаться с недовольствиями</c:v>
                </c:pt>
                <c:pt idx="7">
                  <c:v>сильно обидеться</c:v>
                </c:pt>
              </c:strCache>
            </c:strRef>
          </c:cat>
          <c:val>
            <c:numRef>
              <c:f>Лист1!$C$144:$C$151</c:f>
              <c:numCache>
                <c:formatCode>0.00%</c:formatCode>
                <c:ptCount val="8"/>
                <c:pt idx="0">
                  <c:v>4.8000000000000001E-2</c:v>
                </c:pt>
                <c:pt idx="1">
                  <c:v>0.20200000000000001</c:v>
                </c:pt>
                <c:pt idx="2">
                  <c:v>0.22600000000000001</c:v>
                </c:pt>
                <c:pt idx="3">
                  <c:v>0.16700000000000001</c:v>
                </c:pt>
                <c:pt idx="4">
                  <c:v>7.0999999999999994E-2</c:v>
                </c:pt>
                <c:pt idx="5">
                  <c:v>4.8000000000000001E-2</c:v>
                </c:pt>
                <c:pt idx="6">
                  <c:v>0.06</c:v>
                </c:pt>
                <c:pt idx="7">
                  <c:v>0.17899999999999999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6422016"/>
        <c:axId val="75193664"/>
        <c:axId val="0"/>
      </c:bar3DChart>
      <c:catAx>
        <c:axId val="46422016"/>
        <c:scaling>
          <c:orientation val="minMax"/>
        </c:scaling>
        <c:delete val="1"/>
        <c:axPos val="b"/>
        <c:majorTickMark val="out"/>
        <c:minorTickMark val="none"/>
        <c:tickLblPos val="nextTo"/>
        <c:crossAx val="75193664"/>
        <c:crosses val="autoZero"/>
        <c:auto val="1"/>
        <c:lblAlgn val="ctr"/>
        <c:lblOffset val="100"/>
        <c:noMultiLvlLbl val="0"/>
      </c:catAx>
      <c:valAx>
        <c:axId val="75193664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extTo"/>
        <c:crossAx val="464220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Какие</a:t>
            </a:r>
            <a:r>
              <a:rPr lang="ru-RU" baseline="0"/>
              <a:t> отношения оптимальные</a:t>
            </a: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C0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4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5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6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7"/>
            <c:invertIfNegative val="0"/>
            <c:bubble3D val="0"/>
            <c:spPr>
              <a:solidFill>
                <a:srgbClr val="7030A0"/>
              </a:solidFill>
            </c:spPr>
          </c:dPt>
          <c:dPt>
            <c:idx val="8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9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10"/>
            <c:invertIfNegative val="0"/>
            <c:bubble3D val="0"/>
            <c:spPr>
              <a:solidFill>
                <a:schemeClr val="accent4">
                  <a:lumMod val="20000"/>
                  <a:lumOff val="80000"/>
                </a:schemeClr>
              </a:solidFill>
            </c:spPr>
          </c:dPt>
          <c:dPt>
            <c:idx val="11"/>
            <c:invertIfNegative val="0"/>
            <c:bubble3D val="0"/>
            <c:spPr>
              <a:solidFill>
                <a:schemeClr val="accent5">
                  <a:lumMod val="50000"/>
                </a:schemeClr>
              </a:solidFill>
            </c:spPr>
          </c:dPt>
          <c:dPt>
            <c:idx val="12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</c:spPr>
          </c:dPt>
          <c:dPt>
            <c:idx val="13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</c:spPr>
          </c:dPt>
          <c:dPt>
            <c:idx val="14"/>
            <c:invertIfNegative val="0"/>
            <c:bubble3D val="0"/>
            <c:spPr>
              <a:solidFill>
                <a:schemeClr val="bg2">
                  <a:lumMod val="25000"/>
                </a:schemeClr>
              </a:solidFill>
            </c:spPr>
          </c:dPt>
          <c:dPt>
            <c:idx val="15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16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7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</c:spPr>
          </c:dPt>
          <c:dPt>
            <c:idx val="18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</c:spPr>
          </c:dPt>
          <c:dPt>
            <c:idx val="19"/>
            <c:invertIfNegative val="0"/>
            <c:bubble3D val="0"/>
            <c:spPr>
              <a:solidFill>
                <a:schemeClr val="bg2">
                  <a:lumMod val="25000"/>
                </a:schemeClr>
              </a:solidFill>
            </c:spPr>
          </c:dPt>
          <c:dPt>
            <c:idx val="20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</c:spPr>
          </c:dPt>
          <c:dPt>
            <c:idx val="2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22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23"/>
            <c:invertIfNegative val="0"/>
            <c:bubble3D val="0"/>
            <c:spPr>
              <a:solidFill>
                <a:schemeClr val="bg1">
                  <a:lumMod val="50000"/>
                </a:schemeClr>
              </a:solidFill>
            </c:spPr>
          </c:dPt>
          <c:dPt>
            <c:idx val="24"/>
            <c:invertIfNegative val="0"/>
            <c:bubble3D val="0"/>
            <c:spPr>
              <a:solidFill>
                <a:schemeClr val="bg2">
                  <a:lumMod val="50000"/>
                </a:schemeClr>
              </a:solidFill>
            </c:spPr>
          </c:dPt>
          <c:dPt>
            <c:idx val="25"/>
            <c:invertIfNegative val="0"/>
            <c:bubble3D val="0"/>
            <c:spPr>
              <a:solidFill>
                <a:schemeClr val="accent4">
                  <a:lumMod val="50000"/>
                </a:schemeClr>
              </a:solidFill>
            </c:spPr>
          </c:dPt>
          <c:dPt>
            <c:idx val="26"/>
            <c:invertIfNegative val="0"/>
            <c:bubble3D val="0"/>
            <c:spPr>
              <a:solidFill>
                <a:srgbClr val="800080"/>
              </a:solidFill>
            </c:spPr>
          </c:dPt>
          <c:dPt>
            <c:idx val="27"/>
            <c:invertIfNegative val="0"/>
            <c:bubble3D val="0"/>
            <c:spPr>
              <a:solidFill>
                <a:srgbClr val="008000"/>
              </a:solidFill>
            </c:spPr>
          </c:dPt>
          <c:dPt>
            <c:idx val="28"/>
            <c:invertIfNegative val="0"/>
            <c:bubble3D val="0"/>
            <c:spPr>
              <a:solidFill>
                <a:srgbClr val="009999"/>
              </a:solidFill>
            </c:spPr>
          </c:dPt>
          <c:dPt>
            <c:idx val="29"/>
            <c:invertIfNegative val="0"/>
            <c:bubble3D val="0"/>
            <c:spPr>
              <a:solidFill>
                <a:srgbClr val="666699"/>
              </a:solidFill>
            </c:spPr>
          </c:dPt>
          <c:dPt>
            <c:idx val="30"/>
            <c:invertIfNegative val="0"/>
            <c:bubble3D val="0"/>
            <c:spPr>
              <a:solidFill>
                <a:srgbClr val="FFFF99"/>
              </a:solidFill>
            </c:spPr>
          </c:dPt>
          <c:dPt>
            <c:idx val="31"/>
            <c:invertIfNegative val="0"/>
            <c:bubble3D val="0"/>
            <c:spPr>
              <a:solidFill>
                <a:srgbClr val="333300"/>
              </a:solidFill>
            </c:spPr>
          </c:dPt>
          <c:dPt>
            <c:idx val="32"/>
            <c:invertIfNegative val="0"/>
            <c:bubble3D val="0"/>
            <c:spPr>
              <a:solidFill>
                <a:srgbClr val="FF33CC"/>
              </a:solidFill>
            </c:spPr>
          </c:dPt>
          <c:dPt>
            <c:idx val="33"/>
            <c:invertIfNegative val="0"/>
            <c:bubble3D val="0"/>
            <c:spPr>
              <a:solidFill>
                <a:srgbClr val="FF7C80"/>
              </a:solidFill>
            </c:spPr>
          </c:dPt>
          <c:dPt>
            <c:idx val="34"/>
            <c:invertIfNegative val="0"/>
            <c:bubble3D val="0"/>
            <c:spPr>
              <a:solidFill>
                <a:srgbClr val="339933"/>
              </a:solidFill>
            </c:spPr>
          </c:dPt>
          <c:dPt>
            <c:idx val="35"/>
            <c:invertIfNegative val="0"/>
            <c:bubble3D val="0"/>
            <c:spPr>
              <a:solidFill>
                <a:srgbClr val="9999FF"/>
              </a:solidFill>
            </c:spPr>
          </c:dPt>
          <c:dLbls>
            <c:dLbl>
              <c:idx val="29"/>
              <c:layout>
                <c:manualLayout>
                  <c:x val="2.5671878024215455E-2"/>
                  <c:y val="-1.73441734417343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Лист1!$B$195:$B$230</c:f>
              <c:strCache>
                <c:ptCount val="36"/>
                <c:pt idx="0">
                  <c:v> взаимопонимание и доверие</c:v>
                </c:pt>
                <c:pt idx="1">
                  <c:v>оптимальные отношения в семье</c:v>
                </c:pt>
                <c:pt idx="2">
                  <c:v>больше времени проводить вместе</c:v>
                </c:pt>
                <c:pt idx="3">
                  <c:v>взаимопомощь, взаимопонимание</c:v>
                </c:pt>
                <c:pt idx="4">
                  <c:v>взаимопонимание</c:v>
                </c:pt>
                <c:pt idx="5">
                  <c:v>взаимопонимание, поддержка, умение слушать</c:v>
                </c:pt>
                <c:pt idx="6">
                  <c:v>взаимопонимание, поддержка, сочувствие</c:v>
                </c:pt>
                <c:pt idx="7">
                  <c:v>взаимопонимание, умение идти на уступки, умение признавать свои ошибки</c:v>
                </c:pt>
                <c:pt idx="8">
                  <c:v>взаимопонимание</c:v>
                </c:pt>
                <c:pt idx="9">
                  <c:v>всего понемногу</c:v>
                </c:pt>
                <c:pt idx="10">
                  <c:v>доверие</c:v>
                </c:pt>
                <c:pt idx="11">
                  <c:v>доверие и взаимопонимание</c:v>
                </c:pt>
                <c:pt idx="12">
                  <c:v>доверие, понимание</c:v>
                </c:pt>
                <c:pt idx="13">
                  <c:v>доверительные</c:v>
                </c:pt>
                <c:pt idx="14">
                  <c:v>дружеские, взаимоподдержка, понимание</c:v>
                </c:pt>
                <c:pt idx="15">
                  <c:v>дружеские, взаимопонимание</c:v>
                </c:pt>
                <c:pt idx="16">
                  <c:v>дружные</c:v>
                </c:pt>
                <c:pt idx="17">
                  <c:v>забота</c:v>
                </c:pt>
                <c:pt idx="18">
                  <c:v>забота друг о друге</c:v>
                </c:pt>
                <c:pt idx="19">
                  <c:v>крепкие основанные на любви</c:v>
                </c:pt>
                <c:pt idx="20">
                  <c:v>любовь и поддержка</c:v>
                </c:pt>
                <c:pt idx="21">
                  <c:v>муж главный в семье</c:v>
                </c:pt>
                <c:pt idx="22">
                  <c:v>не ругаться</c:v>
                </c:pt>
                <c:pt idx="23">
                  <c:v>нужно больше проводить время вместе</c:v>
                </c:pt>
                <c:pt idx="24">
                  <c:v>отношения основанные на доверии</c:v>
                </c:pt>
                <c:pt idx="25">
                  <c:v>поддержка</c:v>
                </c:pt>
                <c:pt idx="26">
                  <c:v>поддержка и понимание</c:v>
                </c:pt>
                <c:pt idx="27">
                  <c:v>понимание</c:v>
                </c:pt>
                <c:pt idx="28">
                  <c:v>понимание, доверие</c:v>
                </c:pt>
                <c:pt idx="29">
                  <c:v>сплоченность</c:v>
                </c:pt>
                <c:pt idx="30">
                  <c:v>стабильные</c:v>
                </c:pt>
                <c:pt idx="31">
                  <c:v>уважение</c:v>
                </c:pt>
                <c:pt idx="32">
                  <c:v>умение слушать</c:v>
                </c:pt>
                <c:pt idx="33">
                  <c:v>уют, комфорт</c:v>
                </c:pt>
                <c:pt idx="34">
                  <c:v>честные, доверительные</c:v>
                </c:pt>
                <c:pt idx="35">
                  <c:v>честные, откровенные, лояльные</c:v>
                </c:pt>
              </c:strCache>
            </c:strRef>
          </c:cat>
          <c:val>
            <c:numRef>
              <c:f>Лист1!$C$195:$C$230</c:f>
              <c:numCache>
                <c:formatCode>General</c:formatCode>
                <c:ptCount val="3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15.7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3.9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2</c:v>
                </c:pt>
                <c:pt idx="21">
                  <c:v>2</c:v>
                </c:pt>
                <c:pt idx="22">
                  <c:v>3.9</c:v>
                </c:pt>
                <c:pt idx="23">
                  <c:v>2</c:v>
                </c:pt>
                <c:pt idx="24">
                  <c:v>2</c:v>
                </c:pt>
                <c:pt idx="25">
                  <c:v>3.9</c:v>
                </c:pt>
                <c:pt idx="26">
                  <c:v>2</c:v>
                </c:pt>
                <c:pt idx="27">
                  <c:v>2</c:v>
                </c:pt>
                <c:pt idx="28">
                  <c:v>3.9</c:v>
                </c:pt>
                <c:pt idx="29">
                  <c:v>3.9</c:v>
                </c:pt>
                <c:pt idx="30">
                  <c:v>2</c:v>
                </c:pt>
                <c:pt idx="31">
                  <c:v>2</c:v>
                </c:pt>
                <c:pt idx="32">
                  <c:v>2</c:v>
                </c:pt>
                <c:pt idx="33">
                  <c:v>2</c:v>
                </c:pt>
                <c:pt idx="34">
                  <c:v>2</c:v>
                </c:pt>
                <c:pt idx="35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5446144"/>
        <c:axId val="47481984"/>
        <c:axId val="0"/>
      </c:bar3DChart>
      <c:catAx>
        <c:axId val="45446144"/>
        <c:scaling>
          <c:orientation val="minMax"/>
        </c:scaling>
        <c:delete val="1"/>
        <c:axPos val="b"/>
        <c:majorTickMark val="out"/>
        <c:minorTickMark val="none"/>
        <c:tickLblPos val="nextTo"/>
        <c:crossAx val="47481984"/>
        <c:crosses val="autoZero"/>
        <c:auto val="1"/>
        <c:lblAlgn val="ctr"/>
        <c:lblOffset val="100"/>
        <c:noMultiLvlLbl val="0"/>
      </c:catAx>
      <c:valAx>
        <c:axId val="474819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54461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Семейные</a:t>
            </a:r>
            <a:r>
              <a:rPr lang="ru-RU" baseline="0"/>
              <a:t> традиции</a:t>
            </a: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3643544913947381"/>
          <c:y val="4.4211762077283591E-2"/>
          <c:w val="0.70496545384793619"/>
          <c:h val="0.47910716765688477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bg2">
                  <a:lumMod val="90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</c:spPr>
          </c:dPt>
          <c:dPt>
            <c:idx val="4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</c:dPt>
          <c:dPt>
            <c:idx val="5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</c:spPr>
          </c:dPt>
          <c:dPt>
            <c:idx val="6"/>
            <c:invertIfNegative val="0"/>
            <c:bubble3D val="0"/>
            <c:spPr>
              <a:solidFill>
                <a:schemeClr val="accent3">
                  <a:lumMod val="20000"/>
                  <a:lumOff val="80000"/>
                </a:schemeClr>
              </a:solidFill>
            </c:spPr>
          </c:dPt>
          <c:dPt>
            <c:idx val="7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</c:spPr>
          </c:dPt>
          <c:dPt>
            <c:idx val="8"/>
            <c:invertIfNegative val="0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</c:spPr>
          </c:dPt>
          <c:dPt>
            <c:idx val="9"/>
            <c:invertIfNegative val="0"/>
            <c:bubble3D val="0"/>
            <c:spPr>
              <a:solidFill>
                <a:schemeClr val="bg2">
                  <a:lumMod val="50000"/>
                </a:schemeClr>
              </a:solidFill>
            </c:spPr>
          </c:dPt>
          <c:dPt>
            <c:idx val="1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1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12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Pt>
            <c:idx val="13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</c:dPt>
          <c:dPt>
            <c:idx val="14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15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16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</c:spPr>
          </c:dPt>
          <c:dPt>
            <c:idx val="17"/>
            <c:invertIfNegative val="0"/>
            <c:bubble3D val="0"/>
            <c:spPr>
              <a:solidFill>
                <a:schemeClr val="bg2">
                  <a:lumMod val="25000"/>
                </a:schemeClr>
              </a:solidFill>
            </c:spPr>
          </c:dPt>
          <c:dPt>
            <c:idx val="18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</c:spPr>
          </c:dPt>
          <c:dPt>
            <c:idx val="19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2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21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22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2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4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25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26"/>
            <c:invertIfNegative val="0"/>
            <c:bubble3D val="0"/>
            <c:spPr>
              <a:solidFill>
                <a:srgbClr val="FFC000"/>
              </a:solidFill>
            </c:spPr>
          </c:dPt>
          <c:dPt>
            <c:idx val="27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8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29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30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31"/>
            <c:invertIfNegative val="0"/>
            <c:bubble3D val="0"/>
            <c:spPr>
              <a:solidFill>
                <a:srgbClr val="002060"/>
              </a:solidFill>
            </c:spPr>
          </c:dPt>
          <c:dPt>
            <c:idx val="32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33"/>
            <c:invertIfNegative val="0"/>
            <c:bubble3D val="0"/>
            <c:spPr>
              <a:solidFill>
                <a:srgbClr val="9999FF"/>
              </a:solidFill>
            </c:spPr>
          </c:dPt>
          <c:dPt>
            <c:idx val="34"/>
            <c:invertIfNegative val="0"/>
            <c:bubble3D val="0"/>
            <c:spPr>
              <a:solidFill>
                <a:srgbClr val="339933"/>
              </a:solidFill>
            </c:spPr>
          </c:dPt>
          <c:dPt>
            <c:idx val="35"/>
            <c:invertIfNegative val="0"/>
            <c:bubble3D val="0"/>
            <c:spPr>
              <a:solidFill>
                <a:srgbClr val="FF7C80"/>
              </a:solidFill>
            </c:spPr>
          </c:dPt>
          <c:dPt>
            <c:idx val="36"/>
            <c:invertIfNegative val="0"/>
            <c:bubble3D val="0"/>
            <c:spPr>
              <a:solidFill>
                <a:srgbClr val="FF33CC"/>
              </a:solidFill>
            </c:spPr>
          </c:dPt>
          <c:dPt>
            <c:idx val="37"/>
            <c:invertIfNegative val="0"/>
            <c:bubble3D val="0"/>
            <c:spPr>
              <a:solidFill>
                <a:srgbClr val="666699"/>
              </a:solidFill>
            </c:spPr>
          </c:dPt>
          <c:dPt>
            <c:idx val="38"/>
            <c:invertIfNegative val="0"/>
            <c:bubble3D val="0"/>
            <c:spPr>
              <a:solidFill>
                <a:srgbClr val="800080"/>
              </a:solidFill>
            </c:spPr>
          </c:dPt>
          <c:dLbls>
            <c:dLbl>
              <c:idx val="6"/>
              <c:layout>
                <c:manualLayout>
                  <c:x val="-5.9861036878674487E-2"/>
                  <c:y val="3.1175309155149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2.3504273504273504E-2"/>
                  <c:y val="4.77673935617860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4"/>
              <c:layout>
                <c:manualLayout>
                  <c:x val="1.5569708101965547E-2"/>
                  <c:y val="-1.4398848092152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Лист1!$B$233:$B$271</c:f>
              <c:strCache>
                <c:ptCount val="39"/>
                <c:pt idx="0">
                  <c:v> смотрим по вечерам фильмы</c:v>
                </c:pt>
                <c:pt idx="1">
                  <c:v>вместе отдыхаем</c:v>
                </c:pt>
                <c:pt idx="2">
                  <c:v>вместе ходим в кино по пятницам</c:v>
                </c:pt>
                <c:pt idx="3">
                  <c:v>все праздники отмечаем в кругу семьи, ездим отдыхать вместе</c:v>
                </c:pt>
                <c:pt idx="4">
                  <c:v>делиться всеми своими проблемами</c:v>
                </c:pt>
                <c:pt idx="5">
                  <c:v>едим вместе</c:v>
                </c:pt>
                <c:pt idx="6">
                  <c:v>ездим вместе отдыхать</c:v>
                </c:pt>
                <c:pt idx="7">
                  <c:v>ездим к бабушке на выходных, ужинаем вместе</c:v>
                </c:pt>
                <c:pt idx="8">
                  <c:v>ездим на море каждое лето</c:v>
                </c:pt>
                <c:pt idx="9">
                  <c:v>много</c:v>
                </c:pt>
                <c:pt idx="10">
                  <c:v>нет</c:v>
                </c:pt>
                <c:pt idx="11">
                  <c:v>нет таких</c:v>
                </c:pt>
                <c:pt idx="12">
                  <c:v>нет такого</c:v>
                </c:pt>
                <c:pt idx="13">
                  <c:v>нет традиций</c:v>
                </c:pt>
                <c:pt idx="14">
                  <c:v>отдых вместе вне дома</c:v>
                </c:pt>
                <c:pt idx="15">
                  <c:v>отдыхать вместе</c:v>
                </c:pt>
                <c:pt idx="16">
                  <c:v>отмечаем вместе праздники</c:v>
                </c:pt>
                <c:pt idx="17">
                  <c:v>отмечаем совместно дни рождения</c:v>
                </c:pt>
                <c:pt idx="18">
                  <c:v>поход в кино</c:v>
                </c:pt>
                <c:pt idx="19">
                  <c:v>праздники, годовщины</c:v>
                </c:pt>
                <c:pt idx="20">
                  <c:v>проводить время вместе</c:v>
                </c:pt>
                <c:pt idx="21">
                  <c:v>проводить выходные вместе</c:v>
                </c:pt>
                <c:pt idx="22">
                  <c:v>проводить праздники вместе</c:v>
                </c:pt>
                <c:pt idx="23">
                  <c:v>проводить праздники вместе, с сестрой на каждый день рождения дарим друг другу подарки, что бы было не обидно</c:v>
                </c:pt>
                <c:pt idx="24">
                  <c:v>просмотр фильмов</c:v>
                </c:pt>
                <c:pt idx="25">
                  <c:v>пьем чай вместе</c:v>
                </c:pt>
                <c:pt idx="26">
                  <c:v>семейные праздники</c:v>
                </c:pt>
                <c:pt idx="27">
                  <c:v>собираемся за ужином все вместе</c:v>
                </c:pt>
                <c:pt idx="28">
                  <c:v>собираться всей семьей вместе</c:v>
                </c:pt>
                <c:pt idx="29">
                  <c:v>собираться дома вместе</c:v>
                </c:pt>
                <c:pt idx="30">
                  <c:v>собираться расширенной семьей за одним столом по праздникам</c:v>
                </c:pt>
                <c:pt idx="31">
                  <c:v>совместное времяпровождение</c:v>
                </c:pt>
                <c:pt idx="32">
                  <c:v>совместное времяпровождение с близкими</c:v>
                </c:pt>
                <c:pt idx="33">
                  <c:v>совместный досуг</c:v>
                </c:pt>
                <c:pt idx="34">
                  <c:v>совместный отдых</c:v>
                </c:pt>
                <c:pt idx="35">
                  <c:v>совместный просмотр фильмов, проведение досуга</c:v>
                </c:pt>
                <c:pt idx="36">
                  <c:v>ходим вместе в кино</c:v>
                </c:pt>
                <c:pt idx="37">
                  <c:v>ходить в баню по субботам, вечером в пятницу ужинать вместе</c:v>
                </c:pt>
                <c:pt idx="38">
                  <c:v>ходить в кино, кофе</c:v>
                </c:pt>
              </c:strCache>
            </c:strRef>
          </c:cat>
          <c:val>
            <c:numRef>
              <c:f>Лист1!$C$233:$C$271</c:f>
              <c:numCache>
                <c:formatCode>General</c:formatCode>
                <c:ptCount val="3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3.9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3.9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2</c:v>
                </c:pt>
                <c:pt idx="21">
                  <c:v>2</c:v>
                </c:pt>
                <c:pt idx="22">
                  <c:v>2</c:v>
                </c:pt>
                <c:pt idx="23">
                  <c:v>2</c:v>
                </c:pt>
                <c:pt idx="24">
                  <c:v>2</c:v>
                </c:pt>
                <c:pt idx="25">
                  <c:v>2</c:v>
                </c:pt>
                <c:pt idx="26">
                  <c:v>2</c:v>
                </c:pt>
                <c:pt idx="27">
                  <c:v>2</c:v>
                </c:pt>
                <c:pt idx="28">
                  <c:v>2</c:v>
                </c:pt>
                <c:pt idx="29">
                  <c:v>2</c:v>
                </c:pt>
                <c:pt idx="30">
                  <c:v>2</c:v>
                </c:pt>
                <c:pt idx="31">
                  <c:v>2</c:v>
                </c:pt>
                <c:pt idx="32">
                  <c:v>2</c:v>
                </c:pt>
                <c:pt idx="33">
                  <c:v>2</c:v>
                </c:pt>
                <c:pt idx="34">
                  <c:v>3.9</c:v>
                </c:pt>
                <c:pt idx="35">
                  <c:v>2</c:v>
                </c:pt>
                <c:pt idx="36">
                  <c:v>2</c:v>
                </c:pt>
                <c:pt idx="37">
                  <c:v>2</c:v>
                </c:pt>
                <c:pt idx="38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6411264"/>
        <c:axId val="47483136"/>
        <c:axId val="0"/>
      </c:bar3DChart>
      <c:catAx>
        <c:axId val="46411264"/>
        <c:scaling>
          <c:orientation val="minMax"/>
        </c:scaling>
        <c:delete val="1"/>
        <c:axPos val="b"/>
        <c:majorTickMark val="out"/>
        <c:minorTickMark val="none"/>
        <c:tickLblPos val="nextTo"/>
        <c:crossAx val="47483136"/>
        <c:crosses val="autoZero"/>
        <c:auto val="1"/>
        <c:lblAlgn val="ctr"/>
        <c:lblOffset val="100"/>
        <c:noMultiLvlLbl val="0"/>
      </c:catAx>
      <c:valAx>
        <c:axId val="474831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64112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9910611820428868E-4"/>
          <c:y val="0.58943759459873135"/>
          <c:w val="0.53452858612896159"/>
          <c:h val="0.4091551730979631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C64D8-8360-4B4F-A3A0-D761B2EB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26</Pages>
  <Words>3421</Words>
  <Characters>19501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Diakov</cp:lastModifiedBy>
  <cp:revision>7</cp:revision>
  <dcterms:created xsi:type="dcterms:W3CDTF">2017-04-04T08:15:00Z</dcterms:created>
  <dcterms:modified xsi:type="dcterms:W3CDTF">2017-04-17T20:34:00Z</dcterms:modified>
</cp:coreProperties>
</file>