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71" w:rsidRDefault="002D0B71" w:rsidP="002D0B71">
      <w:pPr>
        <w:ind w:firstLine="567"/>
        <w:jc w:val="center"/>
      </w:pPr>
      <w:r>
        <w:t xml:space="preserve">Министерство образования и науки РФ </w:t>
      </w:r>
    </w:p>
    <w:p w:rsidR="002D0B71" w:rsidRDefault="002D0B71" w:rsidP="002D0B71">
      <w:pPr>
        <w:ind w:firstLine="567"/>
        <w:jc w:val="center"/>
      </w:pPr>
      <w:r>
        <w:t xml:space="preserve"> ФГБОУ </w:t>
      </w:r>
      <w:proofErr w:type="gramStart"/>
      <w:r>
        <w:t>ВО</w:t>
      </w:r>
      <w:proofErr w:type="gramEnd"/>
      <w:r>
        <w:t xml:space="preserve"> «Тверской государственный университет» </w:t>
      </w:r>
    </w:p>
    <w:p w:rsidR="002D0B71" w:rsidRDefault="002D0B71" w:rsidP="002D0B71">
      <w:pPr>
        <w:ind w:firstLine="567"/>
        <w:jc w:val="center"/>
      </w:pPr>
      <w:r>
        <w:t xml:space="preserve"> Институт экономики и управления  </w:t>
      </w:r>
    </w:p>
    <w:p w:rsidR="002D0B71" w:rsidRDefault="002D0B71" w:rsidP="002D0B71">
      <w:pPr>
        <w:ind w:firstLine="567"/>
        <w:jc w:val="center"/>
      </w:pPr>
      <w:r>
        <w:t xml:space="preserve">Направление «Товароведение» </w:t>
      </w:r>
    </w:p>
    <w:p w:rsidR="002D0B71" w:rsidRDefault="002D0B71" w:rsidP="002D0B71">
      <w:pPr>
        <w:ind w:firstLine="567"/>
        <w:jc w:val="center"/>
      </w:pPr>
      <w:r>
        <w:t xml:space="preserve"> Профиль «Товарный менеджмент» </w:t>
      </w:r>
    </w:p>
    <w:p w:rsidR="002D0B71" w:rsidRPr="007E4A6B" w:rsidRDefault="002D0B71" w:rsidP="002D0B71">
      <w:pPr>
        <w:ind w:firstLine="567"/>
        <w:jc w:val="center"/>
        <w:rPr>
          <w:rFonts w:eastAsia="Times New Roman"/>
          <w:sz w:val="28"/>
          <w:szCs w:val="28"/>
        </w:rPr>
      </w:pPr>
      <w:r>
        <w:t xml:space="preserve">Кафедра экономики предприятия и менеджмента </w:t>
      </w:r>
    </w:p>
    <w:p w:rsidR="002D0B71" w:rsidRDefault="002D0B71" w:rsidP="002D0B71">
      <w:pPr>
        <w:ind w:firstLine="567"/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ind w:firstLine="567"/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ind w:firstLine="567"/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ind w:firstLine="567"/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ind w:firstLine="567"/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ind w:firstLine="567"/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ind w:firstLine="567"/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ind w:firstLine="567"/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ind w:firstLine="567"/>
        <w:jc w:val="center"/>
        <w:rPr>
          <w:rFonts w:eastAsia="Times New Roman"/>
          <w:sz w:val="28"/>
          <w:szCs w:val="28"/>
        </w:rPr>
      </w:pPr>
    </w:p>
    <w:p w:rsidR="002D0B71" w:rsidRPr="007E4A6B" w:rsidRDefault="002D0B71" w:rsidP="002D0B71">
      <w:pPr>
        <w:spacing w:line="360" w:lineRule="auto"/>
        <w:ind w:firstLine="567"/>
        <w:jc w:val="center"/>
        <w:rPr>
          <w:rFonts w:eastAsia="Times New Roman"/>
          <w:sz w:val="28"/>
          <w:szCs w:val="28"/>
        </w:rPr>
      </w:pPr>
    </w:p>
    <w:p w:rsidR="002D0B71" w:rsidRPr="00181195" w:rsidRDefault="002D0B71" w:rsidP="002D0B71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181195">
        <w:rPr>
          <w:b/>
          <w:sz w:val="28"/>
          <w:szCs w:val="28"/>
        </w:rPr>
        <w:t xml:space="preserve">Ассортимент и экспертиза качества </w:t>
      </w:r>
      <w:r>
        <w:rPr>
          <w:b/>
          <w:sz w:val="28"/>
          <w:szCs w:val="28"/>
        </w:rPr>
        <w:t>сметаны</w:t>
      </w:r>
    </w:p>
    <w:p w:rsidR="002D0B71" w:rsidRDefault="002D0B71" w:rsidP="002D0B71">
      <w:pPr>
        <w:spacing w:line="360" w:lineRule="auto"/>
        <w:ind w:firstLine="567"/>
        <w:jc w:val="center"/>
        <w:rPr>
          <w:sz w:val="28"/>
          <w:szCs w:val="28"/>
        </w:rPr>
      </w:pPr>
      <w:r w:rsidRPr="0064170F">
        <w:rPr>
          <w:sz w:val="28"/>
          <w:szCs w:val="28"/>
        </w:rPr>
        <w:t xml:space="preserve"> Ку</w:t>
      </w:r>
      <w:r>
        <w:rPr>
          <w:sz w:val="28"/>
          <w:szCs w:val="28"/>
        </w:rPr>
        <w:t xml:space="preserve">рсовая работа по дисциплине </w:t>
      </w:r>
    </w:p>
    <w:p w:rsidR="002D0B71" w:rsidRPr="0064170F" w:rsidRDefault="002D0B71" w:rsidP="002D0B71">
      <w:pPr>
        <w:spacing w:line="360" w:lineRule="auto"/>
        <w:ind w:firstLine="567"/>
        <w:jc w:val="center"/>
        <w:rPr>
          <w:rFonts w:eastAsia="Times New Roman"/>
          <w:sz w:val="28"/>
          <w:szCs w:val="28"/>
        </w:rPr>
      </w:pPr>
      <w:r w:rsidRPr="0064170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Товароведение однородных групп продовольственных товаров» </w:t>
      </w:r>
    </w:p>
    <w:p w:rsidR="002D0B71" w:rsidRDefault="002D0B71" w:rsidP="002D0B71">
      <w:pPr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jc w:val="center"/>
        <w:rPr>
          <w:rFonts w:eastAsia="Times New Roman"/>
          <w:sz w:val="28"/>
          <w:szCs w:val="28"/>
        </w:rPr>
      </w:pPr>
    </w:p>
    <w:p w:rsidR="002D0B71" w:rsidRPr="007E4A6B" w:rsidRDefault="002D0B71" w:rsidP="002D0B71">
      <w:pPr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ind w:left="6379"/>
        <w:rPr>
          <w:rFonts w:eastAsia="Times New Roman"/>
          <w:b/>
          <w:sz w:val="28"/>
          <w:szCs w:val="28"/>
        </w:rPr>
      </w:pPr>
    </w:p>
    <w:p w:rsidR="002D0B71" w:rsidRDefault="002D0B71" w:rsidP="002D0B71">
      <w:pPr>
        <w:ind w:left="6379"/>
        <w:rPr>
          <w:rFonts w:eastAsia="Times New Roman"/>
          <w:b/>
          <w:sz w:val="28"/>
          <w:szCs w:val="28"/>
        </w:rPr>
      </w:pPr>
    </w:p>
    <w:p w:rsidR="002D0B71" w:rsidRDefault="002D0B71" w:rsidP="002D0B71">
      <w:pPr>
        <w:ind w:left="6379"/>
        <w:rPr>
          <w:rFonts w:eastAsia="Times New Roman"/>
          <w:b/>
          <w:sz w:val="28"/>
          <w:szCs w:val="28"/>
        </w:rPr>
      </w:pPr>
    </w:p>
    <w:p w:rsidR="002D0B71" w:rsidRDefault="002D0B71" w:rsidP="002D0B71">
      <w:pPr>
        <w:ind w:left="6379"/>
        <w:rPr>
          <w:rFonts w:eastAsia="Times New Roman"/>
          <w:b/>
          <w:sz w:val="28"/>
          <w:szCs w:val="28"/>
        </w:rPr>
      </w:pPr>
    </w:p>
    <w:p w:rsidR="00956D85" w:rsidRDefault="002D0B71" w:rsidP="004B294F">
      <w:pPr>
        <w:ind w:left="63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Автор:</w:t>
      </w:r>
      <w:r w:rsidRPr="007E4A6B">
        <w:rPr>
          <w:rFonts w:eastAsia="Times New Roman"/>
          <w:b/>
          <w:sz w:val="28"/>
          <w:szCs w:val="28"/>
        </w:rPr>
        <w:br/>
      </w:r>
      <w:proofErr w:type="spellStart"/>
      <w:r>
        <w:rPr>
          <w:rFonts w:eastAsia="Times New Roman"/>
          <w:sz w:val="28"/>
          <w:szCs w:val="28"/>
        </w:rPr>
        <w:t>Баданина</w:t>
      </w:r>
      <w:proofErr w:type="spellEnd"/>
      <w:r>
        <w:rPr>
          <w:rFonts w:eastAsia="Times New Roman"/>
          <w:sz w:val="28"/>
          <w:szCs w:val="28"/>
        </w:rPr>
        <w:t xml:space="preserve"> Марина Сергеевна</w:t>
      </w:r>
      <w:r w:rsidRPr="007E4A6B">
        <w:rPr>
          <w:rFonts w:eastAsia="Times New Roman"/>
          <w:b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студентка</w:t>
      </w:r>
      <w:r w:rsidRPr="007E4A6B">
        <w:rPr>
          <w:rFonts w:eastAsia="Times New Roman"/>
          <w:sz w:val="28"/>
          <w:szCs w:val="28"/>
        </w:rPr>
        <w:t xml:space="preserve"> 2 курса</w:t>
      </w:r>
      <w:r w:rsidRPr="007E4A6B">
        <w:rPr>
          <w:rFonts w:eastAsia="Times New Roman"/>
          <w:b/>
          <w:sz w:val="28"/>
          <w:szCs w:val="28"/>
        </w:rPr>
        <w:br/>
      </w:r>
      <w:r w:rsidRPr="007E4A6B">
        <w:rPr>
          <w:rFonts w:eastAsia="Times New Roman"/>
          <w:sz w:val="28"/>
          <w:szCs w:val="28"/>
        </w:rPr>
        <w:t>заочной формы обучения</w:t>
      </w:r>
    </w:p>
    <w:p w:rsidR="002D0B71" w:rsidRPr="007E4A6B" w:rsidRDefault="002D0B71" w:rsidP="004B294F">
      <w:pPr>
        <w:ind w:left="6379"/>
        <w:rPr>
          <w:rFonts w:eastAsia="Times New Roman"/>
          <w:b/>
          <w:sz w:val="28"/>
          <w:szCs w:val="28"/>
        </w:rPr>
      </w:pPr>
      <w:r w:rsidRPr="007E4A6B">
        <w:rPr>
          <w:rFonts w:eastAsia="Times New Roman"/>
          <w:b/>
          <w:sz w:val="28"/>
          <w:szCs w:val="28"/>
        </w:rPr>
        <w:br/>
      </w:r>
      <w:r w:rsidRPr="0064170F">
        <w:rPr>
          <w:sz w:val="28"/>
          <w:szCs w:val="28"/>
        </w:rPr>
        <w:t>Научный руководитель:</w:t>
      </w:r>
      <w:r w:rsidRPr="007E4A6B">
        <w:rPr>
          <w:rFonts w:eastAsia="Times New Roman"/>
          <w:b/>
          <w:sz w:val="28"/>
          <w:szCs w:val="28"/>
        </w:rPr>
        <w:br/>
      </w:r>
      <w:r w:rsidRPr="007E4A6B">
        <w:rPr>
          <w:rFonts w:eastAsia="Times New Roman"/>
          <w:color w:val="000000"/>
          <w:sz w:val="28"/>
          <w:szCs w:val="28"/>
          <w:shd w:val="clear" w:color="auto" w:fill="FFFFFF"/>
        </w:rPr>
        <w:t>доцент Э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П</w:t>
      </w:r>
      <w:r w:rsidRPr="007E4A6B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М</w:t>
      </w:r>
      <w:r w:rsidRPr="007E4A6B">
        <w:rPr>
          <w:rFonts w:eastAsia="Times New Roman"/>
          <w:color w:val="000000"/>
          <w:sz w:val="28"/>
          <w:szCs w:val="28"/>
          <w:shd w:val="clear" w:color="auto" w:fill="FFFFFF"/>
        </w:rPr>
        <w:t>, к. х. н., Лапшин Сергей Владимирович</w:t>
      </w:r>
    </w:p>
    <w:p w:rsidR="002D0B71" w:rsidRPr="007E4A6B" w:rsidRDefault="002D0B71" w:rsidP="002D0B71">
      <w:pPr>
        <w:rPr>
          <w:rFonts w:eastAsia="Times New Roman"/>
          <w:sz w:val="28"/>
          <w:szCs w:val="28"/>
        </w:rPr>
      </w:pPr>
    </w:p>
    <w:p w:rsidR="002D0B71" w:rsidRPr="007E4A6B" w:rsidRDefault="002D0B71" w:rsidP="002D0B71">
      <w:pPr>
        <w:rPr>
          <w:rFonts w:eastAsia="Times New Roman"/>
          <w:sz w:val="28"/>
          <w:szCs w:val="28"/>
        </w:rPr>
      </w:pPr>
    </w:p>
    <w:p w:rsidR="002D0B71" w:rsidRDefault="002D0B71" w:rsidP="002D0B71">
      <w:pPr>
        <w:rPr>
          <w:rFonts w:eastAsia="Times New Roman"/>
          <w:sz w:val="28"/>
          <w:szCs w:val="28"/>
        </w:rPr>
      </w:pPr>
    </w:p>
    <w:p w:rsidR="002D0B71" w:rsidRDefault="002D0B71" w:rsidP="002D0B71">
      <w:pPr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jc w:val="center"/>
        <w:rPr>
          <w:rFonts w:eastAsia="Times New Roman"/>
          <w:sz w:val="28"/>
          <w:szCs w:val="28"/>
        </w:rPr>
      </w:pPr>
    </w:p>
    <w:p w:rsidR="002D0B71" w:rsidRDefault="002D0B71" w:rsidP="002D0B71">
      <w:pPr>
        <w:jc w:val="center"/>
        <w:rPr>
          <w:rFonts w:eastAsia="Times New Roman"/>
          <w:sz w:val="28"/>
          <w:szCs w:val="28"/>
        </w:rPr>
      </w:pPr>
    </w:p>
    <w:p w:rsidR="002D0B71" w:rsidRPr="00294B3E" w:rsidRDefault="002D0B71" w:rsidP="002D0B71">
      <w:pPr>
        <w:spacing w:line="360" w:lineRule="auto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Тверь</w:t>
      </w:r>
      <w:r w:rsidRPr="007E4A6B">
        <w:rPr>
          <w:rFonts w:eastAsia="Times New Roman"/>
          <w:sz w:val="28"/>
          <w:szCs w:val="28"/>
        </w:rPr>
        <w:t xml:space="preserve"> 201</w:t>
      </w:r>
      <w:r>
        <w:rPr>
          <w:rFonts w:eastAsia="Times New Roman"/>
          <w:sz w:val="28"/>
          <w:szCs w:val="28"/>
        </w:rPr>
        <w:t>8</w:t>
      </w:r>
    </w:p>
    <w:p w:rsidR="0022033C" w:rsidRPr="0022033C" w:rsidRDefault="0022033C" w:rsidP="002A6616">
      <w:pPr>
        <w:pStyle w:val="1"/>
      </w:pPr>
      <w:bookmarkStart w:id="0" w:name="_Toc508556904"/>
      <w:r w:rsidRPr="0022033C">
        <w:lastRenderedPageBreak/>
        <w:t>СОДЕРЖАНИЕ</w:t>
      </w:r>
      <w:bookmarkEnd w:id="0"/>
    </w:p>
    <w:sdt>
      <w:sdtPr>
        <w:id w:val="1553454985"/>
        <w:docPartObj>
          <w:docPartGallery w:val="*6HXИмяК"/>
          <w:docPartUnique/>
        </w:docPartObj>
      </w:sdtPr>
      <w:sdtEnd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ru-RU"/>
        </w:rPr>
      </w:sdtEndPr>
      <w:sdtContent>
        <w:p w:rsidR="000311BB" w:rsidRDefault="000311BB">
          <w:pPr>
            <w:pStyle w:val="af"/>
          </w:pPr>
        </w:p>
        <w:p w:rsidR="000311BB" w:rsidRPr="000311BB" w:rsidRDefault="000311BB" w:rsidP="000311BB">
          <w:pPr>
            <w:pStyle w:val="12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556904" w:history="1">
            <w:r w:rsidRPr="000311BB">
              <w:rPr>
                <w:rStyle w:val="a5"/>
                <w:noProof/>
                <w:sz w:val="28"/>
                <w:szCs w:val="28"/>
              </w:rPr>
              <w:t>СОДЕРЖАНИЕ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_Toc508556904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2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12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05" w:history="1">
            <w:r w:rsidRPr="000311BB">
              <w:rPr>
                <w:rStyle w:val="a5"/>
                <w:noProof/>
                <w:sz w:val="28"/>
                <w:szCs w:val="28"/>
              </w:rPr>
              <w:t>ВВЕДЕНИЕ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_Toc508556905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2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12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06" w:history="1">
            <w:r w:rsidRPr="000311BB">
              <w:rPr>
                <w:rStyle w:val="a5"/>
                <w:noProof/>
                <w:sz w:val="28"/>
                <w:szCs w:val="28"/>
              </w:rPr>
              <w:t>ГЛАВА 1 ТОВАРОВЕДНАЯ ХАРАКТЕРИСТИКА СМЕТАНЫ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_Toc508556906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4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31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07" w:history="1">
            <w:r w:rsidRPr="000311BB">
              <w:rPr>
                <w:rStyle w:val="a5"/>
                <w:noProof/>
                <w:sz w:val="28"/>
                <w:szCs w:val="28"/>
              </w:rPr>
              <w:t>1.1 Пищевая ценность сметаны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_Toc508556907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4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31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08" w:history="1">
            <w:r w:rsidRPr="000311BB">
              <w:rPr>
                <w:rStyle w:val="a5"/>
                <w:noProof/>
                <w:sz w:val="28"/>
                <w:szCs w:val="28"/>
              </w:rPr>
              <w:t>1.2 Сырье и производство сметаны влияние их на качество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_Toc508556908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6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31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09" w:history="1">
            <w:r w:rsidRPr="000311BB">
              <w:rPr>
                <w:rStyle w:val="a5"/>
                <w:noProof/>
                <w:sz w:val="28"/>
                <w:szCs w:val="28"/>
              </w:rPr>
              <w:t>1.3 Требования к качеству сметаны, дефекты и их причины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_Toc508556909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8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31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10" w:history="1">
            <w:r w:rsidRPr="000311BB">
              <w:rPr>
                <w:rStyle w:val="a5"/>
                <w:noProof/>
                <w:sz w:val="28"/>
                <w:szCs w:val="28"/>
              </w:rPr>
              <w:t>1.4 Упаковка, маркировка и хранение сметаны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_Toc508556910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11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12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11" w:history="1">
            <w:r w:rsidRPr="000311BB">
              <w:rPr>
                <w:rStyle w:val="a5"/>
                <w:noProof/>
                <w:sz w:val="28"/>
                <w:szCs w:val="28"/>
              </w:rPr>
              <w:t>ГЛАВА 2 ПРАКТИЧЕСКАЯ ЧАСТЬ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_Toc508556911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14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31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12" w:history="1">
            <w:r w:rsidRPr="000311BB">
              <w:rPr>
                <w:rStyle w:val="a5"/>
                <w:noProof/>
                <w:sz w:val="28"/>
                <w:szCs w:val="28"/>
              </w:rPr>
              <w:t>2.1 Изучение основных показателей качества сметаны и методик их исследования, подбор наиболее оптимальных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_Toc508556912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14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31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13" w:history="1">
            <w:r w:rsidRPr="000311BB">
              <w:rPr>
                <w:rStyle w:val="a5"/>
                <w:noProof/>
                <w:sz w:val="28"/>
                <w:szCs w:val="28"/>
              </w:rPr>
              <w:t>Соответствие упаковки и маркировки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_Toc508556913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18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31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14" w:history="1">
            <w:r w:rsidRPr="000311BB">
              <w:rPr>
                <w:rStyle w:val="a5"/>
                <w:noProof/>
                <w:sz w:val="28"/>
                <w:szCs w:val="28"/>
              </w:rPr>
              <w:t>2.3 Исследование органолептических показателей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_Toc508556914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19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31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15" w:history="1">
            <w:r w:rsidRPr="000311BB">
              <w:rPr>
                <w:rStyle w:val="a5"/>
                <w:noProof/>
                <w:sz w:val="28"/>
                <w:szCs w:val="28"/>
              </w:rPr>
              <w:t>2.4 Анализ результатов исследования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_Toc508556915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23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Pr="000311BB" w:rsidRDefault="000311BB" w:rsidP="000311BB">
          <w:pPr>
            <w:pStyle w:val="12"/>
            <w:tabs>
              <w:tab w:val="right" w:leader="dot" w:pos="9627"/>
            </w:tabs>
            <w:spacing w:after="0" w:line="360" w:lineRule="auto"/>
            <w:rPr>
              <w:noProof/>
              <w:sz w:val="28"/>
              <w:szCs w:val="28"/>
            </w:rPr>
          </w:pPr>
          <w:hyperlink w:anchor="_Toc508556916" w:history="1">
            <w:r w:rsidRPr="000311BB">
              <w:rPr>
                <w:rStyle w:val="a5"/>
                <w:noProof/>
                <w:sz w:val="28"/>
                <w:szCs w:val="28"/>
              </w:rPr>
              <w:t>ЗАКЛЮЧЕНИЕ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_Toc508556916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25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Default="000311BB" w:rsidP="000311BB">
          <w:pPr>
            <w:pStyle w:val="12"/>
            <w:tabs>
              <w:tab w:val="right" w:leader="dot" w:pos="9627"/>
            </w:tabs>
            <w:spacing w:after="0" w:line="360" w:lineRule="auto"/>
            <w:rPr>
              <w:noProof/>
            </w:rPr>
          </w:pPr>
          <w:hyperlink w:anchor="_Toc508556917" w:history="1">
            <w:r w:rsidRPr="000311BB">
              <w:rPr>
                <w:rStyle w:val="a5"/>
                <w:noProof/>
                <w:sz w:val="28"/>
                <w:szCs w:val="28"/>
              </w:rPr>
              <w:t>БИБЛИОГРАФИЧЕСКИЙ СПИСОК</w:t>
            </w:r>
            <w:r w:rsidRPr="000311BB">
              <w:rPr>
                <w:noProof/>
                <w:webHidden/>
                <w:sz w:val="28"/>
                <w:szCs w:val="28"/>
              </w:rPr>
              <w:tab/>
            </w:r>
            <w:r w:rsidRPr="000311B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311BB">
              <w:rPr>
                <w:noProof/>
                <w:webHidden/>
                <w:sz w:val="28"/>
                <w:szCs w:val="28"/>
              </w:rPr>
              <w:instrText xml:space="preserve"> PAGEREF _Toc508556917 \h </w:instrText>
            </w:r>
            <w:r w:rsidRPr="000311BB">
              <w:rPr>
                <w:noProof/>
                <w:webHidden/>
                <w:sz w:val="28"/>
                <w:szCs w:val="28"/>
              </w:rPr>
            </w:r>
            <w:r w:rsidRPr="000311B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311BB">
              <w:rPr>
                <w:noProof/>
                <w:webHidden/>
                <w:sz w:val="28"/>
                <w:szCs w:val="28"/>
              </w:rPr>
              <w:t>27</w:t>
            </w:r>
            <w:r w:rsidRPr="000311B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311BB" w:rsidRDefault="000311BB">
          <w:r>
            <w:fldChar w:fldCharType="end"/>
          </w:r>
        </w:p>
      </w:sdtContent>
    </w:sdt>
    <w:p w:rsidR="0022033C" w:rsidRPr="0022033C" w:rsidRDefault="0022033C" w:rsidP="0022033C">
      <w:pPr>
        <w:spacing w:line="360" w:lineRule="auto"/>
        <w:rPr>
          <w:sz w:val="28"/>
          <w:szCs w:val="28"/>
        </w:rPr>
      </w:pPr>
    </w:p>
    <w:p w:rsidR="001A30B2" w:rsidRPr="0022033C" w:rsidRDefault="001A30B2" w:rsidP="0022033C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22033C" w:rsidRDefault="001A30B2" w:rsidP="0022033C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F24CBA">
      <w:pPr>
        <w:spacing w:after="200" w:line="360" w:lineRule="auto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F806DF" w:rsidRDefault="00F806DF" w:rsidP="002A6616">
      <w:pPr>
        <w:pStyle w:val="1"/>
      </w:pPr>
    </w:p>
    <w:p w:rsidR="00F806DF" w:rsidRDefault="00F806DF" w:rsidP="002A6616">
      <w:pPr>
        <w:pStyle w:val="1"/>
      </w:pPr>
    </w:p>
    <w:p w:rsidR="001A30B2" w:rsidRDefault="004B294F" w:rsidP="002A6616">
      <w:pPr>
        <w:pStyle w:val="1"/>
      </w:pPr>
      <w:bookmarkStart w:id="1" w:name="_Toc508556905"/>
      <w:r w:rsidRPr="00745ED1">
        <w:t>ВВЕДЕНИЕ</w:t>
      </w:r>
      <w:bookmarkEnd w:id="1"/>
    </w:p>
    <w:p w:rsidR="00745ED1" w:rsidRPr="00745ED1" w:rsidRDefault="00745ED1" w:rsidP="00745ED1">
      <w:pPr>
        <w:rPr>
          <w:b/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Сметана – это исконно русский национальный продукт. Долгие годы ее умели готовить только в нашей стране. После второй мировой войны производством ее стали заниматься и в других странах, но в ограниченном количестве – только для салатов. В США и Аргентине, например, сметану называют "русскими сливками". </w:t>
      </w: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В настоящее время в России наблюдается развитие рынка молочных продуктов в целом и сметаны в частности. Развитие рынка и расширение ассортимента молочных продуктов происходит за счёт внедрения новой техники в производство и новых добавок. В частности, рынок сметаны тоже регулярно пополняется новыми образцами. К новым видам относят сметану с наполнителем, 14, 18 и 23%-ной жирности. Эти виды сметаны вырабатывают из сливок, обогащенных </w:t>
      </w:r>
      <w:proofErr w:type="gramStart"/>
      <w:r w:rsidRPr="004E59D8">
        <w:rPr>
          <w:sz w:val="28"/>
          <w:szCs w:val="28"/>
        </w:rPr>
        <w:t>пищевым</w:t>
      </w:r>
      <w:proofErr w:type="gramEnd"/>
      <w:r w:rsidRPr="004E59D8">
        <w:rPr>
          <w:sz w:val="28"/>
          <w:szCs w:val="28"/>
        </w:rPr>
        <w:t xml:space="preserve"> </w:t>
      </w:r>
      <w:proofErr w:type="spellStart"/>
      <w:r w:rsidRPr="004E59D8">
        <w:rPr>
          <w:sz w:val="28"/>
          <w:szCs w:val="28"/>
        </w:rPr>
        <w:t>казеинатом</w:t>
      </w:r>
      <w:proofErr w:type="spellEnd"/>
      <w:r w:rsidRPr="004E59D8">
        <w:rPr>
          <w:sz w:val="28"/>
          <w:szCs w:val="28"/>
        </w:rPr>
        <w:t xml:space="preserve"> натрия, они предназначены для непосредственного употребления. Что касается проблем, по-прежнему острым остается качество молочного сырья и его ценообразование, низкая покупательная способность населения, в результате чего возможности молочной промышленности в полной мере не реализуются, практически отсутствуют государственные социальные программы, как своего рода поддержка молочного бизнеса (например, организация питания в детских учреждениях и т.п.). Однако отечественного производителя волнует другая проблема - сырье. Численность поголовья скота постоянно уменьшается, и если не будут приняты меры по инвестированию в отрасль со стороны государства, </w:t>
      </w:r>
      <w:r w:rsidRPr="004E59D8">
        <w:rPr>
          <w:sz w:val="28"/>
          <w:szCs w:val="28"/>
        </w:rPr>
        <w:lastRenderedPageBreak/>
        <w:t>то через некоторое время производитель вынужден будет искать зарубежные источники сырья.</w:t>
      </w:r>
    </w:p>
    <w:p w:rsidR="00A23C2D" w:rsidRDefault="00A23C2D" w:rsidP="004E59D8">
      <w:pPr>
        <w:spacing w:after="200" w:line="360" w:lineRule="auto"/>
        <w:ind w:firstLine="709"/>
        <w:jc w:val="both"/>
        <w:rPr>
          <w:sz w:val="28"/>
          <w:szCs w:val="28"/>
        </w:rPr>
      </w:pPr>
      <w:r w:rsidRPr="00A23C2D">
        <w:rPr>
          <w:sz w:val="28"/>
          <w:szCs w:val="28"/>
        </w:rPr>
        <w:t xml:space="preserve">Цель работы: провести товароведную характеристику и экспертизу качества некоторых образцов </w:t>
      </w:r>
      <w:r>
        <w:rPr>
          <w:sz w:val="28"/>
          <w:szCs w:val="28"/>
        </w:rPr>
        <w:t>сметаны.</w:t>
      </w:r>
    </w:p>
    <w:p w:rsidR="00A23C2D" w:rsidRPr="00A23C2D" w:rsidRDefault="00A23C2D" w:rsidP="00A23C2D">
      <w:pPr>
        <w:spacing w:after="200" w:line="360" w:lineRule="auto"/>
        <w:ind w:firstLine="709"/>
        <w:jc w:val="both"/>
        <w:rPr>
          <w:sz w:val="28"/>
          <w:szCs w:val="28"/>
        </w:rPr>
      </w:pPr>
      <w:r w:rsidRPr="00A23C2D">
        <w:rPr>
          <w:sz w:val="28"/>
          <w:szCs w:val="28"/>
        </w:rPr>
        <w:t>В соответствии с поставленной целью в ходе работы решаются следующие задачи:</w:t>
      </w:r>
    </w:p>
    <w:p w:rsidR="00A23C2D" w:rsidRPr="00A23C2D" w:rsidRDefault="00A23C2D" w:rsidP="00A23C2D">
      <w:pPr>
        <w:spacing w:after="200" w:line="360" w:lineRule="auto"/>
        <w:ind w:firstLine="709"/>
        <w:jc w:val="both"/>
        <w:rPr>
          <w:sz w:val="28"/>
          <w:szCs w:val="28"/>
        </w:rPr>
      </w:pPr>
      <w:r w:rsidRPr="00A23C2D">
        <w:rPr>
          <w:sz w:val="28"/>
          <w:szCs w:val="28"/>
        </w:rPr>
        <w:t xml:space="preserve">- рассмотреть общие данные по </w:t>
      </w:r>
      <w:r>
        <w:rPr>
          <w:sz w:val="28"/>
          <w:szCs w:val="28"/>
        </w:rPr>
        <w:t>сметане</w:t>
      </w:r>
      <w:r w:rsidRPr="00A23C2D">
        <w:rPr>
          <w:sz w:val="28"/>
          <w:szCs w:val="28"/>
        </w:rPr>
        <w:t>,</w:t>
      </w:r>
    </w:p>
    <w:p w:rsidR="00A23C2D" w:rsidRPr="00A23C2D" w:rsidRDefault="00A23C2D" w:rsidP="00A23C2D">
      <w:pPr>
        <w:spacing w:after="200" w:line="360" w:lineRule="auto"/>
        <w:ind w:firstLine="709"/>
        <w:jc w:val="both"/>
        <w:rPr>
          <w:sz w:val="28"/>
          <w:szCs w:val="28"/>
        </w:rPr>
      </w:pPr>
      <w:r w:rsidRPr="00A23C2D">
        <w:rPr>
          <w:sz w:val="28"/>
          <w:szCs w:val="28"/>
        </w:rPr>
        <w:t xml:space="preserve">- изучить технологию производства </w:t>
      </w:r>
      <w:r>
        <w:rPr>
          <w:sz w:val="28"/>
          <w:szCs w:val="28"/>
        </w:rPr>
        <w:t>сметаны</w:t>
      </w:r>
      <w:r w:rsidRPr="00A23C2D">
        <w:rPr>
          <w:sz w:val="28"/>
          <w:szCs w:val="28"/>
        </w:rPr>
        <w:t>,</w:t>
      </w:r>
    </w:p>
    <w:p w:rsidR="00A23C2D" w:rsidRPr="00A23C2D" w:rsidRDefault="00A23C2D" w:rsidP="00A23C2D">
      <w:pPr>
        <w:spacing w:after="200" w:line="360" w:lineRule="auto"/>
        <w:ind w:firstLine="709"/>
        <w:jc w:val="both"/>
        <w:rPr>
          <w:sz w:val="28"/>
          <w:szCs w:val="28"/>
        </w:rPr>
      </w:pPr>
      <w:r w:rsidRPr="00A23C2D">
        <w:rPr>
          <w:sz w:val="28"/>
          <w:szCs w:val="28"/>
        </w:rPr>
        <w:t xml:space="preserve">- рассмотреть </w:t>
      </w:r>
      <w:proofErr w:type="gramStart"/>
      <w:r w:rsidRPr="00A23C2D">
        <w:rPr>
          <w:sz w:val="28"/>
          <w:szCs w:val="28"/>
        </w:rPr>
        <w:t>требования, предъявляемые к качеству сметаны</w:t>
      </w:r>
      <w:proofErr w:type="gramEnd"/>
      <w:r w:rsidRPr="00A23C2D">
        <w:rPr>
          <w:sz w:val="28"/>
          <w:szCs w:val="28"/>
        </w:rPr>
        <w:t>,</w:t>
      </w:r>
    </w:p>
    <w:p w:rsidR="00A23C2D" w:rsidRPr="00A23C2D" w:rsidRDefault="00A23C2D" w:rsidP="00A23C2D">
      <w:pPr>
        <w:spacing w:after="200" w:line="360" w:lineRule="auto"/>
        <w:ind w:firstLine="709"/>
        <w:jc w:val="both"/>
        <w:rPr>
          <w:sz w:val="28"/>
          <w:szCs w:val="28"/>
        </w:rPr>
      </w:pPr>
      <w:r w:rsidRPr="00A23C2D">
        <w:rPr>
          <w:sz w:val="28"/>
          <w:szCs w:val="28"/>
        </w:rPr>
        <w:t>- дать характеристику объектов исследования,</w:t>
      </w:r>
    </w:p>
    <w:p w:rsidR="00A23C2D" w:rsidRPr="00A23C2D" w:rsidRDefault="00A23C2D" w:rsidP="00A23C2D">
      <w:pPr>
        <w:spacing w:after="200" w:line="360" w:lineRule="auto"/>
        <w:ind w:firstLine="709"/>
        <w:jc w:val="both"/>
        <w:rPr>
          <w:sz w:val="28"/>
          <w:szCs w:val="28"/>
        </w:rPr>
      </w:pPr>
      <w:r w:rsidRPr="00A23C2D">
        <w:rPr>
          <w:sz w:val="28"/>
          <w:szCs w:val="28"/>
        </w:rPr>
        <w:t xml:space="preserve">- рассмотреть </w:t>
      </w:r>
      <w:r>
        <w:rPr>
          <w:sz w:val="28"/>
          <w:szCs w:val="28"/>
        </w:rPr>
        <w:t>органолептическую оценку товара.</w:t>
      </w:r>
    </w:p>
    <w:p w:rsidR="00A23C2D" w:rsidRPr="00A23C2D" w:rsidRDefault="00A23C2D" w:rsidP="00A23C2D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F24CBA">
      <w:pPr>
        <w:spacing w:after="200" w:line="360" w:lineRule="auto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1A30B2" w:rsidRDefault="001A30B2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F24CBA" w:rsidRDefault="00F24CBA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F24CBA" w:rsidRPr="004E59D8" w:rsidRDefault="00F24CBA" w:rsidP="004E59D8">
      <w:pPr>
        <w:spacing w:after="200" w:line="360" w:lineRule="auto"/>
        <w:ind w:firstLine="709"/>
        <w:jc w:val="both"/>
        <w:rPr>
          <w:sz w:val="28"/>
          <w:szCs w:val="28"/>
        </w:rPr>
      </w:pPr>
    </w:p>
    <w:p w:rsidR="00A23C2D" w:rsidRDefault="00A23C2D" w:rsidP="005E7D1D">
      <w:pPr>
        <w:spacing w:line="360" w:lineRule="auto"/>
        <w:ind w:firstLine="709"/>
        <w:contextualSpacing/>
        <w:jc w:val="both"/>
        <w:rPr>
          <w:b/>
          <w:szCs w:val="28"/>
        </w:rPr>
      </w:pPr>
    </w:p>
    <w:p w:rsidR="00A23C2D" w:rsidRDefault="00A23C2D" w:rsidP="005E7D1D">
      <w:pPr>
        <w:spacing w:line="360" w:lineRule="auto"/>
        <w:ind w:firstLine="709"/>
        <w:contextualSpacing/>
        <w:jc w:val="both"/>
        <w:rPr>
          <w:b/>
          <w:szCs w:val="28"/>
        </w:rPr>
      </w:pPr>
    </w:p>
    <w:p w:rsidR="001A30B2" w:rsidRPr="004E59D8" w:rsidRDefault="006F5793" w:rsidP="002A6616">
      <w:pPr>
        <w:pStyle w:val="1"/>
      </w:pPr>
      <w:bookmarkStart w:id="2" w:name="_Toc508556906"/>
      <w:r w:rsidRPr="006F5793">
        <w:t>ГЛАВА 1 ТОВАРОВЕДНАЯ ХАРАКТЕРИСТИКА СМЕТАНЫ</w:t>
      </w:r>
      <w:bookmarkEnd w:id="2"/>
    </w:p>
    <w:p w:rsidR="001A30B2" w:rsidRPr="002A6616" w:rsidRDefault="002A6616" w:rsidP="002A6616">
      <w:pPr>
        <w:pStyle w:val="3"/>
      </w:pPr>
      <w:bookmarkStart w:id="3" w:name="_Toc508556907"/>
      <w:r>
        <w:t xml:space="preserve">1.1 </w:t>
      </w:r>
      <w:r w:rsidR="001A30B2" w:rsidRPr="002A6616">
        <w:t>Пищевая ценность сметаны</w:t>
      </w:r>
      <w:bookmarkEnd w:id="3"/>
    </w:p>
    <w:p w:rsidR="001A30B2" w:rsidRPr="004E59D8" w:rsidRDefault="001A30B2" w:rsidP="005E7D1D">
      <w:pPr>
        <w:pStyle w:val="a4"/>
        <w:ind w:left="0"/>
        <w:rPr>
          <w:rFonts w:eastAsia="Calibri"/>
          <w:b/>
          <w:szCs w:val="28"/>
        </w:rPr>
      </w:pP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Сметана – это кисломолочный продукт, вырабатываемый путем сквашивания нормализованных пастеризованных сливок чистыми культурами молочнок</w:t>
      </w:r>
      <w:r w:rsidR="00D23C81">
        <w:rPr>
          <w:sz w:val="28"/>
          <w:szCs w:val="28"/>
        </w:rPr>
        <w:t>ислых стрептококков с последующи</w:t>
      </w:r>
      <w:r w:rsidRPr="004E59D8">
        <w:rPr>
          <w:sz w:val="28"/>
          <w:szCs w:val="28"/>
        </w:rPr>
        <w:t>м созреванием полученного сгустка. Из кисломолочн</w:t>
      </w:r>
      <w:r w:rsidR="00D23C81">
        <w:rPr>
          <w:sz w:val="28"/>
          <w:szCs w:val="28"/>
        </w:rPr>
        <w:t xml:space="preserve">ых продуктов сметана выделяется </w:t>
      </w:r>
      <w:r w:rsidRPr="004E59D8">
        <w:rPr>
          <w:sz w:val="28"/>
          <w:szCs w:val="28"/>
        </w:rPr>
        <w:t>повышенной пищевой и энергетической ценност</w:t>
      </w:r>
      <w:r w:rsidR="00D23C81">
        <w:rPr>
          <w:sz w:val="28"/>
          <w:szCs w:val="28"/>
        </w:rPr>
        <w:t>ью, а также высокими вкусовыми достоинствами.</w:t>
      </w:r>
    </w:p>
    <w:p w:rsidR="001A30B2" w:rsidRPr="004E59D8" w:rsidRDefault="00D23C81" w:rsidP="005E7D1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Э</w:t>
      </w:r>
      <w:r w:rsidR="001A30B2" w:rsidRPr="004E59D8">
        <w:rPr>
          <w:sz w:val="28"/>
          <w:szCs w:val="28"/>
        </w:rPr>
        <w:t>нергетическая ценность</w:t>
      </w:r>
      <w:r w:rsidRPr="00D23C81">
        <w:rPr>
          <w:sz w:val="28"/>
          <w:szCs w:val="28"/>
        </w:rPr>
        <w:t xml:space="preserve"> </w:t>
      </w:r>
      <w:r w:rsidR="005E7D1D">
        <w:rPr>
          <w:sz w:val="28"/>
          <w:szCs w:val="28"/>
        </w:rPr>
        <w:t>и хим</w:t>
      </w:r>
      <w:r w:rsidR="00750927">
        <w:rPr>
          <w:sz w:val="28"/>
          <w:szCs w:val="28"/>
        </w:rPr>
        <w:t>и</w:t>
      </w:r>
      <w:r>
        <w:rPr>
          <w:sz w:val="28"/>
          <w:szCs w:val="28"/>
        </w:rPr>
        <w:t xml:space="preserve">ческий состав </w:t>
      </w:r>
      <w:r w:rsidR="001A30B2" w:rsidRPr="004E59D8">
        <w:rPr>
          <w:sz w:val="28"/>
          <w:szCs w:val="28"/>
        </w:rPr>
        <w:t xml:space="preserve"> рассмотрены на нескольких примерах видов сметаны</w:t>
      </w:r>
      <w:r>
        <w:rPr>
          <w:sz w:val="28"/>
          <w:szCs w:val="28"/>
        </w:rPr>
        <w:t xml:space="preserve"> </w:t>
      </w:r>
      <w:r w:rsidR="001A30B2" w:rsidRPr="004E59D8">
        <w:rPr>
          <w:sz w:val="28"/>
          <w:szCs w:val="28"/>
        </w:rPr>
        <w:t xml:space="preserve">с массовой долей жира 10%, 20%, 25% и 30%. </w:t>
      </w:r>
      <w:r w:rsidR="001A30B2" w:rsidRPr="004E59D8">
        <w:rPr>
          <w:color w:val="000000"/>
          <w:sz w:val="28"/>
          <w:szCs w:val="28"/>
        </w:rPr>
        <w:t xml:space="preserve">По содержанию биологически активного комплекса оболочек жировых шариков со сметаной не может сравниться ни один молочный продукт. Особую ценность представляют фосфолипиды - лецитин, холин, </w:t>
      </w:r>
      <w:proofErr w:type="spellStart"/>
      <w:r w:rsidR="001A30B2" w:rsidRPr="004E59D8">
        <w:rPr>
          <w:color w:val="000000"/>
          <w:sz w:val="28"/>
          <w:szCs w:val="28"/>
        </w:rPr>
        <w:t>сфингомиэлин</w:t>
      </w:r>
      <w:proofErr w:type="spellEnd"/>
      <w:r w:rsidR="001A30B2" w:rsidRPr="004E59D8">
        <w:rPr>
          <w:color w:val="000000"/>
          <w:sz w:val="28"/>
          <w:szCs w:val="28"/>
        </w:rPr>
        <w:t>, нормализующие холестериновый обмен, развитие</w:t>
      </w:r>
      <w:r>
        <w:rPr>
          <w:color w:val="000000"/>
          <w:sz w:val="28"/>
          <w:szCs w:val="28"/>
        </w:rPr>
        <w:t xml:space="preserve"> и</w:t>
      </w:r>
      <w:r w:rsidR="001A30B2" w:rsidRPr="004E59D8">
        <w:rPr>
          <w:color w:val="000000"/>
          <w:sz w:val="28"/>
          <w:szCs w:val="28"/>
        </w:rPr>
        <w:t xml:space="preserve"> </w:t>
      </w:r>
      <w:r w:rsidRPr="004E59D8">
        <w:rPr>
          <w:color w:val="000000"/>
          <w:sz w:val="28"/>
          <w:szCs w:val="28"/>
        </w:rPr>
        <w:t xml:space="preserve">формирование </w:t>
      </w:r>
      <w:r w:rsidR="001A30B2" w:rsidRPr="004E59D8">
        <w:rPr>
          <w:color w:val="000000"/>
          <w:sz w:val="28"/>
          <w:szCs w:val="28"/>
        </w:rPr>
        <w:t xml:space="preserve">у детей нервной ткани и вещества головного мозга. При оценке пищевой ценности сметаны </w:t>
      </w:r>
      <w:r>
        <w:rPr>
          <w:color w:val="000000"/>
          <w:sz w:val="28"/>
          <w:szCs w:val="28"/>
        </w:rPr>
        <w:t>высокое</w:t>
      </w:r>
      <w:r w:rsidR="001A30B2" w:rsidRPr="004E59D8">
        <w:rPr>
          <w:color w:val="000000"/>
          <w:sz w:val="28"/>
          <w:szCs w:val="28"/>
        </w:rPr>
        <w:t xml:space="preserve"> место принадлежит молочному сахару - лактозе, как источнику энергии, и продукту питания молочнокислых бактерий при сквашивании продукта.[4]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3F3ED"/>
        </w:rPr>
      </w:pPr>
      <w:r w:rsidRPr="004E59D8">
        <w:rPr>
          <w:color w:val="000000"/>
          <w:sz w:val="28"/>
          <w:szCs w:val="28"/>
        </w:rPr>
        <w:t xml:space="preserve">В сметане содержатся все витамины, имеющиеся в молоке, при этом жирорастворимых витаминов A, D, Е, особенно необходимых для нормального роста детей и повышения защитных свойств организма, в 5-10 раз больше, чем </w:t>
      </w:r>
      <w:r w:rsidRPr="004E59D8">
        <w:rPr>
          <w:color w:val="000000"/>
          <w:sz w:val="28"/>
          <w:szCs w:val="28"/>
        </w:rPr>
        <w:lastRenderedPageBreak/>
        <w:t xml:space="preserve">водорастворимых. Биологическая ценность сметаны, связана с содержанием в ней белково-лецитинового комплекса, обладающего большой биологической активностью и антиатеросклеротическими свойствами. </w:t>
      </w:r>
      <w:proofErr w:type="spellStart"/>
      <w:r w:rsidRPr="004E59D8">
        <w:rPr>
          <w:color w:val="000000"/>
          <w:sz w:val="28"/>
          <w:szCs w:val="28"/>
        </w:rPr>
        <w:t>Фосфатидов</w:t>
      </w:r>
      <w:proofErr w:type="spellEnd"/>
      <w:r w:rsidRPr="004E59D8">
        <w:rPr>
          <w:color w:val="000000"/>
          <w:sz w:val="28"/>
          <w:szCs w:val="28"/>
        </w:rPr>
        <w:t xml:space="preserve"> в сметане больше, чем в сливочном масле. Жир сметаны по своим биологическим свойствам наиболее ценный. Он не проявляет атерогенного действия в отличие от других животных жиров и к тому же оказывает </w:t>
      </w:r>
      <w:proofErr w:type="spellStart"/>
      <w:r w:rsidRPr="004E59D8">
        <w:rPr>
          <w:color w:val="000000"/>
          <w:sz w:val="28"/>
          <w:szCs w:val="28"/>
        </w:rPr>
        <w:t>липотропное</w:t>
      </w:r>
      <w:proofErr w:type="spellEnd"/>
      <w:r w:rsidRPr="004E59D8">
        <w:rPr>
          <w:color w:val="000000"/>
          <w:sz w:val="28"/>
          <w:szCs w:val="28"/>
        </w:rPr>
        <w:t xml:space="preserve"> и </w:t>
      </w:r>
      <w:proofErr w:type="spellStart"/>
      <w:r w:rsidRPr="004E59D8">
        <w:rPr>
          <w:color w:val="000000"/>
          <w:sz w:val="28"/>
          <w:szCs w:val="28"/>
        </w:rPr>
        <w:t>антиатеросклеротическое</w:t>
      </w:r>
      <w:proofErr w:type="spellEnd"/>
      <w:r w:rsidRPr="004E59D8">
        <w:rPr>
          <w:color w:val="000000"/>
          <w:sz w:val="28"/>
          <w:szCs w:val="28"/>
        </w:rPr>
        <w:t xml:space="preserve"> действие. Таким образом, сметана может быть отнесена к продуктам, которые повышают биологическую ценность питания.</w:t>
      </w:r>
      <w:r w:rsidRPr="004E59D8">
        <w:rPr>
          <w:sz w:val="28"/>
          <w:szCs w:val="28"/>
        </w:rPr>
        <w:t xml:space="preserve"> </w:t>
      </w:r>
      <w:r w:rsidRPr="004E59D8">
        <w:rPr>
          <w:color w:val="000000"/>
          <w:sz w:val="28"/>
          <w:szCs w:val="28"/>
        </w:rPr>
        <w:t>[6]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E59D8">
        <w:rPr>
          <w:rFonts w:eastAsia="Times New Roman"/>
          <w:color w:val="000000"/>
          <w:sz w:val="28"/>
          <w:szCs w:val="28"/>
        </w:rPr>
        <w:t>При использовании сметаны 20%-ной жирности ее можно употреблять до 100 г в день. Для тучных и пожилых людей это количество сметаны должно быть снижено наполовину. Сметана 10%-</w:t>
      </w:r>
      <w:proofErr w:type="gramStart"/>
      <w:r w:rsidRPr="004E59D8">
        <w:rPr>
          <w:rFonts w:eastAsia="Times New Roman"/>
          <w:color w:val="000000"/>
          <w:sz w:val="28"/>
          <w:szCs w:val="28"/>
        </w:rPr>
        <w:t>ной жирности может</w:t>
      </w:r>
      <w:proofErr w:type="gramEnd"/>
      <w:r w:rsidRPr="004E59D8">
        <w:rPr>
          <w:rFonts w:eastAsia="Times New Roman"/>
          <w:color w:val="000000"/>
          <w:sz w:val="28"/>
          <w:szCs w:val="28"/>
        </w:rPr>
        <w:t xml:space="preserve"> использоваться более широко, поскольку она имеет невысокую калорийность. Можно также отметить, что в сметане витамина. А содержится в 5-6 раз больше, чем в молоке. Это имеет </w:t>
      </w:r>
      <w:proofErr w:type="gramStart"/>
      <w:r w:rsidRPr="004E59D8">
        <w:rPr>
          <w:rFonts w:eastAsia="Times New Roman"/>
          <w:color w:val="000000"/>
          <w:sz w:val="28"/>
          <w:szCs w:val="28"/>
        </w:rPr>
        <w:t>важное значение</w:t>
      </w:r>
      <w:proofErr w:type="gramEnd"/>
      <w:r w:rsidRPr="004E59D8">
        <w:rPr>
          <w:rFonts w:eastAsia="Times New Roman"/>
          <w:color w:val="000000"/>
          <w:sz w:val="28"/>
          <w:szCs w:val="28"/>
        </w:rPr>
        <w:t xml:space="preserve"> не только для детей, но и для взрослых.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E59D8">
        <w:rPr>
          <w:rFonts w:eastAsia="Times New Roman"/>
          <w:color w:val="000000"/>
          <w:sz w:val="28"/>
          <w:szCs w:val="28"/>
        </w:rPr>
        <w:t>Таким образом, сметана с позиции рационального питания обладает богатой пищевой ценностью и может быть использована для питания различных слоев населения.</w:t>
      </w:r>
      <w:r w:rsidRPr="004E59D8">
        <w:rPr>
          <w:sz w:val="28"/>
          <w:szCs w:val="28"/>
        </w:rPr>
        <w:t xml:space="preserve"> </w:t>
      </w:r>
      <w:r w:rsidRPr="004E59D8">
        <w:rPr>
          <w:rFonts w:eastAsia="Times New Roman"/>
          <w:color w:val="000000"/>
          <w:sz w:val="28"/>
          <w:szCs w:val="28"/>
        </w:rPr>
        <w:t>[1]</w:t>
      </w:r>
    </w:p>
    <w:p w:rsidR="001A30B2" w:rsidRPr="004E59D8" w:rsidRDefault="001A30B2" w:rsidP="002A6616">
      <w:pPr>
        <w:pStyle w:val="3"/>
      </w:pPr>
    </w:p>
    <w:p w:rsidR="001A30B2" w:rsidRPr="004E59D8" w:rsidRDefault="001A30B2" w:rsidP="002A6616">
      <w:pPr>
        <w:pStyle w:val="3"/>
      </w:pPr>
      <w:bookmarkStart w:id="4" w:name="_Toc508556908"/>
      <w:r w:rsidRPr="004E59D8">
        <w:t>1.</w:t>
      </w:r>
      <w:r w:rsidR="00B21370">
        <w:t>2</w:t>
      </w:r>
      <w:r w:rsidRPr="004E59D8">
        <w:t xml:space="preserve"> Сырье и производс</w:t>
      </w:r>
      <w:r w:rsidR="004B5024">
        <w:t>тво сметаны влияние их</w:t>
      </w:r>
      <w:r w:rsidRPr="004E59D8">
        <w:t xml:space="preserve"> на качество</w:t>
      </w:r>
      <w:bookmarkEnd w:id="4"/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Сырьем для производства сметаны является:  молоко, сливки, чистые культуры молочно кислых бактерий. 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Технологический процесс производства сметаны состоит из следующих операций: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 xml:space="preserve">Приемка и подготовка сырья – молоко и другое сырье принимают по массе и качеству, установленному лабораторией предприятия, а так же на основании сертификационных документов поставщиков. Сухие закваски, бактериальные концентраты принимают по удостоверению о качестве, по сертификату соответствия, количеству, массе, внешнему виду и  маркировке. </w:t>
      </w:r>
      <w:r w:rsidRPr="004E59D8">
        <w:rPr>
          <w:sz w:val="28"/>
          <w:szCs w:val="28"/>
        </w:rPr>
        <w:lastRenderedPageBreak/>
        <w:t xml:space="preserve">Принятое коровье молоко очищают от механических примесей </w:t>
      </w:r>
      <w:proofErr w:type="gramStart"/>
      <w:r w:rsidRPr="004E59D8">
        <w:rPr>
          <w:sz w:val="28"/>
          <w:szCs w:val="28"/>
        </w:rPr>
        <w:t>на</w:t>
      </w:r>
      <w:proofErr w:type="gramEnd"/>
      <w:r w:rsidRPr="004E59D8">
        <w:rPr>
          <w:sz w:val="28"/>
          <w:szCs w:val="28"/>
        </w:rPr>
        <w:t xml:space="preserve"> центробежных молокоочистителях или пропускают через фильтр. Затем молоко направляют на переработку, охлаждают  и хранят в резервуарах промежуточного хранения. Молоко сепарируют, соблюдая </w:t>
      </w:r>
      <w:proofErr w:type="gramStart"/>
      <w:r w:rsidRPr="004E59D8">
        <w:rPr>
          <w:sz w:val="28"/>
          <w:szCs w:val="28"/>
        </w:rPr>
        <w:t>правила, предусмотренные технической инструкцией по эксплуатации с</w:t>
      </w:r>
      <w:r w:rsidR="00A23C2D">
        <w:rPr>
          <w:sz w:val="28"/>
          <w:szCs w:val="28"/>
        </w:rPr>
        <w:t>епараторов и получают</w:t>
      </w:r>
      <w:proofErr w:type="gramEnd"/>
      <w:r w:rsidR="00A23C2D">
        <w:rPr>
          <w:sz w:val="28"/>
          <w:szCs w:val="28"/>
        </w:rPr>
        <w:t xml:space="preserve"> сливки. [</w:t>
      </w:r>
      <w:r w:rsidR="00A23C2D" w:rsidRPr="000311BB">
        <w:rPr>
          <w:sz w:val="28"/>
          <w:szCs w:val="28"/>
        </w:rPr>
        <w:t>22</w:t>
      </w:r>
      <w:r w:rsidRPr="004E59D8">
        <w:rPr>
          <w:sz w:val="28"/>
          <w:szCs w:val="28"/>
        </w:rPr>
        <w:t>]</w:t>
      </w:r>
    </w:p>
    <w:p w:rsidR="001A30B2" w:rsidRPr="00A23C2D" w:rsidRDefault="001A30B2" w:rsidP="005E7D1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 xml:space="preserve">Нормализация сливок – сливки, полученные при сепарировании молока, нормализуют по массовым долям жира и белка. Нормализацию сливок осуществляют с таким расчетом, чтобы массовая доля жира и белка в готовом продукте была не менее, предусмотренных государственным стандартом. </w:t>
      </w:r>
      <w:r w:rsidR="00A23C2D">
        <w:rPr>
          <w:sz w:val="28"/>
          <w:szCs w:val="28"/>
          <w:lang w:val="en-US"/>
        </w:rPr>
        <w:t>[23]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>Гомогенизация – воздействует на жировую, белковую фазу сливок. При этой операции происходит дробление жировых шариков, увеличивается их количество, повышается стойкость жировой эмульсии. Стабильность белков снижается, изменяется структура и форма белковых частиц. Эффективность гомогенизации зависит от применяемого давления и температуры, от содержания жира в продукте. Чем выше жирность вырабатываемой сметаны, тем меньше величина применяемого давления при гомогенизации сливок. Сливки с повышенной термоустойчивостью допускается гомогенизировать сразу после пастеризации при температуре не ниже 70◦С. Гомогенизированные сливки пастеризуют при температуре 86◦</w:t>
      </w:r>
      <w:proofErr w:type="gramStart"/>
      <w:r w:rsidRPr="004E59D8">
        <w:rPr>
          <w:sz w:val="28"/>
          <w:szCs w:val="28"/>
        </w:rPr>
        <w:t>С</w:t>
      </w:r>
      <w:proofErr w:type="gramEnd"/>
      <w:r w:rsidRPr="004E59D8">
        <w:rPr>
          <w:sz w:val="28"/>
          <w:szCs w:val="28"/>
        </w:rPr>
        <w:t xml:space="preserve"> </w:t>
      </w:r>
      <w:proofErr w:type="gramStart"/>
      <w:r w:rsidRPr="004E59D8">
        <w:rPr>
          <w:sz w:val="28"/>
          <w:szCs w:val="28"/>
        </w:rPr>
        <w:t>с</w:t>
      </w:r>
      <w:proofErr w:type="gramEnd"/>
      <w:r w:rsidRPr="004E59D8">
        <w:rPr>
          <w:sz w:val="28"/>
          <w:szCs w:val="28"/>
        </w:rPr>
        <w:t xml:space="preserve"> выдержкой 2-10</w:t>
      </w:r>
      <w:r w:rsidR="00A23C2D">
        <w:rPr>
          <w:sz w:val="28"/>
          <w:szCs w:val="28"/>
        </w:rPr>
        <w:t xml:space="preserve"> минут, при температуре 94◦С. [</w:t>
      </w:r>
      <w:r w:rsidR="00A23C2D" w:rsidRPr="00A23C2D">
        <w:rPr>
          <w:sz w:val="28"/>
          <w:szCs w:val="28"/>
        </w:rPr>
        <w:t>3</w:t>
      </w:r>
      <w:r w:rsidRPr="004E59D8">
        <w:rPr>
          <w:sz w:val="28"/>
          <w:szCs w:val="28"/>
        </w:rPr>
        <w:t>]</w:t>
      </w:r>
    </w:p>
    <w:p w:rsidR="001A30B2" w:rsidRPr="00A23C2D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 xml:space="preserve">Пастеризация и охлаждение сливок -  пастеризация сливок проводится не только для максимального уничтожения микрофлоры, </w:t>
      </w:r>
      <w:proofErr w:type="spellStart"/>
      <w:r w:rsidRPr="004E59D8">
        <w:rPr>
          <w:sz w:val="28"/>
          <w:szCs w:val="28"/>
        </w:rPr>
        <w:t>инактивации</w:t>
      </w:r>
      <w:proofErr w:type="spellEnd"/>
      <w:r w:rsidRPr="004E59D8">
        <w:rPr>
          <w:sz w:val="28"/>
          <w:szCs w:val="28"/>
        </w:rPr>
        <w:t xml:space="preserve"> ферментов, но и для обеспечения необходимой консистенции и вкуса сметаны, повышения ее стойкости при хранении. Для сохранения образовавшихся при пастеризации ароматических веществ и уменьшения степени разрушения витаминов сливок следует пастеризовать и выдерживать в закрытой системе. Режим пастеризации выбирают в зависимости от качества перерабатываемого сырья или вида сметаны. Пастеризованные и </w:t>
      </w:r>
      <w:r w:rsidRPr="004E59D8">
        <w:rPr>
          <w:sz w:val="28"/>
          <w:szCs w:val="28"/>
        </w:rPr>
        <w:lastRenderedPageBreak/>
        <w:t xml:space="preserve">гомогенизированные сливки охлаждают до температуры заквашивания и направляют в резервуар для сквашивания  и немедленно заквашивают. </w:t>
      </w:r>
      <w:r w:rsidR="00A23C2D" w:rsidRPr="00A23C2D">
        <w:rPr>
          <w:sz w:val="28"/>
          <w:szCs w:val="28"/>
        </w:rPr>
        <w:t>[18]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>Заквашивание и сквашивание сливок – этот процесс осуществляется в резервуарах, имеющие охлаждающие рубашки и мешалки, рассчитанные на перемешивание продуктов повышенной вязкости. Заквашенные сливки перемешивают в течени</w:t>
      </w:r>
      <w:proofErr w:type="gramStart"/>
      <w:r w:rsidRPr="004E59D8">
        <w:rPr>
          <w:sz w:val="28"/>
          <w:szCs w:val="28"/>
        </w:rPr>
        <w:t>и</w:t>
      </w:r>
      <w:proofErr w:type="gramEnd"/>
      <w:r w:rsidRPr="004E59D8">
        <w:rPr>
          <w:sz w:val="28"/>
          <w:szCs w:val="28"/>
        </w:rPr>
        <w:t xml:space="preserve"> 10-15 минут и оставляют для сквашивания. Допускается проводить повторное перемешивание через 1-1,5ч после заквашивания, после чего сливки оставляют для сквашивания, в результате чего  образуется молочная кислота, ароматические вещества (</w:t>
      </w:r>
      <w:proofErr w:type="spellStart"/>
      <w:r w:rsidRPr="004E59D8">
        <w:rPr>
          <w:sz w:val="28"/>
          <w:szCs w:val="28"/>
        </w:rPr>
        <w:t>диацетил</w:t>
      </w:r>
      <w:proofErr w:type="spellEnd"/>
      <w:r w:rsidRPr="004E59D8">
        <w:rPr>
          <w:sz w:val="28"/>
          <w:szCs w:val="28"/>
        </w:rPr>
        <w:t xml:space="preserve">, </w:t>
      </w:r>
      <w:proofErr w:type="spellStart"/>
      <w:r w:rsidRPr="004E59D8">
        <w:rPr>
          <w:sz w:val="28"/>
          <w:szCs w:val="28"/>
        </w:rPr>
        <w:t>ацетоин</w:t>
      </w:r>
      <w:proofErr w:type="spellEnd"/>
      <w:r w:rsidRPr="004E59D8">
        <w:rPr>
          <w:sz w:val="28"/>
          <w:szCs w:val="28"/>
        </w:rPr>
        <w:t>, летучие жирные кислоты, спирты, эфиры). Большое значение для формирования определенных органолептических свойств  сметаны имеют условия сквашивания. Длительность процесса сквашивания сливок не должна превышать 10 часов при температуре 22-26◦С. Сквашивание сливок при температуре выше 30◦Сприводит к образованию более густой структуры сгустка, получению сметаны с недостаточно выраженным ароматом, меньшей способностью  восстановлению консистенции после перемешивания и перекачивания,  к усилению выделения сыворотки. Повышенная температура сквашивания способствует развитию посторонних микроорганизмов (термоустойчивых молочнокислых палочек, излиш</w:t>
      </w:r>
      <w:r w:rsidR="00A23C2D">
        <w:rPr>
          <w:sz w:val="28"/>
          <w:szCs w:val="28"/>
        </w:rPr>
        <w:t>нему нарастанию кислотности). [</w:t>
      </w:r>
      <w:r w:rsidR="00A23C2D" w:rsidRPr="000311BB">
        <w:rPr>
          <w:sz w:val="28"/>
          <w:szCs w:val="28"/>
        </w:rPr>
        <w:t>2</w:t>
      </w:r>
      <w:r w:rsidRPr="004E59D8">
        <w:rPr>
          <w:sz w:val="28"/>
          <w:szCs w:val="28"/>
        </w:rPr>
        <w:t>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>Перемешивание сквашенных сливок – перемешивание производят в целях достижения однородности состава и консистенции продукта. Продолжительность перемешивания сгустка сквашенных сливок должна быть минимальной (3-15мин.). Оно зависит от вязкости сгустка, отстоя жира при сквашивании.  Перемешивание сгустка следует осуществлять не слишком интенсивно. Последующее перемешивание сливок проводят во время фасования в течение 3-6 минут каждый час. [11]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 xml:space="preserve">Упаковка и маркировка – сметану фасуют в потребительскую тару, разрешенную к применению учреждениями </w:t>
      </w:r>
      <w:r w:rsidR="00902BB2" w:rsidRPr="004E59D8">
        <w:rPr>
          <w:sz w:val="28"/>
          <w:szCs w:val="28"/>
        </w:rPr>
        <w:t>Госсанэпидслужбы</w:t>
      </w:r>
      <w:r w:rsidRPr="004E59D8">
        <w:rPr>
          <w:sz w:val="28"/>
          <w:szCs w:val="28"/>
        </w:rPr>
        <w:t xml:space="preserve"> для контакта с молочными продуктами. Продолжительность фасовки сметаны из одной </w:t>
      </w:r>
      <w:r w:rsidRPr="004E59D8">
        <w:rPr>
          <w:sz w:val="28"/>
          <w:szCs w:val="28"/>
        </w:rPr>
        <w:lastRenderedPageBreak/>
        <w:t>емкости не должна превышать 4 часов. Упакованную сметану направляют на охлаждение и созревание в холодильную камеру. [10]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 xml:space="preserve">Охлаждение и созревание – упакованную сметану охлаждают в холодильных камерах. Одновременно с охлаждением происходит процесс созревания, в течение которого продукт приобретает оптимальную кислотность, накапливаются ароматические </w:t>
      </w:r>
      <w:r w:rsidR="00902BB2" w:rsidRPr="004E59D8">
        <w:rPr>
          <w:sz w:val="28"/>
          <w:szCs w:val="28"/>
        </w:rPr>
        <w:t>вещества,</w:t>
      </w:r>
      <w:r w:rsidRPr="004E59D8">
        <w:rPr>
          <w:sz w:val="28"/>
          <w:szCs w:val="28"/>
        </w:rPr>
        <w:t xml:space="preserve"> происходят процессы структурообразования, приводящие к более густой консистенции. Во время охлаждения и созревания продукт не должен подвергаться механическому воздействию (переворачиванию, встряхиванию). Длительность охлаждения и созревания упакованной сметаны  не должна превышать 12 часов. После охлаждения и созревания технологический процесс </w:t>
      </w:r>
      <w:proofErr w:type="gramStart"/>
      <w:r w:rsidRPr="004E59D8">
        <w:rPr>
          <w:sz w:val="28"/>
          <w:szCs w:val="28"/>
        </w:rPr>
        <w:t>считается</w:t>
      </w:r>
      <w:proofErr w:type="gramEnd"/>
      <w:r w:rsidRPr="004E59D8">
        <w:rPr>
          <w:sz w:val="28"/>
          <w:szCs w:val="28"/>
        </w:rPr>
        <w:t xml:space="preserve"> закончен и продукт готов к реализации. [2]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</w:p>
    <w:p w:rsidR="001A30B2" w:rsidRPr="004B5024" w:rsidRDefault="002A6616" w:rsidP="002A6616">
      <w:pPr>
        <w:pStyle w:val="3"/>
      </w:pPr>
      <w:bookmarkStart w:id="5" w:name="_Toc508556909"/>
      <w:r>
        <w:t>1.3</w:t>
      </w:r>
      <w:r w:rsidR="004B5024">
        <w:t xml:space="preserve"> </w:t>
      </w:r>
      <w:r w:rsidR="001A30B2" w:rsidRPr="004B5024">
        <w:t>Требования к качеству сметаны, дефекты и их причины</w:t>
      </w:r>
      <w:bookmarkEnd w:id="5"/>
    </w:p>
    <w:p w:rsidR="001A30B2" w:rsidRPr="00595D49" w:rsidRDefault="001A30B2" w:rsidP="005E7D1D">
      <w:pPr>
        <w:pStyle w:val="a4"/>
        <w:ind w:left="0"/>
        <w:rPr>
          <w:b/>
          <w:szCs w:val="28"/>
        </w:rPr>
      </w:pP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К сметане предъявляются требования по органолептическим, физико-химическим, микробиологическим показателям и по показателям безопасности. [1]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Требования к качеству сметаны по органолептическим показателям: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 xml:space="preserve">Внешний вид и </w:t>
      </w:r>
      <w:proofErr w:type="gramStart"/>
      <w:r w:rsidRPr="004E59D8">
        <w:rPr>
          <w:sz w:val="28"/>
          <w:szCs w:val="28"/>
        </w:rPr>
        <w:t>консистенция-однородная</w:t>
      </w:r>
      <w:proofErr w:type="gramEnd"/>
      <w:r w:rsidRPr="004E59D8">
        <w:rPr>
          <w:sz w:val="28"/>
          <w:szCs w:val="28"/>
        </w:rPr>
        <w:t xml:space="preserve"> густая масса с глянцевой поверхностью. </w:t>
      </w:r>
      <w:proofErr w:type="gramStart"/>
      <w:r w:rsidRPr="004E59D8">
        <w:rPr>
          <w:sz w:val="28"/>
          <w:szCs w:val="28"/>
        </w:rPr>
        <w:t xml:space="preserve">Для продукта с массовой долей жира от 10,0% до 20,0% допускается недостаточно густая, слегка вязкая консистенция с </w:t>
      </w:r>
      <w:r w:rsidR="004B5024">
        <w:rPr>
          <w:sz w:val="28"/>
          <w:szCs w:val="28"/>
        </w:rPr>
        <w:t xml:space="preserve">незначительной </w:t>
      </w:r>
      <w:proofErr w:type="spellStart"/>
      <w:r w:rsidR="004B5024">
        <w:rPr>
          <w:sz w:val="28"/>
          <w:szCs w:val="28"/>
        </w:rPr>
        <w:t>крупинчатостью</w:t>
      </w:r>
      <w:proofErr w:type="spellEnd"/>
      <w:r w:rsidR="004B5024">
        <w:rPr>
          <w:sz w:val="28"/>
          <w:szCs w:val="28"/>
        </w:rPr>
        <w:t xml:space="preserve">. </w:t>
      </w:r>
      <w:proofErr w:type="gramEnd"/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 xml:space="preserve">Цвет - </w:t>
      </w:r>
      <w:proofErr w:type="gramStart"/>
      <w:r w:rsidRPr="004E59D8">
        <w:rPr>
          <w:sz w:val="28"/>
          <w:szCs w:val="28"/>
        </w:rPr>
        <w:t>свойственный для</w:t>
      </w:r>
      <w:proofErr w:type="gramEnd"/>
      <w:r w:rsidRPr="004E59D8">
        <w:rPr>
          <w:sz w:val="28"/>
          <w:szCs w:val="28"/>
        </w:rPr>
        <w:t xml:space="preserve"> данного продукта, белый с кремовым оттенком, равномерный по всей массе. </w:t>
      </w:r>
    </w:p>
    <w:p w:rsidR="001A30B2" w:rsidRPr="004E59D8" w:rsidRDefault="004B5024" w:rsidP="005E7D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Вкус и запах -</w:t>
      </w:r>
      <w:r w:rsidR="001A30B2" w:rsidRPr="004E59D8">
        <w:rPr>
          <w:sz w:val="28"/>
          <w:szCs w:val="28"/>
        </w:rPr>
        <w:t xml:space="preserve"> свойственный данному виду продукта, без посторонних привкусов и запахов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59D8">
        <w:rPr>
          <w:sz w:val="28"/>
          <w:szCs w:val="28"/>
        </w:rPr>
        <w:t>По</w:t>
      </w:r>
      <w:proofErr w:type="gramEnd"/>
      <w:r w:rsidRPr="004E59D8">
        <w:rPr>
          <w:sz w:val="28"/>
          <w:szCs w:val="28"/>
        </w:rPr>
        <w:t xml:space="preserve"> физико-химическим показателем нормируются</w:t>
      </w:r>
      <w:r w:rsidR="00B21370">
        <w:rPr>
          <w:sz w:val="28"/>
          <w:szCs w:val="28"/>
        </w:rPr>
        <w:t>, что отражено в таблице 1.2</w:t>
      </w:r>
      <w:r w:rsidRPr="004E59D8">
        <w:rPr>
          <w:sz w:val="28"/>
          <w:szCs w:val="28"/>
        </w:rPr>
        <w:t xml:space="preserve">: 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>Кислотность в градусах Тернера.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lastRenderedPageBreak/>
        <w:t xml:space="preserve">Таблица </w:t>
      </w:r>
      <w:r w:rsidR="00B21370">
        <w:rPr>
          <w:sz w:val="28"/>
          <w:szCs w:val="28"/>
        </w:rPr>
        <w:t>1.2 - Ф</w:t>
      </w:r>
      <w:r w:rsidRPr="004E59D8">
        <w:rPr>
          <w:sz w:val="28"/>
          <w:szCs w:val="28"/>
        </w:rPr>
        <w:t>изико-химические показатели</w:t>
      </w:r>
    </w:p>
    <w:tbl>
      <w:tblPr>
        <w:tblStyle w:val="11"/>
        <w:tblW w:w="0" w:type="auto"/>
        <w:tblLook w:val="01E0"/>
      </w:tblPr>
      <w:tblGrid>
        <w:gridCol w:w="3190"/>
        <w:gridCol w:w="3190"/>
        <w:gridCol w:w="3367"/>
      </w:tblGrid>
      <w:tr w:rsidR="001A30B2" w:rsidRPr="004E59D8" w:rsidTr="008857D7"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  <w:jc w:val="center"/>
            </w:pPr>
            <w:r w:rsidRPr="004E59D8">
              <w:t>Сметана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Массовая доля сухих существ, %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Кислотность, ◦Т</w:t>
            </w:r>
          </w:p>
        </w:tc>
      </w:tr>
      <w:tr w:rsidR="001A30B2" w:rsidRPr="004E59D8" w:rsidTr="008857D7"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10%-ной жирности «Диетическая»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17,5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70 - 100</w:t>
            </w:r>
          </w:p>
        </w:tc>
      </w:tr>
    </w:tbl>
    <w:p w:rsidR="00991634" w:rsidRDefault="00991634">
      <w:r>
        <w:br w:type="page"/>
      </w:r>
    </w:p>
    <w:p w:rsidR="00991634" w:rsidRPr="00991634" w:rsidRDefault="00991634" w:rsidP="0099163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Окончание таблицы 1.2</w:t>
      </w:r>
    </w:p>
    <w:tbl>
      <w:tblPr>
        <w:tblStyle w:val="11"/>
        <w:tblW w:w="0" w:type="auto"/>
        <w:tblLook w:val="01E0"/>
      </w:tblPr>
      <w:tblGrid>
        <w:gridCol w:w="3190"/>
        <w:gridCol w:w="3190"/>
        <w:gridCol w:w="3367"/>
      </w:tblGrid>
      <w:tr w:rsidR="001A30B2" w:rsidRPr="004E59D8" w:rsidTr="008857D7"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15%-ной жирности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23,0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65 - 110</w:t>
            </w:r>
          </w:p>
        </w:tc>
      </w:tr>
      <w:tr w:rsidR="001A30B2" w:rsidRPr="004E59D8" w:rsidTr="008857D7"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20% - ной жирности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31,5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60 - 100</w:t>
            </w:r>
          </w:p>
        </w:tc>
      </w:tr>
      <w:tr w:rsidR="001A30B2" w:rsidRPr="004E59D8" w:rsidTr="008857D7"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30%-ной жирности высший сорт</w:t>
            </w:r>
          </w:p>
          <w:p w:rsidR="001A30B2" w:rsidRPr="004E59D8" w:rsidRDefault="001A30B2" w:rsidP="002B511D">
            <w:pPr>
              <w:spacing w:after="200" w:line="360" w:lineRule="auto"/>
            </w:pPr>
            <w:r w:rsidRPr="004E59D8">
              <w:t>первый сорт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</w:p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36,7</w:t>
            </w:r>
          </w:p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36,7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</w:p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65 – 90</w:t>
            </w:r>
          </w:p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65 - 110</w:t>
            </w:r>
          </w:p>
        </w:tc>
      </w:tr>
      <w:tr w:rsidR="001A30B2" w:rsidRPr="004E59D8" w:rsidTr="008857D7"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15%-ной жирности с наполнителями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23,0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65 – 100</w:t>
            </w:r>
          </w:p>
          <w:p w:rsidR="001A30B2" w:rsidRPr="004E59D8" w:rsidRDefault="001A30B2" w:rsidP="004E59D8">
            <w:pPr>
              <w:spacing w:after="200" w:line="360" w:lineRule="auto"/>
              <w:jc w:val="center"/>
            </w:pPr>
          </w:p>
        </w:tc>
      </w:tr>
      <w:tr w:rsidR="001A30B2" w:rsidRPr="004E59D8" w:rsidTr="008857D7"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15%-ной жирности «Столовая»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23,0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70 – 110</w:t>
            </w:r>
          </w:p>
        </w:tc>
      </w:tr>
      <w:tr w:rsidR="001A30B2" w:rsidRPr="004E59D8" w:rsidTr="008857D7">
        <w:tblPrEx>
          <w:tblLook w:val="04A0"/>
        </w:tblPrEx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10%-ной жирности «Особая»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19,0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65 - 100</w:t>
            </w:r>
          </w:p>
        </w:tc>
      </w:tr>
      <w:tr w:rsidR="001A30B2" w:rsidRPr="004E59D8" w:rsidTr="008857D7">
        <w:tblPrEx>
          <w:tblLook w:val="04A0"/>
        </w:tblPrEx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20% - ной жирности «Особая»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28,1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65 - 100</w:t>
            </w:r>
          </w:p>
        </w:tc>
      </w:tr>
      <w:tr w:rsidR="001A30B2" w:rsidRPr="004E59D8" w:rsidTr="008857D7">
        <w:tblPrEx>
          <w:tblLook w:val="04A0"/>
        </w:tblPrEx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 xml:space="preserve">20% - ной жирности </w:t>
            </w:r>
            <w:proofErr w:type="gramStart"/>
            <w:r w:rsidRPr="004E59D8">
              <w:t>ацидофильная</w:t>
            </w:r>
            <w:proofErr w:type="gramEnd"/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29,3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65 – 100</w:t>
            </w:r>
          </w:p>
        </w:tc>
      </w:tr>
      <w:tr w:rsidR="001A30B2" w:rsidRPr="004E59D8" w:rsidTr="008857D7">
        <w:tblPrEx>
          <w:tblLook w:val="04A0"/>
        </w:tblPrEx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«Московская»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33,9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85 – 100</w:t>
            </w:r>
          </w:p>
        </w:tc>
      </w:tr>
      <w:tr w:rsidR="001A30B2" w:rsidRPr="004E59D8" w:rsidTr="008857D7">
        <w:tblPrEx>
          <w:tblLook w:val="04A0"/>
        </w:tblPrEx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«Десертная»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22,0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60 - 100</w:t>
            </w:r>
          </w:p>
        </w:tc>
      </w:tr>
      <w:tr w:rsidR="001A30B2" w:rsidRPr="004E59D8" w:rsidTr="008857D7">
        <w:tblPrEx>
          <w:tblLook w:val="04A0"/>
        </w:tblPrEx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«Белковая»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31,0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65 – 120</w:t>
            </w:r>
          </w:p>
        </w:tc>
      </w:tr>
      <w:tr w:rsidR="001A30B2" w:rsidRPr="004E59D8" w:rsidTr="008857D7">
        <w:tblPrEx>
          <w:tblLook w:val="04A0"/>
        </w:tblPrEx>
        <w:tc>
          <w:tcPr>
            <w:tcW w:w="3190" w:type="dxa"/>
          </w:tcPr>
          <w:p w:rsidR="001A30B2" w:rsidRPr="004E59D8" w:rsidRDefault="001A30B2" w:rsidP="002B511D">
            <w:pPr>
              <w:spacing w:after="200" w:line="360" w:lineRule="auto"/>
            </w:pPr>
            <w:r w:rsidRPr="004E59D8">
              <w:t>40%-ной жирности</w:t>
            </w:r>
          </w:p>
        </w:tc>
        <w:tc>
          <w:tcPr>
            <w:tcW w:w="3190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45,8</w:t>
            </w:r>
          </w:p>
        </w:tc>
        <w:tc>
          <w:tcPr>
            <w:tcW w:w="3367" w:type="dxa"/>
          </w:tcPr>
          <w:p w:rsidR="001A30B2" w:rsidRPr="004E59D8" w:rsidRDefault="001A30B2" w:rsidP="004E59D8">
            <w:pPr>
              <w:spacing w:after="200" w:line="360" w:lineRule="auto"/>
              <w:jc w:val="center"/>
            </w:pPr>
            <w:r w:rsidRPr="004E59D8">
              <w:t>55 - 70</w:t>
            </w:r>
          </w:p>
        </w:tc>
      </w:tr>
    </w:tbl>
    <w:p w:rsidR="001A30B2" w:rsidRPr="004E59D8" w:rsidRDefault="001A30B2" w:rsidP="004E59D8">
      <w:pPr>
        <w:spacing w:after="200" w:line="360" w:lineRule="auto"/>
        <w:jc w:val="center"/>
        <w:rPr>
          <w:sz w:val="28"/>
          <w:szCs w:val="28"/>
        </w:rPr>
      </w:pP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 xml:space="preserve">Фосфатаза или </w:t>
      </w:r>
      <w:proofErr w:type="spellStart"/>
      <w:r w:rsidRPr="004E59D8">
        <w:rPr>
          <w:sz w:val="28"/>
          <w:szCs w:val="28"/>
        </w:rPr>
        <w:t>пероксидаза</w:t>
      </w:r>
      <w:proofErr w:type="spellEnd"/>
      <w:r w:rsidRPr="004E59D8">
        <w:rPr>
          <w:sz w:val="28"/>
          <w:szCs w:val="28"/>
        </w:rPr>
        <w:t xml:space="preserve"> – не допускается 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>Массовая доля белка, % не менее -  2,0 – 2,6%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>Температура продукта  при выпуске с предприятия – 4- 6С</w:t>
      </w:r>
    </w:p>
    <w:p w:rsidR="001A30B2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Микробиологические показатели и показатели безопасности  должны соответствовать санитарным нормам и правилам.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lastRenderedPageBreak/>
        <w:t xml:space="preserve">Дефекты сметаны и причины их возникновения: 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>Отслоение сыворотки – при прокисании и подмораживании.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 xml:space="preserve">Изменение консистенции (появление </w:t>
      </w:r>
      <w:proofErr w:type="spellStart"/>
      <w:r w:rsidRPr="004E59D8">
        <w:rPr>
          <w:sz w:val="28"/>
          <w:szCs w:val="28"/>
        </w:rPr>
        <w:t>крупинчатости</w:t>
      </w:r>
      <w:proofErr w:type="spellEnd"/>
      <w:r w:rsidRPr="004E59D8">
        <w:rPr>
          <w:sz w:val="28"/>
          <w:szCs w:val="28"/>
        </w:rPr>
        <w:t xml:space="preserve">) – результат замораживания сметаны. 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 xml:space="preserve">Посторонние запахи – от не соблюдения товарного соседства. 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</w:r>
      <w:proofErr w:type="spellStart"/>
      <w:r w:rsidRPr="004E59D8">
        <w:rPr>
          <w:sz w:val="28"/>
          <w:szCs w:val="28"/>
        </w:rPr>
        <w:t>Прогоркание</w:t>
      </w:r>
      <w:proofErr w:type="spellEnd"/>
      <w:r w:rsidRPr="004E59D8">
        <w:rPr>
          <w:sz w:val="28"/>
          <w:szCs w:val="28"/>
        </w:rPr>
        <w:t xml:space="preserve"> – результат окисления жира, при не соблюдении сроков и режима хранения. 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</w:r>
      <w:proofErr w:type="spellStart"/>
      <w:r w:rsidRPr="004E59D8">
        <w:rPr>
          <w:sz w:val="28"/>
          <w:szCs w:val="28"/>
        </w:rPr>
        <w:t>Плесневение</w:t>
      </w:r>
      <w:proofErr w:type="spellEnd"/>
      <w:r w:rsidRPr="004E59D8">
        <w:rPr>
          <w:sz w:val="28"/>
          <w:szCs w:val="28"/>
        </w:rPr>
        <w:t xml:space="preserve"> – хранение при высокой влажности, не герметичная упаковка. 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 xml:space="preserve">Тягучая консистенция  – результат обсеменения  сквашенных сливок посторонней  микрофлорой. </w:t>
      </w:r>
    </w:p>
    <w:p w:rsidR="001A30B2" w:rsidRPr="004E59D8" w:rsidRDefault="006E62B1" w:rsidP="005E7D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Салистый</w:t>
      </w:r>
      <w:proofErr w:type="spellEnd"/>
      <w:r>
        <w:rPr>
          <w:sz w:val="28"/>
          <w:szCs w:val="28"/>
        </w:rPr>
        <w:t xml:space="preserve"> вкус</w:t>
      </w:r>
      <w:r w:rsidR="001A30B2" w:rsidRPr="004E59D8">
        <w:rPr>
          <w:sz w:val="28"/>
          <w:szCs w:val="28"/>
        </w:rPr>
        <w:t xml:space="preserve"> и запах – при длительном хранении, </w:t>
      </w:r>
      <w:proofErr w:type="gramStart"/>
      <w:r w:rsidR="001A30B2" w:rsidRPr="004E59D8">
        <w:rPr>
          <w:sz w:val="28"/>
          <w:szCs w:val="28"/>
        </w:rPr>
        <w:t>в следствии</w:t>
      </w:r>
      <w:proofErr w:type="gramEnd"/>
      <w:r w:rsidR="001A30B2" w:rsidRPr="004E59D8">
        <w:rPr>
          <w:sz w:val="28"/>
          <w:szCs w:val="28"/>
        </w:rPr>
        <w:t xml:space="preserve"> развития окислительных процессов. 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>Комковатость – при подм</w:t>
      </w:r>
      <w:r w:rsidR="005613BC">
        <w:rPr>
          <w:sz w:val="28"/>
          <w:szCs w:val="28"/>
        </w:rPr>
        <w:t>ораживании</w:t>
      </w:r>
      <w:r w:rsidRPr="004E59D8">
        <w:rPr>
          <w:sz w:val="28"/>
          <w:szCs w:val="28"/>
        </w:rPr>
        <w:t xml:space="preserve"> готовой продукции.</w:t>
      </w:r>
    </w:p>
    <w:p w:rsidR="001A30B2" w:rsidRPr="004E59D8" w:rsidRDefault="006E62B1" w:rsidP="005E7D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Хлевный</w:t>
      </w:r>
      <w:proofErr w:type="spellEnd"/>
      <w:r>
        <w:rPr>
          <w:sz w:val="28"/>
          <w:szCs w:val="28"/>
        </w:rPr>
        <w:t xml:space="preserve"> запах -</w:t>
      </w:r>
      <w:r w:rsidR="001A30B2" w:rsidRPr="004E59D8">
        <w:rPr>
          <w:sz w:val="28"/>
          <w:szCs w:val="28"/>
        </w:rPr>
        <w:t xml:space="preserve"> дефект сырья, при не соблюдении санитарных требований.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•</w:t>
      </w:r>
      <w:r w:rsidRPr="004E59D8">
        <w:rPr>
          <w:sz w:val="28"/>
          <w:szCs w:val="28"/>
        </w:rPr>
        <w:tab/>
        <w:t>Излишне кислый вкус – длительное сквашивание, высокая температура сквашивания и созревания, не соблюдение температурного режима при транспортировке. [1]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4B5024" w:rsidP="002A6616">
      <w:pPr>
        <w:pStyle w:val="3"/>
      </w:pPr>
      <w:bookmarkStart w:id="6" w:name="_Toc508556910"/>
      <w:r>
        <w:t>1.4</w:t>
      </w:r>
      <w:r w:rsidR="001A30B2" w:rsidRPr="004E59D8">
        <w:t xml:space="preserve"> Упаковка, маркировка и хранение сметаны</w:t>
      </w:r>
      <w:bookmarkEnd w:id="6"/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Упаковка сметаны.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Сметану обыкновенную упаковывают в деревянные кадки или </w:t>
      </w:r>
      <w:proofErr w:type="gramStart"/>
      <w:r w:rsidRPr="004E59D8">
        <w:rPr>
          <w:sz w:val="28"/>
          <w:szCs w:val="28"/>
        </w:rPr>
        <w:t>бочки</w:t>
      </w:r>
      <w:proofErr w:type="gramEnd"/>
      <w:r w:rsidRPr="004E59D8">
        <w:rPr>
          <w:sz w:val="28"/>
          <w:szCs w:val="28"/>
        </w:rPr>
        <w:t xml:space="preserve"> а так же металлические луженые бидоны тара должна быть наполнена так что бы не было воздушной прослойки между крышкой и поверхностью сметаны, для предотвращения  развития плесени. Поверхность сметаны покрывают пергаментом, миткалем, марлей и плотно закрывают. На металлическую тару навешивают бирку или наклеивают этикетку. Так же сметана поступает расфасованной в стеклянные банки и картонные парафинированные стаканчики </w:t>
      </w:r>
      <w:r w:rsidRPr="004E59D8">
        <w:rPr>
          <w:sz w:val="28"/>
          <w:szCs w:val="28"/>
        </w:rPr>
        <w:lastRenderedPageBreak/>
        <w:t xml:space="preserve">весом </w:t>
      </w:r>
      <w:r w:rsidR="004B5024">
        <w:rPr>
          <w:sz w:val="28"/>
          <w:szCs w:val="28"/>
        </w:rPr>
        <w:t xml:space="preserve">нетто 100,200,300,500г. Сметану </w:t>
      </w:r>
      <w:r w:rsidRPr="004E59D8">
        <w:rPr>
          <w:sz w:val="28"/>
          <w:szCs w:val="28"/>
        </w:rPr>
        <w:t>выпускают в картонных, парафинированных стаканчиках и художественно оформленных коробках. Коробки внутри выстилают пергаментом, а поверхность сметаны (под крышкой) накрывают пергаментом или бесцветным целлофаном. Банки, стаканчики и коробки со сметаной упаковывают в плотные картонные или деревянные ящики. [</w:t>
      </w:r>
      <w:r w:rsidRPr="004E59D8">
        <w:rPr>
          <w:sz w:val="28"/>
          <w:szCs w:val="28"/>
          <w:lang w:val="en-US"/>
        </w:rPr>
        <w:t>6</w:t>
      </w:r>
      <w:r w:rsidR="00E47953">
        <w:rPr>
          <w:sz w:val="28"/>
          <w:szCs w:val="28"/>
        </w:rPr>
        <w:t>]</w:t>
      </w:r>
      <w:r w:rsidRPr="004E59D8">
        <w:rPr>
          <w:sz w:val="28"/>
          <w:szCs w:val="28"/>
        </w:rPr>
        <w:t xml:space="preserve"> 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Маркировка на потребительской таре должна содержать следующие данные:</w:t>
      </w:r>
    </w:p>
    <w:p w:rsidR="001A30B2" w:rsidRPr="004E59D8" w:rsidRDefault="001A30B2" w:rsidP="005E7D1D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Наименование и местонахождение изготовителя </w:t>
      </w:r>
    </w:p>
    <w:p w:rsidR="001A30B2" w:rsidRPr="004E59D8" w:rsidRDefault="001A30B2" w:rsidP="005E7D1D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>Дата изготовления</w:t>
      </w:r>
    </w:p>
    <w:p w:rsidR="001A30B2" w:rsidRPr="004E59D8" w:rsidRDefault="001A30B2" w:rsidP="005E7D1D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Масса нетто продукта </w:t>
      </w:r>
    </w:p>
    <w:p w:rsidR="001A30B2" w:rsidRPr="004E59D8" w:rsidRDefault="001A30B2" w:rsidP="005E7D1D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Наименование продукта </w:t>
      </w:r>
    </w:p>
    <w:p w:rsidR="001A30B2" w:rsidRPr="004E59D8" w:rsidRDefault="001A30B2" w:rsidP="005E7D1D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Срок хранения </w:t>
      </w:r>
    </w:p>
    <w:p w:rsidR="001A30B2" w:rsidRPr="004E59D8" w:rsidRDefault="001A30B2" w:rsidP="005E7D1D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Сорт </w:t>
      </w:r>
    </w:p>
    <w:p w:rsidR="001A30B2" w:rsidRPr="004E59D8" w:rsidRDefault="001A30B2" w:rsidP="005E7D1D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Условия хранения </w:t>
      </w:r>
    </w:p>
    <w:p w:rsidR="001A30B2" w:rsidRPr="004E59D8" w:rsidRDefault="001A30B2" w:rsidP="005E7D1D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Обозначение нормативного документа 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Маркировка на транспортном пакете должна содержать следующие данные:</w:t>
      </w:r>
    </w:p>
    <w:p w:rsidR="001A30B2" w:rsidRPr="004E59D8" w:rsidRDefault="001A30B2" w:rsidP="005E7D1D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Наименование продукта </w:t>
      </w:r>
    </w:p>
    <w:p w:rsidR="001A30B2" w:rsidRPr="004E59D8" w:rsidRDefault="001A30B2" w:rsidP="005E7D1D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Наименование и местонахождение изготовителя </w:t>
      </w:r>
    </w:p>
    <w:p w:rsidR="001A30B2" w:rsidRPr="004E59D8" w:rsidRDefault="001A30B2" w:rsidP="005E7D1D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Условия хранения </w:t>
      </w:r>
    </w:p>
    <w:p w:rsidR="001A30B2" w:rsidRPr="004E59D8" w:rsidRDefault="001A30B2" w:rsidP="005E7D1D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>Срок годности</w:t>
      </w:r>
    </w:p>
    <w:p w:rsidR="001A30B2" w:rsidRPr="004E59D8" w:rsidRDefault="001A30B2" w:rsidP="005E7D1D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Масса брутто </w:t>
      </w:r>
    </w:p>
    <w:p w:rsidR="001A30B2" w:rsidRPr="004E59D8" w:rsidRDefault="001A30B2" w:rsidP="005E7D1D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Сорт </w:t>
      </w:r>
    </w:p>
    <w:p w:rsidR="001A30B2" w:rsidRPr="004E59D8" w:rsidRDefault="001A30B2" w:rsidP="005E7D1D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Количество единиц упаковки или многооборотной или транспортной тары </w:t>
      </w:r>
    </w:p>
    <w:p w:rsidR="001A30B2" w:rsidRPr="004E59D8" w:rsidRDefault="001A30B2" w:rsidP="005E7D1D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Обозначение нормативного документа  </w:t>
      </w:r>
    </w:p>
    <w:p w:rsidR="001A30B2" w:rsidRPr="00A23C2D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 xml:space="preserve">На транспортную тару наносят манипуляционные знаки: «Беречь от солнечных лучей», «Ограничение температуры» с указанием минимального и </w:t>
      </w:r>
      <w:r w:rsidRPr="004E59D8">
        <w:rPr>
          <w:sz w:val="28"/>
          <w:szCs w:val="28"/>
        </w:rPr>
        <w:lastRenderedPageBreak/>
        <w:t xml:space="preserve">максимального значение температуры. Маркировкой служат видимые надписи на потребительской таре или транспортной таре. </w:t>
      </w:r>
      <w:r w:rsidR="006443B1" w:rsidRPr="004E59D8">
        <w:rPr>
          <w:sz w:val="28"/>
          <w:szCs w:val="28"/>
        </w:rPr>
        <w:t>Не просматриваемые</w:t>
      </w:r>
      <w:r w:rsidRPr="004E59D8">
        <w:rPr>
          <w:sz w:val="28"/>
          <w:szCs w:val="28"/>
        </w:rPr>
        <w:t xml:space="preserve"> надписи, </w:t>
      </w:r>
      <w:r w:rsidR="006E62B1">
        <w:rPr>
          <w:sz w:val="28"/>
          <w:szCs w:val="28"/>
        </w:rPr>
        <w:t>в том числе</w:t>
      </w:r>
      <w:r w:rsidRPr="004E59D8">
        <w:rPr>
          <w:sz w:val="28"/>
          <w:szCs w:val="28"/>
        </w:rPr>
        <w:t xml:space="preserve"> манипуляционные знаки, наносят на листы-вкладыши или представляют любым другим  доступным способом.</w:t>
      </w:r>
      <w:r w:rsidR="00A23C2D" w:rsidRPr="00A23C2D">
        <w:rPr>
          <w:sz w:val="28"/>
          <w:szCs w:val="28"/>
        </w:rPr>
        <w:t>[3]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Хранение сметаны</w:t>
      </w:r>
    </w:p>
    <w:p w:rsidR="001A30B2" w:rsidRPr="00A23C2D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Хранят при температуре 0-2</w:t>
      </w:r>
      <w:proofErr w:type="gramStart"/>
      <w:r w:rsidRPr="004E59D8">
        <w:rPr>
          <w:sz w:val="28"/>
          <w:szCs w:val="28"/>
        </w:rPr>
        <w:t>°С</w:t>
      </w:r>
      <w:proofErr w:type="gramEnd"/>
      <w:r w:rsidRPr="004E59D8">
        <w:rPr>
          <w:sz w:val="28"/>
          <w:szCs w:val="28"/>
        </w:rPr>
        <w:t xml:space="preserve"> относительная влажность воздуха 70-75%. При 0°С сметану можно хранить в течение нескольких месяцев. Сметану нельзя замораживать, так как после оттаивания изменяется ее консистенция, появляется комковатость, выделяется сыворотка и изменяется ее вкус. Гарантийные сроки хранения сметаны разные в зависимости от НТД. Хранение сметаны в мелкой расфасовке не более 72 часов (диетической -48часов), при температуре не выше 6</w:t>
      </w:r>
      <w:proofErr w:type="gramStart"/>
      <w:r w:rsidRPr="004E59D8">
        <w:rPr>
          <w:sz w:val="28"/>
          <w:szCs w:val="28"/>
        </w:rPr>
        <w:t>◦С</w:t>
      </w:r>
      <w:proofErr w:type="gramEnd"/>
      <w:r w:rsidRPr="004E59D8">
        <w:rPr>
          <w:sz w:val="28"/>
          <w:szCs w:val="28"/>
        </w:rPr>
        <w:t xml:space="preserve">, при комнатной температуре – 24С. </w:t>
      </w:r>
      <w:r w:rsidR="006443B1" w:rsidRPr="004E59D8">
        <w:rPr>
          <w:sz w:val="28"/>
          <w:szCs w:val="28"/>
        </w:rPr>
        <w:t>Сметану,</w:t>
      </w:r>
      <w:r w:rsidRPr="004E59D8">
        <w:rPr>
          <w:sz w:val="28"/>
          <w:szCs w:val="28"/>
        </w:rPr>
        <w:t xml:space="preserve"> выработанную с применением стабилизаторов и дополнительной тепловой обработкой, хранят от 7 до 14 суток при температуре 2-6◦С.</w:t>
      </w:r>
      <w:r w:rsidR="00A23C2D" w:rsidRPr="00A23C2D">
        <w:rPr>
          <w:sz w:val="28"/>
          <w:szCs w:val="28"/>
        </w:rPr>
        <w:t>[21]</w:t>
      </w:r>
    </w:p>
    <w:p w:rsidR="001A30B2" w:rsidRPr="004E59D8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Сроки реализации сметаны  25 и 30%</w:t>
      </w:r>
      <w:r w:rsidR="006443B1">
        <w:rPr>
          <w:sz w:val="28"/>
          <w:szCs w:val="28"/>
        </w:rPr>
        <w:t xml:space="preserve"> </w:t>
      </w:r>
      <w:proofErr w:type="gramStart"/>
      <w:r w:rsidR="006443B1">
        <w:rPr>
          <w:sz w:val="28"/>
          <w:szCs w:val="28"/>
        </w:rPr>
        <w:t>жирности,</w:t>
      </w:r>
      <w:r w:rsidR="006E62B1">
        <w:rPr>
          <w:sz w:val="28"/>
          <w:szCs w:val="28"/>
        </w:rPr>
        <w:t xml:space="preserve"> </w:t>
      </w:r>
      <w:r w:rsidRPr="004E59D8">
        <w:rPr>
          <w:sz w:val="28"/>
          <w:szCs w:val="28"/>
        </w:rPr>
        <w:t>расфасованной в транспортную тару составляют</w:t>
      </w:r>
      <w:proofErr w:type="gramEnd"/>
      <w:r w:rsidRPr="004E59D8">
        <w:rPr>
          <w:sz w:val="28"/>
          <w:szCs w:val="28"/>
        </w:rPr>
        <w:t xml:space="preserve"> 15 суток. Использование натурального консерванта – низаплина обеспечивает сохранение органолептических свойств сметаны в течени</w:t>
      </w:r>
      <w:proofErr w:type="gramStart"/>
      <w:r w:rsidRPr="004E59D8">
        <w:rPr>
          <w:sz w:val="28"/>
          <w:szCs w:val="28"/>
        </w:rPr>
        <w:t>и</w:t>
      </w:r>
      <w:proofErr w:type="gramEnd"/>
      <w:r w:rsidRPr="004E59D8">
        <w:rPr>
          <w:sz w:val="28"/>
          <w:szCs w:val="28"/>
        </w:rPr>
        <w:t xml:space="preserve"> длительного срока хранения. </w:t>
      </w:r>
    </w:p>
    <w:p w:rsidR="001A30B2" w:rsidRPr="00F24CBA" w:rsidRDefault="001A30B2" w:rsidP="005E7D1D">
      <w:pPr>
        <w:spacing w:line="360" w:lineRule="auto"/>
        <w:ind w:firstLine="709"/>
        <w:jc w:val="both"/>
        <w:rPr>
          <w:sz w:val="28"/>
          <w:szCs w:val="28"/>
        </w:rPr>
      </w:pPr>
      <w:r w:rsidRPr="004E59D8">
        <w:rPr>
          <w:sz w:val="28"/>
          <w:szCs w:val="28"/>
        </w:rPr>
        <w:t>Срок хранения определяет производитель в зависимости от состава упаковки и введение консервантов. [</w:t>
      </w:r>
      <w:r w:rsidRPr="00D23C81">
        <w:rPr>
          <w:sz w:val="28"/>
          <w:szCs w:val="28"/>
        </w:rPr>
        <w:t>8</w:t>
      </w:r>
      <w:r w:rsidRPr="004E59D8">
        <w:rPr>
          <w:sz w:val="28"/>
          <w:szCs w:val="28"/>
        </w:rPr>
        <w:t>]</w:t>
      </w:r>
    </w:p>
    <w:p w:rsidR="002B171D" w:rsidRDefault="002B171D" w:rsidP="001A30B2">
      <w:pPr>
        <w:spacing w:after="200" w:line="360" w:lineRule="auto"/>
        <w:ind w:firstLine="709"/>
        <w:jc w:val="both"/>
        <w:rPr>
          <w:sz w:val="28"/>
        </w:rPr>
      </w:pPr>
    </w:p>
    <w:p w:rsidR="00F24CBA" w:rsidRDefault="00F24CBA" w:rsidP="001A30B2">
      <w:pPr>
        <w:spacing w:after="200" w:line="360" w:lineRule="auto"/>
        <w:ind w:firstLine="709"/>
        <w:jc w:val="both"/>
        <w:rPr>
          <w:sz w:val="28"/>
        </w:rPr>
      </w:pPr>
    </w:p>
    <w:p w:rsidR="00F24CBA" w:rsidRDefault="00F24CBA" w:rsidP="001A30B2">
      <w:pPr>
        <w:spacing w:after="200" w:line="360" w:lineRule="auto"/>
        <w:ind w:firstLine="709"/>
        <w:jc w:val="both"/>
        <w:rPr>
          <w:sz w:val="28"/>
        </w:rPr>
      </w:pPr>
    </w:p>
    <w:p w:rsidR="00F24CBA" w:rsidRDefault="00F24CBA" w:rsidP="001A30B2">
      <w:pPr>
        <w:spacing w:after="200" w:line="360" w:lineRule="auto"/>
        <w:ind w:firstLine="709"/>
        <w:jc w:val="both"/>
        <w:rPr>
          <w:sz w:val="28"/>
        </w:rPr>
      </w:pPr>
    </w:p>
    <w:p w:rsidR="00F24CBA" w:rsidRDefault="00F24CBA" w:rsidP="001A30B2">
      <w:pPr>
        <w:spacing w:after="200" w:line="360" w:lineRule="auto"/>
        <w:ind w:firstLine="709"/>
        <w:jc w:val="both"/>
        <w:rPr>
          <w:sz w:val="28"/>
        </w:rPr>
      </w:pPr>
    </w:p>
    <w:p w:rsidR="00F24CBA" w:rsidRDefault="00F24CBA" w:rsidP="001A30B2">
      <w:pPr>
        <w:spacing w:after="200" w:line="360" w:lineRule="auto"/>
        <w:ind w:firstLine="709"/>
        <w:jc w:val="both"/>
        <w:rPr>
          <w:sz w:val="28"/>
        </w:rPr>
      </w:pPr>
    </w:p>
    <w:p w:rsidR="00F24CBA" w:rsidRDefault="00F24CBA" w:rsidP="001A30B2">
      <w:pPr>
        <w:spacing w:after="200" w:line="360" w:lineRule="auto"/>
        <w:ind w:firstLine="709"/>
        <w:jc w:val="both"/>
        <w:rPr>
          <w:sz w:val="28"/>
        </w:rPr>
      </w:pPr>
    </w:p>
    <w:p w:rsidR="002C4789" w:rsidRPr="00E47953" w:rsidRDefault="00A23C2D" w:rsidP="002A6616">
      <w:pPr>
        <w:pStyle w:val="1"/>
      </w:pPr>
      <w:bookmarkStart w:id="7" w:name="_Toc508556911"/>
      <w:r w:rsidRPr="00E47953">
        <w:lastRenderedPageBreak/>
        <w:t>ГЛАВА 2 ПРАКТИЧЕСКАЯ ЧАСТЬ</w:t>
      </w:r>
      <w:bookmarkEnd w:id="7"/>
      <w:r w:rsidRPr="00E47953">
        <w:t xml:space="preserve"> </w:t>
      </w:r>
    </w:p>
    <w:p w:rsidR="009E7A72" w:rsidRDefault="00A23C2D" w:rsidP="002A6616">
      <w:pPr>
        <w:pStyle w:val="3"/>
      </w:pPr>
      <w:bookmarkStart w:id="8" w:name="_Toc508556912"/>
      <w:r>
        <w:t>2.1 И</w:t>
      </w:r>
      <w:r w:rsidRPr="00A23C2D">
        <w:t>зучение основных показателей качества сметаны и методик их исследования, подбор наиболее оптимальных</w:t>
      </w:r>
      <w:bookmarkEnd w:id="8"/>
    </w:p>
    <w:p w:rsidR="006B7D15" w:rsidRPr="00A23C2D" w:rsidRDefault="006B7D15" w:rsidP="006B7D1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C4789" w:rsidRDefault="002C4789" w:rsidP="000E7F0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E4706">
        <w:rPr>
          <w:sz w:val="28"/>
          <w:szCs w:val="28"/>
        </w:rPr>
        <w:t xml:space="preserve">Основными показателями качества </w:t>
      </w:r>
      <w:r>
        <w:rPr>
          <w:sz w:val="28"/>
          <w:szCs w:val="28"/>
        </w:rPr>
        <w:t>сметаны</w:t>
      </w:r>
      <w:r w:rsidRPr="002E4706">
        <w:rPr>
          <w:sz w:val="28"/>
          <w:szCs w:val="28"/>
        </w:rPr>
        <w:t xml:space="preserve"> являются органолептические показатели (внешний вид, цвет, консистенция, вкус и запах</w:t>
      </w:r>
      <w:r w:rsidR="00091CB5">
        <w:rPr>
          <w:sz w:val="28"/>
          <w:szCs w:val="28"/>
        </w:rPr>
        <w:t>)</w:t>
      </w:r>
      <w:r w:rsidR="002D3C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C4789" w:rsidRPr="009D59A2" w:rsidRDefault="002C4789" w:rsidP="002C4789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9D59A2">
        <w:rPr>
          <w:i/>
          <w:sz w:val="28"/>
          <w:szCs w:val="28"/>
        </w:rPr>
        <w:t xml:space="preserve">Методика определения сметаны по органолептическим показателям в соответствии с </w:t>
      </w:r>
      <w:r w:rsidR="000E7F0A" w:rsidRPr="009D59A2">
        <w:rPr>
          <w:i/>
          <w:sz w:val="28"/>
          <w:szCs w:val="28"/>
        </w:rPr>
        <w:t>ГОСТ 31452-2012</w:t>
      </w:r>
    </w:p>
    <w:p w:rsidR="002C4789" w:rsidRDefault="002C4789" w:rsidP="002C4789">
      <w:pPr>
        <w:spacing w:line="360" w:lineRule="auto"/>
        <w:ind w:firstLine="709"/>
        <w:jc w:val="both"/>
        <w:rPr>
          <w:sz w:val="28"/>
          <w:szCs w:val="28"/>
        </w:rPr>
      </w:pPr>
      <w:r w:rsidRPr="00666F5C">
        <w:rPr>
          <w:sz w:val="28"/>
          <w:szCs w:val="28"/>
        </w:rPr>
        <w:t xml:space="preserve">Оценка качества органолептических показателей проводится при помощи органов чувств (зрение, обоняние, вкуса, осязания) и сравнивания полученных данных с показателями стандарта.  Оценку качества проводят в специальных помещениях, хорошо освещенных, проветренных, без посторонних запахов, с наличием необходимого оборудования. </w:t>
      </w:r>
      <w:r>
        <w:rPr>
          <w:sz w:val="28"/>
          <w:szCs w:val="28"/>
        </w:rPr>
        <w:t xml:space="preserve"> </w:t>
      </w:r>
      <w:r w:rsidRPr="00666F5C">
        <w:rPr>
          <w:sz w:val="28"/>
          <w:szCs w:val="28"/>
        </w:rPr>
        <w:t>Отобранные образцы подготавливают для проведения органолептической оценки.</w:t>
      </w:r>
    </w:p>
    <w:p w:rsidR="002C4789" w:rsidRPr="00F35FB1" w:rsidRDefault="002C4789" w:rsidP="002C4789">
      <w:pPr>
        <w:pStyle w:val="a4"/>
        <w:numPr>
          <w:ilvl w:val="0"/>
          <w:numId w:val="7"/>
        </w:numPr>
        <w:rPr>
          <w:szCs w:val="28"/>
        </w:rPr>
      </w:pPr>
      <w:r w:rsidRPr="00666F5C">
        <w:rPr>
          <w:b/>
          <w:szCs w:val="28"/>
        </w:rPr>
        <w:t xml:space="preserve">Внешний вид </w:t>
      </w:r>
      <w:r w:rsidRPr="00666F5C">
        <w:rPr>
          <w:szCs w:val="28"/>
        </w:rPr>
        <w:t xml:space="preserve">- оценку внешнего вида начинают с осмотра состояние тары, упаковки, маркировки. При этом отмечают недостатки: неисправность тары, отсутствие пломб, наличие загрязнений, плесени, а также </w:t>
      </w:r>
      <w:r>
        <w:rPr>
          <w:szCs w:val="28"/>
        </w:rPr>
        <w:t>качество</w:t>
      </w:r>
      <w:r w:rsidR="000E7F0A">
        <w:rPr>
          <w:szCs w:val="28"/>
        </w:rPr>
        <w:t xml:space="preserve"> маркировки.</w:t>
      </w:r>
    </w:p>
    <w:p w:rsidR="002C4789" w:rsidRPr="00666F5C" w:rsidRDefault="002C4789" w:rsidP="002C4789">
      <w:pPr>
        <w:spacing w:line="360" w:lineRule="auto"/>
        <w:jc w:val="both"/>
        <w:rPr>
          <w:sz w:val="28"/>
          <w:szCs w:val="28"/>
        </w:rPr>
      </w:pPr>
      <w:r w:rsidRPr="00666F5C">
        <w:rPr>
          <w:sz w:val="28"/>
          <w:szCs w:val="28"/>
        </w:rPr>
        <w:t>Перед проверкой органолептических и физико-химических показателей сметану перемешивают до</w:t>
      </w:r>
      <w:r>
        <w:rPr>
          <w:sz w:val="28"/>
          <w:szCs w:val="28"/>
        </w:rPr>
        <w:t xml:space="preserve"> однородной массы консистенции. </w:t>
      </w:r>
      <w:r w:rsidRPr="00666F5C">
        <w:rPr>
          <w:sz w:val="28"/>
          <w:szCs w:val="28"/>
        </w:rPr>
        <w:t xml:space="preserve">При этом отмечают наличие сыворотки, комочков свернувшегося белка и крупинок жира. Сметана с указанными пороками в реализацию не допускается. </w:t>
      </w:r>
    </w:p>
    <w:p w:rsidR="002C4789" w:rsidRPr="005D57A0" w:rsidRDefault="002C4789" w:rsidP="002C4789">
      <w:pPr>
        <w:pStyle w:val="a4"/>
        <w:numPr>
          <w:ilvl w:val="0"/>
          <w:numId w:val="6"/>
        </w:numPr>
        <w:rPr>
          <w:szCs w:val="28"/>
        </w:rPr>
      </w:pPr>
      <w:r w:rsidRPr="005D57A0">
        <w:rPr>
          <w:b/>
          <w:szCs w:val="28"/>
        </w:rPr>
        <w:t xml:space="preserve">Консистенция - </w:t>
      </w:r>
      <w:r w:rsidRPr="005D57A0">
        <w:rPr>
          <w:szCs w:val="28"/>
        </w:rPr>
        <w:t xml:space="preserve">консистенцию сметаны оценивают во время ее перемешивания. Сметана считается достаточно густой, если она медленно стекает широкой струей с мутовки или ложечки, крупинки жира  и белка отсутствуют. Для определения фальсификации сметаны творогом ее намазывают тонким слоем на стекло и рассматривают в проходящем свете. </w:t>
      </w:r>
    </w:p>
    <w:p w:rsidR="002C4789" w:rsidRPr="005D57A0" w:rsidRDefault="002C4789" w:rsidP="002C4789">
      <w:pPr>
        <w:pStyle w:val="a4"/>
        <w:numPr>
          <w:ilvl w:val="0"/>
          <w:numId w:val="6"/>
        </w:numPr>
        <w:rPr>
          <w:szCs w:val="28"/>
        </w:rPr>
      </w:pPr>
      <w:r w:rsidRPr="005D57A0">
        <w:rPr>
          <w:b/>
          <w:szCs w:val="28"/>
        </w:rPr>
        <w:t>Цвет, вкус и запах</w:t>
      </w:r>
      <w:r w:rsidRPr="005D57A0">
        <w:rPr>
          <w:szCs w:val="28"/>
        </w:rPr>
        <w:t xml:space="preserve"> определяют путем опробования сметаны  и сравнивание с требование стандарта, обращая внимание на посторонние </w:t>
      </w:r>
      <w:r w:rsidRPr="005D57A0">
        <w:rPr>
          <w:szCs w:val="28"/>
        </w:rPr>
        <w:lastRenderedPageBreak/>
        <w:t>привкусы и запахи. Вкус и запах должны</w:t>
      </w:r>
      <w:r w:rsidR="000012C8">
        <w:rPr>
          <w:szCs w:val="28"/>
        </w:rPr>
        <w:t xml:space="preserve"> быть свойственны виду сметаны </w:t>
      </w:r>
      <w:r w:rsidRPr="005D57A0">
        <w:rPr>
          <w:szCs w:val="28"/>
        </w:rPr>
        <w:t xml:space="preserve"> без посторонних примесей. </w:t>
      </w:r>
    </w:p>
    <w:p w:rsidR="00996EA8" w:rsidRDefault="002C4789" w:rsidP="002C4789">
      <w:pPr>
        <w:spacing w:line="360" w:lineRule="auto"/>
        <w:jc w:val="both"/>
        <w:rPr>
          <w:sz w:val="28"/>
          <w:szCs w:val="28"/>
        </w:rPr>
      </w:pPr>
      <w:r w:rsidRPr="00D809E0">
        <w:rPr>
          <w:sz w:val="28"/>
          <w:szCs w:val="28"/>
        </w:rPr>
        <w:t xml:space="preserve">По окончанию органолептической оценки делается вывод о соответствии качества сметаны по органолептическим показателям. </w:t>
      </w:r>
    </w:p>
    <w:p w:rsidR="00996EA8" w:rsidRDefault="00996EA8" w:rsidP="009D59A2">
      <w:pPr>
        <w:spacing w:line="360" w:lineRule="auto"/>
        <w:jc w:val="both"/>
        <w:rPr>
          <w:sz w:val="28"/>
          <w:szCs w:val="28"/>
        </w:rPr>
      </w:pPr>
    </w:p>
    <w:p w:rsidR="00996EA8" w:rsidRDefault="00B53708" w:rsidP="009D59A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0E7F0A">
        <w:rPr>
          <w:b/>
          <w:sz w:val="28"/>
          <w:szCs w:val="28"/>
        </w:rPr>
        <w:t xml:space="preserve"> </w:t>
      </w:r>
      <w:r w:rsidR="004F2805">
        <w:rPr>
          <w:b/>
          <w:sz w:val="28"/>
          <w:szCs w:val="28"/>
        </w:rPr>
        <w:t>Характеристика образцов и исследования их качества</w:t>
      </w:r>
    </w:p>
    <w:p w:rsidR="009D59A2" w:rsidRPr="0081726B" w:rsidRDefault="009D59A2" w:rsidP="009D59A2">
      <w:pPr>
        <w:spacing w:line="360" w:lineRule="auto"/>
        <w:jc w:val="both"/>
        <w:rPr>
          <w:b/>
          <w:sz w:val="28"/>
          <w:szCs w:val="28"/>
        </w:rPr>
      </w:pPr>
    </w:p>
    <w:p w:rsidR="00996EA8" w:rsidRDefault="00996EA8" w:rsidP="004F2805">
      <w:pPr>
        <w:spacing w:line="360" w:lineRule="auto"/>
        <w:ind w:firstLine="709"/>
        <w:jc w:val="both"/>
        <w:rPr>
          <w:sz w:val="28"/>
          <w:szCs w:val="28"/>
        </w:rPr>
      </w:pPr>
      <w:r w:rsidRPr="00C60EA3">
        <w:rPr>
          <w:sz w:val="28"/>
          <w:szCs w:val="28"/>
        </w:rPr>
        <w:t>Для исследования качества см</w:t>
      </w:r>
      <w:r>
        <w:rPr>
          <w:sz w:val="28"/>
          <w:szCs w:val="28"/>
        </w:rPr>
        <w:t>етаны основных производителей (ОА</w:t>
      </w:r>
      <w:r w:rsidRPr="00C60EA3">
        <w:rPr>
          <w:sz w:val="28"/>
          <w:szCs w:val="28"/>
        </w:rPr>
        <w:t>О «</w:t>
      </w:r>
      <w:r>
        <w:rPr>
          <w:sz w:val="28"/>
          <w:szCs w:val="28"/>
        </w:rPr>
        <w:t>Компания ЮНИМИЛК</w:t>
      </w:r>
      <w:r w:rsidRPr="00C60EA3">
        <w:rPr>
          <w:sz w:val="28"/>
          <w:szCs w:val="28"/>
        </w:rPr>
        <w:t>»,</w:t>
      </w:r>
      <w:r>
        <w:rPr>
          <w:sz w:val="28"/>
          <w:szCs w:val="28"/>
        </w:rPr>
        <w:t xml:space="preserve"> ЗАО « </w:t>
      </w:r>
      <w:proofErr w:type="spellStart"/>
      <w:r>
        <w:rPr>
          <w:sz w:val="28"/>
          <w:szCs w:val="28"/>
        </w:rPr>
        <w:t>Лактис</w:t>
      </w:r>
      <w:proofErr w:type="spellEnd"/>
      <w:r>
        <w:rPr>
          <w:sz w:val="28"/>
          <w:szCs w:val="28"/>
        </w:rPr>
        <w:t xml:space="preserve">», ОАО «Савушкин продукт», ЗАО «Холдинговая компания </w:t>
      </w:r>
      <w:proofErr w:type="spellStart"/>
      <w:r>
        <w:rPr>
          <w:sz w:val="28"/>
          <w:szCs w:val="28"/>
        </w:rPr>
        <w:t>Ополье</w:t>
      </w:r>
      <w:proofErr w:type="spellEnd"/>
      <w:r w:rsidRPr="00C60EA3">
        <w:rPr>
          <w:sz w:val="28"/>
          <w:szCs w:val="28"/>
        </w:rPr>
        <w:t>»</w:t>
      </w:r>
      <w:r>
        <w:rPr>
          <w:sz w:val="28"/>
          <w:szCs w:val="28"/>
        </w:rPr>
        <w:t>) б</w:t>
      </w:r>
      <w:r w:rsidRPr="00C60EA3">
        <w:rPr>
          <w:sz w:val="28"/>
          <w:szCs w:val="28"/>
        </w:rPr>
        <w:t>ыли отобраны  об</w:t>
      </w:r>
      <w:r>
        <w:rPr>
          <w:sz w:val="28"/>
          <w:szCs w:val="28"/>
        </w:rPr>
        <w:t>разцы сметаны следующих видов: П</w:t>
      </w:r>
      <w:r w:rsidRPr="00C60EA3">
        <w:rPr>
          <w:sz w:val="28"/>
          <w:szCs w:val="28"/>
        </w:rPr>
        <w:t xml:space="preserve">ростоквашино, </w:t>
      </w:r>
      <w:r>
        <w:rPr>
          <w:sz w:val="28"/>
          <w:szCs w:val="28"/>
        </w:rPr>
        <w:t xml:space="preserve">Снежок, Брест Литовская, Полная крынка, по опросу продавцов и покупателей эти виды сметаны пользуются наибольшим спросом у населения. Характеристика данных образцов следующая: </w:t>
      </w:r>
    </w:p>
    <w:p w:rsidR="00996EA8" w:rsidRPr="00B70031" w:rsidRDefault="000E7F0A" w:rsidP="00996EA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1</w:t>
      </w:r>
    </w:p>
    <w:p w:rsidR="00996EA8" w:rsidRPr="00C60EA3" w:rsidRDefault="00996EA8" w:rsidP="00996E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Сметана «</w:t>
      </w:r>
      <w:r w:rsidRPr="00C60EA3">
        <w:rPr>
          <w:sz w:val="28"/>
          <w:szCs w:val="28"/>
        </w:rPr>
        <w:t>Простоквашино</w:t>
      </w:r>
      <w:r>
        <w:rPr>
          <w:sz w:val="28"/>
          <w:szCs w:val="28"/>
        </w:rPr>
        <w:t>»</w:t>
      </w:r>
      <w:r w:rsidRPr="00C60EA3">
        <w:rPr>
          <w:sz w:val="28"/>
          <w:szCs w:val="28"/>
        </w:rPr>
        <w:t xml:space="preserve"> 20% жирности, изготовитель ОАО «Компания </w:t>
      </w:r>
      <w:proofErr w:type="spellStart"/>
      <w:r w:rsidRPr="00C60EA3">
        <w:rPr>
          <w:sz w:val="28"/>
          <w:szCs w:val="28"/>
        </w:rPr>
        <w:t>Юнимилк</w:t>
      </w:r>
      <w:proofErr w:type="spellEnd"/>
      <w:r w:rsidRPr="00C60EA3">
        <w:rPr>
          <w:sz w:val="28"/>
          <w:szCs w:val="28"/>
        </w:rPr>
        <w:t xml:space="preserve">», Российская федерация, 127015, г. Москва, улица. </w:t>
      </w:r>
      <w:proofErr w:type="gramStart"/>
      <w:r w:rsidRPr="00C60EA3">
        <w:rPr>
          <w:sz w:val="28"/>
          <w:szCs w:val="28"/>
        </w:rPr>
        <w:t>Вятская</w:t>
      </w:r>
      <w:proofErr w:type="gramEnd"/>
      <w:r w:rsidRPr="00C60EA3">
        <w:rPr>
          <w:sz w:val="28"/>
          <w:szCs w:val="28"/>
        </w:rPr>
        <w:t>, 27, корпус. 13-14. Уполномоченная организация на принятие претензий от потребителей на территории Российская федерации. ООО «</w:t>
      </w:r>
      <w:proofErr w:type="spellStart"/>
      <w:r w:rsidRPr="00C60EA3">
        <w:rPr>
          <w:sz w:val="28"/>
          <w:szCs w:val="28"/>
        </w:rPr>
        <w:t>Юнимилк</w:t>
      </w:r>
      <w:proofErr w:type="spellEnd"/>
      <w:r w:rsidRPr="00C60EA3">
        <w:rPr>
          <w:sz w:val="28"/>
          <w:szCs w:val="28"/>
        </w:rPr>
        <w:t xml:space="preserve">», юридический адрес: Российская федерации, 123317, улица. Антонова-Овсеенко, 15.  </w:t>
      </w:r>
    </w:p>
    <w:p w:rsidR="00996EA8" w:rsidRPr="00C60EA3" w:rsidRDefault="00996EA8" w:rsidP="00996EA8">
      <w:pPr>
        <w:spacing w:line="360" w:lineRule="auto"/>
        <w:ind w:firstLine="708"/>
        <w:rPr>
          <w:sz w:val="28"/>
          <w:szCs w:val="28"/>
        </w:rPr>
      </w:pPr>
      <w:r w:rsidRPr="00C60EA3">
        <w:rPr>
          <w:sz w:val="28"/>
          <w:szCs w:val="28"/>
        </w:rPr>
        <w:t xml:space="preserve">Состав: сливки, закваска молочнокислых микроорганизмов. Пищевая ценность </w:t>
      </w:r>
      <w:proofErr w:type="gramStart"/>
      <w:r w:rsidRPr="00C60EA3">
        <w:rPr>
          <w:sz w:val="28"/>
          <w:szCs w:val="28"/>
        </w:rPr>
        <w:t xml:space="preserve">( </w:t>
      </w:r>
      <w:proofErr w:type="gramEnd"/>
      <w:r w:rsidRPr="00C60EA3">
        <w:rPr>
          <w:sz w:val="28"/>
          <w:szCs w:val="28"/>
        </w:rPr>
        <w:t>содержание в 100 г продукта ): жира – 20,0 г; белка – 2,5 г; углеводов – 3,4 г.</w:t>
      </w:r>
    </w:p>
    <w:p w:rsidR="00996EA8" w:rsidRPr="00C60EA3" w:rsidRDefault="00996EA8" w:rsidP="00996EA8">
      <w:pPr>
        <w:spacing w:line="360" w:lineRule="auto"/>
        <w:ind w:firstLine="708"/>
        <w:rPr>
          <w:sz w:val="28"/>
          <w:szCs w:val="28"/>
        </w:rPr>
      </w:pPr>
      <w:r w:rsidRPr="00C60EA3">
        <w:rPr>
          <w:sz w:val="28"/>
          <w:szCs w:val="28"/>
        </w:rPr>
        <w:t xml:space="preserve"> Энергетическая ценность </w:t>
      </w:r>
      <w:proofErr w:type="gramStart"/>
      <w:r w:rsidRPr="00C60EA3">
        <w:rPr>
          <w:sz w:val="28"/>
          <w:szCs w:val="28"/>
        </w:rPr>
        <w:t xml:space="preserve">( </w:t>
      </w:r>
      <w:proofErr w:type="gramEnd"/>
      <w:r w:rsidRPr="00C60EA3">
        <w:rPr>
          <w:sz w:val="28"/>
          <w:szCs w:val="28"/>
        </w:rPr>
        <w:t>калорийность ) в расчете на 100 г продута – 204 ккал / 840 кДж. Количество молочнокислых микроорганизмов – не менее 1х107 КОЕ\</w:t>
      </w:r>
      <w:proofErr w:type="gramStart"/>
      <w:r w:rsidRPr="00C60EA3">
        <w:rPr>
          <w:sz w:val="28"/>
          <w:szCs w:val="28"/>
        </w:rPr>
        <w:t>г</w:t>
      </w:r>
      <w:proofErr w:type="gramEnd"/>
      <w:r w:rsidRPr="00C60EA3">
        <w:rPr>
          <w:sz w:val="28"/>
          <w:szCs w:val="28"/>
        </w:rPr>
        <w:t xml:space="preserve">. </w:t>
      </w:r>
    </w:p>
    <w:p w:rsidR="00996EA8" w:rsidRPr="00C60EA3" w:rsidRDefault="00996EA8" w:rsidP="00996EA8">
      <w:pPr>
        <w:spacing w:line="360" w:lineRule="auto"/>
        <w:ind w:firstLine="708"/>
        <w:rPr>
          <w:sz w:val="28"/>
          <w:szCs w:val="28"/>
        </w:rPr>
      </w:pPr>
      <w:r w:rsidRPr="00C60EA3">
        <w:rPr>
          <w:sz w:val="28"/>
          <w:szCs w:val="28"/>
        </w:rPr>
        <w:t>Хранить при температуре от 4 до 2°С.</w:t>
      </w:r>
    </w:p>
    <w:p w:rsidR="00996EA8" w:rsidRPr="00C60EA3" w:rsidRDefault="00996EA8" w:rsidP="00996EA8">
      <w:pPr>
        <w:spacing w:line="360" w:lineRule="auto"/>
        <w:ind w:firstLine="708"/>
        <w:rPr>
          <w:sz w:val="28"/>
          <w:szCs w:val="28"/>
        </w:rPr>
      </w:pPr>
      <w:r w:rsidRPr="00C60EA3">
        <w:rPr>
          <w:sz w:val="28"/>
          <w:szCs w:val="28"/>
        </w:rPr>
        <w:t xml:space="preserve">Сметана изготовлена по  ГОСТ </w:t>
      </w:r>
      <w:proofErr w:type="gramStart"/>
      <w:r w:rsidRPr="00C60EA3">
        <w:rPr>
          <w:sz w:val="28"/>
          <w:szCs w:val="28"/>
        </w:rPr>
        <w:t>Р</w:t>
      </w:r>
      <w:proofErr w:type="gramEnd"/>
      <w:r w:rsidRPr="00C60EA3">
        <w:rPr>
          <w:sz w:val="28"/>
          <w:szCs w:val="28"/>
        </w:rPr>
        <w:t xml:space="preserve"> 52092.</w:t>
      </w:r>
    </w:p>
    <w:p w:rsidR="00996EA8" w:rsidRPr="00C60EA3" w:rsidRDefault="00996EA8" w:rsidP="00996EA8">
      <w:pPr>
        <w:spacing w:line="360" w:lineRule="auto"/>
        <w:ind w:firstLine="708"/>
        <w:rPr>
          <w:sz w:val="28"/>
          <w:szCs w:val="28"/>
        </w:rPr>
      </w:pPr>
      <w:r w:rsidRPr="00C60EA3">
        <w:rPr>
          <w:sz w:val="28"/>
          <w:szCs w:val="28"/>
        </w:rPr>
        <w:t xml:space="preserve"> Масса нетто 180 г. </w:t>
      </w:r>
    </w:p>
    <w:p w:rsidR="00996EA8" w:rsidRPr="00C60EA3" w:rsidRDefault="009F7F51" w:rsidP="00996EA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Дата изготовления 18.01.2018</w:t>
      </w:r>
      <w:r w:rsidR="00DD5260">
        <w:rPr>
          <w:sz w:val="28"/>
          <w:szCs w:val="28"/>
        </w:rPr>
        <w:t>г</w:t>
      </w:r>
      <w:r w:rsidR="00996EA8" w:rsidRPr="00C60EA3">
        <w:rPr>
          <w:sz w:val="28"/>
          <w:szCs w:val="28"/>
        </w:rPr>
        <w:t>.</w:t>
      </w:r>
    </w:p>
    <w:p w:rsidR="00996EA8" w:rsidRPr="00C60EA3" w:rsidRDefault="00996EA8" w:rsidP="00996EA8">
      <w:pPr>
        <w:spacing w:line="360" w:lineRule="auto"/>
        <w:ind w:firstLine="708"/>
        <w:rPr>
          <w:sz w:val="28"/>
          <w:szCs w:val="28"/>
        </w:rPr>
      </w:pPr>
      <w:r w:rsidRPr="00C60EA3">
        <w:rPr>
          <w:sz w:val="28"/>
          <w:szCs w:val="28"/>
        </w:rPr>
        <w:lastRenderedPageBreak/>
        <w:t>Сро</w:t>
      </w:r>
      <w:r w:rsidR="009F7F51">
        <w:rPr>
          <w:sz w:val="28"/>
          <w:szCs w:val="28"/>
        </w:rPr>
        <w:t>к годности до 18.02.2018</w:t>
      </w:r>
      <w:r w:rsidRPr="00C60EA3">
        <w:rPr>
          <w:sz w:val="28"/>
          <w:szCs w:val="28"/>
        </w:rPr>
        <w:t xml:space="preserve">. </w:t>
      </w:r>
    </w:p>
    <w:p w:rsidR="00996EA8" w:rsidRPr="00B70031" w:rsidRDefault="008857D7" w:rsidP="00996EA8">
      <w:pPr>
        <w:tabs>
          <w:tab w:val="left" w:pos="7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Дата отбора 8.02.2018</w:t>
      </w:r>
    </w:p>
    <w:p w:rsidR="00996EA8" w:rsidRDefault="000E7F0A" w:rsidP="00996EA8">
      <w:pPr>
        <w:tabs>
          <w:tab w:val="left" w:pos="76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2</w:t>
      </w:r>
    </w:p>
    <w:p w:rsidR="00996EA8" w:rsidRPr="005B1C72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Сметана «С</w:t>
      </w:r>
      <w:r w:rsidRPr="005B1C72">
        <w:rPr>
          <w:sz w:val="28"/>
          <w:szCs w:val="28"/>
        </w:rPr>
        <w:t>нежок</w:t>
      </w:r>
      <w:r>
        <w:rPr>
          <w:sz w:val="28"/>
          <w:szCs w:val="28"/>
        </w:rPr>
        <w:t>». И</w:t>
      </w:r>
      <w:r w:rsidRPr="005B1C72">
        <w:rPr>
          <w:sz w:val="28"/>
          <w:szCs w:val="28"/>
        </w:rPr>
        <w:t>зготовитель: ЗАО «</w:t>
      </w:r>
      <w:proofErr w:type="spellStart"/>
      <w:r w:rsidRPr="005B1C72">
        <w:rPr>
          <w:sz w:val="28"/>
          <w:szCs w:val="28"/>
        </w:rPr>
        <w:t>Лактис</w:t>
      </w:r>
      <w:proofErr w:type="spellEnd"/>
      <w:r w:rsidRPr="005B1C72">
        <w:rPr>
          <w:sz w:val="28"/>
          <w:szCs w:val="28"/>
        </w:rPr>
        <w:t xml:space="preserve">», Россия, 173016, г. Великий Новгород, пр. а. </w:t>
      </w:r>
      <w:proofErr w:type="spellStart"/>
      <w:r w:rsidRPr="005B1C72">
        <w:rPr>
          <w:sz w:val="28"/>
          <w:szCs w:val="28"/>
        </w:rPr>
        <w:t>Корсунова</w:t>
      </w:r>
      <w:proofErr w:type="spellEnd"/>
      <w:r w:rsidRPr="005B1C72">
        <w:rPr>
          <w:sz w:val="28"/>
          <w:szCs w:val="28"/>
        </w:rPr>
        <w:t xml:space="preserve">, 12Б, Тел.: (8162) 627169. Факс: 623-692. </w:t>
      </w:r>
      <w:hyperlink r:id="rId8" w:history="1">
        <w:r w:rsidRPr="005B1C72">
          <w:rPr>
            <w:rStyle w:val="a5"/>
            <w:sz w:val="28"/>
            <w:szCs w:val="28"/>
            <w:lang w:val="en-US"/>
          </w:rPr>
          <w:t>www</w:t>
        </w:r>
        <w:r w:rsidRPr="005B1C72">
          <w:rPr>
            <w:rStyle w:val="a5"/>
            <w:sz w:val="28"/>
            <w:szCs w:val="28"/>
          </w:rPr>
          <w:t>.</w:t>
        </w:r>
        <w:proofErr w:type="spellStart"/>
        <w:r w:rsidRPr="005B1C72">
          <w:rPr>
            <w:rStyle w:val="a5"/>
            <w:sz w:val="28"/>
            <w:szCs w:val="28"/>
            <w:lang w:val="en-US"/>
          </w:rPr>
          <w:t>lactis</w:t>
        </w:r>
        <w:proofErr w:type="spellEnd"/>
        <w:r w:rsidRPr="005B1C72">
          <w:rPr>
            <w:rStyle w:val="a5"/>
            <w:sz w:val="28"/>
            <w:szCs w:val="28"/>
          </w:rPr>
          <w:t>.</w:t>
        </w:r>
        <w:proofErr w:type="spellStart"/>
        <w:r w:rsidRPr="005B1C72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 w:rsidRPr="005B1C72">
        <w:rPr>
          <w:sz w:val="28"/>
          <w:szCs w:val="28"/>
        </w:rPr>
        <w:t xml:space="preserve">Состав: сливки с использованием закваски. 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Массовая доля жира 15%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 w:rsidRPr="005B1C72">
        <w:rPr>
          <w:sz w:val="28"/>
          <w:szCs w:val="28"/>
        </w:rPr>
        <w:t xml:space="preserve">Пищевая ценность (содержание в 100г продукта): жир-15г, белок-2,8г, углеводы-3,4г. 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 w:rsidRPr="005B1C72">
        <w:rPr>
          <w:sz w:val="28"/>
          <w:szCs w:val="28"/>
        </w:rPr>
        <w:t xml:space="preserve">Энергетическая   ценность (калорийность): 160ккал. Содержание молочнокислых микроорганизмов не менее 10/7 КОЕ в 1г продукта. 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 w:rsidRPr="005B1C72">
        <w:rPr>
          <w:sz w:val="28"/>
          <w:szCs w:val="28"/>
        </w:rPr>
        <w:t>Хранить при температуре 4+-2.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Масса нетто 200гр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Сметана изготовлена по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52092-2003</w:t>
      </w:r>
    </w:p>
    <w:p w:rsidR="00996EA8" w:rsidRDefault="009F7F51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производства 29.01.2018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 w:rsidRPr="005B1C72">
        <w:rPr>
          <w:sz w:val="28"/>
          <w:szCs w:val="28"/>
        </w:rPr>
        <w:t>Срок годности 20 суток со дня производства.</w:t>
      </w:r>
    </w:p>
    <w:p w:rsidR="008857D7" w:rsidRDefault="00996EA8" w:rsidP="008857D7">
      <w:pPr>
        <w:spacing w:line="360" w:lineRule="auto"/>
        <w:ind w:firstLine="709"/>
        <w:jc w:val="both"/>
        <w:rPr>
          <w:sz w:val="28"/>
          <w:szCs w:val="28"/>
        </w:rPr>
      </w:pPr>
      <w:r w:rsidRPr="005B1C72">
        <w:rPr>
          <w:sz w:val="28"/>
          <w:szCs w:val="28"/>
        </w:rPr>
        <w:t xml:space="preserve">Дата отбора </w:t>
      </w:r>
      <w:r w:rsidR="008857D7" w:rsidRPr="008857D7">
        <w:rPr>
          <w:sz w:val="28"/>
          <w:szCs w:val="28"/>
        </w:rPr>
        <w:t>8.02.2018</w:t>
      </w:r>
    </w:p>
    <w:p w:rsidR="00996EA8" w:rsidRDefault="000E7F0A" w:rsidP="000E7F0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3</w:t>
      </w:r>
    </w:p>
    <w:p w:rsidR="00996EA8" w:rsidRDefault="00996EA8" w:rsidP="00996E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Альпийская коровка 20%, ЗАО « </w:t>
      </w:r>
      <w:proofErr w:type="spellStart"/>
      <w:r>
        <w:rPr>
          <w:sz w:val="28"/>
          <w:szCs w:val="28"/>
        </w:rPr>
        <w:t>Озерецкий</w:t>
      </w:r>
      <w:proofErr w:type="spellEnd"/>
      <w:r>
        <w:rPr>
          <w:sz w:val="28"/>
          <w:szCs w:val="28"/>
        </w:rPr>
        <w:t xml:space="preserve"> молочный комбинат»  141895, Россия, Московская об</w:t>
      </w:r>
      <w:r w:rsidR="006443B1">
        <w:rPr>
          <w:sz w:val="28"/>
          <w:szCs w:val="28"/>
        </w:rPr>
        <w:t xml:space="preserve">ласть, Дмитровский район, село </w:t>
      </w:r>
      <w:proofErr w:type="spellStart"/>
      <w:r w:rsidR="006443B1">
        <w:rPr>
          <w:sz w:val="28"/>
          <w:szCs w:val="28"/>
        </w:rPr>
        <w:t>О</w:t>
      </w:r>
      <w:r>
        <w:rPr>
          <w:sz w:val="28"/>
          <w:szCs w:val="28"/>
        </w:rPr>
        <w:t>зерецкое</w:t>
      </w:r>
      <w:proofErr w:type="spellEnd"/>
      <w:r>
        <w:rPr>
          <w:sz w:val="28"/>
          <w:szCs w:val="28"/>
        </w:rPr>
        <w:t xml:space="preserve">, дом 7а. </w:t>
      </w:r>
    </w:p>
    <w:p w:rsidR="00996EA8" w:rsidRDefault="00996EA8" w:rsidP="00996E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Сметана массовой долей жира 20%</w:t>
      </w:r>
    </w:p>
    <w:p w:rsidR="00996EA8" w:rsidRDefault="00996EA8" w:rsidP="00996E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Сметанный продукт с растительным жиром «альпийская коровка» </w:t>
      </w:r>
    </w:p>
    <w:p w:rsidR="00996EA8" w:rsidRPr="005B1C72" w:rsidRDefault="00996EA8" w:rsidP="00996E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Массовая доля жира в жировой фазе 51% </w:t>
      </w:r>
    </w:p>
    <w:p w:rsidR="00996EA8" w:rsidRPr="005B1C72" w:rsidRDefault="00996EA8" w:rsidP="00996E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Состав продукта: нормализованные сливки, заменитель молочного жира, закваска. Изготовлено с использованием сухого молока. </w:t>
      </w:r>
    </w:p>
    <w:p w:rsidR="00996EA8" w:rsidRPr="00B70031" w:rsidRDefault="00996EA8" w:rsidP="00996E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(содержание в 100г): жира- 20г, белков-2,2г, углеводов- 3,3г. </w:t>
      </w:r>
    </w:p>
    <w:p w:rsidR="00996EA8" w:rsidRDefault="00996EA8" w:rsidP="00996E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Энергетическая ценность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калорийность): 202ккал/100г. Количество молочнокислых микроорганизмов КОЕ в 1г продукта в течение </w:t>
      </w:r>
      <w:r w:rsidR="00CC6F15">
        <w:rPr>
          <w:sz w:val="28"/>
          <w:szCs w:val="28"/>
        </w:rPr>
        <w:t>срока годности – не менее 10/7</w:t>
      </w:r>
      <w:r>
        <w:rPr>
          <w:sz w:val="28"/>
          <w:szCs w:val="28"/>
        </w:rPr>
        <w:t xml:space="preserve"> </w:t>
      </w:r>
    </w:p>
    <w:p w:rsidR="00996EA8" w:rsidRDefault="00996EA8" w:rsidP="00996E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Масса нетто: 250г. </w:t>
      </w:r>
    </w:p>
    <w:p w:rsidR="00996EA8" w:rsidRPr="005B1C72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Сметана изготовлена по ТУ 9226-007-43 595 723-07</w:t>
      </w:r>
    </w:p>
    <w:p w:rsidR="00996EA8" w:rsidRPr="005B1C72" w:rsidRDefault="009F7F51" w:rsidP="00996E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Дата изготовления: 20.01.2018</w:t>
      </w:r>
      <w:r w:rsidR="00DD5260">
        <w:rPr>
          <w:sz w:val="28"/>
          <w:szCs w:val="28"/>
        </w:rPr>
        <w:t>г.</w:t>
      </w:r>
    </w:p>
    <w:p w:rsidR="00996EA8" w:rsidRPr="005B1C72" w:rsidRDefault="009F7F51" w:rsidP="00996E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Срок годности до: 20.02.2018</w:t>
      </w:r>
    </w:p>
    <w:p w:rsidR="00996EA8" w:rsidRDefault="00996EA8" w:rsidP="000E7F0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Дата отбора: </w:t>
      </w:r>
      <w:r w:rsidR="008857D7" w:rsidRPr="008857D7">
        <w:rPr>
          <w:sz w:val="28"/>
          <w:szCs w:val="28"/>
        </w:rPr>
        <w:t>8.02.2018</w:t>
      </w:r>
    </w:p>
    <w:p w:rsidR="00996EA8" w:rsidRDefault="000E7F0A" w:rsidP="00996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4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Сметана «Брест Литовская» производитель: ОАО «Савушкин продукт», ул. Я. Купалы, 108, 224028, г.</w:t>
      </w:r>
      <w:r w:rsidR="006443B1">
        <w:rPr>
          <w:sz w:val="28"/>
          <w:szCs w:val="28"/>
        </w:rPr>
        <w:t xml:space="preserve"> </w:t>
      </w:r>
      <w:r>
        <w:rPr>
          <w:sz w:val="28"/>
          <w:szCs w:val="28"/>
        </w:rPr>
        <w:t>Брест, республика Беларусь.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Сметана массовой долей жира 15%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продукта: изготовлен из нормализованных с использованием закваски, количество молочнокислых микроорганизмов, КОЕ в 1 г продукта.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Хранить при температуре воздуха от 2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до 6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Белки 2,6г, жиры 15,0г, углеводы 2,9г, энергетическая ценность (калорийность) кДж – 657,3 (ккал – 157,0) номинальная масса 200г,</w:t>
      </w:r>
    </w:p>
    <w:p w:rsidR="00996EA8" w:rsidRDefault="009F7F51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изготовления: 24.01.18</w:t>
      </w:r>
      <w:r w:rsidR="00DD5260">
        <w:rPr>
          <w:sz w:val="28"/>
          <w:szCs w:val="28"/>
        </w:rPr>
        <w:t>г.</w:t>
      </w:r>
    </w:p>
    <w:p w:rsidR="00996EA8" w:rsidRDefault="009F7F51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годности: 19.02.18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отбора: </w:t>
      </w:r>
      <w:r w:rsidR="008857D7" w:rsidRPr="008857D7">
        <w:rPr>
          <w:sz w:val="28"/>
          <w:szCs w:val="28"/>
        </w:rPr>
        <w:t>8.02.2018</w:t>
      </w:r>
    </w:p>
    <w:p w:rsidR="00996EA8" w:rsidRDefault="000E7F0A" w:rsidP="000E7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5 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Сметана «Полная крынка» изготовитель: ЗАО «Холдинговая компания </w:t>
      </w:r>
      <w:proofErr w:type="spellStart"/>
      <w:r>
        <w:rPr>
          <w:sz w:val="28"/>
          <w:szCs w:val="28"/>
        </w:rPr>
        <w:t>Ополье</w:t>
      </w:r>
      <w:proofErr w:type="spellEnd"/>
      <w:r>
        <w:rPr>
          <w:sz w:val="28"/>
          <w:szCs w:val="28"/>
        </w:rPr>
        <w:t>», 600022, Россия, г. Владимир, ул. Ставровская, д. 10.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производства: С - филиал  «Молочный комбинат Суздальский»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Сметана, массовая доля жира 20%.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на 100 г продукта: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Жиры-20г, белки-2,5г, углеводы- 3,4г, калорийность/энергетическая ценность- 204ккал/850 кДж.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Масса нетто 250гр</w:t>
      </w:r>
    </w:p>
    <w:p w:rsidR="00996EA8" w:rsidRDefault="00B5370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Состав продукта: сливки (</w:t>
      </w:r>
      <w:r w:rsidR="00996EA8">
        <w:rPr>
          <w:sz w:val="28"/>
          <w:szCs w:val="28"/>
        </w:rPr>
        <w:t>с использованием закваски), молоко обезжиренное, масло сливочное, количество молочнокислых микроорганизмов не менее 10</w:t>
      </w:r>
      <w:r w:rsidR="00996EA8">
        <w:rPr>
          <w:sz w:val="28"/>
          <w:szCs w:val="28"/>
          <w:vertAlign w:val="superscript"/>
        </w:rPr>
        <w:t>7</w:t>
      </w:r>
      <w:r w:rsidR="00996EA8">
        <w:rPr>
          <w:sz w:val="28"/>
          <w:szCs w:val="28"/>
        </w:rPr>
        <w:t xml:space="preserve"> КОЕ/</w:t>
      </w:r>
      <w:proofErr w:type="gramStart"/>
      <w:r w:rsidR="00996EA8">
        <w:rPr>
          <w:sz w:val="28"/>
          <w:szCs w:val="28"/>
        </w:rPr>
        <w:t>г</w:t>
      </w:r>
      <w:proofErr w:type="gramEnd"/>
      <w:r w:rsidR="00996EA8">
        <w:rPr>
          <w:sz w:val="28"/>
          <w:szCs w:val="28"/>
        </w:rPr>
        <w:t>.</w:t>
      </w:r>
    </w:p>
    <w:p w:rsidR="00996EA8" w:rsidRDefault="009F7F51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изготовления: 03.02.18</w:t>
      </w:r>
      <w:r w:rsidR="00996EA8">
        <w:rPr>
          <w:sz w:val="28"/>
          <w:szCs w:val="28"/>
        </w:rPr>
        <w:t>г</w:t>
      </w:r>
      <w:r w:rsidR="00DD5260">
        <w:rPr>
          <w:sz w:val="28"/>
          <w:szCs w:val="28"/>
        </w:rPr>
        <w:t>.</w:t>
      </w:r>
    </w:p>
    <w:p w:rsidR="00996EA8" w:rsidRDefault="009F7F51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годности: 03.03.2018</w:t>
      </w:r>
    </w:p>
    <w:p w:rsidR="00996EA8" w:rsidRPr="00C867FE" w:rsidRDefault="00996EA8" w:rsidP="00C867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отбора </w:t>
      </w:r>
      <w:r w:rsidR="008857D7" w:rsidRPr="008857D7">
        <w:rPr>
          <w:sz w:val="28"/>
          <w:szCs w:val="28"/>
        </w:rPr>
        <w:t>8.02.2018</w:t>
      </w:r>
    </w:p>
    <w:p w:rsidR="00996EA8" w:rsidRPr="00BF0CE9" w:rsidRDefault="00996EA8" w:rsidP="00996EA8">
      <w:pPr>
        <w:rPr>
          <w:b/>
          <w:sz w:val="28"/>
          <w:szCs w:val="28"/>
        </w:rPr>
      </w:pPr>
    </w:p>
    <w:p w:rsidR="00996EA8" w:rsidRDefault="00996EA8" w:rsidP="004F2805">
      <w:pPr>
        <w:pStyle w:val="3"/>
        <w:jc w:val="center"/>
      </w:pPr>
      <w:bookmarkStart w:id="9" w:name="_Toc508556913"/>
      <w:r w:rsidRPr="00CC6F15">
        <w:t>Соответствие упаковки и маркировки</w:t>
      </w:r>
      <w:bookmarkEnd w:id="9"/>
    </w:p>
    <w:p w:rsidR="00F300B4" w:rsidRDefault="00F300B4" w:rsidP="0081179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96EA8" w:rsidRDefault="00CC6F15" w:rsidP="00CC6F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данные приведены в таблице 2.1</w:t>
      </w:r>
    </w:p>
    <w:p w:rsidR="00CC6F15" w:rsidRPr="00CC6F15" w:rsidRDefault="00CC6F15" w:rsidP="00CC6F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2.1</w:t>
      </w:r>
      <w:r w:rsidRPr="00CC6F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C6F15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 упаковки и маркировки</w:t>
      </w:r>
    </w:p>
    <w:tbl>
      <w:tblPr>
        <w:tblW w:w="10207" w:type="dxa"/>
        <w:tblInd w:w="-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269"/>
        <w:gridCol w:w="1701"/>
        <w:gridCol w:w="1276"/>
        <w:gridCol w:w="1843"/>
        <w:gridCol w:w="1701"/>
        <w:gridCol w:w="1417"/>
      </w:tblGrid>
      <w:tr w:rsidR="00996EA8" w:rsidRPr="00D95868" w:rsidTr="00996EA8">
        <w:tc>
          <w:tcPr>
            <w:tcW w:w="2269" w:type="dxa"/>
          </w:tcPr>
          <w:p w:rsidR="00996EA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6EA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5868">
              <w:rPr>
                <w:b/>
                <w:sz w:val="28"/>
                <w:szCs w:val="28"/>
                <w:lang w:val="uk-UA"/>
              </w:rPr>
              <w:t>Показатель</w:t>
            </w:r>
            <w:proofErr w:type="spellEnd"/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5868">
              <w:rPr>
                <w:b/>
                <w:sz w:val="28"/>
                <w:szCs w:val="28"/>
                <w:lang w:val="uk-UA"/>
              </w:rPr>
              <w:t>Образец</w:t>
            </w:r>
            <w:proofErr w:type="spellEnd"/>
          </w:p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95868">
              <w:rPr>
                <w:b/>
                <w:sz w:val="28"/>
                <w:szCs w:val="28"/>
                <w:lang w:val="uk-UA"/>
              </w:rPr>
              <w:t>1</w:t>
            </w:r>
          </w:p>
          <w:p w:rsidR="00996EA8" w:rsidRDefault="00996EA8" w:rsidP="00996E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Просток</w:t>
            </w:r>
            <w:proofErr w:type="spellEnd"/>
          </w:p>
          <w:p w:rsidR="00996EA8" w:rsidRPr="00491614" w:rsidRDefault="00996EA8" w:rsidP="00996E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вашино</w:t>
            </w:r>
            <w:proofErr w:type="spellEnd"/>
            <w:r>
              <w:rPr>
                <w:b/>
                <w:sz w:val="28"/>
                <w:szCs w:val="28"/>
              </w:rPr>
              <w:t xml:space="preserve"> 20%</w:t>
            </w:r>
          </w:p>
        </w:tc>
        <w:tc>
          <w:tcPr>
            <w:tcW w:w="1276" w:type="dxa"/>
          </w:tcPr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5868">
              <w:rPr>
                <w:b/>
                <w:sz w:val="28"/>
                <w:szCs w:val="28"/>
                <w:lang w:val="uk-UA"/>
              </w:rPr>
              <w:t>Образец</w:t>
            </w:r>
            <w:proofErr w:type="spellEnd"/>
          </w:p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95868">
              <w:rPr>
                <w:b/>
                <w:sz w:val="28"/>
                <w:szCs w:val="28"/>
                <w:lang w:val="uk-UA"/>
              </w:rPr>
              <w:t>2</w:t>
            </w:r>
          </w:p>
          <w:p w:rsidR="00996EA8" w:rsidRPr="00491614" w:rsidRDefault="00996EA8" w:rsidP="00996E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Снежок 15%</w:t>
            </w:r>
          </w:p>
        </w:tc>
        <w:tc>
          <w:tcPr>
            <w:tcW w:w="1843" w:type="dxa"/>
          </w:tcPr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5868">
              <w:rPr>
                <w:b/>
                <w:sz w:val="28"/>
                <w:szCs w:val="28"/>
                <w:lang w:val="uk-UA"/>
              </w:rPr>
              <w:t>Образец</w:t>
            </w:r>
            <w:proofErr w:type="spellEnd"/>
          </w:p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95868">
              <w:rPr>
                <w:b/>
                <w:sz w:val="28"/>
                <w:szCs w:val="28"/>
                <w:lang w:val="uk-UA"/>
              </w:rPr>
              <w:t>3</w:t>
            </w:r>
          </w:p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Альпийская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коровка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20%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5868">
              <w:rPr>
                <w:b/>
                <w:sz w:val="28"/>
                <w:szCs w:val="28"/>
                <w:lang w:val="uk-UA"/>
              </w:rPr>
              <w:t>Образец</w:t>
            </w:r>
            <w:proofErr w:type="spellEnd"/>
          </w:p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95868">
              <w:rPr>
                <w:b/>
                <w:sz w:val="28"/>
                <w:szCs w:val="28"/>
                <w:lang w:val="uk-UA"/>
              </w:rPr>
              <w:t>4</w:t>
            </w:r>
          </w:p>
          <w:p w:rsidR="00996EA8" w:rsidRPr="00CC6F15" w:rsidRDefault="00996EA8" w:rsidP="00996E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Брест </w:t>
            </w:r>
            <w:proofErr w:type="gramStart"/>
            <w:r>
              <w:rPr>
                <w:b/>
                <w:sz w:val="28"/>
                <w:szCs w:val="28"/>
              </w:rPr>
              <w:t>Литовская</w:t>
            </w:r>
            <w:proofErr w:type="gramEnd"/>
            <w:r w:rsidRPr="00CC6F15">
              <w:rPr>
                <w:b/>
                <w:sz w:val="28"/>
                <w:szCs w:val="28"/>
              </w:rPr>
              <w:t xml:space="preserve"> 15%</w:t>
            </w:r>
          </w:p>
        </w:tc>
        <w:tc>
          <w:tcPr>
            <w:tcW w:w="1417" w:type="dxa"/>
          </w:tcPr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5868">
              <w:rPr>
                <w:b/>
                <w:sz w:val="28"/>
                <w:szCs w:val="28"/>
                <w:lang w:val="uk-UA"/>
              </w:rPr>
              <w:t>Образец</w:t>
            </w:r>
            <w:proofErr w:type="spellEnd"/>
          </w:p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95868">
              <w:rPr>
                <w:b/>
                <w:sz w:val="28"/>
                <w:szCs w:val="28"/>
                <w:lang w:val="uk-UA"/>
              </w:rPr>
              <w:t>5</w:t>
            </w:r>
          </w:p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Полная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крынка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20%</w:t>
            </w:r>
          </w:p>
        </w:tc>
      </w:tr>
      <w:tr w:rsidR="00996EA8" w:rsidRPr="00D95868" w:rsidTr="00996EA8">
        <w:trPr>
          <w:trHeight w:val="1815"/>
        </w:trPr>
        <w:tc>
          <w:tcPr>
            <w:tcW w:w="2269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0550FD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0550FD" w:rsidRDefault="00996EA8" w:rsidP="00541869">
            <w:pPr>
              <w:rPr>
                <w:sz w:val="28"/>
                <w:szCs w:val="28"/>
                <w:lang w:val="uk-UA"/>
              </w:rPr>
            </w:pPr>
            <w:r w:rsidRPr="000550FD">
              <w:rPr>
                <w:sz w:val="28"/>
                <w:szCs w:val="28"/>
                <w:lang w:val="uk-UA"/>
              </w:rPr>
              <w:t>Упаковка</w:t>
            </w:r>
          </w:p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Пласти</w:t>
            </w:r>
          </w:p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ковый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стаканчик, </w:t>
            </w:r>
            <w:proofErr w:type="spellStart"/>
            <w:r>
              <w:rPr>
                <w:sz w:val="28"/>
                <w:szCs w:val="28"/>
                <w:lang w:val="uk-UA"/>
              </w:rPr>
              <w:t>чистая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без </w:t>
            </w:r>
            <w:proofErr w:type="spellStart"/>
            <w:r>
              <w:rPr>
                <w:sz w:val="28"/>
                <w:szCs w:val="28"/>
                <w:lang w:val="uk-UA"/>
              </w:rPr>
              <w:t>подтеков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не </w:t>
            </w:r>
            <w:proofErr w:type="spellStart"/>
            <w:r>
              <w:rPr>
                <w:sz w:val="28"/>
                <w:szCs w:val="28"/>
                <w:lang w:val="uk-UA"/>
              </w:rPr>
              <w:t>рваная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 </w:t>
            </w:r>
            <w:proofErr w:type="spellStart"/>
            <w:r>
              <w:rPr>
                <w:sz w:val="28"/>
                <w:szCs w:val="28"/>
                <w:lang w:val="uk-UA"/>
              </w:rPr>
              <w:t>четким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рисунком на поверх</w:t>
            </w:r>
          </w:p>
          <w:p w:rsidR="00996EA8" w:rsidRPr="00D9586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Пласти</w:t>
            </w:r>
          </w:p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ковый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стакан</w:t>
            </w:r>
          </w:p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чистая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без </w:t>
            </w:r>
            <w:proofErr w:type="spellStart"/>
            <w:r>
              <w:rPr>
                <w:sz w:val="28"/>
                <w:szCs w:val="28"/>
                <w:lang w:val="uk-UA"/>
              </w:rPr>
              <w:t>подте</w:t>
            </w:r>
            <w:proofErr w:type="spellEnd"/>
          </w:p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не </w:t>
            </w:r>
            <w:proofErr w:type="spellStart"/>
            <w:r>
              <w:rPr>
                <w:sz w:val="28"/>
                <w:szCs w:val="28"/>
                <w:lang w:val="uk-UA"/>
              </w:rPr>
              <w:t>рваная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 </w:t>
            </w:r>
            <w:proofErr w:type="spellStart"/>
            <w:r>
              <w:rPr>
                <w:sz w:val="28"/>
                <w:szCs w:val="28"/>
                <w:lang w:val="uk-UA"/>
              </w:rPr>
              <w:t>четким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рисун</w:t>
            </w:r>
            <w:proofErr w:type="spellEnd"/>
          </w:p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 на поверх</w:t>
            </w:r>
          </w:p>
          <w:p w:rsidR="00996EA8" w:rsidRPr="00697077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ности</w:t>
            </w:r>
            <w:proofErr w:type="spellEnd"/>
          </w:p>
        </w:tc>
        <w:tc>
          <w:tcPr>
            <w:tcW w:w="1843" w:type="dxa"/>
          </w:tcPr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Пласти</w:t>
            </w:r>
          </w:p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ковый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стаканчик, </w:t>
            </w:r>
            <w:proofErr w:type="spellStart"/>
            <w:r>
              <w:rPr>
                <w:sz w:val="28"/>
                <w:szCs w:val="28"/>
                <w:lang w:val="uk-UA"/>
              </w:rPr>
              <w:t>чистая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без </w:t>
            </w:r>
            <w:proofErr w:type="spellStart"/>
            <w:r>
              <w:rPr>
                <w:sz w:val="28"/>
                <w:szCs w:val="28"/>
                <w:lang w:val="uk-UA"/>
              </w:rPr>
              <w:t>подтеков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не </w:t>
            </w:r>
            <w:proofErr w:type="spellStart"/>
            <w:r>
              <w:rPr>
                <w:sz w:val="28"/>
                <w:szCs w:val="28"/>
                <w:lang w:val="uk-UA"/>
              </w:rPr>
              <w:t>рваная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 </w:t>
            </w:r>
            <w:proofErr w:type="spellStart"/>
            <w:r>
              <w:rPr>
                <w:sz w:val="28"/>
                <w:szCs w:val="28"/>
                <w:lang w:val="uk-UA"/>
              </w:rPr>
              <w:t>четким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рисунком на поверх</w:t>
            </w:r>
          </w:p>
          <w:p w:rsidR="00996EA8" w:rsidRPr="00697077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Пласти</w:t>
            </w:r>
          </w:p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ковый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стаканчик, </w:t>
            </w:r>
            <w:proofErr w:type="spellStart"/>
            <w:r>
              <w:rPr>
                <w:sz w:val="28"/>
                <w:szCs w:val="28"/>
                <w:lang w:val="uk-UA"/>
              </w:rPr>
              <w:t>чистая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без </w:t>
            </w:r>
            <w:proofErr w:type="spellStart"/>
            <w:r>
              <w:rPr>
                <w:sz w:val="28"/>
                <w:szCs w:val="28"/>
                <w:lang w:val="uk-UA"/>
              </w:rPr>
              <w:t>подтеков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не </w:t>
            </w:r>
            <w:proofErr w:type="spellStart"/>
            <w:r>
              <w:rPr>
                <w:sz w:val="28"/>
                <w:szCs w:val="28"/>
                <w:lang w:val="uk-UA"/>
              </w:rPr>
              <w:t>рваная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 </w:t>
            </w:r>
            <w:proofErr w:type="spellStart"/>
            <w:r>
              <w:rPr>
                <w:sz w:val="28"/>
                <w:szCs w:val="28"/>
                <w:lang w:val="uk-UA"/>
              </w:rPr>
              <w:t>четким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рисунком на поверх</w:t>
            </w:r>
          </w:p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ности</w:t>
            </w:r>
            <w:proofErr w:type="spellEnd"/>
          </w:p>
          <w:p w:rsidR="00996EA8" w:rsidRDefault="00996EA8" w:rsidP="00541869">
            <w:pPr>
              <w:jc w:val="center"/>
            </w:pPr>
          </w:p>
        </w:tc>
        <w:tc>
          <w:tcPr>
            <w:tcW w:w="1417" w:type="dxa"/>
          </w:tcPr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Пласти</w:t>
            </w:r>
          </w:p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ковый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стакан</w:t>
            </w:r>
          </w:p>
          <w:p w:rsidR="00996EA8" w:rsidRDefault="00996EA8" w:rsidP="0054186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чистая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без </w:t>
            </w:r>
            <w:proofErr w:type="spellStart"/>
            <w:r>
              <w:rPr>
                <w:sz w:val="28"/>
                <w:szCs w:val="28"/>
                <w:lang w:val="uk-UA"/>
              </w:rPr>
              <w:t>подтеков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не </w:t>
            </w:r>
            <w:proofErr w:type="spellStart"/>
            <w:r>
              <w:rPr>
                <w:sz w:val="28"/>
                <w:szCs w:val="28"/>
                <w:lang w:val="uk-UA"/>
              </w:rPr>
              <w:t>рваная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 </w:t>
            </w:r>
            <w:proofErr w:type="spellStart"/>
            <w:r>
              <w:rPr>
                <w:sz w:val="28"/>
                <w:szCs w:val="28"/>
                <w:lang w:val="uk-UA"/>
              </w:rPr>
              <w:t>четким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рисунком на поверх</w:t>
            </w:r>
          </w:p>
          <w:p w:rsidR="00996EA8" w:rsidRDefault="00996EA8" w:rsidP="00541869">
            <w:pPr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ности</w:t>
            </w:r>
            <w:proofErr w:type="spellEnd"/>
          </w:p>
        </w:tc>
      </w:tr>
      <w:tr w:rsidR="00996EA8" w:rsidRPr="00D95868" w:rsidTr="00996EA8">
        <w:trPr>
          <w:trHeight w:val="713"/>
        </w:trPr>
        <w:tc>
          <w:tcPr>
            <w:tcW w:w="2269" w:type="dxa"/>
          </w:tcPr>
          <w:p w:rsidR="00996EA8" w:rsidRPr="000550FD" w:rsidRDefault="00996EA8" w:rsidP="00541869">
            <w:pPr>
              <w:rPr>
                <w:sz w:val="28"/>
                <w:szCs w:val="28"/>
                <w:lang w:val="uk-UA"/>
              </w:rPr>
            </w:pPr>
            <w:proofErr w:type="spellStart"/>
            <w:r w:rsidRPr="000550FD">
              <w:rPr>
                <w:sz w:val="28"/>
                <w:szCs w:val="28"/>
                <w:lang w:val="uk-UA"/>
              </w:rPr>
              <w:t>Маркировка</w:t>
            </w:r>
            <w:proofErr w:type="spellEnd"/>
          </w:p>
        </w:tc>
        <w:tc>
          <w:tcPr>
            <w:tcW w:w="7938" w:type="dxa"/>
            <w:gridSpan w:val="5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96EA8" w:rsidRPr="00D95868" w:rsidTr="00996EA8">
        <w:trPr>
          <w:trHeight w:val="713"/>
        </w:trPr>
        <w:tc>
          <w:tcPr>
            <w:tcW w:w="2269" w:type="dxa"/>
          </w:tcPr>
          <w:p w:rsidR="00996EA8" w:rsidRPr="00D95868" w:rsidRDefault="00996EA8" w:rsidP="0054186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Наименование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продукта</w:t>
            </w:r>
            <w:proofErr w:type="spellEnd"/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</w:tr>
      <w:tr w:rsidR="00996EA8" w:rsidRPr="00D95868" w:rsidTr="00996EA8">
        <w:trPr>
          <w:trHeight w:val="713"/>
        </w:trPr>
        <w:tc>
          <w:tcPr>
            <w:tcW w:w="2269" w:type="dxa"/>
          </w:tcPr>
          <w:p w:rsidR="00996EA8" w:rsidRPr="00D95868" w:rsidRDefault="00996EA8" w:rsidP="005418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Норма </w:t>
            </w:r>
            <w:proofErr w:type="spellStart"/>
            <w:r>
              <w:rPr>
                <w:sz w:val="28"/>
                <w:szCs w:val="28"/>
                <w:lang w:val="uk-UA"/>
              </w:rPr>
              <w:t>массовой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доли </w:t>
            </w:r>
            <w:proofErr w:type="spellStart"/>
            <w:r>
              <w:rPr>
                <w:sz w:val="28"/>
                <w:szCs w:val="28"/>
                <w:lang w:val="uk-UA"/>
              </w:rPr>
              <w:t>жира</w:t>
            </w:r>
            <w:proofErr w:type="spellEnd"/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</w:tr>
      <w:tr w:rsidR="00996EA8" w:rsidRPr="00D95868" w:rsidTr="00996EA8">
        <w:trPr>
          <w:trHeight w:val="445"/>
        </w:trPr>
        <w:tc>
          <w:tcPr>
            <w:tcW w:w="2269" w:type="dxa"/>
          </w:tcPr>
          <w:p w:rsidR="00996EA8" w:rsidRPr="00D95868" w:rsidRDefault="00996EA8" w:rsidP="0054186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Товарный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знак (при налички)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</w:tr>
    </w:tbl>
    <w:p w:rsidR="00CC6F15" w:rsidRPr="00CC6F15" w:rsidRDefault="009C67B5" w:rsidP="00F300B4">
      <w:pPr>
        <w:jc w:val="right"/>
        <w:rPr>
          <w:sz w:val="28"/>
          <w:szCs w:val="28"/>
        </w:rPr>
      </w:pPr>
      <w:r>
        <w:br w:type="page"/>
      </w:r>
      <w:r w:rsidR="00CC6F15" w:rsidRPr="00CC6F15">
        <w:rPr>
          <w:sz w:val="28"/>
          <w:szCs w:val="28"/>
        </w:rPr>
        <w:lastRenderedPageBreak/>
        <w:t>Окончание таблицы 2.1</w:t>
      </w:r>
    </w:p>
    <w:tbl>
      <w:tblPr>
        <w:tblW w:w="10207" w:type="dxa"/>
        <w:tblInd w:w="-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269"/>
        <w:gridCol w:w="1701"/>
        <w:gridCol w:w="1276"/>
        <w:gridCol w:w="1843"/>
        <w:gridCol w:w="1701"/>
        <w:gridCol w:w="1417"/>
      </w:tblGrid>
      <w:tr w:rsidR="00996EA8" w:rsidRPr="00D95868" w:rsidTr="00996EA8">
        <w:trPr>
          <w:trHeight w:val="1399"/>
        </w:trPr>
        <w:tc>
          <w:tcPr>
            <w:tcW w:w="2269" w:type="dxa"/>
          </w:tcPr>
          <w:p w:rsidR="00996EA8" w:rsidRDefault="00996EA8" w:rsidP="0054186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Наименование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uk-UA"/>
              </w:rPr>
              <w:t>местонахожде</w:t>
            </w:r>
            <w:proofErr w:type="spellEnd"/>
          </w:p>
          <w:p w:rsidR="00996EA8" w:rsidRPr="00D95868" w:rsidRDefault="00996EA8" w:rsidP="0054186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ние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изготовителя</w:t>
            </w:r>
            <w:proofErr w:type="spellEnd"/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</w:tr>
      <w:tr w:rsidR="00996EA8" w:rsidRPr="00D95868" w:rsidTr="00996EA8">
        <w:trPr>
          <w:trHeight w:val="713"/>
        </w:trPr>
        <w:tc>
          <w:tcPr>
            <w:tcW w:w="2269" w:type="dxa"/>
          </w:tcPr>
          <w:p w:rsidR="00996EA8" w:rsidRPr="00D95868" w:rsidRDefault="00996EA8" w:rsidP="0054186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Масса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нетто </w:t>
            </w:r>
            <w:proofErr w:type="spellStart"/>
            <w:r>
              <w:rPr>
                <w:sz w:val="28"/>
                <w:szCs w:val="28"/>
                <w:lang w:val="uk-UA"/>
              </w:rPr>
              <w:t>продукта</w:t>
            </w:r>
            <w:proofErr w:type="spellEnd"/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996EA8" w:rsidRPr="00D95868" w:rsidTr="00996EA8">
        <w:trPr>
          <w:trHeight w:val="713"/>
        </w:trPr>
        <w:tc>
          <w:tcPr>
            <w:tcW w:w="2269" w:type="dxa"/>
          </w:tcPr>
          <w:p w:rsidR="00996EA8" w:rsidRPr="00D95868" w:rsidRDefault="00996EA8" w:rsidP="005418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Состав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</w:tr>
      <w:tr w:rsidR="00996EA8" w:rsidRPr="00D95868" w:rsidTr="00996EA8">
        <w:trPr>
          <w:trHeight w:val="713"/>
        </w:trPr>
        <w:tc>
          <w:tcPr>
            <w:tcW w:w="2269" w:type="dxa"/>
          </w:tcPr>
          <w:p w:rsidR="00996EA8" w:rsidRPr="00F95C41" w:rsidRDefault="00996EA8" w:rsidP="00541869">
            <w:pPr>
              <w:rPr>
                <w:sz w:val="28"/>
                <w:szCs w:val="28"/>
                <w:lang w:val="uk-UA"/>
              </w:rPr>
            </w:pPr>
            <w:proofErr w:type="spellStart"/>
            <w:r w:rsidRPr="00F95C41">
              <w:rPr>
                <w:sz w:val="28"/>
                <w:szCs w:val="28"/>
                <w:lang w:val="uk-UA"/>
              </w:rPr>
              <w:t>Условия</w:t>
            </w:r>
            <w:proofErr w:type="spellEnd"/>
            <w:r w:rsidRPr="00F95C4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5C41">
              <w:rPr>
                <w:sz w:val="28"/>
                <w:szCs w:val="28"/>
                <w:lang w:val="uk-UA"/>
              </w:rPr>
              <w:t>хранения</w:t>
            </w:r>
            <w:proofErr w:type="spellEnd"/>
          </w:p>
        </w:tc>
        <w:tc>
          <w:tcPr>
            <w:tcW w:w="1701" w:type="dxa"/>
          </w:tcPr>
          <w:p w:rsidR="00996EA8" w:rsidRPr="00491614" w:rsidRDefault="00996EA8" w:rsidP="00996E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996EA8" w:rsidRPr="00491614" w:rsidRDefault="00996EA8" w:rsidP="00996E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996EA8" w:rsidRPr="00491614" w:rsidRDefault="00996EA8" w:rsidP="00996E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996EA8" w:rsidRPr="00D95868" w:rsidRDefault="00996EA8" w:rsidP="00996E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996EA8" w:rsidRPr="00D95868" w:rsidTr="00996EA8">
        <w:trPr>
          <w:trHeight w:val="713"/>
        </w:trPr>
        <w:tc>
          <w:tcPr>
            <w:tcW w:w="2269" w:type="dxa"/>
          </w:tcPr>
          <w:p w:rsidR="00996EA8" w:rsidRPr="00D95868" w:rsidRDefault="00996EA8" w:rsidP="0054186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Пищевая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ценность</w:t>
            </w:r>
            <w:proofErr w:type="spellEnd"/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</w:tr>
      <w:tr w:rsidR="00996EA8" w:rsidRPr="00D95868" w:rsidTr="00996EA8">
        <w:trPr>
          <w:trHeight w:val="403"/>
        </w:trPr>
        <w:tc>
          <w:tcPr>
            <w:tcW w:w="2269" w:type="dxa"/>
          </w:tcPr>
          <w:p w:rsidR="00996EA8" w:rsidRPr="009B4037" w:rsidRDefault="00996EA8" w:rsidP="005418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Дата </w:t>
            </w:r>
            <w:proofErr w:type="spellStart"/>
            <w:r>
              <w:rPr>
                <w:sz w:val="28"/>
                <w:szCs w:val="28"/>
                <w:lang w:val="uk-UA"/>
              </w:rPr>
              <w:t>изготовления</w:t>
            </w:r>
            <w:proofErr w:type="spellEnd"/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</w:tcPr>
          <w:p w:rsidR="00996EA8" w:rsidRPr="009B4037" w:rsidRDefault="00996EA8" w:rsidP="00996EA8">
            <w:pPr>
              <w:jc w:val="center"/>
              <w:rPr>
                <w:sz w:val="28"/>
                <w:szCs w:val="28"/>
                <w:lang w:val="en-US"/>
              </w:rPr>
            </w:pPr>
            <w:r w:rsidRPr="00D95868">
              <w:rPr>
                <w:sz w:val="28"/>
                <w:szCs w:val="28"/>
                <w:lang w:val="uk-UA"/>
              </w:rPr>
              <w:t>+</w:t>
            </w:r>
          </w:p>
        </w:tc>
      </w:tr>
      <w:tr w:rsidR="00996EA8" w:rsidRPr="00D95868" w:rsidTr="00996EA8">
        <w:trPr>
          <w:trHeight w:val="403"/>
        </w:trPr>
        <w:tc>
          <w:tcPr>
            <w:tcW w:w="2269" w:type="dxa"/>
          </w:tcPr>
          <w:p w:rsidR="00996EA8" w:rsidRDefault="00996EA8" w:rsidP="0054186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Срок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годности</w:t>
            </w:r>
            <w:proofErr w:type="spellEnd"/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</w:tcPr>
          <w:p w:rsidR="00996EA8" w:rsidRPr="00D95868" w:rsidRDefault="00996EA8" w:rsidP="00996E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996EA8" w:rsidRPr="00D95868" w:rsidTr="00F300B4">
        <w:trPr>
          <w:trHeight w:val="1190"/>
        </w:trPr>
        <w:tc>
          <w:tcPr>
            <w:tcW w:w="2269" w:type="dxa"/>
            <w:tcBorders>
              <w:bottom w:val="single" w:sz="4" w:space="0" w:color="auto"/>
            </w:tcBorders>
          </w:tcPr>
          <w:p w:rsidR="00996EA8" w:rsidRDefault="00996EA8" w:rsidP="0054186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Обозначение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настоящего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стандарта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6EA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6EA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6EA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6EA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6EA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D9586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996EA8" w:rsidRPr="00541869" w:rsidTr="00F300B4">
        <w:trPr>
          <w:trHeight w:val="1691"/>
        </w:trPr>
        <w:tc>
          <w:tcPr>
            <w:tcW w:w="2269" w:type="dxa"/>
            <w:tcBorders>
              <w:top w:val="single" w:sz="4" w:space="0" w:color="auto"/>
            </w:tcBorders>
          </w:tcPr>
          <w:p w:rsidR="00996EA8" w:rsidRPr="00541869" w:rsidRDefault="00996EA8" w:rsidP="00541869">
            <w:pPr>
              <w:rPr>
                <w:sz w:val="28"/>
                <w:szCs w:val="28"/>
                <w:lang w:val="uk-UA"/>
              </w:rPr>
            </w:pPr>
            <w:proofErr w:type="spellStart"/>
            <w:r w:rsidRPr="00541869">
              <w:rPr>
                <w:sz w:val="28"/>
                <w:szCs w:val="28"/>
                <w:lang w:val="uk-UA"/>
              </w:rPr>
              <w:t>Количество</w:t>
            </w:r>
            <w:proofErr w:type="spellEnd"/>
            <w:r w:rsidRPr="00541869">
              <w:rPr>
                <w:sz w:val="28"/>
                <w:szCs w:val="28"/>
                <w:lang w:val="uk-UA"/>
              </w:rPr>
              <w:t xml:space="preserve"> молочнокислих </w:t>
            </w:r>
            <w:proofErr w:type="spellStart"/>
            <w:r w:rsidRPr="00541869">
              <w:rPr>
                <w:sz w:val="28"/>
                <w:szCs w:val="28"/>
                <w:lang w:val="uk-UA"/>
              </w:rPr>
              <w:t>микроорганиз</w:t>
            </w:r>
            <w:proofErr w:type="spellEnd"/>
          </w:p>
          <w:p w:rsidR="00996EA8" w:rsidRPr="00541869" w:rsidRDefault="00996EA8" w:rsidP="00541869">
            <w:pPr>
              <w:rPr>
                <w:sz w:val="28"/>
                <w:szCs w:val="28"/>
                <w:lang w:val="uk-UA"/>
              </w:rPr>
            </w:pPr>
            <w:r w:rsidRPr="00541869">
              <w:rPr>
                <w:sz w:val="28"/>
                <w:szCs w:val="28"/>
                <w:lang w:val="uk-UA"/>
              </w:rPr>
              <w:t>мов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  <w:r w:rsidRPr="00541869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  <w:r w:rsidRPr="00541869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  <w:r w:rsidRPr="00541869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  <w:r w:rsidRPr="00541869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96EA8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300B4" w:rsidRPr="00541869" w:rsidRDefault="00F300B4" w:rsidP="00F300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6EA8" w:rsidRPr="00541869" w:rsidRDefault="00996EA8" w:rsidP="00F300B4">
            <w:pPr>
              <w:jc w:val="center"/>
              <w:rPr>
                <w:sz w:val="28"/>
                <w:szCs w:val="28"/>
                <w:lang w:val="uk-UA"/>
              </w:rPr>
            </w:pPr>
            <w:r w:rsidRPr="00541869">
              <w:rPr>
                <w:sz w:val="28"/>
                <w:szCs w:val="28"/>
                <w:lang w:val="uk-UA"/>
              </w:rPr>
              <w:t>+</w:t>
            </w:r>
          </w:p>
        </w:tc>
      </w:tr>
    </w:tbl>
    <w:p w:rsidR="00DE58DB" w:rsidRDefault="00996EA8" w:rsidP="000D7DF0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 w:rsidRPr="009B4037">
        <w:rPr>
          <w:sz w:val="28"/>
          <w:szCs w:val="28"/>
        </w:rPr>
        <w:t>упаковка всех образцов сметаны соответствует требованиям стандарта; маркировка образцов № 1, 2 – соответствует требованиям стандарта, а образцы № 3, 4, 5 – не соответствуют требованиям стандарта</w:t>
      </w:r>
      <w:r>
        <w:rPr>
          <w:sz w:val="28"/>
          <w:szCs w:val="28"/>
        </w:rPr>
        <w:t xml:space="preserve">, т.к.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образцы</w:t>
      </w:r>
      <w:proofErr w:type="gramEnd"/>
      <w:r>
        <w:rPr>
          <w:sz w:val="28"/>
          <w:szCs w:val="28"/>
        </w:rPr>
        <w:t xml:space="preserve"> № 3</w:t>
      </w:r>
      <w:r w:rsidRPr="0047653D">
        <w:rPr>
          <w:sz w:val="28"/>
          <w:szCs w:val="28"/>
        </w:rPr>
        <w:t xml:space="preserve"> </w:t>
      </w:r>
      <w:r>
        <w:rPr>
          <w:sz w:val="28"/>
          <w:szCs w:val="28"/>
        </w:rPr>
        <w:t>и №5  - не указаны условия хранения;</w:t>
      </w:r>
      <w:r w:rsidRPr="009B4037">
        <w:rPr>
          <w:sz w:val="28"/>
          <w:szCs w:val="28"/>
        </w:rPr>
        <w:t xml:space="preserve"> </w:t>
      </w:r>
      <w:r w:rsidR="009C67B5">
        <w:rPr>
          <w:sz w:val="28"/>
          <w:szCs w:val="28"/>
        </w:rPr>
        <w:t>у образцов</w:t>
      </w:r>
      <w:r>
        <w:rPr>
          <w:sz w:val="28"/>
          <w:szCs w:val="28"/>
        </w:rPr>
        <w:t xml:space="preserve"> № 4 и №5 - не указан нормативно – технический документ. </w:t>
      </w:r>
    </w:p>
    <w:p w:rsidR="000D7DF0" w:rsidRDefault="000D7DF0" w:rsidP="002A6616">
      <w:pPr>
        <w:pStyle w:val="3"/>
      </w:pPr>
    </w:p>
    <w:p w:rsidR="00996EA8" w:rsidRDefault="004F2805" w:rsidP="002A6616">
      <w:pPr>
        <w:pStyle w:val="3"/>
      </w:pPr>
      <w:bookmarkStart w:id="10" w:name="_Toc508556914"/>
      <w:r>
        <w:t>2.3</w:t>
      </w:r>
      <w:r w:rsidR="009C67B5">
        <w:t xml:space="preserve"> </w:t>
      </w:r>
      <w:r w:rsidR="00996EA8">
        <w:t>Исследование органолептических показателей</w:t>
      </w:r>
      <w:bookmarkEnd w:id="10"/>
    </w:p>
    <w:p w:rsidR="0081179A" w:rsidRDefault="0081179A" w:rsidP="00996EA8">
      <w:pPr>
        <w:spacing w:line="360" w:lineRule="auto"/>
        <w:jc w:val="center"/>
        <w:rPr>
          <w:b/>
          <w:sz w:val="28"/>
          <w:szCs w:val="28"/>
        </w:rPr>
      </w:pPr>
    </w:p>
    <w:p w:rsidR="0081179A" w:rsidRDefault="000E7F0A" w:rsidP="00996EA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1</w:t>
      </w:r>
      <w:r w:rsidR="00996EA8">
        <w:rPr>
          <w:b/>
          <w:sz w:val="28"/>
          <w:szCs w:val="28"/>
        </w:rPr>
        <w:t xml:space="preserve"> </w:t>
      </w:r>
    </w:p>
    <w:p w:rsidR="00996EA8" w:rsidRPr="000D2E5D" w:rsidRDefault="00996EA8" w:rsidP="00996EA8">
      <w:pPr>
        <w:spacing w:line="360" w:lineRule="auto"/>
        <w:ind w:firstLine="709"/>
      </w:pPr>
      <w:r w:rsidRPr="000D2E5D">
        <w:rPr>
          <w:sz w:val="28"/>
          <w:szCs w:val="28"/>
        </w:rPr>
        <w:t xml:space="preserve">Сметана «Простоквашино» 20% жирности, изготовитель ОАО «Компания </w:t>
      </w:r>
      <w:proofErr w:type="spellStart"/>
      <w:r w:rsidRPr="000D2E5D">
        <w:rPr>
          <w:sz w:val="28"/>
          <w:szCs w:val="28"/>
        </w:rPr>
        <w:t>Юнимилк</w:t>
      </w:r>
      <w:proofErr w:type="spellEnd"/>
      <w:r w:rsidRPr="000D2E5D">
        <w:rPr>
          <w:sz w:val="28"/>
          <w:szCs w:val="28"/>
        </w:rPr>
        <w:t>»</w:t>
      </w:r>
      <w:r w:rsidRPr="000D2E5D">
        <w:t xml:space="preserve">, </w:t>
      </w:r>
      <w:r w:rsidRPr="000D2E5D">
        <w:rPr>
          <w:sz w:val="28"/>
          <w:szCs w:val="28"/>
        </w:rPr>
        <w:t>г. Москва</w:t>
      </w:r>
      <w:r w:rsidR="0081179A">
        <w:rPr>
          <w:sz w:val="28"/>
          <w:szCs w:val="28"/>
        </w:rPr>
        <w:t>, что отражено в таблице 2.2</w:t>
      </w:r>
    </w:p>
    <w:p w:rsidR="00991634" w:rsidRDefault="0099163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1869" w:rsidRDefault="0081179A" w:rsidP="000550F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2.2</w:t>
      </w:r>
      <w:r w:rsidRPr="0081179A">
        <w:rPr>
          <w:sz w:val="28"/>
          <w:szCs w:val="28"/>
        </w:rPr>
        <w:t xml:space="preserve"> – Исследование органолептических показателей</w:t>
      </w:r>
    </w:p>
    <w:tbl>
      <w:tblPr>
        <w:tblStyle w:val="a3"/>
        <w:tblW w:w="5000" w:type="pct"/>
        <w:tblLook w:val="04A0"/>
      </w:tblPr>
      <w:tblGrid>
        <w:gridCol w:w="3283"/>
        <w:gridCol w:w="3285"/>
        <w:gridCol w:w="3285"/>
      </w:tblGrid>
      <w:tr w:rsidR="0081179A" w:rsidTr="000550FD">
        <w:trPr>
          <w:trHeight w:val="56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9A" w:rsidRDefault="0081179A" w:rsidP="00811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7" w:type="pct"/>
            <w:tcBorders>
              <w:left w:val="single" w:sz="4" w:space="0" w:color="auto"/>
            </w:tcBorders>
          </w:tcPr>
          <w:p w:rsidR="0081179A" w:rsidRDefault="0081179A" w:rsidP="00811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ГОСТ </w:t>
            </w:r>
            <w:r w:rsidR="004B5024" w:rsidRPr="004B5024">
              <w:rPr>
                <w:sz w:val="28"/>
                <w:szCs w:val="28"/>
              </w:rPr>
              <w:t>31452-2012</w:t>
            </w:r>
          </w:p>
        </w:tc>
        <w:tc>
          <w:tcPr>
            <w:tcW w:w="1667" w:type="pct"/>
          </w:tcPr>
          <w:p w:rsidR="0081179A" w:rsidRDefault="0081179A" w:rsidP="00811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данные</w:t>
            </w:r>
          </w:p>
        </w:tc>
      </w:tr>
      <w:tr w:rsidR="0081179A" w:rsidTr="000550FD">
        <w:trPr>
          <w:trHeight w:val="2259"/>
        </w:trPr>
        <w:tc>
          <w:tcPr>
            <w:tcW w:w="1666" w:type="pct"/>
            <w:tcBorders>
              <w:top w:val="single" w:sz="4" w:space="0" w:color="auto"/>
            </w:tcBorders>
          </w:tcPr>
          <w:p w:rsidR="0081179A" w:rsidRDefault="0081179A" w:rsidP="008117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Внешний вид </w:t>
            </w:r>
          </w:p>
        </w:tc>
        <w:tc>
          <w:tcPr>
            <w:tcW w:w="1667" w:type="pct"/>
          </w:tcPr>
          <w:p w:rsidR="0081179A" w:rsidRPr="00B83A8B" w:rsidRDefault="0081179A" w:rsidP="0081179A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 xml:space="preserve">Однородная густая масса с глянцевой поверхностью. Для продукта с массовой долей жира от 10% до 20% допускается недостаточно </w:t>
            </w:r>
            <w:proofErr w:type="gramStart"/>
            <w:r w:rsidRPr="00B83A8B">
              <w:rPr>
                <w:sz w:val="28"/>
                <w:szCs w:val="28"/>
              </w:rPr>
              <w:t>густая</w:t>
            </w:r>
            <w:proofErr w:type="gramEnd"/>
          </w:p>
        </w:tc>
        <w:tc>
          <w:tcPr>
            <w:tcW w:w="1667" w:type="pct"/>
          </w:tcPr>
          <w:p w:rsidR="0081179A" w:rsidRPr="00B83A8B" w:rsidRDefault="0081179A" w:rsidP="0081179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Наблюдается </w:t>
            </w:r>
            <w:proofErr w:type="spellStart"/>
            <w:r>
              <w:rPr>
                <w:sz w:val="28"/>
                <w:szCs w:val="28"/>
              </w:rPr>
              <w:t>творожествость</w:t>
            </w:r>
            <w:proofErr w:type="spellEnd"/>
            <w:r>
              <w:rPr>
                <w:sz w:val="28"/>
                <w:szCs w:val="28"/>
              </w:rPr>
              <w:t xml:space="preserve"> крупитчатость присутствует</w:t>
            </w:r>
            <w:proofErr w:type="gramEnd"/>
          </w:p>
        </w:tc>
      </w:tr>
      <w:tr w:rsidR="0081179A" w:rsidTr="000550FD">
        <w:trPr>
          <w:trHeight w:val="1127"/>
        </w:trPr>
        <w:tc>
          <w:tcPr>
            <w:tcW w:w="1666" w:type="pct"/>
          </w:tcPr>
          <w:p w:rsidR="0081179A" w:rsidRDefault="0081179A" w:rsidP="008117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 </w:t>
            </w:r>
          </w:p>
        </w:tc>
        <w:tc>
          <w:tcPr>
            <w:tcW w:w="1667" w:type="pct"/>
          </w:tcPr>
          <w:p w:rsidR="0081179A" w:rsidRPr="00B83A8B" w:rsidRDefault="0081179A" w:rsidP="0081179A">
            <w:pPr>
              <w:jc w:val="center"/>
              <w:rPr>
                <w:sz w:val="28"/>
                <w:szCs w:val="28"/>
              </w:rPr>
            </w:pPr>
            <w:proofErr w:type="gramStart"/>
            <w:r w:rsidRPr="00B83A8B">
              <w:rPr>
                <w:sz w:val="28"/>
                <w:szCs w:val="28"/>
              </w:rPr>
              <w:t>Белый</w:t>
            </w:r>
            <w:proofErr w:type="gramEnd"/>
            <w:r w:rsidRPr="00B83A8B">
              <w:rPr>
                <w:sz w:val="28"/>
                <w:szCs w:val="28"/>
              </w:rPr>
              <w:t xml:space="preserve"> с кремоватым оттенком, равномерные по всей массе</w:t>
            </w:r>
          </w:p>
        </w:tc>
        <w:tc>
          <w:tcPr>
            <w:tcW w:w="1667" w:type="pct"/>
          </w:tcPr>
          <w:p w:rsidR="0081179A" w:rsidRPr="00B83A8B" w:rsidRDefault="0081179A" w:rsidP="00811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кремоватым оттенком</w:t>
            </w:r>
          </w:p>
        </w:tc>
      </w:tr>
      <w:tr w:rsidR="0081179A" w:rsidTr="000550FD">
        <w:trPr>
          <w:trHeight w:val="863"/>
        </w:trPr>
        <w:tc>
          <w:tcPr>
            <w:tcW w:w="1666" w:type="pct"/>
          </w:tcPr>
          <w:p w:rsidR="0081179A" w:rsidRDefault="0081179A" w:rsidP="008117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Консистенция</w:t>
            </w:r>
          </w:p>
        </w:tc>
        <w:tc>
          <w:tcPr>
            <w:tcW w:w="1667" w:type="pct"/>
          </w:tcPr>
          <w:p w:rsidR="0081179A" w:rsidRPr="00B83A8B" w:rsidRDefault="0081179A" w:rsidP="0081179A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 xml:space="preserve">Слегка </w:t>
            </w:r>
            <w:proofErr w:type="gramStart"/>
            <w:r w:rsidRPr="00B83A8B">
              <w:rPr>
                <w:sz w:val="28"/>
                <w:szCs w:val="28"/>
              </w:rPr>
              <w:t>вязкая</w:t>
            </w:r>
            <w:proofErr w:type="gramEnd"/>
            <w:r w:rsidRPr="00B83A8B">
              <w:rPr>
                <w:sz w:val="28"/>
                <w:szCs w:val="28"/>
              </w:rPr>
              <w:t xml:space="preserve"> с незначительной крупитчатостью</w:t>
            </w:r>
          </w:p>
        </w:tc>
        <w:tc>
          <w:tcPr>
            <w:tcW w:w="1667" w:type="pct"/>
          </w:tcPr>
          <w:p w:rsidR="0081179A" w:rsidRPr="00B83A8B" w:rsidRDefault="0081179A" w:rsidP="00811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Вязкая</w:t>
            </w:r>
          </w:p>
        </w:tc>
      </w:tr>
      <w:tr w:rsidR="0081179A" w:rsidTr="000550FD">
        <w:trPr>
          <w:trHeight w:val="1002"/>
        </w:trPr>
        <w:tc>
          <w:tcPr>
            <w:tcW w:w="1666" w:type="pct"/>
          </w:tcPr>
          <w:p w:rsidR="0081179A" w:rsidRDefault="0081179A" w:rsidP="008117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Вкус и запах </w:t>
            </w:r>
          </w:p>
        </w:tc>
        <w:tc>
          <w:tcPr>
            <w:tcW w:w="1667" w:type="pct"/>
          </w:tcPr>
          <w:p w:rsidR="0081179A" w:rsidRPr="00B83A8B" w:rsidRDefault="0081179A" w:rsidP="0081179A">
            <w:pPr>
              <w:jc w:val="center"/>
              <w:rPr>
                <w:sz w:val="28"/>
                <w:szCs w:val="28"/>
              </w:rPr>
            </w:pPr>
            <w:proofErr w:type="gramStart"/>
            <w:r w:rsidRPr="00B83A8B">
              <w:rPr>
                <w:sz w:val="28"/>
                <w:szCs w:val="28"/>
              </w:rPr>
              <w:t>Чистые</w:t>
            </w:r>
            <w:proofErr w:type="gramEnd"/>
            <w:r w:rsidRPr="00B83A8B">
              <w:rPr>
                <w:sz w:val="28"/>
                <w:szCs w:val="28"/>
              </w:rPr>
              <w:t>, кисломолочные, без посторонних привкусов и запахов</w:t>
            </w:r>
          </w:p>
        </w:tc>
        <w:tc>
          <w:tcPr>
            <w:tcW w:w="1667" w:type="pct"/>
          </w:tcPr>
          <w:p w:rsidR="0081179A" w:rsidRPr="00B83A8B" w:rsidRDefault="0081179A" w:rsidP="00811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Запах чистый, вкус кислый.</w:t>
            </w:r>
          </w:p>
        </w:tc>
      </w:tr>
    </w:tbl>
    <w:p w:rsidR="00C867FE" w:rsidRDefault="00996EA8" w:rsidP="00C867FE">
      <w:pPr>
        <w:spacing w:line="360" w:lineRule="auto"/>
        <w:jc w:val="both"/>
        <w:rPr>
          <w:sz w:val="28"/>
          <w:szCs w:val="28"/>
        </w:rPr>
      </w:pPr>
      <w:r w:rsidRPr="00B83A8B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данный вид см</w:t>
      </w:r>
      <w:r w:rsidR="00541869">
        <w:rPr>
          <w:sz w:val="28"/>
          <w:szCs w:val="28"/>
        </w:rPr>
        <w:t>етаны соответствует требованиям</w:t>
      </w:r>
      <w:r>
        <w:rPr>
          <w:sz w:val="28"/>
          <w:szCs w:val="28"/>
        </w:rPr>
        <w:t xml:space="preserve"> по всем показателям требованиям ГОСТ </w:t>
      </w:r>
      <w:r w:rsidR="004B5024" w:rsidRPr="004B5024">
        <w:rPr>
          <w:sz w:val="28"/>
          <w:szCs w:val="28"/>
        </w:rPr>
        <w:t>31452-2012</w:t>
      </w:r>
      <w:r>
        <w:rPr>
          <w:sz w:val="28"/>
          <w:szCs w:val="28"/>
        </w:rPr>
        <w:t xml:space="preserve"> </w:t>
      </w:r>
    </w:p>
    <w:p w:rsidR="0081179A" w:rsidRDefault="000E7F0A" w:rsidP="00996EA8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Образец 2</w:t>
      </w:r>
    </w:p>
    <w:p w:rsidR="0081179A" w:rsidRPr="0081179A" w:rsidRDefault="00996EA8" w:rsidP="0081179A">
      <w:pPr>
        <w:spacing w:line="360" w:lineRule="auto"/>
        <w:ind w:firstLine="709"/>
        <w:rPr>
          <w:sz w:val="28"/>
          <w:szCs w:val="28"/>
        </w:rPr>
      </w:pPr>
      <w:r w:rsidRPr="000D2E5D">
        <w:rPr>
          <w:sz w:val="28"/>
          <w:szCs w:val="28"/>
        </w:rPr>
        <w:t>Сметана «Снежок» изготовитель ЗАО «</w:t>
      </w:r>
      <w:proofErr w:type="spellStart"/>
      <w:r w:rsidRPr="000D2E5D">
        <w:rPr>
          <w:sz w:val="28"/>
          <w:szCs w:val="28"/>
        </w:rPr>
        <w:t>Лактис</w:t>
      </w:r>
      <w:proofErr w:type="spellEnd"/>
      <w:r w:rsidRPr="000D2E5D">
        <w:rPr>
          <w:sz w:val="28"/>
          <w:szCs w:val="28"/>
        </w:rPr>
        <w:t>» г. Великий Новгород</w:t>
      </w:r>
      <w:r w:rsidR="0081179A">
        <w:rPr>
          <w:sz w:val="28"/>
          <w:szCs w:val="28"/>
        </w:rPr>
        <w:t>, что отражено в таблице 2.3</w:t>
      </w:r>
    </w:p>
    <w:p w:rsidR="00996EA8" w:rsidRDefault="0081179A" w:rsidP="008117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2.3</w:t>
      </w:r>
      <w:r w:rsidRPr="0081179A">
        <w:rPr>
          <w:sz w:val="28"/>
          <w:szCs w:val="28"/>
        </w:rPr>
        <w:t xml:space="preserve"> – Исследование органолептических показателей</w:t>
      </w:r>
    </w:p>
    <w:tbl>
      <w:tblPr>
        <w:tblStyle w:val="a3"/>
        <w:tblW w:w="5000" w:type="pct"/>
        <w:tblLook w:val="04A0"/>
      </w:tblPr>
      <w:tblGrid>
        <w:gridCol w:w="3287"/>
        <w:gridCol w:w="3283"/>
        <w:gridCol w:w="3283"/>
      </w:tblGrid>
      <w:tr w:rsidR="000550FD" w:rsidTr="000550FD">
        <w:tc>
          <w:tcPr>
            <w:tcW w:w="1668" w:type="pct"/>
          </w:tcPr>
          <w:p w:rsidR="000550FD" w:rsidRDefault="000550FD" w:rsidP="00541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6" w:type="pct"/>
          </w:tcPr>
          <w:p w:rsidR="000550FD" w:rsidRDefault="000550FD" w:rsidP="00541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ГОСТ </w:t>
            </w:r>
            <w:r w:rsidR="004B5024" w:rsidRPr="004B5024">
              <w:rPr>
                <w:sz w:val="28"/>
                <w:szCs w:val="28"/>
              </w:rPr>
              <w:t>31452-2012</w:t>
            </w:r>
          </w:p>
        </w:tc>
        <w:tc>
          <w:tcPr>
            <w:tcW w:w="1666" w:type="pct"/>
          </w:tcPr>
          <w:p w:rsidR="000550FD" w:rsidRDefault="000550FD" w:rsidP="00541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данные</w:t>
            </w:r>
          </w:p>
        </w:tc>
      </w:tr>
      <w:tr w:rsidR="000550FD" w:rsidTr="000550FD">
        <w:tc>
          <w:tcPr>
            <w:tcW w:w="1668" w:type="pct"/>
          </w:tcPr>
          <w:p w:rsidR="000550FD" w:rsidRDefault="000550FD" w:rsidP="005418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Внешний вид </w:t>
            </w:r>
          </w:p>
        </w:tc>
        <w:tc>
          <w:tcPr>
            <w:tcW w:w="1666" w:type="pct"/>
          </w:tcPr>
          <w:p w:rsidR="000550FD" w:rsidRPr="00B83A8B" w:rsidRDefault="000550FD" w:rsidP="00541869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 xml:space="preserve">Однородная густая масса с глянцевой поверхностью. Для продукта с массовой долей жира от 10% до 20% допускается недостаточно </w:t>
            </w:r>
            <w:proofErr w:type="gramStart"/>
            <w:r w:rsidRPr="00B83A8B">
              <w:rPr>
                <w:sz w:val="28"/>
                <w:szCs w:val="28"/>
              </w:rPr>
              <w:t>густая</w:t>
            </w:r>
            <w:proofErr w:type="gramEnd"/>
          </w:p>
        </w:tc>
        <w:tc>
          <w:tcPr>
            <w:tcW w:w="1666" w:type="pct"/>
          </w:tcPr>
          <w:p w:rsidR="000550FD" w:rsidRPr="00B83A8B" w:rsidRDefault="000550FD" w:rsidP="0054186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Однородная</w:t>
            </w:r>
            <w:proofErr w:type="gramEnd"/>
            <w:r>
              <w:rPr>
                <w:sz w:val="28"/>
                <w:szCs w:val="28"/>
              </w:rPr>
              <w:t xml:space="preserve"> жидкая с глянцевой поверхностью</w:t>
            </w:r>
          </w:p>
        </w:tc>
      </w:tr>
      <w:tr w:rsidR="000550FD" w:rsidTr="000550FD">
        <w:tc>
          <w:tcPr>
            <w:tcW w:w="1668" w:type="pct"/>
          </w:tcPr>
          <w:p w:rsidR="000550FD" w:rsidRDefault="000550FD" w:rsidP="005418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 </w:t>
            </w:r>
          </w:p>
        </w:tc>
        <w:tc>
          <w:tcPr>
            <w:tcW w:w="1666" w:type="pct"/>
          </w:tcPr>
          <w:p w:rsidR="000550FD" w:rsidRPr="00B83A8B" w:rsidRDefault="000550FD" w:rsidP="00541869">
            <w:pPr>
              <w:jc w:val="center"/>
              <w:rPr>
                <w:sz w:val="28"/>
                <w:szCs w:val="28"/>
              </w:rPr>
            </w:pPr>
            <w:proofErr w:type="gramStart"/>
            <w:r w:rsidRPr="00B83A8B">
              <w:rPr>
                <w:sz w:val="28"/>
                <w:szCs w:val="28"/>
              </w:rPr>
              <w:t>Белый</w:t>
            </w:r>
            <w:proofErr w:type="gramEnd"/>
            <w:r w:rsidRPr="00B83A8B">
              <w:rPr>
                <w:sz w:val="28"/>
                <w:szCs w:val="28"/>
              </w:rPr>
              <w:t xml:space="preserve"> с кремоватым оттенком, равномерные по всей массе</w:t>
            </w:r>
          </w:p>
        </w:tc>
        <w:tc>
          <w:tcPr>
            <w:tcW w:w="1666" w:type="pct"/>
          </w:tcPr>
          <w:p w:rsidR="000550FD" w:rsidRPr="00B83A8B" w:rsidRDefault="000550FD" w:rsidP="00541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кремоватым оттенком</w:t>
            </w:r>
          </w:p>
        </w:tc>
      </w:tr>
    </w:tbl>
    <w:p w:rsidR="00991634" w:rsidRDefault="00991634">
      <w:r>
        <w:br w:type="page"/>
      </w:r>
    </w:p>
    <w:p w:rsidR="00991634" w:rsidRPr="00991634" w:rsidRDefault="00991634" w:rsidP="00991634">
      <w:pPr>
        <w:jc w:val="right"/>
        <w:rPr>
          <w:sz w:val="28"/>
          <w:szCs w:val="28"/>
        </w:rPr>
      </w:pPr>
      <w:r w:rsidRPr="00991634">
        <w:rPr>
          <w:sz w:val="28"/>
          <w:szCs w:val="28"/>
        </w:rPr>
        <w:lastRenderedPageBreak/>
        <w:t>Окончание таблицы 2.3</w:t>
      </w:r>
    </w:p>
    <w:tbl>
      <w:tblPr>
        <w:tblStyle w:val="a3"/>
        <w:tblW w:w="5000" w:type="pct"/>
        <w:tblLook w:val="04A0"/>
      </w:tblPr>
      <w:tblGrid>
        <w:gridCol w:w="3287"/>
        <w:gridCol w:w="3283"/>
        <w:gridCol w:w="3283"/>
      </w:tblGrid>
      <w:tr w:rsidR="000550FD" w:rsidTr="000550FD">
        <w:tc>
          <w:tcPr>
            <w:tcW w:w="1668" w:type="pct"/>
          </w:tcPr>
          <w:p w:rsidR="000550FD" w:rsidRDefault="000550FD" w:rsidP="005418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Консистенция</w:t>
            </w:r>
          </w:p>
        </w:tc>
        <w:tc>
          <w:tcPr>
            <w:tcW w:w="1666" w:type="pct"/>
          </w:tcPr>
          <w:p w:rsidR="000550FD" w:rsidRPr="00B83A8B" w:rsidRDefault="000550FD" w:rsidP="00541869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 xml:space="preserve">Слегка </w:t>
            </w:r>
            <w:proofErr w:type="gramStart"/>
            <w:r w:rsidRPr="00B83A8B">
              <w:rPr>
                <w:sz w:val="28"/>
                <w:szCs w:val="28"/>
              </w:rPr>
              <w:t>вязкая</w:t>
            </w:r>
            <w:proofErr w:type="gramEnd"/>
            <w:r w:rsidRPr="00B83A8B">
              <w:rPr>
                <w:sz w:val="28"/>
                <w:szCs w:val="28"/>
              </w:rPr>
              <w:t xml:space="preserve"> с незначительной крупитчатостью</w:t>
            </w:r>
          </w:p>
        </w:tc>
        <w:tc>
          <w:tcPr>
            <w:tcW w:w="1666" w:type="pct"/>
          </w:tcPr>
          <w:p w:rsidR="000550FD" w:rsidRPr="00B83A8B" w:rsidRDefault="000550FD" w:rsidP="00541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Жидкая</w:t>
            </w:r>
          </w:p>
        </w:tc>
      </w:tr>
      <w:tr w:rsidR="000550FD" w:rsidTr="000550FD">
        <w:tc>
          <w:tcPr>
            <w:tcW w:w="1668" w:type="pct"/>
          </w:tcPr>
          <w:p w:rsidR="000550FD" w:rsidRDefault="000550FD" w:rsidP="005418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Вкус и запах </w:t>
            </w:r>
          </w:p>
        </w:tc>
        <w:tc>
          <w:tcPr>
            <w:tcW w:w="1666" w:type="pct"/>
          </w:tcPr>
          <w:p w:rsidR="000550FD" w:rsidRPr="00B83A8B" w:rsidRDefault="000550FD" w:rsidP="00541869">
            <w:pPr>
              <w:jc w:val="center"/>
              <w:rPr>
                <w:sz w:val="28"/>
                <w:szCs w:val="28"/>
              </w:rPr>
            </w:pPr>
            <w:proofErr w:type="gramStart"/>
            <w:r w:rsidRPr="00B83A8B">
              <w:rPr>
                <w:sz w:val="28"/>
                <w:szCs w:val="28"/>
              </w:rPr>
              <w:t>Чистые</w:t>
            </w:r>
            <w:proofErr w:type="gramEnd"/>
            <w:r w:rsidRPr="00B83A8B">
              <w:rPr>
                <w:sz w:val="28"/>
                <w:szCs w:val="28"/>
              </w:rPr>
              <w:t>, кисломолочные, без посторонних привкусов и запахов</w:t>
            </w:r>
          </w:p>
        </w:tc>
        <w:tc>
          <w:tcPr>
            <w:tcW w:w="1666" w:type="pct"/>
          </w:tcPr>
          <w:p w:rsidR="000550FD" w:rsidRPr="00B83A8B" w:rsidRDefault="000550FD" w:rsidP="00541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Запах резкий кисломолочный, вкус резкий, кислый</w:t>
            </w:r>
          </w:p>
        </w:tc>
      </w:tr>
    </w:tbl>
    <w:p w:rsidR="00996EA8" w:rsidRPr="00B83A8B" w:rsidRDefault="00996EA8" w:rsidP="00996EA8">
      <w:pPr>
        <w:spacing w:line="360" w:lineRule="auto"/>
        <w:jc w:val="both"/>
        <w:rPr>
          <w:sz w:val="28"/>
          <w:szCs w:val="28"/>
        </w:rPr>
      </w:pPr>
      <w:r w:rsidRPr="00B83A8B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данный вид сметаны не соответствует требованиям ГОСТ </w:t>
      </w:r>
      <w:r w:rsidR="004B5024" w:rsidRPr="004B5024">
        <w:rPr>
          <w:sz w:val="28"/>
          <w:szCs w:val="28"/>
        </w:rPr>
        <w:t>31452-2012</w:t>
      </w:r>
      <w:r>
        <w:rPr>
          <w:sz w:val="28"/>
          <w:szCs w:val="28"/>
        </w:rPr>
        <w:t>по показателям внешний вид, консистенция, вкус и запах</w:t>
      </w:r>
    </w:p>
    <w:p w:rsidR="00996EA8" w:rsidRDefault="00996EA8" w:rsidP="00996EA8">
      <w:pPr>
        <w:spacing w:line="360" w:lineRule="auto"/>
        <w:ind w:firstLine="709"/>
        <w:rPr>
          <w:sz w:val="28"/>
          <w:szCs w:val="28"/>
        </w:rPr>
      </w:pPr>
    </w:p>
    <w:p w:rsidR="00996EA8" w:rsidRPr="007F1D3C" w:rsidRDefault="00996EA8" w:rsidP="00996EA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3</w:t>
      </w:r>
    </w:p>
    <w:p w:rsidR="00996EA8" w:rsidRDefault="00996EA8" w:rsidP="00996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Сметана «Альпийская коровка» производитель ЗАО «</w:t>
      </w:r>
      <w:proofErr w:type="spellStart"/>
      <w:r>
        <w:rPr>
          <w:sz w:val="28"/>
          <w:szCs w:val="28"/>
        </w:rPr>
        <w:t>Озерецкий</w:t>
      </w:r>
      <w:proofErr w:type="spellEnd"/>
      <w:r>
        <w:rPr>
          <w:sz w:val="28"/>
          <w:szCs w:val="28"/>
        </w:rPr>
        <w:t xml:space="preserve"> молочный комбинат» село </w:t>
      </w:r>
      <w:proofErr w:type="spellStart"/>
      <w:r>
        <w:rPr>
          <w:sz w:val="28"/>
          <w:szCs w:val="28"/>
        </w:rPr>
        <w:t>Озерецкое</w:t>
      </w:r>
      <w:proofErr w:type="spellEnd"/>
      <w:proofErr w:type="gramStart"/>
      <w:r>
        <w:rPr>
          <w:sz w:val="28"/>
          <w:szCs w:val="28"/>
        </w:rPr>
        <w:t xml:space="preserve"> </w:t>
      </w:r>
      <w:r w:rsidR="00991634">
        <w:rPr>
          <w:sz w:val="28"/>
          <w:szCs w:val="28"/>
        </w:rPr>
        <w:t>,</w:t>
      </w:r>
      <w:proofErr w:type="gramEnd"/>
      <w:r w:rsidR="00991634">
        <w:rPr>
          <w:sz w:val="28"/>
          <w:szCs w:val="28"/>
        </w:rPr>
        <w:t xml:space="preserve"> что отражено в таблице 2.4</w:t>
      </w:r>
    </w:p>
    <w:p w:rsidR="00996EA8" w:rsidRDefault="00991634" w:rsidP="009916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2.4</w:t>
      </w:r>
      <w:r w:rsidRPr="00991634">
        <w:rPr>
          <w:sz w:val="28"/>
          <w:szCs w:val="28"/>
        </w:rPr>
        <w:t xml:space="preserve"> – Исследование органолептических показателей</w:t>
      </w:r>
    </w:p>
    <w:tbl>
      <w:tblPr>
        <w:tblStyle w:val="a3"/>
        <w:tblW w:w="5000" w:type="pct"/>
        <w:tblLook w:val="04A0"/>
      </w:tblPr>
      <w:tblGrid>
        <w:gridCol w:w="3283"/>
        <w:gridCol w:w="3285"/>
        <w:gridCol w:w="3285"/>
      </w:tblGrid>
      <w:tr w:rsidR="000550FD" w:rsidTr="000550FD">
        <w:tc>
          <w:tcPr>
            <w:tcW w:w="1666" w:type="pct"/>
          </w:tcPr>
          <w:p w:rsidR="000550FD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7" w:type="pct"/>
          </w:tcPr>
          <w:p w:rsidR="000550FD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ГОСТ </w:t>
            </w:r>
            <w:r w:rsidR="004B5024" w:rsidRPr="004B5024">
              <w:rPr>
                <w:sz w:val="28"/>
                <w:szCs w:val="28"/>
              </w:rPr>
              <w:t>31452-2012</w:t>
            </w:r>
          </w:p>
        </w:tc>
        <w:tc>
          <w:tcPr>
            <w:tcW w:w="1667" w:type="pct"/>
          </w:tcPr>
          <w:p w:rsidR="000550FD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данные</w:t>
            </w:r>
          </w:p>
        </w:tc>
      </w:tr>
      <w:tr w:rsidR="000550FD" w:rsidTr="000550FD">
        <w:tc>
          <w:tcPr>
            <w:tcW w:w="1666" w:type="pct"/>
          </w:tcPr>
          <w:p w:rsidR="000550FD" w:rsidRDefault="000550FD" w:rsidP="00996E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Внешний вид 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 xml:space="preserve">Однородная густая масса с глянцевой поверхностью. Для продукта с массовой долей жира от 10% до 20% допускается недостаточно </w:t>
            </w:r>
            <w:proofErr w:type="gramStart"/>
            <w:r w:rsidRPr="00B83A8B">
              <w:rPr>
                <w:sz w:val="28"/>
                <w:szCs w:val="28"/>
              </w:rPr>
              <w:t>густая</w:t>
            </w:r>
            <w:proofErr w:type="gramEnd"/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однородная наблюдается крупитчатость</w:t>
            </w:r>
          </w:p>
        </w:tc>
      </w:tr>
      <w:tr w:rsidR="000550FD" w:rsidTr="000550FD">
        <w:tc>
          <w:tcPr>
            <w:tcW w:w="1666" w:type="pct"/>
          </w:tcPr>
          <w:p w:rsidR="000550FD" w:rsidRDefault="000550FD" w:rsidP="00996E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 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proofErr w:type="gramStart"/>
            <w:r w:rsidRPr="00B83A8B">
              <w:rPr>
                <w:sz w:val="28"/>
                <w:szCs w:val="28"/>
              </w:rPr>
              <w:t>Белый</w:t>
            </w:r>
            <w:proofErr w:type="gramEnd"/>
            <w:r w:rsidRPr="00B83A8B">
              <w:rPr>
                <w:sz w:val="28"/>
                <w:szCs w:val="28"/>
              </w:rPr>
              <w:t xml:space="preserve"> с кремоватым оттенком, равномерные по всей массе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кремоватый</w:t>
            </w:r>
          </w:p>
        </w:tc>
      </w:tr>
      <w:tr w:rsidR="000550FD" w:rsidTr="000550FD">
        <w:tc>
          <w:tcPr>
            <w:tcW w:w="1666" w:type="pct"/>
          </w:tcPr>
          <w:p w:rsidR="000550FD" w:rsidRDefault="000550FD" w:rsidP="00996E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Консистенция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 xml:space="preserve">Слегка </w:t>
            </w:r>
            <w:proofErr w:type="gramStart"/>
            <w:r w:rsidRPr="00B83A8B">
              <w:rPr>
                <w:sz w:val="28"/>
                <w:szCs w:val="28"/>
              </w:rPr>
              <w:t>вязкая</w:t>
            </w:r>
            <w:proofErr w:type="gramEnd"/>
            <w:r w:rsidRPr="00B83A8B">
              <w:rPr>
                <w:sz w:val="28"/>
                <w:szCs w:val="28"/>
              </w:rPr>
              <w:t xml:space="preserve"> с незначительной крупитчатостью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Вязкая</w:t>
            </w:r>
            <w:proofErr w:type="gramEnd"/>
            <w:r>
              <w:rPr>
                <w:sz w:val="28"/>
                <w:szCs w:val="28"/>
              </w:rPr>
              <w:t xml:space="preserve"> но не однородная</w:t>
            </w:r>
          </w:p>
        </w:tc>
      </w:tr>
      <w:tr w:rsidR="000550FD" w:rsidTr="000550FD">
        <w:tc>
          <w:tcPr>
            <w:tcW w:w="1666" w:type="pct"/>
          </w:tcPr>
          <w:p w:rsidR="000550FD" w:rsidRDefault="000550FD" w:rsidP="00996E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Вкус и запах 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proofErr w:type="gramStart"/>
            <w:r w:rsidRPr="00B83A8B">
              <w:rPr>
                <w:sz w:val="28"/>
                <w:szCs w:val="28"/>
              </w:rPr>
              <w:t>Чистые</w:t>
            </w:r>
            <w:proofErr w:type="gramEnd"/>
            <w:r w:rsidRPr="00B83A8B">
              <w:rPr>
                <w:sz w:val="28"/>
                <w:szCs w:val="28"/>
              </w:rPr>
              <w:t>, кисломолочные, без посторонних привкусов и запахов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Запах чистый, </w:t>
            </w:r>
            <w:r w:rsidRPr="00D46F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привкус сухого молока, резкий, кислый</w:t>
            </w:r>
          </w:p>
        </w:tc>
      </w:tr>
    </w:tbl>
    <w:p w:rsidR="00996EA8" w:rsidRDefault="00996EA8" w:rsidP="00996EA8">
      <w:pPr>
        <w:spacing w:line="360" w:lineRule="auto"/>
        <w:rPr>
          <w:sz w:val="28"/>
          <w:szCs w:val="28"/>
        </w:rPr>
      </w:pPr>
      <w:r w:rsidRPr="007F1D3C">
        <w:rPr>
          <w:b/>
          <w:sz w:val="28"/>
          <w:szCs w:val="28"/>
        </w:rPr>
        <w:t>Вывод:</w:t>
      </w:r>
      <w:r w:rsidRPr="007F1D3C">
        <w:rPr>
          <w:sz w:val="28"/>
          <w:szCs w:val="28"/>
        </w:rPr>
        <w:t xml:space="preserve"> данный вид сметаны не соответствует требованиям  ГОСТ </w:t>
      </w:r>
      <w:r w:rsidR="004B5024" w:rsidRPr="004B5024">
        <w:rPr>
          <w:sz w:val="28"/>
          <w:szCs w:val="28"/>
        </w:rPr>
        <w:t>31452-2012</w:t>
      </w:r>
      <w:r w:rsidRPr="007F1D3C">
        <w:rPr>
          <w:sz w:val="28"/>
          <w:szCs w:val="28"/>
        </w:rPr>
        <w:t xml:space="preserve"> по показателям </w:t>
      </w:r>
      <w:r>
        <w:rPr>
          <w:sz w:val="28"/>
          <w:szCs w:val="28"/>
        </w:rPr>
        <w:t xml:space="preserve">внешний вид, </w:t>
      </w:r>
      <w:r w:rsidRPr="007F1D3C">
        <w:rPr>
          <w:sz w:val="28"/>
          <w:szCs w:val="28"/>
        </w:rPr>
        <w:t>консистенция, вкус и запах.</w:t>
      </w:r>
    </w:p>
    <w:p w:rsidR="00996EA8" w:rsidRDefault="00996EA8" w:rsidP="00996EA8">
      <w:pPr>
        <w:spacing w:line="360" w:lineRule="auto"/>
        <w:rPr>
          <w:sz w:val="28"/>
          <w:szCs w:val="28"/>
        </w:rPr>
      </w:pPr>
    </w:p>
    <w:p w:rsidR="00996EA8" w:rsidRPr="00661A83" w:rsidRDefault="00996EA8" w:rsidP="00996EA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4</w:t>
      </w:r>
    </w:p>
    <w:p w:rsidR="00991634" w:rsidRPr="00991634" w:rsidRDefault="00996EA8" w:rsidP="0099163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Сметана «Брест Литовская» производитель ОАО «Савушкин продукт</w:t>
      </w:r>
      <w:r w:rsidR="00991634">
        <w:rPr>
          <w:sz w:val="28"/>
          <w:szCs w:val="28"/>
        </w:rPr>
        <w:t>» Республика Беларусь, г. Брест, что отражено в таблице 2.5</w:t>
      </w:r>
    </w:p>
    <w:p w:rsidR="00996EA8" w:rsidRDefault="00991634" w:rsidP="00996E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2.5</w:t>
      </w:r>
      <w:r w:rsidRPr="00991634">
        <w:rPr>
          <w:sz w:val="28"/>
          <w:szCs w:val="28"/>
        </w:rPr>
        <w:t xml:space="preserve"> – Исследование органолептических показателей</w:t>
      </w:r>
    </w:p>
    <w:tbl>
      <w:tblPr>
        <w:tblStyle w:val="a3"/>
        <w:tblW w:w="5000" w:type="pct"/>
        <w:tblLook w:val="04A0"/>
      </w:tblPr>
      <w:tblGrid>
        <w:gridCol w:w="3283"/>
        <w:gridCol w:w="3285"/>
        <w:gridCol w:w="3285"/>
      </w:tblGrid>
      <w:tr w:rsidR="000550FD" w:rsidTr="000550FD">
        <w:tc>
          <w:tcPr>
            <w:tcW w:w="1666" w:type="pct"/>
          </w:tcPr>
          <w:p w:rsidR="000550FD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7" w:type="pct"/>
          </w:tcPr>
          <w:p w:rsidR="000550FD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ГОСТ </w:t>
            </w:r>
            <w:r w:rsidRPr="000550FD">
              <w:rPr>
                <w:sz w:val="28"/>
                <w:szCs w:val="28"/>
              </w:rPr>
              <w:t>31452-2012</w:t>
            </w:r>
          </w:p>
        </w:tc>
        <w:tc>
          <w:tcPr>
            <w:tcW w:w="1667" w:type="pct"/>
          </w:tcPr>
          <w:p w:rsidR="000550FD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данные</w:t>
            </w:r>
          </w:p>
        </w:tc>
      </w:tr>
      <w:tr w:rsidR="000550FD" w:rsidTr="000550FD">
        <w:tc>
          <w:tcPr>
            <w:tcW w:w="1666" w:type="pct"/>
          </w:tcPr>
          <w:p w:rsidR="000550FD" w:rsidRDefault="000550FD" w:rsidP="00996E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Внешний вид 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 xml:space="preserve">Однородная густая масса с глянцевой поверхностью. Для продукта с массовой долей жира от 10% до 20% допускается недостаточно </w:t>
            </w:r>
            <w:proofErr w:type="gramStart"/>
            <w:r w:rsidRPr="00B83A8B">
              <w:rPr>
                <w:sz w:val="28"/>
                <w:szCs w:val="28"/>
              </w:rPr>
              <w:t>густая</w:t>
            </w:r>
            <w:proofErr w:type="gramEnd"/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Однородная густая</w:t>
            </w:r>
          </w:p>
        </w:tc>
      </w:tr>
      <w:tr w:rsidR="000550FD" w:rsidTr="000550FD">
        <w:tc>
          <w:tcPr>
            <w:tcW w:w="1666" w:type="pct"/>
          </w:tcPr>
          <w:p w:rsidR="000550FD" w:rsidRDefault="000550FD" w:rsidP="00996E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 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proofErr w:type="gramStart"/>
            <w:r w:rsidRPr="00B83A8B">
              <w:rPr>
                <w:sz w:val="28"/>
                <w:szCs w:val="28"/>
              </w:rPr>
              <w:t>Белый</w:t>
            </w:r>
            <w:proofErr w:type="gramEnd"/>
            <w:r w:rsidRPr="00B83A8B">
              <w:rPr>
                <w:sz w:val="28"/>
                <w:szCs w:val="28"/>
              </w:rPr>
              <w:t xml:space="preserve"> с кремоватым оттенком, равномерные по всей массе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кремоватым оттенком</w:t>
            </w:r>
          </w:p>
        </w:tc>
      </w:tr>
      <w:tr w:rsidR="000550FD" w:rsidTr="000550FD">
        <w:tc>
          <w:tcPr>
            <w:tcW w:w="1666" w:type="pct"/>
          </w:tcPr>
          <w:p w:rsidR="000550FD" w:rsidRDefault="000550FD" w:rsidP="00996E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Консистенция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 xml:space="preserve">Слегка </w:t>
            </w:r>
            <w:proofErr w:type="gramStart"/>
            <w:r w:rsidRPr="00B83A8B">
              <w:rPr>
                <w:sz w:val="28"/>
                <w:szCs w:val="28"/>
              </w:rPr>
              <w:t>вязкая</w:t>
            </w:r>
            <w:proofErr w:type="gramEnd"/>
            <w:r w:rsidRPr="00B83A8B">
              <w:rPr>
                <w:sz w:val="28"/>
                <w:szCs w:val="28"/>
              </w:rPr>
              <w:t xml:space="preserve"> с незначительной крупитчатостью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Вязкая</w:t>
            </w:r>
          </w:p>
        </w:tc>
      </w:tr>
      <w:tr w:rsidR="000550FD" w:rsidTr="000550FD">
        <w:tc>
          <w:tcPr>
            <w:tcW w:w="1666" w:type="pct"/>
          </w:tcPr>
          <w:p w:rsidR="000550FD" w:rsidRDefault="000550FD" w:rsidP="00996E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Вкус и запах 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proofErr w:type="gramStart"/>
            <w:r w:rsidRPr="00B83A8B">
              <w:rPr>
                <w:sz w:val="28"/>
                <w:szCs w:val="28"/>
              </w:rPr>
              <w:t>Чистые</w:t>
            </w:r>
            <w:proofErr w:type="gramEnd"/>
            <w:r w:rsidRPr="00B83A8B">
              <w:rPr>
                <w:sz w:val="28"/>
                <w:szCs w:val="28"/>
              </w:rPr>
              <w:t>, кисломолочные, без посторонних привкусов и запахов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Вкус кисломолочный без посторонних привкусов и запахов</w:t>
            </w:r>
          </w:p>
        </w:tc>
      </w:tr>
    </w:tbl>
    <w:p w:rsidR="00996EA8" w:rsidRDefault="00996EA8" w:rsidP="00C867FE">
      <w:pPr>
        <w:spacing w:line="360" w:lineRule="auto"/>
        <w:jc w:val="both"/>
        <w:rPr>
          <w:sz w:val="28"/>
          <w:szCs w:val="28"/>
        </w:rPr>
      </w:pPr>
      <w:r w:rsidRPr="00B83A8B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данный вид сметаны соответствует требованиям  по всем показателям требованиям ГОСТ </w:t>
      </w:r>
      <w:r w:rsidR="000550FD" w:rsidRPr="000550FD">
        <w:rPr>
          <w:sz w:val="28"/>
          <w:szCs w:val="28"/>
        </w:rPr>
        <w:t>31452-2012</w:t>
      </w:r>
    </w:p>
    <w:p w:rsidR="00996EA8" w:rsidRDefault="00996EA8" w:rsidP="00996EA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5</w:t>
      </w:r>
    </w:p>
    <w:p w:rsidR="00991634" w:rsidRPr="00991634" w:rsidRDefault="00996EA8" w:rsidP="00991634">
      <w:pPr>
        <w:spacing w:line="360" w:lineRule="auto"/>
        <w:ind w:firstLine="709"/>
        <w:rPr>
          <w:sz w:val="28"/>
          <w:szCs w:val="28"/>
        </w:rPr>
      </w:pPr>
      <w:r w:rsidRPr="00B83A8B">
        <w:rPr>
          <w:sz w:val="28"/>
          <w:szCs w:val="28"/>
        </w:rPr>
        <w:t xml:space="preserve">Сметана </w:t>
      </w:r>
      <w:r>
        <w:rPr>
          <w:sz w:val="28"/>
          <w:szCs w:val="28"/>
        </w:rPr>
        <w:t>«</w:t>
      </w:r>
      <w:r w:rsidRPr="00B83A8B">
        <w:rPr>
          <w:sz w:val="28"/>
          <w:szCs w:val="28"/>
        </w:rPr>
        <w:t>Полная крынка</w:t>
      </w:r>
      <w:r>
        <w:rPr>
          <w:sz w:val="28"/>
          <w:szCs w:val="28"/>
        </w:rPr>
        <w:t>» производитель</w:t>
      </w:r>
      <w:r w:rsidRPr="00B83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ЗАО «Холдинговая компания </w:t>
      </w:r>
      <w:proofErr w:type="spellStart"/>
      <w:r>
        <w:rPr>
          <w:sz w:val="28"/>
          <w:szCs w:val="28"/>
        </w:rPr>
        <w:t>Опольег</w:t>
      </w:r>
      <w:proofErr w:type="spellEnd"/>
      <w:r>
        <w:rPr>
          <w:sz w:val="28"/>
          <w:szCs w:val="28"/>
        </w:rPr>
        <w:t>. Владимир</w:t>
      </w:r>
      <w:r w:rsidR="00991634">
        <w:rPr>
          <w:sz w:val="28"/>
          <w:szCs w:val="28"/>
        </w:rPr>
        <w:t>, что отражено в таблице 2.6</w:t>
      </w:r>
    </w:p>
    <w:p w:rsidR="00996EA8" w:rsidRDefault="00991634" w:rsidP="00991634">
      <w:pPr>
        <w:spacing w:line="360" w:lineRule="auto"/>
        <w:ind w:firstLine="709"/>
        <w:rPr>
          <w:sz w:val="28"/>
          <w:szCs w:val="28"/>
        </w:rPr>
      </w:pPr>
      <w:r w:rsidRPr="00991634">
        <w:rPr>
          <w:sz w:val="28"/>
          <w:szCs w:val="28"/>
        </w:rPr>
        <w:t>Табли</w:t>
      </w:r>
      <w:r>
        <w:rPr>
          <w:sz w:val="28"/>
          <w:szCs w:val="28"/>
        </w:rPr>
        <w:t>ца 2.6</w:t>
      </w:r>
      <w:r w:rsidRPr="00991634">
        <w:rPr>
          <w:sz w:val="28"/>
          <w:szCs w:val="28"/>
        </w:rPr>
        <w:t xml:space="preserve"> – Исследование органолептических показателей</w:t>
      </w:r>
    </w:p>
    <w:tbl>
      <w:tblPr>
        <w:tblStyle w:val="a3"/>
        <w:tblW w:w="5000" w:type="pct"/>
        <w:tblLook w:val="04A0"/>
      </w:tblPr>
      <w:tblGrid>
        <w:gridCol w:w="3283"/>
        <w:gridCol w:w="3285"/>
        <w:gridCol w:w="3285"/>
      </w:tblGrid>
      <w:tr w:rsidR="000550FD" w:rsidTr="000550FD">
        <w:tc>
          <w:tcPr>
            <w:tcW w:w="1666" w:type="pct"/>
          </w:tcPr>
          <w:p w:rsidR="000550FD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7" w:type="pct"/>
          </w:tcPr>
          <w:p w:rsidR="000550FD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ГОСТ </w:t>
            </w:r>
            <w:r w:rsidRPr="000550FD">
              <w:rPr>
                <w:sz w:val="28"/>
                <w:szCs w:val="28"/>
              </w:rPr>
              <w:t>31452-2012</w:t>
            </w:r>
          </w:p>
        </w:tc>
        <w:tc>
          <w:tcPr>
            <w:tcW w:w="1667" w:type="pct"/>
          </w:tcPr>
          <w:p w:rsidR="000550FD" w:rsidRDefault="000550FD" w:rsidP="0005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данные</w:t>
            </w:r>
          </w:p>
        </w:tc>
      </w:tr>
      <w:tr w:rsidR="000550FD" w:rsidTr="000550FD">
        <w:tc>
          <w:tcPr>
            <w:tcW w:w="1666" w:type="pct"/>
          </w:tcPr>
          <w:p w:rsidR="000550FD" w:rsidRDefault="000550FD" w:rsidP="000550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вид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 xml:space="preserve">Однородная густая масса с глянцевой поверхностью. Для продукта с массовой долей жира от 10% до 20% допускается недостаточно </w:t>
            </w:r>
            <w:proofErr w:type="gramStart"/>
            <w:r w:rsidRPr="00B83A8B">
              <w:rPr>
                <w:sz w:val="28"/>
                <w:szCs w:val="28"/>
              </w:rPr>
              <w:t>густая</w:t>
            </w:r>
            <w:proofErr w:type="gramEnd"/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 xml:space="preserve">Однородная густая масса без </w:t>
            </w:r>
            <w:proofErr w:type="spellStart"/>
            <w:r w:rsidRPr="00B83A8B">
              <w:rPr>
                <w:sz w:val="28"/>
                <w:szCs w:val="28"/>
              </w:rPr>
              <w:t>крупинчатости</w:t>
            </w:r>
            <w:proofErr w:type="spellEnd"/>
          </w:p>
        </w:tc>
      </w:tr>
      <w:tr w:rsidR="000550FD" w:rsidTr="000550FD">
        <w:tc>
          <w:tcPr>
            <w:tcW w:w="1666" w:type="pct"/>
          </w:tcPr>
          <w:p w:rsidR="000550FD" w:rsidRDefault="000550FD" w:rsidP="000550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proofErr w:type="gramStart"/>
            <w:r w:rsidRPr="00B83A8B">
              <w:rPr>
                <w:sz w:val="28"/>
                <w:szCs w:val="28"/>
              </w:rPr>
              <w:t>Белый</w:t>
            </w:r>
            <w:proofErr w:type="gramEnd"/>
            <w:r w:rsidRPr="00B83A8B">
              <w:rPr>
                <w:sz w:val="28"/>
                <w:szCs w:val="28"/>
              </w:rPr>
              <w:t xml:space="preserve"> с кремоватым оттенком, равномерные по всей массе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>С кремоватым оттенком</w:t>
            </w:r>
          </w:p>
        </w:tc>
      </w:tr>
    </w:tbl>
    <w:p w:rsidR="00991634" w:rsidRDefault="00991634">
      <w:r>
        <w:br w:type="page"/>
      </w:r>
    </w:p>
    <w:p w:rsidR="00991634" w:rsidRPr="00991634" w:rsidRDefault="00991634" w:rsidP="00991634">
      <w:pPr>
        <w:jc w:val="right"/>
        <w:rPr>
          <w:sz w:val="28"/>
          <w:szCs w:val="28"/>
        </w:rPr>
      </w:pPr>
      <w:r w:rsidRPr="00991634">
        <w:rPr>
          <w:sz w:val="28"/>
          <w:szCs w:val="28"/>
        </w:rPr>
        <w:lastRenderedPageBreak/>
        <w:t>Окончание таблицы 2.6</w:t>
      </w:r>
    </w:p>
    <w:tbl>
      <w:tblPr>
        <w:tblStyle w:val="a3"/>
        <w:tblW w:w="5000" w:type="pct"/>
        <w:tblLook w:val="04A0"/>
      </w:tblPr>
      <w:tblGrid>
        <w:gridCol w:w="3283"/>
        <w:gridCol w:w="3285"/>
        <w:gridCol w:w="3285"/>
      </w:tblGrid>
      <w:tr w:rsidR="000550FD" w:rsidTr="000550FD">
        <w:tc>
          <w:tcPr>
            <w:tcW w:w="1666" w:type="pct"/>
          </w:tcPr>
          <w:p w:rsidR="000550FD" w:rsidRDefault="000550FD" w:rsidP="000550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Консистенция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 xml:space="preserve">Слегка </w:t>
            </w:r>
            <w:proofErr w:type="gramStart"/>
            <w:r w:rsidRPr="00B83A8B">
              <w:rPr>
                <w:sz w:val="28"/>
                <w:szCs w:val="28"/>
              </w:rPr>
              <w:t>вязкая</w:t>
            </w:r>
            <w:proofErr w:type="gramEnd"/>
            <w:r w:rsidRPr="00B83A8B">
              <w:rPr>
                <w:sz w:val="28"/>
                <w:szCs w:val="28"/>
              </w:rPr>
              <w:t xml:space="preserve"> с незначительной крупитчатостью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>Вязкая</w:t>
            </w:r>
          </w:p>
        </w:tc>
      </w:tr>
      <w:tr w:rsidR="000550FD" w:rsidTr="000550FD">
        <w:tc>
          <w:tcPr>
            <w:tcW w:w="1666" w:type="pct"/>
          </w:tcPr>
          <w:p w:rsidR="000550FD" w:rsidRDefault="000550FD" w:rsidP="000550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Вкус и запах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proofErr w:type="gramStart"/>
            <w:r w:rsidRPr="00B83A8B">
              <w:rPr>
                <w:sz w:val="28"/>
                <w:szCs w:val="28"/>
              </w:rPr>
              <w:t>Чистые</w:t>
            </w:r>
            <w:proofErr w:type="gramEnd"/>
            <w:r w:rsidRPr="00B83A8B">
              <w:rPr>
                <w:sz w:val="28"/>
                <w:szCs w:val="28"/>
              </w:rPr>
              <w:t>, кисломолочные, без посторонних привкусов и запахов</w:t>
            </w:r>
          </w:p>
        </w:tc>
        <w:tc>
          <w:tcPr>
            <w:tcW w:w="1667" w:type="pct"/>
          </w:tcPr>
          <w:p w:rsidR="000550FD" w:rsidRPr="00B83A8B" w:rsidRDefault="000550FD" w:rsidP="000550FD">
            <w:pPr>
              <w:jc w:val="center"/>
              <w:rPr>
                <w:sz w:val="28"/>
                <w:szCs w:val="28"/>
              </w:rPr>
            </w:pPr>
            <w:r w:rsidRPr="00B83A8B">
              <w:rPr>
                <w:sz w:val="28"/>
                <w:szCs w:val="28"/>
              </w:rPr>
              <w:t>Запах чистый кисломолочный, без посторонних запахов</w:t>
            </w:r>
          </w:p>
        </w:tc>
      </w:tr>
    </w:tbl>
    <w:p w:rsidR="00DE58DB" w:rsidRDefault="00996EA8" w:rsidP="00991634">
      <w:pPr>
        <w:spacing w:line="360" w:lineRule="auto"/>
        <w:jc w:val="both"/>
        <w:rPr>
          <w:sz w:val="28"/>
          <w:szCs w:val="28"/>
        </w:rPr>
      </w:pPr>
      <w:r w:rsidRPr="00B83A8B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данный вид сметаны соответствует по всем органолептическим показателям требованиям ГОСТ </w:t>
      </w:r>
      <w:r w:rsidR="000550FD" w:rsidRPr="000550FD">
        <w:rPr>
          <w:sz w:val="28"/>
          <w:szCs w:val="28"/>
        </w:rPr>
        <w:t>31452-2012</w:t>
      </w:r>
    </w:p>
    <w:p w:rsidR="00991634" w:rsidRDefault="00991634" w:rsidP="002A6616">
      <w:pPr>
        <w:pStyle w:val="3"/>
      </w:pPr>
    </w:p>
    <w:p w:rsidR="006E62B1" w:rsidRDefault="009C67B5" w:rsidP="002A6616">
      <w:pPr>
        <w:pStyle w:val="3"/>
      </w:pPr>
      <w:bookmarkStart w:id="11" w:name="_Toc508556915"/>
      <w:r>
        <w:t>2.4</w:t>
      </w:r>
      <w:r w:rsidR="00C62DA6" w:rsidRPr="00AA0657">
        <w:t xml:space="preserve"> </w:t>
      </w:r>
      <w:r w:rsidR="00C62DA6" w:rsidRPr="00921DE8">
        <w:t>Анализ результатов исследования</w:t>
      </w:r>
      <w:bookmarkEnd w:id="11"/>
    </w:p>
    <w:p w:rsidR="00991634" w:rsidRDefault="00991634" w:rsidP="000550FD">
      <w:pPr>
        <w:spacing w:line="360" w:lineRule="auto"/>
        <w:jc w:val="center"/>
        <w:rPr>
          <w:sz w:val="28"/>
          <w:szCs w:val="28"/>
        </w:rPr>
      </w:pPr>
    </w:p>
    <w:p w:rsidR="00C62DA6" w:rsidRDefault="00C62DA6" w:rsidP="00C62DA6">
      <w:pPr>
        <w:spacing w:line="360" w:lineRule="auto"/>
        <w:ind w:firstLine="709"/>
        <w:rPr>
          <w:sz w:val="28"/>
          <w:szCs w:val="28"/>
        </w:rPr>
      </w:pPr>
      <w:r w:rsidRPr="0063638E">
        <w:rPr>
          <w:sz w:val="28"/>
          <w:szCs w:val="28"/>
        </w:rPr>
        <w:t>В ходе исследования были получены следующие результаты</w:t>
      </w:r>
      <w:r w:rsidR="00991634">
        <w:rPr>
          <w:sz w:val="28"/>
          <w:szCs w:val="28"/>
        </w:rPr>
        <w:t>,</w:t>
      </w:r>
      <w:r w:rsidR="004E6064">
        <w:rPr>
          <w:sz w:val="28"/>
          <w:szCs w:val="28"/>
        </w:rPr>
        <w:t xml:space="preserve"> </w:t>
      </w:r>
      <w:r w:rsidR="00991634">
        <w:rPr>
          <w:sz w:val="28"/>
          <w:szCs w:val="28"/>
        </w:rPr>
        <w:t>что отражено в таблице 2.7</w:t>
      </w:r>
    </w:p>
    <w:p w:rsidR="00991634" w:rsidRPr="00F300B4" w:rsidRDefault="00991634" w:rsidP="00F300B4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Таблица 2.7</w:t>
      </w:r>
      <w:r w:rsidR="00F300B4">
        <w:rPr>
          <w:sz w:val="28"/>
          <w:szCs w:val="28"/>
          <w:lang w:val="en-US"/>
        </w:rPr>
        <w:t xml:space="preserve"> - </w:t>
      </w:r>
      <w:proofErr w:type="spellStart"/>
      <w:r w:rsidR="00F300B4" w:rsidRPr="00F300B4">
        <w:rPr>
          <w:sz w:val="28"/>
          <w:szCs w:val="28"/>
          <w:lang w:val="en-US"/>
        </w:rPr>
        <w:t>Анализ</w:t>
      </w:r>
      <w:proofErr w:type="spellEnd"/>
      <w:r w:rsidR="00F300B4" w:rsidRPr="00F300B4">
        <w:rPr>
          <w:sz w:val="28"/>
          <w:szCs w:val="28"/>
          <w:lang w:val="en-US"/>
        </w:rPr>
        <w:t xml:space="preserve"> </w:t>
      </w:r>
      <w:proofErr w:type="spellStart"/>
      <w:r w:rsidR="00F300B4" w:rsidRPr="00F300B4">
        <w:rPr>
          <w:sz w:val="28"/>
          <w:szCs w:val="28"/>
          <w:lang w:val="en-US"/>
        </w:rPr>
        <w:t>результатов</w:t>
      </w:r>
      <w:proofErr w:type="spellEnd"/>
      <w:r w:rsidR="00F300B4" w:rsidRPr="00F300B4">
        <w:rPr>
          <w:sz w:val="28"/>
          <w:szCs w:val="28"/>
          <w:lang w:val="en-US"/>
        </w:rPr>
        <w:t xml:space="preserve"> </w:t>
      </w:r>
      <w:proofErr w:type="spellStart"/>
      <w:r w:rsidR="00F300B4" w:rsidRPr="00F300B4">
        <w:rPr>
          <w:sz w:val="28"/>
          <w:szCs w:val="28"/>
          <w:lang w:val="en-US"/>
        </w:rPr>
        <w:t>исследования</w:t>
      </w:r>
      <w:proofErr w:type="spellEnd"/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1980"/>
        <w:gridCol w:w="1940"/>
        <w:gridCol w:w="41"/>
        <w:gridCol w:w="1533"/>
        <w:gridCol w:w="7"/>
        <w:gridCol w:w="25"/>
        <w:gridCol w:w="1276"/>
        <w:gridCol w:w="139"/>
        <w:gridCol w:w="1562"/>
        <w:gridCol w:w="1421"/>
      </w:tblGrid>
      <w:tr w:rsidR="00C62DA6" w:rsidTr="00D23C81">
        <w:tc>
          <w:tcPr>
            <w:tcW w:w="1980" w:type="dxa"/>
            <w:tcBorders>
              <w:tl2br w:val="single" w:sz="4" w:space="0" w:color="auto"/>
            </w:tcBorders>
          </w:tcPr>
          <w:p w:rsidR="00C62DA6" w:rsidRDefault="00C62DA6" w:rsidP="00D23C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№</w:t>
            </w:r>
          </w:p>
          <w:p w:rsidR="00C62DA6" w:rsidRDefault="00C62DA6" w:rsidP="006E62B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образца</w:t>
            </w:r>
          </w:p>
          <w:p w:rsidR="00C62DA6" w:rsidRDefault="00C62DA6" w:rsidP="00D23C81">
            <w:pPr>
              <w:jc w:val="center"/>
              <w:rPr>
                <w:b/>
                <w:sz w:val="28"/>
                <w:szCs w:val="28"/>
              </w:rPr>
            </w:pPr>
          </w:p>
          <w:p w:rsidR="00C62DA6" w:rsidRDefault="00C62DA6" w:rsidP="00D23C81">
            <w:pPr>
              <w:jc w:val="center"/>
              <w:rPr>
                <w:b/>
                <w:sz w:val="28"/>
                <w:szCs w:val="28"/>
              </w:rPr>
            </w:pPr>
          </w:p>
          <w:p w:rsidR="00C62DA6" w:rsidRPr="00A966FA" w:rsidRDefault="00C62DA6" w:rsidP="00D23C81">
            <w:pPr>
              <w:rPr>
                <w:b/>
                <w:sz w:val="28"/>
                <w:szCs w:val="28"/>
              </w:rPr>
            </w:pPr>
            <w:r w:rsidRPr="00A966FA">
              <w:rPr>
                <w:b/>
                <w:sz w:val="28"/>
                <w:szCs w:val="28"/>
              </w:rPr>
              <w:t>Показа</w:t>
            </w:r>
          </w:p>
          <w:p w:rsidR="00C62DA6" w:rsidRPr="00A966FA" w:rsidRDefault="00C62DA6" w:rsidP="00D23C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966FA">
              <w:rPr>
                <w:b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981" w:type="dxa"/>
            <w:gridSpan w:val="2"/>
          </w:tcPr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5868">
              <w:rPr>
                <w:b/>
                <w:sz w:val="28"/>
                <w:szCs w:val="28"/>
                <w:lang w:val="uk-UA"/>
              </w:rPr>
              <w:t>Образец</w:t>
            </w:r>
            <w:proofErr w:type="spellEnd"/>
          </w:p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95868">
              <w:rPr>
                <w:b/>
                <w:sz w:val="28"/>
                <w:szCs w:val="28"/>
                <w:lang w:val="uk-UA"/>
              </w:rPr>
              <w:t>1</w:t>
            </w:r>
          </w:p>
          <w:p w:rsidR="00C62DA6" w:rsidRDefault="00C62DA6" w:rsidP="00D23C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Просток</w:t>
            </w:r>
            <w:proofErr w:type="spellEnd"/>
          </w:p>
          <w:p w:rsidR="00C62DA6" w:rsidRPr="00491614" w:rsidRDefault="00C62DA6" w:rsidP="00D23C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вашино</w:t>
            </w:r>
            <w:proofErr w:type="spellEnd"/>
            <w:r>
              <w:rPr>
                <w:b/>
                <w:sz w:val="28"/>
                <w:szCs w:val="28"/>
              </w:rPr>
              <w:t xml:space="preserve"> 20%</w:t>
            </w:r>
          </w:p>
        </w:tc>
        <w:tc>
          <w:tcPr>
            <w:tcW w:w="1565" w:type="dxa"/>
            <w:gridSpan w:val="3"/>
          </w:tcPr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5868">
              <w:rPr>
                <w:b/>
                <w:sz w:val="28"/>
                <w:szCs w:val="28"/>
                <w:lang w:val="uk-UA"/>
              </w:rPr>
              <w:t>Образец</w:t>
            </w:r>
            <w:proofErr w:type="spellEnd"/>
          </w:p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95868">
              <w:rPr>
                <w:b/>
                <w:sz w:val="28"/>
                <w:szCs w:val="28"/>
                <w:lang w:val="uk-UA"/>
              </w:rPr>
              <w:t>2</w:t>
            </w:r>
          </w:p>
          <w:p w:rsidR="00C62DA6" w:rsidRPr="00491614" w:rsidRDefault="00C62DA6" w:rsidP="00D23C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Снежок 15%</w:t>
            </w:r>
          </w:p>
        </w:tc>
        <w:tc>
          <w:tcPr>
            <w:tcW w:w="1276" w:type="dxa"/>
          </w:tcPr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5868">
              <w:rPr>
                <w:b/>
                <w:sz w:val="28"/>
                <w:szCs w:val="28"/>
                <w:lang w:val="uk-UA"/>
              </w:rPr>
              <w:t>Образец</w:t>
            </w:r>
            <w:proofErr w:type="spellEnd"/>
          </w:p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95868">
              <w:rPr>
                <w:b/>
                <w:sz w:val="28"/>
                <w:szCs w:val="28"/>
                <w:lang w:val="uk-UA"/>
              </w:rPr>
              <w:t>3</w:t>
            </w:r>
          </w:p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Альпийская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коровка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20%</w:t>
            </w:r>
          </w:p>
        </w:tc>
        <w:tc>
          <w:tcPr>
            <w:tcW w:w="1701" w:type="dxa"/>
            <w:gridSpan w:val="2"/>
          </w:tcPr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5868">
              <w:rPr>
                <w:b/>
                <w:sz w:val="28"/>
                <w:szCs w:val="28"/>
                <w:lang w:val="uk-UA"/>
              </w:rPr>
              <w:t>Образец</w:t>
            </w:r>
            <w:proofErr w:type="spellEnd"/>
          </w:p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95868">
              <w:rPr>
                <w:b/>
                <w:sz w:val="28"/>
                <w:szCs w:val="28"/>
                <w:lang w:val="uk-UA"/>
              </w:rPr>
              <w:t>4</w:t>
            </w:r>
          </w:p>
          <w:p w:rsidR="00C62DA6" w:rsidRPr="009B4037" w:rsidRDefault="00C62DA6" w:rsidP="00D23C8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Брест </w:t>
            </w:r>
            <w:proofErr w:type="gramStart"/>
            <w:r>
              <w:rPr>
                <w:b/>
                <w:sz w:val="28"/>
                <w:szCs w:val="28"/>
              </w:rPr>
              <w:t>Литовская</w:t>
            </w:r>
            <w:proofErr w:type="gramEnd"/>
            <w:r>
              <w:rPr>
                <w:b/>
                <w:sz w:val="28"/>
                <w:szCs w:val="28"/>
                <w:lang w:val="en-US"/>
              </w:rPr>
              <w:t xml:space="preserve"> 15%</w:t>
            </w:r>
          </w:p>
        </w:tc>
        <w:tc>
          <w:tcPr>
            <w:tcW w:w="1421" w:type="dxa"/>
          </w:tcPr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95868">
              <w:rPr>
                <w:b/>
                <w:sz w:val="28"/>
                <w:szCs w:val="28"/>
                <w:lang w:val="uk-UA"/>
              </w:rPr>
              <w:t>Образец</w:t>
            </w:r>
            <w:proofErr w:type="spellEnd"/>
          </w:p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95868">
              <w:rPr>
                <w:b/>
                <w:sz w:val="28"/>
                <w:szCs w:val="28"/>
                <w:lang w:val="uk-UA"/>
              </w:rPr>
              <w:t>5</w:t>
            </w:r>
          </w:p>
          <w:p w:rsidR="00C62DA6" w:rsidRPr="00D95868" w:rsidRDefault="00C62DA6" w:rsidP="00D23C81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Полная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крынка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20%</w:t>
            </w:r>
          </w:p>
        </w:tc>
      </w:tr>
      <w:tr w:rsidR="00C62DA6" w:rsidTr="00D23C81">
        <w:tc>
          <w:tcPr>
            <w:tcW w:w="1980" w:type="dxa"/>
          </w:tcPr>
          <w:p w:rsidR="00C62DA6" w:rsidRPr="00074D2A" w:rsidRDefault="00C62DA6" w:rsidP="00D23C81">
            <w:pPr>
              <w:jc w:val="center"/>
              <w:rPr>
                <w:b/>
                <w:sz w:val="28"/>
                <w:szCs w:val="28"/>
              </w:rPr>
            </w:pPr>
            <w:r w:rsidRPr="00074D2A">
              <w:rPr>
                <w:b/>
                <w:sz w:val="28"/>
                <w:szCs w:val="28"/>
              </w:rPr>
              <w:t>Упаковка</w:t>
            </w:r>
          </w:p>
        </w:tc>
        <w:tc>
          <w:tcPr>
            <w:tcW w:w="7944" w:type="dxa"/>
            <w:gridSpan w:val="9"/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 требованиям стандарта по всем показателям</w:t>
            </w:r>
          </w:p>
        </w:tc>
      </w:tr>
      <w:tr w:rsidR="00C62DA6" w:rsidTr="00D23C81">
        <w:tc>
          <w:tcPr>
            <w:tcW w:w="1980" w:type="dxa"/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  <w:p w:rsidR="00C62DA6" w:rsidRPr="00074D2A" w:rsidRDefault="00C62DA6" w:rsidP="00D23C81">
            <w:pPr>
              <w:jc w:val="center"/>
              <w:rPr>
                <w:b/>
                <w:sz w:val="28"/>
                <w:szCs w:val="28"/>
              </w:rPr>
            </w:pPr>
            <w:r w:rsidRPr="00074D2A">
              <w:rPr>
                <w:b/>
                <w:sz w:val="28"/>
                <w:szCs w:val="28"/>
              </w:rPr>
              <w:t xml:space="preserve">Маркировка </w:t>
            </w:r>
          </w:p>
        </w:tc>
        <w:tc>
          <w:tcPr>
            <w:tcW w:w="3521" w:type="dxa"/>
            <w:gridSpan w:val="4"/>
            <w:tcBorders>
              <w:right w:val="single" w:sz="4" w:space="0" w:color="auto"/>
            </w:tcBorders>
          </w:tcPr>
          <w:p w:rsidR="00C62DA6" w:rsidRDefault="00C62DA6" w:rsidP="00D23C81">
            <w:pPr>
              <w:rPr>
                <w:sz w:val="28"/>
                <w:szCs w:val="28"/>
              </w:rPr>
            </w:pPr>
          </w:p>
          <w:p w:rsidR="00C62DA6" w:rsidRDefault="00C62DA6" w:rsidP="00D23C81">
            <w:pPr>
              <w:rPr>
                <w:sz w:val="28"/>
                <w:szCs w:val="28"/>
              </w:rPr>
            </w:pPr>
          </w:p>
          <w:p w:rsidR="00C62DA6" w:rsidRPr="0071250A" w:rsidRDefault="00C62DA6" w:rsidP="00D23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 требованиям стандарта</w:t>
            </w:r>
          </w:p>
          <w:p w:rsidR="00C62DA6" w:rsidRPr="0071250A" w:rsidRDefault="00C62DA6" w:rsidP="00D23C81">
            <w:pPr>
              <w:jc w:val="center"/>
              <w:rPr>
                <w:sz w:val="28"/>
                <w:szCs w:val="28"/>
              </w:rPr>
            </w:pPr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5"/>
            <w:tcBorders>
              <w:lef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Соответствует требованиям стандарта </w:t>
            </w:r>
          </w:p>
        </w:tc>
      </w:tr>
      <w:tr w:rsidR="00C62DA6" w:rsidTr="00D23C81">
        <w:trPr>
          <w:trHeight w:val="1306"/>
        </w:trPr>
        <w:tc>
          <w:tcPr>
            <w:tcW w:w="1980" w:type="dxa"/>
            <w:tcBorders>
              <w:bottom w:val="single" w:sz="4" w:space="0" w:color="auto"/>
            </w:tcBorders>
          </w:tcPr>
          <w:p w:rsidR="00C62DA6" w:rsidRPr="00074D2A" w:rsidRDefault="00C62DA6" w:rsidP="00D23C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74D2A">
              <w:rPr>
                <w:b/>
                <w:sz w:val="28"/>
                <w:szCs w:val="28"/>
              </w:rPr>
              <w:t>Органолепти</w:t>
            </w:r>
            <w:proofErr w:type="spellEnd"/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 w:rsidRPr="00074D2A">
              <w:rPr>
                <w:b/>
                <w:sz w:val="28"/>
                <w:szCs w:val="28"/>
              </w:rPr>
              <w:t>ческие</w:t>
            </w:r>
            <w:proofErr w:type="spellEnd"/>
            <w:r>
              <w:rPr>
                <w:sz w:val="28"/>
                <w:szCs w:val="28"/>
              </w:rPr>
              <w:t xml:space="preserve"> показатели</w:t>
            </w:r>
          </w:p>
          <w:p w:rsidR="00C62DA6" w:rsidRDefault="00C62DA6" w:rsidP="00D23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-внешний вид</w:t>
            </w:r>
          </w:p>
        </w:tc>
        <w:tc>
          <w:tcPr>
            <w:tcW w:w="1940" w:type="dxa"/>
            <w:vMerge w:val="restart"/>
            <w:tcBorders>
              <w:right w:val="single" w:sz="4" w:space="0" w:color="auto"/>
            </w:tcBorders>
          </w:tcPr>
          <w:p w:rsidR="00C62DA6" w:rsidRDefault="00C62DA6" w:rsidP="00D23C81">
            <w:pPr>
              <w:rPr>
                <w:sz w:val="28"/>
                <w:szCs w:val="28"/>
              </w:rPr>
            </w:pPr>
          </w:p>
          <w:p w:rsidR="00C62DA6" w:rsidRDefault="00C62DA6" w:rsidP="00D23C81">
            <w:pPr>
              <w:rPr>
                <w:sz w:val="28"/>
                <w:szCs w:val="28"/>
              </w:rPr>
            </w:pPr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Соответ</w:t>
            </w:r>
            <w:proofErr w:type="spellEnd"/>
          </w:p>
          <w:p w:rsidR="00C62DA6" w:rsidRPr="0028139C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ствует</w:t>
            </w:r>
            <w:proofErr w:type="spellEnd"/>
            <w:r>
              <w:rPr>
                <w:sz w:val="28"/>
                <w:szCs w:val="28"/>
              </w:rPr>
              <w:t xml:space="preserve"> требованиям стандарта  по всем показателям</w:t>
            </w:r>
          </w:p>
        </w:tc>
        <w:tc>
          <w:tcPr>
            <w:tcW w:w="1574" w:type="dxa"/>
            <w:gridSpan w:val="2"/>
            <w:vMerge w:val="restart"/>
            <w:tcBorders>
              <w:right w:val="single" w:sz="4" w:space="0" w:color="auto"/>
            </w:tcBorders>
          </w:tcPr>
          <w:p w:rsidR="00C62DA6" w:rsidRPr="004E3C1D" w:rsidRDefault="00C62DA6" w:rsidP="00D23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соответ</w:t>
            </w:r>
            <w:proofErr w:type="spellEnd"/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ствует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требова</w:t>
            </w:r>
            <w:proofErr w:type="spellEnd"/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ниям</w:t>
            </w:r>
            <w:proofErr w:type="spellEnd"/>
            <w:r>
              <w:rPr>
                <w:sz w:val="28"/>
                <w:szCs w:val="28"/>
              </w:rPr>
              <w:t xml:space="preserve"> стандарта 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показа</w:t>
            </w:r>
          </w:p>
          <w:p w:rsidR="00C62DA6" w:rsidRPr="0028139C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телям</w:t>
            </w:r>
            <w:proofErr w:type="spellEnd"/>
            <w:r>
              <w:rPr>
                <w:sz w:val="28"/>
                <w:szCs w:val="28"/>
              </w:rPr>
              <w:t xml:space="preserve"> внешний вид, консистенция, вкус и запах</w:t>
            </w:r>
          </w:p>
        </w:tc>
        <w:tc>
          <w:tcPr>
            <w:tcW w:w="1447" w:type="dxa"/>
            <w:gridSpan w:val="4"/>
            <w:vMerge w:val="restart"/>
            <w:tcBorders>
              <w:right w:val="single" w:sz="4" w:space="0" w:color="auto"/>
            </w:tcBorders>
          </w:tcPr>
          <w:p w:rsidR="00C62DA6" w:rsidRPr="004E3C1D" w:rsidRDefault="00C62DA6" w:rsidP="00D23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соответ</w:t>
            </w:r>
            <w:proofErr w:type="spellEnd"/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ствует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требова</w:t>
            </w:r>
            <w:proofErr w:type="spellEnd"/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ниям</w:t>
            </w:r>
            <w:proofErr w:type="spellEnd"/>
            <w:r>
              <w:rPr>
                <w:sz w:val="28"/>
                <w:szCs w:val="28"/>
              </w:rPr>
              <w:t xml:space="preserve"> стандарта 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показа</w:t>
            </w:r>
          </w:p>
          <w:p w:rsidR="00C62DA6" w:rsidRPr="0028139C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телям</w:t>
            </w:r>
            <w:proofErr w:type="spellEnd"/>
            <w:r>
              <w:rPr>
                <w:sz w:val="28"/>
                <w:szCs w:val="28"/>
              </w:rPr>
              <w:t xml:space="preserve"> консистенция, вкус и запах</w:t>
            </w:r>
          </w:p>
        </w:tc>
        <w:tc>
          <w:tcPr>
            <w:tcW w:w="2983" w:type="dxa"/>
            <w:gridSpan w:val="2"/>
            <w:vMerge w:val="restart"/>
            <w:tcBorders>
              <w:left w:val="single" w:sz="4" w:space="0" w:color="auto"/>
            </w:tcBorders>
          </w:tcPr>
          <w:p w:rsidR="00C62DA6" w:rsidRDefault="00C62DA6" w:rsidP="00D23C81">
            <w:pPr>
              <w:rPr>
                <w:sz w:val="28"/>
                <w:szCs w:val="28"/>
              </w:rPr>
            </w:pPr>
          </w:p>
          <w:p w:rsidR="00C62DA6" w:rsidRDefault="00C62DA6" w:rsidP="00D23C81">
            <w:pPr>
              <w:rPr>
                <w:sz w:val="28"/>
                <w:szCs w:val="28"/>
              </w:rPr>
            </w:pPr>
          </w:p>
          <w:p w:rsidR="00C62DA6" w:rsidRDefault="00C62DA6" w:rsidP="00D23C81">
            <w:pPr>
              <w:rPr>
                <w:sz w:val="28"/>
                <w:szCs w:val="28"/>
              </w:rPr>
            </w:pPr>
          </w:p>
          <w:p w:rsidR="00C62DA6" w:rsidRDefault="00C62DA6" w:rsidP="00D23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Соответствует </w:t>
            </w:r>
            <w:proofErr w:type="spellStart"/>
            <w:r>
              <w:rPr>
                <w:sz w:val="28"/>
                <w:szCs w:val="28"/>
              </w:rPr>
              <w:t>требова</w:t>
            </w:r>
            <w:proofErr w:type="spellEnd"/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ниям</w:t>
            </w:r>
            <w:proofErr w:type="spellEnd"/>
            <w:r>
              <w:rPr>
                <w:sz w:val="28"/>
                <w:szCs w:val="28"/>
              </w:rPr>
              <w:t xml:space="preserve"> стандарта по всем показа</w:t>
            </w:r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телям</w:t>
            </w:r>
            <w:proofErr w:type="spellEnd"/>
          </w:p>
        </w:tc>
      </w:tr>
      <w:tr w:rsidR="00C62DA6" w:rsidTr="00D23C81">
        <w:trPr>
          <w:trHeight w:val="91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62DA6" w:rsidRDefault="00C62DA6" w:rsidP="00D23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цвет</w:t>
            </w:r>
          </w:p>
          <w:p w:rsidR="00C62DA6" w:rsidRDefault="00C62DA6" w:rsidP="00D23C81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  <w:vMerge/>
            <w:tcBorders>
              <w:righ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/>
            <w:tcBorders>
              <w:righ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4"/>
            <w:vMerge/>
            <w:tcBorders>
              <w:righ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Merge/>
            <w:tcBorders>
              <w:lef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</w:tr>
      <w:tr w:rsidR="00C62DA6" w:rsidTr="00D23C81">
        <w:trPr>
          <w:trHeight w:val="38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62DA6" w:rsidRDefault="00C62DA6" w:rsidP="00D23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-консистенция</w:t>
            </w:r>
          </w:p>
          <w:p w:rsidR="00C62DA6" w:rsidRDefault="00C62DA6" w:rsidP="00D23C81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  <w:vMerge/>
            <w:tcBorders>
              <w:righ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/>
            <w:tcBorders>
              <w:righ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4"/>
            <w:vMerge/>
            <w:tcBorders>
              <w:righ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Merge/>
            <w:tcBorders>
              <w:lef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0B4" w:rsidRPr="00F300B4" w:rsidRDefault="00F300B4" w:rsidP="00F300B4">
      <w:pPr>
        <w:jc w:val="right"/>
        <w:rPr>
          <w:sz w:val="28"/>
          <w:szCs w:val="28"/>
        </w:rPr>
      </w:pPr>
      <w:r>
        <w:br w:type="page"/>
      </w:r>
      <w:r w:rsidRPr="00F300B4">
        <w:rPr>
          <w:sz w:val="28"/>
          <w:szCs w:val="28"/>
        </w:rPr>
        <w:lastRenderedPageBreak/>
        <w:t>Окончание таблицы 2.7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1980"/>
        <w:gridCol w:w="1940"/>
        <w:gridCol w:w="1574"/>
        <w:gridCol w:w="32"/>
        <w:gridCol w:w="1415"/>
        <w:gridCol w:w="8"/>
        <w:gridCol w:w="2975"/>
      </w:tblGrid>
      <w:tr w:rsidR="00C62DA6" w:rsidTr="00D23C81">
        <w:trPr>
          <w:trHeight w:val="29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62DA6" w:rsidRDefault="00C62DA6" w:rsidP="00D23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вкус и запах</w:t>
            </w:r>
          </w:p>
          <w:p w:rsidR="00C62DA6" w:rsidRDefault="00C62DA6" w:rsidP="00D23C81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tcBorders>
              <w:lef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</w:tr>
      <w:tr w:rsidR="00C62DA6" w:rsidTr="00D23C81">
        <w:trPr>
          <w:trHeight w:val="29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62DA6" w:rsidRPr="00074D2A" w:rsidRDefault="00C62DA6" w:rsidP="00D23C81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74D2A">
              <w:rPr>
                <w:b/>
                <w:sz w:val="28"/>
                <w:szCs w:val="28"/>
              </w:rPr>
              <w:t>Физико</w:t>
            </w:r>
            <w:proofErr w:type="spellEnd"/>
            <w:r w:rsidRPr="00074D2A">
              <w:rPr>
                <w:b/>
                <w:sz w:val="28"/>
                <w:szCs w:val="28"/>
              </w:rPr>
              <w:t xml:space="preserve"> – химические</w:t>
            </w:r>
            <w:proofErr w:type="gramEnd"/>
            <w:r w:rsidRPr="00074D2A">
              <w:rPr>
                <w:b/>
                <w:sz w:val="28"/>
                <w:szCs w:val="28"/>
              </w:rPr>
              <w:t xml:space="preserve"> показатели</w:t>
            </w:r>
          </w:p>
          <w:p w:rsidR="00C62DA6" w:rsidRPr="004E3C1D" w:rsidRDefault="00C62DA6" w:rsidP="00D23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Кислотность</w:t>
            </w:r>
          </w:p>
        </w:tc>
        <w:tc>
          <w:tcPr>
            <w:tcW w:w="3546" w:type="dxa"/>
            <w:gridSpan w:val="3"/>
            <w:tcBorders>
              <w:righ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  <w:p w:rsidR="00C62DA6" w:rsidRPr="0071250A" w:rsidRDefault="00C62DA6" w:rsidP="00D23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 требованиям стандарта</w:t>
            </w:r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соответ</w:t>
            </w:r>
            <w:proofErr w:type="spellEnd"/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ствует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</w:t>
            </w:r>
            <w:proofErr w:type="spellEnd"/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бованиям</w:t>
            </w:r>
            <w:proofErr w:type="spellEnd"/>
            <w:r>
              <w:rPr>
                <w:sz w:val="28"/>
                <w:szCs w:val="28"/>
              </w:rPr>
              <w:t xml:space="preserve"> стандарта</w:t>
            </w:r>
          </w:p>
        </w:tc>
        <w:tc>
          <w:tcPr>
            <w:tcW w:w="2975" w:type="dxa"/>
            <w:tcBorders>
              <w:left w:val="single" w:sz="4" w:space="0" w:color="auto"/>
            </w:tcBorders>
          </w:tcPr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  <w:p w:rsidR="00C62DA6" w:rsidRDefault="00C62DA6" w:rsidP="00D23C81">
            <w:pPr>
              <w:jc w:val="center"/>
              <w:rPr>
                <w:sz w:val="28"/>
                <w:szCs w:val="28"/>
              </w:rPr>
            </w:pPr>
          </w:p>
          <w:p w:rsidR="00C62DA6" w:rsidRPr="0071250A" w:rsidRDefault="00C62DA6" w:rsidP="00D23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 требованиям стандарта</w:t>
            </w:r>
          </w:p>
          <w:p w:rsidR="00C62DA6" w:rsidRDefault="00C62DA6" w:rsidP="00D23C81">
            <w:pPr>
              <w:rPr>
                <w:sz w:val="28"/>
                <w:szCs w:val="28"/>
              </w:rPr>
            </w:pPr>
          </w:p>
        </w:tc>
      </w:tr>
    </w:tbl>
    <w:p w:rsidR="00C62DA6" w:rsidRDefault="00C62DA6" w:rsidP="00F300B4">
      <w:pPr>
        <w:spacing w:line="360" w:lineRule="auto"/>
        <w:ind w:firstLine="709"/>
        <w:jc w:val="both"/>
        <w:rPr>
          <w:sz w:val="28"/>
          <w:szCs w:val="28"/>
        </w:rPr>
      </w:pPr>
      <w:r w:rsidRPr="00074D2A">
        <w:rPr>
          <w:b/>
          <w:sz w:val="28"/>
          <w:szCs w:val="28"/>
        </w:rPr>
        <w:t>Вывод</w:t>
      </w:r>
      <w:r w:rsidRPr="00CF414B">
        <w:rPr>
          <w:sz w:val="28"/>
          <w:szCs w:val="28"/>
        </w:rPr>
        <w:t xml:space="preserve">: из полученных данных видно, что упаковка у всех образцов </w:t>
      </w:r>
      <w:proofErr w:type="gramStart"/>
      <w:r>
        <w:rPr>
          <w:sz w:val="28"/>
          <w:szCs w:val="28"/>
        </w:rPr>
        <w:t>сметаны</w:t>
      </w:r>
      <w:proofErr w:type="gramEnd"/>
      <w:r>
        <w:rPr>
          <w:sz w:val="28"/>
          <w:szCs w:val="28"/>
        </w:rPr>
        <w:t xml:space="preserve"> </w:t>
      </w:r>
      <w:r w:rsidRPr="00CF414B">
        <w:rPr>
          <w:sz w:val="28"/>
          <w:szCs w:val="28"/>
        </w:rPr>
        <w:t xml:space="preserve"> соответствует требованиям</w:t>
      </w:r>
      <w:r>
        <w:rPr>
          <w:sz w:val="28"/>
          <w:szCs w:val="28"/>
        </w:rPr>
        <w:t xml:space="preserve"> ГОСТ </w:t>
      </w:r>
      <w:r w:rsidR="000550FD" w:rsidRPr="000550FD">
        <w:rPr>
          <w:sz w:val="28"/>
          <w:szCs w:val="28"/>
        </w:rPr>
        <w:t>31452-2012</w:t>
      </w:r>
      <w:r w:rsidRPr="00CF414B">
        <w:rPr>
          <w:sz w:val="28"/>
          <w:szCs w:val="28"/>
        </w:rPr>
        <w:t>;</w:t>
      </w:r>
      <w:r>
        <w:rPr>
          <w:sz w:val="28"/>
          <w:szCs w:val="28"/>
        </w:rPr>
        <w:t xml:space="preserve"> по маркировке образцы №1,2 –соответствует требованиям ГОСТ </w:t>
      </w:r>
      <w:r w:rsidR="000550FD" w:rsidRPr="000550FD">
        <w:rPr>
          <w:sz w:val="28"/>
          <w:szCs w:val="28"/>
        </w:rPr>
        <w:t>31452-2012</w:t>
      </w:r>
      <w:r>
        <w:rPr>
          <w:sz w:val="28"/>
          <w:szCs w:val="28"/>
        </w:rPr>
        <w:t xml:space="preserve">,а образцы №3,4,5 - не соответствует требованиям ГОСТ </w:t>
      </w:r>
      <w:r w:rsidR="000550FD" w:rsidRPr="000550FD">
        <w:rPr>
          <w:sz w:val="28"/>
          <w:szCs w:val="28"/>
        </w:rPr>
        <w:t>31452-2012</w:t>
      </w:r>
      <w:r>
        <w:rPr>
          <w:sz w:val="28"/>
          <w:szCs w:val="28"/>
        </w:rPr>
        <w:t xml:space="preserve">; по органолептическим показателям образцы №1,4,5 - соответствует требованиям ГОСТ </w:t>
      </w:r>
      <w:r w:rsidR="000550FD" w:rsidRPr="000550FD">
        <w:rPr>
          <w:sz w:val="28"/>
          <w:szCs w:val="28"/>
        </w:rPr>
        <w:t>31452-2012</w:t>
      </w:r>
      <w:r>
        <w:rPr>
          <w:sz w:val="28"/>
          <w:szCs w:val="28"/>
        </w:rPr>
        <w:t>, а образец № 2 – не соответствует требованиям стандарта по показателям внешний вид, консистенция, вкус и запах,  образец № 3 - не соответствует требованиям стандарта по показате</w:t>
      </w:r>
      <w:r w:rsidR="008857D7">
        <w:rPr>
          <w:sz w:val="28"/>
          <w:szCs w:val="28"/>
        </w:rPr>
        <w:t>лям консистенция, вкус и запах.</w:t>
      </w:r>
    </w:p>
    <w:p w:rsidR="00F300B4" w:rsidRDefault="00F300B4" w:rsidP="00F300B4">
      <w:pPr>
        <w:spacing w:line="360" w:lineRule="auto"/>
        <w:ind w:firstLine="709"/>
        <w:jc w:val="both"/>
        <w:rPr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3BAD" w:rsidRDefault="001A3BAD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300B4" w:rsidRPr="00F300B4" w:rsidRDefault="00F300B4" w:rsidP="002A6616">
      <w:pPr>
        <w:pStyle w:val="1"/>
      </w:pPr>
      <w:bookmarkStart w:id="12" w:name="_Toc508556916"/>
      <w:r w:rsidRPr="00F300B4">
        <w:lastRenderedPageBreak/>
        <w:t>ЗАКЛЮЧЕНИЕ</w:t>
      </w:r>
      <w:bookmarkEnd w:id="12"/>
    </w:p>
    <w:p w:rsidR="00F300B4" w:rsidRDefault="00F300B4" w:rsidP="00F300B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62DA6" w:rsidRDefault="00C62DA6" w:rsidP="00F300B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D0847">
        <w:rPr>
          <w:color w:val="000000"/>
          <w:sz w:val="28"/>
          <w:szCs w:val="28"/>
        </w:rPr>
        <w:t>Сметана – это исконно русский национальный продукт. Долгие годы ее умели готовить только в нашей стране. После второй мировой войны производством ее стали заниматься и в других странах, но в ограниченном количестве – только для салатов</w:t>
      </w:r>
      <w:r>
        <w:rPr>
          <w:color w:val="000000"/>
          <w:sz w:val="28"/>
          <w:szCs w:val="28"/>
        </w:rPr>
        <w:t xml:space="preserve">. </w:t>
      </w:r>
      <w:r w:rsidRPr="00BD0847">
        <w:rPr>
          <w:color w:val="000000"/>
          <w:sz w:val="28"/>
          <w:szCs w:val="28"/>
        </w:rPr>
        <w:t>В настоящее время в России наблюдается развитие рынка молочных продуктов в целом и сметаны в частности. Развитие рынка и расширение ассортимента молочных продуктов происходит за счёт внедрения новой техники в производство и новых добавок. В частности, рынок сметаны тоже регулярно пополняется новыми образцами. К новым видам относят сметану с наполнителем, 14, 18 и 23%-ной жирности.</w:t>
      </w:r>
    </w:p>
    <w:p w:rsidR="00C62DA6" w:rsidRDefault="00C62DA6" w:rsidP="00F300B4">
      <w:pPr>
        <w:spacing w:line="360" w:lineRule="auto"/>
        <w:ind w:firstLine="709"/>
        <w:jc w:val="both"/>
        <w:rPr>
          <w:sz w:val="28"/>
          <w:szCs w:val="28"/>
        </w:rPr>
      </w:pPr>
      <w:r w:rsidRPr="00AB0A48">
        <w:rPr>
          <w:sz w:val="28"/>
          <w:szCs w:val="28"/>
        </w:rPr>
        <w:t xml:space="preserve">При выполнении </w:t>
      </w:r>
      <w:r w:rsidR="00D93D35">
        <w:rPr>
          <w:sz w:val="28"/>
          <w:szCs w:val="28"/>
        </w:rPr>
        <w:t xml:space="preserve">курсовой </w:t>
      </w:r>
      <w:r w:rsidRPr="00AB0A48">
        <w:rPr>
          <w:sz w:val="28"/>
          <w:szCs w:val="28"/>
        </w:rPr>
        <w:t>работы мною был изучен определ</w:t>
      </w:r>
      <w:r>
        <w:rPr>
          <w:sz w:val="28"/>
          <w:szCs w:val="28"/>
        </w:rPr>
        <w:t xml:space="preserve">енный объем литературы и нормативной документации, </w:t>
      </w:r>
      <w:r w:rsidRPr="00AB0A48">
        <w:rPr>
          <w:sz w:val="28"/>
          <w:szCs w:val="28"/>
        </w:rPr>
        <w:t>исследован рынок</w:t>
      </w:r>
      <w:r w:rsidRPr="00DA4876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Торжок</w:t>
      </w:r>
      <w:r w:rsidRPr="00DA4876">
        <w:rPr>
          <w:sz w:val="28"/>
          <w:szCs w:val="28"/>
        </w:rPr>
        <w:t xml:space="preserve"> по реализации </w:t>
      </w:r>
      <w:r>
        <w:rPr>
          <w:sz w:val="28"/>
          <w:szCs w:val="28"/>
        </w:rPr>
        <w:t>сметаны</w:t>
      </w:r>
      <w:r w:rsidRPr="00DA4876">
        <w:rPr>
          <w:sz w:val="28"/>
          <w:szCs w:val="28"/>
        </w:rPr>
        <w:t xml:space="preserve">, отобраны образцы </w:t>
      </w:r>
      <w:r>
        <w:rPr>
          <w:sz w:val="28"/>
          <w:szCs w:val="28"/>
        </w:rPr>
        <w:t>сметаны</w:t>
      </w:r>
      <w:r w:rsidRPr="00DA4876">
        <w:rPr>
          <w:sz w:val="28"/>
          <w:szCs w:val="28"/>
        </w:rPr>
        <w:t xml:space="preserve">, </w:t>
      </w:r>
      <w:r>
        <w:rPr>
          <w:sz w:val="28"/>
          <w:szCs w:val="28"/>
        </w:rPr>
        <w:t>пользующиеся</w:t>
      </w:r>
      <w:r w:rsidR="006E62B1">
        <w:rPr>
          <w:sz w:val="28"/>
          <w:szCs w:val="28"/>
        </w:rPr>
        <w:t xml:space="preserve"> </w:t>
      </w:r>
      <w:r w:rsidR="006E62B1" w:rsidRPr="006E62B1">
        <w:rPr>
          <w:sz w:val="28"/>
          <w:szCs w:val="28"/>
        </w:rPr>
        <w:t>наибольшим спросом у населения, изучены основные показатели качества и методики их определения, сделаны выводы и предложения по проделанной работе.</w:t>
      </w:r>
    </w:p>
    <w:p w:rsidR="00C62DA6" w:rsidRDefault="00C62DA6" w:rsidP="00F300B4">
      <w:pPr>
        <w:spacing w:line="360" w:lineRule="auto"/>
        <w:ind w:firstLine="709"/>
        <w:jc w:val="both"/>
        <w:rPr>
          <w:sz w:val="28"/>
          <w:szCs w:val="28"/>
        </w:rPr>
      </w:pPr>
      <w:r w:rsidRPr="00F469B2">
        <w:rPr>
          <w:sz w:val="28"/>
          <w:szCs w:val="28"/>
        </w:rPr>
        <w:t xml:space="preserve">Для сравнительной характеристики были отобраны </w:t>
      </w:r>
      <w:r>
        <w:rPr>
          <w:sz w:val="28"/>
          <w:szCs w:val="28"/>
        </w:rPr>
        <w:t>5</w:t>
      </w:r>
      <w:r w:rsidRPr="00F469B2">
        <w:rPr>
          <w:sz w:val="28"/>
          <w:szCs w:val="28"/>
        </w:rPr>
        <w:t xml:space="preserve"> образцов</w:t>
      </w:r>
      <w:r>
        <w:rPr>
          <w:sz w:val="28"/>
          <w:szCs w:val="28"/>
        </w:rPr>
        <w:t xml:space="preserve"> сметаны </w:t>
      </w:r>
      <w:r w:rsidRPr="00F469B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 производителей</w:t>
      </w:r>
      <w:r w:rsidR="006E62B1">
        <w:rPr>
          <w:sz w:val="28"/>
          <w:szCs w:val="28"/>
        </w:rPr>
        <w:t>:</w:t>
      </w:r>
    </w:p>
    <w:p w:rsidR="00C62DA6" w:rsidRPr="00D46EA6" w:rsidRDefault="00C62DA6" w:rsidP="00F300B4">
      <w:pPr>
        <w:pStyle w:val="a4"/>
        <w:numPr>
          <w:ilvl w:val="0"/>
          <w:numId w:val="9"/>
        </w:numPr>
        <w:ind w:left="0" w:firstLine="709"/>
      </w:pPr>
      <w:r w:rsidRPr="00D46EA6">
        <w:rPr>
          <w:szCs w:val="28"/>
          <w:u w:val="single"/>
        </w:rPr>
        <w:t>Образец 1</w:t>
      </w:r>
      <w:r w:rsidRPr="00D46EA6">
        <w:rPr>
          <w:szCs w:val="28"/>
        </w:rPr>
        <w:t xml:space="preserve">. «Простоквашино»  изготовитель  ОАО «Компания </w:t>
      </w:r>
      <w:proofErr w:type="spellStart"/>
      <w:r w:rsidRPr="00D46EA6">
        <w:rPr>
          <w:szCs w:val="28"/>
        </w:rPr>
        <w:t>Юнимилк</w:t>
      </w:r>
      <w:proofErr w:type="spellEnd"/>
      <w:r w:rsidRPr="00D46EA6">
        <w:rPr>
          <w:szCs w:val="28"/>
        </w:rPr>
        <w:t>» г. Москва</w:t>
      </w:r>
    </w:p>
    <w:p w:rsidR="00C62DA6" w:rsidRPr="00D46EA6" w:rsidRDefault="00C62DA6" w:rsidP="00F300B4">
      <w:pPr>
        <w:pStyle w:val="a4"/>
        <w:numPr>
          <w:ilvl w:val="0"/>
          <w:numId w:val="9"/>
        </w:numPr>
        <w:ind w:left="0" w:firstLine="709"/>
      </w:pPr>
      <w:r w:rsidRPr="00D46EA6">
        <w:rPr>
          <w:szCs w:val="28"/>
          <w:u w:val="single"/>
        </w:rPr>
        <w:t>Образец  2</w:t>
      </w:r>
      <w:r w:rsidRPr="00D46EA6">
        <w:rPr>
          <w:szCs w:val="28"/>
        </w:rPr>
        <w:t>. «Снежок» изготовитель ЗАО «</w:t>
      </w:r>
      <w:proofErr w:type="spellStart"/>
      <w:r w:rsidRPr="00D46EA6">
        <w:rPr>
          <w:szCs w:val="28"/>
        </w:rPr>
        <w:t>Лактис</w:t>
      </w:r>
      <w:proofErr w:type="spellEnd"/>
      <w:r w:rsidRPr="00D46EA6">
        <w:rPr>
          <w:szCs w:val="28"/>
        </w:rPr>
        <w:t>» г. Великий Новгород</w:t>
      </w:r>
    </w:p>
    <w:p w:rsidR="00C62DA6" w:rsidRPr="00D46EA6" w:rsidRDefault="00C62DA6" w:rsidP="00F300B4">
      <w:pPr>
        <w:pStyle w:val="a4"/>
        <w:numPr>
          <w:ilvl w:val="0"/>
          <w:numId w:val="9"/>
        </w:numPr>
        <w:ind w:left="0" w:firstLine="709"/>
      </w:pPr>
      <w:r w:rsidRPr="00D46EA6">
        <w:rPr>
          <w:szCs w:val="28"/>
          <w:u w:val="single"/>
        </w:rPr>
        <w:t>Образец 3.</w:t>
      </w:r>
      <w:r w:rsidRPr="00D46EA6">
        <w:rPr>
          <w:szCs w:val="28"/>
        </w:rPr>
        <w:t xml:space="preserve"> «Альпийская коровка» изготовитель ЗАО «</w:t>
      </w:r>
      <w:proofErr w:type="spellStart"/>
      <w:r w:rsidRPr="00D46EA6">
        <w:rPr>
          <w:szCs w:val="28"/>
        </w:rPr>
        <w:t>Озерецкий</w:t>
      </w:r>
      <w:proofErr w:type="spellEnd"/>
      <w:r w:rsidRPr="00D46EA6">
        <w:rPr>
          <w:szCs w:val="28"/>
        </w:rPr>
        <w:t xml:space="preserve"> молочный комбинат»  Московская область, Дмитровский район, село </w:t>
      </w:r>
      <w:proofErr w:type="spellStart"/>
      <w:r w:rsidRPr="00D46EA6">
        <w:rPr>
          <w:szCs w:val="28"/>
        </w:rPr>
        <w:t>Озерецкое</w:t>
      </w:r>
      <w:proofErr w:type="spellEnd"/>
    </w:p>
    <w:p w:rsidR="00C62DA6" w:rsidRPr="00D46EA6" w:rsidRDefault="00C62DA6" w:rsidP="00F300B4">
      <w:pPr>
        <w:pStyle w:val="a4"/>
        <w:numPr>
          <w:ilvl w:val="0"/>
          <w:numId w:val="9"/>
        </w:numPr>
        <w:ind w:left="0" w:firstLine="709"/>
        <w:rPr>
          <w:szCs w:val="28"/>
          <w:u w:val="single"/>
        </w:rPr>
      </w:pPr>
      <w:r w:rsidRPr="00D46EA6">
        <w:rPr>
          <w:szCs w:val="28"/>
          <w:u w:val="single"/>
        </w:rPr>
        <w:t>Образец 4.</w:t>
      </w:r>
      <w:r w:rsidRPr="00D46EA6">
        <w:rPr>
          <w:szCs w:val="28"/>
        </w:rPr>
        <w:t xml:space="preserve"> «Брест Литовский» изготовитель ОАО «Савушкин продукт»  г.</w:t>
      </w:r>
      <w:r>
        <w:rPr>
          <w:szCs w:val="28"/>
        </w:rPr>
        <w:t xml:space="preserve"> </w:t>
      </w:r>
      <w:r w:rsidRPr="00D46EA6">
        <w:rPr>
          <w:szCs w:val="28"/>
        </w:rPr>
        <w:t>Брест, республика Беларусь</w:t>
      </w:r>
    </w:p>
    <w:p w:rsidR="00C62DA6" w:rsidRPr="00D46EA6" w:rsidRDefault="00C62DA6" w:rsidP="00F300B4">
      <w:pPr>
        <w:pStyle w:val="a4"/>
        <w:numPr>
          <w:ilvl w:val="0"/>
          <w:numId w:val="9"/>
        </w:numPr>
        <w:ind w:left="0" w:firstLine="709"/>
        <w:rPr>
          <w:szCs w:val="28"/>
          <w:u w:val="single"/>
        </w:rPr>
      </w:pPr>
      <w:r w:rsidRPr="00D46EA6">
        <w:rPr>
          <w:szCs w:val="28"/>
          <w:u w:val="single"/>
        </w:rPr>
        <w:t>Образец 5.</w:t>
      </w:r>
      <w:r w:rsidRPr="00D46EA6">
        <w:rPr>
          <w:szCs w:val="28"/>
        </w:rPr>
        <w:t xml:space="preserve"> «Полная крынка» изготовитель ЗАО «Холдинговая компания </w:t>
      </w:r>
      <w:proofErr w:type="spellStart"/>
      <w:r w:rsidRPr="00D46EA6">
        <w:rPr>
          <w:szCs w:val="28"/>
        </w:rPr>
        <w:t>Ополье</w:t>
      </w:r>
      <w:proofErr w:type="spellEnd"/>
      <w:r w:rsidRPr="00D46EA6">
        <w:rPr>
          <w:szCs w:val="28"/>
        </w:rPr>
        <w:t>»</w:t>
      </w:r>
      <w:r w:rsidRPr="00D46EA6">
        <w:t xml:space="preserve"> </w:t>
      </w:r>
      <w:r w:rsidRPr="00D46EA6">
        <w:rPr>
          <w:szCs w:val="28"/>
        </w:rPr>
        <w:t>г. Владимир</w:t>
      </w:r>
    </w:p>
    <w:p w:rsidR="00C62DA6" w:rsidRPr="00D46EA6" w:rsidRDefault="00C62DA6" w:rsidP="00F300B4">
      <w:pPr>
        <w:spacing w:line="360" w:lineRule="auto"/>
        <w:ind w:firstLine="709"/>
        <w:jc w:val="both"/>
        <w:rPr>
          <w:sz w:val="28"/>
          <w:szCs w:val="28"/>
        </w:rPr>
      </w:pPr>
      <w:r w:rsidRPr="00D46EA6">
        <w:rPr>
          <w:sz w:val="28"/>
          <w:szCs w:val="28"/>
        </w:rPr>
        <w:lastRenderedPageBreak/>
        <w:t>Проведены исследования качества этих образцов по выбранным методикам и получены следующие результаты:</w:t>
      </w:r>
    </w:p>
    <w:p w:rsidR="00C62DA6" w:rsidRDefault="00C62DA6" w:rsidP="00F300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упаковке все образцы соответствуют требованиям стандарта.</w:t>
      </w:r>
    </w:p>
    <w:p w:rsidR="00C62DA6" w:rsidRPr="00E779F8" w:rsidRDefault="00C62DA6" w:rsidP="00F300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маркировке образцы №1,2  соответствуют требованиям стандарта,  образцы № 3, 5 – не соответствуют требованиям стандарта, т.к. не указаны условия хранения, образцы № 4,5 - не соответствуют требованиям стандарта, т.к. не указан нормативно – технический документ. </w:t>
      </w:r>
    </w:p>
    <w:p w:rsidR="00C62DA6" w:rsidRDefault="00C62DA6" w:rsidP="00F300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органолептическим показателям  образцы №1,4,5</w:t>
      </w:r>
      <w:r w:rsidRPr="00DA4876">
        <w:rPr>
          <w:sz w:val="28"/>
          <w:szCs w:val="28"/>
        </w:rPr>
        <w:t xml:space="preserve"> соответств</w:t>
      </w:r>
      <w:r>
        <w:rPr>
          <w:sz w:val="28"/>
          <w:szCs w:val="28"/>
        </w:rPr>
        <w:t>ует всем требованиям стандарта</w:t>
      </w:r>
      <w:r w:rsidRPr="002E1FFB">
        <w:rPr>
          <w:sz w:val="28"/>
          <w:szCs w:val="28"/>
        </w:rPr>
        <w:t>;</w:t>
      </w:r>
      <w:r>
        <w:rPr>
          <w:sz w:val="28"/>
          <w:szCs w:val="28"/>
        </w:rPr>
        <w:t xml:space="preserve"> образец №2  не соответствует </w:t>
      </w:r>
      <w:r w:rsidRPr="00DA4876">
        <w:rPr>
          <w:sz w:val="28"/>
          <w:szCs w:val="28"/>
        </w:rPr>
        <w:t xml:space="preserve">требованиям </w:t>
      </w:r>
      <w:r>
        <w:rPr>
          <w:sz w:val="28"/>
          <w:szCs w:val="28"/>
        </w:rPr>
        <w:t xml:space="preserve">стандарта </w:t>
      </w:r>
      <w:r w:rsidRPr="00DA4876">
        <w:rPr>
          <w:sz w:val="28"/>
          <w:szCs w:val="28"/>
        </w:rPr>
        <w:t xml:space="preserve">по показателям </w:t>
      </w:r>
      <w:r>
        <w:rPr>
          <w:sz w:val="28"/>
          <w:szCs w:val="28"/>
        </w:rPr>
        <w:t>внешний вид, консистенция, вкус и запах; образец №3 не соответствует требованиям стандарта внешний вид, консистенция, вкус и запах.</w:t>
      </w:r>
    </w:p>
    <w:p w:rsidR="00C62DA6" w:rsidRPr="00DA4876" w:rsidRDefault="00C62DA6" w:rsidP="00F300B4">
      <w:pPr>
        <w:spacing w:line="360" w:lineRule="auto"/>
        <w:ind w:firstLine="709"/>
        <w:jc w:val="both"/>
        <w:rPr>
          <w:sz w:val="28"/>
          <w:szCs w:val="28"/>
        </w:rPr>
      </w:pPr>
      <w:r w:rsidRPr="00DA4876">
        <w:rPr>
          <w:sz w:val="28"/>
          <w:szCs w:val="28"/>
        </w:rPr>
        <w:t>Из выше</w:t>
      </w:r>
      <w:r w:rsidR="006443B1">
        <w:rPr>
          <w:sz w:val="28"/>
          <w:szCs w:val="28"/>
        </w:rPr>
        <w:t xml:space="preserve"> </w:t>
      </w:r>
      <w:r w:rsidRPr="00DA4876"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 можно сделать следующие </w:t>
      </w:r>
      <w:r w:rsidRPr="007D64B0">
        <w:rPr>
          <w:sz w:val="28"/>
          <w:szCs w:val="28"/>
          <w:u w:val="single"/>
        </w:rPr>
        <w:t>выводы</w:t>
      </w:r>
      <w:r w:rsidRPr="00DA4876">
        <w:rPr>
          <w:sz w:val="28"/>
          <w:szCs w:val="28"/>
        </w:rPr>
        <w:t>:</w:t>
      </w:r>
    </w:p>
    <w:p w:rsidR="00C62DA6" w:rsidRPr="008603D4" w:rsidRDefault="00C62DA6" w:rsidP="00F300B4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603D4">
        <w:rPr>
          <w:sz w:val="28"/>
          <w:szCs w:val="28"/>
        </w:rPr>
        <w:t xml:space="preserve">На рынок города Торжок поступает </w:t>
      </w:r>
      <w:r>
        <w:rPr>
          <w:sz w:val="28"/>
          <w:szCs w:val="28"/>
        </w:rPr>
        <w:t>сметана 5 основных  производителей</w:t>
      </w:r>
    </w:p>
    <w:p w:rsidR="00C62DA6" w:rsidRPr="00FB696F" w:rsidRDefault="00C62DA6" w:rsidP="00F300B4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B696F">
        <w:rPr>
          <w:sz w:val="28"/>
          <w:szCs w:val="28"/>
        </w:rPr>
        <w:t>По органолептическим показателям образцы №1,4,5 – соответствуют требованиям стандарта, а образцы № 2,3 не соответствует требованиям стандарта</w:t>
      </w:r>
      <w:r>
        <w:rPr>
          <w:sz w:val="28"/>
          <w:szCs w:val="28"/>
        </w:rPr>
        <w:t xml:space="preserve">. </w:t>
      </w:r>
    </w:p>
    <w:p w:rsidR="00C62DA6" w:rsidRPr="008603D4" w:rsidRDefault="00C62DA6" w:rsidP="00F300B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603D4">
        <w:rPr>
          <w:sz w:val="28"/>
          <w:szCs w:val="28"/>
          <w:u w:val="single"/>
        </w:rPr>
        <w:t>Предложения:</w:t>
      </w:r>
    </w:p>
    <w:p w:rsidR="00C62DA6" w:rsidRDefault="00C62DA6" w:rsidP="00F300B4">
      <w:pPr>
        <w:pStyle w:val="a4"/>
        <w:numPr>
          <w:ilvl w:val="0"/>
          <w:numId w:val="12"/>
        </w:numPr>
        <w:ind w:left="0" w:firstLine="709"/>
        <w:rPr>
          <w:szCs w:val="28"/>
        </w:rPr>
      </w:pPr>
      <w:r>
        <w:rPr>
          <w:szCs w:val="28"/>
        </w:rPr>
        <w:t xml:space="preserve">Торговым предприятиям необходимо закупать продукцию у тех </w:t>
      </w:r>
      <w:proofErr w:type="gramStart"/>
      <w:r>
        <w:rPr>
          <w:szCs w:val="28"/>
        </w:rPr>
        <w:t>производителей</w:t>
      </w:r>
      <w:proofErr w:type="gramEnd"/>
      <w:r>
        <w:rPr>
          <w:szCs w:val="28"/>
        </w:rPr>
        <w:t xml:space="preserve"> которые не нарушают требования стандарта; расширить ассортиментный перечень данной продукции</w:t>
      </w:r>
    </w:p>
    <w:p w:rsidR="00C62DA6" w:rsidRDefault="00C62DA6" w:rsidP="00F300B4">
      <w:pPr>
        <w:pStyle w:val="a4"/>
        <w:numPr>
          <w:ilvl w:val="0"/>
          <w:numId w:val="12"/>
        </w:numPr>
        <w:ind w:left="0" w:firstLine="709"/>
        <w:rPr>
          <w:szCs w:val="28"/>
        </w:rPr>
      </w:pPr>
      <w:r>
        <w:rPr>
          <w:szCs w:val="28"/>
        </w:rPr>
        <w:t xml:space="preserve">Производителям необходимо усилить входной контроль качества сырья </w:t>
      </w:r>
    </w:p>
    <w:p w:rsidR="00C62DA6" w:rsidRPr="00B53708" w:rsidRDefault="00C62DA6" w:rsidP="00F300B4">
      <w:pPr>
        <w:pStyle w:val="a4"/>
        <w:numPr>
          <w:ilvl w:val="0"/>
          <w:numId w:val="12"/>
        </w:numPr>
        <w:ind w:left="0" w:firstLine="709"/>
        <w:rPr>
          <w:szCs w:val="28"/>
        </w:rPr>
      </w:pPr>
      <w:r>
        <w:rPr>
          <w:szCs w:val="28"/>
        </w:rPr>
        <w:t>Усилить ответственность за выпуск недоброкачественной продукции</w:t>
      </w:r>
    </w:p>
    <w:p w:rsidR="00C62DA6" w:rsidRDefault="00C62DA6" w:rsidP="002C4789">
      <w:pPr>
        <w:spacing w:line="360" w:lineRule="auto"/>
        <w:jc w:val="both"/>
        <w:rPr>
          <w:sz w:val="28"/>
          <w:szCs w:val="28"/>
        </w:rPr>
      </w:pPr>
    </w:p>
    <w:p w:rsidR="00C62DA6" w:rsidRDefault="00C62DA6" w:rsidP="002C4789">
      <w:pPr>
        <w:spacing w:line="360" w:lineRule="auto"/>
        <w:jc w:val="both"/>
        <w:rPr>
          <w:sz w:val="28"/>
          <w:szCs w:val="28"/>
        </w:rPr>
      </w:pPr>
    </w:p>
    <w:p w:rsidR="00C62DA6" w:rsidRDefault="00C62DA6" w:rsidP="002C4789">
      <w:pPr>
        <w:spacing w:line="360" w:lineRule="auto"/>
        <w:jc w:val="both"/>
        <w:rPr>
          <w:sz w:val="28"/>
          <w:szCs w:val="28"/>
        </w:rPr>
      </w:pPr>
    </w:p>
    <w:p w:rsidR="006E62B1" w:rsidRDefault="006E62B1" w:rsidP="00C62DA6">
      <w:pPr>
        <w:spacing w:line="360" w:lineRule="auto"/>
        <w:jc w:val="center"/>
        <w:rPr>
          <w:b/>
          <w:sz w:val="28"/>
          <w:szCs w:val="28"/>
        </w:rPr>
      </w:pPr>
    </w:p>
    <w:p w:rsidR="004E6064" w:rsidRDefault="004E6064" w:rsidP="00C62DA6">
      <w:pPr>
        <w:spacing w:line="360" w:lineRule="auto"/>
        <w:jc w:val="center"/>
        <w:rPr>
          <w:b/>
          <w:sz w:val="28"/>
          <w:szCs w:val="28"/>
        </w:rPr>
      </w:pPr>
    </w:p>
    <w:p w:rsidR="001A3BAD" w:rsidRDefault="00554435" w:rsidP="002A6616">
      <w:pPr>
        <w:pStyle w:val="1"/>
      </w:pPr>
      <w:bookmarkStart w:id="13" w:name="_Toc508556917"/>
      <w:r>
        <w:lastRenderedPageBreak/>
        <w:t>БИБЛИОГРАФИЧЕСКИЙ СПИСОК</w:t>
      </w:r>
      <w:bookmarkEnd w:id="13"/>
    </w:p>
    <w:p w:rsidR="00DB27A5" w:rsidRPr="00DB27A5" w:rsidRDefault="00DB27A5" w:rsidP="00DB27A5">
      <w:pPr>
        <w:pStyle w:val="a4"/>
        <w:ind w:left="0" w:firstLine="0"/>
        <w:rPr>
          <w:b/>
          <w:szCs w:val="28"/>
        </w:rPr>
      </w:pPr>
    </w:p>
    <w:p w:rsidR="00B85930" w:rsidRPr="00B85930" w:rsidRDefault="00C62DA6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B85930">
        <w:rPr>
          <w:szCs w:val="28"/>
        </w:rPr>
        <w:t>ГОСТ 31452-2012 Сметана. Технические условия</w:t>
      </w:r>
      <w:r w:rsidR="00B85930" w:rsidRPr="00B85930">
        <w:rPr>
          <w:szCs w:val="28"/>
        </w:rPr>
        <w:t>. –</w:t>
      </w:r>
      <w:r w:rsidR="00B85930" w:rsidRPr="00B85930">
        <w:t xml:space="preserve"> </w:t>
      </w:r>
      <w:proofErr w:type="spellStart"/>
      <w:r w:rsidR="00B85930" w:rsidRPr="00B85930">
        <w:rPr>
          <w:szCs w:val="28"/>
        </w:rPr>
        <w:t>Введ</w:t>
      </w:r>
      <w:proofErr w:type="spellEnd"/>
      <w:r w:rsidR="00B85930" w:rsidRPr="00B85930">
        <w:rPr>
          <w:szCs w:val="28"/>
        </w:rPr>
        <w:t>.</w:t>
      </w:r>
      <w:r w:rsidR="00B85930" w:rsidRPr="00B85930">
        <w:t xml:space="preserve"> </w:t>
      </w:r>
      <w:r w:rsidR="00B85930" w:rsidRPr="00B85930">
        <w:rPr>
          <w:szCs w:val="28"/>
        </w:rPr>
        <w:t>2013-07-01</w:t>
      </w:r>
      <w:r w:rsidR="00B85930">
        <w:rPr>
          <w:szCs w:val="28"/>
        </w:rPr>
        <w:t>– М.: Изд-во стандартов. – 28</w:t>
      </w:r>
      <w:r w:rsidR="00B85930" w:rsidRPr="00B85930">
        <w:rPr>
          <w:szCs w:val="28"/>
        </w:rPr>
        <w:t xml:space="preserve"> с.</w:t>
      </w:r>
    </w:p>
    <w:p w:rsidR="00554435" w:rsidRDefault="00554435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554435">
        <w:rPr>
          <w:szCs w:val="28"/>
        </w:rPr>
        <w:t xml:space="preserve">ГОСТ </w:t>
      </w:r>
      <w:proofErr w:type="gramStart"/>
      <w:r w:rsidRPr="00554435">
        <w:rPr>
          <w:szCs w:val="28"/>
        </w:rPr>
        <w:t>Р</w:t>
      </w:r>
      <w:proofErr w:type="gramEnd"/>
      <w:r w:rsidRPr="00554435">
        <w:rPr>
          <w:szCs w:val="28"/>
        </w:rPr>
        <w:t xml:space="preserve"> 52738-2007 "Молоко и продукты переработки молока. Термины и определения"</w:t>
      </w:r>
      <w:r w:rsidR="00B85930">
        <w:rPr>
          <w:szCs w:val="28"/>
        </w:rPr>
        <w:t xml:space="preserve">.- </w:t>
      </w:r>
      <w:proofErr w:type="spellStart"/>
      <w:r w:rsidR="00B85930" w:rsidRPr="00B85930">
        <w:rPr>
          <w:szCs w:val="28"/>
        </w:rPr>
        <w:t>Введ</w:t>
      </w:r>
      <w:proofErr w:type="spellEnd"/>
      <w:r w:rsidR="00B85930" w:rsidRPr="00B85930">
        <w:rPr>
          <w:szCs w:val="28"/>
        </w:rPr>
        <w:t>.</w:t>
      </w:r>
      <w:r w:rsidR="00B85930">
        <w:rPr>
          <w:szCs w:val="28"/>
        </w:rPr>
        <w:t xml:space="preserve"> 2002-07-10 – М.: Изд-во стандартов. – 25</w:t>
      </w:r>
      <w:r w:rsidR="00B85930" w:rsidRPr="00B85930">
        <w:rPr>
          <w:szCs w:val="28"/>
        </w:rPr>
        <w:t xml:space="preserve"> с.</w:t>
      </w:r>
    </w:p>
    <w:p w:rsidR="00554435" w:rsidRPr="00085420" w:rsidRDefault="00797E75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proofErr w:type="gramStart"/>
      <w:r w:rsidRPr="00797E75">
        <w:rPr>
          <w:szCs w:val="28"/>
        </w:rPr>
        <w:t>ТР</w:t>
      </w:r>
      <w:proofErr w:type="gramEnd"/>
      <w:r w:rsidRPr="00797E75">
        <w:rPr>
          <w:szCs w:val="28"/>
        </w:rPr>
        <w:t xml:space="preserve"> ТС 033/2013 "О безопаснос</w:t>
      </w:r>
      <w:r w:rsidR="00B85930">
        <w:rPr>
          <w:szCs w:val="28"/>
        </w:rPr>
        <w:t>ти молока и молочной продукции"</w:t>
      </w:r>
      <w:r w:rsidR="00B85930" w:rsidRPr="00B85930">
        <w:rPr>
          <w:szCs w:val="28"/>
        </w:rPr>
        <w:t>(с изменениями на 20 декабря 2017 года)</w:t>
      </w:r>
      <w:r w:rsidRPr="00797E75">
        <w:rPr>
          <w:szCs w:val="28"/>
        </w:rPr>
        <w:t xml:space="preserve"> – </w:t>
      </w:r>
      <w:proofErr w:type="spellStart"/>
      <w:r w:rsidRPr="00797E75">
        <w:rPr>
          <w:szCs w:val="28"/>
        </w:rPr>
        <w:t>Введ</w:t>
      </w:r>
      <w:proofErr w:type="spellEnd"/>
      <w:r w:rsidRPr="00797E75">
        <w:rPr>
          <w:szCs w:val="28"/>
        </w:rPr>
        <w:t>. 2</w:t>
      </w:r>
      <w:r>
        <w:rPr>
          <w:szCs w:val="28"/>
        </w:rPr>
        <w:t>013-10-09. – СПб. : ГИОРД. – 105</w:t>
      </w:r>
      <w:r w:rsidRPr="00797E75">
        <w:rPr>
          <w:szCs w:val="28"/>
        </w:rPr>
        <w:t xml:space="preserve"> </w:t>
      </w:r>
      <w:proofErr w:type="gramStart"/>
      <w:r w:rsidRPr="00797E75">
        <w:rPr>
          <w:szCs w:val="28"/>
        </w:rPr>
        <w:t>с</w:t>
      </w:r>
      <w:proofErr w:type="gramEnd"/>
      <w:r w:rsidRPr="00797E75">
        <w:rPr>
          <w:szCs w:val="28"/>
        </w:rPr>
        <w:t>.</w:t>
      </w:r>
    </w:p>
    <w:p w:rsidR="00C62DA6" w:rsidRPr="00331891" w:rsidRDefault="00C62DA6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331891">
        <w:rPr>
          <w:szCs w:val="28"/>
        </w:rPr>
        <w:t>Аникина, М.П. Общая техноло</w:t>
      </w:r>
      <w:r>
        <w:rPr>
          <w:szCs w:val="28"/>
        </w:rPr>
        <w:t>гия молока и молочных продуктов.</w:t>
      </w:r>
      <w:r w:rsidRPr="00331891">
        <w:rPr>
          <w:szCs w:val="28"/>
        </w:rPr>
        <w:t xml:space="preserve"> М.: Дели плюс, 2013г</w:t>
      </w:r>
      <w:r>
        <w:rPr>
          <w:szCs w:val="28"/>
        </w:rPr>
        <w:t>.</w:t>
      </w:r>
      <w:r w:rsidRPr="00331891">
        <w:rPr>
          <w:szCs w:val="28"/>
        </w:rPr>
        <w:t xml:space="preserve">, </w:t>
      </w:r>
      <w:r w:rsidRPr="005F027A">
        <w:rPr>
          <w:szCs w:val="28"/>
        </w:rPr>
        <w:t>–</w:t>
      </w:r>
      <w:r>
        <w:rPr>
          <w:szCs w:val="28"/>
        </w:rPr>
        <w:t xml:space="preserve">- </w:t>
      </w:r>
      <w:r w:rsidRPr="00331891">
        <w:rPr>
          <w:szCs w:val="28"/>
        </w:rPr>
        <w:t>267</w:t>
      </w:r>
      <w:r>
        <w:rPr>
          <w:szCs w:val="28"/>
        </w:rPr>
        <w:t xml:space="preserve"> с.</w:t>
      </w:r>
    </w:p>
    <w:p w:rsidR="00C62DA6" w:rsidRDefault="00C62DA6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331891">
        <w:rPr>
          <w:szCs w:val="28"/>
        </w:rPr>
        <w:t xml:space="preserve">Кузьмичева, М.Б. Российский рынок сметаны: учебное пособие / М.Б. </w:t>
      </w:r>
      <w:r w:rsidRPr="005F027A">
        <w:rPr>
          <w:szCs w:val="28"/>
        </w:rPr>
        <w:t>–</w:t>
      </w:r>
      <w:r w:rsidRPr="00331891">
        <w:rPr>
          <w:szCs w:val="28"/>
        </w:rPr>
        <w:t xml:space="preserve"> СПб: ИЦ «Интермедия», 2013</w:t>
      </w:r>
      <w:r w:rsidR="002B40A9">
        <w:rPr>
          <w:szCs w:val="28"/>
        </w:rPr>
        <w:t>.</w:t>
      </w:r>
      <w:r w:rsidRPr="005F027A">
        <w:t xml:space="preserve"> </w:t>
      </w:r>
      <w:r w:rsidRPr="005F027A">
        <w:rPr>
          <w:szCs w:val="28"/>
        </w:rPr>
        <w:t>–</w:t>
      </w:r>
      <w:r w:rsidRPr="00331891">
        <w:rPr>
          <w:szCs w:val="28"/>
        </w:rPr>
        <w:t>163</w:t>
      </w:r>
      <w:r>
        <w:rPr>
          <w:szCs w:val="28"/>
        </w:rPr>
        <w:t xml:space="preserve"> с.</w:t>
      </w:r>
    </w:p>
    <w:p w:rsidR="00C62DA6" w:rsidRDefault="00C62DA6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331891">
        <w:rPr>
          <w:szCs w:val="28"/>
        </w:rPr>
        <w:t>Фролова, Н.О. Пищевые продукты. Общие требования для потребителя /</w:t>
      </w:r>
      <w:r w:rsidRPr="005F027A">
        <w:rPr>
          <w:szCs w:val="28"/>
        </w:rPr>
        <w:t>–</w:t>
      </w:r>
      <w:r w:rsidRPr="00331891">
        <w:rPr>
          <w:szCs w:val="28"/>
        </w:rPr>
        <w:t xml:space="preserve"> Санкт-Петербург, изд-во Тест-ПРИНТ, 2014</w:t>
      </w:r>
      <w:r>
        <w:rPr>
          <w:szCs w:val="28"/>
        </w:rPr>
        <w:t>г</w:t>
      </w:r>
      <w:r w:rsidRPr="00331891">
        <w:rPr>
          <w:szCs w:val="28"/>
        </w:rPr>
        <w:t>.</w:t>
      </w:r>
      <w:r>
        <w:rPr>
          <w:szCs w:val="28"/>
        </w:rPr>
        <w:t>,</w:t>
      </w:r>
      <w:r w:rsidRPr="005F027A">
        <w:t xml:space="preserve"> </w:t>
      </w:r>
      <w:r w:rsidRPr="005F027A">
        <w:rPr>
          <w:szCs w:val="28"/>
        </w:rPr>
        <w:t>–</w:t>
      </w:r>
      <w:r>
        <w:rPr>
          <w:szCs w:val="28"/>
        </w:rPr>
        <w:t>1</w:t>
      </w:r>
      <w:r w:rsidRPr="00331891">
        <w:rPr>
          <w:szCs w:val="28"/>
        </w:rPr>
        <w:t>78</w:t>
      </w:r>
      <w:r>
        <w:rPr>
          <w:szCs w:val="28"/>
        </w:rPr>
        <w:t xml:space="preserve"> с</w:t>
      </w:r>
      <w:r w:rsidRPr="00331891">
        <w:rPr>
          <w:szCs w:val="28"/>
        </w:rPr>
        <w:t>.</w:t>
      </w:r>
    </w:p>
    <w:p w:rsidR="002B40A9" w:rsidRDefault="002B40A9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2B40A9">
        <w:rPr>
          <w:szCs w:val="28"/>
        </w:rPr>
        <w:t xml:space="preserve">. </w:t>
      </w:r>
      <w:proofErr w:type="spellStart"/>
      <w:r w:rsidRPr="002B40A9">
        <w:rPr>
          <w:szCs w:val="28"/>
        </w:rPr>
        <w:t>Азгальдов</w:t>
      </w:r>
      <w:proofErr w:type="spellEnd"/>
      <w:r w:rsidRPr="002B40A9">
        <w:rPr>
          <w:szCs w:val="28"/>
        </w:rPr>
        <w:t xml:space="preserve">, Г.Г. Теория и практика оценки качества товаров / Г.Г. </w:t>
      </w:r>
      <w:proofErr w:type="spellStart"/>
      <w:r w:rsidRPr="002B40A9">
        <w:rPr>
          <w:szCs w:val="28"/>
        </w:rPr>
        <w:t>Аза</w:t>
      </w:r>
      <w:r>
        <w:rPr>
          <w:szCs w:val="28"/>
        </w:rPr>
        <w:t>льдов</w:t>
      </w:r>
      <w:proofErr w:type="spellEnd"/>
      <w:r>
        <w:rPr>
          <w:szCs w:val="28"/>
        </w:rPr>
        <w:t xml:space="preserve">. – М.: ЮНИТИ, 2008. – 352 </w:t>
      </w:r>
      <w:r w:rsidRPr="002B40A9">
        <w:rPr>
          <w:szCs w:val="28"/>
        </w:rPr>
        <w:t>с.</w:t>
      </w:r>
    </w:p>
    <w:p w:rsidR="002B40A9" w:rsidRDefault="002B40A9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proofErr w:type="spellStart"/>
      <w:r w:rsidRPr="002B40A9">
        <w:rPr>
          <w:szCs w:val="28"/>
        </w:rPr>
        <w:t>Дубцов</w:t>
      </w:r>
      <w:proofErr w:type="spellEnd"/>
      <w:r w:rsidRPr="002B40A9">
        <w:rPr>
          <w:szCs w:val="28"/>
        </w:rPr>
        <w:t xml:space="preserve">, Г.Г. Товароведение продовольственных товаров: Учебник для студ. учреждений </w:t>
      </w:r>
      <w:proofErr w:type="spellStart"/>
      <w:r w:rsidRPr="002B40A9">
        <w:rPr>
          <w:szCs w:val="28"/>
        </w:rPr>
        <w:t>сред</w:t>
      </w:r>
      <w:proofErr w:type="gramStart"/>
      <w:r w:rsidRPr="002B40A9">
        <w:rPr>
          <w:szCs w:val="28"/>
        </w:rPr>
        <w:t>.п</w:t>
      </w:r>
      <w:proofErr w:type="gramEnd"/>
      <w:r w:rsidRPr="002B40A9">
        <w:rPr>
          <w:szCs w:val="28"/>
        </w:rPr>
        <w:t>роф</w:t>
      </w:r>
      <w:proofErr w:type="spellEnd"/>
      <w:r w:rsidRPr="002B40A9">
        <w:rPr>
          <w:szCs w:val="28"/>
        </w:rPr>
        <w:t xml:space="preserve">. образования / Г.Г. </w:t>
      </w:r>
      <w:proofErr w:type="spellStart"/>
      <w:r w:rsidRPr="002B40A9">
        <w:rPr>
          <w:szCs w:val="28"/>
        </w:rPr>
        <w:t>Дубцов</w:t>
      </w:r>
      <w:proofErr w:type="spellEnd"/>
      <w:r w:rsidRPr="002B40A9">
        <w:rPr>
          <w:szCs w:val="28"/>
        </w:rPr>
        <w:t>. - М.: ИЦ Академия, 2013.-</w:t>
      </w:r>
      <w:r>
        <w:rPr>
          <w:szCs w:val="28"/>
        </w:rPr>
        <w:t>225</w:t>
      </w:r>
      <w:r w:rsidRPr="002B40A9">
        <w:rPr>
          <w:szCs w:val="28"/>
        </w:rPr>
        <w:t xml:space="preserve"> c.</w:t>
      </w:r>
    </w:p>
    <w:p w:rsidR="00C62DA6" w:rsidRDefault="00C62DA6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331891">
        <w:rPr>
          <w:szCs w:val="28"/>
        </w:rPr>
        <w:t>Елисеева, Л.Г. Товароведение и экспертиза п</w:t>
      </w:r>
      <w:r>
        <w:rPr>
          <w:szCs w:val="28"/>
        </w:rPr>
        <w:t xml:space="preserve">родовольственных товаров М. </w:t>
      </w:r>
      <w:r w:rsidRPr="005F027A">
        <w:rPr>
          <w:szCs w:val="28"/>
        </w:rPr>
        <w:t>–</w:t>
      </w:r>
      <w:r w:rsidR="002B40A9">
        <w:rPr>
          <w:szCs w:val="28"/>
        </w:rPr>
        <w:t xml:space="preserve"> СПб: «Питер», 2014</w:t>
      </w:r>
      <w:r w:rsidRPr="00331891">
        <w:rPr>
          <w:szCs w:val="28"/>
        </w:rPr>
        <w:t>.</w:t>
      </w:r>
      <w:r w:rsidRPr="005F027A">
        <w:t xml:space="preserve"> </w:t>
      </w:r>
      <w:r w:rsidRPr="005F027A">
        <w:rPr>
          <w:szCs w:val="28"/>
        </w:rPr>
        <w:t>–</w:t>
      </w:r>
      <w:r w:rsidRPr="00331891">
        <w:rPr>
          <w:szCs w:val="28"/>
        </w:rPr>
        <w:t>800 с.</w:t>
      </w:r>
    </w:p>
    <w:p w:rsidR="00C62DA6" w:rsidRPr="005F027A" w:rsidRDefault="002B40A9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>
        <w:rPr>
          <w:szCs w:val="28"/>
        </w:rPr>
        <w:t xml:space="preserve"> </w:t>
      </w:r>
      <w:r w:rsidR="00C62DA6" w:rsidRPr="005F027A">
        <w:rPr>
          <w:szCs w:val="28"/>
        </w:rPr>
        <w:t>Дмитриченко, М.И. Товароведение и экспертиза пищевых жиров, молока и молочной продукции М</w:t>
      </w:r>
      <w:r w:rsidR="00C62DA6">
        <w:rPr>
          <w:szCs w:val="28"/>
        </w:rPr>
        <w:t>.:</w:t>
      </w:r>
      <w:r>
        <w:rPr>
          <w:szCs w:val="28"/>
        </w:rPr>
        <w:t xml:space="preserve"> –  СПб: «Питер», 2013.</w:t>
      </w:r>
      <w:r w:rsidR="00C62DA6" w:rsidRPr="005F027A">
        <w:rPr>
          <w:szCs w:val="28"/>
        </w:rPr>
        <w:t xml:space="preserve"> – 352 с.</w:t>
      </w:r>
    </w:p>
    <w:p w:rsidR="00C62DA6" w:rsidRDefault="002B40A9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>
        <w:rPr>
          <w:szCs w:val="28"/>
        </w:rPr>
        <w:t xml:space="preserve"> </w:t>
      </w:r>
      <w:proofErr w:type="spellStart"/>
      <w:r w:rsidR="00C62DA6" w:rsidRPr="00AC5E33">
        <w:rPr>
          <w:szCs w:val="28"/>
        </w:rPr>
        <w:t>Рощупкина</w:t>
      </w:r>
      <w:proofErr w:type="spellEnd"/>
      <w:r>
        <w:rPr>
          <w:szCs w:val="28"/>
        </w:rPr>
        <w:t>,</w:t>
      </w:r>
      <w:r w:rsidR="00C62DA6" w:rsidRPr="00AC5E33">
        <w:rPr>
          <w:szCs w:val="28"/>
        </w:rPr>
        <w:t xml:space="preserve"> Н.В. Технология производства сметанного продукта /Мо</w:t>
      </w:r>
      <w:r>
        <w:rPr>
          <w:szCs w:val="28"/>
        </w:rPr>
        <w:t>лочная промышленность. – 2013.</w:t>
      </w:r>
      <w:r w:rsidR="00C62DA6" w:rsidRPr="00AC5E33">
        <w:rPr>
          <w:szCs w:val="28"/>
        </w:rPr>
        <w:t xml:space="preserve"> </w:t>
      </w:r>
      <w:r w:rsidR="00C62DA6" w:rsidRPr="005F027A">
        <w:rPr>
          <w:szCs w:val="28"/>
        </w:rPr>
        <w:t>–</w:t>
      </w:r>
      <w:r w:rsidR="00C62DA6" w:rsidRPr="00AC5E33">
        <w:rPr>
          <w:szCs w:val="28"/>
        </w:rPr>
        <w:t xml:space="preserve"> 456с.</w:t>
      </w:r>
    </w:p>
    <w:p w:rsidR="00C62DA6" w:rsidRDefault="00C62DA6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>
        <w:rPr>
          <w:szCs w:val="28"/>
        </w:rPr>
        <w:t xml:space="preserve"> </w:t>
      </w:r>
      <w:proofErr w:type="spellStart"/>
      <w:r w:rsidRPr="00E260D3">
        <w:rPr>
          <w:szCs w:val="28"/>
        </w:rPr>
        <w:t>Поздняковский</w:t>
      </w:r>
      <w:proofErr w:type="spellEnd"/>
      <w:r w:rsidR="002B40A9">
        <w:rPr>
          <w:szCs w:val="28"/>
        </w:rPr>
        <w:t>,</w:t>
      </w:r>
      <w:r w:rsidRPr="00E260D3">
        <w:rPr>
          <w:szCs w:val="28"/>
        </w:rPr>
        <w:t xml:space="preserve"> В.М. Экспертиза молока и молочных прод</w:t>
      </w:r>
      <w:r>
        <w:rPr>
          <w:szCs w:val="28"/>
        </w:rPr>
        <w:t>уктов. Качество и безопасность, М.</w:t>
      </w:r>
      <w:r w:rsidRPr="00E260D3">
        <w:rPr>
          <w:szCs w:val="28"/>
        </w:rPr>
        <w:t xml:space="preserve">: </w:t>
      </w:r>
      <w:proofErr w:type="spellStart"/>
      <w:r w:rsidRPr="00E260D3">
        <w:rPr>
          <w:szCs w:val="28"/>
        </w:rPr>
        <w:t>Сиб</w:t>
      </w:r>
      <w:proofErr w:type="spellEnd"/>
      <w:r w:rsidRPr="00E260D3">
        <w:rPr>
          <w:szCs w:val="28"/>
        </w:rPr>
        <w:t xml:space="preserve">. унив. изд-во, 2011. </w:t>
      </w:r>
      <w:r w:rsidRPr="005F027A">
        <w:rPr>
          <w:szCs w:val="28"/>
        </w:rPr>
        <w:t>–</w:t>
      </w:r>
      <w:r w:rsidRPr="00E260D3">
        <w:rPr>
          <w:szCs w:val="28"/>
        </w:rPr>
        <w:t xml:space="preserve"> 477с.</w:t>
      </w:r>
    </w:p>
    <w:p w:rsidR="002B40A9" w:rsidRDefault="002B40A9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>
        <w:rPr>
          <w:szCs w:val="28"/>
        </w:rPr>
        <w:t xml:space="preserve"> </w:t>
      </w:r>
      <w:r w:rsidRPr="002B40A9">
        <w:rPr>
          <w:szCs w:val="28"/>
        </w:rPr>
        <w:t>Райкова</w:t>
      </w:r>
      <w:r>
        <w:rPr>
          <w:szCs w:val="28"/>
        </w:rPr>
        <w:t>,</w:t>
      </w:r>
      <w:r w:rsidRPr="002B40A9">
        <w:rPr>
          <w:szCs w:val="28"/>
        </w:rPr>
        <w:t xml:space="preserve"> Е.Ю. Теоретические основы товароведения и экспертизы: Учебник для бакалавров / Е.Ю. Райкова. - </w:t>
      </w:r>
      <w:r>
        <w:rPr>
          <w:szCs w:val="28"/>
        </w:rPr>
        <w:t>М.: Дашков и К, 2013.-3</w:t>
      </w:r>
      <w:r w:rsidRPr="002B40A9">
        <w:rPr>
          <w:szCs w:val="28"/>
        </w:rPr>
        <w:t>12 c.</w:t>
      </w:r>
    </w:p>
    <w:p w:rsidR="002B40A9" w:rsidRDefault="002B40A9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>
        <w:rPr>
          <w:szCs w:val="28"/>
        </w:rPr>
        <w:lastRenderedPageBreak/>
        <w:t xml:space="preserve"> </w:t>
      </w:r>
      <w:proofErr w:type="spellStart"/>
      <w:r w:rsidRPr="002B40A9">
        <w:rPr>
          <w:szCs w:val="28"/>
        </w:rPr>
        <w:t>Крусь</w:t>
      </w:r>
      <w:proofErr w:type="spellEnd"/>
      <w:r w:rsidRPr="002B40A9">
        <w:rPr>
          <w:szCs w:val="28"/>
        </w:rPr>
        <w:t>, Г.Н. Технология молока и молочных продуктов / Г.Н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Крусь</w:t>
      </w:r>
      <w:proofErr w:type="spellEnd"/>
      <w:r>
        <w:rPr>
          <w:szCs w:val="28"/>
        </w:rPr>
        <w:t xml:space="preserve">. - М.: </w:t>
      </w:r>
      <w:proofErr w:type="spellStart"/>
      <w:r>
        <w:rPr>
          <w:szCs w:val="28"/>
        </w:rPr>
        <w:t>КолосС</w:t>
      </w:r>
      <w:proofErr w:type="spellEnd"/>
      <w:r>
        <w:rPr>
          <w:szCs w:val="28"/>
        </w:rPr>
        <w:t>, 2012.- 258</w:t>
      </w:r>
      <w:r w:rsidRPr="002B40A9">
        <w:rPr>
          <w:szCs w:val="28"/>
        </w:rPr>
        <w:t xml:space="preserve"> с.</w:t>
      </w:r>
    </w:p>
    <w:p w:rsidR="002B40A9" w:rsidRDefault="002B40A9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2B40A9">
        <w:rPr>
          <w:szCs w:val="28"/>
        </w:rPr>
        <w:t>Тимофеева</w:t>
      </w:r>
      <w:r>
        <w:rPr>
          <w:szCs w:val="28"/>
        </w:rPr>
        <w:t>,</w:t>
      </w:r>
      <w:r w:rsidRPr="002B40A9">
        <w:rPr>
          <w:szCs w:val="28"/>
        </w:rPr>
        <w:t xml:space="preserve"> </w:t>
      </w:r>
      <w:r>
        <w:rPr>
          <w:szCs w:val="28"/>
        </w:rPr>
        <w:t xml:space="preserve">В.А. </w:t>
      </w:r>
      <w:r w:rsidRPr="002B40A9">
        <w:rPr>
          <w:szCs w:val="28"/>
        </w:rPr>
        <w:t xml:space="preserve">Товароведение продовольственных товаров / В.А. Тимофеева. Учебник. </w:t>
      </w:r>
      <w:proofErr w:type="spellStart"/>
      <w:r w:rsidRPr="002B40A9">
        <w:rPr>
          <w:szCs w:val="28"/>
        </w:rPr>
        <w:t>Изд-е</w:t>
      </w:r>
      <w:proofErr w:type="spellEnd"/>
      <w:r w:rsidRPr="002B40A9">
        <w:rPr>
          <w:szCs w:val="28"/>
        </w:rPr>
        <w:t xml:space="preserve"> 5-е, доп. и </w:t>
      </w:r>
      <w:proofErr w:type="spellStart"/>
      <w:r w:rsidRPr="002B40A9">
        <w:rPr>
          <w:szCs w:val="28"/>
        </w:rPr>
        <w:t>перер</w:t>
      </w:r>
      <w:proofErr w:type="spellEnd"/>
      <w:r w:rsidRPr="002B40A9">
        <w:rPr>
          <w:szCs w:val="28"/>
        </w:rPr>
        <w:t>. —Ростов н</w:t>
      </w:r>
      <w:proofErr w:type="gramStart"/>
      <w:r w:rsidRPr="002B40A9">
        <w:rPr>
          <w:szCs w:val="28"/>
        </w:rPr>
        <w:t>/Д</w:t>
      </w:r>
      <w:proofErr w:type="gramEnd"/>
      <w:r w:rsidRPr="002B40A9">
        <w:rPr>
          <w:szCs w:val="28"/>
        </w:rPr>
        <w:t>: Феникс 2010.</w:t>
      </w:r>
    </w:p>
    <w:p w:rsidR="00931BBC" w:rsidRDefault="00931BBC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proofErr w:type="spellStart"/>
      <w:r w:rsidRPr="00931BBC">
        <w:rPr>
          <w:szCs w:val="28"/>
        </w:rPr>
        <w:t>Чепурной</w:t>
      </w:r>
      <w:proofErr w:type="spellEnd"/>
      <w:r w:rsidRPr="00931BBC">
        <w:rPr>
          <w:szCs w:val="28"/>
        </w:rPr>
        <w:t xml:space="preserve">, И.П. Идентификация и фальсификация продовольственных товаров / И.П. </w:t>
      </w:r>
      <w:proofErr w:type="spellStart"/>
      <w:r w:rsidRPr="00931BBC">
        <w:rPr>
          <w:szCs w:val="28"/>
        </w:rPr>
        <w:t>Чепурной</w:t>
      </w:r>
      <w:proofErr w:type="spellEnd"/>
      <w:r w:rsidRPr="00931BBC">
        <w:rPr>
          <w:szCs w:val="28"/>
        </w:rPr>
        <w:t>. - М.: Изд. Дом</w:t>
      </w:r>
      <w:r>
        <w:rPr>
          <w:szCs w:val="28"/>
        </w:rPr>
        <w:t xml:space="preserve"> «Дашков и Ко». 2е </w:t>
      </w:r>
      <w:proofErr w:type="spellStart"/>
      <w:proofErr w:type="gramStart"/>
      <w:r>
        <w:rPr>
          <w:szCs w:val="28"/>
        </w:rPr>
        <w:t>изд</w:t>
      </w:r>
      <w:proofErr w:type="spellEnd"/>
      <w:proofErr w:type="gramEnd"/>
      <w:r>
        <w:rPr>
          <w:szCs w:val="28"/>
        </w:rPr>
        <w:t>, 2011.-33</w:t>
      </w:r>
      <w:r w:rsidRPr="00931BBC">
        <w:rPr>
          <w:szCs w:val="28"/>
        </w:rPr>
        <w:t>2 с.</w:t>
      </w:r>
    </w:p>
    <w:p w:rsidR="002B40A9" w:rsidRDefault="002B40A9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>
        <w:rPr>
          <w:szCs w:val="28"/>
        </w:rPr>
        <w:t xml:space="preserve"> </w:t>
      </w:r>
      <w:proofErr w:type="spellStart"/>
      <w:r w:rsidRPr="002B40A9">
        <w:rPr>
          <w:szCs w:val="28"/>
        </w:rPr>
        <w:t>Рощупкина</w:t>
      </w:r>
      <w:proofErr w:type="spellEnd"/>
      <w:r w:rsidRPr="002B40A9">
        <w:rPr>
          <w:szCs w:val="28"/>
        </w:rPr>
        <w:t xml:space="preserve"> Н.В. Технология производства сметанного продукта /Н.В. </w:t>
      </w:r>
      <w:proofErr w:type="spellStart"/>
      <w:r w:rsidRPr="002B40A9">
        <w:rPr>
          <w:szCs w:val="28"/>
        </w:rPr>
        <w:t>Рощупкина</w:t>
      </w:r>
      <w:proofErr w:type="spellEnd"/>
      <w:r w:rsidRPr="002B40A9">
        <w:rPr>
          <w:szCs w:val="28"/>
        </w:rPr>
        <w:t xml:space="preserve"> //</w:t>
      </w:r>
      <w:r>
        <w:rPr>
          <w:szCs w:val="28"/>
        </w:rPr>
        <w:t>Молочная промышленность. – 2006.</w:t>
      </w:r>
      <w:r w:rsidRPr="002B40A9">
        <w:rPr>
          <w:szCs w:val="28"/>
        </w:rPr>
        <w:t xml:space="preserve"> - № 5. – с. 68-69</w:t>
      </w:r>
    </w:p>
    <w:p w:rsidR="001A55AC" w:rsidRDefault="001A55AC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1A55AC">
        <w:rPr>
          <w:szCs w:val="28"/>
        </w:rPr>
        <w:t>Тимофеева</w:t>
      </w:r>
      <w:r>
        <w:rPr>
          <w:szCs w:val="28"/>
        </w:rPr>
        <w:t>,</w:t>
      </w:r>
      <w:r w:rsidRPr="001A55AC">
        <w:rPr>
          <w:szCs w:val="28"/>
        </w:rPr>
        <w:t xml:space="preserve"> В.А. Товароведение продовольственных товаров.</w:t>
      </w:r>
      <w:r>
        <w:rPr>
          <w:szCs w:val="28"/>
        </w:rPr>
        <w:t>/ М А Тимофеева</w:t>
      </w:r>
      <w:r w:rsidRPr="001A55AC">
        <w:rPr>
          <w:szCs w:val="28"/>
        </w:rPr>
        <w:t xml:space="preserve"> - М.: Феникс, 2009. - 480 с.</w:t>
      </w:r>
    </w:p>
    <w:p w:rsidR="001A55AC" w:rsidRDefault="001A55AC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>
        <w:rPr>
          <w:szCs w:val="28"/>
        </w:rPr>
        <w:t xml:space="preserve"> </w:t>
      </w:r>
      <w:r w:rsidRPr="001A55AC">
        <w:rPr>
          <w:szCs w:val="28"/>
        </w:rPr>
        <w:t>Кузнецов,</w:t>
      </w:r>
      <w:r>
        <w:rPr>
          <w:szCs w:val="28"/>
        </w:rPr>
        <w:t xml:space="preserve"> В.В </w:t>
      </w:r>
      <w:r w:rsidRPr="001A55AC">
        <w:rPr>
          <w:szCs w:val="28"/>
        </w:rPr>
        <w:t>Справочник технолога молочного производства. Технология и рецептуры. Том 6. Детское молочное питание:</w:t>
      </w:r>
      <w:r>
        <w:rPr>
          <w:szCs w:val="28"/>
        </w:rPr>
        <w:t>/</w:t>
      </w:r>
      <w:r w:rsidRPr="001A55AC">
        <w:rPr>
          <w:szCs w:val="28"/>
        </w:rPr>
        <w:t xml:space="preserve"> В. В. Кузнецов, Н. Н. Липатов — Москва, ГИОРД, 2005 г.- 514 с.</w:t>
      </w:r>
    </w:p>
    <w:p w:rsidR="002B40A9" w:rsidRDefault="002B40A9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2B40A9">
        <w:rPr>
          <w:szCs w:val="28"/>
        </w:rPr>
        <w:t>Кузьмичева, М.Б. Российский рынок сметаны: учебное пособие / М.Б. Кузьмичева.</w:t>
      </w:r>
      <w:r>
        <w:rPr>
          <w:szCs w:val="28"/>
        </w:rPr>
        <w:t xml:space="preserve"> - СПб: ИЦ «Интермедия», 2013.</w:t>
      </w:r>
      <w:r w:rsidRPr="002B40A9">
        <w:rPr>
          <w:szCs w:val="28"/>
        </w:rPr>
        <w:t xml:space="preserve"> 163-169</w:t>
      </w:r>
      <w:r>
        <w:rPr>
          <w:szCs w:val="28"/>
        </w:rPr>
        <w:t xml:space="preserve"> с</w:t>
      </w:r>
      <w:r w:rsidRPr="002B40A9">
        <w:rPr>
          <w:szCs w:val="28"/>
        </w:rPr>
        <w:t>.</w:t>
      </w:r>
      <w:r>
        <w:rPr>
          <w:szCs w:val="28"/>
        </w:rPr>
        <w:t xml:space="preserve"> </w:t>
      </w:r>
    </w:p>
    <w:p w:rsidR="002B40A9" w:rsidRDefault="002B40A9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2B40A9">
        <w:rPr>
          <w:szCs w:val="28"/>
        </w:rPr>
        <w:t>Рогожин В.В. Биохимия молока и молочных продуктов. – СПб: ГИОРД, 2008.</w:t>
      </w:r>
      <w:r w:rsidR="001A55AC">
        <w:rPr>
          <w:szCs w:val="28"/>
        </w:rPr>
        <w:t>- 165 с.</w:t>
      </w:r>
    </w:p>
    <w:p w:rsidR="001A55AC" w:rsidRDefault="001A55AC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proofErr w:type="spellStart"/>
      <w:r w:rsidRPr="001A55AC">
        <w:rPr>
          <w:szCs w:val="28"/>
        </w:rPr>
        <w:t>Касторных</w:t>
      </w:r>
      <w:proofErr w:type="spellEnd"/>
      <w:r w:rsidRPr="001A55AC">
        <w:rPr>
          <w:szCs w:val="28"/>
        </w:rPr>
        <w:t xml:space="preserve"> М.С., </w:t>
      </w:r>
      <w:proofErr w:type="spellStart"/>
      <w:r w:rsidRPr="001A55AC">
        <w:rPr>
          <w:szCs w:val="28"/>
        </w:rPr>
        <w:t>Пучкова</w:t>
      </w:r>
      <w:proofErr w:type="spellEnd"/>
      <w:r w:rsidRPr="001A55AC">
        <w:rPr>
          <w:szCs w:val="28"/>
        </w:rPr>
        <w:t xml:space="preserve"> Ю.С., Кузьмина В.А Товароведение и экспертиза пищевых жиров, молока и молочных продуктов. Учебник. 4-е изд., доп. Гриф УМО МО РФ, 2012.</w:t>
      </w:r>
    </w:p>
    <w:p w:rsidR="00C62DA6" w:rsidRPr="00E260D3" w:rsidRDefault="00C62DA6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E260D3">
        <w:rPr>
          <w:szCs w:val="28"/>
        </w:rPr>
        <w:t>Сметана</w:t>
      </w:r>
      <w:r>
        <w:rPr>
          <w:szCs w:val="28"/>
        </w:rPr>
        <w:t>. [Электронный ресурс]</w:t>
      </w:r>
      <w:r w:rsidR="001A55AC" w:rsidRPr="001A55AC">
        <w:rPr>
          <w:szCs w:val="28"/>
        </w:rPr>
        <w:t xml:space="preserve"> </w:t>
      </w:r>
      <w:r w:rsidR="001A55AC">
        <w:rPr>
          <w:szCs w:val="28"/>
        </w:rPr>
        <w:t xml:space="preserve">// </w:t>
      </w:r>
      <w:r w:rsidR="001A55AC" w:rsidRPr="001A55AC">
        <w:rPr>
          <w:szCs w:val="28"/>
        </w:rPr>
        <w:t xml:space="preserve">Молоко и молочные товары – Свободный доступ из сети Интернет. - </w:t>
      </w:r>
      <w:hyperlink r:id="rId9" w:history="1">
        <w:r w:rsidR="001A55AC" w:rsidRPr="00931BBC">
          <w:rPr>
            <w:rStyle w:val="a5"/>
            <w:szCs w:val="28"/>
          </w:rPr>
          <w:t>https://znaytovar.ru/new986.html</w:t>
        </w:r>
      </w:hyperlink>
    </w:p>
    <w:p w:rsidR="00C62DA6" w:rsidRDefault="00875114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875114">
        <w:rPr>
          <w:szCs w:val="28"/>
        </w:rPr>
        <w:t>Технология производства сметаны</w:t>
      </w:r>
      <w:r w:rsidR="00C62DA6">
        <w:rPr>
          <w:szCs w:val="28"/>
        </w:rPr>
        <w:t xml:space="preserve">. </w:t>
      </w:r>
      <w:r w:rsidR="00C62DA6" w:rsidRPr="00A06976">
        <w:rPr>
          <w:szCs w:val="28"/>
        </w:rPr>
        <w:t>[</w:t>
      </w:r>
      <w:r w:rsidR="00C62DA6">
        <w:rPr>
          <w:szCs w:val="28"/>
        </w:rPr>
        <w:t>Электронный ресурс</w:t>
      </w:r>
      <w:r w:rsidR="00C62DA6" w:rsidRPr="00A06976">
        <w:rPr>
          <w:szCs w:val="28"/>
        </w:rPr>
        <w:t>]</w:t>
      </w:r>
      <w:r w:rsidR="00C62DA6">
        <w:rPr>
          <w:szCs w:val="28"/>
        </w:rPr>
        <w:t xml:space="preserve"> – </w:t>
      </w:r>
      <w:r w:rsidR="00931BBC" w:rsidRPr="00931BBC">
        <w:rPr>
          <w:szCs w:val="28"/>
        </w:rPr>
        <w:t>Свободный доступ из сети Интернет</w:t>
      </w:r>
      <w:r w:rsidR="00C62DA6">
        <w:rPr>
          <w:szCs w:val="28"/>
        </w:rPr>
        <w:t xml:space="preserve">: </w:t>
      </w:r>
      <w:hyperlink r:id="rId10" w:history="1">
        <w:r w:rsidRPr="00875114">
          <w:rPr>
            <w:rStyle w:val="a5"/>
            <w:szCs w:val="28"/>
          </w:rPr>
          <w:t>https://studfiles.net/preview/3203442/</w:t>
        </w:r>
      </w:hyperlink>
    </w:p>
    <w:p w:rsidR="00875114" w:rsidRPr="00875114" w:rsidRDefault="004B294F" w:rsidP="004B294F">
      <w:pPr>
        <w:pStyle w:val="a4"/>
        <w:numPr>
          <w:ilvl w:val="0"/>
          <w:numId w:val="13"/>
        </w:numPr>
        <w:ind w:left="0" w:firstLine="0"/>
        <w:rPr>
          <w:szCs w:val="28"/>
        </w:rPr>
      </w:pPr>
      <w:r w:rsidRPr="004B294F">
        <w:rPr>
          <w:szCs w:val="28"/>
        </w:rPr>
        <w:t xml:space="preserve">Сметана. [Электронный ресурс] </w:t>
      </w:r>
      <w:r>
        <w:rPr>
          <w:szCs w:val="28"/>
        </w:rPr>
        <w:t>//</w:t>
      </w:r>
      <w:r w:rsidR="00875114" w:rsidRPr="00875114">
        <w:rPr>
          <w:szCs w:val="28"/>
        </w:rPr>
        <w:t>Органолептические свойства сметаны и их изменение при хранении</w:t>
      </w:r>
      <w:r w:rsidR="00875114">
        <w:rPr>
          <w:szCs w:val="28"/>
        </w:rPr>
        <w:t>.</w:t>
      </w:r>
      <w:r>
        <w:rPr>
          <w:szCs w:val="28"/>
        </w:rPr>
        <w:t xml:space="preserve"> </w:t>
      </w:r>
      <w:r w:rsidR="00875114" w:rsidRPr="00875114">
        <w:rPr>
          <w:szCs w:val="28"/>
        </w:rPr>
        <w:t xml:space="preserve">– Свободный доступ из сети Интернет: </w:t>
      </w:r>
      <w:hyperlink r:id="rId11" w:history="1">
        <w:r w:rsidR="00875114" w:rsidRPr="004B294F">
          <w:rPr>
            <w:rStyle w:val="a5"/>
            <w:szCs w:val="28"/>
          </w:rPr>
          <w:t>https://znaytovar.ru/new685.html</w:t>
        </w:r>
      </w:hyperlink>
    </w:p>
    <w:p w:rsidR="00554435" w:rsidRDefault="00554435" w:rsidP="002C4789">
      <w:pPr>
        <w:spacing w:line="360" w:lineRule="auto"/>
        <w:jc w:val="both"/>
        <w:rPr>
          <w:sz w:val="28"/>
          <w:szCs w:val="28"/>
        </w:rPr>
      </w:pPr>
    </w:p>
    <w:p w:rsidR="001A55AC" w:rsidRDefault="001A55AC" w:rsidP="002C4789">
      <w:pPr>
        <w:spacing w:line="360" w:lineRule="auto"/>
        <w:jc w:val="both"/>
        <w:rPr>
          <w:sz w:val="28"/>
          <w:szCs w:val="28"/>
        </w:rPr>
      </w:pPr>
    </w:p>
    <w:p w:rsidR="001A55AC" w:rsidRDefault="001A55AC" w:rsidP="002C4789">
      <w:pPr>
        <w:spacing w:line="360" w:lineRule="auto"/>
        <w:jc w:val="both"/>
        <w:rPr>
          <w:sz w:val="28"/>
          <w:szCs w:val="28"/>
        </w:rPr>
      </w:pPr>
    </w:p>
    <w:sectPr w:rsidR="001A55AC" w:rsidSect="000D32D6">
      <w:foot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FD8" w:rsidRDefault="00872FD8" w:rsidP="00996EA8">
      <w:r>
        <w:separator/>
      </w:r>
    </w:p>
  </w:endnote>
  <w:endnote w:type="continuationSeparator" w:id="0">
    <w:p w:rsidR="00872FD8" w:rsidRDefault="00872FD8" w:rsidP="00996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920111"/>
    </w:sdtPr>
    <w:sdtContent>
      <w:p w:rsidR="000D32D6" w:rsidRDefault="00895189">
        <w:pPr>
          <w:pStyle w:val="ab"/>
          <w:jc w:val="center"/>
        </w:pPr>
        <w:r>
          <w:fldChar w:fldCharType="begin"/>
        </w:r>
        <w:r w:rsidR="000D32D6">
          <w:instrText>PAGE   \* MERGEFORMAT</w:instrText>
        </w:r>
        <w:r>
          <w:fldChar w:fldCharType="separate"/>
        </w:r>
        <w:r w:rsidR="000311B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FD8" w:rsidRDefault="00872FD8" w:rsidP="00996EA8">
      <w:r>
        <w:separator/>
      </w:r>
    </w:p>
  </w:footnote>
  <w:footnote w:type="continuationSeparator" w:id="0">
    <w:p w:rsidR="00872FD8" w:rsidRDefault="00872FD8" w:rsidP="00996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D82"/>
    <w:multiLevelType w:val="multilevel"/>
    <w:tmpl w:val="FA0E6F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>
    <w:nsid w:val="07ED4A51"/>
    <w:multiLevelType w:val="multilevel"/>
    <w:tmpl w:val="855EEA2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1732612"/>
    <w:multiLevelType w:val="hybridMultilevel"/>
    <w:tmpl w:val="A508A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456F63"/>
    <w:multiLevelType w:val="hybridMultilevel"/>
    <w:tmpl w:val="A9EAFD1C"/>
    <w:lvl w:ilvl="0" w:tplc="A6326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4B4A6C"/>
    <w:multiLevelType w:val="multilevel"/>
    <w:tmpl w:val="C69CD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FC75517"/>
    <w:multiLevelType w:val="hybridMultilevel"/>
    <w:tmpl w:val="4A0AEB90"/>
    <w:lvl w:ilvl="0" w:tplc="7CC4E8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AA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B6D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124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A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AA8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F01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CD4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62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00819"/>
    <w:multiLevelType w:val="hybridMultilevel"/>
    <w:tmpl w:val="B720F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801B1"/>
    <w:multiLevelType w:val="hybridMultilevel"/>
    <w:tmpl w:val="0A0A6DD2"/>
    <w:lvl w:ilvl="0" w:tplc="9B28E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A31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4E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F67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20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38DE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E4B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EF9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1290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D2CE4"/>
    <w:multiLevelType w:val="hybridMultilevel"/>
    <w:tmpl w:val="BA04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F7EBF"/>
    <w:multiLevelType w:val="hybridMultilevel"/>
    <w:tmpl w:val="95E8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D7401"/>
    <w:multiLevelType w:val="hybridMultilevel"/>
    <w:tmpl w:val="F65E306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636F62C5"/>
    <w:multiLevelType w:val="hybridMultilevel"/>
    <w:tmpl w:val="36887E62"/>
    <w:lvl w:ilvl="0" w:tplc="F76A423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02037D"/>
    <w:multiLevelType w:val="multilevel"/>
    <w:tmpl w:val="DF9E62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BD319DB"/>
    <w:multiLevelType w:val="hybridMultilevel"/>
    <w:tmpl w:val="07F46B66"/>
    <w:lvl w:ilvl="0" w:tplc="050AC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13"/>
  </w:num>
  <w:num w:numId="10">
    <w:abstractNumId w:val="7"/>
  </w:num>
  <w:num w:numId="11">
    <w:abstractNumId w:val="5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0B71"/>
    <w:rsid w:val="000012C8"/>
    <w:rsid w:val="0001737F"/>
    <w:rsid w:val="000311BB"/>
    <w:rsid w:val="000550FD"/>
    <w:rsid w:val="00091CB5"/>
    <w:rsid w:val="000D32D6"/>
    <w:rsid w:val="000D7DF0"/>
    <w:rsid w:val="000E7F0A"/>
    <w:rsid w:val="001A30B2"/>
    <w:rsid w:val="001A3BAD"/>
    <w:rsid w:val="001A55AC"/>
    <w:rsid w:val="0022033C"/>
    <w:rsid w:val="00243445"/>
    <w:rsid w:val="002A09BF"/>
    <w:rsid w:val="002A57E3"/>
    <w:rsid w:val="002A6616"/>
    <w:rsid w:val="002B171D"/>
    <w:rsid w:val="002B40A9"/>
    <w:rsid w:val="002B511D"/>
    <w:rsid w:val="002C4789"/>
    <w:rsid w:val="002D0B71"/>
    <w:rsid w:val="002D3CCE"/>
    <w:rsid w:val="00352935"/>
    <w:rsid w:val="003F126B"/>
    <w:rsid w:val="00416289"/>
    <w:rsid w:val="004B294F"/>
    <w:rsid w:val="004B5024"/>
    <w:rsid w:val="004E59D8"/>
    <w:rsid w:val="004E6064"/>
    <w:rsid w:val="004F2805"/>
    <w:rsid w:val="004F4451"/>
    <w:rsid w:val="0050213F"/>
    <w:rsid w:val="00541869"/>
    <w:rsid w:val="00554435"/>
    <w:rsid w:val="00557164"/>
    <w:rsid w:val="005613BC"/>
    <w:rsid w:val="00595D49"/>
    <w:rsid w:val="005A289C"/>
    <w:rsid w:val="005D5C1A"/>
    <w:rsid w:val="005E7D1D"/>
    <w:rsid w:val="006443B1"/>
    <w:rsid w:val="006B7D15"/>
    <w:rsid w:val="006E62B1"/>
    <w:rsid w:val="006F5793"/>
    <w:rsid w:val="00701124"/>
    <w:rsid w:val="00745ED1"/>
    <w:rsid w:val="00750927"/>
    <w:rsid w:val="00797E75"/>
    <w:rsid w:val="007E3BD8"/>
    <w:rsid w:val="007F6347"/>
    <w:rsid w:val="0081179A"/>
    <w:rsid w:val="00872FD8"/>
    <w:rsid w:val="00875114"/>
    <w:rsid w:val="008857D7"/>
    <w:rsid w:val="00895189"/>
    <w:rsid w:val="00900008"/>
    <w:rsid w:val="00902BB2"/>
    <w:rsid w:val="00931BBC"/>
    <w:rsid w:val="00956D85"/>
    <w:rsid w:val="00991634"/>
    <w:rsid w:val="00996EA8"/>
    <w:rsid w:val="009A6845"/>
    <w:rsid w:val="009C67B5"/>
    <w:rsid w:val="009D59A2"/>
    <w:rsid w:val="009E7A72"/>
    <w:rsid w:val="009F7F51"/>
    <w:rsid w:val="00A23C2D"/>
    <w:rsid w:val="00A40530"/>
    <w:rsid w:val="00B042BC"/>
    <w:rsid w:val="00B06B2D"/>
    <w:rsid w:val="00B21370"/>
    <w:rsid w:val="00B53708"/>
    <w:rsid w:val="00B85930"/>
    <w:rsid w:val="00BD7A7A"/>
    <w:rsid w:val="00C62DA6"/>
    <w:rsid w:val="00C867FE"/>
    <w:rsid w:val="00CC6F15"/>
    <w:rsid w:val="00D23C81"/>
    <w:rsid w:val="00D641FF"/>
    <w:rsid w:val="00D93D35"/>
    <w:rsid w:val="00DB27A5"/>
    <w:rsid w:val="00DD5260"/>
    <w:rsid w:val="00DE58DB"/>
    <w:rsid w:val="00E00BCC"/>
    <w:rsid w:val="00E47953"/>
    <w:rsid w:val="00F24CBA"/>
    <w:rsid w:val="00F300B4"/>
    <w:rsid w:val="00F806DF"/>
    <w:rsid w:val="00FE570B"/>
    <w:rsid w:val="00FF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3BAD"/>
    <w:pPr>
      <w:spacing w:before="100" w:beforeAutospacing="1" w:after="100" w:afterAutospacing="1"/>
      <w:ind w:firstLine="709"/>
      <w:jc w:val="both"/>
      <w:outlineLvl w:val="0"/>
    </w:pPr>
    <w:rPr>
      <w:rFonts w:eastAsia="Times New Roman"/>
      <w:b/>
      <w:bCs/>
      <w:caps/>
      <w:color w:val="000000" w:themeColor="text1"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B27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6616"/>
    <w:pPr>
      <w:keepNext/>
      <w:keepLines/>
      <w:spacing w:line="360" w:lineRule="auto"/>
      <w:ind w:firstLine="709"/>
      <w:jc w:val="both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rsid w:val="001A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0B2"/>
    <w:pPr>
      <w:spacing w:line="360" w:lineRule="auto"/>
      <w:ind w:left="720" w:firstLine="709"/>
      <w:contextualSpacing/>
      <w:jc w:val="both"/>
    </w:pPr>
    <w:rPr>
      <w:rFonts w:eastAsiaTheme="minorHAnsi"/>
      <w:sz w:val="28"/>
      <w:szCs w:val="22"/>
      <w:lang w:eastAsia="en-US"/>
    </w:rPr>
  </w:style>
  <w:style w:type="paragraph" w:customStyle="1" w:styleId="formattext">
    <w:name w:val="formattext"/>
    <w:basedOn w:val="a"/>
    <w:rsid w:val="002C4789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2C47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789"/>
  </w:style>
  <w:style w:type="paragraph" w:customStyle="1" w:styleId="a6">
    <w:name w:val="Чертежный"/>
    <w:uiPriority w:val="99"/>
    <w:rsid w:val="00996EA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996E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EA8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96E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6EA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6E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6EA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62DA6"/>
  </w:style>
  <w:style w:type="character" w:customStyle="1" w:styleId="10">
    <w:name w:val="Заголовок 1 Знак"/>
    <w:basedOn w:val="a0"/>
    <w:link w:val="1"/>
    <w:uiPriority w:val="9"/>
    <w:rsid w:val="001A3BAD"/>
    <w:rPr>
      <w:rFonts w:ascii="Times New Roman" w:eastAsia="Times New Roman" w:hAnsi="Times New Roman" w:cs="Times New Roman"/>
      <w:b/>
      <w:bCs/>
      <w:caps/>
      <w:color w:val="000000" w:themeColor="text1"/>
      <w:kern w:val="36"/>
      <w:sz w:val="28"/>
      <w:szCs w:val="48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DB2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DB2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2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6616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0311BB"/>
    <w:pPr>
      <w:keepNext/>
      <w:keepLines/>
      <w:spacing w:before="480" w:beforeAutospacing="0" w:after="0" w:afterAutospacing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0311BB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0311BB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ti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ytovar.ru/new685.htm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studfiles.net/preview/32034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ytovar.ru/new98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5EEA-58E3-4446-9DC9-ADAC1F49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29</Pages>
  <Words>5428</Words>
  <Characters>30944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 Лапшин</cp:lastModifiedBy>
  <cp:revision>56</cp:revision>
  <dcterms:created xsi:type="dcterms:W3CDTF">2018-03-04T14:43:00Z</dcterms:created>
  <dcterms:modified xsi:type="dcterms:W3CDTF">2018-03-11T15:40:00Z</dcterms:modified>
</cp:coreProperties>
</file>