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47F" w:rsidRPr="001A147F" w:rsidRDefault="001A147F" w:rsidP="001A147F">
      <w:pPr>
        <w:pStyle w:val="ad"/>
        <w:tabs>
          <w:tab w:val="left" w:pos="900"/>
          <w:tab w:val="left" w:pos="1080"/>
          <w:tab w:val="left" w:pos="7020"/>
        </w:tabs>
        <w:ind w:left="0" w:firstLine="567"/>
        <w:jc w:val="center"/>
        <w:rPr>
          <w:rFonts w:ascii="Times New Roman" w:hAnsi="Times New Roman" w:cs="Times New Roman"/>
          <w:sz w:val="28"/>
          <w:szCs w:val="28"/>
        </w:rPr>
      </w:pPr>
      <w:r w:rsidRPr="001A147F">
        <w:rPr>
          <w:rFonts w:ascii="Times New Roman" w:hAnsi="Times New Roman" w:cs="Times New Roman"/>
          <w:sz w:val="28"/>
          <w:szCs w:val="28"/>
        </w:rPr>
        <w:t>Министерство образования и науки</w:t>
      </w:r>
      <w:r w:rsidR="007435CE">
        <w:rPr>
          <w:rFonts w:ascii="Times New Roman" w:hAnsi="Times New Roman" w:cs="Times New Roman"/>
          <w:sz w:val="28"/>
          <w:szCs w:val="28"/>
        </w:rPr>
        <w:t xml:space="preserve"> РФ</w:t>
      </w:r>
    </w:p>
    <w:p w:rsidR="001A147F" w:rsidRPr="001A147F" w:rsidRDefault="007435CE" w:rsidP="001A147F">
      <w:pPr>
        <w:pStyle w:val="FR1"/>
        <w:tabs>
          <w:tab w:val="left" w:pos="900"/>
          <w:tab w:val="left" w:pos="1080"/>
          <w:tab w:val="left" w:pos="5420"/>
        </w:tabs>
        <w:spacing w:before="0"/>
        <w:ind w:left="0" w:right="0" w:firstLine="567"/>
        <w:rPr>
          <w:b w:val="0"/>
          <w:color w:val="000000"/>
          <w:sz w:val="28"/>
          <w:szCs w:val="28"/>
        </w:rPr>
      </w:pPr>
      <w:r>
        <w:rPr>
          <w:b w:val="0"/>
          <w:color w:val="000000"/>
          <w:sz w:val="28"/>
          <w:szCs w:val="28"/>
        </w:rPr>
        <w:t>Федеральное г</w:t>
      </w:r>
      <w:r w:rsidR="001A147F" w:rsidRPr="001A147F">
        <w:rPr>
          <w:b w:val="0"/>
          <w:color w:val="000000"/>
          <w:sz w:val="28"/>
          <w:szCs w:val="28"/>
        </w:rPr>
        <w:t xml:space="preserve">осударственное </w:t>
      </w:r>
      <w:r>
        <w:rPr>
          <w:b w:val="0"/>
          <w:color w:val="000000"/>
          <w:sz w:val="28"/>
          <w:szCs w:val="28"/>
        </w:rPr>
        <w:t xml:space="preserve">бюджетное </w:t>
      </w:r>
      <w:r w:rsidR="001A147F" w:rsidRPr="001A147F">
        <w:rPr>
          <w:b w:val="0"/>
          <w:color w:val="000000"/>
          <w:sz w:val="28"/>
          <w:szCs w:val="28"/>
        </w:rPr>
        <w:t>образовательное учреждение</w:t>
      </w:r>
    </w:p>
    <w:p w:rsidR="001A147F" w:rsidRPr="001A147F" w:rsidRDefault="001A147F" w:rsidP="001A147F">
      <w:pPr>
        <w:pStyle w:val="FR1"/>
        <w:tabs>
          <w:tab w:val="left" w:pos="900"/>
          <w:tab w:val="left" w:pos="1080"/>
          <w:tab w:val="left" w:pos="5420"/>
        </w:tabs>
        <w:spacing w:before="0"/>
        <w:ind w:left="0" w:right="0" w:firstLine="567"/>
        <w:rPr>
          <w:b w:val="0"/>
          <w:color w:val="000000"/>
          <w:sz w:val="28"/>
          <w:szCs w:val="28"/>
        </w:rPr>
      </w:pPr>
      <w:r w:rsidRPr="001A147F">
        <w:rPr>
          <w:b w:val="0"/>
          <w:color w:val="000000"/>
          <w:sz w:val="28"/>
          <w:szCs w:val="28"/>
        </w:rPr>
        <w:t>высшего образования</w:t>
      </w:r>
    </w:p>
    <w:p w:rsidR="001A147F" w:rsidRPr="001A147F" w:rsidRDefault="001A147F" w:rsidP="001A147F">
      <w:pPr>
        <w:pStyle w:val="FR1"/>
        <w:tabs>
          <w:tab w:val="left" w:pos="900"/>
          <w:tab w:val="left" w:pos="1080"/>
          <w:tab w:val="left" w:pos="5420"/>
        </w:tabs>
        <w:spacing w:before="0"/>
        <w:ind w:left="0" w:right="0" w:firstLine="567"/>
        <w:rPr>
          <w:b w:val="0"/>
          <w:color w:val="000000"/>
          <w:sz w:val="28"/>
          <w:szCs w:val="28"/>
        </w:rPr>
      </w:pPr>
      <w:r w:rsidRPr="001A147F">
        <w:rPr>
          <w:b w:val="0"/>
          <w:color w:val="000000"/>
          <w:sz w:val="28"/>
          <w:szCs w:val="28"/>
        </w:rPr>
        <w:t>«Тверской государственный университет»</w:t>
      </w:r>
    </w:p>
    <w:p w:rsidR="001A147F" w:rsidRPr="001A147F" w:rsidRDefault="003255EB" w:rsidP="001A147F">
      <w:pPr>
        <w:pStyle w:val="3"/>
        <w:keepNext w:val="0"/>
        <w:tabs>
          <w:tab w:val="clear" w:pos="720"/>
          <w:tab w:val="left" w:pos="900"/>
          <w:tab w:val="left" w:pos="1080"/>
        </w:tabs>
        <w:spacing w:before="0" w:after="0"/>
        <w:ind w:left="0" w:firstLine="567"/>
        <w:jc w:val="center"/>
        <w:rPr>
          <w:rFonts w:ascii="Times New Roman" w:hAnsi="Times New Roman" w:cs="Times New Roman"/>
          <w:b w:val="0"/>
          <w:bCs w:val="0"/>
          <w:sz w:val="28"/>
          <w:szCs w:val="28"/>
        </w:rPr>
      </w:pPr>
      <w:r>
        <w:rPr>
          <w:rFonts w:ascii="Times New Roman" w:hAnsi="Times New Roman" w:cs="Times New Roman"/>
          <w:b w:val="0"/>
          <w:sz w:val="28"/>
          <w:szCs w:val="28"/>
        </w:rPr>
        <w:t>Институт педагогического образования и социальных технологий</w:t>
      </w:r>
    </w:p>
    <w:p w:rsidR="001A147F" w:rsidRPr="001A147F" w:rsidRDefault="001A147F" w:rsidP="001A147F">
      <w:pPr>
        <w:pStyle w:val="ad"/>
        <w:tabs>
          <w:tab w:val="left" w:pos="900"/>
          <w:tab w:val="left" w:pos="1080"/>
          <w:tab w:val="left" w:pos="7020"/>
        </w:tabs>
        <w:ind w:left="0" w:firstLine="567"/>
        <w:jc w:val="center"/>
        <w:rPr>
          <w:rFonts w:ascii="Times New Roman" w:hAnsi="Times New Roman" w:cs="Times New Roman"/>
          <w:sz w:val="28"/>
          <w:szCs w:val="28"/>
        </w:rPr>
      </w:pPr>
      <w:r w:rsidRPr="001A147F">
        <w:rPr>
          <w:rFonts w:ascii="Times New Roman" w:hAnsi="Times New Roman" w:cs="Times New Roman"/>
          <w:sz w:val="28"/>
          <w:szCs w:val="28"/>
        </w:rPr>
        <w:t xml:space="preserve">Кафедра социологии </w:t>
      </w:r>
    </w:p>
    <w:p w:rsidR="001A147F" w:rsidRPr="001A147F" w:rsidRDefault="001A147F" w:rsidP="001A147F">
      <w:pPr>
        <w:pStyle w:val="ad"/>
        <w:tabs>
          <w:tab w:val="left" w:pos="900"/>
          <w:tab w:val="left" w:pos="1080"/>
          <w:tab w:val="left" w:pos="7020"/>
        </w:tabs>
        <w:ind w:left="0" w:firstLine="567"/>
        <w:jc w:val="center"/>
        <w:rPr>
          <w:rFonts w:ascii="Times New Roman" w:hAnsi="Times New Roman" w:cs="Times New Roman"/>
          <w:sz w:val="28"/>
          <w:szCs w:val="28"/>
        </w:rPr>
      </w:pPr>
    </w:p>
    <w:p w:rsidR="001A147F" w:rsidRPr="001A147F" w:rsidRDefault="001A147F" w:rsidP="001A147F">
      <w:pPr>
        <w:pStyle w:val="ad"/>
        <w:tabs>
          <w:tab w:val="left" w:pos="900"/>
          <w:tab w:val="left" w:pos="1080"/>
          <w:tab w:val="left" w:pos="7020"/>
        </w:tabs>
        <w:ind w:left="0" w:firstLine="567"/>
        <w:jc w:val="center"/>
        <w:rPr>
          <w:rFonts w:ascii="Times New Roman" w:hAnsi="Times New Roman" w:cs="Times New Roman"/>
          <w:sz w:val="28"/>
          <w:szCs w:val="28"/>
        </w:rPr>
      </w:pPr>
    </w:p>
    <w:p w:rsidR="001A147F" w:rsidRPr="001A147F" w:rsidRDefault="001A147F" w:rsidP="001A147F">
      <w:pPr>
        <w:pStyle w:val="ad"/>
        <w:tabs>
          <w:tab w:val="left" w:pos="900"/>
          <w:tab w:val="left" w:pos="1080"/>
          <w:tab w:val="left" w:pos="7020"/>
        </w:tabs>
        <w:ind w:left="0" w:firstLine="567"/>
        <w:jc w:val="center"/>
        <w:rPr>
          <w:rFonts w:ascii="Times New Roman" w:hAnsi="Times New Roman" w:cs="Times New Roman"/>
          <w:sz w:val="28"/>
          <w:szCs w:val="28"/>
        </w:rPr>
      </w:pPr>
    </w:p>
    <w:p w:rsidR="001A147F" w:rsidRPr="001A147F" w:rsidRDefault="001A147F" w:rsidP="001A147F">
      <w:pPr>
        <w:pStyle w:val="ad"/>
        <w:tabs>
          <w:tab w:val="left" w:pos="900"/>
          <w:tab w:val="left" w:pos="1080"/>
          <w:tab w:val="left" w:pos="7020"/>
        </w:tabs>
        <w:spacing w:line="240" w:lineRule="auto"/>
        <w:ind w:left="0" w:firstLine="567"/>
        <w:jc w:val="center"/>
        <w:rPr>
          <w:rFonts w:ascii="Times New Roman" w:hAnsi="Times New Roman" w:cs="Times New Roman"/>
          <w:sz w:val="28"/>
          <w:szCs w:val="28"/>
        </w:rPr>
      </w:pPr>
    </w:p>
    <w:p w:rsidR="007435CE" w:rsidRDefault="001A147F" w:rsidP="001A147F">
      <w:pPr>
        <w:tabs>
          <w:tab w:val="left" w:pos="900"/>
          <w:tab w:val="left" w:pos="1080"/>
        </w:tabs>
        <w:spacing w:after="0" w:line="240" w:lineRule="auto"/>
        <w:ind w:firstLine="567"/>
        <w:jc w:val="center"/>
        <w:rPr>
          <w:rFonts w:ascii="Times New Roman" w:hAnsi="Times New Roman" w:cs="Times New Roman"/>
          <w:b/>
          <w:sz w:val="28"/>
          <w:szCs w:val="28"/>
        </w:rPr>
      </w:pPr>
      <w:r w:rsidRPr="001A147F">
        <w:rPr>
          <w:rFonts w:ascii="Times New Roman" w:hAnsi="Times New Roman" w:cs="Times New Roman"/>
          <w:b/>
          <w:sz w:val="28"/>
          <w:szCs w:val="28"/>
        </w:rPr>
        <w:t xml:space="preserve">Отчет </w:t>
      </w:r>
    </w:p>
    <w:p w:rsidR="001A147F" w:rsidRPr="005D399E" w:rsidRDefault="003E243F" w:rsidP="001A147F">
      <w:pPr>
        <w:tabs>
          <w:tab w:val="left" w:pos="900"/>
          <w:tab w:val="left" w:pos="1080"/>
        </w:tabs>
        <w:spacing w:after="0" w:line="240" w:lineRule="auto"/>
        <w:ind w:firstLine="567"/>
        <w:jc w:val="center"/>
        <w:rPr>
          <w:rFonts w:ascii="Times New Roman" w:hAnsi="Times New Roman" w:cs="Times New Roman"/>
          <w:b/>
          <w:color w:val="000000" w:themeColor="text1"/>
          <w:sz w:val="28"/>
          <w:szCs w:val="28"/>
        </w:rPr>
      </w:pPr>
      <w:r w:rsidRPr="005D399E">
        <w:rPr>
          <w:rFonts w:ascii="Times New Roman" w:hAnsi="Times New Roman" w:cs="Times New Roman"/>
          <w:b/>
          <w:color w:val="000000" w:themeColor="text1"/>
          <w:sz w:val="28"/>
          <w:szCs w:val="28"/>
        </w:rPr>
        <w:t>О производственной</w:t>
      </w:r>
      <w:r w:rsidR="001A147F" w:rsidRPr="005D399E">
        <w:rPr>
          <w:rFonts w:ascii="Times New Roman" w:hAnsi="Times New Roman" w:cs="Times New Roman"/>
          <w:b/>
          <w:color w:val="000000" w:themeColor="text1"/>
          <w:sz w:val="28"/>
          <w:szCs w:val="28"/>
        </w:rPr>
        <w:t xml:space="preserve"> практике</w:t>
      </w:r>
    </w:p>
    <w:p w:rsidR="00C72984" w:rsidRDefault="00C72984" w:rsidP="001A147F">
      <w:pPr>
        <w:tabs>
          <w:tab w:val="left" w:pos="900"/>
          <w:tab w:val="left" w:pos="1080"/>
        </w:tabs>
        <w:spacing w:after="0" w:line="240" w:lineRule="auto"/>
        <w:ind w:firstLine="567"/>
        <w:jc w:val="center"/>
        <w:rPr>
          <w:rFonts w:ascii="Times New Roman" w:hAnsi="Times New Roman" w:cs="Times New Roman"/>
          <w:color w:val="FF0000"/>
          <w:sz w:val="28"/>
          <w:szCs w:val="28"/>
        </w:rPr>
      </w:pPr>
    </w:p>
    <w:p w:rsidR="001A147F" w:rsidRPr="003255EB" w:rsidRDefault="001A147F" w:rsidP="001A147F">
      <w:pPr>
        <w:tabs>
          <w:tab w:val="left" w:pos="900"/>
          <w:tab w:val="left" w:pos="1080"/>
        </w:tabs>
        <w:spacing w:after="0" w:line="240" w:lineRule="auto"/>
        <w:ind w:firstLine="567"/>
        <w:jc w:val="center"/>
        <w:rPr>
          <w:rFonts w:ascii="Times New Roman" w:hAnsi="Times New Roman" w:cs="Times New Roman"/>
          <w:color w:val="000000" w:themeColor="text1"/>
          <w:sz w:val="28"/>
          <w:szCs w:val="28"/>
        </w:rPr>
      </w:pPr>
      <w:r w:rsidRPr="003255EB">
        <w:rPr>
          <w:rFonts w:ascii="Times New Roman" w:hAnsi="Times New Roman" w:cs="Times New Roman"/>
          <w:color w:val="000000" w:themeColor="text1"/>
          <w:sz w:val="28"/>
          <w:szCs w:val="28"/>
        </w:rPr>
        <w:t>в лаборатории социальн</w:t>
      </w:r>
      <w:r w:rsidR="00C72984" w:rsidRPr="003255EB">
        <w:rPr>
          <w:rFonts w:ascii="Times New Roman" w:hAnsi="Times New Roman" w:cs="Times New Roman"/>
          <w:color w:val="000000" w:themeColor="text1"/>
          <w:sz w:val="28"/>
          <w:szCs w:val="28"/>
        </w:rPr>
        <w:t>ых</w:t>
      </w:r>
      <w:r w:rsidRPr="003255EB">
        <w:rPr>
          <w:rFonts w:ascii="Times New Roman" w:hAnsi="Times New Roman" w:cs="Times New Roman"/>
          <w:color w:val="000000" w:themeColor="text1"/>
          <w:sz w:val="28"/>
          <w:szCs w:val="28"/>
        </w:rPr>
        <w:t xml:space="preserve"> исследований ТвГУ</w:t>
      </w:r>
    </w:p>
    <w:p w:rsidR="001A147F" w:rsidRPr="001A147F" w:rsidRDefault="001A147F" w:rsidP="001A147F">
      <w:pPr>
        <w:tabs>
          <w:tab w:val="left" w:pos="900"/>
          <w:tab w:val="left" w:pos="1080"/>
        </w:tabs>
        <w:spacing w:line="240" w:lineRule="auto"/>
        <w:ind w:firstLine="567"/>
        <w:jc w:val="center"/>
        <w:rPr>
          <w:rFonts w:ascii="Times New Roman" w:hAnsi="Times New Roman" w:cs="Times New Roman"/>
          <w:sz w:val="28"/>
          <w:szCs w:val="28"/>
        </w:rPr>
      </w:pPr>
    </w:p>
    <w:p w:rsidR="001A147F" w:rsidRPr="001A147F" w:rsidRDefault="001A147F" w:rsidP="001A147F">
      <w:pPr>
        <w:tabs>
          <w:tab w:val="left" w:pos="900"/>
          <w:tab w:val="left" w:pos="1080"/>
        </w:tabs>
        <w:spacing w:line="240" w:lineRule="auto"/>
        <w:ind w:firstLine="567"/>
        <w:jc w:val="center"/>
        <w:rPr>
          <w:rFonts w:ascii="Times New Roman" w:hAnsi="Times New Roman" w:cs="Times New Roman"/>
          <w:sz w:val="28"/>
          <w:szCs w:val="28"/>
        </w:rPr>
      </w:pPr>
    </w:p>
    <w:p w:rsidR="001A147F" w:rsidRPr="001A147F" w:rsidRDefault="001A147F" w:rsidP="001A147F">
      <w:pPr>
        <w:tabs>
          <w:tab w:val="left" w:pos="900"/>
          <w:tab w:val="left" w:pos="1080"/>
        </w:tabs>
        <w:spacing w:line="240" w:lineRule="auto"/>
        <w:ind w:firstLine="567"/>
        <w:jc w:val="center"/>
        <w:rPr>
          <w:rFonts w:ascii="Times New Roman" w:hAnsi="Times New Roman" w:cs="Times New Roman"/>
          <w:sz w:val="28"/>
          <w:szCs w:val="28"/>
        </w:rPr>
      </w:pPr>
    </w:p>
    <w:p w:rsidR="001A147F" w:rsidRPr="001A147F" w:rsidRDefault="001A147F" w:rsidP="001A147F">
      <w:pPr>
        <w:tabs>
          <w:tab w:val="left" w:pos="900"/>
          <w:tab w:val="left" w:pos="1080"/>
        </w:tabs>
        <w:spacing w:line="240" w:lineRule="auto"/>
        <w:ind w:firstLine="567"/>
        <w:jc w:val="center"/>
        <w:rPr>
          <w:rFonts w:ascii="Times New Roman" w:hAnsi="Times New Roman" w:cs="Times New Roman"/>
          <w:sz w:val="28"/>
          <w:szCs w:val="28"/>
        </w:rPr>
      </w:pPr>
    </w:p>
    <w:p w:rsidR="001A147F" w:rsidRPr="001A147F" w:rsidRDefault="001A147F" w:rsidP="001A147F">
      <w:pPr>
        <w:tabs>
          <w:tab w:val="left" w:pos="900"/>
          <w:tab w:val="left" w:pos="1080"/>
        </w:tabs>
        <w:spacing w:after="0" w:line="240" w:lineRule="auto"/>
        <w:ind w:firstLine="567"/>
        <w:jc w:val="right"/>
        <w:rPr>
          <w:rFonts w:ascii="Times New Roman" w:hAnsi="Times New Roman" w:cs="Times New Roman"/>
          <w:color w:val="000000"/>
          <w:sz w:val="28"/>
          <w:szCs w:val="28"/>
        </w:rPr>
      </w:pPr>
      <w:r w:rsidRPr="001A147F">
        <w:rPr>
          <w:rFonts w:ascii="Times New Roman" w:hAnsi="Times New Roman" w:cs="Times New Roman"/>
          <w:color w:val="000000"/>
          <w:sz w:val="28"/>
          <w:szCs w:val="28"/>
        </w:rPr>
        <w:t xml:space="preserve">студентки </w:t>
      </w:r>
      <w:r w:rsidR="007435CE">
        <w:rPr>
          <w:rFonts w:ascii="Times New Roman" w:hAnsi="Times New Roman" w:cs="Times New Roman"/>
          <w:color w:val="000000"/>
          <w:sz w:val="28"/>
          <w:szCs w:val="28"/>
        </w:rPr>
        <w:t xml:space="preserve">гр. </w:t>
      </w:r>
      <w:r w:rsidR="003E243F">
        <w:rPr>
          <w:rFonts w:ascii="Times New Roman" w:hAnsi="Times New Roman" w:cs="Times New Roman"/>
          <w:color w:val="000000"/>
          <w:sz w:val="28"/>
          <w:szCs w:val="28"/>
        </w:rPr>
        <w:t>29</w:t>
      </w:r>
      <w:r w:rsidR="007435CE">
        <w:rPr>
          <w:rFonts w:ascii="Times New Roman" w:hAnsi="Times New Roman" w:cs="Times New Roman"/>
          <w:color w:val="000000"/>
          <w:sz w:val="28"/>
          <w:szCs w:val="28"/>
        </w:rPr>
        <w:t xml:space="preserve"> М </w:t>
      </w:r>
    </w:p>
    <w:p w:rsidR="001A147F" w:rsidRPr="003255EB" w:rsidRDefault="003255EB" w:rsidP="001A147F">
      <w:pPr>
        <w:tabs>
          <w:tab w:val="left" w:pos="900"/>
          <w:tab w:val="left" w:pos="1080"/>
        </w:tabs>
        <w:spacing w:after="0" w:line="240" w:lineRule="auto"/>
        <w:ind w:firstLine="567"/>
        <w:jc w:val="right"/>
        <w:rPr>
          <w:rFonts w:ascii="Times New Roman" w:hAnsi="Times New Roman" w:cs="Times New Roman"/>
          <w:color w:val="000000" w:themeColor="text1"/>
          <w:sz w:val="28"/>
          <w:szCs w:val="28"/>
        </w:rPr>
      </w:pPr>
      <w:proofErr w:type="spellStart"/>
      <w:r w:rsidRPr="003255EB">
        <w:rPr>
          <w:rFonts w:ascii="Times New Roman" w:hAnsi="Times New Roman" w:cs="Times New Roman"/>
          <w:color w:val="000000" w:themeColor="text1"/>
          <w:sz w:val="28"/>
          <w:szCs w:val="28"/>
        </w:rPr>
        <w:t>Алтесар</w:t>
      </w:r>
      <w:proofErr w:type="spellEnd"/>
      <w:r w:rsidRPr="003255EB">
        <w:rPr>
          <w:rFonts w:ascii="Times New Roman" w:hAnsi="Times New Roman" w:cs="Times New Roman"/>
          <w:color w:val="000000" w:themeColor="text1"/>
          <w:sz w:val="28"/>
          <w:szCs w:val="28"/>
        </w:rPr>
        <w:t xml:space="preserve"> О.А.</w:t>
      </w:r>
    </w:p>
    <w:p w:rsidR="001A147F" w:rsidRDefault="001A147F" w:rsidP="001A147F">
      <w:pPr>
        <w:tabs>
          <w:tab w:val="left" w:pos="900"/>
          <w:tab w:val="left" w:pos="1080"/>
        </w:tabs>
        <w:spacing w:after="0" w:line="240" w:lineRule="auto"/>
        <w:ind w:firstLine="567"/>
        <w:jc w:val="right"/>
        <w:rPr>
          <w:rFonts w:ascii="Times New Roman" w:hAnsi="Times New Roman" w:cs="Times New Roman"/>
          <w:color w:val="000000"/>
          <w:sz w:val="28"/>
          <w:szCs w:val="28"/>
        </w:rPr>
      </w:pPr>
    </w:p>
    <w:p w:rsidR="001A147F" w:rsidRDefault="001A147F" w:rsidP="001A147F">
      <w:pPr>
        <w:tabs>
          <w:tab w:val="left" w:pos="900"/>
          <w:tab w:val="left" w:pos="1080"/>
        </w:tabs>
        <w:spacing w:after="0" w:line="240" w:lineRule="auto"/>
        <w:ind w:firstLine="567"/>
        <w:jc w:val="right"/>
        <w:rPr>
          <w:rFonts w:ascii="Times New Roman" w:hAnsi="Times New Roman" w:cs="Times New Roman"/>
          <w:color w:val="000000"/>
          <w:sz w:val="28"/>
          <w:szCs w:val="28"/>
        </w:rPr>
      </w:pPr>
    </w:p>
    <w:p w:rsidR="003E04F7" w:rsidRDefault="003E04F7" w:rsidP="001A147F">
      <w:pPr>
        <w:tabs>
          <w:tab w:val="left" w:pos="900"/>
          <w:tab w:val="left" w:pos="1080"/>
        </w:tabs>
        <w:spacing w:after="0" w:line="240" w:lineRule="auto"/>
        <w:ind w:firstLine="567"/>
        <w:jc w:val="right"/>
        <w:rPr>
          <w:rFonts w:ascii="Times New Roman" w:hAnsi="Times New Roman" w:cs="Times New Roman"/>
          <w:color w:val="000000"/>
          <w:sz w:val="28"/>
          <w:szCs w:val="28"/>
        </w:rPr>
      </w:pPr>
    </w:p>
    <w:p w:rsidR="001A147F" w:rsidRPr="001A147F" w:rsidRDefault="001A147F" w:rsidP="007435CE">
      <w:pPr>
        <w:tabs>
          <w:tab w:val="left" w:pos="900"/>
          <w:tab w:val="left" w:pos="1080"/>
        </w:tabs>
        <w:spacing w:after="0" w:line="240" w:lineRule="auto"/>
        <w:jc w:val="right"/>
        <w:rPr>
          <w:rFonts w:ascii="Times New Roman" w:hAnsi="Times New Roman" w:cs="Times New Roman"/>
          <w:color w:val="000000"/>
          <w:sz w:val="28"/>
          <w:szCs w:val="28"/>
        </w:rPr>
      </w:pPr>
    </w:p>
    <w:p w:rsidR="007435CE" w:rsidRDefault="007435CE" w:rsidP="007435CE">
      <w:pPr>
        <w:tabs>
          <w:tab w:val="left" w:pos="900"/>
          <w:tab w:val="left" w:pos="1080"/>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Руководитель ООП:</w:t>
      </w:r>
    </w:p>
    <w:p w:rsidR="00C72984" w:rsidRDefault="007435CE" w:rsidP="007435CE">
      <w:pPr>
        <w:tabs>
          <w:tab w:val="left" w:pos="900"/>
          <w:tab w:val="left" w:pos="1080"/>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Зав. каф</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с</w:t>
      </w:r>
      <w:proofErr w:type="gramEnd"/>
      <w:r>
        <w:rPr>
          <w:rFonts w:ascii="Times New Roman" w:hAnsi="Times New Roman" w:cs="Times New Roman"/>
          <w:color w:val="000000"/>
          <w:sz w:val="28"/>
          <w:szCs w:val="28"/>
        </w:rPr>
        <w:t xml:space="preserve">оциологии </w:t>
      </w:r>
    </w:p>
    <w:p w:rsidR="007435CE" w:rsidRDefault="00C72984" w:rsidP="007435CE">
      <w:pPr>
        <w:tabs>
          <w:tab w:val="left" w:pos="900"/>
          <w:tab w:val="left" w:pos="1080"/>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435CE">
        <w:rPr>
          <w:rFonts w:ascii="Times New Roman" w:hAnsi="Times New Roman" w:cs="Times New Roman"/>
          <w:color w:val="000000"/>
          <w:sz w:val="28"/>
          <w:szCs w:val="28"/>
        </w:rPr>
        <w:t>В.А. Михайлов</w:t>
      </w:r>
    </w:p>
    <w:p w:rsidR="007435CE" w:rsidRDefault="007435CE" w:rsidP="007435CE">
      <w:pPr>
        <w:tabs>
          <w:tab w:val="left" w:pos="900"/>
          <w:tab w:val="left" w:pos="1080"/>
        </w:tabs>
        <w:spacing w:after="0" w:line="240" w:lineRule="auto"/>
        <w:rPr>
          <w:rFonts w:ascii="Times New Roman" w:hAnsi="Times New Roman" w:cs="Times New Roman"/>
          <w:color w:val="000000"/>
          <w:sz w:val="28"/>
          <w:szCs w:val="28"/>
        </w:rPr>
      </w:pPr>
    </w:p>
    <w:p w:rsidR="007435CE" w:rsidRDefault="007435CE" w:rsidP="007435CE">
      <w:pPr>
        <w:tabs>
          <w:tab w:val="left" w:pos="900"/>
          <w:tab w:val="left" w:pos="1080"/>
        </w:tabs>
        <w:spacing w:after="0" w:line="240" w:lineRule="auto"/>
        <w:rPr>
          <w:rFonts w:ascii="Times New Roman" w:hAnsi="Times New Roman" w:cs="Times New Roman"/>
          <w:color w:val="000000"/>
          <w:sz w:val="28"/>
          <w:szCs w:val="28"/>
        </w:rPr>
      </w:pPr>
    </w:p>
    <w:p w:rsidR="001A147F" w:rsidRDefault="001A147F" w:rsidP="007435CE">
      <w:pPr>
        <w:jc w:val="right"/>
      </w:pPr>
    </w:p>
    <w:p w:rsidR="007435CE" w:rsidRDefault="007435CE" w:rsidP="007435CE">
      <w:pPr>
        <w:jc w:val="right"/>
      </w:pPr>
    </w:p>
    <w:p w:rsidR="001A147F" w:rsidRDefault="001A147F" w:rsidP="001A147F">
      <w:pPr>
        <w:jc w:val="right"/>
      </w:pPr>
    </w:p>
    <w:p w:rsidR="001A147F" w:rsidRDefault="001A147F" w:rsidP="001A147F">
      <w:pPr>
        <w:jc w:val="center"/>
      </w:pPr>
    </w:p>
    <w:p w:rsidR="00F47E10" w:rsidRDefault="00F47E10" w:rsidP="001A147F">
      <w:pPr>
        <w:jc w:val="center"/>
      </w:pPr>
    </w:p>
    <w:p w:rsidR="001A147F" w:rsidRDefault="001A147F" w:rsidP="001A147F">
      <w:pPr>
        <w:jc w:val="center"/>
      </w:pPr>
    </w:p>
    <w:p w:rsidR="001A147F" w:rsidRPr="001A147F" w:rsidRDefault="00F47E10" w:rsidP="001A147F">
      <w:pPr>
        <w:jc w:val="center"/>
        <w:rPr>
          <w:rFonts w:ascii="Times New Roman" w:hAnsi="Times New Roman" w:cs="Times New Roman"/>
          <w:sz w:val="28"/>
          <w:szCs w:val="28"/>
        </w:rPr>
      </w:pPr>
      <w:r>
        <w:rPr>
          <w:rFonts w:ascii="Times New Roman" w:hAnsi="Times New Roman" w:cs="Times New Roman"/>
          <w:sz w:val="28"/>
          <w:szCs w:val="28"/>
        </w:rPr>
        <w:t>Тверь</w:t>
      </w:r>
      <w:r w:rsidR="00C72984">
        <w:rPr>
          <w:rFonts w:ascii="Times New Roman" w:hAnsi="Times New Roman" w:cs="Times New Roman"/>
          <w:sz w:val="28"/>
          <w:szCs w:val="28"/>
        </w:rPr>
        <w:t>,</w:t>
      </w:r>
      <w:r>
        <w:rPr>
          <w:rFonts w:ascii="Times New Roman" w:hAnsi="Times New Roman" w:cs="Times New Roman"/>
          <w:sz w:val="28"/>
          <w:szCs w:val="28"/>
        </w:rPr>
        <w:t xml:space="preserve"> 201</w:t>
      </w:r>
      <w:r w:rsidR="00C72984">
        <w:rPr>
          <w:rFonts w:ascii="Times New Roman" w:hAnsi="Times New Roman" w:cs="Times New Roman"/>
          <w:sz w:val="28"/>
          <w:szCs w:val="28"/>
        </w:rPr>
        <w:t>7</w:t>
      </w:r>
    </w:p>
    <w:p w:rsidR="00BA51B5" w:rsidRDefault="00F81E1F" w:rsidP="00F81E1F">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color w:val="000000"/>
          <w:spacing w:val="-1"/>
          <w:sz w:val="28"/>
          <w:szCs w:val="28"/>
          <w:lang w:eastAsia="ru-RU"/>
        </w:rPr>
      </w:pPr>
      <w:r w:rsidRPr="00F81E1F">
        <w:rPr>
          <w:rFonts w:ascii="Times New Roman" w:eastAsia="Times New Roman" w:hAnsi="Times New Roman" w:cs="Times New Roman"/>
          <w:b/>
          <w:color w:val="000000"/>
          <w:spacing w:val="-1"/>
          <w:sz w:val="28"/>
          <w:szCs w:val="28"/>
          <w:lang w:eastAsia="ru-RU"/>
        </w:rPr>
        <w:lastRenderedPageBreak/>
        <w:t xml:space="preserve">Индивидуальный план </w:t>
      </w:r>
    </w:p>
    <w:p w:rsidR="00F81E1F" w:rsidRPr="00F81E1F" w:rsidRDefault="00D913CC" w:rsidP="00F81E1F">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color w:val="000000"/>
          <w:spacing w:val="-1"/>
          <w:sz w:val="28"/>
          <w:szCs w:val="28"/>
          <w:lang w:eastAsia="ru-RU"/>
        </w:rPr>
      </w:pPr>
      <w:r>
        <w:rPr>
          <w:rFonts w:ascii="Times New Roman" w:eastAsia="Times New Roman" w:hAnsi="Times New Roman" w:cs="Times New Roman"/>
          <w:b/>
          <w:color w:val="000000"/>
          <w:spacing w:val="-1"/>
          <w:sz w:val="28"/>
          <w:szCs w:val="28"/>
          <w:lang w:eastAsia="ru-RU"/>
        </w:rPr>
        <w:t>учебной</w:t>
      </w:r>
      <w:r w:rsidR="00F81E1F" w:rsidRPr="00F81E1F">
        <w:rPr>
          <w:rFonts w:ascii="Times New Roman" w:eastAsia="Times New Roman" w:hAnsi="Times New Roman" w:cs="Times New Roman"/>
          <w:b/>
          <w:color w:val="000000"/>
          <w:spacing w:val="-1"/>
          <w:sz w:val="28"/>
          <w:szCs w:val="28"/>
          <w:lang w:eastAsia="ru-RU"/>
        </w:rPr>
        <w:t xml:space="preserve"> практики</w:t>
      </w:r>
    </w:p>
    <w:p w:rsidR="00D913CC" w:rsidRDefault="00F81E1F" w:rsidP="00F81E1F">
      <w:pPr>
        <w:tabs>
          <w:tab w:val="left" w:pos="900"/>
          <w:tab w:val="left" w:pos="1080"/>
          <w:tab w:val="left" w:pos="7020"/>
        </w:tabs>
        <w:spacing w:after="0" w:line="240" w:lineRule="auto"/>
        <w:ind w:firstLine="567"/>
        <w:jc w:val="center"/>
        <w:rPr>
          <w:rFonts w:ascii="Times New Roman" w:eastAsia="Times New Roman" w:hAnsi="Times New Roman" w:cs="Times New Roman"/>
          <w:sz w:val="28"/>
          <w:szCs w:val="28"/>
          <w:lang w:eastAsia="ru-RU"/>
        </w:rPr>
      </w:pPr>
      <w:r w:rsidRPr="00F81E1F">
        <w:rPr>
          <w:rFonts w:ascii="Times New Roman" w:eastAsia="Times New Roman" w:hAnsi="Times New Roman" w:cs="Times New Roman"/>
          <w:sz w:val="28"/>
          <w:szCs w:val="28"/>
          <w:lang w:eastAsia="ru-RU"/>
        </w:rPr>
        <w:t xml:space="preserve">студентки </w:t>
      </w:r>
      <w:r w:rsidR="003E243F">
        <w:rPr>
          <w:rFonts w:ascii="Times New Roman" w:eastAsia="Times New Roman" w:hAnsi="Times New Roman" w:cs="Times New Roman"/>
          <w:sz w:val="28"/>
          <w:szCs w:val="28"/>
          <w:lang w:eastAsia="ru-RU"/>
        </w:rPr>
        <w:t>2</w:t>
      </w:r>
      <w:r w:rsidRPr="00F81E1F">
        <w:rPr>
          <w:rFonts w:ascii="Times New Roman" w:eastAsia="Times New Roman" w:hAnsi="Times New Roman" w:cs="Times New Roman"/>
          <w:sz w:val="28"/>
          <w:szCs w:val="28"/>
          <w:lang w:eastAsia="ru-RU"/>
        </w:rPr>
        <w:t xml:space="preserve">-го курса магистратуры </w:t>
      </w:r>
    </w:p>
    <w:p w:rsidR="00F81E1F" w:rsidRPr="00F81E1F" w:rsidRDefault="00F81E1F" w:rsidP="00F81E1F">
      <w:pPr>
        <w:tabs>
          <w:tab w:val="left" w:pos="900"/>
          <w:tab w:val="left" w:pos="1080"/>
          <w:tab w:val="left" w:pos="7020"/>
        </w:tabs>
        <w:spacing w:after="0" w:line="240" w:lineRule="auto"/>
        <w:ind w:firstLine="567"/>
        <w:jc w:val="center"/>
        <w:rPr>
          <w:rFonts w:ascii="Times New Roman" w:eastAsia="Times New Roman" w:hAnsi="Times New Roman" w:cs="Times New Roman"/>
          <w:sz w:val="28"/>
          <w:szCs w:val="28"/>
          <w:lang w:eastAsia="ru-RU"/>
        </w:rPr>
      </w:pPr>
      <w:r w:rsidRPr="00F81E1F">
        <w:rPr>
          <w:rFonts w:ascii="Times New Roman" w:eastAsia="Times New Roman" w:hAnsi="Times New Roman" w:cs="Times New Roman"/>
          <w:sz w:val="28"/>
          <w:szCs w:val="28"/>
          <w:lang w:eastAsia="ru-RU"/>
        </w:rPr>
        <w:t xml:space="preserve">по направлению </w:t>
      </w:r>
      <w:r w:rsidR="00D913CC">
        <w:rPr>
          <w:rFonts w:ascii="Times New Roman" w:eastAsia="Times New Roman" w:hAnsi="Times New Roman" w:cs="Times New Roman"/>
          <w:sz w:val="28"/>
          <w:szCs w:val="28"/>
          <w:lang w:eastAsia="ru-RU"/>
        </w:rPr>
        <w:t xml:space="preserve">39.04.01 </w:t>
      </w:r>
      <w:r w:rsidRPr="00F81E1F">
        <w:rPr>
          <w:rFonts w:ascii="Times New Roman" w:eastAsia="Times New Roman" w:hAnsi="Times New Roman" w:cs="Times New Roman"/>
          <w:sz w:val="28"/>
          <w:szCs w:val="28"/>
          <w:lang w:eastAsia="ru-RU"/>
        </w:rPr>
        <w:t>Социология</w:t>
      </w:r>
    </w:p>
    <w:p w:rsidR="00510CC7" w:rsidRDefault="00D913CC" w:rsidP="00F81E1F">
      <w:pPr>
        <w:tabs>
          <w:tab w:val="left" w:pos="900"/>
          <w:tab w:val="left" w:pos="1080"/>
          <w:tab w:val="left" w:pos="7020"/>
        </w:tabs>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Института </w:t>
      </w:r>
      <w:r w:rsidR="00510CC7">
        <w:rPr>
          <w:rFonts w:ascii="Times New Roman" w:eastAsia="Times New Roman" w:hAnsi="Times New Roman" w:cs="Times New Roman"/>
          <w:sz w:val="28"/>
          <w:szCs w:val="28"/>
          <w:lang w:eastAsia="ru-RU"/>
        </w:rPr>
        <w:t xml:space="preserve">педагогического образования </w:t>
      </w:r>
    </w:p>
    <w:p w:rsidR="00F81E1F" w:rsidRPr="00F81E1F" w:rsidRDefault="00510CC7" w:rsidP="00F81E1F">
      <w:pPr>
        <w:tabs>
          <w:tab w:val="left" w:pos="900"/>
          <w:tab w:val="left" w:pos="1080"/>
          <w:tab w:val="left" w:pos="7020"/>
        </w:tabs>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социальных технологий</w:t>
      </w:r>
      <w:r w:rsidR="00F81E1F" w:rsidRPr="00F81E1F">
        <w:rPr>
          <w:rFonts w:ascii="Times New Roman" w:eastAsia="Times New Roman" w:hAnsi="Times New Roman" w:cs="Times New Roman"/>
          <w:sz w:val="28"/>
          <w:szCs w:val="28"/>
          <w:lang w:eastAsia="ru-RU"/>
        </w:rPr>
        <w:t xml:space="preserve"> ТвГУ</w:t>
      </w:r>
    </w:p>
    <w:p w:rsidR="00BA51B5" w:rsidRDefault="00BA51B5" w:rsidP="00F81E1F">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p>
    <w:p w:rsidR="00BA51B5" w:rsidRPr="003255EB" w:rsidRDefault="003255EB" w:rsidP="00F81E1F">
      <w:pPr>
        <w:tabs>
          <w:tab w:val="left" w:pos="900"/>
          <w:tab w:val="left" w:pos="1080"/>
          <w:tab w:val="left" w:pos="7020"/>
        </w:tabs>
        <w:spacing w:after="0" w:line="240" w:lineRule="auto"/>
        <w:ind w:firstLine="567"/>
        <w:jc w:val="both"/>
        <w:rPr>
          <w:rFonts w:ascii="Times New Roman" w:eastAsia="Times New Roman" w:hAnsi="Times New Roman" w:cs="Times New Roman"/>
          <w:color w:val="000000" w:themeColor="text1"/>
          <w:sz w:val="28"/>
          <w:szCs w:val="28"/>
          <w:lang w:eastAsia="ru-RU"/>
        </w:rPr>
      </w:pPr>
      <w:proofErr w:type="spellStart"/>
      <w:r w:rsidRPr="003255EB">
        <w:rPr>
          <w:rFonts w:ascii="Times New Roman" w:eastAsia="Times New Roman" w:hAnsi="Times New Roman" w:cs="Times New Roman"/>
          <w:color w:val="000000" w:themeColor="text1"/>
          <w:sz w:val="28"/>
          <w:szCs w:val="28"/>
          <w:lang w:eastAsia="ru-RU"/>
        </w:rPr>
        <w:t>Алтесар</w:t>
      </w:r>
      <w:proofErr w:type="spellEnd"/>
      <w:r w:rsidRPr="003255EB">
        <w:rPr>
          <w:rFonts w:ascii="Times New Roman" w:eastAsia="Times New Roman" w:hAnsi="Times New Roman" w:cs="Times New Roman"/>
          <w:color w:val="000000" w:themeColor="text1"/>
          <w:sz w:val="28"/>
          <w:szCs w:val="28"/>
          <w:lang w:eastAsia="ru-RU"/>
        </w:rPr>
        <w:t xml:space="preserve"> Олеси Андреевны</w:t>
      </w:r>
    </w:p>
    <w:p w:rsidR="00F81E1F" w:rsidRPr="00F81E1F" w:rsidRDefault="00F81E1F" w:rsidP="00F81E1F">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p>
    <w:p w:rsidR="00F81E1F" w:rsidRPr="00F81E1F" w:rsidRDefault="00F81E1F" w:rsidP="00F81E1F">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r w:rsidRPr="00F81E1F">
        <w:rPr>
          <w:rFonts w:ascii="Times New Roman" w:eastAsia="Times New Roman" w:hAnsi="Times New Roman" w:cs="Times New Roman"/>
          <w:b/>
          <w:sz w:val="28"/>
          <w:szCs w:val="28"/>
          <w:lang w:eastAsia="ru-RU"/>
        </w:rPr>
        <w:t>Место прохождения практики</w:t>
      </w:r>
      <w:r w:rsidR="00BA51B5">
        <w:rPr>
          <w:rFonts w:ascii="Times New Roman" w:eastAsia="Times New Roman" w:hAnsi="Times New Roman" w:cs="Times New Roman"/>
          <w:sz w:val="28"/>
          <w:szCs w:val="28"/>
          <w:lang w:eastAsia="ru-RU"/>
        </w:rPr>
        <w:t xml:space="preserve">: </w:t>
      </w:r>
    </w:p>
    <w:p w:rsidR="00F81E1F" w:rsidRPr="003255EB" w:rsidRDefault="00510CC7" w:rsidP="00F81E1F">
      <w:pPr>
        <w:tabs>
          <w:tab w:val="left" w:pos="900"/>
          <w:tab w:val="left" w:pos="1080"/>
          <w:tab w:val="left" w:pos="7020"/>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Л</w:t>
      </w:r>
      <w:r w:rsidR="00F81E1F" w:rsidRPr="003255EB">
        <w:rPr>
          <w:rFonts w:ascii="Times New Roman" w:eastAsia="Times New Roman" w:hAnsi="Times New Roman" w:cs="Times New Roman"/>
          <w:color w:val="000000" w:themeColor="text1"/>
          <w:sz w:val="28"/>
          <w:szCs w:val="28"/>
          <w:lang w:eastAsia="ru-RU"/>
        </w:rPr>
        <w:t>аборатория социальн</w:t>
      </w:r>
      <w:r w:rsidRPr="003255EB">
        <w:rPr>
          <w:rFonts w:ascii="Times New Roman" w:eastAsia="Times New Roman" w:hAnsi="Times New Roman" w:cs="Times New Roman"/>
          <w:color w:val="000000" w:themeColor="text1"/>
          <w:sz w:val="28"/>
          <w:szCs w:val="28"/>
          <w:lang w:eastAsia="ru-RU"/>
        </w:rPr>
        <w:t>ых исследований</w:t>
      </w:r>
      <w:r w:rsidR="00F81E1F" w:rsidRPr="003255EB">
        <w:rPr>
          <w:rFonts w:ascii="Times New Roman" w:eastAsia="Times New Roman" w:hAnsi="Times New Roman" w:cs="Times New Roman"/>
          <w:color w:val="000000" w:themeColor="text1"/>
          <w:sz w:val="28"/>
          <w:szCs w:val="28"/>
          <w:lang w:eastAsia="ru-RU"/>
        </w:rPr>
        <w:t xml:space="preserve"> ТвГУ</w:t>
      </w:r>
    </w:p>
    <w:p w:rsidR="00BA51B5" w:rsidRDefault="00BA51B5" w:rsidP="00F81E1F">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p>
    <w:p w:rsidR="007435CE" w:rsidRDefault="00F81E1F" w:rsidP="00F81E1F">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r w:rsidRPr="00F81E1F">
        <w:rPr>
          <w:rFonts w:ascii="Times New Roman" w:eastAsia="Times New Roman" w:hAnsi="Times New Roman" w:cs="Times New Roman"/>
          <w:b/>
          <w:sz w:val="28"/>
          <w:szCs w:val="28"/>
          <w:lang w:eastAsia="ru-RU"/>
        </w:rPr>
        <w:t>Сроки</w:t>
      </w:r>
      <w:r w:rsidR="007435CE">
        <w:rPr>
          <w:rFonts w:ascii="Times New Roman" w:eastAsia="Times New Roman" w:hAnsi="Times New Roman" w:cs="Times New Roman"/>
          <w:b/>
          <w:sz w:val="28"/>
          <w:szCs w:val="28"/>
          <w:lang w:eastAsia="ru-RU"/>
        </w:rPr>
        <w:t xml:space="preserve"> </w:t>
      </w:r>
      <w:r w:rsidR="007435CE" w:rsidRPr="00F81E1F">
        <w:rPr>
          <w:rFonts w:ascii="Times New Roman" w:eastAsia="Times New Roman" w:hAnsi="Times New Roman" w:cs="Times New Roman"/>
          <w:b/>
          <w:sz w:val="28"/>
          <w:szCs w:val="28"/>
          <w:lang w:eastAsia="ru-RU"/>
        </w:rPr>
        <w:t>прохождения практики</w:t>
      </w:r>
      <w:r w:rsidRPr="00F81E1F">
        <w:rPr>
          <w:rFonts w:ascii="Times New Roman" w:eastAsia="Times New Roman" w:hAnsi="Times New Roman" w:cs="Times New Roman"/>
          <w:b/>
          <w:sz w:val="28"/>
          <w:szCs w:val="28"/>
          <w:lang w:eastAsia="ru-RU"/>
        </w:rPr>
        <w:t>:</w:t>
      </w:r>
      <w:r w:rsidRPr="00F81E1F">
        <w:rPr>
          <w:rFonts w:ascii="Times New Roman" w:eastAsia="Times New Roman" w:hAnsi="Times New Roman" w:cs="Times New Roman"/>
          <w:sz w:val="28"/>
          <w:szCs w:val="28"/>
          <w:lang w:eastAsia="ru-RU"/>
        </w:rPr>
        <w:t xml:space="preserve"> </w:t>
      </w:r>
    </w:p>
    <w:p w:rsidR="007435CE" w:rsidRPr="005D399E" w:rsidRDefault="005D399E" w:rsidP="00F81E1F">
      <w:pPr>
        <w:tabs>
          <w:tab w:val="left" w:pos="900"/>
          <w:tab w:val="left" w:pos="1080"/>
          <w:tab w:val="left" w:pos="7020"/>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5D399E">
        <w:rPr>
          <w:rFonts w:ascii="Times New Roman" w:eastAsia="Times New Roman" w:hAnsi="Times New Roman" w:cs="Times New Roman"/>
          <w:color w:val="000000" w:themeColor="text1"/>
          <w:sz w:val="28"/>
          <w:szCs w:val="28"/>
          <w:lang w:eastAsia="ru-RU"/>
        </w:rPr>
        <w:t>09</w:t>
      </w:r>
      <w:r w:rsidR="00803DC6" w:rsidRPr="005D399E">
        <w:rPr>
          <w:rFonts w:ascii="Times New Roman" w:eastAsia="Times New Roman" w:hAnsi="Times New Roman" w:cs="Times New Roman"/>
          <w:color w:val="000000" w:themeColor="text1"/>
          <w:sz w:val="28"/>
          <w:szCs w:val="28"/>
          <w:lang w:eastAsia="ru-RU"/>
        </w:rPr>
        <w:t xml:space="preserve"> </w:t>
      </w:r>
      <w:r w:rsidR="003E243F" w:rsidRPr="005D399E">
        <w:rPr>
          <w:rFonts w:ascii="Times New Roman" w:eastAsia="Times New Roman" w:hAnsi="Times New Roman" w:cs="Times New Roman"/>
          <w:color w:val="000000" w:themeColor="text1"/>
          <w:sz w:val="28"/>
          <w:szCs w:val="28"/>
          <w:lang w:eastAsia="ru-RU"/>
        </w:rPr>
        <w:t>октября</w:t>
      </w:r>
      <w:r w:rsidR="007435CE" w:rsidRPr="005D399E">
        <w:rPr>
          <w:rFonts w:ascii="Times New Roman" w:eastAsia="Times New Roman" w:hAnsi="Times New Roman" w:cs="Times New Roman"/>
          <w:color w:val="000000" w:themeColor="text1"/>
          <w:sz w:val="28"/>
          <w:szCs w:val="28"/>
          <w:lang w:eastAsia="ru-RU"/>
        </w:rPr>
        <w:t xml:space="preserve"> – 1</w:t>
      </w:r>
      <w:r w:rsidR="002033E8" w:rsidRPr="005D399E">
        <w:rPr>
          <w:rFonts w:ascii="Times New Roman" w:eastAsia="Times New Roman" w:hAnsi="Times New Roman" w:cs="Times New Roman"/>
          <w:color w:val="000000" w:themeColor="text1"/>
          <w:sz w:val="28"/>
          <w:szCs w:val="28"/>
          <w:lang w:eastAsia="ru-RU"/>
        </w:rPr>
        <w:t>2</w:t>
      </w:r>
      <w:r w:rsidR="007435CE" w:rsidRPr="005D399E">
        <w:rPr>
          <w:rFonts w:ascii="Times New Roman" w:eastAsia="Times New Roman" w:hAnsi="Times New Roman" w:cs="Times New Roman"/>
          <w:color w:val="000000" w:themeColor="text1"/>
          <w:sz w:val="28"/>
          <w:szCs w:val="28"/>
          <w:lang w:eastAsia="ru-RU"/>
        </w:rPr>
        <w:t xml:space="preserve"> </w:t>
      </w:r>
      <w:r w:rsidR="003E243F" w:rsidRPr="005D399E">
        <w:rPr>
          <w:rFonts w:ascii="Times New Roman" w:eastAsia="Times New Roman" w:hAnsi="Times New Roman" w:cs="Times New Roman"/>
          <w:color w:val="000000" w:themeColor="text1"/>
          <w:sz w:val="28"/>
          <w:szCs w:val="28"/>
          <w:lang w:eastAsia="ru-RU"/>
        </w:rPr>
        <w:t>ноября</w:t>
      </w:r>
      <w:r w:rsidR="007435CE" w:rsidRPr="005D399E">
        <w:rPr>
          <w:rFonts w:ascii="Times New Roman" w:eastAsia="Times New Roman" w:hAnsi="Times New Roman" w:cs="Times New Roman"/>
          <w:color w:val="000000" w:themeColor="text1"/>
          <w:sz w:val="28"/>
          <w:szCs w:val="28"/>
          <w:lang w:eastAsia="ru-RU"/>
        </w:rPr>
        <w:t xml:space="preserve"> 201</w:t>
      </w:r>
      <w:r w:rsidR="00803DC6" w:rsidRPr="005D399E">
        <w:rPr>
          <w:rFonts w:ascii="Times New Roman" w:eastAsia="Times New Roman" w:hAnsi="Times New Roman" w:cs="Times New Roman"/>
          <w:color w:val="000000" w:themeColor="text1"/>
          <w:sz w:val="28"/>
          <w:szCs w:val="28"/>
          <w:lang w:eastAsia="ru-RU"/>
        </w:rPr>
        <w:t>7</w:t>
      </w:r>
      <w:r w:rsidR="007435CE" w:rsidRPr="005D399E">
        <w:rPr>
          <w:rFonts w:ascii="Times New Roman" w:eastAsia="Times New Roman" w:hAnsi="Times New Roman" w:cs="Times New Roman"/>
          <w:color w:val="000000" w:themeColor="text1"/>
          <w:sz w:val="28"/>
          <w:szCs w:val="28"/>
          <w:lang w:eastAsia="ru-RU"/>
        </w:rPr>
        <w:t xml:space="preserve"> г.</w:t>
      </w:r>
    </w:p>
    <w:p w:rsidR="00F81E1F" w:rsidRPr="005D399E" w:rsidRDefault="00F81E1F" w:rsidP="00F81E1F">
      <w:pPr>
        <w:tabs>
          <w:tab w:val="left" w:pos="900"/>
          <w:tab w:val="left" w:pos="1080"/>
          <w:tab w:val="left" w:pos="7020"/>
        </w:tabs>
        <w:spacing w:after="0" w:line="240" w:lineRule="auto"/>
        <w:ind w:firstLine="567"/>
        <w:jc w:val="both"/>
        <w:rPr>
          <w:rFonts w:ascii="Times New Roman" w:eastAsia="Times New Roman" w:hAnsi="Times New Roman" w:cs="Times New Roman"/>
          <w:color w:val="000000" w:themeColor="text1"/>
          <w:sz w:val="28"/>
          <w:szCs w:val="28"/>
          <w:lang w:eastAsia="ru-RU"/>
        </w:rPr>
      </w:pPr>
    </w:p>
    <w:p w:rsidR="00F81E1F" w:rsidRPr="00F81E1F" w:rsidRDefault="00F81E1F" w:rsidP="00F81E1F">
      <w:pPr>
        <w:tabs>
          <w:tab w:val="left" w:pos="900"/>
          <w:tab w:val="left" w:pos="1080"/>
          <w:tab w:val="left" w:pos="7020"/>
        </w:tabs>
        <w:spacing w:after="0" w:line="240" w:lineRule="auto"/>
        <w:ind w:firstLine="567"/>
        <w:jc w:val="both"/>
        <w:rPr>
          <w:rFonts w:ascii="Times New Roman" w:eastAsia="Times New Roman" w:hAnsi="Times New Roman" w:cs="Times New Roman"/>
          <w:b/>
          <w:sz w:val="28"/>
          <w:szCs w:val="28"/>
          <w:lang w:eastAsia="ru-RU"/>
        </w:rPr>
      </w:pPr>
      <w:r w:rsidRPr="00F81E1F">
        <w:rPr>
          <w:rFonts w:ascii="Times New Roman" w:eastAsia="Times New Roman" w:hAnsi="Times New Roman" w:cs="Times New Roman"/>
          <w:b/>
          <w:sz w:val="28"/>
          <w:szCs w:val="28"/>
          <w:lang w:eastAsia="ru-RU"/>
        </w:rPr>
        <w:t xml:space="preserve">Научный руководитель: </w:t>
      </w:r>
    </w:p>
    <w:p w:rsidR="00F81E1F" w:rsidRPr="003255EB" w:rsidRDefault="003255EB" w:rsidP="00F81E1F">
      <w:pPr>
        <w:widowControl w:val="0"/>
        <w:tabs>
          <w:tab w:val="left" w:pos="900"/>
          <w:tab w:val="left" w:pos="1080"/>
        </w:tabs>
        <w:autoSpaceDE w:val="0"/>
        <w:autoSpaceDN w:val="0"/>
        <w:adjustRightInd w:val="0"/>
        <w:spacing w:after="0" w:line="240" w:lineRule="auto"/>
        <w:ind w:firstLine="567"/>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 xml:space="preserve">Михайлов В.А., </w:t>
      </w:r>
      <w:proofErr w:type="spellStart"/>
      <w:r w:rsidRPr="003255EB">
        <w:rPr>
          <w:rFonts w:ascii="Times New Roman" w:eastAsia="Times New Roman" w:hAnsi="Times New Roman" w:cs="Times New Roman"/>
          <w:color w:val="000000" w:themeColor="text1"/>
          <w:sz w:val="28"/>
          <w:szCs w:val="28"/>
          <w:lang w:eastAsia="ru-RU"/>
        </w:rPr>
        <w:t>д</w:t>
      </w:r>
      <w:proofErr w:type="gramStart"/>
      <w:r w:rsidRPr="003255EB">
        <w:rPr>
          <w:rFonts w:ascii="Times New Roman" w:eastAsia="Times New Roman" w:hAnsi="Times New Roman" w:cs="Times New Roman"/>
          <w:color w:val="000000" w:themeColor="text1"/>
          <w:sz w:val="28"/>
          <w:szCs w:val="28"/>
          <w:lang w:eastAsia="ru-RU"/>
        </w:rPr>
        <w:t>.</w:t>
      </w:r>
      <w:r w:rsidR="00685825">
        <w:rPr>
          <w:rFonts w:ascii="Times New Roman" w:eastAsia="Times New Roman" w:hAnsi="Times New Roman" w:cs="Times New Roman"/>
          <w:color w:val="000000" w:themeColor="text1"/>
          <w:sz w:val="28"/>
          <w:szCs w:val="28"/>
          <w:lang w:eastAsia="ru-RU"/>
        </w:rPr>
        <w:t>ф</w:t>
      </w:r>
      <w:proofErr w:type="gramEnd"/>
      <w:r w:rsidR="00685825">
        <w:rPr>
          <w:rFonts w:ascii="Times New Roman" w:eastAsia="Times New Roman" w:hAnsi="Times New Roman" w:cs="Times New Roman"/>
          <w:color w:val="000000" w:themeColor="text1"/>
          <w:sz w:val="28"/>
          <w:szCs w:val="28"/>
          <w:lang w:eastAsia="ru-RU"/>
        </w:rPr>
        <w:t>илос</w:t>
      </w:r>
      <w:r w:rsidRPr="003255EB">
        <w:rPr>
          <w:rFonts w:ascii="Times New Roman" w:eastAsia="Times New Roman" w:hAnsi="Times New Roman" w:cs="Times New Roman"/>
          <w:color w:val="000000" w:themeColor="text1"/>
          <w:sz w:val="28"/>
          <w:szCs w:val="28"/>
          <w:lang w:eastAsia="ru-RU"/>
        </w:rPr>
        <w:t>.н</w:t>
      </w:r>
      <w:proofErr w:type="spellEnd"/>
      <w:r w:rsidRPr="003255EB">
        <w:rPr>
          <w:rFonts w:ascii="Times New Roman" w:eastAsia="Times New Roman" w:hAnsi="Times New Roman" w:cs="Times New Roman"/>
          <w:color w:val="000000" w:themeColor="text1"/>
          <w:sz w:val="28"/>
          <w:szCs w:val="28"/>
          <w:lang w:eastAsia="ru-RU"/>
        </w:rPr>
        <w:t>., профессор</w:t>
      </w:r>
    </w:p>
    <w:p w:rsidR="00F81E1F" w:rsidRPr="00F81E1F" w:rsidRDefault="00F81E1F" w:rsidP="00F81E1F">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p>
    <w:p w:rsidR="009B1A9B" w:rsidRPr="0078259F" w:rsidRDefault="009B1A9B" w:rsidP="009B1A9B">
      <w:pPr>
        <w:pStyle w:val="3"/>
        <w:ind w:left="0" w:firstLine="0"/>
        <w:jc w:val="center"/>
        <w:rPr>
          <w:rFonts w:ascii="Times New Roman" w:hAnsi="Times New Roman" w:cs="Times New Roman"/>
          <w:sz w:val="28"/>
          <w:szCs w:val="28"/>
        </w:rPr>
      </w:pPr>
      <w:r w:rsidRPr="0078259F">
        <w:rPr>
          <w:rFonts w:ascii="Times New Roman" w:hAnsi="Times New Roman" w:cs="Times New Roman"/>
          <w:sz w:val="28"/>
          <w:szCs w:val="28"/>
        </w:rPr>
        <w:t>Учебно-ознакомительная работа</w:t>
      </w:r>
    </w:p>
    <w:p w:rsidR="009B1A9B" w:rsidRPr="0078259F" w:rsidRDefault="009B1A9B" w:rsidP="009B1A9B">
      <w:pPr>
        <w:rPr>
          <w:rFonts w:ascii="Times New Roman" w:hAnsi="Times New Roman"/>
        </w:rPr>
      </w:pPr>
    </w:p>
    <w:tbl>
      <w:tblPr>
        <w:tblW w:w="0" w:type="auto"/>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5911"/>
        <w:gridCol w:w="1977"/>
        <w:gridCol w:w="1690"/>
      </w:tblGrid>
      <w:tr w:rsidR="009B1A9B" w:rsidRPr="00F96F20" w:rsidTr="008C43B2">
        <w:trPr>
          <w:jc w:val="center"/>
        </w:trPr>
        <w:tc>
          <w:tcPr>
            <w:tcW w:w="594" w:type="dxa"/>
          </w:tcPr>
          <w:p w:rsidR="009B1A9B" w:rsidRPr="00F96F20" w:rsidRDefault="009B1A9B" w:rsidP="008C43B2">
            <w:pPr>
              <w:spacing w:after="0"/>
              <w:rPr>
                <w:rFonts w:ascii="Times New Roman" w:hAnsi="Times New Roman"/>
                <w:sz w:val="28"/>
                <w:szCs w:val="28"/>
              </w:rPr>
            </w:pPr>
            <w:r w:rsidRPr="00F96F20">
              <w:rPr>
                <w:rFonts w:ascii="Times New Roman" w:hAnsi="Times New Roman"/>
                <w:sz w:val="28"/>
                <w:szCs w:val="28"/>
              </w:rPr>
              <w:t>№</w:t>
            </w:r>
          </w:p>
          <w:p w:rsidR="009B1A9B" w:rsidRPr="00F96F20" w:rsidRDefault="009B1A9B" w:rsidP="008C43B2">
            <w:pPr>
              <w:spacing w:after="0"/>
              <w:rPr>
                <w:rFonts w:ascii="Times New Roman" w:hAnsi="Times New Roman"/>
                <w:sz w:val="28"/>
                <w:szCs w:val="28"/>
              </w:rPr>
            </w:pPr>
            <w:proofErr w:type="gramStart"/>
            <w:r w:rsidRPr="00F96F20">
              <w:rPr>
                <w:rFonts w:ascii="Times New Roman" w:hAnsi="Times New Roman"/>
                <w:sz w:val="28"/>
                <w:szCs w:val="28"/>
              </w:rPr>
              <w:t>п</w:t>
            </w:r>
            <w:proofErr w:type="gramEnd"/>
            <w:r w:rsidRPr="00F96F20">
              <w:rPr>
                <w:rFonts w:ascii="Times New Roman" w:hAnsi="Times New Roman"/>
                <w:sz w:val="28"/>
                <w:szCs w:val="28"/>
              </w:rPr>
              <w:t>/п</w:t>
            </w:r>
          </w:p>
        </w:tc>
        <w:tc>
          <w:tcPr>
            <w:tcW w:w="5911" w:type="dxa"/>
          </w:tcPr>
          <w:p w:rsidR="009B1A9B" w:rsidRPr="00F96F20" w:rsidRDefault="009B1A9B" w:rsidP="008C43B2">
            <w:pPr>
              <w:spacing w:after="0"/>
              <w:ind w:firstLine="567"/>
              <w:jc w:val="center"/>
              <w:rPr>
                <w:rFonts w:ascii="Times New Roman" w:hAnsi="Times New Roman"/>
                <w:sz w:val="28"/>
                <w:szCs w:val="28"/>
              </w:rPr>
            </w:pPr>
            <w:r w:rsidRPr="00F96F20">
              <w:rPr>
                <w:rFonts w:ascii="Times New Roman" w:hAnsi="Times New Roman"/>
                <w:sz w:val="28"/>
                <w:szCs w:val="28"/>
              </w:rPr>
              <w:t>Мероприятие</w:t>
            </w:r>
          </w:p>
        </w:tc>
        <w:tc>
          <w:tcPr>
            <w:tcW w:w="1977" w:type="dxa"/>
          </w:tcPr>
          <w:p w:rsidR="009B1A9B" w:rsidRPr="00F96F20" w:rsidRDefault="009B1A9B" w:rsidP="008C43B2">
            <w:pPr>
              <w:spacing w:after="0"/>
              <w:jc w:val="center"/>
              <w:rPr>
                <w:rFonts w:ascii="Times New Roman" w:hAnsi="Times New Roman"/>
                <w:sz w:val="28"/>
                <w:szCs w:val="28"/>
              </w:rPr>
            </w:pPr>
            <w:r w:rsidRPr="00F96F20">
              <w:rPr>
                <w:rFonts w:ascii="Times New Roman" w:hAnsi="Times New Roman"/>
                <w:sz w:val="28"/>
                <w:szCs w:val="28"/>
              </w:rPr>
              <w:t>Дата проведения</w:t>
            </w:r>
          </w:p>
        </w:tc>
        <w:tc>
          <w:tcPr>
            <w:tcW w:w="1690" w:type="dxa"/>
          </w:tcPr>
          <w:p w:rsidR="009B1A9B" w:rsidRPr="00F96F20" w:rsidRDefault="009B1A9B" w:rsidP="008C43B2">
            <w:pPr>
              <w:spacing w:after="0"/>
              <w:jc w:val="center"/>
              <w:rPr>
                <w:rFonts w:ascii="Times New Roman" w:hAnsi="Times New Roman"/>
                <w:sz w:val="28"/>
                <w:szCs w:val="28"/>
              </w:rPr>
            </w:pPr>
            <w:r w:rsidRPr="00F96F20">
              <w:rPr>
                <w:rFonts w:ascii="Times New Roman" w:hAnsi="Times New Roman"/>
                <w:sz w:val="28"/>
                <w:szCs w:val="28"/>
              </w:rPr>
              <w:t>Отметка о выполнении</w:t>
            </w:r>
          </w:p>
        </w:tc>
      </w:tr>
      <w:tr w:rsidR="009B1A9B" w:rsidRPr="00F96F20" w:rsidTr="008C43B2">
        <w:trPr>
          <w:trHeight w:val="713"/>
          <w:jc w:val="center"/>
        </w:trPr>
        <w:tc>
          <w:tcPr>
            <w:tcW w:w="594" w:type="dxa"/>
          </w:tcPr>
          <w:p w:rsidR="009B1A9B" w:rsidRPr="00F96F20" w:rsidRDefault="009B1A9B" w:rsidP="008C43B2">
            <w:pPr>
              <w:spacing w:after="0"/>
              <w:jc w:val="center"/>
              <w:rPr>
                <w:rFonts w:ascii="Times New Roman" w:hAnsi="Times New Roman"/>
                <w:sz w:val="28"/>
                <w:szCs w:val="28"/>
              </w:rPr>
            </w:pPr>
            <w:r w:rsidRPr="00F96F20">
              <w:rPr>
                <w:rFonts w:ascii="Times New Roman" w:hAnsi="Times New Roman"/>
                <w:sz w:val="28"/>
                <w:szCs w:val="28"/>
              </w:rPr>
              <w:t>1</w:t>
            </w:r>
          </w:p>
        </w:tc>
        <w:tc>
          <w:tcPr>
            <w:tcW w:w="5911" w:type="dxa"/>
          </w:tcPr>
          <w:p w:rsidR="009B1A9B" w:rsidRPr="00F96F20" w:rsidRDefault="009B1A9B" w:rsidP="008C43B2">
            <w:pPr>
              <w:spacing w:after="0"/>
              <w:ind w:firstLine="133"/>
              <w:rPr>
                <w:rFonts w:ascii="Times New Roman" w:hAnsi="Times New Roman"/>
                <w:sz w:val="28"/>
                <w:szCs w:val="28"/>
              </w:rPr>
            </w:pPr>
            <w:r w:rsidRPr="00F96F20">
              <w:rPr>
                <w:rFonts w:ascii="Times New Roman" w:hAnsi="Times New Roman"/>
                <w:sz w:val="28"/>
                <w:szCs w:val="28"/>
              </w:rPr>
              <w:t>Ознакомление с работой лаборатории института педагогического образования и социальных технологий</w:t>
            </w:r>
          </w:p>
          <w:p w:rsidR="009B1A9B" w:rsidRPr="00F96F20" w:rsidRDefault="009B1A9B" w:rsidP="008C43B2">
            <w:pPr>
              <w:spacing w:after="0"/>
              <w:ind w:firstLine="133"/>
              <w:rPr>
                <w:rFonts w:ascii="Times New Roman" w:hAnsi="Times New Roman"/>
                <w:sz w:val="28"/>
                <w:szCs w:val="28"/>
              </w:rPr>
            </w:pPr>
          </w:p>
        </w:tc>
        <w:tc>
          <w:tcPr>
            <w:tcW w:w="1977" w:type="dxa"/>
          </w:tcPr>
          <w:p w:rsidR="009B1A9B" w:rsidRPr="00F96F20" w:rsidRDefault="009B1A9B" w:rsidP="008C43B2">
            <w:pPr>
              <w:spacing w:after="0"/>
              <w:jc w:val="both"/>
              <w:rPr>
                <w:rFonts w:ascii="Times New Roman" w:hAnsi="Times New Roman"/>
                <w:sz w:val="28"/>
                <w:szCs w:val="28"/>
              </w:rPr>
            </w:pPr>
            <w:r w:rsidRPr="00F96F20">
              <w:rPr>
                <w:rFonts w:ascii="Times New Roman" w:hAnsi="Times New Roman"/>
                <w:sz w:val="28"/>
                <w:szCs w:val="28"/>
              </w:rPr>
              <w:t>0</w:t>
            </w:r>
            <w:r>
              <w:rPr>
                <w:rFonts w:ascii="Times New Roman" w:hAnsi="Times New Roman"/>
                <w:sz w:val="28"/>
                <w:szCs w:val="28"/>
              </w:rPr>
              <w:t>9</w:t>
            </w:r>
            <w:r w:rsidRPr="00F96F20">
              <w:rPr>
                <w:rFonts w:ascii="Times New Roman" w:hAnsi="Times New Roman"/>
                <w:sz w:val="28"/>
                <w:szCs w:val="28"/>
              </w:rPr>
              <w:t>.</w:t>
            </w:r>
            <w:r>
              <w:rPr>
                <w:rFonts w:ascii="Times New Roman" w:hAnsi="Times New Roman"/>
                <w:sz w:val="28"/>
                <w:szCs w:val="28"/>
              </w:rPr>
              <w:t>10</w:t>
            </w:r>
            <w:r w:rsidRPr="00F96F20">
              <w:rPr>
                <w:rFonts w:ascii="Times New Roman" w:hAnsi="Times New Roman"/>
                <w:sz w:val="28"/>
                <w:szCs w:val="28"/>
              </w:rPr>
              <w:t>-</w:t>
            </w:r>
            <w:r>
              <w:rPr>
                <w:rFonts w:ascii="Times New Roman" w:hAnsi="Times New Roman"/>
                <w:sz w:val="28"/>
                <w:szCs w:val="28"/>
              </w:rPr>
              <w:t>06</w:t>
            </w:r>
            <w:r w:rsidRPr="00F96F20">
              <w:rPr>
                <w:rFonts w:ascii="Times New Roman" w:hAnsi="Times New Roman"/>
                <w:sz w:val="28"/>
                <w:szCs w:val="28"/>
              </w:rPr>
              <w:t>.</w:t>
            </w:r>
            <w:r>
              <w:rPr>
                <w:rFonts w:ascii="Times New Roman" w:hAnsi="Times New Roman"/>
                <w:sz w:val="28"/>
                <w:szCs w:val="28"/>
              </w:rPr>
              <w:t>10</w:t>
            </w:r>
          </w:p>
        </w:tc>
        <w:tc>
          <w:tcPr>
            <w:tcW w:w="1690" w:type="dxa"/>
          </w:tcPr>
          <w:p w:rsidR="009B1A9B" w:rsidRPr="00F96F20" w:rsidRDefault="009B1A9B" w:rsidP="008C43B2">
            <w:pPr>
              <w:spacing w:after="0"/>
              <w:ind w:firstLine="567"/>
              <w:jc w:val="center"/>
              <w:rPr>
                <w:rFonts w:ascii="Times New Roman" w:hAnsi="Times New Roman"/>
                <w:sz w:val="28"/>
                <w:szCs w:val="28"/>
              </w:rPr>
            </w:pPr>
          </w:p>
        </w:tc>
      </w:tr>
      <w:tr w:rsidR="009B1A9B" w:rsidRPr="00F96F20" w:rsidTr="008C43B2">
        <w:trPr>
          <w:trHeight w:val="701"/>
          <w:jc w:val="center"/>
        </w:trPr>
        <w:tc>
          <w:tcPr>
            <w:tcW w:w="594" w:type="dxa"/>
          </w:tcPr>
          <w:p w:rsidR="009B1A9B" w:rsidRPr="00F96F20" w:rsidRDefault="009B1A9B" w:rsidP="008C43B2">
            <w:pPr>
              <w:spacing w:after="0"/>
              <w:jc w:val="center"/>
              <w:rPr>
                <w:rFonts w:ascii="Times New Roman" w:hAnsi="Times New Roman"/>
                <w:sz w:val="28"/>
                <w:szCs w:val="28"/>
              </w:rPr>
            </w:pPr>
            <w:r w:rsidRPr="00F96F20">
              <w:rPr>
                <w:rFonts w:ascii="Times New Roman" w:hAnsi="Times New Roman"/>
                <w:sz w:val="28"/>
                <w:szCs w:val="28"/>
              </w:rPr>
              <w:t>2</w:t>
            </w:r>
          </w:p>
        </w:tc>
        <w:tc>
          <w:tcPr>
            <w:tcW w:w="5911" w:type="dxa"/>
          </w:tcPr>
          <w:p w:rsidR="009B1A9B" w:rsidRPr="00F96F20" w:rsidRDefault="009B1A9B" w:rsidP="008C43B2">
            <w:pPr>
              <w:spacing w:after="0"/>
              <w:ind w:firstLine="133"/>
              <w:rPr>
                <w:rFonts w:ascii="Times New Roman" w:hAnsi="Times New Roman"/>
                <w:sz w:val="28"/>
                <w:szCs w:val="28"/>
              </w:rPr>
            </w:pPr>
            <w:r w:rsidRPr="00F96F20">
              <w:rPr>
                <w:rFonts w:ascii="Times New Roman" w:hAnsi="Times New Roman"/>
                <w:sz w:val="28"/>
                <w:szCs w:val="28"/>
              </w:rPr>
              <w:t>Ознакомление с основными направлениями деятельности лаборатории института педагогического образования и социальных технологий</w:t>
            </w:r>
          </w:p>
          <w:p w:rsidR="009B1A9B" w:rsidRPr="00F96F20" w:rsidRDefault="009B1A9B" w:rsidP="008C43B2">
            <w:pPr>
              <w:spacing w:after="0"/>
              <w:ind w:firstLine="133"/>
              <w:rPr>
                <w:rFonts w:ascii="Times New Roman" w:hAnsi="Times New Roman"/>
                <w:sz w:val="28"/>
                <w:szCs w:val="28"/>
              </w:rPr>
            </w:pPr>
          </w:p>
        </w:tc>
        <w:tc>
          <w:tcPr>
            <w:tcW w:w="1977" w:type="dxa"/>
          </w:tcPr>
          <w:p w:rsidR="009B1A9B" w:rsidRPr="00F96F20" w:rsidRDefault="009B1A9B" w:rsidP="008C43B2">
            <w:pPr>
              <w:spacing w:after="0"/>
              <w:jc w:val="both"/>
              <w:rPr>
                <w:rFonts w:ascii="Times New Roman" w:hAnsi="Times New Roman"/>
                <w:sz w:val="28"/>
                <w:szCs w:val="28"/>
              </w:rPr>
            </w:pPr>
            <w:r>
              <w:rPr>
                <w:rFonts w:ascii="Times New Roman" w:hAnsi="Times New Roman"/>
                <w:sz w:val="28"/>
                <w:szCs w:val="28"/>
              </w:rPr>
              <w:t>07</w:t>
            </w:r>
            <w:r w:rsidRPr="00F96F20">
              <w:rPr>
                <w:rFonts w:ascii="Times New Roman" w:hAnsi="Times New Roman"/>
                <w:sz w:val="28"/>
                <w:szCs w:val="28"/>
              </w:rPr>
              <w:t>.</w:t>
            </w:r>
            <w:r>
              <w:rPr>
                <w:rFonts w:ascii="Times New Roman" w:hAnsi="Times New Roman"/>
                <w:sz w:val="28"/>
                <w:szCs w:val="28"/>
              </w:rPr>
              <w:t>10</w:t>
            </w:r>
            <w:r w:rsidRPr="00F96F20">
              <w:rPr>
                <w:rFonts w:ascii="Times New Roman" w:hAnsi="Times New Roman"/>
                <w:sz w:val="28"/>
                <w:szCs w:val="28"/>
              </w:rPr>
              <w:t>-</w:t>
            </w:r>
            <w:r>
              <w:rPr>
                <w:rFonts w:ascii="Times New Roman" w:hAnsi="Times New Roman"/>
                <w:sz w:val="28"/>
                <w:szCs w:val="28"/>
              </w:rPr>
              <w:t>10</w:t>
            </w:r>
            <w:r w:rsidRPr="00F96F20">
              <w:rPr>
                <w:rFonts w:ascii="Times New Roman" w:hAnsi="Times New Roman"/>
                <w:sz w:val="28"/>
                <w:szCs w:val="28"/>
              </w:rPr>
              <w:t>.</w:t>
            </w:r>
            <w:r>
              <w:rPr>
                <w:rFonts w:ascii="Times New Roman" w:hAnsi="Times New Roman"/>
                <w:sz w:val="28"/>
                <w:szCs w:val="28"/>
              </w:rPr>
              <w:t>10</w:t>
            </w:r>
          </w:p>
        </w:tc>
        <w:tc>
          <w:tcPr>
            <w:tcW w:w="1690" w:type="dxa"/>
          </w:tcPr>
          <w:p w:rsidR="009B1A9B" w:rsidRPr="00F96F20" w:rsidRDefault="009B1A9B" w:rsidP="008C43B2">
            <w:pPr>
              <w:spacing w:after="0"/>
              <w:ind w:firstLine="567"/>
              <w:jc w:val="center"/>
              <w:rPr>
                <w:rFonts w:ascii="Times New Roman" w:hAnsi="Times New Roman"/>
                <w:sz w:val="28"/>
                <w:szCs w:val="28"/>
              </w:rPr>
            </w:pPr>
          </w:p>
        </w:tc>
      </w:tr>
      <w:tr w:rsidR="009B1A9B" w:rsidRPr="00F96F20" w:rsidTr="008C43B2">
        <w:trPr>
          <w:jc w:val="center"/>
        </w:trPr>
        <w:tc>
          <w:tcPr>
            <w:tcW w:w="594" w:type="dxa"/>
          </w:tcPr>
          <w:p w:rsidR="009B1A9B" w:rsidRPr="00F96F20" w:rsidRDefault="009B1A9B" w:rsidP="008C43B2">
            <w:pPr>
              <w:spacing w:after="0"/>
              <w:jc w:val="center"/>
              <w:rPr>
                <w:rFonts w:ascii="Times New Roman" w:hAnsi="Times New Roman"/>
                <w:sz w:val="28"/>
                <w:szCs w:val="28"/>
              </w:rPr>
            </w:pPr>
            <w:r w:rsidRPr="00F96F20">
              <w:rPr>
                <w:rFonts w:ascii="Times New Roman" w:hAnsi="Times New Roman"/>
                <w:sz w:val="28"/>
                <w:szCs w:val="28"/>
              </w:rPr>
              <w:t>3</w:t>
            </w:r>
          </w:p>
        </w:tc>
        <w:tc>
          <w:tcPr>
            <w:tcW w:w="5911" w:type="dxa"/>
          </w:tcPr>
          <w:p w:rsidR="009B1A9B" w:rsidRPr="00F96F20" w:rsidRDefault="009B1A9B" w:rsidP="008C43B2">
            <w:pPr>
              <w:spacing w:after="0"/>
              <w:ind w:firstLine="133"/>
              <w:rPr>
                <w:rFonts w:ascii="Times New Roman" w:hAnsi="Times New Roman"/>
                <w:sz w:val="28"/>
                <w:szCs w:val="28"/>
              </w:rPr>
            </w:pPr>
            <w:r w:rsidRPr="00F96F20">
              <w:rPr>
                <w:rFonts w:ascii="Times New Roman" w:hAnsi="Times New Roman"/>
                <w:sz w:val="28"/>
                <w:szCs w:val="28"/>
              </w:rPr>
              <w:t xml:space="preserve">Ознакомление с НИР, </w:t>
            </w:r>
            <w:proofErr w:type="gramStart"/>
            <w:r w:rsidRPr="00F96F20">
              <w:rPr>
                <w:rFonts w:ascii="Times New Roman" w:hAnsi="Times New Roman"/>
                <w:sz w:val="28"/>
                <w:szCs w:val="28"/>
              </w:rPr>
              <w:t>проводимыми</w:t>
            </w:r>
            <w:proofErr w:type="gramEnd"/>
            <w:r w:rsidRPr="00F96F20">
              <w:rPr>
                <w:rFonts w:ascii="Times New Roman" w:hAnsi="Times New Roman"/>
                <w:sz w:val="28"/>
                <w:szCs w:val="28"/>
              </w:rPr>
              <w:t xml:space="preserve"> на базе лаборатории института педагогического образования и социальных технологий</w:t>
            </w:r>
          </w:p>
          <w:p w:rsidR="009B1A9B" w:rsidRPr="00F96F20" w:rsidRDefault="009B1A9B" w:rsidP="008C43B2">
            <w:pPr>
              <w:spacing w:after="0"/>
              <w:ind w:firstLine="133"/>
              <w:rPr>
                <w:rFonts w:ascii="Times New Roman" w:hAnsi="Times New Roman"/>
                <w:sz w:val="28"/>
                <w:szCs w:val="28"/>
              </w:rPr>
            </w:pPr>
          </w:p>
        </w:tc>
        <w:tc>
          <w:tcPr>
            <w:tcW w:w="1977" w:type="dxa"/>
          </w:tcPr>
          <w:p w:rsidR="009B1A9B" w:rsidRPr="00F96F20" w:rsidRDefault="009B1A9B" w:rsidP="008C43B2">
            <w:pPr>
              <w:spacing w:after="0"/>
              <w:jc w:val="both"/>
              <w:rPr>
                <w:rFonts w:ascii="Times New Roman" w:hAnsi="Times New Roman"/>
                <w:sz w:val="28"/>
                <w:szCs w:val="28"/>
              </w:rPr>
            </w:pPr>
            <w:r>
              <w:rPr>
                <w:rFonts w:ascii="Times New Roman" w:hAnsi="Times New Roman"/>
                <w:sz w:val="28"/>
                <w:szCs w:val="28"/>
              </w:rPr>
              <w:t>1</w:t>
            </w:r>
            <w:r w:rsidRPr="00F96F20">
              <w:rPr>
                <w:rFonts w:ascii="Times New Roman" w:hAnsi="Times New Roman"/>
                <w:sz w:val="28"/>
                <w:szCs w:val="28"/>
              </w:rPr>
              <w:t>1.</w:t>
            </w:r>
            <w:r>
              <w:rPr>
                <w:rFonts w:ascii="Times New Roman" w:hAnsi="Times New Roman"/>
                <w:sz w:val="28"/>
                <w:szCs w:val="28"/>
              </w:rPr>
              <w:t>10</w:t>
            </w:r>
            <w:r w:rsidRPr="00F96F20">
              <w:rPr>
                <w:rFonts w:ascii="Times New Roman" w:hAnsi="Times New Roman"/>
                <w:sz w:val="28"/>
                <w:szCs w:val="28"/>
              </w:rPr>
              <w:t>-</w:t>
            </w:r>
            <w:r>
              <w:rPr>
                <w:rFonts w:ascii="Times New Roman" w:hAnsi="Times New Roman"/>
                <w:sz w:val="28"/>
                <w:szCs w:val="28"/>
              </w:rPr>
              <w:t>16</w:t>
            </w:r>
            <w:r w:rsidRPr="00F96F20">
              <w:rPr>
                <w:rFonts w:ascii="Times New Roman" w:hAnsi="Times New Roman"/>
                <w:sz w:val="28"/>
                <w:szCs w:val="28"/>
              </w:rPr>
              <w:t>.</w:t>
            </w:r>
            <w:r>
              <w:rPr>
                <w:rFonts w:ascii="Times New Roman" w:hAnsi="Times New Roman"/>
                <w:sz w:val="28"/>
                <w:szCs w:val="28"/>
              </w:rPr>
              <w:t>10</w:t>
            </w:r>
          </w:p>
        </w:tc>
        <w:tc>
          <w:tcPr>
            <w:tcW w:w="1690" w:type="dxa"/>
          </w:tcPr>
          <w:p w:rsidR="009B1A9B" w:rsidRPr="00F96F20" w:rsidRDefault="009B1A9B" w:rsidP="008C43B2">
            <w:pPr>
              <w:spacing w:after="0"/>
              <w:ind w:firstLine="567"/>
              <w:jc w:val="center"/>
              <w:rPr>
                <w:rFonts w:ascii="Times New Roman" w:hAnsi="Times New Roman"/>
                <w:sz w:val="28"/>
                <w:szCs w:val="28"/>
              </w:rPr>
            </w:pPr>
          </w:p>
        </w:tc>
      </w:tr>
      <w:tr w:rsidR="009B1A9B" w:rsidRPr="00F96F20" w:rsidTr="008C43B2">
        <w:trPr>
          <w:jc w:val="center"/>
        </w:trPr>
        <w:tc>
          <w:tcPr>
            <w:tcW w:w="594" w:type="dxa"/>
          </w:tcPr>
          <w:p w:rsidR="009B1A9B" w:rsidRPr="00F96F20" w:rsidRDefault="009B1A9B" w:rsidP="008C43B2">
            <w:pPr>
              <w:spacing w:after="0"/>
              <w:jc w:val="center"/>
              <w:rPr>
                <w:rFonts w:ascii="Times New Roman" w:hAnsi="Times New Roman"/>
                <w:sz w:val="28"/>
                <w:szCs w:val="28"/>
              </w:rPr>
            </w:pPr>
            <w:r w:rsidRPr="00F96F20">
              <w:rPr>
                <w:rFonts w:ascii="Times New Roman" w:hAnsi="Times New Roman"/>
                <w:sz w:val="28"/>
                <w:szCs w:val="28"/>
              </w:rPr>
              <w:t>4</w:t>
            </w:r>
          </w:p>
        </w:tc>
        <w:tc>
          <w:tcPr>
            <w:tcW w:w="5911" w:type="dxa"/>
          </w:tcPr>
          <w:p w:rsidR="009B1A9B" w:rsidRPr="00F96F20" w:rsidRDefault="009B1A9B" w:rsidP="008C43B2">
            <w:pPr>
              <w:spacing w:after="0"/>
              <w:ind w:firstLine="133"/>
              <w:rPr>
                <w:rFonts w:ascii="Times New Roman" w:hAnsi="Times New Roman"/>
                <w:sz w:val="28"/>
                <w:szCs w:val="28"/>
              </w:rPr>
            </w:pPr>
            <w:r w:rsidRPr="00F96F20">
              <w:rPr>
                <w:rFonts w:ascii="Times New Roman" w:hAnsi="Times New Roman"/>
                <w:sz w:val="28"/>
                <w:szCs w:val="28"/>
              </w:rPr>
              <w:t xml:space="preserve">Обучение специализированным программам, </w:t>
            </w:r>
            <w:proofErr w:type="gramStart"/>
            <w:r w:rsidRPr="00F96F20">
              <w:rPr>
                <w:rFonts w:ascii="Times New Roman" w:hAnsi="Times New Roman"/>
                <w:sz w:val="28"/>
                <w:szCs w:val="28"/>
              </w:rPr>
              <w:t>имеющимися</w:t>
            </w:r>
            <w:proofErr w:type="gramEnd"/>
            <w:r w:rsidRPr="00F96F20">
              <w:rPr>
                <w:rFonts w:ascii="Times New Roman" w:hAnsi="Times New Roman"/>
                <w:sz w:val="28"/>
                <w:szCs w:val="28"/>
              </w:rPr>
              <w:t xml:space="preserve"> в наличии в лаборатории института педагогического образования и социальных технологий</w:t>
            </w:r>
          </w:p>
          <w:p w:rsidR="009B1A9B" w:rsidRPr="00F96F20" w:rsidRDefault="009B1A9B" w:rsidP="008C43B2">
            <w:pPr>
              <w:spacing w:after="0"/>
              <w:ind w:firstLine="133"/>
              <w:rPr>
                <w:rFonts w:ascii="Times New Roman" w:hAnsi="Times New Roman"/>
                <w:sz w:val="28"/>
                <w:szCs w:val="28"/>
              </w:rPr>
            </w:pPr>
          </w:p>
        </w:tc>
        <w:tc>
          <w:tcPr>
            <w:tcW w:w="1977" w:type="dxa"/>
          </w:tcPr>
          <w:p w:rsidR="009B1A9B" w:rsidRPr="00F96F20" w:rsidRDefault="009B1A9B" w:rsidP="008C43B2">
            <w:pPr>
              <w:spacing w:after="0"/>
              <w:jc w:val="both"/>
              <w:rPr>
                <w:rFonts w:ascii="Times New Roman" w:hAnsi="Times New Roman"/>
                <w:sz w:val="28"/>
                <w:szCs w:val="28"/>
              </w:rPr>
            </w:pPr>
            <w:r>
              <w:rPr>
                <w:rFonts w:ascii="Times New Roman" w:hAnsi="Times New Roman"/>
                <w:sz w:val="28"/>
                <w:szCs w:val="28"/>
              </w:rPr>
              <w:t>17</w:t>
            </w:r>
            <w:r w:rsidRPr="00F96F20">
              <w:rPr>
                <w:rFonts w:ascii="Times New Roman" w:hAnsi="Times New Roman"/>
                <w:sz w:val="28"/>
                <w:szCs w:val="28"/>
              </w:rPr>
              <w:t>.</w:t>
            </w:r>
            <w:r>
              <w:rPr>
                <w:rFonts w:ascii="Times New Roman" w:hAnsi="Times New Roman"/>
                <w:sz w:val="28"/>
                <w:szCs w:val="28"/>
              </w:rPr>
              <w:t>10</w:t>
            </w:r>
            <w:r w:rsidRPr="00F96F20">
              <w:rPr>
                <w:rFonts w:ascii="Times New Roman" w:hAnsi="Times New Roman"/>
                <w:sz w:val="28"/>
                <w:szCs w:val="28"/>
              </w:rPr>
              <w:t>-</w:t>
            </w:r>
            <w:r>
              <w:rPr>
                <w:rFonts w:ascii="Times New Roman" w:hAnsi="Times New Roman"/>
                <w:sz w:val="28"/>
                <w:szCs w:val="28"/>
              </w:rPr>
              <w:t>19</w:t>
            </w:r>
            <w:r w:rsidRPr="00F96F20">
              <w:rPr>
                <w:rFonts w:ascii="Times New Roman" w:hAnsi="Times New Roman"/>
                <w:sz w:val="28"/>
                <w:szCs w:val="28"/>
              </w:rPr>
              <w:t>.</w:t>
            </w:r>
            <w:r>
              <w:rPr>
                <w:rFonts w:ascii="Times New Roman" w:hAnsi="Times New Roman"/>
                <w:sz w:val="28"/>
                <w:szCs w:val="28"/>
              </w:rPr>
              <w:t>10</w:t>
            </w:r>
          </w:p>
        </w:tc>
        <w:tc>
          <w:tcPr>
            <w:tcW w:w="1690" w:type="dxa"/>
          </w:tcPr>
          <w:p w:rsidR="009B1A9B" w:rsidRPr="00F96F20" w:rsidRDefault="009B1A9B" w:rsidP="008C43B2">
            <w:pPr>
              <w:spacing w:after="0"/>
              <w:ind w:firstLine="567"/>
              <w:jc w:val="center"/>
              <w:rPr>
                <w:rFonts w:ascii="Times New Roman" w:hAnsi="Times New Roman"/>
                <w:sz w:val="28"/>
                <w:szCs w:val="28"/>
              </w:rPr>
            </w:pPr>
          </w:p>
        </w:tc>
      </w:tr>
      <w:tr w:rsidR="009B1A9B" w:rsidRPr="00F96F20" w:rsidTr="008C43B2">
        <w:trPr>
          <w:jc w:val="center"/>
        </w:trPr>
        <w:tc>
          <w:tcPr>
            <w:tcW w:w="594" w:type="dxa"/>
          </w:tcPr>
          <w:p w:rsidR="009B1A9B" w:rsidRPr="00F96F20" w:rsidRDefault="009B1A9B" w:rsidP="008C43B2">
            <w:pPr>
              <w:spacing w:after="0"/>
              <w:jc w:val="center"/>
              <w:rPr>
                <w:rFonts w:ascii="Times New Roman" w:hAnsi="Times New Roman"/>
                <w:sz w:val="28"/>
                <w:szCs w:val="28"/>
              </w:rPr>
            </w:pPr>
            <w:r w:rsidRPr="00F96F20">
              <w:rPr>
                <w:rFonts w:ascii="Times New Roman" w:hAnsi="Times New Roman"/>
                <w:sz w:val="28"/>
                <w:szCs w:val="28"/>
              </w:rPr>
              <w:lastRenderedPageBreak/>
              <w:t>5</w:t>
            </w:r>
          </w:p>
        </w:tc>
        <w:tc>
          <w:tcPr>
            <w:tcW w:w="5911" w:type="dxa"/>
          </w:tcPr>
          <w:p w:rsidR="009B1A9B" w:rsidRPr="00F96F20" w:rsidRDefault="009B1A9B" w:rsidP="008C43B2">
            <w:pPr>
              <w:spacing w:after="0"/>
              <w:ind w:firstLine="133"/>
              <w:rPr>
                <w:rFonts w:ascii="Times New Roman" w:hAnsi="Times New Roman"/>
                <w:sz w:val="28"/>
                <w:szCs w:val="28"/>
              </w:rPr>
            </w:pPr>
            <w:r w:rsidRPr="00F96F20">
              <w:rPr>
                <w:rFonts w:ascii="Times New Roman" w:hAnsi="Times New Roman"/>
                <w:sz w:val="28"/>
                <w:szCs w:val="28"/>
              </w:rPr>
              <w:t>Ознакомление  с научно-исследовательской  документацией лаборатории института педагогического образования и социальных технологий</w:t>
            </w:r>
          </w:p>
          <w:p w:rsidR="009B1A9B" w:rsidRPr="00F96F20" w:rsidRDefault="009B1A9B" w:rsidP="008C43B2">
            <w:pPr>
              <w:spacing w:after="0"/>
              <w:ind w:firstLine="133"/>
              <w:rPr>
                <w:rFonts w:ascii="Times New Roman" w:hAnsi="Times New Roman"/>
                <w:sz w:val="28"/>
                <w:szCs w:val="28"/>
              </w:rPr>
            </w:pPr>
          </w:p>
        </w:tc>
        <w:tc>
          <w:tcPr>
            <w:tcW w:w="1977" w:type="dxa"/>
          </w:tcPr>
          <w:p w:rsidR="009B1A9B" w:rsidRPr="00F96F20" w:rsidRDefault="009B1A9B" w:rsidP="008C43B2">
            <w:pPr>
              <w:spacing w:after="0"/>
              <w:jc w:val="both"/>
              <w:rPr>
                <w:rFonts w:ascii="Times New Roman" w:hAnsi="Times New Roman"/>
                <w:sz w:val="28"/>
                <w:szCs w:val="28"/>
              </w:rPr>
            </w:pPr>
            <w:r>
              <w:rPr>
                <w:rFonts w:ascii="Times New Roman" w:hAnsi="Times New Roman"/>
                <w:sz w:val="28"/>
                <w:szCs w:val="28"/>
              </w:rPr>
              <w:t>20</w:t>
            </w:r>
            <w:r w:rsidRPr="00F96F20">
              <w:rPr>
                <w:rFonts w:ascii="Times New Roman" w:hAnsi="Times New Roman"/>
                <w:sz w:val="28"/>
                <w:szCs w:val="28"/>
              </w:rPr>
              <w:t>.</w:t>
            </w:r>
            <w:r>
              <w:rPr>
                <w:rFonts w:ascii="Times New Roman" w:hAnsi="Times New Roman"/>
                <w:sz w:val="28"/>
                <w:szCs w:val="28"/>
              </w:rPr>
              <w:t>10</w:t>
            </w:r>
            <w:r w:rsidRPr="00F96F20">
              <w:rPr>
                <w:rFonts w:ascii="Times New Roman" w:hAnsi="Times New Roman"/>
                <w:sz w:val="28"/>
                <w:szCs w:val="28"/>
              </w:rPr>
              <w:t>-</w:t>
            </w:r>
            <w:r>
              <w:rPr>
                <w:rFonts w:ascii="Times New Roman" w:hAnsi="Times New Roman"/>
                <w:sz w:val="28"/>
                <w:szCs w:val="28"/>
              </w:rPr>
              <w:t>02</w:t>
            </w:r>
            <w:r w:rsidRPr="00F96F20">
              <w:rPr>
                <w:rFonts w:ascii="Times New Roman" w:hAnsi="Times New Roman"/>
                <w:sz w:val="28"/>
                <w:szCs w:val="28"/>
              </w:rPr>
              <w:t>.</w:t>
            </w:r>
            <w:r>
              <w:rPr>
                <w:rFonts w:ascii="Times New Roman" w:hAnsi="Times New Roman"/>
                <w:sz w:val="28"/>
                <w:szCs w:val="28"/>
              </w:rPr>
              <w:t>11</w:t>
            </w:r>
          </w:p>
        </w:tc>
        <w:tc>
          <w:tcPr>
            <w:tcW w:w="1690" w:type="dxa"/>
          </w:tcPr>
          <w:p w:rsidR="009B1A9B" w:rsidRPr="00F96F20" w:rsidRDefault="009B1A9B" w:rsidP="008C43B2">
            <w:pPr>
              <w:spacing w:after="0"/>
              <w:ind w:firstLine="567"/>
              <w:jc w:val="center"/>
              <w:rPr>
                <w:rFonts w:ascii="Times New Roman" w:hAnsi="Times New Roman"/>
                <w:sz w:val="28"/>
                <w:szCs w:val="28"/>
              </w:rPr>
            </w:pPr>
          </w:p>
        </w:tc>
      </w:tr>
      <w:tr w:rsidR="009B1A9B" w:rsidRPr="00F96F20" w:rsidTr="008C43B2">
        <w:trPr>
          <w:jc w:val="center"/>
        </w:trPr>
        <w:tc>
          <w:tcPr>
            <w:tcW w:w="594" w:type="dxa"/>
          </w:tcPr>
          <w:p w:rsidR="009B1A9B" w:rsidRPr="00F96F20" w:rsidRDefault="009B1A9B" w:rsidP="008C43B2">
            <w:pPr>
              <w:spacing w:after="0"/>
              <w:jc w:val="center"/>
              <w:rPr>
                <w:rFonts w:ascii="Times New Roman" w:hAnsi="Times New Roman"/>
                <w:sz w:val="28"/>
                <w:szCs w:val="28"/>
              </w:rPr>
            </w:pPr>
            <w:r w:rsidRPr="00F96F20">
              <w:rPr>
                <w:rFonts w:ascii="Times New Roman" w:hAnsi="Times New Roman"/>
                <w:sz w:val="28"/>
                <w:szCs w:val="28"/>
              </w:rPr>
              <w:t>6</w:t>
            </w:r>
          </w:p>
        </w:tc>
        <w:tc>
          <w:tcPr>
            <w:tcW w:w="5911" w:type="dxa"/>
          </w:tcPr>
          <w:p w:rsidR="009B1A9B" w:rsidRPr="00F96F20" w:rsidRDefault="009B1A9B" w:rsidP="008C43B2">
            <w:pPr>
              <w:spacing w:after="0"/>
              <w:ind w:firstLine="133"/>
              <w:rPr>
                <w:rFonts w:ascii="Times New Roman" w:hAnsi="Times New Roman"/>
                <w:sz w:val="28"/>
                <w:szCs w:val="28"/>
              </w:rPr>
            </w:pPr>
            <w:r w:rsidRPr="00F96F20">
              <w:rPr>
                <w:rFonts w:ascii="Times New Roman" w:hAnsi="Times New Roman"/>
                <w:sz w:val="28"/>
                <w:szCs w:val="28"/>
              </w:rPr>
              <w:t>Подведение итогов, аттестация в лаборатории института педагогического образования и социальных технологий</w:t>
            </w:r>
          </w:p>
          <w:p w:rsidR="009B1A9B" w:rsidRPr="00F96F20" w:rsidRDefault="009B1A9B" w:rsidP="008C43B2">
            <w:pPr>
              <w:spacing w:after="0"/>
              <w:ind w:firstLine="133"/>
              <w:rPr>
                <w:rFonts w:ascii="Times New Roman" w:hAnsi="Times New Roman"/>
                <w:sz w:val="28"/>
                <w:szCs w:val="28"/>
              </w:rPr>
            </w:pPr>
          </w:p>
        </w:tc>
        <w:tc>
          <w:tcPr>
            <w:tcW w:w="1977" w:type="dxa"/>
          </w:tcPr>
          <w:p w:rsidR="009B1A9B" w:rsidRPr="00F96F20" w:rsidRDefault="009B1A9B" w:rsidP="008C43B2">
            <w:pPr>
              <w:spacing w:after="0"/>
              <w:jc w:val="both"/>
              <w:rPr>
                <w:rFonts w:ascii="Times New Roman" w:hAnsi="Times New Roman"/>
                <w:sz w:val="28"/>
                <w:szCs w:val="28"/>
              </w:rPr>
            </w:pPr>
            <w:r>
              <w:rPr>
                <w:rFonts w:ascii="Times New Roman" w:hAnsi="Times New Roman"/>
                <w:sz w:val="28"/>
                <w:szCs w:val="28"/>
              </w:rPr>
              <w:t>03</w:t>
            </w:r>
            <w:r w:rsidRPr="00F96F20">
              <w:rPr>
                <w:rFonts w:ascii="Times New Roman" w:hAnsi="Times New Roman"/>
                <w:sz w:val="28"/>
                <w:szCs w:val="28"/>
              </w:rPr>
              <w:t>.</w:t>
            </w:r>
            <w:r>
              <w:rPr>
                <w:rFonts w:ascii="Times New Roman" w:hAnsi="Times New Roman"/>
                <w:sz w:val="28"/>
                <w:szCs w:val="28"/>
              </w:rPr>
              <w:t>11</w:t>
            </w:r>
            <w:r w:rsidRPr="00F96F20">
              <w:rPr>
                <w:rFonts w:ascii="Times New Roman" w:hAnsi="Times New Roman"/>
                <w:sz w:val="28"/>
                <w:szCs w:val="28"/>
              </w:rPr>
              <w:t>-</w:t>
            </w:r>
            <w:r>
              <w:rPr>
                <w:rFonts w:ascii="Times New Roman" w:hAnsi="Times New Roman"/>
                <w:sz w:val="28"/>
                <w:szCs w:val="28"/>
              </w:rPr>
              <w:t>12</w:t>
            </w:r>
            <w:r w:rsidRPr="00F96F20">
              <w:rPr>
                <w:rFonts w:ascii="Times New Roman" w:hAnsi="Times New Roman"/>
                <w:sz w:val="28"/>
                <w:szCs w:val="28"/>
              </w:rPr>
              <w:t>.</w:t>
            </w:r>
            <w:r>
              <w:rPr>
                <w:rFonts w:ascii="Times New Roman" w:hAnsi="Times New Roman"/>
                <w:sz w:val="28"/>
                <w:szCs w:val="28"/>
              </w:rPr>
              <w:t>11</w:t>
            </w:r>
          </w:p>
        </w:tc>
        <w:tc>
          <w:tcPr>
            <w:tcW w:w="1690" w:type="dxa"/>
          </w:tcPr>
          <w:p w:rsidR="009B1A9B" w:rsidRPr="00F96F20" w:rsidRDefault="009B1A9B" w:rsidP="008C43B2">
            <w:pPr>
              <w:spacing w:after="0"/>
              <w:ind w:firstLine="567"/>
              <w:jc w:val="center"/>
              <w:rPr>
                <w:rFonts w:ascii="Times New Roman" w:hAnsi="Times New Roman"/>
                <w:sz w:val="28"/>
                <w:szCs w:val="28"/>
              </w:rPr>
            </w:pPr>
          </w:p>
        </w:tc>
      </w:tr>
    </w:tbl>
    <w:p w:rsidR="009F02B6" w:rsidRDefault="009F02B6" w:rsidP="00F81E1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1"/>
          <w:sz w:val="28"/>
          <w:szCs w:val="28"/>
          <w:lang w:eastAsia="ru-RU"/>
        </w:rPr>
      </w:pPr>
    </w:p>
    <w:p w:rsidR="00D80304" w:rsidRDefault="00D80304" w:rsidP="009B1A9B">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pacing w:val="-1"/>
          <w:sz w:val="28"/>
          <w:szCs w:val="28"/>
          <w:lang w:eastAsia="ru-RU"/>
        </w:rPr>
      </w:pPr>
    </w:p>
    <w:p w:rsidR="005D399E" w:rsidRPr="005D399E" w:rsidRDefault="005D399E" w:rsidP="005D399E">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color w:val="000000"/>
          <w:spacing w:val="-1"/>
          <w:sz w:val="28"/>
          <w:szCs w:val="28"/>
          <w:lang w:eastAsia="ru-RU"/>
        </w:rPr>
      </w:pPr>
      <w:bookmarkStart w:id="0" w:name="_Toc341730135"/>
      <w:r w:rsidRPr="005D399E">
        <w:rPr>
          <w:rFonts w:ascii="Times New Roman" w:eastAsia="Times New Roman" w:hAnsi="Times New Roman" w:cs="Times New Roman"/>
          <w:b/>
          <w:color w:val="000000"/>
          <w:spacing w:val="-1"/>
          <w:sz w:val="28"/>
          <w:szCs w:val="28"/>
          <w:lang w:eastAsia="ru-RU"/>
        </w:rPr>
        <w:t xml:space="preserve">Дневник </w:t>
      </w:r>
    </w:p>
    <w:p w:rsidR="005D399E" w:rsidRPr="005D399E" w:rsidRDefault="005D399E" w:rsidP="005D399E">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color w:val="000000"/>
          <w:spacing w:val="-1"/>
          <w:sz w:val="28"/>
          <w:szCs w:val="28"/>
          <w:lang w:eastAsia="ru-RU"/>
        </w:rPr>
      </w:pPr>
      <w:r w:rsidRPr="005D399E">
        <w:rPr>
          <w:rFonts w:ascii="Times New Roman" w:eastAsia="Times New Roman" w:hAnsi="Times New Roman" w:cs="Times New Roman"/>
          <w:b/>
          <w:color w:val="000000"/>
          <w:spacing w:val="-1"/>
          <w:sz w:val="28"/>
          <w:szCs w:val="28"/>
          <w:lang w:eastAsia="ru-RU"/>
        </w:rPr>
        <w:t>производственной практики</w:t>
      </w:r>
    </w:p>
    <w:p w:rsidR="005D399E" w:rsidRDefault="005D399E" w:rsidP="005D399E">
      <w:pPr>
        <w:tabs>
          <w:tab w:val="left" w:pos="900"/>
          <w:tab w:val="left" w:pos="1080"/>
          <w:tab w:val="left" w:pos="7020"/>
        </w:tabs>
        <w:spacing w:after="0" w:line="240" w:lineRule="auto"/>
        <w:ind w:firstLine="567"/>
        <w:jc w:val="center"/>
        <w:rPr>
          <w:rFonts w:ascii="Times New Roman" w:eastAsia="Times New Roman" w:hAnsi="Times New Roman" w:cs="Times New Roman"/>
          <w:sz w:val="28"/>
          <w:szCs w:val="28"/>
          <w:lang w:eastAsia="ru-RU"/>
        </w:rPr>
      </w:pPr>
      <w:r w:rsidRPr="00F81E1F">
        <w:rPr>
          <w:rFonts w:ascii="Times New Roman" w:eastAsia="Times New Roman" w:hAnsi="Times New Roman" w:cs="Times New Roman"/>
          <w:sz w:val="28"/>
          <w:szCs w:val="28"/>
          <w:lang w:eastAsia="ru-RU"/>
        </w:rPr>
        <w:t xml:space="preserve">студентки </w:t>
      </w:r>
      <w:r>
        <w:rPr>
          <w:rFonts w:ascii="Times New Roman" w:eastAsia="Times New Roman" w:hAnsi="Times New Roman" w:cs="Times New Roman"/>
          <w:sz w:val="28"/>
          <w:szCs w:val="28"/>
          <w:lang w:eastAsia="ru-RU"/>
        </w:rPr>
        <w:t>2</w:t>
      </w:r>
      <w:r w:rsidRPr="00F81E1F">
        <w:rPr>
          <w:rFonts w:ascii="Times New Roman" w:eastAsia="Times New Roman" w:hAnsi="Times New Roman" w:cs="Times New Roman"/>
          <w:sz w:val="28"/>
          <w:szCs w:val="28"/>
          <w:lang w:eastAsia="ru-RU"/>
        </w:rPr>
        <w:t xml:space="preserve">-го курса магистратуры </w:t>
      </w:r>
    </w:p>
    <w:p w:rsidR="005D399E" w:rsidRPr="00F81E1F" w:rsidRDefault="005D399E" w:rsidP="005D399E">
      <w:pPr>
        <w:tabs>
          <w:tab w:val="left" w:pos="900"/>
          <w:tab w:val="left" w:pos="1080"/>
          <w:tab w:val="left" w:pos="7020"/>
        </w:tabs>
        <w:spacing w:after="0" w:line="240" w:lineRule="auto"/>
        <w:ind w:firstLine="567"/>
        <w:jc w:val="center"/>
        <w:rPr>
          <w:rFonts w:ascii="Times New Roman" w:eastAsia="Times New Roman" w:hAnsi="Times New Roman" w:cs="Times New Roman"/>
          <w:sz w:val="28"/>
          <w:szCs w:val="28"/>
          <w:lang w:eastAsia="ru-RU"/>
        </w:rPr>
      </w:pPr>
      <w:r w:rsidRPr="00F81E1F">
        <w:rPr>
          <w:rFonts w:ascii="Times New Roman" w:eastAsia="Times New Roman" w:hAnsi="Times New Roman" w:cs="Times New Roman"/>
          <w:sz w:val="28"/>
          <w:szCs w:val="28"/>
          <w:lang w:eastAsia="ru-RU"/>
        </w:rPr>
        <w:t xml:space="preserve">по направлению </w:t>
      </w:r>
      <w:r>
        <w:rPr>
          <w:rFonts w:ascii="Times New Roman" w:eastAsia="Times New Roman" w:hAnsi="Times New Roman" w:cs="Times New Roman"/>
          <w:sz w:val="28"/>
          <w:szCs w:val="28"/>
          <w:lang w:eastAsia="ru-RU"/>
        </w:rPr>
        <w:t xml:space="preserve">39.04.01 </w:t>
      </w:r>
      <w:r w:rsidRPr="00F81E1F">
        <w:rPr>
          <w:rFonts w:ascii="Times New Roman" w:eastAsia="Times New Roman" w:hAnsi="Times New Roman" w:cs="Times New Roman"/>
          <w:sz w:val="28"/>
          <w:szCs w:val="28"/>
          <w:lang w:eastAsia="ru-RU"/>
        </w:rPr>
        <w:t>Социология</w:t>
      </w:r>
    </w:p>
    <w:p w:rsidR="005D399E" w:rsidRDefault="005D399E" w:rsidP="005D399E">
      <w:pPr>
        <w:tabs>
          <w:tab w:val="left" w:pos="900"/>
          <w:tab w:val="left" w:pos="1080"/>
          <w:tab w:val="left" w:pos="7020"/>
        </w:tabs>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Института педагогического образования </w:t>
      </w:r>
    </w:p>
    <w:p w:rsidR="005D399E" w:rsidRPr="00F81E1F" w:rsidRDefault="005D399E" w:rsidP="005D399E">
      <w:pPr>
        <w:tabs>
          <w:tab w:val="left" w:pos="900"/>
          <w:tab w:val="left" w:pos="1080"/>
          <w:tab w:val="left" w:pos="7020"/>
        </w:tabs>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социальных технологий</w:t>
      </w:r>
      <w:r w:rsidRPr="00F81E1F">
        <w:rPr>
          <w:rFonts w:ascii="Times New Roman" w:eastAsia="Times New Roman" w:hAnsi="Times New Roman" w:cs="Times New Roman"/>
          <w:sz w:val="28"/>
          <w:szCs w:val="28"/>
          <w:lang w:eastAsia="ru-RU"/>
        </w:rPr>
        <w:t xml:space="preserve"> ТвГУ</w:t>
      </w:r>
    </w:p>
    <w:p w:rsidR="005D399E" w:rsidRDefault="005D399E" w:rsidP="005D399E">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p>
    <w:p w:rsidR="005D399E" w:rsidRPr="003255EB" w:rsidRDefault="005D399E" w:rsidP="005D399E">
      <w:pPr>
        <w:tabs>
          <w:tab w:val="left" w:pos="900"/>
          <w:tab w:val="left" w:pos="1080"/>
          <w:tab w:val="left" w:pos="7020"/>
        </w:tabs>
        <w:spacing w:after="0" w:line="240" w:lineRule="auto"/>
        <w:ind w:firstLine="567"/>
        <w:jc w:val="both"/>
        <w:rPr>
          <w:rFonts w:ascii="Times New Roman" w:eastAsia="Times New Roman" w:hAnsi="Times New Roman" w:cs="Times New Roman"/>
          <w:color w:val="000000" w:themeColor="text1"/>
          <w:sz w:val="28"/>
          <w:szCs w:val="28"/>
          <w:lang w:eastAsia="ru-RU"/>
        </w:rPr>
      </w:pPr>
      <w:proofErr w:type="spellStart"/>
      <w:r w:rsidRPr="003255EB">
        <w:rPr>
          <w:rFonts w:ascii="Times New Roman" w:eastAsia="Times New Roman" w:hAnsi="Times New Roman" w:cs="Times New Roman"/>
          <w:color w:val="000000" w:themeColor="text1"/>
          <w:sz w:val="28"/>
          <w:szCs w:val="28"/>
          <w:lang w:eastAsia="ru-RU"/>
        </w:rPr>
        <w:t>Алтесар</w:t>
      </w:r>
      <w:proofErr w:type="spellEnd"/>
      <w:r w:rsidRPr="003255EB">
        <w:rPr>
          <w:rFonts w:ascii="Times New Roman" w:eastAsia="Times New Roman" w:hAnsi="Times New Roman" w:cs="Times New Roman"/>
          <w:color w:val="000000" w:themeColor="text1"/>
          <w:sz w:val="28"/>
          <w:szCs w:val="28"/>
          <w:lang w:eastAsia="ru-RU"/>
        </w:rPr>
        <w:t xml:space="preserve"> Олеси Андреевны</w:t>
      </w:r>
    </w:p>
    <w:p w:rsidR="005D399E" w:rsidRPr="00F81E1F" w:rsidRDefault="005D399E" w:rsidP="005D399E">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p>
    <w:p w:rsidR="005D399E" w:rsidRPr="00F81E1F" w:rsidRDefault="005D399E" w:rsidP="005D399E">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r w:rsidRPr="00F81E1F">
        <w:rPr>
          <w:rFonts w:ascii="Times New Roman" w:eastAsia="Times New Roman" w:hAnsi="Times New Roman" w:cs="Times New Roman"/>
          <w:b/>
          <w:sz w:val="28"/>
          <w:szCs w:val="28"/>
          <w:lang w:eastAsia="ru-RU"/>
        </w:rPr>
        <w:t>Место прохождения практики</w:t>
      </w:r>
      <w:r>
        <w:rPr>
          <w:rFonts w:ascii="Times New Roman" w:eastAsia="Times New Roman" w:hAnsi="Times New Roman" w:cs="Times New Roman"/>
          <w:sz w:val="28"/>
          <w:szCs w:val="28"/>
          <w:lang w:eastAsia="ru-RU"/>
        </w:rPr>
        <w:t xml:space="preserve">: </w:t>
      </w:r>
    </w:p>
    <w:p w:rsidR="005D399E" w:rsidRPr="003255EB" w:rsidRDefault="005D399E" w:rsidP="005D399E">
      <w:pPr>
        <w:tabs>
          <w:tab w:val="left" w:pos="900"/>
          <w:tab w:val="left" w:pos="1080"/>
          <w:tab w:val="left" w:pos="7020"/>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Лаборатория социальных исследований ТвГУ</w:t>
      </w:r>
    </w:p>
    <w:p w:rsidR="005D399E" w:rsidRDefault="005D399E" w:rsidP="005D399E">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p>
    <w:p w:rsidR="005D399E" w:rsidRDefault="005D399E" w:rsidP="005D399E">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r w:rsidRPr="00F81E1F">
        <w:rPr>
          <w:rFonts w:ascii="Times New Roman" w:eastAsia="Times New Roman" w:hAnsi="Times New Roman" w:cs="Times New Roman"/>
          <w:b/>
          <w:sz w:val="28"/>
          <w:szCs w:val="28"/>
          <w:lang w:eastAsia="ru-RU"/>
        </w:rPr>
        <w:t>Сроки</w:t>
      </w:r>
      <w:r>
        <w:rPr>
          <w:rFonts w:ascii="Times New Roman" w:eastAsia="Times New Roman" w:hAnsi="Times New Roman" w:cs="Times New Roman"/>
          <w:b/>
          <w:sz w:val="28"/>
          <w:szCs w:val="28"/>
          <w:lang w:eastAsia="ru-RU"/>
        </w:rPr>
        <w:t xml:space="preserve"> </w:t>
      </w:r>
      <w:r w:rsidRPr="00F81E1F">
        <w:rPr>
          <w:rFonts w:ascii="Times New Roman" w:eastAsia="Times New Roman" w:hAnsi="Times New Roman" w:cs="Times New Roman"/>
          <w:b/>
          <w:sz w:val="28"/>
          <w:szCs w:val="28"/>
          <w:lang w:eastAsia="ru-RU"/>
        </w:rPr>
        <w:t>прохождения практики:</w:t>
      </w:r>
      <w:r w:rsidRPr="00F81E1F">
        <w:rPr>
          <w:rFonts w:ascii="Times New Roman" w:eastAsia="Times New Roman" w:hAnsi="Times New Roman" w:cs="Times New Roman"/>
          <w:sz w:val="28"/>
          <w:szCs w:val="28"/>
          <w:lang w:eastAsia="ru-RU"/>
        </w:rPr>
        <w:t xml:space="preserve"> </w:t>
      </w:r>
    </w:p>
    <w:p w:rsidR="005D399E" w:rsidRDefault="005D399E" w:rsidP="005D399E">
      <w:pPr>
        <w:tabs>
          <w:tab w:val="left" w:pos="900"/>
          <w:tab w:val="left" w:pos="1080"/>
          <w:tab w:val="left" w:pos="7020"/>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5D399E">
        <w:rPr>
          <w:rFonts w:ascii="Times New Roman" w:eastAsia="Times New Roman" w:hAnsi="Times New Roman" w:cs="Times New Roman"/>
          <w:color w:val="000000" w:themeColor="text1"/>
          <w:sz w:val="28"/>
          <w:szCs w:val="28"/>
          <w:lang w:eastAsia="ru-RU"/>
        </w:rPr>
        <w:t>09 октября – 12 ноября 2017 г.</w:t>
      </w:r>
    </w:p>
    <w:p w:rsidR="009B1A9B" w:rsidRDefault="009B1A9B" w:rsidP="005D399E">
      <w:pPr>
        <w:tabs>
          <w:tab w:val="left" w:pos="900"/>
          <w:tab w:val="left" w:pos="1080"/>
          <w:tab w:val="left" w:pos="7020"/>
        </w:tabs>
        <w:spacing w:after="0" w:line="240" w:lineRule="auto"/>
        <w:ind w:firstLine="567"/>
        <w:jc w:val="both"/>
        <w:rPr>
          <w:rFonts w:ascii="Times New Roman" w:eastAsia="Times New Roman" w:hAnsi="Times New Roman" w:cs="Times New Roman"/>
          <w:color w:val="000000" w:themeColor="text1"/>
          <w:sz w:val="28"/>
          <w:szCs w:val="28"/>
          <w:lang w:eastAsia="ru-RU"/>
        </w:rPr>
      </w:pPr>
    </w:p>
    <w:p w:rsidR="009B1A9B" w:rsidRPr="0078259F" w:rsidRDefault="009B1A9B" w:rsidP="009B1A9B">
      <w:pPr>
        <w:tabs>
          <w:tab w:val="left" w:pos="900"/>
          <w:tab w:val="left" w:pos="1080"/>
          <w:tab w:val="left" w:pos="7020"/>
        </w:tabs>
        <w:spacing w:after="0" w:line="240" w:lineRule="auto"/>
        <w:ind w:firstLine="567"/>
        <w:jc w:val="both"/>
        <w:rPr>
          <w:rFonts w:ascii="Times New Roman" w:eastAsia="Times New Roman" w:hAnsi="Times New Roman"/>
          <w:b/>
          <w:sz w:val="28"/>
          <w:szCs w:val="28"/>
          <w:lang w:eastAsia="ru-RU"/>
        </w:rPr>
      </w:pPr>
      <w:r w:rsidRPr="0078259F">
        <w:rPr>
          <w:rFonts w:ascii="Times New Roman" w:eastAsia="Times New Roman" w:hAnsi="Times New Roman"/>
          <w:b/>
          <w:sz w:val="28"/>
          <w:szCs w:val="28"/>
          <w:lang w:eastAsia="ru-RU"/>
        </w:rPr>
        <w:t xml:space="preserve">Методист: </w:t>
      </w:r>
    </w:p>
    <w:p w:rsidR="009B1A9B" w:rsidRPr="005D399E" w:rsidRDefault="009B1A9B" w:rsidP="009B1A9B">
      <w:pPr>
        <w:tabs>
          <w:tab w:val="left" w:pos="900"/>
          <w:tab w:val="left" w:pos="1080"/>
          <w:tab w:val="left" w:pos="7020"/>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78259F">
        <w:rPr>
          <w:rFonts w:ascii="Times New Roman" w:eastAsia="Times New Roman" w:hAnsi="Times New Roman"/>
          <w:sz w:val="28"/>
          <w:szCs w:val="28"/>
          <w:lang w:eastAsia="ru-RU"/>
        </w:rPr>
        <w:t xml:space="preserve">Заведующая </w:t>
      </w:r>
      <w:r>
        <w:rPr>
          <w:rFonts w:ascii="Times New Roman" w:hAnsi="Times New Roman"/>
          <w:sz w:val="28"/>
          <w:szCs w:val="28"/>
        </w:rPr>
        <w:t xml:space="preserve">лабораторией </w:t>
      </w:r>
      <w:r w:rsidRPr="00C87B1A">
        <w:rPr>
          <w:rFonts w:ascii="Times New Roman" w:hAnsi="Times New Roman"/>
          <w:sz w:val="28"/>
          <w:szCs w:val="28"/>
        </w:rPr>
        <w:t>института педагогического образования и социальных технологий</w:t>
      </w:r>
      <w:r w:rsidRPr="0078259F">
        <w:rPr>
          <w:rFonts w:ascii="Times New Roman" w:eastAsia="Times New Roman" w:hAnsi="Times New Roman"/>
          <w:sz w:val="28"/>
          <w:szCs w:val="28"/>
          <w:lang w:eastAsia="ru-RU"/>
        </w:rPr>
        <w:t xml:space="preserve"> социальных исследований ТвГУ Е.С. Тупик</w:t>
      </w:r>
    </w:p>
    <w:p w:rsidR="005D399E" w:rsidRPr="005D399E" w:rsidRDefault="005D399E" w:rsidP="005D399E">
      <w:pPr>
        <w:tabs>
          <w:tab w:val="left" w:pos="900"/>
          <w:tab w:val="left" w:pos="1080"/>
          <w:tab w:val="left" w:pos="7020"/>
        </w:tabs>
        <w:spacing w:after="0" w:line="240" w:lineRule="auto"/>
        <w:ind w:firstLine="567"/>
        <w:jc w:val="both"/>
        <w:rPr>
          <w:rFonts w:ascii="Times New Roman" w:eastAsia="Times New Roman" w:hAnsi="Times New Roman" w:cs="Times New Roman"/>
          <w:color w:val="000000" w:themeColor="text1"/>
          <w:sz w:val="28"/>
          <w:szCs w:val="28"/>
          <w:lang w:eastAsia="ru-RU"/>
        </w:rPr>
      </w:pPr>
    </w:p>
    <w:p w:rsidR="009B1A9B" w:rsidRPr="0078259F" w:rsidRDefault="009B1A9B" w:rsidP="009B1A9B">
      <w:pPr>
        <w:tabs>
          <w:tab w:val="left" w:pos="900"/>
          <w:tab w:val="left" w:pos="1080"/>
          <w:tab w:val="left" w:pos="7020"/>
        </w:tabs>
        <w:spacing w:after="0" w:line="240" w:lineRule="auto"/>
        <w:ind w:firstLine="567"/>
        <w:jc w:val="both"/>
        <w:rPr>
          <w:rFonts w:ascii="Times New Roman" w:eastAsia="Times New Roman" w:hAnsi="Times New Roman"/>
          <w:sz w:val="28"/>
          <w:szCs w:val="28"/>
          <w:lang w:eastAsia="ru-RU"/>
        </w:rPr>
      </w:pPr>
      <w:proofErr w:type="gramStart"/>
      <w:r w:rsidRPr="0078259F">
        <w:rPr>
          <w:rFonts w:ascii="Times New Roman" w:eastAsia="Times New Roman" w:hAnsi="Times New Roman"/>
          <w:sz w:val="28"/>
          <w:szCs w:val="28"/>
          <w:lang w:eastAsia="ru-RU"/>
        </w:rPr>
        <w:t>Ответственный</w:t>
      </w:r>
      <w:proofErr w:type="gramEnd"/>
      <w:r w:rsidRPr="0078259F">
        <w:rPr>
          <w:rFonts w:ascii="Times New Roman" w:eastAsia="Times New Roman" w:hAnsi="Times New Roman"/>
          <w:sz w:val="28"/>
          <w:szCs w:val="28"/>
          <w:lang w:eastAsia="ru-RU"/>
        </w:rPr>
        <w:t xml:space="preserve"> за проведение практики по месту прохождения </w:t>
      </w:r>
      <w:r>
        <w:rPr>
          <w:rFonts w:ascii="Times New Roman" w:eastAsia="Times New Roman" w:hAnsi="Times New Roman"/>
          <w:sz w:val="28"/>
          <w:szCs w:val="28"/>
          <w:lang w:eastAsia="ru-RU"/>
        </w:rPr>
        <w:t>производственной</w:t>
      </w:r>
      <w:r w:rsidRPr="0078259F">
        <w:rPr>
          <w:rFonts w:ascii="Times New Roman" w:eastAsia="Times New Roman" w:hAnsi="Times New Roman"/>
          <w:sz w:val="28"/>
          <w:szCs w:val="28"/>
          <w:lang w:eastAsia="ru-RU"/>
        </w:rPr>
        <w:t xml:space="preserve"> практики </w:t>
      </w:r>
    </w:p>
    <w:p w:rsidR="009B1A9B" w:rsidRPr="0078259F" w:rsidRDefault="009B1A9B" w:rsidP="009B1A9B">
      <w:pPr>
        <w:tabs>
          <w:tab w:val="left" w:pos="900"/>
          <w:tab w:val="left" w:pos="1080"/>
          <w:tab w:val="left" w:pos="7020"/>
        </w:tabs>
        <w:spacing w:after="0" w:line="240" w:lineRule="auto"/>
        <w:ind w:firstLine="567"/>
        <w:jc w:val="both"/>
        <w:rPr>
          <w:rFonts w:ascii="Times New Roman" w:eastAsia="Times New Roman" w:hAnsi="Times New Roman"/>
          <w:sz w:val="28"/>
          <w:szCs w:val="28"/>
          <w:lang w:eastAsia="ru-RU"/>
        </w:rPr>
      </w:pPr>
      <w:r w:rsidRPr="0078259F">
        <w:rPr>
          <w:rFonts w:ascii="Times New Roman" w:eastAsia="Times New Roman" w:hAnsi="Times New Roman"/>
          <w:sz w:val="28"/>
          <w:szCs w:val="28"/>
          <w:lang w:eastAsia="ru-RU"/>
        </w:rPr>
        <w:t>Михайлов В.А.</w:t>
      </w:r>
    </w:p>
    <w:p w:rsidR="009B1A9B" w:rsidRPr="003255EB" w:rsidRDefault="009B1A9B" w:rsidP="005D399E">
      <w:pPr>
        <w:widowControl w:val="0"/>
        <w:tabs>
          <w:tab w:val="left" w:pos="900"/>
          <w:tab w:val="left" w:pos="1080"/>
        </w:tabs>
        <w:autoSpaceDE w:val="0"/>
        <w:autoSpaceDN w:val="0"/>
        <w:adjustRightInd w:val="0"/>
        <w:spacing w:after="0" w:line="240" w:lineRule="auto"/>
        <w:ind w:firstLine="567"/>
        <w:rPr>
          <w:rFonts w:ascii="Times New Roman" w:eastAsia="Times New Roman" w:hAnsi="Times New Roman" w:cs="Times New Roman"/>
          <w:color w:val="000000" w:themeColor="text1"/>
          <w:sz w:val="28"/>
          <w:szCs w:val="28"/>
          <w:lang w:eastAsia="ru-RU"/>
        </w:rPr>
      </w:pPr>
    </w:p>
    <w:p w:rsidR="005D399E" w:rsidRPr="00F81E1F" w:rsidRDefault="005D399E" w:rsidP="005D399E">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5528"/>
        <w:gridCol w:w="2659"/>
      </w:tblGrid>
      <w:tr w:rsidR="005D399E" w:rsidRPr="00F81E1F" w:rsidTr="00894E5A">
        <w:tc>
          <w:tcPr>
            <w:tcW w:w="1560" w:type="dxa"/>
          </w:tcPr>
          <w:p w:rsidR="005D399E" w:rsidRPr="00F81E1F" w:rsidRDefault="005D399E" w:rsidP="00894E5A">
            <w:pPr>
              <w:tabs>
                <w:tab w:val="left" w:pos="900"/>
                <w:tab w:val="left" w:pos="1080"/>
                <w:tab w:val="left" w:pos="7020"/>
              </w:tabs>
              <w:spacing w:after="0" w:line="240" w:lineRule="auto"/>
              <w:jc w:val="center"/>
              <w:rPr>
                <w:rFonts w:ascii="Times New Roman" w:eastAsia="Times New Roman" w:hAnsi="Times New Roman" w:cs="Times New Roman"/>
                <w:sz w:val="28"/>
                <w:szCs w:val="28"/>
                <w:lang w:eastAsia="ru-RU"/>
              </w:rPr>
            </w:pPr>
            <w:r w:rsidRPr="00F81E1F">
              <w:rPr>
                <w:rFonts w:ascii="Times New Roman" w:eastAsia="Times New Roman" w:hAnsi="Times New Roman" w:cs="Times New Roman"/>
                <w:sz w:val="28"/>
                <w:szCs w:val="28"/>
                <w:lang w:eastAsia="ru-RU"/>
              </w:rPr>
              <w:t>Дата (период)</w:t>
            </w:r>
          </w:p>
        </w:tc>
        <w:tc>
          <w:tcPr>
            <w:tcW w:w="5528" w:type="dxa"/>
          </w:tcPr>
          <w:p w:rsidR="005D399E" w:rsidRPr="00F81E1F" w:rsidRDefault="005D399E" w:rsidP="00894E5A">
            <w:pPr>
              <w:tabs>
                <w:tab w:val="left" w:pos="900"/>
                <w:tab w:val="left" w:pos="1080"/>
                <w:tab w:val="left" w:pos="7020"/>
              </w:tabs>
              <w:spacing w:after="0" w:line="240" w:lineRule="auto"/>
              <w:ind w:left="360"/>
              <w:rPr>
                <w:rFonts w:ascii="Times New Roman" w:eastAsia="Times New Roman" w:hAnsi="Times New Roman" w:cs="Times New Roman"/>
                <w:sz w:val="28"/>
                <w:szCs w:val="28"/>
                <w:lang w:eastAsia="ru-RU"/>
              </w:rPr>
            </w:pPr>
            <w:r w:rsidRPr="00F81E1F">
              <w:rPr>
                <w:rFonts w:ascii="Times New Roman" w:eastAsia="Times New Roman" w:hAnsi="Times New Roman" w:cs="Times New Roman"/>
                <w:sz w:val="28"/>
                <w:szCs w:val="28"/>
                <w:lang w:eastAsia="ru-RU"/>
              </w:rPr>
              <w:t>Содержание планируемой работы</w:t>
            </w:r>
          </w:p>
        </w:tc>
        <w:tc>
          <w:tcPr>
            <w:tcW w:w="2659" w:type="dxa"/>
          </w:tcPr>
          <w:p w:rsidR="005D399E" w:rsidRPr="00F81E1F" w:rsidRDefault="005D399E" w:rsidP="00894E5A">
            <w:pPr>
              <w:tabs>
                <w:tab w:val="left" w:pos="900"/>
                <w:tab w:val="left" w:pos="1080"/>
                <w:tab w:val="left" w:pos="7020"/>
              </w:tabs>
              <w:spacing w:after="0" w:line="240" w:lineRule="auto"/>
              <w:jc w:val="center"/>
              <w:rPr>
                <w:rFonts w:ascii="Times New Roman" w:eastAsia="Times New Roman" w:hAnsi="Times New Roman" w:cs="Times New Roman"/>
                <w:sz w:val="28"/>
                <w:szCs w:val="28"/>
                <w:lang w:eastAsia="ru-RU"/>
              </w:rPr>
            </w:pPr>
            <w:r w:rsidRPr="00F81E1F">
              <w:rPr>
                <w:rFonts w:ascii="Times New Roman" w:eastAsia="Times New Roman" w:hAnsi="Times New Roman" w:cs="Times New Roman"/>
                <w:sz w:val="28"/>
                <w:szCs w:val="28"/>
                <w:lang w:eastAsia="ru-RU"/>
              </w:rPr>
              <w:t>Отметка научного руководителя о выполнении</w:t>
            </w:r>
          </w:p>
        </w:tc>
      </w:tr>
      <w:tr w:rsidR="00F453F6" w:rsidRPr="00F81E1F" w:rsidTr="00894E5A">
        <w:tc>
          <w:tcPr>
            <w:tcW w:w="1560" w:type="dxa"/>
          </w:tcPr>
          <w:p w:rsidR="00F453F6" w:rsidRPr="00F453F6" w:rsidRDefault="00F453F6" w:rsidP="00894E5A">
            <w:pPr>
              <w:tabs>
                <w:tab w:val="left" w:pos="900"/>
                <w:tab w:val="left" w:pos="1080"/>
                <w:tab w:val="left" w:pos="7020"/>
              </w:tabs>
              <w:spacing w:after="0" w:line="240" w:lineRule="auto"/>
              <w:jc w:val="both"/>
              <w:rPr>
                <w:rFonts w:ascii="Times New Roman" w:eastAsia="Times New Roman" w:hAnsi="Times New Roman" w:cs="Times New Roman"/>
                <w:color w:val="000000" w:themeColor="text1"/>
                <w:sz w:val="28"/>
                <w:szCs w:val="28"/>
                <w:lang w:eastAsia="ru-RU"/>
              </w:rPr>
            </w:pPr>
            <w:r w:rsidRPr="00F453F6">
              <w:rPr>
                <w:rFonts w:ascii="Times New Roman" w:eastAsia="Times New Roman" w:hAnsi="Times New Roman" w:cs="Times New Roman"/>
                <w:color w:val="000000" w:themeColor="text1"/>
                <w:sz w:val="28"/>
                <w:szCs w:val="28"/>
                <w:lang w:eastAsia="ru-RU"/>
              </w:rPr>
              <w:t>10.10.17</w:t>
            </w:r>
          </w:p>
        </w:tc>
        <w:tc>
          <w:tcPr>
            <w:tcW w:w="5528" w:type="dxa"/>
          </w:tcPr>
          <w:p w:rsidR="00F453F6" w:rsidRPr="00F81E1F" w:rsidRDefault="00F453F6" w:rsidP="00894E5A">
            <w:pPr>
              <w:tabs>
                <w:tab w:val="left" w:pos="900"/>
                <w:tab w:val="left" w:pos="1080"/>
                <w:tab w:val="left" w:pos="7020"/>
              </w:tabs>
              <w:spacing w:after="0" w:line="240" w:lineRule="auto"/>
              <w:rPr>
                <w:rFonts w:ascii="Times New Roman" w:eastAsia="Times New Roman" w:hAnsi="Times New Roman" w:cs="Times New Roman"/>
                <w:sz w:val="28"/>
                <w:szCs w:val="28"/>
                <w:lang w:eastAsia="ru-RU"/>
              </w:rPr>
            </w:pPr>
            <w:r w:rsidRPr="00F81E1F">
              <w:rPr>
                <w:rFonts w:ascii="Times New Roman" w:eastAsia="Times New Roman" w:hAnsi="Times New Roman" w:cs="Times New Roman"/>
                <w:sz w:val="28"/>
                <w:szCs w:val="28"/>
                <w:lang w:eastAsia="ru-RU"/>
              </w:rPr>
              <w:t xml:space="preserve">Установочная конференция по практике. Выступающие: </w:t>
            </w:r>
            <w:proofErr w:type="spellStart"/>
            <w:r w:rsidRPr="00F81E1F">
              <w:rPr>
                <w:rFonts w:ascii="Times New Roman" w:eastAsia="Times New Roman" w:hAnsi="Times New Roman" w:cs="Times New Roman"/>
                <w:sz w:val="28"/>
                <w:szCs w:val="28"/>
                <w:lang w:eastAsia="ru-RU"/>
              </w:rPr>
              <w:t>зав</w:t>
            </w:r>
            <w:proofErr w:type="gramStart"/>
            <w:r w:rsidRPr="00F81E1F">
              <w:rPr>
                <w:rFonts w:ascii="Times New Roman" w:eastAsia="Times New Roman" w:hAnsi="Times New Roman" w:cs="Times New Roman"/>
                <w:sz w:val="28"/>
                <w:szCs w:val="28"/>
                <w:lang w:eastAsia="ru-RU"/>
              </w:rPr>
              <w:t>.к</w:t>
            </w:r>
            <w:proofErr w:type="gramEnd"/>
            <w:r w:rsidRPr="00F81E1F">
              <w:rPr>
                <w:rFonts w:ascii="Times New Roman" w:eastAsia="Times New Roman" w:hAnsi="Times New Roman" w:cs="Times New Roman"/>
                <w:sz w:val="28"/>
                <w:szCs w:val="28"/>
                <w:lang w:eastAsia="ru-RU"/>
              </w:rPr>
              <w:t>афедрой</w:t>
            </w:r>
            <w:proofErr w:type="spellEnd"/>
            <w:r w:rsidRPr="00F81E1F">
              <w:rPr>
                <w:rFonts w:ascii="Times New Roman" w:eastAsia="Times New Roman" w:hAnsi="Times New Roman" w:cs="Times New Roman"/>
                <w:sz w:val="28"/>
                <w:szCs w:val="28"/>
                <w:lang w:eastAsia="ru-RU"/>
              </w:rPr>
              <w:t xml:space="preserve"> социологии В.А. Михайлов </w:t>
            </w:r>
          </w:p>
        </w:tc>
        <w:tc>
          <w:tcPr>
            <w:tcW w:w="2659" w:type="dxa"/>
          </w:tcPr>
          <w:p w:rsidR="00F453F6" w:rsidRPr="00F81E1F" w:rsidRDefault="00F453F6" w:rsidP="00894E5A">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p>
        </w:tc>
      </w:tr>
      <w:tr w:rsidR="00F453F6" w:rsidRPr="00F81E1F" w:rsidTr="00894E5A">
        <w:tc>
          <w:tcPr>
            <w:tcW w:w="1560" w:type="dxa"/>
          </w:tcPr>
          <w:p w:rsidR="00F453F6" w:rsidRPr="00F453F6" w:rsidRDefault="00F453F6" w:rsidP="00894E5A">
            <w:pPr>
              <w:tabs>
                <w:tab w:val="left" w:pos="900"/>
                <w:tab w:val="left" w:pos="1080"/>
                <w:tab w:val="left" w:pos="7020"/>
              </w:tabs>
              <w:spacing w:after="0" w:line="240" w:lineRule="auto"/>
              <w:jc w:val="both"/>
              <w:rPr>
                <w:rFonts w:ascii="Times New Roman" w:eastAsia="Times New Roman" w:hAnsi="Times New Roman" w:cs="Times New Roman"/>
                <w:color w:val="000000" w:themeColor="text1"/>
                <w:sz w:val="28"/>
                <w:szCs w:val="28"/>
                <w:lang w:eastAsia="ru-RU"/>
              </w:rPr>
            </w:pPr>
            <w:r w:rsidRPr="00F453F6">
              <w:rPr>
                <w:rFonts w:ascii="Times New Roman" w:eastAsia="Times New Roman" w:hAnsi="Times New Roman" w:cs="Times New Roman"/>
                <w:color w:val="000000" w:themeColor="text1"/>
                <w:sz w:val="28"/>
                <w:szCs w:val="28"/>
                <w:lang w:eastAsia="ru-RU"/>
              </w:rPr>
              <w:t>В течение практики</w:t>
            </w:r>
          </w:p>
        </w:tc>
        <w:tc>
          <w:tcPr>
            <w:tcW w:w="5528" w:type="dxa"/>
          </w:tcPr>
          <w:p w:rsidR="00F453F6" w:rsidRPr="00F81E1F" w:rsidRDefault="00F453F6" w:rsidP="00894E5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457FF">
              <w:rPr>
                <w:rFonts w:ascii="Times New Roman" w:eastAsia="Times New Roman" w:hAnsi="Times New Roman" w:cs="Times New Roman"/>
                <w:sz w:val="28"/>
                <w:szCs w:val="28"/>
                <w:lang w:eastAsia="ru-RU"/>
              </w:rPr>
              <w:t>Обсуждение с научным руководителем направ</w:t>
            </w:r>
            <w:r>
              <w:rPr>
                <w:rFonts w:ascii="Times New Roman" w:eastAsia="Times New Roman" w:hAnsi="Times New Roman" w:cs="Times New Roman"/>
                <w:sz w:val="28"/>
                <w:szCs w:val="28"/>
                <w:lang w:eastAsia="ru-RU"/>
              </w:rPr>
              <w:t xml:space="preserve">лений и содержания программы </w:t>
            </w:r>
            <w:r>
              <w:rPr>
                <w:rFonts w:ascii="Times New Roman" w:eastAsia="Times New Roman" w:hAnsi="Times New Roman" w:cs="Times New Roman"/>
                <w:sz w:val="28"/>
                <w:szCs w:val="28"/>
                <w:lang w:eastAsia="ru-RU"/>
              </w:rPr>
              <w:lastRenderedPageBreak/>
              <w:t>социологического исследования</w:t>
            </w:r>
          </w:p>
        </w:tc>
        <w:tc>
          <w:tcPr>
            <w:tcW w:w="2659" w:type="dxa"/>
          </w:tcPr>
          <w:p w:rsidR="00F453F6" w:rsidRPr="00F81E1F" w:rsidRDefault="00F453F6" w:rsidP="00894E5A">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p>
        </w:tc>
      </w:tr>
      <w:tr w:rsidR="00F453F6" w:rsidRPr="00F81E1F" w:rsidTr="00894E5A">
        <w:tc>
          <w:tcPr>
            <w:tcW w:w="1560" w:type="dxa"/>
          </w:tcPr>
          <w:p w:rsidR="00F453F6" w:rsidRPr="00F453F6" w:rsidRDefault="00F453F6" w:rsidP="00894E5A">
            <w:pPr>
              <w:tabs>
                <w:tab w:val="left" w:pos="900"/>
                <w:tab w:val="left" w:pos="1080"/>
                <w:tab w:val="left" w:pos="7020"/>
              </w:tabs>
              <w:spacing w:after="0" w:line="240" w:lineRule="auto"/>
              <w:jc w:val="both"/>
              <w:rPr>
                <w:rFonts w:ascii="Times New Roman" w:eastAsia="Times New Roman" w:hAnsi="Times New Roman" w:cs="Times New Roman"/>
                <w:color w:val="000000" w:themeColor="text1"/>
                <w:sz w:val="28"/>
                <w:szCs w:val="28"/>
                <w:lang w:eastAsia="ru-RU"/>
              </w:rPr>
            </w:pPr>
            <w:r w:rsidRPr="00F453F6">
              <w:rPr>
                <w:rFonts w:ascii="Times New Roman" w:eastAsia="Times New Roman" w:hAnsi="Times New Roman" w:cs="Times New Roman"/>
                <w:color w:val="000000" w:themeColor="text1"/>
                <w:sz w:val="28"/>
                <w:szCs w:val="28"/>
                <w:lang w:eastAsia="ru-RU"/>
              </w:rPr>
              <w:lastRenderedPageBreak/>
              <w:t>18.10.17</w:t>
            </w:r>
          </w:p>
        </w:tc>
        <w:tc>
          <w:tcPr>
            <w:tcW w:w="5528" w:type="dxa"/>
          </w:tcPr>
          <w:p w:rsidR="00F453F6" w:rsidRPr="003255EB" w:rsidRDefault="00F453F6" w:rsidP="00894E5A">
            <w:pPr>
              <w:tabs>
                <w:tab w:val="left" w:pos="900"/>
                <w:tab w:val="left" w:pos="1080"/>
                <w:tab w:val="left" w:pos="7020"/>
              </w:tabs>
              <w:spacing w:after="0" w:line="240" w:lineRule="auto"/>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Консультация с научным руководителем.</w:t>
            </w:r>
          </w:p>
          <w:p w:rsidR="00F453F6" w:rsidRPr="00BA11F7" w:rsidRDefault="00F453F6" w:rsidP="00894E5A">
            <w:pPr>
              <w:tabs>
                <w:tab w:val="left" w:pos="900"/>
                <w:tab w:val="left" w:pos="1080"/>
                <w:tab w:val="left" w:pos="7020"/>
              </w:tabs>
              <w:spacing w:after="0" w:line="240" w:lineRule="auto"/>
              <w:rPr>
                <w:rFonts w:ascii="Times New Roman" w:eastAsia="Times New Roman" w:hAnsi="Times New Roman" w:cs="Times New Roman"/>
                <w:color w:val="FF0000"/>
                <w:sz w:val="28"/>
                <w:szCs w:val="28"/>
                <w:lang w:eastAsia="ru-RU"/>
              </w:rPr>
            </w:pPr>
          </w:p>
        </w:tc>
        <w:tc>
          <w:tcPr>
            <w:tcW w:w="2659" w:type="dxa"/>
          </w:tcPr>
          <w:p w:rsidR="00F453F6" w:rsidRPr="00F81E1F" w:rsidRDefault="00F453F6" w:rsidP="00894E5A">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p>
        </w:tc>
      </w:tr>
      <w:tr w:rsidR="00F453F6" w:rsidRPr="00F81E1F" w:rsidTr="00894E5A">
        <w:tc>
          <w:tcPr>
            <w:tcW w:w="1560" w:type="dxa"/>
          </w:tcPr>
          <w:p w:rsidR="00F453F6" w:rsidRPr="00F453F6" w:rsidRDefault="00F453F6" w:rsidP="00894E5A">
            <w:pPr>
              <w:tabs>
                <w:tab w:val="left" w:pos="900"/>
                <w:tab w:val="left" w:pos="1080"/>
                <w:tab w:val="left" w:pos="7020"/>
              </w:tabs>
              <w:spacing w:after="0" w:line="240" w:lineRule="auto"/>
              <w:jc w:val="both"/>
              <w:rPr>
                <w:rFonts w:ascii="Times New Roman" w:eastAsia="Times New Roman" w:hAnsi="Times New Roman" w:cs="Times New Roman"/>
                <w:color w:val="000000" w:themeColor="text1"/>
                <w:sz w:val="28"/>
                <w:szCs w:val="28"/>
                <w:lang w:eastAsia="ru-RU"/>
              </w:rPr>
            </w:pPr>
            <w:r w:rsidRPr="00F453F6">
              <w:rPr>
                <w:rFonts w:ascii="Times New Roman" w:eastAsia="Times New Roman" w:hAnsi="Times New Roman" w:cs="Times New Roman"/>
                <w:color w:val="000000" w:themeColor="text1"/>
                <w:sz w:val="28"/>
                <w:szCs w:val="28"/>
                <w:lang w:eastAsia="ru-RU"/>
              </w:rPr>
              <w:t>18.10.17 – 21.10.17</w:t>
            </w:r>
          </w:p>
        </w:tc>
        <w:tc>
          <w:tcPr>
            <w:tcW w:w="5528" w:type="dxa"/>
          </w:tcPr>
          <w:p w:rsidR="00F453F6" w:rsidRPr="003255EB" w:rsidRDefault="00F453F6" w:rsidP="00894E5A">
            <w:pPr>
              <w:tabs>
                <w:tab w:val="left" w:pos="900"/>
                <w:tab w:val="left" w:pos="1080"/>
                <w:tab w:val="left" w:pos="7020"/>
              </w:tabs>
              <w:spacing w:after="0" w:line="240" w:lineRule="auto"/>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Обзор литературы по теме исследования</w:t>
            </w:r>
          </w:p>
        </w:tc>
        <w:tc>
          <w:tcPr>
            <w:tcW w:w="2659" w:type="dxa"/>
          </w:tcPr>
          <w:p w:rsidR="00F453F6" w:rsidRPr="00F81E1F" w:rsidRDefault="00F453F6" w:rsidP="00894E5A">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p>
        </w:tc>
      </w:tr>
      <w:tr w:rsidR="00F453F6" w:rsidRPr="00F81E1F" w:rsidTr="00894E5A">
        <w:tc>
          <w:tcPr>
            <w:tcW w:w="1560" w:type="dxa"/>
          </w:tcPr>
          <w:p w:rsidR="00F453F6" w:rsidRPr="00F453F6" w:rsidRDefault="00F453F6" w:rsidP="00894E5A">
            <w:pPr>
              <w:tabs>
                <w:tab w:val="left" w:pos="900"/>
                <w:tab w:val="left" w:pos="1080"/>
                <w:tab w:val="left" w:pos="7020"/>
              </w:tabs>
              <w:spacing w:after="0" w:line="240" w:lineRule="auto"/>
              <w:jc w:val="both"/>
              <w:rPr>
                <w:rFonts w:ascii="Times New Roman" w:eastAsia="Times New Roman" w:hAnsi="Times New Roman" w:cs="Times New Roman"/>
                <w:color w:val="000000" w:themeColor="text1"/>
                <w:sz w:val="28"/>
                <w:szCs w:val="28"/>
                <w:lang w:eastAsia="ru-RU"/>
              </w:rPr>
            </w:pPr>
            <w:r w:rsidRPr="00F453F6">
              <w:rPr>
                <w:rFonts w:ascii="Times New Roman" w:eastAsia="Times New Roman" w:hAnsi="Times New Roman" w:cs="Times New Roman"/>
                <w:color w:val="000000" w:themeColor="text1"/>
                <w:sz w:val="28"/>
                <w:szCs w:val="28"/>
                <w:lang w:eastAsia="ru-RU"/>
              </w:rPr>
              <w:t>18.10.17 – 25.10.17</w:t>
            </w:r>
          </w:p>
        </w:tc>
        <w:tc>
          <w:tcPr>
            <w:tcW w:w="5528" w:type="dxa"/>
          </w:tcPr>
          <w:p w:rsidR="00F453F6" w:rsidRPr="003255EB" w:rsidRDefault="00F453F6" w:rsidP="00894E5A">
            <w:pPr>
              <w:tabs>
                <w:tab w:val="left" w:pos="900"/>
                <w:tab w:val="left" w:pos="1080"/>
                <w:tab w:val="left" w:pos="7020"/>
              </w:tabs>
              <w:spacing w:after="0" w:line="240" w:lineRule="auto"/>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 xml:space="preserve">Подготовка </w:t>
            </w:r>
            <w:r>
              <w:rPr>
                <w:rFonts w:ascii="Times New Roman" w:eastAsia="Times New Roman" w:hAnsi="Times New Roman" w:cs="Times New Roman"/>
                <w:color w:val="000000" w:themeColor="text1"/>
                <w:sz w:val="28"/>
                <w:szCs w:val="28"/>
                <w:lang w:eastAsia="ru-RU"/>
              </w:rPr>
              <w:t>теоретической части программы социологического исследования</w:t>
            </w:r>
            <w:r w:rsidRPr="003255EB">
              <w:rPr>
                <w:rFonts w:ascii="Times New Roman" w:eastAsia="Times New Roman" w:hAnsi="Times New Roman" w:cs="Times New Roman"/>
                <w:color w:val="000000" w:themeColor="text1"/>
                <w:sz w:val="28"/>
                <w:szCs w:val="28"/>
                <w:lang w:eastAsia="ru-RU"/>
              </w:rPr>
              <w:t xml:space="preserve"> </w:t>
            </w:r>
          </w:p>
        </w:tc>
        <w:tc>
          <w:tcPr>
            <w:tcW w:w="2659" w:type="dxa"/>
          </w:tcPr>
          <w:p w:rsidR="00F453F6" w:rsidRPr="00F81E1F" w:rsidRDefault="00F453F6" w:rsidP="00894E5A">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p>
        </w:tc>
      </w:tr>
      <w:tr w:rsidR="00F453F6" w:rsidRPr="00F81E1F" w:rsidTr="00894E5A">
        <w:tc>
          <w:tcPr>
            <w:tcW w:w="1560" w:type="dxa"/>
          </w:tcPr>
          <w:p w:rsidR="00F453F6" w:rsidRPr="00F453F6" w:rsidRDefault="00F453F6" w:rsidP="00894E5A">
            <w:pPr>
              <w:tabs>
                <w:tab w:val="left" w:pos="900"/>
                <w:tab w:val="left" w:pos="1080"/>
                <w:tab w:val="left" w:pos="7020"/>
              </w:tabs>
              <w:spacing w:after="0" w:line="240" w:lineRule="auto"/>
              <w:jc w:val="both"/>
              <w:rPr>
                <w:rFonts w:ascii="Times New Roman" w:eastAsia="Times New Roman" w:hAnsi="Times New Roman" w:cs="Times New Roman"/>
                <w:color w:val="000000" w:themeColor="text1"/>
                <w:sz w:val="28"/>
                <w:szCs w:val="28"/>
                <w:lang w:eastAsia="ru-RU"/>
              </w:rPr>
            </w:pPr>
            <w:r w:rsidRPr="00F453F6">
              <w:rPr>
                <w:rFonts w:ascii="Times New Roman" w:eastAsia="Times New Roman" w:hAnsi="Times New Roman" w:cs="Times New Roman"/>
                <w:color w:val="000000" w:themeColor="text1"/>
                <w:sz w:val="28"/>
                <w:szCs w:val="28"/>
                <w:lang w:eastAsia="ru-RU"/>
              </w:rPr>
              <w:t>25.10.17</w:t>
            </w:r>
          </w:p>
        </w:tc>
        <w:tc>
          <w:tcPr>
            <w:tcW w:w="5528" w:type="dxa"/>
          </w:tcPr>
          <w:p w:rsidR="00F453F6" w:rsidRPr="003255EB" w:rsidRDefault="00F453F6" w:rsidP="00894E5A">
            <w:pPr>
              <w:tabs>
                <w:tab w:val="left" w:pos="900"/>
                <w:tab w:val="left" w:pos="1080"/>
                <w:tab w:val="left" w:pos="7020"/>
              </w:tabs>
              <w:spacing w:after="0" w:line="240" w:lineRule="auto"/>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Консультация с научным руководителем.</w:t>
            </w:r>
          </w:p>
        </w:tc>
        <w:tc>
          <w:tcPr>
            <w:tcW w:w="2659" w:type="dxa"/>
          </w:tcPr>
          <w:p w:rsidR="00F453F6" w:rsidRPr="00F81E1F" w:rsidRDefault="00F453F6" w:rsidP="00894E5A">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p>
        </w:tc>
      </w:tr>
      <w:tr w:rsidR="00F453F6" w:rsidRPr="00F81E1F" w:rsidTr="00894E5A">
        <w:tc>
          <w:tcPr>
            <w:tcW w:w="1560" w:type="dxa"/>
          </w:tcPr>
          <w:p w:rsidR="00F453F6" w:rsidRPr="00F453F6" w:rsidRDefault="00F453F6" w:rsidP="00894E5A">
            <w:pPr>
              <w:tabs>
                <w:tab w:val="left" w:pos="900"/>
                <w:tab w:val="left" w:pos="1080"/>
                <w:tab w:val="left" w:pos="7020"/>
              </w:tabs>
              <w:spacing w:after="0" w:line="240" w:lineRule="auto"/>
              <w:jc w:val="both"/>
              <w:rPr>
                <w:rFonts w:ascii="Times New Roman" w:eastAsia="Times New Roman" w:hAnsi="Times New Roman" w:cs="Times New Roman"/>
                <w:color w:val="000000" w:themeColor="text1"/>
                <w:sz w:val="28"/>
                <w:szCs w:val="28"/>
                <w:lang w:eastAsia="ru-RU"/>
              </w:rPr>
            </w:pPr>
            <w:r w:rsidRPr="00F453F6">
              <w:rPr>
                <w:rFonts w:ascii="Times New Roman" w:eastAsia="Times New Roman" w:hAnsi="Times New Roman" w:cs="Times New Roman"/>
                <w:color w:val="000000" w:themeColor="text1"/>
                <w:sz w:val="28"/>
                <w:szCs w:val="28"/>
                <w:lang w:eastAsia="ru-RU"/>
              </w:rPr>
              <w:t>26.10.17-01.11.17</w:t>
            </w:r>
          </w:p>
        </w:tc>
        <w:tc>
          <w:tcPr>
            <w:tcW w:w="5528" w:type="dxa"/>
          </w:tcPr>
          <w:p w:rsidR="00F453F6" w:rsidRPr="003255EB" w:rsidRDefault="00F453F6" w:rsidP="00894E5A">
            <w:pPr>
              <w:tabs>
                <w:tab w:val="left" w:pos="900"/>
                <w:tab w:val="left" w:pos="1080"/>
                <w:tab w:val="left" w:pos="7020"/>
              </w:tabs>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Составление анкеты, организация исследования</w:t>
            </w:r>
          </w:p>
        </w:tc>
        <w:tc>
          <w:tcPr>
            <w:tcW w:w="2659" w:type="dxa"/>
          </w:tcPr>
          <w:p w:rsidR="00F453F6" w:rsidRPr="00F81E1F" w:rsidRDefault="00F453F6" w:rsidP="00894E5A">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p>
        </w:tc>
      </w:tr>
      <w:tr w:rsidR="00F453F6" w:rsidRPr="00F81E1F" w:rsidTr="00894E5A">
        <w:tc>
          <w:tcPr>
            <w:tcW w:w="1560" w:type="dxa"/>
          </w:tcPr>
          <w:p w:rsidR="00F453F6" w:rsidRPr="00F453F6" w:rsidRDefault="00F453F6" w:rsidP="00894E5A">
            <w:pPr>
              <w:tabs>
                <w:tab w:val="left" w:pos="900"/>
                <w:tab w:val="left" w:pos="1080"/>
                <w:tab w:val="left" w:pos="7020"/>
              </w:tabs>
              <w:spacing w:after="0" w:line="240" w:lineRule="auto"/>
              <w:jc w:val="both"/>
              <w:rPr>
                <w:rFonts w:ascii="Times New Roman" w:eastAsia="Times New Roman" w:hAnsi="Times New Roman" w:cs="Times New Roman"/>
                <w:color w:val="000000" w:themeColor="text1"/>
                <w:sz w:val="28"/>
                <w:szCs w:val="28"/>
                <w:lang w:eastAsia="ru-RU"/>
              </w:rPr>
            </w:pPr>
            <w:r w:rsidRPr="00F453F6">
              <w:rPr>
                <w:rFonts w:ascii="Times New Roman" w:eastAsia="Times New Roman" w:hAnsi="Times New Roman" w:cs="Times New Roman"/>
                <w:color w:val="000000" w:themeColor="text1"/>
                <w:sz w:val="28"/>
                <w:szCs w:val="28"/>
                <w:lang w:eastAsia="ru-RU"/>
              </w:rPr>
              <w:t>02.11.17-11.11.17</w:t>
            </w:r>
          </w:p>
        </w:tc>
        <w:tc>
          <w:tcPr>
            <w:tcW w:w="5528" w:type="dxa"/>
          </w:tcPr>
          <w:p w:rsidR="00F453F6" w:rsidRPr="003255EB" w:rsidRDefault="00F453F6" w:rsidP="00894E5A">
            <w:pPr>
              <w:tabs>
                <w:tab w:val="left" w:pos="900"/>
                <w:tab w:val="left" w:pos="1080"/>
                <w:tab w:val="left" w:pos="7020"/>
              </w:tabs>
              <w:spacing w:after="0" w:line="240" w:lineRule="auto"/>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 xml:space="preserve">Оформление документации по итогам практики. </w:t>
            </w:r>
          </w:p>
        </w:tc>
        <w:tc>
          <w:tcPr>
            <w:tcW w:w="2659" w:type="dxa"/>
          </w:tcPr>
          <w:p w:rsidR="00F453F6" w:rsidRPr="00F81E1F" w:rsidRDefault="00F453F6" w:rsidP="00894E5A">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p>
        </w:tc>
      </w:tr>
      <w:tr w:rsidR="00F453F6" w:rsidRPr="00F81E1F" w:rsidTr="00894E5A">
        <w:tc>
          <w:tcPr>
            <w:tcW w:w="1560" w:type="dxa"/>
          </w:tcPr>
          <w:p w:rsidR="00F453F6" w:rsidRPr="00F453F6" w:rsidRDefault="00F453F6" w:rsidP="00894E5A">
            <w:pPr>
              <w:tabs>
                <w:tab w:val="left" w:pos="900"/>
                <w:tab w:val="left" w:pos="1080"/>
                <w:tab w:val="left" w:pos="7020"/>
              </w:tabs>
              <w:spacing w:after="0" w:line="240" w:lineRule="auto"/>
              <w:jc w:val="both"/>
              <w:rPr>
                <w:rFonts w:ascii="Times New Roman" w:eastAsia="Times New Roman" w:hAnsi="Times New Roman" w:cs="Times New Roman"/>
                <w:color w:val="000000" w:themeColor="text1"/>
                <w:sz w:val="28"/>
                <w:szCs w:val="28"/>
                <w:lang w:eastAsia="ru-RU"/>
              </w:rPr>
            </w:pPr>
            <w:r w:rsidRPr="00F453F6">
              <w:rPr>
                <w:rFonts w:ascii="Times New Roman" w:eastAsia="Times New Roman" w:hAnsi="Times New Roman" w:cs="Times New Roman"/>
                <w:color w:val="000000" w:themeColor="text1"/>
                <w:sz w:val="28"/>
                <w:szCs w:val="28"/>
                <w:lang w:eastAsia="ru-RU"/>
              </w:rPr>
              <w:t>12.11.17</w:t>
            </w:r>
          </w:p>
        </w:tc>
        <w:tc>
          <w:tcPr>
            <w:tcW w:w="5528" w:type="dxa"/>
          </w:tcPr>
          <w:p w:rsidR="00F453F6" w:rsidRPr="003255EB" w:rsidRDefault="00F453F6" w:rsidP="00894E5A">
            <w:pPr>
              <w:tabs>
                <w:tab w:val="left" w:pos="900"/>
                <w:tab w:val="left" w:pos="1080"/>
                <w:tab w:val="left" w:pos="7020"/>
              </w:tabs>
              <w:spacing w:after="0" w:line="240" w:lineRule="auto"/>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 xml:space="preserve">Подведение итогов. </w:t>
            </w:r>
          </w:p>
          <w:p w:rsidR="00F453F6" w:rsidRPr="00BA11F7" w:rsidRDefault="00F453F6" w:rsidP="00894E5A">
            <w:pPr>
              <w:tabs>
                <w:tab w:val="left" w:pos="900"/>
                <w:tab w:val="left" w:pos="1080"/>
                <w:tab w:val="left" w:pos="7020"/>
              </w:tabs>
              <w:spacing w:after="0" w:line="240" w:lineRule="auto"/>
              <w:rPr>
                <w:rFonts w:ascii="Times New Roman" w:eastAsia="Times New Roman" w:hAnsi="Times New Roman" w:cs="Times New Roman"/>
                <w:color w:val="FF0000"/>
                <w:sz w:val="28"/>
                <w:szCs w:val="28"/>
                <w:lang w:eastAsia="ru-RU"/>
              </w:rPr>
            </w:pPr>
            <w:r w:rsidRPr="003255EB">
              <w:rPr>
                <w:rFonts w:ascii="Times New Roman" w:eastAsia="Times New Roman" w:hAnsi="Times New Roman" w:cs="Times New Roman"/>
                <w:color w:val="000000" w:themeColor="text1"/>
                <w:sz w:val="28"/>
                <w:szCs w:val="28"/>
                <w:lang w:eastAsia="ru-RU"/>
              </w:rPr>
              <w:t>Аттестация научным руководителем.</w:t>
            </w:r>
          </w:p>
        </w:tc>
        <w:tc>
          <w:tcPr>
            <w:tcW w:w="2659" w:type="dxa"/>
          </w:tcPr>
          <w:p w:rsidR="00F453F6" w:rsidRPr="00F81E1F" w:rsidRDefault="00F453F6" w:rsidP="00894E5A">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p>
        </w:tc>
      </w:tr>
    </w:tbl>
    <w:p w:rsidR="003B17FA" w:rsidRDefault="003B17FA" w:rsidP="005D399E">
      <w:pPr>
        <w:keepNext/>
        <w:keepLines/>
        <w:widowControl w:val="0"/>
        <w:tabs>
          <w:tab w:val="left" w:pos="900"/>
          <w:tab w:val="left" w:pos="1080"/>
        </w:tabs>
        <w:autoSpaceDE w:val="0"/>
        <w:autoSpaceDN w:val="0"/>
        <w:adjustRightInd w:val="0"/>
        <w:spacing w:after="0" w:line="240" w:lineRule="auto"/>
        <w:outlineLvl w:val="0"/>
        <w:rPr>
          <w:rFonts w:ascii="Times New Roman" w:eastAsiaTheme="majorEastAsia" w:hAnsi="Times New Roman" w:cstheme="majorBidi"/>
          <w:b/>
          <w:bCs/>
          <w:sz w:val="28"/>
          <w:szCs w:val="28"/>
          <w:lang w:eastAsia="ru-RU"/>
        </w:rPr>
      </w:pPr>
    </w:p>
    <w:p w:rsidR="005D399E" w:rsidRDefault="005D399E" w:rsidP="005D399E">
      <w:pPr>
        <w:keepNext/>
        <w:keepLines/>
        <w:widowControl w:val="0"/>
        <w:tabs>
          <w:tab w:val="left" w:pos="900"/>
          <w:tab w:val="left" w:pos="1080"/>
        </w:tabs>
        <w:autoSpaceDE w:val="0"/>
        <w:autoSpaceDN w:val="0"/>
        <w:adjustRightInd w:val="0"/>
        <w:spacing w:after="0" w:line="240" w:lineRule="auto"/>
        <w:outlineLvl w:val="0"/>
        <w:rPr>
          <w:rFonts w:ascii="Times New Roman" w:eastAsiaTheme="majorEastAsia" w:hAnsi="Times New Roman" w:cstheme="majorBidi"/>
          <w:b/>
          <w:bCs/>
          <w:sz w:val="28"/>
          <w:szCs w:val="28"/>
          <w:lang w:eastAsia="ru-RU"/>
        </w:rPr>
      </w:pPr>
    </w:p>
    <w:p w:rsidR="00F81E1F" w:rsidRPr="00F81E1F" w:rsidRDefault="00F81E1F" w:rsidP="005D399E">
      <w:pPr>
        <w:keepNext/>
        <w:keepLines/>
        <w:widowControl w:val="0"/>
        <w:tabs>
          <w:tab w:val="left" w:pos="900"/>
          <w:tab w:val="left" w:pos="1080"/>
        </w:tabs>
        <w:autoSpaceDE w:val="0"/>
        <w:autoSpaceDN w:val="0"/>
        <w:adjustRightInd w:val="0"/>
        <w:spacing w:after="0" w:line="240" w:lineRule="auto"/>
        <w:jc w:val="center"/>
        <w:outlineLvl w:val="0"/>
        <w:rPr>
          <w:rFonts w:ascii="Times New Roman" w:eastAsiaTheme="majorEastAsia" w:hAnsi="Times New Roman" w:cstheme="majorBidi"/>
          <w:b/>
          <w:bCs/>
          <w:sz w:val="28"/>
          <w:szCs w:val="28"/>
          <w:lang w:eastAsia="ru-RU"/>
        </w:rPr>
      </w:pPr>
      <w:r w:rsidRPr="00F81E1F">
        <w:rPr>
          <w:rFonts w:ascii="Times New Roman" w:eastAsiaTheme="majorEastAsia" w:hAnsi="Times New Roman" w:cstheme="majorBidi"/>
          <w:b/>
          <w:bCs/>
          <w:sz w:val="28"/>
          <w:szCs w:val="28"/>
          <w:lang w:eastAsia="ru-RU"/>
        </w:rPr>
        <w:t>Отзыв</w:t>
      </w:r>
      <w:bookmarkEnd w:id="0"/>
    </w:p>
    <w:p w:rsidR="00F81E1F" w:rsidRPr="00F81E1F" w:rsidRDefault="00F81E1F" w:rsidP="00F81E1F">
      <w:pPr>
        <w:keepNext/>
        <w:keepLines/>
        <w:widowControl w:val="0"/>
        <w:tabs>
          <w:tab w:val="left" w:pos="900"/>
          <w:tab w:val="left" w:pos="1080"/>
        </w:tabs>
        <w:autoSpaceDE w:val="0"/>
        <w:autoSpaceDN w:val="0"/>
        <w:adjustRightInd w:val="0"/>
        <w:spacing w:after="0" w:line="240" w:lineRule="auto"/>
        <w:ind w:firstLine="567"/>
        <w:jc w:val="center"/>
        <w:outlineLvl w:val="0"/>
        <w:rPr>
          <w:rFonts w:ascii="Times New Roman" w:eastAsiaTheme="majorEastAsia" w:hAnsi="Times New Roman" w:cstheme="majorBidi"/>
          <w:bCs/>
          <w:sz w:val="28"/>
          <w:szCs w:val="28"/>
          <w:lang w:eastAsia="ru-RU"/>
        </w:rPr>
      </w:pPr>
      <w:bookmarkStart w:id="1" w:name="_Toc341730136"/>
      <w:r w:rsidRPr="00F81E1F">
        <w:rPr>
          <w:rFonts w:ascii="Times New Roman" w:eastAsiaTheme="majorEastAsia" w:hAnsi="Times New Roman" w:cstheme="majorBidi"/>
          <w:b/>
          <w:bCs/>
          <w:sz w:val="28"/>
          <w:szCs w:val="28"/>
          <w:lang w:eastAsia="ru-RU"/>
        </w:rPr>
        <w:t>научного руководителя</w:t>
      </w:r>
      <w:bookmarkEnd w:id="1"/>
    </w:p>
    <w:p w:rsidR="00F81E1F" w:rsidRPr="00F81E1F" w:rsidRDefault="00F81E1F" w:rsidP="00F81E1F">
      <w:pPr>
        <w:keepNext/>
        <w:keepLines/>
        <w:widowControl w:val="0"/>
        <w:tabs>
          <w:tab w:val="left" w:pos="900"/>
          <w:tab w:val="left" w:pos="1080"/>
        </w:tabs>
        <w:autoSpaceDE w:val="0"/>
        <w:autoSpaceDN w:val="0"/>
        <w:adjustRightInd w:val="0"/>
        <w:spacing w:after="0" w:line="240" w:lineRule="auto"/>
        <w:ind w:firstLine="567"/>
        <w:jc w:val="center"/>
        <w:outlineLvl w:val="0"/>
        <w:rPr>
          <w:rFonts w:ascii="Times New Roman" w:eastAsiaTheme="majorEastAsia" w:hAnsi="Times New Roman" w:cstheme="majorBidi"/>
          <w:bCs/>
          <w:sz w:val="28"/>
          <w:szCs w:val="28"/>
          <w:lang w:eastAsia="ru-RU"/>
        </w:rPr>
      </w:pPr>
      <w:bookmarkStart w:id="2" w:name="_Toc341730137"/>
      <w:r w:rsidRPr="00F81E1F">
        <w:rPr>
          <w:rFonts w:ascii="Times New Roman" w:eastAsiaTheme="majorEastAsia" w:hAnsi="Times New Roman" w:cstheme="majorBidi"/>
          <w:bCs/>
          <w:sz w:val="28"/>
          <w:szCs w:val="28"/>
          <w:lang w:eastAsia="ru-RU"/>
        </w:rPr>
        <w:t xml:space="preserve">о прохождении </w:t>
      </w:r>
      <w:r w:rsidR="00D913CC">
        <w:rPr>
          <w:rFonts w:ascii="Times New Roman" w:eastAsiaTheme="majorEastAsia" w:hAnsi="Times New Roman" w:cstheme="majorBidi"/>
          <w:bCs/>
          <w:sz w:val="28"/>
          <w:szCs w:val="28"/>
          <w:lang w:eastAsia="ru-RU"/>
        </w:rPr>
        <w:t>учебной</w:t>
      </w:r>
      <w:r w:rsidRPr="00F81E1F">
        <w:rPr>
          <w:rFonts w:ascii="Times New Roman" w:eastAsiaTheme="majorEastAsia" w:hAnsi="Times New Roman" w:cstheme="majorBidi"/>
          <w:bCs/>
          <w:sz w:val="28"/>
          <w:szCs w:val="28"/>
          <w:lang w:eastAsia="ru-RU"/>
        </w:rPr>
        <w:t xml:space="preserve"> практики</w:t>
      </w:r>
      <w:bookmarkEnd w:id="2"/>
    </w:p>
    <w:p w:rsidR="00F81E1F" w:rsidRPr="00F81E1F" w:rsidRDefault="00F81E1F" w:rsidP="00F81E1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F81E1F" w:rsidRPr="00AA0A4B" w:rsidRDefault="00F81E1F" w:rsidP="00F81E1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AA0A4B">
        <w:rPr>
          <w:rFonts w:ascii="Times New Roman" w:eastAsia="Times New Roman" w:hAnsi="Times New Roman" w:cs="Times New Roman"/>
          <w:color w:val="000000" w:themeColor="text1"/>
          <w:sz w:val="28"/>
          <w:szCs w:val="28"/>
          <w:lang w:eastAsia="ru-RU"/>
        </w:rPr>
        <w:t xml:space="preserve">студентки  </w:t>
      </w:r>
      <w:proofErr w:type="spellStart"/>
      <w:r w:rsidR="00AA0A4B" w:rsidRPr="00AA0A4B">
        <w:rPr>
          <w:rFonts w:ascii="Times New Roman" w:eastAsia="Times New Roman" w:hAnsi="Times New Roman" w:cs="Times New Roman"/>
          <w:color w:val="000000" w:themeColor="text1"/>
          <w:sz w:val="28"/>
          <w:szCs w:val="28"/>
          <w:lang w:eastAsia="ru-RU"/>
        </w:rPr>
        <w:t>Алтесар</w:t>
      </w:r>
      <w:proofErr w:type="spellEnd"/>
      <w:r w:rsidR="00AA0A4B" w:rsidRPr="00AA0A4B">
        <w:rPr>
          <w:rFonts w:ascii="Times New Roman" w:eastAsia="Times New Roman" w:hAnsi="Times New Roman" w:cs="Times New Roman"/>
          <w:color w:val="000000" w:themeColor="text1"/>
          <w:sz w:val="28"/>
          <w:szCs w:val="28"/>
          <w:lang w:eastAsia="ru-RU"/>
        </w:rPr>
        <w:t xml:space="preserve"> Олеси Андреевны</w:t>
      </w:r>
    </w:p>
    <w:p w:rsidR="00F81E1F" w:rsidRPr="00BA11F7" w:rsidRDefault="003E243F" w:rsidP="00F81E1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F81E1F" w:rsidRPr="00BA11F7">
        <w:rPr>
          <w:rFonts w:ascii="Times New Roman" w:eastAsia="Times New Roman" w:hAnsi="Times New Roman" w:cs="Times New Roman"/>
          <w:color w:val="000000" w:themeColor="text1"/>
          <w:sz w:val="28"/>
          <w:szCs w:val="28"/>
          <w:lang w:eastAsia="ru-RU"/>
        </w:rPr>
        <w:t xml:space="preserve"> курса</w:t>
      </w:r>
      <w:r w:rsidR="00974ABA" w:rsidRPr="00BA11F7">
        <w:rPr>
          <w:rFonts w:ascii="Times New Roman" w:eastAsia="Times New Roman" w:hAnsi="Times New Roman" w:cs="Times New Roman"/>
          <w:color w:val="000000" w:themeColor="text1"/>
          <w:sz w:val="28"/>
          <w:szCs w:val="28"/>
          <w:lang w:eastAsia="ru-RU"/>
        </w:rPr>
        <w:t>,</w:t>
      </w:r>
      <w:r w:rsidR="00F81E1F" w:rsidRPr="00BA11F7">
        <w:rPr>
          <w:rFonts w:ascii="Times New Roman" w:eastAsia="Times New Roman" w:hAnsi="Times New Roman" w:cs="Times New Roman"/>
          <w:color w:val="000000" w:themeColor="text1"/>
          <w:sz w:val="28"/>
          <w:szCs w:val="28"/>
          <w:lang w:eastAsia="ru-RU"/>
        </w:rPr>
        <w:t xml:space="preserve"> группы </w:t>
      </w:r>
      <w:r>
        <w:rPr>
          <w:rFonts w:ascii="Times New Roman" w:eastAsia="Times New Roman" w:hAnsi="Times New Roman" w:cs="Times New Roman"/>
          <w:color w:val="000000" w:themeColor="text1"/>
          <w:sz w:val="28"/>
          <w:szCs w:val="28"/>
          <w:lang w:eastAsia="ru-RU"/>
        </w:rPr>
        <w:t>29</w:t>
      </w:r>
      <w:r w:rsidR="00BA11F7" w:rsidRPr="00BA11F7">
        <w:rPr>
          <w:rFonts w:ascii="Times New Roman" w:eastAsia="Times New Roman" w:hAnsi="Times New Roman" w:cs="Times New Roman"/>
          <w:color w:val="000000" w:themeColor="text1"/>
          <w:sz w:val="28"/>
          <w:szCs w:val="28"/>
          <w:lang w:eastAsia="ru-RU"/>
        </w:rPr>
        <w:t>м</w:t>
      </w:r>
    </w:p>
    <w:p w:rsidR="00F81E1F" w:rsidRPr="00AA0A4B" w:rsidRDefault="00974ABA" w:rsidP="00F81E1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AA0A4B">
        <w:rPr>
          <w:rFonts w:ascii="Times New Roman" w:eastAsia="Times New Roman" w:hAnsi="Times New Roman" w:cs="Times New Roman"/>
          <w:color w:val="000000" w:themeColor="text1"/>
          <w:sz w:val="28"/>
          <w:szCs w:val="28"/>
          <w:lang w:eastAsia="ru-RU"/>
        </w:rPr>
        <w:t>Отчет н</w:t>
      </w:r>
      <w:r w:rsidR="00F81E1F" w:rsidRPr="00AA0A4B">
        <w:rPr>
          <w:rFonts w:ascii="Times New Roman" w:eastAsia="Times New Roman" w:hAnsi="Times New Roman" w:cs="Times New Roman"/>
          <w:color w:val="000000" w:themeColor="text1"/>
          <w:sz w:val="28"/>
          <w:szCs w:val="28"/>
          <w:lang w:eastAsia="ru-RU"/>
        </w:rPr>
        <w:t>а тему: «</w:t>
      </w:r>
      <w:r w:rsidR="003E243F">
        <w:rPr>
          <w:rFonts w:ascii="Times New Roman" w:eastAsia="Times New Roman" w:hAnsi="Times New Roman" w:cs="Times New Roman"/>
          <w:color w:val="000000" w:themeColor="text1"/>
          <w:sz w:val="28"/>
          <w:szCs w:val="28"/>
          <w:lang w:eastAsia="ru-RU"/>
        </w:rPr>
        <w:t>Социологический анализ территориального развития регионов Российской Федерации (на примере Тверской области)</w:t>
      </w:r>
      <w:r w:rsidRPr="00AA0A4B">
        <w:rPr>
          <w:rFonts w:ascii="Times New Roman" w:eastAsia="Times New Roman" w:hAnsi="Times New Roman" w:cs="Times New Roman"/>
          <w:color w:val="000000" w:themeColor="text1"/>
          <w:sz w:val="28"/>
          <w:szCs w:val="28"/>
          <w:lang w:eastAsia="ru-RU"/>
        </w:rPr>
        <w:t>»</w:t>
      </w:r>
    </w:p>
    <w:p w:rsidR="00F81E1F" w:rsidRPr="00F81E1F" w:rsidRDefault="00F81E1F" w:rsidP="00F81E1F">
      <w:pPr>
        <w:widowControl w:val="0"/>
        <w:tabs>
          <w:tab w:val="left" w:pos="900"/>
          <w:tab w:val="left" w:pos="108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237"/>
        <w:gridCol w:w="2551"/>
      </w:tblGrid>
      <w:tr w:rsidR="0050424C" w:rsidRPr="009E1F11" w:rsidTr="00894E5A">
        <w:trPr>
          <w:cantSplit/>
          <w:trHeight w:val="776"/>
        </w:trPr>
        <w:tc>
          <w:tcPr>
            <w:tcW w:w="709" w:type="dxa"/>
            <w:vAlign w:val="center"/>
          </w:tcPr>
          <w:p w:rsidR="0050424C" w:rsidRPr="009E1F11" w:rsidRDefault="0050424C" w:rsidP="0050424C">
            <w:pPr>
              <w:widowControl w:val="0"/>
              <w:tabs>
                <w:tab w:val="left" w:pos="900"/>
                <w:tab w:val="left" w:pos="1080"/>
              </w:tabs>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sidRPr="009E1F11">
              <w:rPr>
                <w:rFonts w:ascii="Times New Roman" w:eastAsia="Times New Roman" w:hAnsi="Times New Roman" w:cs="Times New Roman"/>
                <w:b/>
                <w:bCs/>
                <w:sz w:val="28"/>
                <w:szCs w:val="24"/>
                <w:lang w:eastAsia="ru-RU"/>
              </w:rPr>
              <w:t>№</w:t>
            </w:r>
          </w:p>
          <w:p w:rsidR="0050424C" w:rsidRPr="009E1F11" w:rsidRDefault="0050424C" w:rsidP="0050424C">
            <w:pPr>
              <w:widowControl w:val="0"/>
              <w:tabs>
                <w:tab w:val="left" w:pos="900"/>
                <w:tab w:val="left" w:pos="1080"/>
              </w:tabs>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proofErr w:type="gramStart"/>
            <w:r w:rsidRPr="009E1F11">
              <w:rPr>
                <w:rFonts w:ascii="Times New Roman" w:eastAsia="Times New Roman" w:hAnsi="Times New Roman" w:cs="Times New Roman"/>
                <w:b/>
                <w:bCs/>
                <w:sz w:val="28"/>
                <w:szCs w:val="24"/>
                <w:lang w:eastAsia="ru-RU"/>
              </w:rPr>
              <w:t>п</w:t>
            </w:r>
            <w:proofErr w:type="gramEnd"/>
            <w:r w:rsidRPr="009E1F11">
              <w:rPr>
                <w:rFonts w:ascii="Times New Roman" w:eastAsia="Times New Roman" w:hAnsi="Times New Roman" w:cs="Times New Roman"/>
                <w:b/>
                <w:bCs/>
                <w:sz w:val="28"/>
                <w:szCs w:val="24"/>
                <w:lang w:eastAsia="ru-RU"/>
              </w:rPr>
              <w:t>/п</w:t>
            </w:r>
          </w:p>
        </w:tc>
        <w:tc>
          <w:tcPr>
            <w:tcW w:w="6237" w:type="dxa"/>
            <w:vAlign w:val="center"/>
          </w:tcPr>
          <w:p w:rsidR="0050424C" w:rsidRPr="009E1F11" w:rsidRDefault="0050424C" w:rsidP="0050424C">
            <w:pPr>
              <w:widowControl w:val="0"/>
              <w:tabs>
                <w:tab w:val="left" w:pos="900"/>
                <w:tab w:val="left" w:pos="1080"/>
              </w:tabs>
              <w:autoSpaceDE w:val="0"/>
              <w:autoSpaceDN w:val="0"/>
              <w:adjustRightInd w:val="0"/>
              <w:spacing w:after="0" w:line="240" w:lineRule="auto"/>
              <w:ind w:firstLine="567"/>
              <w:jc w:val="center"/>
              <w:rPr>
                <w:rFonts w:ascii="Times New Roman" w:eastAsia="Times New Roman" w:hAnsi="Times New Roman" w:cs="Times New Roman"/>
                <w:b/>
                <w:bCs/>
                <w:sz w:val="28"/>
                <w:szCs w:val="24"/>
                <w:lang w:eastAsia="ru-RU"/>
              </w:rPr>
            </w:pPr>
            <w:r w:rsidRPr="009E1F11">
              <w:rPr>
                <w:rFonts w:ascii="Times New Roman" w:eastAsia="Times New Roman" w:hAnsi="Times New Roman" w:cs="Times New Roman"/>
                <w:b/>
                <w:bCs/>
                <w:sz w:val="28"/>
                <w:szCs w:val="24"/>
                <w:lang w:eastAsia="ru-RU"/>
              </w:rPr>
              <w:t>Критерии оценки</w:t>
            </w:r>
          </w:p>
        </w:tc>
        <w:tc>
          <w:tcPr>
            <w:tcW w:w="2551" w:type="dxa"/>
            <w:vAlign w:val="center"/>
          </w:tcPr>
          <w:p w:rsidR="0050424C" w:rsidRPr="009E1F11" w:rsidRDefault="0050424C" w:rsidP="0050424C">
            <w:pPr>
              <w:widowControl w:val="0"/>
              <w:tabs>
                <w:tab w:val="left" w:pos="900"/>
                <w:tab w:val="left" w:pos="1080"/>
              </w:tabs>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sidRPr="009E1F11">
              <w:rPr>
                <w:rFonts w:ascii="Times New Roman" w:eastAsia="Times New Roman" w:hAnsi="Times New Roman" w:cs="Times New Roman"/>
                <w:b/>
                <w:bCs/>
                <w:sz w:val="28"/>
                <w:szCs w:val="24"/>
                <w:lang w:eastAsia="ru-RU"/>
              </w:rPr>
              <w:t>Оценка руководителя</w:t>
            </w:r>
          </w:p>
          <w:p w:rsidR="0050424C" w:rsidRPr="009E1F11" w:rsidRDefault="0050424C" w:rsidP="0050424C">
            <w:pPr>
              <w:widowControl w:val="0"/>
              <w:tabs>
                <w:tab w:val="left" w:pos="900"/>
                <w:tab w:val="left" w:pos="1080"/>
              </w:tabs>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9E1F11">
              <w:rPr>
                <w:rFonts w:ascii="Times New Roman" w:eastAsia="Times New Roman" w:hAnsi="Times New Roman" w:cs="Times New Roman"/>
                <w:b/>
                <w:bCs/>
                <w:sz w:val="28"/>
                <w:szCs w:val="24"/>
                <w:lang w:eastAsia="ru-RU"/>
              </w:rPr>
              <w:t>(по 5-ти балльной шкале)</w:t>
            </w:r>
          </w:p>
        </w:tc>
      </w:tr>
      <w:tr w:rsidR="0050424C" w:rsidRPr="009E1F11" w:rsidTr="00894E5A">
        <w:trPr>
          <w:cantSplit/>
          <w:trHeight w:val="96"/>
        </w:trPr>
        <w:tc>
          <w:tcPr>
            <w:tcW w:w="709" w:type="dxa"/>
          </w:tcPr>
          <w:p w:rsidR="0050424C" w:rsidRPr="009E1F11" w:rsidRDefault="0050424C" w:rsidP="0050424C">
            <w:pPr>
              <w:widowControl w:val="0"/>
              <w:tabs>
                <w:tab w:val="left" w:pos="900"/>
                <w:tab w:val="left" w:pos="1080"/>
                <w:tab w:val="left" w:pos="9000"/>
              </w:tabs>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9E1F11">
              <w:rPr>
                <w:rFonts w:ascii="Times New Roman" w:eastAsia="Times New Roman" w:hAnsi="Times New Roman" w:cs="Times New Roman"/>
                <w:bCs/>
                <w:sz w:val="28"/>
                <w:szCs w:val="24"/>
                <w:lang w:eastAsia="ru-RU"/>
              </w:rPr>
              <w:t>1</w:t>
            </w:r>
          </w:p>
        </w:tc>
        <w:tc>
          <w:tcPr>
            <w:tcW w:w="6237" w:type="dxa"/>
          </w:tcPr>
          <w:p w:rsidR="0050424C" w:rsidRPr="009E1F11" w:rsidRDefault="0050424C" w:rsidP="0050424C">
            <w:pPr>
              <w:tabs>
                <w:tab w:val="left" w:pos="175"/>
                <w:tab w:val="left" w:pos="600"/>
                <w:tab w:val="left" w:pos="900"/>
              </w:tabs>
              <w:spacing w:after="0" w:line="240" w:lineRule="auto"/>
              <w:rPr>
                <w:rFonts w:ascii="Times New Roman" w:eastAsia="Times New Roman" w:hAnsi="Times New Roman" w:cs="Times New Roman"/>
                <w:sz w:val="28"/>
                <w:szCs w:val="24"/>
                <w:lang w:eastAsia="ru-RU"/>
              </w:rPr>
            </w:pPr>
            <w:r w:rsidRPr="009E1F11">
              <w:rPr>
                <w:rFonts w:ascii="Times New Roman" w:eastAsia="Times New Roman" w:hAnsi="Times New Roman" w:cs="Times New Roman"/>
                <w:sz w:val="28"/>
                <w:szCs w:val="24"/>
                <w:lang w:eastAsia="ru-RU"/>
              </w:rPr>
              <w:t>Систематичность и ответственность работы в ходе практики</w:t>
            </w:r>
          </w:p>
        </w:tc>
        <w:tc>
          <w:tcPr>
            <w:tcW w:w="2551" w:type="dxa"/>
            <w:vAlign w:val="center"/>
          </w:tcPr>
          <w:p w:rsidR="0050424C" w:rsidRPr="009E1F11" w:rsidRDefault="0050424C" w:rsidP="0050424C">
            <w:pPr>
              <w:widowControl w:val="0"/>
              <w:tabs>
                <w:tab w:val="left" w:pos="900"/>
                <w:tab w:val="left" w:pos="1080"/>
              </w:tabs>
              <w:autoSpaceDE w:val="0"/>
              <w:autoSpaceDN w:val="0"/>
              <w:adjustRightInd w:val="0"/>
              <w:spacing w:after="0" w:line="240" w:lineRule="auto"/>
              <w:jc w:val="both"/>
              <w:rPr>
                <w:rFonts w:ascii="Times New Roman" w:eastAsia="Times New Roman" w:hAnsi="Times New Roman" w:cs="Times New Roman"/>
                <w:sz w:val="28"/>
                <w:szCs w:val="24"/>
                <w:lang w:eastAsia="ru-RU"/>
              </w:rPr>
            </w:pPr>
          </w:p>
        </w:tc>
      </w:tr>
      <w:tr w:rsidR="0050424C" w:rsidRPr="009E1F11" w:rsidTr="00894E5A">
        <w:trPr>
          <w:cantSplit/>
          <w:trHeight w:val="96"/>
        </w:trPr>
        <w:tc>
          <w:tcPr>
            <w:tcW w:w="709" w:type="dxa"/>
          </w:tcPr>
          <w:p w:rsidR="0050424C" w:rsidRPr="009E1F11" w:rsidRDefault="0050424C" w:rsidP="0050424C">
            <w:pPr>
              <w:widowControl w:val="0"/>
              <w:tabs>
                <w:tab w:val="left" w:pos="900"/>
                <w:tab w:val="left" w:pos="1080"/>
                <w:tab w:val="left" w:pos="9000"/>
              </w:tabs>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9E1F11">
              <w:rPr>
                <w:rFonts w:ascii="Times New Roman" w:eastAsia="Times New Roman" w:hAnsi="Times New Roman" w:cs="Times New Roman"/>
                <w:bCs/>
                <w:sz w:val="28"/>
                <w:szCs w:val="24"/>
                <w:lang w:eastAsia="ru-RU"/>
              </w:rPr>
              <w:t>2</w:t>
            </w:r>
          </w:p>
        </w:tc>
        <w:tc>
          <w:tcPr>
            <w:tcW w:w="6237" w:type="dxa"/>
          </w:tcPr>
          <w:p w:rsidR="0050424C" w:rsidRPr="009E1F11" w:rsidRDefault="0050424C" w:rsidP="0050424C">
            <w:pPr>
              <w:tabs>
                <w:tab w:val="left" w:pos="175"/>
                <w:tab w:val="left" w:pos="600"/>
                <w:tab w:val="left" w:pos="900"/>
              </w:tabs>
              <w:spacing w:after="0" w:line="240" w:lineRule="auto"/>
              <w:rPr>
                <w:rFonts w:ascii="Times New Roman" w:eastAsia="Times New Roman" w:hAnsi="Times New Roman" w:cs="Times New Roman"/>
                <w:bCs/>
                <w:sz w:val="28"/>
                <w:szCs w:val="24"/>
                <w:lang w:eastAsia="ru-RU"/>
              </w:rPr>
            </w:pPr>
            <w:r w:rsidRPr="009E1F11">
              <w:rPr>
                <w:rFonts w:ascii="Times New Roman" w:eastAsia="Times New Roman" w:hAnsi="Times New Roman" w:cs="Times New Roman"/>
                <w:sz w:val="28"/>
                <w:szCs w:val="24"/>
                <w:lang w:eastAsia="ru-RU"/>
              </w:rPr>
              <w:t>Степень личного участия и самостоятельности студента в представляемой исследовательской деятельности</w:t>
            </w:r>
          </w:p>
        </w:tc>
        <w:tc>
          <w:tcPr>
            <w:tcW w:w="2551" w:type="dxa"/>
            <w:vAlign w:val="center"/>
          </w:tcPr>
          <w:p w:rsidR="0050424C" w:rsidRPr="009E1F11" w:rsidRDefault="0050424C" w:rsidP="0050424C">
            <w:pPr>
              <w:widowControl w:val="0"/>
              <w:tabs>
                <w:tab w:val="left" w:pos="900"/>
                <w:tab w:val="left" w:pos="1080"/>
              </w:tabs>
              <w:autoSpaceDE w:val="0"/>
              <w:autoSpaceDN w:val="0"/>
              <w:adjustRightInd w:val="0"/>
              <w:spacing w:after="0" w:line="240" w:lineRule="auto"/>
              <w:jc w:val="both"/>
              <w:rPr>
                <w:rFonts w:ascii="Times New Roman" w:eastAsia="Times New Roman" w:hAnsi="Times New Roman" w:cs="Times New Roman"/>
                <w:sz w:val="28"/>
                <w:szCs w:val="24"/>
                <w:lang w:eastAsia="ru-RU"/>
              </w:rPr>
            </w:pPr>
          </w:p>
        </w:tc>
      </w:tr>
      <w:tr w:rsidR="0050424C" w:rsidRPr="009E1F11" w:rsidTr="00894E5A">
        <w:trPr>
          <w:cantSplit/>
          <w:trHeight w:val="96"/>
        </w:trPr>
        <w:tc>
          <w:tcPr>
            <w:tcW w:w="709" w:type="dxa"/>
          </w:tcPr>
          <w:p w:rsidR="0050424C" w:rsidRPr="009E1F11" w:rsidRDefault="0050424C" w:rsidP="0050424C">
            <w:pPr>
              <w:widowControl w:val="0"/>
              <w:tabs>
                <w:tab w:val="left" w:pos="900"/>
                <w:tab w:val="left" w:pos="1080"/>
                <w:tab w:val="left" w:pos="9000"/>
              </w:tabs>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9E1F11">
              <w:rPr>
                <w:rFonts w:ascii="Times New Roman" w:eastAsia="Times New Roman" w:hAnsi="Times New Roman" w:cs="Times New Roman"/>
                <w:bCs/>
                <w:sz w:val="28"/>
                <w:szCs w:val="24"/>
                <w:lang w:eastAsia="ru-RU"/>
              </w:rPr>
              <w:t>3</w:t>
            </w:r>
          </w:p>
        </w:tc>
        <w:tc>
          <w:tcPr>
            <w:tcW w:w="6237" w:type="dxa"/>
          </w:tcPr>
          <w:p w:rsidR="0050424C" w:rsidRPr="009E1F11" w:rsidRDefault="0050424C" w:rsidP="0050424C">
            <w:pPr>
              <w:tabs>
                <w:tab w:val="left" w:pos="175"/>
                <w:tab w:val="left" w:pos="600"/>
                <w:tab w:val="left" w:pos="900"/>
              </w:tabs>
              <w:spacing w:after="0" w:line="240" w:lineRule="auto"/>
              <w:rPr>
                <w:rFonts w:ascii="Times New Roman" w:eastAsia="Times New Roman" w:hAnsi="Times New Roman" w:cs="Times New Roman"/>
                <w:sz w:val="28"/>
                <w:szCs w:val="24"/>
                <w:lang w:eastAsia="ru-RU"/>
              </w:rPr>
            </w:pPr>
            <w:r w:rsidRPr="009E1F11">
              <w:rPr>
                <w:rFonts w:ascii="Times New Roman" w:eastAsia="Times New Roman" w:hAnsi="Times New Roman" w:cs="Times New Roman"/>
                <w:bCs/>
                <w:sz w:val="28"/>
                <w:szCs w:val="24"/>
                <w:lang w:eastAsia="ru-RU"/>
              </w:rPr>
              <w:t>Выполнение цели и задач</w:t>
            </w:r>
          </w:p>
        </w:tc>
        <w:tc>
          <w:tcPr>
            <w:tcW w:w="2551" w:type="dxa"/>
            <w:vAlign w:val="center"/>
          </w:tcPr>
          <w:p w:rsidR="0050424C" w:rsidRPr="009E1F11" w:rsidRDefault="0050424C" w:rsidP="0050424C">
            <w:pPr>
              <w:widowControl w:val="0"/>
              <w:tabs>
                <w:tab w:val="left" w:pos="900"/>
                <w:tab w:val="left" w:pos="1080"/>
              </w:tabs>
              <w:autoSpaceDE w:val="0"/>
              <w:autoSpaceDN w:val="0"/>
              <w:adjustRightInd w:val="0"/>
              <w:spacing w:after="0" w:line="240" w:lineRule="auto"/>
              <w:jc w:val="both"/>
              <w:rPr>
                <w:rFonts w:ascii="Times New Roman" w:eastAsia="Times New Roman" w:hAnsi="Times New Roman" w:cs="Times New Roman"/>
                <w:sz w:val="28"/>
                <w:szCs w:val="24"/>
                <w:lang w:eastAsia="ru-RU"/>
              </w:rPr>
            </w:pPr>
          </w:p>
        </w:tc>
      </w:tr>
      <w:tr w:rsidR="0050424C" w:rsidRPr="009E1F11" w:rsidTr="00894E5A">
        <w:trPr>
          <w:cantSplit/>
          <w:trHeight w:val="96"/>
        </w:trPr>
        <w:tc>
          <w:tcPr>
            <w:tcW w:w="709" w:type="dxa"/>
          </w:tcPr>
          <w:p w:rsidR="0050424C" w:rsidRPr="009E1F11" w:rsidRDefault="0050424C" w:rsidP="0050424C">
            <w:pPr>
              <w:widowControl w:val="0"/>
              <w:tabs>
                <w:tab w:val="left" w:pos="900"/>
                <w:tab w:val="left" w:pos="1080"/>
                <w:tab w:val="left" w:pos="9000"/>
              </w:tabs>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9E1F11">
              <w:rPr>
                <w:rFonts w:ascii="Times New Roman" w:eastAsia="Times New Roman" w:hAnsi="Times New Roman" w:cs="Times New Roman"/>
                <w:bCs/>
                <w:sz w:val="28"/>
                <w:szCs w:val="24"/>
                <w:lang w:eastAsia="ru-RU"/>
              </w:rPr>
              <w:t>4</w:t>
            </w:r>
          </w:p>
        </w:tc>
        <w:tc>
          <w:tcPr>
            <w:tcW w:w="6237" w:type="dxa"/>
          </w:tcPr>
          <w:p w:rsidR="0050424C" w:rsidRPr="009E1F11" w:rsidRDefault="0050424C" w:rsidP="0050424C">
            <w:pPr>
              <w:tabs>
                <w:tab w:val="left" w:pos="175"/>
                <w:tab w:val="left" w:pos="600"/>
                <w:tab w:val="left" w:pos="900"/>
              </w:tabs>
              <w:spacing w:after="0" w:line="240" w:lineRule="auto"/>
              <w:rPr>
                <w:rFonts w:ascii="Times New Roman" w:eastAsia="Times New Roman" w:hAnsi="Times New Roman" w:cs="Times New Roman"/>
                <w:bCs/>
                <w:sz w:val="28"/>
                <w:szCs w:val="24"/>
                <w:lang w:eastAsia="ru-RU"/>
              </w:rPr>
            </w:pPr>
            <w:r w:rsidRPr="009E1F11">
              <w:rPr>
                <w:rFonts w:ascii="Times New Roman" w:eastAsia="Times New Roman" w:hAnsi="Times New Roman" w:cs="Times New Roman"/>
                <w:sz w:val="28"/>
                <w:szCs w:val="24"/>
                <w:lang w:eastAsia="ru-RU"/>
              </w:rPr>
              <w:t>Корректность в сборе, анализе и интерпретации представляемых научных данных</w:t>
            </w:r>
          </w:p>
        </w:tc>
        <w:tc>
          <w:tcPr>
            <w:tcW w:w="2551" w:type="dxa"/>
            <w:vAlign w:val="center"/>
          </w:tcPr>
          <w:p w:rsidR="0050424C" w:rsidRPr="009E1F11" w:rsidRDefault="0050424C" w:rsidP="0050424C">
            <w:pPr>
              <w:widowControl w:val="0"/>
              <w:tabs>
                <w:tab w:val="left" w:pos="900"/>
                <w:tab w:val="left" w:pos="1080"/>
              </w:tabs>
              <w:autoSpaceDE w:val="0"/>
              <w:autoSpaceDN w:val="0"/>
              <w:adjustRightInd w:val="0"/>
              <w:spacing w:after="0" w:line="240" w:lineRule="auto"/>
              <w:jc w:val="both"/>
              <w:rPr>
                <w:rFonts w:ascii="Times New Roman" w:eastAsia="Times New Roman" w:hAnsi="Times New Roman" w:cs="Times New Roman"/>
                <w:sz w:val="28"/>
                <w:szCs w:val="24"/>
                <w:lang w:eastAsia="ru-RU"/>
              </w:rPr>
            </w:pPr>
          </w:p>
        </w:tc>
      </w:tr>
      <w:tr w:rsidR="0050424C" w:rsidRPr="009E1F11" w:rsidTr="00894E5A">
        <w:trPr>
          <w:cantSplit/>
          <w:trHeight w:val="96"/>
        </w:trPr>
        <w:tc>
          <w:tcPr>
            <w:tcW w:w="709" w:type="dxa"/>
          </w:tcPr>
          <w:p w:rsidR="0050424C" w:rsidRPr="009E1F11" w:rsidRDefault="0050424C" w:rsidP="0050424C">
            <w:pPr>
              <w:widowControl w:val="0"/>
              <w:tabs>
                <w:tab w:val="left" w:pos="900"/>
                <w:tab w:val="left" w:pos="1080"/>
                <w:tab w:val="left" w:pos="9000"/>
              </w:tabs>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9E1F11">
              <w:rPr>
                <w:rFonts w:ascii="Times New Roman" w:eastAsia="Times New Roman" w:hAnsi="Times New Roman" w:cs="Times New Roman"/>
                <w:bCs/>
                <w:sz w:val="28"/>
                <w:szCs w:val="24"/>
                <w:lang w:eastAsia="ru-RU"/>
              </w:rPr>
              <w:t>5</w:t>
            </w:r>
          </w:p>
        </w:tc>
        <w:tc>
          <w:tcPr>
            <w:tcW w:w="6237" w:type="dxa"/>
          </w:tcPr>
          <w:p w:rsidR="0050424C" w:rsidRPr="009E1F11" w:rsidRDefault="0050424C" w:rsidP="0050424C">
            <w:pPr>
              <w:tabs>
                <w:tab w:val="left" w:pos="175"/>
                <w:tab w:val="left" w:pos="600"/>
                <w:tab w:val="left" w:pos="900"/>
              </w:tabs>
              <w:spacing w:after="0" w:line="240" w:lineRule="auto"/>
              <w:rPr>
                <w:rFonts w:ascii="Times New Roman" w:eastAsia="Times New Roman" w:hAnsi="Times New Roman" w:cs="Times New Roman"/>
                <w:sz w:val="28"/>
                <w:szCs w:val="24"/>
                <w:lang w:eastAsia="ru-RU"/>
              </w:rPr>
            </w:pPr>
            <w:r w:rsidRPr="009E1F11">
              <w:rPr>
                <w:rFonts w:ascii="Times New Roman" w:eastAsia="Times New Roman" w:hAnsi="Times New Roman" w:cs="Times New Roman"/>
                <w:sz w:val="28"/>
                <w:szCs w:val="24"/>
                <w:lang w:eastAsia="ru-RU"/>
              </w:rPr>
              <w:t>Качество выполнения программы практики</w:t>
            </w:r>
          </w:p>
        </w:tc>
        <w:tc>
          <w:tcPr>
            <w:tcW w:w="2551" w:type="dxa"/>
            <w:vAlign w:val="center"/>
          </w:tcPr>
          <w:p w:rsidR="0050424C" w:rsidRPr="009E1F11" w:rsidRDefault="0050424C" w:rsidP="0050424C">
            <w:pPr>
              <w:widowControl w:val="0"/>
              <w:tabs>
                <w:tab w:val="left" w:pos="900"/>
                <w:tab w:val="left" w:pos="1080"/>
              </w:tabs>
              <w:autoSpaceDE w:val="0"/>
              <w:autoSpaceDN w:val="0"/>
              <w:adjustRightInd w:val="0"/>
              <w:spacing w:after="0" w:line="240" w:lineRule="auto"/>
              <w:jc w:val="both"/>
              <w:rPr>
                <w:rFonts w:ascii="Times New Roman" w:eastAsia="Times New Roman" w:hAnsi="Times New Roman" w:cs="Times New Roman"/>
                <w:sz w:val="28"/>
                <w:szCs w:val="24"/>
                <w:lang w:eastAsia="ru-RU"/>
              </w:rPr>
            </w:pPr>
          </w:p>
        </w:tc>
      </w:tr>
      <w:tr w:rsidR="0050424C" w:rsidRPr="009E1F11" w:rsidTr="00894E5A">
        <w:trPr>
          <w:cantSplit/>
          <w:trHeight w:val="96"/>
        </w:trPr>
        <w:tc>
          <w:tcPr>
            <w:tcW w:w="709" w:type="dxa"/>
          </w:tcPr>
          <w:p w:rsidR="0050424C" w:rsidRPr="009E1F11" w:rsidRDefault="0050424C" w:rsidP="0050424C">
            <w:pPr>
              <w:widowControl w:val="0"/>
              <w:tabs>
                <w:tab w:val="left" w:pos="900"/>
                <w:tab w:val="left" w:pos="1080"/>
                <w:tab w:val="left" w:pos="9000"/>
              </w:tabs>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9E1F11">
              <w:rPr>
                <w:rFonts w:ascii="Times New Roman" w:eastAsia="Times New Roman" w:hAnsi="Times New Roman" w:cs="Times New Roman"/>
                <w:bCs/>
                <w:sz w:val="28"/>
                <w:szCs w:val="24"/>
                <w:lang w:eastAsia="ru-RU"/>
              </w:rPr>
              <w:t>6</w:t>
            </w:r>
          </w:p>
        </w:tc>
        <w:tc>
          <w:tcPr>
            <w:tcW w:w="6237" w:type="dxa"/>
          </w:tcPr>
          <w:p w:rsidR="0050424C" w:rsidRPr="009E1F11" w:rsidRDefault="0050424C" w:rsidP="0050424C">
            <w:pPr>
              <w:tabs>
                <w:tab w:val="left" w:pos="175"/>
                <w:tab w:val="left" w:pos="600"/>
                <w:tab w:val="left" w:pos="900"/>
              </w:tabs>
              <w:spacing w:after="0" w:line="240" w:lineRule="auto"/>
              <w:rPr>
                <w:rFonts w:ascii="Times New Roman" w:eastAsia="Times New Roman" w:hAnsi="Times New Roman" w:cs="Times New Roman"/>
                <w:bCs/>
                <w:sz w:val="28"/>
                <w:szCs w:val="24"/>
                <w:lang w:eastAsia="ru-RU"/>
              </w:rPr>
            </w:pPr>
            <w:r w:rsidRPr="009E1F11">
              <w:rPr>
                <w:rFonts w:ascii="Times New Roman" w:eastAsia="Times New Roman" w:hAnsi="Times New Roman" w:cs="Times New Roman"/>
                <w:bCs/>
                <w:sz w:val="28"/>
                <w:szCs w:val="24"/>
                <w:lang w:eastAsia="ru-RU"/>
              </w:rPr>
              <w:t>Качество оформление отчетной документации</w:t>
            </w:r>
          </w:p>
        </w:tc>
        <w:tc>
          <w:tcPr>
            <w:tcW w:w="2551" w:type="dxa"/>
            <w:tcBorders>
              <w:bottom w:val="single" w:sz="4" w:space="0" w:color="auto"/>
            </w:tcBorders>
            <w:vAlign w:val="center"/>
          </w:tcPr>
          <w:p w:rsidR="0050424C" w:rsidRPr="009E1F11" w:rsidRDefault="0050424C" w:rsidP="0050424C">
            <w:pPr>
              <w:widowControl w:val="0"/>
              <w:tabs>
                <w:tab w:val="left" w:pos="900"/>
                <w:tab w:val="left" w:pos="1080"/>
              </w:tabs>
              <w:autoSpaceDE w:val="0"/>
              <w:autoSpaceDN w:val="0"/>
              <w:adjustRightInd w:val="0"/>
              <w:spacing w:after="0" w:line="240" w:lineRule="auto"/>
              <w:jc w:val="both"/>
              <w:rPr>
                <w:rFonts w:ascii="Times New Roman" w:eastAsia="Times New Roman" w:hAnsi="Times New Roman" w:cs="Times New Roman"/>
                <w:sz w:val="28"/>
                <w:szCs w:val="24"/>
                <w:lang w:eastAsia="ru-RU"/>
              </w:rPr>
            </w:pPr>
          </w:p>
        </w:tc>
      </w:tr>
      <w:tr w:rsidR="0050424C" w:rsidRPr="009E1F11" w:rsidTr="00894E5A">
        <w:trPr>
          <w:cantSplit/>
          <w:trHeight w:val="96"/>
        </w:trPr>
        <w:tc>
          <w:tcPr>
            <w:tcW w:w="709" w:type="dxa"/>
          </w:tcPr>
          <w:p w:rsidR="0050424C" w:rsidRPr="009E1F11" w:rsidRDefault="0050424C" w:rsidP="0050424C">
            <w:pPr>
              <w:widowControl w:val="0"/>
              <w:tabs>
                <w:tab w:val="left" w:pos="900"/>
                <w:tab w:val="left" w:pos="1080"/>
                <w:tab w:val="left" w:pos="9000"/>
              </w:tabs>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9E1F11">
              <w:rPr>
                <w:rFonts w:ascii="Times New Roman" w:eastAsia="Times New Roman" w:hAnsi="Times New Roman" w:cs="Times New Roman"/>
                <w:bCs/>
                <w:sz w:val="28"/>
                <w:szCs w:val="24"/>
                <w:lang w:eastAsia="ru-RU"/>
              </w:rPr>
              <w:t>7</w:t>
            </w:r>
          </w:p>
        </w:tc>
        <w:tc>
          <w:tcPr>
            <w:tcW w:w="6237" w:type="dxa"/>
          </w:tcPr>
          <w:p w:rsidR="0050424C" w:rsidRPr="009E1F11" w:rsidRDefault="0050424C" w:rsidP="0050424C">
            <w:pPr>
              <w:tabs>
                <w:tab w:val="left" w:pos="175"/>
                <w:tab w:val="left" w:pos="600"/>
                <w:tab w:val="left" w:pos="900"/>
              </w:tabs>
              <w:spacing w:after="0" w:line="240" w:lineRule="auto"/>
              <w:rPr>
                <w:rFonts w:ascii="Times New Roman" w:eastAsia="Times New Roman" w:hAnsi="Times New Roman" w:cs="Times New Roman"/>
                <w:bCs/>
                <w:sz w:val="28"/>
                <w:szCs w:val="24"/>
                <w:lang w:eastAsia="ru-RU"/>
              </w:rPr>
            </w:pPr>
            <w:r w:rsidRPr="009E1F11">
              <w:rPr>
                <w:rFonts w:ascii="Times New Roman" w:eastAsia="Times New Roman" w:hAnsi="Times New Roman" w:cs="Times New Roman"/>
                <w:sz w:val="28"/>
                <w:szCs w:val="24"/>
                <w:lang w:eastAsia="ru-RU"/>
              </w:rPr>
              <w:t>Творческий подход бакалавра при выполнении индивидуального задания на практику</w:t>
            </w:r>
          </w:p>
        </w:tc>
        <w:tc>
          <w:tcPr>
            <w:tcW w:w="2551" w:type="dxa"/>
            <w:tcBorders>
              <w:bottom w:val="single" w:sz="4" w:space="0" w:color="auto"/>
            </w:tcBorders>
            <w:vAlign w:val="center"/>
          </w:tcPr>
          <w:p w:rsidR="0050424C" w:rsidRPr="009E1F11" w:rsidRDefault="0050424C" w:rsidP="0050424C">
            <w:pPr>
              <w:widowControl w:val="0"/>
              <w:tabs>
                <w:tab w:val="left" w:pos="900"/>
                <w:tab w:val="left" w:pos="1080"/>
              </w:tabs>
              <w:autoSpaceDE w:val="0"/>
              <w:autoSpaceDN w:val="0"/>
              <w:adjustRightInd w:val="0"/>
              <w:spacing w:after="0" w:line="240" w:lineRule="auto"/>
              <w:jc w:val="both"/>
              <w:rPr>
                <w:rFonts w:ascii="Times New Roman" w:eastAsia="Times New Roman" w:hAnsi="Times New Roman" w:cs="Times New Roman"/>
                <w:sz w:val="28"/>
                <w:szCs w:val="24"/>
                <w:lang w:eastAsia="ru-RU"/>
              </w:rPr>
            </w:pPr>
          </w:p>
        </w:tc>
      </w:tr>
      <w:tr w:rsidR="0050424C" w:rsidRPr="009E1F11" w:rsidTr="00894E5A">
        <w:trPr>
          <w:cantSplit/>
          <w:trHeight w:val="96"/>
        </w:trPr>
        <w:tc>
          <w:tcPr>
            <w:tcW w:w="709" w:type="dxa"/>
          </w:tcPr>
          <w:p w:rsidR="0050424C" w:rsidRPr="009E1F11" w:rsidRDefault="0050424C" w:rsidP="0050424C">
            <w:pPr>
              <w:widowControl w:val="0"/>
              <w:tabs>
                <w:tab w:val="left" w:pos="900"/>
                <w:tab w:val="left" w:pos="1080"/>
                <w:tab w:val="left" w:pos="9000"/>
              </w:tabs>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9E1F11">
              <w:rPr>
                <w:rFonts w:ascii="Times New Roman" w:eastAsia="Times New Roman" w:hAnsi="Times New Roman" w:cs="Times New Roman"/>
                <w:bCs/>
                <w:sz w:val="28"/>
                <w:szCs w:val="24"/>
                <w:lang w:eastAsia="ru-RU"/>
              </w:rPr>
              <w:t>8</w:t>
            </w:r>
          </w:p>
        </w:tc>
        <w:tc>
          <w:tcPr>
            <w:tcW w:w="6237" w:type="dxa"/>
          </w:tcPr>
          <w:p w:rsidR="0050424C" w:rsidRPr="009E1F11" w:rsidRDefault="0050424C" w:rsidP="0050424C">
            <w:pPr>
              <w:tabs>
                <w:tab w:val="left" w:pos="175"/>
                <w:tab w:val="left" w:pos="600"/>
                <w:tab w:val="left" w:pos="900"/>
              </w:tabs>
              <w:spacing w:after="0" w:line="240" w:lineRule="auto"/>
              <w:rPr>
                <w:rFonts w:ascii="Times New Roman" w:eastAsia="Times New Roman" w:hAnsi="Times New Roman" w:cs="Times New Roman"/>
                <w:sz w:val="28"/>
                <w:szCs w:val="24"/>
                <w:lang w:eastAsia="ru-RU"/>
              </w:rPr>
            </w:pPr>
            <w:r w:rsidRPr="009E1F11">
              <w:rPr>
                <w:rFonts w:ascii="Times New Roman" w:eastAsia="Times New Roman" w:hAnsi="Times New Roman" w:cs="Times New Roman"/>
                <w:sz w:val="28"/>
                <w:szCs w:val="24"/>
                <w:lang w:eastAsia="ru-RU"/>
              </w:rPr>
              <w:t>Качество защиты (доклад, ответы на вопросы)</w:t>
            </w:r>
          </w:p>
        </w:tc>
        <w:tc>
          <w:tcPr>
            <w:tcW w:w="2551" w:type="dxa"/>
            <w:tcBorders>
              <w:bottom w:val="single" w:sz="4" w:space="0" w:color="auto"/>
            </w:tcBorders>
            <w:vAlign w:val="center"/>
          </w:tcPr>
          <w:p w:rsidR="0050424C" w:rsidRPr="009E1F11" w:rsidRDefault="0050424C" w:rsidP="0050424C">
            <w:pPr>
              <w:widowControl w:val="0"/>
              <w:tabs>
                <w:tab w:val="left" w:pos="900"/>
                <w:tab w:val="left" w:pos="1080"/>
              </w:tabs>
              <w:autoSpaceDE w:val="0"/>
              <w:autoSpaceDN w:val="0"/>
              <w:adjustRightInd w:val="0"/>
              <w:spacing w:after="0" w:line="240" w:lineRule="auto"/>
              <w:jc w:val="both"/>
              <w:rPr>
                <w:rFonts w:ascii="Times New Roman" w:eastAsia="Times New Roman" w:hAnsi="Times New Roman" w:cs="Times New Roman"/>
                <w:sz w:val="28"/>
                <w:szCs w:val="24"/>
                <w:lang w:eastAsia="ru-RU"/>
              </w:rPr>
            </w:pPr>
          </w:p>
        </w:tc>
      </w:tr>
      <w:tr w:rsidR="0050424C" w:rsidRPr="009E1F11" w:rsidTr="00894E5A">
        <w:trPr>
          <w:cantSplit/>
          <w:trHeight w:val="96"/>
        </w:trPr>
        <w:tc>
          <w:tcPr>
            <w:tcW w:w="709" w:type="dxa"/>
          </w:tcPr>
          <w:p w:rsidR="0050424C" w:rsidRPr="009E1F11" w:rsidRDefault="0050424C" w:rsidP="0050424C">
            <w:pPr>
              <w:widowControl w:val="0"/>
              <w:tabs>
                <w:tab w:val="left" w:pos="900"/>
                <w:tab w:val="left" w:pos="1080"/>
                <w:tab w:val="left" w:pos="9000"/>
              </w:tabs>
              <w:autoSpaceDE w:val="0"/>
              <w:autoSpaceDN w:val="0"/>
              <w:adjustRightInd w:val="0"/>
              <w:spacing w:after="0" w:line="240" w:lineRule="auto"/>
              <w:jc w:val="both"/>
              <w:rPr>
                <w:rFonts w:ascii="Times New Roman" w:eastAsia="Times New Roman" w:hAnsi="Times New Roman" w:cs="Times New Roman"/>
                <w:bCs/>
                <w:sz w:val="28"/>
                <w:szCs w:val="24"/>
                <w:lang w:eastAsia="ru-RU"/>
              </w:rPr>
            </w:pPr>
          </w:p>
        </w:tc>
        <w:tc>
          <w:tcPr>
            <w:tcW w:w="6237" w:type="dxa"/>
          </w:tcPr>
          <w:p w:rsidR="0050424C" w:rsidRPr="009E1F11" w:rsidRDefault="0050424C" w:rsidP="0050424C">
            <w:pPr>
              <w:tabs>
                <w:tab w:val="left" w:pos="175"/>
                <w:tab w:val="left" w:pos="600"/>
                <w:tab w:val="left" w:pos="900"/>
              </w:tabs>
              <w:spacing w:after="0" w:line="240" w:lineRule="auto"/>
              <w:rPr>
                <w:rFonts w:ascii="Times New Roman" w:eastAsia="Times New Roman" w:hAnsi="Times New Roman" w:cs="Times New Roman"/>
                <w:sz w:val="28"/>
                <w:szCs w:val="24"/>
                <w:lang w:eastAsia="ru-RU"/>
              </w:rPr>
            </w:pPr>
            <w:r w:rsidRPr="009E1F11">
              <w:rPr>
                <w:rFonts w:ascii="Times New Roman" w:eastAsia="Times New Roman" w:hAnsi="Times New Roman" w:cs="Times New Roman"/>
                <w:sz w:val="28"/>
                <w:szCs w:val="24"/>
                <w:lang w:eastAsia="ru-RU"/>
              </w:rPr>
              <w:t>Итоговая оценка как среднее арифметическое по пяти критериям</w:t>
            </w:r>
          </w:p>
        </w:tc>
        <w:tc>
          <w:tcPr>
            <w:tcW w:w="2551" w:type="dxa"/>
            <w:tcBorders>
              <w:bottom w:val="single" w:sz="4" w:space="0" w:color="auto"/>
            </w:tcBorders>
            <w:vAlign w:val="center"/>
          </w:tcPr>
          <w:p w:rsidR="0050424C" w:rsidRPr="009E1F11" w:rsidRDefault="0050424C" w:rsidP="0050424C">
            <w:pPr>
              <w:widowControl w:val="0"/>
              <w:tabs>
                <w:tab w:val="left" w:pos="900"/>
                <w:tab w:val="left" w:pos="1080"/>
              </w:tabs>
              <w:autoSpaceDE w:val="0"/>
              <w:autoSpaceDN w:val="0"/>
              <w:adjustRightInd w:val="0"/>
              <w:spacing w:after="0" w:line="240" w:lineRule="auto"/>
              <w:jc w:val="both"/>
              <w:rPr>
                <w:rFonts w:ascii="Times New Roman" w:eastAsia="Times New Roman" w:hAnsi="Times New Roman" w:cs="Times New Roman"/>
                <w:sz w:val="28"/>
                <w:szCs w:val="24"/>
                <w:lang w:eastAsia="ru-RU"/>
              </w:rPr>
            </w:pPr>
          </w:p>
        </w:tc>
      </w:tr>
    </w:tbl>
    <w:p w:rsidR="00F81E1F" w:rsidRPr="00F81E1F" w:rsidRDefault="00F81E1F" w:rsidP="00F81E1F">
      <w:pPr>
        <w:widowControl w:val="0"/>
        <w:tabs>
          <w:tab w:val="left" w:pos="900"/>
          <w:tab w:val="left" w:pos="108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F81E1F" w:rsidRPr="00F81E1F" w:rsidRDefault="00F81E1F" w:rsidP="00F81E1F">
      <w:pPr>
        <w:tabs>
          <w:tab w:val="left" w:pos="900"/>
          <w:tab w:val="left" w:pos="1080"/>
          <w:tab w:val="left" w:pos="7020"/>
        </w:tabs>
        <w:spacing w:after="0" w:line="240" w:lineRule="auto"/>
        <w:ind w:left="360" w:firstLine="567"/>
        <w:rPr>
          <w:rFonts w:ascii="Times New Roman" w:eastAsia="Times New Roman" w:hAnsi="Times New Roman" w:cs="Times New Roman"/>
          <w:sz w:val="28"/>
          <w:szCs w:val="28"/>
          <w:lang w:eastAsia="ru-RU"/>
        </w:rPr>
      </w:pPr>
      <w:r w:rsidRPr="00F81E1F">
        <w:rPr>
          <w:rFonts w:ascii="Times New Roman" w:eastAsia="Times New Roman" w:hAnsi="Times New Roman" w:cs="Times New Roman"/>
          <w:sz w:val="28"/>
          <w:szCs w:val="28"/>
          <w:lang w:eastAsia="ru-RU"/>
        </w:rPr>
        <w:t>Комментарии к оценкам:</w:t>
      </w:r>
    </w:p>
    <w:p w:rsidR="00F81E1F" w:rsidRPr="00F81E1F" w:rsidRDefault="00F81E1F" w:rsidP="00F81E1F">
      <w:pPr>
        <w:tabs>
          <w:tab w:val="left" w:pos="900"/>
          <w:tab w:val="left" w:pos="1080"/>
          <w:tab w:val="left" w:pos="7020"/>
        </w:tabs>
        <w:spacing w:after="0" w:line="240" w:lineRule="auto"/>
        <w:ind w:left="360"/>
        <w:rPr>
          <w:rFonts w:ascii="Times New Roman" w:eastAsia="Times New Roman" w:hAnsi="Times New Roman" w:cs="Times New Roman"/>
          <w:sz w:val="28"/>
          <w:szCs w:val="28"/>
          <w:lang w:eastAsia="ru-RU"/>
        </w:rPr>
      </w:pPr>
    </w:p>
    <w:p w:rsidR="00F81E1F" w:rsidRPr="00F81E1F" w:rsidRDefault="00F81E1F" w:rsidP="00F81E1F">
      <w:pPr>
        <w:tabs>
          <w:tab w:val="left" w:pos="900"/>
          <w:tab w:val="left" w:pos="1080"/>
          <w:tab w:val="left" w:pos="7020"/>
        </w:tabs>
        <w:spacing w:after="0" w:line="240" w:lineRule="auto"/>
        <w:ind w:left="360"/>
        <w:rPr>
          <w:rFonts w:ascii="Times New Roman" w:eastAsia="Times New Roman" w:hAnsi="Times New Roman" w:cs="Times New Roman"/>
          <w:sz w:val="28"/>
          <w:szCs w:val="28"/>
          <w:lang w:eastAsia="ru-RU"/>
        </w:rPr>
      </w:pPr>
    </w:p>
    <w:p w:rsidR="00F81E1F" w:rsidRDefault="00F81E1F" w:rsidP="00F81E1F">
      <w:pPr>
        <w:tabs>
          <w:tab w:val="left" w:pos="900"/>
          <w:tab w:val="left" w:pos="1080"/>
          <w:tab w:val="left" w:pos="7020"/>
        </w:tabs>
        <w:spacing w:after="0" w:line="240" w:lineRule="auto"/>
        <w:ind w:left="360"/>
        <w:rPr>
          <w:rFonts w:ascii="Times New Roman" w:eastAsia="Times New Roman" w:hAnsi="Times New Roman" w:cs="Times New Roman"/>
          <w:sz w:val="28"/>
          <w:szCs w:val="28"/>
          <w:lang w:eastAsia="ru-RU"/>
        </w:rPr>
      </w:pPr>
    </w:p>
    <w:p w:rsidR="00F81E1F" w:rsidRPr="00F81E1F" w:rsidRDefault="00F81E1F" w:rsidP="00F81E1F">
      <w:pPr>
        <w:tabs>
          <w:tab w:val="left" w:pos="900"/>
          <w:tab w:val="left" w:pos="1080"/>
          <w:tab w:val="left" w:pos="7020"/>
        </w:tabs>
        <w:spacing w:after="0" w:line="240" w:lineRule="auto"/>
        <w:ind w:left="360"/>
        <w:rPr>
          <w:rFonts w:ascii="Times New Roman" w:eastAsia="Times New Roman" w:hAnsi="Times New Roman" w:cs="Times New Roman"/>
          <w:b/>
          <w:sz w:val="28"/>
          <w:szCs w:val="28"/>
          <w:lang w:eastAsia="ru-RU"/>
        </w:rPr>
      </w:pPr>
      <w:r w:rsidRPr="00F81E1F">
        <w:rPr>
          <w:rFonts w:ascii="Times New Roman" w:eastAsia="Times New Roman" w:hAnsi="Times New Roman" w:cs="Times New Roman"/>
          <w:b/>
          <w:sz w:val="28"/>
          <w:szCs w:val="28"/>
          <w:lang w:eastAsia="ru-RU"/>
        </w:rPr>
        <w:t xml:space="preserve">Научный руководитель: </w:t>
      </w:r>
    </w:p>
    <w:p w:rsidR="00F81E1F" w:rsidRDefault="00AA0A4B" w:rsidP="00F81E1F">
      <w:pPr>
        <w:widowControl w:val="0"/>
        <w:tabs>
          <w:tab w:val="left" w:pos="900"/>
          <w:tab w:val="left" w:pos="1080"/>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AA0A4B">
        <w:rPr>
          <w:rFonts w:ascii="Times New Roman" w:eastAsia="Times New Roman" w:hAnsi="Times New Roman" w:cs="Times New Roman"/>
          <w:color w:val="000000" w:themeColor="text1"/>
          <w:sz w:val="28"/>
          <w:szCs w:val="28"/>
          <w:lang w:eastAsia="ru-RU"/>
        </w:rPr>
        <w:t xml:space="preserve">Михайлов В.А., д. </w:t>
      </w:r>
      <w:proofErr w:type="spellStart"/>
      <w:r w:rsidR="00685825">
        <w:rPr>
          <w:rFonts w:ascii="Times New Roman" w:eastAsia="Times New Roman" w:hAnsi="Times New Roman" w:cs="Times New Roman"/>
          <w:color w:val="000000" w:themeColor="text1"/>
          <w:sz w:val="28"/>
          <w:szCs w:val="28"/>
          <w:lang w:eastAsia="ru-RU"/>
        </w:rPr>
        <w:t>филос</w:t>
      </w:r>
      <w:r w:rsidRPr="00AA0A4B">
        <w:rPr>
          <w:rFonts w:ascii="Times New Roman" w:eastAsia="Times New Roman" w:hAnsi="Times New Roman" w:cs="Times New Roman"/>
          <w:color w:val="000000" w:themeColor="text1"/>
          <w:sz w:val="28"/>
          <w:szCs w:val="28"/>
          <w:lang w:eastAsia="ru-RU"/>
        </w:rPr>
        <w:t>.н</w:t>
      </w:r>
      <w:proofErr w:type="spellEnd"/>
      <w:r w:rsidRPr="00AA0A4B">
        <w:rPr>
          <w:rFonts w:ascii="Times New Roman" w:eastAsia="Times New Roman" w:hAnsi="Times New Roman" w:cs="Times New Roman"/>
          <w:color w:val="000000" w:themeColor="text1"/>
          <w:sz w:val="28"/>
          <w:szCs w:val="28"/>
          <w:lang w:eastAsia="ru-RU"/>
        </w:rPr>
        <w:t>., профессор</w:t>
      </w:r>
      <w:r w:rsidR="0050424C">
        <w:rPr>
          <w:rFonts w:ascii="Times New Roman" w:eastAsia="Times New Roman" w:hAnsi="Times New Roman" w:cs="Times New Roman"/>
          <w:color w:val="000000" w:themeColor="text1"/>
          <w:sz w:val="28"/>
          <w:szCs w:val="28"/>
          <w:lang w:eastAsia="ru-RU"/>
        </w:rPr>
        <w:t>_____________________________</w:t>
      </w:r>
    </w:p>
    <w:p w:rsidR="0050424C" w:rsidRDefault="0050424C" w:rsidP="00F81E1F">
      <w:pPr>
        <w:widowControl w:val="0"/>
        <w:tabs>
          <w:tab w:val="left" w:pos="900"/>
          <w:tab w:val="left" w:pos="1080"/>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Кафедра социологии</w:t>
      </w:r>
    </w:p>
    <w:p w:rsidR="0050424C" w:rsidRDefault="0050424C" w:rsidP="00F81E1F">
      <w:pPr>
        <w:widowControl w:val="0"/>
        <w:tabs>
          <w:tab w:val="left" w:pos="900"/>
          <w:tab w:val="left" w:pos="1080"/>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p>
    <w:p w:rsidR="0050424C" w:rsidRDefault="0050424C" w:rsidP="00F81E1F">
      <w:pPr>
        <w:widowControl w:val="0"/>
        <w:tabs>
          <w:tab w:val="left" w:pos="900"/>
          <w:tab w:val="left" w:pos="1080"/>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p>
    <w:p w:rsidR="0050424C" w:rsidRDefault="0050424C" w:rsidP="00F81E1F">
      <w:pPr>
        <w:widowControl w:val="0"/>
        <w:tabs>
          <w:tab w:val="left" w:pos="900"/>
          <w:tab w:val="left" w:pos="1080"/>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p>
    <w:p w:rsidR="0050424C" w:rsidRPr="00AA0A4B" w:rsidRDefault="0050424C" w:rsidP="00F81E1F">
      <w:pPr>
        <w:widowControl w:val="0"/>
        <w:tabs>
          <w:tab w:val="left" w:pos="900"/>
          <w:tab w:val="left" w:pos="1080"/>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Дата: </w:t>
      </w:r>
    </w:p>
    <w:p w:rsidR="009B1A9B" w:rsidRDefault="00F81E1F" w:rsidP="009E1F11">
      <w:pPr>
        <w:widowControl w:val="0"/>
        <w:tabs>
          <w:tab w:val="left" w:pos="900"/>
          <w:tab w:val="left" w:pos="108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81E1F">
        <w:rPr>
          <w:rFonts w:ascii="Times New Roman" w:eastAsia="Times New Roman" w:hAnsi="Times New Roman" w:cs="Times New Roman"/>
          <w:sz w:val="28"/>
          <w:szCs w:val="28"/>
          <w:lang w:eastAsia="ru-RU"/>
        </w:rPr>
        <w:t xml:space="preserve">      </w:t>
      </w:r>
    </w:p>
    <w:p w:rsidR="009E1F11" w:rsidRPr="00F81E1F" w:rsidRDefault="009E1F11" w:rsidP="009E1F11">
      <w:pPr>
        <w:widowControl w:val="0"/>
        <w:tabs>
          <w:tab w:val="left" w:pos="900"/>
          <w:tab w:val="left" w:pos="108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3" w:name="_GoBack"/>
      <w:bookmarkEnd w:id="3"/>
    </w:p>
    <w:p w:rsidR="009B1A9B" w:rsidRPr="0078259F" w:rsidRDefault="009B1A9B" w:rsidP="009B1A9B">
      <w:pPr>
        <w:spacing w:after="0" w:line="360" w:lineRule="auto"/>
        <w:ind w:firstLine="709"/>
        <w:jc w:val="both"/>
        <w:rPr>
          <w:rFonts w:ascii="Times New Roman" w:hAnsi="Times New Roman"/>
          <w:b/>
          <w:sz w:val="28"/>
          <w:szCs w:val="28"/>
        </w:rPr>
      </w:pPr>
      <w:r w:rsidRPr="0078259F">
        <w:rPr>
          <w:rFonts w:ascii="Times New Roman" w:hAnsi="Times New Roman"/>
          <w:b/>
          <w:sz w:val="28"/>
          <w:szCs w:val="28"/>
        </w:rPr>
        <w:t>1. Цель и задачи учебной практики</w:t>
      </w:r>
    </w:p>
    <w:p w:rsidR="009B1A9B" w:rsidRPr="00E631EB" w:rsidRDefault="009B1A9B" w:rsidP="009B1A9B">
      <w:pPr>
        <w:spacing w:after="0" w:line="360" w:lineRule="auto"/>
        <w:ind w:firstLine="709"/>
        <w:jc w:val="both"/>
        <w:rPr>
          <w:rFonts w:ascii="Times New Roman" w:hAnsi="Times New Roman"/>
          <w:sz w:val="28"/>
          <w:szCs w:val="28"/>
        </w:rPr>
      </w:pPr>
      <w:r w:rsidRPr="00E631EB">
        <w:rPr>
          <w:rFonts w:ascii="Times New Roman" w:hAnsi="Times New Roman"/>
          <w:spacing w:val="-7"/>
          <w:sz w:val="28"/>
          <w:szCs w:val="28"/>
        </w:rPr>
        <w:t xml:space="preserve">Производственная практика направлена, в первую очередь, на </w:t>
      </w:r>
      <w:r w:rsidRPr="00E631EB">
        <w:rPr>
          <w:rFonts w:ascii="Times New Roman" w:hAnsi="Times New Roman"/>
          <w:sz w:val="28"/>
          <w:szCs w:val="28"/>
        </w:rPr>
        <w:t xml:space="preserve">подготовку и проведение конкретно-социологического исследования в рамках исполнения ВКР, на </w:t>
      </w:r>
      <w:r w:rsidRPr="00E631EB">
        <w:rPr>
          <w:rFonts w:ascii="Times New Roman" w:hAnsi="Times New Roman"/>
          <w:spacing w:val="-7"/>
          <w:sz w:val="28"/>
          <w:szCs w:val="28"/>
        </w:rPr>
        <w:t xml:space="preserve">закрепление знаний и умений, приобретаемых </w:t>
      </w:r>
      <w:proofErr w:type="gramStart"/>
      <w:r w:rsidRPr="00E631EB">
        <w:rPr>
          <w:rFonts w:ascii="Times New Roman" w:hAnsi="Times New Roman"/>
          <w:spacing w:val="-7"/>
          <w:sz w:val="28"/>
          <w:szCs w:val="28"/>
        </w:rPr>
        <w:t>обучающимися</w:t>
      </w:r>
      <w:proofErr w:type="gramEnd"/>
      <w:r w:rsidRPr="00E631EB">
        <w:rPr>
          <w:rFonts w:ascii="Times New Roman" w:hAnsi="Times New Roman"/>
          <w:spacing w:val="-7"/>
          <w:sz w:val="28"/>
          <w:szCs w:val="28"/>
        </w:rPr>
        <w:t xml:space="preserve"> в </w:t>
      </w:r>
      <w:r w:rsidRPr="00E631EB">
        <w:rPr>
          <w:rFonts w:ascii="Times New Roman" w:hAnsi="Times New Roman"/>
          <w:spacing w:val="-6"/>
          <w:sz w:val="28"/>
          <w:szCs w:val="28"/>
        </w:rPr>
        <w:t xml:space="preserve">результате освоения теоретических курсов, на выработку практических навыков и </w:t>
      </w:r>
      <w:r w:rsidRPr="00E631EB">
        <w:rPr>
          <w:rFonts w:ascii="Times New Roman" w:hAnsi="Times New Roman"/>
          <w:sz w:val="28"/>
          <w:szCs w:val="28"/>
        </w:rPr>
        <w:t>развитие</w:t>
      </w:r>
      <w:r w:rsidRPr="00E631EB">
        <w:rPr>
          <w:rFonts w:ascii="Times New Roman" w:hAnsi="Times New Roman"/>
          <w:spacing w:val="-6"/>
          <w:sz w:val="28"/>
          <w:szCs w:val="28"/>
        </w:rPr>
        <w:t xml:space="preserve"> </w:t>
      </w:r>
      <w:r w:rsidRPr="00E631EB">
        <w:rPr>
          <w:rFonts w:ascii="Times New Roman" w:hAnsi="Times New Roman"/>
          <w:sz w:val="28"/>
          <w:szCs w:val="28"/>
        </w:rPr>
        <w:t xml:space="preserve">компетенций обучающихся. </w:t>
      </w:r>
    </w:p>
    <w:p w:rsidR="009B1A9B" w:rsidRPr="0078259F" w:rsidRDefault="009B1A9B" w:rsidP="009B1A9B">
      <w:pPr>
        <w:spacing w:after="0" w:line="360" w:lineRule="auto"/>
        <w:ind w:firstLine="709"/>
        <w:jc w:val="both"/>
        <w:rPr>
          <w:rFonts w:ascii="Times New Roman" w:hAnsi="Times New Roman"/>
          <w:b/>
          <w:sz w:val="28"/>
          <w:szCs w:val="28"/>
        </w:rPr>
      </w:pPr>
      <w:r w:rsidRPr="0078259F">
        <w:rPr>
          <w:rFonts w:ascii="Times New Roman" w:hAnsi="Times New Roman"/>
          <w:sz w:val="28"/>
          <w:szCs w:val="28"/>
        </w:rPr>
        <w:t xml:space="preserve">2. </w:t>
      </w:r>
      <w:r w:rsidRPr="0078259F">
        <w:rPr>
          <w:rFonts w:ascii="Times New Roman" w:hAnsi="Times New Roman"/>
          <w:b/>
          <w:sz w:val="28"/>
          <w:szCs w:val="28"/>
        </w:rPr>
        <w:t>Место учебной практики в структуре образовательной программы</w:t>
      </w:r>
    </w:p>
    <w:p w:rsidR="009B1A9B" w:rsidRPr="0078259F" w:rsidRDefault="009B1A9B" w:rsidP="009B1A9B">
      <w:pPr>
        <w:shd w:val="clear" w:color="auto" w:fill="FFFFFF"/>
        <w:tabs>
          <w:tab w:val="left" w:leader="underscore" w:pos="5789"/>
        </w:tabs>
        <w:spacing w:after="0" w:line="360" w:lineRule="auto"/>
        <w:ind w:firstLine="709"/>
        <w:jc w:val="both"/>
        <w:rPr>
          <w:rFonts w:ascii="Times New Roman" w:hAnsi="Times New Roman"/>
          <w:spacing w:val="-7"/>
          <w:sz w:val="28"/>
          <w:szCs w:val="28"/>
        </w:rPr>
      </w:pPr>
      <w:r w:rsidRPr="0078259F">
        <w:rPr>
          <w:rFonts w:ascii="Times New Roman" w:hAnsi="Times New Roman"/>
          <w:spacing w:val="-7"/>
          <w:sz w:val="28"/>
          <w:szCs w:val="28"/>
        </w:rPr>
        <w:t xml:space="preserve">В соответствии с ФГОС </w:t>
      </w:r>
      <w:proofErr w:type="gramStart"/>
      <w:r w:rsidRPr="0078259F">
        <w:rPr>
          <w:rFonts w:ascii="Times New Roman" w:hAnsi="Times New Roman"/>
          <w:spacing w:val="-7"/>
          <w:sz w:val="28"/>
          <w:szCs w:val="28"/>
        </w:rPr>
        <w:t>ВО</w:t>
      </w:r>
      <w:proofErr w:type="gramEnd"/>
      <w:r w:rsidRPr="0078259F">
        <w:rPr>
          <w:rFonts w:ascii="Times New Roman" w:hAnsi="Times New Roman"/>
          <w:spacing w:val="-7"/>
          <w:sz w:val="28"/>
          <w:szCs w:val="28"/>
        </w:rPr>
        <w:t xml:space="preserve"> раздел</w:t>
      </w:r>
      <w:r w:rsidRPr="0078259F">
        <w:rPr>
          <w:rFonts w:ascii="Times New Roman" w:hAnsi="Times New Roman"/>
          <w:spacing w:val="-8"/>
          <w:sz w:val="28"/>
          <w:szCs w:val="28"/>
        </w:rPr>
        <w:t xml:space="preserve"> </w:t>
      </w:r>
      <w:r w:rsidRPr="0078259F">
        <w:rPr>
          <w:rFonts w:ascii="Times New Roman" w:hAnsi="Times New Roman"/>
          <w:spacing w:val="-6"/>
          <w:sz w:val="28"/>
          <w:szCs w:val="28"/>
        </w:rPr>
        <w:t>«</w:t>
      </w:r>
      <w:r>
        <w:rPr>
          <w:rFonts w:ascii="Times New Roman" w:hAnsi="Times New Roman"/>
          <w:spacing w:val="-6"/>
          <w:sz w:val="28"/>
          <w:szCs w:val="28"/>
        </w:rPr>
        <w:t>Производственная</w:t>
      </w:r>
      <w:r w:rsidRPr="0078259F">
        <w:rPr>
          <w:rFonts w:ascii="Times New Roman" w:hAnsi="Times New Roman"/>
          <w:spacing w:val="6"/>
          <w:sz w:val="28"/>
          <w:szCs w:val="28"/>
        </w:rPr>
        <w:t xml:space="preserve"> практика</w:t>
      </w:r>
      <w:r w:rsidRPr="0078259F">
        <w:rPr>
          <w:rFonts w:ascii="Times New Roman" w:hAnsi="Times New Roman"/>
          <w:spacing w:val="-5"/>
          <w:sz w:val="28"/>
          <w:szCs w:val="28"/>
        </w:rPr>
        <w:t xml:space="preserve">» </w:t>
      </w:r>
      <w:r w:rsidRPr="0078259F">
        <w:rPr>
          <w:rFonts w:ascii="Times New Roman" w:hAnsi="Times New Roman"/>
          <w:spacing w:val="-6"/>
          <w:sz w:val="28"/>
          <w:szCs w:val="28"/>
        </w:rPr>
        <w:t xml:space="preserve">основной образовательной  программы  магистратуры  </w:t>
      </w:r>
      <w:r w:rsidRPr="0078259F">
        <w:rPr>
          <w:rFonts w:ascii="Times New Roman" w:hAnsi="Times New Roman"/>
          <w:spacing w:val="-5"/>
          <w:sz w:val="28"/>
          <w:szCs w:val="28"/>
        </w:rPr>
        <w:t xml:space="preserve">является  обязательной  и  представляет собой вид учебных занятий, </w:t>
      </w:r>
      <w:r w:rsidRPr="0078259F">
        <w:rPr>
          <w:rFonts w:ascii="Times New Roman" w:hAnsi="Times New Roman"/>
          <w:spacing w:val="-6"/>
          <w:sz w:val="28"/>
          <w:szCs w:val="28"/>
        </w:rPr>
        <w:t xml:space="preserve">непосредственно ориентированных на профессионально-практическую подготовку </w:t>
      </w:r>
      <w:r w:rsidRPr="0078259F">
        <w:rPr>
          <w:rFonts w:ascii="Times New Roman" w:hAnsi="Times New Roman"/>
          <w:spacing w:val="-7"/>
          <w:sz w:val="28"/>
          <w:szCs w:val="28"/>
        </w:rPr>
        <w:t xml:space="preserve">обучающихся. </w:t>
      </w:r>
    </w:p>
    <w:p w:rsidR="009B1A9B" w:rsidRPr="00E631EB" w:rsidRDefault="009B1A9B" w:rsidP="009B1A9B">
      <w:pPr>
        <w:spacing w:after="0" w:line="360" w:lineRule="auto"/>
        <w:ind w:firstLine="709"/>
        <w:jc w:val="both"/>
        <w:rPr>
          <w:rFonts w:ascii="Times New Roman" w:hAnsi="Times New Roman"/>
          <w:sz w:val="28"/>
          <w:szCs w:val="28"/>
        </w:rPr>
      </w:pPr>
      <w:r w:rsidRPr="00E631EB">
        <w:rPr>
          <w:rFonts w:ascii="Times New Roman" w:hAnsi="Times New Roman"/>
          <w:sz w:val="28"/>
          <w:szCs w:val="28"/>
        </w:rPr>
        <w:t xml:space="preserve">Программа производственной практики базируется на освоении </w:t>
      </w:r>
      <w:proofErr w:type="gramStart"/>
      <w:r w:rsidRPr="00E631EB">
        <w:rPr>
          <w:rFonts w:ascii="Times New Roman" w:hAnsi="Times New Roman"/>
          <w:sz w:val="28"/>
          <w:szCs w:val="28"/>
        </w:rPr>
        <w:t>обучающимся</w:t>
      </w:r>
      <w:proofErr w:type="gramEnd"/>
      <w:r w:rsidRPr="00E631EB">
        <w:rPr>
          <w:rFonts w:ascii="Times New Roman" w:hAnsi="Times New Roman"/>
          <w:sz w:val="28"/>
          <w:szCs w:val="28"/>
        </w:rPr>
        <w:t xml:space="preserve"> дисциплин, относящихся, в основном, к блоку профессиональных дисциплин. Дисциплины, на освоении которых базируется  практика: </w:t>
      </w:r>
      <w:proofErr w:type="gramStart"/>
      <w:r w:rsidRPr="00E631EB">
        <w:rPr>
          <w:rFonts w:ascii="Times New Roman" w:hAnsi="Times New Roman"/>
          <w:sz w:val="28"/>
          <w:szCs w:val="28"/>
        </w:rPr>
        <w:t xml:space="preserve">Социология региона-2, Социология города-2, Современные социологические теории-2 и др. Для эффективного решения задач Производственной практики студент должен владеть хорошими знаниями по указанным выше дисциплинам, уметь ориентироваться в проблематике профессиональных дисциплин, быть готовым к освоению </w:t>
      </w:r>
      <w:r w:rsidRPr="00E631EB">
        <w:rPr>
          <w:rFonts w:ascii="Times New Roman" w:hAnsi="Times New Roman"/>
          <w:sz w:val="28"/>
          <w:szCs w:val="28"/>
        </w:rPr>
        <w:lastRenderedPageBreak/>
        <w:t>новых видов знаний и умений,  уметь практически применять полученные знания и приобретенные навыки в конкретной научно-исследовательской работе.</w:t>
      </w:r>
      <w:proofErr w:type="gramEnd"/>
    </w:p>
    <w:p w:rsidR="009B1A9B" w:rsidRPr="00E631EB" w:rsidRDefault="009B1A9B" w:rsidP="009B1A9B">
      <w:pPr>
        <w:shd w:val="clear" w:color="auto" w:fill="FFFFFF"/>
        <w:spacing w:after="0" w:line="360" w:lineRule="auto"/>
        <w:ind w:firstLine="709"/>
        <w:jc w:val="both"/>
        <w:rPr>
          <w:rFonts w:ascii="Times New Roman" w:hAnsi="Times New Roman"/>
          <w:spacing w:val="-2"/>
          <w:sz w:val="28"/>
          <w:szCs w:val="28"/>
        </w:rPr>
      </w:pPr>
      <w:r w:rsidRPr="00E631EB">
        <w:rPr>
          <w:rFonts w:ascii="Times New Roman" w:hAnsi="Times New Roman"/>
          <w:spacing w:val="1"/>
          <w:sz w:val="28"/>
          <w:szCs w:val="28"/>
        </w:rPr>
        <w:t xml:space="preserve">Производственная практика проводится  </w:t>
      </w:r>
      <w:r w:rsidRPr="00E631EB">
        <w:rPr>
          <w:rFonts w:ascii="Times New Roman" w:hAnsi="Times New Roman"/>
          <w:spacing w:val="-4"/>
          <w:sz w:val="28"/>
          <w:szCs w:val="28"/>
        </w:rPr>
        <w:t xml:space="preserve">на базе тех организаций и учреждений, в которых  предполагается  проводить конкретно-социологическое исследование по теме ВКР, </w:t>
      </w:r>
      <w:r w:rsidRPr="00E631EB">
        <w:rPr>
          <w:rFonts w:ascii="Times New Roman" w:hAnsi="Times New Roman"/>
          <w:spacing w:val="-3"/>
          <w:sz w:val="28"/>
          <w:szCs w:val="28"/>
        </w:rPr>
        <w:t xml:space="preserve">а также научно-исследовательских и иных организаций и учреждений г. Твери, структурных подразделений Тверского государственного университета, включая Лабораторию социальных </w:t>
      </w:r>
      <w:r w:rsidRPr="00E631EB">
        <w:rPr>
          <w:rFonts w:ascii="Times New Roman" w:hAnsi="Times New Roman"/>
          <w:spacing w:val="-2"/>
          <w:sz w:val="28"/>
          <w:szCs w:val="28"/>
        </w:rPr>
        <w:t>исследований,</w:t>
      </w:r>
      <w:r w:rsidRPr="00E631EB">
        <w:rPr>
          <w:rFonts w:ascii="Times New Roman" w:hAnsi="Times New Roman"/>
          <w:spacing w:val="-3"/>
          <w:sz w:val="28"/>
          <w:szCs w:val="28"/>
        </w:rPr>
        <w:t xml:space="preserve"> Научно-образовательный центр женской истории и тендерных исследований и др</w:t>
      </w:r>
      <w:r w:rsidRPr="00E631EB">
        <w:rPr>
          <w:rFonts w:ascii="Times New Roman" w:hAnsi="Times New Roman"/>
          <w:spacing w:val="-2"/>
          <w:sz w:val="28"/>
          <w:szCs w:val="28"/>
        </w:rPr>
        <w:t xml:space="preserve">. </w:t>
      </w:r>
    </w:p>
    <w:p w:rsidR="009B1A9B" w:rsidRPr="00E631EB" w:rsidRDefault="009B1A9B" w:rsidP="009B1A9B">
      <w:pPr>
        <w:spacing w:after="0" w:line="360" w:lineRule="auto"/>
        <w:ind w:firstLine="709"/>
        <w:jc w:val="both"/>
        <w:rPr>
          <w:rFonts w:ascii="Times New Roman" w:hAnsi="Times New Roman"/>
          <w:sz w:val="28"/>
          <w:szCs w:val="28"/>
        </w:rPr>
      </w:pPr>
      <w:r w:rsidRPr="00E631EB">
        <w:rPr>
          <w:rFonts w:ascii="Times New Roman" w:hAnsi="Times New Roman"/>
          <w:sz w:val="28"/>
          <w:szCs w:val="28"/>
        </w:rPr>
        <w:t xml:space="preserve">Ответственным за  практику студентов является директор Института. </w:t>
      </w:r>
    </w:p>
    <w:p w:rsidR="009B1A9B" w:rsidRPr="00E631EB" w:rsidRDefault="009B1A9B" w:rsidP="009B1A9B">
      <w:pPr>
        <w:spacing w:after="0" w:line="360" w:lineRule="auto"/>
        <w:ind w:firstLine="709"/>
        <w:jc w:val="both"/>
        <w:rPr>
          <w:rFonts w:ascii="Times New Roman" w:hAnsi="Times New Roman"/>
          <w:sz w:val="28"/>
          <w:szCs w:val="28"/>
        </w:rPr>
      </w:pPr>
      <w:r w:rsidRPr="00E631EB">
        <w:rPr>
          <w:rFonts w:ascii="Times New Roman" w:hAnsi="Times New Roman"/>
          <w:sz w:val="28"/>
          <w:szCs w:val="28"/>
        </w:rPr>
        <w:t xml:space="preserve">Для руководства учебной практикой приказом  назначается: </w:t>
      </w:r>
    </w:p>
    <w:p w:rsidR="009B1A9B" w:rsidRPr="00E631EB" w:rsidRDefault="009B1A9B" w:rsidP="009B1A9B">
      <w:pPr>
        <w:spacing w:after="0" w:line="360" w:lineRule="auto"/>
        <w:ind w:firstLine="709"/>
        <w:jc w:val="both"/>
        <w:rPr>
          <w:rFonts w:ascii="Times New Roman" w:hAnsi="Times New Roman"/>
          <w:sz w:val="28"/>
          <w:szCs w:val="28"/>
        </w:rPr>
      </w:pPr>
      <w:r w:rsidRPr="00E631EB">
        <w:rPr>
          <w:rFonts w:ascii="Times New Roman" w:hAnsi="Times New Roman"/>
          <w:sz w:val="28"/>
          <w:szCs w:val="28"/>
        </w:rPr>
        <w:t>Руководитель практики  – руководитель ООП. Он составляет программу практики; участвует в распределении студентов по рабочим местам и видам работ; оказывает методическую помощь  студентам  при выполнении ими индивидуальных заданий, проверяет отчеты и проводит промежуточную аттестацию.</w:t>
      </w:r>
    </w:p>
    <w:p w:rsidR="009B1A9B" w:rsidRPr="00E631EB" w:rsidRDefault="009B1A9B" w:rsidP="009B1A9B">
      <w:pPr>
        <w:spacing w:after="0" w:line="360" w:lineRule="auto"/>
        <w:ind w:firstLine="709"/>
        <w:jc w:val="both"/>
        <w:rPr>
          <w:rFonts w:ascii="Times New Roman" w:hAnsi="Times New Roman"/>
          <w:sz w:val="28"/>
          <w:szCs w:val="28"/>
        </w:rPr>
      </w:pPr>
      <w:r w:rsidRPr="00E631EB">
        <w:rPr>
          <w:rFonts w:ascii="Times New Roman" w:hAnsi="Times New Roman"/>
          <w:sz w:val="28"/>
          <w:szCs w:val="28"/>
        </w:rPr>
        <w:t xml:space="preserve">Ответственным за  практику студентов является директор Института. </w:t>
      </w:r>
    </w:p>
    <w:p w:rsidR="009B1A9B" w:rsidRPr="00E631EB" w:rsidRDefault="009B1A9B" w:rsidP="009B1A9B">
      <w:pPr>
        <w:spacing w:after="0" w:line="360" w:lineRule="auto"/>
        <w:ind w:firstLine="709"/>
        <w:jc w:val="both"/>
        <w:rPr>
          <w:rFonts w:ascii="Times New Roman" w:hAnsi="Times New Roman"/>
          <w:sz w:val="28"/>
          <w:szCs w:val="28"/>
        </w:rPr>
      </w:pPr>
      <w:r w:rsidRPr="00E631EB">
        <w:rPr>
          <w:rFonts w:ascii="Times New Roman" w:hAnsi="Times New Roman"/>
          <w:sz w:val="28"/>
          <w:szCs w:val="28"/>
        </w:rPr>
        <w:t xml:space="preserve">Для руководства учебной практикой приказом  назначается: </w:t>
      </w:r>
    </w:p>
    <w:p w:rsidR="009B1A9B" w:rsidRPr="0078259F" w:rsidRDefault="009B1A9B" w:rsidP="009B1A9B">
      <w:pPr>
        <w:pStyle w:val="af5"/>
        <w:spacing w:line="360" w:lineRule="auto"/>
        <w:ind w:firstLine="709"/>
        <w:jc w:val="both"/>
        <w:rPr>
          <w:rFonts w:ascii="Times New Roman" w:hAnsi="Times New Roman"/>
          <w:sz w:val="28"/>
          <w:szCs w:val="28"/>
        </w:rPr>
      </w:pPr>
      <w:r w:rsidRPr="0078259F">
        <w:rPr>
          <w:rFonts w:ascii="Times New Roman" w:hAnsi="Times New Roman"/>
          <w:sz w:val="28"/>
          <w:szCs w:val="28"/>
        </w:rPr>
        <w:t>Руководитель практики  – руководитель ООП. Он составляет программу практики; участвует в распределении студентов по рабочим местам и видам работ; оказывает методическую помощь  студентам  при выполнении ими индивидуальных заданий, проверяет отчеты и проводит промежуточную аттестацию</w:t>
      </w:r>
    </w:p>
    <w:p w:rsidR="009B1A9B" w:rsidRPr="0078259F" w:rsidRDefault="009B1A9B" w:rsidP="009B1A9B">
      <w:pPr>
        <w:spacing w:after="0" w:line="360" w:lineRule="auto"/>
        <w:ind w:firstLine="709"/>
        <w:jc w:val="both"/>
        <w:rPr>
          <w:rFonts w:ascii="Times New Roman" w:hAnsi="Times New Roman"/>
          <w:sz w:val="28"/>
          <w:szCs w:val="28"/>
        </w:rPr>
      </w:pPr>
      <w:r>
        <w:rPr>
          <w:rFonts w:ascii="Times New Roman" w:hAnsi="Times New Roman"/>
          <w:sz w:val="28"/>
          <w:szCs w:val="28"/>
        </w:rPr>
        <w:t>Производственная</w:t>
      </w:r>
      <w:r w:rsidRPr="0078259F">
        <w:rPr>
          <w:rFonts w:ascii="Times New Roman" w:hAnsi="Times New Roman"/>
          <w:sz w:val="28"/>
          <w:szCs w:val="28"/>
        </w:rPr>
        <w:t xml:space="preserve"> практика студентов магистратуры является важной составной частью подготовки магистров и проводится в соответствии с учебным планом магистерской подготовки. </w:t>
      </w:r>
    </w:p>
    <w:p w:rsidR="009B1A9B" w:rsidRPr="0078259F" w:rsidRDefault="009B1A9B" w:rsidP="009B1A9B">
      <w:pPr>
        <w:ind w:firstLine="567"/>
        <w:jc w:val="both"/>
        <w:rPr>
          <w:rFonts w:ascii="Times New Roman" w:hAnsi="Times New Roman"/>
          <w:b/>
          <w:sz w:val="28"/>
          <w:szCs w:val="28"/>
        </w:rPr>
      </w:pPr>
      <w:r w:rsidRPr="0078259F">
        <w:rPr>
          <w:rFonts w:ascii="Times New Roman" w:hAnsi="Times New Roman"/>
          <w:b/>
          <w:sz w:val="28"/>
          <w:szCs w:val="28"/>
        </w:rPr>
        <w:t>В ходе прохождения учебной практики были разработаны следующие рекомендации:</w:t>
      </w:r>
    </w:p>
    <w:p w:rsidR="009B1A9B" w:rsidRPr="0078259F" w:rsidRDefault="009B1A9B" w:rsidP="009B1A9B">
      <w:pPr>
        <w:pStyle w:val="af5"/>
        <w:numPr>
          <w:ilvl w:val="0"/>
          <w:numId w:val="19"/>
        </w:numPr>
        <w:spacing w:line="360" w:lineRule="auto"/>
        <w:ind w:left="0" w:firstLine="680"/>
        <w:jc w:val="both"/>
        <w:rPr>
          <w:rFonts w:ascii="Times New Roman" w:hAnsi="Times New Roman"/>
          <w:sz w:val="28"/>
          <w:szCs w:val="28"/>
        </w:rPr>
      </w:pPr>
      <w:r w:rsidRPr="0078259F">
        <w:rPr>
          <w:rFonts w:ascii="Times New Roman" w:hAnsi="Times New Roman"/>
          <w:sz w:val="28"/>
          <w:szCs w:val="28"/>
        </w:rPr>
        <w:lastRenderedPageBreak/>
        <w:t>Расширить тематику  и направления проводимых на базе лаборатории  научно-исследовательских работ.</w:t>
      </w:r>
    </w:p>
    <w:p w:rsidR="009B1A9B" w:rsidRDefault="009B1A9B" w:rsidP="009B1A9B">
      <w:pPr>
        <w:pStyle w:val="af5"/>
        <w:numPr>
          <w:ilvl w:val="0"/>
          <w:numId w:val="19"/>
        </w:numPr>
        <w:spacing w:line="360" w:lineRule="auto"/>
        <w:ind w:left="0" w:firstLine="680"/>
        <w:jc w:val="both"/>
        <w:rPr>
          <w:rFonts w:ascii="Times New Roman" w:hAnsi="Times New Roman"/>
          <w:sz w:val="28"/>
          <w:szCs w:val="28"/>
        </w:rPr>
      </w:pPr>
      <w:r w:rsidRPr="0078259F">
        <w:rPr>
          <w:rFonts w:ascii="Times New Roman" w:hAnsi="Times New Roman"/>
          <w:sz w:val="28"/>
          <w:szCs w:val="28"/>
        </w:rPr>
        <w:t>Создать базу данных для студентов, включающую в себя варианты выполнения НИР и шаблоны проведения социологических исследований.</w:t>
      </w:r>
    </w:p>
    <w:p w:rsidR="00F81E1F" w:rsidRPr="00F81E1F" w:rsidRDefault="009B1A9B" w:rsidP="009B1A9B">
      <w:pPr>
        <w:widowControl w:val="0"/>
        <w:tabs>
          <w:tab w:val="left" w:pos="900"/>
          <w:tab w:val="left" w:pos="108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b/>
          <w:sz w:val="28"/>
          <w:szCs w:val="28"/>
        </w:rPr>
        <w:t xml:space="preserve">Тематика научных исследований: </w:t>
      </w:r>
      <w:r>
        <w:rPr>
          <w:rFonts w:ascii="Times New Roman" w:eastAsia="Times New Roman" w:hAnsi="Times New Roman" w:cs="Times New Roman"/>
          <w:color w:val="000000" w:themeColor="text1"/>
          <w:sz w:val="28"/>
          <w:szCs w:val="28"/>
          <w:lang w:eastAsia="ru-RU"/>
        </w:rPr>
        <w:t>с</w:t>
      </w:r>
      <w:r>
        <w:rPr>
          <w:rFonts w:ascii="Times New Roman" w:eastAsia="Times New Roman" w:hAnsi="Times New Roman" w:cs="Times New Roman"/>
          <w:color w:val="000000" w:themeColor="text1"/>
          <w:sz w:val="28"/>
          <w:szCs w:val="28"/>
          <w:lang w:eastAsia="ru-RU"/>
        </w:rPr>
        <w:t>оциологический анализ территориального развития регионов Российской Федерации (на примере Тверской области)</w:t>
      </w:r>
      <w:r w:rsidR="00F81E1F" w:rsidRPr="00F81E1F">
        <w:rPr>
          <w:rFonts w:ascii="Times New Roman" w:eastAsia="Times New Roman" w:hAnsi="Times New Roman" w:cs="Times New Roman"/>
          <w:sz w:val="28"/>
          <w:szCs w:val="28"/>
          <w:lang w:eastAsia="ru-RU"/>
        </w:rPr>
        <w:t xml:space="preserve">      </w:t>
      </w:r>
    </w:p>
    <w:p w:rsidR="00F81E1F" w:rsidRDefault="00F81E1F" w:rsidP="00377389">
      <w:pPr>
        <w:ind w:firstLine="567"/>
        <w:jc w:val="center"/>
        <w:rPr>
          <w:rFonts w:ascii="Times New Roman" w:hAnsi="Times New Roman" w:cs="Times New Roman"/>
          <w:b/>
          <w:sz w:val="28"/>
          <w:szCs w:val="28"/>
        </w:rPr>
      </w:pPr>
    </w:p>
    <w:p w:rsidR="003B17FA" w:rsidRDefault="00F81E1F" w:rsidP="00D33483">
      <w:pPr>
        <w:pStyle w:val="210"/>
        <w:spacing w:line="360" w:lineRule="auto"/>
        <w:rPr>
          <w:rFonts w:ascii="Times New Roman" w:hAnsi="Times New Roman"/>
          <w:color w:val="auto"/>
          <w:sz w:val="28"/>
          <w:szCs w:val="28"/>
        </w:rPr>
      </w:pPr>
      <w:r>
        <w:rPr>
          <w:rFonts w:ascii="Times New Roman" w:hAnsi="Times New Roman"/>
          <w:sz w:val="28"/>
          <w:szCs w:val="28"/>
        </w:rPr>
        <w:br w:type="page"/>
      </w:r>
      <w:r w:rsidR="003B17FA" w:rsidRPr="00D33483">
        <w:rPr>
          <w:rFonts w:ascii="Times New Roman" w:hAnsi="Times New Roman"/>
          <w:color w:val="auto"/>
          <w:sz w:val="28"/>
          <w:szCs w:val="28"/>
        </w:rPr>
        <w:lastRenderedPageBreak/>
        <w:t>Приложение</w:t>
      </w:r>
      <w:r w:rsidR="00D33483" w:rsidRPr="00D33483">
        <w:rPr>
          <w:rFonts w:ascii="Times New Roman" w:hAnsi="Times New Roman"/>
          <w:color w:val="auto"/>
          <w:sz w:val="28"/>
          <w:szCs w:val="28"/>
        </w:rPr>
        <w:t xml:space="preserve"> 1 . </w:t>
      </w:r>
      <w:r w:rsidR="00680EFB" w:rsidRPr="00D33483">
        <w:rPr>
          <w:rFonts w:ascii="Times New Roman" w:hAnsi="Times New Roman"/>
          <w:color w:val="auto"/>
          <w:sz w:val="28"/>
          <w:szCs w:val="28"/>
        </w:rPr>
        <w:t>П</w:t>
      </w:r>
      <w:r w:rsidR="003E243F">
        <w:rPr>
          <w:rFonts w:ascii="Times New Roman" w:hAnsi="Times New Roman"/>
          <w:color w:val="auto"/>
          <w:sz w:val="28"/>
          <w:szCs w:val="28"/>
        </w:rPr>
        <w:t>рограмма социологического исследования</w:t>
      </w:r>
    </w:p>
    <w:p w:rsidR="003E243F" w:rsidRPr="00AA0A4B" w:rsidRDefault="003E243F" w:rsidP="003E243F">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eastAsia="ru-RU"/>
        </w:rPr>
      </w:pPr>
      <w:r w:rsidRPr="00AA0A4B">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Социологический анализ территориального развития регионов Российской Федерации (на примере Тверской области)</w:t>
      </w:r>
      <w:r w:rsidRPr="00AA0A4B">
        <w:rPr>
          <w:rFonts w:ascii="Times New Roman" w:eastAsia="Times New Roman" w:hAnsi="Times New Roman" w:cs="Times New Roman"/>
          <w:color w:val="000000" w:themeColor="text1"/>
          <w:sz w:val="28"/>
          <w:szCs w:val="28"/>
          <w:lang w:eastAsia="ru-RU"/>
        </w:rPr>
        <w:t>»</w:t>
      </w:r>
    </w:p>
    <w:p w:rsidR="003E243F" w:rsidRPr="003E243F" w:rsidRDefault="003E243F" w:rsidP="003E243F"/>
    <w:p w:rsidR="003E243F" w:rsidRPr="00825BD2" w:rsidRDefault="003E243F" w:rsidP="003E243F">
      <w:pPr>
        <w:spacing w:after="0" w:line="360" w:lineRule="auto"/>
        <w:ind w:firstLine="709"/>
        <w:contextualSpacing/>
        <w:jc w:val="both"/>
        <w:rPr>
          <w:rFonts w:ascii="Times New Roman" w:hAnsi="Times New Roman" w:cs="Times New Roman"/>
          <w:b/>
          <w:sz w:val="28"/>
          <w:szCs w:val="28"/>
        </w:rPr>
      </w:pPr>
      <w:r w:rsidRPr="00825BD2">
        <w:rPr>
          <w:rFonts w:ascii="Times New Roman" w:hAnsi="Times New Roman" w:cs="Times New Roman"/>
          <w:b/>
          <w:sz w:val="28"/>
          <w:szCs w:val="28"/>
        </w:rPr>
        <w:t>Проблемная ситуация</w:t>
      </w:r>
    </w:p>
    <w:p w:rsidR="0019112D" w:rsidRPr="00673CD2" w:rsidRDefault="0019112D" w:rsidP="0019112D">
      <w:pPr>
        <w:pStyle w:val="af2"/>
        <w:spacing w:before="0" w:beforeAutospacing="0" w:after="0" w:afterAutospacing="0" w:line="360" w:lineRule="auto"/>
        <w:ind w:firstLine="708"/>
        <w:jc w:val="both"/>
        <w:rPr>
          <w:color w:val="000000"/>
          <w:sz w:val="28"/>
          <w:szCs w:val="28"/>
        </w:rPr>
      </w:pPr>
      <w:r w:rsidRPr="00673CD2">
        <w:rPr>
          <w:color w:val="000000"/>
          <w:sz w:val="28"/>
          <w:szCs w:val="28"/>
        </w:rPr>
        <w:t xml:space="preserve">В настоящее время жизнь населения муниципалитетов можно разделить на жизнь до муниципальной реформы 2000-х </w:t>
      </w:r>
      <w:proofErr w:type="spellStart"/>
      <w:proofErr w:type="gramStart"/>
      <w:r w:rsidRPr="00673CD2">
        <w:rPr>
          <w:color w:val="000000"/>
          <w:sz w:val="28"/>
          <w:szCs w:val="28"/>
        </w:rPr>
        <w:t>гг</w:t>
      </w:r>
      <w:proofErr w:type="spellEnd"/>
      <w:proofErr w:type="gramEnd"/>
      <w:r w:rsidRPr="00673CD2">
        <w:rPr>
          <w:color w:val="000000"/>
          <w:sz w:val="28"/>
          <w:szCs w:val="28"/>
        </w:rPr>
        <w:t xml:space="preserve"> и на жизнь после нее.</w:t>
      </w:r>
    </w:p>
    <w:p w:rsidR="0019112D" w:rsidRPr="00673CD2" w:rsidRDefault="0019112D" w:rsidP="0019112D">
      <w:pPr>
        <w:pStyle w:val="af2"/>
        <w:spacing w:before="0" w:beforeAutospacing="0" w:after="0" w:afterAutospacing="0" w:line="360" w:lineRule="auto"/>
        <w:ind w:firstLine="708"/>
        <w:jc w:val="both"/>
        <w:rPr>
          <w:color w:val="000000"/>
          <w:sz w:val="28"/>
          <w:szCs w:val="28"/>
        </w:rPr>
      </w:pPr>
      <w:r w:rsidRPr="00673CD2">
        <w:rPr>
          <w:color w:val="000000"/>
          <w:sz w:val="28"/>
          <w:szCs w:val="28"/>
        </w:rPr>
        <w:t>Со вступлением в силу 1 января 2006 года нового федерального закона «Об общих принципах организации местного самоуправления в Российской Федерации» (№ 131-ФЗ от 6 октября 2003 г.) все территории муниципальных образований были наделены одним из следующих статусов:</w:t>
      </w:r>
    </w:p>
    <w:p w:rsidR="0019112D" w:rsidRPr="00673CD2" w:rsidRDefault="0019112D" w:rsidP="0019112D">
      <w:pPr>
        <w:pStyle w:val="af2"/>
        <w:spacing w:before="0" w:beforeAutospacing="0" w:after="0" w:afterAutospacing="0" w:line="360" w:lineRule="auto"/>
        <w:jc w:val="both"/>
        <w:rPr>
          <w:color w:val="000000"/>
          <w:sz w:val="28"/>
          <w:szCs w:val="28"/>
        </w:rPr>
      </w:pPr>
      <w:r w:rsidRPr="00673CD2">
        <w:rPr>
          <w:color w:val="000000"/>
          <w:sz w:val="28"/>
          <w:szCs w:val="28"/>
        </w:rPr>
        <w:t>- сельское поселение;</w:t>
      </w:r>
    </w:p>
    <w:p w:rsidR="0019112D" w:rsidRPr="00673CD2" w:rsidRDefault="0019112D" w:rsidP="0019112D">
      <w:pPr>
        <w:pStyle w:val="af2"/>
        <w:spacing w:before="0" w:beforeAutospacing="0" w:after="0" w:afterAutospacing="0" w:line="360" w:lineRule="auto"/>
        <w:jc w:val="both"/>
        <w:rPr>
          <w:color w:val="000000"/>
          <w:sz w:val="28"/>
          <w:szCs w:val="28"/>
        </w:rPr>
      </w:pPr>
      <w:r w:rsidRPr="00673CD2">
        <w:rPr>
          <w:color w:val="000000"/>
          <w:sz w:val="28"/>
          <w:szCs w:val="28"/>
        </w:rPr>
        <w:t>- городское поселение;</w:t>
      </w:r>
    </w:p>
    <w:p w:rsidR="0019112D" w:rsidRPr="00673CD2" w:rsidRDefault="0019112D" w:rsidP="0019112D">
      <w:pPr>
        <w:pStyle w:val="af2"/>
        <w:spacing w:before="0" w:beforeAutospacing="0" w:after="0" w:afterAutospacing="0" w:line="360" w:lineRule="auto"/>
        <w:jc w:val="both"/>
        <w:rPr>
          <w:color w:val="000000"/>
          <w:sz w:val="28"/>
          <w:szCs w:val="28"/>
        </w:rPr>
      </w:pPr>
      <w:r w:rsidRPr="00673CD2">
        <w:rPr>
          <w:color w:val="000000"/>
          <w:sz w:val="28"/>
          <w:szCs w:val="28"/>
        </w:rPr>
        <w:t>- городской округ;</w:t>
      </w:r>
    </w:p>
    <w:p w:rsidR="0019112D" w:rsidRPr="00673CD2" w:rsidRDefault="0019112D" w:rsidP="0019112D">
      <w:pPr>
        <w:pStyle w:val="af2"/>
        <w:spacing w:before="0" w:beforeAutospacing="0" w:after="0" w:afterAutospacing="0" w:line="360" w:lineRule="auto"/>
        <w:jc w:val="both"/>
        <w:rPr>
          <w:color w:val="000000"/>
          <w:sz w:val="28"/>
          <w:szCs w:val="28"/>
        </w:rPr>
      </w:pPr>
      <w:r w:rsidRPr="00673CD2">
        <w:rPr>
          <w:color w:val="000000"/>
          <w:sz w:val="28"/>
          <w:szCs w:val="28"/>
        </w:rPr>
        <w:t>- муниципальный район.</w:t>
      </w:r>
    </w:p>
    <w:p w:rsidR="0019112D" w:rsidRPr="00673CD2" w:rsidRDefault="0019112D" w:rsidP="0019112D">
      <w:pPr>
        <w:pStyle w:val="af2"/>
        <w:spacing w:before="0" w:beforeAutospacing="0" w:after="0" w:afterAutospacing="0" w:line="360" w:lineRule="auto"/>
        <w:ind w:firstLine="708"/>
        <w:jc w:val="both"/>
        <w:rPr>
          <w:color w:val="000000"/>
          <w:sz w:val="28"/>
          <w:szCs w:val="28"/>
        </w:rPr>
      </w:pPr>
      <w:r w:rsidRPr="00673CD2">
        <w:rPr>
          <w:color w:val="000000"/>
          <w:sz w:val="28"/>
          <w:szCs w:val="28"/>
        </w:rPr>
        <w:t>Со дня подписания президентом нового закона 6 октября 2003 года, все муниципальные образования должны были в течение определенного срока, до 1 января 2005 года, получить один из статусов, указанных выше.</w:t>
      </w:r>
    </w:p>
    <w:p w:rsidR="0019112D" w:rsidRPr="00673CD2" w:rsidRDefault="0019112D" w:rsidP="0019112D">
      <w:pPr>
        <w:pStyle w:val="af2"/>
        <w:spacing w:before="0" w:beforeAutospacing="0" w:after="0" w:afterAutospacing="0" w:line="360" w:lineRule="auto"/>
        <w:ind w:firstLine="708"/>
        <w:jc w:val="both"/>
        <w:rPr>
          <w:color w:val="000000"/>
          <w:sz w:val="28"/>
          <w:szCs w:val="28"/>
        </w:rPr>
      </w:pPr>
      <w:proofErr w:type="gramStart"/>
      <w:r w:rsidRPr="00673CD2">
        <w:rPr>
          <w:color w:val="000000"/>
          <w:sz w:val="28"/>
          <w:szCs w:val="28"/>
        </w:rPr>
        <w:t>Согласно данным Министерства финансов РФ по состоянию на 15 октября 2005 года, «в России были уже образованы 24508 муниципальных образования (МО), из них 1817 муниципальных районов, 526 городских округов, 1823 городских поселения, 20106 сельских поселений, 236 внутригородских</w:t>
      </w:r>
      <w:r>
        <w:rPr>
          <w:color w:val="000000"/>
          <w:sz w:val="28"/>
          <w:szCs w:val="28"/>
        </w:rPr>
        <w:t xml:space="preserve"> муниципальных образований»</w:t>
      </w:r>
      <w:r w:rsidRPr="00673CD2">
        <w:rPr>
          <w:color w:val="000000"/>
          <w:sz w:val="28"/>
          <w:szCs w:val="28"/>
        </w:rPr>
        <w:t>.</w:t>
      </w:r>
      <w:proofErr w:type="gramEnd"/>
    </w:p>
    <w:p w:rsidR="0019112D" w:rsidRPr="00673CD2" w:rsidRDefault="0019112D" w:rsidP="0019112D">
      <w:pPr>
        <w:pStyle w:val="af2"/>
        <w:spacing w:before="0" w:beforeAutospacing="0" w:after="0" w:afterAutospacing="0" w:line="360" w:lineRule="auto"/>
        <w:ind w:firstLine="708"/>
        <w:jc w:val="both"/>
        <w:rPr>
          <w:color w:val="000000"/>
          <w:sz w:val="28"/>
          <w:szCs w:val="28"/>
        </w:rPr>
      </w:pPr>
      <w:r w:rsidRPr="00673CD2">
        <w:rPr>
          <w:color w:val="000000"/>
          <w:sz w:val="28"/>
          <w:szCs w:val="28"/>
        </w:rPr>
        <w:t xml:space="preserve">Такие стремительные темпы преобразования по-разному сказались на судьбе МО. Причиной этому стал географический (пешеходная, транспортная доступность, текущие и перспективные границы населенных пунктов) принцип разделения территорий. В то время как экономические (наличие финансово-имущественной базы, достаточной для оказания муниципальных услуг населению преобразованного МО) и организационные </w:t>
      </w:r>
      <w:r w:rsidRPr="00673CD2">
        <w:rPr>
          <w:color w:val="000000"/>
          <w:sz w:val="28"/>
          <w:szCs w:val="28"/>
        </w:rPr>
        <w:lastRenderedPageBreak/>
        <w:t>(работоспособность системы управления, прежде всего – дееспособность органов местного самоуправления) принципы остались неучтенными.</w:t>
      </w:r>
    </w:p>
    <w:p w:rsidR="0019112D" w:rsidRPr="00673CD2" w:rsidRDefault="0019112D" w:rsidP="0019112D">
      <w:pPr>
        <w:pStyle w:val="af2"/>
        <w:spacing w:before="0" w:beforeAutospacing="0" w:after="0" w:afterAutospacing="0" w:line="360" w:lineRule="auto"/>
        <w:ind w:firstLine="708"/>
        <w:jc w:val="both"/>
        <w:rPr>
          <w:color w:val="000000"/>
          <w:sz w:val="28"/>
          <w:szCs w:val="28"/>
        </w:rPr>
      </w:pPr>
      <w:r w:rsidRPr="00673CD2">
        <w:rPr>
          <w:color w:val="000000"/>
          <w:sz w:val="28"/>
          <w:szCs w:val="28"/>
        </w:rPr>
        <w:t>Также не проводилось никаких социологических исследований с целью учета мнения населения при трансформации МО. Таким образом, одним из последствий преобразования муниципальных образований стало объединение территорий без учета их совокупных характеристик.</w:t>
      </w:r>
    </w:p>
    <w:p w:rsidR="0019112D" w:rsidRPr="00673CD2" w:rsidRDefault="0019112D" w:rsidP="0019112D">
      <w:pPr>
        <w:pStyle w:val="af2"/>
        <w:spacing w:before="0" w:beforeAutospacing="0" w:after="0" w:afterAutospacing="0" w:line="360" w:lineRule="auto"/>
        <w:ind w:firstLine="708"/>
        <w:jc w:val="both"/>
        <w:rPr>
          <w:color w:val="FF0000"/>
          <w:sz w:val="28"/>
          <w:szCs w:val="28"/>
        </w:rPr>
      </w:pPr>
      <w:r>
        <w:rPr>
          <w:color w:val="000000"/>
          <w:sz w:val="28"/>
          <w:szCs w:val="28"/>
        </w:rPr>
        <w:t>Таким</w:t>
      </w:r>
      <w:r w:rsidRPr="00006BC3">
        <w:rPr>
          <w:sz w:val="28"/>
          <w:szCs w:val="28"/>
        </w:rPr>
        <w:t xml:space="preserve"> образом, формируется объективно возникающий в ходе познания вопрос</w:t>
      </w:r>
      <w:r>
        <w:rPr>
          <w:sz w:val="28"/>
          <w:szCs w:val="28"/>
        </w:rPr>
        <w:t xml:space="preserve"> о дальнейшей судьбе новообразованных территорий, об использовании методов социологического исследования для выявления мнения населения о происходящих изменениях, о том, насколько мнение населения может повлиять на ход муниципальной реформы и действительно ли нужно прямое волеизъявление населения для решения подобных вопросов.</w:t>
      </w:r>
    </w:p>
    <w:p w:rsidR="003E243F" w:rsidRPr="00825BD2" w:rsidRDefault="003E243F" w:rsidP="003E243F">
      <w:pPr>
        <w:spacing w:after="0" w:line="360" w:lineRule="auto"/>
        <w:ind w:firstLine="709"/>
        <w:contextualSpacing/>
        <w:jc w:val="both"/>
        <w:rPr>
          <w:rFonts w:ascii="Times New Roman" w:hAnsi="Times New Roman" w:cs="Times New Roman"/>
          <w:sz w:val="28"/>
          <w:szCs w:val="28"/>
        </w:rPr>
      </w:pPr>
      <w:r w:rsidRPr="00825BD2">
        <w:rPr>
          <w:rFonts w:ascii="Times New Roman" w:hAnsi="Times New Roman" w:cs="Times New Roman"/>
          <w:b/>
          <w:sz w:val="28"/>
          <w:szCs w:val="28"/>
        </w:rPr>
        <w:t>Объектом исследования</w:t>
      </w:r>
      <w:r w:rsidRPr="00825BD2">
        <w:rPr>
          <w:rFonts w:ascii="Times New Roman" w:hAnsi="Times New Roman" w:cs="Times New Roman"/>
          <w:sz w:val="28"/>
          <w:szCs w:val="28"/>
        </w:rPr>
        <w:t xml:space="preserve"> являютс</w:t>
      </w:r>
      <w:r>
        <w:rPr>
          <w:rFonts w:ascii="Times New Roman" w:hAnsi="Times New Roman" w:cs="Times New Roman"/>
          <w:sz w:val="28"/>
          <w:szCs w:val="28"/>
        </w:rPr>
        <w:t>я жители МО «Михайловское сельское поселение».</w:t>
      </w:r>
    </w:p>
    <w:p w:rsidR="003E243F" w:rsidRPr="00825BD2" w:rsidRDefault="003E243F" w:rsidP="00AD7C1D">
      <w:pPr>
        <w:spacing w:after="0" w:line="360" w:lineRule="auto"/>
        <w:ind w:firstLine="709"/>
        <w:contextualSpacing/>
        <w:jc w:val="both"/>
        <w:rPr>
          <w:rFonts w:ascii="Times New Roman" w:hAnsi="Times New Roman" w:cs="Times New Roman"/>
          <w:sz w:val="28"/>
          <w:szCs w:val="28"/>
        </w:rPr>
      </w:pPr>
      <w:r w:rsidRPr="00825BD2">
        <w:rPr>
          <w:rFonts w:ascii="Times New Roman" w:hAnsi="Times New Roman" w:cs="Times New Roman"/>
          <w:b/>
          <w:sz w:val="28"/>
          <w:szCs w:val="28"/>
        </w:rPr>
        <w:t>Предметом исследования</w:t>
      </w:r>
      <w:r w:rsidRPr="00825BD2">
        <w:rPr>
          <w:rFonts w:ascii="Times New Roman" w:hAnsi="Times New Roman" w:cs="Times New Roman"/>
          <w:sz w:val="28"/>
          <w:szCs w:val="28"/>
        </w:rPr>
        <w:t xml:space="preserve"> является </w:t>
      </w:r>
      <w:r>
        <w:rPr>
          <w:rFonts w:ascii="Times New Roman" w:hAnsi="Times New Roman" w:cs="Times New Roman"/>
          <w:sz w:val="28"/>
          <w:szCs w:val="28"/>
        </w:rPr>
        <w:t xml:space="preserve">оценка </w:t>
      </w:r>
      <w:r w:rsidR="00AD7C1D">
        <w:rPr>
          <w:rFonts w:ascii="Times New Roman" w:hAnsi="Times New Roman" w:cs="Times New Roman"/>
          <w:sz w:val="28"/>
          <w:szCs w:val="28"/>
        </w:rPr>
        <w:t>жителями</w:t>
      </w:r>
      <w:r w:rsidR="00E8501E">
        <w:rPr>
          <w:rFonts w:ascii="Times New Roman" w:hAnsi="Times New Roman" w:cs="Times New Roman"/>
          <w:sz w:val="28"/>
          <w:szCs w:val="28"/>
        </w:rPr>
        <w:t xml:space="preserve"> </w:t>
      </w:r>
      <w:r w:rsidR="00AD7C1D">
        <w:rPr>
          <w:rFonts w:ascii="Times New Roman" w:hAnsi="Times New Roman" w:cs="Times New Roman"/>
          <w:sz w:val="28"/>
          <w:szCs w:val="28"/>
        </w:rPr>
        <w:t>МО «Михайловское сельское поселение»</w:t>
      </w:r>
      <w:r w:rsidR="00E8501E">
        <w:rPr>
          <w:rFonts w:ascii="Times New Roman" w:hAnsi="Times New Roman" w:cs="Times New Roman"/>
          <w:sz w:val="28"/>
          <w:szCs w:val="28"/>
        </w:rPr>
        <w:t xml:space="preserve"> </w:t>
      </w:r>
      <w:r w:rsidR="00AD7C1D">
        <w:rPr>
          <w:rFonts w:ascii="Times New Roman" w:hAnsi="Times New Roman" w:cs="Times New Roman"/>
          <w:sz w:val="28"/>
          <w:szCs w:val="28"/>
        </w:rPr>
        <w:t>территориальных</w:t>
      </w:r>
      <w:r w:rsidR="00E8501E">
        <w:rPr>
          <w:rFonts w:ascii="Times New Roman" w:hAnsi="Times New Roman" w:cs="Times New Roman"/>
          <w:sz w:val="28"/>
          <w:szCs w:val="28"/>
        </w:rPr>
        <w:t xml:space="preserve"> преобразовани</w:t>
      </w:r>
      <w:r w:rsidR="00AD7C1D">
        <w:rPr>
          <w:rFonts w:ascii="Times New Roman" w:hAnsi="Times New Roman" w:cs="Times New Roman"/>
          <w:sz w:val="28"/>
          <w:szCs w:val="28"/>
        </w:rPr>
        <w:t>й регионов Российской Федерации.</w:t>
      </w:r>
    </w:p>
    <w:p w:rsidR="003E243F" w:rsidRPr="00825BD2" w:rsidRDefault="003E243F" w:rsidP="003E243F">
      <w:pPr>
        <w:spacing w:after="0" w:line="360" w:lineRule="auto"/>
        <w:ind w:firstLine="709"/>
        <w:jc w:val="both"/>
        <w:rPr>
          <w:rFonts w:ascii="Times New Roman" w:hAnsi="Times New Roman" w:cs="Times New Roman"/>
          <w:b/>
          <w:sz w:val="28"/>
          <w:szCs w:val="28"/>
        </w:rPr>
      </w:pPr>
      <w:r w:rsidRPr="00825BD2">
        <w:rPr>
          <w:rFonts w:ascii="Times New Roman" w:hAnsi="Times New Roman" w:cs="Times New Roman"/>
          <w:b/>
          <w:sz w:val="28"/>
          <w:szCs w:val="28"/>
        </w:rPr>
        <w:t>Цель исследования:</w:t>
      </w:r>
    </w:p>
    <w:p w:rsidR="003E243F" w:rsidRPr="00825BD2" w:rsidRDefault="003E243F" w:rsidP="003E243F">
      <w:pPr>
        <w:spacing w:line="360" w:lineRule="auto"/>
        <w:ind w:firstLine="709"/>
        <w:jc w:val="both"/>
        <w:rPr>
          <w:rFonts w:ascii="Times New Roman" w:hAnsi="Times New Roman" w:cs="Times New Roman"/>
          <w:sz w:val="28"/>
          <w:szCs w:val="28"/>
        </w:rPr>
      </w:pPr>
      <w:r w:rsidRPr="00825BD2">
        <w:rPr>
          <w:rFonts w:ascii="Times New Roman" w:hAnsi="Times New Roman" w:cs="Times New Roman"/>
          <w:sz w:val="28"/>
          <w:szCs w:val="28"/>
        </w:rPr>
        <w:t xml:space="preserve">- определить роль </w:t>
      </w:r>
      <w:r>
        <w:rPr>
          <w:rFonts w:ascii="Times New Roman" w:hAnsi="Times New Roman" w:cs="Times New Roman"/>
          <w:sz w:val="28"/>
          <w:szCs w:val="28"/>
        </w:rPr>
        <w:t xml:space="preserve">мнения населения </w:t>
      </w:r>
      <w:r w:rsidR="00E8501E">
        <w:rPr>
          <w:rFonts w:ascii="Times New Roman" w:hAnsi="Times New Roman" w:cs="Times New Roman"/>
          <w:sz w:val="28"/>
          <w:szCs w:val="28"/>
        </w:rPr>
        <w:t>в принятии решений о преобразовании МО, на территории которых оно проживает.</w:t>
      </w:r>
    </w:p>
    <w:p w:rsidR="003E243F" w:rsidRDefault="003E243F" w:rsidP="003E243F">
      <w:pPr>
        <w:spacing w:after="0" w:line="360" w:lineRule="auto"/>
        <w:ind w:firstLine="709"/>
        <w:contextualSpacing/>
        <w:jc w:val="both"/>
        <w:rPr>
          <w:rFonts w:ascii="Times New Roman" w:hAnsi="Times New Roman" w:cs="Times New Roman"/>
          <w:b/>
          <w:sz w:val="28"/>
          <w:szCs w:val="28"/>
        </w:rPr>
      </w:pPr>
      <w:r w:rsidRPr="00825BD2">
        <w:rPr>
          <w:rFonts w:ascii="Times New Roman" w:hAnsi="Times New Roman" w:cs="Times New Roman"/>
          <w:b/>
          <w:sz w:val="28"/>
          <w:szCs w:val="28"/>
        </w:rPr>
        <w:t>Задачи исследования:</w:t>
      </w:r>
    </w:p>
    <w:p w:rsidR="00AD7C1D" w:rsidRPr="00AD7C1D" w:rsidRDefault="003E243F" w:rsidP="00AD7C1D">
      <w:pPr>
        <w:pStyle w:val="a3"/>
        <w:numPr>
          <w:ilvl w:val="0"/>
          <w:numId w:val="12"/>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AD7C1D">
        <w:rPr>
          <w:rFonts w:ascii="Times New Roman" w:hAnsi="Times New Roman" w:cs="Times New Roman"/>
          <w:sz w:val="28"/>
          <w:szCs w:val="28"/>
        </w:rPr>
        <w:t>Выявить значимость территориальных преобразований для населения, проживающего на преобразуемых территориях;</w:t>
      </w:r>
    </w:p>
    <w:p w:rsidR="00AD7C1D" w:rsidRPr="00644F7E" w:rsidRDefault="00AD7C1D" w:rsidP="00AD7C1D">
      <w:pPr>
        <w:pStyle w:val="a3"/>
        <w:numPr>
          <w:ilvl w:val="0"/>
          <w:numId w:val="12"/>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t>Определить, н</w:t>
      </w:r>
      <w:r w:rsidR="00644F7E">
        <w:rPr>
          <w:rFonts w:ascii="Times New Roman" w:hAnsi="Times New Roman" w:cs="Times New Roman"/>
          <w:sz w:val="28"/>
          <w:szCs w:val="28"/>
        </w:rPr>
        <w:t xml:space="preserve">асколько учитывается мнение населения </w:t>
      </w:r>
      <w:r>
        <w:rPr>
          <w:rFonts w:ascii="Times New Roman" w:hAnsi="Times New Roman" w:cs="Times New Roman"/>
          <w:sz w:val="28"/>
          <w:szCs w:val="28"/>
        </w:rPr>
        <w:t xml:space="preserve">при преобразовании территориальных </w:t>
      </w:r>
      <w:r w:rsidR="00644F7E">
        <w:rPr>
          <w:rFonts w:ascii="Times New Roman" w:hAnsi="Times New Roman" w:cs="Times New Roman"/>
          <w:sz w:val="28"/>
          <w:szCs w:val="28"/>
        </w:rPr>
        <w:t>образований;</w:t>
      </w:r>
    </w:p>
    <w:p w:rsidR="00644F7E" w:rsidRPr="00644F7E" w:rsidRDefault="00644F7E" w:rsidP="00AD7C1D">
      <w:pPr>
        <w:pStyle w:val="a3"/>
        <w:numPr>
          <w:ilvl w:val="0"/>
          <w:numId w:val="12"/>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t>Определить ожидания населения от процесса преобразования территориальных образований;</w:t>
      </w:r>
    </w:p>
    <w:p w:rsidR="00644F7E" w:rsidRPr="00AD7C1D" w:rsidRDefault="00644F7E" w:rsidP="00AD7C1D">
      <w:pPr>
        <w:pStyle w:val="a3"/>
        <w:numPr>
          <w:ilvl w:val="0"/>
          <w:numId w:val="12"/>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lastRenderedPageBreak/>
        <w:t>Проанализировать уровень удовлетворенности населения изменениями, полученных в результате преобразования границ муниципальных образований, на территории которых оно проживает.</w:t>
      </w:r>
    </w:p>
    <w:p w:rsidR="003E243F" w:rsidRPr="00825BD2" w:rsidRDefault="003E243F" w:rsidP="00644F7E">
      <w:pPr>
        <w:pStyle w:val="a3"/>
        <w:spacing w:after="0" w:line="360" w:lineRule="auto"/>
        <w:ind w:left="1080"/>
        <w:jc w:val="both"/>
        <w:rPr>
          <w:rFonts w:ascii="Times New Roman" w:hAnsi="Times New Roman" w:cs="Times New Roman"/>
          <w:b/>
          <w:sz w:val="28"/>
          <w:szCs w:val="28"/>
        </w:rPr>
      </w:pPr>
      <w:r w:rsidRPr="00825BD2">
        <w:rPr>
          <w:rFonts w:ascii="Times New Roman" w:hAnsi="Times New Roman" w:cs="Times New Roman"/>
          <w:b/>
          <w:sz w:val="28"/>
          <w:szCs w:val="28"/>
        </w:rPr>
        <w:t>Гипотезы:</w:t>
      </w:r>
    </w:p>
    <w:p w:rsidR="00644F7E" w:rsidRDefault="00644F7E" w:rsidP="003E243F">
      <w:pPr>
        <w:pStyle w:val="a3"/>
        <w:numPr>
          <w:ilvl w:val="0"/>
          <w:numId w:val="13"/>
        </w:numPr>
        <w:spacing w:after="0" w:line="360" w:lineRule="auto"/>
        <w:ind w:left="0" w:firstLine="709"/>
        <w:jc w:val="both"/>
        <w:rPr>
          <w:rFonts w:ascii="Times New Roman" w:hAnsi="Times New Roman"/>
          <w:sz w:val="28"/>
          <w:szCs w:val="28"/>
        </w:rPr>
      </w:pPr>
      <w:r>
        <w:rPr>
          <w:rFonts w:ascii="Times New Roman" w:hAnsi="Times New Roman"/>
          <w:sz w:val="28"/>
          <w:szCs w:val="28"/>
        </w:rPr>
        <w:t>При преобразовании территориальных преобразований учитываются в основном экономические факторы;</w:t>
      </w:r>
    </w:p>
    <w:p w:rsidR="003B2692" w:rsidRDefault="003B2692" w:rsidP="003E243F">
      <w:pPr>
        <w:pStyle w:val="a3"/>
        <w:numPr>
          <w:ilvl w:val="0"/>
          <w:numId w:val="13"/>
        </w:numPr>
        <w:spacing w:after="0" w:line="360" w:lineRule="auto"/>
        <w:ind w:left="0" w:firstLine="709"/>
        <w:jc w:val="both"/>
        <w:rPr>
          <w:rFonts w:ascii="Times New Roman" w:hAnsi="Times New Roman"/>
          <w:sz w:val="28"/>
          <w:szCs w:val="28"/>
        </w:rPr>
      </w:pPr>
      <w:r>
        <w:rPr>
          <w:rFonts w:ascii="Times New Roman" w:hAnsi="Times New Roman"/>
          <w:sz w:val="28"/>
          <w:szCs w:val="28"/>
        </w:rPr>
        <w:t>При преобразовании территориальных преобразований не учитываются исторические аспекты, транспортное сообщение и т.п.</w:t>
      </w:r>
    </w:p>
    <w:p w:rsidR="00644F7E" w:rsidRDefault="00644F7E" w:rsidP="003E243F">
      <w:pPr>
        <w:pStyle w:val="a3"/>
        <w:numPr>
          <w:ilvl w:val="0"/>
          <w:numId w:val="13"/>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Мнение населения </w:t>
      </w:r>
      <w:r w:rsidR="003B2692">
        <w:rPr>
          <w:rFonts w:ascii="Times New Roman" w:hAnsi="Times New Roman"/>
          <w:sz w:val="28"/>
          <w:szCs w:val="28"/>
        </w:rPr>
        <w:t>в</w:t>
      </w:r>
      <w:r>
        <w:rPr>
          <w:rFonts w:ascii="Times New Roman" w:hAnsi="Times New Roman"/>
          <w:sz w:val="28"/>
          <w:szCs w:val="28"/>
        </w:rPr>
        <w:t xml:space="preserve"> процессе преобразования учитывается косвенно через </w:t>
      </w:r>
      <w:r w:rsidR="003B2692">
        <w:rPr>
          <w:rFonts w:ascii="Times New Roman" w:hAnsi="Times New Roman"/>
          <w:sz w:val="28"/>
          <w:szCs w:val="28"/>
        </w:rPr>
        <w:t>учет</w:t>
      </w:r>
      <w:r>
        <w:rPr>
          <w:rFonts w:ascii="Times New Roman" w:hAnsi="Times New Roman"/>
          <w:sz w:val="28"/>
          <w:szCs w:val="28"/>
        </w:rPr>
        <w:t xml:space="preserve"> мнения представительных органов власти этих территориальных образований;</w:t>
      </w:r>
    </w:p>
    <w:p w:rsidR="00644F7E" w:rsidRDefault="003B2692" w:rsidP="003E243F">
      <w:pPr>
        <w:pStyle w:val="a3"/>
        <w:numPr>
          <w:ilvl w:val="0"/>
          <w:numId w:val="13"/>
        </w:numPr>
        <w:spacing w:after="0" w:line="360" w:lineRule="auto"/>
        <w:ind w:left="0" w:firstLine="709"/>
        <w:jc w:val="both"/>
        <w:rPr>
          <w:rFonts w:ascii="Times New Roman" w:hAnsi="Times New Roman"/>
          <w:sz w:val="28"/>
          <w:szCs w:val="28"/>
        </w:rPr>
      </w:pPr>
      <w:r>
        <w:rPr>
          <w:rFonts w:ascii="Times New Roman" w:hAnsi="Times New Roman"/>
          <w:sz w:val="28"/>
          <w:szCs w:val="28"/>
        </w:rPr>
        <w:t>В результате территориальных преобразований возникают конфликты между населением объединяемых территорий.</w:t>
      </w:r>
    </w:p>
    <w:p w:rsidR="003B2692" w:rsidRPr="00644F7E" w:rsidRDefault="003B2692" w:rsidP="003E243F">
      <w:pPr>
        <w:pStyle w:val="a3"/>
        <w:numPr>
          <w:ilvl w:val="0"/>
          <w:numId w:val="13"/>
        </w:numPr>
        <w:spacing w:after="0" w:line="360" w:lineRule="auto"/>
        <w:ind w:left="0" w:firstLine="709"/>
        <w:jc w:val="both"/>
        <w:rPr>
          <w:rFonts w:ascii="Times New Roman" w:hAnsi="Times New Roman"/>
          <w:sz w:val="28"/>
          <w:szCs w:val="28"/>
        </w:rPr>
      </w:pPr>
      <w:r>
        <w:rPr>
          <w:rFonts w:ascii="Times New Roman" w:hAnsi="Times New Roman"/>
          <w:sz w:val="28"/>
          <w:szCs w:val="28"/>
        </w:rPr>
        <w:t>В процессе преобразования муниципальных образований без учета мнения населения объединяемых территорий зачастую ухудшаются условия жизни населения.</w:t>
      </w:r>
    </w:p>
    <w:p w:rsidR="003E243F" w:rsidRDefault="003E243F" w:rsidP="00A05CB3">
      <w:pPr>
        <w:pStyle w:val="a3"/>
        <w:spacing w:after="0" w:line="360" w:lineRule="auto"/>
        <w:ind w:left="709"/>
        <w:jc w:val="both"/>
        <w:rPr>
          <w:rFonts w:ascii="Times New Roman" w:hAnsi="Times New Roman"/>
          <w:sz w:val="28"/>
          <w:szCs w:val="28"/>
        </w:rPr>
      </w:pPr>
      <w:r w:rsidRPr="00644F7E">
        <w:rPr>
          <w:rFonts w:ascii="Times New Roman" w:hAnsi="Times New Roman" w:cs="Times New Roman"/>
          <w:b/>
          <w:sz w:val="28"/>
          <w:szCs w:val="28"/>
        </w:rPr>
        <w:t>Интерпретация базовых понятий:</w:t>
      </w:r>
      <w:r w:rsidRPr="00644F7E">
        <w:rPr>
          <w:rFonts w:ascii="Times New Roman" w:hAnsi="Times New Roman"/>
          <w:sz w:val="28"/>
          <w:szCs w:val="28"/>
        </w:rPr>
        <w:t xml:space="preserve"> </w:t>
      </w:r>
    </w:p>
    <w:p w:rsidR="009F2EFC" w:rsidRPr="009F2EFC" w:rsidRDefault="00A05CB3" w:rsidP="009F2EFC">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Муниципальное образование – </w:t>
      </w:r>
      <w:r w:rsidR="009F2EFC" w:rsidRPr="009F2EFC">
        <w:rPr>
          <w:rFonts w:ascii="Times New Roman" w:hAnsi="Times New Roman"/>
          <w:sz w:val="28"/>
          <w:szCs w:val="28"/>
        </w:rPr>
        <w:t>городское или сельское поселение, муниципальный район,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A05CB3" w:rsidRDefault="00A05CB3" w:rsidP="009F2EFC">
      <w:pPr>
        <w:pStyle w:val="a3"/>
        <w:spacing w:after="0" w:line="360" w:lineRule="auto"/>
        <w:ind w:left="0" w:firstLine="708"/>
        <w:jc w:val="both"/>
        <w:rPr>
          <w:rFonts w:ascii="Times New Roman" w:hAnsi="Times New Roman"/>
          <w:sz w:val="28"/>
          <w:szCs w:val="28"/>
        </w:rPr>
      </w:pPr>
      <w:r>
        <w:rPr>
          <w:rFonts w:ascii="Times New Roman" w:hAnsi="Times New Roman"/>
          <w:sz w:val="28"/>
          <w:szCs w:val="28"/>
        </w:rPr>
        <w:t xml:space="preserve">Представительный орган власти </w:t>
      </w:r>
      <w:r w:rsidR="009F2EFC">
        <w:rPr>
          <w:rFonts w:ascii="Times New Roman" w:hAnsi="Times New Roman"/>
          <w:sz w:val="28"/>
          <w:szCs w:val="28"/>
        </w:rPr>
        <w:t xml:space="preserve">местного самоуправления </w:t>
      </w:r>
      <w:r>
        <w:rPr>
          <w:rFonts w:ascii="Times New Roman" w:hAnsi="Times New Roman"/>
          <w:sz w:val="28"/>
          <w:szCs w:val="28"/>
        </w:rPr>
        <w:t xml:space="preserve">– </w:t>
      </w:r>
      <w:r w:rsidR="009F2EFC">
        <w:rPr>
          <w:rFonts w:ascii="Times New Roman" w:hAnsi="Times New Roman"/>
          <w:sz w:val="28"/>
          <w:szCs w:val="28"/>
        </w:rPr>
        <w:t>э</w:t>
      </w:r>
      <w:r w:rsidR="009F2EFC" w:rsidRPr="009F2EFC">
        <w:rPr>
          <w:rFonts w:ascii="Times New Roman" w:hAnsi="Times New Roman"/>
          <w:sz w:val="28"/>
          <w:szCs w:val="28"/>
        </w:rPr>
        <w:t>то выборный орган местного самоуправления, обладающий правом представлять интересы населения и принимать от его имени решения, действующие на территории муниципального образования. Именно через него каждый гражданин Российской Федерации может реализовать свое право на местное самоуправление.</w:t>
      </w:r>
    </w:p>
    <w:p w:rsidR="00A05CB3" w:rsidRDefault="00A05CB3" w:rsidP="009F2EFC">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Население – </w:t>
      </w:r>
      <w:r w:rsidR="009F2EFC" w:rsidRPr="009F2EFC">
        <w:rPr>
          <w:rFonts w:ascii="Times New Roman" w:hAnsi="Times New Roman"/>
          <w:sz w:val="28"/>
          <w:szCs w:val="28"/>
        </w:rPr>
        <w:t>совокупность людей, живущих на Земле или в пределах конкретной территории — континента, страны, области и т. д.</w:t>
      </w:r>
    </w:p>
    <w:p w:rsidR="00A05CB3" w:rsidRDefault="00A05CB3" w:rsidP="009F2EFC">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Муниципальная реформа – </w:t>
      </w:r>
      <w:r w:rsidR="009F2EFC" w:rsidRPr="009F2EFC">
        <w:rPr>
          <w:rFonts w:ascii="Times New Roman" w:hAnsi="Times New Roman"/>
          <w:sz w:val="28"/>
          <w:szCs w:val="28"/>
        </w:rPr>
        <w:t>реформа системы местного самоуправления, которая начала проводиться в 2003—2009 годы в России.</w:t>
      </w:r>
    </w:p>
    <w:p w:rsidR="00A05CB3" w:rsidRDefault="00A05CB3" w:rsidP="00765820">
      <w:pPr>
        <w:pStyle w:val="a3"/>
        <w:spacing w:after="0" w:line="360" w:lineRule="auto"/>
        <w:ind w:left="0" w:firstLine="708"/>
        <w:jc w:val="both"/>
        <w:rPr>
          <w:rFonts w:ascii="Times New Roman" w:hAnsi="Times New Roman"/>
          <w:sz w:val="28"/>
          <w:szCs w:val="28"/>
        </w:rPr>
      </w:pPr>
      <w:r>
        <w:rPr>
          <w:rFonts w:ascii="Times New Roman" w:hAnsi="Times New Roman"/>
          <w:sz w:val="28"/>
          <w:szCs w:val="28"/>
        </w:rPr>
        <w:t xml:space="preserve">Качество жизни – </w:t>
      </w:r>
      <w:r w:rsidR="00765820" w:rsidRPr="00765820">
        <w:rPr>
          <w:rFonts w:ascii="Times New Roman" w:hAnsi="Times New Roman"/>
          <w:sz w:val="28"/>
          <w:szCs w:val="28"/>
        </w:rPr>
        <w:t xml:space="preserve">понятие, используемое в социологии, экономике, политике, медицине и некоторых других областях, обозначающее оценку некоторого набора условий и характеристик жизни человека, обычно основанную на его собственной степени удовлетворённости этими условиями и характеристиками. Оно является более широким, чем материальная обеспеченность (уровень жизни), и включает также такие объективные и субъективные факторы, как состояние здоровья, ожидаемая продолжительность жизни, условия окружающей среды, питание, бытовой комфорт, социальное окружение, удовлетворение культурных и духовных потребностей, психологический комфорт и т. </w:t>
      </w:r>
      <w:proofErr w:type="gramStart"/>
      <w:r w:rsidR="00765820" w:rsidRPr="00765820">
        <w:rPr>
          <w:rFonts w:ascii="Times New Roman" w:hAnsi="Times New Roman"/>
          <w:sz w:val="28"/>
          <w:szCs w:val="28"/>
        </w:rPr>
        <w:t>п</w:t>
      </w:r>
      <w:proofErr w:type="gramEnd"/>
    </w:p>
    <w:p w:rsidR="00A05CB3" w:rsidRDefault="00A05CB3" w:rsidP="00F30945">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Уровень жизни – </w:t>
      </w:r>
      <w:r w:rsidR="00F30945" w:rsidRPr="00F30945">
        <w:rPr>
          <w:rFonts w:ascii="Times New Roman" w:hAnsi="Times New Roman"/>
          <w:sz w:val="28"/>
          <w:szCs w:val="28"/>
        </w:rPr>
        <w:t>степень удовлетворения материальных и духовных потребностей людей массой товаров и услуг, используемых в единицу времени</w:t>
      </w:r>
      <w:r w:rsidR="00F30945">
        <w:rPr>
          <w:rFonts w:ascii="Times New Roman" w:hAnsi="Times New Roman"/>
          <w:sz w:val="28"/>
          <w:szCs w:val="28"/>
        </w:rPr>
        <w:t>.</w:t>
      </w:r>
    </w:p>
    <w:p w:rsidR="00A05CB3" w:rsidRDefault="00992D73" w:rsidP="00F30945">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Стиль жизни – </w:t>
      </w:r>
      <w:r w:rsidR="00F30945" w:rsidRPr="00F30945">
        <w:rPr>
          <w:rFonts w:ascii="Times New Roman" w:hAnsi="Times New Roman"/>
          <w:sz w:val="28"/>
          <w:szCs w:val="28"/>
        </w:rPr>
        <w:t>типичные для конкретно-исторических социально-экономических отношений способ и формы индивидуальной и коллективной жизнедеятельности человека</w:t>
      </w:r>
      <w:r w:rsidR="00F30945">
        <w:rPr>
          <w:rFonts w:ascii="Times New Roman" w:hAnsi="Times New Roman"/>
          <w:sz w:val="28"/>
          <w:szCs w:val="28"/>
        </w:rPr>
        <w:t xml:space="preserve">, </w:t>
      </w:r>
      <w:r w:rsidR="00F30945" w:rsidRPr="00F30945">
        <w:rPr>
          <w:rFonts w:ascii="Times New Roman" w:hAnsi="Times New Roman"/>
          <w:sz w:val="28"/>
          <w:szCs w:val="28"/>
        </w:rPr>
        <w:t xml:space="preserve">характеризующие особенности его поведения, общения, склада мышления. </w:t>
      </w:r>
    </w:p>
    <w:p w:rsidR="00992D73" w:rsidRPr="00F30945" w:rsidRDefault="00992D73" w:rsidP="00F30945">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Образ жизни – </w:t>
      </w:r>
      <w:r w:rsidR="00F30945" w:rsidRPr="00F30945">
        <w:rPr>
          <w:rFonts w:ascii="Times New Roman" w:hAnsi="Times New Roman"/>
          <w:sz w:val="28"/>
          <w:szCs w:val="28"/>
        </w:rPr>
        <w:t>это устоявшаяся форма бытия человека в мире, находящая своё выражение в его деятельности, интересах, убеждениях.</w:t>
      </w:r>
    </w:p>
    <w:p w:rsidR="00992D73" w:rsidRPr="00992D73" w:rsidRDefault="00992D73" w:rsidP="00F30945">
      <w:pPr>
        <w:pStyle w:val="a3"/>
        <w:spacing w:after="0" w:line="360" w:lineRule="auto"/>
        <w:ind w:left="0" w:firstLine="709"/>
        <w:jc w:val="both"/>
        <w:rPr>
          <w:rFonts w:ascii="Times New Roman" w:hAnsi="Times New Roman"/>
          <w:sz w:val="28"/>
          <w:szCs w:val="28"/>
        </w:rPr>
      </w:pPr>
      <w:proofErr w:type="gramStart"/>
      <w:r>
        <w:rPr>
          <w:rFonts w:ascii="Times New Roman" w:hAnsi="Times New Roman"/>
          <w:sz w:val="28"/>
          <w:szCs w:val="28"/>
        </w:rPr>
        <w:t xml:space="preserve">Преобразование муниципальных образований – </w:t>
      </w:r>
      <w:r w:rsidR="00F30945" w:rsidRPr="00F30945">
        <w:rPr>
          <w:rFonts w:ascii="Times New Roman" w:hAnsi="Times New Roman"/>
          <w:sz w:val="28"/>
          <w:szCs w:val="28"/>
        </w:rPr>
        <w:t>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городского округа в связи с наделением его</w:t>
      </w:r>
      <w:proofErr w:type="gramEnd"/>
      <w:r w:rsidR="00F30945" w:rsidRPr="00F30945">
        <w:rPr>
          <w:rFonts w:ascii="Times New Roman" w:hAnsi="Times New Roman"/>
          <w:sz w:val="28"/>
          <w:szCs w:val="28"/>
        </w:rPr>
        <w:t xml:space="preserve"> статусом городского округа с внутригородским делением либо лишением его статуса городского округа с </w:t>
      </w:r>
      <w:r w:rsidR="00F30945" w:rsidRPr="00F30945">
        <w:rPr>
          <w:rFonts w:ascii="Times New Roman" w:hAnsi="Times New Roman"/>
          <w:sz w:val="28"/>
          <w:szCs w:val="28"/>
        </w:rPr>
        <w:lastRenderedPageBreak/>
        <w:t>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3E243F" w:rsidRPr="0019112D" w:rsidRDefault="00894E5A" w:rsidP="003E243F">
      <w:pPr>
        <w:spacing w:after="0" w:line="360" w:lineRule="auto"/>
        <w:ind w:firstLine="709"/>
        <w:contextualSpacing/>
        <w:jc w:val="both"/>
        <w:rPr>
          <w:rFonts w:ascii="Times New Roman" w:hAnsi="Times New Roman" w:cs="Times New Roman"/>
          <w:b/>
          <w:sz w:val="28"/>
          <w:szCs w:val="28"/>
        </w:rPr>
      </w:pPr>
      <w:proofErr w:type="gramStart"/>
      <w:r>
        <w:rPr>
          <w:rFonts w:ascii="Times New Roman" w:hAnsi="Times New Roman" w:cs="Times New Roman"/>
          <w:b/>
          <w:sz w:val="28"/>
          <w:szCs w:val="28"/>
        </w:rPr>
        <w:t>Логическая</w:t>
      </w:r>
      <w:proofErr w:type="gram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о</w:t>
      </w:r>
      <w:r w:rsidR="003E243F" w:rsidRPr="0019112D">
        <w:rPr>
          <w:rFonts w:ascii="Times New Roman" w:hAnsi="Times New Roman" w:cs="Times New Roman"/>
          <w:b/>
          <w:sz w:val="28"/>
          <w:szCs w:val="28"/>
        </w:rPr>
        <w:t>перационализация</w:t>
      </w:r>
      <w:proofErr w:type="spellEnd"/>
      <w:r w:rsidR="003E243F" w:rsidRPr="0019112D">
        <w:rPr>
          <w:rFonts w:ascii="Times New Roman" w:hAnsi="Times New Roman" w:cs="Times New Roman"/>
          <w:b/>
          <w:sz w:val="28"/>
          <w:szCs w:val="28"/>
        </w:rPr>
        <w:t xml:space="preserve"> понятий:</w:t>
      </w:r>
    </w:p>
    <w:p w:rsidR="003E243F" w:rsidRDefault="006A55A7" w:rsidP="006A55A7">
      <w:pPr>
        <w:pStyle w:val="a3"/>
        <w:numPr>
          <w:ilvl w:val="0"/>
          <w:numId w:val="15"/>
        </w:numPr>
        <w:rPr>
          <w:rFonts w:ascii="Times New Roman" w:hAnsi="Times New Roman" w:cs="Times New Roman"/>
          <w:sz w:val="28"/>
        </w:rPr>
      </w:pPr>
      <w:r w:rsidRPr="006A55A7">
        <w:rPr>
          <w:rFonts w:ascii="Times New Roman" w:hAnsi="Times New Roman" w:cs="Times New Roman"/>
          <w:sz w:val="28"/>
        </w:rPr>
        <w:t xml:space="preserve">Муниципальное образование </w:t>
      </w:r>
    </w:p>
    <w:p w:rsidR="006A55A7" w:rsidRDefault="006A55A7" w:rsidP="006A55A7">
      <w:pPr>
        <w:pStyle w:val="a3"/>
        <w:numPr>
          <w:ilvl w:val="1"/>
          <w:numId w:val="15"/>
        </w:numPr>
        <w:spacing w:after="0" w:line="360" w:lineRule="auto"/>
        <w:jc w:val="both"/>
        <w:rPr>
          <w:rFonts w:ascii="Times New Roman" w:hAnsi="Times New Roman"/>
          <w:sz w:val="28"/>
          <w:szCs w:val="28"/>
        </w:rPr>
      </w:pPr>
      <w:r w:rsidRPr="009F2EFC">
        <w:rPr>
          <w:rFonts w:ascii="Times New Roman" w:hAnsi="Times New Roman"/>
          <w:sz w:val="28"/>
          <w:szCs w:val="28"/>
        </w:rPr>
        <w:t xml:space="preserve">городское </w:t>
      </w:r>
      <w:r>
        <w:rPr>
          <w:rFonts w:ascii="Times New Roman" w:hAnsi="Times New Roman"/>
          <w:sz w:val="28"/>
          <w:szCs w:val="28"/>
        </w:rPr>
        <w:t>поселение</w:t>
      </w:r>
    </w:p>
    <w:p w:rsidR="006A55A7" w:rsidRDefault="006A55A7" w:rsidP="006A55A7">
      <w:pPr>
        <w:pStyle w:val="a3"/>
        <w:numPr>
          <w:ilvl w:val="1"/>
          <w:numId w:val="15"/>
        </w:numPr>
        <w:spacing w:after="0" w:line="360" w:lineRule="auto"/>
        <w:jc w:val="both"/>
        <w:rPr>
          <w:rFonts w:ascii="Times New Roman" w:hAnsi="Times New Roman"/>
          <w:sz w:val="28"/>
          <w:szCs w:val="28"/>
        </w:rPr>
      </w:pPr>
      <w:r w:rsidRPr="009F2EFC">
        <w:rPr>
          <w:rFonts w:ascii="Times New Roman" w:hAnsi="Times New Roman"/>
          <w:sz w:val="28"/>
          <w:szCs w:val="28"/>
        </w:rPr>
        <w:t>сельское поселение</w:t>
      </w:r>
    </w:p>
    <w:p w:rsidR="006A55A7" w:rsidRDefault="006A55A7" w:rsidP="006A55A7">
      <w:pPr>
        <w:pStyle w:val="a3"/>
        <w:numPr>
          <w:ilvl w:val="1"/>
          <w:numId w:val="15"/>
        </w:numPr>
        <w:spacing w:after="0" w:line="360" w:lineRule="auto"/>
        <w:jc w:val="both"/>
        <w:rPr>
          <w:rFonts w:ascii="Times New Roman" w:hAnsi="Times New Roman"/>
          <w:sz w:val="28"/>
          <w:szCs w:val="28"/>
        </w:rPr>
      </w:pPr>
      <w:r>
        <w:rPr>
          <w:rFonts w:ascii="Times New Roman" w:hAnsi="Times New Roman"/>
          <w:sz w:val="28"/>
          <w:szCs w:val="28"/>
        </w:rPr>
        <w:t>муниципальный район</w:t>
      </w:r>
    </w:p>
    <w:p w:rsidR="006A55A7" w:rsidRDefault="006A55A7" w:rsidP="006A55A7">
      <w:pPr>
        <w:pStyle w:val="a3"/>
        <w:numPr>
          <w:ilvl w:val="1"/>
          <w:numId w:val="15"/>
        </w:numPr>
        <w:spacing w:after="0" w:line="360" w:lineRule="auto"/>
        <w:jc w:val="both"/>
        <w:rPr>
          <w:rFonts w:ascii="Times New Roman" w:hAnsi="Times New Roman"/>
          <w:sz w:val="28"/>
          <w:szCs w:val="28"/>
        </w:rPr>
      </w:pPr>
      <w:r>
        <w:rPr>
          <w:rFonts w:ascii="Times New Roman" w:hAnsi="Times New Roman"/>
          <w:sz w:val="28"/>
          <w:szCs w:val="28"/>
        </w:rPr>
        <w:t>городской округ</w:t>
      </w:r>
    </w:p>
    <w:p w:rsidR="006A55A7" w:rsidRDefault="006A55A7" w:rsidP="006A55A7">
      <w:pPr>
        <w:pStyle w:val="a3"/>
        <w:numPr>
          <w:ilvl w:val="1"/>
          <w:numId w:val="15"/>
        </w:numPr>
        <w:spacing w:after="0" w:line="360" w:lineRule="auto"/>
        <w:jc w:val="both"/>
        <w:rPr>
          <w:rFonts w:ascii="Times New Roman" w:hAnsi="Times New Roman"/>
          <w:sz w:val="28"/>
          <w:szCs w:val="28"/>
        </w:rPr>
      </w:pPr>
      <w:r w:rsidRPr="009F2EFC">
        <w:rPr>
          <w:rFonts w:ascii="Times New Roman" w:hAnsi="Times New Roman"/>
          <w:sz w:val="28"/>
          <w:szCs w:val="28"/>
        </w:rPr>
        <w:t>городской ок</w:t>
      </w:r>
      <w:r>
        <w:rPr>
          <w:rFonts w:ascii="Times New Roman" w:hAnsi="Times New Roman"/>
          <w:sz w:val="28"/>
          <w:szCs w:val="28"/>
        </w:rPr>
        <w:t>руг с внутригородским делением</w:t>
      </w:r>
    </w:p>
    <w:p w:rsidR="006A55A7" w:rsidRDefault="006A55A7" w:rsidP="006A55A7">
      <w:pPr>
        <w:pStyle w:val="a3"/>
        <w:numPr>
          <w:ilvl w:val="1"/>
          <w:numId w:val="15"/>
        </w:numPr>
        <w:spacing w:after="0" w:line="360" w:lineRule="auto"/>
        <w:jc w:val="both"/>
        <w:rPr>
          <w:rFonts w:ascii="Times New Roman" w:hAnsi="Times New Roman"/>
          <w:sz w:val="28"/>
          <w:szCs w:val="28"/>
        </w:rPr>
      </w:pPr>
      <w:r>
        <w:rPr>
          <w:rFonts w:ascii="Times New Roman" w:hAnsi="Times New Roman"/>
          <w:sz w:val="28"/>
          <w:szCs w:val="28"/>
        </w:rPr>
        <w:t>внутригородской район</w:t>
      </w:r>
    </w:p>
    <w:p w:rsidR="006A55A7" w:rsidRDefault="006A55A7" w:rsidP="006A55A7">
      <w:pPr>
        <w:pStyle w:val="a3"/>
        <w:numPr>
          <w:ilvl w:val="1"/>
          <w:numId w:val="15"/>
        </w:numPr>
        <w:spacing w:after="0" w:line="360" w:lineRule="auto"/>
        <w:jc w:val="both"/>
        <w:rPr>
          <w:rFonts w:ascii="Times New Roman" w:hAnsi="Times New Roman"/>
          <w:sz w:val="28"/>
          <w:szCs w:val="28"/>
        </w:rPr>
      </w:pPr>
      <w:r w:rsidRPr="009F2EFC">
        <w:rPr>
          <w:rFonts w:ascii="Times New Roman" w:hAnsi="Times New Roman"/>
          <w:sz w:val="28"/>
          <w:szCs w:val="28"/>
        </w:rPr>
        <w:t>внутригородская территор</w:t>
      </w:r>
      <w:r>
        <w:rPr>
          <w:rFonts w:ascii="Times New Roman" w:hAnsi="Times New Roman"/>
          <w:sz w:val="28"/>
          <w:szCs w:val="28"/>
        </w:rPr>
        <w:t>ия города федерального значения</w:t>
      </w:r>
    </w:p>
    <w:p w:rsidR="006A55A7" w:rsidRDefault="006A55A7" w:rsidP="006A55A7">
      <w:pPr>
        <w:pStyle w:val="a3"/>
        <w:numPr>
          <w:ilvl w:val="0"/>
          <w:numId w:val="15"/>
        </w:numPr>
        <w:spacing w:after="0" w:line="360" w:lineRule="auto"/>
        <w:jc w:val="both"/>
        <w:rPr>
          <w:rFonts w:ascii="Times New Roman" w:hAnsi="Times New Roman"/>
          <w:sz w:val="28"/>
          <w:szCs w:val="28"/>
        </w:rPr>
      </w:pPr>
      <w:r>
        <w:rPr>
          <w:rFonts w:ascii="Times New Roman" w:hAnsi="Times New Roman"/>
          <w:sz w:val="28"/>
          <w:szCs w:val="28"/>
        </w:rPr>
        <w:t>Преобразование муниципальных образований</w:t>
      </w:r>
    </w:p>
    <w:p w:rsidR="006A55A7" w:rsidRDefault="006A55A7" w:rsidP="006A55A7">
      <w:pPr>
        <w:pStyle w:val="a3"/>
        <w:numPr>
          <w:ilvl w:val="1"/>
          <w:numId w:val="15"/>
        </w:numPr>
        <w:spacing w:after="0" w:line="360" w:lineRule="auto"/>
        <w:jc w:val="both"/>
        <w:rPr>
          <w:rFonts w:ascii="Times New Roman" w:hAnsi="Times New Roman"/>
          <w:sz w:val="28"/>
          <w:szCs w:val="28"/>
        </w:rPr>
      </w:pPr>
      <w:r w:rsidRPr="00F30945">
        <w:rPr>
          <w:rFonts w:ascii="Times New Roman" w:hAnsi="Times New Roman"/>
          <w:sz w:val="28"/>
          <w:szCs w:val="28"/>
        </w:rPr>
        <w:t>объедин</w:t>
      </w:r>
      <w:r>
        <w:rPr>
          <w:rFonts w:ascii="Times New Roman" w:hAnsi="Times New Roman"/>
          <w:sz w:val="28"/>
          <w:szCs w:val="28"/>
        </w:rPr>
        <w:t>ение муниципальных образований</w:t>
      </w:r>
    </w:p>
    <w:p w:rsidR="006A55A7" w:rsidRDefault="006A55A7" w:rsidP="006A55A7">
      <w:pPr>
        <w:pStyle w:val="a3"/>
        <w:numPr>
          <w:ilvl w:val="1"/>
          <w:numId w:val="15"/>
        </w:numPr>
        <w:spacing w:after="0" w:line="360" w:lineRule="auto"/>
        <w:jc w:val="both"/>
        <w:rPr>
          <w:rFonts w:ascii="Times New Roman" w:hAnsi="Times New Roman"/>
          <w:sz w:val="28"/>
          <w:szCs w:val="28"/>
        </w:rPr>
      </w:pPr>
      <w:r w:rsidRPr="00F30945">
        <w:rPr>
          <w:rFonts w:ascii="Times New Roman" w:hAnsi="Times New Roman"/>
          <w:sz w:val="28"/>
          <w:szCs w:val="28"/>
        </w:rPr>
        <w:t>раздел</w:t>
      </w:r>
      <w:r>
        <w:rPr>
          <w:rFonts w:ascii="Times New Roman" w:hAnsi="Times New Roman"/>
          <w:sz w:val="28"/>
          <w:szCs w:val="28"/>
        </w:rPr>
        <w:t>ение муниципальных образований</w:t>
      </w:r>
    </w:p>
    <w:p w:rsidR="006E5E82" w:rsidRDefault="006A55A7" w:rsidP="006A55A7">
      <w:pPr>
        <w:pStyle w:val="a3"/>
        <w:numPr>
          <w:ilvl w:val="1"/>
          <w:numId w:val="15"/>
        </w:numPr>
        <w:spacing w:after="0" w:line="360" w:lineRule="auto"/>
        <w:jc w:val="both"/>
        <w:rPr>
          <w:rFonts w:ascii="Times New Roman" w:hAnsi="Times New Roman"/>
          <w:sz w:val="28"/>
          <w:szCs w:val="28"/>
        </w:rPr>
      </w:pPr>
      <w:r w:rsidRPr="00F30945">
        <w:rPr>
          <w:rFonts w:ascii="Times New Roman" w:hAnsi="Times New Roman"/>
          <w:sz w:val="28"/>
          <w:szCs w:val="28"/>
        </w:rPr>
        <w:t>изменение статуса городского поселения в связи с наделением ег</w:t>
      </w:r>
      <w:r w:rsidR="006E5E82">
        <w:rPr>
          <w:rFonts w:ascii="Times New Roman" w:hAnsi="Times New Roman"/>
          <w:sz w:val="28"/>
          <w:szCs w:val="28"/>
        </w:rPr>
        <w:t>о статусом сельского поселения</w:t>
      </w:r>
    </w:p>
    <w:p w:rsidR="006E5E82" w:rsidRDefault="006A55A7" w:rsidP="006A55A7">
      <w:pPr>
        <w:pStyle w:val="a3"/>
        <w:numPr>
          <w:ilvl w:val="1"/>
          <w:numId w:val="15"/>
        </w:numPr>
        <w:spacing w:after="0" w:line="360" w:lineRule="auto"/>
        <w:jc w:val="both"/>
        <w:rPr>
          <w:rFonts w:ascii="Times New Roman" w:hAnsi="Times New Roman"/>
          <w:sz w:val="28"/>
          <w:szCs w:val="28"/>
        </w:rPr>
      </w:pPr>
      <w:r w:rsidRPr="00F30945">
        <w:rPr>
          <w:rFonts w:ascii="Times New Roman" w:hAnsi="Times New Roman"/>
          <w:sz w:val="28"/>
          <w:szCs w:val="28"/>
        </w:rPr>
        <w:t>изменение статуса сельского поселения в связи с наделением его ст</w:t>
      </w:r>
      <w:r w:rsidR="006E5E82">
        <w:rPr>
          <w:rFonts w:ascii="Times New Roman" w:hAnsi="Times New Roman"/>
          <w:sz w:val="28"/>
          <w:szCs w:val="28"/>
        </w:rPr>
        <w:t>атусом городского поселения</w:t>
      </w:r>
    </w:p>
    <w:p w:rsidR="006E5E82" w:rsidRDefault="006A55A7" w:rsidP="006A55A7">
      <w:pPr>
        <w:pStyle w:val="a3"/>
        <w:numPr>
          <w:ilvl w:val="1"/>
          <w:numId w:val="15"/>
        </w:numPr>
        <w:spacing w:after="0" w:line="360" w:lineRule="auto"/>
        <w:jc w:val="both"/>
        <w:rPr>
          <w:rFonts w:ascii="Times New Roman" w:hAnsi="Times New Roman"/>
          <w:sz w:val="28"/>
          <w:szCs w:val="28"/>
        </w:rPr>
      </w:pPr>
      <w:r w:rsidRPr="00F30945">
        <w:rPr>
          <w:rFonts w:ascii="Times New Roman" w:hAnsi="Times New Roman"/>
          <w:sz w:val="28"/>
          <w:szCs w:val="28"/>
        </w:rPr>
        <w:t>изменение статуса городского поселения в связи с наделением его статусом городского округа либо лишением</w:t>
      </w:r>
      <w:r w:rsidR="006E5E82">
        <w:rPr>
          <w:rFonts w:ascii="Times New Roman" w:hAnsi="Times New Roman"/>
          <w:sz w:val="28"/>
          <w:szCs w:val="28"/>
        </w:rPr>
        <w:t xml:space="preserve"> его статуса городского округа</w:t>
      </w:r>
    </w:p>
    <w:p w:rsidR="006E5E82" w:rsidRDefault="006A55A7" w:rsidP="006A55A7">
      <w:pPr>
        <w:pStyle w:val="a3"/>
        <w:numPr>
          <w:ilvl w:val="1"/>
          <w:numId w:val="15"/>
        </w:numPr>
        <w:spacing w:after="0" w:line="360" w:lineRule="auto"/>
        <w:jc w:val="both"/>
        <w:rPr>
          <w:rFonts w:ascii="Times New Roman" w:hAnsi="Times New Roman"/>
          <w:sz w:val="28"/>
          <w:szCs w:val="28"/>
        </w:rPr>
      </w:pPr>
      <w:r w:rsidRPr="00F30945">
        <w:rPr>
          <w:rFonts w:ascii="Times New Roman" w:hAnsi="Times New Roman"/>
          <w:sz w:val="28"/>
          <w:szCs w:val="28"/>
        </w:rPr>
        <w:t>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w:t>
      </w:r>
      <w:r w:rsidR="006E5E82">
        <w:rPr>
          <w:rFonts w:ascii="Times New Roman" w:hAnsi="Times New Roman"/>
          <w:sz w:val="28"/>
          <w:szCs w:val="28"/>
        </w:rPr>
        <w:t>уга с внутригородским делением</w:t>
      </w:r>
    </w:p>
    <w:p w:rsidR="006E5E82" w:rsidRDefault="006A55A7" w:rsidP="006A55A7">
      <w:pPr>
        <w:pStyle w:val="a3"/>
        <w:numPr>
          <w:ilvl w:val="1"/>
          <w:numId w:val="15"/>
        </w:numPr>
        <w:spacing w:after="0" w:line="360" w:lineRule="auto"/>
        <w:jc w:val="both"/>
        <w:rPr>
          <w:rFonts w:ascii="Times New Roman" w:hAnsi="Times New Roman"/>
          <w:sz w:val="28"/>
          <w:szCs w:val="28"/>
        </w:rPr>
      </w:pPr>
      <w:r w:rsidRPr="00F30945">
        <w:rPr>
          <w:rFonts w:ascii="Times New Roman" w:hAnsi="Times New Roman"/>
          <w:sz w:val="28"/>
          <w:szCs w:val="28"/>
        </w:rPr>
        <w:t>присоединение поселения к городскому окру</w:t>
      </w:r>
      <w:r w:rsidR="006E5E82">
        <w:rPr>
          <w:rFonts w:ascii="Times New Roman" w:hAnsi="Times New Roman"/>
          <w:sz w:val="28"/>
          <w:szCs w:val="28"/>
        </w:rPr>
        <w:t>гу с внутригородским делением</w:t>
      </w:r>
    </w:p>
    <w:p w:rsidR="006A55A7" w:rsidRDefault="006A55A7" w:rsidP="006A55A7">
      <w:pPr>
        <w:pStyle w:val="a3"/>
        <w:numPr>
          <w:ilvl w:val="1"/>
          <w:numId w:val="15"/>
        </w:numPr>
        <w:spacing w:after="0" w:line="360" w:lineRule="auto"/>
        <w:jc w:val="both"/>
        <w:rPr>
          <w:rFonts w:ascii="Times New Roman" w:hAnsi="Times New Roman"/>
          <w:sz w:val="28"/>
          <w:szCs w:val="28"/>
        </w:rPr>
      </w:pPr>
      <w:r w:rsidRPr="00F30945">
        <w:rPr>
          <w:rFonts w:ascii="Times New Roman" w:hAnsi="Times New Roman"/>
          <w:sz w:val="28"/>
          <w:szCs w:val="28"/>
        </w:rPr>
        <w:t>выделение внутригородского района из городского ок</w:t>
      </w:r>
      <w:r w:rsidR="006E5E82">
        <w:rPr>
          <w:rFonts w:ascii="Times New Roman" w:hAnsi="Times New Roman"/>
          <w:sz w:val="28"/>
          <w:szCs w:val="28"/>
        </w:rPr>
        <w:t>руга с внутригородским делением</w:t>
      </w:r>
    </w:p>
    <w:p w:rsidR="006E5E82" w:rsidRDefault="006E5E82" w:rsidP="006E5E82">
      <w:pPr>
        <w:pStyle w:val="a3"/>
        <w:numPr>
          <w:ilvl w:val="0"/>
          <w:numId w:val="15"/>
        </w:numPr>
        <w:spacing w:after="0" w:line="360" w:lineRule="auto"/>
        <w:jc w:val="both"/>
        <w:rPr>
          <w:rFonts w:ascii="Times New Roman" w:hAnsi="Times New Roman"/>
          <w:sz w:val="28"/>
          <w:szCs w:val="28"/>
        </w:rPr>
      </w:pPr>
      <w:r>
        <w:rPr>
          <w:rFonts w:ascii="Times New Roman" w:hAnsi="Times New Roman"/>
          <w:sz w:val="28"/>
          <w:szCs w:val="28"/>
        </w:rPr>
        <w:lastRenderedPageBreak/>
        <w:t>Население</w:t>
      </w:r>
    </w:p>
    <w:p w:rsidR="006E5E82" w:rsidRDefault="006E5E82" w:rsidP="006E5E82">
      <w:pPr>
        <w:pStyle w:val="a3"/>
        <w:numPr>
          <w:ilvl w:val="1"/>
          <w:numId w:val="15"/>
        </w:numPr>
        <w:spacing w:after="0" w:line="360" w:lineRule="auto"/>
        <w:jc w:val="both"/>
        <w:rPr>
          <w:rFonts w:ascii="Times New Roman" w:hAnsi="Times New Roman"/>
          <w:sz w:val="28"/>
          <w:szCs w:val="28"/>
        </w:rPr>
      </w:pPr>
      <w:r>
        <w:rPr>
          <w:rFonts w:ascii="Times New Roman" w:hAnsi="Times New Roman"/>
          <w:sz w:val="28"/>
          <w:szCs w:val="28"/>
        </w:rPr>
        <w:t>население континента</w:t>
      </w:r>
    </w:p>
    <w:p w:rsidR="006E5E82" w:rsidRDefault="006E5E82" w:rsidP="006E5E82">
      <w:pPr>
        <w:pStyle w:val="a3"/>
        <w:numPr>
          <w:ilvl w:val="1"/>
          <w:numId w:val="15"/>
        </w:numPr>
        <w:spacing w:after="0" w:line="360" w:lineRule="auto"/>
        <w:jc w:val="both"/>
        <w:rPr>
          <w:rFonts w:ascii="Times New Roman" w:hAnsi="Times New Roman"/>
          <w:sz w:val="28"/>
          <w:szCs w:val="28"/>
        </w:rPr>
      </w:pPr>
      <w:r>
        <w:rPr>
          <w:rFonts w:ascii="Times New Roman" w:hAnsi="Times New Roman"/>
          <w:sz w:val="28"/>
          <w:szCs w:val="28"/>
        </w:rPr>
        <w:t>население страны</w:t>
      </w:r>
    </w:p>
    <w:p w:rsidR="006E5E82" w:rsidRDefault="006E5E82" w:rsidP="006E5E82">
      <w:pPr>
        <w:pStyle w:val="a3"/>
        <w:numPr>
          <w:ilvl w:val="1"/>
          <w:numId w:val="15"/>
        </w:numPr>
        <w:spacing w:after="0" w:line="360" w:lineRule="auto"/>
        <w:jc w:val="both"/>
        <w:rPr>
          <w:rFonts w:ascii="Times New Roman" w:hAnsi="Times New Roman"/>
          <w:sz w:val="28"/>
          <w:szCs w:val="28"/>
        </w:rPr>
      </w:pPr>
      <w:r>
        <w:rPr>
          <w:rFonts w:ascii="Times New Roman" w:hAnsi="Times New Roman"/>
          <w:sz w:val="28"/>
          <w:szCs w:val="28"/>
        </w:rPr>
        <w:t>население региона</w:t>
      </w:r>
    </w:p>
    <w:p w:rsidR="006E5E82" w:rsidRDefault="006E5E82" w:rsidP="006E5E82">
      <w:pPr>
        <w:pStyle w:val="a3"/>
        <w:numPr>
          <w:ilvl w:val="1"/>
          <w:numId w:val="15"/>
        </w:numPr>
        <w:spacing w:after="0" w:line="360" w:lineRule="auto"/>
        <w:jc w:val="both"/>
        <w:rPr>
          <w:rFonts w:ascii="Times New Roman" w:hAnsi="Times New Roman"/>
          <w:sz w:val="28"/>
          <w:szCs w:val="28"/>
        </w:rPr>
      </w:pPr>
      <w:r>
        <w:rPr>
          <w:rFonts w:ascii="Times New Roman" w:hAnsi="Times New Roman"/>
          <w:sz w:val="28"/>
          <w:szCs w:val="28"/>
        </w:rPr>
        <w:t>население муниципального образования</w:t>
      </w:r>
    </w:p>
    <w:p w:rsidR="006E5E82" w:rsidRDefault="006E5E82" w:rsidP="006E5E82">
      <w:pPr>
        <w:pStyle w:val="a3"/>
        <w:numPr>
          <w:ilvl w:val="2"/>
          <w:numId w:val="15"/>
        </w:numPr>
        <w:spacing w:after="0" w:line="360" w:lineRule="auto"/>
        <w:jc w:val="both"/>
        <w:rPr>
          <w:rFonts w:ascii="Times New Roman" w:hAnsi="Times New Roman"/>
          <w:sz w:val="28"/>
          <w:szCs w:val="28"/>
        </w:rPr>
      </w:pPr>
      <w:r>
        <w:rPr>
          <w:rFonts w:ascii="Times New Roman" w:hAnsi="Times New Roman"/>
          <w:sz w:val="28"/>
          <w:szCs w:val="28"/>
        </w:rPr>
        <w:t>население городского поселения</w:t>
      </w:r>
    </w:p>
    <w:p w:rsidR="006E5E82" w:rsidRDefault="006E5E82" w:rsidP="006E5E82">
      <w:pPr>
        <w:pStyle w:val="a3"/>
        <w:numPr>
          <w:ilvl w:val="2"/>
          <w:numId w:val="15"/>
        </w:numPr>
        <w:spacing w:after="0" w:line="360" w:lineRule="auto"/>
        <w:jc w:val="both"/>
        <w:rPr>
          <w:rFonts w:ascii="Times New Roman" w:hAnsi="Times New Roman"/>
          <w:sz w:val="28"/>
          <w:szCs w:val="28"/>
        </w:rPr>
      </w:pPr>
      <w:r>
        <w:rPr>
          <w:rFonts w:ascii="Times New Roman" w:hAnsi="Times New Roman"/>
          <w:sz w:val="28"/>
          <w:szCs w:val="28"/>
        </w:rPr>
        <w:t>население сельского поселения</w:t>
      </w:r>
    </w:p>
    <w:p w:rsidR="006E5E82" w:rsidRDefault="006E5E82" w:rsidP="006E5E82">
      <w:pPr>
        <w:pStyle w:val="a3"/>
        <w:numPr>
          <w:ilvl w:val="2"/>
          <w:numId w:val="15"/>
        </w:numPr>
        <w:spacing w:after="0" w:line="360" w:lineRule="auto"/>
        <w:jc w:val="both"/>
        <w:rPr>
          <w:rFonts w:ascii="Times New Roman" w:hAnsi="Times New Roman"/>
          <w:sz w:val="28"/>
          <w:szCs w:val="28"/>
        </w:rPr>
      </w:pPr>
      <w:r>
        <w:rPr>
          <w:rFonts w:ascii="Times New Roman" w:hAnsi="Times New Roman"/>
          <w:sz w:val="28"/>
          <w:szCs w:val="28"/>
        </w:rPr>
        <w:t>население муниципального района</w:t>
      </w:r>
    </w:p>
    <w:p w:rsidR="006E5E82" w:rsidRDefault="006E5E82" w:rsidP="006E5E82">
      <w:pPr>
        <w:pStyle w:val="a3"/>
        <w:numPr>
          <w:ilvl w:val="2"/>
          <w:numId w:val="15"/>
        </w:numPr>
        <w:spacing w:after="0" w:line="360" w:lineRule="auto"/>
        <w:jc w:val="both"/>
        <w:rPr>
          <w:rFonts w:ascii="Times New Roman" w:hAnsi="Times New Roman"/>
          <w:sz w:val="28"/>
          <w:szCs w:val="28"/>
        </w:rPr>
      </w:pPr>
      <w:r>
        <w:rPr>
          <w:rFonts w:ascii="Times New Roman" w:hAnsi="Times New Roman"/>
          <w:sz w:val="28"/>
          <w:szCs w:val="28"/>
        </w:rPr>
        <w:t>население городского округа</w:t>
      </w:r>
    </w:p>
    <w:p w:rsidR="006E5E82" w:rsidRDefault="006E5E82" w:rsidP="006E5E82">
      <w:pPr>
        <w:pStyle w:val="a3"/>
        <w:numPr>
          <w:ilvl w:val="2"/>
          <w:numId w:val="15"/>
        </w:numPr>
        <w:spacing w:after="0" w:line="360" w:lineRule="auto"/>
        <w:jc w:val="both"/>
        <w:rPr>
          <w:rFonts w:ascii="Times New Roman" w:hAnsi="Times New Roman"/>
          <w:sz w:val="28"/>
          <w:szCs w:val="28"/>
        </w:rPr>
      </w:pPr>
      <w:r>
        <w:rPr>
          <w:rFonts w:ascii="Times New Roman" w:hAnsi="Times New Roman"/>
          <w:sz w:val="28"/>
          <w:szCs w:val="28"/>
        </w:rPr>
        <w:t>население городского округа с внутригородским делением</w:t>
      </w:r>
    </w:p>
    <w:p w:rsidR="006E5E82" w:rsidRDefault="006E5E82" w:rsidP="006E5E82">
      <w:pPr>
        <w:pStyle w:val="a3"/>
        <w:numPr>
          <w:ilvl w:val="2"/>
          <w:numId w:val="15"/>
        </w:numPr>
        <w:spacing w:after="0" w:line="360" w:lineRule="auto"/>
        <w:jc w:val="both"/>
        <w:rPr>
          <w:rFonts w:ascii="Times New Roman" w:hAnsi="Times New Roman"/>
          <w:sz w:val="28"/>
          <w:szCs w:val="28"/>
        </w:rPr>
      </w:pPr>
      <w:r>
        <w:rPr>
          <w:rFonts w:ascii="Times New Roman" w:hAnsi="Times New Roman"/>
          <w:sz w:val="28"/>
          <w:szCs w:val="28"/>
        </w:rPr>
        <w:t>население внутригородского района</w:t>
      </w:r>
    </w:p>
    <w:p w:rsidR="006E5E82" w:rsidRDefault="006E5E82" w:rsidP="006E5E82">
      <w:pPr>
        <w:pStyle w:val="a3"/>
        <w:numPr>
          <w:ilvl w:val="2"/>
          <w:numId w:val="15"/>
        </w:numPr>
        <w:spacing w:after="0" w:line="360" w:lineRule="auto"/>
        <w:jc w:val="both"/>
        <w:rPr>
          <w:rFonts w:ascii="Times New Roman" w:hAnsi="Times New Roman"/>
          <w:sz w:val="28"/>
          <w:szCs w:val="28"/>
        </w:rPr>
      </w:pPr>
      <w:r>
        <w:rPr>
          <w:rFonts w:ascii="Times New Roman" w:hAnsi="Times New Roman"/>
          <w:sz w:val="28"/>
          <w:szCs w:val="28"/>
        </w:rPr>
        <w:t>население внутригородской территории города федерального значения</w:t>
      </w:r>
    </w:p>
    <w:p w:rsidR="00894E5A" w:rsidRPr="00894E5A" w:rsidRDefault="00894E5A" w:rsidP="00894E5A">
      <w:pPr>
        <w:pStyle w:val="a3"/>
        <w:spacing w:after="0" w:line="36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Эмпирическая</w:t>
      </w:r>
      <w:proofErr w:type="gramEnd"/>
      <w:r w:rsidRPr="00894E5A">
        <w:rPr>
          <w:rFonts w:ascii="Times New Roman" w:hAnsi="Times New Roman" w:cs="Times New Roman"/>
          <w:b/>
          <w:sz w:val="28"/>
          <w:szCs w:val="28"/>
        </w:rPr>
        <w:t xml:space="preserve"> </w:t>
      </w:r>
      <w:proofErr w:type="spellStart"/>
      <w:r w:rsidRPr="00894E5A">
        <w:rPr>
          <w:rFonts w:ascii="Times New Roman" w:hAnsi="Times New Roman" w:cs="Times New Roman"/>
          <w:b/>
          <w:sz w:val="28"/>
          <w:szCs w:val="28"/>
        </w:rPr>
        <w:t>операционализация</w:t>
      </w:r>
      <w:proofErr w:type="spellEnd"/>
      <w:r w:rsidRPr="00894E5A">
        <w:rPr>
          <w:rFonts w:ascii="Times New Roman" w:hAnsi="Times New Roman" w:cs="Times New Roman"/>
          <w:b/>
          <w:sz w:val="28"/>
          <w:szCs w:val="28"/>
        </w:rPr>
        <w:t xml:space="preserve"> понятий:</w:t>
      </w:r>
    </w:p>
    <w:p w:rsidR="00894E5A" w:rsidRDefault="00894E5A" w:rsidP="00894E5A">
      <w:pPr>
        <w:spacing w:after="0" w:line="360" w:lineRule="auto"/>
        <w:jc w:val="both"/>
        <w:rPr>
          <w:rFonts w:ascii="Times New Roman" w:hAnsi="Times New Roman"/>
          <w:sz w:val="28"/>
          <w:szCs w:val="28"/>
        </w:rPr>
      </w:pPr>
      <w:r>
        <w:rPr>
          <w:rFonts w:ascii="Times New Roman" w:hAnsi="Times New Roman"/>
          <w:sz w:val="28"/>
          <w:szCs w:val="28"/>
        </w:rPr>
        <w:tab/>
        <w:t xml:space="preserve">Основные используемые понятия можно разделить на </w:t>
      </w:r>
      <w:r w:rsidR="000B51CF">
        <w:rPr>
          <w:rFonts w:ascii="Times New Roman" w:hAnsi="Times New Roman"/>
          <w:sz w:val="28"/>
          <w:szCs w:val="28"/>
        </w:rPr>
        <w:t>2</w:t>
      </w:r>
      <w:r>
        <w:rPr>
          <w:rFonts w:ascii="Times New Roman" w:hAnsi="Times New Roman"/>
          <w:sz w:val="28"/>
          <w:szCs w:val="28"/>
        </w:rPr>
        <w:t xml:space="preserve"> блока</w:t>
      </w:r>
      <w:r w:rsidR="000B51CF">
        <w:rPr>
          <w:rFonts w:ascii="Times New Roman" w:hAnsi="Times New Roman"/>
          <w:sz w:val="28"/>
          <w:szCs w:val="28"/>
        </w:rPr>
        <w:t xml:space="preserve"> согласно возможности их применения на практике</w:t>
      </w:r>
      <w:r>
        <w:rPr>
          <w:rFonts w:ascii="Times New Roman" w:hAnsi="Times New Roman"/>
          <w:sz w:val="28"/>
          <w:szCs w:val="28"/>
        </w:rPr>
        <w:t>:</w:t>
      </w:r>
    </w:p>
    <w:p w:rsidR="00894E5A" w:rsidRDefault="00894E5A" w:rsidP="00894E5A">
      <w:pPr>
        <w:pStyle w:val="a3"/>
        <w:numPr>
          <w:ilvl w:val="0"/>
          <w:numId w:val="18"/>
        </w:numPr>
        <w:spacing w:after="0" w:line="360" w:lineRule="auto"/>
        <w:jc w:val="both"/>
        <w:rPr>
          <w:rFonts w:ascii="Times New Roman" w:hAnsi="Times New Roman"/>
          <w:sz w:val="28"/>
          <w:szCs w:val="28"/>
        </w:rPr>
      </w:pPr>
      <w:r>
        <w:rPr>
          <w:rFonts w:ascii="Times New Roman" w:hAnsi="Times New Roman"/>
          <w:sz w:val="28"/>
          <w:szCs w:val="28"/>
        </w:rPr>
        <w:t>Для определения границ исследования (муниципальное образование, население, муниципальная реформа, преобразование муниципальных образований)</w:t>
      </w:r>
      <w:r w:rsidR="000B51CF">
        <w:rPr>
          <w:rFonts w:ascii="Times New Roman" w:hAnsi="Times New Roman"/>
          <w:sz w:val="28"/>
          <w:szCs w:val="28"/>
        </w:rPr>
        <w:t>;</w:t>
      </w:r>
    </w:p>
    <w:p w:rsidR="00894E5A" w:rsidRPr="000B51CF" w:rsidRDefault="00894E5A" w:rsidP="000B51CF">
      <w:pPr>
        <w:pStyle w:val="a3"/>
        <w:numPr>
          <w:ilvl w:val="0"/>
          <w:numId w:val="18"/>
        </w:numPr>
        <w:spacing w:after="0" w:line="360" w:lineRule="auto"/>
        <w:jc w:val="both"/>
        <w:rPr>
          <w:rFonts w:ascii="Times New Roman" w:hAnsi="Times New Roman"/>
          <w:sz w:val="28"/>
          <w:szCs w:val="28"/>
        </w:rPr>
      </w:pPr>
      <w:r>
        <w:rPr>
          <w:rFonts w:ascii="Times New Roman" w:hAnsi="Times New Roman"/>
          <w:sz w:val="28"/>
          <w:szCs w:val="28"/>
        </w:rPr>
        <w:t xml:space="preserve">Для определения </w:t>
      </w:r>
      <w:r w:rsidR="000B51CF">
        <w:rPr>
          <w:rFonts w:ascii="Times New Roman" w:hAnsi="Times New Roman"/>
          <w:sz w:val="28"/>
          <w:szCs w:val="28"/>
        </w:rPr>
        <w:t>респондента (уровень жизни, образ жизни, стиль жизни, качество жизни).</w:t>
      </w:r>
    </w:p>
    <w:p w:rsidR="003E243F" w:rsidRPr="00D238DD" w:rsidRDefault="003E243F" w:rsidP="003E243F">
      <w:pPr>
        <w:jc w:val="both"/>
        <w:rPr>
          <w:rFonts w:ascii="Times New Roman" w:hAnsi="Times New Roman" w:cs="Times New Roman"/>
          <w:b/>
          <w:sz w:val="28"/>
          <w:szCs w:val="28"/>
        </w:rPr>
      </w:pPr>
      <w:r w:rsidRPr="00D238DD">
        <w:rPr>
          <w:rFonts w:ascii="Times New Roman" w:hAnsi="Times New Roman" w:cs="Times New Roman"/>
          <w:b/>
          <w:sz w:val="28"/>
          <w:szCs w:val="28"/>
        </w:rPr>
        <w:t>Методический раздел программы</w:t>
      </w:r>
    </w:p>
    <w:p w:rsidR="003E243F" w:rsidRPr="005575DA" w:rsidRDefault="003E243F" w:rsidP="003E243F">
      <w:pPr>
        <w:jc w:val="both"/>
        <w:rPr>
          <w:rFonts w:ascii="Times New Roman" w:hAnsi="Times New Roman" w:cs="Times New Roman"/>
          <w:i/>
          <w:sz w:val="28"/>
          <w:szCs w:val="28"/>
        </w:rPr>
      </w:pPr>
      <w:r w:rsidRPr="005575DA">
        <w:rPr>
          <w:rFonts w:ascii="Times New Roman" w:hAnsi="Times New Roman" w:cs="Times New Roman"/>
          <w:i/>
          <w:sz w:val="28"/>
          <w:szCs w:val="28"/>
        </w:rPr>
        <w:t>1. Методы сбора первичной социологической информации</w:t>
      </w:r>
    </w:p>
    <w:p w:rsidR="003E243F" w:rsidRPr="00D238DD" w:rsidRDefault="003E243F" w:rsidP="003E243F">
      <w:pPr>
        <w:ind w:firstLine="709"/>
        <w:jc w:val="both"/>
        <w:rPr>
          <w:rFonts w:ascii="Times New Roman" w:hAnsi="Times New Roman" w:cs="Times New Roman"/>
          <w:sz w:val="28"/>
          <w:szCs w:val="28"/>
        </w:rPr>
      </w:pPr>
      <w:r w:rsidRPr="00D238DD">
        <w:rPr>
          <w:rFonts w:ascii="Times New Roman" w:hAnsi="Times New Roman" w:cs="Times New Roman"/>
          <w:sz w:val="28"/>
          <w:szCs w:val="28"/>
        </w:rPr>
        <w:t>В данном со</w:t>
      </w:r>
      <w:r>
        <w:rPr>
          <w:rFonts w:ascii="Times New Roman" w:hAnsi="Times New Roman" w:cs="Times New Roman"/>
          <w:sz w:val="28"/>
          <w:szCs w:val="28"/>
        </w:rPr>
        <w:t>циологическом исследовании использовался</w:t>
      </w:r>
      <w:r w:rsidRPr="00D238DD">
        <w:rPr>
          <w:rFonts w:ascii="Times New Roman" w:hAnsi="Times New Roman" w:cs="Times New Roman"/>
          <w:sz w:val="28"/>
          <w:szCs w:val="28"/>
        </w:rPr>
        <w:t xml:space="preserve"> </w:t>
      </w:r>
      <w:r>
        <w:rPr>
          <w:rFonts w:ascii="Times New Roman" w:hAnsi="Times New Roman" w:cs="Times New Roman"/>
          <w:sz w:val="28"/>
          <w:szCs w:val="28"/>
        </w:rPr>
        <w:t>опросный метод (</w:t>
      </w:r>
      <w:r w:rsidRPr="00D238DD">
        <w:rPr>
          <w:rFonts w:ascii="Times New Roman" w:hAnsi="Times New Roman" w:cs="Times New Roman"/>
          <w:sz w:val="28"/>
          <w:szCs w:val="28"/>
        </w:rPr>
        <w:t>анкетирование</w:t>
      </w:r>
      <w:r>
        <w:rPr>
          <w:rFonts w:ascii="Times New Roman" w:hAnsi="Times New Roman" w:cs="Times New Roman"/>
          <w:sz w:val="28"/>
          <w:szCs w:val="28"/>
        </w:rPr>
        <w:t>)</w:t>
      </w:r>
      <w:r w:rsidRPr="00D238DD">
        <w:rPr>
          <w:rFonts w:ascii="Times New Roman" w:hAnsi="Times New Roman" w:cs="Times New Roman"/>
          <w:sz w:val="28"/>
          <w:szCs w:val="28"/>
        </w:rPr>
        <w:t>.</w:t>
      </w:r>
    </w:p>
    <w:p w:rsidR="003E243F" w:rsidRPr="005575DA" w:rsidRDefault="003E243F" w:rsidP="003E243F">
      <w:pPr>
        <w:jc w:val="both"/>
        <w:rPr>
          <w:rFonts w:ascii="Times New Roman" w:hAnsi="Times New Roman" w:cs="Times New Roman"/>
          <w:i/>
          <w:sz w:val="28"/>
          <w:szCs w:val="28"/>
        </w:rPr>
      </w:pPr>
      <w:r w:rsidRPr="005575DA">
        <w:rPr>
          <w:rFonts w:ascii="Times New Roman" w:hAnsi="Times New Roman" w:cs="Times New Roman"/>
          <w:i/>
          <w:sz w:val="28"/>
          <w:szCs w:val="28"/>
        </w:rPr>
        <w:t>2. Место и время проведения исследования. Название инструментария</w:t>
      </w:r>
    </w:p>
    <w:p w:rsidR="00126658" w:rsidRDefault="003E243F" w:rsidP="003E243F">
      <w:pPr>
        <w:ind w:firstLine="709"/>
        <w:jc w:val="both"/>
        <w:rPr>
          <w:rFonts w:ascii="Times New Roman" w:hAnsi="Times New Roman" w:cs="Times New Roman"/>
          <w:sz w:val="28"/>
          <w:szCs w:val="28"/>
        </w:rPr>
      </w:pPr>
      <w:r w:rsidRPr="00D238DD">
        <w:rPr>
          <w:rFonts w:ascii="Times New Roman" w:hAnsi="Times New Roman" w:cs="Times New Roman"/>
          <w:sz w:val="28"/>
          <w:szCs w:val="28"/>
        </w:rPr>
        <w:t>Исследование будет проводиться в</w:t>
      </w:r>
      <w:r>
        <w:rPr>
          <w:rFonts w:ascii="Times New Roman" w:hAnsi="Times New Roman" w:cs="Times New Roman"/>
          <w:sz w:val="28"/>
          <w:szCs w:val="28"/>
        </w:rPr>
        <w:t xml:space="preserve"> Твер</w:t>
      </w:r>
      <w:r w:rsidR="00126658">
        <w:rPr>
          <w:rFonts w:ascii="Times New Roman" w:hAnsi="Times New Roman" w:cs="Times New Roman"/>
          <w:sz w:val="28"/>
          <w:szCs w:val="28"/>
        </w:rPr>
        <w:t>ской области на территории МО «Михайловское сельское поселение» Калининского района</w:t>
      </w:r>
      <w:r w:rsidRPr="00D238DD">
        <w:rPr>
          <w:rFonts w:ascii="Times New Roman" w:hAnsi="Times New Roman" w:cs="Times New Roman"/>
          <w:sz w:val="28"/>
          <w:szCs w:val="28"/>
        </w:rPr>
        <w:t xml:space="preserve">. </w:t>
      </w:r>
      <w:r>
        <w:rPr>
          <w:rFonts w:ascii="Times New Roman" w:hAnsi="Times New Roman" w:cs="Times New Roman"/>
          <w:sz w:val="28"/>
          <w:szCs w:val="28"/>
        </w:rPr>
        <w:t xml:space="preserve">На </w:t>
      </w:r>
      <w:r w:rsidR="00126658">
        <w:rPr>
          <w:rFonts w:ascii="Times New Roman" w:hAnsi="Times New Roman" w:cs="Times New Roman"/>
          <w:sz w:val="28"/>
          <w:szCs w:val="28"/>
        </w:rPr>
        <w:t>предприятиях</w:t>
      </w:r>
      <w:r>
        <w:rPr>
          <w:rFonts w:ascii="Times New Roman" w:hAnsi="Times New Roman" w:cs="Times New Roman"/>
          <w:sz w:val="28"/>
          <w:szCs w:val="28"/>
        </w:rPr>
        <w:t xml:space="preserve"> будут раздаваться </w:t>
      </w:r>
      <w:proofErr w:type="gramStart"/>
      <w:r w:rsidRPr="00D238DD">
        <w:rPr>
          <w:rFonts w:ascii="Times New Roman" w:hAnsi="Times New Roman" w:cs="Times New Roman"/>
          <w:sz w:val="28"/>
          <w:szCs w:val="28"/>
        </w:rPr>
        <w:t>анкеты</w:t>
      </w:r>
      <w:proofErr w:type="gramEnd"/>
      <w:r w:rsidRPr="00D238DD">
        <w:rPr>
          <w:rFonts w:ascii="Times New Roman" w:hAnsi="Times New Roman" w:cs="Times New Roman"/>
          <w:sz w:val="28"/>
          <w:szCs w:val="28"/>
        </w:rPr>
        <w:t xml:space="preserve"> и заполняться на местах</w:t>
      </w:r>
      <w:r w:rsidR="00126658">
        <w:rPr>
          <w:rFonts w:ascii="Times New Roman" w:hAnsi="Times New Roman" w:cs="Times New Roman"/>
          <w:sz w:val="28"/>
          <w:szCs w:val="28"/>
        </w:rPr>
        <w:t xml:space="preserve">. </w:t>
      </w:r>
    </w:p>
    <w:p w:rsidR="003E243F" w:rsidRPr="00D238DD" w:rsidRDefault="003E243F" w:rsidP="003E243F">
      <w:pPr>
        <w:ind w:firstLine="709"/>
        <w:jc w:val="both"/>
        <w:rPr>
          <w:rFonts w:ascii="Times New Roman" w:hAnsi="Times New Roman" w:cs="Times New Roman"/>
          <w:sz w:val="28"/>
          <w:szCs w:val="28"/>
        </w:rPr>
      </w:pPr>
      <w:r>
        <w:rPr>
          <w:rFonts w:ascii="Times New Roman" w:hAnsi="Times New Roman" w:cs="Times New Roman"/>
          <w:sz w:val="28"/>
          <w:szCs w:val="28"/>
        </w:rPr>
        <w:t>Даты: октябрь-ноябрь 2017 года.</w:t>
      </w:r>
    </w:p>
    <w:p w:rsidR="003E243F" w:rsidRPr="00CD246D" w:rsidRDefault="003E243F" w:rsidP="003E243F">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Инструментарий: анкета (см. Приложен</w:t>
      </w:r>
      <w:r w:rsidR="00126658">
        <w:rPr>
          <w:rFonts w:ascii="Times New Roman" w:hAnsi="Times New Roman" w:cs="Times New Roman"/>
          <w:sz w:val="28"/>
          <w:szCs w:val="28"/>
        </w:rPr>
        <w:t>ие 2</w:t>
      </w:r>
      <w:r>
        <w:rPr>
          <w:rFonts w:ascii="Times New Roman" w:hAnsi="Times New Roman" w:cs="Times New Roman"/>
          <w:sz w:val="28"/>
          <w:szCs w:val="28"/>
        </w:rPr>
        <w:t>)</w:t>
      </w:r>
    </w:p>
    <w:p w:rsidR="003E243F" w:rsidRPr="005575DA" w:rsidRDefault="003E243F" w:rsidP="003E243F">
      <w:pPr>
        <w:jc w:val="both"/>
        <w:rPr>
          <w:rFonts w:ascii="Times New Roman" w:hAnsi="Times New Roman" w:cs="Times New Roman"/>
          <w:i/>
          <w:sz w:val="28"/>
          <w:szCs w:val="28"/>
        </w:rPr>
      </w:pPr>
      <w:r w:rsidRPr="005575DA">
        <w:rPr>
          <w:rFonts w:ascii="Times New Roman" w:hAnsi="Times New Roman" w:cs="Times New Roman"/>
          <w:i/>
          <w:sz w:val="28"/>
          <w:szCs w:val="28"/>
        </w:rPr>
        <w:t>3. Характеристика инструментария</w:t>
      </w:r>
    </w:p>
    <w:p w:rsidR="003E243F" w:rsidRPr="006D6768" w:rsidRDefault="003E243F" w:rsidP="003E243F">
      <w:pPr>
        <w:jc w:val="both"/>
        <w:rPr>
          <w:rFonts w:ascii="Times New Roman" w:hAnsi="Times New Roman" w:cs="Times New Roman"/>
          <w:sz w:val="28"/>
          <w:szCs w:val="28"/>
        </w:rPr>
      </w:pPr>
      <w:r w:rsidRPr="006D6768">
        <w:rPr>
          <w:rFonts w:ascii="Times New Roman" w:hAnsi="Times New Roman" w:cs="Times New Roman"/>
          <w:sz w:val="28"/>
          <w:szCs w:val="28"/>
        </w:rPr>
        <w:t xml:space="preserve">Всего в анкете </w:t>
      </w:r>
      <w:r w:rsidR="000B0C53">
        <w:rPr>
          <w:rFonts w:ascii="Times New Roman" w:hAnsi="Times New Roman" w:cs="Times New Roman"/>
          <w:sz w:val="28"/>
          <w:szCs w:val="28"/>
        </w:rPr>
        <w:t>18</w:t>
      </w:r>
      <w:r w:rsidRPr="006D6768">
        <w:rPr>
          <w:rFonts w:ascii="Times New Roman" w:hAnsi="Times New Roman" w:cs="Times New Roman"/>
          <w:sz w:val="28"/>
          <w:szCs w:val="28"/>
        </w:rPr>
        <w:t xml:space="preserve"> вопросов, в том числе:</w:t>
      </w:r>
    </w:p>
    <w:p w:rsidR="003E243F" w:rsidRPr="006D6768" w:rsidRDefault="003E243F" w:rsidP="003E243F">
      <w:pPr>
        <w:ind w:left="708"/>
        <w:jc w:val="both"/>
        <w:rPr>
          <w:rFonts w:ascii="Times New Roman" w:hAnsi="Times New Roman" w:cs="Times New Roman"/>
          <w:sz w:val="28"/>
          <w:szCs w:val="28"/>
        </w:rPr>
      </w:pPr>
      <w:r w:rsidRPr="006D6768">
        <w:rPr>
          <w:rFonts w:ascii="Times New Roman" w:hAnsi="Times New Roman" w:cs="Times New Roman"/>
          <w:sz w:val="28"/>
          <w:szCs w:val="28"/>
        </w:rPr>
        <w:t>1. По содержанию:</w:t>
      </w:r>
    </w:p>
    <w:p w:rsidR="003E243F" w:rsidRPr="006D6768" w:rsidRDefault="0019490A" w:rsidP="003E243F">
      <w:pPr>
        <w:jc w:val="both"/>
        <w:rPr>
          <w:rFonts w:ascii="Times New Roman" w:hAnsi="Times New Roman" w:cs="Times New Roman"/>
          <w:sz w:val="28"/>
          <w:szCs w:val="28"/>
        </w:rPr>
      </w:pPr>
      <w:r w:rsidRPr="006D6768">
        <w:rPr>
          <w:rFonts w:ascii="Times New Roman" w:hAnsi="Times New Roman" w:cs="Times New Roman"/>
          <w:sz w:val="28"/>
          <w:szCs w:val="28"/>
        </w:rPr>
        <w:t>1) о личности респондента - 4</w:t>
      </w:r>
      <w:r w:rsidR="003E243F" w:rsidRPr="006D6768">
        <w:rPr>
          <w:rFonts w:ascii="Times New Roman" w:hAnsi="Times New Roman" w:cs="Times New Roman"/>
          <w:sz w:val="28"/>
          <w:szCs w:val="28"/>
        </w:rPr>
        <w:t xml:space="preserve"> </w:t>
      </w:r>
    </w:p>
    <w:p w:rsidR="000B0C53" w:rsidRDefault="0019490A" w:rsidP="0019490A">
      <w:pPr>
        <w:jc w:val="both"/>
        <w:rPr>
          <w:rFonts w:ascii="Times New Roman" w:hAnsi="Times New Roman" w:cs="Times New Roman"/>
          <w:sz w:val="28"/>
          <w:szCs w:val="28"/>
        </w:rPr>
      </w:pPr>
      <w:r w:rsidRPr="006D6768">
        <w:rPr>
          <w:rFonts w:ascii="Times New Roman" w:hAnsi="Times New Roman" w:cs="Times New Roman"/>
          <w:sz w:val="28"/>
          <w:szCs w:val="28"/>
        </w:rPr>
        <w:t xml:space="preserve">2) по предмету исследования </w:t>
      </w:r>
      <w:r w:rsidR="000B0C53">
        <w:rPr>
          <w:rFonts w:ascii="Times New Roman" w:hAnsi="Times New Roman" w:cs="Times New Roman"/>
          <w:sz w:val="28"/>
          <w:szCs w:val="28"/>
        </w:rPr>
        <w:t>–</w:t>
      </w:r>
      <w:r w:rsidRPr="006D6768">
        <w:rPr>
          <w:rFonts w:ascii="Times New Roman" w:hAnsi="Times New Roman" w:cs="Times New Roman"/>
          <w:sz w:val="28"/>
          <w:szCs w:val="28"/>
        </w:rPr>
        <w:t xml:space="preserve"> 1</w:t>
      </w:r>
      <w:r w:rsidR="00B61089">
        <w:rPr>
          <w:rFonts w:ascii="Times New Roman" w:hAnsi="Times New Roman" w:cs="Times New Roman"/>
          <w:sz w:val="28"/>
          <w:szCs w:val="28"/>
        </w:rPr>
        <w:t>4</w:t>
      </w:r>
    </w:p>
    <w:p w:rsidR="000B0C53" w:rsidRDefault="000B0C53" w:rsidP="00B61089">
      <w:pPr>
        <w:ind w:firstLine="709"/>
        <w:jc w:val="both"/>
        <w:rPr>
          <w:rFonts w:ascii="Times New Roman" w:hAnsi="Times New Roman" w:cs="Times New Roman"/>
          <w:sz w:val="28"/>
          <w:szCs w:val="28"/>
        </w:rPr>
      </w:pPr>
      <w:r>
        <w:rPr>
          <w:rFonts w:ascii="Times New Roman" w:hAnsi="Times New Roman" w:cs="Times New Roman"/>
          <w:sz w:val="28"/>
          <w:szCs w:val="28"/>
        </w:rPr>
        <w:t xml:space="preserve">- уровень знаний респондентов о предмете исследования – </w:t>
      </w:r>
      <w:r w:rsidR="00B61089">
        <w:rPr>
          <w:rFonts w:ascii="Times New Roman" w:hAnsi="Times New Roman" w:cs="Times New Roman"/>
          <w:sz w:val="28"/>
          <w:szCs w:val="28"/>
        </w:rPr>
        <w:t>6</w:t>
      </w:r>
    </w:p>
    <w:p w:rsidR="000B0C53" w:rsidRDefault="000B0C53" w:rsidP="00B61089">
      <w:pPr>
        <w:ind w:firstLine="709"/>
        <w:jc w:val="both"/>
        <w:rPr>
          <w:rFonts w:ascii="Times New Roman" w:hAnsi="Times New Roman" w:cs="Times New Roman"/>
          <w:sz w:val="28"/>
          <w:szCs w:val="28"/>
        </w:rPr>
      </w:pPr>
      <w:r>
        <w:rPr>
          <w:rFonts w:ascii="Times New Roman" w:hAnsi="Times New Roman" w:cs="Times New Roman"/>
          <w:sz w:val="28"/>
          <w:szCs w:val="28"/>
        </w:rPr>
        <w:t xml:space="preserve">- отношение к проводимым новациям – </w:t>
      </w:r>
      <w:r w:rsidR="00B61089">
        <w:rPr>
          <w:rFonts w:ascii="Times New Roman" w:hAnsi="Times New Roman" w:cs="Times New Roman"/>
          <w:sz w:val="28"/>
          <w:szCs w:val="28"/>
        </w:rPr>
        <w:t>4</w:t>
      </w:r>
    </w:p>
    <w:p w:rsidR="000B0C53" w:rsidRPr="006D6768" w:rsidRDefault="000B0C53" w:rsidP="00B61089">
      <w:pPr>
        <w:ind w:firstLine="709"/>
        <w:jc w:val="both"/>
        <w:rPr>
          <w:rFonts w:ascii="Times New Roman" w:hAnsi="Times New Roman" w:cs="Times New Roman"/>
          <w:sz w:val="28"/>
          <w:szCs w:val="28"/>
        </w:rPr>
      </w:pPr>
      <w:r>
        <w:rPr>
          <w:rFonts w:ascii="Times New Roman" w:hAnsi="Times New Roman" w:cs="Times New Roman"/>
          <w:sz w:val="28"/>
          <w:szCs w:val="28"/>
        </w:rPr>
        <w:t xml:space="preserve">- поведенческие намерения - </w:t>
      </w:r>
      <w:r w:rsidR="00B61089">
        <w:rPr>
          <w:rFonts w:ascii="Times New Roman" w:hAnsi="Times New Roman" w:cs="Times New Roman"/>
          <w:sz w:val="28"/>
          <w:szCs w:val="28"/>
        </w:rPr>
        <w:t>4</w:t>
      </w:r>
    </w:p>
    <w:p w:rsidR="003E243F" w:rsidRPr="006D6768" w:rsidRDefault="003E243F" w:rsidP="003E243F">
      <w:pPr>
        <w:ind w:left="708"/>
        <w:jc w:val="both"/>
        <w:rPr>
          <w:rFonts w:ascii="Times New Roman" w:hAnsi="Times New Roman" w:cs="Times New Roman"/>
          <w:sz w:val="28"/>
          <w:szCs w:val="28"/>
        </w:rPr>
      </w:pPr>
      <w:r w:rsidRPr="006D6768">
        <w:rPr>
          <w:rFonts w:ascii="Times New Roman" w:hAnsi="Times New Roman" w:cs="Times New Roman"/>
          <w:sz w:val="28"/>
          <w:szCs w:val="28"/>
        </w:rPr>
        <w:t>2. По форме:</w:t>
      </w:r>
    </w:p>
    <w:p w:rsidR="003E243F" w:rsidRPr="006D6768" w:rsidRDefault="003E243F" w:rsidP="003E243F">
      <w:pPr>
        <w:jc w:val="both"/>
        <w:rPr>
          <w:rFonts w:ascii="Times New Roman" w:hAnsi="Times New Roman" w:cs="Times New Roman"/>
          <w:sz w:val="28"/>
          <w:szCs w:val="28"/>
        </w:rPr>
      </w:pPr>
      <w:r w:rsidRPr="006D6768">
        <w:rPr>
          <w:rFonts w:ascii="Times New Roman" w:hAnsi="Times New Roman" w:cs="Times New Roman"/>
          <w:sz w:val="28"/>
          <w:szCs w:val="28"/>
        </w:rPr>
        <w:t xml:space="preserve">1) закрытые - </w:t>
      </w:r>
      <w:r w:rsidR="00B61089">
        <w:rPr>
          <w:rFonts w:ascii="Times New Roman" w:hAnsi="Times New Roman" w:cs="Times New Roman"/>
          <w:sz w:val="28"/>
          <w:szCs w:val="28"/>
        </w:rPr>
        <w:t>5</w:t>
      </w:r>
    </w:p>
    <w:p w:rsidR="003E243F" w:rsidRPr="006D6768" w:rsidRDefault="003E243F" w:rsidP="003E243F">
      <w:pPr>
        <w:jc w:val="both"/>
        <w:rPr>
          <w:rFonts w:ascii="Times New Roman" w:hAnsi="Times New Roman" w:cs="Times New Roman"/>
          <w:sz w:val="28"/>
          <w:szCs w:val="28"/>
        </w:rPr>
      </w:pPr>
      <w:r w:rsidRPr="006D6768">
        <w:rPr>
          <w:rFonts w:ascii="Times New Roman" w:hAnsi="Times New Roman" w:cs="Times New Roman"/>
          <w:sz w:val="28"/>
          <w:szCs w:val="28"/>
        </w:rPr>
        <w:t xml:space="preserve">2) полузакрытые - </w:t>
      </w:r>
      <w:r w:rsidR="00B61089">
        <w:rPr>
          <w:rFonts w:ascii="Times New Roman" w:hAnsi="Times New Roman" w:cs="Times New Roman"/>
          <w:sz w:val="28"/>
          <w:szCs w:val="28"/>
        </w:rPr>
        <w:t>8</w:t>
      </w:r>
    </w:p>
    <w:p w:rsidR="003E243F" w:rsidRPr="006D6768" w:rsidRDefault="003E243F" w:rsidP="003E243F">
      <w:pPr>
        <w:jc w:val="both"/>
        <w:rPr>
          <w:rFonts w:ascii="Times New Roman" w:hAnsi="Times New Roman" w:cs="Times New Roman"/>
          <w:sz w:val="28"/>
          <w:szCs w:val="28"/>
        </w:rPr>
      </w:pPr>
      <w:r w:rsidRPr="006D6768">
        <w:rPr>
          <w:rFonts w:ascii="Times New Roman" w:hAnsi="Times New Roman" w:cs="Times New Roman"/>
          <w:sz w:val="28"/>
          <w:szCs w:val="28"/>
        </w:rPr>
        <w:t>3) открытые –</w:t>
      </w:r>
      <w:r w:rsidR="006D6768" w:rsidRPr="006D6768">
        <w:rPr>
          <w:rFonts w:ascii="Times New Roman" w:hAnsi="Times New Roman" w:cs="Times New Roman"/>
          <w:sz w:val="28"/>
          <w:szCs w:val="28"/>
        </w:rPr>
        <w:t xml:space="preserve"> </w:t>
      </w:r>
      <w:r w:rsidRPr="006D6768">
        <w:rPr>
          <w:rFonts w:ascii="Times New Roman" w:hAnsi="Times New Roman" w:cs="Times New Roman"/>
          <w:sz w:val="28"/>
          <w:szCs w:val="28"/>
        </w:rPr>
        <w:t xml:space="preserve"> </w:t>
      </w:r>
      <w:r w:rsidR="00B61089">
        <w:rPr>
          <w:rFonts w:ascii="Times New Roman" w:hAnsi="Times New Roman" w:cs="Times New Roman"/>
          <w:sz w:val="28"/>
          <w:szCs w:val="28"/>
        </w:rPr>
        <w:t>5</w:t>
      </w:r>
    </w:p>
    <w:p w:rsidR="003E243F" w:rsidRPr="006D6768" w:rsidRDefault="003E243F" w:rsidP="003E243F">
      <w:pPr>
        <w:ind w:left="708"/>
        <w:jc w:val="both"/>
        <w:rPr>
          <w:rFonts w:ascii="Times New Roman" w:hAnsi="Times New Roman" w:cs="Times New Roman"/>
          <w:sz w:val="28"/>
          <w:szCs w:val="28"/>
        </w:rPr>
      </w:pPr>
      <w:r w:rsidRPr="006D6768">
        <w:rPr>
          <w:rFonts w:ascii="Times New Roman" w:hAnsi="Times New Roman" w:cs="Times New Roman"/>
          <w:sz w:val="28"/>
          <w:szCs w:val="28"/>
        </w:rPr>
        <w:t>3. По оформлению:</w:t>
      </w:r>
    </w:p>
    <w:p w:rsidR="003E243F" w:rsidRPr="006D6768" w:rsidRDefault="003E243F" w:rsidP="003E243F">
      <w:pPr>
        <w:jc w:val="both"/>
        <w:rPr>
          <w:rFonts w:ascii="Times New Roman" w:hAnsi="Times New Roman" w:cs="Times New Roman"/>
          <w:sz w:val="28"/>
          <w:szCs w:val="28"/>
        </w:rPr>
      </w:pPr>
      <w:r w:rsidRPr="006D6768">
        <w:rPr>
          <w:rFonts w:ascii="Times New Roman" w:hAnsi="Times New Roman" w:cs="Times New Roman"/>
          <w:sz w:val="28"/>
          <w:szCs w:val="28"/>
        </w:rPr>
        <w:t xml:space="preserve">1) </w:t>
      </w:r>
      <w:r w:rsidR="00126658" w:rsidRPr="006D6768">
        <w:rPr>
          <w:rFonts w:ascii="Times New Roman" w:hAnsi="Times New Roman" w:cs="Times New Roman"/>
          <w:sz w:val="28"/>
          <w:szCs w:val="28"/>
        </w:rPr>
        <w:t>линейные - 1</w:t>
      </w:r>
      <w:r w:rsidR="000B0C53">
        <w:rPr>
          <w:rFonts w:ascii="Times New Roman" w:hAnsi="Times New Roman" w:cs="Times New Roman"/>
          <w:sz w:val="28"/>
          <w:szCs w:val="28"/>
        </w:rPr>
        <w:t>8</w:t>
      </w:r>
      <w:r w:rsidRPr="006D6768">
        <w:rPr>
          <w:rFonts w:ascii="Times New Roman" w:hAnsi="Times New Roman" w:cs="Times New Roman"/>
          <w:sz w:val="28"/>
          <w:szCs w:val="28"/>
        </w:rPr>
        <w:t xml:space="preserve"> </w:t>
      </w:r>
    </w:p>
    <w:p w:rsidR="003E243F" w:rsidRPr="00CD246D" w:rsidRDefault="003E243F" w:rsidP="003E243F">
      <w:pPr>
        <w:jc w:val="both"/>
        <w:rPr>
          <w:rFonts w:ascii="Times New Roman" w:hAnsi="Times New Roman" w:cs="Times New Roman"/>
          <w:i/>
          <w:sz w:val="28"/>
          <w:szCs w:val="28"/>
        </w:rPr>
      </w:pPr>
      <w:r w:rsidRPr="00CD246D">
        <w:rPr>
          <w:rFonts w:ascii="Times New Roman" w:hAnsi="Times New Roman" w:cs="Times New Roman"/>
          <w:i/>
          <w:sz w:val="28"/>
          <w:szCs w:val="28"/>
        </w:rPr>
        <w:t>4. Выборка</w:t>
      </w:r>
    </w:p>
    <w:p w:rsidR="003E243F" w:rsidRPr="00B61089" w:rsidRDefault="003E243F" w:rsidP="003E243F">
      <w:pPr>
        <w:pStyle w:val="af2"/>
        <w:spacing w:line="360" w:lineRule="auto"/>
        <w:ind w:firstLine="709"/>
        <w:rPr>
          <w:color w:val="000000" w:themeColor="text1"/>
          <w:sz w:val="28"/>
          <w:szCs w:val="28"/>
        </w:rPr>
      </w:pPr>
      <w:r w:rsidRPr="00B61089">
        <w:rPr>
          <w:color w:val="000000" w:themeColor="text1"/>
          <w:sz w:val="28"/>
          <w:szCs w:val="28"/>
        </w:rPr>
        <w:t>Вероятностная выборка (случайная) позволяет обеспечить всем элементам генеральной совокупности равные возможности попасть в выборку. Данный метод  можно применять, т.к. генеральная совокупность не превышает 800-1000 единиц.</w:t>
      </w:r>
    </w:p>
    <w:tbl>
      <w:tblPr>
        <w:tblStyle w:val="af4"/>
        <w:tblW w:w="0" w:type="auto"/>
        <w:tblLook w:val="04A0" w:firstRow="1" w:lastRow="0" w:firstColumn="1" w:lastColumn="0" w:noHBand="0" w:noVBand="1"/>
      </w:tblPr>
      <w:tblGrid>
        <w:gridCol w:w="2392"/>
        <w:gridCol w:w="2393"/>
        <w:gridCol w:w="2393"/>
        <w:gridCol w:w="2393"/>
      </w:tblGrid>
      <w:tr w:rsidR="00B61089" w:rsidRPr="00B61089" w:rsidTr="00894E5A">
        <w:tc>
          <w:tcPr>
            <w:tcW w:w="2392" w:type="dxa"/>
          </w:tcPr>
          <w:p w:rsidR="003E243F" w:rsidRPr="00B61089" w:rsidRDefault="003E243F" w:rsidP="00894E5A">
            <w:pPr>
              <w:rPr>
                <w:i/>
                <w:color w:val="000000" w:themeColor="text1"/>
              </w:rPr>
            </w:pPr>
            <w:r w:rsidRPr="00B61089">
              <w:rPr>
                <w:i/>
                <w:color w:val="000000" w:themeColor="text1"/>
              </w:rPr>
              <w:t>Объем выборки</w:t>
            </w:r>
          </w:p>
        </w:tc>
        <w:tc>
          <w:tcPr>
            <w:tcW w:w="2393" w:type="dxa"/>
          </w:tcPr>
          <w:p w:rsidR="003E243F" w:rsidRPr="00B61089" w:rsidRDefault="003E243F" w:rsidP="00894E5A">
            <w:pPr>
              <w:rPr>
                <w:i/>
                <w:color w:val="000000" w:themeColor="text1"/>
              </w:rPr>
            </w:pPr>
            <w:r w:rsidRPr="00B61089">
              <w:rPr>
                <w:i/>
                <w:color w:val="000000" w:themeColor="text1"/>
              </w:rPr>
              <w:t>Тип выборки</w:t>
            </w:r>
          </w:p>
        </w:tc>
        <w:tc>
          <w:tcPr>
            <w:tcW w:w="2393" w:type="dxa"/>
          </w:tcPr>
          <w:p w:rsidR="003E243F" w:rsidRPr="00B61089" w:rsidRDefault="003E243F" w:rsidP="00894E5A">
            <w:pPr>
              <w:rPr>
                <w:i/>
                <w:color w:val="000000" w:themeColor="text1"/>
              </w:rPr>
            </w:pPr>
            <w:r w:rsidRPr="00B61089">
              <w:rPr>
                <w:i/>
                <w:color w:val="000000" w:themeColor="text1"/>
              </w:rPr>
              <w:t>Единица</w:t>
            </w:r>
          </w:p>
        </w:tc>
        <w:tc>
          <w:tcPr>
            <w:tcW w:w="2393" w:type="dxa"/>
          </w:tcPr>
          <w:p w:rsidR="003E243F" w:rsidRPr="00B61089" w:rsidRDefault="003E243F" w:rsidP="00894E5A">
            <w:pPr>
              <w:rPr>
                <w:i/>
                <w:color w:val="000000" w:themeColor="text1"/>
              </w:rPr>
            </w:pPr>
            <w:proofErr w:type="spellStart"/>
            <w:r w:rsidRPr="00B61089">
              <w:rPr>
                <w:i/>
                <w:color w:val="000000" w:themeColor="text1"/>
              </w:rPr>
              <w:t>Георграфия</w:t>
            </w:r>
            <w:proofErr w:type="spellEnd"/>
          </w:p>
        </w:tc>
      </w:tr>
      <w:tr w:rsidR="00B61089" w:rsidRPr="00B61089" w:rsidTr="00894E5A">
        <w:tc>
          <w:tcPr>
            <w:tcW w:w="2392" w:type="dxa"/>
          </w:tcPr>
          <w:p w:rsidR="003E243F" w:rsidRPr="00B61089" w:rsidRDefault="003E243F" w:rsidP="00894E5A">
            <w:pPr>
              <w:rPr>
                <w:color w:val="000000" w:themeColor="text1"/>
              </w:rPr>
            </w:pPr>
          </w:p>
        </w:tc>
        <w:tc>
          <w:tcPr>
            <w:tcW w:w="2393" w:type="dxa"/>
          </w:tcPr>
          <w:p w:rsidR="003E243F" w:rsidRPr="00B61089" w:rsidRDefault="003E243F" w:rsidP="00894E5A">
            <w:pPr>
              <w:rPr>
                <w:color w:val="000000" w:themeColor="text1"/>
              </w:rPr>
            </w:pPr>
            <w:r w:rsidRPr="00B61089">
              <w:rPr>
                <w:color w:val="000000" w:themeColor="text1"/>
              </w:rPr>
              <w:t>наблюдения</w:t>
            </w:r>
          </w:p>
        </w:tc>
        <w:tc>
          <w:tcPr>
            <w:tcW w:w="2393" w:type="dxa"/>
          </w:tcPr>
          <w:p w:rsidR="003E243F" w:rsidRPr="00B61089" w:rsidRDefault="003E243F" w:rsidP="00894E5A">
            <w:pPr>
              <w:rPr>
                <w:color w:val="000000" w:themeColor="text1"/>
              </w:rPr>
            </w:pPr>
          </w:p>
        </w:tc>
        <w:tc>
          <w:tcPr>
            <w:tcW w:w="2393" w:type="dxa"/>
          </w:tcPr>
          <w:p w:rsidR="003E243F" w:rsidRPr="00B61089" w:rsidRDefault="003E243F" w:rsidP="00894E5A">
            <w:pPr>
              <w:rPr>
                <w:color w:val="000000" w:themeColor="text1"/>
              </w:rPr>
            </w:pPr>
          </w:p>
        </w:tc>
      </w:tr>
      <w:tr w:rsidR="00B61089" w:rsidRPr="00B61089" w:rsidTr="00894E5A">
        <w:tc>
          <w:tcPr>
            <w:tcW w:w="2392" w:type="dxa"/>
          </w:tcPr>
          <w:p w:rsidR="003E243F" w:rsidRPr="00B61089" w:rsidRDefault="002F1EED" w:rsidP="00894E5A">
            <w:pPr>
              <w:rPr>
                <w:color w:val="000000" w:themeColor="text1"/>
              </w:rPr>
            </w:pPr>
            <w:r w:rsidRPr="00B61089">
              <w:rPr>
                <w:color w:val="000000" w:themeColor="text1"/>
              </w:rPr>
              <w:t>46</w:t>
            </w:r>
          </w:p>
        </w:tc>
        <w:tc>
          <w:tcPr>
            <w:tcW w:w="2393" w:type="dxa"/>
          </w:tcPr>
          <w:p w:rsidR="003E243F" w:rsidRPr="00B61089" w:rsidRDefault="003E243F" w:rsidP="00894E5A">
            <w:pPr>
              <w:rPr>
                <w:color w:val="000000" w:themeColor="text1"/>
              </w:rPr>
            </w:pPr>
            <w:r w:rsidRPr="00B61089">
              <w:rPr>
                <w:color w:val="000000" w:themeColor="text1"/>
              </w:rPr>
              <w:t>стихийная</w:t>
            </w:r>
          </w:p>
        </w:tc>
        <w:tc>
          <w:tcPr>
            <w:tcW w:w="2393" w:type="dxa"/>
          </w:tcPr>
          <w:p w:rsidR="003E243F" w:rsidRPr="00B61089" w:rsidRDefault="003E243F" w:rsidP="00894E5A">
            <w:pPr>
              <w:rPr>
                <w:color w:val="000000" w:themeColor="text1"/>
              </w:rPr>
            </w:pPr>
            <w:r w:rsidRPr="00B61089">
              <w:rPr>
                <w:color w:val="000000" w:themeColor="text1"/>
              </w:rPr>
              <w:t>респондент</w:t>
            </w:r>
          </w:p>
        </w:tc>
        <w:tc>
          <w:tcPr>
            <w:tcW w:w="2393" w:type="dxa"/>
          </w:tcPr>
          <w:p w:rsidR="003E243F" w:rsidRPr="00B61089" w:rsidRDefault="00126658" w:rsidP="00894E5A">
            <w:pPr>
              <w:rPr>
                <w:color w:val="000000" w:themeColor="text1"/>
              </w:rPr>
            </w:pPr>
            <w:r w:rsidRPr="00B61089">
              <w:rPr>
                <w:color w:val="000000" w:themeColor="text1"/>
              </w:rPr>
              <w:t>Тверская область, Калининский район, МО «Михайловское сельское поселение»</w:t>
            </w:r>
          </w:p>
        </w:tc>
      </w:tr>
    </w:tbl>
    <w:p w:rsidR="003E243F" w:rsidRPr="00D238DD" w:rsidRDefault="003E243F" w:rsidP="003E243F">
      <w:pPr>
        <w:rPr>
          <w:rFonts w:ascii="Times New Roman" w:hAnsi="Times New Roman" w:cs="Times New Roman"/>
          <w:sz w:val="28"/>
          <w:szCs w:val="28"/>
        </w:rPr>
      </w:pPr>
    </w:p>
    <w:p w:rsidR="003E243F" w:rsidRPr="005575DA" w:rsidRDefault="003E243F" w:rsidP="003E243F">
      <w:pPr>
        <w:jc w:val="both"/>
        <w:rPr>
          <w:rFonts w:ascii="Times New Roman" w:hAnsi="Times New Roman" w:cs="Times New Roman"/>
          <w:i/>
          <w:sz w:val="28"/>
          <w:szCs w:val="28"/>
        </w:rPr>
      </w:pPr>
      <w:r w:rsidRPr="005575DA">
        <w:rPr>
          <w:rFonts w:ascii="Times New Roman" w:hAnsi="Times New Roman" w:cs="Times New Roman"/>
          <w:i/>
          <w:sz w:val="28"/>
          <w:szCs w:val="28"/>
        </w:rPr>
        <w:lastRenderedPageBreak/>
        <w:t>5. Метод обработки эмпирических данных.</w:t>
      </w:r>
    </w:p>
    <w:p w:rsidR="003E243F" w:rsidRPr="00D238DD" w:rsidRDefault="003E243F" w:rsidP="003E243F">
      <w:pPr>
        <w:ind w:firstLine="709"/>
        <w:jc w:val="both"/>
        <w:rPr>
          <w:rFonts w:ascii="Times New Roman" w:hAnsi="Times New Roman" w:cs="Times New Roman"/>
          <w:sz w:val="28"/>
          <w:szCs w:val="28"/>
        </w:rPr>
      </w:pPr>
      <w:r w:rsidRPr="00D238DD">
        <w:rPr>
          <w:rFonts w:ascii="Times New Roman" w:hAnsi="Times New Roman" w:cs="Times New Roman"/>
          <w:sz w:val="28"/>
          <w:szCs w:val="28"/>
        </w:rPr>
        <w:t>В данном социологическом исследовании предусмотрен ручной метод обработки эмпирических данных.</w:t>
      </w:r>
    </w:p>
    <w:p w:rsidR="003E243F" w:rsidRPr="005575DA" w:rsidRDefault="003E243F" w:rsidP="003E243F">
      <w:pPr>
        <w:jc w:val="both"/>
        <w:rPr>
          <w:rFonts w:ascii="Times New Roman" w:hAnsi="Times New Roman" w:cs="Times New Roman"/>
          <w:i/>
          <w:sz w:val="28"/>
          <w:szCs w:val="28"/>
        </w:rPr>
      </w:pPr>
      <w:r w:rsidRPr="005575DA">
        <w:rPr>
          <w:rFonts w:ascii="Times New Roman" w:hAnsi="Times New Roman" w:cs="Times New Roman"/>
          <w:i/>
          <w:sz w:val="28"/>
          <w:szCs w:val="28"/>
        </w:rPr>
        <w:t>6. Практическая значимость исследования.</w:t>
      </w:r>
    </w:p>
    <w:p w:rsidR="003E243F" w:rsidRPr="00D238DD" w:rsidRDefault="003E243F" w:rsidP="003E243F">
      <w:pPr>
        <w:spacing w:after="0"/>
        <w:ind w:firstLine="709"/>
        <w:jc w:val="both"/>
        <w:rPr>
          <w:rFonts w:ascii="Times New Roman" w:hAnsi="Times New Roman" w:cs="Times New Roman"/>
          <w:sz w:val="28"/>
          <w:szCs w:val="28"/>
        </w:rPr>
      </w:pPr>
      <w:r w:rsidRPr="00D238DD">
        <w:rPr>
          <w:rFonts w:ascii="Times New Roman" w:hAnsi="Times New Roman" w:cs="Times New Roman"/>
          <w:sz w:val="28"/>
          <w:szCs w:val="28"/>
        </w:rPr>
        <w:t>Данное социологическое исследование имеет</w:t>
      </w:r>
      <w:r>
        <w:rPr>
          <w:rFonts w:ascii="Times New Roman" w:hAnsi="Times New Roman" w:cs="Times New Roman"/>
          <w:sz w:val="28"/>
          <w:szCs w:val="28"/>
        </w:rPr>
        <w:t xml:space="preserve"> большое практическое значение.</w:t>
      </w:r>
    </w:p>
    <w:p w:rsidR="003E243F" w:rsidRPr="00D238DD" w:rsidRDefault="003E243F" w:rsidP="003E243F">
      <w:pPr>
        <w:spacing w:after="0"/>
        <w:ind w:firstLine="709"/>
        <w:jc w:val="both"/>
        <w:rPr>
          <w:rFonts w:ascii="Times New Roman" w:hAnsi="Times New Roman" w:cs="Times New Roman"/>
          <w:sz w:val="28"/>
          <w:szCs w:val="28"/>
        </w:rPr>
      </w:pPr>
      <w:r w:rsidRPr="00D238DD">
        <w:rPr>
          <w:rFonts w:ascii="Times New Roman" w:hAnsi="Times New Roman" w:cs="Times New Roman"/>
          <w:sz w:val="28"/>
          <w:szCs w:val="28"/>
        </w:rPr>
        <w:t>Обработанные</w:t>
      </w:r>
      <w:r>
        <w:rPr>
          <w:rFonts w:ascii="Times New Roman" w:hAnsi="Times New Roman" w:cs="Times New Roman"/>
          <w:sz w:val="28"/>
          <w:szCs w:val="28"/>
        </w:rPr>
        <w:t xml:space="preserve"> данные могут быть применены </w:t>
      </w:r>
      <w:r w:rsidR="002F1EED">
        <w:rPr>
          <w:rFonts w:ascii="Times New Roman" w:hAnsi="Times New Roman" w:cs="Times New Roman"/>
          <w:sz w:val="28"/>
          <w:szCs w:val="28"/>
        </w:rPr>
        <w:t>для дальнейших исследований на тему преобразования муниципальных образований в регионах Российской Федерации, Министерством территориальных образований Тверской области для проведения дальнейших работ по преобразованию территориальных образований области, властями других областей при проведении соответствующих преобразований.</w:t>
      </w:r>
    </w:p>
    <w:p w:rsidR="003E243F" w:rsidRDefault="003E243F" w:rsidP="003E243F">
      <w:pPr>
        <w:spacing w:after="0"/>
        <w:ind w:firstLine="709"/>
        <w:jc w:val="both"/>
        <w:rPr>
          <w:rFonts w:ascii="Times New Roman" w:hAnsi="Times New Roman" w:cs="Times New Roman"/>
          <w:sz w:val="28"/>
          <w:szCs w:val="28"/>
        </w:rPr>
      </w:pPr>
      <w:r w:rsidRPr="00D238DD">
        <w:rPr>
          <w:rFonts w:ascii="Times New Roman" w:hAnsi="Times New Roman" w:cs="Times New Roman"/>
          <w:sz w:val="28"/>
          <w:szCs w:val="28"/>
        </w:rPr>
        <w:t xml:space="preserve">Кроме того, результаты исследования могут показать, что </w:t>
      </w:r>
      <w:r w:rsidR="002F1EED">
        <w:rPr>
          <w:rFonts w:ascii="Times New Roman" w:hAnsi="Times New Roman" w:cs="Times New Roman"/>
          <w:sz w:val="28"/>
          <w:szCs w:val="28"/>
        </w:rPr>
        <w:t>при учете прямого волеизъявления населения, процесс преобразования можно сделать более качественным, без негативных последствий для жизни и деятельности населения преобразуемых территорий.</w:t>
      </w:r>
    </w:p>
    <w:p w:rsidR="003E243F" w:rsidRPr="003E243F" w:rsidRDefault="0019112D" w:rsidP="003E243F">
      <w:r>
        <w:br w:type="page"/>
      </w:r>
    </w:p>
    <w:p w:rsidR="0020438A" w:rsidRDefault="00D80304" w:rsidP="00126658">
      <w:pPr>
        <w:spacing w:after="0" w:line="360" w:lineRule="auto"/>
        <w:jc w:val="both"/>
        <w:rPr>
          <w:rFonts w:ascii="Times New Roman" w:hAnsi="Times New Roman" w:cs="Times New Roman"/>
          <w:b/>
          <w:sz w:val="28"/>
          <w:szCs w:val="28"/>
        </w:rPr>
      </w:pPr>
      <w:r w:rsidRPr="00AD7C5B">
        <w:rPr>
          <w:rFonts w:ascii="Times New Roman" w:hAnsi="Times New Roman" w:cs="Times New Roman"/>
          <w:b/>
          <w:sz w:val="28"/>
          <w:szCs w:val="28"/>
        </w:rPr>
        <w:lastRenderedPageBreak/>
        <w:t xml:space="preserve">Приложение 2. </w:t>
      </w:r>
      <w:r w:rsidR="0019112D">
        <w:rPr>
          <w:rFonts w:ascii="Times New Roman" w:hAnsi="Times New Roman" w:cs="Times New Roman"/>
          <w:b/>
          <w:sz w:val="28"/>
          <w:szCs w:val="28"/>
        </w:rPr>
        <w:t>Анкета</w:t>
      </w:r>
    </w:p>
    <w:p w:rsidR="00E812E3" w:rsidRPr="00825BD2" w:rsidRDefault="0019112D" w:rsidP="00E812E3">
      <w:pPr>
        <w:spacing w:line="360" w:lineRule="auto"/>
        <w:ind w:firstLine="709"/>
        <w:jc w:val="both"/>
        <w:rPr>
          <w:rFonts w:ascii="Times New Roman" w:hAnsi="Times New Roman" w:cs="Times New Roman"/>
          <w:sz w:val="28"/>
          <w:szCs w:val="28"/>
        </w:rPr>
      </w:pPr>
      <w:r w:rsidRPr="007402D9">
        <w:rPr>
          <w:rFonts w:ascii="Times New Roman" w:hAnsi="Times New Roman" w:cs="Times New Roman"/>
          <w:i/>
          <w:color w:val="000000"/>
          <w:spacing w:val="-2"/>
          <w:position w:val="2"/>
          <w:sz w:val="28"/>
          <w:szCs w:val="28"/>
        </w:rPr>
        <w:t>Здравствуйте, уважаемые респонденты! Просим Вас принять участие в исследовании, посвященно</w:t>
      </w:r>
      <w:r w:rsidR="008A2773">
        <w:rPr>
          <w:rFonts w:ascii="Times New Roman" w:hAnsi="Times New Roman" w:cs="Times New Roman"/>
          <w:i/>
          <w:color w:val="000000"/>
          <w:spacing w:val="-2"/>
          <w:position w:val="2"/>
          <w:sz w:val="28"/>
          <w:szCs w:val="28"/>
        </w:rPr>
        <w:t>м</w:t>
      </w:r>
      <w:r w:rsidRPr="007402D9">
        <w:rPr>
          <w:rFonts w:ascii="Times New Roman" w:hAnsi="Times New Roman" w:cs="Times New Roman"/>
          <w:i/>
          <w:color w:val="000000"/>
          <w:spacing w:val="-2"/>
          <w:position w:val="2"/>
          <w:sz w:val="28"/>
          <w:szCs w:val="28"/>
        </w:rPr>
        <w:t xml:space="preserve"> </w:t>
      </w:r>
      <w:r w:rsidR="00E812E3" w:rsidRPr="006A376E">
        <w:rPr>
          <w:rFonts w:ascii="Times New Roman" w:hAnsi="Times New Roman" w:cs="Times New Roman"/>
          <w:b/>
          <w:i/>
          <w:sz w:val="28"/>
          <w:szCs w:val="28"/>
        </w:rPr>
        <w:t>определению роли мнения населения в принятии решений о преобразовании МО, на территории которых оно проживает.</w:t>
      </w:r>
    </w:p>
    <w:p w:rsidR="0019112D" w:rsidRDefault="0019112D" w:rsidP="009A0304">
      <w:pPr>
        <w:spacing w:after="0" w:line="360" w:lineRule="auto"/>
        <w:ind w:firstLine="709"/>
        <w:jc w:val="both"/>
        <w:rPr>
          <w:rFonts w:ascii="Times New Roman" w:hAnsi="Times New Roman" w:cs="Times New Roman"/>
          <w:i/>
          <w:color w:val="000000"/>
          <w:spacing w:val="-2"/>
          <w:position w:val="2"/>
          <w:sz w:val="28"/>
          <w:szCs w:val="28"/>
        </w:rPr>
      </w:pPr>
      <w:r w:rsidRPr="007402D9">
        <w:rPr>
          <w:rFonts w:ascii="Times New Roman" w:hAnsi="Times New Roman" w:cs="Times New Roman"/>
          <w:i/>
          <w:color w:val="000000"/>
          <w:spacing w:val="-2"/>
          <w:position w:val="2"/>
          <w:sz w:val="28"/>
          <w:szCs w:val="28"/>
        </w:rPr>
        <w:t>Анкетирование является анонимным. Будьте, пожалуйста, внимательнее и отвечайте на вопросы искренне.</w:t>
      </w:r>
    </w:p>
    <w:p w:rsidR="008A2773" w:rsidRPr="009A0304" w:rsidRDefault="008A2773" w:rsidP="00736D17">
      <w:pPr>
        <w:spacing w:after="0" w:line="240" w:lineRule="auto"/>
        <w:ind w:firstLine="709"/>
        <w:jc w:val="both"/>
        <w:rPr>
          <w:rFonts w:ascii="Times New Roman" w:hAnsi="Times New Roman" w:cs="Times New Roman"/>
          <w:b/>
          <w:sz w:val="28"/>
          <w:szCs w:val="28"/>
        </w:rPr>
      </w:pPr>
      <w:r>
        <w:rPr>
          <w:rFonts w:ascii="Times New Roman" w:hAnsi="Times New Roman" w:cs="Times New Roman"/>
          <w:i/>
          <w:color w:val="000000"/>
          <w:spacing w:val="-2"/>
          <w:position w:val="2"/>
          <w:sz w:val="28"/>
          <w:szCs w:val="28"/>
        </w:rPr>
        <w:t>Блок 1</w:t>
      </w:r>
    </w:p>
    <w:p w:rsidR="00080C9B" w:rsidRPr="009A0304" w:rsidRDefault="00080C9B" w:rsidP="00736D17">
      <w:pPr>
        <w:pStyle w:val="a3"/>
        <w:numPr>
          <w:ilvl w:val="0"/>
          <w:numId w:val="16"/>
        </w:numPr>
        <w:spacing w:after="0" w:line="240" w:lineRule="auto"/>
        <w:jc w:val="both"/>
        <w:rPr>
          <w:rFonts w:ascii="Times New Roman" w:hAnsi="Times New Roman" w:cs="Times New Roman"/>
          <w:b/>
          <w:sz w:val="24"/>
          <w:szCs w:val="24"/>
        </w:rPr>
      </w:pPr>
      <w:r w:rsidRPr="009A0304">
        <w:rPr>
          <w:rFonts w:ascii="Times New Roman" w:hAnsi="Times New Roman" w:cs="Times New Roman"/>
          <w:b/>
          <w:sz w:val="24"/>
          <w:szCs w:val="24"/>
        </w:rPr>
        <w:t>Укажите Ваш пол:</w:t>
      </w:r>
    </w:p>
    <w:p w:rsidR="00080C9B" w:rsidRPr="009A0304" w:rsidRDefault="00080C9B"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 xml:space="preserve">Мужской </w:t>
      </w:r>
    </w:p>
    <w:p w:rsidR="00080C9B" w:rsidRPr="009A0304" w:rsidRDefault="00080C9B"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Женский</w:t>
      </w:r>
    </w:p>
    <w:p w:rsidR="00080C9B" w:rsidRPr="009A0304" w:rsidRDefault="00080C9B" w:rsidP="00736D17">
      <w:pPr>
        <w:pStyle w:val="a3"/>
        <w:numPr>
          <w:ilvl w:val="0"/>
          <w:numId w:val="16"/>
        </w:numPr>
        <w:spacing w:after="0" w:line="240" w:lineRule="auto"/>
        <w:jc w:val="both"/>
        <w:rPr>
          <w:rFonts w:ascii="Times New Roman" w:hAnsi="Times New Roman" w:cs="Times New Roman"/>
          <w:b/>
          <w:sz w:val="24"/>
          <w:szCs w:val="24"/>
        </w:rPr>
      </w:pPr>
      <w:r w:rsidRPr="009A0304">
        <w:rPr>
          <w:rFonts w:ascii="Times New Roman" w:hAnsi="Times New Roman" w:cs="Times New Roman"/>
          <w:b/>
          <w:sz w:val="24"/>
          <w:szCs w:val="24"/>
        </w:rPr>
        <w:t>Укажите Ваш возраст:</w:t>
      </w:r>
    </w:p>
    <w:p w:rsidR="00080C9B" w:rsidRPr="009A0304" w:rsidRDefault="00080C9B"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16-20 лет</w:t>
      </w:r>
    </w:p>
    <w:p w:rsidR="00080C9B" w:rsidRPr="009A0304" w:rsidRDefault="00080C9B"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21-30 лет</w:t>
      </w:r>
    </w:p>
    <w:p w:rsidR="00080C9B" w:rsidRPr="009A0304" w:rsidRDefault="00080C9B"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31-40 лет</w:t>
      </w:r>
    </w:p>
    <w:p w:rsidR="00080C9B" w:rsidRPr="009A0304" w:rsidRDefault="00080C9B"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41-50 лет</w:t>
      </w:r>
    </w:p>
    <w:p w:rsidR="00080C9B" w:rsidRPr="009A0304" w:rsidRDefault="00080C9B"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51-60 лет</w:t>
      </w:r>
    </w:p>
    <w:p w:rsidR="00080C9B" w:rsidRPr="009A0304" w:rsidRDefault="00080C9B"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61-70 лет</w:t>
      </w:r>
    </w:p>
    <w:p w:rsidR="00080C9B" w:rsidRPr="009A0304" w:rsidRDefault="00080C9B" w:rsidP="00736D17">
      <w:pPr>
        <w:pStyle w:val="a3"/>
        <w:numPr>
          <w:ilvl w:val="0"/>
          <w:numId w:val="16"/>
        </w:numPr>
        <w:spacing w:after="0" w:line="240" w:lineRule="auto"/>
        <w:jc w:val="both"/>
        <w:rPr>
          <w:rFonts w:ascii="Times New Roman" w:hAnsi="Times New Roman" w:cs="Times New Roman"/>
          <w:b/>
          <w:sz w:val="24"/>
          <w:szCs w:val="24"/>
        </w:rPr>
      </w:pPr>
      <w:r w:rsidRPr="009A0304">
        <w:rPr>
          <w:rFonts w:ascii="Times New Roman" w:hAnsi="Times New Roman" w:cs="Times New Roman"/>
          <w:b/>
          <w:sz w:val="24"/>
          <w:szCs w:val="24"/>
        </w:rPr>
        <w:t>Укажите Ваше образование:</w:t>
      </w:r>
    </w:p>
    <w:p w:rsidR="00080C9B" w:rsidRPr="009A0304" w:rsidRDefault="00080C9B"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Высшее</w:t>
      </w:r>
    </w:p>
    <w:p w:rsidR="00080C9B" w:rsidRPr="009A0304" w:rsidRDefault="00080C9B"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Средне-специальное</w:t>
      </w:r>
    </w:p>
    <w:p w:rsidR="00080C9B" w:rsidRPr="009A0304" w:rsidRDefault="00080C9B"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Среднее</w:t>
      </w:r>
    </w:p>
    <w:p w:rsidR="00080C9B" w:rsidRPr="009A0304" w:rsidRDefault="00080C9B" w:rsidP="00736D17">
      <w:pPr>
        <w:pStyle w:val="a3"/>
        <w:numPr>
          <w:ilvl w:val="0"/>
          <w:numId w:val="16"/>
        </w:numPr>
        <w:spacing w:after="0" w:line="240" w:lineRule="auto"/>
        <w:jc w:val="both"/>
        <w:rPr>
          <w:rFonts w:ascii="Times New Roman" w:hAnsi="Times New Roman" w:cs="Times New Roman"/>
          <w:b/>
          <w:sz w:val="24"/>
          <w:szCs w:val="24"/>
        </w:rPr>
      </w:pPr>
      <w:r w:rsidRPr="009A0304">
        <w:rPr>
          <w:rFonts w:ascii="Times New Roman" w:hAnsi="Times New Roman" w:cs="Times New Roman"/>
          <w:b/>
          <w:sz w:val="24"/>
          <w:szCs w:val="24"/>
        </w:rPr>
        <w:t>В какой области Вы работаете:</w:t>
      </w:r>
    </w:p>
    <w:p w:rsidR="00080C9B" w:rsidRPr="009A0304" w:rsidRDefault="00080C9B"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Бюджетная сфера</w:t>
      </w:r>
    </w:p>
    <w:p w:rsidR="00080C9B" w:rsidRPr="009A0304" w:rsidRDefault="00080C9B"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Общественное обслуживание</w:t>
      </w:r>
    </w:p>
    <w:p w:rsidR="00080C9B" w:rsidRPr="009A0304" w:rsidRDefault="00080C9B" w:rsidP="00736D17">
      <w:pPr>
        <w:pStyle w:val="a3"/>
        <w:spacing w:after="0" w:line="240" w:lineRule="auto"/>
        <w:jc w:val="both"/>
        <w:rPr>
          <w:rFonts w:ascii="Times New Roman" w:hAnsi="Times New Roman" w:cs="Times New Roman"/>
          <w:sz w:val="24"/>
          <w:szCs w:val="24"/>
        </w:rPr>
      </w:pPr>
      <w:proofErr w:type="spellStart"/>
      <w:r w:rsidRPr="009A0304">
        <w:rPr>
          <w:rFonts w:ascii="Times New Roman" w:hAnsi="Times New Roman" w:cs="Times New Roman"/>
          <w:sz w:val="24"/>
          <w:szCs w:val="24"/>
        </w:rPr>
        <w:t>Самозанятость</w:t>
      </w:r>
      <w:proofErr w:type="spellEnd"/>
    </w:p>
    <w:p w:rsidR="00080C9B" w:rsidRPr="009A0304" w:rsidRDefault="00080C9B"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Государственная/муниципальная служба</w:t>
      </w:r>
    </w:p>
    <w:p w:rsidR="00080C9B" w:rsidRPr="009A0304" w:rsidRDefault="00080C9B"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Частный сектор</w:t>
      </w:r>
    </w:p>
    <w:p w:rsidR="00080C9B" w:rsidRPr="009A0304" w:rsidRDefault="00080C9B"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Укажите свой вариант ответа_________________________________</w:t>
      </w:r>
      <w:r w:rsidR="009A0304">
        <w:rPr>
          <w:rFonts w:ascii="Times New Roman" w:hAnsi="Times New Roman" w:cs="Times New Roman"/>
          <w:sz w:val="24"/>
          <w:szCs w:val="24"/>
        </w:rPr>
        <w:t>_____________</w:t>
      </w:r>
    </w:p>
    <w:p w:rsidR="00BD3083" w:rsidRDefault="00BD3083" w:rsidP="00736D17">
      <w:pPr>
        <w:pStyle w:val="a3"/>
        <w:spacing w:after="0" w:line="240" w:lineRule="auto"/>
        <w:jc w:val="both"/>
        <w:rPr>
          <w:rFonts w:ascii="Times New Roman" w:hAnsi="Times New Roman" w:cs="Times New Roman"/>
          <w:sz w:val="24"/>
          <w:szCs w:val="24"/>
        </w:rPr>
      </w:pPr>
    </w:p>
    <w:p w:rsidR="00B61089" w:rsidRPr="00736D17" w:rsidRDefault="00736D17" w:rsidP="00736D17">
      <w:pPr>
        <w:pStyle w:val="a3"/>
        <w:spacing w:after="0" w:line="240" w:lineRule="auto"/>
        <w:jc w:val="both"/>
        <w:rPr>
          <w:rFonts w:ascii="Times New Roman" w:hAnsi="Times New Roman" w:cs="Times New Roman"/>
          <w:i/>
          <w:sz w:val="28"/>
          <w:szCs w:val="24"/>
        </w:rPr>
      </w:pPr>
      <w:r>
        <w:rPr>
          <w:rFonts w:ascii="Times New Roman" w:hAnsi="Times New Roman" w:cs="Times New Roman"/>
          <w:i/>
          <w:sz w:val="28"/>
          <w:szCs w:val="24"/>
        </w:rPr>
        <w:t>Блок 2</w:t>
      </w:r>
    </w:p>
    <w:p w:rsidR="00080C9B" w:rsidRPr="009A0304" w:rsidRDefault="00BD3083" w:rsidP="00736D17">
      <w:pPr>
        <w:pStyle w:val="a3"/>
        <w:numPr>
          <w:ilvl w:val="0"/>
          <w:numId w:val="16"/>
        </w:numPr>
        <w:spacing w:after="0" w:line="240" w:lineRule="auto"/>
        <w:jc w:val="both"/>
        <w:rPr>
          <w:rFonts w:ascii="Times New Roman" w:hAnsi="Times New Roman" w:cs="Times New Roman"/>
          <w:b/>
          <w:sz w:val="24"/>
          <w:szCs w:val="24"/>
        </w:rPr>
      </w:pPr>
      <w:r w:rsidRPr="009A0304">
        <w:rPr>
          <w:rFonts w:ascii="Times New Roman" w:hAnsi="Times New Roman" w:cs="Times New Roman"/>
          <w:b/>
          <w:sz w:val="24"/>
          <w:szCs w:val="24"/>
        </w:rPr>
        <w:t>Знаете ли Вы, что такое преобразование муниципальных образований?</w:t>
      </w:r>
    </w:p>
    <w:p w:rsidR="00BD3083" w:rsidRPr="009A0304" w:rsidRDefault="00BD3083"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Да</w:t>
      </w:r>
    </w:p>
    <w:p w:rsidR="00BD3083" w:rsidRPr="009A0304" w:rsidRDefault="00BD3083"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Нет</w:t>
      </w:r>
    </w:p>
    <w:p w:rsidR="00BD3083" w:rsidRPr="009A0304" w:rsidRDefault="00BD3083"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Укажите свой вариант ответа_________________________________</w:t>
      </w:r>
      <w:r w:rsidR="009A0304">
        <w:rPr>
          <w:rFonts w:ascii="Times New Roman" w:hAnsi="Times New Roman" w:cs="Times New Roman"/>
          <w:sz w:val="24"/>
          <w:szCs w:val="24"/>
        </w:rPr>
        <w:t>_____________</w:t>
      </w:r>
    </w:p>
    <w:p w:rsidR="00BD3083" w:rsidRPr="009A0304" w:rsidRDefault="00BD3083" w:rsidP="00736D17">
      <w:pPr>
        <w:pStyle w:val="a3"/>
        <w:numPr>
          <w:ilvl w:val="0"/>
          <w:numId w:val="16"/>
        </w:numPr>
        <w:spacing w:after="0" w:line="240" w:lineRule="auto"/>
        <w:jc w:val="both"/>
        <w:rPr>
          <w:rFonts w:ascii="Times New Roman" w:hAnsi="Times New Roman" w:cs="Times New Roman"/>
          <w:b/>
          <w:sz w:val="24"/>
          <w:szCs w:val="24"/>
        </w:rPr>
      </w:pPr>
      <w:r w:rsidRPr="009A0304">
        <w:rPr>
          <w:rFonts w:ascii="Times New Roman" w:hAnsi="Times New Roman" w:cs="Times New Roman"/>
          <w:b/>
          <w:sz w:val="24"/>
          <w:szCs w:val="24"/>
        </w:rPr>
        <w:t>Знакомы ли Вы с порядком проведения процедуры преобразования муниципальных образований?</w:t>
      </w:r>
    </w:p>
    <w:p w:rsidR="00BD3083" w:rsidRPr="009A0304" w:rsidRDefault="00BD3083"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Да</w:t>
      </w:r>
    </w:p>
    <w:p w:rsidR="00BD3083" w:rsidRPr="009A0304" w:rsidRDefault="00BD3083"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Нет</w:t>
      </w:r>
    </w:p>
    <w:p w:rsidR="008A2773" w:rsidRPr="008A2773" w:rsidRDefault="00BD3083"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Укажите свой вариант ответа_________________________________</w:t>
      </w:r>
      <w:r w:rsidR="009A0304">
        <w:rPr>
          <w:rFonts w:ascii="Times New Roman" w:hAnsi="Times New Roman" w:cs="Times New Roman"/>
          <w:sz w:val="24"/>
          <w:szCs w:val="24"/>
        </w:rPr>
        <w:t>_____________</w:t>
      </w:r>
    </w:p>
    <w:p w:rsidR="008A2773" w:rsidRPr="009A0304" w:rsidRDefault="008A2773" w:rsidP="00736D17">
      <w:pPr>
        <w:pStyle w:val="a3"/>
        <w:numPr>
          <w:ilvl w:val="0"/>
          <w:numId w:val="16"/>
        </w:numPr>
        <w:spacing w:after="0" w:line="240" w:lineRule="auto"/>
        <w:jc w:val="both"/>
        <w:rPr>
          <w:rFonts w:ascii="Times New Roman" w:hAnsi="Times New Roman" w:cs="Times New Roman"/>
          <w:b/>
          <w:sz w:val="24"/>
          <w:szCs w:val="24"/>
        </w:rPr>
      </w:pPr>
      <w:r w:rsidRPr="009A0304">
        <w:rPr>
          <w:rFonts w:ascii="Times New Roman" w:hAnsi="Times New Roman" w:cs="Times New Roman"/>
          <w:b/>
          <w:sz w:val="24"/>
          <w:szCs w:val="24"/>
        </w:rPr>
        <w:t>Известен ли Вам состав МО «Михайловское сельское поселение»?</w:t>
      </w:r>
    </w:p>
    <w:p w:rsidR="008A2773" w:rsidRPr="009A0304" w:rsidRDefault="008A2773"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Да</w:t>
      </w:r>
    </w:p>
    <w:p w:rsidR="008A2773" w:rsidRPr="009A0304" w:rsidRDefault="008A2773"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Нет</w:t>
      </w:r>
    </w:p>
    <w:p w:rsidR="008A2773" w:rsidRDefault="008A2773"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Укажите свой вариант ответа_________________________________</w:t>
      </w:r>
      <w:r>
        <w:rPr>
          <w:rFonts w:ascii="Times New Roman" w:hAnsi="Times New Roman" w:cs="Times New Roman"/>
          <w:sz w:val="24"/>
          <w:szCs w:val="24"/>
        </w:rPr>
        <w:t>_____________</w:t>
      </w:r>
    </w:p>
    <w:p w:rsidR="00736D17" w:rsidRPr="009A0304" w:rsidRDefault="00736D17" w:rsidP="00736D17">
      <w:pPr>
        <w:pStyle w:val="a3"/>
        <w:spacing w:after="0" w:line="240" w:lineRule="auto"/>
        <w:jc w:val="both"/>
        <w:rPr>
          <w:rFonts w:ascii="Times New Roman" w:hAnsi="Times New Roman" w:cs="Times New Roman"/>
          <w:sz w:val="24"/>
          <w:szCs w:val="24"/>
        </w:rPr>
      </w:pPr>
    </w:p>
    <w:p w:rsidR="008A2773" w:rsidRDefault="008A2773" w:rsidP="00736D17">
      <w:pPr>
        <w:pStyle w:val="a3"/>
        <w:numPr>
          <w:ilvl w:val="0"/>
          <w:numId w:val="16"/>
        </w:numPr>
        <w:spacing w:after="0" w:line="240" w:lineRule="auto"/>
        <w:jc w:val="both"/>
        <w:rPr>
          <w:rFonts w:ascii="Times New Roman" w:hAnsi="Times New Roman" w:cs="Times New Roman"/>
          <w:b/>
          <w:sz w:val="24"/>
          <w:szCs w:val="24"/>
        </w:rPr>
      </w:pPr>
      <w:r w:rsidRPr="009A0304">
        <w:rPr>
          <w:rFonts w:ascii="Times New Roman" w:hAnsi="Times New Roman" w:cs="Times New Roman"/>
          <w:b/>
          <w:sz w:val="24"/>
          <w:szCs w:val="24"/>
        </w:rPr>
        <w:lastRenderedPageBreak/>
        <w:t>Что Вам известно о формировании МО «Михайловское сельское поселение?___________________________________________________________________________________________________________________________________________________________________________</w:t>
      </w:r>
      <w:r>
        <w:rPr>
          <w:rFonts w:ascii="Times New Roman" w:hAnsi="Times New Roman" w:cs="Times New Roman"/>
          <w:b/>
          <w:sz w:val="24"/>
          <w:szCs w:val="24"/>
        </w:rPr>
        <w:t>________________________________</w:t>
      </w:r>
    </w:p>
    <w:p w:rsidR="000B0C53" w:rsidRPr="009A0304" w:rsidRDefault="000B0C53" w:rsidP="00736D17">
      <w:pPr>
        <w:pStyle w:val="a3"/>
        <w:numPr>
          <w:ilvl w:val="0"/>
          <w:numId w:val="16"/>
        </w:numPr>
        <w:spacing w:after="0" w:line="240" w:lineRule="auto"/>
        <w:jc w:val="both"/>
        <w:rPr>
          <w:rFonts w:ascii="Times New Roman" w:hAnsi="Times New Roman" w:cs="Times New Roman"/>
          <w:b/>
          <w:sz w:val="24"/>
          <w:szCs w:val="24"/>
        </w:rPr>
      </w:pPr>
      <w:r w:rsidRPr="009A0304">
        <w:rPr>
          <w:rFonts w:ascii="Times New Roman" w:hAnsi="Times New Roman" w:cs="Times New Roman"/>
          <w:b/>
          <w:sz w:val="24"/>
          <w:szCs w:val="24"/>
        </w:rPr>
        <w:t>Известен ли Вам состав МО «Михайловское сельское поселение»?</w:t>
      </w:r>
    </w:p>
    <w:p w:rsidR="000B0C53" w:rsidRPr="009A0304" w:rsidRDefault="000B0C53"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Да</w:t>
      </w:r>
    </w:p>
    <w:p w:rsidR="000B0C53" w:rsidRPr="009A0304" w:rsidRDefault="000B0C53"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Нет</w:t>
      </w:r>
    </w:p>
    <w:p w:rsidR="000B0C53" w:rsidRPr="009A0304" w:rsidRDefault="000B0C53"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Укажите свой вариант ответа_________________________________</w:t>
      </w:r>
      <w:r>
        <w:rPr>
          <w:rFonts w:ascii="Times New Roman" w:hAnsi="Times New Roman" w:cs="Times New Roman"/>
          <w:sz w:val="24"/>
          <w:szCs w:val="24"/>
        </w:rPr>
        <w:t>_____________</w:t>
      </w:r>
    </w:p>
    <w:p w:rsidR="000B0C53" w:rsidRPr="009A0304" w:rsidRDefault="000B0C53" w:rsidP="00736D17">
      <w:pPr>
        <w:pStyle w:val="a3"/>
        <w:numPr>
          <w:ilvl w:val="0"/>
          <w:numId w:val="16"/>
        </w:numPr>
        <w:spacing w:after="0" w:line="240" w:lineRule="auto"/>
        <w:jc w:val="both"/>
        <w:rPr>
          <w:rFonts w:ascii="Times New Roman" w:hAnsi="Times New Roman" w:cs="Times New Roman"/>
          <w:b/>
          <w:sz w:val="24"/>
          <w:szCs w:val="24"/>
        </w:rPr>
      </w:pPr>
      <w:r w:rsidRPr="009A0304">
        <w:rPr>
          <w:rFonts w:ascii="Times New Roman" w:hAnsi="Times New Roman" w:cs="Times New Roman"/>
          <w:b/>
          <w:sz w:val="24"/>
          <w:szCs w:val="24"/>
        </w:rPr>
        <w:t>Что Вам известно о формировании МО «Михайловское сельское поселение?___________________________________________________________________________________________________________________________________________________________________________</w:t>
      </w:r>
      <w:r>
        <w:rPr>
          <w:rFonts w:ascii="Times New Roman" w:hAnsi="Times New Roman" w:cs="Times New Roman"/>
          <w:b/>
          <w:sz w:val="24"/>
          <w:szCs w:val="24"/>
        </w:rPr>
        <w:t>________________________________</w:t>
      </w:r>
    </w:p>
    <w:p w:rsidR="000B0C53" w:rsidRPr="009A0304" w:rsidRDefault="000B0C53" w:rsidP="00736D17">
      <w:pPr>
        <w:pStyle w:val="a3"/>
        <w:spacing w:after="0" w:line="240" w:lineRule="auto"/>
        <w:jc w:val="both"/>
        <w:rPr>
          <w:rFonts w:ascii="Times New Roman" w:hAnsi="Times New Roman" w:cs="Times New Roman"/>
          <w:b/>
          <w:sz w:val="24"/>
          <w:szCs w:val="24"/>
        </w:rPr>
      </w:pPr>
    </w:p>
    <w:p w:rsidR="008A2773" w:rsidRDefault="008A2773" w:rsidP="00736D17">
      <w:pPr>
        <w:spacing w:after="0" w:line="240" w:lineRule="auto"/>
        <w:ind w:left="12" w:firstLine="708"/>
        <w:jc w:val="both"/>
        <w:rPr>
          <w:rFonts w:ascii="Times New Roman" w:hAnsi="Times New Roman" w:cs="Times New Roman"/>
          <w:i/>
          <w:sz w:val="28"/>
          <w:szCs w:val="24"/>
        </w:rPr>
      </w:pPr>
    </w:p>
    <w:p w:rsidR="000B0C53" w:rsidRDefault="000B0C53" w:rsidP="00736D17">
      <w:pPr>
        <w:spacing w:after="0" w:line="240" w:lineRule="auto"/>
        <w:ind w:left="12" w:firstLine="708"/>
        <w:jc w:val="both"/>
        <w:rPr>
          <w:rFonts w:ascii="Times New Roman" w:hAnsi="Times New Roman" w:cs="Times New Roman"/>
          <w:i/>
          <w:sz w:val="28"/>
          <w:szCs w:val="24"/>
        </w:rPr>
      </w:pPr>
      <w:r>
        <w:rPr>
          <w:rFonts w:ascii="Times New Roman" w:hAnsi="Times New Roman" w:cs="Times New Roman"/>
          <w:i/>
          <w:sz w:val="28"/>
          <w:szCs w:val="24"/>
        </w:rPr>
        <w:t>Б</w:t>
      </w:r>
      <w:r w:rsidR="00B61089">
        <w:rPr>
          <w:rFonts w:ascii="Times New Roman" w:hAnsi="Times New Roman" w:cs="Times New Roman"/>
          <w:i/>
          <w:sz w:val="28"/>
          <w:szCs w:val="24"/>
        </w:rPr>
        <w:t>лок 3</w:t>
      </w:r>
    </w:p>
    <w:p w:rsidR="000B0C53" w:rsidRPr="009A0304" w:rsidRDefault="000B0C53" w:rsidP="00736D17">
      <w:pPr>
        <w:pStyle w:val="a3"/>
        <w:numPr>
          <w:ilvl w:val="0"/>
          <w:numId w:val="16"/>
        </w:numPr>
        <w:spacing w:after="0" w:line="240" w:lineRule="auto"/>
        <w:jc w:val="both"/>
        <w:rPr>
          <w:rFonts w:ascii="Times New Roman" w:hAnsi="Times New Roman" w:cs="Times New Roman"/>
          <w:b/>
          <w:sz w:val="24"/>
          <w:szCs w:val="24"/>
        </w:rPr>
      </w:pPr>
      <w:r w:rsidRPr="009A0304">
        <w:rPr>
          <w:rFonts w:ascii="Times New Roman" w:hAnsi="Times New Roman" w:cs="Times New Roman"/>
          <w:b/>
          <w:sz w:val="24"/>
          <w:szCs w:val="24"/>
        </w:rPr>
        <w:t>Какие позитивные аспекты объединения территорий в МО «Михайловское сельское поселение» Вы могли бы выделить?_____________________________________________________________________________________________________________________________________</w:t>
      </w:r>
      <w:r>
        <w:rPr>
          <w:rFonts w:ascii="Times New Roman" w:hAnsi="Times New Roman" w:cs="Times New Roman"/>
          <w:b/>
          <w:sz w:val="24"/>
          <w:szCs w:val="24"/>
        </w:rPr>
        <w:t>__</w:t>
      </w:r>
      <w:r w:rsidRPr="009A0304">
        <w:rPr>
          <w:rFonts w:ascii="Times New Roman" w:hAnsi="Times New Roman" w:cs="Times New Roman"/>
          <w:b/>
          <w:sz w:val="24"/>
          <w:szCs w:val="24"/>
        </w:rPr>
        <w:t>______________________________________</w:t>
      </w:r>
      <w:r>
        <w:rPr>
          <w:rFonts w:ascii="Times New Roman" w:hAnsi="Times New Roman" w:cs="Times New Roman"/>
          <w:b/>
          <w:sz w:val="24"/>
          <w:szCs w:val="24"/>
        </w:rPr>
        <w:t>_______________________________</w:t>
      </w:r>
    </w:p>
    <w:p w:rsidR="000B0C53" w:rsidRPr="009A0304" w:rsidRDefault="000B0C53" w:rsidP="00736D17">
      <w:pPr>
        <w:pStyle w:val="a3"/>
        <w:numPr>
          <w:ilvl w:val="0"/>
          <w:numId w:val="16"/>
        </w:numPr>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 xml:space="preserve"> </w:t>
      </w:r>
      <w:r w:rsidRPr="009A0304">
        <w:rPr>
          <w:rFonts w:ascii="Times New Roman" w:hAnsi="Times New Roman" w:cs="Times New Roman"/>
          <w:b/>
          <w:sz w:val="24"/>
          <w:szCs w:val="24"/>
        </w:rPr>
        <w:t>Какие негативные аспекты объединения территорий в МО «Михайловское сельское поселение» Вы могли бы выделить?</w:t>
      </w:r>
      <w:r w:rsidRPr="009A0304">
        <w:rPr>
          <w:rFonts w:ascii="Times New Roman" w:hAnsi="Times New Roman" w:cs="Times New Roman"/>
          <w:sz w:val="24"/>
          <w:szCs w:val="24"/>
        </w:rPr>
        <w:t>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_________________________________</w:t>
      </w:r>
    </w:p>
    <w:p w:rsidR="000B0C53" w:rsidRPr="009A0304" w:rsidRDefault="000B0C53" w:rsidP="00736D17">
      <w:pPr>
        <w:pStyle w:val="a3"/>
        <w:numPr>
          <w:ilvl w:val="0"/>
          <w:numId w:val="16"/>
        </w:numPr>
        <w:spacing w:after="0" w:line="240" w:lineRule="auto"/>
        <w:jc w:val="both"/>
        <w:rPr>
          <w:rFonts w:ascii="Times New Roman" w:hAnsi="Times New Roman" w:cs="Times New Roman"/>
          <w:b/>
          <w:sz w:val="24"/>
          <w:szCs w:val="24"/>
        </w:rPr>
      </w:pPr>
      <w:r w:rsidRPr="009A0304">
        <w:rPr>
          <w:rFonts w:ascii="Times New Roman" w:hAnsi="Times New Roman" w:cs="Times New Roman"/>
          <w:b/>
          <w:sz w:val="24"/>
          <w:szCs w:val="24"/>
        </w:rPr>
        <w:t xml:space="preserve"> Отметьте по 10-бальной шкале Вашу удовлетворенность результатами объединения территорий в МО «Михайловское сельское поселение»?</w:t>
      </w:r>
    </w:p>
    <w:p w:rsidR="000B0C53" w:rsidRPr="009A0304" w:rsidRDefault="000B0C53"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1</w:t>
      </w:r>
    </w:p>
    <w:p w:rsidR="000B0C53" w:rsidRPr="009A0304" w:rsidRDefault="000B0C53"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2</w:t>
      </w:r>
    </w:p>
    <w:p w:rsidR="000B0C53" w:rsidRPr="009A0304" w:rsidRDefault="000B0C53"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3</w:t>
      </w:r>
    </w:p>
    <w:p w:rsidR="000B0C53" w:rsidRPr="009A0304" w:rsidRDefault="000B0C53"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4</w:t>
      </w:r>
    </w:p>
    <w:p w:rsidR="000B0C53" w:rsidRPr="009A0304" w:rsidRDefault="000B0C53"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5</w:t>
      </w:r>
    </w:p>
    <w:p w:rsidR="000B0C53" w:rsidRPr="009A0304" w:rsidRDefault="000B0C53"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6</w:t>
      </w:r>
    </w:p>
    <w:p w:rsidR="000B0C53" w:rsidRPr="009A0304" w:rsidRDefault="000B0C53"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7</w:t>
      </w:r>
    </w:p>
    <w:p w:rsidR="000B0C53" w:rsidRPr="009A0304" w:rsidRDefault="000B0C53"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8</w:t>
      </w:r>
    </w:p>
    <w:p w:rsidR="000B0C53" w:rsidRPr="009A0304" w:rsidRDefault="000B0C53"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9</w:t>
      </w:r>
    </w:p>
    <w:p w:rsidR="000B0C53" w:rsidRPr="009A0304" w:rsidRDefault="000B0C53"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10</w:t>
      </w:r>
    </w:p>
    <w:p w:rsidR="000B0C53" w:rsidRPr="009A0304" w:rsidRDefault="000B0C53" w:rsidP="00736D17">
      <w:pPr>
        <w:pStyle w:val="a3"/>
        <w:numPr>
          <w:ilvl w:val="0"/>
          <w:numId w:val="16"/>
        </w:numPr>
        <w:spacing w:after="0" w:line="240" w:lineRule="auto"/>
        <w:jc w:val="both"/>
        <w:rPr>
          <w:rFonts w:ascii="Times New Roman" w:hAnsi="Times New Roman" w:cs="Times New Roman"/>
          <w:b/>
          <w:sz w:val="24"/>
          <w:szCs w:val="24"/>
        </w:rPr>
      </w:pPr>
      <w:r w:rsidRPr="009A0304">
        <w:rPr>
          <w:rFonts w:ascii="Times New Roman" w:hAnsi="Times New Roman" w:cs="Times New Roman"/>
          <w:b/>
          <w:sz w:val="24"/>
          <w:szCs w:val="24"/>
        </w:rPr>
        <w:t>Как Вы считаете, повысился ли уровень предоставления муниципальных услуг населению после объединения территорий в МО «Михайловское сельское поселение»?</w:t>
      </w:r>
    </w:p>
    <w:p w:rsidR="000B0C53" w:rsidRPr="009A0304" w:rsidRDefault="000B0C53"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Да</w:t>
      </w:r>
    </w:p>
    <w:p w:rsidR="000B0C53" w:rsidRPr="009A0304" w:rsidRDefault="000B0C53"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Нет</w:t>
      </w:r>
    </w:p>
    <w:p w:rsidR="000B0C53" w:rsidRPr="009A0304" w:rsidRDefault="000B0C53"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Укажите свой вариант ответа_________________________________</w:t>
      </w:r>
      <w:r>
        <w:rPr>
          <w:rFonts w:ascii="Times New Roman" w:hAnsi="Times New Roman" w:cs="Times New Roman"/>
          <w:sz w:val="24"/>
          <w:szCs w:val="24"/>
        </w:rPr>
        <w:t>_____________</w:t>
      </w:r>
    </w:p>
    <w:p w:rsidR="000B0C53" w:rsidRDefault="000B0C53" w:rsidP="00736D17">
      <w:pPr>
        <w:spacing w:after="0" w:line="240" w:lineRule="auto"/>
        <w:jc w:val="both"/>
        <w:rPr>
          <w:rFonts w:ascii="Times New Roman" w:hAnsi="Times New Roman" w:cs="Times New Roman"/>
          <w:i/>
          <w:sz w:val="28"/>
          <w:szCs w:val="24"/>
        </w:rPr>
      </w:pPr>
    </w:p>
    <w:p w:rsidR="000B0C53" w:rsidRDefault="000B0C53" w:rsidP="00736D17">
      <w:pPr>
        <w:spacing w:after="0" w:line="240" w:lineRule="auto"/>
        <w:ind w:left="12" w:firstLine="708"/>
        <w:jc w:val="both"/>
        <w:rPr>
          <w:rFonts w:ascii="Times New Roman" w:hAnsi="Times New Roman" w:cs="Times New Roman"/>
          <w:i/>
          <w:sz w:val="28"/>
          <w:szCs w:val="24"/>
        </w:rPr>
      </w:pPr>
      <w:r>
        <w:rPr>
          <w:rFonts w:ascii="Times New Roman" w:hAnsi="Times New Roman" w:cs="Times New Roman"/>
          <w:i/>
          <w:sz w:val="28"/>
          <w:szCs w:val="24"/>
        </w:rPr>
        <w:t>Б</w:t>
      </w:r>
      <w:r w:rsidR="00B61089">
        <w:rPr>
          <w:rFonts w:ascii="Times New Roman" w:hAnsi="Times New Roman" w:cs="Times New Roman"/>
          <w:i/>
          <w:sz w:val="28"/>
          <w:szCs w:val="24"/>
        </w:rPr>
        <w:t>лок 4</w:t>
      </w:r>
    </w:p>
    <w:p w:rsidR="000B0C53" w:rsidRPr="008A2773" w:rsidRDefault="000B0C53" w:rsidP="00736D17">
      <w:pPr>
        <w:spacing w:after="0" w:line="240" w:lineRule="auto"/>
        <w:ind w:left="12" w:firstLine="708"/>
        <w:jc w:val="both"/>
        <w:rPr>
          <w:rFonts w:ascii="Times New Roman" w:hAnsi="Times New Roman" w:cs="Times New Roman"/>
          <w:i/>
          <w:sz w:val="28"/>
          <w:szCs w:val="24"/>
        </w:rPr>
      </w:pPr>
    </w:p>
    <w:p w:rsidR="00BD3083" w:rsidRPr="009A0304" w:rsidRDefault="00BD3083" w:rsidP="00736D17">
      <w:pPr>
        <w:pStyle w:val="a3"/>
        <w:numPr>
          <w:ilvl w:val="0"/>
          <w:numId w:val="16"/>
        </w:numPr>
        <w:spacing w:after="0" w:line="240" w:lineRule="auto"/>
        <w:jc w:val="both"/>
        <w:rPr>
          <w:rFonts w:ascii="Times New Roman" w:hAnsi="Times New Roman" w:cs="Times New Roman"/>
          <w:b/>
          <w:sz w:val="24"/>
          <w:szCs w:val="24"/>
        </w:rPr>
      </w:pPr>
      <w:r w:rsidRPr="009A0304">
        <w:rPr>
          <w:rFonts w:ascii="Times New Roman" w:hAnsi="Times New Roman" w:cs="Times New Roman"/>
          <w:b/>
          <w:sz w:val="24"/>
          <w:szCs w:val="24"/>
        </w:rPr>
        <w:t>Как Вы считаете, должно ли учитываться прямое волеизъявление населения при изменении границ муниципальных образований?</w:t>
      </w:r>
    </w:p>
    <w:p w:rsidR="00BD3083" w:rsidRPr="009A0304" w:rsidRDefault="00BD3083"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Да</w:t>
      </w:r>
    </w:p>
    <w:p w:rsidR="00BD3083" w:rsidRPr="009A0304" w:rsidRDefault="00BD3083"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Нет</w:t>
      </w:r>
    </w:p>
    <w:p w:rsidR="00BD3083" w:rsidRPr="009A0304" w:rsidRDefault="00BD3083"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Укажите свой вариант ответа_________________________________</w:t>
      </w:r>
      <w:r w:rsidR="009A0304">
        <w:rPr>
          <w:rFonts w:ascii="Times New Roman" w:hAnsi="Times New Roman" w:cs="Times New Roman"/>
          <w:sz w:val="24"/>
          <w:szCs w:val="24"/>
        </w:rPr>
        <w:t>_____________</w:t>
      </w:r>
    </w:p>
    <w:p w:rsidR="00144DAF" w:rsidRPr="009A0304" w:rsidRDefault="00144DAF" w:rsidP="00736D17">
      <w:pPr>
        <w:pStyle w:val="a3"/>
        <w:numPr>
          <w:ilvl w:val="0"/>
          <w:numId w:val="16"/>
        </w:numPr>
        <w:spacing w:after="0" w:line="240" w:lineRule="auto"/>
        <w:jc w:val="both"/>
        <w:rPr>
          <w:rFonts w:ascii="Times New Roman" w:hAnsi="Times New Roman" w:cs="Times New Roman"/>
          <w:b/>
          <w:sz w:val="24"/>
          <w:szCs w:val="24"/>
        </w:rPr>
      </w:pPr>
      <w:r w:rsidRPr="009A0304">
        <w:rPr>
          <w:rFonts w:ascii="Times New Roman" w:hAnsi="Times New Roman" w:cs="Times New Roman"/>
          <w:b/>
          <w:sz w:val="24"/>
          <w:szCs w:val="24"/>
        </w:rPr>
        <w:lastRenderedPageBreak/>
        <w:t xml:space="preserve">Хотели бы Вы лично участвовать в референдуме или сходе </w:t>
      </w:r>
      <w:r w:rsidR="002B11FB" w:rsidRPr="009A0304">
        <w:rPr>
          <w:rFonts w:ascii="Times New Roman" w:hAnsi="Times New Roman" w:cs="Times New Roman"/>
          <w:b/>
          <w:sz w:val="24"/>
          <w:szCs w:val="24"/>
        </w:rPr>
        <w:t xml:space="preserve">граждан </w:t>
      </w:r>
      <w:r w:rsidRPr="009A0304">
        <w:rPr>
          <w:rFonts w:ascii="Times New Roman" w:hAnsi="Times New Roman" w:cs="Times New Roman"/>
          <w:b/>
          <w:sz w:val="24"/>
          <w:szCs w:val="24"/>
        </w:rPr>
        <w:t>по принятию решения о преобразовании муниципального образования, на территории которого Вы проживаете?</w:t>
      </w:r>
    </w:p>
    <w:p w:rsidR="00144DAF" w:rsidRPr="009A0304" w:rsidRDefault="00144DAF"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Да</w:t>
      </w:r>
    </w:p>
    <w:p w:rsidR="00144DAF" w:rsidRPr="009A0304" w:rsidRDefault="00144DAF"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Нет</w:t>
      </w:r>
    </w:p>
    <w:p w:rsidR="000B0C53" w:rsidRDefault="002B11FB" w:rsidP="00736D17">
      <w:pPr>
        <w:pStyle w:val="a3"/>
        <w:spacing w:after="0" w:line="240" w:lineRule="auto"/>
        <w:jc w:val="both"/>
        <w:rPr>
          <w:rFonts w:ascii="Times New Roman" w:hAnsi="Times New Roman" w:cs="Times New Roman"/>
          <w:sz w:val="24"/>
          <w:szCs w:val="24"/>
        </w:rPr>
      </w:pPr>
      <w:r w:rsidRPr="009A0304">
        <w:rPr>
          <w:rFonts w:ascii="Times New Roman" w:hAnsi="Times New Roman" w:cs="Times New Roman"/>
          <w:sz w:val="24"/>
          <w:szCs w:val="24"/>
        </w:rPr>
        <w:t>Укажите свой вариант ответа_________________________________</w:t>
      </w:r>
      <w:r w:rsidR="009A0304">
        <w:rPr>
          <w:rFonts w:ascii="Times New Roman" w:hAnsi="Times New Roman" w:cs="Times New Roman"/>
          <w:sz w:val="24"/>
          <w:szCs w:val="24"/>
        </w:rPr>
        <w:t>_____________</w:t>
      </w:r>
    </w:p>
    <w:p w:rsidR="000B0C53" w:rsidRDefault="000B0C53" w:rsidP="00736D17">
      <w:pPr>
        <w:pStyle w:val="a3"/>
        <w:numPr>
          <w:ilvl w:val="0"/>
          <w:numId w:val="16"/>
        </w:numPr>
        <w:spacing w:after="0" w:line="240" w:lineRule="auto"/>
        <w:jc w:val="both"/>
        <w:rPr>
          <w:rFonts w:ascii="Times New Roman" w:hAnsi="Times New Roman" w:cs="Times New Roman"/>
          <w:sz w:val="24"/>
          <w:szCs w:val="24"/>
        </w:rPr>
      </w:pPr>
      <w:r w:rsidRPr="000B0C53">
        <w:rPr>
          <w:rFonts w:ascii="Times New Roman" w:hAnsi="Times New Roman" w:cs="Times New Roman"/>
          <w:b/>
          <w:sz w:val="24"/>
          <w:szCs w:val="24"/>
        </w:rPr>
        <w:t>Если бы появилась возможность вернуть прежние границы территорий объединенных поселений, Ваша реакция была бы…</w:t>
      </w:r>
      <w:r>
        <w:rPr>
          <w:rFonts w:ascii="Times New Roman" w:hAnsi="Times New Roman" w:cs="Times New Roman"/>
          <w:sz w:val="24"/>
          <w:szCs w:val="24"/>
        </w:rPr>
        <w:br/>
        <w:t>Положительная</w:t>
      </w:r>
    </w:p>
    <w:p w:rsidR="000B0C53" w:rsidRDefault="000B0C53" w:rsidP="00736D17">
      <w:pPr>
        <w:pStyle w:val="a3"/>
        <w:spacing w:after="0" w:line="240" w:lineRule="auto"/>
        <w:jc w:val="both"/>
        <w:rPr>
          <w:rFonts w:ascii="Times New Roman" w:hAnsi="Times New Roman" w:cs="Times New Roman"/>
          <w:sz w:val="24"/>
          <w:szCs w:val="24"/>
        </w:rPr>
      </w:pPr>
      <w:r>
        <w:rPr>
          <w:rFonts w:ascii="Times New Roman" w:hAnsi="Times New Roman" w:cs="Times New Roman"/>
          <w:sz w:val="24"/>
          <w:szCs w:val="24"/>
        </w:rPr>
        <w:t>Отрицательная</w:t>
      </w:r>
    </w:p>
    <w:p w:rsidR="000B0C53" w:rsidRPr="000B0C53" w:rsidRDefault="000B0C53" w:rsidP="00736D17">
      <w:pPr>
        <w:pStyle w:val="a3"/>
        <w:spacing w:after="0" w:line="240" w:lineRule="auto"/>
        <w:jc w:val="both"/>
        <w:rPr>
          <w:rFonts w:ascii="Times New Roman" w:hAnsi="Times New Roman" w:cs="Times New Roman"/>
          <w:sz w:val="24"/>
          <w:szCs w:val="24"/>
        </w:rPr>
      </w:pPr>
      <w:r>
        <w:rPr>
          <w:rFonts w:ascii="Times New Roman" w:hAnsi="Times New Roman" w:cs="Times New Roman"/>
          <w:sz w:val="24"/>
          <w:szCs w:val="24"/>
        </w:rPr>
        <w:t>Равнодушная</w:t>
      </w:r>
    </w:p>
    <w:p w:rsidR="00144DAF" w:rsidRPr="009A0304" w:rsidRDefault="009A0304" w:rsidP="00736D17">
      <w:pPr>
        <w:pStyle w:val="a3"/>
        <w:numPr>
          <w:ilvl w:val="0"/>
          <w:numId w:val="16"/>
        </w:numPr>
        <w:spacing w:after="0" w:line="240" w:lineRule="auto"/>
        <w:jc w:val="both"/>
        <w:rPr>
          <w:rFonts w:ascii="Times New Roman" w:hAnsi="Times New Roman" w:cs="Times New Roman"/>
          <w:sz w:val="24"/>
          <w:szCs w:val="24"/>
        </w:rPr>
      </w:pPr>
      <w:r w:rsidRPr="009A0304">
        <w:rPr>
          <w:rFonts w:ascii="Times New Roman" w:hAnsi="Times New Roman" w:cs="Times New Roman"/>
          <w:b/>
          <w:sz w:val="24"/>
          <w:szCs w:val="24"/>
        </w:rPr>
        <w:t>Укажите Ваши пожелания по улучшению качества жизни населения МО «Михайловское сельское поселение»</w:t>
      </w:r>
      <w:r w:rsidRPr="009A0304">
        <w:rPr>
          <w:rFonts w:ascii="Times New Roman" w:hAnsi="Times New Roman" w:cs="Times New Roman"/>
          <w:sz w:val="24"/>
          <w:szCs w:val="24"/>
        </w:rPr>
        <w:t>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_________________________________</w:t>
      </w:r>
    </w:p>
    <w:p w:rsidR="00FB702D" w:rsidRDefault="00FB702D" w:rsidP="00736D17">
      <w:pPr>
        <w:pStyle w:val="af2"/>
        <w:shd w:val="clear" w:color="auto" w:fill="FFFFFF"/>
        <w:spacing w:before="0" w:beforeAutospacing="0" w:after="0" w:afterAutospacing="0"/>
        <w:ind w:left="720"/>
        <w:rPr>
          <w:color w:val="FFFFFF" w:themeColor="background1"/>
          <w:spacing w:val="-2"/>
          <w:position w:val="2"/>
          <w:sz w:val="28"/>
          <w:szCs w:val="28"/>
        </w:rPr>
      </w:pPr>
    </w:p>
    <w:p w:rsidR="00FB702D" w:rsidRDefault="00FB702D" w:rsidP="00736D17">
      <w:pPr>
        <w:pStyle w:val="af2"/>
        <w:shd w:val="clear" w:color="auto" w:fill="FFFFFF"/>
        <w:spacing w:before="0" w:beforeAutospacing="0" w:after="0" w:afterAutospacing="0"/>
        <w:ind w:left="720"/>
        <w:rPr>
          <w:color w:val="FFFFFF" w:themeColor="background1"/>
          <w:spacing w:val="-2"/>
          <w:position w:val="2"/>
          <w:sz w:val="28"/>
          <w:szCs w:val="28"/>
        </w:rPr>
      </w:pPr>
    </w:p>
    <w:p w:rsidR="00FB702D" w:rsidRDefault="00FB702D" w:rsidP="00FB702D">
      <w:pPr>
        <w:pStyle w:val="af2"/>
        <w:shd w:val="clear" w:color="auto" w:fill="FFFFFF"/>
        <w:spacing w:before="0" w:beforeAutospacing="0" w:after="0" w:afterAutospacing="0" w:line="240" w:lineRule="atLeast"/>
        <w:ind w:left="720"/>
        <w:rPr>
          <w:color w:val="FFFFFF" w:themeColor="background1"/>
          <w:spacing w:val="-2"/>
          <w:position w:val="2"/>
          <w:sz w:val="28"/>
          <w:szCs w:val="28"/>
        </w:rPr>
      </w:pPr>
    </w:p>
    <w:p w:rsidR="00FB702D" w:rsidRDefault="00FB702D" w:rsidP="00FB702D">
      <w:pPr>
        <w:pStyle w:val="af2"/>
        <w:shd w:val="clear" w:color="auto" w:fill="FFFFFF"/>
        <w:spacing w:before="0" w:beforeAutospacing="0" w:after="0" w:afterAutospacing="0" w:line="240" w:lineRule="atLeast"/>
        <w:ind w:left="720"/>
        <w:jc w:val="center"/>
        <w:rPr>
          <w:b/>
          <w:i/>
          <w:color w:val="000000"/>
          <w:spacing w:val="-2"/>
          <w:position w:val="2"/>
          <w:sz w:val="28"/>
          <w:szCs w:val="28"/>
        </w:rPr>
      </w:pPr>
      <w:r w:rsidRPr="00825BD2">
        <w:rPr>
          <w:b/>
          <w:i/>
          <w:color w:val="000000"/>
          <w:spacing w:val="-2"/>
          <w:position w:val="2"/>
          <w:sz w:val="28"/>
          <w:szCs w:val="28"/>
        </w:rPr>
        <w:t>Благодарим Вас за участие в нашем исследовании и за оказанную нам помощь!</w:t>
      </w:r>
    </w:p>
    <w:p w:rsidR="005C73C7" w:rsidRPr="009B1A9B" w:rsidRDefault="005C73C7" w:rsidP="009B1A9B">
      <w:pPr>
        <w:rPr>
          <w:rFonts w:ascii="Times New Roman" w:eastAsia="Times New Roman" w:hAnsi="Times New Roman" w:cs="Times New Roman"/>
          <w:b/>
          <w:i/>
          <w:color w:val="000000"/>
          <w:spacing w:val="-2"/>
          <w:position w:val="2"/>
          <w:sz w:val="28"/>
          <w:szCs w:val="28"/>
          <w:lang w:eastAsia="ru-RU"/>
        </w:rPr>
      </w:pPr>
    </w:p>
    <w:sectPr w:rsidR="005C73C7" w:rsidRPr="009B1A9B" w:rsidSect="00F47E10">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15B" w:rsidRDefault="0031315B" w:rsidP="00F34193">
      <w:pPr>
        <w:spacing w:after="0" w:line="240" w:lineRule="auto"/>
      </w:pPr>
      <w:r>
        <w:separator/>
      </w:r>
    </w:p>
  </w:endnote>
  <w:endnote w:type="continuationSeparator" w:id="0">
    <w:p w:rsidR="0031315B" w:rsidRDefault="0031315B" w:rsidP="00F34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361354"/>
      <w:docPartObj>
        <w:docPartGallery w:val="Page Numbers (Bottom of Page)"/>
        <w:docPartUnique/>
      </w:docPartObj>
    </w:sdtPr>
    <w:sdtEndPr/>
    <w:sdtContent>
      <w:p w:rsidR="00894E5A" w:rsidRDefault="00894E5A">
        <w:pPr>
          <w:pStyle w:val="ab"/>
          <w:jc w:val="center"/>
        </w:pPr>
        <w:r>
          <w:fldChar w:fldCharType="begin"/>
        </w:r>
        <w:r>
          <w:instrText>PAGE   \* MERGEFORMAT</w:instrText>
        </w:r>
        <w:r>
          <w:fldChar w:fldCharType="separate"/>
        </w:r>
        <w:r w:rsidR="009E1F11">
          <w:rPr>
            <w:noProof/>
          </w:rPr>
          <w:t>2</w:t>
        </w:r>
        <w:r>
          <w:fldChar w:fldCharType="end"/>
        </w:r>
      </w:p>
    </w:sdtContent>
  </w:sdt>
  <w:p w:rsidR="00894E5A" w:rsidRDefault="00894E5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15B" w:rsidRDefault="0031315B" w:rsidP="00F34193">
      <w:pPr>
        <w:spacing w:after="0" w:line="240" w:lineRule="auto"/>
      </w:pPr>
      <w:r>
        <w:separator/>
      </w:r>
    </w:p>
  </w:footnote>
  <w:footnote w:type="continuationSeparator" w:id="0">
    <w:p w:rsidR="0031315B" w:rsidRDefault="0031315B" w:rsidP="00F341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73F9"/>
    <w:multiLevelType w:val="hybridMultilevel"/>
    <w:tmpl w:val="B0543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C37F04"/>
    <w:multiLevelType w:val="multilevel"/>
    <w:tmpl w:val="2D7E886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2D369C4"/>
    <w:multiLevelType w:val="hybridMultilevel"/>
    <w:tmpl w:val="F94A2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1E0C64"/>
    <w:multiLevelType w:val="hybridMultilevel"/>
    <w:tmpl w:val="175EF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696771"/>
    <w:multiLevelType w:val="hybridMultilevel"/>
    <w:tmpl w:val="716A5CCE"/>
    <w:lvl w:ilvl="0" w:tplc="D7BE2D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4F462C4"/>
    <w:multiLevelType w:val="hybridMultilevel"/>
    <w:tmpl w:val="D6366A66"/>
    <w:lvl w:ilvl="0" w:tplc="4B320EE8">
      <w:start w:val="1"/>
      <w:numFmt w:val="decimal"/>
      <w:lvlText w:val="%1."/>
      <w:lvlJc w:val="left"/>
      <w:pPr>
        <w:tabs>
          <w:tab w:val="num" w:pos="720"/>
        </w:tabs>
        <w:ind w:left="720" w:hanging="360"/>
      </w:pPr>
      <w:rPr>
        <w:rFonts w:hint="default"/>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33372E3"/>
    <w:multiLevelType w:val="multilevel"/>
    <w:tmpl w:val="94609F3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4155341"/>
    <w:multiLevelType w:val="hybridMultilevel"/>
    <w:tmpl w:val="B4C45988"/>
    <w:lvl w:ilvl="0" w:tplc="51E8CBE2">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4EC1056"/>
    <w:multiLevelType w:val="hybridMultilevel"/>
    <w:tmpl w:val="B56A1A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6F92B9B"/>
    <w:multiLevelType w:val="hybridMultilevel"/>
    <w:tmpl w:val="C1C421A8"/>
    <w:lvl w:ilvl="0" w:tplc="AFE2EE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68A4D49"/>
    <w:multiLevelType w:val="hybridMultilevel"/>
    <w:tmpl w:val="BD7E38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EE3F84"/>
    <w:multiLevelType w:val="hybridMultilevel"/>
    <w:tmpl w:val="B254BD42"/>
    <w:lvl w:ilvl="0" w:tplc="81E840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FDC49B9"/>
    <w:multiLevelType w:val="hybridMultilevel"/>
    <w:tmpl w:val="3EC44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FC4280"/>
    <w:multiLevelType w:val="multilevel"/>
    <w:tmpl w:val="34305D6A"/>
    <w:lvl w:ilvl="0">
      <w:start w:val="1"/>
      <w:numFmt w:val="decimal"/>
      <w:lvlText w:val="%1."/>
      <w:lvlJc w:val="left"/>
      <w:pPr>
        <w:ind w:left="720" w:hanging="360"/>
      </w:pPr>
      <w:rPr>
        <w:rFonts w:ascii="Times New Roman" w:hAnsi="Times New Roman" w:cs="Times New Roman" w:hint="default"/>
        <w:sz w:val="28"/>
      </w:rPr>
    </w:lvl>
    <w:lvl w:ilvl="1">
      <w:start w:val="1"/>
      <w:numFmt w:val="decimal"/>
      <w:isLgl/>
      <w:lvlText w:val="%1.%2"/>
      <w:lvlJc w:val="left"/>
      <w:pPr>
        <w:ind w:left="1159" w:hanging="45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14">
    <w:nsid w:val="6E4E6945"/>
    <w:multiLevelType w:val="multilevel"/>
    <w:tmpl w:val="F4C4A43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0C91F37"/>
    <w:multiLevelType w:val="hybridMultilevel"/>
    <w:tmpl w:val="AB72DB74"/>
    <w:lvl w:ilvl="0" w:tplc="5ADABBB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5AE6010"/>
    <w:multiLevelType w:val="hybridMultilevel"/>
    <w:tmpl w:val="54DE5E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600C17"/>
    <w:multiLevelType w:val="hybridMultilevel"/>
    <w:tmpl w:val="9C249786"/>
    <w:lvl w:ilvl="0" w:tplc="D9FE942A">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D393CF7"/>
    <w:multiLevelType w:val="hybridMultilevel"/>
    <w:tmpl w:val="21366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17"/>
  </w:num>
  <w:num w:numId="5">
    <w:abstractNumId w:val="9"/>
  </w:num>
  <w:num w:numId="6">
    <w:abstractNumId w:val="18"/>
  </w:num>
  <w:num w:numId="7">
    <w:abstractNumId w:val="6"/>
  </w:num>
  <w:num w:numId="8">
    <w:abstractNumId w:val="1"/>
  </w:num>
  <w:num w:numId="9">
    <w:abstractNumId w:val="11"/>
  </w:num>
  <w:num w:numId="10">
    <w:abstractNumId w:val="3"/>
  </w:num>
  <w:num w:numId="11">
    <w:abstractNumId w:val="10"/>
  </w:num>
  <w:num w:numId="12">
    <w:abstractNumId w:val="15"/>
  </w:num>
  <w:num w:numId="13">
    <w:abstractNumId w:val="8"/>
  </w:num>
  <w:num w:numId="14">
    <w:abstractNumId w:val="14"/>
  </w:num>
  <w:num w:numId="15">
    <w:abstractNumId w:val="13"/>
  </w:num>
  <w:num w:numId="16">
    <w:abstractNumId w:val="12"/>
  </w:num>
  <w:num w:numId="17">
    <w:abstractNumId w:val="16"/>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E483F"/>
    <w:rsid w:val="0000234C"/>
    <w:rsid w:val="000449BE"/>
    <w:rsid w:val="00080C9B"/>
    <w:rsid w:val="00084732"/>
    <w:rsid w:val="00093702"/>
    <w:rsid w:val="000B0C53"/>
    <w:rsid w:val="000B51CF"/>
    <w:rsid w:val="000C5AAB"/>
    <w:rsid w:val="000D30DC"/>
    <w:rsid w:val="000E0290"/>
    <w:rsid w:val="000E17D3"/>
    <w:rsid w:val="00126658"/>
    <w:rsid w:val="00144DAF"/>
    <w:rsid w:val="00167E3A"/>
    <w:rsid w:val="0019112D"/>
    <w:rsid w:val="0019490A"/>
    <w:rsid w:val="001A147F"/>
    <w:rsid w:val="001B1BD5"/>
    <w:rsid w:val="001C0F74"/>
    <w:rsid w:val="001D4194"/>
    <w:rsid w:val="001F66D7"/>
    <w:rsid w:val="002033E8"/>
    <w:rsid w:val="00203E85"/>
    <w:rsid w:val="0020438A"/>
    <w:rsid w:val="00221189"/>
    <w:rsid w:val="00233F29"/>
    <w:rsid w:val="00267E89"/>
    <w:rsid w:val="002726C0"/>
    <w:rsid w:val="002B11FB"/>
    <w:rsid w:val="002E2C9B"/>
    <w:rsid w:val="002F1EED"/>
    <w:rsid w:val="0031039A"/>
    <w:rsid w:val="0031315B"/>
    <w:rsid w:val="00321C68"/>
    <w:rsid w:val="003255EB"/>
    <w:rsid w:val="00327D97"/>
    <w:rsid w:val="00333962"/>
    <w:rsid w:val="00347AF2"/>
    <w:rsid w:val="00361A23"/>
    <w:rsid w:val="00377389"/>
    <w:rsid w:val="00384D44"/>
    <w:rsid w:val="0039121D"/>
    <w:rsid w:val="003A3439"/>
    <w:rsid w:val="003B17FA"/>
    <w:rsid w:val="003B2692"/>
    <w:rsid w:val="003E04F7"/>
    <w:rsid w:val="003E243F"/>
    <w:rsid w:val="003F13F7"/>
    <w:rsid w:val="003F4585"/>
    <w:rsid w:val="00421263"/>
    <w:rsid w:val="004405C8"/>
    <w:rsid w:val="00456759"/>
    <w:rsid w:val="004661A1"/>
    <w:rsid w:val="004747E3"/>
    <w:rsid w:val="004837CF"/>
    <w:rsid w:val="00484B4F"/>
    <w:rsid w:val="00485765"/>
    <w:rsid w:val="004C10BC"/>
    <w:rsid w:val="004C4CC8"/>
    <w:rsid w:val="004D519D"/>
    <w:rsid w:val="004E7DA6"/>
    <w:rsid w:val="004F58AA"/>
    <w:rsid w:val="0050424C"/>
    <w:rsid w:val="00510CC7"/>
    <w:rsid w:val="0054477F"/>
    <w:rsid w:val="005518EC"/>
    <w:rsid w:val="005A0E3F"/>
    <w:rsid w:val="005A120C"/>
    <w:rsid w:val="005C73C7"/>
    <w:rsid w:val="005D399E"/>
    <w:rsid w:val="005E7895"/>
    <w:rsid w:val="005F1048"/>
    <w:rsid w:val="00644F7E"/>
    <w:rsid w:val="00680EFB"/>
    <w:rsid w:val="00685825"/>
    <w:rsid w:val="006A376E"/>
    <w:rsid w:val="006A4ED7"/>
    <w:rsid w:val="006A55A7"/>
    <w:rsid w:val="006B1042"/>
    <w:rsid w:val="006D5F63"/>
    <w:rsid w:val="006D6768"/>
    <w:rsid w:val="006E5E82"/>
    <w:rsid w:val="00736D17"/>
    <w:rsid w:val="00742C02"/>
    <w:rsid w:val="007435CE"/>
    <w:rsid w:val="00765820"/>
    <w:rsid w:val="00793634"/>
    <w:rsid w:val="00795AEF"/>
    <w:rsid w:val="007C6F4E"/>
    <w:rsid w:val="007D596D"/>
    <w:rsid w:val="00803DC6"/>
    <w:rsid w:val="00804047"/>
    <w:rsid w:val="00807F7A"/>
    <w:rsid w:val="008120CC"/>
    <w:rsid w:val="00822B7C"/>
    <w:rsid w:val="00832036"/>
    <w:rsid w:val="00834905"/>
    <w:rsid w:val="00837158"/>
    <w:rsid w:val="008457FF"/>
    <w:rsid w:val="00861F87"/>
    <w:rsid w:val="00863789"/>
    <w:rsid w:val="00865226"/>
    <w:rsid w:val="0087628A"/>
    <w:rsid w:val="00894E5A"/>
    <w:rsid w:val="008A2773"/>
    <w:rsid w:val="008A4CBB"/>
    <w:rsid w:val="008B2371"/>
    <w:rsid w:val="008D32FB"/>
    <w:rsid w:val="00945A16"/>
    <w:rsid w:val="00964907"/>
    <w:rsid w:val="00974ABA"/>
    <w:rsid w:val="0098114C"/>
    <w:rsid w:val="00990A2A"/>
    <w:rsid w:val="00992D73"/>
    <w:rsid w:val="00994B4A"/>
    <w:rsid w:val="009A0304"/>
    <w:rsid w:val="009A138C"/>
    <w:rsid w:val="009B1A9B"/>
    <w:rsid w:val="009B1B3C"/>
    <w:rsid w:val="009C3DE1"/>
    <w:rsid w:val="009E1F11"/>
    <w:rsid w:val="009E57C5"/>
    <w:rsid w:val="009F02B6"/>
    <w:rsid w:val="009F2EFC"/>
    <w:rsid w:val="00A05CB3"/>
    <w:rsid w:val="00A16F8C"/>
    <w:rsid w:val="00A218C0"/>
    <w:rsid w:val="00A431CD"/>
    <w:rsid w:val="00A61A68"/>
    <w:rsid w:val="00A65676"/>
    <w:rsid w:val="00A77109"/>
    <w:rsid w:val="00A855CB"/>
    <w:rsid w:val="00AA0A4B"/>
    <w:rsid w:val="00AA50B2"/>
    <w:rsid w:val="00AB7974"/>
    <w:rsid w:val="00AD363F"/>
    <w:rsid w:val="00AD7C1D"/>
    <w:rsid w:val="00AD7C5B"/>
    <w:rsid w:val="00AE483F"/>
    <w:rsid w:val="00AE6796"/>
    <w:rsid w:val="00AF03E8"/>
    <w:rsid w:val="00B3327A"/>
    <w:rsid w:val="00B3702C"/>
    <w:rsid w:val="00B54EF6"/>
    <w:rsid w:val="00B61089"/>
    <w:rsid w:val="00B747C6"/>
    <w:rsid w:val="00B81DC1"/>
    <w:rsid w:val="00B837E7"/>
    <w:rsid w:val="00BA11F7"/>
    <w:rsid w:val="00BA51B5"/>
    <w:rsid w:val="00BC37C5"/>
    <w:rsid w:val="00BD27FC"/>
    <w:rsid w:val="00BD3083"/>
    <w:rsid w:val="00BF6B88"/>
    <w:rsid w:val="00C65E0A"/>
    <w:rsid w:val="00C72984"/>
    <w:rsid w:val="00C97BDA"/>
    <w:rsid w:val="00CB0416"/>
    <w:rsid w:val="00CB41E1"/>
    <w:rsid w:val="00CC09A9"/>
    <w:rsid w:val="00CC2769"/>
    <w:rsid w:val="00CC45B3"/>
    <w:rsid w:val="00CC4AE7"/>
    <w:rsid w:val="00CE00A5"/>
    <w:rsid w:val="00CF4672"/>
    <w:rsid w:val="00CF5942"/>
    <w:rsid w:val="00D12B7C"/>
    <w:rsid w:val="00D33483"/>
    <w:rsid w:val="00D80304"/>
    <w:rsid w:val="00D913CC"/>
    <w:rsid w:val="00DE6170"/>
    <w:rsid w:val="00DF1477"/>
    <w:rsid w:val="00E41526"/>
    <w:rsid w:val="00E80EA4"/>
    <w:rsid w:val="00E812E3"/>
    <w:rsid w:val="00E8501E"/>
    <w:rsid w:val="00E90D78"/>
    <w:rsid w:val="00E92103"/>
    <w:rsid w:val="00E9375C"/>
    <w:rsid w:val="00EE1172"/>
    <w:rsid w:val="00EF6066"/>
    <w:rsid w:val="00F30945"/>
    <w:rsid w:val="00F31A3D"/>
    <w:rsid w:val="00F34193"/>
    <w:rsid w:val="00F453F6"/>
    <w:rsid w:val="00F47E10"/>
    <w:rsid w:val="00F57373"/>
    <w:rsid w:val="00F77742"/>
    <w:rsid w:val="00F81E1F"/>
    <w:rsid w:val="00FB702D"/>
    <w:rsid w:val="00FC2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27A"/>
  </w:style>
  <w:style w:type="paragraph" w:styleId="2">
    <w:name w:val="heading 2"/>
    <w:basedOn w:val="a"/>
    <w:next w:val="a"/>
    <w:link w:val="20"/>
    <w:uiPriority w:val="9"/>
    <w:semiHidden/>
    <w:unhideWhenUsed/>
    <w:qFormat/>
    <w:rsid w:val="00485765"/>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1A147F"/>
    <w:pPr>
      <w:keepNext/>
      <w:tabs>
        <w:tab w:val="num" w:pos="720"/>
      </w:tabs>
      <w:spacing w:before="240" w:after="60" w:line="240" w:lineRule="auto"/>
      <w:ind w:left="720" w:hanging="720"/>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483F"/>
    <w:pPr>
      <w:ind w:left="720"/>
      <w:contextualSpacing/>
    </w:pPr>
  </w:style>
  <w:style w:type="paragraph" w:styleId="a4">
    <w:name w:val="footnote text"/>
    <w:basedOn w:val="a"/>
    <w:link w:val="a5"/>
    <w:semiHidden/>
    <w:rsid w:val="00AE483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AE483F"/>
    <w:rPr>
      <w:rFonts w:ascii="Times New Roman" w:eastAsia="Times New Roman" w:hAnsi="Times New Roman" w:cs="Times New Roman"/>
      <w:sz w:val="20"/>
      <w:szCs w:val="20"/>
      <w:lang w:eastAsia="ru-RU"/>
    </w:rPr>
  </w:style>
  <w:style w:type="paragraph" w:styleId="21">
    <w:name w:val="Body Text 2"/>
    <w:basedOn w:val="a"/>
    <w:link w:val="22"/>
    <w:semiHidden/>
    <w:rsid w:val="00AE483F"/>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semiHidden/>
    <w:rsid w:val="00AE483F"/>
    <w:rPr>
      <w:rFonts w:ascii="Times New Roman" w:eastAsia="Times New Roman" w:hAnsi="Times New Roman" w:cs="Times New Roman"/>
      <w:sz w:val="28"/>
      <w:szCs w:val="20"/>
      <w:lang w:eastAsia="ru-RU"/>
    </w:rPr>
  </w:style>
  <w:style w:type="paragraph" w:styleId="a6">
    <w:name w:val="endnote text"/>
    <w:basedOn w:val="a"/>
    <w:link w:val="a7"/>
    <w:semiHidden/>
    <w:rsid w:val="00AE483F"/>
    <w:pPr>
      <w:spacing w:after="0" w:line="240" w:lineRule="auto"/>
    </w:pPr>
    <w:rPr>
      <w:rFonts w:ascii="Times New Roman" w:eastAsia="Times New Roman" w:hAnsi="Times New Roman" w:cs="Times New Roman"/>
      <w:sz w:val="20"/>
      <w:szCs w:val="20"/>
      <w:lang w:eastAsia="ru-RU"/>
    </w:rPr>
  </w:style>
  <w:style w:type="character" w:customStyle="1" w:styleId="a7">
    <w:name w:val="Текст концевой сноски Знак"/>
    <w:basedOn w:val="a0"/>
    <w:link w:val="a6"/>
    <w:semiHidden/>
    <w:rsid w:val="00AE483F"/>
    <w:rPr>
      <w:rFonts w:ascii="Times New Roman" w:eastAsia="Times New Roman" w:hAnsi="Times New Roman" w:cs="Times New Roman"/>
      <w:sz w:val="20"/>
      <w:szCs w:val="20"/>
      <w:lang w:eastAsia="ru-RU"/>
    </w:rPr>
  </w:style>
  <w:style w:type="paragraph" w:styleId="a8">
    <w:name w:val="Block Text"/>
    <w:basedOn w:val="a"/>
    <w:semiHidden/>
    <w:rsid w:val="00AF03E8"/>
    <w:pPr>
      <w:spacing w:after="0" w:line="360" w:lineRule="auto"/>
      <w:ind w:left="-709" w:right="-964"/>
    </w:pPr>
    <w:rPr>
      <w:rFonts w:ascii="Times New Roman" w:eastAsia="Times New Roman" w:hAnsi="Times New Roman" w:cs="Times New Roman"/>
      <w:b/>
      <w:sz w:val="28"/>
      <w:szCs w:val="20"/>
      <w:lang w:eastAsia="ru-RU"/>
    </w:rPr>
  </w:style>
  <w:style w:type="paragraph" w:styleId="a9">
    <w:name w:val="header"/>
    <w:basedOn w:val="a"/>
    <w:link w:val="aa"/>
    <w:uiPriority w:val="99"/>
    <w:unhideWhenUsed/>
    <w:rsid w:val="00F3419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34193"/>
  </w:style>
  <w:style w:type="paragraph" w:styleId="ab">
    <w:name w:val="footer"/>
    <w:basedOn w:val="a"/>
    <w:link w:val="ac"/>
    <w:uiPriority w:val="99"/>
    <w:unhideWhenUsed/>
    <w:rsid w:val="00F3419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34193"/>
  </w:style>
  <w:style w:type="paragraph" w:styleId="ad">
    <w:name w:val="Body Text Indent"/>
    <w:basedOn w:val="a"/>
    <w:link w:val="ae"/>
    <w:uiPriority w:val="99"/>
    <w:semiHidden/>
    <w:unhideWhenUsed/>
    <w:rsid w:val="00F81E1F"/>
    <w:pPr>
      <w:spacing w:after="120"/>
      <w:ind w:left="283"/>
    </w:pPr>
  </w:style>
  <w:style w:type="character" w:customStyle="1" w:styleId="ae">
    <w:name w:val="Основной текст с отступом Знак"/>
    <w:basedOn w:val="a0"/>
    <w:link w:val="ad"/>
    <w:uiPriority w:val="99"/>
    <w:semiHidden/>
    <w:rsid w:val="00F81E1F"/>
  </w:style>
  <w:style w:type="character" w:styleId="af">
    <w:name w:val="footnote reference"/>
    <w:basedOn w:val="a0"/>
    <w:uiPriority w:val="99"/>
    <w:semiHidden/>
    <w:unhideWhenUsed/>
    <w:rsid w:val="00742C02"/>
    <w:rPr>
      <w:vertAlign w:val="superscript"/>
    </w:rPr>
  </w:style>
  <w:style w:type="character" w:customStyle="1" w:styleId="30">
    <w:name w:val="Заголовок 3 Знак"/>
    <w:basedOn w:val="a0"/>
    <w:link w:val="3"/>
    <w:rsid w:val="001A147F"/>
    <w:rPr>
      <w:rFonts w:ascii="Arial" w:eastAsia="Times New Roman" w:hAnsi="Arial" w:cs="Arial"/>
      <w:b/>
      <w:bCs/>
      <w:sz w:val="26"/>
      <w:szCs w:val="26"/>
      <w:lang w:eastAsia="ru-RU"/>
    </w:rPr>
  </w:style>
  <w:style w:type="paragraph" w:customStyle="1" w:styleId="FR1">
    <w:name w:val="FR1"/>
    <w:rsid w:val="001A147F"/>
    <w:pPr>
      <w:widowControl w:val="0"/>
      <w:spacing w:before="480" w:after="0" w:line="240" w:lineRule="auto"/>
      <w:ind w:left="1680" w:right="200"/>
      <w:jc w:val="center"/>
    </w:pPr>
    <w:rPr>
      <w:rFonts w:ascii="Times New Roman" w:eastAsia="Times New Roman" w:hAnsi="Times New Roman" w:cs="Times New Roman"/>
      <w:b/>
      <w:snapToGrid w:val="0"/>
      <w:sz w:val="40"/>
      <w:szCs w:val="20"/>
      <w:lang w:eastAsia="ru-RU"/>
    </w:rPr>
  </w:style>
  <w:style w:type="paragraph" w:customStyle="1" w:styleId="210">
    <w:name w:val="Заголовок 21"/>
    <w:basedOn w:val="a"/>
    <w:next w:val="a"/>
    <w:uiPriority w:val="9"/>
    <w:unhideWhenUsed/>
    <w:qFormat/>
    <w:rsid w:val="00485765"/>
    <w:pPr>
      <w:keepNext/>
      <w:keepLines/>
      <w:spacing w:before="200" w:after="0"/>
      <w:outlineLvl w:val="1"/>
    </w:pPr>
    <w:rPr>
      <w:rFonts w:ascii="Cambria" w:eastAsia="Times New Roman" w:hAnsi="Cambria" w:cs="Times New Roman"/>
      <w:b/>
      <w:bCs/>
      <w:color w:val="4F81BD"/>
      <w:sz w:val="26"/>
      <w:szCs w:val="26"/>
    </w:rPr>
  </w:style>
  <w:style w:type="character" w:customStyle="1" w:styleId="20">
    <w:name w:val="Заголовок 2 Знак"/>
    <w:basedOn w:val="a0"/>
    <w:link w:val="2"/>
    <w:uiPriority w:val="9"/>
    <w:rsid w:val="00485765"/>
    <w:rPr>
      <w:rFonts w:ascii="Cambria" w:eastAsia="Times New Roman" w:hAnsi="Cambria" w:cs="Times New Roman"/>
      <w:b/>
      <w:bCs/>
      <w:color w:val="4F81BD"/>
      <w:sz w:val="26"/>
      <w:szCs w:val="26"/>
    </w:rPr>
  </w:style>
  <w:style w:type="character" w:customStyle="1" w:styleId="211">
    <w:name w:val="Заголовок 2 Знак1"/>
    <w:basedOn w:val="a0"/>
    <w:uiPriority w:val="9"/>
    <w:semiHidden/>
    <w:rsid w:val="00485765"/>
    <w:rPr>
      <w:rFonts w:asciiTheme="majorHAnsi" w:eastAsiaTheme="majorEastAsia" w:hAnsiTheme="majorHAnsi" w:cstheme="majorBidi"/>
      <w:b/>
      <w:bCs/>
      <w:color w:val="4F81BD" w:themeColor="accent1"/>
      <w:sz w:val="26"/>
      <w:szCs w:val="26"/>
    </w:rPr>
  </w:style>
  <w:style w:type="paragraph" w:styleId="af0">
    <w:name w:val="Body Text"/>
    <w:basedOn w:val="a"/>
    <w:link w:val="af1"/>
    <w:uiPriority w:val="99"/>
    <w:semiHidden/>
    <w:unhideWhenUsed/>
    <w:rsid w:val="00485765"/>
    <w:pPr>
      <w:spacing w:after="120"/>
    </w:pPr>
  </w:style>
  <w:style w:type="character" w:customStyle="1" w:styleId="af1">
    <w:name w:val="Основной текст Знак"/>
    <w:basedOn w:val="a0"/>
    <w:link w:val="af0"/>
    <w:uiPriority w:val="99"/>
    <w:semiHidden/>
    <w:rsid w:val="00485765"/>
  </w:style>
  <w:style w:type="paragraph" w:styleId="af2">
    <w:name w:val="Normal (Web)"/>
    <w:basedOn w:val="a"/>
    <w:uiPriority w:val="99"/>
    <w:unhideWhenUsed/>
    <w:rsid w:val="00D334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unhideWhenUsed/>
    <w:rsid w:val="00D33483"/>
    <w:rPr>
      <w:color w:val="0000FF" w:themeColor="hyperlink"/>
      <w:u w:val="single"/>
    </w:rPr>
  </w:style>
  <w:style w:type="table" w:styleId="af4">
    <w:name w:val="Table Grid"/>
    <w:basedOn w:val="a1"/>
    <w:uiPriority w:val="59"/>
    <w:rsid w:val="00D33483"/>
    <w:pPr>
      <w:spacing w:after="0" w:line="240" w:lineRule="auto"/>
      <w:jc w:val="both"/>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Plain Text"/>
    <w:basedOn w:val="a"/>
    <w:link w:val="af6"/>
    <w:rsid w:val="009B1A9B"/>
    <w:pPr>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0"/>
    <w:link w:val="af5"/>
    <w:rsid w:val="009B1A9B"/>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850980">
      <w:bodyDiv w:val="1"/>
      <w:marLeft w:val="0"/>
      <w:marRight w:val="0"/>
      <w:marTop w:val="0"/>
      <w:marBottom w:val="0"/>
      <w:divBdr>
        <w:top w:val="none" w:sz="0" w:space="0" w:color="auto"/>
        <w:left w:val="none" w:sz="0" w:space="0" w:color="auto"/>
        <w:bottom w:val="none" w:sz="0" w:space="0" w:color="auto"/>
        <w:right w:val="none" w:sz="0" w:space="0" w:color="auto"/>
      </w:divBdr>
    </w:div>
    <w:div w:id="88934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BCE5A7-475F-4A12-A193-039756C84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18</Pages>
  <Words>3244</Words>
  <Characters>18496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User</cp:lastModifiedBy>
  <cp:revision>27</cp:revision>
  <cp:lastPrinted>2013-07-01T07:49:00Z</cp:lastPrinted>
  <dcterms:created xsi:type="dcterms:W3CDTF">2017-12-15T19:02:00Z</dcterms:created>
  <dcterms:modified xsi:type="dcterms:W3CDTF">2018-01-18T08:45:00Z</dcterms:modified>
</cp:coreProperties>
</file>