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2935DA" w14:textId="77777777" w:rsidR="00283542" w:rsidRPr="00910DC6" w:rsidRDefault="00283542" w:rsidP="00283542">
      <w:pPr>
        <w:shd w:val="clear" w:color="auto" w:fill="FFFFFF"/>
        <w:spacing w:after="0" w:line="240" w:lineRule="auto"/>
        <w:jc w:val="center"/>
        <w:rPr>
          <w:rFonts w:ascii="Times New Roman" w:eastAsia="Times New Roman" w:hAnsi="Times New Roman" w:cs="Times New Roman"/>
          <w:b/>
          <w:bCs/>
          <w:spacing w:val="-9"/>
          <w:sz w:val="24"/>
          <w:szCs w:val="24"/>
        </w:rPr>
      </w:pPr>
      <w:r w:rsidRPr="00910DC6">
        <w:rPr>
          <w:rFonts w:ascii="Times New Roman" w:eastAsia="Times New Roman" w:hAnsi="Times New Roman" w:cs="Times New Roman"/>
          <w:b/>
          <w:bCs/>
          <w:spacing w:val="-10"/>
          <w:sz w:val="24"/>
          <w:szCs w:val="24"/>
        </w:rPr>
        <w:t>МИНИСТЕРСТВО НАУКИ И ВЫСШЕГО ОБРАЗОВАНИЯ  РФ</w:t>
      </w:r>
    </w:p>
    <w:p w14:paraId="7403A9C9" w14:textId="77777777" w:rsidR="00283542" w:rsidRPr="00910DC6" w:rsidRDefault="00283542" w:rsidP="00283542">
      <w:pPr>
        <w:spacing w:after="0" w:line="240" w:lineRule="auto"/>
        <w:jc w:val="center"/>
        <w:rPr>
          <w:rFonts w:ascii="Times New Roman" w:eastAsia="Times New Roman" w:hAnsi="Times New Roman" w:cs="Times New Roman"/>
          <w:b/>
          <w:bCs/>
          <w:sz w:val="24"/>
          <w:szCs w:val="24"/>
        </w:rPr>
      </w:pPr>
      <w:r w:rsidRPr="00910DC6">
        <w:rPr>
          <w:rFonts w:ascii="Times New Roman" w:eastAsia="Times New Roman" w:hAnsi="Times New Roman" w:cs="Times New Roman"/>
          <w:b/>
          <w:bCs/>
          <w:sz w:val="24"/>
          <w:szCs w:val="24"/>
        </w:rPr>
        <w:t xml:space="preserve">Федеральное государственное бюджетное </w:t>
      </w:r>
    </w:p>
    <w:p w14:paraId="4B9569B2" w14:textId="77777777" w:rsidR="00283542" w:rsidRPr="00910DC6" w:rsidRDefault="00283542" w:rsidP="00283542">
      <w:pPr>
        <w:spacing w:after="0" w:line="240" w:lineRule="auto"/>
        <w:jc w:val="center"/>
        <w:rPr>
          <w:rFonts w:ascii="Times New Roman" w:eastAsia="Times New Roman" w:hAnsi="Times New Roman" w:cs="Times New Roman"/>
          <w:b/>
          <w:bCs/>
          <w:sz w:val="24"/>
          <w:szCs w:val="24"/>
        </w:rPr>
      </w:pPr>
      <w:r w:rsidRPr="00910DC6">
        <w:rPr>
          <w:rFonts w:ascii="Times New Roman" w:eastAsia="Times New Roman" w:hAnsi="Times New Roman" w:cs="Times New Roman"/>
          <w:b/>
          <w:bCs/>
          <w:sz w:val="24"/>
          <w:szCs w:val="24"/>
        </w:rPr>
        <w:t xml:space="preserve">образовательное учреждение </w:t>
      </w:r>
    </w:p>
    <w:p w14:paraId="3E04BE3C" w14:textId="77777777" w:rsidR="00283542" w:rsidRPr="00910DC6" w:rsidRDefault="00283542" w:rsidP="00283542">
      <w:pPr>
        <w:spacing w:after="0" w:line="240" w:lineRule="auto"/>
        <w:jc w:val="center"/>
        <w:rPr>
          <w:rFonts w:ascii="Times New Roman" w:eastAsia="Times New Roman" w:hAnsi="Times New Roman" w:cs="Times New Roman"/>
          <w:b/>
          <w:bCs/>
          <w:sz w:val="24"/>
          <w:szCs w:val="24"/>
        </w:rPr>
      </w:pPr>
      <w:r w:rsidRPr="00910DC6">
        <w:rPr>
          <w:rFonts w:ascii="Times New Roman" w:eastAsia="Times New Roman" w:hAnsi="Times New Roman" w:cs="Times New Roman"/>
          <w:b/>
          <w:bCs/>
          <w:sz w:val="24"/>
          <w:szCs w:val="24"/>
        </w:rPr>
        <w:t xml:space="preserve">высшего образования </w:t>
      </w:r>
    </w:p>
    <w:p w14:paraId="5702E534" w14:textId="77777777" w:rsidR="00283542" w:rsidRPr="00910DC6" w:rsidRDefault="00283542" w:rsidP="00283542">
      <w:pPr>
        <w:spacing w:after="0" w:line="240" w:lineRule="auto"/>
        <w:jc w:val="center"/>
        <w:rPr>
          <w:rFonts w:ascii="Times New Roman" w:eastAsia="Times New Roman" w:hAnsi="Times New Roman" w:cs="Times New Roman"/>
          <w:b/>
          <w:bCs/>
          <w:sz w:val="24"/>
          <w:szCs w:val="24"/>
        </w:rPr>
      </w:pPr>
      <w:r w:rsidRPr="00910DC6">
        <w:rPr>
          <w:rFonts w:ascii="Times New Roman" w:eastAsia="Times New Roman" w:hAnsi="Times New Roman" w:cs="Times New Roman"/>
          <w:b/>
          <w:bCs/>
          <w:sz w:val="24"/>
          <w:szCs w:val="24"/>
        </w:rPr>
        <w:t>«Тверской государственный университет»</w:t>
      </w:r>
    </w:p>
    <w:p w14:paraId="251FDAD4" w14:textId="77777777" w:rsidR="00283542" w:rsidRPr="00910DC6" w:rsidRDefault="00283542" w:rsidP="00283542">
      <w:pPr>
        <w:keepNext/>
        <w:spacing w:after="0" w:line="240" w:lineRule="auto"/>
        <w:jc w:val="center"/>
        <w:outlineLvl w:val="0"/>
        <w:rPr>
          <w:rFonts w:ascii="Times New Roman" w:eastAsia="Times New Roman" w:hAnsi="Times New Roman" w:cs="Times New Roman"/>
          <w:b/>
          <w:sz w:val="24"/>
          <w:szCs w:val="24"/>
        </w:rPr>
      </w:pPr>
      <w:r w:rsidRPr="00910DC6">
        <w:rPr>
          <w:rFonts w:ascii="Times New Roman" w:eastAsia="Times New Roman" w:hAnsi="Times New Roman" w:cs="Times New Roman"/>
          <w:b/>
          <w:sz w:val="24"/>
          <w:szCs w:val="24"/>
        </w:rPr>
        <w:t>Юридический факультет</w:t>
      </w:r>
    </w:p>
    <w:p w14:paraId="521AAFCF" w14:textId="77777777" w:rsidR="00283542" w:rsidRPr="00910DC6" w:rsidRDefault="00283542" w:rsidP="00283542">
      <w:pPr>
        <w:keepNext/>
        <w:spacing w:after="0" w:line="240" w:lineRule="auto"/>
        <w:jc w:val="center"/>
        <w:outlineLvl w:val="0"/>
        <w:rPr>
          <w:rFonts w:ascii="Times New Roman" w:eastAsia="Times New Roman" w:hAnsi="Times New Roman" w:cs="Times New Roman"/>
          <w:b/>
          <w:sz w:val="24"/>
          <w:szCs w:val="24"/>
        </w:rPr>
      </w:pPr>
      <w:r w:rsidRPr="00910DC6">
        <w:rPr>
          <w:rFonts w:ascii="Times New Roman" w:eastAsia="Times New Roman" w:hAnsi="Times New Roman" w:cs="Times New Roman"/>
          <w:b/>
          <w:sz w:val="24"/>
          <w:szCs w:val="24"/>
        </w:rPr>
        <w:t>Кафедра  конституционного, административного и таможенного права</w:t>
      </w:r>
    </w:p>
    <w:p w14:paraId="64D78C43" w14:textId="77777777" w:rsidR="00283542" w:rsidRPr="00910DC6" w:rsidRDefault="00283542" w:rsidP="00283542">
      <w:pPr>
        <w:shd w:val="clear" w:color="auto" w:fill="FFFFFF"/>
        <w:spacing w:after="0" w:line="240" w:lineRule="auto"/>
        <w:ind w:firstLine="720"/>
        <w:jc w:val="center"/>
        <w:rPr>
          <w:rFonts w:ascii="Times New Roman" w:eastAsia="Times New Roman" w:hAnsi="Times New Roman" w:cs="Times New Roman"/>
          <w:spacing w:val="-6"/>
          <w:sz w:val="24"/>
          <w:szCs w:val="24"/>
        </w:rPr>
      </w:pPr>
    </w:p>
    <w:p w14:paraId="3C2CCE0B" w14:textId="77777777" w:rsidR="00283542" w:rsidRPr="00910DC6" w:rsidRDefault="00283542" w:rsidP="00283542">
      <w:pPr>
        <w:shd w:val="clear" w:color="auto" w:fill="FFFFFF"/>
        <w:spacing w:after="0" w:line="240" w:lineRule="auto"/>
        <w:ind w:firstLine="720"/>
        <w:jc w:val="center"/>
        <w:rPr>
          <w:rFonts w:ascii="Times New Roman" w:eastAsia="Times New Roman" w:hAnsi="Times New Roman" w:cs="Times New Roman"/>
          <w:spacing w:val="-6"/>
          <w:sz w:val="24"/>
          <w:szCs w:val="24"/>
        </w:rPr>
      </w:pPr>
      <w:r w:rsidRPr="00910DC6">
        <w:rPr>
          <w:rFonts w:ascii="Times New Roman" w:eastAsia="Times New Roman" w:hAnsi="Times New Roman" w:cs="Times New Roman"/>
          <w:spacing w:val="-6"/>
          <w:sz w:val="24"/>
          <w:szCs w:val="24"/>
        </w:rPr>
        <w:t>Специальность</w:t>
      </w:r>
    </w:p>
    <w:p w14:paraId="1DE93E76" w14:textId="77777777" w:rsidR="00283542" w:rsidRPr="00910DC6" w:rsidRDefault="00283542" w:rsidP="00283542">
      <w:pPr>
        <w:shd w:val="clear" w:color="auto" w:fill="FFFFFF"/>
        <w:spacing w:after="0" w:line="240" w:lineRule="auto"/>
        <w:ind w:firstLine="720"/>
        <w:jc w:val="center"/>
        <w:rPr>
          <w:rFonts w:ascii="Times New Roman" w:eastAsia="Times New Roman" w:hAnsi="Times New Roman" w:cs="Times New Roman"/>
          <w:spacing w:val="-6"/>
          <w:sz w:val="24"/>
          <w:szCs w:val="24"/>
        </w:rPr>
      </w:pPr>
    </w:p>
    <w:p w14:paraId="180DECC4" w14:textId="77777777" w:rsidR="00283542" w:rsidRPr="00910DC6" w:rsidRDefault="00283542" w:rsidP="00283542">
      <w:pPr>
        <w:spacing w:after="0" w:line="360" w:lineRule="auto"/>
        <w:jc w:val="center"/>
        <w:rPr>
          <w:rFonts w:ascii="Times New Roman" w:eastAsia="Times New Roman" w:hAnsi="Times New Roman" w:cs="Times New Roman"/>
          <w:b/>
          <w:bCs/>
          <w:sz w:val="24"/>
          <w:szCs w:val="24"/>
        </w:rPr>
      </w:pPr>
      <w:r w:rsidRPr="00910DC6">
        <w:rPr>
          <w:rFonts w:ascii="Times New Roman" w:eastAsia="Times New Roman" w:hAnsi="Times New Roman" w:cs="Times New Roman"/>
          <w:b/>
          <w:bCs/>
          <w:sz w:val="24"/>
          <w:szCs w:val="24"/>
        </w:rPr>
        <w:t>38.05.02 ТАМОЖЕННОЕ ДЕЛО</w:t>
      </w:r>
    </w:p>
    <w:p w14:paraId="6940E202" w14:textId="77777777" w:rsidR="00283542" w:rsidRPr="00910DC6" w:rsidRDefault="00283542" w:rsidP="00283542">
      <w:pPr>
        <w:shd w:val="clear" w:color="auto" w:fill="FFFFFF"/>
        <w:spacing w:after="0" w:line="360" w:lineRule="auto"/>
        <w:jc w:val="center"/>
        <w:rPr>
          <w:rFonts w:ascii="Times New Roman" w:eastAsia="Times New Roman" w:hAnsi="Times New Roman" w:cs="Times New Roman"/>
          <w:sz w:val="24"/>
          <w:szCs w:val="24"/>
        </w:rPr>
      </w:pPr>
      <w:r w:rsidRPr="00910DC6">
        <w:rPr>
          <w:rFonts w:ascii="Times New Roman" w:eastAsia="Times New Roman" w:hAnsi="Times New Roman" w:cs="Times New Roman"/>
          <w:sz w:val="24"/>
          <w:szCs w:val="24"/>
        </w:rPr>
        <w:t xml:space="preserve">Специализация </w:t>
      </w:r>
    </w:p>
    <w:p w14:paraId="792B5983" w14:textId="77777777" w:rsidR="00283542" w:rsidRPr="00910DC6" w:rsidRDefault="00283542" w:rsidP="00283542">
      <w:pPr>
        <w:shd w:val="clear" w:color="auto" w:fill="FFFFFF"/>
        <w:spacing w:after="0" w:line="360" w:lineRule="auto"/>
        <w:jc w:val="center"/>
        <w:rPr>
          <w:rFonts w:ascii="Times New Roman" w:eastAsia="Times New Roman" w:hAnsi="Times New Roman" w:cs="Times New Roman"/>
          <w:b/>
          <w:sz w:val="24"/>
          <w:szCs w:val="24"/>
        </w:rPr>
      </w:pPr>
      <w:r w:rsidRPr="00910DC6">
        <w:rPr>
          <w:rFonts w:ascii="Times New Roman" w:eastAsia="Times New Roman" w:hAnsi="Times New Roman" w:cs="Times New Roman"/>
          <w:b/>
          <w:sz w:val="24"/>
          <w:szCs w:val="24"/>
        </w:rPr>
        <w:t>«ПРАВОВОЕ ОБЕСПЕЧЕНИЕ ТАМОЖЕННОЙ ДЕЯТЕЛЬНОСТИ»</w:t>
      </w:r>
    </w:p>
    <w:p w14:paraId="0F160149" w14:textId="5E056FA7" w:rsidR="00283542" w:rsidRPr="00910DC6" w:rsidRDefault="00283542" w:rsidP="00283542">
      <w:pPr>
        <w:spacing w:after="0" w:line="240" w:lineRule="auto"/>
        <w:rPr>
          <w:rFonts w:ascii="Times New Roman" w:eastAsia="Times New Roman" w:hAnsi="Times New Roman" w:cs="Times New Roman"/>
          <w:sz w:val="20"/>
          <w:szCs w:val="20"/>
        </w:rPr>
      </w:pPr>
    </w:p>
    <w:p w14:paraId="11993D53" w14:textId="3ED262F5" w:rsidR="00283542" w:rsidRPr="00910DC6" w:rsidRDefault="00283542" w:rsidP="00283542">
      <w:pPr>
        <w:spacing w:after="0" w:line="240" w:lineRule="auto"/>
        <w:rPr>
          <w:rFonts w:ascii="Times New Roman" w:eastAsia="Times New Roman" w:hAnsi="Times New Roman" w:cs="Times New Roman"/>
          <w:sz w:val="20"/>
          <w:szCs w:val="20"/>
        </w:rPr>
      </w:pPr>
    </w:p>
    <w:p w14:paraId="282B279F" w14:textId="1A9BD7B4" w:rsidR="00283542" w:rsidRPr="00910DC6" w:rsidRDefault="00283542" w:rsidP="00283542">
      <w:pPr>
        <w:spacing w:after="0" w:line="240" w:lineRule="auto"/>
        <w:rPr>
          <w:rFonts w:ascii="Times New Roman" w:eastAsia="Times New Roman" w:hAnsi="Times New Roman" w:cs="Times New Roman"/>
          <w:sz w:val="20"/>
          <w:szCs w:val="20"/>
        </w:rPr>
      </w:pPr>
    </w:p>
    <w:p w14:paraId="67AEDF2B" w14:textId="77777777" w:rsidR="00283542" w:rsidRPr="00910DC6" w:rsidRDefault="00283542" w:rsidP="00283542">
      <w:pPr>
        <w:spacing w:after="0" w:line="240" w:lineRule="auto"/>
        <w:rPr>
          <w:rFonts w:ascii="Times New Roman" w:eastAsia="Times New Roman" w:hAnsi="Times New Roman" w:cs="Times New Roman"/>
          <w:sz w:val="20"/>
          <w:szCs w:val="20"/>
        </w:rPr>
      </w:pPr>
    </w:p>
    <w:p w14:paraId="5A3C0963" w14:textId="77777777" w:rsidR="00283542" w:rsidRPr="00910DC6" w:rsidRDefault="00283542" w:rsidP="00283542">
      <w:pPr>
        <w:spacing w:after="0" w:line="240" w:lineRule="auto"/>
        <w:jc w:val="center"/>
        <w:rPr>
          <w:rFonts w:ascii="Times New Roman" w:eastAsia="Times New Roman" w:hAnsi="Times New Roman" w:cs="Times New Roman"/>
          <w:b/>
          <w:sz w:val="24"/>
          <w:szCs w:val="24"/>
        </w:rPr>
      </w:pPr>
      <w:r w:rsidRPr="00910DC6">
        <w:rPr>
          <w:rFonts w:ascii="Times New Roman" w:eastAsia="Times New Roman" w:hAnsi="Times New Roman" w:cs="Times New Roman"/>
          <w:b/>
          <w:sz w:val="24"/>
          <w:szCs w:val="24"/>
        </w:rPr>
        <w:t xml:space="preserve"> </w:t>
      </w:r>
    </w:p>
    <w:p w14:paraId="4C40F9D3" w14:textId="77777777" w:rsidR="00283542" w:rsidRPr="00910DC6" w:rsidRDefault="00283542" w:rsidP="00283542">
      <w:pPr>
        <w:keepNext/>
        <w:spacing w:after="0" w:line="240" w:lineRule="auto"/>
        <w:jc w:val="center"/>
        <w:outlineLvl w:val="4"/>
        <w:rPr>
          <w:rFonts w:ascii="Times New Roman" w:eastAsia="Times New Roman" w:hAnsi="Times New Roman" w:cs="Times New Roman"/>
          <w:b/>
          <w:sz w:val="24"/>
          <w:szCs w:val="24"/>
        </w:rPr>
      </w:pPr>
      <w:r w:rsidRPr="00910DC6">
        <w:rPr>
          <w:rFonts w:ascii="Times New Roman" w:eastAsia="Times New Roman" w:hAnsi="Times New Roman" w:cs="Times New Roman"/>
          <w:b/>
          <w:sz w:val="24"/>
          <w:szCs w:val="24"/>
        </w:rPr>
        <w:t xml:space="preserve">КУРСОВАЯ РАБОТА </w:t>
      </w:r>
    </w:p>
    <w:p w14:paraId="73BCEBD7" w14:textId="77777777" w:rsidR="00283542" w:rsidRPr="00910DC6" w:rsidRDefault="00283542" w:rsidP="00283542">
      <w:pPr>
        <w:spacing w:after="0" w:line="240" w:lineRule="auto"/>
        <w:jc w:val="center"/>
        <w:rPr>
          <w:rFonts w:ascii="Times New Roman" w:eastAsia="Times New Roman" w:hAnsi="Times New Roman" w:cs="Times New Roman"/>
          <w:sz w:val="24"/>
          <w:szCs w:val="24"/>
        </w:rPr>
      </w:pPr>
      <w:r w:rsidRPr="00910DC6">
        <w:rPr>
          <w:rFonts w:ascii="Times New Roman" w:eastAsia="Times New Roman" w:hAnsi="Times New Roman" w:cs="Times New Roman"/>
          <w:sz w:val="24"/>
          <w:szCs w:val="24"/>
        </w:rPr>
        <w:t xml:space="preserve">По дисциплине Таможенное право. </w:t>
      </w:r>
    </w:p>
    <w:p w14:paraId="31B08F4B" w14:textId="77777777" w:rsidR="00283542" w:rsidRPr="00910DC6" w:rsidRDefault="00283542" w:rsidP="00283542">
      <w:pPr>
        <w:spacing w:after="0" w:line="240" w:lineRule="auto"/>
        <w:jc w:val="center"/>
        <w:rPr>
          <w:rFonts w:ascii="Times New Roman" w:eastAsia="Times New Roman" w:hAnsi="Times New Roman" w:cs="Times New Roman"/>
          <w:b/>
          <w:sz w:val="24"/>
          <w:szCs w:val="24"/>
        </w:rPr>
      </w:pPr>
    </w:p>
    <w:p w14:paraId="5D75F135" w14:textId="77777777" w:rsidR="00283542" w:rsidRPr="00910DC6" w:rsidRDefault="00283542" w:rsidP="00283542">
      <w:pPr>
        <w:spacing w:after="0" w:line="240" w:lineRule="auto"/>
        <w:jc w:val="center"/>
        <w:rPr>
          <w:rFonts w:ascii="Times New Roman" w:eastAsia="Times New Roman" w:hAnsi="Times New Roman" w:cs="Times New Roman"/>
          <w:b/>
          <w:sz w:val="24"/>
          <w:szCs w:val="24"/>
        </w:rPr>
      </w:pPr>
      <w:r w:rsidRPr="00910DC6">
        <w:rPr>
          <w:rFonts w:ascii="Times New Roman" w:eastAsia="Times New Roman" w:hAnsi="Times New Roman" w:cs="Times New Roman"/>
          <w:b/>
          <w:sz w:val="24"/>
          <w:szCs w:val="24"/>
        </w:rPr>
        <w:t>на тему:</w:t>
      </w:r>
    </w:p>
    <w:p w14:paraId="6898AE26" w14:textId="77777777" w:rsidR="00283542" w:rsidRPr="00910DC6" w:rsidRDefault="00283542" w:rsidP="00283542">
      <w:pPr>
        <w:spacing w:after="0" w:line="240" w:lineRule="auto"/>
        <w:jc w:val="center"/>
        <w:rPr>
          <w:rFonts w:ascii="Times New Roman" w:eastAsia="Times New Roman" w:hAnsi="Times New Roman" w:cs="Times New Roman"/>
          <w:b/>
          <w:iCs/>
          <w:sz w:val="24"/>
          <w:szCs w:val="24"/>
        </w:rPr>
      </w:pPr>
      <w:r w:rsidRPr="00910DC6">
        <w:rPr>
          <w:rFonts w:ascii="Times New Roman" w:eastAsia="Times New Roman" w:hAnsi="Times New Roman" w:cs="Times New Roman"/>
          <w:b/>
          <w:iCs/>
          <w:sz w:val="24"/>
          <w:szCs w:val="24"/>
        </w:rPr>
        <w:t>«Порядок ввоза на территорию Российской Федерации лекарственных средств и проведения государственного контроля их эффективности и безопасности»</w:t>
      </w:r>
    </w:p>
    <w:p w14:paraId="4E0D6272" w14:textId="77777777" w:rsidR="00283542" w:rsidRPr="00910DC6" w:rsidRDefault="00283542" w:rsidP="00283542">
      <w:pPr>
        <w:spacing w:after="0" w:line="240" w:lineRule="auto"/>
        <w:jc w:val="center"/>
        <w:rPr>
          <w:rFonts w:ascii="Times New Roman" w:eastAsia="Times New Roman" w:hAnsi="Times New Roman" w:cs="Times New Roman"/>
          <w:b/>
          <w:sz w:val="24"/>
          <w:szCs w:val="24"/>
        </w:rPr>
      </w:pPr>
    </w:p>
    <w:p w14:paraId="72869AB5" w14:textId="77777777" w:rsidR="00283542" w:rsidRPr="00910DC6" w:rsidRDefault="00283542" w:rsidP="00283542">
      <w:pPr>
        <w:spacing w:after="0" w:line="240" w:lineRule="auto"/>
        <w:rPr>
          <w:rFonts w:ascii="Times New Roman" w:eastAsia="Times New Roman" w:hAnsi="Times New Roman" w:cs="Times New Roman"/>
          <w:b/>
          <w:sz w:val="24"/>
          <w:szCs w:val="24"/>
        </w:rPr>
      </w:pPr>
    </w:p>
    <w:p w14:paraId="30EA1627" w14:textId="3AB4591A" w:rsidR="00283542" w:rsidRPr="00910DC6" w:rsidRDefault="00283542" w:rsidP="00283542">
      <w:pPr>
        <w:spacing w:after="0" w:line="240" w:lineRule="auto"/>
        <w:rPr>
          <w:rFonts w:ascii="Times New Roman" w:eastAsia="Times New Roman" w:hAnsi="Times New Roman" w:cs="Times New Roman"/>
          <w:sz w:val="24"/>
          <w:szCs w:val="24"/>
        </w:rPr>
      </w:pPr>
    </w:p>
    <w:p w14:paraId="33CB042D" w14:textId="0E6C0200" w:rsidR="00283542" w:rsidRPr="00910DC6" w:rsidRDefault="00283542" w:rsidP="00283542">
      <w:pPr>
        <w:spacing w:after="0" w:line="240" w:lineRule="auto"/>
        <w:rPr>
          <w:rFonts w:ascii="Times New Roman" w:eastAsia="Times New Roman" w:hAnsi="Times New Roman" w:cs="Times New Roman"/>
          <w:sz w:val="24"/>
          <w:szCs w:val="24"/>
        </w:rPr>
      </w:pPr>
    </w:p>
    <w:p w14:paraId="609570B2" w14:textId="60114D6E" w:rsidR="00283542" w:rsidRPr="00910DC6" w:rsidRDefault="00283542" w:rsidP="00283542">
      <w:pPr>
        <w:spacing w:after="0" w:line="240" w:lineRule="auto"/>
        <w:rPr>
          <w:rFonts w:ascii="Times New Roman" w:eastAsia="Times New Roman" w:hAnsi="Times New Roman" w:cs="Times New Roman"/>
          <w:sz w:val="24"/>
          <w:szCs w:val="24"/>
        </w:rPr>
      </w:pPr>
    </w:p>
    <w:p w14:paraId="12D45CF7" w14:textId="77FF27B3" w:rsidR="00283542" w:rsidRPr="00910DC6" w:rsidRDefault="00283542" w:rsidP="00283542">
      <w:pPr>
        <w:spacing w:after="0" w:line="240" w:lineRule="auto"/>
        <w:rPr>
          <w:rFonts w:ascii="Times New Roman" w:eastAsia="Times New Roman" w:hAnsi="Times New Roman" w:cs="Times New Roman"/>
          <w:sz w:val="24"/>
          <w:szCs w:val="24"/>
        </w:rPr>
      </w:pPr>
    </w:p>
    <w:p w14:paraId="12A2F22B" w14:textId="10312414" w:rsidR="00283542" w:rsidRPr="00910DC6" w:rsidRDefault="00283542" w:rsidP="00283542">
      <w:pPr>
        <w:spacing w:after="0" w:line="240" w:lineRule="auto"/>
        <w:rPr>
          <w:rFonts w:ascii="Times New Roman" w:eastAsia="Times New Roman" w:hAnsi="Times New Roman" w:cs="Times New Roman"/>
          <w:sz w:val="24"/>
          <w:szCs w:val="24"/>
        </w:rPr>
      </w:pPr>
    </w:p>
    <w:p w14:paraId="4841DF8B" w14:textId="2229ADE4" w:rsidR="00283542" w:rsidRPr="00910DC6" w:rsidRDefault="00283542" w:rsidP="00283542">
      <w:pPr>
        <w:spacing w:after="0" w:line="240" w:lineRule="auto"/>
        <w:rPr>
          <w:rFonts w:ascii="Times New Roman" w:eastAsia="Times New Roman" w:hAnsi="Times New Roman" w:cs="Times New Roman"/>
          <w:sz w:val="24"/>
          <w:szCs w:val="24"/>
        </w:rPr>
      </w:pPr>
    </w:p>
    <w:p w14:paraId="3400C7DD" w14:textId="1D00406E" w:rsidR="00283542" w:rsidRPr="00910DC6" w:rsidRDefault="00283542" w:rsidP="00283542">
      <w:pPr>
        <w:spacing w:after="0" w:line="240" w:lineRule="auto"/>
        <w:rPr>
          <w:rFonts w:ascii="Times New Roman" w:eastAsia="Times New Roman" w:hAnsi="Times New Roman" w:cs="Times New Roman"/>
          <w:sz w:val="24"/>
          <w:szCs w:val="24"/>
        </w:rPr>
      </w:pPr>
    </w:p>
    <w:p w14:paraId="2DB478F4" w14:textId="77777777" w:rsidR="00283542" w:rsidRPr="00910DC6" w:rsidRDefault="00283542" w:rsidP="00283542">
      <w:pPr>
        <w:spacing w:after="0" w:line="240" w:lineRule="auto"/>
        <w:rPr>
          <w:rFonts w:ascii="Times New Roman" w:eastAsia="Times New Roman" w:hAnsi="Times New Roman" w:cs="Times New Roman"/>
          <w:sz w:val="24"/>
          <w:szCs w:val="24"/>
        </w:rPr>
      </w:pPr>
    </w:p>
    <w:p w14:paraId="1F60AE83" w14:textId="77777777" w:rsidR="00283542" w:rsidRPr="00910DC6" w:rsidRDefault="00283542" w:rsidP="00283542">
      <w:pPr>
        <w:spacing w:after="0" w:line="240" w:lineRule="auto"/>
        <w:rPr>
          <w:rFonts w:ascii="Times New Roman" w:eastAsia="Times New Roman" w:hAnsi="Times New Roman" w:cs="Times New Roman"/>
          <w:sz w:val="24"/>
          <w:szCs w:val="24"/>
        </w:rPr>
      </w:pPr>
    </w:p>
    <w:p w14:paraId="5B1390FC" w14:textId="6A71A64B" w:rsidR="00283542" w:rsidRPr="009B2750" w:rsidRDefault="00283542" w:rsidP="00283542">
      <w:pPr>
        <w:keepNext/>
        <w:spacing w:after="0" w:line="240" w:lineRule="auto"/>
        <w:jc w:val="right"/>
        <w:outlineLvl w:val="1"/>
        <w:rPr>
          <w:rFonts w:ascii="Times New Roman" w:eastAsia="Times New Roman" w:hAnsi="Times New Roman" w:cs="Times New Roman"/>
          <w:sz w:val="24"/>
          <w:szCs w:val="24"/>
        </w:rPr>
      </w:pPr>
      <w:r w:rsidRPr="00910DC6">
        <w:rPr>
          <w:rFonts w:ascii="Times New Roman" w:eastAsia="Times New Roman" w:hAnsi="Times New Roman" w:cs="Times New Roman"/>
          <w:sz w:val="24"/>
          <w:szCs w:val="24"/>
        </w:rPr>
        <w:t>Выполнил</w:t>
      </w:r>
      <w:r w:rsidRPr="009B2750">
        <w:rPr>
          <w:rFonts w:ascii="Times New Roman" w:eastAsia="Times New Roman" w:hAnsi="Times New Roman" w:cs="Times New Roman"/>
          <w:sz w:val="24"/>
          <w:szCs w:val="24"/>
        </w:rPr>
        <w:t xml:space="preserve">: студент </w:t>
      </w:r>
      <w:r w:rsidR="009B2750" w:rsidRPr="009B2750">
        <w:rPr>
          <w:rFonts w:ascii="Times New Roman" w:eastAsia="Times New Roman" w:hAnsi="Times New Roman" w:cs="Times New Roman"/>
          <w:sz w:val="24"/>
          <w:szCs w:val="24"/>
        </w:rPr>
        <w:t>3 курса 3</w:t>
      </w:r>
      <w:r w:rsidRPr="009B2750">
        <w:rPr>
          <w:rFonts w:ascii="Times New Roman" w:eastAsia="Times New Roman" w:hAnsi="Times New Roman" w:cs="Times New Roman"/>
          <w:sz w:val="24"/>
          <w:szCs w:val="24"/>
        </w:rPr>
        <w:t xml:space="preserve">7 гр. </w:t>
      </w:r>
    </w:p>
    <w:p w14:paraId="18ADF2A2" w14:textId="388DF5BF" w:rsidR="00283542" w:rsidRPr="009B2750" w:rsidRDefault="009B2750" w:rsidP="00283542">
      <w:pPr>
        <w:keepNext/>
        <w:spacing w:after="0" w:line="240" w:lineRule="auto"/>
        <w:jc w:val="right"/>
        <w:outlineLvl w:val="2"/>
        <w:rPr>
          <w:rFonts w:ascii="Times New Roman" w:eastAsia="Times New Roman" w:hAnsi="Times New Roman" w:cs="Times New Roman"/>
          <w:sz w:val="24"/>
          <w:szCs w:val="24"/>
        </w:rPr>
      </w:pPr>
      <w:proofErr w:type="spellStart"/>
      <w:r w:rsidRPr="009B2750">
        <w:rPr>
          <w:rFonts w:ascii="Times New Roman" w:eastAsia="Times New Roman" w:hAnsi="Times New Roman" w:cs="Times New Roman"/>
          <w:sz w:val="24"/>
          <w:szCs w:val="24"/>
        </w:rPr>
        <w:t>Каравашкина</w:t>
      </w:r>
      <w:proofErr w:type="spellEnd"/>
      <w:r w:rsidRPr="009B2750">
        <w:rPr>
          <w:rFonts w:ascii="Times New Roman" w:eastAsia="Times New Roman" w:hAnsi="Times New Roman" w:cs="Times New Roman"/>
          <w:sz w:val="24"/>
          <w:szCs w:val="24"/>
        </w:rPr>
        <w:t xml:space="preserve"> Валерия Игоревна</w:t>
      </w:r>
    </w:p>
    <w:p w14:paraId="6441F795" w14:textId="77777777" w:rsidR="00283542" w:rsidRPr="00910DC6" w:rsidRDefault="00283542" w:rsidP="00283542">
      <w:pPr>
        <w:spacing w:after="0" w:line="240" w:lineRule="auto"/>
        <w:jc w:val="right"/>
        <w:rPr>
          <w:rFonts w:ascii="Times New Roman" w:eastAsia="Times New Roman" w:hAnsi="Times New Roman" w:cs="Times New Roman"/>
          <w:sz w:val="24"/>
          <w:szCs w:val="24"/>
        </w:rPr>
      </w:pPr>
    </w:p>
    <w:p w14:paraId="51C3FAF3" w14:textId="77777777" w:rsidR="00283542" w:rsidRPr="00910DC6" w:rsidRDefault="00283542" w:rsidP="00283542">
      <w:pPr>
        <w:spacing w:after="0" w:line="240" w:lineRule="auto"/>
        <w:jc w:val="right"/>
        <w:rPr>
          <w:rFonts w:ascii="Times New Roman" w:eastAsia="Times New Roman" w:hAnsi="Times New Roman" w:cs="Times New Roman"/>
          <w:sz w:val="24"/>
          <w:szCs w:val="24"/>
        </w:rPr>
      </w:pPr>
    </w:p>
    <w:p w14:paraId="667F24BA" w14:textId="77777777" w:rsidR="00283542" w:rsidRPr="009B2750" w:rsidRDefault="00283542" w:rsidP="00283542">
      <w:pPr>
        <w:spacing w:after="0" w:line="240" w:lineRule="auto"/>
        <w:jc w:val="right"/>
        <w:rPr>
          <w:rFonts w:ascii="Times New Roman" w:eastAsia="Times New Roman" w:hAnsi="Times New Roman" w:cs="Times New Roman"/>
          <w:sz w:val="24"/>
          <w:szCs w:val="24"/>
        </w:rPr>
      </w:pPr>
      <w:r w:rsidRPr="00910DC6">
        <w:rPr>
          <w:rFonts w:ascii="Times New Roman" w:eastAsia="Times New Roman" w:hAnsi="Times New Roman" w:cs="Times New Roman"/>
          <w:sz w:val="24"/>
          <w:szCs w:val="24"/>
        </w:rPr>
        <w:t xml:space="preserve">Научный руководитель: </w:t>
      </w:r>
      <w:r w:rsidRPr="009B2750">
        <w:rPr>
          <w:rFonts w:ascii="Times New Roman" w:eastAsia="Times New Roman" w:hAnsi="Times New Roman" w:cs="Times New Roman"/>
          <w:sz w:val="24"/>
          <w:szCs w:val="24"/>
        </w:rPr>
        <w:t>к</w:t>
      </w:r>
      <w:proofErr w:type="gramStart"/>
      <w:r w:rsidRPr="009B2750">
        <w:rPr>
          <w:rFonts w:ascii="Times New Roman" w:eastAsia="Times New Roman" w:hAnsi="Times New Roman" w:cs="Times New Roman"/>
          <w:sz w:val="24"/>
          <w:szCs w:val="24"/>
        </w:rPr>
        <w:t>.</w:t>
      </w:r>
      <w:proofErr w:type="spellStart"/>
      <w:r w:rsidRPr="009B2750">
        <w:rPr>
          <w:rFonts w:ascii="Times New Roman" w:eastAsia="Times New Roman" w:hAnsi="Times New Roman" w:cs="Times New Roman"/>
          <w:sz w:val="24"/>
          <w:szCs w:val="24"/>
        </w:rPr>
        <w:t>ф</w:t>
      </w:r>
      <w:proofErr w:type="gramEnd"/>
      <w:r w:rsidRPr="009B2750">
        <w:rPr>
          <w:rFonts w:ascii="Times New Roman" w:eastAsia="Times New Roman" w:hAnsi="Times New Roman" w:cs="Times New Roman"/>
          <w:sz w:val="24"/>
          <w:szCs w:val="24"/>
        </w:rPr>
        <w:t>илос</w:t>
      </w:r>
      <w:proofErr w:type="spellEnd"/>
      <w:r w:rsidRPr="009B2750">
        <w:rPr>
          <w:rFonts w:ascii="Times New Roman" w:eastAsia="Times New Roman" w:hAnsi="Times New Roman" w:cs="Times New Roman"/>
          <w:sz w:val="24"/>
          <w:szCs w:val="24"/>
        </w:rPr>
        <w:t>..н, доцент</w:t>
      </w:r>
    </w:p>
    <w:p w14:paraId="36B0D55A" w14:textId="77777777" w:rsidR="00283542" w:rsidRPr="00910DC6" w:rsidRDefault="00283542" w:rsidP="00283542">
      <w:pPr>
        <w:spacing w:after="0" w:line="240" w:lineRule="auto"/>
        <w:jc w:val="right"/>
        <w:rPr>
          <w:rFonts w:ascii="Times New Roman" w:eastAsia="Times New Roman" w:hAnsi="Times New Roman" w:cs="Times New Roman"/>
          <w:sz w:val="24"/>
          <w:szCs w:val="24"/>
        </w:rPr>
      </w:pPr>
      <w:proofErr w:type="spellStart"/>
      <w:r w:rsidRPr="009B2750">
        <w:rPr>
          <w:rFonts w:ascii="Times New Roman" w:eastAsia="Times New Roman" w:hAnsi="Times New Roman" w:cs="Times New Roman"/>
          <w:sz w:val="24"/>
          <w:szCs w:val="24"/>
        </w:rPr>
        <w:t>Вобликов</w:t>
      </w:r>
      <w:proofErr w:type="spellEnd"/>
      <w:r w:rsidRPr="009B2750">
        <w:rPr>
          <w:rFonts w:ascii="Times New Roman" w:eastAsia="Times New Roman" w:hAnsi="Times New Roman" w:cs="Times New Roman"/>
          <w:sz w:val="24"/>
          <w:szCs w:val="24"/>
        </w:rPr>
        <w:t xml:space="preserve"> Андрей Борисович</w:t>
      </w:r>
    </w:p>
    <w:p w14:paraId="38F5B91C" w14:textId="77777777" w:rsidR="00283542" w:rsidRPr="00910DC6" w:rsidRDefault="00283542" w:rsidP="00283542">
      <w:pPr>
        <w:spacing w:after="0" w:line="240" w:lineRule="auto"/>
        <w:jc w:val="center"/>
        <w:rPr>
          <w:rFonts w:ascii="Times New Roman" w:eastAsia="Times New Roman" w:hAnsi="Times New Roman" w:cs="Times New Roman"/>
          <w:sz w:val="24"/>
          <w:szCs w:val="24"/>
        </w:rPr>
      </w:pPr>
    </w:p>
    <w:p w14:paraId="45CB31BA" w14:textId="77777777" w:rsidR="00283542" w:rsidRPr="00910DC6" w:rsidRDefault="00283542" w:rsidP="00283542">
      <w:pPr>
        <w:spacing w:after="0" w:line="240" w:lineRule="auto"/>
        <w:jc w:val="right"/>
        <w:rPr>
          <w:rFonts w:ascii="Times New Roman" w:eastAsia="Times New Roman" w:hAnsi="Times New Roman" w:cs="Times New Roman"/>
          <w:sz w:val="24"/>
          <w:szCs w:val="24"/>
        </w:rPr>
      </w:pPr>
    </w:p>
    <w:p w14:paraId="1F3F7C26" w14:textId="77777777" w:rsidR="00283542" w:rsidRPr="00910DC6" w:rsidRDefault="00283542" w:rsidP="00283542">
      <w:pPr>
        <w:spacing w:after="0" w:line="240" w:lineRule="auto"/>
        <w:jc w:val="right"/>
        <w:rPr>
          <w:rFonts w:ascii="Times New Roman" w:eastAsia="Times New Roman" w:hAnsi="Times New Roman" w:cs="Times New Roman"/>
          <w:sz w:val="24"/>
          <w:szCs w:val="24"/>
        </w:rPr>
      </w:pPr>
    </w:p>
    <w:p w14:paraId="618A6D88" w14:textId="77777777" w:rsidR="00283542" w:rsidRPr="00910DC6" w:rsidRDefault="00283542" w:rsidP="00283542">
      <w:pPr>
        <w:spacing w:after="0" w:line="240" w:lineRule="auto"/>
        <w:jc w:val="right"/>
        <w:rPr>
          <w:rFonts w:ascii="Times New Roman" w:eastAsia="Times New Roman" w:hAnsi="Times New Roman" w:cs="Times New Roman"/>
          <w:sz w:val="24"/>
          <w:szCs w:val="24"/>
        </w:rPr>
      </w:pPr>
    </w:p>
    <w:p w14:paraId="1698EF4C" w14:textId="77777777" w:rsidR="00283542" w:rsidRPr="00910DC6" w:rsidRDefault="00283542" w:rsidP="00283542">
      <w:pPr>
        <w:spacing w:after="0" w:line="240" w:lineRule="auto"/>
        <w:rPr>
          <w:rFonts w:ascii="Times New Roman" w:eastAsia="Times New Roman" w:hAnsi="Times New Roman" w:cs="Times New Roman"/>
          <w:sz w:val="24"/>
          <w:szCs w:val="24"/>
        </w:rPr>
      </w:pPr>
    </w:p>
    <w:p w14:paraId="0420F7E0" w14:textId="77777777" w:rsidR="00283542" w:rsidRPr="00910DC6" w:rsidRDefault="00283542" w:rsidP="00283542">
      <w:pPr>
        <w:spacing w:after="0" w:line="240" w:lineRule="auto"/>
        <w:rPr>
          <w:rFonts w:ascii="Times New Roman" w:eastAsia="Times New Roman" w:hAnsi="Times New Roman" w:cs="Times New Roman"/>
          <w:sz w:val="24"/>
          <w:szCs w:val="24"/>
        </w:rPr>
      </w:pPr>
    </w:p>
    <w:p w14:paraId="5FC187A2" w14:textId="77777777" w:rsidR="00283542" w:rsidRPr="00910DC6" w:rsidRDefault="00283542" w:rsidP="00283542">
      <w:pPr>
        <w:spacing w:after="0" w:line="240" w:lineRule="auto"/>
        <w:rPr>
          <w:rFonts w:ascii="Times New Roman" w:eastAsia="Times New Roman" w:hAnsi="Times New Roman" w:cs="Times New Roman"/>
          <w:sz w:val="24"/>
          <w:szCs w:val="24"/>
        </w:rPr>
      </w:pPr>
    </w:p>
    <w:p w14:paraId="3784B208" w14:textId="77777777" w:rsidR="00283542" w:rsidRPr="00910DC6" w:rsidRDefault="00283542" w:rsidP="00283542">
      <w:pPr>
        <w:spacing w:after="0" w:line="240" w:lineRule="auto"/>
        <w:rPr>
          <w:rFonts w:ascii="Times New Roman" w:eastAsia="Times New Roman" w:hAnsi="Times New Roman" w:cs="Times New Roman"/>
          <w:sz w:val="24"/>
          <w:szCs w:val="24"/>
        </w:rPr>
      </w:pPr>
    </w:p>
    <w:p w14:paraId="78AEA369" w14:textId="79443112" w:rsidR="00283542" w:rsidRPr="00910DC6" w:rsidRDefault="00283542" w:rsidP="00283542">
      <w:pPr>
        <w:keepNext/>
        <w:spacing w:after="0" w:line="240" w:lineRule="auto"/>
        <w:jc w:val="center"/>
        <w:outlineLvl w:val="3"/>
        <w:rPr>
          <w:rFonts w:ascii="Times New Roman" w:eastAsia="Times New Roman" w:hAnsi="Times New Roman" w:cs="Times New Roman"/>
          <w:sz w:val="24"/>
          <w:szCs w:val="24"/>
        </w:rPr>
      </w:pPr>
      <w:r w:rsidRPr="00910DC6">
        <w:rPr>
          <w:rFonts w:ascii="Times New Roman" w:eastAsia="Times New Roman" w:hAnsi="Times New Roman" w:cs="Times New Roman"/>
          <w:sz w:val="24"/>
          <w:szCs w:val="24"/>
        </w:rPr>
        <w:t>Тверь 2020</w:t>
      </w:r>
    </w:p>
    <w:p w14:paraId="0CFD4C6D" w14:textId="77777777" w:rsidR="00F9411E" w:rsidRPr="00910DC6" w:rsidRDefault="00F9411E" w:rsidP="00283542">
      <w:pPr>
        <w:spacing w:after="0" w:line="360" w:lineRule="auto"/>
        <w:rPr>
          <w:rFonts w:ascii="Times New Roman" w:hAnsi="Times New Roman" w:cs="Times New Roman"/>
          <w:sz w:val="28"/>
          <w:szCs w:val="28"/>
        </w:rPr>
      </w:pPr>
    </w:p>
    <w:p w14:paraId="6C699DF4" w14:textId="77777777" w:rsidR="00201680" w:rsidRPr="00910DC6" w:rsidRDefault="00201680" w:rsidP="00F9411E">
      <w:pPr>
        <w:spacing w:after="0" w:line="360" w:lineRule="auto"/>
        <w:rPr>
          <w:rFonts w:ascii="Times New Roman" w:hAnsi="Times New Roman" w:cs="Times New Roman"/>
          <w:sz w:val="28"/>
          <w:szCs w:val="28"/>
        </w:rPr>
        <w:sectPr w:rsidR="00201680" w:rsidRPr="00910DC6" w:rsidSect="00283542">
          <w:footerReference w:type="default" r:id="rId9"/>
          <w:footnotePr>
            <w:numRestart w:val="eachPage"/>
          </w:footnotePr>
          <w:pgSz w:w="11906" w:h="16838"/>
          <w:pgMar w:top="1134" w:right="851" w:bottom="1134" w:left="1418" w:header="709" w:footer="709" w:gutter="0"/>
          <w:cols w:space="708"/>
          <w:titlePg/>
          <w:docGrid w:linePitch="360"/>
        </w:sectPr>
      </w:pPr>
    </w:p>
    <w:p w14:paraId="2ADD87DD" w14:textId="77777777" w:rsidR="004D0487" w:rsidRPr="00910DC6" w:rsidRDefault="004D0487" w:rsidP="004D0487">
      <w:pPr>
        <w:spacing w:after="0" w:line="360" w:lineRule="auto"/>
        <w:jc w:val="center"/>
        <w:rPr>
          <w:rFonts w:ascii="Times New Roman" w:hAnsi="Times New Roman" w:cs="Times New Roman"/>
          <w:b/>
          <w:sz w:val="28"/>
          <w:szCs w:val="28"/>
        </w:rPr>
      </w:pPr>
      <w:r w:rsidRPr="00910DC6">
        <w:rPr>
          <w:rFonts w:ascii="Times New Roman" w:hAnsi="Times New Roman" w:cs="Times New Roman"/>
          <w:b/>
          <w:sz w:val="28"/>
          <w:szCs w:val="28"/>
        </w:rPr>
        <w:lastRenderedPageBreak/>
        <w:t>СОДЕРЖАНИЕ</w:t>
      </w:r>
    </w:p>
    <w:p w14:paraId="0FB1E442" w14:textId="77777777" w:rsidR="004D0487" w:rsidRPr="00910DC6" w:rsidRDefault="004D0487" w:rsidP="004D0487">
      <w:pPr>
        <w:spacing w:after="0" w:line="360" w:lineRule="auto"/>
        <w:jc w:val="center"/>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2"/>
        <w:gridCol w:w="735"/>
      </w:tblGrid>
      <w:tr w:rsidR="00910DC6" w:rsidRPr="00910DC6" w14:paraId="7BA737AF" w14:textId="77777777" w:rsidTr="003A1A0E">
        <w:tc>
          <w:tcPr>
            <w:tcW w:w="9012" w:type="dxa"/>
          </w:tcPr>
          <w:p w14:paraId="368E6994" w14:textId="77777777" w:rsidR="004D0487" w:rsidRPr="00910DC6" w:rsidRDefault="004D0487" w:rsidP="0008517C">
            <w:pPr>
              <w:spacing w:line="360" w:lineRule="auto"/>
              <w:rPr>
                <w:rFonts w:ascii="Times New Roman" w:hAnsi="Times New Roman" w:cs="Times New Roman"/>
                <w:sz w:val="28"/>
                <w:szCs w:val="28"/>
              </w:rPr>
            </w:pPr>
            <w:r w:rsidRPr="00910DC6">
              <w:rPr>
                <w:rFonts w:ascii="Times New Roman" w:hAnsi="Times New Roman" w:cs="Times New Roman"/>
                <w:sz w:val="28"/>
                <w:szCs w:val="28"/>
              </w:rPr>
              <w:t>ВВЕДЕНИЕ…………………………………………………………………</w:t>
            </w:r>
          </w:p>
        </w:tc>
        <w:tc>
          <w:tcPr>
            <w:tcW w:w="735" w:type="dxa"/>
          </w:tcPr>
          <w:p w14:paraId="1075360D" w14:textId="77777777" w:rsidR="004D0487" w:rsidRPr="00910DC6" w:rsidRDefault="004D0487" w:rsidP="0008517C">
            <w:pPr>
              <w:spacing w:line="360" w:lineRule="auto"/>
              <w:jc w:val="right"/>
              <w:rPr>
                <w:rFonts w:ascii="Times New Roman" w:hAnsi="Times New Roman" w:cs="Times New Roman"/>
                <w:sz w:val="28"/>
                <w:szCs w:val="28"/>
              </w:rPr>
            </w:pPr>
            <w:r w:rsidRPr="00910DC6">
              <w:rPr>
                <w:rFonts w:ascii="Times New Roman" w:hAnsi="Times New Roman" w:cs="Times New Roman"/>
                <w:sz w:val="28"/>
                <w:szCs w:val="28"/>
              </w:rPr>
              <w:t>3</w:t>
            </w:r>
          </w:p>
        </w:tc>
      </w:tr>
      <w:tr w:rsidR="00910DC6" w:rsidRPr="00910DC6" w14:paraId="60FCF69A" w14:textId="77777777" w:rsidTr="003A1A0E">
        <w:tc>
          <w:tcPr>
            <w:tcW w:w="9012" w:type="dxa"/>
          </w:tcPr>
          <w:p w14:paraId="59101FCC" w14:textId="7260F39E" w:rsidR="004D0487" w:rsidRPr="00910DC6" w:rsidRDefault="004D0487" w:rsidP="00515757">
            <w:pPr>
              <w:spacing w:line="360" w:lineRule="auto"/>
              <w:jc w:val="both"/>
              <w:rPr>
                <w:rFonts w:ascii="Times New Roman" w:hAnsi="Times New Roman" w:cs="Times New Roman"/>
                <w:sz w:val="28"/>
                <w:szCs w:val="28"/>
              </w:rPr>
            </w:pPr>
            <w:r w:rsidRPr="00910DC6">
              <w:rPr>
                <w:rFonts w:ascii="Times New Roman" w:hAnsi="Times New Roman" w:cs="Times New Roman"/>
                <w:sz w:val="28"/>
                <w:szCs w:val="28"/>
              </w:rPr>
              <w:t>ГЛАВА 1</w:t>
            </w:r>
            <w:r w:rsidR="00515757" w:rsidRPr="00910DC6">
              <w:rPr>
                <w:rFonts w:ascii="Times New Roman" w:hAnsi="Times New Roman" w:cs="Times New Roman"/>
                <w:sz w:val="28"/>
                <w:szCs w:val="28"/>
              </w:rPr>
              <w:t xml:space="preserve"> ПОРЯДОК ВВОЗА НА ТЕРРИТОРИЮ РОССИИ ЛЕКАРСТВЕННЫХ СРЕДСТВ……………………………………………...</w:t>
            </w:r>
          </w:p>
        </w:tc>
        <w:tc>
          <w:tcPr>
            <w:tcW w:w="735" w:type="dxa"/>
          </w:tcPr>
          <w:p w14:paraId="64041857" w14:textId="77777777" w:rsidR="004D0487" w:rsidRPr="00910DC6" w:rsidRDefault="004D0487" w:rsidP="0008517C">
            <w:pPr>
              <w:spacing w:line="360" w:lineRule="auto"/>
              <w:jc w:val="right"/>
              <w:rPr>
                <w:rFonts w:ascii="Times New Roman" w:hAnsi="Times New Roman" w:cs="Times New Roman"/>
                <w:sz w:val="28"/>
                <w:szCs w:val="28"/>
              </w:rPr>
            </w:pPr>
          </w:p>
          <w:p w14:paraId="5AA0AC40" w14:textId="0C26B3F3" w:rsidR="00686AC0" w:rsidRPr="00910DC6" w:rsidRDefault="00686AC0" w:rsidP="0008517C">
            <w:pPr>
              <w:spacing w:line="360" w:lineRule="auto"/>
              <w:jc w:val="right"/>
              <w:rPr>
                <w:rFonts w:ascii="Times New Roman" w:hAnsi="Times New Roman" w:cs="Times New Roman"/>
                <w:sz w:val="28"/>
                <w:szCs w:val="28"/>
              </w:rPr>
            </w:pPr>
            <w:r w:rsidRPr="00910DC6">
              <w:rPr>
                <w:rFonts w:ascii="Times New Roman" w:hAnsi="Times New Roman" w:cs="Times New Roman"/>
                <w:sz w:val="28"/>
                <w:szCs w:val="28"/>
              </w:rPr>
              <w:t>5</w:t>
            </w:r>
          </w:p>
        </w:tc>
      </w:tr>
      <w:tr w:rsidR="00910DC6" w:rsidRPr="00910DC6" w14:paraId="75289ECC" w14:textId="77777777" w:rsidTr="003A1A0E">
        <w:tc>
          <w:tcPr>
            <w:tcW w:w="9012" w:type="dxa"/>
          </w:tcPr>
          <w:p w14:paraId="638D6C9A" w14:textId="5705C81F" w:rsidR="004D0487" w:rsidRPr="00910DC6" w:rsidRDefault="004D0487" w:rsidP="0008517C">
            <w:pPr>
              <w:spacing w:line="360" w:lineRule="auto"/>
              <w:rPr>
                <w:rFonts w:ascii="Times New Roman" w:hAnsi="Times New Roman" w:cs="Times New Roman"/>
                <w:sz w:val="28"/>
                <w:szCs w:val="28"/>
              </w:rPr>
            </w:pPr>
            <w:r w:rsidRPr="00910DC6">
              <w:rPr>
                <w:rFonts w:ascii="Times New Roman" w:hAnsi="Times New Roman" w:cs="Times New Roman"/>
                <w:sz w:val="28"/>
                <w:szCs w:val="28"/>
              </w:rPr>
              <w:t>1.1</w:t>
            </w:r>
            <w:r w:rsidR="001F63E3" w:rsidRPr="00910DC6">
              <w:rPr>
                <w:rFonts w:ascii="Times New Roman" w:hAnsi="Times New Roman" w:cs="Times New Roman"/>
                <w:sz w:val="28"/>
                <w:szCs w:val="28"/>
              </w:rPr>
              <w:t xml:space="preserve"> Понятие лекарственных средств и основы правового регулирования при ввозе лекарственных средств на территорию России………………….</w:t>
            </w:r>
          </w:p>
        </w:tc>
        <w:tc>
          <w:tcPr>
            <w:tcW w:w="735" w:type="dxa"/>
          </w:tcPr>
          <w:p w14:paraId="70E705A0" w14:textId="77777777" w:rsidR="004D0487" w:rsidRPr="00910DC6" w:rsidRDefault="004D0487" w:rsidP="0008517C">
            <w:pPr>
              <w:spacing w:line="360" w:lineRule="auto"/>
              <w:jc w:val="right"/>
              <w:rPr>
                <w:rFonts w:ascii="Times New Roman" w:hAnsi="Times New Roman" w:cs="Times New Roman"/>
                <w:sz w:val="28"/>
                <w:szCs w:val="28"/>
              </w:rPr>
            </w:pPr>
          </w:p>
          <w:p w14:paraId="438C370C" w14:textId="69CFC721" w:rsidR="00686AC0" w:rsidRPr="00910DC6" w:rsidRDefault="00686AC0" w:rsidP="0008517C">
            <w:pPr>
              <w:spacing w:line="360" w:lineRule="auto"/>
              <w:jc w:val="right"/>
              <w:rPr>
                <w:rFonts w:ascii="Times New Roman" w:hAnsi="Times New Roman" w:cs="Times New Roman"/>
                <w:sz w:val="28"/>
                <w:szCs w:val="28"/>
              </w:rPr>
            </w:pPr>
            <w:r w:rsidRPr="00910DC6">
              <w:rPr>
                <w:rFonts w:ascii="Times New Roman" w:hAnsi="Times New Roman" w:cs="Times New Roman"/>
                <w:sz w:val="28"/>
                <w:szCs w:val="28"/>
              </w:rPr>
              <w:t>5</w:t>
            </w:r>
          </w:p>
        </w:tc>
      </w:tr>
      <w:tr w:rsidR="00910DC6" w:rsidRPr="00910DC6" w14:paraId="356CF2DA" w14:textId="77777777" w:rsidTr="003A1A0E">
        <w:tc>
          <w:tcPr>
            <w:tcW w:w="9012" w:type="dxa"/>
          </w:tcPr>
          <w:p w14:paraId="3260F757" w14:textId="50E86569" w:rsidR="004D0487" w:rsidRPr="00910DC6" w:rsidRDefault="004D0487" w:rsidP="0008517C">
            <w:pPr>
              <w:spacing w:line="360" w:lineRule="auto"/>
              <w:rPr>
                <w:rFonts w:ascii="Times New Roman" w:hAnsi="Times New Roman" w:cs="Times New Roman"/>
                <w:sz w:val="28"/>
                <w:szCs w:val="28"/>
              </w:rPr>
            </w:pPr>
            <w:r w:rsidRPr="00910DC6">
              <w:rPr>
                <w:rFonts w:ascii="Times New Roman" w:hAnsi="Times New Roman" w:cs="Times New Roman"/>
                <w:sz w:val="28"/>
                <w:szCs w:val="28"/>
              </w:rPr>
              <w:t>1.2</w:t>
            </w:r>
            <w:r w:rsidR="001F63E3" w:rsidRPr="00910DC6">
              <w:rPr>
                <w:rFonts w:ascii="Times New Roman" w:hAnsi="Times New Roman" w:cs="Times New Roman"/>
                <w:sz w:val="28"/>
                <w:szCs w:val="28"/>
              </w:rPr>
              <w:t xml:space="preserve">  Порядок ввоза лекарственных средств на территорию РФ……………</w:t>
            </w:r>
          </w:p>
        </w:tc>
        <w:tc>
          <w:tcPr>
            <w:tcW w:w="735" w:type="dxa"/>
          </w:tcPr>
          <w:p w14:paraId="4CFD8891" w14:textId="0D4CF115" w:rsidR="004D0487" w:rsidRPr="00910DC6" w:rsidRDefault="003A1A0E" w:rsidP="0008517C">
            <w:pPr>
              <w:spacing w:line="360" w:lineRule="auto"/>
              <w:jc w:val="right"/>
              <w:rPr>
                <w:rFonts w:ascii="Times New Roman" w:hAnsi="Times New Roman" w:cs="Times New Roman"/>
                <w:sz w:val="28"/>
                <w:szCs w:val="28"/>
              </w:rPr>
            </w:pPr>
            <w:r w:rsidRPr="00910DC6">
              <w:rPr>
                <w:rFonts w:ascii="Times New Roman" w:hAnsi="Times New Roman" w:cs="Times New Roman"/>
                <w:sz w:val="28"/>
                <w:szCs w:val="28"/>
              </w:rPr>
              <w:t>9</w:t>
            </w:r>
          </w:p>
        </w:tc>
      </w:tr>
      <w:tr w:rsidR="00910DC6" w:rsidRPr="00910DC6" w14:paraId="2DECE006" w14:textId="77777777" w:rsidTr="003A1A0E">
        <w:tc>
          <w:tcPr>
            <w:tcW w:w="9012" w:type="dxa"/>
          </w:tcPr>
          <w:p w14:paraId="2FAD564F" w14:textId="588E8F1D" w:rsidR="004D0487" w:rsidRPr="00910DC6" w:rsidRDefault="004D0487" w:rsidP="008B1272">
            <w:pPr>
              <w:spacing w:line="360" w:lineRule="auto"/>
              <w:jc w:val="both"/>
              <w:rPr>
                <w:rFonts w:ascii="Times New Roman" w:hAnsi="Times New Roman" w:cs="Times New Roman"/>
                <w:sz w:val="28"/>
                <w:szCs w:val="28"/>
              </w:rPr>
            </w:pPr>
            <w:r w:rsidRPr="00910DC6">
              <w:rPr>
                <w:rFonts w:ascii="Times New Roman" w:hAnsi="Times New Roman" w:cs="Times New Roman"/>
                <w:sz w:val="28"/>
                <w:szCs w:val="28"/>
              </w:rPr>
              <w:t>ГЛАВА 2</w:t>
            </w:r>
            <w:r w:rsidR="0036275D" w:rsidRPr="00910DC6">
              <w:rPr>
                <w:rFonts w:ascii="Times New Roman" w:hAnsi="Times New Roman" w:cs="Times New Roman"/>
                <w:sz w:val="28"/>
                <w:szCs w:val="28"/>
              </w:rPr>
              <w:t xml:space="preserve"> ПОРЯДОК ПРОВЕДЕНИЯ ГОСУДАРСТВЕННОГО КОНТРОЛЯ ЭФФЕКТИВНОСТИ И БЕЗОПАСНОСТИ ЛЕКАРСТВЕННЫХ СРЕДСТВ НА ТЕРРИТОРИИ РФ…………………...</w:t>
            </w:r>
          </w:p>
        </w:tc>
        <w:tc>
          <w:tcPr>
            <w:tcW w:w="735" w:type="dxa"/>
          </w:tcPr>
          <w:p w14:paraId="592DE22B" w14:textId="77777777" w:rsidR="004D0487" w:rsidRPr="00910DC6" w:rsidRDefault="004D0487" w:rsidP="0008517C">
            <w:pPr>
              <w:spacing w:line="360" w:lineRule="auto"/>
              <w:jc w:val="right"/>
              <w:rPr>
                <w:rFonts w:ascii="Times New Roman" w:hAnsi="Times New Roman" w:cs="Times New Roman"/>
                <w:sz w:val="28"/>
                <w:szCs w:val="28"/>
              </w:rPr>
            </w:pPr>
          </w:p>
          <w:p w14:paraId="5298E0BA" w14:textId="77777777" w:rsidR="003A1A0E" w:rsidRPr="00910DC6" w:rsidRDefault="003A1A0E" w:rsidP="0008517C">
            <w:pPr>
              <w:spacing w:line="360" w:lineRule="auto"/>
              <w:jc w:val="right"/>
              <w:rPr>
                <w:rFonts w:ascii="Times New Roman" w:hAnsi="Times New Roman" w:cs="Times New Roman"/>
                <w:sz w:val="28"/>
                <w:szCs w:val="28"/>
              </w:rPr>
            </w:pPr>
          </w:p>
          <w:p w14:paraId="27D4E89F" w14:textId="5BE82143" w:rsidR="003A1A0E" w:rsidRPr="00910DC6" w:rsidRDefault="003A1A0E" w:rsidP="0008517C">
            <w:pPr>
              <w:spacing w:line="360" w:lineRule="auto"/>
              <w:jc w:val="right"/>
              <w:rPr>
                <w:rFonts w:ascii="Times New Roman" w:hAnsi="Times New Roman" w:cs="Times New Roman"/>
                <w:sz w:val="28"/>
                <w:szCs w:val="28"/>
              </w:rPr>
            </w:pPr>
            <w:r w:rsidRPr="00910DC6">
              <w:rPr>
                <w:rFonts w:ascii="Times New Roman" w:hAnsi="Times New Roman" w:cs="Times New Roman"/>
                <w:sz w:val="28"/>
                <w:szCs w:val="28"/>
              </w:rPr>
              <w:t>16</w:t>
            </w:r>
          </w:p>
        </w:tc>
      </w:tr>
      <w:tr w:rsidR="00910DC6" w:rsidRPr="00910DC6" w14:paraId="4BC21D49" w14:textId="77777777" w:rsidTr="003A1A0E">
        <w:tc>
          <w:tcPr>
            <w:tcW w:w="9012" w:type="dxa"/>
          </w:tcPr>
          <w:p w14:paraId="735B0BDC" w14:textId="32BFD1C1" w:rsidR="004D0487" w:rsidRPr="00910DC6" w:rsidRDefault="004D0487" w:rsidP="008B1272">
            <w:pPr>
              <w:spacing w:line="360" w:lineRule="auto"/>
              <w:jc w:val="both"/>
              <w:rPr>
                <w:rFonts w:ascii="Times New Roman" w:hAnsi="Times New Roman" w:cs="Times New Roman"/>
                <w:sz w:val="28"/>
                <w:szCs w:val="28"/>
              </w:rPr>
            </w:pPr>
            <w:r w:rsidRPr="00910DC6">
              <w:rPr>
                <w:rFonts w:ascii="Times New Roman" w:hAnsi="Times New Roman" w:cs="Times New Roman"/>
                <w:sz w:val="28"/>
                <w:szCs w:val="28"/>
              </w:rPr>
              <w:t>2.1</w:t>
            </w:r>
            <w:r w:rsidR="0036275D" w:rsidRPr="00910DC6">
              <w:rPr>
                <w:rFonts w:ascii="Times New Roman" w:hAnsi="Times New Roman" w:cs="Times New Roman"/>
                <w:sz w:val="28"/>
                <w:szCs w:val="28"/>
              </w:rPr>
              <w:t xml:space="preserve"> Государственный контроль эффективности и безопасности лекарственных сре</w:t>
            </w:r>
            <w:proofErr w:type="gramStart"/>
            <w:r w:rsidR="0036275D" w:rsidRPr="00910DC6">
              <w:rPr>
                <w:rFonts w:ascii="Times New Roman" w:hAnsi="Times New Roman" w:cs="Times New Roman"/>
                <w:sz w:val="28"/>
                <w:szCs w:val="28"/>
              </w:rPr>
              <w:t>дств в Р</w:t>
            </w:r>
            <w:proofErr w:type="gramEnd"/>
            <w:r w:rsidR="0036275D" w:rsidRPr="00910DC6">
              <w:rPr>
                <w:rFonts w:ascii="Times New Roman" w:hAnsi="Times New Roman" w:cs="Times New Roman"/>
                <w:sz w:val="28"/>
                <w:szCs w:val="28"/>
              </w:rPr>
              <w:t>оссии……………………………………………..</w:t>
            </w:r>
          </w:p>
        </w:tc>
        <w:tc>
          <w:tcPr>
            <w:tcW w:w="735" w:type="dxa"/>
          </w:tcPr>
          <w:p w14:paraId="04E08517" w14:textId="77777777" w:rsidR="004D0487" w:rsidRPr="00910DC6" w:rsidRDefault="004D0487" w:rsidP="0008517C">
            <w:pPr>
              <w:spacing w:line="360" w:lineRule="auto"/>
              <w:jc w:val="right"/>
              <w:rPr>
                <w:rFonts w:ascii="Times New Roman" w:hAnsi="Times New Roman" w:cs="Times New Roman"/>
                <w:sz w:val="28"/>
                <w:szCs w:val="28"/>
              </w:rPr>
            </w:pPr>
          </w:p>
          <w:p w14:paraId="06E2F448" w14:textId="7EDFC518" w:rsidR="003A1A0E" w:rsidRPr="00910DC6" w:rsidRDefault="003A1A0E" w:rsidP="0008517C">
            <w:pPr>
              <w:spacing w:line="360" w:lineRule="auto"/>
              <w:jc w:val="right"/>
              <w:rPr>
                <w:rFonts w:ascii="Times New Roman" w:hAnsi="Times New Roman" w:cs="Times New Roman"/>
                <w:sz w:val="28"/>
                <w:szCs w:val="28"/>
              </w:rPr>
            </w:pPr>
            <w:r w:rsidRPr="00910DC6">
              <w:rPr>
                <w:rFonts w:ascii="Times New Roman" w:hAnsi="Times New Roman" w:cs="Times New Roman"/>
                <w:sz w:val="28"/>
                <w:szCs w:val="28"/>
              </w:rPr>
              <w:t>16</w:t>
            </w:r>
          </w:p>
        </w:tc>
      </w:tr>
      <w:tr w:rsidR="00910DC6" w:rsidRPr="00910DC6" w14:paraId="0C7A4815" w14:textId="77777777" w:rsidTr="003A1A0E">
        <w:tc>
          <w:tcPr>
            <w:tcW w:w="9012" w:type="dxa"/>
          </w:tcPr>
          <w:p w14:paraId="70EA5D06" w14:textId="12ED78AA" w:rsidR="004D0487" w:rsidRPr="00910DC6" w:rsidRDefault="004D0487" w:rsidP="008B1272">
            <w:pPr>
              <w:spacing w:line="360" w:lineRule="auto"/>
              <w:jc w:val="both"/>
              <w:rPr>
                <w:rFonts w:ascii="Times New Roman" w:hAnsi="Times New Roman" w:cs="Times New Roman"/>
                <w:sz w:val="28"/>
                <w:szCs w:val="28"/>
              </w:rPr>
            </w:pPr>
            <w:r w:rsidRPr="00910DC6">
              <w:rPr>
                <w:rFonts w:ascii="Times New Roman" w:hAnsi="Times New Roman" w:cs="Times New Roman"/>
                <w:sz w:val="28"/>
                <w:szCs w:val="28"/>
              </w:rPr>
              <w:t>2.2</w:t>
            </w:r>
            <w:r w:rsidR="0036275D" w:rsidRPr="00910DC6">
              <w:rPr>
                <w:rFonts w:ascii="Times New Roman" w:hAnsi="Times New Roman" w:cs="Times New Roman"/>
                <w:sz w:val="28"/>
                <w:szCs w:val="28"/>
              </w:rPr>
              <w:t xml:space="preserve"> Проблемы и перспективы совершенствования </w:t>
            </w:r>
            <w:r w:rsidR="008B1272" w:rsidRPr="00910DC6">
              <w:rPr>
                <w:rFonts w:ascii="Times New Roman" w:hAnsi="Times New Roman" w:cs="Times New Roman"/>
                <w:sz w:val="28"/>
                <w:szCs w:val="28"/>
              </w:rPr>
              <w:t xml:space="preserve"> контроля эффективности и безопасности лекарственных средств…………………...</w:t>
            </w:r>
          </w:p>
        </w:tc>
        <w:tc>
          <w:tcPr>
            <w:tcW w:w="735" w:type="dxa"/>
          </w:tcPr>
          <w:p w14:paraId="31FBAABA" w14:textId="77777777" w:rsidR="004D0487" w:rsidRPr="00910DC6" w:rsidRDefault="004D0487" w:rsidP="0008517C">
            <w:pPr>
              <w:spacing w:line="360" w:lineRule="auto"/>
              <w:jc w:val="right"/>
              <w:rPr>
                <w:rFonts w:ascii="Times New Roman" w:hAnsi="Times New Roman" w:cs="Times New Roman"/>
                <w:sz w:val="28"/>
                <w:szCs w:val="28"/>
              </w:rPr>
            </w:pPr>
          </w:p>
          <w:p w14:paraId="69FF9169" w14:textId="636FF439" w:rsidR="003A1A0E" w:rsidRPr="00910DC6" w:rsidRDefault="003A1A0E" w:rsidP="0008517C">
            <w:pPr>
              <w:spacing w:line="360" w:lineRule="auto"/>
              <w:jc w:val="right"/>
              <w:rPr>
                <w:rFonts w:ascii="Times New Roman" w:hAnsi="Times New Roman" w:cs="Times New Roman"/>
                <w:sz w:val="28"/>
                <w:szCs w:val="28"/>
              </w:rPr>
            </w:pPr>
            <w:r w:rsidRPr="00910DC6">
              <w:rPr>
                <w:rFonts w:ascii="Times New Roman" w:hAnsi="Times New Roman" w:cs="Times New Roman"/>
                <w:sz w:val="28"/>
                <w:szCs w:val="28"/>
              </w:rPr>
              <w:t>18</w:t>
            </w:r>
          </w:p>
        </w:tc>
      </w:tr>
      <w:tr w:rsidR="00910DC6" w:rsidRPr="00910DC6" w14:paraId="08A23D3B" w14:textId="77777777" w:rsidTr="003A1A0E">
        <w:tc>
          <w:tcPr>
            <w:tcW w:w="9012" w:type="dxa"/>
          </w:tcPr>
          <w:p w14:paraId="41519786" w14:textId="77777777" w:rsidR="004D0487" w:rsidRPr="00910DC6" w:rsidRDefault="004D0487" w:rsidP="008B1272">
            <w:pPr>
              <w:spacing w:line="360" w:lineRule="auto"/>
              <w:jc w:val="both"/>
              <w:rPr>
                <w:rFonts w:ascii="Times New Roman" w:hAnsi="Times New Roman" w:cs="Times New Roman"/>
                <w:sz w:val="28"/>
                <w:szCs w:val="28"/>
              </w:rPr>
            </w:pPr>
            <w:r w:rsidRPr="00910DC6">
              <w:rPr>
                <w:rFonts w:ascii="Times New Roman" w:hAnsi="Times New Roman" w:cs="Times New Roman"/>
                <w:sz w:val="28"/>
                <w:szCs w:val="28"/>
              </w:rPr>
              <w:t>ЗАКЛЮЧЕНИЕ………………………………………………………………..</w:t>
            </w:r>
          </w:p>
        </w:tc>
        <w:tc>
          <w:tcPr>
            <w:tcW w:w="735" w:type="dxa"/>
          </w:tcPr>
          <w:p w14:paraId="722ECE03" w14:textId="6744F7F3" w:rsidR="004D0487" w:rsidRPr="00910DC6" w:rsidRDefault="003A1A0E" w:rsidP="0008517C">
            <w:pPr>
              <w:spacing w:line="360" w:lineRule="auto"/>
              <w:jc w:val="right"/>
              <w:rPr>
                <w:rFonts w:ascii="Times New Roman" w:hAnsi="Times New Roman" w:cs="Times New Roman"/>
                <w:sz w:val="28"/>
                <w:szCs w:val="28"/>
              </w:rPr>
            </w:pPr>
            <w:r w:rsidRPr="00910DC6">
              <w:rPr>
                <w:rFonts w:ascii="Times New Roman" w:hAnsi="Times New Roman" w:cs="Times New Roman"/>
                <w:sz w:val="28"/>
                <w:szCs w:val="28"/>
              </w:rPr>
              <w:t>22</w:t>
            </w:r>
          </w:p>
        </w:tc>
      </w:tr>
      <w:tr w:rsidR="00910DC6" w:rsidRPr="00910DC6" w14:paraId="00FAA535" w14:textId="77777777" w:rsidTr="003A1A0E">
        <w:tc>
          <w:tcPr>
            <w:tcW w:w="9012" w:type="dxa"/>
          </w:tcPr>
          <w:p w14:paraId="5313C8E3" w14:textId="77777777" w:rsidR="004D0487" w:rsidRPr="00910DC6" w:rsidRDefault="004D0487" w:rsidP="008B1272">
            <w:pPr>
              <w:spacing w:line="360" w:lineRule="auto"/>
              <w:jc w:val="both"/>
              <w:rPr>
                <w:rFonts w:ascii="Times New Roman" w:hAnsi="Times New Roman" w:cs="Times New Roman"/>
                <w:sz w:val="28"/>
                <w:szCs w:val="28"/>
              </w:rPr>
            </w:pPr>
            <w:r w:rsidRPr="00910DC6">
              <w:rPr>
                <w:rFonts w:ascii="Times New Roman" w:hAnsi="Times New Roman" w:cs="Times New Roman"/>
                <w:sz w:val="28"/>
                <w:szCs w:val="28"/>
              </w:rPr>
              <w:t>СПИСОК ИСПОЛЬЗУЕМОЙ ЛИТЕРАТУРЫ...……………………………</w:t>
            </w:r>
          </w:p>
        </w:tc>
        <w:tc>
          <w:tcPr>
            <w:tcW w:w="735" w:type="dxa"/>
          </w:tcPr>
          <w:p w14:paraId="390E9F1B" w14:textId="15FD0326" w:rsidR="004D0487" w:rsidRPr="00910DC6" w:rsidRDefault="003A1A0E" w:rsidP="0008517C">
            <w:pPr>
              <w:spacing w:line="360" w:lineRule="auto"/>
              <w:jc w:val="right"/>
              <w:rPr>
                <w:rFonts w:ascii="Times New Roman" w:hAnsi="Times New Roman" w:cs="Times New Roman"/>
                <w:sz w:val="28"/>
                <w:szCs w:val="28"/>
              </w:rPr>
            </w:pPr>
            <w:r w:rsidRPr="00910DC6">
              <w:rPr>
                <w:rFonts w:ascii="Times New Roman" w:hAnsi="Times New Roman" w:cs="Times New Roman"/>
                <w:sz w:val="28"/>
                <w:szCs w:val="28"/>
              </w:rPr>
              <w:t>23</w:t>
            </w:r>
          </w:p>
        </w:tc>
      </w:tr>
    </w:tbl>
    <w:p w14:paraId="2AA07FED" w14:textId="77777777" w:rsidR="004D0487" w:rsidRPr="00910DC6" w:rsidRDefault="004D0487" w:rsidP="004D0487">
      <w:pPr>
        <w:spacing w:after="0" w:line="360" w:lineRule="auto"/>
        <w:jc w:val="center"/>
        <w:rPr>
          <w:rFonts w:ascii="Times New Roman" w:hAnsi="Times New Roman" w:cs="Times New Roman"/>
          <w:sz w:val="28"/>
          <w:szCs w:val="28"/>
        </w:rPr>
      </w:pPr>
    </w:p>
    <w:p w14:paraId="6A587E3D" w14:textId="77777777" w:rsidR="004D0487" w:rsidRPr="00910DC6" w:rsidRDefault="004D0487" w:rsidP="004D0487">
      <w:pPr>
        <w:spacing w:after="0" w:line="360" w:lineRule="auto"/>
        <w:jc w:val="center"/>
        <w:rPr>
          <w:rFonts w:ascii="Times New Roman" w:hAnsi="Times New Roman" w:cs="Times New Roman"/>
          <w:sz w:val="28"/>
          <w:szCs w:val="28"/>
        </w:rPr>
      </w:pPr>
    </w:p>
    <w:p w14:paraId="5FEFD904" w14:textId="77777777" w:rsidR="004D0487" w:rsidRPr="00910DC6" w:rsidRDefault="004D0487" w:rsidP="004D0487">
      <w:pPr>
        <w:spacing w:after="0" w:line="360" w:lineRule="auto"/>
        <w:jc w:val="center"/>
        <w:rPr>
          <w:rFonts w:ascii="Times New Roman" w:hAnsi="Times New Roman" w:cs="Times New Roman"/>
          <w:sz w:val="28"/>
          <w:szCs w:val="28"/>
        </w:rPr>
      </w:pPr>
    </w:p>
    <w:p w14:paraId="0F65515D" w14:textId="77777777" w:rsidR="004D0487" w:rsidRPr="00910DC6" w:rsidRDefault="004D0487" w:rsidP="004D0487">
      <w:pPr>
        <w:spacing w:after="0" w:line="360" w:lineRule="auto"/>
        <w:jc w:val="center"/>
        <w:rPr>
          <w:rFonts w:ascii="Times New Roman" w:hAnsi="Times New Roman" w:cs="Times New Roman"/>
          <w:sz w:val="28"/>
          <w:szCs w:val="28"/>
        </w:rPr>
      </w:pPr>
    </w:p>
    <w:p w14:paraId="3CEF0745" w14:textId="77777777" w:rsidR="004D0487" w:rsidRPr="00910DC6" w:rsidRDefault="004D0487" w:rsidP="004D0487">
      <w:pPr>
        <w:spacing w:after="0" w:line="360" w:lineRule="auto"/>
        <w:jc w:val="center"/>
        <w:rPr>
          <w:rFonts w:ascii="Times New Roman" w:hAnsi="Times New Roman" w:cs="Times New Roman"/>
          <w:sz w:val="28"/>
          <w:szCs w:val="28"/>
        </w:rPr>
      </w:pPr>
    </w:p>
    <w:p w14:paraId="38F6BB88" w14:textId="77777777" w:rsidR="004D0487" w:rsidRPr="00910DC6" w:rsidRDefault="004D0487" w:rsidP="004D0487">
      <w:pPr>
        <w:spacing w:after="0" w:line="360" w:lineRule="auto"/>
        <w:jc w:val="center"/>
        <w:rPr>
          <w:rFonts w:ascii="Times New Roman" w:hAnsi="Times New Roman" w:cs="Times New Roman"/>
          <w:sz w:val="28"/>
          <w:szCs w:val="28"/>
        </w:rPr>
      </w:pPr>
    </w:p>
    <w:p w14:paraId="6C852599" w14:textId="77777777" w:rsidR="004D0487" w:rsidRPr="00910DC6" w:rsidRDefault="004D0487" w:rsidP="004D0487">
      <w:pPr>
        <w:spacing w:after="0" w:line="360" w:lineRule="auto"/>
        <w:jc w:val="center"/>
        <w:rPr>
          <w:rFonts w:ascii="Times New Roman" w:hAnsi="Times New Roman" w:cs="Times New Roman"/>
          <w:sz w:val="28"/>
          <w:szCs w:val="28"/>
        </w:rPr>
      </w:pPr>
    </w:p>
    <w:p w14:paraId="4B004C94" w14:textId="77777777" w:rsidR="004D0487" w:rsidRPr="00910DC6" w:rsidRDefault="004D0487" w:rsidP="004D0487">
      <w:pPr>
        <w:spacing w:after="0" w:line="360" w:lineRule="auto"/>
        <w:jc w:val="center"/>
        <w:rPr>
          <w:rFonts w:ascii="Times New Roman" w:hAnsi="Times New Roman" w:cs="Times New Roman"/>
          <w:sz w:val="28"/>
          <w:szCs w:val="28"/>
        </w:rPr>
      </w:pPr>
    </w:p>
    <w:p w14:paraId="6586961E" w14:textId="77777777" w:rsidR="004D0487" w:rsidRPr="00910DC6" w:rsidRDefault="004D0487" w:rsidP="004D0487">
      <w:pPr>
        <w:spacing w:after="0" w:line="360" w:lineRule="auto"/>
        <w:jc w:val="center"/>
        <w:rPr>
          <w:rFonts w:ascii="Times New Roman" w:hAnsi="Times New Roman" w:cs="Times New Roman"/>
          <w:sz w:val="28"/>
          <w:szCs w:val="28"/>
        </w:rPr>
      </w:pPr>
    </w:p>
    <w:p w14:paraId="7739DA42" w14:textId="77777777" w:rsidR="004D0487" w:rsidRPr="00910DC6" w:rsidRDefault="004D0487" w:rsidP="004D0487">
      <w:pPr>
        <w:spacing w:after="0" w:line="360" w:lineRule="auto"/>
        <w:jc w:val="center"/>
        <w:rPr>
          <w:rFonts w:ascii="Times New Roman" w:hAnsi="Times New Roman" w:cs="Times New Roman"/>
          <w:sz w:val="28"/>
          <w:szCs w:val="28"/>
        </w:rPr>
      </w:pPr>
    </w:p>
    <w:p w14:paraId="0176FC42" w14:textId="77777777" w:rsidR="004D0487" w:rsidRPr="00910DC6" w:rsidRDefault="004D0487" w:rsidP="004D0487">
      <w:pPr>
        <w:spacing w:after="0" w:line="360" w:lineRule="auto"/>
        <w:jc w:val="center"/>
        <w:rPr>
          <w:rFonts w:ascii="Times New Roman" w:hAnsi="Times New Roman" w:cs="Times New Roman"/>
          <w:sz w:val="28"/>
          <w:szCs w:val="28"/>
        </w:rPr>
      </w:pPr>
    </w:p>
    <w:p w14:paraId="4CB82134" w14:textId="77777777" w:rsidR="004D0487" w:rsidRPr="00910DC6" w:rsidRDefault="004D0487" w:rsidP="004D0487">
      <w:pPr>
        <w:spacing w:after="0" w:line="360" w:lineRule="auto"/>
        <w:jc w:val="center"/>
        <w:rPr>
          <w:rFonts w:ascii="Times New Roman" w:hAnsi="Times New Roman" w:cs="Times New Roman"/>
          <w:sz w:val="28"/>
          <w:szCs w:val="28"/>
        </w:rPr>
      </w:pPr>
    </w:p>
    <w:p w14:paraId="2B98B124" w14:textId="77777777" w:rsidR="004D0487" w:rsidRPr="00910DC6" w:rsidRDefault="004D0487" w:rsidP="001F63E3">
      <w:pPr>
        <w:spacing w:after="0" w:line="360" w:lineRule="auto"/>
        <w:rPr>
          <w:rFonts w:ascii="Times New Roman" w:hAnsi="Times New Roman" w:cs="Times New Roman"/>
          <w:b/>
          <w:sz w:val="28"/>
          <w:szCs w:val="28"/>
        </w:rPr>
      </w:pPr>
    </w:p>
    <w:p w14:paraId="1BD085B3" w14:textId="54F23281" w:rsidR="004D0487" w:rsidRPr="00910DC6" w:rsidRDefault="004D0487" w:rsidP="004D0487">
      <w:pPr>
        <w:spacing w:after="0" w:line="360" w:lineRule="auto"/>
        <w:ind w:firstLine="709"/>
        <w:jc w:val="center"/>
        <w:rPr>
          <w:rFonts w:ascii="Times New Roman" w:hAnsi="Times New Roman" w:cs="Times New Roman"/>
          <w:b/>
          <w:sz w:val="28"/>
          <w:szCs w:val="28"/>
        </w:rPr>
      </w:pPr>
      <w:r w:rsidRPr="00910DC6">
        <w:rPr>
          <w:rFonts w:ascii="Times New Roman" w:hAnsi="Times New Roman" w:cs="Times New Roman"/>
          <w:b/>
          <w:sz w:val="28"/>
          <w:szCs w:val="28"/>
        </w:rPr>
        <w:lastRenderedPageBreak/>
        <w:t>ВВЕДЕНИЕ</w:t>
      </w:r>
    </w:p>
    <w:p w14:paraId="6A885FBE" w14:textId="3798B768" w:rsidR="00E253B4" w:rsidRPr="00910DC6" w:rsidRDefault="00E253B4" w:rsidP="005166CF">
      <w:pPr>
        <w:spacing w:after="0" w:line="360" w:lineRule="auto"/>
        <w:rPr>
          <w:rFonts w:ascii="Times New Roman" w:hAnsi="Times New Roman" w:cs="Times New Roman"/>
          <w:b/>
          <w:sz w:val="28"/>
          <w:szCs w:val="28"/>
        </w:rPr>
      </w:pPr>
    </w:p>
    <w:p w14:paraId="18E20ADF" w14:textId="4E12F365" w:rsidR="005166CF" w:rsidRPr="00910DC6" w:rsidRDefault="005166CF" w:rsidP="005166CF">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sz w:val="28"/>
          <w:szCs w:val="28"/>
        </w:rPr>
        <w:t>Международный оборот лекарственных средств - довольно сложная тема, поскольку необходимость транспортировки лекарственных средств через границы в большинстве случаев обусловлена</w:t>
      </w:r>
      <w:bookmarkStart w:id="0" w:name="_GoBack"/>
      <w:bookmarkEnd w:id="0"/>
      <w:r w:rsidRPr="00910DC6">
        <w:rPr>
          <w:rFonts w:ascii="Times New Roman" w:hAnsi="Times New Roman" w:cs="Times New Roman"/>
          <w:sz w:val="28"/>
          <w:szCs w:val="28"/>
        </w:rPr>
        <w:t xml:space="preserve"> отсутствием необходимых лекарственных сре</w:t>
      </w:r>
      <w:proofErr w:type="gramStart"/>
      <w:r w:rsidRPr="00910DC6">
        <w:rPr>
          <w:rFonts w:ascii="Times New Roman" w:hAnsi="Times New Roman" w:cs="Times New Roman"/>
          <w:sz w:val="28"/>
          <w:szCs w:val="28"/>
        </w:rPr>
        <w:t>дств в стр</w:t>
      </w:r>
      <w:proofErr w:type="gramEnd"/>
      <w:r w:rsidRPr="00910DC6">
        <w:rPr>
          <w:rFonts w:ascii="Times New Roman" w:hAnsi="Times New Roman" w:cs="Times New Roman"/>
          <w:sz w:val="28"/>
          <w:szCs w:val="28"/>
        </w:rPr>
        <w:t>ане. Однако в Российской Федерации эта процедура четко прописана в законодательстве. Поэтому, если такая необходимость возникнет, вполне можно ввозить лекарства в нашу страну — достаточно знать все требования к такой перевозке.</w:t>
      </w:r>
    </w:p>
    <w:p w14:paraId="0A194DA2" w14:textId="77777777" w:rsidR="005166CF" w:rsidRPr="00910DC6" w:rsidRDefault="005166CF" w:rsidP="005166CF">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sz w:val="28"/>
          <w:szCs w:val="28"/>
        </w:rPr>
        <w:t xml:space="preserve">Фактическое понятие лекарственного средства, которое используется для определения порядка применения определенных правил к конкретным веществам или субстанциям, установлено Федеральным законом от 12 апреля 2010 года N 61-ФЗ "Об обращении лекарственных средств". </w:t>
      </w:r>
    </w:p>
    <w:p w14:paraId="78C0D616" w14:textId="00FC2A7B" w:rsidR="005166CF" w:rsidRPr="00910DC6" w:rsidRDefault="005166CF" w:rsidP="005166CF">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sz w:val="28"/>
          <w:szCs w:val="28"/>
        </w:rPr>
        <w:t xml:space="preserve">В нем говорится, что этот термин относится к различным видам веществ и их сочетаниям, которые используются для лечения, диагностики и профилактики заболеваний, профилактики прерывания и поддержания беременности, а также реабилитации </w:t>
      </w:r>
      <w:proofErr w:type="gramStart"/>
      <w:r w:rsidRPr="00910DC6">
        <w:rPr>
          <w:rFonts w:ascii="Times New Roman" w:hAnsi="Times New Roman" w:cs="Times New Roman"/>
          <w:sz w:val="28"/>
          <w:szCs w:val="28"/>
        </w:rPr>
        <w:t>—к</w:t>
      </w:r>
      <w:proofErr w:type="gramEnd"/>
      <w:r w:rsidRPr="00910DC6">
        <w:rPr>
          <w:rFonts w:ascii="Times New Roman" w:hAnsi="Times New Roman" w:cs="Times New Roman"/>
          <w:sz w:val="28"/>
          <w:szCs w:val="28"/>
        </w:rPr>
        <w:t>ак у человека, так и у животных. Важной особенностью препаратов, относящихся к лекарственным средствам, является их способность проникать в ткани и органы больного, за счет чего осуществляется их воздействие на организм.</w:t>
      </w:r>
    </w:p>
    <w:p w14:paraId="32CA5107" w14:textId="06E963E2" w:rsidR="005166CF" w:rsidRPr="00910DC6" w:rsidRDefault="004D0487" w:rsidP="00B9727F">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i/>
          <w:sz w:val="28"/>
          <w:szCs w:val="28"/>
        </w:rPr>
        <w:t>Актуальность</w:t>
      </w:r>
      <w:r w:rsidRPr="00910DC6">
        <w:rPr>
          <w:rFonts w:ascii="Times New Roman" w:hAnsi="Times New Roman" w:cs="Times New Roman"/>
          <w:sz w:val="28"/>
          <w:szCs w:val="28"/>
        </w:rPr>
        <w:t xml:space="preserve"> темы курсовой работы обуславливается</w:t>
      </w:r>
      <w:r w:rsidR="005166CF" w:rsidRPr="00910DC6">
        <w:rPr>
          <w:rFonts w:ascii="Times New Roman" w:hAnsi="Times New Roman" w:cs="Times New Roman"/>
          <w:sz w:val="28"/>
          <w:szCs w:val="28"/>
        </w:rPr>
        <w:t xml:space="preserve"> тем, что</w:t>
      </w:r>
      <w:r w:rsidR="00B9727F" w:rsidRPr="00910DC6">
        <w:rPr>
          <w:rFonts w:ascii="Times New Roman" w:hAnsi="Times New Roman" w:cs="Times New Roman"/>
          <w:sz w:val="28"/>
          <w:szCs w:val="28"/>
        </w:rPr>
        <w:t xml:space="preserve"> здоровье и безопасность граждан – важнейшая задача государства, п</w:t>
      </w:r>
      <w:r w:rsidR="00B9727F" w:rsidRPr="00910DC6">
        <w:rPr>
          <w:rFonts w:ascii="Times New Roman" w:hAnsi="Times New Roman" w:cs="Times New Roman"/>
          <w:iCs/>
          <w:sz w:val="28"/>
          <w:szCs w:val="28"/>
        </w:rPr>
        <w:t>орядок ввоза на территорию Российской Федерации лекарственных средств должен быть четко регламентирован законодательством, при этом весьма актуальным является государственный контроль их эффективности и безопасности.</w:t>
      </w:r>
    </w:p>
    <w:p w14:paraId="00A5505F" w14:textId="77777777" w:rsidR="001F63E3" w:rsidRPr="00910DC6" w:rsidRDefault="001F63E3" w:rsidP="004D0487">
      <w:pPr>
        <w:spacing w:after="0" w:line="360" w:lineRule="auto"/>
        <w:ind w:firstLine="709"/>
        <w:jc w:val="both"/>
        <w:rPr>
          <w:rFonts w:ascii="Times New Roman" w:hAnsi="Times New Roman" w:cs="Times New Roman"/>
          <w:iCs/>
          <w:sz w:val="28"/>
          <w:szCs w:val="28"/>
        </w:rPr>
      </w:pPr>
      <w:r w:rsidRPr="00910DC6">
        <w:rPr>
          <w:rFonts w:ascii="Times New Roman" w:hAnsi="Times New Roman" w:cs="Times New Roman"/>
          <w:i/>
          <w:sz w:val="28"/>
          <w:szCs w:val="28"/>
        </w:rPr>
        <w:t>Объектом</w:t>
      </w:r>
      <w:r w:rsidRPr="00910DC6">
        <w:rPr>
          <w:rFonts w:ascii="Times New Roman" w:hAnsi="Times New Roman" w:cs="Times New Roman"/>
          <w:iCs/>
          <w:sz w:val="28"/>
          <w:szCs w:val="28"/>
        </w:rPr>
        <w:t xml:space="preserve"> исследования является ввоз лекарственных средств на таможенную территорию Российской Федерации.</w:t>
      </w:r>
    </w:p>
    <w:p w14:paraId="25A70FA3" w14:textId="4CEE6706" w:rsidR="001F63E3" w:rsidRPr="00910DC6" w:rsidRDefault="001F63E3" w:rsidP="004D0487">
      <w:pPr>
        <w:spacing w:after="0" w:line="360" w:lineRule="auto"/>
        <w:ind w:firstLine="709"/>
        <w:jc w:val="both"/>
        <w:rPr>
          <w:rFonts w:ascii="Times New Roman" w:hAnsi="Times New Roman" w:cs="Times New Roman"/>
          <w:iCs/>
          <w:sz w:val="28"/>
          <w:szCs w:val="28"/>
        </w:rPr>
      </w:pPr>
      <w:r w:rsidRPr="00910DC6">
        <w:rPr>
          <w:rFonts w:ascii="Times New Roman" w:hAnsi="Times New Roman" w:cs="Times New Roman"/>
          <w:i/>
          <w:sz w:val="28"/>
          <w:szCs w:val="28"/>
        </w:rPr>
        <w:t>Предметом</w:t>
      </w:r>
      <w:r w:rsidRPr="00910DC6">
        <w:rPr>
          <w:rFonts w:ascii="Times New Roman" w:hAnsi="Times New Roman" w:cs="Times New Roman"/>
          <w:iCs/>
          <w:sz w:val="28"/>
          <w:szCs w:val="28"/>
        </w:rPr>
        <w:t xml:space="preserve"> курсовой работы выступают общественно-правовые отношения при осуществлении ввоза лекарственных средств на территорию России, а также государственный контроль их безопасности.</w:t>
      </w:r>
    </w:p>
    <w:p w14:paraId="61C71D20" w14:textId="64A1076A" w:rsidR="001F63E3" w:rsidRPr="00910DC6" w:rsidRDefault="004D0487" w:rsidP="001F63E3">
      <w:pPr>
        <w:spacing w:after="0" w:line="360" w:lineRule="auto"/>
        <w:ind w:firstLine="709"/>
        <w:jc w:val="both"/>
        <w:rPr>
          <w:rFonts w:ascii="Times New Roman" w:hAnsi="Times New Roman" w:cs="Times New Roman"/>
          <w:b/>
          <w:iCs/>
          <w:sz w:val="28"/>
          <w:szCs w:val="28"/>
        </w:rPr>
      </w:pPr>
      <w:r w:rsidRPr="00910DC6">
        <w:rPr>
          <w:rFonts w:ascii="Times New Roman" w:hAnsi="Times New Roman" w:cs="Times New Roman"/>
          <w:i/>
          <w:sz w:val="28"/>
          <w:szCs w:val="28"/>
        </w:rPr>
        <w:lastRenderedPageBreak/>
        <w:t>Целью</w:t>
      </w:r>
      <w:r w:rsidRPr="00910DC6">
        <w:rPr>
          <w:rFonts w:ascii="Times New Roman" w:hAnsi="Times New Roman" w:cs="Times New Roman"/>
          <w:sz w:val="28"/>
          <w:szCs w:val="28"/>
        </w:rPr>
        <w:t xml:space="preserve"> курсовой работы является</w:t>
      </w:r>
      <w:r w:rsidR="001F63E3" w:rsidRPr="00910DC6">
        <w:rPr>
          <w:rFonts w:ascii="Times New Roman" w:hAnsi="Times New Roman" w:cs="Times New Roman"/>
          <w:sz w:val="28"/>
          <w:szCs w:val="28"/>
        </w:rPr>
        <w:t xml:space="preserve"> исследование </w:t>
      </w:r>
      <w:r w:rsidR="001F63E3" w:rsidRPr="00910DC6">
        <w:rPr>
          <w:rFonts w:ascii="Times New Roman" w:hAnsi="Times New Roman" w:cs="Times New Roman"/>
          <w:bCs/>
          <w:iCs/>
          <w:sz w:val="28"/>
          <w:szCs w:val="28"/>
        </w:rPr>
        <w:t>порядка ввоза на территорию России лекарственных средств, а также анализ процедуры государственного контроля по определению их эффективности и безопасности.</w:t>
      </w:r>
    </w:p>
    <w:p w14:paraId="0FC06055" w14:textId="77777777" w:rsidR="004D0487" w:rsidRPr="00910DC6" w:rsidRDefault="004D0487" w:rsidP="004D0487">
      <w:pPr>
        <w:spacing w:after="0" w:line="360" w:lineRule="auto"/>
        <w:ind w:firstLine="709"/>
        <w:jc w:val="both"/>
        <w:rPr>
          <w:rFonts w:ascii="Times New Roman" w:hAnsi="Times New Roman" w:cs="Times New Roman"/>
          <w:i/>
          <w:sz w:val="28"/>
          <w:szCs w:val="28"/>
        </w:rPr>
      </w:pPr>
      <w:r w:rsidRPr="00910DC6">
        <w:rPr>
          <w:rFonts w:ascii="Times New Roman" w:hAnsi="Times New Roman" w:cs="Times New Roman"/>
          <w:sz w:val="28"/>
          <w:szCs w:val="28"/>
        </w:rPr>
        <w:t xml:space="preserve">Данная цель может быть достигнута посредством решения следующих </w:t>
      </w:r>
      <w:r w:rsidRPr="00910DC6">
        <w:rPr>
          <w:rFonts w:ascii="Times New Roman" w:hAnsi="Times New Roman" w:cs="Times New Roman"/>
          <w:i/>
          <w:sz w:val="28"/>
          <w:szCs w:val="28"/>
        </w:rPr>
        <w:t>задач:</w:t>
      </w:r>
    </w:p>
    <w:p w14:paraId="15D58A00" w14:textId="3200E5BA" w:rsidR="004D0487" w:rsidRPr="00910DC6" w:rsidRDefault="00CA09E0" w:rsidP="004D0487">
      <w:pPr>
        <w:pStyle w:val="a4"/>
        <w:numPr>
          <w:ilvl w:val="0"/>
          <w:numId w:val="1"/>
        </w:numPr>
        <w:spacing w:after="0" w:line="360" w:lineRule="auto"/>
        <w:ind w:hanging="436"/>
        <w:jc w:val="both"/>
        <w:rPr>
          <w:rFonts w:ascii="Times New Roman" w:hAnsi="Times New Roman" w:cs="Times New Roman"/>
          <w:sz w:val="28"/>
          <w:szCs w:val="28"/>
        </w:rPr>
      </w:pPr>
      <w:r w:rsidRPr="00910DC6">
        <w:rPr>
          <w:rFonts w:ascii="Times New Roman" w:hAnsi="Times New Roman" w:cs="Times New Roman"/>
          <w:sz w:val="28"/>
          <w:szCs w:val="28"/>
        </w:rPr>
        <w:t>и</w:t>
      </w:r>
      <w:r w:rsidR="004D0487" w:rsidRPr="00910DC6">
        <w:rPr>
          <w:rFonts w:ascii="Times New Roman" w:hAnsi="Times New Roman" w:cs="Times New Roman"/>
          <w:sz w:val="28"/>
          <w:szCs w:val="28"/>
        </w:rPr>
        <w:t>зучение</w:t>
      </w:r>
      <w:r w:rsidRPr="00910DC6">
        <w:rPr>
          <w:rFonts w:ascii="Times New Roman" w:hAnsi="Times New Roman" w:cs="Times New Roman"/>
          <w:sz w:val="28"/>
          <w:szCs w:val="28"/>
        </w:rPr>
        <w:t xml:space="preserve"> понятия лекарственных средств и основ правового регулирования при ввозе лекарственных средств на территорию России</w:t>
      </w:r>
      <w:r w:rsidR="004D0487" w:rsidRPr="00910DC6">
        <w:rPr>
          <w:rFonts w:ascii="Times New Roman" w:hAnsi="Times New Roman" w:cs="Times New Roman"/>
          <w:sz w:val="28"/>
          <w:szCs w:val="28"/>
        </w:rPr>
        <w:t>;</w:t>
      </w:r>
    </w:p>
    <w:p w14:paraId="3C1BE2F7" w14:textId="54E09DF4" w:rsidR="004D0487" w:rsidRPr="00910DC6" w:rsidRDefault="004D0487" w:rsidP="004D0487">
      <w:pPr>
        <w:pStyle w:val="a4"/>
        <w:numPr>
          <w:ilvl w:val="0"/>
          <w:numId w:val="1"/>
        </w:numPr>
        <w:spacing w:after="0" w:line="360" w:lineRule="auto"/>
        <w:ind w:hanging="436"/>
        <w:jc w:val="both"/>
        <w:rPr>
          <w:rFonts w:ascii="Times New Roman" w:hAnsi="Times New Roman" w:cs="Times New Roman"/>
          <w:sz w:val="28"/>
          <w:szCs w:val="28"/>
        </w:rPr>
      </w:pPr>
      <w:r w:rsidRPr="00910DC6">
        <w:rPr>
          <w:rFonts w:ascii="Times New Roman" w:hAnsi="Times New Roman" w:cs="Times New Roman"/>
          <w:sz w:val="28"/>
          <w:szCs w:val="28"/>
        </w:rPr>
        <w:t>определение</w:t>
      </w:r>
      <w:r w:rsidR="00CA09E0" w:rsidRPr="00910DC6">
        <w:rPr>
          <w:rFonts w:ascii="Times New Roman" w:hAnsi="Times New Roman" w:cs="Times New Roman"/>
          <w:sz w:val="28"/>
          <w:szCs w:val="28"/>
        </w:rPr>
        <w:t xml:space="preserve"> порядка ввоза лекарственных средств на территорию Российской Федерации</w:t>
      </w:r>
      <w:r w:rsidRPr="00910DC6">
        <w:rPr>
          <w:rFonts w:ascii="Times New Roman" w:hAnsi="Times New Roman" w:cs="Times New Roman"/>
          <w:sz w:val="28"/>
          <w:szCs w:val="28"/>
        </w:rPr>
        <w:t>;</w:t>
      </w:r>
    </w:p>
    <w:p w14:paraId="14DEE3B7" w14:textId="11706A80" w:rsidR="004D0487" w:rsidRPr="00910DC6" w:rsidRDefault="004D0487" w:rsidP="00960876">
      <w:pPr>
        <w:pStyle w:val="a4"/>
        <w:numPr>
          <w:ilvl w:val="0"/>
          <w:numId w:val="1"/>
        </w:numPr>
        <w:spacing w:after="0" w:line="360" w:lineRule="auto"/>
        <w:ind w:hanging="436"/>
        <w:jc w:val="both"/>
        <w:rPr>
          <w:rFonts w:ascii="Times New Roman" w:hAnsi="Times New Roman" w:cs="Times New Roman"/>
          <w:sz w:val="28"/>
          <w:szCs w:val="28"/>
        </w:rPr>
      </w:pPr>
      <w:r w:rsidRPr="00910DC6">
        <w:rPr>
          <w:rFonts w:ascii="Times New Roman" w:hAnsi="Times New Roman" w:cs="Times New Roman"/>
          <w:sz w:val="28"/>
          <w:szCs w:val="28"/>
        </w:rPr>
        <w:t>анализ</w:t>
      </w:r>
      <w:r w:rsidR="00BA32B1" w:rsidRPr="00910DC6">
        <w:rPr>
          <w:rFonts w:ascii="Times New Roman" w:hAnsi="Times New Roman" w:cs="Times New Roman"/>
          <w:sz w:val="28"/>
          <w:szCs w:val="28"/>
        </w:rPr>
        <w:t xml:space="preserve"> государственного контроля эффективности и безопасности лекарственных сре</w:t>
      </w:r>
      <w:proofErr w:type="gramStart"/>
      <w:r w:rsidR="00BA32B1" w:rsidRPr="00910DC6">
        <w:rPr>
          <w:rFonts w:ascii="Times New Roman" w:hAnsi="Times New Roman" w:cs="Times New Roman"/>
          <w:sz w:val="28"/>
          <w:szCs w:val="28"/>
        </w:rPr>
        <w:t>дств в Р</w:t>
      </w:r>
      <w:proofErr w:type="gramEnd"/>
      <w:r w:rsidR="00BA32B1" w:rsidRPr="00910DC6">
        <w:rPr>
          <w:rFonts w:ascii="Times New Roman" w:hAnsi="Times New Roman" w:cs="Times New Roman"/>
          <w:sz w:val="28"/>
          <w:szCs w:val="28"/>
        </w:rPr>
        <w:t>оссии</w:t>
      </w:r>
      <w:r w:rsidRPr="00910DC6">
        <w:rPr>
          <w:rFonts w:ascii="Times New Roman" w:hAnsi="Times New Roman" w:cs="Times New Roman"/>
          <w:sz w:val="28"/>
          <w:szCs w:val="28"/>
        </w:rPr>
        <w:t>;</w:t>
      </w:r>
    </w:p>
    <w:p w14:paraId="45D2AFFB" w14:textId="4888E911" w:rsidR="004D0487" w:rsidRPr="00910DC6" w:rsidRDefault="004D0487" w:rsidP="00960876">
      <w:pPr>
        <w:pStyle w:val="a4"/>
        <w:numPr>
          <w:ilvl w:val="0"/>
          <w:numId w:val="1"/>
        </w:numPr>
        <w:spacing w:after="0" w:line="360" w:lineRule="auto"/>
        <w:ind w:hanging="436"/>
        <w:jc w:val="both"/>
        <w:rPr>
          <w:rFonts w:ascii="Times New Roman" w:hAnsi="Times New Roman" w:cs="Times New Roman"/>
          <w:sz w:val="28"/>
          <w:szCs w:val="28"/>
        </w:rPr>
      </w:pPr>
      <w:r w:rsidRPr="00910DC6">
        <w:rPr>
          <w:rFonts w:ascii="Times New Roman" w:hAnsi="Times New Roman" w:cs="Times New Roman"/>
          <w:sz w:val="28"/>
          <w:szCs w:val="28"/>
        </w:rPr>
        <w:t>исследование</w:t>
      </w:r>
      <w:r w:rsidR="00BA32B1" w:rsidRPr="00910DC6">
        <w:rPr>
          <w:rFonts w:ascii="Times New Roman" w:hAnsi="Times New Roman" w:cs="Times New Roman"/>
          <w:sz w:val="28"/>
          <w:szCs w:val="28"/>
        </w:rPr>
        <w:t xml:space="preserve"> проблем и перспектив совершенствования  контроля эффективности и безопасности лекарственных средств</w:t>
      </w:r>
      <w:r w:rsidRPr="00910DC6">
        <w:rPr>
          <w:rFonts w:ascii="Times New Roman" w:hAnsi="Times New Roman" w:cs="Times New Roman"/>
          <w:sz w:val="28"/>
          <w:szCs w:val="28"/>
        </w:rPr>
        <w:t>.</w:t>
      </w:r>
    </w:p>
    <w:p w14:paraId="3EB61B7B" w14:textId="77777777" w:rsidR="004D0487" w:rsidRPr="00910DC6" w:rsidRDefault="004D0487" w:rsidP="00960876">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i/>
          <w:iCs/>
          <w:sz w:val="28"/>
          <w:szCs w:val="28"/>
        </w:rPr>
        <w:t>Методы исследования</w:t>
      </w:r>
      <w:r w:rsidRPr="00910DC6">
        <w:rPr>
          <w:rFonts w:ascii="Times New Roman" w:hAnsi="Times New Roman" w:cs="Times New Roman"/>
          <w:sz w:val="28"/>
          <w:szCs w:val="28"/>
        </w:rPr>
        <w:t>, применяемые в работе – сравнительный, экономико-статистический анализ, систематизация, обобщение.</w:t>
      </w:r>
    </w:p>
    <w:p w14:paraId="2CB53FD5" w14:textId="2DC7356D" w:rsidR="00BA32B1" w:rsidRPr="00910DC6" w:rsidRDefault="004D0487" w:rsidP="00960876">
      <w:pPr>
        <w:spacing w:after="0" w:line="360" w:lineRule="auto"/>
        <w:ind w:firstLine="709"/>
        <w:jc w:val="both"/>
      </w:pPr>
      <w:r w:rsidRPr="00910DC6">
        <w:rPr>
          <w:rFonts w:ascii="Times New Roman" w:hAnsi="Times New Roman" w:cs="Times New Roman"/>
          <w:i/>
          <w:sz w:val="28"/>
          <w:szCs w:val="28"/>
        </w:rPr>
        <w:t>Анализ использованной литературы</w:t>
      </w:r>
      <w:r w:rsidRPr="00910DC6">
        <w:rPr>
          <w:rFonts w:ascii="Times New Roman" w:hAnsi="Times New Roman" w:cs="Times New Roman"/>
          <w:sz w:val="28"/>
          <w:szCs w:val="28"/>
        </w:rPr>
        <w:t xml:space="preserve">. Для изучения данной темы было использованы учебные материалы, диссертации, статьи таких авторов, как </w:t>
      </w:r>
      <w:r w:rsidR="00960876" w:rsidRPr="00910DC6">
        <w:rPr>
          <w:rFonts w:ascii="Times New Roman" w:hAnsi="Times New Roman" w:cs="Times New Roman"/>
          <w:sz w:val="28"/>
          <w:szCs w:val="28"/>
        </w:rPr>
        <w:t>Бекяшев К., Буваева Н., Смирнов А.В., Аксенова-Сорохтей Ю. Н., Вьюнов В.Н., Зязева Н.Н., Пархоменко Д.В., Скулкова Р.С., Яворкина З.К., Петров Д.Ю., Киргизов К.И. и других.</w:t>
      </w:r>
    </w:p>
    <w:p w14:paraId="6EB93A1B" w14:textId="77777777" w:rsidR="004D0487" w:rsidRPr="00910DC6" w:rsidRDefault="004D0487" w:rsidP="00960876">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i/>
          <w:sz w:val="28"/>
          <w:szCs w:val="28"/>
        </w:rPr>
        <w:t>Структура работы.</w:t>
      </w:r>
      <w:r w:rsidRPr="00910DC6">
        <w:rPr>
          <w:rFonts w:ascii="Times New Roman" w:hAnsi="Times New Roman" w:cs="Times New Roman"/>
          <w:sz w:val="28"/>
          <w:szCs w:val="28"/>
        </w:rPr>
        <w:t xml:space="preserve"> </w:t>
      </w:r>
    </w:p>
    <w:p w14:paraId="52F71D1C" w14:textId="39B24D10" w:rsidR="004D0487" w:rsidRPr="00910DC6" w:rsidRDefault="004D0487" w:rsidP="00960876">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sz w:val="28"/>
          <w:szCs w:val="28"/>
        </w:rPr>
        <w:t xml:space="preserve">Курсовая работа состоит из введения, двух глав, заключения и списка используемой литературы. Общий объем работы составляет </w:t>
      </w:r>
      <w:r w:rsidR="00BA32B1" w:rsidRPr="00910DC6">
        <w:rPr>
          <w:rFonts w:ascii="Times New Roman" w:hAnsi="Times New Roman" w:cs="Times New Roman"/>
          <w:sz w:val="28"/>
          <w:szCs w:val="28"/>
        </w:rPr>
        <w:t>2</w:t>
      </w:r>
      <w:r w:rsidR="005166CF" w:rsidRPr="00910DC6">
        <w:rPr>
          <w:rFonts w:ascii="Times New Roman" w:hAnsi="Times New Roman" w:cs="Times New Roman"/>
          <w:sz w:val="28"/>
          <w:szCs w:val="28"/>
        </w:rPr>
        <w:t>5</w:t>
      </w:r>
      <w:r w:rsidRPr="00910DC6">
        <w:rPr>
          <w:rFonts w:ascii="Times New Roman" w:hAnsi="Times New Roman" w:cs="Times New Roman"/>
          <w:sz w:val="28"/>
          <w:szCs w:val="28"/>
        </w:rPr>
        <w:t xml:space="preserve"> страниц.</w:t>
      </w:r>
    </w:p>
    <w:p w14:paraId="6D24AC63" w14:textId="77777777" w:rsidR="004D0487" w:rsidRPr="00910DC6" w:rsidRDefault="004D0487" w:rsidP="004D0487">
      <w:pPr>
        <w:spacing w:after="0" w:line="360" w:lineRule="auto"/>
        <w:ind w:firstLine="709"/>
        <w:jc w:val="both"/>
        <w:rPr>
          <w:rFonts w:ascii="Times New Roman" w:hAnsi="Times New Roman" w:cs="Times New Roman"/>
          <w:sz w:val="28"/>
          <w:szCs w:val="28"/>
        </w:rPr>
      </w:pPr>
    </w:p>
    <w:p w14:paraId="32F63D6A" w14:textId="77777777" w:rsidR="004D0487" w:rsidRPr="00910DC6" w:rsidRDefault="004D0487" w:rsidP="004D0487">
      <w:pPr>
        <w:spacing w:after="0" w:line="360" w:lineRule="auto"/>
        <w:ind w:firstLine="709"/>
        <w:jc w:val="both"/>
        <w:rPr>
          <w:rFonts w:ascii="Times New Roman" w:hAnsi="Times New Roman" w:cs="Times New Roman"/>
          <w:sz w:val="28"/>
          <w:szCs w:val="28"/>
        </w:rPr>
      </w:pPr>
    </w:p>
    <w:p w14:paraId="0FF1A3C8" w14:textId="77777777" w:rsidR="005166CF" w:rsidRPr="00910DC6" w:rsidRDefault="005166CF" w:rsidP="00BA32B1">
      <w:pPr>
        <w:spacing w:after="0" w:line="360" w:lineRule="auto"/>
        <w:ind w:firstLine="709"/>
        <w:jc w:val="center"/>
        <w:rPr>
          <w:rFonts w:ascii="Times New Roman" w:hAnsi="Times New Roman" w:cs="Times New Roman"/>
          <w:b/>
          <w:bCs/>
          <w:sz w:val="28"/>
          <w:szCs w:val="28"/>
        </w:rPr>
      </w:pPr>
    </w:p>
    <w:p w14:paraId="543BF744" w14:textId="77777777" w:rsidR="005166CF" w:rsidRPr="00910DC6" w:rsidRDefault="005166CF" w:rsidP="00BA32B1">
      <w:pPr>
        <w:spacing w:after="0" w:line="360" w:lineRule="auto"/>
        <w:ind w:firstLine="709"/>
        <w:jc w:val="center"/>
        <w:rPr>
          <w:rFonts w:ascii="Times New Roman" w:hAnsi="Times New Roman" w:cs="Times New Roman"/>
          <w:b/>
          <w:bCs/>
          <w:sz w:val="28"/>
          <w:szCs w:val="28"/>
        </w:rPr>
      </w:pPr>
    </w:p>
    <w:p w14:paraId="12185864" w14:textId="77777777" w:rsidR="005166CF" w:rsidRPr="00910DC6" w:rsidRDefault="005166CF" w:rsidP="00BA32B1">
      <w:pPr>
        <w:spacing w:after="0" w:line="360" w:lineRule="auto"/>
        <w:ind w:firstLine="709"/>
        <w:jc w:val="center"/>
        <w:rPr>
          <w:rFonts w:ascii="Times New Roman" w:hAnsi="Times New Roman" w:cs="Times New Roman"/>
          <w:b/>
          <w:bCs/>
          <w:sz w:val="28"/>
          <w:szCs w:val="28"/>
        </w:rPr>
      </w:pPr>
    </w:p>
    <w:p w14:paraId="56BFE1BD" w14:textId="77777777" w:rsidR="005166CF" w:rsidRPr="00910DC6" w:rsidRDefault="005166CF" w:rsidP="000F11F0">
      <w:pPr>
        <w:spacing w:after="0" w:line="360" w:lineRule="auto"/>
        <w:rPr>
          <w:rFonts w:ascii="Times New Roman" w:hAnsi="Times New Roman" w:cs="Times New Roman"/>
          <w:b/>
          <w:bCs/>
          <w:sz w:val="28"/>
          <w:szCs w:val="28"/>
        </w:rPr>
      </w:pPr>
    </w:p>
    <w:p w14:paraId="2B9ED145" w14:textId="4B2B49ED" w:rsidR="004D0487" w:rsidRPr="00910DC6" w:rsidRDefault="00BA32B1" w:rsidP="00BA32B1">
      <w:pPr>
        <w:spacing w:after="0" w:line="360" w:lineRule="auto"/>
        <w:ind w:firstLine="709"/>
        <w:jc w:val="center"/>
        <w:rPr>
          <w:rFonts w:ascii="Times New Roman" w:hAnsi="Times New Roman" w:cs="Times New Roman"/>
          <w:b/>
          <w:bCs/>
          <w:sz w:val="28"/>
          <w:szCs w:val="28"/>
        </w:rPr>
      </w:pPr>
      <w:r w:rsidRPr="00910DC6">
        <w:rPr>
          <w:rFonts w:ascii="Times New Roman" w:hAnsi="Times New Roman" w:cs="Times New Roman"/>
          <w:b/>
          <w:bCs/>
          <w:sz w:val="28"/>
          <w:szCs w:val="28"/>
        </w:rPr>
        <w:lastRenderedPageBreak/>
        <w:t>ГЛАВА 1 ПОРЯДОК ВВОЗА НА ТЕРРИТОРИЮ РОССИИ ЛЕКАРСТВЕННЫХ СРЕДСТВ</w:t>
      </w:r>
    </w:p>
    <w:p w14:paraId="06CEFBAB" w14:textId="2BB1C840" w:rsidR="004D0487" w:rsidRPr="00910DC6" w:rsidRDefault="004D0487" w:rsidP="004D0487">
      <w:pPr>
        <w:spacing w:after="0" w:line="360" w:lineRule="auto"/>
        <w:ind w:firstLine="709"/>
        <w:jc w:val="both"/>
        <w:rPr>
          <w:rFonts w:ascii="Times New Roman" w:hAnsi="Times New Roman" w:cs="Times New Roman"/>
          <w:sz w:val="28"/>
          <w:szCs w:val="28"/>
        </w:rPr>
      </w:pPr>
    </w:p>
    <w:p w14:paraId="4D997A0E" w14:textId="2040EDF4" w:rsidR="004D0487" w:rsidRPr="00910DC6" w:rsidRDefault="00BA32B1" w:rsidP="005166CF">
      <w:pPr>
        <w:spacing w:after="0" w:line="360" w:lineRule="auto"/>
        <w:ind w:firstLine="709"/>
        <w:jc w:val="center"/>
        <w:rPr>
          <w:rFonts w:ascii="Times New Roman" w:hAnsi="Times New Roman" w:cs="Times New Roman"/>
          <w:b/>
          <w:bCs/>
          <w:sz w:val="28"/>
          <w:szCs w:val="28"/>
        </w:rPr>
      </w:pPr>
      <w:r w:rsidRPr="00910DC6">
        <w:rPr>
          <w:rFonts w:ascii="Times New Roman" w:hAnsi="Times New Roman" w:cs="Times New Roman"/>
          <w:b/>
          <w:bCs/>
          <w:sz w:val="28"/>
          <w:szCs w:val="28"/>
        </w:rPr>
        <w:t>1.1 Понятие лекарственных средств и основы правового регулирования при ввозе лекарственных средств на территорию России</w:t>
      </w:r>
    </w:p>
    <w:p w14:paraId="0E8ACB2A" w14:textId="77777777" w:rsidR="00215A01" w:rsidRPr="00910DC6" w:rsidRDefault="00215A01" w:rsidP="005166CF">
      <w:pPr>
        <w:spacing w:after="0" w:line="360" w:lineRule="auto"/>
        <w:ind w:firstLine="709"/>
        <w:jc w:val="both"/>
        <w:rPr>
          <w:rFonts w:ascii="Times New Roman" w:hAnsi="Times New Roman" w:cs="Times New Roman"/>
          <w:sz w:val="28"/>
          <w:szCs w:val="28"/>
        </w:rPr>
      </w:pPr>
    </w:p>
    <w:p w14:paraId="6906F890" w14:textId="75565D79" w:rsidR="005166CF" w:rsidRPr="00910DC6" w:rsidRDefault="005166CF" w:rsidP="005166CF">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sz w:val="28"/>
          <w:szCs w:val="28"/>
        </w:rPr>
        <w:t>Международный оборот лекарственных средств - довольно сложная тема, поскольку необходимость транспортировки лекарственных средств через границы в большинстве случаев обусловлена отсутствием необходимых лекарственных сре</w:t>
      </w:r>
      <w:proofErr w:type="gramStart"/>
      <w:r w:rsidRPr="00910DC6">
        <w:rPr>
          <w:rFonts w:ascii="Times New Roman" w:hAnsi="Times New Roman" w:cs="Times New Roman"/>
          <w:sz w:val="28"/>
          <w:szCs w:val="28"/>
        </w:rPr>
        <w:t>дств в стр</w:t>
      </w:r>
      <w:proofErr w:type="gramEnd"/>
      <w:r w:rsidRPr="00910DC6">
        <w:rPr>
          <w:rFonts w:ascii="Times New Roman" w:hAnsi="Times New Roman" w:cs="Times New Roman"/>
          <w:sz w:val="28"/>
          <w:szCs w:val="28"/>
        </w:rPr>
        <w:t>ане. Однако в Российской Федерации эта процедура четко прописана в законодательстве. Поэтому, если такая необходимость возникнет, вполне можно ввозить лекарства в нашу страну — достаточно знать все требования к такой перевозке.</w:t>
      </w:r>
    </w:p>
    <w:p w14:paraId="06D6050A" w14:textId="761C9E22" w:rsidR="005166CF" w:rsidRPr="00910DC6" w:rsidRDefault="005166CF" w:rsidP="005166CF">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sz w:val="28"/>
          <w:szCs w:val="28"/>
        </w:rPr>
        <w:t>Для начала определим понятие лекарственных средств.</w:t>
      </w:r>
    </w:p>
    <w:p w14:paraId="52357268" w14:textId="60CE6509" w:rsidR="009F38AF" w:rsidRPr="00910DC6" w:rsidRDefault="002E339C" w:rsidP="004D0487">
      <w:pPr>
        <w:spacing w:after="0" w:line="360" w:lineRule="auto"/>
        <w:ind w:firstLine="709"/>
        <w:jc w:val="both"/>
        <w:rPr>
          <w:rFonts w:ascii="Times New Roman" w:hAnsi="Times New Roman" w:cs="Times New Roman"/>
          <w:sz w:val="28"/>
          <w:szCs w:val="28"/>
        </w:rPr>
      </w:pPr>
      <w:proofErr w:type="gramStart"/>
      <w:r w:rsidRPr="00910DC6">
        <w:rPr>
          <w:rFonts w:ascii="Times New Roman" w:hAnsi="Times New Roman" w:cs="Times New Roman"/>
          <w:sz w:val="28"/>
          <w:szCs w:val="28"/>
        </w:rPr>
        <w:t>Л</w:t>
      </w:r>
      <w:r w:rsidR="009F38AF" w:rsidRPr="00910DC6">
        <w:rPr>
          <w:rFonts w:ascii="Times New Roman" w:hAnsi="Times New Roman" w:cs="Times New Roman"/>
          <w:sz w:val="28"/>
          <w:szCs w:val="28"/>
        </w:rPr>
        <w:t>екарственные средства - вещества или их комбинации, вступающие в контакт с организмом человека или животного, проникающие в органы, ткани организма человека или животного, применяемые для профилактики, диагностики (за исключением веществ или их комбинаций, не контактирующих с организмом человека или животного), лечения заболевания, реабилитации, для сохранения, предотвращения или прерывания беременности и полученные из крови, плазмы крови, из органов, тканей организма человека или</w:t>
      </w:r>
      <w:proofErr w:type="gramEnd"/>
      <w:r w:rsidR="009F38AF" w:rsidRPr="00910DC6">
        <w:rPr>
          <w:rFonts w:ascii="Times New Roman" w:hAnsi="Times New Roman" w:cs="Times New Roman"/>
          <w:sz w:val="28"/>
          <w:szCs w:val="28"/>
        </w:rPr>
        <w:t xml:space="preserve"> животного, растений, минералов методами синтеза или с применением биологических технологий. </w:t>
      </w:r>
      <w:r w:rsidR="009F38AF" w:rsidRPr="00910DC6">
        <w:rPr>
          <w:rStyle w:val="ae"/>
          <w:rFonts w:ascii="Times New Roman" w:hAnsi="Times New Roman" w:cs="Times New Roman"/>
          <w:sz w:val="28"/>
          <w:szCs w:val="28"/>
        </w:rPr>
        <w:footnoteReference w:id="1"/>
      </w:r>
    </w:p>
    <w:p w14:paraId="1B30F9F8" w14:textId="77777777" w:rsidR="00B46BAE" w:rsidRPr="00910DC6" w:rsidRDefault="00B46BAE" w:rsidP="00B46BAE">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sz w:val="28"/>
          <w:szCs w:val="28"/>
        </w:rPr>
        <w:t>Лекарства включают в себя:</w:t>
      </w:r>
    </w:p>
    <w:p w14:paraId="40F25A4A" w14:textId="6323759B" w:rsidR="00B46BAE" w:rsidRPr="00910DC6" w:rsidRDefault="00B46BAE" w:rsidP="00B46BAE">
      <w:pPr>
        <w:pStyle w:val="a4"/>
        <w:numPr>
          <w:ilvl w:val="0"/>
          <w:numId w:val="13"/>
        </w:numPr>
        <w:spacing w:after="0" w:line="360" w:lineRule="auto"/>
        <w:ind w:left="993" w:hanging="567"/>
        <w:jc w:val="both"/>
        <w:rPr>
          <w:rFonts w:ascii="Times New Roman" w:hAnsi="Times New Roman" w:cs="Times New Roman"/>
          <w:sz w:val="28"/>
          <w:szCs w:val="28"/>
        </w:rPr>
      </w:pPr>
      <w:r w:rsidRPr="00910DC6">
        <w:rPr>
          <w:rFonts w:ascii="Times New Roman" w:hAnsi="Times New Roman" w:cs="Times New Roman"/>
          <w:sz w:val="28"/>
          <w:szCs w:val="28"/>
        </w:rPr>
        <w:t>фармацевтические субстанции;</w:t>
      </w:r>
    </w:p>
    <w:p w14:paraId="2C7E8F64" w14:textId="22159C34" w:rsidR="00B46BAE" w:rsidRPr="00910DC6" w:rsidRDefault="00B46BAE" w:rsidP="00B46BAE">
      <w:pPr>
        <w:pStyle w:val="a4"/>
        <w:numPr>
          <w:ilvl w:val="0"/>
          <w:numId w:val="13"/>
        </w:numPr>
        <w:spacing w:after="0" w:line="360" w:lineRule="auto"/>
        <w:ind w:left="993" w:hanging="567"/>
        <w:jc w:val="both"/>
        <w:rPr>
          <w:rFonts w:ascii="Times New Roman" w:hAnsi="Times New Roman" w:cs="Times New Roman"/>
          <w:sz w:val="28"/>
          <w:szCs w:val="28"/>
        </w:rPr>
      </w:pPr>
      <w:r w:rsidRPr="00910DC6">
        <w:rPr>
          <w:rFonts w:ascii="Times New Roman" w:hAnsi="Times New Roman" w:cs="Times New Roman"/>
          <w:sz w:val="28"/>
          <w:szCs w:val="28"/>
        </w:rPr>
        <w:t>медикамент.</w:t>
      </w:r>
    </w:p>
    <w:p w14:paraId="0E4FC640" w14:textId="77777777" w:rsidR="00B46BAE" w:rsidRPr="00910DC6" w:rsidRDefault="00B46BAE" w:rsidP="00B46BAE">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sz w:val="28"/>
          <w:szCs w:val="28"/>
        </w:rPr>
        <w:t xml:space="preserve">Фармацевтическая субстанция - лекарственное средство в виде одного или нескольких активных веществ, обладающих фармакологической </w:t>
      </w:r>
      <w:r w:rsidRPr="00910DC6">
        <w:rPr>
          <w:rFonts w:ascii="Times New Roman" w:hAnsi="Times New Roman" w:cs="Times New Roman"/>
          <w:sz w:val="28"/>
          <w:szCs w:val="28"/>
        </w:rPr>
        <w:lastRenderedPageBreak/>
        <w:t>активностью, независимо от характера происхождения, которое предназначено для производства, изготовления лекарственных средств и определяет их эффективность.</w:t>
      </w:r>
    </w:p>
    <w:p w14:paraId="22B8870D" w14:textId="25752D57" w:rsidR="002E339C" w:rsidRPr="00910DC6" w:rsidRDefault="00B46BAE" w:rsidP="00B46BAE">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sz w:val="28"/>
          <w:szCs w:val="28"/>
        </w:rPr>
        <w:t>Лекарственные средства - лекарственные средства в виде лекарственных форм, используемые для профилактики, диагностики, лечения заболеваний, реабилитации, сохранения, предупреждения или прерывания беременности</w:t>
      </w:r>
      <w:r w:rsidR="002E339C" w:rsidRPr="00910DC6">
        <w:rPr>
          <w:rFonts w:ascii="Times New Roman" w:hAnsi="Times New Roman" w:cs="Times New Roman"/>
          <w:sz w:val="28"/>
          <w:szCs w:val="28"/>
        </w:rPr>
        <w:t>.</w:t>
      </w:r>
      <w:r w:rsidR="002E339C" w:rsidRPr="00910DC6">
        <w:rPr>
          <w:rStyle w:val="ae"/>
          <w:rFonts w:ascii="Times New Roman" w:hAnsi="Times New Roman" w:cs="Times New Roman"/>
          <w:sz w:val="28"/>
          <w:szCs w:val="28"/>
        </w:rPr>
        <w:footnoteReference w:id="2"/>
      </w:r>
    </w:p>
    <w:p w14:paraId="6A92E477" w14:textId="6002171A" w:rsidR="004D0487" w:rsidRPr="00910DC6" w:rsidRDefault="0052089D" w:rsidP="004D0487">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sz w:val="28"/>
          <w:szCs w:val="28"/>
        </w:rPr>
        <w:t>Правовое регулирование при ввозе лекарственных средств на территорию России</w:t>
      </w:r>
      <w:r w:rsidR="003B4F6B" w:rsidRPr="00910DC6">
        <w:rPr>
          <w:rFonts w:ascii="Times New Roman" w:hAnsi="Times New Roman" w:cs="Times New Roman"/>
          <w:sz w:val="28"/>
          <w:szCs w:val="28"/>
        </w:rPr>
        <w:t xml:space="preserve"> осуществляется следующими нормативно-правовыми актами:</w:t>
      </w:r>
    </w:p>
    <w:p w14:paraId="06F75CB7" w14:textId="1BB3FB9B" w:rsidR="003B4F6B" w:rsidRPr="00910DC6" w:rsidRDefault="003B4F6B" w:rsidP="003B4F6B">
      <w:pPr>
        <w:pStyle w:val="a4"/>
        <w:numPr>
          <w:ilvl w:val="0"/>
          <w:numId w:val="4"/>
        </w:numPr>
        <w:spacing w:line="360" w:lineRule="auto"/>
        <w:ind w:left="993" w:hanging="567"/>
        <w:jc w:val="both"/>
        <w:rPr>
          <w:rFonts w:ascii="Times New Roman" w:hAnsi="Times New Roman" w:cs="Times New Roman"/>
          <w:bCs/>
          <w:sz w:val="28"/>
          <w:szCs w:val="28"/>
        </w:rPr>
      </w:pPr>
      <w:r w:rsidRPr="00910DC6">
        <w:rPr>
          <w:rFonts w:ascii="Times New Roman" w:hAnsi="Times New Roman" w:cs="Times New Roman"/>
          <w:bCs/>
          <w:sz w:val="28"/>
          <w:szCs w:val="28"/>
        </w:rPr>
        <w:t>"Таможенный кодекс Российской Федерации" (утв. ВС РФ 18.06.1993 N 5221-1) (ред. от 26.06.2008);</w:t>
      </w:r>
    </w:p>
    <w:p w14:paraId="5AAC8849" w14:textId="12AD0003" w:rsidR="003B4F6B" w:rsidRPr="00910DC6" w:rsidRDefault="003B4F6B" w:rsidP="003B4F6B">
      <w:pPr>
        <w:pStyle w:val="a4"/>
        <w:numPr>
          <w:ilvl w:val="0"/>
          <w:numId w:val="4"/>
        </w:numPr>
        <w:spacing w:line="360" w:lineRule="auto"/>
        <w:ind w:left="993" w:hanging="567"/>
        <w:jc w:val="both"/>
        <w:rPr>
          <w:rFonts w:ascii="Times New Roman" w:hAnsi="Times New Roman" w:cs="Times New Roman"/>
          <w:bCs/>
          <w:sz w:val="28"/>
          <w:szCs w:val="28"/>
        </w:rPr>
      </w:pPr>
      <w:r w:rsidRPr="00910DC6">
        <w:rPr>
          <w:rFonts w:ascii="Times New Roman" w:hAnsi="Times New Roman" w:cs="Times New Roman"/>
          <w:bCs/>
          <w:sz w:val="28"/>
          <w:szCs w:val="28"/>
        </w:rPr>
        <w:t>"Таможенный кодекс Евразийского экономического союза" (приложение N 1 к Договору о Таможенном кодексе Евразийского экономического союза);</w:t>
      </w:r>
    </w:p>
    <w:p w14:paraId="27F52E04" w14:textId="4747423F" w:rsidR="003B4F6B" w:rsidRPr="00910DC6" w:rsidRDefault="003B4F6B" w:rsidP="003B4F6B">
      <w:pPr>
        <w:pStyle w:val="a4"/>
        <w:numPr>
          <w:ilvl w:val="0"/>
          <w:numId w:val="4"/>
        </w:numPr>
        <w:spacing w:line="360" w:lineRule="auto"/>
        <w:ind w:left="993" w:hanging="567"/>
        <w:jc w:val="both"/>
        <w:rPr>
          <w:rFonts w:ascii="Times New Roman" w:hAnsi="Times New Roman" w:cs="Times New Roman"/>
          <w:bCs/>
          <w:sz w:val="28"/>
          <w:szCs w:val="28"/>
        </w:rPr>
      </w:pPr>
      <w:r w:rsidRPr="00910DC6">
        <w:rPr>
          <w:rFonts w:ascii="Times New Roman" w:hAnsi="Times New Roman" w:cs="Times New Roman"/>
          <w:bCs/>
          <w:sz w:val="28"/>
          <w:szCs w:val="28"/>
        </w:rPr>
        <w:t>Федеральный закон от 12.04.2010 N 61-ФЗ (ред. от 03.04.2020) "Об обращении лекарственных средств";</w:t>
      </w:r>
    </w:p>
    <w:p w14:paraId="03F30C99" w14:textId="60610A71" w:rsidR="003B4F6B" w:rsidRPr="00910DC6" w:rsidRDefault="003B4F6B" w:rsidP="003B4F6B">
      <w:pPr>
        <w:pStyle w:val="a4"/>
        <w:numPr>
          <w:ilvl w:val="0"/>
          <w:numId w:val="4"/>
        </w:numPr>
        <w:spacing w:line="360" w:lineRule="auto"/>
        <w:ind w:left="993" w:hanging="567"/>
        <w:jc w:val="both"/>
        <w:rPr>
          <w:rFonts w:ascii="Times New Roman" w:hAnsi="Times New Roman" w:cs="Times New Roman"/>
          <w:b/>
          <w:bCs/>
          <w:sz w:val="28"/>
          <w:szCs w:val="28"/>
        </w:rPr>
      </w:pPr>
      <w:r w:rsidRPr="00910DC6">
        <w:rPr>
          <w:rFonts w:ascii="Times New Roman" w:hAnsi="Times New Roman" w:cs="Times New Roman"/>
          <w:sz w:val="28"/>
          <w:szCs w:val="28"/>
        </w:rPr>
        <w:t>Постановление Правительства РФ от 29.09.2010 N 771 (ред. от 28.12.2016) "О порядке ввоза лекарственных сре</w:t>
      </w:r>
      <w:proofErr w:type="gramStart"/>
      <w:r w:rsidRPr="00910DC6">
        <w:rPr>
          <w:rFonts w:ascii="Times New Roman" w:hAnsi="Times New Roman" w:cs="Times New Roman"/>
          <w:sz w:val="28"/>
          <w:szCs w:val="28"/>
        </w:rPr>
        <w:t>дств дл</w:t>
      </w:r>
      <w:proofErr w:type="gramEnd"/>
      <w:r w:rsidRPr="00910DC6">
        <w:rPr>
          <w:rFonts w:ascii="Times New Roman" w:hAnsi="Times New Roman" w:cs="Times New Roman"/>
          <w:sz w:val="28"/>
          <w:szCs w:val="28"/>
        </w:rPr>
        <w:t>я медицинского применения на территорию Российской Федерации" (вместе с "Правилами ввоза лекарственных средств для медицинского применения на территорию Российской Федерации")</w:t>
      </w:r>
      <w:r w:rsidRPr="00910DC6">
        <w:rPr>
          <w:rFonts w:ascii="Times New Roman" w:hAnsi="Times New Roman" w:cs="Times New Roman"/>
          <w:b/>
          <w:bCs/>
          <w:sz w:val="28"/>
          <w:szCs w:val="28"/>
        </w:rPr>
        <w:t>;</w:t>
      </w:r>
    </w:p>
    <w:p w14:paraId="1E370574" w14:textId="04498484" w:rsidR="003B4F6B" w:rsidRPr="00910DC6" w:rsidRDefault="003B4F6B" w:rsidP="005166CF">
      <w:pPr>
        <w:pStyle w:val="a4"/>
        <w:numPr>
          <w:ilvl w:val="0"/>
          <w:numId w:val="4"/>
        </w:numPr>
        <w:spacing w:after="0" w:line="360" w:lineRule="auto"/>
        <w:ind w:left="993" w:hanging="567"/>
        <w:jc w:val="both"/>
        <w:rPr>
          <w:rFonts w:ascii="Times New Roman" w:hAnsi="Times New Roman" w:cs="Times New Roman"/>
          <w:sz w:val="28"/>
          <w:szCs w:val="28"/>
        </w:rPr>
      </w:pPr>
      <w:r w:rsidRPr="00910DC6">
        <w:rPr>
          <w:rFonts w:ascii="Times New Roman" w:hAnsi="Times New Roman" w:cs="Times New Roman"/>
          <w:sz w:val="28"/>
          <w:szCs w:val="28"/>
        </w:rPr>
        <w:t>Положение о порядке проведения государственного контроля эффективности и безопасности лекарственных средств на территории РФ // СПС Консультант Плюс;</w:t>
      </w:r>
    </w:p>
    <w:p w14:paraId="3A700E7C" w14:textId="77777777" w:rsidR="005166CF" w:rsidRPr="00910DC6" w:rsidRDefault="003B4F6B" w:rsidP="005166CF">
      <w:pPr>
        <w:pStyle w:val="a4"/>
        <w:numPr>
          <w:ilvl w:val="0"/>
          <w:numId w:val="4"/>
        </w:numPr>
        <w:spacing w:after="0" w:line="360" w:lineRule="auto"/>
        <w:ind w:left="993" w:hanging="567"/>
        <w:jc w:val="both"/>
        <w:rPr>
          <w:rFonts w:ascii="Times New Roman" w:hAnsi="Times New Roman" w:cs="Times New Roman"/>
          <w:sz w:val="28"/>
          <w:szCs w:val="28"/>
        </w:rPr>
      </w:pPr>
      <w:r w:rsidRPr="00910DC6">
        <w:rPr>
          <w:rFonts w:ascii="Times New Roman" w:hAnsi="Times New Roman" w:cs="Times New Roman"/>
          <w:sz w:val="28"/>
          <w:szCs w:val="28"/>
        </w:rPr>
        <w:t>и другими нормативно-правовыми актами.</w:t>
      </w:r>
    </w:p>
    <w:p w14:paraId="03A3D70C" w14:textId="77777777" w:rsidR="005166CF" w:rsidRPr="00910DC6" w:rsidRDefault="005166CF" w:rsidP="005166CF">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sz w:val="28"/>
          <w:szCs w:val="28"/>
        </w:rPr>
        <w:t xml:space="preserve">Таким образом, основным документом, регламентирующим правила ввоза лекарственных средств в нашу страну, является Постановление Правительства Российской Федерации от 29.09.2010 № 771 «О порядке ввоза </w:t>
      </w:r>
      <w:r w:rsidRPr="00910DC6">
        <w:rPr>
          <w:rFonts w:ascii="Times New Roman" w:hAnsi="Times New Roman" w:cs="Times New Roman"/>
          <w:sz w:val="28"/>
          <w:szCs w:val="28"/>
        </w:rPr>
        <w:lastRenderedPageBreak/>
        <w:t>лекарственных сре</w:t>
      </w:r>
      <w:proofErr w:type="gramStart"/>
      <w:r w:rsidRPr="00910DC6">
        <w:rPr>
          <w:rFonts w:ascii="Times New Roman" w:hAnsi="Times New Roman" w:cs="Times New Roman"/>
          <w:sz w:val="28"/>
          <w:szCs w:val="28"/>
        </w:rPr>
        <w:t>дств дл</w:t>
      </w:r>
      <w:proofErr w:type="gramEnd"/>
      <w:r w:rsidRPr="00910DC6">
        <w:rPr>
          <w:rFonts w:ascii="Times New Roman" w:hAnsi="Times New Roman" w:cs="Times New Roman"/>
          <w:sz w:val="28"/>
          <w:szCs w:val="28"/>
        </w:rPr>
        <w:t xml:space="preserve">я медицинского применения в Российскую Федерацию». </w:t>
      </w:r>
    </w:p>
    <w:p w14:paraId="37133296" w14:textId="39F6813A" w:rsidR="005166CF" w:rsidRPr="00910DC6" w:rsidRDefault="005166CF" w:rsidP="005166CF">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sz w:val="28"/>
          <w:szCs w:val="28"/>
        </w:rPr>
        <w:t>Некоторые вопросы, связанные с импортом лекарственных средств, также прописаны в 61-ФЗ. Кроме того, субъекты, планирующие ввоз лекарственных сре</w:t>
      </w:r>
      <w:proofErr w:type="gramStart"/>
      <w:r w:rsidRPr="00910DC6">
        <w:rPr>
          <w:rFonts w:ascii="Times New Roman" w:hAnsi="Times New Roman" w:cs="Times New Roman"/>
          <w:sz w:val="28"/>
          <w:szCs w:val="28"/>
        </w:rPr>
        <w:t>дств в Р</w:t>
      </w:r>
      <w:proofErr w:type="gramEnd"/>
      <w:r w:rsidRPr="00910DC6">
        <w:rPr>
          <w:rFonts w:ascii="Times New Roman" w:hAnsi="Times New Roman" w:cs="Times New Roman"/>
          <w:sz w:val="28"/>
          <w:szCs w:val="28"/>
        </w:rPr>
        <w:t>оссийскую Федерацию, должны иметь в виду, что они также обязаны соблюдать положения таможенного законодательства, общие для всей территории Евразийского экономического союза, включая Российскую Федерацию, Казахстан, Кыргызстан, Армению и Беларусь.</w:t>
      </w:r>
      <w:r w:rsidR="006157AC" w:rsidRPr="00910DC6">
        <w:rPr>
          <w:rStyle w:val="ae"/>
          <w:rFonts w:ascii="Times New Roman" w:hAnsi="Times New Roman" w:cs="Times New Roman"/>
          <w:sz w:val="28"/>
          <w:szCs w:val="28"/>
        </w:rPr>
        <w:footnoteReference w:id="3"/>
      </w:r>
    </w:p>
    <w:p w14:paraId="76886E72" w14:textId="1939D744" w:rsidR="005166CF" w:rsidRPr="00910DC6" w:rsidRDefault="005166CF" w:rsidP="005166CF">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sz w:val="28"/>
          <w:szCs w:val="28"/>
        </w:rPr>
        <w:t>Наркотики, запрещенные к ввозу.</w:t>
      </w:r>
    </w:p>
    <w:p w14:paraId="445FCDF1" w14:textId="33A934FE" w:rsidR="005166CF" w:rsidRPr="00910DC6" w:rsidRDefault="0045248B" w:rsidP="006157AC">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sz w:val="28"/>
          <w:szCs w:val="28"/>
        </w:rPr>
        <w:t>ФЗ № 61</w:t>
      </w:r>
      <w:r w:rsidR="005166CF" w:rsidRPr="00910DC6">
        <w:rPr>
          <w:rFonts w:ascii="Times New Roman" w:hAnsi="Times New Roman" w:cs="Times New Roman"/>
          <w:sz w:val="28"/>
          <w:szCs w:val="28"/>
        </w:rPr>
        <w:t xml:space="preserve"> строго предусматривает, что следующие категории лекарственных средств не допускаются к ввозу на территорию Российской Федерации ни при каких обстоятельствах:</w:t>
      </w:r>
    </w:p>
    <w:p w14:paraId="2A6C7017" w14:textId="77777777" w:rsidR="005166CF" w:rsidRPr="00910DC6" w:rsidRDefault="005166CF" w:rsidP="006157AC">
      <w:pPr>
        <w:pStyle w:val="a4"/>
        <w:numPr>
          <w:ilvl w:val="0"/>
          <w:numId w:val="5"/>
        </w:numPr>
        <w:spacing w:after="0" w:line="360" w:lineRule="auto"/>
        <w:ind w:left="993" w:hanging="567"/>
        <w:jc w:val="both"/>
        <w:rPr>
          <w:rFonts w:ascii="Times New Roman" w:hAnsi="Times New Roman" w:cs="Times New Roman"/>
          <w:sz w:val="28"/>
          <w:szCs w:val="28"/>
        </w:rPr>
      </w:pPr>
      <w:r w:rsidRPr="00910DC6">
        <w:rPr>
          <w:rFonts w:ascii="Times New Roman" w:hAnsi="Times New Roman" w:cs="Times New Roman"/>
          <w:sz w:val="28"/>
          <w:szCs w:val="28"/>
        </w:rPr>
        <w:t>фальсифицированные лекарственные средства, то есть лекарственные средства, маркировка которых не соответствует фактическим характеристикам ингредиентов, количеству действующих или вспомогательных веществ, производителю или иным свойствам;</w:t>
      </w:r>
    </w:p>
    <w:p w14:paraId="1D14FE85" w14:textId="77777777" w:rsidR="005166CF" w:rsidRPr="00910DC6" w:rsidRDefault="005166CF" w:rsidP="006157AC">
      <w:pPr>
        <w:pStyle w:val="a4"/>
        <w:numPr>
          <w:ilvl w:val="0"/>
          <w:numId w:val="5"/>
        </w:numPr>
        <w:spacing w:after="0" w:line="360" w:lineRule="auto"/>
        <w:ind w:left="993" w:hanging="567"/>
        <w:jc w:val="both"/>
        <w:rPr>
          <w:rFonts w:ascii="Times New Roman" w:hAnsi="Times New Roman" w:cs="Times New Roman"/>
          <w:sz w:val="28"/>
          <w:szCs w:val="28"/>
        </w:rPr>
      </w:pPr>
      <w:r w:rsidRPr="00910DC6">
        <w:rPr>
          <w:rFonts w:ascii="Times New Roman" w:hAnsi="Times New Roman" w:cs="Times New Roman"/>
          <w:sz w:val="28"/>
          <w:szCs w:val="28"/>
        </w:rPr>
        <w:t>некачественные лекарственные средства, то есть препараты, изготовленные с нарушением установленных производственных норм для данного вида продукции;</w:t>
      </w:r>
    </w:p>
    <w:p w14:paraId="4974F7D4" w14:textId="2F062FD1" w:rsidR="005166CF" w:rsidRPr="00910DC6" w:rsidRDefault="005166CF" w:rsidP="006157AC">
      <w:pPr>
        <w:pStyle w:val="a4"/>
        <w:numPr>
          <w:ilvl w:val="0"/>
          <w:numId w:val="5"/>
        </w:numPr>
        <w:spacing w:after="0" w:line="360" w:lineRule="auto"/>
        <w:ind w:left="993" w:hanging="567"/>
        <w:jc w:val="both"/>
        <w:rPr>
          <w:rFonts w:ascii="Times New Roman" w:hAnsi="Times New Roman" w:cs="Times New Roman"/>
          <w:sz w:val="28"/>
          <w:szCs w:val="28"/>
        </w:rPr>
      </w:pPr>
      <w:r w:rsidRPr="00910DC6">
        <w:rPr>
          <w:rFonts w:ascii="Times New Roman" w:hAnsi="Times New Roman" w:cs="Times New Roman"/>
          <w:sz w:val="28"/>
          <w:szCs w:val="28"/>
        </w:rPr>
        <w:t>поддельные лекарственные средства, т. е. лекарственные средства, которые незаконно используют торговые наименования или товарные знаки, принадлежащие другим производителям.</w:t>
      </w:r>
      <w:r w:rsidR="0045248B" w:rsidRPr="00910DC6">
        <w:rPr>
          <w:rStyle w:val="ae"/>
          <w:rFonts w:ascii="Times New Roman" w:hAnsi="Times New Roman" w:cs="Times New Roman"/>
          <w:sz w:val="28"/>
          <w:szCs w:val="28"/>
        </w:rPr>
        <w:footnoteReference w:id="4"/>
      </w:r>
    </w:p>
    <w:p w14:paraId="27544CBE" w14:textId="77777777" w:rsidR="005166CF" w:rsidRPr="00910DC6" w:rsidRDefault="005166CF" w:rsidP="005166CF">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sz w:val="28"/>
          <w:szCs w:val="28"/>
        </w:rPr>
        <w:t>Кроме того, следует иметь в виду, что общий порядок ввоза лекарственных сре</w:t>
      </w:r>
      <w:proofErr w:type="gramStart"/>
      <w:r w:rsidRPr="00910DC6">
        <w:rPr>
          <w:rFonts w:ascii="Times New Roman" w:hAnsi="Times New Roman" w:cs="Times New Roman"/>
          <w:sz w:val="28"/>
          <w:szCs w:val="28"/>
        </w:rPr>
        <w:t>дств в Р</w:t>
      </w:r>
      <w:proofErr w:type="gramEnd"/>
      <w:r w:rsidRPr="00910DC6">
        <w:rPr>
          <w:rFonts w:ascii="Times New Roman" w:hAnsi="Times New Roman" w:cs="Times New Roman"/>
          <w:sz w:val="28"/>
          <w:szCs w:val="28"/>
        </w:rPr>
        <w:t>оссию не распространяется на наркотические и психотропные вещества, а также их прекурсоры. Чтобы определить, относится ли тот или иной препарат к этой категории, следует ознакомиться с содержанием нормативных документов в этой области.</w:t>
      </w:r>
    </w:p>
    <w:p w14:paraId="6810EEDC" w14:textId="77777777" w:rsidR="005166CF" w:rsidRPr="00910DC6" w:rsidRDefault="005166CF" w:rsidP="005166CF">
      <w:pPr>
        <w:spacing w:after="0" w:line="360" w:lineRule="auto"/>
        <w:ind w:firstLine="709"/>
        <w:jc w:val="both"/>
        <w:rPr>
          <w:rFonts w:ascii="Times New Roman" w:hAnsi="Times New Roman" w:cs="Times New Roman"/>
          <w:sz w:val="28"/>
          <w:szCs w:val="28"/>
        </w:rPr>
      </w:pPr>
    </w:p>
    <w:p w14:paraId="6CA865F4" w14:textId="77777777" w:rsidR="005166CF" w:rsidRPr="00910DC6" w:rsidRDefault="005166CF" w:rsidP="005166CF">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sz w:val="28"/>
          <w:szCs w:val="28"/>
        </w:rPr>
        <w:t>Наркотики, разрешенные к ввозу</w:t>
      </w:r>
    </w:p>
    <w:p w14:paraId="55458DFE" w14:textId="7951E70D" w:rsidR="005166CF" w:rsidRPr="00910DC6" w:rsidRDefault="005166CF" w:rsidP="0045248B">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sz w:val="28"/>
          <w:szCs w:val="28"/>
        </w:rPr>
        <w:t>Для лекарственных средств, ввозимых в Российскую Федерацию, существует ряд стандартных требований, которые необходимы для большинства импортных операций:</w:t>
      </w:r>
    </w:p>
    <w:p w14:paraId="68651BFE" w14:textId="77777777" w:rsidR="005166CF" w:rsidRPr="00910DC6" w:rsidRDefault="005166CF" w:rsidP="0045248B">
      <w:pPr>
        <w:pStyle w:val="a4"/>
        <w:numPr>
          <w:ilvl w:val="0"/>
          <w:numId w:val="6"/>
        </w:numPr>
        <w:spacing w:after="0" w:line="360" w:lineRule="auto"/>
        <w:ind w:left="993" w:hanging="567"/>
        <w:jc w:val="both"/>
        <w:rPr>
          <w:rFonts w:ascii="Times New Roman" w:hAnsi="Times New Roman" w:cs="Times New Roman"/>
          <w:sz w:val="28"/>
          <w:szCs w:val="28"/>
        </w:rPr>
      </w:pPr>
      <w:r w:rsidRPr="00910DC6">
        <w:rPr>
          <w:rFonts w:ascii="Times New Roman" w:hAnsi="Times New Roman" w:cs="Times New Roman"/>
          <w:sz w:val="28"/>
          <w:szCs w:val="28"/>
        </w:rPr>
        <w:t>наличие препарата в Государственном реестре лекарственных средств, ведущемся Министерством здравоохранения Российской Федерации;</w:t>
      </w:r>
    </w:p>
    <w:p w14:paraId="09EFCD7F" w14:textId="77777777" w:rsidR="005166CF" w:rsidRPr="00910DC6" w:rsidRDefault="005166CF" w:rsidP="0045248B">
      <w:pPr>
        <w:pStyle w:val="a4"/>
        <w:numPr>
          <w:ilvl w:val="0"/>
          <w:numId w:val="6"/>
        </w:numPr>
        <w:spacing w:after="0" w:line="360" w:lineRule="auto"/>
        <w:ind w:left="993" w:hanging="567"/>
        <w:jc w:val="both"/>
        <w:rPr>
          <w:rFonts w:ascii="Times New Roman" w:hAnsi="Times New Roman" w:cs="Times New Roman"/>
          <w:sz w:val="28"/>
          <w:szCs w:val="28"/>
        </w:rPr>
      </w:pPr>
      <w:r w:rsidRPr="00910DC6">
        <w:rPr>
          <w:rFonts w:ascii="Times New Roman" w:hAnsi="Times New Roman" w:cs="Times New Roman"/>
          <w:sz w:val="28"/>
          <w:szCs w:val="28"/>
        </w:rPr>
        <w:t>препарат имеет сертификат, выданный производителем, который подтверждает, что препарат соответствует требованиям фармакопейных статей или других применимых нормативных документов при отсутствии таких статей;</w:t>
      </w:r>
    </w:p>
    <w:p w14:paraId="4FAB3C08" w14:textId="0CBFA413" w:rsidR="005166CF" w:rsidRPr="00910DC6" w:rsidRDefault="005166CF" w:rsidP="0045248B">
      <w:pPr>
        <w:pStyle w:val="a4"/>
        <w:numPr>
          <w:ilvl w:val="0"/>
          <w:numId w:val="6"/>
        </w:numPr>
        <w:spacing w:after="0" w:line="360" w:lineRule="auto"/>
        <w:ind w:left="993" w:hanging="567"/>
        <w:jc w:val="both"/>
        <w:rPr>
          <w:rFonts w:ascii="Times New Roman" w:hAnsi="Times New Roman" w:cs="Times New Roman"/>
          <w:sz w:val="28"/>
          <w:szCs w:val="28"/>
        </w:rPr>
      </w:pPr>
      <w:r w:rsidRPr="00910DC6">
        <w:rPr>
          <w:rFonts w:ascii="Times New Roman" w:hAnsi="Times New Roman" w:cs="Times New Roman"/>
          <w:sz w:val="28"/>
          <w:szCs w:val="28"/>
        </w:rPr>
        <w:t>наличие разрешения на ввоз определенной партии лекарственных средств — в случаях, предусмотренных</w:t>
      </w:r>
      <w:r w:rsidR="0045248B" w:rsidRPr="00910DC6">
        <w:rPr>
          <w:rFonts w:ascii="Times New Roman" w:hAnsi="Times New Roman" w:cs="Times New Roman"/>
          <w:sz w:val="28"/>
          <w:szCs w:val="28"/>
        </w:rPr>
        <w:t xml:space="preserve"> ФЗ № 61</w:t>
      </w:r>
      <w:r w:rsidRPr="00910DC6">
        <w:rPr>
          <w:rFonts w:ascii="Times New Roman" w:hAnsi="Times New Roman" w:cs="Times New Roman"/>
          <w:sz w:val="28"/>
          <w:szCs w:val="28"/>
        </w:rPr>
        <w:t>. Часть 3 статьи 47 61-ФЗ допускает, что Минздрав может выдавать специальное разрешение на ввоз определенных партий лекарственных средств, которые не зарегистрированы в стране.</w:t>
      </w:r>
      <w:r w:rsidR="0045248B" w:rsidRPr="00910DC6">
        <w:rPr>
          <w:rStyle w:val="ae"/>
          <w:rFonts w:ascii="Times New Roman" w:hAnsi="Times New Roman" w:cs="Times New Roman"/>
          <w:sz w:val="28"/>
          <w:szCs w:val="28"/>
        </w:rPr>
        <w:footnoteReference w:id="5"/>
      </w:r>
    </w:p>
    <w:p w14:paraId="772ACFE7" w14:textId="77777777" w:rsidR="005166CF" w:rsidRPr="00910DC6" w:rsidRDefault="005166CF" w:rsidP="005166CF">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sz w:val="28"/>
          <w:szCs w:val="28"/>
        </w:rPr>
        <w:t>Это возможно, если данная партия ввозится для проведения клинических исследований или экспертизы данного лекарственного средства, на основании которой планируется подать заявку на регистрацию данного лекарственного средства. Кроме того, уважительной причиной для подачи заявки на получение разрешения на импорт является ситуация, когда данная партия лекарств жизненно необходима конкретному пациенту.</w:t>
      </w:r>
    </w:p>
    <w:p w14:paraId="4B3D3A6E" w14:textId="77777777" w:rsidR="003B4F6B" w:rsidRPr="00910DC6" w:rsidRDefault="003B4F6B" w:rsidP="004D0487">
      <w:pPr>
        <w:spacing w:after="0" w:line="360" w:lineRule="auto"/>
        <w:ind w:firstLine="709"/>
        <w:jc w:val="both"/>
        <w:rPr>
          <w:rFonts w:ascii="Times New Roman" w:hAnsi="Times New Roman" w:cs="Times New Roman"/>
          <w:sz w:val="28"/>
          <w:szCs w:val="28"/>
        </w:rPr>
      </w:pPr>
    </w:p>
    <w:p w14:paraId="2DE4CC31" w14:textId="77777777" w:rsidR="003B4F6B" w:rsidRPr="00910DC6" w:rsidRDefault="003B4F6B" w:rsidP="004D0487">
      <w:pPr>
        <w:spacing w:after="0" w:line="360" w:lineRule="auto"/>
        <w:ind w:firstLine="709"/>
        <w:jc w:val="both"/>
        <w:rPr>
          <w:rFonts w:ascii="Times New Roman" w:hAnsi="Times New Roman" w:cs="Times New Roman"/>
          <w:sz w:val="28"/>
          <w:szCs w:val="28"/>
        </w:rPr>
      </w:pPr>
    </w:p>
    <w:p w14:paraId="0255F565" w14:textId="77777777" w:rsidR="003B4F6B" w:rsidRPr="00910DC6" w:rsidRDefault="003B4F6B" w:rsidP="004D0487">
      <w:pPr>
        <w:spacing w:after="0" w:line="360" w:lineRule="auto"/>
        <w:ind w:firstLine="709"/>
        <w:jc w:val="both"/>
        <w:rPr>
          <w:rFonts w:ascii="Times New Roman" w:hAnsi="Times New Roman" w:cs="Times New Roman"/>
          <w:b/>
          <w:bCs/>
          <w:sz w:val="28"/>
          <w:szCs w:val="28"/>
        </w:rPr>
      </w:pPr>
    </w:p>
    <w:p w14:paraId="6BDD39D4" w14:textId="2100598D" w:rsidR="0052089D" w:rsidRPr="00910DC6" w:rsidRDefault="0052089D" w:rsidP="004D0487">
      <w:pPr>
        <w:spacing w:after="0" w:line="360" w:lineRule="auto"/>
        <w:ind w:firstLine="709"/>
        <w:jc w:val="both"/>
        <w:rPr>
          <w:rFonts w:ascii="Times New Roman" w:hAnsi="Times New Roman" w:cs="Times New Roman"/>
          <w:b/>
          <w:bCs/>
          <w:sz w:val="28"/>
          <w:szCs w:val="28"/>
        </w:rPr>
      </w:pPr>
    </w:p>
    <w:p w14:paraId="2578407B" w14:textId="114E6263" w:rsidR="0052089D" w:rsidRPr="00910DC6" w:rsidRDefault="0052089D" w:rsidP="004D0487">
      <w:pPr>
        <w:spacing w:after="0" w:line="360" w:lineRule="auto"/>
        <w:ind w:firstLine="709"/>
        <w:jc w:val="both"/>
        <w:rPr>
          <w:rFonts w:ascii="Times New Roman" w:hAnsi="Times New Roman" w:cs="Times New Roman"/>
          <w:b/>
          <w:bCs/>
          <w:sz w:val="28"/>
          <w:szCs w:val="28"/>
        </w:rPr>
      </w:pPr>
    </w:p>
    <w:p w14:paraId="0721302F" w14:textId="77777777" w:rsidR="0052089D" w:rsidRPr="00910DC6" w:rsidRDefault="0052089D" w:rsidP="004D0487">
      <w:pPr>
        <w:spacing w:after="0" w:line="360" w:lineRule="auto"/>
        <w:ind w:firstLine="709"/>
        <w:jc w:val="both"/>
        <w:rPr>
          <w:rFonts w:ascii="Times New Roman" w:hAnsi="Times New Roman" w:cs="Times New Roman"/>
          <w:sz w:val="28"/>
          <w:szCs w:val="28"/>
        </w:rPr>
      </w:pPr>
    </w:p>
    <w:p w14:paraId="3D868E42" w14:textId="76DC29D0" w:rsidR="00515D31" w:rsidRPr="00910DC6" w:rsidRDefault="00BA32B1" w:rsidP="004D0487">
      <w:pPr>
        <w:spacing w:after="0" w:line="360" w:lineRule="auto"/>
        <w:jc w:val="center"/>
        <w:rPr>
          <w:rFonts w:ascii="Times New Roman" w:hAnsi="Times New Roman" w:cs="Times New Roman"/>
          <w:b/>
          <w:bCs/>
          <w:sz w:val="28"/>
          <w:szCs w:val="28"/>
        </w:rPr>
      </w:pPr>
      <w:r w:rsidRPr="00910DC6">
        <w:rPr>
          <w:rFonts w:ascii="Times New Roman" w:hAnsi="Times New Roman" w:cs="Times New Roman"/>
          <w:b/>
          <w:sz w:val="28"/>
          <w:szCs w:val="28"/>
        </w:rPr>
        <w:lastRenderedPageBreak/>
        <w:t xml:space="preserve">1.2 </w:t>
      </w:r>
      <w:r w:rsidRPr="00910DC6">
        <w:rPr>
          <w:rFonts w:ascii="Times New Roman" w:hAnsi="Times New Roman" w:cs="Times New Roman"/>
          <w:b/>
          <w:bCs/>
          <w:sz w:val="28"/>
          <w:szCs w:val="28"/>
        </w:rPr>
        <w:t>Порядок ввоза лекарственных средств на территорию РФ</w:t>
      </w:r>
    </w:p>
    <w:p w14:paraId="773D1110" w14:textId="7CC4806E" w:rsidR="00050E96" w:rsidRPr="00910DC6" w:rsidRDefault="00050E96" w:rsidP="004D0487">
      <w:pPr>
        <w:spacing w:after="0" w:line="360" w:lineRule="auto"/>
        <w:jc w:val="center"/>
        <w:rPr>
          <w:rFonts w:ascii="Times New Roman" w:hAnsi="Times New Roman" w:cs="Times New Roman"/>
          <w:b/>
          <w:bCs/>
          <w:sz w:val="28"/>
          <w:szCs w:val="28"/>
        </w:rPr>
      </w:pPr>
    </w:p>
    <w:p w14:paraId="789F3976" w14:textId="58F77F38" w:rsidR="00C5748B" w:rsidRPr="00910DC6" w:rsidRDefault="00A25D7A" w:rsidP="00C5748B">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sz w:val="28"/>
          <w:szCs w:val="28"/>
        </w:rPr>
        <w:t xml:space="preserve">43% </w:t>
      </w:r>
      <w:r w:rsidR="00C5748B" w:rsidRPr="00910DC6">
        <w:rPr>
          <w:rFonts w:ascii="Times New Roman" w:hAnsi="Times New Roman" w:cs="Times New Roman"/>
          <w:sz w:val="28"/>
          <w:szCs w:val="28"/>
        </w:rPr>
        <w:t>Ввоз лекарственных средств в Российскую Федерацию осуществляется в порядке, установленном Правительством Российской Федерации, в соответствии с таможенным законодательством Таможенного союза в рамках ЕврАзЭС и (или) законодательством Российской Федерации</w:t>
      </w:r>
      <w:proofErr w:type="gramStart"/>
      <w:r w:rsidR="00C5748B" w:rsidRPr="00910DC6">
        <w:rPr>
          <w:rFonts w:ascii="Times New Roman" w:hAnsi="Times New Roman" w:cs="Times New Roman"/>
          <w:sz w:val="28"/>
          <w:szCs w:val="28"/>
        </w:rPr>
        <w:t xml:space="preserve"> О</w:t>
      </w:r>
      <w:proofErr w:type="gramEnd"/>
      <w:r w:rsidR="00C5748B" w:rsidRPr="00910DC6">
        <w:rPr>
          <w:rFonts w:ascii="Times New Roman" w:hAnsi="Times New Roman" w:cs="Times New Roman"/>
          <w:sz w:val="28"/>
          <w:szCs w:val="28"/>
        </w:rPr>
        <w:t xml:space="preserve"> таможенном деле.</w:t>
      </w:r>
      <w:r w:rsidR="00C5748B" w:rsidRPr="00910DC6">
        <w:rPr>
          <w:rStyle w:val="ae"/>
          <w:rFonts w:ascii="Times New Roman" w:hAnsi="Times New Roman" w:cs="Times New Roman"/>
          <w:sz w:val="28"/>
          <w:szCs w:val="28"/>
        </w:rPr>
        <w:footnoteReference w:id="6"/>
      </w:r>
    </w:p>
    <w:p w14:paraId="0F6C6559" w14:textId="77777777" w:rsidR="00C5748B" w:rsidRPr="00910DC6" w:rsidRDefault="00C5748B" w:rsidP="00C5748B">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sz w:val="28"/>
          <w:szCs w:val="28"/>
        </w:rPr>
        <w:t>Лекарственные средства, ввозимые в Российскую Федерацию, должны храниться в государственном реестре лекарственных средств.</w:t>
      </w:r>
    </w:p>
    <w:p w14:paraId="4C78B603" w14:textId="77777777" w:rsidR="00C5748B" w:rsidRPr="00910DC6" w:rsidRDefault="00C5748B" w:rsidP="00C5748B">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sz w:val="28"/>
          <w:szCs w:val="28"/>
        </w:rPr>
        <w:t xml:space="preserve">Допускается ввоз в Российскую Федерацию определенной партии зарегистрированных и (или) незарегистрированных лекарственных средств, предназначенных </w:t>
      </w:r>
      <w:proofErr w:type="gramStart"/>
      <w:r w:rsidRPr="00910DC6">
        <w:rPr>
          <w:rFonts w:ascii="Times New Roman" w:hAnsi="Times New Roman" w:cs="Times New Roman"/>
          <w:sz w:val="28"/>
          <w:szCs w:val="28"/>
        </w:rPr>
        <w:t>для</w:t>
      </w:r>
      <w:proofErr w:type="gramEnd"/>
      <w:r w:rsidRPr="00910DC6">
        <w:rPr>
          <w:rFonts w:ascii="Times New Roman" w:hAnsi="Times New Roman" w:cs="Times New Roman"/>
          <w:sz w:val="28"/>
          <w:szCs w:val="28"/>
        </w:rPr>
        <w:t>:</w:t>
      </w:r>
    </w:p>
    <w:p w14:paraId="4DEB7126" w14:textId="2585D0CD" w:rsidR="00C5748B" w:rsidRPr="00910DC6" w:rsidRDefault="00C5748B" w:rsidP="00C5748B">
      <w:pPr>
        <w:pStyle w:val="a4"/>
        <w:numPr>
          <w:ilvl w:val="0"/>
          <w:numId w:val="8"/>
        </w:numPr>
        <w:spacing w:after="0" w:line="360" w:lineRule="auto"/>
        <w:ind w:left="993" w:hanging="567"/>
        <w:jc w:val="both"/>
        <w:rPr>
          <w:rFonts w:ascii="Times New Roman" w:hAnsi="Times New Roman" w:cs="Times New Roman"/>
          <w:sz w:val="28"/>
          <w:szCs w:val="28"/>
        </w:rPr>
      </w:pPr>
      <w:r w:rsidRPr="00910DC6">
        <w:rPr>
          <w:rFonts w:ascii="Times New Roman" w:hAnsi="Times New Roman" w:cs="Times New Roman"/>
          <w:sz w:val="28"/>
          <w:szCs w:val="28"/>
        </w:rPr>
        <w:t>проведение клинических испытаний лекарственных средств;</w:t>
      </w:r>
    </w:p>
    <w:p w14:paraId="5C609366" w14:textId="1C969945" w:rsidR="00C5748B" w:rsidRPr="00910DC6" w:rsidRDefault="00C5748B" w:rsidP="00C5748B">
      <w:pPr>
        <w:pStyle w:val="a4"/>
        <w:numPr>
          <w:ilvl w:val="0"/>
          <w:numId w:val="8"/>
        </w:numPr>
        <w:spacing w:after="0" w:line="360" w:lineRule="auto"/>
        <w:ind w:left="993" w:hanging="567"/>
        <w:jc w:val="both"/>
        <w:rPr>
          <w:rFonts w:ascii="Times New Roman" w:hAnsi="Times New Roman" w:cs="Times New Roman"/>
          <w:sz w:val="28"/>
          <w:szCs w:val="28"/>
        </w:rPr>
      </w:pPr>
      <w:r w:rsidRPr="00910DC6">
        <w:rPr>
          <w:rFonts w:ascii="Times New Roman" w:hAnsi="Times New Roman" w:cs="Times New Roman"/>
          <w:sz w:val="28"/>
          <w:szCs w:val="28"/>
        </w:rPr>
        <w:t>проведение экспертизы лекарственных сре</w:t>
      </w:r>
      <w:proofErr w:type="gramStart"/>
      <w:r w:rsidRPr="00910DC6">
        <w:rPr>
          <w:rFonts w:ascii="Times New Roman" w:hAnsi="Times New Roman" w:cs="Times New Roman"/>
          <w:sz w:val="28"/>
          <w:szCs w:val="28"/>
        </w:rPr>
        <w:t>дств дл</w:t>
      </w:r>
      <w:proofErr w:type="gramEnd"/>
      <w:r w:rsidRPr="00910DC6">
        <w:rPr>
          <w:rFonts w:ascii="Times New Roman" w:hAnsi="Times New Roman" w:cs="Times New Roman"/>
          <w:sz w:val="28"/>
          <w:szCs w:val="28"/>
        </w:rPr>
        <w:t>я государственной регистрации лекарственных средств или оказания медицинской помощи по жизненно важным показаниям конкретного пациента на основании разрешения, выданного уполномоченным федеральным органом исполнительной власти по заявлениям лиц, определенных законом.</w:t>
      </w:r>
    </w:p>
    <w:p w14:paraId="00038CAC" w14:textId="77777777" w:rsidR="00C5748B" w:rsidRPr="00910DC6" w:rsidRDefault="00C5748B" w:rsidP="00C5748B">
      <w:pPr>
        <w:spacing w:after="0" w:line="360" w:lineRule="auto"/>
        <w:ind w:firstLine="709"/>
        <w:jc w:val="both"/>
        <w:rPr>
          <w:rFonts w:ascii="Times New Roman" w:hAnsi="Times New Roman" w:cs="Times New Roman"/>
          <w:sz w:val="28"/>
          <w:szCs w:val="28"/>
        </w:rPr>
      </w:pPr>
      <w:proofErr w:type="gramStart"/>
      <w:r w:rsidRPr="00910DC6">
        <w:rPr>
          <w:rFonts w:ascii="Times New Roman" w:hAnsi="Times New Roman" w:cs="Times New Roman"/>
          <w:sz w:val="28"/>
          <w:szCs w:val="28"/>
        </w:rPr>
        <w:t>Рассмотрение настоящего заявления и принятие решения о выдаче разрешения на ввоз определенной партии зарегистрированных и (или) незарегистрированных лекарственных средств, предназначенных для проведения клинических испытаний лекарственных средств, проведения экспертизы лекарственных средств для государственной регистрации лекарственных средств или оказания медицинской помощи в течение жизни конкретного пациента, либо об отказе в выдаче указанного разрешения производится в срок, не превышающий пяти рабочих дней.</w:t>
      </w:r>
      <w:proofErr w:type="gramEnd"/>
    </w:p>
    <w:p w14:paraId="23384315" w14:textId="77777777" w:rsidR="00C5748B" w:rsidRPr="00910DC6" w:rsidRDefault="00C5748B" w:rsidP="00C5748B">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sz w:val="28"/>
          <w:szCs w:val="28"/>
        </w:rPr>
        <w:lastRenderedPageBreak/>
        <w:t>В Российскую Федерацию могут ввозиться лекарственные средства, качество которых подтверждено сертификатом производителя лекарственных средств, удостоверяющим соответствие ввозимых лекарственных сре</w:t>
      </w:r>
      <w:proofErr w:type="gramStart"/>
      <w:r w:rsidRPr="00910DC6">
        <w:rPr>
          <w:rFonts w:ascii="Times New Roman" w:hAnsi="Times New Roman" w:cs="Times New Roman"/>
          <w:sz w:val="28"/>
          <w:szCs w:val="28"/>
        </w:rPr>
        <w:t>дств тр</w:t>
      </w:r>
      <w:proofErr w:type="gramEnd"/>
      <w:r w:rsidRPr="00910DC6">
        <w:rPr>
          <w:rFonts w:ascii="Times New Roman" w:hAnsi="Times New Roman" w:cs="Times New Roman"/>
          <w:sz w:val="28"/>
          <w:szCs w:val="28"/>
        </w:rPr>
        <w:t>ебованиям фармакопейных статей или при отсутствии нормативной документации или нормативного документа.</w:t>
      </w:r>
    </w:p>
    <w:p w14:paraId="64151AAC" w14:textId="77777777" w:rsidR="001B6442" w:rsidRPr="00910DC6" w:rsidRDefault="00C5748B" w:rsidP="001B6442">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sz w:val="28"/>
          <w:szCs w:val="28"/>
        </w:rPr>
        <w:t>Запрещается ввоз в Российскую Федерацию фальсифицированных лекарственных средств, некачественных лекарственных средств или поддельных лекарственных средств.</w:t>
      </w:r>
      <w:r w:rsidR="001B6442" w:rsidRPr="00910DC6">
        <w:rPr>
          <w:rFonts w:ascii="Times New Roman" w:hAnsi="Times New Roman" w:cs="Times New Roman"/>
          <w:sz w:val="28"/>
          <w:szCs w:val="28"/>
        </w:rPr>
        <w:t xml:space="preserve"> </w:t>
      </w:r>
      <w:r w:rsidRPr="00910DC6">
        <w:rPr>
          <w:rFonts w:ascii="Times New Roman" w:hAnsi="Times New Roman" w:cs="Times New Roman"/>
          <w:sz w:val="28"/>
          <w:szCs w:val="28"/>
        </w:rPr>
        <w:t>Поддельные лекарственные средства, некачественные лекарственные средства подлежат конфискации и последующему уничтожению или вывозу из Российской Федерации поддельных лекарственных средств - конфискации и последующему уничтожению.</w:t>
      </w:r>
      <w:r w:rsidRPr="00910DC6">
        <w:rPr>
          <w:rStyle w:val="ae"/>
          <w:rFonts w:ascii="Times New Roman" w:hAnsi="Times New Roman" w:cs="Times New Roman"/>
          <w:sz w:val="28"/>
          <w:szCs w:val="28"/>
        </w:rPr>
        <w:footnoteReference w:id="7"/>
      </w:r>
    </w:p>
    <w:p w14:paraId="2E247E69" w14:textId="419AA0BC" w:rsidR="00C5748B" w:rsidRPr="00910DC6" w:rsidRDefault="00C5748B" w:rsidP="001B6442">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sz w:val="28"/>
          <w:szCs w:val="28"/>
        </w:rPr>
        <w:t>Уничтожение или вывоз из Российской Федерации фальсифицированных лекарственных средств, некачественных лекарственных средств и поддельных лекарственных средств осуществляется за счет лица, которое их ввезло.</w:t>
      </w:r>
    </w:p>
    <w:p w14:paraId="49125697" w14:textId="04A3F88C" w:rsidR="00C5748B" w:rsidRPr="00910DC6" w:rsidRDefault="00C5748B" w:rsidP="00C5748B">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sz w:val="28"/>
          <w:szCs w:val="28"/>
        </w:rPr>
        <w:t>Порядок уничтожения изъятых поддельных лекарственных средств, недоброкачественных лекарственных средств и поддельных лекарственных средств устанавливается Правительством Российской Федерации.</w:t>
      </w:r>
      <w:r w:rsidR="002914EA" w:rsidRPr="00910DC6">
        <w:rPr>
          <w:rStyle w:val="ae"/>
          <w:rFonts w:ascii="Times New Roman" w:hAnsi="Times New Roman" w:cs="Times New Roman"/>
          <w:sz w:val="28"/>
          <w:szCs w:val="28"/>
        </w:rPr>
        <w:footnoteReference w:id="8"/>
      </w:r>
    </w:p>
    <w:p w14:paraId="236D5C0A" w14:textId="613B703F" w:rsidR="00C5748B" w:rsidRPr="00910DC6" w:rsidRDefault="00C5748B" w:rsidP="00C5748B">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sz w:val="28"/>
          <w:szCs w:val="28"/>
        </w:rPr>
        <w:t>Лица, ввозящие в Российскую Федерацию фальсифицированные лекарственные средства, некачественные лекарственные средства или поддельные лекарственные средства, несут ответственность в соответствии с таможенным законодательством Таможенного союза и (или) законодательством Российской Федерации</w:t>
      </w:r>
      <w:proofErr w:type="gramStart"/>
      <w:r w:rsidRPr="00910DC6">
        <w:rPr>
          <w:rFonts w:ascii="Times New Roman" w:hAnsi="Times New Roman" w:cs="Times New Roman"/>
          <w:sz w:val="28"/>
          <w:szCs w:val="28"/>
        </w:rPr>
        <w:t xml:space="preserve"> О</w:t>
      </w:r>
      <w:proofErr w:type="gramEnd"/>
      <w:r w:rsidRPr="00910DC6">
        <w:rPr>
          <w:rFonts w:ascii="Times New Roman" w:hAnsi="Times New Roman" w:cs="Times New Roman"/>
          <w:sz w:val="28"/>
          <w:szCs w:val="28"/>
        </w:rPr>
        <w:t xml:space="preserve"> таможенном деле.</w:t>
      </w:r>
    </w:p>
    <w:p w14:paraId="1C9121DB" w14:textId="3570B8E3" w:rsidR="00C5748B" w:rsidRPr="00910DC6" w:rsidRDefault="00C5748B" w:rsidP="00C5748B">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sz w:val="28"/>
          <w:szCs w:val="28"/>
        </w:rPr>
        <w:t>Введение в гражданский оборот лекарственных сре</w:t>
      </w:r>
      <w:proofErr w:type="gramStart"/>
      <w:r w:rsidRPr="00910DC6">
        <w:rPr>
          <w:rFonts w:ascii="Times New Roman" w:hAnsi="Times New Roman" w:cs="Times New Roman"/>
          <w:sz w:val="28"/>
          <w:szCs w:val="28"/>
        </w:rPr>
        <w:t>дств дл</w:t>
      </w:r>
      <w:proofErr w:type="gramEnd"/>
      <w:r w:rsidRPr="00910DC6">
        <w:rPr>
          <w:rFonts w:ascii="Times New Roman" w:hAnsi="Times New Roman" w:cs="Times New Roman"/>
          <w:sz w:val="28"/>
          <w:szCs w:val="28"/>
        </w:rPr>
        <w:t>я медицинского применения, ввозимых в Российскую Федерацию, осуществляется в соответствии с требованиями российского законодательства.</w:t>
      </w:r>
    </w:p>
    <w:p w14:paraId="172474FE" w14:textId="23C594B2" w:rsidR="005F67FC" w:rsidRPr="00910DC6" w:rsidRDefault="005F67FC" w:rsidP="005F67FC">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sz w:val="28"/>
          <w:szCs w:val="28"/>
        </w:rPr>
        <w:lastRenderedPageBreak/>
        <w:t>С 13 июня 2016 года ужесточаются правила ввоза в Россию лекарственных сре</w:t>
      </w:r>
      <w:proofErr w:type="gramStart"/>
      <w:r w:rsidRPr="00910DC6">
        <w:rPr>
          <w:rFonts w:ascii="Times New Roman" w:hAnsi="Times New Roman" w:cs="Times New Roman"/>
          <w:sz w:val="28"/>
          <w:szCs w:val="28"/>
        </w:rPr>
        <w:t>дств дл</w:t>
      </w:r>
      <w:proofErr w:type="gramEnd"/>
      <w:r w:rsidRPr="00910DC6">
        <w:rPr>
          <w:rFonts w:ascii="Times New Roman" w:hAnsi="Times New Roman" w:cs="Times New Roman"/>
          <w:sz w:val="28"/>
          <w:szCs w:val="28"/>
        </w:rPr>
        <w:t>я личного пользования физическими лицами, прибывшими в Российскую Федерацию.</w:t>
      </w:r>
    </w:p>
    <w:p w14:paraId="2B1B00F5" w14:textId="6DE6446E" w:rsidR="005F67FC" w:rsidRPr="00910DC6" w:rsidRDefault="005F67FC" w:rsidP="005F67FC">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sz w:val="28"/>
          <w:szCs w:val="28"/>
        </w:rPr>
        <w:t>Согласно изменениям, ввоз в Российскую Федерацию для личного пользования лекарственных средств, содержащих сильнодействующие или токсические вещества, теперь будет возможен только при наличии документов (заверенных копий документов или заверенных выписок из них), подтверждающих назначение таких лекарственных средств физическому лицу.</w:t>
      </w:r>
      <w:r w:rsidRPr="00910DC6">
        <w:rPr>
          <w:rStyle w:val="ae"/>
          <w:rFonts w:ascii="Times New Roman" w:hAnsi="Times New Roman" w:cs="Times New Roman"/>
          <w:sz w:val="28"/>
          <w:szCs w:val="28"/>
        </w:rPr>
        <w:footnoteReference w:id="9"/>
      </w:r>
    </w:p>
    <w:p w14:paraId="3628F1C6" w14:textId="6A9F6342" w:rsidR="005F67FC" w:rsidRPr="00910DC6" w:rsidRDefault="005F67FC" w:rsidP="001B6442">
      <w:pPr>
        <w:spacing w:after="0" w:line="360" w:lineRule="auto"/>
        <w:ind w:firstLine="709"/>
        <w:jc w:val="both"/>
        <w:rPr>
          <w:rFonts w:ascii="Times New Roman" w:hAnsi="Times New Roman" w:cs="Times New Roman"/>
          <w:sz w:val="28"/>
          <w:szCs w:val="28"/>
        </w:rPr>
      </w:pPr>
      <w:proofErr w:type="gramStart"/>
      <w:r w:rsidRPr="00910DC6">
        <w:rPr>
          <w:rFonts w:ascii="Times New Roman" w:hAnsi="Times New Roman" w:cs="Times New Roman"/>
          <w:sz w:val="28"/>
          <w:szCs w:val="28"/>
        </w:rPr>
        <w:t>Речь идет о лекарственных средствах, которые включены в перечень сильнодействующих веществ и токсичных веществ для целей уголовного законодательства Российской Федерации, утвержденный Постановлением Правительства РФ от 29.12.2007 № 964.При этом сопроводительные документы (заверенные копии или заверенные выписки из них) должны содержать информацию о наименовании и количестве назначенного лекарственного средства.</w:t>
      </w:r>
      <w:proofErr w:type="gramEnd"/>
      <w:r w:rsidRPr="00910DC6">
        <w:rPr>
          <w:rFonts w:ascii="Times New Roman" w:hAnsi="Times New Roman" w:cs="Times New Roman"/>
          <w:sz w:val="28"/>
          <w:szCs w:val="28"/>
        </w:rPr>
        <w:t xml:space="preserve"> Если указанные документы составлены на иностранном языке, к ним должен быть приложен нотариально заверенный перевод на русский язык.</w:t>
      </w:r>
      <w:r w:rsidRPr="00910DC6">
        <w:rPr>
          <w:rStyle w:val="ae"/>
          <w:rFonts w:ascii="Times New Roman" w:hAnsi="Times New Roman" w:cs="Times New Roman"/>
          <w:sz w:val="28"/>
          <w:szCs w:val="28"/>
        </w:rPr>
        <w:footnoteReference w:id="10"/>
      </w:r>
    </w:p>
    <w:p w14:paraId="56D4B39A" w14:textId="28AF114D" w:rsidR="005F67FC" w:rsidRPr="00910DC6" w:rsidRDefault="005F67FC" w:rsidP="005F67FC">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sz w:val="28"/>
          <w:szCs w:val="28"/>
        </w:rPr>
        <w:t xml:space="preserve">Если препарат зарегистрирован в Российской Федерации и отпускается в Российской Федерации без рецепта на препарат, то нет необходимости </w:t>
      </w:r>
      <w:proofErr w:type="gramStart"/>
      <w:r w:rsidRPr="00910DC6">
        <w:rPr>
          <w:rFonts w:ascii="Times New Roman" w:hAnsi="Times New Roman" w:cs="Times New Roman"/>
          <w:sz w:val="28"/>
          <w:szCs w:val="28"/>
        </w:rPr>
        <w:t>предоставлять документ</w:t>
      </w:r>
      <w:proofErr w:type="gramEnd"/>
      <w:r w:rsidRPr="00910DC6">
        <w:rPr>
          <w:rFonts w:ascii="Times New Roman" w:hAnsi="Times New Roman" w:cs="Times New Roman"/>
          <w:sz w:val="28"/>
          <w:szCs w:val="28"/>
        </w:rPr>
        <w:t>, подтверждающий его назначение.</w:t>
      </w:r>
    </w:p>
    <w:p w14:paraId="4EB62777" w14:textId="2ADFD34D" w:rsidR="005F67FC" w:rsidRPr="00910DC6" w:rsidRDefault="005F67FC" w:rsidP="00601D50">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sz w:val="28"/>
          <w:szCs w:val="28"/>
        </w:rPr>
        <w:t>Ввоз лекарственных средств в Россию, как правило, осуществляется в порядке, установленном Постановлением Правительства РФ от 29.09.2010 № 771 "О порядке ввоза лекарственных средств для медицинского применения в Российскую Федерацию", в соответствии с таможенным законодательством Таможенного союза в рамках ЕврАзЭС и законодательством Российской Федерации</w:t>
      </w:r>
      <w:proofErr w:type="gramStart"/>
      <w:r w:rsidRPr="00910DC6">
        <w:rPr>
          <w:rFonts w:ascii="Times New Roman" w:hAnsi="Times New Roman" w:cs="Times New Roman"/>
          <w:sz w:val="28"/>
          <w:szCs w:val="28"/>
        </w:rPr>
        <w:t xml:space="preserve"> О</w:t>
      </w:r>
      <w:proofErr w:type="gramEnd"/>
      <w:r w:rsidRPr="00910DC6">
        <w:rPr>
          <w:rFonts w:ascii="Times New Roman" w:hAnsi="Times New Roman" w:cs="Times New Roman"/>
          <w:sz w:val="28"/>
          <w:szCs w:val="28"/>
        </w:rPr>
        <w:t xml:space="preserve"> таможенном деле и с учетом требований, установленных ч. 1-4, ст. 47, ст. 48 и 49 Федерального закона № 61-ФЗ.</w:t>
      </w:r>
    </w:p>
    <w:p w14:paraId="66B936C8" w14:textId="1411F2CD" w:rsidR="005F67FC" w:rsidRPr="00910DC6" w:rsidRDefault="005F67FC" w:rsidP="00601D50">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sz w:val="28"/>
          <w:szCs w:val="28"/>
        </w:rPr>
        <w:lastRenderedPageBreak/>
        <w:t xml:space="preserve">Среди основных требований, связанных с ввозом </w:t>
      </w:r>
      <w:r w:rsidR="00601D50" w:rsidRPr="00910DC6">
        <w:rPr>
          <w:rFonts w:ascii="Times New Roman" w:hAnsi="Times New Roman" w:cs="Times New Roman"/>
          <w:sz w:val="28"/>
          <w:szCs w:val="28"/>
        </w:rPr>
        <w:t>лекарственных средств</w:t>
      </w:r>
      <w:r w:rsidRPr="00910DC6">
        <w:rPr>
          <w:rFonts w:ascii="Times New Roman" w:hAnsi="Times New Roman" w:cs="Times New Roman"/>
          <w:sz w:val="28"/>
          <w:szCs w:val="28"/>
        </w:rPr>
        <w:t xml:space="preserve"> в Российскую Федерацию, можно выделить </w:t>
      </w:r>
      <w:proofErr w:type="gramStart"/>
      <w:r w:rsidRPr="00910DC6">
        <w:rPr>
          <w:rFonts w:ascii="Times New Roman" w:hAnsi="Times New Roman" w:cs="Times New Roman"/>
          <w:sz w:val="28"/>
          <w:szCs w:val="28"/>
        </w:rPr>
        <w:t>следующие</w:t>
      </w:r>
      <w:proofErr w:type="gramEnd"/>
      <w:r w:rsidRPr="00910DC6">
        <w:rPr>
          <w:rFonts w:ascii="Times New Roman" w:hAnsi="Times New Roman" w:cs="Times New Roman"/>
          <w:sz w:val="28"/>
          <w:szCs w:val="28"/>
        </w:rPr>
        <w:t>:</w:t>
      </w:r>
    </w:p>
    <w:p w14:paraId="6A77926F" w14:textId="77777777" w:rsidR="005F67FC" w:rsidRPr="00910DC6" w:rsidRDefault="005F67FC" w:rsidP="00601D50">
      <w:pPr>
        <w:pStyle w:val="a4"/>
        <w:numPr>
          <w:ilvl w:val="0"/>
          <w:numId w:val="9"/>
        </w:numPr>
        <w:spacing w:after="0" w:line="360" w:lineRule="auto"/>
        <w:ind w:left="993" w:hanging="567"/>
        <w:jc w:val="both"/>
        <w:rPr>
          <w:rFonts w:ascii="Times New Roman" w:hAnsi="Times New Roman" w:cs="Times New Roman"/>
          <w:sz w:val="28"/>
          <w:szCs w:val="28"/>
        </w:rPr>
      </w:pPr>
      <w:r w:rsidRPr="00910DC6">
        <w:rPr>
          <w:rFonts w:ascii="Times New Roman" w:hAnsi="Times New Roman" w:cs="Times New Roman"/>
          <w:sz w:val="28"/>
          <w:szCs w:val="28"/>
        </w:rPr>
        <w:t>лекарственные средства, ввозимые в Российскую Федерацию, должны быть включены в государственный реестр лекарственных средств (юридические лица могут ввозить в Российскую Федерацию незарегистрированные лекарственные средства только в том случае, если эти лекарственные средства необходимы для оказания медицинской помощи по жизненно важным показаниям конкретного пациента);</w:t>
      </w:r>
    </w:p>
    <w:p w14:paraId="0839AF3A" w14:textId="77777777" w:rsidR="005F67FC" w:rsidRPr="00910DC6" w:rsidRDefault="005F67FC" w:rsidP="00601D50">
      <w:pPr>
        <w:pStyle w:val="a4"/>
        <w:numPr>
          <w:ilvl w:val="0"/>
          <w:numId w:val="9"/>
        </w:numPr>
        <w:spacing w:after="0" w:line="360" w:lineRule="auto"/>
        <w:ind w:left="993" w:hanging="567"/>
        <w:jc w:val="both"/>
        <w:rPr>
          <w:rFonts w:ascii="Times New Roman" w:hAnsi="Times New Roman" w:cs="Times New Roman"/>
          <w:sz w:val="28"/>
          <w:szCs w:val="28"/>
        </w:rPr>
      </w:pPr>
      <w:r w:rsidRPr="00910DC6">
        <w:rPr>
          <w:rFonts w:ascii="Times New Roman" w:hAnsi="Times New Roman" w:cs="Times New Roman"/>
          <w:sz w:val="28"/>
          <w:szCs w:val="28"/>
        </w:rPr>
        <w:t>при ввозе ЛП в Российскую Федерацию вместе с документами, предусмотренными таможенным законодательством Таможенного союза и (или) законодательством Российской Федерации</w:t>
      </w:r>
      <w:proofErr w:type="gramStart"/>
      <w:r w:rsidRPr="00910DC6">
        <w:rPr>
          <w:rFonts w:ascii="Times New Roman" w:hAnsi="Times New Roman" w:cs="Times New Roman"/>
          <w:sz w:val="28"/>
          <w:szCs w:val="28"/>
        </w:rPr>
        <w:t xml:space="preserve"> О</w:t>
      </w:r>
      <w:proofErr w:type="gramEnd"/>
      <w:r w:rsidRPr="00910DC6">
        <w:rPr>
          <w:rFonts w:ascii="Times New Roman" w:hAnsi="Times New Roman" w:cs="Times New Roman"/>
          <w:sz w:val="28"/>
          <w:szCs w:val="28"/>
        </w:rPr>
        <w:t xml:space="preserve"> таможенном деле, они также должны быть представлены в таможенные органы Российской Федерации:</w:t>
      </w:r>
    </w:p>
    <w:p w14:paraId="28040410" w14:textId="77777777" w:rsidR="005F67FC" w:rsidRPr="00910DC6" w:rsidRDefault="005F67FC" w:rsidP="00601D50">
      <w:pPr>
        <w:pStyle w:val="a4"/>
        <w:numPr>
          <w:ilvl w:val="0"/>
          <w:numId w:val="9"/>
        </w:numPr>
        <w:spacing w:after="0" w:line="360" w:lineRule="auto"/>
        <w:ind w:left="993" w:hanging="567"/>
        <w:jc w:val="both"/>
        <w:rPr>
          <w:rFonts w:ascii="Times New Roman" w:hAnsi="Times New Roman" w:cs="Times New Roman"/>
          <w:sz w:val="28"/>
          <w:szCs w:val="28"/>
        </w:rPr>
      </w:pPr>
      <w:r w:rsidRPr="00910DC6">
        <w:rPr>
          <w:rFonts w:ascii="Times New Roman" w:hAnsi="Times New Roman" w:cs="Times New Roman"/>
          <w:sz w:val="28"/>
          <w:szCs w:val="28"/>
        </w:rPr>
        <w:t>сертификат производителя лекарственного средства, удостоверяющий, что ввезенное лекарственное средство соответствует требованиям фармакопейной статьи или, если оно отсутствует, нормативной документации или нормативного документа;</w:t>
      </w:r>
    </w:p>
    <w:p w14:paraId="3D1C91EF" w14:textId="152C834B" w:rsidR="005F67FC" w:rsidRPr="00910DC6" w:rsidRDefault="005F67FC" w:rsidP="00601D50">
      <w:pPr>
        <w:pStyle w:val="a4"/>
        <w:numPr>
          <w:ilvl w:val="0"/>
          <w:numId w:val="9"/>
        </w:numPr>
        <w:spacing w:after="0" w:line="360" w:lineRule="auto"/>
        <w:ind w:left="993" w:hanging="567"/>
        <w:jc w:val="both"/>
        <w:rPr>
          <w:rFonts w:ascii="Times New Roman" w:hAnsi="Times New Roman" w:cs="Times New Roman"/>
          <w:sz w:val="28"/>
          <w:szCs w:val="28"/>
        </w:rPr>
      </w:pPr>
      <w:r w:rsidRPr="00910DC6">
        <w:rPr>
          <w:rFonts w:ascii="Times New Roman" w:hAnsi="Times New Roman" w:cs="Times New Roman"/>
          <w:sz w:val="28"/>
          <w:szCs w:val="28"/>
        </w:rPr>
        <w:t>разрешение на ввоз конкретной партии ЛП (выдается Министерством здравоохранения Российской Федерации).</w:t>
      </w:r>
      <w:r w:rsidR="00B646F6" w:rsidRPr="00910DC6">
        <w:rPr>
          <w:rFonts w:ascii="Times New Roman" w:hAnsi="Times New Roman" w:cs="Times New Roman"/>
          <w:sz w:val="28"/>
          <w:szCs w:val="28"/>
        </w:rPr>
        <w:t xml:space="preserve"> </w:t>
      </w:r>
      <w:r w:rsidR="00B646F6" w:rsidRPr="00910DC6">
        <w:rPr>
          <w:rStyle w:val="ae"/>
          <w:rFonts w:ascii="Times New Roman" w:hAnsi="Times New Roman" w:cs="Times New Roman"/>
          <w:sz w:val="28"/>
          <w:szCs w:val="28"/>
        </w:rPr>
        <w:footnoteReference w:id="11"/>
      </w:r>
    </w:p>
    <w:p w14:paraId="76D2C332" w14:textId="7908A165" w:rsidR="005F67FC" w:rsidRPr="00910DC6" w:rsidRDefault="005F67FC" w:rsidP="00163D22">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sz w:val="28"/>
          <w:szCs w:val="28"/>
        </w:rPr>
        <w:t xml:space="preserve">Перечень лиц, которым было выдано разрешение на ввоз </w:t>
      </w:r>
      <w:r w:rsidR="00163D22" w:rsidRPr="00910DC6">
        <w:rPr>
          <w:rFonts w:ascii="Times New Roman" w:hAnsi="Times New Roman" w:cs="Times New Roman"/>
          <w:sz w:val="28"/>
          <w:szCs w:val="28"/>
        </w:rPr>
        <w:t>лекарственных средств</w:t>
      </w:r>
      <w:r w:rsidRPr="00910DC6">
        <w:rPr>
          <w:rFonts w:ascii="Times New Roman" w:hAnsi="Times New Roman" w:cs="Times New Roman"/>
          <w:sz w:val="28"/>
          <w:szCs w:val="28"/>
        </w:rPr>
        <w:t xml:space="preserve">, </w:t>
      </w:r>
      <w:proofErr w:type="gramStart"/>
      <w:r w:rsidRPr="00910DC6">
        <w:rPr>
          <w:rFonts w:ascii="Times New Roman" w:hAnsi="Times New Roman" w:cs="Times New Roman"/>
          <w:sz w:val="28"/>
          <w:szCs w:val="28"/>
        </w:rPr>
        <w:t>а</w:t>
      </w:r>
      <w:proofErr w:type="gramEnd"/>
      <w:r w:rsidRPr="00910DC6">
        <w:rPr>
          <w:rFonts w:ascii="Times New Roman" w:hAnsi="Times New Roman" w:cs="Times New Roman"/>
          <w:sz w:val="28"/>
          <w:szCs w:val="28"/>
        </w:rPr>
        <w:t xml:space="preserve"> следовательно, разрешен ввоз лекарственных препаратов в Россию, ограничен и включает в себя следующее юридическое лицо:</w:t>
      </w:r>
    </w:p>
    <w:p w14:paraId="0E973A9F" w14:textId="6275C1A0" w:rsidR="005F67FC" w:rsidRPr="00910DC6" w:rsidRDefault="005F67FC" w:rsidP="00163D22">
      <w:pPr>
        <w:pStyle w:val="a4"/>
        <w:numPr>
          <w:ilvl w:val="0"/>
          <w:numId w:val="10"/>
        </w:numPr>
        <w:spacing w:after="0" w:line="360" w:lineRule="auto"/>
        <w:ind w:left="993" w:hanging="567"/>
        <w:jc w:val="both"/>
        <w:rPr>
          <w:rFonts w:ascii="Times New Roman" w:hAnsi="Times New Roman" w:cs="Times New Roman"/>
          <w:sz w:val="28"/>
          <w:szCs w:val="28"/>
        </w:rPr>
      </w:pPr>
      <w:r w:rsidRPr="00910DC6">
        <w:rPr>
          <w:rFonts w:ascii="Times New Roman" w:hAnsi="Times New Roman" w:cs="Times New Roman"/>
          <w:sz w:val="28"/>
          <w:szCs w:val="28"/>
        </w:rPr>
        <w:t xml:space="preserve">производители </w:t>
      </w:r>
      <w:r w:rsidR="00163D22" w:rsidRPr="00910DC6">
        <w:rPr>
          <w:rFonts w:ascii="Times New Roman" w:hAnsi="Times New Roman" w:cs="Times New Roman"/>
          <w:sz w:val="28"/>
          <w:szCs w:val="28"/>
        </w:rPr>
        <w:t>лекарственных препаратов</w:t>
      </w:r>
      <w:r w:rsidRPr="00910DC6">
        <w:rPr>
          <w:rFonts w:ascii="Times New Roman" w:hAnsi="Times New Roman" w:cs="Times New Roman"/>
          <w:sz w:val="28"/>
          <w:szCs w:val="28"/>
        </w:rPr>
        <w:t xml:space="preserve"> - для целей собственного производства;</w:t>
      </w:r>
    </w:p>
    <w:p w14:paraId="5AB09723" w14:textId="092F4F7B" w:rsidR="005F67FC" w:rsidRPr="00910DC6" w:rsidRDefault="00163D22" w:rsidP="00163D22">
      <w:pPr>
        <w:pStyle w:val="a4"/>
        <w:numPr>
          <w:ilvl w:val="0"/>
          <w:numId w:val="10"/>
        </w:numPr>
        <w:spacing w:after="0" w:line="360" w:lineRule="auto"/>
        <w:ind w:left="993" w:hanging="567"/>
        <w:jc w:val="both"/>
        <w:rPr>
          <w:rFonts w:ascii="Times New Roman" w:hAnsi="Times New Roman" w:cs="Times New Roman"/>
          <w:sz w:val="28"/>
          <w:szCs w:val="28"/>
        </w:rPr>
      </w:pPr>
      <w:r w:rsidRPr="00910DC6">
        <w:rPr>
          <w:rFonts w:ascii="Times New Roman" w:hAnsi="Times New Roman" w:cs="Times New Roman"/>
          <w:sz w:val="28"/>
          <w:szCs w:val="28"/>
        </w:rPr>
        <w:t>лекарственные препараты</w:t>
      </w:r>
      <w:r w:rsidR="005F67FC" w:rsidRPr="00910DC6">
        <w:rPr>
          <w:rFonts w:ascii="Times New Roman" w:hAnsi="Times New Roman" w:cs="Times New Roman"/>
          <w:sz w:val="28"/>
          <w:szCs w:val="28"/>
        </w:rPr>
        <w:t xml:space="preserve"> иностранных разработчиков и иностранных производителей или иного юридического лица от имени разработчика </w:t>
      </w:r>
      <w:r w:rsidRPr="00910DC6">
        <w:rPr>
          <w:rFonts w:ascii="Times New Roman" w:hAnsi="Times New Roman" w:cs="Times New Roman"/>
          <w:sz w:val="28"/>
          <w:szCs w:val="28"/>
        </w:rPr>
        <w:t xml:space="preserve">лекарственных средств </w:t>
      </w:r>
      <w:r w:rsidR="005F67FC" w:rsidRPr="00910DC6">
        <w:rPr>
          <w:rFonts w:ascii="Times New Roman" w:hAnsi="Times New Roman" w:cs="Times New Roman"/>
          <w:sz w:val="28"/>
          <w:szCs w:val="28"/>
        </w:rPr>
        <w:t>-</w:t>
      </w:r>
      <w:r w:rsidRPr="00910DC6">
        <w:rPr>
          <w:rFonts w:ascii="Times New Roman" w:hAnsi="Times New Roman" w:cs="Times New Roman"/>
          <w:sz w:val="28"/>
          <w:szCs w:val="28"/>
        </w:rPr>
        <w:t xml:space="preserve"> </w:t>
      </w:r>
      <w:r w:rsidR="005F67FC" w:rsidRPr="00910DC6">
        <w:rPr>
          <w:rFonts w:ascii="Times New Roman" w:hAnsi="Times New Roman" w:cs="Times New Roman"/>
          <w:sz w:val="28"/>
          <w:szCs w:val="28"/>
        </w:rPr>
        <w:t xml:space="preserve">проведение клинических испытаний </w:t>
      </w:r>
      <w:r w:rsidR="005F67FC" w:rsidRPr="00910DC6">
        <w:rPr>
          <w:rFonts w:ascii="Times New Roman" w:hAnsi="Times New Roman" w:cs="Times New Roman"/>
          <w:sz w:val="28"/>
          <w:szCs w:val="28"/>
        </w:rPr>
        <w:lastRenderedPageBreak/>
        <w:t xml:space="preserve">лекарственного средства, осуществление государственной регистрации лекарственных средств, включение фармацевтической субстанции в государственный реестр </w:t>
      </w:r>
      <w:r w:rsidRPr="00910DC6">
        <w:rPr>
          <w:rFonts w:ascii="Times New Roman" w:hAnsi="Times New Roman" w:cs="Times New Roman"/>
          <w:sz w:val="28"/>
          <w:szCs w:val="28"/>
        </w:rPr>
        <w:t>лекарственных препаратов</w:t>
      </w:r>
      <w:r w:rsidR="005F67FC" w:rsidRPr="00910DC6">
        <w:rPr>
          <w:rFonts w:ascii="Times New Roman" w:hAnsi="Times New Roman" w:cs="Times New Roman"/>
          <w:sz w:val="28"/>
          <w:szCs w:val="28"/>
        </w:rPr>
        <w:t xml:space="preserve"> контроль качества лекарственных сре</w:t>
      </w:r>
      <w:proofErr w:type="gramStart"/>
      <w:r w:rsidR="005F67FC" w:rsidRPr="00910DC6">
        <w:rPr>
          <w:rFonts w:ascii="Times New Roman" w:hAnsi="Times New Roman" w:cs="Times New Roman"/>
          <w:sz w:val="28"/>
          <w:szCs w:val="28"/>
        </w:rPr>
        <w:t>дств с р</w:t>
      </w:r>
      <w:proofErr w:type="gramEnd"/>
      <w:r w:rsidR="005F67FC" w:rsidRPr="00910DC6">
        <w:rPr>
          <w:rFonts w:ascii="Times New Roman" w:hAnsi="Times New Roman" w:cs="Times New Roman"/>
          <w:sz w:val="28"/>
          <w:szCs w:val="28"/>
        </w:rPr>
        <w:t xml:space="preserve">азрешения уполномоченного федерального органа исполнительной власти на ввоз конкретной партии </w:t>
      </w:r>
      <w:r w:rsidRPr="00910DC6">
        <w:rPr>
          <w:rFonts w:ascii="Times New Roman" w:hAnsi="Times New Roman" w:cs="Times New Roman"/>
          <w:sz w:val="28"/>
          <w:szCs w:val="28"/>
        </w:rPr>
        <w:t>лекарств</w:t>
      </w:r>
      <w:r w:rsidR="005F67FC" w:rsidRPr="00910DC6">
        <w:rPr>
          <w:rFonts w:ascii="Times New Roman" w:hAnsi="Times New Roman" w:cs="Times New Roman"/>
          <w:sz w:val="28"/>
          <w:szCs w:val="28"/>
        </w:rPr>
        <w:t>;</w:t>
      </w:r>
    </w:p>
    <w:p w14:paraId="43A30E74" w14:textId="6DFDDBE4" w:rsidR="005F67FC" w:rsidRPr="00910DC6" w:rsidRDefault="005F67FC" w:rsidP="00163D22">
      <w:pPr>
        <w:pStyle w:val="a4"/>
        <w:numPr>
          <w:ilvl w:val="0"/>
          <w:numId w:val="10"/>
        </w:numPr>
        <w:spacing w:after="0" w:line="360" w:lineRule="auto"/>
        <w:ind w:left="993" w:hanging="567"/>
        <w:jc w:val="both"/>
        <w:rPr>
          <w:rFonts w:ascii="Times New Roman" w:hAnsi="Times New Roman" w:cs="Times New Roman"/>
          <w:sz w:val="28"/>
          <w:szCs w:val="28"/>
        </w:rPr>
      </w:pPr>
      <w:r w:rsidRPr="00910DC6">
        <w:rPr>
          <w:rFonts w:ascii="Times New Roman" w:hAnsi="Times New Roman" w:cs="Times New Roman"/>
          <w:sz w:val="28"/>
          <w:szCs w:val="28"/>
        </w:rPr>
        <w:t xml:space="preserve">организации оптовой торговли </w:t>
      </w:r>
      <w:r w:rsidR="00163D22" w:rsidRPr="00910DC6">
        <w:rPr>
          <w:rFonts w:ascii="Times New Roman" w:hAnsi="Times New Roman" w:cs="Times New Roman"/>
          <w:sz w:val="28"/>
          <w:szCs w:val="28"/>
        </w:rPr>
        <w:t>лекарств</w:t>
      </w:r>
      <w:r w:rsidRPr="00910DC6">
        <w:rPr>
          <w:rFonts w:ascii="Times New Roman" w:hAnsi="Times New Roman" w:cs="Times New Roman"/>
          <w:sz w:val="28"/>
          <w:szCs w:val="28"/>
        </w:rPr>
        <w:t>;</w:t>
      </w:r>
    </w:p>
    <w:p w14:paraId="616E51D4" w14:textId="77777777" w:rsidR="005F67FC" w:rsidRPr="00910DC6" w:rsidRDefault="005F67FC" w:rsidP="00163D22">
      <w:pPr>
        <w:pStyle w:val="a4"/>
        <w:numPr>
          <w:ilvl w:val="0"/>
          <w:numId w:val="10"/>
        </w:numPr>
        <w:spacing w:after="0" w:line="360" w:lineRule="auto"/>
        <w:ind w:left="993" w:hanging="567"/>
        <w:jc w:val="both"/>
        <w:rPr>
          <w:rFonts w:ascii="Times New Roman" w:hAnsi="Times New Roman" w:cs="Times New Roman"/>
          <w:sz w:val="28"/>
          <w:szCs w:val="28"/>
        </w:rPr>
      </w:pPr>
      <w:r w:rsidRPr="00910DC6">
        <w:rPr>
          <w:rFonts w:ascii="Times New Roman" w:hAnsi="Times New Roman" w:cs="Times New Roman"/>
          <w:sz w:val="28"/>
          <w:szCs w:val="28"/>
        </w:rPr>
        <w:t>научно-исследовательские организации, высшие учебные заведения и производители медицинских изделий-за разработку, исследование и контроль безопасности, качества и эффективности медицинских изделий с разрешения уполномоченного федерального органа исполнительной власти;</w:t>
      </w:r>
    </w:p>
    <w:p w14:paraId="74C7F953" w14:textId="03C76BA7" w:rsidR="005F67FC" w:rsidRPr="00910DC6" w:rsidRDefault="005F67FC" w:rsidP="00B646F6">
      <w:pPr>
        <w:pStyle w:val="a4"/>
        <w:numPr>
          <w:ilvl w:val="0"/>
          <w:numId w:val="10"/>
        </w:numPr>
        <w:spacing w:after="0" w:line="360" w:lineRule="auto"/>
        <w:ind w:left="993" w:hanging="567"/>
        <w:jc w:val="both"/>
        <w:rPr>
          <w:rFonts w:ascii="Times New Roman" w:hAnsi="Times New Roman" w:cs="Times New Roman"/>
          <w:sz w:val="28"/>
          <w:szCs w:val="28"/>
        </w:rPr>
      </w:pPr>
      <w:r w:rsidRPr="00910DC6">
        <w:rPr>
          <w:rFonts w:ascii="Times New Roman" w:hAnsi="Times New Roman" w:cs="Times New Roman"/>
          <w:sz w:val="28"/>
          <w:szCs w:val="28"/>
        </w:rPr>
        <w:t xml:space="preserve">медицинские организации, а эти организации - оказывать медицинскую помощь по состоянию здоровья отдельного пациента с разрешения уполномоченного федерального органа исполнительной власти на ввоз конкретной партии </w:t>
      </w:r>
      <w:r w:rsidR="00BA4E5C" w:rsidRPr="00910DC6">
        <w:rPr>
          <w:rFonts w:ascii="Times New Roman" w:hAnsi="Times New Roman" w:cs="Times New Roman"/>
          <w:sz w:val="28"/>
          <w:szCs w:val="28"/>
        </w:rPr>
        <w:t>лекарств</w:t>
      </w:r>
      <w:r w:rsidRPr="00910DC6">
        <w:rPr>
          <w:rFonts w:ascii="Times New Roman" w:hAnsi="Times New Roman" w:cs="Times New Roman"/>
          <w:sz w:val="28"/>
          <w:szCs w:val="28"/>
        </w:rPr>
        <w:t>, оформленной в установленном порядке в виде электронного документа, подписанного усиленной квалифицированной электронной подписью.</w:t>
      </w:r>
      <w:r w:rsidR="00B646F6" w:rsidRPr="00910DC6">
        <w:rPr>
          <w:rFonts w:ascii="Times New Roman" w:hAnsi="Times New Roman" w:cs="Times New Roman"/>
          <w:sz w:val="28"/>
          <w:szCs w:val="28"/>
        </w:rPr>
        <w:t xml:space="preserve"> </w:t>
      </w:r>
      <w:r w:rsidR="00B646F6" w:rsidRPr="00910DC6">
        <w:rPr>
          <w:rStyle w:val="ae"/>
          <w:rFonts w:ascii="Times New Roman" w:hAnsi="Times New Roman" w:cs="Times New Roman"/>
          <w:sz w:val="28"/>
          <w:szCs w:val="28"/>
        </w:rPr>
        <w:footnoteReference w:id="12"/>
      </w:r>
    </w:p>
    <w:p w14:paraId="193987B6" w14:textId="4531E5C6" w:rsidR="005F67FC" w:rsidRPr="00910DC6" w:rsidRDefault="005F67FC" w:rsidP="00BA4E5C">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sz w:val="28"/>
          <w:szCs w:val="28"/>
        </w:rPr>
        <w:t>Ввоз фальсифицированных, некачественных и поддельных лекарственных сре</w:t>
      </w:r>
      <w:proofErr w:type="gramStart"/>
      <w:r w:rsidRPr="00910DC6">
        <w:rPr>
          <w:rFonts w:ascii="Times New Roman" w:hAnsi="Times New Roman" w:cs="Times New Roman"/>
          <w:sz w:val="28"/>
          <w:szCs w:val="28"/>
        </w:rPr>
        <w:t>дств в Р</w:t>
      </w:r>
      <w:proofErr w:type="gramEnd"/>
      <w:r w:rsidRPr="00910DC6">
        <w:rPr>
          <w:rFonts w:ascii="Times New Roman" w:hAnsi="Times New Roman" w:cs="Times New Roman"/>
          <w:sz w:val="28"/>
          <w:szCs w:val="28"/>
        </w:rPr>
        <w:t>оссийскую Федерацию запрещен.</w:t>
      </w:r>
      <w:r w:rsidR="00B646F6" w:rsidRPr="00910DC6">
        <w:rPr>
          <w:rFonts w:ascii="Times New Roman" w:hAnsi="Times New Roman" w:cs="Times New Roman"/>
          <w:sz w:val="28"/>
          <w:szCs w:val="28"/>
        </w:rPr>
        <w:t xml:space="preserve"> </w:t>
      </w:r>
      <w:r w:rsidRPr="00910DC6">
        <w:rPr>
          <w:rFonts w:ascii="Times New Roman" w:hAnsi="Times New Roman" w:cs="Times New Roman"/>
          <w:sz w:val="28"/>
          <w:szCs w:val="28"/>
        </w:rPr>
        <w:t>За ввоз в Россию фальсифицированных или некачественных лекарственных средств, а также незаконный ввоз на территорию Российской Федерации с целью сбыта незарегистрированных лекарственных средств в крупном размере</w:t>
      </w:r>
      <w:r w:rsidR="00BA4E5C" w:rsidRPr="00910DC6">
        <w:rPr>
          <w:rFonts w:ascii="Times New Roman" w:hAnsi="Times New Roman" w:cs="Times New Roman"/>
          <w:sz w:val="28"/>
          <w:szCs w:val="28"/>
        </w:rPr>
        <w:t xml:space="preserve"> (от 100 000 </w:t>
      </w:r>
      <w:proofErr w:type="gramStart"/>
      <w:r w:rsidR="00BA4E5C" w:rsidRPr="00910DC6">
        <w:rPr>
          <w:rFonts w:ascii="Times New Roman" w:hAnsi="Times New Roman" w:cs="Times New Roman"/>
          <w:sz w:val="28"/>
          <w:szCs w:val="28"/>
        </w:rPr>
        <w:t>рублей)</w:t>
      </w:r>
      <w:r w:rsidRPr="00910DC6">
        <w:rPr>
          <w:rFonts w:ascii="Times New Roman" w:hAnsi="Times New Roman" w:cs="Times New Roman"/>
          <w:sz w:val="28"/>
          <w:szCs w:val="28"/>
        </w:rPr>
        <w:t xml:space="preserve"> </w:t>
      </w:r>
      <w:proofErr w:type="gramEnd"/>
      <w:r w:rsidRPr="00910DC6">
        <w:rPr>
          <w:rFonts w:ascii="Times New Roman" w:hAnsi="Times New Roman" w:cs="Times New Roman"/>
          <w:sz w:val="28"/>
          <w:szCs w:val="28"/>
        </w:rPr>
        <w:t>статья УК РФ устанавливает уголовную ответственность.</w:t>
      </w:r>
      <w:r w:rsidR="00B646F6" w:rsidRPr="00910DC6">
        <w:rPr>
          <w:rStyle w:val="ae"/>
          <w:rFonts w:ascii="Times New Roman" w:hAnsi="Times New Roman" w:cs="Times New Roman"/>
          <w:sz w:val="28"/>
          <w:szCs w:val="28"/>
        </w:rPr>
        <w:footnoteReference w:id="13"/>
      </w:r>
    </w:p>
    <w:p w14:paraId="5312FCB1" w14:textId="67C44375" w:rsidR="00BA32B1" w:rsidRPr="00910DC6" w:rsidRDefault="005F67FC" w:rsidP="00C12F7A">
      <w:pPr>
        <w:spacing w:after="0" w:line="360" w:lineRule="auto"/>
        <w:ind w:firstLine="709"/>
        <w:jc w:val="both"/>
        <w:rPr>
          <w:rFonts w:ascii="Times New Roman" w:hAnsi="Times New Roman" w:cs="Times New Roman"/>
          <w:sz w:val="28"/>
          <w:szCs w:val="28"/>
        </w:rPr>
      </w:pPr>
      <w:proofErr w:type="gramStart"/>
      <w:r w:rsidRPr="00910DC6">
        <w:rPr>
          <w:rFonts w:ascii="Times New Roman" w:hAnsi="Times New Roman" w:cs="Times New Roman"/>
          <w:sz w:val="28"/>
          <w:szCs w:val="28"/>
        </w:rPr>
        <w:t xml:space="preserve">Следует иметь в виду, что в настоящее время на практике существует целый ряд вопросов, связанных с применением ст. 238.1 УК РФ, возбуждение уголовного дела за незаконный ввоз на территорию Российской Федерации с целью реализации незарегистрированных лекарственных средств, так как </w:t>
      </w:r>
      <w:r w:rsidRPr="00910DC6">
        <w:rPr>
          <w:rFonts w:ascii="Times New Roman" w:hAnsi="Times New Roman" w:cs="Times New Roman"/>
          <w:sz w:val="28"/>
          <w:szCs w:val="28"/>
        </w:rPr>
        <w:lastRenderedPageBreak/>
        <w:t>юридическое определение термина "реализация лекарственных средств" отсутствует, но в действующем законодательстве Российской Федерации предусмотрена возможность в отдельных случаях ввозить на территорию</w:t>
      </w:r>
      <w:proofErr w:type="gramEnd"/>
      <w:r w:rsidRPr="00910DC6">
        <w:rPr>
          <w:rFonts w:ascii="Times New Roman" w:hAnsi="Times New Roman" w:cs="Times New Roman"/>
          <w:sz w:val="28"/>
          <w:szCs w:val="28"/>
        </w:rPr>
        <w:t xml:space="preserve"> Российской Федерации </w:t>
      </w:r>
      <w:r w:rsidR="00C12F7A" w:rsidRPr="00910DC6">
        <w:rPr>
          <w:rFonts w:ascii="Times New Roman" w:hAnsi="Times New Roman" w:cs="Times New Roman"/>
          <w:sz w:val="28"/>
          <w:szCs w:val="28"/>
        </w:rPr>
        <w:t>лекарственных средств</w:t>
      </w:r>
      <w:r w:rsidRPr="00910DC6">
        <w:rPr>
          <w:rFonts w:ascii="Times New Roman" w:hAnsi="Times New Roman" w:cs="Times New Roman"/>
          <w:sz w:val="28"/>
          <w:szCs w:val="28"/>
        </w:rPr>
        <w:t>, не имеющие государственной регистрации (например, физическими лицами для личного пользования и юридическими лицами для оказания медицинской помощи по состоянию здоровья больного).</w:t>
      </w:r>
      <w:r w:rsidR="00E40056" w:rsidRPr="00910DC6">
        <w:rPr>
          <w:rFonts w:ascii="Times New Roman" w:hAnsi="Times New Roman" w:cs="Times New Roman"/>
          <w:sz w:val="28"/>
          <w:szCs w:val="28"/>
        </w:rPr>
        <w:t xml:space="preserve"> </w:t>
      </w:r>
      <w:r w:rsidR="00E40056" w:rsidRPr="00910DC6">
        <w:rPr>
          <w:rStyle w:val="ae"/>
          <w:rFonts w:ascii="Times New Roman" w:hAnsi="Times New Roman" w:cs="Times New Roman"/>
          <w:sz w:val="28"/>
          <w:szCs w:val="28"/>
        </w:rPr>
        <w:footnoteReference w:id="14"/>
      </w:r>
    </w:p>
    <w:p w14:paraId="1E298ABA" w14:textId="77777777" w:rsidR="00910DC6" w:rsidRPr="00910DC6" w:rsidRDefault="00910DC6" w:rsidP="00910DC6">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sz w:val="28"/>
          <w:szCs w:val="28"/>
        </w:rPr>
        <w:t>В настоящее время актуальной информацией является то, что с 1 марта 2020 года можно будет получать лекарства, которые не зарегистрированы в России. Это должно существенно повысить доступность тех или иных импортных лека</w:t>
      </w:r>
      <w:proofErr w:type="gramStart"/>
      <w:r w:rsidRPr="00910DC6">
        <w:rPr>
          <w:rFonts w:ascii="Times New Roman" w:hAnsi="Times New Roman" w:cs="Times New Roman"/>
          <w:sz w:val="28"/>
          <w:szCs w:val="28"/>
        </w:rPr>
        <w:t>рств дл</w:t>
      </w:r>
      <w:proofErr w:type="gramEnd"/>
      <w:r w:rsidRPr="00910DC6">
        <w:rPr>
          <w:rFonts w:ascii="Times New Roman" w:hAnsi="Times New Roman" w:cs="Times New Roman"/>
          <w:sz w:val="28"/>
          <w:szCs w:val="28"/>
        </w:rPr>
        <w:t>я тех людей, которые действительно в них нуждаются.</w:t>
      </w:r>
    </w:p>
    <w:p w14:paraId="3ABBC635" w14:textId="55689417" w:rsidR="00910DC6" w:rsidRPr="00910DC6" w:rsidRDefault="00910DC6" w:rsidP="00910DC6">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sz w:val="28"/>
          <w:szCs w:val="28"/>
        </w:rPr>
        <w:t>Стоит отметить, что летом 2019 года разразился скандал. На почте задержали двух мам, которые пришли за противосудорожным препаратом "Фризиум". Он не зарегистрирован в России и содержит психотропное вещество, но жизненно необходим для их детей. Женщины были не единственными, кто пытался любыми путями получить запрещенное лекарство из-за границы. Даже если им придется нарушить закон, их могут обвинить в контрабанде психотропных веществ. Женщинам удалось избежать уголовной ответственности, так как дело получило серьезный общественный резонанс.</w:t>
      </w:r>
      <w:r w:rsidRPr="00910DC6">
        <w:rPr>
          <w:rStyle w:val="ae"/>
          <w:sz w:val="28"/>
          <w:szCs w:val="28"/>
        </w:rPr>
        <w:t xml:space="preserve"> </w:t>
      </w:r>
      <w:r w:rsidRPr="00910DC6">
        <w:rPr>
          <w:rStyle w:val="ae"/>
          <w:sz w:val="28"/>
          <w:szCs w:val="28"/>
        </w:rPr>
        <w:footnoteReference w:id="15"/>
      </w:r>
    </w:p>
    <w:p w14:paraId="50AFA16A" w14:textId="77777777" w:rsidR="00910DC6" w:rsidRPr="00910DC6" w:rsidRDefault="00910DC6" w:rsidP="00910DC6">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sz w:val="28"/>
          <w:szCs w:val="28"/>
        </w:rPr>
        <w:t xml:space="preserve">Вопрос о легализации "Фризиума" был решен, но этот вопрос остался открытым в отношении ряда других жизненно важных лекарственных препаратов. Стало очевидно, что проблема должна решаться на государственном уровне. Ситуация должна измениться весной. В конце 2019 года был принят Федеральный закон N 475-ФЗ "О внесении изменений в Федеральный закон "об обращении лекарственных средств". Из этого следует, что в период с 1 марта 2020 года по 1 января 2024 года в Россию разрешается </w:t>
      </w:r>
      <w:r w:rsidRPr="00910DC6">
        <w:rPr>
          <w:rFonts w:ascii="Times New Roman" w:hAnsi="Times New Roman" w:cs="Times New Roman"/>
          <w:sz w:val="28"/>
          <w:szCs w:val="28"/>
        </w:rPr>
        <w:lastRenderedPageBreak/>
        <w:t>ввозить определенную партию незарегистрированных лекарственных средств, содержащих наркотические средства или психотропные вещества.</w:t>
      </w:r>
    </w:p>
    <w:p w14:paraId="7CD04841" w14:textId="37FA093A" w:rsidR="00910DC6" w:rsidRPr="00910DC6" w:rsidRDefault="00910DC6" w:rsidP="00910DC6">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sz w:val="28"/>
          <w:szCs w:val="28"/>
        </w:rPr>
        <w:t>Правительство определит порядок ввоза этих лекарств, а Минздрав утвердит перечень заболеваний и состояний, при которых они будут использоваться. Если раньше это положение не было закреплено на уровне закона, то теперь оно применяется непосредственно.</w:t>
      </w:r>
      <w:r w:rsidRPr="00910DC6">
        <w:rPr>
          <w:rStyle w:val="ae"/>
          <w:rFonts w:eastAsiaTheme="majorEastAsia"/>
          <w:sz w:val="28"/>
          <w:szCs w:val="28"/>
          <w:bdr w:val="none" w:sz="0" w:space="0" w:color="auto" w:frame="1"/>
        </w:rPr>
        <w:t xml:space="preserve"> </w:t>
      </w:r>
      <w:r w:rsidRPr="00910DC6">
        <w:rPr>
          <w:rStyle w:val="ae"/>
          <w:rFonts w:eastAsiaTheme="majorEastAsia"/>
          <w:sz w:val="28"/>
          <w:szCs w:val="28"/>
          <w:bdr w:val="none" w:sz="0" w:space="0" w:color="auto" w:frame="1"/>
        </w:rPr>
        <w:footnoteReference w:id="16"/>
      </w:r>
    </w:p>
    <w:p w14:paraId="5D70E344" w14:textId="77777777" w:rsidR="00910DC6" w:rsidRPr="00910DC6" w:rsidRDefault="00910DC6" w:rsidP="00910DC6">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sz w:val="28"/>
          <w:szCs w:val="28"/>
        </w:rPr>
        <w:t>Таким образом, государство гарантирует пациентам возможность, используя правовые механизмы, получать лекарства, которые еще не зарегистрированы на территории России, говорит юрист.</w:t>
      </w:r>
    </w:p>
    <w:p w14:paraId="4ECB9912" w14:textId="77777777" w:rsidR="00910DC6" w:rsidRPr="00910DC6" w:rsidRDefault="00910DC6" w:rsidP="00910DC6">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sz w:val="28"/>
          <w:szCs w:val="28"/>
        </w:rPr>
        <w:t>Например, если пациенту не подходит препарат, зарегистрированный в России, или он неэффективен, и ему нужны лекарства, которых нет в нашей стране, то с 1 марта их можно будет получить. Для этого вам нужно будет пройти специальную процедуру. Пациенту необходимо получить решение медицинской комиссии о том, что имеющиеся препараты ему не подходят и что для лечения необходим незарегистрированный препарат.</w:t>
      </w:r>
    </w:p>
    <w:p w14:paraId="73BC1A8F" w14:textId="77777777" w:rsidR="00910DC6" w:rsidRPr="00910DC6" w:rsidRDefault="00910DC6" w:rsidP="00910DC6">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sz w:val="28"/>
          <w:szCs w:val="28"/>
        </w:rPr>
        <w:t>Затем региональные власти сделают запрос и направят его в Минпромторг и Минздрав для включения в план распределения лекарств. Если эта процедура не будет замедлена на местах, то, скорее всего, пациенты будут получать необходимые препараты без каких-либо проблем. И, что немаловажно, сделать это можно будет без лишних хлопот и опасений за свою свободу.</w:t>
      </w:r>
    </w:p>
    <w:p w14:paraId="6F5CCE3F" w14:textId="1253C3AF" w:rsidR="00910DC6" w:rsidRPr="00910DC6" w:rsidRDefault="00910DC6" w:rsidP="00910DC6">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sz w:val="28"/>
          <w:szCs w:val="28"/>
        </w:rPr>
        <w:t xml:space="preserve">Однако это не </w:t>
      </w:r>
      <w:proofErr w:type="gramStart"/>
      <w:r w:rsidRPr="00910DC6">
        <w:rPr>
          <w:rFonts w:ascii="Times New Roman" w:hAnsi="Times New Roman" w:cs="Times New Roman"/>
          <w:sz w:val="28"/>
          <w:szCs w:val="28"/>
        </w:rPr>
        <w:t>закрывает проблему</w:t>
      </w:r>
      <w:proofErr w:type="gramEnd"/>
      <w:r w:rsidRPr="00910DC6">
        <w:rPr>
          <w:rFonts w:ascii="Times New Roman" w:hAnsi="Times New Roman" w:cs="Times New Roman"/>
          <w:sz w:val="28"/>
          <w:szCs w:val="28"/>
        </w:rPr>
        <w:t xml:space="preserve"> доступности лекарств. Премьер-министр Михаил Мишустин поручил не только снять ограничения на закупку иностранных лекарств. Он поручил Росздравнадзору до 14 апреля сравнить соответствие российских препаратов для лечения онкологических заболеваний </w:t>
      </w:r>
      <w:proofErr w:type="gramStart"/>
      <w:r w:rsidRPr="00910DC6">
        <w:rPr>
          <w:rFonts w:ascii="Times New Roman" w:hAnsi="Times New Roman" w:cs="Times New Roman"/>
          <w:sz w:val="28"/>
          <w:szCs w:val="28"/>
        </w:rPr>
        <w:t>оригинальным</w:t>
      </w:r>
      <w:proofErr w:type="gramEnd"/>
      <w:r w:rsidRPr="00910DC6">
        <w:rPr>
          <w:rFonts w:ascii="Times New Roman" w:hAnsi="Times New Roman" w:cs="Times New Roman"/>
          <w:sz w:val="28"/>
          <w:szCs w:val="28"/>
        </w:rPr>
        <w:t>. Кроме того, правительство выделит дополнительные деньги на закупку иностранных лека</w:t>
      </w:r>
      <w:proofErr w:type="gramStart"/>
      <w:r w:rsidRPr="00910DC6">
        <w:rPr>
          <w:rFonts w:ascii="Times New Roman" w:hAnsi="Times New Roman" w:cs="Times New Roman"/>
          <w:sz w:val="28"/>
          <w:szCs w:val="28"/>
        </w:rPr>
        <w:t>рств дл</w:t>
      </w:r>
      <w:proofErr w:type="gramEnd"/>
      <w:r w:rsidRPr="00910DC6">
        <w:rPr>
          <w:rFonts w:ascii="Times New Roman" w:hAnsi="Times New Roman" w:cs="Times New Roman"/>
          <w:sz w:val="28"/>
          <w:szCs w:val="28"/>
        </w:rPr>
        <w:t>я тяжелобольных детей.</w:t>
      </w:r>
    </w:p>
    <w:p w14:paraId="69DD7289" w14:textId="6F7FE2C2" w:rsidR="00910DC6" w:rsidRPr="00910DC6" w:rsidRDefault="00910DC6" w:rsidP="00C12F7A">
      <w:pPr>
        <w:spacing w:after="0" w:line="360" w:lineRule="auto"/>
        <w:ind w:firstLine="709"/>
        <w:jc w:val="both"/>
        <w:rPr>
          <w:rFonts w:ascii="Times New Roman" w:hAnsi="Times New Roman" w:cs="Times New Roman"/>
          <w:sz w:val="28"/>
          <w:szCs w:val="28"/>
        </w:rPr>
      </w:pPr>
    </w:p>
    <w:p w14:paraId="65CD1645" w14:textId="121BCA59" w:rsidR="00BA32B1" w:rsidRPr="00910DC6" w:rsidRDefault="00BA32B1" w:rsidP="004D0487">
      <w:pPr>
        <w:spacing w:after="0" w:line="360" w:lineRule="auto"/>
        <w:jc w:val="center"/>
        <w:rPr>
          <w:rFonts w:ascii="Times New Roman" w:hAnsi="Times New Roman" w:cs="Times New Roman"/>
          <w:b/>
          <w:bCs/>
          <w:sz w:val="28"/>
          <w:szCs w:val="28"/>
        </w:rPr>
      </w:pPr>
      <w:r w:rsidRPr="00910DC6">
        <w:rPr>
          <w:rFonts w:ascii="Times New Roman" w:hAnsi="Times New Roman" w:cs="Times New Roman"/>
          <w:b/>
          <w:bCs/>
          <w:sz w:val="28"/>
          <w:szCs w:val="28"/>
        </w:rPr>
        <w:lastRenderedPageBreak/>
        <w:t>ГЛАВА 2 ПОРЯДОК ПРОВЕДЕНИЯ ГОСУДАРСТВЕННОГО КОНТРОЛЯ ЭФФЕКТИВНОСТИ И БЕЗОПАСНОСТИ ЛЕКАРСТВЕННЫХ СРЕДСТВ НА ТЕРРИТОРИИ РФ</w:t>
      </w:r>
    </w:p>
    <w:p w14:paraId="254268FB" w14:textId="67220E1A" w:rsidR="00BA32B1" w:rsidRPr="00910DC6" w:rsidRDefault="00BA32B1" w:rsidP="004D0487">
      <w:pPr>
        <w:spacing w:after="0" w:line="360" w:lineRule="auto"/>
        <w:jc w:val="center"/>
        <w:rPr>
          <w:rFonts w:ascii="Times New Roman" w:hAnsi="Times New Roman" w:cs="Times New Roman"/>
          <w:b/>
          <w:bCs/>
          <w:sz w:val="28"/>
          <w:szCs w:val="28"/>
        </w:rPr>
      </w:pPr>
    </w:p>
    <w:p w14:paraId="2083DB95" w14:textId="787F437C" w:rsidR="00BA32B1" w:rsidRPr="00910DC6" w:rsidRDefault="00BA32B1" w:rsidP="004D0487">
      <w:pPr>
        <w:spacing w:after="0" w:line="360" w:lineRule="auto"/>
        <w:jc w:val="center"/>
        <w:rPr>
          <w:rFonts w:ascii="Times New Roman" w:hAnsi="Times New Roman" w:cs="Times New Roman"/>
          <w:b/>
          <w:bCs/>
          <w:sz w:val="28"/>
          <w:szCs w:val="28"/>
        </w:rPr>
      </w:pPr>
      <w:r w:rsidRPr="00910DC6">
        <w:rPr>
          <w:rFonts w:ascii="Times New Roman" w:hAnsi="Times New Roman" w:cs="Times New Roman"/>
          <w:b/>
          <w:bCs/>
          <w:sz w:val="28"/>
          <w:szCs w:val="28"/>
        </w:rPr>
        <w:t>2.1 Государственный контроль эффективности и безопасности лекарственных сре</w:t>
      </w:r>
      <w:proofErr w:type="gramStart"/>
      <w:r w:rsidRPr="00910DC6">
        <w:rPr>
          <w:rFonts w:ascii="Times New Roman" w:hAnsi="Times New Roman" w:cs="Times New Roman"/>
          <w:b/>
          <w:bCs/>
          <w:sz w:val="28"/>
          <w:szCs w:val="28"/>
        </w:rPr>
        <w:t>дств в Р</w:t>
      </w:r>
      <w:proofErr w:type="gramEnd"/>
      <w:r w:rsidRPr="00910DC6">
        <w:rPr>
          <w:rFonts w:ascii="Times New Roman" w:hAnsi="Times New Roman" w:cs="Times New Roman"/>
          <w:b/>
          <w:bCs/>
          <w:sz w:val="28"/>
          <w:szCs w:val="28"/>
        </w:rPr>
        <w:t>оссии</w:t>
      </w:r>
    </w:p>
    <w:p w14:paraId="44B9810D" w14:textId="77777777" w:rsidR="00BA32B1" w:rsidRPr="00910DC6" w:rsidRDefault="00BA32B1" w:rsidP="0048565B">
      <w:pPr>
        <w:spacing w:after="0" w:line="360" w:lineRule="auto"/>
        <w:ind w:firstLine="709"/>
        <w:jc w:val="both"/>
        <w:rPr>
          <w:rFonts w:ascii="Times New Roman" w:hAnsi="Times New Roman" w:cs="Times New Roman"/>
          <w:bCs/>
          <w:sz w:val="28"/>
          <w:szCs w:val="28"/>
        </w:rPr>
      </w:pPr>
    </w:p>
    <w:p w14:paraId="479A27E2" w14:textId="77777777" w:rsidR="00870F44" w:rsidRPr="00910DC6" w:rsidRDefault="0048565B" w:rsidP="0024735E">
      <w:pPr>
        <w:spacing w:after="0" w:line="360" w:lineRule="auto"/>
        <w:ind w:firstLine="709"/>
        <w:jc w:val="both"/>
        <w:rPr>
          <w:rFonts w:ascii="Times New Roman" w:hAnsi="Times New Roman" w:cs="Times New Roman"/>
          <w:bCs/>
          <w:sz w:val="28"/>
          <w:szCs w:val="28"/>
        </w:rPr>
      </w:pPr>
      <w:r w:rsidRPr="00910DC6">
        <w:rPr>
          <w:rFonts w:ascii="Times New Roman" w:hAnsi="Times New Roman" w:cs="Times New Roman"/>
          <w:bCs/>
          <w:sz w:val="28"/>
          <w:szCs w:val="28"/>
        </w:rPr>
        <w:t xml:space="preserve">Лекарственные средства, находящиеся в обращении в Российской Федерации, подлежат </w:t>
      </w:r>
      <w:proofErr w:type="gramStart"/>
      <w:r w:rsidRPr="00910DC6">
        <w:rPr>
          <w:rFonts w:ascii="Times New Roman" w:hAnsi="Times New Roman" w:cs="Times New Roman"/>
          <w:bCs/>
          <w:sz w:val="28"/>
          <w:szCs w:val="28"/>
        </w:rPr>
        <w:t>контролю за</w:t>
      </w:r>
      <w:proofErr w:type="gramEnd"/>
      <w:r w:rsidRPr="00910DC6">
        <w:rPr>
          <w:rFonts w:ascii="Times New Roman" w:hAnsi="Times New Roman" w:cs="Times New Roman"/>
          <w:bCs/>
          <w:sz w:val="28"/>
          <w:szCs w:val="28"/>
        </w:rPr>
        <w:t xml:space="preserve"> их эффективностью и безопасностью. Такой мониторинг проводится Росздравнадзором, в частности, в целях выявления возможных негативных последствий применения лекарственных средств, индивидуальной непереносимости, профилактики заболеваний медицинских работников, пациентов и их защиты от применения таких лекарственных средств</w:t>
      </w:r>
      <w:r w:rsidR="00546948" w:rsidRPr="00910DC6">
        <w:rPr>
          <w:rFonts w:ascii="Times New Roman" w:hAnsi="Times New Roman" w:cs="Times New Roman"/>
          <w:bCs/>
          <w:sz w:val="28"/>
          <w:szCs w:val="28"/>
        </w:rPr>
        <w:t>.</w:t>
      </w:r>
      <w:r w:rsidR="00546948" w:rsidRPr="00910DC6">
        <w:rPr>
          <w:rStyle w:val="ae"/>
          <w:rFonts w:ascii="Times New Roman" w:hAnsi="Times New Roman" w:cs="Times New Roman"/>
          <w:bCs/>
          <w:sz w:val="28"/>
          <w:szCs w:val="28"/>
        </w:rPr>
        <w:footnoteReference w:id="17"/>
      </w:r>
      <w:r w:rsidR="0024735E" w:rsidRPr="00910DC6">
        <w:rPr>
          <w:rFonts w:ascii="Times New Roman" w:hAnsi="Times New Roman" w:cs="Times New Roman"/>
          <w:bCs/>
          <w:sz w:val="28"/>
          <w:szCs w:val="28"/>
        </w:rPr>
        <w:t xml:space="preserve"> </w:t>
      </w:r>
    </w:p>
    <w:p w14:paraId="203B500D" w14:textId="4AFC2EBF" w:rsidR="0048565B" w:rsidRPr="00910DC6" w:rsidRDefault="0048565B" w:rsidP="0024735E">
      <w:pPr>
        <w:spacing w:after="0" w:line="360" w:lineRule="auto"/>
        <w:ind w:firstLine="709"/>
        <w:jc w:val="both"/>
        <w:rPr>
          <w:rFonts w:ascii="Times New Roman" w:hAnsi="Times New Roman" w:cs="Times New Roman"/>
          <w:bCs/>
          <w:sz w:val="28"/>
          <w:szCs w:val="28"/>
        </w:rPr>
      </w:pPr>
      <w:r w:rsidRPr="00910DC6">
        <w:rPr>
          <w:rFonts w:ascii="Times New Roman" w:hAnsi="Times New Roman" w:cs="Times New Roman"/>
          <w:bCs/>
          <w:sz w:val="28"/>
          <w:szCs w:val="28"/>
        </w:rPr>
        <w:t>Одним из направлений деятельности Росздравнадзора по мониторингу эффективности и безопасности лекарственных средств, направленным на выявление, оценку и предупреждение нежелательных последствий применения лекарственных средств, является фармаконадзор.</w:t>
      </w:r>
      <w:r w:rsidR="00546948" w:rsidRPr="00910DC6">
        <w:rPr>
          <w:rFonts w:ascii="Times New Roman" w:hAnsi="Times New Roman" w:cs="Times New Roman"/>
          <w:bCs/>
          <w:sz w:val="28"/>
          <w:szCs w:val="28"/>
        </w:rPr>
        <w:t xml:space="preserve"> </w:t>
      </w:r>
      <w:r w:rsidR="00546948" w:rsidRPr="00910DC6">
        <w:rPr>
          <w:rStyle w:val="ae"/>
          <w:rFonts w:ascii="Times New Roman" w:hAnsi="Times New Roman" w:cs="Times New Roman"/>
          <w:bCs/>
          <w:sz w:val="28"/>
          <w:szCs w:val="28"/>
        </w:rPr>
        <w:footnoteReference w:id="18"/>
      </w:r>
    </w:p>
    <w:p w14:paraId="7D1832AF" w14:textId="77777777" w:rsidR="00870F44" w:rsidRPr="00910DC6" w:rsidRDefault="0048565B" w:rsidP="00870F44">
      <w:pPr>
        <w:spacing w:after="0" w:line="360" w:lineRule="auto"/>
        <w:ind w:firstLine="709"/>
        <w:jc w:val="both"/>
        <w:rPr>
          <w:rFonts w:ascii="Times New Roman" w:hAnsi="Times New Roman" w:cs="Times New Roman"/>
          <w:bCs/>
          <w:sz w:val="28"/>
          <w:szCs w:val="28"/>
        </w:rPr>
      </w:pPr>
      <w:proofErr w:type="gramStart"/>
      <w:r w:rsidRPr="00910DC6">
        <w:rPr>
          <w:rFonts w:ascii="Times New Roman" w:hAnsi="Times New Roman" w:cs="Times New Roman"/>
          <w:bCs/>
          <w:sz w:val="28"/>
          <w:szCs w:val="28"/>
        </w:rPr>
        <w:t xml:space="preserve">В рамках фармаконадзора субъекты обращения лекарственных средств (к которым относятся медицинские организации) обязаны сообщать в Росздравнадзор о побочных эффектах, побочных реакциях, серьезных побочных реакциях, неожиданных побочных реакциях при применении лекарственных средств, индивидуальной непереносимости, недостаточной эффективности лекарственных средств, а также о других фактах и </w:t>
      </w:r>
      <w:r w:rsidRPr="00910DC6">
        <w:rPr>
          <w:rFonts w:ascii="Times New Roman" w:hAnsi="Times New Roman" w:cs="Times New Roman"/>
          <w:bCs/>
          <w:sz w:val="28"/>
          <w:szCs w:val="28"/>
        </w:rPr>
        <w:lastRenderedPageBreak/>
        <w:t xml:space="preserve">обстоятельствах, представляющих угрозу жизни или здоровью человека при применении лекарственных средств. </w:t>
      </w:r>
      <w:r w:rsidR="0024735E" w:rsidRPr="00910DC6">
        <w:rPr>
          <w:rStyle w:val="ae"/>
          <w:rFonts w:ascii="Times New Roman" w:hAnsi="Times New Roman" w:cs="Times New Roman"/>
          <w:bCs/>
          <w:sz w:val="28"/>
          <w:szCs w:val="28"/>
        </w:rPr>
        <w:footnoteReference w:id="19"/>
      </w:r>
      <w:proofErr w:type="gramEnd"/>
    </w:p>
    <w:p w14:paraId="16534561" w14:textId="4EC56AD0" w:rsidR="0048565B" w:rsidRPr="00910DC6" w:rsidRDefault="00870F44" w:rsidP="00870F44">
      <w:pPr>
        <w:spacing w:after="0" w:line="360" w:lineRule="auto"/>
        <w:ind w:firstLine="709"/>
        <w:jc w:val="both"/>
        <w:rPr>
          <w:rFonts w:ascii="Times New Roman" w:hAnsi="Times New Roman" w:cs="Times New Roman"/>
          <w:bCs/>
          <w:sz w:val="28"/>
          <w:szCs w:val="28"/>
        </w:rPr>
      </w:pPr>
      <w:r w:rsidRPr="00910DC6">
        <w:rPr>
          <w:rFonts w:ascii="Times New Roman" w:hAnsi="Times New Roman" w:cs="Times New Roman"/>
          <w:bCs/>
          <w:sz w:val="28"/>
          <w:szCs w:val="28"/>
        </w:rPr>
        <w:t>С</w:t>
      </w:r>
      <w:r w:rsidR="0048565B" w:rsidRPr="00910DC6">
        <w:rPr>
          <w:rFonts w:ascii="Times New Roman" w:hAnsi="Times New Roman" w:cs="Times New Roman"/>
          <w:bCs/>
          <w:sz w:val="28"/>
          <w:szCs w:val="28"/>
        </w:rPr>
        <w:t>ледует учитывать, что работа медицинской организации по выявлению побочных реакций или иных особых ситуаций при применении лекарственного средства должна регулироваться внутренним приказом медицинской организации.</w:t>
      </w:r>
      <w:r w:rsidR="00907F4F" w:rsidRPr="00910DC6">
        <w:rPr>
          <w:rFonts w:ascii="Times New Roman" w:hAnsi="Times New Roman" w:cs="Times New Roman"/>
          <w:bCs/>
          <w:sz w:val="28"/>
          <w:szCs w:val="28"/>
        </w:rPr>
        <w:t xml:space="preserve"> </w:t>
      </w:r>
      <w:r w:rsidR="00907F4F" w:rsidRPr="00910DC6">
        <w:rPr>
          <w:rStyle w:val="ae"/>
          <w:rFonts w:ascii="Times New Roman" w:hAnsi="Times New Roman" w:cs="Times New Roman"/>
          <w:bCs/>
          <w:sz w:val="28"/>
          <w:szCs w:val="28"/>
        </w:rPr>
        <w:footnoteReference w:id="20"/>
      </w:r>
    </w:p>
    <w:p w14:paraId="7B417768" w14:textId="7F8FFB06" w:rsidR="0048565B" w:rsidRPr="00910DC6" w:rsidRDefault="0048565B" w:rsidP="0048565B">
      <w:pPr>
        <w:spacing w:after="0" w:line="360" w:lineRule="auto"/>
        <w:ind w:firstLine="709"/>
        <w:jc w:val="both"/>
        <w:rPr>
          <w:rFonts w:ascii="Times New Roman" w:hAnsi="Times New Roman" w:cs="Times New Roman"/>
          <w:bCs/>
          <w:sz w:val="28"/>
          <w:szCs w:val="28"/>
        </w:rPr>
      </w:pPr>
      <w:proofErr w:type="gramStart"/>
      <w:r w:rsidRPr="00910DC6">
        <w:rPr>
          <w:rFonts w:ascii="Times New Roman" w:hAnsi="Times New Roman" w:cs="Times New Roman"/>
          <w:bCs/>
          <w:sz w:val="28"/>
          <w:szCs w:val="28"/>
        </w:rPr>
        <w:t>При получении Росздравнадзором доказательств несоответствия лекарственного средства установленным требованиям в рамках его фармаконадзора или при получении сведений о несоответствии сведений об эффективности и безопасности лекарственного средства сведениям о лекарственном средстве, содержащимся в инструкции по его применению (в том числе выявленных в ходе фармаконадзора контрольно-надзорными органами иностранных государств), Росздравнадзор рассматривает вопрос о приостановлении применения такого лекарственного средства (часть 7 статьи 64</w:t>
      </w:r>
      <w:proofErr w:type="gramEnd"/>
      <w:r w:rsidRPr="00910DC6">
        <w:rPr>
          <w:rFonts w:ascii="Times New Roman" w:hAnsi="Times New Roman" w:cs="Times New Roman"/>
          <w:bCs/>
          <w:sz w:val="28"/>
          <w:szCs w:val="28"/>
        </w:rPr>
        <w:t xml:space="preserve"> </w:t>
      </w:r>
      <w:proofErr w:type="gramStart"/>
      <w:r w:rsidRPr="00910DC6">
        <w:rPr>
          <w:rFonts w:ascii="Times New Roman" w:hAnsi="Times New Roman" w:cs="Times New Roman"/>
          <w:bCs/>
          <w:sz w:val="28"/>
          <w:szCs w:val="28"/>
        </w:rPr>
        <w:t>Федерального закона № 61-ФЗ) (Примечание: порядок приостановления применения лекарственного средства для медицинского применения утвержден Приказом Минздрава России от 14.11.2018 № 777н).</w:t>
      </w:r>
      <w:proofErr w:type="gramEnd"/>
    </w:p>
    <w:p w14:paraId="181F17D9" w14:textId="6C098CCB" w:rsidR="0048565B" w:rsidRPr="00910DC6" w:rsidRDefault="0048565B" w:rsidP="0048565B">
      <w:pPr>
        <w:spacing w:after="0" w:line="360" w:lineRule="auto"/>
        <w:ind w:firstLine="709"/>
        <w:jc w:val="both"/>
        <w:rPr>
          <w:rFonts w:ascii="Times New Roman" w:hAnsi="Times New Roman" w:cs="Times New Roman"/>
          <w:bCs/>
          <w:sz w:val="28"/>
          <w:szCs w:val="28"/>
        </w:rPr>
      </w:pPr>
      <w:r w:rsidRPr="00910DC6">
        <w:rPr>
          <w:rFonts w:ascii="Times New Roman" w:hAnsi="Times New Roman" w:cs="Times New Roman"/>
          <w:bCs/>
          <w:sz w:val="28"/>
          <w:szCs w:val="28"/>
        </w:rPr>
        <w:t xml:space="preserve">По результатам фармаконадзора Министерство размещает на своем официальном сайте в сети "Интернет" информацию о </w:t>
      </w:r>
      <w:proofErr w:type="gramStart"/>
      <w:r w:rsidRPr="00910DC6">
        <w:rPr>
          <w:rFonts w:ascii="Times New Roman" w:hAnsi="Times New Roman" w:cs="Times New Roman"/>
          <w:bCs/>
          <w:sz w:val="28"/>
          <w:szCs w:val="28"/>
        </w:rPr>
        <w:t>решениях</w:t>
      </w:r>
      <w:proofErr w:type="gramEnd"/>
      <w:r w:rsidRPr="00910DC6">
        <w:rPr>
          <w:rFonts w:ascii="Times New Roman" w:hAnsi="Times New Roman" w:cs="Times New Roman"/>
          <w:bCs/>
          <w:sz w:val="28"/>
          <w:szCs w:val="28"/>
        </w:rPr>
        <w:t xml:space="preserve"> о внесении изменений в инструкцию по применению лекарственного средства, приостановлении применения лекарственного средства, изъятии лекарственного препарата или возобновлении применения лекарственного средства</w:t>
      </w:r>
      <w:r w:rsidR="003F0C2E" w:rsidRPr="00910DC6">
        <w:rPr>
          <w:rFonts w:ascii="Times New Roman" w:hAnsi="Times New Roman" w:cs="Times New Roman"/>
          <w:bCs/>
          <w:sz w:val="28"/>
          <w:szCs w:val="28"/>
        </w:rPr>
        <w:t xml:space="preserve">. </w:t>
      </w:r>
      <w:r w:rsidR="003F0C2E" w:rsidRPr="00910DC6">
        <w:rPr>
          <w:rStyle w:val="ae"/>
          <w:rFonts w:ascii="Times New Roman" w:hAnsi="Times New Roman" w:cs="Times New Roman"/>
          <w:bCs/>
          <w:sz w:val="28"/>
          <w:szCs w:val="28"/>
        </w:rPr>
        <w:footnoteReference w:id="21"/>
      </w:r>
    </w:p>
    <w:p w14:paraId="3EFEEF19" w14:textId="77777777" w:rsidR="003F0C2E" w:rsidRPr="00910DC6" w:rsidRDefault="003F0C2E" w:rsidP="0048565B">
      <w:pPr>
        <w:spacing w:after="0" w:line="360" w:lineRule="auto"/>
        <w:ind w:firstLine="709"/>
        <w:jc w:val="both"/>
        <w:rPr>
          <w:rFonts w:ascii="Times New Roman" w:hAnsi="Times New Roman" w:cs="Times New Roman"/>
          <w:bCs/>
          <w:sz w:val="28"/>
          <w:szCs w:val="28"/>
        </w:rPr>
      </w:pPr>
    </w:p>
    <w:p w14:paraId="4949D138" w14:textId="77777777" w:rsidR="003F0C2E" w:rsidRPr="00910DC6" w:rsidRDefault="003F0C2E" w:rsidP="003F0C2E">
      <w:pPr>
        <w:spacing w:after="0" w:line="360" w:lineRule="auto"/>
        <w:jc w:val="center"/>
        <w:rPr>
          <w:rFonts w:ascii="Times New Roman" w:hAnsi="Times New Roman" w:cs="Times New Roman"/>
          <w:b/>
          <w:sz w:val="28"/>
          <w:szCs w:val="28"/>
        </w:rPr>
      </w:pPr>
      <w:r w:rsidRPr="00910DC6">
        <w:rPr>
          <w:rFonts w:ascii="Times New Roman" w:hAnsi="Times New Roman" w:cs="Times New Roman"/>
          <w:b/>
          <w:sz w:val="28"/>
          <w:szCs w:val="28"/>
        </w:rPr>
        <w:lastRenderedPageBreak/>
        <w:t xml:space="preserve">2.2 </w:t>
      </w:r>
      <w:r w:rsidRPr="00910DC6">
        <w:rPr>
          <w:rFonts w:ascii="Times New Roman" w:hAnsi="Times New Roman" w:cs="Times New Roman"/>
          <w:b/>
          <w:bCs/>
          <w:sz w:val="28"/>
          <w:szCs w:val="28"/>
        </w:rPr>
        <w:t>Проблемы и перспективы совершенствования контроля эффективности и безопасности лекарственных средств</w:t>
      </w:r>
    </w:p>
    <w:p w14:paraId="705FC460" w14:textId="77777777" w:rsidR="003F0C2E" w:rsidRPr="00910DC6" w:rsidRDefault="003F0C2E" w:rsidP="003F0C2E">
      <w:pPr>
        <w:spacing w:after="0" w:line="360" w:lineRule="auto"/>
        <w:ind w:firstLine="709"/>
        <w:jc w:val="both"/>
        <w:rPr>
          <w:rFonts w:ascii="Times New Roman" w:hAnsi="Times New Roman" w:cs="Times New Roman"/>
          <w:bCs/>
          <w:sz w:val="28"/>
          <w:szCs w:val="28"/>
        </w:rPr>
      </w:pPr>
    </w:p>
    <w:p w14:paraId="4E98EDB7" w14:textId="76FA035B" w:rsidR="0048565B" w:rsidRPr="00910DC6" w:rsidRDefault="003F0C2E" w:rsidP="003F0C2E">
      <w:pPr>
        <w:spacing w:after="0" w:line="360" w:lineRule="auto"/>
        <w:ind w:firstLine="709"/>
        <w:jc w:val="both"/>
        <w:rPr>
          <w:rFonts w:ascii="Times New Roman" w:hAnsi="Times New Roman" w:cs="Times New Roman"/>
          <w:bCs/>
          <w:sz w:val="28"/>
          <w:szCs w:val="28"/>
        </w:rPr>
      </w:pPr>
      <w:r w:rsidRPr="00910DC6">
        <w:rPr>
          <w:rFonts w:ascii="Times New Roman" w:hAnsi="Times New Roman" w:cs="Times New Roman"/>
          <w:bCs/>
          <w:sz w:val="28"/>
          <w:szCs w:val="28"/>
        </w:rPr>
        <w:t>В настоящее время существуют некоторые</w:t>
      </w:r>
      <w:r w:rsidR="0048565B" w:rsidRPr="00910DC6">
        <w:rPr>
          <w:rFonts w:ascii="Times New Roman" w:hAnsi="Times New Roman" w:cs="Times New Roman"/>
          <w:bCs/>
          <w:sz w:val="28"/>
          <w:szCs w:val="28"/>
        </w:rPr>
        <w:t xml:space="preserve"> проблем</w:t>
      </w:r>
      <w:r w:rsidRPr="00910DC6">
        <w:rPr>
          <w:rFonts w:ascii="Times New Roman" w:hAnsi="Times New Roman" w:cs="Times New Roman"/>
          <w:bCs/>
          <w:sz w:val="28"/>
          <w:szCs w:val="28"/>
        </w:rPr>
        <w:t>ы</w:t>
      </w:r>
      <w:r w:rsidR="0048565B" w:rsidRPr="00910DC6">
        <w:rPr>
          <w:rFonts w:ascii="Times New Roman" w:hAnsi="Times New Roman" w:cs="Times New Roman"/>
          <w:bCs/>
          <w:sz w:val="28"/>
          <w:szCs w:val="28"/>
        </w:rPr>
        <w:t xml:space="preserve"> правового регулирования фармаконадзора</w:t>
      </w:r>
      <w:r w:rsidRPr="00910DC6">
        <w:rPr>
          <w:rFonts w:ascii="Times New Roman" w:hAnsi="Times New Roman" w:cs="Times New Roman"/>
          <w:bCs/>
          <w:sz w:val="28"/>
          <w:szCs w:val="28"/>
        </w:rPr>
        <w:t xml:space="preserve">. Например, </w:t>
      </w:r>
      <w:r w:rsidR="0048565B" w:rsidRPr="00910DC6">
        <w:rPr>
          <w:rFonts w:ascii="Times New Roman" w:hAnsi="Times New Roman" w:cs="Times New Roman"/>
          <w:bCs/>
          <w:sz w:val="28"/>
          <w:szCs w:val="28"/>
        </w:rPr>
        <w:t>правовой механизм практического участия медицинских организаций в фармаконадзоре не был полностью урегулирован.</w:t>
      </w:r>
    </w:p>
    <w:p w14:paraId="643AB22C" w14:textId="52C83ABF" w:rsidR="0048565B" w:rsidRPr="00910DC6" w:rsidRDefault="0048565B" w:rsidP="0048565B">
      <w:pPr>
        <w:spacing w:after="0" w:line="360" w:lineRule="auto"/>
        <w:ind w:firstLine="709"/>
        <w:jc w:val="both"/>
        <w:rPr>
          <w:rFonts w:ascii="Times New Roman" w:hAnsi="Times New Roman" w:cs="Times New Roman"/>
          <w:bCs/>
          <w:sz w:val="28"/>
          <w:szCs w:val="28"/>
        </w:rPr>
      </w:pPr>
      <w:r w:rsidRPr="00910DC6">
        <w:rPr>
          <w:rFonts w:ascii="Times New Roman" w:hAnsi="Times New Roman" w:cs="Times New Roman"/>
          <w:bCs/>
          <w:sz w:val="28"/>
          <w:szCs w:val="28"/>
        </w:rPr>
        <w:t xml:space="preserve">Так, до </w:t>
      </w:r>
      <w:r w:rsidR="00292C86" w:rsidRPr="00910DC6">
        <w:rPr>
          <w:rFonts w:ascii="Times New Roman" w:hAnsi="Times New Roman" w:cs="Times New Roman"/>
          <w:bCs/>
          <w:sz w:val="28"/>
          <w:szCs w:val="28"/>
        </w:rPr>
        <w:t>2017 года</w:t>
      </w:r>
      <w:r w:rsidRPr="00910DC6">
        <w:rPr>
          <w:rFonts w:ascii="Times New Roman" w:hAnsi="Times New Roman" w:cs="Times New Roman"/>
          <w:bCs/>
          <w:sz w:val="28"/>
          <w:szCs w:val="28"/>
        </w:rPr>
        <w:t xml:space="preserve"> утверждена обязанность по предоставлению уведомления о побочных реакциях и иной информации в рамках фармаконадзора, осуществляемого медицинскими учреждениями в соответствии с Порядком проведения мониторинга безопасности лекарственных сре</w:t>
      </w:r>
      <w:proofErr w:type="gramStart"/>
      <w:r w:rsidRPr="00910DC6">
        <w:rPr>
          <w:rFonts w:ascii="Times New Roman" w:hAnsi="Times New Roman" w:cs="Times New Roman"/>
          <w:bCs/>
          <w:sz w:val="28"/>
          <w:szCs w:val="28"/>
        </w:rPr>
        <w:t>дств дл</w:t>
      </w:r>
      <w:proofErr w:type="gramEnd"/>
      <w:r w:rsidRPr="00910DC6">
        <w:rPr>
          <w:rFonts w:ascii="Times New Roman" w:hAnsi="Times New Roman" w:cs="Times New Roman"/>
          <w:bCs/>
          <w:sz w:val="28"/>
          <w:szCs w:val="28"/>
        </w:rPr>
        <w:t>я медицинского применения, регистрации побочных эффектов, серьезных побочных реакций, непредвиденных побочных реакций лекарственных средств для медицинского применения.</w:t>
      </w:r>
      <w:r w:rsidR="00AD3E31" w:rsidRPr="00910DC6">
        <w:rPr>
          <w:rStyle w:val="ae"/>
          <w:rFonts w:ascii="Times New Roman" w:hAnsi="Times New Roman" w:cs="Times New Roman"/>
          <w:bCs/>
          <w:sz w:val="28"/>
          <w:szCs w:val="28"/>
        </w:rPr>
        <w:footnoteReference w:id="22"/>
      </w:r>
      <w:r w:rsidRPr="00910DC6">
        <w:rPr>
          <w:rFonts w:ascii="Times New Roman" w:hAnsi="Times New Roman" w:cs="Times New Roman"/>
          <w:bCs/>
          <w:sz w:val="28"/>
          <w:szCs w:val="28"/>
        </w:rPr>
        <w:t xml:space="preserve"> </w:t>
      </w:r>
    </w:p>
    <w:p w14:paraId="2E02EB77" w14:textId="2FC61735" w:rsidR="0048565B" w:rsidRPr="00910DC6" w:rsidRDefault="0048565B" w:rsidP="0048565B">
      <w:pPr>
        <w:spacing w:after="0" w:line="360" w:lineRule="auto"/>
        <w:ind w:firstLine="709"/>
        <w:jc w:val="both"/>
        <w:rPr>
          <w:rFonts w:ascii="Times New Roman" w:hAnsi="Times New Roman" w:cs="Times New Roman"/>
          <w:bCs/>
          <w:sz w:val="28"/>
          <w:szCs w:val="28"/>
        </w:rPr>
      </w:pPr>
      <w:proofErr w:type="gramStart"/>
      <w:r w:rsidRPr="00910DC6">
        <w:rPr>
          <w:rFonts w:ascii="Times New Roman" w:hAnsi="Times New Roman" w:cs="Times New Roman"/>
          <w:bCs/>
          <w:sz w:val="28"/>
          <w:szCs w:val="28"/>
        </w:rPr>
        <w:t>Однако указанный порядок устанавливал только перечень сведений, подлежащих направлению в Росздравнадзор, и сроки предоставления таких сведений, а также иные вопросы мониторинга (в том числе форму уведомления, срок сообщения о летальной побочной реакции на лекарственное средство, фиксацию сведений о побочной реакции на лекарственное средство в медицинской документации пациентов и др. были урегулированы письмами Росздравнадзора (от 12.11.2014 № 01И-1789/14, а также от</w:t>
      </w:r>
      <w:proofErr w:type="gramEnd"/>
      <w:r w:rsidRPr="00910DC6">
        <w:rPr>
          <w:rFonts w:ascii="Times New Roman" w:hAnsi="Times New Roman" w:cs="Times New Roman"/>
          <w:bCs/>
          <w:sz w:val="28"/>
          <w:szCs w:val="28"/>
        </w:rPr>
        <w:t xml:space="preserve"> </w:t>
      </w:r>
      <w:proofErr w:type="gramStart"/>
      <w:r w:rsidRPr="00910DC6">
        <w:rPr>
          <w:rFonts w:ascii="Times New Roman" w:hAnsi="Times New Roman" w:cs="Times New Roman"/>
          <w:bCs/>
          <w:sz w:val="28"/>
          <w:szCs w:val="28"/>
        </w:rPr>
        <w:t>11.04.2012 № 04и-266/12), которые не носили нормативного характера.</w:t>
      </w:r>
      <w:r w:rsidR="004913BE" w:rsidRPr="00910DC6">
        <w:rPr>
          <w:rStyle w:val="ae"/>
          <w:rFonts w:ascii="Times New Roman" w:hAnsi="Times New Roman" w:cs="Times New Roman"/>
          <w:bCs/>
          <w:sz w:val="28"/>
          <w:szCs w:val="28"/>
        </w:rPr>
        <w:footnoteReference w:id="23"/>
      </w:r>
      <w:proofErr w:type="gramEnd"/>
    </w:p>
    <w:p w14:paraId="1F774008" w14:textId="11D5A931" w:rsidR="0048565B" w:rsidRPr="00910DC6" w:rsidRDefault="0048565B" w:rsidP="0048565B">
      <w:pPr>
        <w:spacing w:after="0" w:line="360" w:lineRule="auto"/>
        <w:ind w:firstLine="709"/>
        <w:jc w:val="both"/>
        <w:rPr>
          <w:rFonts w:ascii="Times New Roman" w:hAnsi="Times New Roman" w:cs="Times New Roman"/>
          <w:bCs/>
          <w:sz w:val="28"/>
          <w:szCs w:val="28"/>
        </w:rPr>
      </w:pPr>
      <w:r w:rsidRPr="00910DC6">
        <w:rPr>
          <w:rFonts w:ascii="Times New Roman" w:hAnsi="Times New Roman" w:cs="Times New Roman"/>
          <w:bCs/>
          <w:sz w:val="28"/>
          <w:szCs w:val="28"/>
        </w:rPr>
        <w:t xml:space="preserve">В апреле 2017 года вступил в законную силу приказ Росздравнадзора от 15.02.2017 № 1071, которым был утвержден Порядок осуществления </w:t>
      </w:r>
      <w:r w:rsidRPr="00910DC6">
        <w:rPr>
          <w:rFonts w:ascii="Times New Roman" w:hAnsi="Times New Roman" w:cs="Times New Roman"/>
          <w:bCs/>
          <w:sz w:val="28"/>
          <w:szCs w:val="28"/>
        </w:rPr>
        <w:lastRenderedPageBreak/>
        <w:t>фармаконадзора, восполняющий пробел в нормативном регулировании обозначенной территории.</w:t>
      </w:r>
    </w:p>
    <w:p w14:paraId="02E778D5" w14:textId="34F999C2" w:rsidR="0048565B" w:rsidRPr="00910DC6" w:rsidRDefault="0048565B" w:rsidP="0048565B">
      <w:pPr>
        <w:spacing w:after="0" w:line="360" w:lineRule="auto"/>
        <w:ind w:firstLine="709"/>
        <w:jc w:val="both"/>
        <w:rPr>
          <w:rFonts w:ascii="Times New Roman" w:hAnsi="Times New Roman" w:cs="Times New Roman"/>
          <w:bCs/>
          <w:sz w:val="28"/>
          <w:szCs w:val="28"/>
        </w:rPr>
      </w:pPr>
      <w:r w:rsidRPr="00910DC6">
        <w:rPr>
          <w:rFonts w:ascii="Times New Roman" w:hAnsi="Times New Roman" w:cs="Times New Roman"/>
          <w:bCs/>
          <w:sz w:val="28"/>
          <w:szCs w:val="28"/>
        </w:rPr>
        <w:t xml:space="preserve">В то же время </w:t>
      </w:r>
      <w:r w:rsidR="004B0BBF" w:rsidRPr="00910DC6">
        <w:rPr>
          <w:rFonts w:ascii="Times New Roman" w:hAnsi="Times New Roman" w:cs="Times New Roman"/>
          <w:bCs/>
          <w:sz w:val="28"/>
          <w:szCs w:val="28"/>
        </w:rPr>
        <w:t>стоит отметить</w:t>
      </w:r>
      <w:r w:rsidRPr="00910DC6">
        <w:rPr>
          <w:rFonts w:ascii="Times New Roman" w:hAnsi="Times New Roman" w:cs="Times New Roman"/>
          <w:bCs/>
          <w:sz w:val="28"/>
          <w:szCs w:val="28"/>
        </w:rPr>
        <w:t>, что после вступления в силу приказа № 1071 у медицинских организаций возникли некоторые новые практические трудности при исполнении ими своих обязанностей по отправке уведомлений в рамках фармаконадзора. Это связано с тем, что предыдущий приказ № 757н не был признан недействительным, а его нормы противоречат нормам нового приказа № 1071. Кроме того, перечни сведений, подлежащих направлению медицинскими организациями в Росздравнадзор в рамках фармаконадзора, частично отличаются по порядку.</w:t>
      </w:r>
      <w:r w:rsidR="00E40B75" w:rsidRPr="00910DC6">
        <w:rPr>
          <w:rStyle w:val="ae"/>
          <w:rFonts w:ascii="Times New Roman" w:hAnsi="Times New Roman" w:cs="Times New Roman"/>
          <w:bCs/>
          <w:sz w:val="28"/>
          <w:szCs w:val="28"/>
        </w:rPr>
        <w:footnoteReference w:id="24"/>
      </w:r>
    </w:p>
    <w:p w14:paraId="4BD070E1" w14:textId="0BC828A8" w:rsidR="0048565B" w:rsidRPr="00910DC6" w:rsidRDefault="0048565B" w:rsidP="0048565B">
      <w:pPr>
        <w:spacing w:after="0" w:line="360" w:lineRule="auto"/>
        <w:ind w:firstLine="709"/>
        <w:jc w:val="both"/>
        <w:rPr>
          <w:rFonts w:ascii="Times New Roman" w:hAnsi="Times New Roman" w:cs="Times New Roman"/>
          <w:bCs/>
          <w:sz w:val="28"/>
          <w:szCs w:val="28"/>
        </w:rPr>
      </w:pPr>
      <w:r w:rsidRPr="00910DC6">
        <w:rPr>
          <w:rFonts w:ascii="Times New Roman" w:hAnsi="Times New Roman" w:cs="Times New Roman"/>
          <w:bCs/>
          <w:sz w:val="28"/>
          <w:szCs w:val="28"/>
        </w:rPr>
        <w:t>Следует отметить, что в связи с наличием таких противоречий Росздравнадзор направил письмо от 22.05.2017 № 01И-1202/17 "о новых законодательных требованиях в области мониторинга безопасности лекарственных средств", в котором сообщил, что приказ № 757н действует до момента его отмены в части, не противоречащей новому приказу № 1071.</w:t>
      </w:r>
    </w:p>
    <w:p w14:paraId="614999A0" w14:textId="18CC5F38" w:rsidR="0048565B" w:rsidRPr="00910DC6" w:rsidRDefault="0048565B" w:rsidP="0048565B">
      <w:pPr>
        <w:spacing w:after="0" w:line="360" w:lineRule="auto"/>
        <w:ind w:firstLine="709"/>
        <w:jc w:val="both"/>
        <w:rPr>
          <w:rFonts w:ascii="Times New Roman" w:hAnsi="Times New Roman" w:cs="Times New Roman"/>
          <w:bCs/>
          <w:sz w:val="28"/>
          <w:szCs w:val="28"/>
        </w:rPr>
      </w:pPr>
      <w:r w:rsidRPr="00910DC6">
        <w:rPr>
          <w:rFonts w:ascii="Times New Roman" w:hAnsi="Times New Roman" w:cs="Times New Roman"/>
          <w:bCs/>
          <w:sz w:val="28"/>
          <w:szCs w:val="28"/>
        </w:rPr>
        <w:t>С одной стороны, исходя из этого письма, а также из принципа большей юридической силы "молодого" и специального приказа № 1071, следует исходить из того, что медицинская организация должна ориентироваться только на перечень сведений, предусмотренных приказом № 1071, который должен быть учтен при подготовке уведомления в Росздравнадзор.</w:t>
      </w:r>
    </w:p>
    <w:p w14:paraId="7A953A36" w14:textId="77777777" w:rsidR="00E40B75" w:rsidRPr="00910DC6" w:rsidRDefault="0048565B" w:rsidP="0048565B">
      <w:pPr>
        <w:spacing w:after="0" w:line="360" w:lineRule="auto"/>
        <w:ind w:firstLine="709"/>
        <w:jc w:val="both"/>
        <w:rPr>
          <w:rFonts w:ascii="Times New Roman" w:hAnsi="Times New Roman" w:cs="Times New Roman"/>
          <w:bCs/>
          <w:sz w:val="28"/>
          <w:szCs w:val="28"/>
        </w:rPr>
      </w:pPr>
      <w:r w:rsidRPr="00910DC6">
        <w:rPr>
          <w:rFonts w:ascii="Times New Roman" w:hAnsi="Times New Roman" w:cs="Times New Roman"/>
          <w:bCs/>
          <w:sz w:val="28"/>
          <w:szCs w:val="28"/>
        </w:rPr>
        <w:t xml:space="preserve">С другой стороны, такая позиция не столь однозначна, несмотря на ее "подкрепление" официальным письмом Росздравнадзора, поскольку иерархия норм права нормативных правовых актов Минздрава (бывшего министра здравоохранения) априори имеет большую юридическую силу, чем нормативные акты Минздрава, подведомственного </w:t>
      </w:r>
      <w:r w:rsidR="00E40B75" w:rsidRPr="00910DC6">
        <w:rPr>
          <w:rFonts w:ascii="Times New Roman" w:hAnsi="Times New Roman" w:cs="Times New Roman"/>
          <w:bCs/>
          <w:sz w:val="28"/>
          <w:szCs w:val="28"/>
        </w:rPr>
        <w:t>М</w:t>
      </w:r>
      <w:r w:rsidRPr="00910DC6">
        <w:rPr>
          <w:rFonts w:ascii="Times New Roman" w:hAnsi="Times New Roman" w:cs="Times New Roman"/>
          <w:bCs/>
          <w:sz w:val="28"/>
          <w:szCs w:val="28"/>
        </w:rPr>
        <w:t xml:space="preserve">инздраву. </w:t>
      </w:r>
    </w:p>
    <w:p w14:paraId="52B32E96" w14:textId="44394F3D" w:rsidR="0048565B" w:rsidRPr="00910DC6" w:rsidRDefault="0048565B" w:rsidP="0048565B">
      <w:pPr>
        <w:spacing w:after="0" w:line="360" w:lineRule="auto"/>
        <w:ind w:firstLine="709"/>
        <w:jc w:val="both"/>
        <w:rPr>
          <w:rFonts w:ascii="Times New Roman" w:hAnsi="Times New Roman" w:cs="Times New Roman"/>
          <w:bCs/>
          <w:sz w:val="28"/>
          <w:szCs w:val="28"/>
        </w:rPr>
      </w:pPr>
      <w:r w:rsidRPr="00910DC6">
        <w:rPr>
          <w:rFonts w:ascii="Times New Roman" w:hAnsi="Times New Roman" w:cs="Times New Roman"/>
          <w:bCs/>
          <w:sz w:val="28"/>
          <w:szCs w:val="28"/>
        </w:rPr>
        <w:lastRenderedPageBreak/>
        <w:t xml:space="preserve">В связи с этим </w:t>
      </w:r>
      <w:r w:rsidR="00E40B75" w:rsidRPr="00910DC6">
        <w:rPr>
          <w:rFonts w:ascii="Times New Roman" w:hAnsi="Times New Roman" w:cs="Times New Roman"/>
          <w:bCs/>
          <w:sz w:val="28"/>
          <w:szCs w:val="28"/>
        </w:rPr>
        <w:t>стоит сделать вывод</w:t>
      </w:r>
      <w:r w:rsidRPr="00910DC6">
        <w:rPr>
          <w:rFonts w:ascii="Times New Roman" w:hAnsi="Times New Roman" w:cs="Times New Roman"/>
          <w:bCs/>
          <w:sz w:val="28"/>
          <w:szCs w:val="28"/>
        </w:rPr>
        <w:t>, что пока официальной отмены приказа нет, оба нормативных акта подлежат применению, а приказ № 757н действует в той части, которая не противоречит федеральному закону № 61-ФЗ.</w:t>
      </w:r>
    </w:p>
    <w:p w14:paraId="37FCECED" w14:textId="505D4A80" w:rsidR="0048565B" w:rsidRPr="00910DC6" w:rsidRDefault="0048565B" w:rsidP="0048565B">
      <w:pPr>
        <w:spacing w:after="0" w:line="360" w:lineRule="auto"/>
        <w:ind w:firstLine="709"/>
        <w:jc w:val="both"/>
        <w:rPr>
          <w:rFonts w:ascii="Times New Roman" w:hAnsi="Times New Roman" w:cs="Times New Roman"/>
          <w:bCs/>
          <w:sz w:val="28"/>
          <w:szCs w:val="28"/>
        </w:rPr>
      </w:pPr>
      <w:r w:rsidRPr="00910DC6">
        <w:rPr>
          <w:rFonts w:ascii="Times New Roman" w:hAnsi="Times New Roman" w:cs="Times New Roman"/>
          <w:bCs/>
          <w:sz w:val="28"/>
          <w:szCs w:val="28"/>
        </w:rPr>
        <w:t>В рамках фармаконадзора медицинские организации обязаны направлять в Росздравнадзор информацию о следующих побочных реакциях и иную информацию о безопасности и эффективности, выявленную данной медицинской организацией:</w:t>
      </w:r>
    </w:p>
    <w:p w14:paraId="27130287" w14:textId="77777777" w:rsidR="0048565B" w:rsidRPr="00910DC6" w:rsidRDefault="0048565B" w:rsidP="008E3046">
      <w:pPr>
        <w:pStyle w:val="a4"/>
        <w:numPr>
          <w:ilvl w:val="0"/>
          <w:numId w:val="11"/>
        </w:numPr>
        <w:spacing w:after="0" w:line="360" w:lineRule="auto"/>
        <w:ind w:left="993" w:hanging="567"/>
        <w:jc w:val="both"/>
        <w:rPr>
          <w:rFonts w:ascii="Times New Roman" w:hAnsi="Times New Roman" w:cs="Times New Roman"/>
          <w:bCs/>
          <w:sz w:val="28"/>
          <w:szCs w:val="28"/>
        </w:rPr>
      </w:pPr>
      <w:r w:rsidRPr="00910DC6">
        <w:rPr>
          <w:rFonts w:ascii="Times New Roman" w:hAnsi="Times New Roman" w:cs="Times New Roman"/>
          <w:bCs/>
          <w:sz w:val="28"/>
          <w:szCs w:val="28"/>
        </w:rPr>
        <w:t>о побочных эффектах, в том числе побочных эффектах, не указанных в инструкции по применению лекарственных средств;</w:t>
      </w:r>
    </w:p>
    <w:p w14:paraId="1F54AB25" w14:textId="2ADE3B79" w:rsidR="0048565B" w:rsidRPr="00910DC6" w:rsidRDefault="0048565B" w:rsidP="008E3046">
      <w:pPr>
        <w:pStyle w:val="a4"/>
        <w:numPr>
          <w:ilvl w:val="0"/>
          <w:numId w:val="11"/>
        </w:numPr>
        <w:spacing w:after="0" w:line="360" w:lineRule="auto"/>
        <w:ind w:left="993" w:hanging="567"/>
        <w:jc w:val="both"/>
        <w:rPr>
          <w:rFonts w:ascii="Times New Roman" w:hAnsi="Times New Roman" w:cs="Times New Roman"/>
          <w:bCs/>
          <w:sz w:val="28"/>
          <w:szCs w:val="28"/>
        </w:rPr>
      </w:pPr>
      <w:r w:rsidRPr="00910DC6">
        <w:rPr>
          <w:rFonts w:ascii="Times New Roman" w:hAnsi="Times New Roman" w:cs="Times New Roman"/>
          <w:bCs/>
          <w:sz w:val="28"/>
          <w:szCs w:val="28"/>
        </w:rPr>
        <w:t>серьезные побочные реакции, приводящие к смерти, врожденным аномалиям или порокам развития, или угрожающие жизни, требующие госпитализации, или приводящие к постоянной инвалидности и / или инвалидности;</w:t>
      </w:r>
    </w:p>
    <w:p w14:paraId="0E366377" w14:textId="77777777" w:rsidR="0048565B" w:rsidRPr="00910DC6" w:rsidRDefault="0048565B" w:rsidP="008E3046">
      <w:pPr>
        <w:pStyle w:val="a4"/>
        <w:numPr>
          <w:ilvl w:val="0"/>
          <w:numId w:val="11"/>
        </w:numPr>
        <w:spacing w:after="0" w:line="360" w:lineRule="auto"/>
        <w:ind w:left="993" w:hanging="567"/>
        <w:jc w:val="both"/>
        <w:rPr>
          <w:rFonts w:ascii="Times New Roman" w:hAnsi="Times New Roman" w:cs="Times New Roman"/>
          <w:bCs/>
          <w:sz w:val="28"/>
          <w:szCs w:val="28"/>
        </w:rPr>
      </w:pPr>
      <w:r w:rsidRPr="00910DC6">
        <w:rPr>
          <w:rFonts w:ascii="Times New Roman" w:hAnsi="Times New Roman" w:cs="Times New Roman"/>
          <w:bCs/>
          <w:sz w:val="28"/>
          <w:szCs w:val="28"/>
        </w:rPr>
        <w:t>о неожиданных побочных реакциях, в том числе связанных с применением препарата в соответствии с инструкцией по применению, характер и выраженность которых не соответствовали сведениям о препарате, содержащимся в инструкции по применению;</w:t>
      </w:r>
    </w:p>
    <w:p w14:paraId="57928879" w14:textId="7B811D48" w:rsidR="0048565B" w:rsidRPr="00910DC6" w:rsidRDefault="0048565B" w:rsidP="008E3046">
      <w:pPr>
        <w:pStyle w:val="a4"/>
        <w:numPr>
          <w:ilvl w:val="0"/>
          <w:numId w:val="11"/>
        </w:numPr>
        <w:spacing w:after="0" w:line="360" w:lineRule="auto"/>
        <w:ind w:left="993" w:hanging="567"/>
        <w:jc w:val="both"/>
        <w:rPr>
          <w:rFonts w:ascii="Times New Roman" w:hAnsi="Times New Roman" w:cs="Times New Roman"/>
          <w:bCs/>
          <w:sz w:val="28"/>
          <w:szCs w:val="28"/>
        </w:rPr>
      </w:pPr>
      <w:r w:rsidRPr="00910DC6">
        <w:rPr>
          <w:rFonts w:ascii="Times New Roman" w:hAnsi="Times New Roman" w:cs="Times New Roman"/>
          <w:bCs/>
          <w:sz w:val="28"/>
          <w:szCs w:val="28"/>
        </w:rPr>
        <w:t>об особенностях взаимодействия лекарственных сре</w:t>
      </w:r>
      <w:proofErr w:type="gramStart"/>
      <w:r w:rsidRPr="00910DC6">
        <w:rPr>
          <w:rFonts w:ascii="Times New Roman" w:hAnsi="Times New Roman" w:cs="Times New Roman"/>
          <w:bCs/>
          <w:sz w:val="28"/>
          <w:szCs w:val="28"/>
        </w:rPr>
        <w:t>дств с др</w:t>
      </w:r>
      <w:proofErr w:type="gramEnd"/>
      <w:r w:rsidRPr="00910DC6">
        <w:rPr>
          <w:rFonts w:ascii="Times New Roman" w:hAnsi="Times New Roman" w:cs="Times New Roman"/>
          <w:bCs/>
          <w:sz w:val="28"/>
          <w:szCs w:val="28"/>
        </w:rPr>
        <w:t>угими лекарственными средствами, выявленных в ходе клинических исследований и применения лекарственных средств</w:t>
      </w:r>
      <w:r w:rsidR="008E3046" w:rsidRPr="00910DC6">
        <w:rPr>
          <w:rFonts w:ascii="Times New Roman" w:hAnsi="Times New Roman" w:cs="Times New Roman"/>
          <w:bCs/>
          <w:sz w:val="28"/>
          <w:szCs w:val="28"/>
        </w:rPr>
        <w:t>;</w:t>
      </w:r>
    </w:p>
    <w:p w14:paraId="2B8A654C" w14:textId="77777777" w:rsidR="0048565B" w:rsidRPr="00910DC6" w:rsidRDefault="0048565B" w:rsidP="008E3046">
      <w:pPr>
        <w:pStyle w:val="a4"/>
        <w:numPr>
          <w:ilvl w:val="0"/>
          <w:numId w:val="11"/>
        </w:numPr>
        <w:spacing w:after="0" w:line="360" w:lineRule="auto"/>
        <w:ind w:left="993" w:hanging="567"/>
        <w:jc w:val="both"/>
        <w:rPr>
          <w:rFonts w:ascii="Times New Roman" w:hAnsi="Times New Roman" w:cs="Times New Roman"/>
          <w:bCs/>
          <w:sz w:val="28"/>
          <w:szCs w:val="28"/>
        </w:rPr>
      </w:pPr>
      <w:r w:rsidRPr="00910DC6">
        <w:rPr>
          <w:rFonts w:ascii="Times New Roman" w:hAnsi="Times New Roman" w:cs="Times New Roman"/>
          <w:bCs/>
          <w:sz w:val="28"/>
          <w:szCs w:val="28"/>
        </w:rPr>
        <w:t>серьезные побочные реакции, будь то смертельные или угрожающие жизни (за исключением побочных реакций, выявленных в ходе клинических исследований, проведенных в данной медицинской организации);</w:t>
      </w:r>
    </w:p>
    <w:p w14:paraId="775CD831" w14:textId="77777777" w:rsidR="0048565B" w:rsidRPr="00910DC6" w:rsidRDefault="0048565B" w:rsidP="008E3046">
      <w:pPr>
        <w:pStyle w:val="a4"/>
        <w:numPr>
          <w:ilvl w:val="0"/>
          <w:numId w:val="11"/>
        </w:numPr>
        <w:spacing w:after="0" w:line="360" w:lineRule="auto"/>
        <w:ind w:left="993" w:hanging="567"/>
        <w:jc w:val="both"/>
        <w:rPr>
          <w:rFonts w:ascii="Times New Roman" w:hAnsi="Times New Roman" w:cs="Times New Roman"/>
          <w:bCs/>
          <w:sz w:val="28"/>
          <w:szCs w:val="28"/>
        </w:rPr>
      </w:pPr>
      <w:r w:rsidRPr="00910DC6">
        <w:rPr>
          <w:rFonts w:ascii="Times New Roman" w:hAnsi="Times New Roman" w:cs="Times New Roman"/>
          <w:bCs/>
          <w:sz w:val="28"/>
          <w:szCs w:val="28"/>
        </w:rPr>
        <w:t>о случаях передачи инфекционного заболевания через лекарственное средство;</w:t>
      </w:r>
    </w:p>
    <w:p w14:paraId="3FDEC9DC" w14:textId="77777777" w:rsidR="0048565B" w:rsidRPr="00910DC6" w:rsidRDefault="0048565B" w:rsidP="008E3046">
      <w:pPr>
        <w:pStyle w:val="a4"/>
        <w:numPr>
          <w:ilvl w:val="0"/>
          <w:numId w:val="11"/>
        </w:numPr>
        <w:spacing w:after="0" w:line="360" w:lineRule="auto"/>
        <w:ind w:left="993" w:hanging="567"/>
        <w:jc w:val="both"/>
        <w:rPr>
          <w:rFonts w:ascii="Times New Roman" w:hAnsi="Times New Roman" w:cs="Times New Roman"/>
          <w:bCs/>
          <w:sz w:val="28"/>
          <w:szCs w:val="28"/>
        </w:rPr>
      </w:pPr>
      <w:r w:rsidRPr="00910DC6">
        <w:rPr>
          <w:rFonts w:ascii="Times New Roman" w:hAnsi="Times New Roman" w:cs="Times New Roman"/>
          <w:bCs/>
          <w:sz w:val="28"/>
          <w:szCs w:val="28"/>
        </w:rPr>
        <w:t xml:space="preserve">случаи заявленной недостаточной эффективности лекарственных препаратов, применяемых при заболеваниях, угрожающих жизни человека, вакцин для профилактики инфекционных заболеваний, препаратов для профилактики беременности, когда отсутствие </w:t>
      </w:r>
      <w:r w:rsidRPr="00910DC6">
        <w:rPr>
          <w:rFonts w:ascii="Times New Roman" w:hAnsi="Times New Roman" w:cs="Times New Roman"/>
          <w:bCs/>
          <w:sz w:val="28"/>
          <w:szCs w:val="28"/>
        </w:rPr>
        <w:lastRenderedPageBreak/>
        <w:t>клинического эффекта не обусловлено индивидуальными особенностями больного и (или) спецификой его заболевания;</w:t>
      </w:r>
    </w:p>
    <w:p w14:paraId="60F2D2B7" w14:textId="77777777" w:rsidR="0048565B" w:rsidRPr="00910DC6" w:rsidRDefault="0048565B" w:rsidP="008E3046">
      <w:pPr>
        <w:pStyle w:val="a4"/>
        <w:numPr>
          <w:ilvl w:val="0"/>
          <w:numId w:val="11"/>
        </w:numPr>
        <w:spacing w:after="0" w:line="360" w:lineRule="auto"/>
        <w:ind w:left="993" w:hanging="567"/>
        <w:jc w:val="both"/>
        <w:rPr>
          <w:rFonts w:ascii="Times New Roman" w:hAnsi="Times New Roman" w:cs="Times New Roman"/>
          <w:bCs/>
          <w:sz w:val="28"/>
          <w:szCs w:val="28"/>
        </w:rPr>
      </w:pPr>
      <w:r w:rsidRPr="00910DC6">
        <w:rPr>
          <w:rFonts w:ascii="Times New Roman" w:hAnsi="Times New Roman" w:cs="Times New Roman"/>
          <w:bCs/>
          <w:sz w:val="28"/>
          <w:szCs w:val="28"/>
        </w:rPr>
        <w:t>о побочных реакциях, возникших в результате злоупотребления наркотическими средствами, в случаях умышленной передозировки лекарственного средства, в случаях воздействия, связанного с профессиональной деятельностью, или в случаях применения лекарственного средства с целью умышленного причинения вреда жизни и здоровью человека;</w:t>
      </w:r>
    </w:p>
    <w:p w14:paraId="155212AF" w14:textId="292955C1" w:rsidR="008E3046" w:rsidRPr="00910DC6" w:rsidRDefault="0048565B" w:rsidP="001A6016">
      <w:pPr>
        <w:pStyle w:val="a4"/>
        <w:numPr>
          <w:ilvl w:val="0"/>
          <w:numId w:val="11"/>
        </w:numPr>
        <w:spacing w:after="0" w:line="360" w:lineRule="auto"/>
        <w:ind w:left="993" w:hanging="567"/>
        <w:jc w:val="both"/>
        <w:rPr>
          <w:rFonts w:ascii="Times New Roman" w:hAnsi="Times New Roman" w:cs="Times New Roman"/>
          <w:bCs/>
          <w:sz w:val="28"/>
          <w:szCs w:val="28"/>
        </w:rPr>
      </w:pPr>
      <w:proofErr w:type="gramStart"/>
      <w:r w:rsidRPr="00910DC6">
        <w:rPr>
          <w:rFonts w:ascii="Times New Roman" w:hAnsi="Times New Roman" w:cs="Times New Roman"/>
          <w:bCs/>
          <w:sz w:val="28"/>
          <w:szCs w:val="28"/>
        </w:rPr>
        <w:t xml:space="preserve">о случаях индивидуальной непереносимости лекарственных средств, являющихся основанием для выпуска лекарственных средств по торговому наименованию в рамках программ льготного лекарственного обеспечения (могут приниматься в медицинские комиссии здравоохранения в порядке, установленном </w:t>
      </w:r>
      <w:r w:rsidR="008E3046" w:rsidRPr="00910DC6">
        <w:rPr>
          <w:rFonts w:ascii="Times New Roman" w:hAnsi="Times New Roman" w:cs="Times New Roman"/>
          <w:bCs/>
          <w:sz w:val="28"/>
          <w:szCs w:val="28"/>
        </w:rPr>
        <w:t>законодательством.</w:t>
      </w:r>
      <w:r w:rsidR="001A6016" w:rsidRPr="00910DC6">
        <w:rPr>
          <w:rStyle w:val="ae"/>
          <w:rFonts w:ascii="Times New Roman" w:hAnsi="Times New Roman" w:cs="Times New Roman"/>
          <w:bCs/>
          <w:sz w:val="28"/>
          <w:szCs w:val="28"/>
        </w:rPr>
        <w:footnoteReference w:id="25"/>
      </w:r>
      <w:proofErr w:type="gramEnd"/>
    </w:p>
    <w:p w14:paraId="6753DA75" w14:textId="5582C0DD" w:rsidR="0048565B" w:rsidRPr="00910DC6" w:rsidRDefault="0048565B" w:rsidP="0048565B">
      <w:pPr>
        <w:spacing w:after="0" w:line="360" w:lineRule="auto"/>
        <w:ind w:firstLine="709"/>
        <w:jc w:val="both"/>
        <w:rPr>
          <w:rFonts w:ascii="Times New Roman" w:hAnsi="Times New Roman" w:cs="Times New Roman"/>
          <w:bCs/>
          <w:sz w:val="28"/>
          <w:szCs w:val="28"/>
        </w:rPr>
      </w:pPr>
      <w:r w:rsidRPr="00910DC6">
        <w:rPr>
          <w:rFonts w:ascii="Times New Roman" w:hAnsi="Times New Roman" w:cs="Times New Roman"/>
          <w:bCs/>
          <w:sz w:val="28"/>
          <w:szCs w:val="28"/>
        </w:rPr>
        <w:t xml:space="preserve">В настоящее время </w:t>
      </w:r>
      <w:r w:rsidR="001A6016" w:rsidRPr="00910DC6">
        <w:rPr>
          <w:rFonts w:ascii="Times New Roman" w:hAnsi="Times New Roman" w:cs="Times New Roman"/>
          <w:bCs/>
          <w:sz w:val="28"/>
          <w:szCs w:val="28"/>
        </w:rPr>
        <w:t>сроки отправки уведомлений с указанной информацией,</w:t>
      </w:r>
      <w:r w:rsidRPr="00910DC6">
        <w:rPr>
          <w:rFonts w:ascii="Times New Roman" w:hAnsi="Times New Roman" w:cs="Times New Roman"/>
          <w:bCs/>
          <w:sz w:val="28"/>
          <w:szCs w:val="28"/>
        </w:rPr>
        <w:t xml:space="preserve"> следующие:</w:t>
      </w:r>
    </w:p>
    <w:p w14:paraId="16F0AAF9" w14:textId="60FAEEC4" w:rsidR="0048565B" w:rsidRPr="00910DC6" w:rsidRDefault="0048565B" w:rsidP="001A6016">
      <w:pPr>
        <w:pStyle w:val="a4"/>
        <w:numPr>
          <w:ilvl w:val="0"/>
          <w:numId w:val="12"/>
        </w:numPr>
        <w:spacing w:after="0" w:line="360" w:lineRule="auto"/>
        <w:ind w:left="993" w:hanging="567"/>
        <w:jc w:val="both"/>
        <w:rPr>
          <w:rFonts w:ascii="Times New Roman" w:hAnsi="Times New Roman" w:cs="Times New Roman"/>
          <w:bCs/>
          <w:sz w:val="28"/>
          <w:szCs w:val="28"/>
        </w:rPr>
      </w:pPr>
      <w:r w:rsidRPr="00910DC6">
        <w:rPr>
          <w:rFonts w:ascii="Times New Roman" w:hAnsi="Times New Roman" w:cs="Times New Roman"/>
          <w:bCs/>
          <w:sz w:val="28"/>
          <w:szCs w:val="28"/>
        </w:rPr>
        <w:t>не более 3 рабочих дней - если при применении препарата возникли серьезные побочные реакции со смертельным или опасным для жизни исходом;</w:t>
      </w:r>
    </w:p>
    <w:p w14:paraId="57329ACB" w14:textId="2A9C58D1" w:rsidR="00BA32B1" w:rsidRPr="00910DC6" w:rsidRDefault="0048565B" w:rsidP="001A6016">
      <w:pPr>
        <w:pStyle w:val="a4"/>
        <w:numPr>
          <w:ilvl w:val="0"/>
          <w:numId w:val="12"/>
        </w:numPr>
        <w:spacing w:after="0" w:line="360" w:lineRule="auto"/>
        <w:ind w:left="993" w:hanging="567"/>
        <w:jc w:val="both"/>
        <w:rPr>
          <w:rFonts w:ascii="Times New Roman" w:hAnsi="Times New Roman" w:cs="Times New Roman"/>
          <w:bCs/>
          <w:sz w:val="28"/>
          <w:szCs w:val="28"/>
        </w:rPr>
      </w:pPr>
      <w:r w:rsidRPr="00910DC6">
        <w:rPr>
          <w:rFonts w:ascii="Times New Roman" w:hAnsi="Times New Roman" w:cs="Times New Roman"/>
          <w:bCs/>
          <w:sz w:val="28"/>
          <w:szCs w:val="28"/>
        </w:rPr>
        <w:t>в срок, не превышающий 5 рабочих дней со дня выписки лекарственного средства - если применение данного лекарственного средства связано со случаем индивидуальной непереносимости лекарственных средств, являющихся основанием для выписки лекарственных средств по торговому наименованию в рамках программ льготного лекарственного обеспечения;</w:t>
      </w:r>
    </w:p>
    <w:p w14:paraId="33C9B340" w14:textId="1467111A" w:rsidR="00066DDD" w:rsidRPr="00910DC6" w:rsidRDefault="003F0C2E" w:rsidP="00B46BAE">
      <w:pPr>
        <w:pStyle w:val="a4"/>
        <w:numPr>
          <w:ilvl w:val="0"/>
          <w:numId w:val="12"/>
        </w:numPr>
        <w:spacing w:after="0" w:line="360" w:lineRule="auto"/>
        <w:ind w:left="993" w:hanging="567"/>
        <w:jc w:val="both"/>
        <w:rPr>
          <w:rFonts w:ascii="Times New Roman" w:hAnsi="Times New Roman" w:cs="Times New Roman"/>
          <w:bCs/>
          <w:sz w:val="28"/>
          <w:szCs w:val="28"/>
        </w:rPr>
      </w:pPr>
      <w:r w:rsidRPr="00910DC6">
        <w:rPr>
          <w:rFonts w:ascii="Times New Roman" w:hAnsi="Times New Roman" w:cs="Times New Roman"/>
          <w:bCs/>
          <w:sz w:val="28"/>
          <w:szCs w:val="28"/>
        </w:rPr>
        <w:t>в течение 15 календарных дней</w:t>
      </w:r>
      <w:r w:rsidR="001A6016" w:rsidRPr="00910DC6">
        <w:rPr>
          <w:rFonts w:ascii="Times New Roman" w:hAnsi="Times New Roman" w:cs="Times New Roman"/>
          <w:bCs/>
          <w:sz w:val="28"/>
          <w:szCs w:val="28"/>
        </w:rPr>
        <w:t xml:space="preserve"> </w:t>
      </w:r>
      <w:r w:rsidRPr="00910DC6">
        <w:rPr>
          <w:rFonts w:ascii="Times New Roman" w:hAnsi="Times New Roman" w:cs="Times New Roman"/>
          <w:bCs/>
          <w:sz w:val="28"/>
          <w:szCs w:val="28"/>
        </w:rPr>
        <w:t>-</w:t>
      </w:r>
      <w:r w:rsidR="001A6016" w:rsidRPr="00910DC6">
        <w:rPr>
          <w:rFonts w:ascii="Times New Roman" w:hAnsi="Times New Roman" w:cs="Times New Roman"/>
          <w:bCs/>
          <w:sz w:val="28"/>
          <w:szCs w:val="28"/>
        </w:rPr>
        <w:t xml:space="preserve"> </w:t>
      </w:r>
      <w:r w:rsidRPr="00910DC6">
        <w:rPr>
          <w:rFonts w:ascii="Times New Roman" w:hAnsi="Times New Roman" w:cs="Times New Roman"/>
          <w:bCs/>
          <w:sz w:val="28"/>
          <w:szCs w:val="28"/>
        </w:rPr>
        <w:t>если уведомление касается других побочных реакций, вызванных приемом препарата (пункт 36 приказа № 1071).</w:t>
      </w:r>
    </w:p>
    <w:p w14:paraId="7EA3D9CF" w14:textId="4B5A6E92" w:rsidR="0063130C" w:rsidRPr="00910DC6" w:rsidRDefault="003F0C2E" w:rsidP="003F0C2E">
      <w:pPr>
        <w:spacing w:after="0" w:line="360" w:lineRule="auto"/>
        <w:jc w:val="center"/>
        <w:rPr>
          <w:rFonts w:ascii="Times New Roman" w:hAnsi="Times New Roman" w:cs="Times New Roman"/>
          <w:b/>
          <w:sz w:val="28"/>
          <w:szCs w:val="28"/>
        </w:rPr>
      </w:pPr>
      <w:r w:rsidRPr="00910DC6">
        <w:rPr>
          <w:rFonts w:ascii="Times New Roman" w:hAnsi="Times New Roman" w:cs="Times New Roman"/>
          <w:b/>
          <w:sz w:val="28"/>
          <w:szCs w:val="28"/>
        </w:rPr>
        <w:lastRenderedPageBreak/>
        <w:t>ЗАКЛЮЧЕНИЕ</w:t>
      </w:r>
    </w:p>
    <w:p w14:paraId="78B2534C" w14:textId="77777777" w:rsidR="00490C0A" w:rsidRPr="00910DC6" w:rsidRDefault="00490C0A" w:rsidP="001F63E3">
      <w:pPr>
        <w:spacing w:after="0" w:line="360" w:lineRule="auto"/>
        <w:rPr>
          <w:rFonts w:ascii="Times New Roman" w:hAnsi="Times New Roman" w:cs="Times New Roman"/>
          <w:b/>
          <w:sz w:val="28"/>
          <w:szCs w:val="28"/>
        </w:rPr>
      </w:pPr>
    </w:p>
    <w:p w14:paraId="180250F7" w14:textId="1CFE049E" w:rsidR="00B46BAE" w:rsidRPr="00910DC6" w:rsidRDefault="00B46BAE" w:rsidP="00B46BAE">
      <w:pPr>
        <w:spacing w:after="0" w:line="360" w:lineRule="auto"/>
        <w:ind w:firstLine="709"/>
        <w:jc w:val="both"/>
        <w:rPr>
          <w:rFonts w:ascii="Times New Roman" w:hAnsi="Times New Roman" w:cs="Times New Roman"/>
          <w:sz w:val="28"/>
          <w:szCs w:val="28"/>
        </w:rPr>
      </w:pPr>
      <w:r w:rsidRPr="00910DC6">
        <w:rPr>
          <w:rFonts w:ascii="Times New Roman" w:hAnsi="Times New Roman" w:cs="Times New Roman"/>
          <w:sz w:val="28"/>
          <w:szCs w:val="28"/>
        </w:rPr>
        <w:t>Здоровье и безопасность граждан – важнейшая задача государства, п</w:t>
      </w:r>
      <w:r w:rsidRPr="00910DC6">
        <w:rPr>
          <w:rFonts w:ascii="Times New Roman" w:hAnsi="Times New Roman" w:cs="Times New Roman"/>
          <w:iCs/>
          <w:sz w:val="28"/>
          <w:szCs w:val="28"/>
        </w:rPr>
        <w:t>орядок ввоза на территорию Российской Федерации лекарственных средств должен быть четко регламентирован законодательством, при этом весьма актуальным является государственный контроль их эффективности и безопасности.</w:t>
      </w:r>
    </w:p>
    <w:p w14:paraId="777D2BB2" w14:textId="2DF01E56" w:rsidR="00B46BAE" w:rsidRPr="00910DC6" w:rsidRDefault="00B46BAE" w:rsidP="0008517C">
      <w:pPr>
        <w:spacing w:after="0" w:line="360" w:lineRule="auto"/>
        <w:ind w:firstLine="709"/>
        <w:jc w:val="both"/>
        <w:rPr>
          <w:rFonts w:ascii="Times New Roman" w:hAnsi="Times New Roman" w:cs="Times New Roman"/>
          <w:b/>
          <w:sz w:val="28"/>
          <w:szCs w:val="28"/>
        </w:rPr>
      </w:pPr>
      <w:r w:rsidRPr="00910DC6">
        <w:rPr>
          <w:rFonts w:ascii="Times New Roman" w:hAnsi="Times New Roman" w:cs="Times New Roman"/>
          <w:sz w:val="28"/>
          <w:szCs w:val="28"/>
        </w:rPr>
        <w:t>Международный оборот лекарственных средств - довольно сложная тема, поскольку необходимость транспортировки лекарственных средств через границы в большинстве случаев обусловлена отсутствием необходимых лекарственных сре</w:t>
      </w:r>
      <w:proofErr w:type="gramStart"/>
      <w:r w:rsidRPr="00910DC6">
        <w:rPr>
          <w:rFonts w:ascii="Times New Roman" w:hAnsi="Times New Roman" w:cs="Times New Roman"/>
          <w:sz w:val="28"/>
          <w:szCs w:val="28"/>
        </w:rPr>
        <w:t>дств в стр</w:t>
      </w:r>
      <w:proofErr w:type="gramEnd"/>
      <w:r w:rsidRPr="00910DC6">
        <w:rPr>
          <w:rFonts w:ascii="Times New Roman" w:hAnsi="Times New Roman" w:cs="Times New Roman"/>
          <w:sz w:val="28"/>
          <w:szCs w:val="28"/>
        </w:rPr>
        <w:t>ане. Однако в Российской Федерации эта процедура четко прописана в законодательстве. Поэтому, если такая необходимость возникнет, вполне можно ввозить лекарства в нашу страну — достаточно знать все требования к такой перевозке.</w:t>
      </w:r>
    </w:p>
    <w:p w14:paraId="2040F755" w14:textId="0484D8C8" w:rsidR="0008517C" w:rsidRPr="00910DC6" w:rsidRDefault="00B46BAE" w:rsidP="0008517C">
      <w:pPr>
        <w:spacing w:after="0" w:line="360" w:lineRule="auto"/>
        <w:ind w:firstLine="709"/>
        <w:jc w:val="both"/>
        <w:rPr>
          <w:rFonts w:ascii="Times New Roman" w:hAnsi="Times New Roman" w:cs="Times New Roman"/>
          <w:bCs/>
          <w:sz w:val="28"/>
          <w:szCs w:val="28"/>
        </w:rPr>
      </w:pPr>
      <w:r w:rsidRPr="00910DC6">
        <w:rPr>
          <w:rFonts w:ascii="Times New Roman" w:hAnsi="Times New Roman" w:cs="Times New Roman"/>
          <w:bCs/>
          <w:sz w:val="28"/>
          <w:szCs w:val="28"/>
        </w:rPr>
        <w:t>Таким образом, стоит обратить внимание на то, что п</w:t>
      </w:r>
      <w:r w:rsidR="0008517C" w:rsidRPr="00910DC6">
        <w:rPr>
          <w:rFonts w:ascii="Times New Roman" w:hAnsi="Times New Roman" w:cs="Times New Roman"/>
          <w:bCs/>
          <w:sz w:val="28"/>
          <w:szCs w:val="28"/>
        </w:rPr>
        <w:t>оскольку качество лекарственных средств во многом определяет эффективность оказания медицинской помощи населению, одним из основных направлений деятельности Росздравнадзора является государственный контроль качества лекарственных средств, находящихся в обращении.</w:t>
      </w:r>
    </w:p>
    <w:p w14:paraId="510C5D6A" w14:textId="1F08B80D" w:rsidR="0008517C" w:rsidRPr="00910DC6" w:rsidRDefault="0008517C" w:rsidP="0008517C">
      <w:pPr>
        <w:spacing w:after="0" w:line="360" w:lineRule="auto"/>
        <w:ind w:firstLine="709"/>
        <w:jc w:val="both"/>
        <w:rPr>
          <w:rFonts w:ascii="Times New Roman" w:hAnsi="Times New Roman" w:cs="Times New Roman"/>
          <w:bCs/>
          <w:sz w:val="28"/>
          <w:szCs w:val="28"/>
        </w:rPr>
      </w:pPr>
      <w:r w:rsidRPr="00910DC6">
        <w:rPr>
          <w:rFonts w:ascii="Times New Roman" w:hAnsi="Times New Roman" w:cs="Times New Roman"/>
          <w:bCs/>
          <w:sz w:val="28"/>
          <w:szCs w:val="28"/>
        </w:rPr>
        <w:t>Система государственного контроля сформировалась в России достаточно давно, но она изменила свою структуру, и задачи государственного контроля изменились в соответствии с меняющимся законодательством. Существенное влияние на модернизацию системы государственного контроля оказал федеральный закон от 12.04.2010 № 61-ФЗ "Об обращении лекарственных средств".</w:t>
      </w:r>
    </w:p>
    <w:p w14:paraId="411121C8" w14:textId="6FC897B1" w:rsidR="003F0C2E" w:rsidRPr="00910DC6" w:rsidRDefault="0008517C" w:rsidP="00B46BAE">
      <w:pPr>
        <w:spacing w:after="0" w:line="360" w:lineRule="auto"/>
        <w:ind w:firstLine="709"/>
        <w:jc w:val="both"/>
        <w:rPr>
          <w:rFonts w:ascii="Times New Roman" w:hAnsi="Times New Roman" w:cs="Times New Roman"/>
          <w:bCs/>
          <w:sz w:val="28"/>
          <w:szCs w:val="28"/>
        </w:rPr>
      </w:pPr>
      <w:r w:rsidRPr="00910DC6">
        <w:rPr>
          <w:rFonts w:ascii="Times New Roman" w:hAnsi="Times New Roman" w:cs="Times New Roman"/>
          <w:bCs/>
          <w:sz w:val="28"/>
          <w:szCs w:val="28"/>
        </w:rPr>
        <w:t>Краеугольным камнем этой системы стало создание в Российской Федерации лабораторных комплексов по экспертизе качества лекарственных сре</w:t>
      </w:r>
      <w:proofErr w:type="gramStart"/>
      <w:r w:rsidRPr="00910DC6">
        <w:rPr>
          <w:rFonts w:ascii="Times New Roman" w:hAnsi="Times New Roman" w:cs="Times New Roman"/>
          <w:bCs/>
          <w:sz w:val="28"/>
          <w:szCs w:val="28"/>
        </w:rPr>
        <w:t>дств дл</w:t>
      </w:r>
      <w:proofErr w:type="gramEnd"/>
      <w:r w:rsidRPr="00910DC6">
        <w:rPr>
          <w:rFonts w:ascii="Times New Roman" w:hAnsi="Times New Roman" w:cs="Times New Roman"/>
          <w:bCs/>
          <w:sz w:val="28"/>
          <w:szCs w:val="28"/>
        </w:rPr>
        <w:t>я целей государственного контроля. В 2013 году Росздравнадзор завершил строительство 8 федеральных лабораторных комплексов по контролю качества лекарственных средств.</w:t>
      </w:r>
    </w:p>
    <w:p w14:paraId="0697E930" w14:textId="13A521DF" w:rsidR="00515D31" w:rsidRPr="00910DC6" w:rsidRDefault="00515D31" w:rsidP="004D0487">
      <w:pPr>
        <w:spacing w:after="0" w:line="360" w:lineRule="auto"/>
        <w:jc w:val="center"/>
        <w:rPr>
          <w:rFonts w:ascii="Times New Roman" w:hAnsi="Times New Roman" w:cs="Times New Roman"/>
          <w:b/>
          <w:sz w:val="28"/>
          <w:szCs w:val="28"/>
        </w:rPr>
      </w:pPr>
      <w:r w:rsidRPr="00910DC6">
        <w:rPr>
          <w:rFonts w:ascii="Times New Roman" w:hAnsi="Times New Roman" w:cs="Times New Roman"/>
          <w:b/>
          <w:sz w:val="28"/>
          <w:szCs w:val="28"/>
        </w:rPr>
        <w:lastRenderedPageBreak/>
        <w:t>СПИСОК ИСПО</w:t>
      </w:r>
      <w:r w:rsidR="00066DDD" w:rsidRPr="00910DC6">
        <w:rPr>
          <w:rFonts w:ascii="Times New Roman" w:hAnsi="Times New Roman" w:cs="Times New Roman"/>
          <w:b/>
          <w:sz w:val="28"/>
          <w:szCs w:val="28"/>
        </w:rPr>
        <w:t xml:space="preserve">ЛЬЗУЕМОЙ ЛИТЕРАТУРЫ </w:t>
      </w:r>
    </w:p>
    <w:p w14:paraId="1860A278" w14:textId="77777777" w:rsidR="00066DDD" w:rsidRPr="00910DC6" w:rsidRDefault="00066DDD" w:rsidP="004D0487">
      <w:pPr>
        <w:spacing w:after="0" w:line="360" w:lineRule="auto"/>
        <w:jc w:val="center"/>
        <w:rPr>
          <w:rFonts w:ascii="Times New Roman" w:hAnsi="Times New Roman" w:cs="Times New Roman"/>
          <w:b/>
          <w:sz w:val="28"/>
          <w:szCs w:val="28"/>
        </w:rPr>
      </w:pPr>
    </w:p>
    <w:p w14:paraId="045A3B96" w14:textId="77777777" w:rsidR="00515D31" w:rsidRPr="00910DC6" w:rsidRDefault="00515D31" w:rsidP="0063130C">
      <w:pPr>
        <w:pStyle w:val="a4"/>
        <w:numPr>
          <w:ilvl w:val="0"/>
          <w:numId w:val="2"/>
        </w:numPr>
        <w:spacing w:line="360" w:lineRule="auto"/>
        <w:ind w:left="567" w:hanging="567"/>
        <w:jc w:val="both"/>
        <w:rPr>
          <w:rFonts w:ascii="Times New Roman" w:hAnsi="Times New Roman" w:cs="Times New Roman"/>
          <w:bCs/>
          <w:sz w:val="28"/>
          <w:szCs w:val="28"/>
        </w:rPr>
      </w:pPr>
      <w:r w:rsidRPr="00910DC6">
        <w:rPr>
          <w:rFonts w:ascii="Times New Roman" w:hAnsi="Times New Roman" w:cs="Times New Roman"/>
          <w:bCs/>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 СПС Консультант Плюс.</w:t>
      </w:r>
    </w:p>
    <w:p w14:paraId="14AC8DD6" w14:textId="77777777" w:rsidR="00515D31" w:rsidRPr="00910DC6" w:rsidRDefault="00515D31" w:rsidP="00B646F6">
      <w:pPr>
        <w:pStyle w:val="a4"/>
        <w:numPr>
          <w:ilvl w:val="0"/>
          <w:numId w:val="2"/>
        </w:numPr>
        <w:spacing w:line="360" w:lineRule="auto"/>
        <w:ind w:left="567" w:hanging="567"/>
        <w:jc w:val="both"/>
        <w:rPr>
          <w:rFonts w:ascii="Times New Roman" w:hAnsi="Times New Roman" w:cs="Times New Roman"/>
          <w:bCs/>
          <w:sz w:val="28"/>
          <w:szCs w:val="28"/>
        </w:rPr>
      </w:pPr>
      <w:r w:rsidRPr="00910DC6">
        <w:rPr>
          <w:rFonts w:ascii="Times New Roman" w:hAnsi="Times New Roman" w:cs="Times New Roman"/>
          <w:bCs/>
          <w:sz w:val="28"/>
          <w:szCs w:val="28"/>
        </w:rPr>
        <w:t>"Таможенный кодекс Российской Федерации" (утв. ВС РФ 18.06.1993 N 5221-1) (ред. от 26.06.2008) // СПС Консультант Плюс.</w:t>
      </w:r>
    </w:p>
    <w:p w14:paraId="3ACA01E4" w14:textId="06155351" w:rsidR="00515D31" w:rsidRPr="00910DC6" w:rsidRDefault="00515D31" w:rsidP="00B646F6">
      <w:pPr>
        <w:pStyle w:val="a4"/>
        <w:numPr>
          <w:ilvl w:val="0"/>
          <w:numId w:val="2"/>
        </w:numPr>
        <w:spacing w:line="360" w:lineRule="auto"/>
        <w:ind w:left="567" w:hanging="567"/>
        <w:jc w:val="both"/>
        <w:rPr>
          <w:rFonts w:ascii="Times New Roman" w:hAnsi="Times New Roman" w:cs="Times New Roman"/>
          <w:bCs/>
          <w:sz w:val="28"/>
          <w:szCs w:val="28"/>
        </w:rPr>
      </w:pPr>
      <w:r w:rsidRPr="00910DC6">
        <w:rPr>
          <w:rFonts w:ascii="Times New Roman" w:hAnsi="Times New Roman" w:cs="Times New Roman"/>
          <w:bCs/>
          <w:sz w:val="28"/>
          <w:szCs w:val="28"/>
        </w:rPr>
        <w:t>"Таможенный кодекс Евразийского экономического союза" (приложение N 1 к Договору о Таможенном кодексе Евразийского экономического союза) //</w:t>
      </w:r>
      <w:r w:rsidR="00066DDD" w:rsidRPr="00910DC6">
        <w:rPr>
          <w:rFonts w:ascii="Times New Roman" w:hAnsi="Times New Roman" w:cs="Times New Roman"/>
          <w:bCs/>
          <w:sz w:val="28"/>
          <w:szCs w:val="28"/>
        </w:rPr>
        <w:t xml:space="preserve"> </w:t>
      </w:r>
      <w:r w:rsidRPr="00910DC6">
        <w:rPr>
          <w:rFonts w:ascii="Times New Roman" w:hAnsi="Times New Roman" w:cs="Times New Roman"/>
          <w:bCs/>
          <w:sz w:val="28"/>
          <w:szCs w:val="28"/>
        </w:rPr>
        <w:t>СПС Консультант Плюс.</w:t>
      </w:r>
    </w:p>
    <w:p w14:paraId="7B29F2A9" w14:textId="2D2921DC" w:rsidR="00B646F6" w:rsidRPr="00910DC6" w:rsidRDefault="00B646F6" w:rsidP="00B646F6">
      <w:pPr>
        <w:pStyle w:val="a4"/>
        <w:numPr>
          <w:ilvl w:val="0"/>
          <w:numId w:val="2"/>
        </w:numPr>
        <w:spacing w:line="360" w:lineRule="auto"/>
        <w:ind w:left="567" w:hanging="567"/>
        <w:jc w:val="both"/>
        <w:rPr>
          <w:rFonts w:ascii="Times New Roman" w:hAnsi="Times New Roman" w:cs="Times New Roman"/>
          <w:bCs/>
          <w:sz w:val="28"/>
          <w:szCs w:val="28"/>
        </w:rPr>
      </w:pPr>
      <w:r w:rsidRPr="00910DC6">
        <w:rPr>
          <w:rFonts w:ascii="Times New Roman" w:hAnsi="Times New Roman" w:cs="Times New Roman"/>
          <w:bCs/>
          <w:sz w:val="28"/>
          <w:szCs w:val="28"/>
        </w:rPr>
        <w:t>"Уголовный кодекс Российской Федерации" от 13.06.1996 N 63-ФЗ (ред. от 07.04.2020) (с изм. и доп., вступ. в силу с 12.04.2020) // СПС Консультант Плюс.</w:t>
      </w:r>
    </w:p>
    <w:p w14:paraId="71E0E0C1" w14:textId="38C8EF1A" w:rsidR="0063130C" w:rsidRPr="00910DC6" w:rsidRDefault="0063130C" w:rsidP="00B646F6">
      <w:pPr>
        <w:pStyle w:val="a4"/>
        <w:numPr>
          <w:ilvl w:val="0"/>
          <w:numId w:val="2"/>
        </w:numPr>
        <w:spacing w:line="360" w:lineRule="auto"/>
        <w:ind w:left="567" w:hanging="567"/>
        <w:jc w:val="both"/>
        <w:rPr>
          <w:rFonts w:ascii="Times New Roman" w:hAnsi="Times New Roman" w:cs="Times New Roman"/>
          <w:bCs/>
          <w:sz w:val="28"/>
          <w:szCs w:val="28"/>
        </w:rPr>
      </w:pPr>
      <w:r w:rsidRPr="00910DC6">
        <w:rPr>
          <w:rFonts w:ascii="Times New Roman" w:hAnsi="Times New Roman" w:cs="Times New Roman"/>
          <w:bCs/>
          <w:sz w:val="28"/>
          <w:szCs w:val="28"/>
        </w:rPr>
        <w:t>Федеральный закон от 12.04.2010 N 61-ФЗ (ред. от 03.04.2020) "Об обращении лекарственных средств" // СПС Консультант Плюс.</w:t>
      </w:r>
    </w:p>
    <w:p w14:paraId="1DEEC07E" w14:textId="160F4E3F" w:rsidR="00066DDD" w:rsidRPr="00910DC6" w:rsidRDefault="00066DDD" w:rsidP="00292C86">
      <w:pPr>
        <w:pStyle w:val="a4"/>
        <w:numPr>
          <w:ilvl w:val="0"/>
          <w:numId w:val="2"/>
        </w:numPr>
        <w:spacing w:line="360" w:lineRule="auto"/>
        <w:ind w:left="567" w:hanging="567"/>
        <w:jc w:val="both"/>
        <w:rPr>
          <w:rFonts w:ascii="Times New Roman" w:hAnsi="Times New Roman" w:cs="Times New Roman"/>
          <w:b/>
          <w:bCs/>
          <w:sz w:val="28"/>
          <w:szCs w:val="28"/>
        </w:rPr>
      </w:pPr>
      <w:r w:rsidRPr="00910DC6">
        <w:rPr>
          <w:rFonts w:ascii="Times New Roman" w:hAnsi="Times New Roman" w:cs="Times New Roman"/>
          <w:sz w:val="28"/>
          <w:szCs w:val="28"/>
        </w:rPr>
        <w:t>Постановление Правительства РФ от 29.09.2010 N 771 (ред. от 28.12.2016) "О порядке ввоза лекарственных сре</w:t>
      </w:r>
      <w:proofErr w:type="gramStart"/>
      <w:r w:rsidRPr="00910DC6">
        <w:rPr>
          <w:rFonts w:ascii="Times New Roman" w:hAnsi="Times New Roman" w:cs="Times New Roman"/>
          <w:sz w:val="28"/>
          <w:szCs w:val="28"/>
        </w:rPr>
        <w:t>дств дл</w:t>
      </w:r>
      <w:proofErr w:type="gramEnd"/>
      <w:r w:rsidRPr="00910DC6">
        <w:rPr>
          <w:rFonts w:ascii="Times New Roman" w:hAnsi="Times New Roman" w:cs="Times New Roman"/>
          <w:sz w:val="28"/>
          <w:szCs w:val="28"/>
        </w:rPr>
        <w:t>я медицинского применения на территорию Российской Федерации" (вместе с "Правилами ввоза лекарственных средств для медицинского применения на территорию Российской Федерации")</w:t>
      </w:r>
      <w:r w:rsidRPr="00910DC6">
        <w:rPr>
          <w:rFonts w:ascii="Times New Roman" w:hAnsi="Times New Roman" w:cs="Times New Roman"/>
          <w:b/>
          <w:bCs/>
          <w:sz w:val="28"/>
          <w:szCs w:val="28"/>
        </w:rPr>
        <w:t xml:space="preserve"> </w:t>
      </w:r>
      <w:r w:rsidRPr="00910DC6">
        <w:rPr>
          <w:rFonts w:ascii="Times New Roman" w:hAnsi="Times New Roman" w:cs="Times New Roman"/>
          <w:bCs/>
          <w:sz w:val="28"/>
          <w:szCs w:val="28"/>
        </w:rPr>
        <w:t>//</w:t>
      </w:r>
      <w:r w:rsidR="00671902" w:rsidRPr="00910DC6">
        <w:rPr>
          <w:rFonts w:ascii="Times New Roman" w:hAnsi="Times New Roman" w:cs="Times New Roman"/>
          <w:bCs/>
          <w:sz w:val="28"/>
          <w:szCs w:val="28"/>
        </w:rPr>
        <w:t xml:space="preserve"> </w:t>
      </w:r>
      <w:r w:rsidRPr="00910DC6">
        <w:rPr>
          <w:rFonts w:ascii="Times New Roman" w:hAnsi="Times New Roman" w:cs="Times New Roman"/>
          <w:bCs/>
          <w:sz w:val="28"/>
          <w:szCs w:val="28"/>
        </w:rPr>
        <w:t>СПС Консультант Плюс.</w:t>
      </w:r>
    </w:p>
    <w:p w14:paraId="32E55DA7" w14:textId="072A702D" w:rsidR="00066DDD" w:rsidRPr="00910DC6" w:rsidRDefault="00066DDD" w:rsidP="00292C86">
      <w:pPr>
        <w:pStyle w:val="a4"/>
        <w:numPr>
          <w:ilvl w:val="0"/>
          <w:numId w:val="2"/>
        </w:numPr>
        <w:spacing w:line="360" w:lineRule="auto"/>
        <w:ind w:left="567" w:hanging="567"/>
        <w:jc w:val="both"/>
        <w:rPr>
          <w:rFonts w:ascii="Times New Roman" w:hAnsi="Times New Roman" w:cs="Times New Roman"/>
          <w:sz w:val="28"/>
          <w:szCs w:val="28"/>
        </w:rPr>
      </w:pPr>
      <w:r w:rsidRPr="00910DC6">
        <w:rPr>
          <w:rFonts w:ascii="Times New Roman" w:hAnsi="Times New Roman" w:cs="Times New Roman"/>
          <w:sz w:val="28"/>
          <w:szCs w:val="28"/>
        </w:rPr>
        <w:t>Положение о порядке проведения государственного контроля эффективности и безопасности лекарственных средств на территории РФ //</w:t>
      </w:r>
      <w:r w:rsidR="00671902" w:rsidRPr="00910DC6">
        <w:rPr>
          <w:rFonts w:ascii="Times New Roman" w:hAnsi="Times New Roman" w:cs="Times New Roman"/>
          <w:sz w:val="28"/>
          <w:szCs w:val="28"/>
        </w:rPr>
        <w:t xml:space="preserve"> </w:t>
      </w:r>
      <w:r w:rsidRPr="00910DC6">
        <w:rPr>
          <w:rFonts w:ascii="Times New Roman" w:hAnsi="Times New Roman" w:cs="Times New Roman"/>
          <w:sz w:val="28"/>
          <w:szCs w:val="28"/>
        </w:rPr>
        <w:t>СПС Консультант Плюс.</w:t>
      </w:r>
    </w:p>
    <w:p w14:paraId="021E256D" w14:textId="7CAE2848" w:rsidR="00292C86" w:rsidRPr="00910DC6" w:rsidRDefault="00292C86" w:rsidP="00292C86">
      <w:pPr>
        <w:pStyle w:val="a4"/>
        <w:numPr>
          <w:ilvl w:val="0"/>
          <w:numId w:val="2"/>
        </w:numPr>
        <w:spacing w:line="360" w:lineRule="auto"/>
        <w:ind w:left="567" w:hanging="567"/>
        <w:jc w:val="both"/>
        <w:rPr>
          <w:rFonts w:ascii="Times New Roman" w:hAnsi="Times New Roman" w:cs="Times New Roman"/>
          <w:sz w:val="28"/>
          <w:szCs w:val="28"/>
        </w:rPr>
      </w:pPr>
      <w:r w:rsidRPr="00910DC6">
        <w:rPr>
          <w:rFonts w:ascii="Times New Roman" w:hAnsi="Times New Roman" w:cs="Times New Roman"/>
          <w:sz w:val="28"/>
          <w:szCs w:val="28"/>
        </w:rPr>
        <w:t xml:space="preserve">Приказ Минздравсоцразвития РФ от 26.08.2010 N 757н "Об утверждении </w:t>
      </w:r>
      <w:proofErr w:type="gramStart"/>
      <w:r w:rsidRPr="00910DC6">
        <w:rPr>
          <w:rFonts w:ascii="Times New Roman" w:hAnsi="Times New Roman" w:cs="Times New Roman"/>
          <w:sz w:val="28"/>
          <w:szCs w:val="28"/>
        </w:rPr>
        <w:t>порядка осуществления мониторинга безопасности лекарственных препаратов</w:t>
      </w:r>
      <w:proofErr w:type="gramEnd"/>
      <w:r w:rsidRPr="00910DC6">
        <w:rPr>
          <w:rFonts w:ascii="Times New Roman" w:hAnsi="Times New Roman" w:cs="Times New Roman"/>
          <w:sz w:val="28"/>
          <w:szCs w:val="28"/>
        </w:rPr>
        <w:t xml:space="preserve"> для медицинского применения, регистрации побочных действий, серьезных нежелательных реакций, непредвиденных нежелательных реакций при применении лекарственных препаратов для </w:t>
      </w:r>
      <w:r w:rsidRPr="00910DC6">
        <w:rPr>
          <w:rFonts w:ascii="Times New Roman" w:hAnsi="Times New Roman" w:cs="Times New Roman"/>
          <w:sz w:val="28"/>
          <w:szCs w:val="28"/>
        </w:rPr>
        <w:lastRenderedPageBreak/>
        <w:t>медицинского применения" (Зарегистрировано в Минюсте РФ 31.08.2010 N 18324) // СПС Консультант Плюс.</w:t>
      </w:r>
    </w:p>
    <w:p w14:paraId="5B3FF0EA" w14:textId="77777777" w:rsidR="00515D31" w:rsidRPr="00910DC6" w:rsidRDefault="00515D31" w:rsidP="00515D31">
      <w:pPr>
        <w:spacing w:line="360" w:lineRule="auto"/>
        <w:jc w:val="center"/>
        <w:rPr>
          <w:rFonts w:ascii="Times New Roman" w:hAnsi="Times New Roman" w:cs="Times New Roman"/>
          <w:b/>
          <w:bCs/>
          <w:sz w:val="28"/>
          <w:szCs w:val="28"/>
        </w:rPr>
      </w:pPr>
      <w:r w:rsidRPr="00910DC6">
        <w:rPr>
          <w:rFonts w:ascii="Times New Roman" w:hAnsi="Times New Roman" w:cs="Times New Roman"/>
          <w:b/>
          <w:bCs/>
          <w:sz w:val="28"/>
          <w:szCs w:val="28"/>
        </w:rPr>
        <w:t>Учебники</w:t>
      </w:r>
    </w:p>
    <w:p w14:paraId="3F0A2D94" w14:textId="77777777" w:rsidR="00515D31" w:rsidRPr="00910DC6" w:rsidRDefault="00515D31" w:rsidP="00515D31">
      <w:pPr>
        <w:pStyle w:val="a4"/>
        <w:numPr>
          <w:ilvl w:val="0"/>
          <w:numId w:val="2"/>
        </w:numPr>
        <w:spacing w:line="360" w:lineRule="auto"/>
        <w:ind w:left="567" w:hanging="567"/>
        <w:jc w:val="both"/>
        <w:rPr>
          <w:rFonts w:ascii="Times New Roman" w:hAnsi="Times New Roman" w:cs="Times New Roman"/>
          <w:sz w:val="28"/>
          <w:szCs w:val="28"/>
        </w:rPr>
      </w:pPr>
      <w:r w:rsidRPr="00910DC6">
        <w:rPr>
          <w:rFonts w:ascii="Times New Roman" w:hAnsi="Times New Roman" w:cs="Times New Roman"/>
          <w:sz w:val="28"/>
          <w:szCs w:val="28"/>
        </w:rPr>
        <w:t>Бекяшев К. Таможенное право: учебник. - 3-е издание, переработанное и дополненное. / К. Бекяшев, Е. Моисеев. - М.: Проспект, 2018. - 336 с.</w:t>
      </w:r>
    </w:p>
    <w:p w14:paraId="0483682D" w14:textId="77777777" w:rsidR="00515D31" w:rsidRPr="00910DC6" w:rsidRDefault="00515D31" w:rsidP="00515D31">
      <w:pPr>
        <w:pStyle w:val="a4"/>
        <w:numPr>
          <w:ilvl w:val="0"/>
          <w:numId w:val="2"/>
        </w:numPr>
        <w:spacing w:line="360" w:lineRule="auto"/>
        <w:ind w:left="567" w:hanging="567"/>
        <w:jc w:val="both"/>
        <w:rPr>
          <w:rFonts w:ascii="Times New Roman" w:hAnsi="Times New Roman" w:cs="Times New Roman"/>
          <w:sz w:val="28"/>
          <w:szCs w:val="28"/>
        </w:rPr>
      </w:pPr>
      <w:r w:rsidRPr="00910DC6">
        <w:rPr>
          <w:rFonts w:ascii="Times New Roman" w:hAnsi="Times New Roman" w:cs="Times New Roman"/>
          <w:sz w:val="28"/>
          <w:szCs w:val="28"/>
        </w:rPr>
        <w:t>Буваева Н. Международное таможенное право: учебник. / Н. Буваева. - М.: Юрайт, 2018. - 376 с.</w:t>
      </w:r>
    </w:p>
    <w:p w14:paraId="5F6B6965" w14:textId="5AD78CDD" w:rsidR="00066DDD" w:rsidRPr="00910DC6" w:rsidRDefault="00515D31" w:rsidP="006157AC">
      <w:pPr>
        <w:pStyle w:val="a4"/>
        <w:numPr>
          <w:ilvl w:val="0"/>
          <w:numId w:val="2"/>
        </w:numPr>
        <w:spacing w:line="360" w:lineRule="auto"/>
        <w:ind w:left="567" w:hanging="567"/>
        <w:jc w:val="both"/>
        <w:rPr>
          <w:rFonts w:ascii="Times New Roman" w:hAnsi="Times New Roman" w:cs="Times New Roman"/>
          <w:sz w:val="28"/>
          <w:szCs w:val="28"/>
        </w:rPr>
      </w:pPr>
      <w:r w:rsidRPr="00910DC6">
        <w:rPr>
          <w:rFonts w:ascii="Times New Roman" w:hAnsi="Times New Roman" w:cs="Times New Roman"/>
          <w:sz w:val="28"/>
          <w:szCs w:val="28"/>
        </w:rPr>
        <w:t>Смирнов А.В. Таможенное право ЕС // Курс лекций/ Электронный ресурс: https://atameken.kz/uploads/content/files/Таможенное%20право %20ЕС(1).pdf (дата обращения 05.01.2020).</w:t>
      </w:r>
    </w:p>
    <w:p w14:paraId="0D22A0E0" w14:textId="77777777" w:rsidR="00515D31" w:rsidRPr="00910DC6" w:rsidRDefault="00515D31" w:rsidP="00515D31">
      <w:pPr>
        <w:spacing w:line="360" w:lineRule="auto"/>
        <w:jc w:val="center"/>
        <w:rPr>
          <w:rFonts w:ascii="Times New Roman" w:hAnsi="Times New Roman" w:cs="Times New Roman"/>
          <w:b/>
          <w:bCs/>
          <w:sz w:val="28"/>
          <w:szCs w:val="28"/>
        </w:rPr>
      </w:pPr>
      <w:r w:rsidRPr="00910DC6">
        <w:rPr>
          <w:rFonts w:ascii="Times New Roman" w:hAnsi="Times New Roman" w:cs="Times New Roman"/>
          <w:b/>
          <w:bCs/>
          <w:sz w:val="28"/>
          <w:szCs w:val="28"/>
        </w:rPr>
        <w:t>Статьи</w:t>
      </w:r>
    </w:p>
    <w:p w14:paraId="0033CCC0" w14:textId="106137CB" w:rsidR="00E253B4" w:rsidRPr="00910DC6" w:rsidRDefault="00E253B4" w:rsidP="00E253B4">
      <w:pPr>
        <w:pStyle w:val="a4"/>
        <w:numPr>
          <w:ilvl w:val="0"/>
          <w:numId w:val="2"/>
        </w:numPr>
        <w:spacing w:line="360" w:lineRule="auto"/>
        <w:ind w:left="567" w:hanging="567"/>
        <w:jc w:val="both"/>
        <w:rPr>
          <w:rFonts w:ascii="Times New Roman" w:hAnsi="Times New Roman" w:cs="Times New Roman"/>
          <w:sz w:val="28"/>
          <w:szCs w:val="28"/>
        </w:rPr>
      </w:pPr>
      <w:r w:rsidRPr="00910DC6">
        <w:rPr>
          <w:rFonts w:ascii="Times New Roman" w:hAnsi="Times New Roman" w:cs="Times New Roman"/>
          <w:sz w:val="28"/>
          <w:szCs w:val="28"/>
        </w:rPr>
        <w:t>Аксенова-Сорохтей Ю. Н. Инструменты государственного регулирования в сфере обращения лекарственных средств: правовой аспект / Ю. Н. Аксенова-Сорохтей, Е. А. Барановская. — Текст: непосредственный // Молодой ученый. — 2017. — № 8 (142). — С. 215-221. — URL: https://moluch.ru/archive/142/40011/ (дата обращения: 14.05.2020).</w:t>
      </w:r>
    </w:p>
    <w:p w14:paraId="0D1A5957" w14:textId="61C93A11" w:rsidR="00960876" w:rsidRPr="00910DC6" w:rsidRDefault="00960876" w:rsidP="00E253B4">
      <w:pPr>
        <w:pStyle w:val="a4"/>
        <w:numPr>
          <w:ilvl w:val="0"/>
          <w:numId w:val="2"/>
        </w:numPr>
        <w:spacing w:line="360" w:lineRule="auto"/>
        <w:ind w:left="567" w:hanging="567"/>
        <w:jc w:val="both"/>
        <w:rPr>
          <w:rFonts w:ascii="Times New Roman" w:hAnsi="Times New Roman" w:cs="Times New Roman"/>
          <w:sz w:val="28"/>
          <w:szCs w:val="28"/>
        </w:rPr>
      </w:pPr>
      <w:r w:rsidRPr="00910DC6">
        <w:rPr>
          <w:rFonts w:ascii="Times New Roman" w:hAnsi="Times New Roman" w:cs="Times New Roman"/>
          <w:sz w:val="28"/>
          <w:szCs w:val="28"/>
        </w:rPr>
        <w:t>Вьюнов В.Н. Проблемы рынка лекарственных сре</w:t>
      </w:r>
      <w:proofErr w:type="gramStart"/>
      <w:r w:rsidRPr="00910DC6">
        <w:rPr>
          <w:rFonts w:ascii="Times New Roman" w:hAnsi="Times New Roman" w:cs="Times New Roman"/>
          <w:sz w:val="28"/>
          <w:szCs w:val="28"/>
        </w:rPr>
        <w:t>дств в РФ</w:t>
      </w:r>
      <w:proofErr w:type="gramEnd"/>
      <w:r w:rsidRPr="00910DC6">
        <w:rPr>
          <w:rFonts w:ascii="Times New Roman" w:hAnsi="Times New Roman" w:cs="Times New Roman"/>
          <w:sz w:val="28"/>
          <w:szCs w:val="28"/>
        </w:rPr>
        <w:t xml:space="preserve"> и процесс формирования единого рынка лекарств в рамках ЕАЭС / В. Н. Вьюнов, Е. Е. Ноздрина, П. А. Князев [и др.]. — Текст: непосредственный // Молодой ученый. — 2017. — № 18 (152). — С. 136-139. — URL: https://moluch.ru/archive/152/43036/ (дата обращения: 14.05.2020).</w:t>
      </w:r>
    </w:p>
    <w:p w14:paraId="7564753C" w14:textId="39769894" w:rsidR="00F9411E" w:rsidRPr="00910DC6" w:rsidRDefault="00066DDD" w:rsidP="00E253B4">
      <w:pPr>
        <w:pStyle w:val="a4"/>
        <w:numPr>
          <w:ilvl w:val="0"/>
          <w:numId w:val="2"/>
        </w:numPr>
        <w:spacing w:line="360" w:lineRule="auto"/>
        <w:ind w:left="567" w:hanging="567"/>
        <w:jc w:val="both"/>
        <w:rPr>
          <w:rFonts w:ascii="Times New Roman" w:hAnsi="Times New Roman" w:cs="Times New Roman"/>
          <w:sz w:val="28"/>
          <w:szCs w:val="28"/>
        </w:rPr>
      </w:pPr>
      <w:r w:rsidRPr="00910DC6">
        <w:rPr>
          <w:rFonts w:ascii="Times New Roman" w:hAnsi="Times New Roman" w:cs="Times New Roman"/>
          <w:sz w:val="28"/>
          <w:szCs w:val="28"/>
        </w:rPr>
        <w:t>Зязева Н.Н. Особенности импорта лекарственных средств на территорию РФ //Статья/ Электронная библиотека Киберленинка. Электронный ресурс: https://cyberleninka.ru/article/n/osobennosti-importa-lekarstvennyh-sredstv-na-territoriyu-rf (дата обращения 13.05.2020).</w:t>
      </w:r>
    </w:p>
    <w:p w14:paraId="15C8380A" w14:textId="365F781C" w:rsidR="00546948" w:rsidRPr="00910DC6" w:rsidRDefault="00546948" w:rsidP="00546948">
      <w:pPr>
        <w:pStyle w:val="a4"/>
        <w:numPr>
          <w:ilvl w:val="0"/>
          <w:numId w:val="2"/>
        </w:numPr>
        <w:spacing w:line="360" w:lineRule="auto"/>
        <w:ind w:left="567" w:hanging="567"/>
        <w:jc w:val="both"/>
        <w:rPr>
          <w:rFonts w:ascii="Times New Roman" w:hAnsi="Times New Roman" w:cs="Times New Roman"/>
          <w:sz w:val="28"/>
          <w:szCs w:val="28"/>
        </w:rPr>
      </w:pPr>
      <w:r w:rsidRPr="00910DC6">
        <w:rPr>
          <w:rFonts w:ascii="Times New Roman" w:hAnsi="Times New Roman" w:cs="Times New Roman"/>
          <w:sz w:val="28"/>
          <w:szCs w:val="28"/>
        </w:rPr>
        <w:t>Мониторинг эффективности и безопасности лекарственных препаратов для медицинского применения //Статья/ Факультет медицинского права. Электронный ресурс: https://kormed.ru/baza-znaniy/obraschenie-meditsinskih-</w:t>
      </w:r>
      <w:r w:rsidRPr="00910DC6">
        <w:rPr>
          <w:rFonts w:ascii="Times New Roman" w:hAnsi="Times New Roman" w:cs="Times New Roman"/>
          <w:sz w:val="28"/>
          <w:szCs w:val="28"/>
        </w:rPr>
        <w:lastRenderedPageBreak/>
        <w:t>izdeliy-i-lekarstvennyh-sredstv/obraschenie-lekarstvennyh-sredstv/monitoring-effektivnosti-i-bezopasnosti-lekarstvennyh-preparatov-dlya-meditsinskogo-primeneniya/ (дата обращения 14.05.2020).</w:t>
      </w:r>
    </w:p>
    <w:p w14:paraId="287D7B9E" w14:textId="5896CA52" w:rsidR="005166CF" w:rsidRPr="00910DC6" w:rsidRDefault="005166CF" w:rsidP="00E253B4">
      <w:pPr>
        <w:pStyle w:val="a4"/>
        <w:numPr>
          <w:ilvl w:val="0"/>
          <w:numId w:val="2"/>
        </w:numPr>
        <w:spacing w:line="360" w:lineRule="auto"/>
        <w:ind w:left="567" w:hanging="567"/>
        <w:jc w:val="both"/>
        <w:rPr>
          <w:rFonts w:ascii="Times New Roman" w:hAnsi="Times New Roman" w:cs="Times New Roman"/>
          <w:sz w:val="28"/>
          <w:szCs w:val="28"/>
        </w:rPr>
      </w:pPr>
      <w:r w:rsidRPr="00910DC6">
        <w:rPr>
          <w:rFonts w:ascii="Times New Roman" w:hAnsi="Times New Roman" w:cs="Times New Roman"/>
          <w:sz w:val="28"/>
          <w:szCs w:val="28"/>
        </w:rPr>
        <w:t>Пархоменко Д.В., Скулкова Р.С., Яворкина З.К. Состояние и развитие российской системы контроля за качеством и безопасностью лекарственных сре</w:t>
      </w:r>
      <w:proofErr w:type="gramStart"/>
      <w:r w:rsidRPr="00910DC6">
        <w:rPr>
          <w:rFonts w:ascii="Times New Roman" w:hAnsi="Times New Roman" w:cs="Times New Roman"/>
          <w:sz w:val="28"/>
          <w:szCs w:val="28"/>
        </w:rPr>
        <w:t>дств //Ст</w:t>
      </w:r>
      <w:proofErr w:type="gramEnd"/>
      <w:r w:rsidRPr="00910DC6">
        <w:rPr>
          <w:rFonts w:ascii="Times New Roman" w:hAnsi="Times New Roman" w:cs="Times New Roman"/>
          <w:sz w:val="28"/>
          <w:szCs w:val="28"/>
        </w:rPr>
        <w:t xml:space="preserve">атья/ Научная электронная библиотека </w:t>
      </w:r>
      <w:r w:rsidRPr="00910DC6">
        <w:rPr>
          <w:rFonts w:ascii="Times New Roman" w:hAnsi="Times New Roman" w:cs="Times New Roman"/>
          <w:sz w:val="28"/>
          <w:szCs w:val="28"/>
          <w:lang w:val="en-US"/>
        </w:rPr>
        <w:t>Elibrary</w:t>
      </w:r>
      <w:r w:rsidRPr="00910DC6">
        <w:rPr>
          <w:rFonts w:ascii="Times New Roman" w:hAnsi="Times New Roman" w:cs="Times New Roman"/>
          <w:sz w:val="28"/>
          <w:szCs w:val="28"/>
        </w:rPr>
        <w:t>.</w:t>
      </w:r>
      <w:r w:rsidRPr="00910DC6">
        <w:rPr>
          <w:rFonts w:ascii="Times New Roman" w:hAnsi="Times New Roman" w:cs="Times New Roman"/>
          <w:sz w:val="28"/>
          <w:szCs w:val="28"/>
          <w:lang w:val="en-US"/>
        </w:rPr>
        <w:t>ru</w:t>
      </w:r>
      <w:r w:rsidRPr="00910DC6">
        <w:rPr>
          <w:rFonts w:ascii="Times New Roman" w:hAnsi="Times New Roman" w:cs="Times New Roman"/>
          <w:sz w:val="28"/>
          <w:szCs w:val="28"/>
        </w:rPr>
        <w:t>. Электронный ресурс: https://elibrary.ru/item.asp?id=26598817 (дата обращения 14.05.2020).</w:t>
      </w:r>
    </w:p>
    <w:p w14:paraId="2BDC985D" w14:textId="3D525DE4" w:rsidR="000F11F0" w:rsidRPr="00910DC6" w:rsidRDefault="000F11F0" w:rsidP="000F11F0">
      <w:pPr>
        <w:pStyle w:val="a4"/>
        <w:numPr>
          <w:ilvl w:val="0"/>
          <w:numId w:val="2"/>
        </w:numPr>
        <w:spacing w:line="360" w:lineRule="auto"/>
        <w:ind w:left="567" w:hanging="567"/>
        <w:jc w:val="both"/>
        <w:rPr>
          <w:rFonts w:ascii="Times New Roman" w:hAnsi="Times New Roman" w:cs="Times New Roman"/>
          <w:b/>
          <w:bCs/>
          <w:sz w:val="28"/>
          <w:szCs w:val="28"/>
        </w:rPr>
      </w:pPr>
      <w:r w:rsidRPr="00910DC6">
        <w:rPr>
          <w:rFonts w:ascii="Times New Roman" w:hAnsi="Times New Roman" w:cs="Times New Roman"/>
          <w:sz w:val="28"/>
          <w:szCs w:val="28"/>
        </w:rPr>
        <w:t xml:space="preserve">Петров Д.Ю., Киргизов К.И. Ввоз незарегистрированных лекарственных препаратов в Российскую Федерацию: законодательные основы //Статья/ Электронная библиотека </w:t>
      </w:r>
      <w:r w:rsidRPr="00910DC6">
        <w:rPr>
          <w:rFonts w:ascii="Times New Roman" w:hAnsi="Times New Roman" w:cs="Times New Roman"/>
          <w:sz w:val="28"/>
          <w:szCs w:val="28"/>
          <w:lang w:val="en-US"/>
        </w:rPr>
        <w:t>Elibrary</w:t>
      </w:r>
      <w:r w:rsidRPr="00910DC6">
        <w:rPr>
          <w:rFonts w:ascii="Times New Roman" w:hAnsi="Times New Roman" w:cs="Times New Roman"/>
          <w:sz w:val="28"/>
          <w:szCs w:val="28"/>
        </w:rPr>
        <w:t>.</w:t>
      </w:r>
      <w:r w:rsidRPr="00910DC6">
        <w:rPr>
          <w:rFonts w:ascii="Times New Roman" w:hAnsi="Times New Roman" w:cs="Times New Roman"/>
          <w:sz w:val="28"/>
          <w:szCs w:val="28"/>
          <w:lang w:val="en-US"/>
        </w:rPr>
        <w:t>ru</w:t>
      </w:r>
      <w:r w:rsidRPr="00910DC6">
        <w:rPr>
          <w:rFonts w:ascii="Times New Roman" w:hAnsi="Times New Roman" w:cs="Times New Roman"/>
          <w:sz w:val="28"/>
          <w:szCs w:val="28"/>
        </w:rPr>
        <w:t>. Электронный ресурс: https://cyberleninka.ru/article/n/vvoz-nezaregistrirovannyh-lekarstvennyh-preparatov-v-rossiyskuyu-federatsiyu-zakonodatelnye-osnovy (дата обращения 14.05.2020).</w:t>
      </w:r>
      <w:r w:rsidRPr="00910DC6">
        <w:rPr>
          <w:rFonts w:ascii="Times New Roman" w:hAnsi="Times New Roman" w:cs="Times New Roman"/>
          <w:b/>
          <w:bCs/>
          <w:i/>
          <w:iCs/>
          <w:sz w:val="28"/>
          <w:szCs w:val="28"/>
        </w:rPr>
        <w:t xml:space="preserve"> </w:t>
      </w:r>
    </w:p>
    <w:p w14:paraId="021A4462" w14:textId="016DE7FC" w:rsidR="00066DDD" w:rsidRPr="00910DC6" w:rsidRDefault="0063130C" w:rsidP="00E253B4">
      <w:pPr>
        <w:pStyle w:val="a4"/>
        <w:numPr>
          <w:ilvl w:val="0"/>
          <w:numId w:val="2"/>
        </w:numPr>
        <w:spacing w:line="360" w:lineRule="auto"/>
        <w:ind w:left="567" w:hanging="567"/>
        <w:jc w:val="both"/>
        <w:rPr>
          <w:rFonts w:ascii="Times New Roman" w:hAnsi="Times New Roman" w:cs="Times New Roman"/>
          <w:sz w:val="28"/>
          <w:szCs w:val="28"/>
        </w:rPr>
      </w:pPr>
      <w:r w:rsidRPr="00910DC6">
        <w:rPr>
          <w:rFonts w:ascii="Times New Roman" w:hAnsi="Times New Roman" w:cs="Times New Roman"/>
          <w:sz w:val="28"/>
          <w:szCs w:val="28"/>
        </w:rPr>
        <w:t xml:space="preserve">С 1 марта в Россию разрешат ввозить незарегистрированные лекарства. Какие препараты станут доступны //Статья/ Информационный интернет-портал </w:t>
      </w:r>
      <w:r w:rsidRPr="00910DC6">
        <w:rPr>
          <w:rFonts w:ascii="Times New Roman" w:hAnsi="Times New Roman" w:cs="Times New Roman"/>
          <w:sz w:val="28"/>
          <w:szCs w:val="28"/>
          <w:lang w:val="en-US"/>
        </w:rPr>
        <w:t>Life</w:t>
      </w:r>
      <w:r w:rsidRPr="00910DC6">
        <w:rPr>
          <w:rFonts w:ascii="Times New Roman" w:hAnsi="Times New Roman" w:cs="Times New Roman"/>
          <w:sz w:val="28"/>
          <w:szCs w:val="28"/>
        </w:rPr>
        <w:t>. Электронный ресурс: https://life.ru/p/1308165 (дата обращения 13.05.2020).</w:t>
      </w:r>
    </w:p>
    <w:p w14:paraId="05574629" w14:textId="237FD692" w:rsidR="00C25B79" w:rsidRPr="00910DC6" w:rsidRDefault="00C25B79" w:rsidP="00C25B79">
      <w:pPr>
        <w:pStyle w:val="a4"/>
        <w:numPr>
          <w:ilvl w:val="0"/>
          <w:numId w:val="2"/>
        </w:numPr>
        <w:spacing w:line="360" w:lineRule="auto"/>
        <w:ind w:left="567" w:hanging="567"/>
        <w:jc w:val="both"/>
        <w:rPr>
          <w:rFonts w:ascii="Times New Roman" w:hAnsi="Times New Roman" w:cs="Times New Roman"/>
          <w:sz w:val="28"/>
          <w:szCs w:val="28"/>
        </w:rPr>
      </w:pPr>
      <w:r w:rsidRPr="00910DC6">
        <w:rPr>
          <w:rFonts w:ascii="Times New Roman" w:hAnsi="Times New Roman" w:cs="Times New Roman"/>
          <w:sz w:val="28"/>
          <w:szCs w:val="28"/>
        </w:rPr>
        <w:t>Ужесточение правил ввоза в РФ лекарственных препаратов для личного использования //Статья/ Факультет медицинского права. Электронный ресурс: https://kormed.ru/novosti/uzhestochenie-pravil-vvoza-v-rf-lekarstvennykh-preparatov-dlya-lichnogo-ispolzovaniya/ (дата обращения 14.05.2020).</w:t>
      </w:r>
    </w:p>
    <w:p w14:paraId="5457BED0" w14:textId="6A2E011D" w:rsidR="001E6B74" w:rsidRPr="00910DC6" w:rsidRDefault="00A143C4" w:rsidP="00B46BAE">
      <w:pPr>
        <w:pStyle w:val="a4"/>
        <w:numPr>
          <w:ilvl w:val="0"/>
          <w:numId w:val="2"/>
        </w:numPr>
        <w:spacing w:line="360" w:lineRule="auto"/>
        <w:ind w:left="567" w:hanging="567"/>
        <w:jc w:val="both"/>
        <w:rPr>
          <w:rFonts w:ascii="Times New Roman" w:hAnsi="Times New Roman" w:cs="Times New Roman"/>
          <w:b/>
          <w:bCs/>
          <w:sz w:val="28"/>
          <w:szCs w:val="28"/>
        </w:rPr>
      </w:pPr>
      <w:r w:rsidRPr="00910DC6">
        <w:rPr>
          <w:rFonts w:ascii="Times New Roman" w:hAnsi="Times New Roman" w:cs="Times New Roman"/>
          <w:sz w:val="28"/>
          <w:szCs w:val="28"/>
        </w:rPr>
        <w:t>Хосева Е.Н., Морозова Т.Е. Организация контроля качества, эффективности и безопасности лекарственных средств на государственном уровне за рубежом и в России//Статья/ Электронная библиотека Киберленинка. Электронный ресурс: https://cyberleninka.ru/article/n/organizatsiya-kontrolya-kachestva-effektivnosti-i-bezopasnosti-lekarstvennyh-sredstv-na-gosudarstvennom-urovne-za-rubezhom-i-v-rossii (дата обращения).</w:t>
      </w:r>
    </w:p>
    <w:sectPr w:rsidR="001E6B74" w:rsidRPr="00910DC6" w:rsidSect="00283542">
      <w:footnotePr>
        <w:numRestart w:val="eachPage"/>
      </w:footnotePr>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5921D8" w14:textId="77777777" w:rsidR="00E6705E" w:rsidRDefault="00E6705E" w:rsidP="00201680">
      <w:pPr>
        <w:spacing w:after="0" w:line="240" w:lineRule="auto"/>
      </w:pPr>
      <w:r>
        <w:separator/>
      </w:r>
    </w:p>
  </w:endnote>
  <w:endnote w:type="continuationSeparator" w:id="0">
    <w:p w14:paraId="3550BED7" w14:textId="77777777" w:rsidR="00E6705E" w:rsidRDefault="00E6705E" w:rsidP="00201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737416"/>
      <w:docPartObj>
        <w:docPartGallery w:val="Page Numbers (Bottom of Page)"/>
        <w:docPartUnique/>
      </w:docPartObj>
    </w:sdtPr>
    <w:sdtEndPr/>
    <w:sdtContent>
      <w:p w14:paraId="22029251" w14:textId="77777777" w:rsidR="0008517C" w:rsidRDefault="0008517C">
        <w:pPr>
          <w:pStyle w:val="a7"/>
          <w:jc w:val="center"/>
        </w:pPr>
        <w:r>
          <w:fldChar w:fldCharType="begin"/>
        </w:r>
        <w:r>
          <w:instrText>PAGE   \* MERGEFORMAT</w:instrText>
        </w:r>
        <w:r>
          <w:fldChar w:fldCharType="separate"/>
        </w:r>
        <w:r w:rsidR="009B2750">
          <w:rPr>
            <w:noProof/>
          </w:rPr>
          <w:t>3</w:t>
        </w:r>
        <w:r>
          <w:fldChar w:fldCharType="end"/>
        </w:r>
      </w:p>
    </w:sdtContent>
  </w:sdt>
  <w:p w14:paraId="57B404A4" w14:textId="77777777" w:rsidR="0008517C" w:rsidRDefault="0008517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3BE99" w14:textId="77777777" w:rsidR="00E6705E" w:rsidRDefault="00E6705E" w:rsidP="00201680">
      <w:pPr>
        <w:spacing w:after="0" w:line="240" w:lineRule="auto"/>
      </w:pPr>
      <w:r>
        <w:separator/>
      </w:r>
    </w:p>
  </w:footnote>
  <w:footnote w:type="continuationSeparator" w:id="0">
    <w:p w14:paraId="42E7F523" w14:textId="77777777" w:rsidR="00E6705E" w:rsidRDefault="00E6705E" w:rsidP="00201680">
      <w:pPr>
        <w:spacing w:after="0" w:line="240" w:lineRule="auto"/>
      </w:pPr>
      <w:r>
        <w:continuationSeparator/>
      </w:r>
    </w:p>
  </w:footnote>
  <w:footnote w:id="1">
    <w:p w14:paraId="04F71A72" w14:textId="50AF09E7" w:rsidR="0008517C" w:rsidRPr="009F38AF" w:rsidRDefault="0008517C" w:rsidP="009F38AF">
      <w:pPr>
        <w:pStyle w:val="ac"/>
        <w:jc w:val="both"/>
        <w:rPr>
          <w:rFonts w:ascii="Times New Roman" w:hAnsi="Times New Roman" w:cs="Times New Roman"/>
          <w:bCs/>
        </w:rPr>
      </w:pPr>
      <w:r w:rsidRPr="009F38AF">
        <w:rPr>
          <w:rStyle w:val="ae"/>
          <w:rFonts w:ascii="Times New Roman" w:hAnsi="Times New Roman" w:cs="Times New Roman"/>
        </w:rPr>
        <w:footnoteRef/>
      </w:r>
      <w:r w:rsidRPr="009F38AF">
        <w:rPr>
          <w:rFonts w:ascii="Times New Roman" w:hAnsi="Times New Roman" w:cs="Times New Roman"/>
        </w:rPr>
        <w:t xml:space="preserve"> </w:t>
      </w:r>
      <w:r w:rsidRPr="009F38AF">
        <w:rPr>
          <w:rFonts w:ascii="Times New Roman" w:hAnsi="Times New Roman" w:cs="Times New Roman"/>
          <w:bCs/>
        </w:rPr>
        <w:t>Федеральный закон от 12.04.2010 N 61-ФЗ (ред. от 03.04.2020) "Об обращении лекарственных средств" // СПС Консультант Плюс, п. 1 ст. 4.</w:t>
      </w:r>
    </w:p>
  </w:footnote>
  <w:footnote w:id="2">
    <w:p w14:paraId="5F9B786F" w14:textId="30072B78" w:rsidR="0008517C" w:rsidRPr="002E339C" w:rsidRDefault="0008517C" w:rsidP="002E339C">
      <w:pPr>
        <w:pStyle w:val="ac"/>
        <w:jc w:val="both"/>
        <w:rPr>
          <w:rFonts w:ascii="Times New Roman" w:hAnsi="Times New Roman" w:cs="Times New Roman"/>
        </w:rPr>
      </w:pPr>
      <w:r w:rsidRPr="002E339C">
        <w:rPr>
          <w:rStyle w:val="ae"/>
          <w:rFonts w:ascii="Times New Roman" w:hAnsi="Times New Roman" w:cs="Times New Roman"/>
        </w:rPr>
        <w:footnoteRef/>
      </w:r>
      <w:r w:rsidRPr="002E339C">
        <w:rPr>
          <w:rFonts w:ascii="Times New Roman" w:hAnsi="Times New Roman" w:cs="Times New Roman"/>
        </w:rPr>
        <w:t xml:space="preserve"> </w:t>
      </w:r>
      <w:r w:rsidRPr="002E339C">
        <w:rPr>
          <w:rFonts w:ascii="Times New Roman" w:hAnsi="Times New Roman" w:cs="Times New Roman"/>
          <w:bCs/>
        </w:rPr>
        <w:t>Федеральный закон от 12.04.2010 N 61-ФЗ (ред. от 03.04.2020) "Об обращении лекарственных средств" // СПС Консультант Плюс, п. 4 ст. 4.</w:t>
      </w:r>
    </w:p>
  </w:footnote>
  <w:footnote w:id="3">
    <w:p w14:paraId="40C84EE2" w14:textId="68A03278" w:rsidR="0008517C" w:rsidRPr="006157AC" w:rsidRDefault="0008517C" w:rsidP="006157AC">
      <w:pPr>
        <w:pStyle w:val="ac"/>
        <w:jc w:val="both"/>
        <w:rPr>
          <w:rFonts w:ascii="Times New Roman" w:hAnsi="Times New Roman" w:cs="Times New Roman"/>
        </w:rPr>
      </w:pPr>
      <w:r w:rsidRPr="006157AC">
        <w:rPr>
          <w:rStyle w:val="ae"/>
          <w:rFonts w:ascii="Times New Roman" w:hAnsi="Times New Roman" w:cs="Times New Roman"/>
        </w:rPr>
        <w:footnoteRef/>
      </w:r>
      <w:r w:rsidRPr="006157AC">
        <w:rPr>
          <w:rFonts w:ascii="Times New Roman" w:hAnsi="Times New Roman" w:cs="Times New Roman"/>
        </w:rPr>
        <w:t xml:space="preserve"> Зязева Н.Н. Особенности импорта лекарственных средств на территорию РФ //Статья/ Электронная библиотека Киберленинка. Электронный ресурс: https://cyberleninka.ru/article/n/osobennosti-importa-lekarstvennyh-sredstv-na-territoriyu-rf (дата обращения 13.05.2020).</w:t>
      </w:r>
    </w:p>
  </w:footnote>
  <w:footnote w:id="4">
    <w:p w14:paraId="1B652046" w14:textId="48B3C774" w:rsidR="0008517C" w:rsidRDefault="0008517C">
      <w:pPr>
        <w:pStyle w:val="ac"/>
      </w:pPr>
      <w:r>
        <w:rPr>
          <w:rStyle w:val="ae"/>
        </w:rPr>
        <w:footnoteRef/>
      </w:r>
      <w:r>
        <w:t xml:space="preserve"> </w:t>
      </w:r>
      <w:r w:rsidRPr="0045248B">
        <w:rPr>
          <w:rFonts w:ascii="Times New Roman" w:hAnsi="Times New Roman" w:cs="Times New Roman"/>
          <w:bCs/>
        </w:rPr>
        <w:t xml:space="preserve">Федеральный закон от 12.04.2010 N 61-ФЗ (ред. от 03.04.2020) "Об обращении лекарственных средств" // СПС Консультант Плюс, </w:t>
      </w:r>
      <w:r>
        <w:rPr>
          <w:rFonts w:ascii="Times New Roman" w:hAnsi="Times New Roman" w:cs="Times New Roman"/>
          <w:bCs/>
        </w:rPr>
        <w:t>п. 5</w:t>
      </w:r>
      <w:r w:rsidRPr="0045248B">
        <w:rPr>
          <w:rFonts w:ascii="Times New Roman" w:hAnsi="Times New Roman" w:cs="Times New Roman"/>
          <w:bCs/>
        </w:rPr>
        <w:t xml:space="preserve"> ст. 47.</w:t>
      </w:r>
    </w:p>
  </w:footnote>
  <w:footnote w:id="5">
    <w:p w14:paraId="38F8E842" w14:textId="68C3D10B" w:rsidR="0008517C" w:rsidRPr="0045248B" w:rsidRDefault="0008517C" w:rsidP="0045248B">
      <w:pPr>
        <w:spacing w:line="240" w:lineRule="auto"/>
        <w:jc w:val="both"/>
        <w:rPr>
          <w:rFonts w:ascii="Times New Roman" w:hAnsi="Times New Roman" w:cs="Times New Roman"/>
          <w:bCs/>
          <w:sz w:val="20"/>
          <w:szCs w:val="20"/>
        </w:rPr>
      </w:pPr>
      <w:r w:rsidRPr="0045248B">
        <w:rPr>
          <w:rStyle w:val="ae"/>
          <w:rFonts w:ascii="Times New Roman" w:hAnsi="Times New Roman" w:cs="Times New Roman"/>
          <w:sz w:val="20"/>
          <w:szCs w:val="20"/>
        </w:rPr>
        <w:footnoteRef/>
      </w:r>
      <w:r w:rsidRPr="0045248B">
        <w:rPr>
          <w:rFonts w:ascii="Times New Roman" w:hAnsi="Times New Roman" w:cs="Times New Roman"/>
          <w:sz w:val="20"/>
          <w:szCs w:val="20"/>
        </w:rPr>
        <w:t xml:space="preserve"> </w:t>
      </w:r>
      <w:r w:rsidRPr="0045248B">
        <w:rPr>
          <w:rFonts w:ascii="Times New Roman" w:hAnsi="Times New Roman" w:cs="Times New Roman"/>
          <w:bCs/>
          <w:sz w:val="20"/>
          <w:szCs w:val="20"/>
        </w:rPr>
        <w:t>Федеральный закон от 12.04.2010 N 61-ФЗ (ред. от 03.04.2020) "Об обращении лекарственных средств" // СПС Консультант Плюс, ч. 3 ст. 47.</w:t>
      </w:r>
    </w:p>
  </w:footnote>
  <w:footnote w:id="6">
    <w:p w14:paraId="5E59755A" w14:textId="365A2890" w:rsidR="0008517C" w:rsidRPr="00C5748B" w:rsidRDefault="0008517C" w:rsidP="00C5748B">
      <w:pPr>
        <w:pStyle w:val="ac"/>
        <w:jc w:val="both"/>
        <w:rPr>
          <w:rFonts w:ascii="Times New Roman" w:hAnsi="Times New Roman" w:cs="Times New Roman"/>
        </w:rPr>
      </w:pPr>
      <w:r w:rsidRPr="00C5748B">
        <w:rPr>
          <w:rStyle w:val="ae"/>
          <w:rFonts w:ascii="Times New Roman" w:hAnsi="Times New Roman" w:cs="Times New Roman"/>
        </w:rPr>
        <w:footnoteRef/>
      </w:r>
      <w:r w:rsidRPr="00C5748B">
        <w:rPr>
          <w:rFonts w:ascii="Times New Roman" w:hAnsi="Times New Roman" w:cs="Times New Roman"/>
        </w:rPr>
        <w:t xml:space="preserve"> </w:t>
      </w:r>
      <w:r w:rsidRPr="00C5748B">
        <w:rPr>
          <w:rFonts w:ascii="Times New Roman" w:hAnsi="Times New Roman" w:cs="Times New Roman"/>
          <w:bCs/>
        </w:rPr>
        <w:t>Федеральный закон от 12.04.2010 N 61-ФЗ (ред. от 03.04.2020) "Об обращении лекарственных средств" // СПС Консультант Плюс, п. 1 ст. 47.</w:t>
      </w:r>
    </w:p>
  </w:footnote>
  <w:footnote w:id="7">
    <w:p w14:paraId="201F08FE" w14:textId="117528A8" w:rsidR="0008517C" w:rsidRPr="002914EA" w:rsidRDefault="0008517C" w:rsidP="002914EA">
      <w:pPr>
        <w:pStyle w:val="ac"/>
        <w:jc w:val="both"/>
        <w:rPr>
          <w:rFonts w:ascii="Times New Roman" w:hAnsi="Times New Roman" w:cs="Times New Roman"/>
        </w:rPr>
      </w:pPr>
      <w:r w:rsidRPr="002914EA">
        <w:rPr>
          <w:rStyle w:val="ae"/>
          <w:rFonts w:ascii="Times New Roman" w:hAnsi="Times New Roman" w:cs="Times New Roman"/>
        </w:rPr>
        <w:footnoteRef/>
      </w:r>
      <w:r w:rsidRPr="002914EA">
        <w:rPr>
          <w:rFonts w:ascii="Times New Roman" w:hAnsi="Times New Roman" w:cs="Times New Roman"/>
        </w:rPr>
        <w:t xml:space="preserve"> </w:t>
      </w:r>
      <w:r w:rsidRPr="002914EA">
        <w:rPr>
          <w:rFonts w:ascii="Times New Roman" w:hAnsi="Times New Roman" w:cs="Times New Roman"/>
          <w:bCs/>
        </w:rPr>
        <w:t>Федеральный закон от 12.04.2010 N 61-ФЗ (ред. от 03.04.2020) "Об обращении лекарственных средств" // СПС Консультант Плюс, п. 6 ст. 47.</w:t>
      </w:r>
    </w:p>
  </w:footnote>
  <w:footnote w:id="8">
    <w:p w14:paraId="2182C4D7" w14:textId="4A31256F" w:rsidR="0008517C" w:rsidRPr="002914EA" w:rsidRDefault="0008517C" w:rsidP="002914EA">
      <w:pPr>
        <w:pStyle w:val="ac"/>
        <w:jc w:val="both"/>
        <w:rPr>
          <w:b/>
          <w:bCs/>
        </w:rPr>
      </w:pPr>
      <w:r w:rsidRPr="002914EA">
        <w:rPr>
          <w:rStyle w:val="ae"/>
          <w:rFonts w:ascii="Times New Roman" w:hAnsi="Times New Roman" w:cs="Times New Roman"/>
        </w:rPr>
        <w:footnoteRef/>
      </w:r>
      <w:r w:rsidRPr="002914EA">
        <w:rPr>
          <w:rFonts w:ascii="Times New Roman" w:hAnsi="Times New Roman" w:cs="Times New Roman"/>
        </w:rPr>
        <w:t xml:space="preserve"> Петров Д.Ю., Киргизов К.И. Ввоз незарегистрированных лекарственных препаратов в Российскую Федерацию: законодательные основы //Статья/ Электронная библиотека </w:t>
      </w:r>
      <w:r w:rsidRPr="002914EA">
        <w:rPr>
          <w:rFonts w:ascii="Times New Roman" w:hAnsi="Times New Roman" w:cs="Times New Roman"/>
          <w:lang w:val="en-US"/>
        </w:rPr>
        <w:t>Elibrary</w:t>
      </w:r>
      <w:r w:rsidRPr="002914EA">
        <w:rPr>
          <w:rFonts w:ascii="Times New Roman" w:hAnsi="Times New Roman" w:cs="Times New Roman"/>
        </w:rPr>
        <w:t>.</w:t>
      </w:r>
      <w:r w:rsidRPr="002914EA">
        <w:rPr>
          <w:rFonts w:ascii="Times New Roman" w:hAnsi="Times New Roman" w:cs="Times New Roman"/>
          <w:lang w:val="en-US"/>
        </w:rPr>
        <w:t>ru</w:t>
      </w:r>
      <w:r w:rsidRPr="002914EA">
        <w:rPr>
          <w:rFonts w:ascii="Times New Roman" w:hAnsi="Times New Roman" w:cs="Times New Roman"/>
        </w:rPr>
        <w:t>. Электронный ресурс: https://cyberleninka.ru/article/n/vvoz-nezaregistrirovannyh-lekarstvennyh-preparatov-v-rossiyskuyu-federatsiyu-zakonodatelnye-osnovy (дата обращения 14.05.2020).</w:t>
      </w:r>
      <w:r w:rsidRPr="002914EA">
        <w:rPr>
          <w:b/>
          <w:bCs/>
          <w:i/>
          <w:iCs/>
        </w:rPr>
        <w:t xml:space="preserve"> </w:t>
      </w:r>
    </w:p>
  </w:footnote>
  <w:footnote w:id="9">
    <w:p w14:paraId="307F2A11" w14:textId="7D133D7F" w:rsidR="0008517C" w:rsidRPr="005F67FC" w:rsidRDefault="0008517C" w:rsidP="005F67FC">
      <w:pPr>
        <w:pStyle w:val="ac"/>
        <w:jc w:val="both"/>
        <w:rPr>
          <w:rFonts w:ascii="Times New Roman" w:hAnsi="Times New Roman" w:cs="Times New Roman"/>
        </w:rPr>
      </w:pPr>
      <w:r w:rsidRPr="005F67FC">
        <w:rPr>
          <w:rStyle w:val="ae"/>
          <w:rFonts w:ascii="Times New Roman" w:hAnsi="Times New Roman" w:cs="Times New Roman"/>
        </w:rPr>
        <w:footnoteRef/>
      </w:r>
      <w:r w:rsidRPr="005F67FC">
        <w:rPr>
          <w:rFonts w:ascii="Times New Roman" w:hAnsi="Times New Roman" w:cs="Times New Roman"/>
        </w:rPr>
        <w:t xml:space="preserve"> </w:t>
      </w:r>
      <w:r w:rsidRPr="005F67FC">
        <w:rPr>
          <w:rFonts w:ascii="Times New Roman" w:hAnsi="Times New Roman" w:cs="Times New Roman"/>
          <w:bCs/>
        </w:rPr>
        <w:t>Федеральный закон от 12.04.2010 N 61-ФЗ (ред. от 03.04.2020) "Об обращении лекарственных средств" // СПС Консультант Плюс, п. 1, ч. 1 ст. 47.</w:t>
      </w:r>
    </w:p>
  </w:footnote>
  <w:footnote w:id="10">
    <w:p w14:paraId="0A68B4AF" w14:textId="34A749C0" w:rsidR="0008517C" w:rsidRDefault="0008517C" w:rsidP="005F67FC">
      <w:pPr>
        <w:pStyle w:val="ac"/>
        <w:jc w:val="both"/>
      </w:pPr>
      <w:r w:rsidRPr="005F67FC">
        <w:rPr>
          <w:rStyle w:val="ae"/>
          <w:rFonts w:ascii="Times New Roman" w:hAnsi="Times New Roman" w:cs="Times New Roman"/>
        </w:rPr>
        <w:footnoteRef/>
      </w:r>
      <w:r w:rsidRPr="005F67FC">
        <w:rPr>
          <w:rFonts w:ascii="Times New Roman" w:hAnsi="Times New Roman" w:cs="Times New Roman"/>
        </w:rPr>
        <w:t xml:space="preserve"> </w:t>
      </w:r>
      <w:r w:rsidRPr="00C25B79">
        <w:rPr>
          <w:rFonts w:ascii="Times New Roman" w:hAnsi="Times New Roman" w:cs="Times New Roman"/>
        </w:rPr>
        <w:t>Ужесточение правил ввоза в РФ лекарственных препаратов для личного использования</w:t>
      </w:r>
      <w:r w:rsidRPr="005F67FC">
        <w:rPr>
          <w:rFonts w:ascii="Times New Roman" w:hAnsi="Times New Roman" w:cs="Times New Roman"/>
        </w:rPr>
        <w:t xml:space="preserve"> //Статья/ Факультет медицинского права. Электронный ресурс: https://kormed.ru/novosti/uzhestochenie-pravil-vvoza-v-rf-lekarstvennykh-preparatov-dlya-lichnogo-ispolzovaniya/ (дата обращения 14.05.2020).</w:t>
      </w:r>
    </w:p>
  </w:footnote>
  <w:footnote w:id="11">
    <w:p w14:paraId="67B58074" w14:textId="4B341C02" w:rsidR="0008517C" w:rsidRPr="00B646F6" w:rsidRDefault="0008517C" w:rsidP="00B646F6">
      <w:pPr>
        <w:pStyle w:val="ac"/>
        <w:jc w:val="both"/>
        <w:rPr>
          <w:rFonts w:ascii="Times New Roman" w:hAnsi="Times New Roman" w:cs="Times New Roman"/>
        </w:rPr>
      </w:pPr>
      <w:r w:rsidRPr="00B646F6">
        <w:rPr>
          <w:rStyle w:val="ae"/>
          <w:rFonts w:ascii="Times New Roman" w:hAnsi="Times New Roman" w:cs="Times New Roman"/>
        </w:rPr>
        <w:footnoteRef/>
      </w:r>
      <w:r w:rsidRPr="00B646F6">
        <w:rPr>
          <w:rFonts w:ascii="Times New Roman" w:hAnsi="Times New Roman" w:cs="Times New Roman"/>
        </w:rPr>
        <w:t xml:space="preserve"> </w:t>
      </w:r>
      <w:r w:rsidRPr="00B646F6">
        <w:rPr>
          <w:rFonts w:ascii="Times New Roman" w:hAnsi="Times New Roman" w:cs="Times New Roman"/>
          <w:bCs/>
        </w:rPr>
        <w:t>Федеральный закон от 12.04.2010 N 61-ФЗ (ред. от 03.04.2020) "Об обращении лекарственных средств" // СПС Консультант Плюс, ст. 47, 49</w:t>
      </w:r>
    </w:p>
  </w:footnote>
  <w:footnote w:id="12">
    <w:p w14:paraId="408AED4C" w14:textId="7697EB86" w:rsidR="0008517C" w:rsidRPr="00B646F6" w:rsidRDefault="0008517C" w:rsidP="00B646F6">
      <w:pPr>
        <w:pStyle w:val="ac"/>
        <w:jc w:val="both"/>
        <w:rPr>
          <w:rFonts w:ascii="Times New Roman" w:hAnsi="Times New Roman" w:cs="Times New Roman"/>
        </w:rPr>
      </w:pPr>
      <w:r w:rsidRPr="00B646F6">
        <w:rPr>
          <w:rStyle w:val="ae"/>
          <w:rFonts w:ascii="Times New Roman" w:hAnsi="Times New Roman" w:cs="Times New Roman"/>
        </w:rPr>
        <w:footnoteRef/>
      </w:r>
      <w:r w:rsidRPr="00B646F6">
        <w:rPr>
          <w:rFonts w:ascii="Times New Roman" w:hAnsi="Times New Roman" w:cs="Times New Roman"/>
        </w:rPr>
        <w:t xml:space="preserve"> </w:t>
      </w:r>
      <w:r w:rsidRPr="00B646F6">
        <w:rPr>
          <w:rFonts w:ascii="Times New Roman" w:hAnsi="Times New Roman" w:cs="Times New Roman"/>
          <w:bCs/>
        </w:rPr>
        <w:t>Федеральный закон от 12.04.2010 N 61-ФЗ (ред. от 03.04.2020) "Об обращении лекарственных средств" // СПС Консультант Плюс, ст. 48.</w:t>
      </w:r>
    </w:p>
  </w:footnote>
  <w:footnote w:id="13">
    <w:p w14:paraId="74159711" w14:textId="41799D41" w:rsidR="0008517C" w:rsidRPr="00B646F6" w:rsidRDefault="0008517C" w:rsidP="00B646F6">
      <w:pPr>
        <w:pStyle w:val="ac"/>
        <w:jc w:val="both"/>
        <w:rPr>
          <w:bCs/>
        </w:rPr>
      </w:pPr>
      <w:r w:rsidRPr="00B646F6">
        <w:rPr>
          <w:rStyle w:val="ae"/>
          <w:rFonts w:ascii="Times New Roman" w:hAnsi="Times New Roman" w:cs="Times New Roman"/>
        </w:rPr>
        <w:footnoteRef/>
      </w:r>
      <w:r w:rsidRPr="00B646F6">
        <w:rPr>
          <w:rFonts w:ascii="Times New Roman" w:hAnsi="Times New Roman" w:cs="Times New Roman"/>
        </w:rPr>
        <w:t xml:space="preserve"> </w:t>
      </w:r>
      <w:r w:rsidRPr="00B646F6">
        <w:rPr>
          <w:rFonts w:ascii="Times New Roman" w:hAnsi="Times New Roman" w:cs="Times New Roman"/>
          <w:bCs/>
        </w:rPr>
        <w:t>"Уголовный кодекс Российской Федерации" от 13.06.1996 N 63-ФЗ (ред. от 07.04.2020) (с изм. и доп., вступ. в силу с 12.04.2020) // СПС Консультант Плюс</w:t>
      </w:r>
      <w:r>
        <w:rPr>
          <w:rFonts w:ascii="Times New Roman" w:hAnsi="Times New Roman" w:cs="Times New Roman"/>
          <w:bCs/>
        </w:rPr>
        <w:t>, ст. 238.1.</w:t>
      </w:r>
    </w:p>
  </w:footnote>
  <w:footnote w:id="14">
    <w:p w14:paraId="3B1BB6E9" w14:textId="77E3C953" w:rsidR="0008517C" w:rsidRPr="00E40056" w:rsidRDefault="0008517C" w:rsidP="00E40056">
      <w:pPr>
        <w:pStyle w:val="ac"/>
        <w:jc w:val="both"/>
        <w:rPr>
          <w:rFonts w:ascii="Times New Roman" w:hAnsi="Times New Roman" w:cs="Times New Roman"/>
        </w:rPr>
      </w:pPr>
      <w:r w:rsidRPr="00E40056">
        <w:rPr>
          <w:rStyle w:val="ae"/>
          <w:rFonts w:ascii="Times New Roman" w:hAnsi="Times New Roman" w:cs="Times New Roman"/>
        </w:rPr>
        <w:footnoteRef/>
      </w:r>
      <w:r w:rsidRPr="00E40056">
        <w:rPr>
          <w:rFonts w:ascii="Times New Roman" w:hAnsi="Times New Roman" w:cs="Times New Roman"/>
        </w:rPr>
        <w:t xml:space="preserve"> </w:t>
      </w:r>
      <w:r w:rsidRPr="00C25B79">
        <w:rPr>
          <w:rFonts w:ascii="Times New Roman" w:hAnsi="Times New Roman" w:cs="Times New Roman"/>
        </w:rPr>
        <w:t>Ужесточение правил ввоза в РФ лекарственных препаратов для личного использования</w:t>
      </w:r>
      <w:r w:rsidRPr="00E40056">
        <w:rPr>
          <w:rFonts w:ascii="Times New Roman" w:hAnsi="Times New Roman" w:cs="Times New Roman"/>
        </w:rPr>
        <w:t xml:space="preserve"> //Статья/ Факультет медицинского права. Электронный ресурс: https://kormed.ru/novosti/uzhestochenie-pravil-vvoza-v-rf-lekarstvennykh-preparatov-dlya-lichnogo-ispolzovaniya/ (дата обращения 14.05.2020).</w:t>
      </w:r>
    </w:p>
  </w:footnote>
  <w:footnote w:id="15">
    <w:p w14:paraId="3805E680" w14:textId="77777777" w:rsidR="00910DC6" w:rsidRPr="00E40056" w:rsidRDefault="00910DC6" w:rsidP="00910DC6">
      <w:pPr>
        <w:pStyle w:val="ac"/>
        <w:jc w:val="both"/>
        <w:rPr>
          <w:rFonts w:ascii="Times New Roman" w:hAnsi="Times New Roman" w:cs="Times New Roman"/>
        </w:rPr>
      </w:pPr>
      <w:r w:rsidRPr="00E40056">
        <w:rPr>
          <w:rStyle w:val="ae"/>
          <w:rFonts w:ascii="Times New Roman" w:hAnsi="Times New Roman" w:cs="Times New Roman"/>
        </w:rPr>
        <w:footnoteRef/>
      </w:r>
      <w:r w:rsidRPr="00E40056">
        <w:rPr>
          <w:rFonts w:ascii="Times New Roman" w:hAnsi="Times New Roman" w:cs="Times New Roman"/>
        </w:rPr>
        <w:t xml:space="preserve"> С 1 марта в Россию разрешат ввозить незарегистрированные лекарства. Какие препараты станут доступны //Статья/ Информационный интернет-портал </w:t>
      </w:r>
      <w:r w:rsidRPr="00E40056">
        <w:rPr>
          <w:rFonts w:ascii="Times New Roman" w:hAnsi="Times New Roman" w:cs="Times New Roman"/>
          <w:lang w:val="en-US"/>
        </w:rPr>
        <w:t>Life</w:t>
      </w:r>
      <w:r w:rsidRPr="00E40056">
        <w:rPr>
          <w:rFonts w:ascii="Times New Roman" w:hAnsi="Times New Roman" w:cs="Times New Roman"/>
        </w:rPr>
        <w:t>. Электронный ресурс: https://life.ru/p/1308165 (дата обращения 13.05.2020).</w:t>
      </w:r>
    </w:p>
  </w:footnote>
  <w:footnote w:id="16">
    <w:p w14:paraId="7FE295F5" w14:textId="77777777" w:rsidR="00910DC6" w:rsidRPr="001B6442" w:rsidRDefault="00910DC6" w:rsidP="00910DC6">
      <w:pPr>
        <w:pStyle w:val="ac"/>
        <w:rPr>
          <w:rFonts w:ascii="Times New Roman" w:hAnsi="Times New Roman" w:cs="Times New Roman"/>
        </w:rPr>
      </w:pPr>
      <w:r w:rsidRPr="001B6442">
        <w:rPr>
          <w:rStyle w:val="ae"/>
          <w:rFonts w:ascii="Times New Roman" w:hAnsi="Times New Roman" w:cs="Times New Roman"/>
        </w:rPr>
        <w:footnoteRef/>
      </w:r>
      <w:r w:rsidRPr="001B6442">
        <w:rPr>
          <w:rFonts w:ascii="Times New Roman" w:hAnsi="Times New Roman" w:cs="Times New Roman"/>
        </w:rPr>
        <w:t xml:space="preserve"> С 1 марта в Россию разрешат ввозить незарегистрированные лекарства. Какие препараты станут доступны //Статья/ Информационный интернет-портал </w:t>
      </w:r>
      <w:r w:rsidRPr="001B6442">
        <w:rPr>
          <w:rFonts w:ascii="Times New Roman" w:hAnsi="Times New Roman" w:cs="Times New Roman"/>
          <w:lang w:val="en-US"/>
        </w:rPr>
        <w:t>Life</w:t>
      </w:r>
      <w:r w:rsidRPr="001B6442">
        <w:rPr>
          <w:rFonts w:ascii="Times New Roman" w:hAnsi="Times New Roman" w:cs="Times New Roman"/>
        </w:rPr>
        <w:t>. Электронный ресурс: https://life.ru/p/1308165 (дата обращения 13.05.2020).</w:t>
      </w:r>
    </w:p>
  </w:footnote>
  <w:footnote w:id="17">
    <w:p w14:paraId="05FE3D82" w14:textId="4C276FBB" w:rsidR="0008517C" w:rsidRPr="00546948" w:rsidRDefault="0008517C" w:rsidP="00546948">
      <w:pPr>
        <w:pStyle w:val="ac"/>
        <w:jc w:val="both"/>
        <w:rPr>
          <w:rFonts w:ascii="Times New Roman" w:hAnsi="Times New Roman" w:cs="Times New Roman"/>
          <w:bCs/>
        </w:rPr>
      </w:pPr>
      <w:r w:rsidRPr="00546948">
        <w:rPr>
          <w:rStyle w:val="ae"/>
          <w:rFonts w:ascii="Times New Roman" w:hAnsi="Times New Roman" w:cs="Times New Roman"/>
        </w:rPr>
        <w:footnoteRef/>
      </w:r>
      <w:r w:rsidRPr="00546948">
        <w:rPr>
          <w:rFonts w:ascii="Times New Roman" w:hAnsi="Times New Roman" w:cs="Times New Roman"/>
        </w:rPr>
        <w:t xml:space="preserve"> </w:t>
      </w:r>
      <w:r w:rsidRPr="00546948">
        <w:rPr>
          <w:rFonts w:ascii="Times New Roman" w:hAnsi="Times New Roman" w:cs="Times New Roman"/>
          <w:bCs/>
        </w:rPr>
        <w:t>Федеральный закон от 12.04.2010 N 61-ФЗ (ред. от 03.04.2020) "Об обращении лекарственных средств" // СПС Консультант Плюс, ч. 1 ст. 64.</w:t>
      </w:r>
    </w:p>
  </w:footnote>
  <w:footnote w:id="18">
    <w:p w14:paraId="0C1A30EA" w14:textId="36AD3C40" w:rsidR="0008517C" w:rsidRPr="00546948" w:rsidRDefault="0008517C" w:rsidP="00546948">
      <w:pPr>
        <w:pStyle w:val="ac"/>
        <w:jc w:val="both"/>
        <w:rPr>
          <w:rFonts w:ascii="Times New Roman" w:hAnsi="Times New Roman" w:cs="Times New Roman"/>
        </w:rPr>
      </w:pPr>
      <w:r w:rsidRPr="00546948">
        <w:rPr>
          <w:rStyle w:val="ae"/>
          <w:rFonts w:ascii="Times New Roman" w:hAnsi="Times New Roman" w:cs="Times New Roman"/>
        </w:rPr>
        <w:footnoteRef/>
      </w:r>
      <w:r w:rsidRPr="00546948">
        <w:rPr>
          <w:rFonts w:ascii="Times New Roman" w:hAnsi="Times New Roman" w:cs="Times New Roman"/>
        </w:rPr>
        <w:t xml:space="preserve"> Мониторинг эффективности и безопасности лекарственных препаратов для медицинского применения //Статья/ Факультет медицинского права. Электронный ресурс: https://kormed.ru/baza-znaniy/obraschenie-meditsinskih-izdeliy-i-lekarstvennyh-sredstv/obraschenie-lekarstvennyh-sredstv/monitoring-effektivnosti-i-bezopasnosti-lekarstvennyh-preparatov-dlya-meditsinskogo-primeneniya/ (дата обращения 14.05.2020).</w:t>
      </w:r>
    </w:p>
  </w:footnote>
  <w:footnote w:id="19">
    <w:p w14:paraId="23A0DD1D" w14:textId="3929141D" w:rsidR="0008517C" w:rsidRPr="003F0C2E" w:rsidRDefault="0008517C" w:rsidP="003F0C2E">
      <w:pPr>
        <w:pStyle w:val="ac"/>
        <w:jc w:val="both"/>
        <w:rPr>
          <w:rFonts w:ascii="Times New Roman" w:hAnsi="Times New Roman" w:cs="Times New Roman"/>
          <w:b/>
          <w:bCs/>
        </w:rPr>
      </w:pPr>
      <w:r w:rsidRPr="003F0C2E">
        <w:rPr>
          <w:rStyle w:val="ae"/>
          <w:rFonts w:ascii="Times New Roman" w:hAnsi="Times New Roman" w:cs="Times New Roman"/>
        </w:rPr>
        <w:footnoteRef/>
      </w:r>
      <w:r w:rsidRPr="003F0C2E">
        <w:rPr>
          <w:rFonts w:ascii="Times New Roman" w:hAnsi="Times New Roman" w:cs="Times New Roman"/>
        </w:rPr>
        <w:t xml:space="preserve"> Хосева Е.Н., Морозова Т.Е. Организация контроля качества, эффективности и безопасности лекарственных средств на государственном уровне за рубежом и в России//Статья/ Электронная библиотека Киберленинка. Электронный ресурс: https://cyberleninka.ru/article/n/organizatsiya-kontrolya-kachestva-effektivnosti-i-bezopasnosti-lekarstvennyh-sredstv-na-gosudarstvennom-urovne-za-rubezhom-i-v-rossii (дата обращения).</w:t>
      </w:r>
    </w:p>
  </w:footnote>
  <w:footnote w:id="20">
    <w:p w14:paraId="069F8F33" w14:textId="71A29DEF" w:rsidR="0008517C" w:rsidRPr="003F0C2E" w:rsidRDefault="0008517C" w:rsidP="003F0C2E">
      <w:pPr>
        <w:pStyle w:val="ac"/>
        <w:jc w:val="both"/>
        <w:rPr>
          <w:rFonts w:ascii="Times New Roman" w:hAnsi="Times New Roman" w:cs="Times New Roman"/>
        </w:rPr>
      </w:pPr>
      <w:r w:rsidRPr="003F0C2E">
        <w:rPr>
          <w:rStyle w:val="ae"/>
          <w:rFonts w:ascii="Times New Roman" w:hAnsi="Times New Roman" w:cs="Times New Roman"/>
        </w:rPr>
        <w:footnoteRef/>
      </w:r>
      <w:r w:rsidRPr="003F0C2E">
        <w:rPr>
          <w:rFonts w:ascii="Times New Roman" w:hAnsi="Times New Roman" w:cs="Times New Roman"/>
        </w:rPr>
        <w:t xml:space="preserve"> Аксенова-Сорохтей Ю. Н. Инструменты государственного регулирования в сфере обращения лекарственных средств: правовой аспект / Ю. Н. Аксенова-Сорохтей, Е. А. Барановская. — Текст: непосредственный // Молодой ученый. — 2017. — № 8 (142). — С. 215-221. — URL: https://moluch.ru/archive/142/40011/ (дата обращения: 14.05.2020).</w:t>
      </w:r>
    </w:p>
  </w:footnote>
  <w:footnote w:id="21">
    <w:p w14:paraId="291161F5" w14:textId="5518F0BC" w:rsidR="0008517C" w:rsidRDefault="0008517C" w:rsidP="003F0C2E">
      <w:pPr>
        <w:pStyle w:val="ac"/>
        <w:jc w:val="both"/>
      </w:pPr>
      <w:r w:rsidRPr="003F0C2E">
        <w:rPr>
          <w:rStyle w:val="ae"/>
          <w:rFonts w:ascii="Times New Roman" w:hAnsi="Times New Roman" w:cs="Times New Roman"/>
        </w:rPr>
        <w:footnoteRef/>
      </w:r>
      <w:r w:rsidRPr="003F0C2E">
        <w:rPr>
          <w:rFonts w:ascii="Times New Roman" w:hAnsi="Times New Roman" w:cs="Times New Roman"/>
        </w:rPr>
        <w:t xml:space="preserve"> </w:t>
      </w:r>
      <w:r w:rsidRPr="003F0C2E">
        <w:rPr>
          <w:rFonts w:ascii="Times New Roman" w:hAnsi="Times New Roman" w:cs="Times New Roman"/>
          <w:bCs/>
        </w:rPr>
        <w:t>Федеральный закон от 12.04.2010 N 61-ФЗ (ред. от 03.04.2020) "Об обращении лекарственных средств" // СПС Консультант Плюс, ст. 66.</w:t>
      </w:r>
    </w:p>
  </w:footnote>
  <w:footnote w:id="22">
    <w:p w14:paraId="60CF919E" w14:textId="0EA3AD15" w:rsidR="0008517C" w:rsidRPr="004913BE" w:rsidRDefault="0008517C" w:rsidP="004913BE">
      <w:pPr>
        <w:pStyle w:val="ac"/>
        <w:jc w:val="both"/>
        <w:rPr>
          <w:rFonts w:ascii="Times New Roman" w:hAnsi="Times New Roman" w:cs="Times New Roman"/>
        </w:rPr>
      </w:pPr>
      <w:r w:rsidRPr="004913BE">
        <w:rPr>
          <w:rStyle w:val="ae"/>
          <w:rFonts w:ascii="Times New Roman" w:hAnsi="Times New Roman" w:cs="Times New Roman"/>
        </w:rPr>
        <w:footnoteRef/>
      </w:r>
      <w:r w:rsidRPr="004913BE">
        <w:rPr>
          <w:rFonts w:ascii="Times New Roman" w:hAnsi="Times New Roman" w:cs="Times New Roman"/>
        </w:rPr>
        <w:t xml:space="preserve"> Приказ Минздравсоцразвития РФ от 26.08.2010 N 757н </w:t>
      </w:r>
      <w:r w:rsidRPr="00AD3E31">
        <w:rPr>
          <w:rFonts w:ascii="Times New Roman" w:hAnsi="Times New Roman" w:cs="Times New Roman"/>
        </w:rPr>
        <w:t xml:space="preserve">"Об утверждении </w:t>
      </w:r>
      <w:proofErr w:type="gramStart"/>
      <w:r w:rsidRPr="00AD3E31">
        <w:rPr>
          <w:rFonts w:ascii="Times New Roman" w:hAnsi="Times New Roman" w:cs="Times New Roman"/>
        </w:rPr>
        <w:t>порядка осуществления мониторинга безопасности лекарственных препаратов</w:t>
      </w:r>
      <w:proofErr w:type="gramEnd"/>
      <w:r w:rsidRPr="00AD3E31">
        <w:rPr>
          <w:rFonts w:ascii="Times New Roman" w:hAnsi="Times New Roman" w:cs="Times New Roman"/>
        </w:rPr>
        <w:t xml:space="preserve"> для медицинского применения, регистрации побочных действий, серьезных нежелательных реакций, непредвиденных нежелательных реакций при применении лекарственных препаратов для медицинского применения"</w:t>
      </w:r>
      <w:r w:rsidRPr="004913BE">
        <w:rPr>
          <w:rFonts w:ascii="Times New Roman" w:hAnsi="Times New Roman" w:cs="Times New Roman"/>
        </w:rPr>
        <w:t xml:space="preserve"> </w:t>
      </w:r>
      <w:r w:rsidRPr="00AD3E31">
        <w:rPr>
          <w:rFonts w:ascii="Times New Roman" w:hAnsi="Times New Roman" w:cs="Times New Roman"/>
        </w:rPr>
        <w:t>(Зарегистрировано в Минюсте РФ 31.08.2010 N 18324)</w:t>
      </w:r>
      <w:r w:rsidRPr="004913BE">
        <w:rPr>
          <w:rFonts w:ascii="Times New Roman" w:hAnsi="Times New Roman" w:cs="Times New Roman"/>
        </w:rPr>
        <w:t xml:space="preserve"> // СПС Консультант Плюс.</w:t>
      </w:r>
    </w:p>
  </w:footnote>
  <w:footnote w:id="23">
    <w:p w14:paraId="5D7506FF" w14:textId="5F94ADE6" w:rsidR="0008517C" w:rsidRDefault="0008517C" w:rsidP="004913BE">
      <w:pPr>
        <w:pStyle w:val="ac"/>
        <w:jc w:val="both"/>
      </w:pPr>
      <w:r w:rsidRPr="004913BE">
        <w:rPr>
          <w:rStyle w:val="ae"/>
          <w:rFonts w:ascii="Times New Roman" w:hAnsi="Times New Roman" w:cs="Times New Roman"/>
        </w:rPr>
        <w:footnoteRef/>
      </w:r>
      <w:r w:rsidRPr="004913BE">
        <w:rPr>
          <w:rFonts w:ascii="Times New Roman" w:hAnsi="Times New Roman" w:cs="Times New Roman"/>
        </w:rPr>
        <w:t xml:space="preserve"> </w:t>
      </w:r>
      <w:r w:rsidRPr="00546948">
        <w:rPr>
          <w:rFonts w:ascii="Times New Roman" w:hAnsi="Times New Roman" w:cs="Times New Roman"/>
        </w:rPr>
        <w:t>Мониторинг эффективности и безопасности лекарственных препаратов для медицинского применения</w:t>
      </w:r>
      <w:r w:rsidRPr="004913BE">
        <w:rPr>
          <w:rFonts w:ascii="Times New Roman" w:hAnsi="Times New Roman" w:cs="Times New Roman"/>
        </w:rPr>
        <w:t xml:space="preserve"> //Статья/ Факультет медицинского права. Электронный ресурс: https://kormed.ru/baza-znaniy/obraschenie-meditsinskih-izdeliy-i-lekarstvennyh-sredstv/obraschenie-lekarstvennyh-sredstv/monitoring-effektivnosti-i-bezopasnosti-lekarstvennyh-preparatov-dlya-meditsinskogo-primeneniya/ (дата обращения 14.05.2020).</w:t>
      </w:r>
    </w:p>
  </w:footnote>
  <w:footnote w:id="24">
    <w:p w14:paraId="668C8223" w14:textId="21FD7C6A" w:rsidR="0008517C" w:rsidRPr="00E40B75" w:rsidRDefault="0008517C" w:rsidP="00E40B75">
      <w:pPr>
        <w:pStyle w:val="ac"/>
        <w:jc w:val="both"/>
        <w:rPr>
          <w:rFonts w:ascii="Times New Roman" w:hAnsi="Times New Roman" w:cs="Times New Roman"/>
        </w:rPr>
      </w:pPr>
      <w:r w:rsidRPr="00E40B75">
        <w:rPr>
          <w:rStyle w:val="ae"/>
          <w:rFonts w:ascii="Times New Roman" w:hAnsi="Times New Roman" w:cs="Times New Roman"/>
        </w:rPr>
        <w:footnoteRef/>
      </w:r>
      <w:r w:rsidRPr="00E40B75">
        <w:rPr>
          <w:rFonts w:ascii="Times New Roman" w:hAnsi="Times New Roman" w:cs="Times New Roman"/>
        </w:rPr>
        <w:t xml:space="preserve"> </w:t>
      </w:r>
      <w:r w:rsidRPr="00546948">
        <w:rPr>
          <w:rFonts w:ascii="Times New Roman" w:hAnsi="Times New Roman" w:cs="Times New Roman"/>
        </w:rPr>
        <w:t>Мониторинг эффективности и безопасности лекарственных препаратов для медицинского применения</w:t>
      </w:r>
      <w:r w:rsidRPr="00E40B75">
        <w:rPr>
          <w:rFonts w:ascii="Times New Roman" w:hAnsi="Times New Roman" w:cs="Times New Roman"/>
        </w:rPr>
        <w:t xml:space="preserve"> //Статья/ Факультет медицинского права. Электронный ресурс: https://kormed.ru/baza-znaniy/obraschenie-meditsinskih-izdeliy-i-lekarstvennyh-sredstv/obraschenie-lekarstvennyh-sredstv/monitoring-effektivnosti-i-bezopasnosti-lekarstvennyh-preparatov-dlya-meditsinskogo-primeneniya/ (дата обращения 14.05.2020).</w:t>
      </w:r>
    </w:p>
  </w:footnote>
  <w:footnote w:id="25">
    <w:p w14:paraId="31CB89E2" w14:textId="75088FB1" w:rsidR="0008517C" w:rsidRPr="001A6016" w:rsidRDefault="0008517C" w:rsidP="001A6016">
      <w:pPr>
        <w:pStyle w:val="ac"/>
        <w:jc w:val="both"/>
        <w:rPr>
          <w:rFonts w:ascii="Times New Roman" w:hAnsi="Times New Roman" w:cs="Times New Roman"/>
        </w:rPr>
      </w:pPr>
      <w:r w:rsidRPr="001A6016">
        <w:rPr>
          <w:rStyle w:val="ae"/>
          <w:rFonts w:ascii="Times New Roman" w:hAnsi="Times New Roman" w:cs="Times New Roman"/>
        </w:rPr>
        <w:footnoteRef/>
      </w:r>
      <w:r w:rsidRPr="001A6016">
        <w:rPr>
          <w:rFonts w:ascii="Times New Roman" w:hAnsi="Times New Roman" w:cs="Times New Roman"/>
        </w:rPr>
        <w:t xml:space="preserve"> </w:t>
      </w:r>
      <w:r w:rsidRPr="00546948">
        <w:rPr>
          <w:rFonts w:ascii="Times New Roman" w:hAnsi="Times New Roman" w:cs="Times New Roman"/>
        </w:rPr>
        <w:t>Мониторинг эффективности и безопасности лекарственных препаратов для медицинского применения</w:t>
      </w:r>
      <w:r w:rsidRPr="001A6016">
        <w:rPr>
          <w:rFonts w:ascii="Times New Roman" w:hAnsi="Times New Roman" w:cs="Times New Roman"/>
        </w:rPr>
        <w:t xml:space="preserve"> //Статья/ Факультет медицинского права. Электронный ресурс: https://kormed.ru/baza-znaniy/obraschenie-meditsinskih-izdeliy-i-lekarstvennyh-sredstv/obraschenie-lekarstvennyh-sredstv/monitoring-effektivnosti-i-bezopasnosti-lekarstvennyh-preparatov-dlya-meditsinskogo-primeneniya/ (дата обращения 14.05.2020).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836E5"/>
    <w:multiLevelType w:val="hybridMultilevel"/>
    <w:tmpl w:val="3C48DEE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BE33626"/>
    <w:multiLevelType w:val="hybridMultilevel"/>
    <w:tmpl w:val="31026F7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B857E6D"/>
    <w:multiLevelType w:val="hybridMultilevel"/>
    <w:tmpl w:val="2FAE968A"/>
    <w:lvl w:ilvl="0" w:tplc="A38A58A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A2542C"/>
    <w:multiLevelType w:val="hybridMultilevel"/>
    <w:tmpl w:val="D20463FA"/>
    <w:lvl w:ilvl="0" w:tplc="3788DCA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90270B7"/>
    <w:multiLevelType w:val="hybridMultilevel"/>
    <w:tmpl w:val="EC92638E"/>
    <w:lvl w:ilvl="0" w:tplc="9D94C3C0">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A826567"/>
    <w:multiLevelType w:val="hybridMultilevel"/>
    <w:tmpl w:val="C128CC4A"/>
    <w:lvl w:ilvl="0" w:tplc="3788DC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CA738DE"/>
    <w:multiLevelType w:val="hybridMultilevel"/>
    <w:tmpl w:val="A0EAB07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7687162"/>
    <w:multiLevelType w:val="hybridMultilevel"/>
    <w:tmpl w:val="3A36728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0BF57E7"/>
    <w:multiLevelType w:val="hybridMultilevel"/>
    <w:tmpl w:val="EF80B1B4"/>
    <w:lvl w:ilvl="0" w:tplc="3788DCA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6C0B3E1F"/>
    <w:multiLevelType w:val="hybridMultilevel"/>
    <w:tmpl w:val="E098B31A"/>
    <w:lvl w:ilvl="0" w:tplc="3788DC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CEA10A9"/>
    <w:multiLevelType w:val="hybridMultilevel"/>
    <w:tmpl w:val="94A87A3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F2D64D2"/>
    <w:multiLevelType w:val="hybridMultilevel"/>
    <w:tmpl w:val="3C226728"/>
    <w:lvl w:ilvl="0" w:tplc="3788DC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39E4484"/>
    <w:multiLevelType w:val="hybridMultilevel"/>
    <w:tmpl w:val="6D1A0E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num>
  <w:num w:numId="2">
    <w:abstractNumId w:val="2"/>
  </w:num>
  <w:num w:numId="3">
    <w:abstractNumId w:val="11"/>
  </w:num>
  <w:num w:numId="4">
    <w:abstractNumId w:val="3"/>
  </w:num>
  <w:num w:numId="5">
    <w:abstractNumId w:val="1"/>
  </w:num>
  <w:num w:numId="6">
    <w:abstractNumId w:val="0"/>
  </w:num>
  <w:num w:numId="7">
    <w:abstractNumId w:val="7"/>
  </w:num>
  <w:num w:numId="8">
    <w:abstractNumId w:val="10"/>
  </w:num>
  <w:num w:numId="9">
    <w:abstractNumId w:val="6"/>
  </w:num>
  <w:num w:numId="10">
    <w:abstractNumId w:val="9"/>
  </w:num>
  <w:num w:numId="11">
    <w:abstractNumId w:val="4"/>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FC6"/>
    <w:rsid w:val="00050E96"/>
    <w:rsid w:val="00066DDD"/>
    <w:rsid w:val="000676A5"/>
    <w:rsid w:val="0008517C"/>
    <w:rsid w:val="000F11F0"/>
    <w:rsid w:val="00163D22"/>
    <w:rsid w:val="00172B3B"/>
    <w:rsid w:val="0019076B"/>
    <w:rsid w:val="001A6016"/>
    <w:rsid w:val="001B6442"/>
    <w:rsid w:val="001E6B74"/>
    <w:rsid w:val="001F63E3"/>
    <w:rsid w:val="00201680"/>
    <w:rsid w:val="0021089F"/>
    <w:rsid w:val="00215A01"/>
    <w:rsid w:val="0024735E"/>
    <w:rsid w:val="00282B33"/>
    <w:rsid w:val="00283542"/>
    <w:rsid w:val="002914EA"/>
    <w:rsid w:val="00292C86"/>
    <w:rsid w:val="002D79D0"/>
    <w:rsid w:val="002E339C"/>
    <w:rsid w:val="0036275D"/>
    <w:rsid w:val="003902C6"/>
    <w:rsid w:val="003A1A0E"/>
    <w:rsid w:val="003B4F6B"/>
    <w:rsid w:val="003F0C2E"/>
    <w:rsid w:val="00406C02"/>
    <w:rsid w:val="0045248B"/>
    <w:rsid w:val="0048565B"/>
    <w:rsid w:val="00490C0A"/>
    <w:rsid w:val="004913BE"/>
    <w:rsid w:val="00497C60"/>
    <w:rsid w:val="004B0BBF"/>
    <w:rsid w:val="004D0487"/>
    <w:rsid w:val="00507F4C"/>
    <w:rsid w:val="00515757"/>
    <w:rsid w:val="00515D31"/>
    <w:rsid w:val="005166CF"/>
    <w:rsid w:val="0052089D"/>
    <w:rsid w:val="00541582"/>
    <w:rsid w:val="00546948"/>
    <w:rsid w:val="005F67FC"/>
    <w:rsid w:val="00601D50"/>
    <w:rsid w:val="006157AC"/>
    <w:rsid w:val="0063130C"/>
    <w:rsid w:val="00634F38"/>
    <w:rsid w:val="00671902"/>
    <w:rsid w:val="0067381C"/>
    <w:rsid w:val="00686AC0"/>
    <w:rsid w:val="0069317A"/>
    <w:rsid w:val="00704FF5"/>
    <w:rsid w:val="007818E8"/>
    <w:rsid w:val="007B0FC6"/>
    <w:rsid w:val="00860206"/>
    <w:rsid w:val="00870F44"/>
    <w:rsid w:val="008B1272"/>
    <w:rsid w:val="008E3046"/>
    <w:rsid w:val="00907F4F"/>
    <w:rsid w:val="00910DC6"/>
    <w:rsid w:val="00960876"/>
    <w:rsid w:val="009B2750"/>
    <w:rsid w:val="009F38AF"/>
    <w:rsid w:val="00A05317"/>
    <w:rsid w:val="00A143C4"/>
    <w:rsid w:val="00A25D7A"/>
    <w:rsid w:val="00A57045"/>
    <w:rsid w:val="00AD3E31"/>
    <w:rsid w:val="00B24429"/>
    <w:rsid w:val="00B3520F"/>
    <w:rsid w:val="00B46BAE"/>
    <w:rsid w:val="00B646F6"/>
    <w:rsid w:val="00B9727F"/>
    <w:rsid w:val="00BA32B1"/>
    <w:rsid w:val="00BA4E5C"/>
    <w:rsid w:val="00C12F7A"/>
    <w:rsid w:val="00C25B79"/>
    <w:rsid w:val="00C5748B"/>
    <w:rsid w:val="00CA09E0"/>
    <w:rsid w:val="00D63A6A"/>
    <w:rsid w:val="00DC5D56"/>
    <w:rsid w:val="00E11EBB"/>
    <w:rsid w:val="00E253B4"/>
    <w:rsid w:val="00E40056"/>
    <w:rsid w:val="00E40B75"/>
    <w:rsid w:val="00E6705E"/>
    <w:rsid w:val="00E817AA"/>
    <w:rsid w:val="00F11099"/>
    <w:rsid w:val="00F30722"/>
    <w:rsid w:val="00F47C4D"/>
    <w:rsid w:val="00F5583C"/>
    <w:rsid w:val="00F9411E"/>
    <w:rsid w:val="00FB2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D2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66D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066D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0F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34F38"/>
    <w:pPr>
      <w:ind w:left="720"/>
      <w:contextualSpacing/>
    </w:pPr>
  </w:style>
  <w:style w:type="paragraph" w:styleId="a5">
    <w:name w:val="header"/>
    <w:basedOn w:val="a"/>
    <w:link w:val="a6"/>
    <w:uiPriority w:val="99"/>
    <w:unhideWhenUsed/>
    <w:rsid w:val="0020168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01680"/>
  </w:style>
  <w:style w:type="paragraph" w:styleId="a7">
    <w:name w:val="footer"/>
    <w:basedOn w:val="a"/>
    <w:link w:val="a8"/>
    <w:uiPriority w:val="99"/>
    <w:unhideWhenUsed/>
    <w:rsid w:val="0020168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01680"/>
  </w:style>
  <w:style w:type="character" w:customStyle="1" w:styleId="10">
    <w:name w:val="Заголовок 1 Знак"/>
    <w:basedOn w:val="a0"/>
    <w:link w:val="1"/>
    <w:uiPriority w:val="9"/>
    <w:rsid w:val="00066DDD"/>
    <w:rPr>
      <w:rFonts w:asciiTheme="majorHAnsi" w:eastAsiaTheme="majorEastAsia" w:hAnsiTheme="majorHAnsi" w:cstheme="majorBidi"/>
      <w:color w:val="365F91" w:themeColor="accent1" w:themeShade="BF"/>
      <w:sz w:val="32"/>
      <w:szCs w:val="32"/>
    </w:rPr>
  </w:style>
  <w:style w:type="character" w:styleId="a9">
    <w:name w:val="Hyperlink"/>
    <w:basedOn w:val="a0"/>
    <w:uiPriority w:val="99"/>
    <w:unhideWhenUsed/>
    <w:rsid w:val="00066DDD"/>
    <w:rPr>
      <w:color w:val="0000FF" w:themeColor="hyperlink"/>
      <w:u w:val="single"/>
    </w:rPr>
  </w:style>
  <w:style w:type="character" w:customStyle="1" w:styleId="UnresolvedMention">
    <w:name w:val="Unresolved Mention"/>
    <w:basedOn w:val="a0"/>
    <w:uiPriority w:val="99"/>
    <w:semiHidden/>
    <w:unhideWhenUsed/>
    <w:rsid w:val="00066DDD"/>
    <w:rPr>
      <w:color w:val="605E5C"/>
      <w:shd w:val="clear" w:color="auto" w:fill="E1DFDD"/>
    </w:rPr>
  </w:style>
  <w:style w:type="character" w:customStyle="1" w:styleId="20">
    <w:name w:val="Заголовок 2 Знак"/>
    <w:basedOn w:val="a0"/>
    <w:link w:val="2"/>
    <w:uiPriority w:val="9"/>
    <w:semiHidden/>
    <w:rsid w:val="00066DDD"/>
    <w:rPr>
      <w:rFonts w:asciiTheme="majorHAnsi" w:eastAsiaTheme="majorEastAsia" w:hAnsiTheme="majorHAnsi" w:cstheme="majorBidi"/>
      <w:color w:val="365F91" w:themeColor="accent1" w:themeShade="BF"/>
      <w:sz w:val="26"/>
      <w:szCs w:val="26"/>
    </w:rPr>
  </w:style>
  <w:style w:type="paragraph" w:styleId="aa">
    <w:name w:val="Normal (Web)"/>
    <w:basedOn w:val="a"/>
    <w:uiPriority w:val="99"/>
    <w:unhideWhenUsed/>
    <w:rsid w:val="00066DDD"/>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066DDD"/>
    <w:rPr>
      <w:b/>
      <w:bCs/>
    </w:rPr>
  </w:style>
  <w:style w:type="paragraph" w:styleId="ac">
    <w:name w:val="footnote text"/>
    <w:basedOn w:val="a"/>
    <w:link w:val="ad"/>
    <w:uiPriority w:val="99"/>
    <w:semiHidden/>
    <w:unhideWhenUsed/>
    <w:rsid w:val="009F38AF"/>
    <w:pPr>
      <w:spacing w:after="0" w:line="240" w:lineRule="auto"/>
    </w:pPr>
    <w:rPr>
      <w:sz w:val="20"/>
      <w:szCs w:val="20"/>
    </w:rPr>
  </w:style>
  <w:style w:type="character" w:customStyle="1" w:styleId="ad">
    <w:name w:val="Текст сноски Знак"/>
    <w:basedOn w:val="a0"/>
    <w:link w:val="ac"/>
    <w:uiPriority w:val="99"/>
    <w:semiHidden/>
    <w:rsid w:val="009F38AF"/>
    <w:rPr>
      <w:sz w:val="20"/>
      <w:szCs w:val="20"/>
    </w:rPr>
  </w:style>
  <w:style w:type="character" w:styleId="ae">
    <w:name w:val="footnote reference"/>
    <w:basedOn w:val="a0"/>
    <w:uiPriority w:val="99"/>
    <w:semiHidden/>
    <w:unhideWhenUsed/>
    <w:rsid w:val="009F38A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66D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066D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0F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34F38"/>
    <w:pPr>
      <w:ind w:left="720"/>
      <w:contextualSpacing/>
    </w:pPr>
  </w:style>
  <w:style w:type="paragraph" w:styleId="a5">
    <w:name w:val="header"/>
    <w:basedOn w:val="a"/>
    <w:link w:val="a6"/>
    <w:uiPriority w:val="99"/>
    <w:unhideWhenUsed/>
    <w:rsid w:val="0020168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01680"/>
  </w:style>
  <w:style w:type="paragraph" w:styleId="a7">
    <w:name w:val="footer"/>
    <w:basedOn w:val="a"/>
    <w:link w:val="a8"/>
    <w:uiPriority w:val="99"/>
    <w:unhideWhenUsed/>
    <w:rsid w:val="0020168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01680"/>
  </w:style>
  <w:style w:type="character" w:customStyle="1" w:styleId="10">
    <w:name w:val="Заголовок 1 Знак"/>
    <w:basedOn w:val="a0"/>
    <w:link w:val="1"/>
    <w:uiPriority w:val="9"/>
    <w:rsid w:val="00066DDD"/>
    <w:rPr>
      <w:rFonts w:asciiTheme="majorHAnsi" w:eastAsiaTheme="majorEastAsia" w:hAnsiTheme="majorHAnsi" w:cstheme="majorBidi"/>
      <w:color w:val="365F91" w:themeColor="accent1" w:themeShade="BF"/>
      <w:sz w:val="32"/>
      <w:szCs w:val="32"/>
    </w:rPr>
  </w:style>
  <w:style w:type="character" w:styleId="a9">
    <w:name w:val="Hyperlink"/>
    <w:basedOn w:val="a0"/>
    <w:uiPriority w:val="99"/>
    <w:unhideWhenUsed/>
    <w:rsid w:val="00066DDD"/>
    <w:rPr>
      <w:color w:val="0000FF" w:themeColor="hyperlink"/>
      <w:u w:val="single"/>
    </w:rPr>
  </w:style>
  <w:style w:type="character" w:customStyle="1" w:styleId="UnresolvedMention">
    <w:name w:val="Unresolved Mention"/>
    <w:basedOn w:val="a0"/>
    <w:uiPriority w:val="99"/>
    <w:semiHidden/>
    <w:unhideWhenUsed/>
    <w:rsid w:val="00066DDD"/>
    <w:rPr>
      <w:color w:val="605E5C"/>
      <w:shd w:val="clear" w:color="auto" w:fill="E1DFDD"/>
    </w:rPr>
  </w:style>
  <w:style w:type="character" w:customStyle="1" w:styleId="20">
    <w:name w:val="Заголовок 2 Знак"/>
    <w:basedOn w:val="a0"/>
    <w:link w:val="2"/>
    <w:uiPriority w:val="9"/>
    <w:semiHidden/>
    <w:rsid w:val="00066DDD"/>
    <w:rPr>
      <w:rFonts w:asciiTheme="majorHAnsi" w:eastAsiaTheme="majorEastAsia" w:hAnsiTheme="majorHAnsi" w:cstheme="majorBidi"/>
      <w:color w:val="365F91" w:themeColor="accent1" w:themeShade="BF"/>
      <w:sz w:val="26"/>
      <w:szCs w:val="26"/>
    </w:rPr>
  </w:style>
  <w:style w:type="paragraph" w:styleId="aa">
    <w:name w:val="Normal (Web)"/>
    <w:basedOn w:val="a"/>
    <w:uiPriority w:val="99"/>
    <w:unhideWhenUsed/>
    <w:rsid w:val="00066DDD"/>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066DDD"/>
    <w:rPr>
      <w:b/>
      <w:bCs/>
    </w:rPr>
  </w:style>
  <w:style w:type="paragraph" w:styleId="ac">
    <w:name w:val="footnote text"/>
    <w:basedOn w:val="a"/>
    <w:link w:val="ad"/>
    <w:uiPriority w:val="99"/>
    <w:semiHidden/>
    <w:unhideWhenUsed/>
    <w:rsid w:val="009F38AF"/>
    <w:pPr>
      <w:spacing w:after="0" w:line="240" w:lineRule="auto"/>
    </w:pPr>
    <w:rPr>
      <w:sz w:val="20"/>
      <w:szCs w:val="20"/>
    </w:rPr>
  </w:style>
  <w:style w:type="character" w:customStyle="1" w:styleId="ad">
    <w:name w:val="Текст сноски Знак"/>
    <w:basedOn w:val="a0"/>
    <w:link w:val="ac"/>
    <w:uiPriority w:val="99"/>
    <w:semiHidden/>
    <w:rsid w:val="009F38AF"/>
    <w:rPr>
      <w:sz w:val="20"/>
      <w:szCs w:val="20"/>
    </w:rPr>
  </w:style>
  <w:style w:type="character" w:styleId="ae">
    <w:name w:val="footnote reference"/>
    <w:basedOn w:val="a0"/>
    <w:uiPriority w:val="99"/>
    <w:semiHidden/>
    <w:unhideWhenUsed/>
    <w:rsid w:val="009F38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38287">
      <w:bodyDiv w:val="1"/>
      <w:marLeft w:val="0"/>
      <w:marRight w:val="0"/>
      <w:marTop w:val="0"/>
      <w:marBottom w:val="0"/>
      <w:divBdr>
        <w:top w:val="none" w:sz="0" w:space="0" w:color="auto"/>
        <w:left w:val="none" w:sz="0" w:space="0" w:color="auto"/>
        <w:bottom w:val="none" w:sz="0" w:space="0" w:color="auto"/>
        <w:right w:val="none" w:sz="0" w:space="0" w:color="auto"/>
      </w:divBdr>
    </w:div>
    <w:div w:id="196358611">
      <w:bodyDiv w:val="1"/>
      <w:marLeft w:val="0"/>
      <w:marRight w:val="0"/>
      <w:marTop w:val="0"/>
      <w:marBottom w:val="0"/>
      <w:divBdr>
        <w:top w:val="none" w:sz="0" w:space="0" w:color="auto"/>
        <w:left w:val="none" w:sz="0" w:space="0" w:color="auto"/>
        <w:bottom w:val="none" w:sz="0" w:space="0" w:color="auto"/>
        <w:right w:val="none" w:sz="0" w:space="0" w:color="auto"/>
      </w:divBdr>
    </w:div>
    <w:div w:id="220947184">
      <w:bodyDiv w:val="1"/>
      <w:marLeft w:val="0"/>
      <w:marRight w:val="0"/>
      <w:marTop w:val="0"/>
      <w:marBottom w:val="0"/>
      <w:divBdr>
        <w:top w:val="none" w:sz="0" w:space="0" w:color="auto"/>
        <w:left w:val="none" w:sz="0" w:space="0" w:color="auto"/>
        <w:bottom w:val="none" w:sz="0" w:space="0" w:color="auto"/>
        <w:right w:val="none" w:sz="0" w:space="0" w:color="auto"/>
      </w:divBdr>
    </w:div>
    <w:div w:id="247080581">
      <w:bodyDiv w:val="1"/>
      <w:marLeft w:val="0"/>
      <w:marRight w:val="0"/>
      <w:marTop w:val="0"/>
      <w:marBottom w:val="0"/>
      <w:divBdr>
        <w:top w:val="none" w:sz="0" w:space="0" w:color="auto"/>
        <w:left w:val="none" w:sz="0" w:space="0" w:color="auto"/>
        <w:bottom w:val="none" w:sz="0" w:space="0" w:color="auto"/>
        <w:right w:val="none" w:sz="0" w:space="0" w:color="auto"/>
      </w:divBdr>
    </w:div>
    <w:div w:id="261302023">
      <w:bodyDiv w:val="1"/>
      <w:marLeft w:val="0"/>
      <w:marRight w:val="0"/>
      <w:marTop w:val="0"/>
      <w:marBottom w:val="0"/>
      <w:divBdr>
        <w:top w:val="none" w:sz="0" w:space="0" w:color="auto"/>
        <w:left w:val="none" w:sz="0" w:space="0" w:color="auto"/>
        <w:bottom w:val="none" w:sz="0" w:space="0" w:color="auto"/>
        <w:right w:val="none" w:sz="0" w:space="0" w:color="auto"/>
      </w:divBdr>
    </w:div>
    <w:div w:id="301160433">
      <w:bodyDiv w:val="1"/>
      <w:marLeft w:val="0"/>
      <w:marRight w:val="0"/>
      <w:marTop w:val="0"/>
      <w:marBottom w:val="0"/>
      <w:divBdr>
        <w:top w:val="none" w:sz="0" w:space="0" w:color="auto"/>
        <w:left w:val="none" w:sz="0" w:space="0" w:color="auto"/>
        <w:bottom w:val="none" w:sz="0" w:space="0" w:color="auto"/>
        <w:right w:val="none" w:sz="0" w:space="0" w:color="auto"/>
      </w:divBdr>
    </w:div>
    <w:div w:id="339358588">
      <w:bodyDiv w:val="1"/>
      <w:marLeft w:val="0"/>
      <w:marRight w:val="0"/>
      <w:marTop w:val="0"/>
      <w:marBottom w:val="0"/>
      <w:divBdr>
        <w:top w:val="none" w:sz="0" w:space="0" w:color="auto"/>
        <w:left w:val="none" w:sz="0" w:space="0" w:color="auto"/>
        <w:bottom w:val="none" w:sz="0" w:space="0" w:color="auto"/>
        <w:right w:val="none" w:sz="0" w:space="0" w:color="auto"/>
      </w:divBdr>
    </w:div>
    <w:div w:id="352732274">
      <w:bodyDiv w:val="1"/>
      <w:marLeft w:val="0"/>
      <w:marRight w:val="0"/>
      <w:marTop w:val="0"/>
      <w:marBottom w:val="0"/>
      <w:divBdr>
        <w:top w:val="none" w:sz="0" w:space="0" w:color="auto"/>
        <w:left w:val="none" w:sz="0" w:space="0" w:color="auto"/>
        <w:bottom w:val="none" w:sz="0" w:space="0" w:color="auto"/>
        <w:right w:val="none" w:sz="0" w:space="0" w:color="auto"/>
      </w:divBdr>
    </w:div>
    <w:div w:id="408236581">
      <w:bodyDiv w:val="1"/>
      <w:marLeft w:val="0"/>
      <w:marRight w:val="0"/>
      <w:marTop w:val="0"/>
      <w:marBottom w:val="0"/>
      <w:divBdr>
        <w:top w:val="none" w:sz="0" w:space="0" w:color="auto"/>
        <w:left w:val="none" w:sz="0" w:space="0" w:color="auto"/>
        <w:bottom w:val="none" w:sz="0" w:space="0" w:color="auto"/>
        <w:right w:val="none" w:sz="0" w:space="0" w:color="auto"/>
      </w:divBdr>
    </w:div>
    <w:div w:id="409740755">
      <w:bodyDiv w:val="1"/>
      <w:marLeft w:val="0"/>
      <w:marRight w:val="0"/>
      <w:marTop w:val="0"/>
      <w:marBottom w:val="0"/>
      <w:divBdr>
        <w:top w:val="none" w:sz="0" w:space="0" w:color="auto"/>
        <w:left w:val="none" w:sz="0" w:space="0" w:color="auto"/>
        <w:bottom w:val="none" w:sz="0" w:space="0" w:color="auto"/>
        <w:right w:val="none" w:sz="0" w:space="0" w:color="auto"/>
      </w:divBdr>
    </w:div>
    <w:div w:id="469245839">
      <w:bodyDiv w:val="1"/>
      <w:marLeft w:val="0"/>
      <w:marRight w:val="0"/>
      <w:marTop w:val="0"/>
      <w:marBottom w:val="0"/>
      <w:divBdr>
        <w:top w:val="none" w:sz="0" w:space="0" w:color="auto"/>
        <w:left w:val="none" w:sz="0" w:space="0" w:color="auto"/>
        <w:bottom w:val="none" w:sz="0" w:space="0" w:color="auto"/>
        <w:right w:val="none" w:sz="0" w:space="0" w:color="auto"/>
      </w:divBdr>
    </w:div>
    <w:div w:id="626205780">
      <w:bodyDiv w:val="1"/>
      <w:marLeft w:val="0"/>
      <w:marRight w:val="0"/>
      <w:marTop w:val="0"/>
      <w:marBottom w:val="0"/>
      <w:divBdr>
        <w:top w:val="none" w:sz="0" w:space="0" w:color="auto"/>
        <w:left w:val="none" w:sz="0" w:space="0" w:color="auto"/>
        <w:bottom w:val="none" w:sz="0" w:space="0" w:color="auto"/>
        <w:right w:val="none" w:sz="0" w:space="0" w:color="auto"/>
      </w:divBdr>
    </w:div>
    <w:div w:id="688214663">
      <w:bodyDiv w:val="1"/>
      <w:marLeft w:val="0"/>
      <w:marRight w:val="0"/>
      <w:marTop w:val="0"/>
      <w:marBottom w:val="0"/>
      <w:divBdr>
        <w:top w:val="none" w:sz="0" w:space="0" w:color="auto"/>
        <w:left w:val="none" w:sz="0" w:space="0" w:color="auto"/>
        <w:bottom w:val="none" w:sz="0" w:space="0" w:color="auto"/>
        <w:right w:val="none" w:sz="0" w:space="0" w:color="auto"/>
      </w:divBdr>
    </w:div>
    <w:div w:id="806510861">
      <w:bodyDiv w:val="1"/>
      <w:marLeft w:val="0"/>
      <w:marRight w:val="0"/>
      <w:marTop w:val="0"/>
      <w:marBottom w:val="0"/>
      <w:divBdr>
        <w:top w:val="none" w:sz="0" w:space="0" w:color="auto"/>
        <w:left w:val="none" w:sz="0" w:space="0" w:color="auto"/>
        <w:bottom w:val="none" w:sz="0" w:space="0" w:color="auto"/>
        <w:right w:val="none" w:sz="0" w:space="0" w:color="auto"/>
      </w:divBdr>
    </w:div>
    <w:div w:id="923956229">
      <w:bodyDiv w:val="1"/>
      <w:marLeft w:val="0"/>
      <w:marRight w:val="0"/>
      <w:marTop w:val="0"/>
      <w:marBottom w:val="0"/>
      <w:divBdr>
        <w:top w:val="none" w:sz="0" w:space="0" w:color="auto"/>
        <w:left w:val="none" w:sz="0" w:space="0" w:color="auto"/>
        <w:bottom w:val="none" w:sz="0" w:space="0" w:color="auto"/>
        <w:right w:val="none" w:sz="0" w:space="0" w:color="auto"/>
      </w:divBdr>
    </w:div>
    <w:div w:id="996300218">
      <w:bodyDiv w:val="1"/>
      <w:marLeft w:val="0"/>
      <w:marRight w:val="0"/>
      <w:marTop w:val="0"/>
      <w:marBottom w:val="0"/>
      <w:divBdr>
        <w:top w:val="none" w:sz="0" w:space="0" w:color="auto"/>
        <w:left w:val="none" w:sz="0" w:space="0" w:color="auto"/>
        <w:bottom w:val="none" w:sz="0" w:space="0" w:color="auto"/>
        <w:right w:val="none" w:sz="0" w:space="0" w:color="auto"/>
      </w:divBdr>
    </w:div>
    <w:div w:id="1434862464">
      <w:bodyDiv w:val="1"/>
      <w:marLeft w:val="0"/>
      <w:marRight w:val="0"/>
      <w:marTop w:val="0"/>
      <w:marBottom w:val="0"/>
      <w:divBdr>
        <w:top w:val="none" w:sz="0" w:space="0" w:color="auto"/>
        <w:left w:val="none" w:sz="0" w:space="0" w:color="auto"/>
        <w:bottom w:val="none" w:sz="0" w:space="0" w:color="auto"/>
        <w:right w:val="none" w:sz="0" w:space="0" w:color="auto"/>
      </w:divBdr>
    </w:div>
    <w:div w:id="1553734438">
      <w:bodyDiv w:val="1"/>
      <w:marLeft w:val="0"/>
      <w:marRight w:val="0"/>
      <w:marTop w:val="0"/>
      <w:marBottom w:val="0"/>
      <w:divBdr>
        <w:top w:val="none" w:sz="0" w:space="0" w:color="auto"/>
        <w:left w:val="none" w:sz="0" w:space="0" w:color="auto"/>
        <w:bottom w:val="none" w:sz="0" w:space="0" w:color="auto"/>
        <w:right w:val="none" w:sz="0" w:space="0" w:color="auto"/>
      </w:divBdr>
    </w:div>
    <w:div w:id="1609775830">
      <w:bodyDiv w:val="1"/>
      <w:marLeft w:val="0"/>
      <w:marRight w:val="0"/>
      <w:marTop w:val="0"/>
      <w:marBottom w:val="0"/>
      <w:divBdr>
        <w:top w:val="none" w:sz="0" w:space="0" w:color="auto"/>
        <w:left w:val="none" w:sz="0" w:space="0" w:color="auto"/>
        <w:bottom w:val="none" w:sz="0" w:space="0" w:color="auto"/>
        <w:right w:val="none" w:sz="0" w:space="0" w:color="auto"/>
      </w:divBdr>
      <w:divsChild>
        <w:div w:id="321545212">
          <w:marLeft w:val="0"/>
          <w:marRight w:val="0"/>
          <w:marTop w:val="100"/>
          <w:marBottom w:val="100"/>
          <w:divBdr>
            <w:top w:val="none" w:sz="0" w:space="0" w:color="auto"/>
            <w:left w:val="none" w:sz="0" w:space="0" w:color="auto"/>
            <w:bottom w:val="none" w:sz="0" w:space="0" w:color="auto"/>
            <w:right w:val="none" w:sz="0" w:space="0" w:color="auto"/>
          </w:divBdr>
          <w:divsChild>
            <w:div w:id="1783499740">
              <w:marLeft w:val="0"/>
              <w:marRight w:val="0"/>
              <w:marTop w:val="0"/>
              <w:marBottom w:val="480"/>
              <w:divBdr>
                <w:top w:val="none" w:sz="0" w:space="0" w:color="auto"/>
                <w:left w:val="none" w:sz="0" w:space="0" w:color="auto"/>
                <w:bottom w:val="none" w:sz="0" w:space="0" w:color="auto"/>
                <w:right w:val="none" w:sz="0" w:space="0" w:color="auto"/>
              </w:divBdr>
              <w:divsChild>
                <w:div w:id="27459770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541630477">
          <w:marLeft w:val="0"/>
          <w:marRight w:val="0"/>
          <w:marTop w:val="0"/>
          <w:marBottom w:val="480"/>
          <w:divBdr>
            <w:top w:val="none" w:sz="0" w:space="0" w:color="auto"/>
            <w:left w:val="none" w:sz="0" w:space="0" w:color="auto"/>
            <w:bottom w:val="none" w:sz="0" w:space="0" w:color="auto"/>
            <w:right w:val="none" w:sz="0" w:space="0" w:color="auto"/>
          </w:divBdr>
        </w:div>
        <w:div w:id="156458729">
          <w:marLeft w:val="0"/>
          <w:marRight w:val="0"/>
          <w:marTop w:val="0"/>
          <w:marBottom w:val="0"/>
          <w:divBdr>
            <w:top w:val="none" w:sz="0" w:space="0" w:color="auto"/>
            <w:left w:val="none" w:sz="0" w:space="0" w:color="auto"/>
            <w:bottom w:val="none" w:sz="0" w:space="0" w:color="auto"/>
            <w:right w:val="none" w:sz="0" w:space="0" w:color="auto"/>
          </w:divBdr>
        </w:div>
        <w:div w:id="1538086734">
          <w:marLeft w:val="0"/>
          <w:marRight w:val="0"/>
          <w:marTop w:val="0"/>
          <w:marBottom w:val="0"/>
          <w:divBdr>
            <w:top w:val="none" w:sz="0" w:space="0" w:color="auto"/>
            <w:left w:val="none" w:sz="0" w:space="0" w:color="auto"/>
            <w:bottom w:val="none" w:sz="0" w:space="0" w:color="auto"/>
            <w:right w:val="none" w:sz="0" w:space="0" w:color="auto"/>
          </w:divBdr>
          <w:divsChild>
            <w:div w:id="773401969">
              <w:marLeft w:val="0"/>
              <w:marRight w:val="0"/>
              <w:marTop w:val="0"/>
              <w:marBottom w:val="0"/>
              <w:divBdr>
                <w:top w:val="none" w:sz="0" w:space="0" w:color="auto"/>
                <w:left w:val="none" w:sz="0" w:space="0" w:color="auto"/>
                <w:bottom w:val="none" w:sz="0" w:space="0" w:color="auto"/>
                <w:right w:val="none" w:sz="0" w:space="0" w:color="auto"/>
              </w:divBdr>
              <w:divsChild>
                <w:div w:id="777724902">
                  <w:marLeft w:val="0"/>
                  <w:marRight w:val="0"/>
                  <w:marTop w:val="0"/>
                  <w:marBottom w:val="360"/>
                  <w:divBdr>
                    <w:top w:val="none" w:sz="0" w:space="0" w:color="auto"/>
                    <w:left w:val="none" w:sz="0" w:space="0" w:color="auto"/>
                    <w:bottom w:val="none" w:sz="0" w:space="0" w:color="auto"/>
                    <w:right w:val="none" w:sz="0" w:space="0" w:color="auto"/>
                  </w:divBdr>
                </w:div>
                <w:div w:id="790826355">
                  <w:marLeft w:val="0"/>
                  <w:marRight w:val="0"/>
                  <w:marTop w:val="0"/>
                  <w:marBottom w:val="360"/>
                  <w:divBdr>
                    <w:top w:val="none" w:sz="0" w:space="0" w:color="auto"/>
                    <w:left w:val="none" w:sz="0" w:space="0" w:color="auto"/>
                    <w:bottom w:val="none" w:sz="0" w:space="0" w:color="auto"/>
                    <w:right w:val="none" w:sz="0" w:space="0" w:color="auto"/>
                  </w:divBdr>
                </w:div>
                <w:div w:id="2082603372">
                  <w:marLeft w:val="0"/>
                  <w:marRight w:val="0"/>
                  <w:marTop w:val="0"/>
                  <w:marBottom w:val="360"/>
                  <w:divBdr>
                    <w:top w:val="none" w:sz="0" w:space="0" w:color="auto"/>
                    <w:left w:val="none" w:sz="0" w:space="0" w:color="auto"/>
                    <w:bottom w:val="none" w:sz="0" w:space="0" w:color="auto"/>
                    <w:right w:val="none" w:sz="0" w:space="0" w:color="auto"/>
                  </w:divBdr>
                </w:div>
                <w:div w:id="1822380937">
                  <w:marLeft w:val="0"/>
                  <w:marRight w:val="0"/>
                  <w:marTop w:val="0"/>
                  <w:marBottom w:val="360"/>
                  <w:divBdr>
                    <w:top w:val="none" w:sz="0" w:space="0" w:color="auto"/>
                    <w:left w:val="none" w:sz="0" w:space="0" w:color="auto"/>
                    <w:bottom w:val="none" w:sz="0" w:space="0" w:color="auto"/>
                    <w:right w:val="none" w:sz="0" w:space="0" w:color="auto"/>
                  </w:divBdr>
                  <w:divsChild>
                    <w:div w:id="569585570">
                      <w:marLeft w:val="0"/>
                      <w:marRight w:val="0"/>
                      <w:marTop w:val="0"/>
                      <w:marBottom w:val="0"/>
                      <w:divBdr>
                        <w:top w:val="none" w:sz="0" w:space="0" w:color="auto"/>
                        <w:left w:val="none" w:sz="0" w:space="0" w:color="auto"/>
                        <w:bottom w:val="none" w:sz="0" w:space="0" w:color="auto"/>
                        <w:right w:val="none" w:sz="0" w:space="0" w:color="auto"/>
                      </w:divBdr>
                    </w:div>
                  </w:divsChild>
                </w:div>
                <w:div w:id="1530144141">
                  <w:marLeft w:val="0"/>
                  <w:marRight w:val="0"/>
                  <w:marTop w:val="0"/>
                  <w:marBottom w:val="360"/>
                  <w:divBdr>
                    <w:top w:val="none" w:sz="0" w:space="0" w:color="auto"/>
                    <w:left w:val="none" w:sz="0" w:space="0" w:color="auto"/>
                    <w:bottom w:val="none" w:sz="0" w:space="0" w:color="auto"/>
                    <w:right w:val="none" w:sz="0" w:space="0" w:color="auto"/>
                  </w:divBdr>
                </w:div>
                <w:div w:id="757411284">
                  <w:marLeft w:val="0"/>
                  <w:marRight w:val="0"/>
                  <w:marTop w:val="0"/>
                  <w:marBottom w:val="360"/>
                  <w:divBdr>
                    <w:top w:val="none" w:sz="0" w:space="0" w:color="auto"/>
                    <w:left w:val="none" w:sz="0" w:space="0" w:color="auto"/>
                    <w:bottom w:val="none" w:sz="0" w:space="0" w:color="auto"/>
                    <w:right w:val="none" w:sz="0" w:space="0" w:color="auto"/>
                  </w:divBdr>
                </w:div>
                <w:div w:id="626661089">
                  <w:marLeft w:val="0"/>
                  <w:marRight w:val="0"/>
                  <w:marTop w:val="0"/>
                  <w:marBottom w:val="360"/>
                  <w:divBdr>
                    <w:top w:val="none" w:sz="0" w:space="0" w:color="auto"/>
                    <w:left w:val="none" w:sz="0" w:space="0" w:color="auto"/>
                    <w:bottom w:val="none" w:sz="0" w:space="0" w:color="auto"/>
                    <w:right w:val="none" w:sz="0" w:space="0" w:color="auto"/>
                  </w:divBdr>
                </w:div>
                <w:div w:id="124302333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2040037111">
      <w:bodyDiv w:val="1"/>
      <w:marLeft w:val="0"/>
      <w:marRight w:val="0"/>
      <w:marTop w:val="0"/>
      <w:marBottom w:val="0"/>
      <w:divBdr>
        <w:top w:val="none" w:sz="0" w:space="0" w:color="auto"/>
        <w:left w:val="none" w:sz="0" w:space="0" w:color="auto"/>
        <w:bottom w:val="none" w:sz="0" w:space="0" w:color="auto"/>
        <w:right w:val="none" w:sz="0" w:space="0" w:color="auto"/>
      </w:divBdr>
    </w:div>
    <w:div w:id="212194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5215E-928E-4EC4-A9F3-BFB6AB007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5586</Words>
  <Characters>31844</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Extended</dc:creator>
  <cp:lastModifiedBy>User</cp:lastModifiedBy>
  <cp:revision>2</cp:revision>
  <dcterms:created xsi:type="dcterms:W3CDTF">2020-05-15T12:15:00Z</dcterms:created>
  <dcterms:modified xsi:type="dcterms:W3CDTF">2020-05-15T12:15:00Z</dcterms:modified>
</cp:coreProperties>
</file>