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C8" w:rsidRPr="00823130" w:rsidRDefault="006031C8" w:rsidP="006031C8">
      <w:pPr>
        <w:jc w:val="center"/>
        <w:rPr>
          <w:bCs/>
          <w:sz w:val="28"/>
          <w:szCs w:val="28"/>
        </w:rPr>
      </w:pPr>
      <w:r w:rsidRPr="00823130">
        <w:rPr>
          <w:bCs/>
          <w:sz w:val="28"/>
          <w:szCs w:val="28"/>
        </w:rPr>
        <w:t>МИНИСТЕРСТВО ОБРАЗОВАНИЯ И НАУКИ РФ</w:t>
      </w:r>
    </w:p>
    <w:p w:rsidR="006031C8" w:rsidRPr="00823130" w:rsidRDefault="006031C8" w:rsidP="006031C8">
      <w:pPr>
        <w:jc w:val="center"/>
        <w:rPr>
          <w:bCs/>
          <w:sz w:val="28"/>
          <w:szCs w:val="28"/>
        </w:rPr>
      </w:pPr>
      <w:r w:rsidRPr="00823130">
        <w:rPr>
          <w:bCs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6031C8" w:rsidRPr="00823130" w:rsidRDefault="006031C8" w:rsidP="006031C8">
      <w:pPr>
        <w:jc w:val="center"/>
        <w:rPr>
          <w:bCs/>
          <w:sz w:val="28"/>
          <w:szCs w:val="28"/>
        </w:rPr>
      </w:pPr>
      <w:r w:rsidRPr="00823130">
        <w:rPr>
          <w:bCs/>
          <w:sz w:val="28"/>
          <w:szCs w:val="28"/>
        </w:rPr>
        <w:t>высшего образования</w:t>
      </w:r>
    </w:p>
    <w:p w:rsidR="006031C8" w:rsidRPr="00823130" w:rsidRDefault="006031C8" w:rsidP="006031C8">
      <w:pPr>
        <w:jc w:val="center"/>
        <w:rPr>
          <w:bCs/>
          <w:sz w:val="28"/>
          <w:szCs w:val="28"/>
        </w:rPr>
      </w:pPr>
      <w:r w:rsidRPr="00823130">
        <w:rPr>
          <w:bCs/>
          <w:sz w:val="28"/>
          <w:szCs w:val="28"/>
        </w:rPr>
        <w:t>«Тверской государственный университет»</w:t>
      </w:r>
    </w:p>
    <w:p w:rsidR="006031C8" w:rsidRPr="00823130" w:rsidRDefault="006031C8" w:rsidP="006031C8">
      <w:pPr>
        <w:jc w:val="center"/>
        <w:rPr>
          <w:sz w:val="28"/>
          <w:szCs w:val="28"/>
        </w:rPr>
      </w:pPr>
      <w:r w:rsidRPr="00823130">
        <w:rPr>
          <w:sz w:val="28"/>
          <w:szCs w:val="28"/>
        </w:rPr>
        <w:t>Факультет прикладной математики и кибернетики</w:t>
      </w:r>
    </w:p>
    <w:p w:rsidR="006031C8" w:rsidRPr="00823130" w:rsidRDefault="006031C8" w:rsidP="006031C8">
      <w:pPr>
        <w:jc w:val="center"/>
        <w:rPr>
          <w:sz w:val="28"/>
          <w:szCs w:val="28"/>
        </w:rPr>
      </w:pPr>
    </w:p>
    <w:p w:rsidR="006031C8" w:rsidRPr="00823130" w:rsidRDefault="006031C8" w:rsidP="006031C8">
      <w:pPr>
        <w:pStyle w:val="2"/>
        <w:spacing w:line="360" w:lineRule="auto"/>
        <w:jc w:val="center"/>
        <w:rPr>
          <w:szCs w:val="28"/>
        </w:rPr>
      </w:pPr>
    </w:p>
    <w:p w:rsidR="006031C8" w:rsidRPr="00823130" w:rsidRDefault="006031C8" w:rsidP="006031C8">
      <w:pPr>
        <w:pStyle w:val="2"/>
        <w:spacing w:line="360" w:lineRule="auto"/>
        <w:jc w:val="center"/>
        <w:rPr>
          <w:szCs w:val="28"/>
        </w:rPr>
      </w:pPr>
    </w:p>
    <w:p w:rsidR="006031C8" w:rsidRPr="00823130" w:rsidRDefault="006031C8" w:rsidP="006031C8">
      <w:pPr>
        <w:pStyle w:val="2"/>
        <w:spacing w:line="360" w:lineRule="auto"/>
        <w:jc w:val="center"/>
        <w:rPr>
          <w:szCs w:val="28"/>
        </w:rPr>
      </w:pPr>
      <w:r w:rsidRPr="00823130">
        <w:rPr>
          <w:szCs w:val="28"/>
        </w:rPr>
        <w:t xml:space="preserve">ОТЧЁТ </w:t>
      </w:r>
    </w:p>
    <w:p w:rsidR="006031C8" w:rsidRPr="00823130" w:rsidRDefault="006031C8" w:rsidP="006031C8">
      <w:pPr>
        <w:spacing w:line="360" w:lineRule="auto"/>
        <w:jc w:val="center"/>
        <w:rPr>
          <w:sz w:val="28"/>
          <w:szCs w:val="28"/>
        </w:rPr>
      </w:pPr>
      <w:r w:rsidRPr="00823130">
        <w:rPr>
          <w:sz w:val="28"/>
          <w:szCs w:val="28"/>
        </w:rPr>
        <w:t xml:space="preserve">по итогам учебной практики 2-го курса (1-й семестр) </w:t>
      </w:r>
    </w:p>
    <w:p w:rsidR="006031C8" w:rsidRDefault="006031C8" w:rsidP="006031C8">
      <w:pPr>
        <w:spacing w:line="360" w:lineRule="auto"/>
        <w:jc w:val="center"/>
        <w:rPr>
          <w:b/>
          <w:sz w:val="28"/>
          <w:szCs w:val="28"/>
        </w:rPr>
      </w:pPr>
      <w:r w:rsidRPr="00823130">
        <w:rPr>
          <w:sz w:val="28"/>
          <w:szCs w:val="28"/>
        </w:rPr>
        <w:t>подготовки бакалавров</w:t>
      </w:r>
      <w:r w:rsidRPr="00A6187F">
        <w:rPr>
          <w:b/>
          <w:sz w:val="28"/>
          <w:szCs w:val="28"/>
        </w:rPr>
        <w:t xml:space="preserve"> </w:t>
      </w:r>
    </w:p>
    <w:p w:rsidR="00A211D6" w:rsidRPr="00A211D6" w:rsidRDefault="00A211D6" w:rsidP="006031C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AE75E1">
        <w:rPr>
          <w:sz w:val="28"/>
          <w:szCs w:val="28"/>
        </w:rPr>
        <w:t>0</w:t>
      </w:r>
      <w:r>
        <w:rPr>
          <w:sz w:val="28"/>
          <w:szCs w:val="28"/>
        </w:rPr>
        <w:t xml:space="preserve"> вариант</w:t>
      </w:r>
    </w:p>
    <w:p w:rsidR="006031C8" w:rsidRDefault="006031C8" w:rsidP="006031C8">
      <w:pPr>
        <w:spacing w:line="360" w:lineRule="auto"/>
        <w:jc w:val="center"/>
        <w:rPr>
          <w:b/>
          <w:sz w:val="28"/>
          <w:szCs w:val="28"/>
        </w:rPr>
      </w:pPr>
    </w:p>
    <w:p w:rsidR="006031C8" w:rsidRPr="00823130" w:rsidRDefault="006031C8" w:rsidP="006031C8">
      <w:pPr>
        <w:spacing w:line="360" w:lineRule="auto"/>
        <w:ind w:left="5103"/>
        <w:rPr>
          <w:sz w:val="28"/>
          <w:szCs w:val="28"/>
        </w:rPr>
      </w:pPr>
      <w:r w:rsidRPr="00823130">
        <w:rPr>
          <w:sz w:val="28"/>
          <w:szCs w:val="28"/>
        </w:rPr>
        <w:t>Автор</w:t>
      </w:r>
    </w:p>
    <w:p w:rsidR="006031C8" w:rsidRPr="00745D7B" w:rsidRDefault="00AE75E1" w:rsidP="006031C8">
      <w:pPr>
        <w:spacing w:line="360" w:lineRule="auto"/>
        <w:ind w:left="5103"/>
        <w:rPr>
          <w:i/>
          <w:sz w:val="28"/>
          <w:szCs w:val="28"/>
        </w:rPr>
      </w:pPr>
      <w:r>
        <w:rPr>
          <w:i/>
          <w:sz w:val="28"/>
          <w:szCs w:val="28"/>
        </w:rPr>
        <w:t>Баранов Кирилл Сергеевич</w:t>
      </w:r>
    </w:p>
    <w:p w:rsidR="006031C8" w:rsidRPr="00823130" w:rsidRDefault="006031C8" w:rsidP="006031C8">
      <w:pPr>
        <w:spacing w:line="360" w:lineRule="auto"/>
        <w:ind w:left="5103"/>
        <w:rPr>
          <w:sz w:val="28"/>
          <w:szCs w:val="28"/>
        </w:rPr>
      </w:pPr>
      <w:r w:rsidRPr="00823130">
        <w:rPr>
          <w:sz w:val="28"/>
          <w:szCs w:val="28"/>
        </w:rPr>
        <w:t>Группа</w:t>
      </w:r>
      <w:r w:rsidR="00AE75E1">
        <w:rPr>
          <w:sz w:val="28"/>
          <w:szCs w:val="28"/>
        </w:rPr>
        <w:t xml:space="preserve"> 26</w:t>
      </w:r>
    </w:p>
    <w:p w:rsidR="006031C8" w:rsidRPr="00823130" w:rsidRDefault="006031C8" w:rsidP="006031C8">
      <w:pPr>
        <w:spacing w:line="360" w:lineRule="auto"/>
        <w:ind w:left="5103"/>
        <w:rPr>
          <w:sz w:val="28"/>
          <w:szCs w:val="28"/>
        </w:rPr>
      </w:pPr>
      <w:r w:rsidRPr="00823130">
        <w:rPr>
          <w:sz w:val="28"/>
          <w:szCs w:val="28"/>
        </w:rPr>
        <w:t>Руководитель практики</w:t>
      </w:r>
    </w:p>
    <w:p w:rsidR="006031C8" w:rsidRPr="00823130" w:rsidRDefault="006031C8" w:rsidP="006031C8">
      <w:pPr>
        <w:spacing w:line="360" w:lineRule="auto"/>
        <w:ind w:left="5103"/>
        <w:rPr>
          <w:i/>
          <w:sz w:val="28"/>
          <w:szCs w:val="28"/>
        </w:rPr>
      </w:pPr>
      <w:r w:rsidRPr="006031C8">
        <w:rPr>
          <w:i/>
          <w:sz w:val="28"/>
          <w:szCs w:val="28"/>
        </w:rPr>
        <w:t>кандидат физико-математических наук, доцент</w:t>
      </w:r>
      <w:r w:rsidRPr="00823130">
        <w:rPr>
          <w:i/>
          <w:sz w:val="28"/>
          <w:szCs w:val="28"/>
        </w:rPr>
        <w:t xml:space="preserve">       </w:t>
      </w:r>
    </w:p>
    <w:p w:rsidR="006031C8" w:rsidRPr="00823130" w:rsidRDefault="006031C8" w:rsidP="006031C8">
      <w:pPr>
        <w:spacing w:line="360" w:lineRule="auto"/>
        <w:ind w:left="5103"/>
        <w:rPr>
          <w:i/>
          <w:sz w:val="28"/>
          <w:szCs w:val="28"/>
        </w:rPr>
      </w:pPr>
      <w:r w:rsidRPr="006031C8">
        <w:rPr>
          <w:i/>
          <w:sz w:val="28"/>
          <w:szCs w:val="28"/>
        </w:rPr>
        <w:t>Васильев Алексей Анатольевич</w:t>
      </w:r>
      <w:r w:rsidRPr="00823130">
        <w:rPr>
          <w:i/>
          <w:sz w:val="28"/>
          <w:szCs w:val="28"/>
        </w:rPr>
        <w:t xml:space="preserve">           </w:t>
      </w:r>
    </w:p>
    <w:p w:rsidR="006031C8" w:rsidRPr="00823130" w:rsidRDefault="006031C8" w:rsidP="006031C8">
      <w:pPr>
        <w:spacing w:line="360" w:lineRule="auto"/>
        <w:jc w:val="both"/>
        <w:rPr>
          <w:sz w:val="28"/>
          <w:szCs w:val="28"/>
        </w:rPr>
      </w:pPr>
    </w:p>
    <w:p w:rsidR="006031C8" w:rsidRPr="00823130" w:rsidRDefault="006031C8" w:rsidP="006031C8">
      <w:pPr>
        <w:spacing w:line="360" w:lineRule="auto"/>
        <w:ind w:left="5103"/>
        <w:jc w:val="both"/>
        <w:rPr>
          <w:sz w:val="28"/>
          <w:szCs w:val="28"/>
        </w:rPr>
      </w:pPr>
      <w:r w:rsidRPr="00823130">
        <w:rPr>
          <w:sz w:val="28"/>
          <w:szCs w:val="28"/>
        </w:rPr>
        <w:t>Оценка</w:t>
      </w:r>
    </w:p>
    <w:p w:rsidR="006031C8" w:rsidRPr="00A6187F" w:rsidRDefault="006031C8" w:rsidP="006031C8">
      <w:pPr>
        <w:spacing w:line="360" w:lineRule="auto"/>
        <w:jc w:val="both"/>
        <w:rPr>
          <w:b/>
          <w:sz w:val="28"/>
          <w:szCs w:val="28"/>
        </w:rPr>
      </w:pPr>
    </w:p>
    <w:p w:rsidR="006031C8" w:rsidRPr="00A6187F" w:rsidRDefault="006031C8" w:rsidP="006031C8">
      <w:pPr>
        <w:spacing w:line="360" w:lineRule="auto"/>
        <w:jc w:val="both"/>
        <w:rPr>
          <w:b/>
          <w:sz w:val="28"/>
          <w:szCs w:val="28"/>
        </w:rPr>
      </w:pPr>
    </w:p>
    <w:p w:rsidR="006031C8" w:rsidRPr="00A6187F" w:rsidRDefault="006031C8" w:rsidP="006031C8">
      <w:pPr>
        <w:spacing w:line="360" w:lineRule="auto"/>
        <w:jc w:val="both"/>
        <w:rPr>
          <w:b/>
          <w:sz w:val="28"/>
          <w:szCs w:val="28"/>
        </w:rPr>
      </w:pPr>
    </w:p>
    <w:p w:rsidR="006031C8" w:rsidRPr="00A6187F" w:rsidRDefault="006031C8" w:rsidP="006031C8">
      <w:pPr>
        <w:spacing w:line="360" w:lineRule="auto"/>
        <w:jc w:val="both"/>
        <w:rPr>
          <w:b/>
          <w:sz w:val="28"/>
          <w:szCs w:val="28"/>
        </w:rPr>
      </w:pPr>
    </w:p>
    <w:p w:rsidR="006031C8" w:rsidRPr="00A6187F" w:rsidRDefault="006031C8" w:rsidP="006031C8">
      <w:pPr>
        <w:spacing w:line="360" w:lineRule="auto"/>
        <w:jc w:val="both"/>
        <w:rPr>
          <w:b/>
          <w:sz w:val="28"/>
          <w:szCs w:val="28"/>
        </w:rPr>
      </w:pPr>
    </w:p>
    <w:p w:rsidR="006031C8" w:rsidRPr="00A6187F" w:rsidRDefault="006031C8" w:rsidP="006031C8">
      <w:pPr>
        <w:spacing w:line="360" w:lineRule="auto"/>
        <w:jc w:val="both"/>
        <w:rPr>
          <w:b/>
          <w:sz w:val="28"/>
          <w:szCs w:val="28"/>
        </w:rPr>
      </w:pPr>
    </w:p>
    <w:p w:rsidR="006031C8" w:rsidRDefault="006031C8" w:rsidP="006031C8">
      <w:pPr>
        <w:spacing w:line="360" w:lineRule="auto"/>
        <w:jc w:val="both"/>
        <w:rPr>
          <w:b/>
          <w:sz w:val="28"/>
          <w:szCs w:val="28"/>
        </w:rPr>
      </w:pPr>
    </w:p>
    <w:p w:rsidR="006031C8" w:rsidRDefault="006031C8" w:rsidP="006031C8">
      <w:pPr>
        <w:spacing w:line="360" w:lineRule="auto"/>
        <w:jc w:val="both"/>
        <w:rPr>
          <w:b/>
          <w:sz w:val="28"/>
          <w:szCs w:val="28"/>
        </w:rPr>
      </w:pPr>
    </w:p>
    <w:p w:rsidR="006031C8" w:rsidRPr="00A6187F" w:rsidRDefault="006031C8" w:rsidP="006031C8">
      <w:pPr>
        <w:spacing w:line="360" w:lineRule="auto"/>
        <w:jc w:val="both"/>
        <w:rPr>
          <w:b/>
          <w:sz w:val="28"/>
          <w:szCs w:val="28"/>
        </w:rPr>
      </w:pPr>
    </w:p>
    <w:p w:rsidR="006031C8" w:rsidRPr="00823130" w:rsidRDefault="006031C8" w:rsidP="006031C8">
      <w:pPr>
        <w:pStyle w:val="2"/>
        <w:spacing w:line="360" w:lineRule="auto"/>
        <w:jc w:val="center"/>
        <w:rPr>
          <w:szCs w:val="28"/>
        </w:rPr>
      </w:pPr>
      <w:r w:rsidRPr="00823130">
        <w:rPr>
          <w:szCs w:val="28"/>
        </w:rPr>
        <w:t>Тверь 201</w:t>
      </w:r>
      <w:r w:rsidRPr="006031C8">
        <w:rPr>
          <w:szCs w:val="28"/>
        </w:rPr>
        <w:t>6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2162861"/>
        <w:docPartObj>
          <w:docPartGallery w:val="Table of Contents"/>
          <w:docPartUnique/>
        </w:docPartObj>
      </w:sdtPr>
      <w:sdtEndPr/>
      <w:sdtContent>
        <w:p w:rsidR="00C74D71" w:rsidRPr="00C74D71" w:rsidRDefault="00C74D71" w:rsidP="00C74D71">
          <w:pPr>
            <w:pStyle w:val="af"/>
            <w:jc w:val="center"/>
            <w:rPr>
              <w:rFonts w:ascii="Times New Roman" w:hAnsi="Times New Roman" w:cs="Times New Roman"/>
              <w:color w:val="auto"/>
            </w:rPr>
          </w:pPr>
          <w:r w:rsidRPr="00C74D71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C74D71" w:rsidRPr="00C74D71" w:rsidRDefault="00020565">
          <w:pPr>
            <w:pStyle w:val="11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r w:rsidRPr="00C74D71">
            <w:rPr>
              <w:sz w:val="28"/>
              <w:szCs w:val="28"/>
            </w:rPr>
            <w:fldChar w:fldCharType="begin"/>
          </w:r>
          <w:r w:rsidR="00C74D71" w:rsidRPr="00C74D71">
            <w:rPr>
              <w:sz w:val="28"/>
              <w:szCs w:val="28"/>
            </w:rPr>
            <w:instrText xml:space="preserve"> TOC \o "1-3" \h \z \u </w:instrText>
          </w:r>
          <w:r w:rsidRPr="00C74D71">
            <w:rPr>
              <w:sz w:val="28"/>
              <w:szCs w:val="28"/>
            </w:rPr>
            <w:fldChar w:fldCharType="separate"/>
          </w:r>
          <w:hyperlink w:anchor="_Toc470524786" w:history="1">
            <w:r w:rsidR="00C74D71" w:rsidRPr="00C74D71">
              <w:rPr>
                <w:rStyle w:val="ac"/>
                <w:noProof/>
                <w:color w:val="auto"/>
                <w:sz w:val="28"/>
                <w:szCs w:val="28"/>
              </w:rPr>
              <w:t>Введение</w:t>
            </w:r>
            <w:r w:rsidR="00C74D71" w:rsidRPr="00C74D71">
              <w:rPr>
                <w:noProof/>
                <w:webHidden/>
                <w:sz w:val="28"/>
                <w:szCs w:val="28"/>
              </w:rPr>
              <w:tab/>
            </w:r>
            <w:r w:rsidRPr="00C74D71">
              <w:rPr>
                <w:noProof/>
                <w:webHidden/>
                <w:sz w:val="28"/>
                <w:szCs w:val="28"/>
              </w:rPr>
              <w:fldChar w:fldCharType="begin"/>
            </w:r>
            <w:r w:rsidR="00C74D71" w:rsidRPr="00C74D71">
              <w:rPr>
                <w:noProof/>
                <w:webHidden/>
                <w:sz w:val="28"/>
                <w:szCs w:val="28"/>
              </w:rPr>
              <w:instrText xml:space="preserve"> PAGEREF _Toc470524786 \h </w:instrText>
            </w:r>
            <w:r w:rsidRPr="00C74D71">
              <w:rPr>
                <w:noProof/>
                <w:webHidden/>
                <w:sz w:val="28"/>
                <w:szCs w:val="28"/>
              </w:rPr>
            </w:r>
            <w:r w:rsidRPr="00C74D7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E7096">
              <w:rPr>
                <w:noProof/>
                <w:webHidden/>
                <w:sz w:val="28"/>
                <w:szCs w:val="28"/>
              </w:rPr>
              <w:t>3</w:t>
            </w:r>
            <w:r w:rsidRPr="00C74D7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4D71" w:rsidRPr="00C74D71" w:rsidRDefault="00580AE7">
          <w:pPr>
            <w:pStyle w:val="11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470524787" w:history="1">
            <w:r w:rsidR="00C74D71" w:rsidRPr="00C74D71">
              <w:rPr>
                <w:rStyle w:val="ac"/>
                <w:noProof/>
                <w:color w:val="auto"/>
                <w:sz w:val="28"/>
                <w:szCs w:val="28"/>
              </w:rPr>
              <w:t>Цели и задачи практики</w:t>
            </w:r>
            <w:r w:rsidR="00C74D71" w:rsidRPr="00C74D71">
              <w:rPr>
                <w:noProof/>
                <w:webHidden/>
                <w:sz w:val="28"/>
                <w:szCs w:val="28"/>
              </w:rPr>
              <w:tab/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begin"/>
            </w:r>
            <w:r w:rsidR="00C74D71" w:rsidRPr="00C74D71">
              <w:rPr>
                <w:noProof/>
                <w:webHidden/>
                <w:sz w:val="28"/>
                <w:szCs w:val="28"/>
              </w:rPr>
              <w:instrText xml:space="preserve"> PAGEREF _Toc470524787 \h </w:instrText>
            </w:r>
            <w:r w:rsidR="00020565" w:rsidRPr="00C74D71">
              <w:rPr>
                <w:noProof/>
                <w:webHidden/>
                <w:sz w:val="28"/>
                <w:szCs w:val="28"/>
              </w:rPr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E7096">
              <w:rPr>
                <w:noProof/>
                <w:webHidden/>
                <w:sz w:val="28"/>
                <w:szCs w:val="28"/>
              </w:rPr>
              <w:t>4</w:t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4D71" w:rsidRPr="00C74D71" w:rsidRDefault="00580AE7">
          <w:pPr>
            <w:pStyle w:val="11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470524788" w:history="1">
            <w:r w:rsidR="00C74D71" w:rsidRPr="00C74D71">
              <w:rPr>
                <w:rStyle w:val="ac"/>
                <w:noProof/>
                <w:color w:val="auto"/>
                <w:sz w:val="28"/>
                <w:szCs w:val="28"/>
              </w:rPr>
              <w:t>Задачи и решение</w:t>
            </w:r>
            <w:r w:rsidR="00C74D71" w:rsidRPr="00C74D71">
              <w:rPr>
                <w:noProof/>
                <w:webHidden/>
                <w:sz w:val="28"/>
                <w:szCs w:val="28"/>
              </w:rPr>
              <w:tab/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begin"/>
            </w:r>
            <w:r w:rsidR="00C74D71" w:rsidRPr="00C74D71">
              <w:rPr>
                <w:noProof/>
                <w:webHidden/>
                <w:sz w:val="28"/>
                <w:szCs w:val="28"/>
              </w:rPr>
              <w:instrText xml:space="preserve"> PAGEREF _Toc470524788 \h </w:instrText>
            </w:r>
            <w:r w:rsidR="00020565" w:rsidRPr="00C74D71">
              <w:rPr>
                <w:noProof/>
                <w:webHidden/>
                <w:sz w:val="28"/>
                <w:szCs w:val="28"/>
              </w:rPr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E7096">
              <w:rPr>
                <w:noProof/>
                <w:webHidden/>
                <w:sz w:val="28"/>
                <w:szCs w:val="28"/>
              </w:rPr>
              <w:t>5</w:t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4D71" w:rsidRPr="00C74D71" w:rsidRDefault="00580AE7">
          <w:pPr>
            <w:pStyle w:val="11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470524789" w:history="1">
            <w:r w:rsidR="00C74D71" w:rsidRPr="00C74D71">
              <w:rPr>
                <w:rStyle w:val="ac"/>
                <w:noProof/>
                <w:color w:val="auto"/>
                <w:sz w:val="28"/>
                <w:szCs w:val="28"/>
              </w:rPr>
              <w:t>Заключение</w:t>
            </w:r>
            <w:r w:rsidR="00C74D71" w:rsidRPr="00C74D71">
              <w:rPr>
                <w:noProof/>
                <w:webHidden/>
                <w:sz w:val="28"/>
                <w:szCs w:val="28"/>
              </w:rPr>
              <w:tab/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begin"/>
            </w:r>
            <w:r w:rsidR="00C74D71" w:rsidRPr="00C74D71">
              <w:rPr>
                <w:noProof/>
                <w:webHidden/>
                <w:sz w:val="28"/>
                <w:szCs w:val="28"/>
              </w:rPr>
              <w:instrText xml:space="preserve"> PAGEREF _Toc470524789 \h </w:instrText>
            </w:r>
            <w:r w:rsidR="00020565" w:rsidRPr="00C74D71">
              <w:rPr>
                <w:noProof/>
                <w:webHidden/>
                <w:sz w:val="28"/>
                <w:szCs w:val="28"/>
              </w:rPr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E7096">
              <w:rPr>
                <w:noProof/>
                <w:webHidden/>
                <w:sz w:val="28"/>
                <w:szCs w:val="28"/>
              </w:rPr>
              <w:t>17</w:t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4D71" w:rsidRPr="00C74D71" w:rsidRDefault="00580AE7">
          <w:pPr>
            <w:pStyle w:val="11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hyperlink w:anchor="_Toc470524790" w:history="1">
            <w:r w:rsidR="00C74D71" w:rsidRPr="00C74D71">
              <w:rPr>
                <w:rStyle w:val="ac"/>
                <w:noProof/>
                <w:color w:val="auto"/>
                <w:sz w:val="28"/>
                <w:szCs w:val="28"/>
              </w:rPr>
              <w:t>Список использованной литературы</w:t>
            </w:r>
            <w:r w:rsidR="00C74D71" w:rsidRPr="00C74D71">
              <w:rPr>
                <w:noProof/>
                <w:webHidden/>
                <w:sz w:val="28"/>
                <w:szCs w:val="28"/>
              </w:rPr>
              <w:tab/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begin"/>
            </w:r>
            <w:r w:rsidR="00C74D71" w:rsidRPr="00C74D71">
              <w:rPr>
                <w:noProof/>
                <w:webHidden/>
                <w:sz w:val="28"/>
                <w:szCs w:val="28"/>
              </w:rPr>
              <w:instrText xml:space="preserve"> PAGEREF _Toc470524790 \h </w:instrText>
            </w:r>
            <w:r w:rsidR="00020565" w:rsidRPr="00C74D71">
              <w:rPr>
                <w:noProof/>
                <w:webHidden/>
                <w:sz w:val="28"/>
                <w:szCs w:val="28"/>
              </w:rPr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E7096">
              <w:rPr>
                <w:noProof/>
                <w:webHidden/>
                <w:sz w:val="28"/>
                <w:szCs w:val="28"/>
              </w:rPr>
              <w:t>19</w:t>
            </w:r>
            <w:r w:rsidR="00020565" w:rsidRPr="00C74D7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4D71" w:rsidRDefault="00020565">
          <w:r w:rsidRPr="00C74D71">
            <w:rPr>
              <w:sz w:val="28"/>
              <w:szCs w:val="28"/>
            </w:rPr>
            <w:fldChar w:fldCharType="end"/>
          </w:r>
        </w:p>
      </w:sdtContent>
    </w:sdt>
    <w:p w:rsidR="00202FAB" w:rsidRDefault="00202FAB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6031C8">
      <w:pPr>
        <w:spacing w:line="360" w:lineRule="auto"/>
        <w:jc w:val="center"/>
        <w:rPr>
          <w:sz w:val="28"/>
          <w:szCs w:val="28"/>
        </w:rPr>
      </w:pPr>
    </w:p>
    <w:p w:rsidR="006031C8" w:rsidRDefault="006031C8" w:rsidP="00D751DB">
      <w:pPr>
        <w:spacing w:line="360" w:lineRule="auto"/>
        <w:rPr>
          <w:sz w:val="28"/>
          <w:szCs w:val="28"/>
        </w:rPr>
      </w:pPr>
    </w:p>
    <w:p w:rsidR="00D751DB" w:rsidRDefault="00D751DB" w:rsidP="00D751DB">
      <w:pPr>
        <w:spacing w:line="360" w:lineRule="auto"/>
        <w:rPr>
          <w:sz w:val="28"/>
          <w:szCs w:val="28"/>
        </w:rPr>
      </w:pPr>
    </w:p>
    <w:p w:rsidR="006031C8" w:rsidRDefault="006031C8" w:rsidP="00465172">
      <w:pPr>
        <w:pStyle w:val="1"/>
        <w:spacing w:after="240" w:line="360" w:lineRule="auto"/>
        <w:jc w:val="center"/>
        <w:rPr>
          <w:rFonts w:ascii="Times New Roman" w:hAnsi="Times New Roman" w:cs="Times New Roman"/>
          <w:color w:val="auto"/>
        </w:rPr>
      </w:pPr>
      <w:bookmarkStart w:id="0" w:name="_Toc470524786"/>
      <w:r w:rsidRPr="00465172">
        <w:rPr>
          <w:rFonts w:ascii="Times New Roman" w:hAnsi="Times New Roman" w:cs="Times New Roman"/>
          <w:color w:val="auto"/>
          <w:sz w:val="32"/>
        </w:rPr>
        <w:lastRenderedPageBreak/>
        <w:t>Введение</w:t>
      </w:r>
      <w:bookmarkEnd w:id="0"/>
    </w:p>
    <w:p w:rsidR="000A7321" w:rsidRDefault="00B73E32" w:rsidP="00B73E32">
      <w:pPr>
        <w:spacing w:line="360" w:lineRule="auto"/>
        <w:ind w:firstLine="567"/>
        <w:jc w:val="both"/>
        <w:rPr>
          <w:sz w:val="28"/>
          <w:szCs w:val="28"/>
        </w:rPr>
      </w:pPr>
      <w:r w:rsidRPr="00B73E32">
        <w:rPr>
          <w:sz w:val="28"/>
          <w:szCs w:val="28"/>
        </w:rPr>
        <w:t>В настоящее время главное направление российского образования – обеспечить качество образования. Человечество в своей деятельности постоянно создает и использует модели окружающего мира. Наглядные модели часто ис</w:t>
      </w:r>
      <w:r w:rsidR="000A7321">
        <w:rPr>
          <w:sz w:val="28"/>
          <w:szCs w:val="28"/>
        </w:rPr>
        <w:t>пользуются в процессе обучения.</w:t>
      </w:r>
    </w:p>
    <w:p w:rsidR="006C7F52" w:rsidRDefault="00B73E32" w:rsidP="00B73E32">
      <w:pPr>
        <w:spacing w:line="360" w:lineRule="auto"/>
        <w:ind w:firstLine="567"/>
        <w:jc w:val="both"/>
        <w:rPr>
          <w:sz w:val="28"/>
          <w:szCs w:val="28"/>
        </w:rPr>
      </w:pPr>
      <w:r w:rsidRPr="00B73E32">
        <w:rPr>
          <w:sz w:val="28"/>
          <w:szCs w:val="28"/>
        </w:rPr>
        <w:t>Применение компьютера в качестве нового динамичного, развивающего средства обучения – главная отличительная</w:t>
      </w:r>
      <w:r w:rsidR="000A7321">
        <w:rPr>
          <w:sz w:val="28"/>
          <w:szCs w:val="28"/>
        </w:rPr>
        <w:t xml:space="preserve"> особенность компьютерного модели</w:t>
      </w:r>
      <w:r w:rsidRPr="00B73E32">
        <w:rPr>
          <w:sz w:val="28"/>
          <w:szCs w:val="28"/>
        </w:rPr>
        <w:t>рования. Использование компьютера, и его программного обеспечения обучающего характера позволяет разнообразить и углубить учебный процесс, что благотворно сказыва</w:t>
      </w:r>
      <w:r w:rsidR="006C7F52">
        <w:rPr>
          <w:sz w:val="28"/>
          <w:szCs w:val="28"/>
        </w:rPr>
        <w:t>ется на эффективности обучения.</w:t>
      </w:r>
    </w:p>
    <w:p w:rsidR="006C7F52" w:rsidRDefault="00B73E32" w:rsidP="00B73E32">
      <w:pPr>
        <w:spacing w:line="360" w:lineRule="auto"/>
        <w:ind w:firstLine="567"/>
        <w:jc w:val="both"/>
        <w:rPr>
          <w:sz w:val="28"/>
          <w:szCs w:val="28"/>
        </w:rPr>
      </w:pPr>
      <w:r w:rsidRPr="00B73E32">
        <w:rPr>
          <w:sz w:val="28"/>
          <w:szCs w:val="28"/>
        </w:rPr>
        <w:t>Взаимосвязанное изучение информатики, физики и математики п</w:t>
      </w:r>
      <w:r>
        <w:rPr>
          <w:sz w:val="28"/>
          <w:szCs w:val="28"/>
        </w:rPr>
        <w:t xml:space="preserve">озволяет познакомиться </w:t>
      </w:r>
      <w:r w:rsidRPr="00B73E32">
        <w:rPr>
          <w:sz w:val="28"/>
          <w:szCs w:val="28"/>
        </w:rPr>
        <w:t>с элементами физических процессов и применить компьютер в качестве рабочего инструмента исследования. Такой подход в изучении способствует развитию творческой активности учащихся, осуществить сочетание индивидуального подхода с различными формами кол</w:t>
      </w:r>
      <w:r w:rsidR="006C7F52">
        <w:rPr>
          <w:sz w:val="28"/>
          <w:szCs w:val="28"/>
        </w:rPr>
        <w:t>лективной учебной деятельности.</w:t>
      </w:r>
    </w:p>
    <w:p w:rsidR="00A211D6" w:rsidRDefault="00B73E32" w:rsidP="00B73E32">
      <w:pPr>
        <w:spacing w:line="360" w:lineRule="auto"/>
        <w:ind w:firstLine="567"/>
        <w:jc w:val="both"/>
        <w:rPr>
          <w:sz w:val="28"/>
          <w:szCs w:val="28"/>
        </w:rPr>
      </w:pPr>
      <w:r w:rsidRPr="00B73E32">
        <w:rPr>
          <w:sz w:val="28"/>
          <w:szCs w:val="28"/>
        </w:rPr>
        <w:t xml:space="preserve">Более рационально это можно продемонстрировать при изучении различных компьютерных пакетов. В последнее время в образовании стали применяться разнообразные информационные технологии, в том числе компьютерные математические пакеты AutoCad, MatLab, Maple, Mathematica и другие. Применение подобных инструментальных средств позволяет решать сложные задачи, делать большие математические преобразования, не допуская при этом ошибок. При использовании средств, которые не делают ошибок, </w:t>
      </w:r>
      <w:r w:rsidR="000A7321">
        <w:rPr>
          <w:sz w:val="28"/>
          <w:szCs w:val="28"/>
        </w:rPr>
        <w:t>студент</w:t>
      </w:r>
      <w:r w:rsidRPr="00B73E32">
        <w:rPr>
          <w:sz w:val="28"/>
          <w:szCs w:val="28"/>
        </w:rPr>
        <w:t xml:space="preserve"> уверен, что ошибки не будет и чувствует себя более уверенным. К тому же сокращается время решения задачи. Maple позволяет создать свою библиотеку проце</w:t>
      </w:r>
      <w:r w:rsidR="000A7321">
        <w:rPr>
          <w:sz w:val="28"/>
          <w:szCs w:val="28"/>
        </w:rPr>
        <w:t>дур, при их разработке</w:t>
      </w:r>
      <w:r w:rsidRPr="00B73E32">
        <w:rPr>
          <w:sz w:val="28"/>
          <w:szCs w:val="28"/>
        </w:rPr>
        <w:t xml:space="preserve"> развивается умение программирования. В связи с этим выбранная тема актуальна.</w:t>
      </w:r>
    </w:p>
    <w:p w:rsidR="000A7321" w:rsidRDefault="000A7321" w:rsidP="00B73E32">
      <w:pPr>
        <w:spacing w:line="360" w:lineRule="auto"/>
        <w:ind w:firstLine="567"/>
        <w:jc w:val="both"/>
        <w:rPr>
          <w:sz w:val="28"/>
          <w:szCs w:val="28"/>
        </w:rPr>
      </w:pPr>
    </w:p>
    <w:p w:rsidR="000A7321" w:rsidRDefault="000A7321" w:rsidP="00B73E32">
      <w:pPr>
        <w:spacing w:line="360" w:lineRule="auto"/>
        <w:ind w:firstLine="567"/>
        <w:jc w:val="both"/>
        <w:rPr>
          <w:sz w:val="28"/>
          <w:szCs w:val="28"/>
        </w:rPr>
      </w:pPr>
    </w:p>
    <w:p w:rsidR="00A211D6" w:rsidRPr="00465172" w:rsidRDefault="00A211D6" w:rsidP="00465172">
      <w:pPr>
        <w:pStyle w:val="1"/>
        <w:spacing w:after="24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470524787"/>
      <w:r w:rsidRPr="00465172">
        <w:rPr>
          <w:rFonts w:ascii="Times New Roman" w:hAnsi="Times New Roman" w:cs="Times New Roman"/>
          <w:color w:val="auto"/>
          <w:sz w:val="32"/>
        </w:rPr>
        <w:lastRenderedPageBreak/>
        <w:t>Цели и задачи практики</w:t>
      </w:r>
      <w:bookmarkEnd w:id="1"/>
    </w:p>
    <w:p w:rsidR="00E8791E" w:rsidRPr="00E8791E" w:rsidRDefault="00E8791E" w:rsidP="00E8791E">
      <w:pPr>
        <w:spacing w:line="360" w:lineRule="auto"/>
        <w:ind w:firstLine="567"/>
        <w:jc w:val="both"/>
        <w:rPr>
          <w:sz w:val="28"/>
          <w:szCs w:val="28"/>
        </w:rPr>
      </w:pPr>
      <w:r w:rsidRPr="00E8791E">
        <w:rPr>
          <w:sz w:val="28"/>
          <w:szCs w:val="28"/>
        </w:rPr>
        <w:t xml:space="preserve">1. Изучение возможностей, получение начальных знаний и навыков практического применения пакета символьной математики Maple для решения фундаментальных и прикладных задач с использованием пакета. </w:t>
      </w:r>
    </w:p>
    <w:p w:rsidR="00E8791E" w:rsidRPr="00E8791E" w:rsidRDefault="00E8791E" w:rsidP="00E8791E">
      <w:pPr>
        <w:spacing w:line="360" w:lineRule="auto"/>
        <w:ind w:firstLine="567"/>
        <w:jc w:val="both"/>
        <w:rPr>
          <w:sz w:val="28"/>
          <w:szCs w:val="28"/>
        </w:rPr>
      </w:pPr>
      <w:r w:rsidRPr="00E8791E">
        <w:rPr>
          <w:sz w:val="28"/>
          <w:szCs w:val="28"/>
        </w:rPr>
        <w:t>2.Аналитическое решение с использованием пакета Maple задач математического анализа, алгебры, дифференциальных уравнений для их применения в задачах математического моделирования и анализа систем и процессов.</w:t>
      </w:r>
    </w:p>
    <w:p w:rsidR="00E8791E" w:rsidRPr="00E8791E" w:rsidRDefault="00E8791E" w:rsidP="00E8791E">
      <w:pPr>
        <w:spacing w:line="360" w:lineRule="auto"/>
        <w:ind w:firstLine="567"/>
        <w:jc w:val="both"/>
        <w:rPr>
          <w:sz w:val="28"/>
          <w:szCs w:val="28"/>
        </w:rPr>
      </w:pPr>
      <w:r w:rsidRPr="00E8791E">
        <w:rPr>
          <w:sz w:val="28"/>
          <w:szCs w:val="28"/>
        </w:rPr>
        <w:t>3. Изучение начальных возможностей и практика графической визуализации результатов решения задач с использованием пакета Maple.</w:t>
      </w:r>
    </w:p>
    <w:p w:rsidR="00A211D6" w:rsidRDefault="00E8791E" w:rsidP="00E8791E">
      <w:pPr>
        <w:spacing w:line="360" w:lineRule="auto"/>
        <w:ind w:firstLine="567"/>
        <w:jc w:val="both"/>
        <w:rPr>
          <w:sz w:val="28"/>
          <w:szCs w:val="28"/>
        </w:rPr>
      </w:pPr>
      <w:r w:rsidRPr="00E8791E">
        <w:rPr>
          <w:sz w:val="28"/>
          <w:szCs w:val="28"/>
        </w:rPr>
        <w:t>4. Получение навыков самостоятельного изучения и применения команд и опций решения задач c использованием пакета Maple.</w:t>
      </w: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E8791E" w:rsidRDefault="00E8791E" w:rsidP="00A211D6">
      <w:pPr>
        <w:spacing w:line="360" w:lineRule="auto"/>
        <w:jc w:val="both"/>
        <w:rPr>
          <w:sz w:val="28"/>
          <w:szCs w:val="28"/>
        </w:rPr>
      </w:pPr>
    </w:p>
    <w:p w:rsidR="00A211D6" w:rsidRDefault="00A211D6" w:rsidP="00A211D6">
      <w:pPr>
        <w:spacing w:line="360" w:lineRule="auto"/>
        <w:jc w:val="both"/>
        <w:rPr>
          <w:sz w:val="28"/>
          <w:szCs w:val="28"/>
        </w:rPr>
      </w:pPr>
    </w:p>
    <w:p w:rsidR="00A211D6" w:rsidRPr="00AE75E1" w:rsidRDefault="00A211D6" w:rsidP="00465172">
      <w:pPr>
        <w:pStyle w:val="1"/>
        <w:spacing w:after="240" w:line="360" w:lineRule="auto"/>
        <w:jc w:val="center"/>
        <w:rPr>
          <w:rFonts w:ascii="Times New Roman" w:hAnsi="Times New Roman" w:cs="Times New Roman"/>
          <w:color w:val="auto"/>
          <w:sz w:val="32"/>
        </w:rPr>
      </w:pPr>
      <w:bookmarkStart w:id="2" w:name="_Toc470524788"/>
      <w:r w:rsidRPr="00AE75E1">
        <w:rPr>
          <w:rFonts w:ascii="Times New Roman" w:hAnsi="Times New Roman" w:cs="Times New Roman"/>
          <w:color w:val="auto"/>
          <w:sz w:val="32"/>
        </w:rPr>
        <w:lastRenderedPageBreak/>
        <w:t>Задачи и решение</w:t>
      </w:r>
      <w:bookmarkEnd w:id="2"/>
    </w:p>
    <w:p w:rsidR="00E2242C" w:rsidRPr="00465172" w:rsidRDefault="00A211D6" w:rsidP="00261E36">
      <w:pPr>
        <w:pStyle w:val="ad"/>
        <w:numPr>
          <w:ilvl w:val="0"/>
          <w:numId w:val="7"/>
        </w:numPr>
        <w:spacing w:line="360" w:lineRule="auto"/>
        <w:ind w:left="284" w:hanging="284"/>
        <w:rPr>
          <w:rFonts w:ascii="Times New Roman" w:hAnsi="Times New Roman" w:cs="Times New Roman"/>
          <w:b/>
          <w:i w:val="0"/>
          <w:color w:val="auto"/>
          <w:sz w:val="32"/>
          <w:szCs w:val="28"/>
        </w:rPr>
      </w:pPr>
      <w:r w:rsidRPr="00465172">
        <w:rPr>
          <w:rFonts w:ascii="Times New Roman" w:hAnsi="Times New Roman" w:cs="Times New Roman"/>
          <w:b/>
          <w:i w:val="0"/>
          <w:color w:val="auto"/>
          <w:sz w:val="32"/>
          <w:szCs w:val="28"/>
        </w:rPr>
        <w:t xml:space="preserve">Алгебра </w:t>
      </w:r>
      <w:r w:rsidR="00E2242C" w:rsidRPr="00465172">
        <w:rPr>
          <w:rFonts w:ascii="Times New Roman" w:hAnsi="Times New Roman" w:cs="Times New Roman"/>
          <w:b/>
          <w:i w:val="0"/>
          <w:color w:val="auto"/>
          <w:sz w:val="32"/>
          <w:szCs w:val="28"/>
        </w:rPr>
        <w:t xml:space="preserve">в </w:t>
      </w:r>
      <w:r w:rsidR="00E2242C" w:rsidRPr="00465172">
        <w:rPr>
          <w:rFonts w:ascii="Times New Roman" w:hAnsi="Times New Roman" w:cs="Times New Roman"/>
          <w:b/>
          <w:i w:val="0"/>
          <w:color w:val="auto"/>
          <w:sz w:val="32"/>
          <w:szCs w:val="28"/>
          <w:lang w:val="en-US"/>
        </w:rPr>
        <w:t>Maple</w:t>
      </w:r>
    </w:p>
    <w:p w:rsidR="00AE75E1" w:rsidRPr="00AE75E1" w:rsidRDefault="00AE75E1" w:rsidP="00AE75E1">
      <w:pPr>
        <w:autoSpaceDE w:val="0"/>
        <w:autoSpaceDN w:val="0"/>
        <w:adjustRightInd w:val="0"/>
        <w:ind w:left="360"/>
        <w:rPr>
          <w:rFonts w:eastAsiaTheme="minorHAnsi"/>
          <w:sz w:val="24"/>
          <w:szCs w:val="24"/>
          <w:lang w:eastAsia="en-US"/>
        </w:rPr>
      </w:pPr>
      <w:r w:rsidRPr="00AE75E1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AE75E1">
        <w:rPr>
          <w:rFonts w:eastAsiaTheme="minorHAnsi"/>
          <w:noProof/>
          <w:position w:val="-7"/>
        </w:rPr>
        <w:drawing>
          <wp:inline distT="0" distB="0" distL="0" distR="0">
            <wp:extent cx="447675" cy="15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5E1" w:rsidRPr="00AE75E1" w:rsidRDefault="00AE75E1" w:rsidP="00AE75E1">
      <w:pPr>
        <w:autoSpaceDE w:val="0"/>
        <w:autoSpaceDN w:val="0"/>
        <w:adjustRightInd w:val="0"/>
        <w:ind w:left="360"/>
        <w:rPr>
          <w:rFonts w:eastAsiaTheme="minorHAnsi"/>
          <w:sz w:val="24"/>
          <w:szCs w:val="24"/>
          <w:lang w:eastAsia="en-US"/>
        </w:rPr>
      </w:pPr>
      <w:r w:rsidRPr="00AE75E1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AE75E1">
        <w:rPr>
          <w:rFonts w:eastAsiaTheme="minorHAnsi"/>
          <w:noProof/>
          <w:position w:val="-7"/>
        </w:rPr>
        <w:drawing>
          <wp:inline distT="0" distB="0" distL="0" distR="0">
            <wp:extent cx="742950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5E1" w:rsidRPr="00AE75E1" w:rsidRDefault="00AE75E1" w:rsidP="00AE75E1">
      <w:pPr>
        <w:autoSpaceDE w:val="0"/>
        <w:autoSpaceDN w:val="0"/>
        <w:adjustRightInd w:val="0"/>
        <w:spacing w:line="312" w:lineRule="auto"/>
        <w:ind w:left="360"/>
        <w:jc w:val="center"/>
        <w:rPr>
          <w:rFonts w:eastAsiaTheme="minorHAnsi"/>
          <w:sz w:val="24"/>
          <w:szCs w:val="24"/>
          <w:lang w:eastAsia="en-US"/>
        </w:rPr>
      </w:pPr>
      <w:r w:rsidRPr="00AE75E1">
        <w:rPr>
          <w:rFonts w:eastAsiaTheme="minorHAnsi"/>
          <w:noProof/>
        </w:rPr>
        <w:drawing>
          <wp:inline distT="0" distB="0" distL="0" distR="0">
            <wp:extent cx="4933950" cy="255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2C" w:rsidRPr="00E27970" w:rsidRDefault="00E2242C" w:rsidP="00E2242C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  <w:u w:val="single"/>
          <w:lang w:val="en-US"/>
        </w:rPr>
      </w:pPr>
      <w:r w:rsidRPr="00E27970">
        <w:rPr>
          <w:sz w:val="28"/>
          <w:szCs w:val="28"/>
        </w:rPr>
        <w:t xml:space="preserve">Дана матрица </w:t>
      </w:r>
      <w:r w:rsidRPr="00E27970">
        <w:rPr>
          <w:sz w:val="28"/>
          <w:szCs w:val="28"/>
          <w:lang w:val="en-US"/>
        </w:rPr>
        <w:t>A</w:t>
      </w:r>
      <w:r w:rsidR="00C06EC2">
        <w:rPr>
          <w:sz w:val="28"/>
          <w:szCs w:val="28"/>
        </w:rPr>
        <w:t xml:space="preserve"> (1)</w:t>
      </w:r>
    </w:p>
    <w:p w:rsidR="00E2242C" w:rsidRPr="00E27970" w:rsidRDefault="00E2242C" w:rsidP="00E2242C">
      <w:pPr>
        <w:spacing w:line="360" w:lineRule="auto"/>
        <w:jc w:val="both"/>
        <w:rPr>
          <w:sz w:val="28"/>
          <w:szCs w:val="28"/>
        </w:rPr>
      </w:pPr>
      <w:r w:rsidRPr="00E27970">
        <w:rPr>
          <w:sz w:val="28"/>
          <w:szCs w:val="28"/>
        </w:rPr>
        <w:t>Найти:</w:t>
      </w:r>
    </w:p>
    <w:p w:rsidR="00903117" w:rsidRPr="00F001F6" w:rsidRDefault="00E2242C" w:rsidP="00E2242C">
      <w:pPr>
        <w:spacing w:line="360" w:lineRule="auto"/>
        <w:jc w:val="both"/>
        <w:rPr>
          <w:sz w:val="28"/>
          <w:szCs w:val="28"/>
        </w:rPr>
      </w:pPr>
      <w:r w:rsidRPr="00E27970">
        <w:rPr>
          <w:sz w:val="28"/>
          <w:szCs w:val="28"/>
        </w:rPr>
        <w:t xml:space="preserve">1.1) </w:t>
      </w:r>
      <w:r w:rsidRPr="00E27970">
        <w:rPr>
          <w:sz w:val="28"/>
          <w:szCs w:val="28"/>
          <w:lang w:val="en-US"/>
        </w:rPr>
        <w:t>det</w:t>
      </w:r>
      <w:r w:rsidRPr="00F001F6">
        <w:rPr>
          <w:sz w:val="28"/>
          <w:szCs w:val="28"/>
        </w:rPr>
        <w:t xml:space="preserve"> </w:t>
      </w:r>
      <w:r w:rsidRPr="00E27970">
        <w:rPr>
          <w:sz w:val="28"/>
          <w:szCs w:val="28"/>
          <w:lang w:val="en-US"/>
        </w:rPr>
        <w:t>A</w:t>
      </w:r>
      <w:r w:rsidR="00F001F6">
        <w:rPr>
          <w:sz w:val="28"/>
          <w:szCs w:val="28"/>
        </w:rPr>
        <w:t xml:space="preserve"> // Используется соответствующая функция из пакета </w:t>
      </w:r>
      <w:r w:rsidR="00F001F6">
        <w:rPr>
          <w:sz w:val="28"/>
          <w:szCs w:val="28"/>
          <w:lang w:val="en-US"/>
        </w:rPr>
        <w:t>Maple</w:t>
      </w:r>
      <w:r w:rsidR="00F001F6" w:rsidRPr="00F001F6">
        <w:rPr>
          <w:sz w:val="28"/>
          <w:szCs w:val="28"/>
        </w:rPr>
        <w:t xml:space="preserve"> </w:t>
      </w:r>
      <w:r w:rsidR="00F001F6">
        <w:rPr>
          <w:sz w:val="28"/>
          <w:szCs w:val="28"/>
          <w:lang w:val="en-US"/>
        </w:rPr>
        <w:t>det</w:t>
      </w:r>
      <w:r w:rsidR="00F001F6" w:rsidRPr="00F001F6">
        <w:rPr>
          <w:sz w:val="28"/>
          <w:szCs w:val="28"/>
        </w:rPr>
        <w:t>(</w:t>
      </w:r>
      <w:r w:rsidR="00F001F6">
        <w:rPr>
          <w:sz w:val="28"/>
          <w:szCs w:val="28"/>
          <w:lang w:val="en-US"/>
        </w:rPr>
        <w:t>A</w:t>
      </w:r>
      <w:r w:rsidR="00F001F6" w:rsidRPr="00F001F6">
        <w:rPr>
          <w:sz w:val="28"/>
          <w:szCs w:val="28"/>
        </w:rPr>
        <w:t>)</w:t>
      </w:r>
      <w:r w:rsidR="00F001F6">
        <w:rPr>
          <w:sz w:val="28"/>
          <w:szCs w:val="28"/>
        </w:rPr>
        <w:t xml:space="preserve"> </w:t>
      </w:r>
    </w:p>
    <w:p w:rsidR="00903117" w:rsidRPr="00F001F6" w:rsidRDefault="00E2242C" w:rsidP="00E2242C">
      <w:pPr>
        <w:spacing w:line="360" w:lineRule="auto"/>
        <w:jc w:val="both"/>
        <w:rPr>
          <w:sz w:val="28"/>
          <w:szCs w:val="28"/>
        </w:rPr>
      </w:pPr>
      <w:r w:rsidRPr="00F001F6">
        <w:rPr>
          <w:sz w:val="28"/>
          <w:szCs w:val="28"/>
        </w:rPr>
        <w:t xml:space="preserve">1.2)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sup>
        </m:sSup>
      </m:oMath>
      <w:r w:rsidR="00F001F6" w:rsidRPr="00F001F6">
        <w:rPr>
          <w:sz w:val="28"/>
          <w:szCs w:val="28"/>
        </w:rPr>
        <w:t xml:space="preserve">// </w:t>
      </w:r>
      <w:r w:rsidR="00F001F6">
        <w:rPr>
          <w:sz w:val="28"/>
          <w:szCs w:val="28"/>
        </w:rPr>
        <w:t xml:space="preserve">Используется функция </w:t>
      </w:r>
      <w:r w:rsidR="00F001F6">
        <w:rPr>
          <w:sz w:val="28"/>
          <w:szCs w:val="28"/>
          <w:lang w:val="en-US"/>
        </w:rPr>
        <w:t>transpose</w:t>
      </w:r>
      <w:r w:rsidR="00F001F6" w:rsidRPr="00F001F6">
        <w:rPr>
          <w:sz w:val="28"/>
          <w:szCs w:val="28"/>
        </w:rPr>
        <w:t>(</w:t>
      </w:r>
      <w:r w:rsidR="00F001F6">
        <w:rPr>
          <w:sz w:val="28"/>
          <w:szCs w:val="28"/>
          <w:lang w:val="en-US"/>
        </w:rPr>
        <w:t>A</w:t>
      </w:r>
      <w:r w:rsidR="00F001F6" w:rsidRPr="00F001F6">
        <w:rPr>
          <w:sz w:val="28"/>
          <w:szCs w:val="28"/>
        </w:rPr>
        <w:t>)</w:t>
      </w:r>
    </w:p>
    <w:p w:rsidR="00903117" w:rsidRPr="00C06EC2" w:rsidRDefault="00903117" w:rsidP="00E2242C">
      <w:pPr>
        <w:spacing w:line="360" w:lineRule="auto"/>
        <w:jc w:val="both"/>
        <w:rPr>
          <w:sz w:val="28"/>
          <w:szCs w:val="28"/>
        </w:rPr>
      </w:pPr>
      <w:r w:rsidRPr="00E27970">
        <w:rPr>
          <w:sz w:val="28"/>
          <w:szCs w:val="28"/>
        </w:rPr>
        <w:t>1.3)</w:t>
      </w:r>
      <m:oMath>
        <m:r>
          <w:rPr>
            <w:rFonts w:asci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</m:t>
            </m:r>
          </m:sup>
        </m:sSup>
      </m:oMath>
      <w:r w:rsidR="00F001F6">
        <w:rPr>
          <w:sz w:val="28"/>
          <w:szCs w:val="28"/>
        </w:rPr>
        <w:t>//</w:t>
      </w:r>
      <w:r w:rsidR="00F001F6" w:rsidRPr="00F001F6">
        <w:rPr>
          <w:sz w:val="28"/>
          <w:szCs w:val="28"/>
        </w:rPr>
        <w:t xml:space="preserve"> </w:t>
      </w:r>
      <w:r w:rsidR="00F001F6">
        <w:rPr>
          <w:sz w:val="28"/>
          <w:szCs w:val="28"/>
        </w:rPr>
        <w:t xml:space="preserve">Используем функцию </w:t>
      </w:r>
      <w:r w:rsidR="00F001F6">
        <w:rPr>
          <w:sz w:val="28"/>
          <w:szCs w:val="28"/>
          <w:lang w:val="en-US"/>
        </w:rPr>
        <w:t>inverse</w:t>
      </w:r>
      <w:r w:rsidR="00F001F6" w:rsidRPr="00F001F6">
        <w:rPr>
          <w:sz w:val="28"/>
          <w:szCs w:val="28"/>
        </w:rPr>
        <w:t>(</w:t>
      </w:r>
      <w:r w:rsidR="00F001F6">
        <w:rPr>
          <w:sz w:val="28"/>
          <w:szCs w:val="28"/>
          <w:lang w:val="en-US"/>
        </w:rPr>
        <w:t>A</w:t>
      </w:r>
      <w:r w:rsidR="00F001F6" w:rsidRPr="00F001F6">
        <w:rPr>
          <w:sz w:val="28"/>
          <w:szCs w:val="28"/>
        </w:rPr>
        <w:t>)</w:t>
      </w:r>
      <w:r w:rsidRPr="00E27970">
        <w:rPr>
          <w:sz w:val="28"/>
          <w:szCs w:val="28"/>
        </w:rPr>
        <w:t xml:space="preserve">, умножением проверить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</m:t>
            </m:r>
          </m:sup>
        </m:sSup>
        <m:r>
          <w:rPr>
            <w:rFonts w:hAnsi="Cambria Math"/>
            <w:sz w:val="28"/>
            <w:szCs w:val="28"/>
          </w:rPr>
          <m:t>*</m:t>
        </m:r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E</m:t>
        </m:r>
      </m:oMath>
      <w:r w:rsidR="00F001F6" w:rsidRPr="00005631">
        <w:rPr>
          <w:sz w:val="28"/>
          <w:szCs w:val="28"/>
        </w:rPr>
        <w:t xml:space="preserve"> </w:t>
      </w:r>
      <w:r w:rsidR="00F001F6" w:rsidRPr="00F001F6">
        <w:rPr>
          <w:sz w:val="28"/>
          <w:szCs w:val="28"/>
        </w:rPr>
        <w:t>//</w:t>
      </w:r>
      <w:r w:rsidR="00C06EC2">
        <w:rPr>
          <w:sz w:val="28"/>
          <w:szCs w:val="28"/>
        </w:rPr>
        <w:t xml:space="preserve"> Используем функцию </w:t>
      </w:r>
      <w:r w:rsidR="00C06EC2">
        <w:rPr>
          <w:sz w:val="28"/>
          <w:szCs w:val="28"/>
          <w:lang w:val="en-US"/>
        </w:rPr>
        <w:t>multiply</w:t>
      </w:r>
      <w:r w:rsidR="00C06EC2" w:rsidRPr="00C06EC2">
        <w:rPr>
          <w:sz w:val="28"/>
          <w:szCs w:val="28"/>
        </w:rPr>
        <w:t>(</w:t>
      </w:r>
      <w:r w:rsidR="00C06EC2">
        <w:rPr>
          <w:sz w:val="28"/>
          <w:szCs w:val="28"/>
          <w:lang w:val="en-US"/>
        </w:rPr>
        <w:t>A</w:t>
      </w:r>
      <w:r w:rsidR="00C06EC2" w:rsidRPr="00C06EC2">
        <w:rPr>
          <w:sz w:val="28"/>
          <w:szCs w:val="28"/>
        </w:rPr>
        <w:t xml:space="preserve">, </w:t>
      </w:r>
      <w:r w:rsidR="00C06EC2">
        <w:rPr>
          <w:sz w:val="28"/>
          <w:szCs w:val="28"/>
          <w:lang w:val="en-US"/>
        </w:rPr>
        <w:t>B</w:t>
      </w:r>
      <w:r w:rsidR="00C06EC2" w:rsidRPr="00C06EC2">
        <w:rPr>
          <w:sz w:val="28"/>
          <w:szCs w:val="28"/>
        </w:rPr>
        <w:t>)</w:t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2447925" cy="1524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85725" cy="152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904875" cy="628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457200" cy="152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95250" cy="152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800100" cy="152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85725" cy="152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704850" cy="628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962025" cy="152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1076325" cy="628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Default="00C06EC2" w:rsidP="00C06EC2">
      <w:pPr>
        <w:autoSpaceDE w:val="0"/>
        <w:autoSpaceDN w:val="0"/>
        <w:adjustRightInd w:val="0"/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</w:pPr>
    </w:p>
    <w:p w:rsidR="00C06EC2" w:rsidRDefault="00C06EC2" w:rsidP="00C06EC2">
      <w:pPr>
        <w:autoSpaceDE w:val="0"/>
        <w:autoSpaceDN w:val="0"/>
        <w:adjustRightInd w:val="0"/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</w:pPr>
    </w:p>
    <w:p w:rsidR="00C06EC2" w:rsidRDefault="00C06EC2" w:rsidP="00C06EC2">
      <w:pPr>
        <w:autoSpaceDE w:val="0"/>
        <w:autoSpaceDN w:val="0"/>
        <w:adjustRightInd w:val="0"/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</w:pP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lastRenderedPageBreak/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857250" cy="15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533400" cy="628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117" w:rsidRPr="00C06EC2" w:rsidRDefault="00903117" w:rsidP="00E2242C">
      <w:pPr>
        <w:spacing w:line="360" w:lineRule="auto"/>
        <w:jc w:val="both"/>
        <w:rPr>
          <w:sz w:val="28"/>
          <w:szCs w:val="28"/>
          <w:lang w:val="en-US"/>
        </w:rPr>
      </w:pPr>
    </w:p>
    <w:p w:rsidR="009045CE" w:rsidRPr="00005631" w:rsidRDefault="009045CE" w:rsidP="00E2242C">
      <w:pPr>
        <w:spacing w:line="360" w:lineRule="auto"/>
        <w:jc w:val="both"/>
        <w:rPr>
          <w:sz w:val="28"/>
          <w:szCs w:val="28"/>
        </w:rPr>
      </w:pPr>
      <w:r w:rsidRPr="00005631">
        <w:rPr>
          <w:sz w:val="28"/>
          <w:szCs w:val="28"/>
        </w:rPr>
        <w:t xml:space="preserve">1.4) </w:t>
      </w:r>
      <w:r w:rsidRPr="00E27970">
        <w:rPr>
          <w:sz w:val="28"/>
          <w:szCs w:val="28"/>
        </w:rPr>
        <w:t>Решить систему, используя формулу Крамера</w:t>
      </w:r>
      <w:r w:rsidR="00005631" w:rsidRPr="00005631">
        <w:rPr>
          <w:sz w:val="28"/>
          <w:szCs w:val="28"/>
        </w:rPr>
        <w:t xml:space="preserve"> //</w:t>
      </w:r>
      <w:r w:rsidR="00005631">
        <w:rPr>
          <w:sz w:val="28"/>
          <w:szCs w:val="28"/>
        </w:rPr>
        <w:t xml:space="preserve"> Использовалась функция </w:t>
      </w:r>
      <w:r w:rsidR="00005631">
        <w:rPr>
          <w:sz w:val="28"/>
          <w:szCs w:val="28"/>
          <w:lang w:val="en-US"/>
        </w:rPr>
        <w:t>solve</w:t>
      </w:r>
      <w:r w:rsidR="00005631" w:rsidRPr="00005631">
        <w:rPr>
          <w:sz w:val="28"/>
          <w:szCs w:val="28"/>
        </w:rPr>
        <w:t>(</w:t>
      </w:r>
      <w:r w:rsidR="00005631">
        <w:rPr>
          <w:sz w:val="28"/>
          <w:szCs w:val="28"/>
          <w:lang w:val="en-US"/>
        </w:rPr>
        <w:t>A</w:t>
      </w:r>
      <w:r w:rsidR="00005631" w:rsidRPr="00005631">
        <w:rPr>
          <w:sz w:val="28"/>
          <w:szCs w:val="28"/>
        </w:rPr>
        <w:t xml:space="preserve">) </w:t>
      </w:r>
      <w:r w:rsidR="00005631">
        <w:rPr>
          <w:sz w:val="28"/>
          <w:szCs w:val="28"/>
        </w:rPr>
        <w:t xml:space="preserve">и </w:t>
      </w:r>
      <w:r w:rsidR="00005631">
        <w:rPr>
          <w:sz w:val="28"/>
          <w:szCs w:val="28"/>
          <w:lang w:val="en-US"/>
        </w:rPr>
        <w:t>subs</w:t>
      </w:r>
      <w:r w:rsidR="00005631" w:rsidRPr="00005631">
        <w:rPr>
          <w:sz w:val="28"/>
          <w:szCs w:val="28"/>
        </w:rPr>
        <w:t>(</w:t>
      </w:r>
      <w:r w:rsidR="00005631">
        <w:rPr>
          <w:sz w:val="28"/>
          <w:szCs w:val="28"/>
          <w:lang w:val="en-US"/>
        </w:rPr>
        <w:t>B</w:t>
      </w:r>
      <w:r w:rsidR="00005631" w:rsidRPr="00005631">
        <w:rPr>
          <w:sz w:val="28"/>
          <w:szCs w:val="28"/>
        </w:rPr>
        <w:t xml:space="preserve">, </w:t>
      </w:r>
      <w:r w:rsidR="00005631">
        <w:rPr>
          <w:sz w:val="28"/>
          <w:szCs w:val="28"/>
          <w:lang w:val="en-US"/>
        </w:rPr>
        <w:t>A</w:t>
      </w:r>
      <w:r w:rsidR="00005631" w:rsidRPr="00005631">
        <w:rPr>
          <w:sz w:val="28"/>
          <w:szCs w:val="28"/>
        </w:rPr>
        <w:t xml:space="preserve">) </w:t>
      </w:r>
      <w:r w:rsidR="00005631">
        <w:rPr>
          <w:sz w:val="28"/>
          <w:szCs w:val="28"/>
        </w:rPr>
        <w:t>–</w:t>
      </w:r>
      <w:r w:rsidR="00005631" w:rsidRPr="00005631">
        <w:rPr>
          <w:sz w:val="28"/>
          <w:szCs w:val="28"/>
        </w:rPr>
        <w:t xml:space="preserve"> </w:t>
      </w:r>
      <w:r w:rsidR="00005631">
        <w:rPr>
          <w:sz w:val="28"/>
          <w:szCs w:val="28"/>
        </w:rPr>
        <w:t>для проверки</w:t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2486025" cy="1524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1019175" cy="6286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581150" cy="152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647700" cy="6286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495300" cy="1524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95250" cy="152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D5" w:rsidRPr="00C06EC2" w:rsidRDefault="00C06EC2" w:rsidP="00E2242C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Так как определитель матрицы равен нулю, система решений не имеет.</w:t>
      </w:r>
    </w:p>
    <w:p w:rsidR="00F94D1B" w:rsidRPr="00E27970" w:rsidRDefault="00F94D1B" w:rsidP="00F94D1B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27970">
        <w:rPr>
          <w:sz w:val="28"/>
          <w:szCs w:val="28"/>
        </w:rPr>
        <w:t>Решение систем</w:t>
      </w:r>
      <w:r w:rsidR="000D13D5" w:rsidRPr="00E27970">
        <w:rPr>
          <w:sz w:val="28"/>
          <w:szCs w:val="28"/>
        </w:rPr>
        <w:t xml:space="preserve"> (2), 3), 4),)</w:t>
      </w:r>
    </w:p>
    <w:p w:rsidR="00F94D1B" w:rsidRPr="00005631" w:rsidRDefault="00F94D1B" w:rsidP="00F94D1B">
      <w:pPr>
        <w:spacing w:line="360" w:lineRule="auto"/>
        <w:jc w:val="both"/>
        <w:rPr>
          <w:sz w:val="28"/>
          <w:szCs w:val="28"/>
        </w:rPr>
      </w:pPr>
      <w:r w:rsidRPr="00E27970">
        <w:rPr>
          <w:sz w:val="28"/>
          <w:szCs w:val="28"/>
        </w:rPr>
        <w:t>2.1) Найти ранг матрицы системы и расширенной матрицы</w:t>
      </w:r>
      <w:r w:rsidR="00005631">
        <w:rPr>
          <w:sz w:val="28"/>
          <w:szCs w:val="28"/>
        </w:rPr>
        <w:t xml:space="preserve"> // Использовалась функция </w:t>
      </w:r>
      <w:r w:rsidR="00005631">
        <w:rPr>
          <w:sz w:val="28"/>
          <w:szCs w:val="28"/>
          <w:lang w:val="en-US"/>
        </w:rPr>
        <w:t>rank</w:t>
      </w:r>
      <w:r w:rsidR="00005631" w:rsidRPr="00005631">
        <w:rPr>
          <w:sz w:val="28"/>
          <w:szCs w:val="28"/>
        </w:rPr>
        <w:t>(</w:t>
      </w:r>
      <w:r w:rsidR="00005631">
        <w:rPr>
          <w:sz w:val="28"/>
          <w:szCs w:val="28"/>
          <w:lang w:val="en-US"/>
        </w:rPr>
        <w:t>A</w:t>
      </w:r>
      <w:r w:rsidR="00005631" w:rsidRPr="00005631">
        <w:rPr>
          <w:sz w:val="28"/>
          <w:szCs w:val="28"/>
        </w:rPr>
        <w:t>)</w:t>
      </w:r>
    </w:p>
    <w:p w:rsidR="009A6C62" w:rsidRPr="00005631" w:rsidRDefault="009A6C62" w:rsidP="00F94D1B">
      <w:pPr>
        <w:spacing w:line="360" w:lineRule="auto"/>
        <w:jc w:val="both"/>
        <w:rPr>
          <w:sz w:val="28"/>
          <w:szCs w:val="28"/>
        </w:rPr>
      </w:pPr>
      <w:r w:rsidRPr="00E27970">
        <w:rPr>
          <w:sz w:val="28"/>
          <w:szCs w:val="28"/>
        </w:rPr>
        <w:t>2.2) Используя теорему Кронекера Капелли сделать вывод о количестве решений</w:t>
      </w:r>
      <w:r w:rsidR="00005631" w:rsidRPr="00005631">
        <w:rPr>
          <w:sz w:val="28"/>
          <w:szCs w:val="28"/>
        </w:rPr>
        <w:t xml:space="preserve"> </w:t>
      </w:r>
    </w:p>
    <w:p w:rsidR="009A6C62" w:rsidRPr="00E27970" w:rsidRDefault="009A6C62" w:rsidP="00F94D1B">
      <w:pPr>
        <w:spacing w:line="360" w:lineRule="auto"/>
        <w:jc w:val="both"/>
        <w:rPr>
          <w:sz w:val="28"/>
          <w:szCs w:val="28"/>
        </w:rPr>
      </w:pPr>
      <w:r w:rsidRPr="00E27970">
        <w:rPr>
          <w:sz w:val="28"/>
          <w:szCs w:val="28"/>
        </w:rPr>
        <w:t>2.3) Найти решение системы.</w:t>
      </w:r>
    </w:p>
    <w:p w:rsidR="009A6C62" w:rsidRDefault="00C06EC2" w:rsidP="00F94D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 2)</w:t>
      </w:r>
      <w:r w:rsidR="009A6C62" w:rsidRPr="00E27970">
        <w:rPr>
          <w:sz w:val="28"/>
          <w:szCs w:val="28"/>
        </w:rPr>
        <w:t>: Имеет одно решение,</w:t>
      </w:r>
      <w:r>
        <w:rPr>
          <w:sz w:val="28"/>
          <w:szCs w:val="28"/>
        </w:rPr>
        <w:t xml:space="preserve"> так как ранги равны. Решение:</w:t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3895725" cy="1524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3705225" cy="1524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2809875" cy="1524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1028700" cy="6286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695450" cy="1524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771525" cy="6286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Default="00C06EC2" w:rsidP="00C06EC2">
      <w:pPr>
        <w:autoSpaceDE w:val="0"/>
        <w:autoSpaceDN w:val="0"/>
        <w:adjustRightInd w:val="0"/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</w:pPr>
    </w:p>
    <w:p w:rsidR="00C06EC2" w:rsidRDefault="00C06EC2" w:rsidP="00C06EC2">
      <w:pPr>
        <w:autoSpaceDE w:val="0"/>
        <w:autoSpaceDN w:val="0"/>
        <w:adjustRightInd w:val="0"/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</w:pPr>
    </w:p>
    <w:p w:rsidR="00465172" w:rsidRDefault="00465172" w:rsidP="00C06EC2">
      <w:pPr>
        <w:autoSpaceDE w:val="0"/>
        <w:autoSpaceDN w:val="0"/>
        <w:adjustRightInd w:val="0"/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</w:pPr>
    </w:p>
    <w:p w:rsidR="00C06EC2" w:rsidRDefault="00C06EC2" w:rsidP="00C06EC2">
      <w:pPr>
        <w:autoSpaceDE w:val="0"/>
        <w:autoSpaceDN w:val="0"/>
        <w:adjustRightInd w:val="0"/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</w:pP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lastRenderedPageBreak/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95375" cy="1524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590675" cy="1524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95375" cy="1524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619125" cy="1524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219075" cy="1524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85850" cy="1524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361950" cy="6286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D5" w:rsidRDefault="00C06EC2" w:rsidP="00F94D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 3)</w:t>
      </w:r>
      <w:r w:rsidR="009A6C62" w:rsidRPr="00E27970">
        <w:rPr>
          <w:sz w:val="28"/>
          <w:szCs w:val="28"/>
        </w:rPr>
        <w:t>:</w:t>
      </w:r>
      <w:r w:rsidR="000D13D5" w:rsidRPr="00E27970">
        <w:rPr>
          <w:sz w:val="28"/>
          <w:szCs w:val="28"/>
        </w:rPr>
        <w:t xml:space="preserve"> </w:t>
      </w:r>
      <w:r w:rsidR="009A6C62" w:rsidRPr="00E27970">
        <w:rPr>
          <w:sz w:val="28"/>
          <w:szCs w:val="28"/>
        </w:rPr>
        <w:t>Р</w:t>
      </w:r>
      <w:r w:rsidR="00005631">
        <w:rPr>
          <w:sz w:val="28"/>
          <w:szCs w:val="28"/>
        </w:rPr>
        <w:t xml:space="preserve">ешений не имеет, так как ранги </w:t>
      </w:r>
      <w:r>
        <w:rPr>
          <w:sz w:val="28"/>
          <w:szCs w:val="28"/>
        </w:rPr>
        <w:t>не равны</w:t>
      </w:r>
      <w:r w:rsidR="00005631">
        <w:rPr>
          <w:sz w:val="28"/>
          <w:szCs w:val="28"/>
        </w:rPr>
        <w:t>.</w:t>
      </w:r>
      <w:r>
        <w:rPr>
          <w:sz w:val="28"/>
          <w:szCs w:val="28"/>
        </w:rPr>
        <w:t xml:space="preserve"> Решение:</w:t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3352800" cy="1524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3248025" cy="1524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2819400" cy="1524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1114425" cy="6286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704975" cy="1524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771525" cy="6286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95375" cy="1524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590675" cy="1524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95375" cy="1524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619125" cy="1524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219075" cy="1524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D5" w:rsidRDefault="00C06EC2" w:rsidP="003039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 4)</w:t>
      </w:r>
      <w:r w:rsidR="009A6C62" w:rsidRPr="00E27970">
        <w:rPr>
          <w:sz w:val="28"/>
          <w:szCs w:val="28"/>
        </w:rPr>
        <w:t>: И</w:t>
      </w:r>
      <w:r w:rsidR="00005631">
        <w:rPr>
          <w:sz w:val="28"/>
          <w:szCs w:val="28"/>
        </w:rPr>
        <w:t xml:space="preserve">меет бесконечное кол-во решений, так как </w:t>
      </w:r>
      <w:r w:rsidR="0022173B">
        <w:rPr>
          <w:sz w:val="28"/>
          <w:szCs w:val="28"/>
        </w:rPr>
        <w:t>количество неизвестных больше, чем ранг.</w:t>
      </w:r>
      <w:r w:rsidRPr="00C06EC2">
        <w:rPr>
          <w:sz w:val="28"/>
          <w:szCs w:val="28"/>
        </w:rPr>
        <w:t xml:space="preserve"> </w:t>
      </w:r>
      <w:r>
        <w:rPr>
          <w:sz w:val="28"/>
          <w:szCs w:val="28"/>
        </w:rPr>
        <w:t>Найдем одно частное решение:</w:t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3286125" cy="1524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3162300" cy="1524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2809875" cy="1524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1114425" cy="6286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619250" cy="1524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48"/>
          <w:sz w:val="24"/>
          <w:szCs w:val="24"/>
        </w:rPr>
        <w:drawing>
          <wp:inline distT="0" distB="0" distL="0" distR="0">
            <wp:extent cx="685800" cy="6286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95375" cy="1524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590675" cy="1524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95375" cy="1524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619125" cy="1524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219075" cy="1524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942975" cy="1524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465172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2305050" cy="1524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C06EC2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lastRenderedPageBreak/>
        <w:t xml:space="preserve">&gt; </w:t>
      </w:r>
      <w:r w:rsidRPr="00C06EC2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990600" cy="1524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C2" w:rsidRPr="00C06EC2" w:rsidRDefault="00C06EC2" w:rsidP="00C06EC2">
      <w:pPr>
        <w:autoSpaceDE w:val="0"/>
        <w:autoSpaceDN w:val="0"/>
        <w:adjustRightInd w:val="0"/>
        <w:spacing w:after="240"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C06EC2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1266825" cy="1524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C62" w:rsidRPr="00E27970" w:rsidRDefault="009A6C62" w:rsidP="00C06EC2">
      <w:pPr>
        <w:pStyle w:val="a8"/>
        <w:numPr>
          <w:ilvl w:val="0"/>
          <w:numId w:val="2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E27970">
        <w:rPr>
          <w:sz w:val="28"/>
          <w:szCs w:val="28"/>
        </w:rPr>
        <w:t xml:space="preserve">Процедура </w:t>
      </w:r>
      <w:r w:rsidRPr="00E27970">
        <w:rPr>
          <w:sz w:val="28"/>
          <w:szCs w:val="28"/>
          <w:lang w:val="en-US"/>
        </w:rPr>
        <w:t>solve</w:t>
      </w:r>
      <w:r w:rsidRPr="00E27970">
        <w:rPr>
          <w:sz w:val="28"/>
          <w:szCs w:val="28"/>
        </w:rPr>
        <w:t>, решить уравнение 5), проверить правильность подстановкой</w:t>
      </w:r>
      <w:r w:rsidR="00C06EC2">
        <w:rPr>
          <w:sz w:val="28"/>
          <w:szCs w:val="28"/>
        </w:rPr>
        <w:t>:</w:t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5"/>
        </w:rPr>
        <w:drawing>
          <wp:inline distT="0" distB="0" distL="0" distR="0">
            <wp:extent cx="1438275" cy="18097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1323975" cy="18097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657225" cy="15240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1009650" cy="1524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1524000" cy="1524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1695450" cy="18097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1524000" cy="15240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85725" cy="1524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85725" cy="1524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Default="00261E36" w:rsidP="00261E36">
      <w:pPr>
        <w:autoSpaceDE w:val="0"/>
        <w:autoSpaceDN w:val="0"/>
        <w:adjustRightInd w:val="0"/>
        <w:spacing w:after="240" w:line="312" w:lineRule="auto"/>
        <w:ind w:left="360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1695450" cy="18097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Default="00261E36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br w:type="page"/>
      </w:r>
    </w:p>
    <w:p w:rsidR="009A6C62" w:rsidRPr="00465172" w:rsidRDefault="009A6C62" w:rsidP="00465172">
      <w:pPr>
        <w:pStyle w:val="ad"/>
        <w:numPr>
          <w:ilvl w:val="0"/>
          <w:numId w:val="7"/>
        </w:numPr>
        <w:spacing w:after="240" w:line="360" w:lineRule="auto"/>
        <w:ind w:left="142" w:hanging="142"/>
        <w:rPr>
          <w:rFonts w:ascii="Times New Roman" w:hAnsi="Times New Roman" w:cs="Times New Roman"/>
          <w:b/>
          <w:i w:val="0"/>
          <w:color w:val="auto"/>
          <w:sz w:val="32"/>
          <w:szCs w:val="28"/>
        </w:rPr>
      </w:pPr>
      <w:r w:rsidRPr="00465172">
        <w:rPr>
          <w:rFonts w:ascii="Times New Roman" w:hAnsi="Times New Roman" w:cs="Times New Roman"/>
          <w:b/>
          <w:i w:val="0"/>
          <w:color w:val="auto"/>
          <w:sz w:val="32"/>
          <w:szCs w:val="28"/>
        </w:rPr>
        <w:lastRenderedPageBreak/>
        <w:t>Математический анал</w:t>
      </w:r>
      <w:bookmarkStart w:id="3" w:name="_GoBack"/>
      <w:bookmarkEnd w:id="3"/>
      <w:r w:rsidRPr="00465172">
        <w:rPr>
          <w:rFonts w:ascii="Times New Roman" w:hAnsi="Times New Roman" w:cs="Times New Roman"/>
          <w:b/>
          <w:i w:val="0"/>
          <w:color w:val="auto"/>
          <w:sz w:val="32"/>
          <w:szCs w:val="28"/>
        </w:rPr>
        <w:t xml:space="preserve">из в </w:t>
      </w:r>
      <w:r w:rsidRPr="00465172">
        <w:rPr>
          <w:rFonts w:ascii="Times New Roman" w:hAnsi="Times New Roman" w:cs="Times New Roman"/>
          <w:b/>
          <w:i w:val="0"/>
          <w:color w:val="auto"/>
          <w:sz w:val="32"/>
          <w:szCs w:val="28"/>
          <w:lang w:val="en-US"/>
        </w:rPr>
        <w:t>Maple</w:t>
      </w:r>
    </w:p>
    <w:p w:rsidR="009A6C62" w:rsidRPr="00E27970" w:rsidRDefault="00261E36" w:rsidP="0022173B">
      <w:pPr>
        <w:pStyle w:val="a8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/>
                <w:sz w:val="28"/>
                <w:szCs w:val="28"/>
              </w:rPr>
              <m:t>f(x)dx</m:t>
            </m:r>
          </m:e>
        </m:nary>
        <m:r>
          <w:rPr>
            <w:rFonts w:ascii="Cambria Math"/>
            <w:sz w:val="28"/>
            <w:szCs w:val="28"/>
          </w:rPr>
          <m:t xml:space="preserve">, </m:t>
        </m:r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π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ξ</m:t>
            </m:r>
            <m:r>
              <w:rPr>
                <w:rFonts w:ascii="Cambria Math"/>
                <w:sz w:val="28"/>
                <w:szCs w:val="28"/>
              </w:rPr>
              <m:t>)</m:t>
            </m:r>
          </m:e>
        </m:nary>
        <m:r>
          <w:rPr>
            <w:rFonts w:ascii="Cambria Math" w:hAnsi="Cambria Math"/>
            <w:sz w:val="28"/>
            <w:szCs w:val="28"/>
          </w:rPr>
          <m:t>dξ</m:t>
        </m:r>
      </m:oMath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447675" cy="1524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5"/>
        </w:rPr>
        <w:drawing>
          <wp:inline distT="0" distB="0" distL="0" distR="0">
            <wp:extent cx="1666875" cy="18097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1123950" cy="18097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2047875" cy="1524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4933950" cy="67627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2209800" cy="1524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after="240"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4305300" cy="43815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39" w:rsidRPr="00E27970" w:rsidRDefault="00523B39" w:rsidP="00303933">
      <w:pPr>
        <w:pStyle w:val="a8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E27970">
        <w:rPr>
          <w:position w:val="-12"/>
          <w:sz w:val="28"/>
          <w:szCs w:val="28"/>
          <w:lang w:val="en-US"/>
        </w:rPr>
        <w:object w:dxaOrig="6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8pt" o:ole="" fillcolor="window">
            <v:imagedata r:id="rId81" o:title=""/>
          </v:shape>
          <o:OLEObject Type="Embed" ProgID="Equation.3" ShapeID="_x0000_i1025" DrawAspect="Content" ObjectID="_1544394527" r:id="rId82"/>
        </w:object>
      </w:r>
      <w:r w:rsidRPr="00E27970">
        <w:rPr>
          <w:sz w:val="28"/>
          <w:szCs w:val="28"/>
        </w:rPr>
        <w:t xml:space="preserve">, </w:t>
      </w:r>
      <w:r w:rsidRPr="00E27970">
        <w:rPr>
          <w:position w:val="-12"/>
          <w:sz w:val="28"/>
          <w:szCs w:val="28"/>
          <w:lang w:val="en-US"/>
        </w:rPr>
        <w:object w:dxaOrig="600" w:dyaOrig="360">
          <v:shape id="_x0000_i1026" type="#_x0000_t75" style="width:30pt;height:18pt" o:ole="" fillcolor="window">
            <v:imagedata r:id="rId83" o:title=""/>
          </v:shape>
          <o:OLEObject Type="Embed" ProgID="Equation.3" ShapeID="_x0000_i1026" DrawAspect="Content" ObjectID="_1544394528" r:id="rId84"/>
        </w:object>
      </w:r>
      <w:r w:rsidRPr="00E27970">
        <w:rPr>
          <w:sz w:val="28"/>
          <w:szCs w:val="28"/>
        </w:rPr>
        <w:t xml:space="preserve">, </w:t>
      </w:r>
      <w:r w:rsidRPr="00E27970">
        <w:rPr>
          <w:position w:val="-12"/>
          <w:sz w:val="28"/>
          <w:szCs w:val="28"/>
          <w:lang w:val="en-US"/>
        </w:rPr>
        <w:object w:dxaOrig="840" w:dyaOrig="440">
          <v:shape id="_x0000_i1027" type="#_x0000_t75" style="width:42pt;height:21.75pt" o:ole="" fillcolor="window">
            <v:imagedata r:id="rId85" o:title=""/>
          </v:shape>
          <o:OLEObject Type="Embed" ProgID="Equation.3" ShapeID="_x0000_i1027" DrawAspect="Content" ObjectID="_1544394529" r:id="rId86"/>
        </w:object>
      </w:r>
      <w:r w:rsidRPr="00E27970">
        <w:rPr>
          <w:sz w:val="28"/>
          <w:szCs w:val="28"/>
        </w:rPr>
        <w:t xml:space="preserve">, </w:t>
      </w:r>
      <w:r w:rsidRPr="00E27970">
        <w:rPr>
          <w:position w:val="-14"/>
          <w:sz w:val="28"/>
          <w:szCs w:val="28"/>
          <w:lang w:val="en-US"/>
        </w:rPr>
        <w:object w:dxaOrig="1520" w:dyaOrig="400">
          <v:shape id="_x0000_i1028" type="#_x0000_t75" style="width:75.75pt;height:20.25pt" o:ole="" fillcolor="window">
            <v:imagedata r:id="rId87" o:title=""/>
          </v:shape>
          <o:OLEObject Type="Embed" ProgID="Equation.3" ShapeID="_x0000_i1028" DrawAspect="Content" ObjectID="_1544394530" r:id="rId88"/>
        </w:object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2200275" cy="1524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3448050" cy="31432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2390775" cy="15240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4933950" cy="74295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2571750" cy="1524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4933950" cy="96202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3209925" cy="15240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86" w:rsidRPr="00261E36" w:rsidRDefault="00261E36" w:rsidP="00261E36">
      <w:pPr>
        <w:autoSpaceDE w:val="0"/>
        <w:autoSpaceDN w:val="0"/>
        <w:adjustRightInd w:val="0"/>
        <w:spacing w:after="240"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4933950" cy="91440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B39" w:rsidRPr="00E27970" w:rsidRDefault="00381986" w:rsidP="00381986">
      <w:pPr>
        <w:pStyle w:val="a8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E27970">
        <w:rPr>
          <w:position w:val="-20"/>
          <w:sz w:val="28"/>
          <w:szCs w:val="28"/>
        </w:rPr>
        <w:object w:dxaOrig="859" w:dyaOrig="440">
          <v:shape id="_x0000_i1029" type="#_x0000_t75" style="width:42.75pt;height:21.75pt" o:ole="" fillcolor="window">
            <v:imagedata r:id="rId97" o:title=""/>
          </v:shape>
          <o:OLEObject Type="Embed" ProgID="Equation.3" ShapeID="_x0000_i1029" DrawAspect="Content" ObjectID="_1544394531" r:id="rId98"/>
        </w:object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2066925" cy="1524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1143000" cy="25717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Default="00261E36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br w:type="page"/>
      </w:r>
    </w:p>
    <w:p w:rsidR="004217A8" w:rsidRPr="00E27970" w:rsidRDefault="004217A8" w:rsidP="00303933">
      <w:pPr>
        <w:pStyle w:val="a8"/>
        <w:numPr>
          <w:ilvl w:val="0"/>
          <w:numId w:val="3"/>
        </w:numPr>
        <w:spacing w:before="120" w:line="360" w:lineRule="auto"/>
        <w:rPr>
          <w:sz w:val="28"/>
          <w:szCs w:val="28"/>
        </w:rPr>
      </w:pPr>
      <w:r w:rsidRPr="00E27970">
        <w:rPr>
          <w:sz w:val="28"/>
          <w:szCs w:val="28"/>
        </w:rPr>
        <w:lastRenderedPageBreak/>
        <w:t xml:space="preserve">ряд Тейлора </w:t>
      </w:r>
      <w:r w:rsidRPr="00E27970">
        <w:rPr>
          <w:position w:val="-10"/>
          <w:sz w:val="28"/>
          <w:szCs w:val="28"/>
        </w:rPr>
        <w:object w:dxaOrig="520" w:dyaOrig="340">
          <v:shape id="_x0000_i1030" type="#_x0000_t75" style="width:26.25pt;height:17.25pt" o:ole="" fillcolor="window">
            <v:imagedata r:id="rId101" o:title=""/>
          </v:shape>
          <o:OLEObject Type="Embed" ProgID="Equation.3" ShapeID="_x0000_i1030" DrawAspect="Content" ObjectID="_1544394532" r:id="rId102"/>
        </w:object>
      </w:r>
      <w:r w:rsidRPr="00E27970">
        <w:rPr>
          <w:sz w:val="28"/>
          <w:szCs w:val="28"/>
        </w:rPr>
        <w:t xml:space="preserve"> в точке </w:t>
      </w:r>
      <w:r w:rsidRPr="00E27970">
        <w:rPr>
          <w:position w:val="-12"/>
          <w:sz w:val="28"/>
          <w:szCs w:val="28"/>
        </w:rPr>
        <w:object w:dxaOrig="660" w:dyaOrig="360">
          <v:shape id="_x0000_i1031" type="#_x0000_t75" style="width:33pt;height:18pt" o:ole="" fillcolor="window">
            <v:imagedata r:id="rId103" o:title=""/>
          </v:shape>
          <o:OLEObject Type="Embed" ProgID="Equation.3" ShapeID="_x0000_i1031" DrawAspect="Content" ObjectID="_1544394533" r:id="rId104"/>
        </w:object>
      </w:r>
      <w:r w:rsidRPr="00E27970">
        <w:rPr>
          <w:sz w:val="28"/>
          <w:szCs w:val="28"/>
        </w:rPr>
        <w:t xml:space="preserve"> с учетом членов 3-й степени; </w:t>
      </w:r>
    </w:p>
    <w:p w:rsidR="004217A8" w:rsidRPr="00E27970" w:rsidRDefault="004217A8" w:rsidP="0022173B">
      <w:pPr>
        <w:autoSpaceDE w:val="0"/>
        <w:autoSpaceDN w:val="0"/>
        <w:adjustRightInd w:val="0"/>
        <w:spacing w:line="360" w:lineRule="auto"/>
        <w:ind w:left="709"/>
        <w:rPr>
          <w:sz w:val="28"/>
          <w:szCs w:val="28"/>
        </w:rPr>
      </w:pPr>
      <w:r w:rsidRPr="00E27970">
        <w:rPr>
          <w:sz w:val="28"/>
          <w:szCs w:val="28"/>
        </w:rPr>
        <w:t xml:space="preserve">ряд Тейлора </w:t>
      </w:r>
      <w:r w:rsidRPr="00E27970">
        <w:rPr>
          <w:position w:val="-10"/>
          <w:sz w:val="28"/>
          <w:szCs w:val="28"/>
        </w:rPr>
        <w:object w:dxaOrig="520" w:dyaOrig="340">
          <v:shape id="_x0000_i1032" type="#_x0000_t75" style="width:26.25pt;height:17.25pt" o:ole="" fillcolor="window">
            <v:imagedata r:id="rId101" o:title=""/>
          </v:shape>
          <o:OLEObject Type="Embed" ProgID="Equation.3" ShapeID="_x0000_i1032" DrawAspect="Content" ObjectID="_1544394534" r:id="rId105"/>
        </w:object>
      </w:r>
      <w:r w:rsidRPr="00E27970">
        <w:rPr>
          <w:sz w:val="28"/>
          <w:szCs w:val="28"/>
        </w:rPr>
        <w:t xml:space="preserve"> в точке </w:t>
      </w:r>
      <w:r w:rsidRPr="00E27970">
        <w:rPr>
          <w:position w:val="-12"/>
          <w:sz w:val="28"/>
          <w:szCs w:val="28"/>
        </w:rPr>
        <w:object w:dxaOrig="700" w:dyaOrig="360">
          <v:shape id="_x0000_i1033" type="#_x0000_t75" style="width:35.25pt;height:18pt" o:ole="" fillcolor="window">
            <v:imagedata r:id="rId106" o:title=""/>
          </v:shape>
          <o:OLEObject Type="Embed" ProgID="Equation.3" ShapeID="_x0000_i1033" DrawAspect="Content" ObjectID="_1544394535" r:id="rId107"/>
        </w:object>
      </w:r>
      <w:r w:rsidRPr="00E27970">
        <w:rPr>
          <w:sz w:val="28"/>
          <w:szCs w:val="28"/>
        </w:rPr>
        <w:t xml:space="preserve"> с учетом членов 3-й степени</w:t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2447925" cy="1524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  <w:color w:val="0000FF"/>
          <w:position w:val="-22"/>
          <w:sz w:val="24"/>
          <w:szCs w:val="24"/>
        </w:rPr>
        <w:drawing>
          <wp:inline distT="0" distB="0" distL="0" distR="0">
            <wp:extent cx="3295650" cy="31432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2495550" cy="15240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A06" w:rsidRPr="00261E36" w:rsidRDefault="00261E36" w:rsidP="00261E36">
      <w:pPr>
        <w:autoSpaceDE w:val="0"/>
        <w:autoSpaceDN w:val="0"/>
        <w:adjustRightInd w:val="0"/>
        <w:spacing w:after="240"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  <w:color w:val="0000FF"/>
          <w:position w:val="-102"/>
          <w:sz w:val="24"/>
          <w:szCs w:val="24"/>
        </w:rPr>
        <w:drawing>
          <wp:inline distT="0" distB="0" distL="0" distR="0">
            <wp:extent cx="4933950" cy="8001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970" w:rsidRPr="00261E36" w:rsidRDefault="00261E36" w:rsidP="004277B5">
      <w:pPr>
        <w:pStyle w:val="a8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eastAsiaTheme="minorHAnsi"/>
          <w:sz w:val="28"/>
          <w:szCs w:val="28"/>
          <w:lang w:val="en-US" w:eastAsia="en-US"/>
        </w:rPr>
      </w:pPr>
      <w:r>
        <w:rPr>
          <w:rFonts w:eastAsiaTheme="minorHAnsi"/>
          <w:sz w:val="28"/>
          <w:szCs w:val="28"/>
          <w:lang w:eastAsia="en-US"/>
        </w:rPr>
        <w:t>Для функции 7):</w:t>
      </w:r>
    </w:p>
    <w:p w:rsidR="00261E36" w:rsidRPr="00261E36" w:rsidRDefault="00261E36" w:rsidP="00261E36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61E36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261E36">
        <w:rPr>
          <w:rFonts w:eastAsiaTheme="minorHAnsi"/>
          <w:noProof/>
          <w:position w:val="-7"/>
        </w:rPr>
        <w:drawing>
          <wp:inline distT="0" distB="0" distL="0" distR="0">
            <wp:extent cx="1447800" cy="1524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36" w:rsidRPr="00261E36" w:rsidRDefault="00261E36" w:rsidP="00261E36">
      <w:pPr>
        <w:autoSpaceDE w:val="0"/>
        <w:autoSpaceDN w:val="0"/>
        <w:adjustRightInd w:val="0"/>
        <w:spacing w:after="240"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261E36">
        <w:rPr>
          <w:rFonts w:eastAsiaTheme="minorHAnsi"/>
          <w:noProof/>
        </w:rPr>
        <w:drawing>
          <wp:inline distT="0" distB="0" distL="0" distR="0">
            <wp:extent cx="4933950" cy="21717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5CE" w:rsidRDefault="00E27970" w:rsidP="004277B5">
      <w:pPr>
        <w:autoSpaceDE w:val="0"/>
        <w:autoSpaceDN w:val="0"/>
        <w:adjustRightInd w:val="0"/>
        <w:spacing w:line="360" w:lineRule="auto"/>
        <w:rPr>
          <w:noProof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5.1) Найти наклонную асимптоту</w:t>
      </w:r>
      <w:r w:rsidR="000303CE">
        <w:rPr>
          <w:sz w:val="28"/>
          <w:szCs w:val="28"/>
        </w:rPr>
        <w:t>:</w:t>
      </w:r>
    </w:p>
    <w:p w:rsidR="002E5ED3" w:rsidRDefault="000303CE" w:rsidP="004277B5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303CE">
        <w:rPr>
          <w:sz w:val="28"/>
          <w:szCs w:val="28"/>
        </w:rPr>
        <w:t xml:space="preserve">5.1.1) </w:t>
      </w:r>
      <w:r>
        <w:rPr>
          <w:sz w:val="28"/>
          <w:szCs w:val="28"/>
        </w:rPr>
        <w:t>Математический метод:</w:t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20"/>
          <w:sz w:val="24"/>
          <w:szCs w:val="24"/>
        </w:rPr>
        <w:drawing>
          <wp:inline distT="0" distB="0" distL="0" distR="0">
            <wp:extent cx="1781175" cy="3429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20"/>
          <w:sz w:val="24"/>
          <w:szCs w:val="24"/>
        </w:rPr>
        <w:drawing>
          <wp:inline distT="0" distB="0" distL="0" distR="0">
            <wp:extent cx="1314450" cy="3429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22"/>
          <w:sz w:val="24"/>
          <w:szCs w:val="24"/>
        </w:rPr>
        <w:drawing>
          <wp:inline distT="0" distB="0" distL="0" distR="0">
            <wp:extent cx="3276600" cy="31432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20"/>
          <w:sz w:val="24"/>
          <w:szCs w:val="24"/>
        </w:rPr>
        <w:drawing>
          <wp:inline distT="0" distB="0" distL="0" distR="0">
            <wp:extent cx="1676400" cy="34290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22"/>
          <w:sz w:val="24"/>
          <w:szCs w:val="24"/>
        </w:rPr>
        <w:drawing>
          <wp:inline distT="0" distB="0" distL="0" distR="0">
            <wp:extent cx="3381375" cy="314325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20"/>
          <w:sz w:val="24"/>
          <w:szCs w:val="24"/>
        </w:rPr>
        <w:drawing>
          <wp:inline distT="0" distB="0" distL="0" distR="0">
            <wp:extent cx="1743075" cy="34290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3819525" cy="1524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107"/>
          <w:sz w:val="24"/>
          <w:szCs w:val="24"/>
        </w:rPr>
        <w:drawing>
          <wp:inline distT="0" distB="0" distL="0" distR="0">
            <wp:extent cx="4933950" cy="86677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lastRenderedPageBreak/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3924300" cy="15240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107"/>
          <w:sz w:val="24"/>
          <w:szCs w:val="24"/>
        </w:rPr>
        <w:drawing>
          <wp:inline distT="0" distB="0" distL="0" distR="0">
            <wp:extent cx="4933950" cy="86677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19175" cy="1524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175"/>
          <w:sz w:val="24"/>
          <w:szCs w:val="24"/>
        </w:rPr>
        <w:drawing>
          <wp:inline distT="0" distB="0" distL="0" distR="0">
            <wp:extent cx="4933950" cy="125730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Default="000303CE" w:rsidP="004277B5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5.1.2) </w:t>
      </w:r>
      <w:r>
        <w:rPr>
          <w:sz w:val="28"/>
          <w:szCs w:val="28"/>
        </w:rPr>
        <w:t xml:space="preserve">Функцией из </w:t>
      </w:r>
      <w:r>
        <w:rPr>
          <w:sz w:val="28"/>
          <w:szCs w:val="28"/>
          <w:lang w:val="en-US"/>
        </w:rPr>
        <w:t>Maple:</w:t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143000" cy="15240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after="240"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1114425" cy="15240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970" w:rsidRDefault="00E27970" w:rsidP="00E2797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5.2) </w:t>
      </w:r>
      <w:r w:rsidR="00B60361">
        <w:rPr>
          <w:rFonts w:eastAsiaTheme="minorHAnsi"/>
          <w:sz w:val="28"/>
          <w:szCs w:val="28"/>
          <w:lang w:eastAsia="en-US"/>
        </w:rPr>
        <w:t>Найти точки и значения экстремумов</w:t>
      </w:r>
    </w:p>
    <w:p w:rsidR="00B60361" w:rsidRDefault="000303CE" w:rsidP="00E27970">
      <w:pPr>
        <w:autoSpaceDE w:val="0"/>
        <w:autoSpaceDN w:val="0"/>
        <w:adjustRightInd w:val="0"/>
        <w:rPr>
          <w:rFonts w:eastAsiaTheme="minorHAnsi"/>
          <w:noProof/>
          <w:sz w:val="28"/>
          <w:szCs w:val="28"/>
        </w:rPr>
      </w:pPr>
      <w:r w:rsidRPr="000303CE">
        <w:rPr>
          <w:rFonts w:eastAsiaTheme="minorHAnsi"/>
          <w:noProof/>
          <w:sz w:val="28"/>
          <w:szCs w:val="28"/>
        </w:rPr>
        <w:t>5.2.1)</w:t>
      </w:r>
      <w:r>
        <w:rPr>
          <w:rFonts w:eastAsiaTheme="minorHAnsi"/>
          <w:noProof/>
          <w:sz w:val="28"/>
          <w:szCs w:val="28"/>
        </w:rPr>
        <w:t xml:space="preserve"> Математический метод:</w:t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85850" cy="1524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27"/>
          <w:sz w:val="24"/>
          <w:szCs w:val="24"/>
        </w:rPr>
        <w:drawing>
          <wp:inline distT="0" distB="0" distL="0" distR="0">
            <wp:extent cx="1800225" cy="38100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95375" cy="15240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590550" cy="15240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257300" cy="15240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180975" cy="15240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257300" cy="15240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95250" cy="15240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Default="000303CE" w:rsidP="00E2797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5.2.2) Функцией </w:t>
      </w:r>
      <w:r>
        <w:rPr>
          <w:rFonts w:eastAsiaTheme="minorHAnsi"/>
          <w:sz w:val="28"/>
          <w:szCs w:val="28"/>
          <w:lang w:val="en-US" w:eastAsia="en-US"/>
        </w:rPr>
        <w:t>Maple:</w:t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38225" cy="15240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295400" cy="152400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428625" cy="15240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981075" cy="152400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114425" cy="15240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095375" cy="15240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800225" cy="15240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723900" cy="15240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752600" cy="15240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44C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  <w:color w:val="0000FF"/>
          <w:position w:val="-7"/>
          <w:sz w:val="24"/>
          <w:szCs w:val="24"/>
        </w:rPr>
        <w:drawing>
          <wp:inline distT="0" distB="0" distL="0" distR="0">
            <wp:extent cx="609600" cy="152400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Default="000303CE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br w:type="page"/>
      </w:r>
    </w:p>
    <w:p w:rsidR="00C9444C" w:rsidRPr="000303CE" w:rsidRDefault="007B0522" w:rsidP="000303CE">
      <w:pPr>
        <w:pStyle w:val="ad"/>
        <w:numPr>
          <w:ilvl w:val="0"/>
          <w:numId w:val="7"/>
        </w:numPr>
        <w:spacing w:line="360" w:lineRule="auto"/>
        <w:ind w:left="284" w:hanging="284"/>
        <w:rPr>
          <w:rFonts w:ascii="Times New Roman" w:eastAsiaTheme="minorHAnsi" w:hAnsi="Times New Roman" w:cs="Times New Roman"/>
          <w:b/>
          <w:i w:val="0"/>
          <w:color w:val="auto"/>
          <w:sz w:val="28"/>
          <w:szCs w:val="28"/>
          <w:lang w:eastAsia="en-US"/>
        </w:rPr>
      </w:pPr>
      <w:r w:rsidRPr="000303CE">
        <w:rPr>
          <w:rFonts w:ascii="Times New Roman" w:eastAsiaTheme="minorHAnsi" w:hAnsi="Times New Roman" w:cs="Times New Roman"/>
          <w:b/>
          <w:i w:val="0"/>
          <w:color w:val="auto"/>
          <w:sz w:val="28"/>
          <w:szCs w:val="28"/>
          <w:lang w:eastAsia="en-US"/>
        </w:rPr>
        <w:lastRenderedPageBreak/>
        <w:t xml:space="preserve">Графика в </w:t>
      </w:r>
      <w:r w:rsidRPr="000303CE">
        <w:rPr>
          <w:rFonts w:ascii="Times New Roman" w:eastAsiaTheme="minorHAnsi" w:hAnsi="Times New Roman" w:cs="Times New Roman"/>
          <w:b/>
          <w:i w:val="0"/>
          <w:color w:val="auto"/>
          <w:sz w:val="28"/>
          <w:szCs w:val="28"/>
          <w:lang w:val="en-US" w:eastAsia="en-US"/>
        </w:rPr>
        <w:t>Maple</w:t>
      </w:r>
      <w:r w:rsidRPr="000303CE">
        <w:rPr>
          <w:rFonts w:ascii="Times New Roman" w:eastAsiaTheme="minorHAnsi" w:hAnsi="Times New Roman" w:cs="Times New Roman"/>
          <w:b/>
          <w:i w:val="0"/>
          <w:color w:val="auto"/>
          <w:sz w:val="28"/>
          <w:szCs w:val="28"/>
          <w:lang w:eastAsia="en-US"/>
        </w:rPr>
        <w:t>. 2</w:t>
      </w:r>
      <w:r w:rsidRPr="000303CE">
        <w:rPr>
          <w:rFonts w:ascii="Times New Roman" w:eastAsiaTheme="minorHAnsi" w:hAnsi="Times New Roman" w:cs="Times New Roman"/>
          <w:b/>
          <w:i w:val="0"/>
          <w:color w:val="auto"/>
          <w:sz w:val="28"/>
          <w:szCs w:val="28"/>
          <w:lang w:val="en-US" w:eastAsia="en-US"/>
        </w:rPr>
        <w:t>D</w:t>
      </w:r>
      <w:r w:rsidRPr="000303CE">
        <w:rPr>
          <w:rFonts w:ascii="Times New Roman" w:eastAsiaTheme="minorHAnsi" w:hAnsi="Times New Roman" w:cs="Times New Roman"/>
          <w:b/>
          <w:i w:val="0"/>
          <w:color w:val="auto"/>
          <w:sz w:val="28"/>
          <w:szCs w:val="28"/>
          <w:lang w:eastAsia="en-US"/>
        </w:rPr>
        <w:t xml:space="preserve"> графика.</w:t>
      </w:r>
    </w:p>
    <w:p w:rsidR="00E2242C" w:rsidRDefault="007B0522" w:rsidP="007B0522">
      <w:pPr>
        <w:pStyle w:val="a8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B0522">
        <w:rPr>
          <w:sz w:val="28"/>
          <w:szCs w:val="28"/>
        </w:rPr>
        <w:t>Построить график функции 7)</w:t>
      </w:r>
      <w:r w:rsidR="000303CE" w:rsidRPr="000303CE">
        <w:rPr>
          <w:sz w:val="28"/>
          <w:szCs w:val="28"/>
        </w:rPr>
        <w:t>,</w:t>
      </w:r>
      <w:r w:rsidR="00857A58">
        <w:rPr>
          <w:sz w:val="28"/>
          <w:szCs w:val="28"/>
        </w:rPr>
        <w:t xml:space="preserve"> асимптоты и</w:t>
      </w:r>
      <w:r w:rsidRPr="007B0522">
        <w:rPr>
          <w:sz w:val="28"/>
          <w:szCs w:val="28"/>
        </w:rPr>
        <w:t xml:space="preserve"> точки экстремумов</w:t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eastAsiaTheme="minorHAnsi"/>
          <w:noProof/>
          <w:position w:val="-7"/>
        </w:rPr>
        <w:drawing>
          <wp:inline distT="0" distB="0" distL="0" distR="0">
            <wp:extent cx="1590675" cy="152400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</w:rPr>
        <w:drawing>
          <wp:inline distT="0" distB="0" distL="0" distR="0">
            <wp:extent cx="4933950" cy="1800225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eastAsiaTheme="minorHAnsi"/>
          <w:noProof/>
          <w:position w:val="-7"/>
        </w:rPr>
        <w:drawing>
          <wp:inline distT="0" distB="0" distL="0" distR="0">
            <wp:extent cx="4638675" cy="152400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eastAsiaTheme="minorHAnsi"/>
          <w:noProof/>
          <w:position w:val="-7"/>
        </w:rPr>
        <w:drawing>
          <wp:inline distT="0" distB="0" distL="0" distR="0">
            <wp:extent cx="4391025" cy="15240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eastAsiaTheme="minorHAnsi"/>
          <w:noProof/>
          <w:position w:val="-18"/>
        </w:rPr>
        <w:drawing>
          <wp:inline distT="0" distB="0" distL="0" distR="0">
            <wp:extent cx="4933950" cy="24765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eastAsiaTheme="minorHAnsi"/>
          <w:noProof/>
          <w:position w:val="-18"/>
        </w:rPr>
        <w:drawing>
          <wp:inline distT="0" distB="0" distL="0" distR="0">
            <wp:extent cx="4933950" cy="24765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0303CE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0303CE">
        <w:rPr>
          <w:rFonts w:eastAsiaTheme="minorHAnsi"/>
          <w:noProof/>
          <w:position w:val="-7"/>
        </w:rPr>
        <w:drawing>
          <wp:inline distT="0" distB="0" distL="0" distR="0">
            <wp:extent cx="3457575" cy="152400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Pr="000303CE" w:rsidRDefault="000303CE" w:rsidP="000303C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0303CE">
        <w:rPr>
          <w:rFonts w:eastAsiaTheme="minorHAnsi"/>
          <w:noProof/>
        </w:rPr>
        <w:drawing>
          <wp:inline distT="0" distB="0" distL="0" distR="0">
            <wp:extent cx="4476750" cy="4319395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266" cy="432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CE" w:rsidRDefault="000303C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C19F5" w:rsidRPr="000C19F5" w:rsidRDefault="006432CF" w:rsidP="000C19F5">
      <w:pPr>
        <w:pStyle w:val="a8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432CF">
        <w:rPr>
          <w:sz w:val="28"/>
          <w:szCs w:val="28"/>
        </w:rPr>
        <w:lastRenderedPageBreak/>
        <w:t xml:space="preserve">Нарисовать график функции </w:t>
      </w:r>
      <m:oMath>
        <m:r>
          <w:rPr>
            <w:rFonts w:ascii="Cambria Math" w:hAnsi="Cambria Math"/>
            <w:sz w:val="28"/>
            <w:szCs w:val="28"/>
          </w:rPr>
          <m:t>f(x)</m:t>
        </m:r>
      </m:oMath>
      <w:r w:rsidRPr="006432CF">
        <w:rPr>
          <w:sz w:val="28"/>
          <w:szCs w:val="28"/>
        </w:rPr>
        <w:t xml:space="preserve"> на промежутке </w:t>
      </w:r>
      <m:oMath>
        <m:r>
          <w:rPr>
            <w:rFonts w:ascii="Cambria Math" w:hAnsi="Cambria Math"/>
            <w:sz w:val="28"/>
            <w:szCs w:val="28"/>
          </w:rPr>
          <m:t>[-π,π]</m:t>
        </m:r>
      </m:oMath>
      <w:r w:rsidRPr="006432CF">
        <w:rPr>
          <w:sz w:val="28"/>
          <w:szCs w:val="28"/>
        </w:rPr>
        <w:t xml:space="preserve"> и ее разложение в ряд Тейлора </w:t>
      </w:r>
      <m:oMath>
        <m:r>
          <w:rPr>
            <w:rFonts w:ascii="Cambria Math" w:hAnsi="Cambria Math"/>
            <w:sz w:val="28"/>
            <w:szCs w:val="28"/>
          </w:rPr>
          <m:t>f(x)</m:t>
        </m:r>
      </m:oMath>
      <w:r w:rsidRPr="006432CF">
        <w:rPr>
          <w:sz w:val="28"/>
          <w:szCs w:val="28"/>
        </w:rPr>
        <w:t xml:space="preserve"> в точке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Pr="006432CF">
        <w:rPr>
          <w:sz w:val="28"/>
          <w:szCs w:val="28"/>
        </w:rPr>
        <w:t xml:space="preserve"> (точку выбрать самостоятельно), касательную и кривую 2-й степени аппроксимации. Использовать различные 3-4 опции plot[structure]</w:t>
      </w:r>
      <w:r>
        <w:rPr>
          <w:sz w:val="28"/>
          <w:szCs w:val="28"/>
        </w:rPr>
        <w:t>.</w:t>
      </w:r>
    </w:p>
    <w:p w:rsidR="00336EF0" w:rsidRPr="00336EF0" w:rsidRDefault="00336EF0" w:rsidP="00336EF0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36EF0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336EF0">
        <w:rPr>
          <w:rFonts w:eastAsiaTheme="minorHAnsi"/>
          <w:noProof/>
          <w:position w:val="-43"/>
        </w:rPr>
        <w:drawing>
          <wp:inline distT="0" distB="0" distL="0" distR="0">
            <wp:extent cx="4933950" cy="39052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F0" w:rsidRPr="00336EF0" w:rsidRDefault="00336EF0" w:rsidP="00336EF0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36EF0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336EF0">
        <w:rPr>
          <w:rFonts w:eastAsiaTheme="minorHAnsi"/>
          <w:noProof/>
          <w:position w:val="-22"/>
        </w:rPr>
        <w:drawing>
          <wp:inline distT="0" distB="0" distL="0" distR="0">
            <wp:extent cx="1714500" cy="314325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F0" w:rsidRPr="00336EF0" w:rsidRDefault="00336EF0" w:rsidP="00336EF0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36EF0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336EF0">
        <w:rPr>
          <w:rFonts w:eastAsiaTheme="minorHAnsi"/>
          <w:noProof/>
          <w:position w:val="-43"/>
        </w:rPr>
        <w:drawing>
          <wp:inline distT="0" distB="0" distL="0" distR="0">
            <wp:extent cx="4933950" cy="390525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F0" w:rsidRPr="00336EF0" w:rsidRDefault="00336EF0" w:rsidP="00336EF0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36EF0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336EF0">
        <w:rPr>
          <w:rFonts w:eastAsiaTheme="minorHAnsi"/>
          <w:noProof/>
          <w:position w:val="-22"/>
        </w:rPr>
        <w:drawing>
          <wp:inline distT="0" distB="0" distL="0" distR="0">
            <wp:extent cx="1771650" cy="31432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F0" w:rsidRPr="00336EF0" w:rsidRDefault="00336EF0" w:rsidP="00336EF0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36EF0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336EF0">
        <w:rPr>
          <w:rFonts w:eastAsiaTheme="minorHAnsi"/>
          <w:noProof/>
          <w:position w:val="-43"/>
        </w:rPr>
        <w:drawing>
          <wp:inline distT="0" distB="0" distL="0" distR="0">
            <wp:extent cx="4933950" cy="390525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F0" w:rsidRPr="00336EF0" w:rsidRDefault="00336EF0" w:rsidP="00336EF0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36EF0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336EF0">
        <w:rPr>
          <w:rFonts w:eastAsiaTheme="minorHAnsi"/>
          <w:noProof/>
          <w:position w:val="-7"/>
        </w:rPr>
        <w:drawing>
          <wp:inline distT="0" distB="0" distL="0" distR="0">
            <wp:extent cx="1666875" cy="15240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F0" w:rsidRPr="00336EF0" w:rsidRDefault="00336EF0" w:rsidP="00336EF0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336EF0">
        <w:rPr>
          <w:rFonts w:eastAsiaTheme="minorHAnsi"/>
          <w:noProof/>
        </w:rPr>
        <w:drawing>
          <wp:inline distT="0" distB="0" distL="0" distR="0">
            <wp:extent cx="4324350" cy="4324350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F0" w:rsidRDefault="00336EF0">
      <w:pPr>
        <w:spacing w:after="200"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6432CF" w:rsidRPr="00336EF0" w:rsidRDefault="006432CF" w:rsidP="009C2875">
      <w:pPr>
        <w:pStyle w:val="ad"/>
        <w:spacing w:line="360" w:lineRule="auto"/>
        <w:ind w:left="709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36EF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lastRenderedPageBreak/>
        <w:t>3</w:t>
      </w:r>
      <w:r w:rsidRPr="00336EF0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D</w:t>
      </w:r>
      <w:r w:rsidRPr="00336EF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графика</w:t>
      </w:r>
    </w:p>
    <w:p w:rsidR="00E84139" w:rsidRPr="00AE75E1" w:rsidRDefault="006432CF" w:rsidP="003057DA">
      <w:pPr>
        <w:pStyle w:val="a8"/>
        <w:spacing w:line="360" w:lineRule="auto"/>
        <w:ind w:left="0" w:firstLine="567"/>
        <w:jc w:val="both"/>
        <w:rPr>
          <w:sz w:val="28"/>
          <w:szCs w:val="28"/>
        </w:rPr>
      </w:pPr>
      <w:r w:rsidRPr="006432CF">
        <w:rPr>
          <w:sz w:val="28"/>
          <w:szCs w:val="28"/>
        </w:rPr>
        <w:t xml:space="preserve">Нарисовать график функции </w:t>
      </w:r>
      <m:oMath>
        <m:r>
          <w:rPr>
            <w:rFonts w:ascii="Cambria Math" w:hAnsi="Cambria Math"/>
            <w:sz w:val="28"/>
            <w:szCs w:val="28"/>
          </w:rPr>
          <m:t>z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x, y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arctan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8"/>
            <w:szCs w:val="28"/>
          </w:rPr>
          <m:t>*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up>
            </m:sSup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</m:d>
          </m:e>
        </m:func>
      </m:oMath>
      <w:r w:rsidRPr="006432CF">
        <w:rPr>
          <w:sz w:val="28"/>
          <w:szCs w:val="28"/>
        </w:rPr>
        <w:t xml:space="preserve"> промежутке</w:t>
      </w:r>
      <w:r w:rsidRPr="00E84139">
        <w:rPr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  <m:r>
              <w:rPr>
                <w:rFonts w:ascii="Cambria Math" w:hAnsi="Cambria Math"/>
                <w:sz w:val="28"/>
                <w:szCs w:val="28"/>
              </w:rPr>
              <m:t>,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</m:e>
        </m:d>
        <m:r>
          <w:rPr>
            <w:rFonts w:ascii="Cambria Math" w:hAnsi="Cambria Math"/>
            <w:sz w:val="28"/>
            <w:szCs w:val="28"/>
          </w:rPr>
          <m:t>*[-π,π]</m:t>
        </m:r>
      </m:oMath>
      <w:r w:rsidR="00E84139" w:rsidRPr="00E84139">
        <w:rPr>
          <w:sz w:val="28"/>
          <w:szCs w:val="28"/>
        </w:rPr>
        <w:t>.</w:t>
      </w:r>
    </w:p>
    <w:p w:rsidR="003057DA" w:rsidRPr="003057DA" w:rsidRDefault="003057DA" w:rsidP="003057D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057DA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3057DA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447675" cy="152400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7DA" w:rsidRPr="003057DA" w:rsidRDefault="003057DA" w:rsidP="003057D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057DA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3057DA">
        <w:rPr>
          <w:rFonts w:ascii="Courier New" w:eastAsiaTheme="minorHAnsi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590675" cy="152400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7DA" w:rsidRPr="003057DA" w:rsidRDefault="003057DA" w:rsidP="003057DA">
      <w:pPr>
        <w:autoSpaceDE w:val="0"/>
        <w:autoSpaceDN w:val="0"/>
        <w:adjustRightInd w:val="0"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 w:rsidRPr="003057DA">
        <w:rPr>
          <w:rFonts w:eastAsiaTheme="minorHAnsi"/>
          <w:noProof/>
          <w:color w:val="0000FF"/>
          <w:position w:val="-290"/>
          <w:sz w:val="24"/>
          <w:szCs w:val="24"/>
        </w:rPr>
        <w:drawing>
          <wp:inline distT="0" distB="0" distL="0" distR="0">
            <wp:extent cx="4933950" cy="1800225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7DA" w:rsidRPr="003057DA" w:rsidRDefault="003057DA" w:rsidP="003057D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057DA">
        <w:rPr>
          <w:rFonts w:ascii="Courier New" w:eastAsiaTheme="minorHAnsi" w:hAnsi="Courier New" w:cs="Courier New"/>
          <w:b/>
          <w:bCs/>
          <w:color w:val="78000E"/>
          <w:sz w:val="24"/>
          <w:szCs w:val="24"/>
          <w:lang w:eastAsia="en-US"/>
        </w:rPr>
        <w:t xml:space="preserve">&gt; </w:t>
      </w:r>
      <w:r w:rsidRPr="003057DA">
        <w:rPr>
          <w:rFonts w:ascii="Courier New" w:eastAsiaTheme="minorHAnsi" w:hAnsi="Courier New" w:cs="Courier New"/>
          <w:b/>
          <w:bCs/>
          <w:noProof/>
          <w:color w:val="78000E"/>
          <w:position w:val="-5"/>
          <w:sz w:val="24"/>
          <w:szCs w:val="24"/>
        </w:rPr>
        <w:drawing>
          <wp:inline distT="0" distB="0" distL="0" distR="0">
            <wp:extent cx="2724150" cy="180975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7DA" w:rsidRPr="003057DA" w:rsidRDefault="003057DA" w:rsidP="003057DA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3057DA">
        <w:rPr>
          <w:rFonts w:eastAsiaTheme="minorHAnsi"/>
          <w:noProof/>
          <w:color w:val="000000"/>
          <w:sz w:val="24"/>
          <w:szCs w:val="24"/>
        </w:rPr>
        <w:drawing>
          <wp:inline distT="0" distB="0" distL="0" distR="0">
            <wp:extent cx="3486150" cy="3486150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04C" w:rsidRPr="003057DA" w:rsidRDefault="00D8404C" w:rsidP="00D8404C">
      <w:pPr>
        <w:spacing w:line="360" w:lineRule="auto"/>
        <w:jc w:val="both"/>
        <w:rPr>
          <w:sz w:val="28"/>
          <w:szCs w:val="28"/>
        </w:rPr>
      </w:pPr>
    </w:p>
    <w:p w:rsidR="001E35F6" w:rsidRPr="003057DA" w:rsidRDefault="001E35F6" w:rsidP="001E35F6">
      <w:pPr>
        <w:spacing w:line="360" w:lineRule="auto"/>
        <w:jc w:val="both"/>
        <w:rPr>
          <w:sz w:val="28"/>
          <w:szCs w:val="28"/>
        </w:rPr>
      </w:pPr>
    </w:p>
    <w:p w:rsidR="00B87763" w:rsidRPr="00AE75E1" w:rsidRDefault="006432CF" w:rsidP="001E35F6">
      <w:pPr>
        <w:pStyle w:val="a8"/>
        <w:spacing w:line="360" w:lineRule="auto"/>
        <w:jc w:val="both"/>
        <w:rPr>
          <w:sz w:val="28"/>
          <w:szCs w:val="28"/>
        </w:rPr>
      </w:pPr>
      <w:r w:rsidRPr="006432CF">
        <w:rPr>
          <w:sz w:val="28"/>
          <w:szCs w:val="28"/>
        </w:rPr>
        <w:t xml:space="preserve">  </w:t>
      </w:r>
    </w:p>
    <w:p w:rsidR="003057DA" w:rsidRDefault="003057DA" w:rsidP="007B0522">
      <w:pPr>
        <w:spacing w:line="360" w:lineRule="auto"/>
        <w:jc w:val="both"/>
        <w:rPr>
          <w:sz w:val="28"/>
          <w:szCs w:val="28"/>
        </w:rPr>
      </w:pPr>
    </w:p>
    <w:p w:rsidR="003057DA" w:rsidRDefault="003057D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057DA" w:rsidRPr="003057DA" w:rsidRDefault="003057DA" w:rsidP="003057DA">
      <w:pPr>
        <w:spacing w:line="360" w:lineRule="auto"/>
        <w:jc w:val="center"/>
        <w:rPr>
          <w:b/>
          <w:sz w:val="32"/>
          <w:szCs w:val="28"/>
        </w:rPr>
      </w:pPr>
      <w:r w:rsidRPr="003057DA">
        <w:rPr>
          <w:b/>
          <w:sz w:val="32"/>
          <w:szCs w:val="28"/>
        </w:rPr>
        <w:lastRenderedPageBreak/>
        <w:t>Индивидуальное задание</w:t>
      </w:r>
    </w:p>
    <w:p w:rsidR="003057DA" w:rsidRDefault="00C02BB8" w:rsidP="003057D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Пакет student — это </w:t>
      </w:r>
      <w:r w:rsidRPr="00C02BB8">
        <w:rPr>
          <w:sz w:val="28"/>
          <w:szCs w:val="28"/>
        </w:rPr>
        <w:t>один из пакетов</w:t>
      </w:r>
      <w:r w:rsidR="00880E0E">
        <w:rPr>
          <w:sz w:val="28"/>
          <w:szCs w:val="28"/>
        </w:rPr>
        <w:t xml:space="preserve"> </w:t>
      </w:r>
      <w:r w:rsidR="00880E0E">
        <w:rPr>
          <w:sz w:val="28"/>
          <w:szCs w:val="28"/>
          <w:lang w:val="en-US"/>
        </w:rPr>
        <w:t>Maple</w:t>
      </w:r>
      <w:r w:rsidRPr="00C02BB8">
        <w:rPr>
          <w:sz w:val="28"/>
          <w:szCs w:val="28"/>
        </w:rPr>
        <w:t xml:space="preserve">, </w:t>
      </w:r>
      <w:r w:rsidR="00880E0E">
        <w:rPr>
          <w:sz w:val="28"/>
          <w:szCs w:val="28"/>
        </w:rPr>
        <w:t xml:space="preserve">довольно </w:t>
      </w:r>
      <w:r w:rsidRPr="00C02BB8">
        <w:rPr>
          <w:sz w:val="28"/>
          <w:szCs w:val="28"/>
        </w:rPr>
        <w:t>привлекательны</w:t>
      </w:r>
      <w:r>
        <w:rPr>
          <w:sz w:val="28"/>
          <w:szCs w:val="28"/>
        </w:rPr>
        <w:t>й</w:t>
      </w:r>
      <w:r w:rsidRPr="00C02BB8">
        <w:rPr>
          <w:sz w:val="28"/>
          <w:szCs w:val="28"/>
        </w:rPr>
        <w:t xml:space="preserve"> для студентов и аспирантов. В нем собраны наиболее распространенные и нужные функции, которые студенты университетов и иных вузов обычно используют на практических занятиях, при подготовке курсовых и дипломных проектов. Набор этих функций, разумеется, не ограничивается «скромными» потребностями студентов — просто это наиболее распространенные функции, в основном относящиеся к математическому анализу. Наряду со студентами эти функции широко используют профессионалы-математики и ученые, применяющие математические методы в своей работе.</w:t>
      </w:r>
    </w:p>
    <w:p w:rsidR="00880E0E" w:rsidRDefault="00880E0E" w:rsidP="003057D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этом пакете можно найти, например, такие функции интегрирования:</w:t>
      </w:r>
    </w:p>
    <w:p w:rsidR="00880E0E" w:rsidRDefault="00880E0E" w:rsidP="00880E0E">
      <w:pPr>
        <w:pStyle w:val="a8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80E0E">
        <w:rPr>
          <w:sz w:val="28"/>
          <w:szCs w:val="28"/>
        </w:rPr>
        <w:t>Int(expr,x) — инертная форма вычисления неопределенного интеграла;</w:t>
      </w:r>
    </w:p>
    <w:p w:rsidR="00880E0E" w:rsidRDefault="00880E0E" w:rsidP="00880E0E">
      <w:pPr>
        <w:pStyle w:val="a8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80E0E">
        <w:rPr>
          <w:sz w:val="28"/>
          <w:szCs w:val="28"/>
        </w:rPr>
        <w:t>Doubleint(expr,x,y,Domain) — вычисление двойного интеграла по переменным х и у по области Domain;</w:t>
      </w:r>
    </w:p>
    <w:p w:rsidR="00880E0E" w:rsidRDefault="00880E0E" w:rsidP="00880E0E">
      <w:pPr>
        <w:pStyle w:val="a8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80E0E">
        <w:rPr>
          <w:sz w:val="28"/>
          <w:szCs w:val="28"/>
        </w:rPr>
        <w:t>Tripleint(expr,x,y,z) — вычисление тройного интеграла;</w:t>
      </w:r>
    </w:p>
    <w:p w:rsidR="00880E0E" w:rsidRDefault="00880E0E" w:rsidP="00880E0E">
      <w:pPr>
        <w:pStyle w:val="a8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80E0E">
        <w:rPr>
          <w:sz w:val="28"/>
          <w:szCs w:val="28"/>
        </w:rPr>
        <w:t>intparts(f,u) — интегрирование по частям.</w:t>
      </w:r>
    </w:p>
    <w:p w:rsidR="00880E0E" w:rsidRDefault="00880E0E" w:rsidP="00880E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Пример использования функции:</w:t>
      </w:r>
    </w:p>
    <w:p w:rsidR="00880E0E" w:rsidRDefault="00880E0E" w:rsidP="00880E0E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438015" cy="2504710"/>
            <wp:effectExtent l="0" t="0" r="0" b="0"/>
            <wp:docPr id="174" name="Рисунок 174" descr="http://lib.qrz.ru/files/images/soft/book13/glava_16/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lib.qrz.ru/files/images/soft/book13/glava_16/18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" t="24196" r="10657" b="15195"/>
                    <a:stretch/>
                  </pic:blipFill>
                  <pic:spPr bwMode="auto">
                    <a:xfrm>
                      <a:off x="0" y="0"/>
                      <a:ext cx="4440915" cy="250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0BE" w:rsidRDefault="00AD60B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80E0E" w:rsidRDefault="00880E0E" w:rsidP="00AD60B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 всему этому, п</w:t>
      </w:r>
      <w:r w:rsidRPr="00880E0E">
        <w:rPr>
          <w:sz w:val="28"/>
          <w:szCs w:val="28"/>
        </w:rPr>
        <w:t>акет student имеет три графические функции для иллюстрации интегрирования методом прямоугольников:</w:t>
      </w:r>
    </w:p>
    <w:p w:rsidR="00AD60BE" w:rsidRDefault="00AD60BE" w:rsidP="00AD60BE">
      <w:pPr>
        <w:pStyle w:val="a8"/>
        <w:numPr>
          <w:ilvl w:val="0"/>
          <w:numId w:val="11"/>
        </w:numPr>
        <w:spacing w:line="360" w:lineRule="auto"/>
        <w:ind w:left="0" w:firstLine="426"/>
        <w:rPr>
          <w:sz w:val="28"/>
          <w:szCs w:val="28"/>
          <w:lang w:val="en-US"/>
        </w:rPr>
      </w:pPr>
      <w:r w:rsidRPr="00AD60BE">
        <w:rPr>
          <w:sz w:val="28"/>
          <w:szCs w:val="28"/>
          <w:lang w:val="en-US"/>
        </w:rPr>
        <w:t xml:space="preserve">leftbox(f(x), x=a..b, </w:t>
      </w:r>
      <w:r w:rsidRPr="00AD60BE">
        <w:rPr>
          <w:sz w:val="28"/>
          <w:szCs w:val="28"/>
        </w:rPr>
        <w:t>о</w:t>
      </w:r>
      <w:r w:rsidRPr="00AD60BE">
        <w:rPr>
          <w:sz w:val="28"/>
          <w:szCs w:val="28"/>
          <w:lang w:val="en-US"/>
        </w:rPr>
        <w:t>)</w:t>
      </w:r>
      <w:r w:rsidRPr="00AD60BE">
        <w:rPr>
          <w:sz w:val="28"/>
          <w:szCs w:val="28"/>
          <w:lang w:val="en-US"/>
        </w:rPr>
        <w:tab/>
      </w:r>
      <w:r>
        <w:rPr>
          <w:sz w:val="28"/>
          <w:szCs w:val="28"/>
        </w:rPr>
        <w:t>или</w:t>
      </w:r>
      <w:r w:rsidRPr="00AD60BE">
        <w:rPr>
          <w:sz w:val="28"/>
          <w:szCs w:val="28"/>
          <w:lang w:val="en-US"/>
        </w:rPr>
        <w:tab/>
        <w:t xml:space="preserve">leftbox(f(x), x=a..b, n, 'shading'=&lt;color&gt;, </w:t>
      </w:r>
      <w:r w:rsidRPr="00AD60BE">
        <w:rPr>
          <w:sz w:val="28"/>
          <w:szCs w:val="28"/>
        </w:rPr>
        <w:t>о</w:t>
      </w:r>
      <w:r w:rsidRPr="00AD60BE">
        <w:rPr>
          <w:sz w:val="28"/>
          <w:szCs w:val="28"/>
          <w:lang w:val="en-US"/>
        </w:rPr>
        <w:t>);</w:t>
      </w:r>
    </w:p>
    <w:p w:rsidR="00AD60BE" w:rsidRDefault="00AD60BE" w:rsidP="00AD60BE">
      <w:pPr>
        <w:pStyle w:val="a8"/>
        <w:numPr>
          <w:ilvl w:val="0"/>
          <w:numId w:val="11"/>
        </w:numPr>
        <w:spacing w:line="360" w:lineRule="auto"/>
        <w:ind w:left="0" w:firstLine="426"/>
        <w:rPr>
          <w:sz w:val="28"/>
          <w:szCs w:val="28"/>
          <w:lang w:val="en-US"/>
        </w:rPr>
      </w:pPr>
      <w:r w:rsidRPr="00AD60BE">
        <w:rPr>
          <w:sz w:val="28"/>
          <w:szCs w:val="28"/>
          <w:lang w:val="en-US"/>
        </w:rPr>
        <w:t xml:space="preserve">rightbox(f(x), x=a..b, </w:t>
      </w:r>
      <w:r w:rsidRPr="00AD60BE">
        <w:rPr>
          <w:sz w:val="28"/>
          <w:szCs w:val="28"/>
        </w:rPr>
        <w:t>о</w:t>
      </w:r>
      <w:r w:rsidRPr="00AD60BE">
        <w:rPr>
          <w:sz w:val="28"/>
          <w:szCs w:val="28"/>
          <w:lang w:val="en-US"/>
        </w:rPr>
        <w:t>)</w:t>
      </w:r>
      <w:r w:rsidRPr="00AD60BE">
        <w:rPr>
          <w:sz w:val="28"/>
          <w:szCs w:val="28"/>
          <w:lang w:val="en-US"/>
        </w:rPr>
        <w:tab/>
      </w:r>
      <w:r>
        <w:rPr>
          <w:sz w:val="28"/>
          <w:szCs w:val="28"/>
        </w:rPr>
        <w:t>или</w:t>
      </w:r>
      <w:r w:rsidRPr="00AD60BE">
        <w:rPr>
          <w:sz w:val="28"/>
          <w:szCs w:val="28"/>
          <w:lang w:val="en-US"/>
        </w:rPr>
        <w:tab/>
        <w:t xml:space="preserve">rightbox(f(x), x=a..b, n, </w:t>
      </w:r>
      <w:r w:rsidRPr="00AD60BE">
        <w:rPr>
          <w:sz w:val="28"/>
          <w:szCs w:val="28"/>
        </w:rPr>
        <w:t>о</w:t>
      </w:r>
      <w:r w:rsidRPr="00AD60BE">
        <w:rPr>
          <w:sz w:val="28"/>
          <w:szCs w:val="28"/>
          <w:lang w:val="en-US"/>
        </w:rPr>
        <w:t>);</w:t>
      </w:r>
    </w:p>
    <w:p w:rsidR="00AD60BE" w:rsidRDefault="00AD60BE" w:rsidP="00AD60BE">
      <w:pPr>
        <w:pStyle w:val="a8"/>
        <w:numPr>
          <w:ilvl w:val="0"/>
          <w:numId w:val="11"/>
        </w:numPr>
        <w:spacing w:line="360" w:lineRule="auto"/>
        <w:ind w:left="0" w:firstLine="426"/>
        <w:rPr>
          <w:sz w:val="28"/>
          <w:szCs w:val="28"/>
          <w:lang w:val="en-US"/>
        </w:rPr>
      </w:pPr>
      <w:r w:rsidRPr="00AD60BE">
        <w:rPr>
          <w:sz w:val="28"/>
          <w:szCs w:val="28"/>
          <w:lang w:val="en-US"/>
        </w:rPr>
        <w:t>middlebox(f(x), x=a..b, о)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или</w:t>
      </w:r>
      <w:r w:rsidRPr="00AD60BE">
        <w:rPr>
          <w:sz w:val="28"/>
          <w:szCs w:val="28"/>
          <w:lang w:val="en-US"/>
        </w:rPr>
        <w:tab/>
        <w:t>middlebox(f(x), x=a..b, n, o);</w:t>
      </w:r>
    </w:p>
    <w:p w:rsidR="00AD60BE" w:rsidRDefault="00AD60BE" w:rsidP="00AD60BE">
      <w:pPr>
        <w:spacing w:line="360" w:lineRule="auto"/>
        <w:ind w:firstLine="567"/>
        <w:jc w:val="both"/>
        <w:rPr>
          <w:sz w:val="28"/>
          <w:szCs w:val="28"/>
        </w:rPr>
      </w:pPr>
      <w:r w:rsidRPr="00AD60BE">
        <w:rPr>
          <w:sz w:val="28"/>
          <w:szCs w:val="28"/>
        </w:rPr>
        <w:t xml:space="preserve">Здесь </w:t>
      </w:r>
      <w:r w:rsidRPr="00AD60BE">
        <w:rPr>
          <w:sz w:val="28"/>
          <w:szCs w:val="28"/>
          <w:lang w:val="en-US"/>
        </w:rPr>
        <w:t>f</w:t>
      </w:r>
      <w:r w:rsidRPr="00AD60BE">
        <w:rPr>
          <w:sz w:val="28"/>
          <w:szCs w:val="28"/>
        </w:rPr>
        <w:t xml:space="preserve"> (</w:t>
      </w:r>
      <w:r w:rsidRPr="00AD60BE">
        <w:rPr>
          <w:sz w:val="28"/>
          <w:szCs w:val="28"/>
          <w:lang w:val="en-US"/>
        </w:rPr>
        <w:t>x</w:t>
      </w:r>
      <w:r w:rsidRPr="00AD60BE">
        <w:rPr>
          <w:sz w:val="28"/>
          <w:szCs w:val="28"/>
        </w:rPr>
        <w:t xml:space="preserve">) — функция переменной х, х — переменная интегрирования, </w:t>
      </w:r>
      <w:r>
        <w:rPr>
          <w:sz w:val="28"/>
          <w:szCs w:val="28"/>
        </w:rPr>
        <w:br/>
      </w:r>
      <w:r w:rsidRPr="00AD60BE">
        <w:rPr>
          <w:sz w:val="28"/>
          <w:szCs w:val="28"/>
        </w:rPr>
        <w:t xml:space="preserve">а — левая граница области интегрирования, </w:t>
      </w:r>
      <w:r w:rsidRPr="00AD60BE">
        <w:rPr>
          <w:sz w:val="28"/>
          <w:szCs w:val="28"/>
          <w:lang w:val="en-US"/>
        </w:rPr>
        <w:t>b</w:t>
      </w:r>
      <w:r w:rsidRPr="00AD60BE">
        <w:rPr>
          <w:sz w:val="28"/>
          <w:szCs w:val="28"/>
        </w:rPr>
        <w:t xml:space="preserve"> — правая граница области интегрирования, </w:t>
      </w:r>
      <w:r w:rsidRPr="00AD60BE">
        <w:rPr>
          <w:sz w:val="28"/>
          <w:szCs w:val="28"/>
          <w:lang w:val="en-US"/>
        </w:rPr>
        <w:t>n</w:t>
      </w:r>
      <w:r w:rsidRPr="00AD60BE">
        <w:rPr>
          <w:sz w:val="28"/>
          <w:szCs w:val="28"/>
        </w:rPr>
        <w:t xml:space="preserve"> — число показанных прямоугольников, </w:t>
      </w:r>
      <w:r w:rsidRPr="00AD60BE">
        <w:rPr>
          <w:sz w:val="28"/>
          <w:szCs w:val="28"/>
          <w:lang w:val="en-US"/>
        </w:rPr>
        <w:t>color</w:t>
      </w:r>
      <w:r w:rsidRPr="00AD60BE">
        <w:rPr>
          <w:sz w:val="28"/>
          <w:szCs w:val="28"/>
        </w:rPr>
        <w:t xml:space="preserve"> — цвет прямоугольников, о — параметры</w:t>
      </w:r>
      <w:r>
        <w:rPr>
          <w:sz w:val="28"/>
          <w:szCs w:val="28"/>
        </w:rPr>
        <w:t xml:space="preserve"> (аналогичные </w:t>
      </w:r>
      <w:r>
        <w:rPr>
          <w:sz w:val="28"/>
          <w:szCs w:val="28"/>
          <w:lang w:val="en-US"/>
        </w:rPr>
        <w:t>plot</w:t>
      </w:r>
      <w:r>
        <w:rPr>
          <w:sz w:val="28"/>
          <w:szCs w:val="28"/>
        </w:rPr>
        <w:t>).</w:t>
      </w:r>
    </w:p>
    <w:p w:rsidR="00AD60BE" w:rsidRDefault="00AD60BE" w:rsidP="00AD60BE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772025" cy="3009900"/>
            <wp:effectExtent l="0" t="0" r="0" b="0"/>
            <wp:docPr id="175" name="Рисунок 175" descr="http://lib.qrz.ru/files/images/soft/book13/glava_16/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lib.qrz.ru/files/images/soft/book13/glava_16/49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2" t="22128" r="4708" b="10638"/>
                    <a:stretch/>
                  </pic:blipFill>
                  <pic:spPr bwMode="auto">
                    <a:xfrm>
                      <a:off x="0" y="0"/>
                      <a:ext cx="47720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60BE" w:rsidRDefault="00AD60BE" w:rsidP="00AD60BE">
      <w:pPr>
        <w:spacing w:line="360" w:lineRule="auto"/>
        <w:ind w:firstLine="567"/>
        <w:jc w:val="both"/>
        <w:rPr>
          <w:sz w:val="28"/>
          <w:szCs w:val="28"/>
        </w:rPr>
      </w:pPr>
      <w:r w:rsidRPr="00AD60BE">
        <w:rPr>
          <w:sz w:val="28"/>
          <w:szCs w:val="28"/>
        </w:rPr>
        <w:t xml:space="preserve">В этих функциях прямоугольники строятся соответственно слева, справа и по середине относительно узловых точек функции f(x), график которой также строится. Кроме того, имеется функция для построения касательной к заданной точке х = а </w:t>
      </w:r>
      <w:r>
        <w:rPr>
          <w:sz w:val="28"/>
          <w:szCs w:val="28"/>
        </w:rPr>
        <w:t xml:space="preserve">для линии, представляющей f(x): </w:t>
      </w:r>
      <w:r w:rsidRPr="00AD60BE">
        <w:rPr>
          <w:sz w:val="28"/>
          <w:szCs w:val="28"/>
          <w:lang w:val="en-US"/>
        </w:rPr>
        <w:t>showtangent</w:t>
      </w:r>
      <w:r w:rsidRPr="00AD60BE">
        <w:rPr>
          <w:sz w:val="28"/>
          <w:szCs w:val="28"/>
        </w:rPr>
        <w:t xml:space="preserve"> (</w:t>
      </w:r>
      <w:r w:rsidRPr="00AD60BE">
        <w:rPr>
          <w:sz w:val="28"/>
          <w:szCs w:val="28"/>
          <w:lang w:val="en-US"/>
        </w:rPr>
        <w:t>f</w:t>
      </w:r>
      <w:r w:rsidRPr="00AD60BE">
        <w:rPr>
          <w:sz w:val="28"/>
          <w:szCs w:val="28"/>
        </w:rPr>
        <w:t>(</w:t>
      </w:r>
      <w:r w:rsidRPr="00AD60BE">
        <w:rPr>
          <w:sz w:val="28"/>
          <w:szCs w:val="28"/>
          <w:lang w:val="en-US"/>
        </w:rPr>
        <w:t>x</w:t>
      </w:r>
      <w:r w:rsidRPr="00AD60BE">
        <w:rPr>
          <w:sz w:val="28"/>
          <w:szCs w:val="28"/>
        </w:rPr>
        <w:t xml:space="preserve">), </w:t>
      </w:r>
      <w:r w:rsidRPr="00AD60BE">
        <w:rPr>
          <w:sz w:val="28"/>
          <w:szCs w:val="28"/>
          <w:lang w:val="en-US"/>
        </w:rPr>
        <w:t>x</w:t>
      </w:r>
      <w:r w:rsidRPr="00AD60BE">
        <w:rPr>
          <w:sz w:val="28"/>
          <w:szCs w:val="28"/>
        </w:rPr>
        <w:t xml:space="preserve">  = а)</w:t>
      </w:r>
      <w:r>
        <w:rPr>
          <w:sz w:val="28"/>
          <w:szCs w:val="28"/>
        </w:rPr>
        <w:t>.</w:t>
      </w:r>
    </w:p>
    <w:p w:rsidR="00AD60BE" w:rsidRPr="00AD60BE" w:rsidRDefault="00AD60BE" w:rsidP="00AD60B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Рисунок</w:t>
      </w:r>
      <w:r w:rsidRPr="00AD60BE">
        <w:rPr>
          <w:sz w:val="28"/>
          <w:szCs w:val="28"/>
        </w:rPr>
        <w:t xml:space="preserve"> показывает все эти возможности пакета student. Три вида графиков здесь построены в отдельных окнах.</w:t>
      </w:r>
    </w:p>
    <w:p w:rsidR="00AD60BE" w:rsidRPr="00AD60BE" w:rsidRDefault="00AD60BE" w:rsidP="00AD60BE">
      <w:pPr>
        <w:spacing w:line="360" w:lineRule="auto"/>
        <w:ind w:firstLine="567"/>
        <w:jc w:val="both"/>
        <w:rPr>
          <w:sz w:val="28"/>
          <w:szCs w:val="28"/>
        </w:rPr>
      </w:pPr>
      <w:r w:rsidRPr="00AD60BE">
        <w:rPr>
          <w:sz w:val="28"/>
          <w:szCs w:val="28"/>
        </w:rPr>
        <w:t>Графические средства пакета student ограничены. Но они предоставляют как раз те возможности, которые отсутствуют в основных средствах построения графиков.</w:t>
      </w:r>
    </w:p>
    <w:p w:rsidR="003057DA" w:rsidRPr="00AD60BE" w:rsidRDefault="003057DA">
      <w:pPr>
        <w:spacing w:after="200" w:line="276" w:lineRule="auto"/>
        <w:rPr>
          <w:sz w:val="28"/>
          <w:szCs w:val="28"/>
        </w:rPr>
      </w:pPr>
      <w:r w:rsidRPr="00AD60BE">
        <w:rPr>
          <w:sz w:val="28"/>
          <w:szCs w:val="28"/>
        </w:rPr>
        <w:br w:type="page"/>
      </w:r>
    </w:p>
    <w:p w:rsidR="008053C4" w:rsidRDefault="00B87763" w:rsidP="00B87763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4" w:name="_Toc470524789"/>
      <w:r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4"/>
    </w:p>
    <w:p w:rsidR="00B87763" w:rsidRPr="00B87763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t xml:space="preserve">Компьютерные математические пакеты играют весьма существенную роль в реформировании преподавания математических дисциплин в </w:t>
      </w:r>
      <w:r w:rsidR="008C558F">
        <w:rPr>
          <w:sz w:val="28"/>
          <w:szCs w:val="28"/>
        </w:rPr>
        <w:t>высших учебных заведениях</w:t>
      </w:r>
      <w:r w:rsidRPr="00B87763">
        <w:rPr>
          <w:sz w:val="28"/>
          <w:szCs w:val="28"/>
        </w:rPr>
        <w:t>.</w:t>
      </w:r>
    </w:p>
    <w:p w:rsidR="00B87763" w:rsidRPr="00B87763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t>Информационная поддержка учебного процесса призвана освободить учащегося от рутинной работы, позволить ему сосредоточиться на сути изучаемого в данный момент материала, рассмотреть большее количество примеров и решить больше задач, облегчить понимание материала за счет иных способов подачи материала.</w:t>
      </w:r>
    </w:p>
    <w:p w:rsidR="00B87763" w:rsidRPr="00B87763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t>Возможность компьютеризации учебного процесса возникает тогда, когда выполняемые человеком функции могут быть формализуемы и адекватно воспроизведены с помощью технических средств. Поэтому прежде, чем приступать к проектированию учебного процесса, преподаватель должен определить соотношение между частями, которые можно автоматизировать и какие нельзя.</w:t>
      </w:r>
    </w:p>
    <w:p w:rsidR="008C558F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t xml:space="preserve">Многофункциональный пакет Maple представляет собой один из наиболее мощных математических пакетов. Его возможности охватывают достаточно много разделов математики и могут с пользой применяться на разных уровнях, начиная от обучения старшеклассников до уровня </w:t>
      </w:r>
      <w:r w:rsidR="008C558F">
        <w:rPr>
          <w:sz w:val="28"/>
          <w:szCs w:val="28"/>
        </w:rPr>
        <w:t>серьезных научных исследований.</w:t>
      </w:r>
    </w:p>
    <w:p w:rsidR="00B87763" w:rsidRPr="00B87763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t>Maple - система аналитических вычислений для математического моделирования.</w:t>
      </w:r>
      <w:r w:rsidR="008C558F">
        <w:rPr>
          <w:sz w:val="28"/>
          <w:szCs w:val="28"/>
        </w:rPr>
        <w:t xml:space="preserve"> С</w:t>
      </w:r>
      <w:r w:rsidRPr="00B87763">
        <w:rPr>
          <w:sz w:val="28"/>
          <w:szCs w:val="28"/>
        </w:rPr>
        <w:t xml:space="preserve"> помо</w:t>
      </w:r>
      <w:r w:rsidR="008C558F">
        <w:rPr>
          <w:sz w:val="28"/>
          <w:szCs w:val="28"/>
        </w:rPr>
        <w:t>щью пакета Maple значительно повысилась</w:t>
      </w:r>
      <w:r w:rsidRPr="00B87763">
        <w:rPr>
          <w:sz w:val="28"/>
          <w:szCs w:val="28"/>
        </w:rPr>
        <w:t xml:space="preserve"> эффективность процесса обучения. Путем наглядного представления материала сложные математические формулы и преобразования становятся гораздо проще, и процесс усвоения мат</w:t>
      </w:r>
      <w:r w:rsidR="008C558F">
        <w:rPr>
          <w:sz w:val="28"/>
          <w:szCs w:val="28"/>
        </w:rPr>
        <w:t>ериала студентами</w:t>
      </w:r>
      <w:r w:rsidRPr="00B87763">
        <w:rPr>
          <w:sz w:val="28"/>
          <w:szCs w:val="28"/>
        </w:rPr>
        <w:t xml:space="preserve"> проходит намного эффективнее.</w:t>
      </w:r>
    </w:p>
    <w:p w:rsidR="00B87763" w:rsidRPr="00B87763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t>В резу</w:t>
      </w:r>
      <w:r w:rsidR="008C558F">
        <w:rPr>
          <w:sz w:val="28"/>
          <w:szCs w:val="28"/>
        </w:rPr>
        <w:t>льтате выполнения практических заданий</w:t>
      </w:r>
      <w:r w:rsidRPr="00B87763">
        <w:rPr>
          <w:sz w:val="28"/>
          <w:szCs w:val="28"/>
        </w:rPr>
        <w:t xml:space="preserve"> были сделаны следующие выводы:</w:t>
      </w:r>
    </w:p>
    <w:p w:rsidR="00B87763" w:rsidRPr="00B87763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t>Использование математических программных пакетов существенно повышает качес</w:t>
      </w:r>
      <w:r w:rsidR="008C558F">
        <w:rPr>
          <w:sz w:val="28"/>
          <w:szCs w:val="28"/>
        </w:rPr>
        <w:t>тво усвоения материала</w:t>
      </w:r>
      <w:r w:rsidRPr="00B87763">
        <w:rPr>
          <w:sz w:val="28"/>
          <w:szCs w:val="28"/>
        </w:rPr>
        <w:t>.</w:t>
      </w:r>
    </w:p>
    <w:p w:rsidR="00B87763" w:rsidRPr="00B87763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lastRenderedPageBreak/>
        <w:t>Важнейшим фактором успешного обучения математическим дисциплинам с использованием специализированных пакетов является</w:t>
      </w:r>
      <w:r w:rsidR="008C558F">
        <w:rPr>
          <w:sz w:val="28"/>
          <w:szCs w:val="28"/>
        </w:rPr>
        <w:t xml:space="preserve"> самостоятельная работа</w:t>
      </w:r>
      <w:r w:rsidRPr="00B87763">
        <w:rPr>
          <w:sz w:val="28"/>
          <w:szCs w:val="28"/>
        </w:rPr>
        <w:t>.</w:t>
      </w:r>
    </w:p>
    <w:p w:rsidR="00B87763" w:rsidRPr="00B87763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t>Возможности Maple не ограничиваются решением задач математического анализа. Используя навыки, полученные при изучении курса математического анализа,</w:t>
      </w:r>
      <w:r w:rsidR="008C558F">
        <w:rPr>
          <w:sz w:val="28"/>
          <w:szCs w:val="28"/>
        </w:rPr>
        <w:t xml:space="preserve"> мы можем самостоятельно</w:t>
      </w:r>
      <w:r w:rsidRPr="00B87763">
        <w:rPr>
          <w:sz w:val="28"/>
          <w:szCs w:val="28"/>
        </w:rPr>
        <w:t xml:space="preserve"> изучать такие дисциплины как: геометрия, тригонометрия, статистика, а также таких прикладных дисциплин как физика и астрономия.</w:t>
      </w:r>
    </w:p>
    <w:p w:rsidR="00B87763" w:rsidRPr="00B87763" w:rsidRDefault="00B87763" w:rsidP="008C558F">
      <w:pPr>
        <w:spacing w:line="360" w:lineRule="auto"/>
        <w:ind w:firstLine="567"/>
        <w:jc w:val="both"/>
        <w:rPr>
          <w:sz w:val="28"/>
          <w:szCs w:val="28"/>
        </w:rPr>
      </w:pPr>
      <w:r w:rsidRPr="00B87763">
        <w:rPr>
          <w:sz w:val="28"/>
          <w:szCs w:val="28"/>
        </w:rPr>
        <w:t>Возможности пакета Maple весьма обширны и его использование в образовательном процессе является перспективным на</w:t>
      </w:r>
      <w:r w:rsidR="008C558F">
        <w:rPr>
          <w:sz w:val="28"/>
          <w:szCs w:val="28"/>
        </w:rPr>
        <w:t>правлением в современном высшем</w:t>
      </w:r>
      <w:r w:rsidRPr="00B87763">
        <w:rPr>
          <w:sz w:val="28"/>
          <w:szCs w:val="28"/>
        </w:rPr>
        <w:t xml:space="preserve"> образовании.</w:t>
      </w:r>
    </w:p>
    <w:p w:rsidR="008053C4" w:rsidRDefault="008053C4" w:rsidP="007B0522">
      <w:pPr>
        <w:spacing w:line="360" w:lineRule="auto"/>
        <w:jc w:val="both"/>
        <w:rPr>
          <w:sz w:val="28"/>
          <w:szCs w:val="28"/>
        </w:rPr>
      </w:pPr>
    </w:p>
    <w:p w:rsidR="008053C4" w:rsidRDefault="008053C4" w:rsidP="007B0522">
      <w:pPr>
        <w:spacing w:line="360" w:lineRule="auto"/>
        <w:jc w:val="both"/>
        <w:rPr>
          <w:sz w:val="28"/>
          <w:szCs w:val="28"/>
        </w:rPr>
      </w:pPr>
    </w:p>
    <w:p w:rsidR="008053C4" w:rsidRDefault="008053C4" w:rsidP="007B0522">
      <w:pPr>
        <w:spacing w:line="360" w:lineRule="auto"/>
        <w:jc w:val="both"/>
        <w:rPr>
          <w:sz w:val="28"/>
          <w:szCs w:val="28"/>
        </w:rPr>
      </w:pPr>
    </w:p>
    <w:p w:rsidR="008053C4" w:rsidRDefault="008053C4" w:rsidP="007B0522">
      <w:pPr>
        <w:spacing w:line="360" w:lineRule="auto"/>
        <w:jc w:val="both"/>
        <w:rPr>
          <w:sz w:val="28"/>
          <w:szCs w:val="28"/>
        </w:rPr>
      </w:pPr>
    </w:p>
    <w:p w:rsidR="008053C4" w:rsidRDefault="008053C4" w:rsidP="007B0522">
      <w:pPr>
        <w:spacing w:line="360" w:lineRule="auto"/>
        <w:jc w:val="both"/>
        <w:rPr>
          <w:sz w:val="28"/>
          <w:szCs w:val="28"/>
        </w:rPr>
      </w:pPr>
    </w:p>
    <w:p w:rsidR="008053C4" w:rsidRDefault="008053C4" w:rsidP="007B0522">
      <w:pPr>
        <w:spacing w:line="360" w:lineRule="auto"/>
        <w:jc w:val="both"/>
        <w:rPr>
          <w:sz w:val="28"/>
          <w:szCs w:val="28"/>
        </w:rPr>
      </w:pPr>
    </w:p>
    <w:p w:rsidR="008053C4" w:rsidRDefault="008053C4" w:rsidP="007B0522">
      <w:pPr>
        <w:spacing w:line="360" w:lineRule="auto"/>
        <w:jc w:val="both"/>
        <w:rPr>
          <w:sz w:val="28"/>
          <w:szCs w:val="28"/>
        </w:rPr>
      </w:pPr>
    </w:p>
    <w:p w:rsidR="008053C4" w:rsidRDefault="008053C4" w:rsidP="007B0522">
      <w:pPr>
        <w:spacing w:line="360" w:lineRule="auto"/>
        <w:jc w:val="both"/>
        <w:rPr>
          <w:sz w:val="28"/>
          <w:szCs w:val="28"/>
        </w:rPr>
      </w:pPr>
    </w:p>
    <w:p w:rsidR="008053C4" w:rsidRDefault="008053C4" w:rsidP="007B0522">
      <w:pPr>
        <w:spacing w:line="360" w:lineRule="auto"/>
        <w:jc w:val="both"/>
        <w:rPr>
          <w:sz w:val="28"/>
          <w:szCs w:val="28"/>
        </w:rPr>
      </w:pPr>
    </w:p>
    <w:p w:rsidR="00B87763" w:rsidRDefault="00B87763" w:rsidP="007B0522">
      <w:pPr>
        <w:spacing w:line="360" w:lineRule="auto"/>
        <w:jc w:val="both"/>
        <w:rPr>
          <w:sz w:val="28"/>
          <w:szCs w:val="28"/>
        </w:rPr>
      </w:pPr>
    </w:p>
    <w:p w:rsidR="00B87763" w:rsidRDefault="00B87763" w:rsidP="007B0522">
      <w:pPr>
        <w:spacing w:line="360" w:lineRule="auto"/>
        <w:jc w:val="both"/>
        <w:rPr>
          <w:sz w:val="28"/>
          <w:szCs w:val="28"/>
        </w:rPr>
      </w:pPr>
    </w:p>
    <w:p w:rsidR="00B87763" w:rsidRDefault="00B87763" w:rsidP="007B0522">
      <w:pPr>
        <w:spacing w:line="360" w:lineRule="auto"/>
        <w:jc w:val="both"/>
        <w:rPr>
          <w:sz w:val="28"/>
          <w:szCs w:val="28"/>
        </w:rPr>
      </w:pPr>
    </w:p>
    <w:p w:rsidR="00B87763" w:rsidRDefault="00B87763" w:rsidP="007B0522">
      <w:pPr>
        <w:spacing w:line="360" w:lineRule="auto"/>
        <w:jc w:val="both"/>
        <w:rPr>
          <w:sz w:val="28"/>
          <w:szCs w:val="28"/>
        </w:rPr>
      </w:pPr>
    </w:p>
    <w:p w:rsidR="00B87763" w:rsidRDefault="00B87763" w:rsidP="007B0522">
      <w:pPr>
        <w:spacing w:line="360" w:lineRule="auto"/>
        <w:jc w:val="both"/>
        <w:rPr>
          <w:sz w:val="28"/>
          <w:szCs w:val="28"/>
        </w:rPr>
      </w:pPr>
    </w:p>
    <w:p w:rsidR="00B87763" w:rsidRDefault="00B87763" w:rsidP="007B0522">
      <w:pPr>
        <w:spacing w:line="360" w:lineRule="auto"/>
        <w:jc w:val="both"/>
        <w:rPr>
          <w:sz w:val="28"/>
          <w:szCs w:val="28"/>
        </w:rPr>
      </w:pPr>
    </w:p>
    <w:p w:rsidR="00B87763" w:rsidRDefault="00B87763" w:rsidP="007B0522">
      <w:pPr>
        <w:spacing w:line="360" w:lineRule="auto"/>
        <w:jc w:val="both"/>
        <w:rPr>
          <w:sz w:val="28"/>
          <w:szCs w:val="28"/>
        </w:rPr>
      </w:pPr>
    </w:p>
    <w:p w:rsidR="00B87763" w:rsidRDefault="00B87763" w:rsidP="007B0522">
      <w:pPr>
        <w:spacing w:line="360" w:lineRule="auto"/>
        <w:jc w:val="both"/>
        <w:rPr>
          <w:sz w:val="28"/>
          <w:szCs w:val="28"/>
        </w:rPr>
      </w:pPr>
    </w:p>
    <w:p w:rsidR="00B87763" w:rsidRDefault="00B87763" w:rsidP="007B0522">
      <w:pPr>
        <w:spacing w:line="360" w:lineRule="auto"/>
        <w:jc w:val="both"/>
        <w:rPr>
          <w:sz w:val="28"/>
          <w:szCs w:val="28"/>
        </w:rPr>
      </w:pPr>
    </w:p>
    <w:p w:rsidR="008053C4" w:rsidRDefault="008053C4" w:rsidP="008053C4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lang w:val="en-US"/>
        </w:rPr>
      </w:pPr>
      <w:bookmarkStart w:id="5" w:name="_Toc470524790"/>
      <w:r>
        <w:rPr>
          <w:rFonts w:ascii="Times New Roman" w:hAnsi="Times New Roman" w:cs="Times New Roman"/>
          <w:color w:val="auto"/>
        </w:rPr>
        <w:lastRenderedPageBreak/>
        <w:t>Список использованной литературы</w:t>
      </w:r>
      <w:bookmarkEnd w:id="5"/>
    </w:p>
    <w:p w:rsidR="006A570A" w:rsidRDefault="006A570A" w:rsidP="006A570A">
      <w:pPr>
        <w:pStyle w:val="a8"/>
        <w:numPr>
          <w:ilvl w:val="0"/>
          <w:numId w:val="6"/>
        </w:numPr>
        <w:spacing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А.А. Васильев, К.М. Зингерман «Пакет символьной математики </w:t>
      </w:r>
      <w:r>
        <w:rPr>
          <w:sz w:val="28"/>
          <w:szCs w:val="28"/>
          <w:lang w:val="en-US"/>
        </w:rPr>
        <w:t>Maple</w:t>
      </w:r>
      <w:r w:rsidRPr="006A570A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применение к решению задач математики и математического моделирования», Учебное пособие, Тверской государственный университет 2015. – 116 с.</w:t>
      </w:r>
    </w:p>
    <w:p w:rsidR="006A570A" w:rsidRPr="006A570A" w:rsidRDefault="006A570A" w:rsidP="006A570A">
      <w:pPr>
        <w:spacing w:line="360" w:lineRule="auto"/>
        <w:ind w:left="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 ресурсы</w:t>
      </w:r>
    </w:p>
    <w:p w:rsidR="008053C4" w:rsidRPr="006A570A" w:rsidRDefault="00580AE7" w:rsidP="006A570A">
      <w:pPr>
        <w:pStyle w:val="a8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hyperlink r:id="rId166" w:history="1">
        <w:r w:rsidR="008053C4" w:rsidRPr="006A570A">
          <w:rPr>
            <w:rStyle w:val="ac"/>
            <w:sz w:val="28"/>
            <w:szCs w:val="28"/>
            <w:lang w:val="en-US"/>
          </w:rPr>
          <w:t>http</w:t>
        </w:r>
        <w:r w:rsidR="008053C4" w:rsidRPr="006A570A">
          <w:rPr>
            <w:rStyle w:val="ac"/>
            <w:sz w:val="28"/>
            <w:szCs w:val="28"/>
          </w:rPr>
          <w:t>://</w:t>
        </w:r>
        <w:r w:rsidR="008053C4" w:rsidRPr="006A570A">
          <w:rPr>
            <w:rStyle w:val="ac"/>
            <w:sz w:val="28"/>
            <w:szCs w:val="28"/>
            <w:lang w:val="en-US"/>
          </w:rPr>
          <w:t>www</w:t>
        </w:r>
        <w:r w:rsidR="008053C4" w:rsidRPr="006A570A">
          <w:rPr>
            <w:rStyle w:val="ac"/>
            <w:sz w:val="28"/>
            <w:szCs w:val="28"/>
          </w:rPr>
          <w:t>.</w:t>
        </w:r>
        <w:r w:rsidR="008053C4" w:rsidRPr="006A570A">
          <w:rPr>
            <w:rStyle w:val="ac"/>
            <w:sz w:val="28"/>
            <w:szCs w:val="28"/>
            <w:lang w:val="en-US"/>
          </w:rPr>
          <w:t>ict</w:t>
        </w:r>
        <w:r w:rsidR="008053C4" w:rsidRPr="006A570A">
          <w:rPr>
            <w:rStyle w:val="ac"/>
            <w:sz w:val="28"/>
            <w:szCs w:val="28"/>
          </w:rPr>
          <w:t>.</w:t>
        </w:r>
        <w:r w:rsidR="008053C4" w:rsidRPr="006A570A">
          <w:rPr>
            <w:rStyle w:val="ac"/>
            <w:sz w:val="28"/>
            <w:szCs w:val="28"/>
            <w:lang w:val="en-US"/>
          </w:rPr>
          <w:t>edu</w:t>
        </w:r>
        <w:r w:rsidR="008053C4" w:rsidRPr="006A570A">
          <w:rPr>
            <w:rStyle w:val="ac"/>
            <w:sz w:val="28"/>
            <w:szCs w:val="28"/>
          </w:rPr>
          <w:t>.</w:t>
        </w:r>
        <w:r w:rsidR="008053C4" w:rsidRPr="006A570A">
          <w:rPr>
            <w:rStyle w:val="ac"/>
            <w:sz w:val="28"/>
            <w:szCs w:val="28"/>
            <w:lang w:val="en-US"/>
          </w:rPr>
          <w:t>ru</w:t>
        </w:r>
        <w:r w:rsidR="008053C4" w:rsidRPr="006A570A">
          <w:rPr>
            <w:rStyle w:val="ac"/>
            <w:sz w:val="28"/>
            <w:szCs w:val="28"/>
          </w:rPr>
          <w:t>/</w:t>
        </w:r>
        <w:r w:rsidR="008053C4" w:rsidRPr="006A570A">
          <w:rPr>
            <w:rStyle w:val="ac"/>
            <w:sz w:val="28"/>
            <w:szCs w:val="28"/>
            <w:lang w:val="en-US"/>
          </w:rPr>
          <w:t>ft</w:t>
        </w:r>
        <w:r w:rsidR="008053C4" w:rsidRPr="006A570A">
          <w:rPr>
            <w:rStyle w:val="ac"/>
            <w:sz w:val="28"/>
            <w:szCs w:val="28"/>
          </w:rPr>
          <w:t>/004912/</w:t>
        </w:r>
        <w:r w:rsidR="008053C4" w:rsidRPr="006A570A">
          <w:rPr>
            <w:rStyle w:val="ac"/>
            <w:sz w:val="28"/>
            <w:szCs w:val="28"/>
            <w:lang w:val="en-US"/>
          </w:rPr>
          <w:t>maple</w:t>
        </w:r>
        <w:r w:rsidR="008053C4" w:rsidRPr="006A570A">
          <w:rPr>
            <w:rStyle w:val="ac"/>
            <w:sz w:val="28"/>
            <w:szCs w:val="28"/>
          </w:rPr>
          <w:t>.</w:t>
        </w:r>
        <w:r w:rsidR="008053C4" w:rsidRPr="006A570A">
          <w:rPr>
            <w:rStyle w:val="ac"/>
            <w:sz w:val="28"/>
            <w:szCs w:val="28"/>
            <w:lang w:val="en-US"/>
          </w:rPr>
          <w:t>pdf</w:t>
        </w:r>
      </w:hyperlink>
    </w:p>
    <w:p w:rsidR="008053C4" w:rsidRDefault="00580AE7" w:rsidP="006A570A">
      <w:pPr>
        <w:pStyle w:val="a8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hyperlink r:id="rId167" w:history="1">
        <w:r w:rsidR="004F664C" w:rsidRPr="00F13E47">
          <w:rPr>
            <w:rStyle w:val="ac"/>
            <w:sz w:val="28"/>
            <w:szCs w:val="28"/>
          </w:rPr>
          <w:t>http://mif.vspu.ru/books/mapletut/page5.html</w:t>
        </w:r>
      </w:hyperlink>
    </w:p>
    <w:p w:rsidR="004F664C" w:rsidRPr="00950C1A" w:rsidRDefault="004F664C" w:rsidP="00950C1A">
      <w:pPr>
        <w:spacing w:line="360" w:lineRule="auto"/>
        <w:jc w:val="both"/>
        <w:rPr>
          <w:sz w:val="28"/>
          <w:szCs w:val="28"/>
        </w:rPr>
      </w:pPr>
    </w:p>
    <w:sectPr w:rsidR="004F664C" w:rsidRPr="00950C1A" w:rsidSect="00831FD3">
      <w:headerReference w:type="even" r:id="rId168"/>
      <w:headerReference w:type="default" r:id="rId169"/>
      <w:pgSz w:w="11906" w:h="16838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AE7" w:rsidRDefault="00580AE7" w:rsidP="006031C8">
      <w:r>
        <w:separator/>
      </w:r>
    </w:p>
  </w:endnote>
  <w:endnote w:type="continuationSeparator" w:id="0">
    <w:p w:rsidR="00580AE7" w:rsidRDefault="00580AE7" w:rsidP="0060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AE7" w:rsidRDefault="00580AE7" w:rsidP="006031C8">
      <w:r>
        <w:separator/>
      </w:r>
    </w:p>
  </w:footnote>
  <w:footnote w:type="continuationSeparator" w:id="0">
    <w:p w:rsidR="00580AE7" w:rsidRDefault="00580AE7" w:rsidP="00603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3FC" w:rsidRDefault="000205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4666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6668">
      <w:rPr>
        <w:rStyle w:val="a5"/>
        <w:noProof/>
      </w:rPr>
      <w:t>1</w:t>
    </w:r>
    <w:r>
      <w:rPr>
        <w:rStyle w:val="a5"/>
      </w:rPr>
      <w:fldChar w:fldCharType="end"/>
    </w:r>
  </w:p>
  <w:p w:rsidR="007263FC" w:rsidRDefault="00580A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3768"/>
      <w:docPartObj>
        <w:docPartGallery w:val="Page Numbers (Top of Page)"/>
        <w:docPartUnique/>
      </w:docPartObj>
    </w:sdtPr>
    <w:sdtEndPr/>
    <w:sdtContent>
      <w:p w:rsidR="006031C8" w:rsidRDefault="00580AE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17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7263FC" w:rsidRDefault="00580A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5F34"/>
    <w:multiLevelType w:val="hybridMultilevel"/>
    <w:tmpl w:val="5FF22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E2C5B"/>
    <w:multiLevelType w:val="hybridMultilevel"/>
    <w:tmpl w:val="8D9E59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B01AA"/>
    <w:multiLevelType w:val="hybridMultilevel"/>
    <w:tmpl w:val="0F4E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65764"/>
    <w:multiLevelType w:val="hybridMultilevel"/>
    <w:tmpl w:val="ABD6BB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246D6"/>
    <w:multiLevelType w:val="hybridMultilevel"/>
    <w:tmpl w:val="81A4E2F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D7732"/>
    <w:multiLevelType w:val="hybridMultilevel"/>
    <w:tmpl w:val="81B449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26B43"/>
    <w:multiLevelType w:val="hybridMultilevel"/>
    <w:tmpl w:val="69FC85A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F2CB2"/>
    <w:multiLevelType w:val="multilevel"/>
    <w:tmpl w:val="D58A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B3429"/>
    <w:multiLevelType w:val="hybridMultilevel"/>
    <w:tmpl w:val="FE5241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5CA064D"/>
    <w:multiLevelType w:val="hybridMultilevel"/>
    <w:tmpl w:val="C6089FDE"/>
    <w:lvl w:ilvl="0" w:tplc="DE6A326A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E3911"/>
    <w:multiLevelType w:val="hybridMultilevel"/>
    <w:tmpl w:val="FA46F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03DC0"/>
    <w:multiLevelType w:val="hybridMultilevel"/>
    <w:tmpl w:val="CDCCB8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31C8"/>
    <w:rsid w:val="00005631"/>
    <w:rsid w:val="00020565"/>
    <w:rsid w:val="00024C28"/>
    <w:rsid w:val="000303CE"/>
    <w:rsid w:val="00042B4E"/>
    <w:rsid w:val="00083C65"/>
    <w:rsid w:val="000A7321"/>
    <w:rsid w:val="000C19F5"/>
    <w:rsid w:val="000D13D5"/>
    <w:rsid w:val="00194A0F"/>
    <w:rsid w:val="001E35F6"/>
    <w:rsid w:val="00202FAB"/>
    <w:rsid w:val="0022173B"/>
    <w:rsid w:val="00261E36"/>
    <w:rsid w:val="002E5ED3"/>
    <w:rsid w:val="00303933"/>
    <w:rsid w:val="003057DA"/>
    <w:rsid w:val="00336EF0"/>
    <w:rsid w:val="003375D4"/>
    <w:rsid w:val="00375E1F"/>
    <w:rsid w:val="00381986"/>
    <w:rsid w:val="0038450E"/>
    <w:rsid w:val="003866D8"/>
    <w:rsid w:val="004217A8"/>
    <w:rsid w:val="004277B5"/>
    <w:rsid w:val="00461091"/>
    <w:rsid w:val="00465172"/>
    <w:rsid w:val="004F664C"/>
    <w:rsid w:val="00523B39"/>
    <w:rsid w:val="00580AE7"/>
    <w:rsid w:val="006031C8"/>
    <w:rsid w:val="006432CF"/>
    <w:rsid w:val="00684DC8"/>
    <w:rsid w:val="006A570A"/>
    <w:rsid w:val="006C7F52"/>
    <w:rsid w:val="00775120"/>
    <w:rsid w:val="00776F76"/>
    <w:rsid w:val="007B0522"/>
    <w:rsid w:val="008053C4"/>
    <w:rsid w:val="00826D63"/>
    <w:rsid w:val="00846668"/>
    <w:rsid w:val="00857A58"/>
    <w:rsid w:val="00880E0E"/>
    <w:rsid w:val="0088514C"/>
    <w:rsid w:val="00895A06"/>
    <w:rsid w:val="008C558F"/>
    <w:rsid w:val="008D408D"/>
    <w:rsid w:val="008D51CB"/>
    <w:rsid w:val="00903117"/>
    <w:rsid w:val="009045CE"/>
    <w:rsid w:val="00950C1A"/>
    <w:rsid w:val="009A6C62"/>
    <w:rsid w:val="009C2875"/>
    <w:rsid w:val="009E39E2"/>
    <w:rsid w:val="00A20EBE"/>
    <w:rsid w:val="00A211D6"/>
    <w:rsid w:val="00AD0EF2"/>
    <w:rsid w:val="00AD60BE"/>
    <w:rsid w:val="00AE7096"/>
    <w:rsid w:val="00AE75E1"/>
    <w:rsid w:val="00B60361"/>
    <w:rsid w:val="00B65A6A"/>
    <w:rsid w:val="00B73E32"/>
    <w:rsid w:val="00B87763"/>
    <w:rsid w:val="00B915D1"/>
    <w:rsid w:val="00BA2631"/>
    <w:rsid w:val="00C02BB8"/>
    <w:rsid w:val="00C06EC2"/>
    <w:rsid w:val="00C1155A"/>
    <w:rsid w:val="00C74D71"/>
    <w:rsid w:val="00C9444C"/>
    <w:rsid w:val="00D751DB"/>
    <w:rsid w:val="00D827D6"/>
    <w:rsid w:val="00D8404C"/>
    <w:rsid w:val="00DA0071"/>
    <w:rsid w:val="00DC5CAE"/>
    <w:rsid w:val="00E2242C"/>
    <w:rsid w:val="00E27970"/>
    <w:rsid w:val="00E84139"/>
    <w:rsid w:val="00E8791E"/>
    <w:rsid w:val="00F001F6"/>
    <w:rsid w:val="00F94D1B"/>
    <w:rsid w:val="00F95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25092-3B7E-4F4A-9C92-D5793E70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31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031C8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031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6031C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31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031C8"/>
  </w:style>
  <w:style w:type="paragraph" w:styleId="a6">
    <w:name w:val="footer"/>
    <w:basedOn w:val="a"/>
    <w:link w:val="a7"/>
    <w:uiPriority w:val="99"/>
    <w:semiHidden/>
    <w:unhideWhenUsed/>
    <w:rsid w:val="006031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031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31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A211D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224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242C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903117"/>
    <w:rPr>
      <w:color w:val="808080"/>
    </w:rPr>
  </w:style>
  <w:style w:type="character" w:styleId="ac">
    <w:name w:val="Hyperlink"/>
    <w:basedOn w:val="a0"/>
    <w:uiPriority w:val="99"/>
    <w:unhideWhenUsed/>
    <w:rsid w:val="008053C4"/>
    <w:rPr>
      <w:color w:val="0000FF" w:themeColor="hyperlink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0056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0056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C74D71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74D71"/>
    <w:pPr>
      <w:spacing w:after="100"/>
    </w:pPr>
  </w:style>
  <w:style w:type="character" w:customStyle="1" w:styleId="MapleInput">
    <w:name w:val="Maple Input"/>
    <w:uiPriority w:val="99"/>
    <w:rsid w:val="00950C1A"/>
    <w:rPr>
      <w:rFonts w:ascii="Courier New" w:hAnsi="Courier New" w:cs="Courier New"/>
      <w:b/>
      <w:bCs/>
      <w:color w:val="78000E"/>
    </w:rPr>
  </w:style>
  <w:style w:type="character" w:customStyle="1" w:styleId="2DOutput">
    <w:name w:val="2D Output"/>
    <w:uiPriority w:val="99"/>
    <w:rsid w:val="00950C1A"/>
    <w:rPr>
      <w:color w:val="0000FF"/>
    </w:rPr>
  </w:style>
  <w:style w:type="paragraph" w:customStyle="1" w:styleId="MapleOutput1">
    <w:name w:val="Maple Output1"/>
    <w:uiPriority w:val="99"/>
    <w:rsid w:val="00950C1A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MaplePlot">
    <w:name w:val="Maple Plot"/>
    <w:uiPriority w:val="99"/>
    <w:rsid w:val="000303CE"/>
    <w:rPr>
      <w:color w:val="000000"/>
    </w:rPr>
  </w:style>
  <w:style w:type="paragraph" w:customStyle="1" w:styleId="MaplePlot1">
    <w:name w:val="Maple Plot1"/>
    <w:uiPriority w:val="99"/>
    <w:rsid w:val="000303CE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117" Type="http://schemas.openxmlformats.org/officeDocument/2006/relationships/image" Target="media/image101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63" Type="http://schemas.openxmlformats.org/officeDocument/2006/relationships/image" Target="media/image56.wmf"/><Relationship Id="rId68" Type="http://schemas.openxmlformats.org/officeDocument/2006/relationships/image" Target="media/image61.wmf"/><Relationship Id="rId84" Type="http://schemas.openxmlformats.org/officeDocument/2006/relationships/oleObject" Target="embeddings/oleObject2.bin"/><Relationship Id="rId89" Type="http://schemas.openxmlformats.org/officeDocument/2006/relationships/image" Target="media/image78.wmf"/><Relationship Id="rId112" Type="http://schemas.openxmlformats.org/officeDocument/2006/relationships/image" Target="media/image96.wmf"/><Relationship Id="rId133" Type="http://schemas.openxmlformats.org/officeDocument/2006/relationships/image" Target="media/image117.wmf"/><Relationship Id="rId138" Type="http://schemas.openxmlformats.org/officeDocument/2006/relationships/image" Target="media/image122.wmf"/><Relationship Id="rId154" Type="http://schemas.openxmlformats.org/officeDocument/2006/relationships/image" Target="media/image138.png"/><Relationship Id="rId159" Type="http://schemas.openxmlformats.org/officeDocument/2006/relationships/image" Target="media/image143.wmf"/><Relationship Id="rId170" Type="http://schemas.openxmlformats.org/officeDocument/2006/relationships/fontTable" Target="fontTable.xml"/><Relationship Id="rId16" Type="http://schemas.openxmlformats.org/officeDocument/2006/relationships/image" Target="media/image9.wmf"/><Relationship Id="rId107" Type="http://schemas.openxmlformats.org/officeDocument/2006/relationships/oleObject" Target="embeddings/oleObject9.bin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74" Type="http://schemas.openxmlformats.org/officeDocument/2006/relationships/image" Target="media/image67.wmf"/><Relationship Id="rId79" Type="http://schemas.openxmlformats.org/officeDocument/2006/relationships/image" Target="media/image72.wmf"/><Relationship Id="rId102" Type="http://schemas.openxmlformats.org/officeDocument/2006/relationships/oleObject" Target="embeddings/oleObject6.bin"/><Relationship Id="rId123" Type="http://schemas.openxmlformats.org/officeDocument/2006/relationships/image" Target="media/image107.wmf"/><Relationship Id="rId128" Type="http://schemas.openxmlformats.org/officeDocument/2006/relationships/image" Target="media/image112.wmf"/><Relationship Id="rId144" Type="http://schemas.openxmlformats.org/officeDocument/2006/relationships/image" Target="media/image128.wmf"/><Relationship Id="rId149" Type="http://schemas.openxmlformats.org/officeDocument/2006/relationships/image" Target="media/image133.wmf"/><Relationship Id="rId5" Type="http://schemas.openxmlformats.org/officeDocument/2006/relationships/webSettings" Target="webSettings.xml"/><Relationship Id="rId90" Type="http://schemas.openxmlformats.org/officeDocument/2006/relationships/image" Target="media/image79.wmf"/><Relationship Id="rId95" Type="http://schemas.openxmlformats.org/officeDocument/2006/relationships/image" Target="media/image84.wmf"/><Relationship Id="rId160" Type="http://schemas.openxmlformats.org/officeDocument/2006/relationships/image" Target="media/image144.wmf"/><Relationship Id="rId165" Type="http://schemas.openxmlformats.org/officeDocument/2006/relationships/image" Target="media/image149.gi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64" Type="http://schemas.openxmlformats.org/officeDocument/2006/relationships/image" Target="media/image57.wmf"/><Relationship Id="rId69" Type="http://schemas.openxmlformats.org/officeDocument/2006/relationships/image" Target="media/image62.wmf"/><Relationship Id="rId113" Type="http://schemas.openxmlformats.org/officeDocument/2006/relationships/image" Target="media/image97.wmf"/><Relationship Id="rId118" Type="http://schemas.openxmlformats.org/officeDocument/2006/relationships/image" Target="media/image102.wmf"/><Relationship Id="rId134" Type="http://schemas.openxmlformats.org/officeDocument/2006/relationships/image" Target="media/image118.wmf"/><Relationship Id="rId139" Type="http://schemas.openxmlformats.org/officeDocument/2006/relationships/image" Target="media/image123.wmf"/><Relationship Id="rId80" Type="http://schemas.openxmlformats.org/officeDocument/2006/relationships/image" Target="media/image73.wmf"/><Relationship Id="rId85" Type="http://schemas.openxmlformats.org/officeDocument/2006/relationships/image" Target="media/image76.wmf"/><Relationship Id="rId150" Type="http://schemas.openxmlformats.org/officeDocument/2006/relationships/image" Target="media/image134.wmf"/><Relationship Id="rId155" Type="http://schemas.openxmlformats.org/officeDocument/2006/relationships/image" Target="media/image139.wmf"/><Relationship Id="rId171" Type="http://schemas.openxmlformats.org/officeDocument/2006/relationships/glossaryDocument" Target="glossary/document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90.wmf"/><Relationship Id="rId108" Type="http://schemas.openxmlformats.org/officeDocument/2006/relationships/image" Target="media/image92.wmf"/><Relationship Id="rId124" Type="http://schemas.openxmlformats.org/officeDocument/2006/relationships/image" Target="media/image108.wmf"/><Relationship Id="rId129" Type="http://schemas.openxmlformats.org/officeDocument/2006/relationships/image" Target="media/image113.wmf"/><Relationship Id="rId54" Type="http://schemas.openxmlformats.org/officeDocument/2006/relationships/image" Target="media/image47.wmf"/><Relationship Id="rId70" Type="http://schemas.openxmlformats.org/officeDocument/2006/relationships/image" Target="media/image63.wmf"/><Relationship Id="rId75" Type="http://schemas.openxmlformats.org/officeDocument/2006/relationships/image" Target="media/image68.wmf"/><Relationship Id="rId91" Type="http://schemas.openxmlformats.org/officeDocument/2006/relationships/image" Target="media/image80.wmf"/><Relationship Id="rId96" Type="http://schemas.openxmlformats.org/officeDocument/2006/relationships/image" Target="media/image85.wmf"/><Relationship Id="rId140" Type="http://schemas.openxmlformats.org/officeDocument/2006/relationships/image" Target="media/image124.wmf"/><Relationship Id="rId145" Type="http://schemas.openxmlformats.org/officeDocument/2006/relationships/image" Target="media/image129.wmf"/><Relationship Id="rId161" Type="http://schemas.openxmlformats.org/officeDocument/2006/relationships/image" Target="media/image145.png"/><Relationship Id="rId166" Type="http://schemas.openxmlformats.org/officeDocument/2006/relationships/hyperlink" Target="http://www.ict.edu.ru/ft/004912/mapl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106" Type="http://schemas.openxmlformats.org/officeDocument/2006/relationships/image" Target="media/image91.wmf"/><Relationship Id="rId114" Type="http://schemas.openxmlformats.org/officeDocument/2006/relationships/image" Target="media/image98.wmf"/><Relationship Id="rId119" Type="http://schemas.openxmlformats.org/officeDocument/2006/relationships/image" Target="media/image103.wmf"/><Relationship Id="rId127" Type="http://schemas.openxmlformats.org/officeDocument/2006/relationships/image" Target="media/image111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81" Type="http://schemas.openxmlformats.org/officeDocument/2006/relationships/image" Target="media/image74.wmf"/><Relationship Id="rId86" Type="http://schemas.openxmlformats.org/officeDocument/2006/relationships/oleObject" Target="embeddings/oleObject3.bin"/><Relationship Id="rId94" Type="http://schemas.openxmlformats.org/officeDocument/2006/relationships/image" Target="media/image83.wmf"/><Relationship Id="rId99" Type="http://schemas.openxmlformats.org/officeDocument/2006/relationships/image" Target="media/image87.wmf"/><Relationship Id="rId101" Type="http://schemas.openxmlformats.org/officeDocument/2006/relationships/image" Target="media/image89.wmf"/><Relationship Id="rId122" Type="http://schemas.openxmlformats.org/officeDocument/2006/relationships/image" Target="media/image106.wmf"/><Relationship Id="rId130" Type="http://schemas.openxmlformats.org/officeDocument/2006/relationships/image" Target="media/image114.wmf"/><Relationship Id="rId135" Type="http://schemas.openxmlformats.org/officeDocument/2006/relationships/image" Target="media/image119.wmf"/><Relationship Id="rId143" Type="http://schemas.openxmlformats.org/officeDocument/2006/relationships/image" Target="media/image127.wmf"/><Relationship Id="rId148" Type="http://schemas.openxmlformats.org/officeDocument/2006/relationships/image" Target="media/image132.wmf"/><Relationship Id="rId151" Type="http://schemas.openxmlformats.org/officeDocument/2006/relationships/image" Target="media/image135.wmf"/><Relationship Id="rId156" Type="http://schemas.openxmlformats.org/officeDocument/2006/relationships/image" Target="media/image140.wmf"/><Relationship Id="rId164" Type="http://schemas.openxmlformats.org/officeDocument/2006/relationships/image" Target="media/image148.gif"/><Relationship Id="rId16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72" Type="http://schemas.openxmlformats.org/officeDocument/2006/relationships/theme" Target="theme/theme1.xml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image" Target="media/image93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9.wmf"/><Relationship Id="rId97" Type="http://schemas.openxmlformats.org/officeDocument/2006/relationships/image" Target="media/image86.wmf"/><Relationship Id="rId104" Type="http://schemas.openxmlformats.org/officeDocument/2006/relationships/oleObject" Target="embeddings/oleObject7.bin"/><Relationship Id="rId120" Type="http://schemas.openxmlformats.org/officeDocument/2006/relationships/image" Target="media/image104.wmf"/><Relationship Id="rId125" Type="http://schemas.openxmlformats.org/officeDocument/2006/relationships/image" Target="media/image109.wmf"/><Relationship Id="rId141" Type="http://schemas.openxmlformats.org/officeDocument/2006/relationships/image" Target="media/image125.wmf"/><Relationship Id="rId146" Type="http://schemas.openxmlformats.org/officeDocument/2006/relationships/image" Target="media/image130.wmf"/><Relationship Id="rId167" Type="http://schemas.openxmlformats.org/officeDocument/2006/relationships/hyperlink" Target="http://mif.vspu.ru/books/mapletut/page5.htm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4.wmf"/><Relationship Id="rId92" Type="http://schemas.openxmlformats.org/officeDocument/2006/relationships/image" Target="media/image81.wmf"/><Relationship Id="rId162" Type="http://schemas.openxmlformats.org/officeDocument/2006/relationships/image" Target="media/image146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9.wmf"/><Relationship Id="rId87" Type="http://schemas.openxmlformats.org/officeDocument/2006/relationships/image" Target="media/image77.wmf"/><Relationship Id="rId110" Type="http://schemas.openxmlformats.org/officeDocument/2006/relationships/image" Target="media/image94.wmf"/><Relationship Id="rId115" Type="http://schemas.openxmlformats.org/officeDocument/2006/relationships/image" Target="media/image99.wmf"/><Relationship Id="rId131" Type="http://schemas.openxmlformats.org/officeDocument/2006/relationships/image" Target="media/image115.wmf"/><Relationship Id="rId136" Type="http://schemas.openxmlformats.org/officeDocument/2006/relationships/image" Target="media/image120.wmf"/><Relationship Id="rId157" Type="http://schemas.openxmlformats.org/officeDocument/2006/relationships/image" Target="media/image141.wmf"/><Relationship Id="rId61" Type="http://schemas.openxmlformats.org/officeDocument/2006/relationships/image" Target="media/image54.wmf"/><Relationship Id="rId82" Type="http://schemas.openxmlformats.org/officeDocument/2006/relationships/oleObject" Target="embeddings/oleObject1.bin"/><Relationship Id="rId152" Type="http://schemas.openxmlformats.org/officeDocument/2006/relationships/image" Target="media/image136.wmf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70.wmf"/><Relationship Id="rId100" Type="http://schemas.openxmlformats.org/officeDocument/2006/relationships/image" Target="media/image88.wmf"/><Relationship Id="rId105" Type="http://schemas.openxmlformats.org/officeDocument/2006/relationships/oleObject" Target="embeddings/oleObject8.bin"/><Relationship Id="rId126" Type="http://schemas.openxmlformats.org/officeDocument/2006/relationships/image" Target="media/image110.wmf"/><Relationship Id="rId147" Type="http://schemas.openxmlformats.org/officeDocument/2006/relationships/image" Target="media/image131.wmf"/><Relationship Id="rId16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image" Target="media/image82.wmf"/><Relationship Id="rId98" Type="http://schemas.openxmlformats.org/officeDocument/2006/relationships/oleObject" Target="embeddings/oleObject5.bin"/><Relationship Id="rId121" Type="http://schemas.openxmlformats.org/officeDocument/2006/relationships/image" Target="media/image105.wmf"/><Relationship Id="rId142" Type="http://schemas.openxmlformats.org/officeDocument/2006/relationships/image" Target="media/image126.wmf"/><Relationship Id="rId163" Type="http://schemas.openxmlformats.org/officeDocument/2006/relationships/image" Target="media/image147.png"/><Relationship Id="rId3" Type="http://schemas.openxmlformats.org/officeDocument/2006/relationships/styles" Target="styles.xml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image" Target="media/image60.wmf"/><Relationship Id="rId116" Type="http://schemas.openxmlformats.org/officeDocument/2006/relationships/image" Target="media/image100.wmf"/><Relationship Id="rId137" Type="http://schemas.openxmlformats.org/officeDocument/2006/relationships/image" Target="media/image121.wmf"/><Relationship Id="rId158" Type="http://schemas.openxmlformats.org/officeDocument/2006/relationships/image" Target="media/image142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image" Target="media/image75.wmf"/><Relationship Id="rId88" Type="http://schemas.openxmlformats.org/officeDocument/2006/relationships/oleObject" Target="embeddings/oleObject4.bin"/><Relationship Id="rId111" Type="http://schemas.openxmlformats.org/officeDocument/2006/relationships/image" Target="media/image95.wmf"/><Relationship Id="rId132" Type="http://schemas.openxmlformats.org/officeDocument/2006/relationships/image" Target="media/image116.wmf"/><Relationship Id="rId153" Type="http://schemas.openxmlformats.org/officeDocument/2006/relationships/image" Target="media/image137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56"/>
    <w:rsid w:val="00723A56"/>
    <w:rsid w:val="00EB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3A5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92DB2-69AB-444C-B901-9B5D7595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19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Кирилл Баранов</cp:lastModifiedBy>
  <cp:revision>53</cp:revision>
  <dcterms:created xsi:type="dcterms:W3CDTF">2016-12-24T10:21:00Z</dcterms:created>
  <dcterms:modified xsi:type="dcterms:W3CDTF">2016-12-27T22:42:00Z</dcterms:modified>
</cp:coreProperties>
</file>