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A" w:rsidRPr="00507682" w:rsidRDefault="00E614FA" w:rsidP="008307A3">
      <w:pPr>
        <w:rPr>
          <w:color w:val="000000" w:themeColor="text1"/>
        </w:rPr>
      </w:pPr>
    </w:p>
    <w:p w:rsidR="00E614FA" w:rsidRPr="00507682" w:rsidRDefault="00E614FA" w:rsidP="00E614FA">
      <w:pPr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МИНИСТЕРСТВО ОБРАЗОВАНИЯ И НАУКИ</w:t>
      </w:r>
    </w:p>
    <w:p w:rsidR="00E614FA" w:rsidRPr="00507682" w:rsidRDefault="00E614FA" w:rsidP="00E614FA">
      <w:pPr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ФЕДЕРАЛЬНОЕ ГОСУДАРСТВЕННОЕ БЮДЖЕТНОЕ ОБРАЗОВАТЕЛЬНОЕ УЧРЕЖДЕНИЕ ВЫСШЕГО ОБРАЗОВАНИЯ</w:t>
      </w:r>
    </w:p>
    <w:p w:rsidR="00E614FA" w:rsidRPr="00507682" w:rsidRDefault="00E614FA" w:rsidP="00E614FA">
      <w:pPr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«ТВЕРСКОЙ ГОСУДАРСТВЕННЫЙ УНИВЕРСИТЕТ»</w:t>
      </w:r>
    </w:p>
    <w:p w:rsidR="00E614FA" w:rsidRPr="00507682" w:rsidRDefault="00E614FA" w:rsidP="00E614FA">
      <w:pPr>
        <w:jc w:val="center"/>
        <w:rPr>
          <w:b/>
          <w:color w:val="000000" w:themeColor="text1"/>
        </w:rPr>
      </w:pPr>
    </w:p>
    <w:p w:rsidR="00E614FA" w:rsidRPr="00507682" w:rsidRDefault="00E614FA" w:rsidP="00E614F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ЮРИДИЧЕСКИЙ ФАКУЛЬТЕТ</w:t>
      </w:r>
    </w:p>
    <w:p w:rsidR="00E614FA" w:rsidRPr="00D338C5" w:rsidRDefault="00E614FA" w:rsidP="00D338C5">
      <w:pPr>
        <w:pStyle w:val="1"/>
        <w:jc w:val="center"/>
        <w:rPr>
          <w:b w:val="0"/>
          <w:sz w:val="28"/>
          <w:szCs w:val="28"/>
        </w:rPr>
      </w:pPr>
      <w:r w:rsidRPr="00D338C5">
        <w:rPr>
          <w:b w:val="0"/>
          <w:sz w:val="28"/>
          <w:szCs w:val="28"/>
        </w:rPr>
        <w:t xml:space="preserve">КАФЕДРА </w:t>
      </w:r>
      <w:r w:rsidR="009B2D70" w:rsidRPr="00D338C5">
        <w:rPr>
          <w:b w:val="0"/>
          <w:sz w:val="28"/>
          <w:szCs w:val="28"/>
        </w:rPr>
        <w:t>ЭКОЛОГИЧЕСКОГО ПРАВА И ПРАВОВОГО ОБЕСПЕЧЕНИЯ ПРОФЕССИОНАЛЬНОЙ ДЕЯТЕЛЬНОСТИ</w:t>
      </w:r>
    </w:p>
    <w:p w:rsidR="00E614FA" w:rsidRPr="00D338C5" w:rsidRDefault="00E614FA" w:rsidP="00D338C5">
      <w:pPr>
        <w:pStyle w:val="1"/>
        <w:jc w:val="center"/>
        <w:rPr>
          <w:b w:val="0"/>
          <w:sz w:val="28"/>
          <w:szCs w:val="28"/>
        </w:rPr>
      </w:pPr>
      <w:r w:rsidRPr="00D338C5">
        <w:rPr>
          <w:b w:val="0"/>
          <w:sz w:val="28"/>
          <w:szCs w:val="28"/>
        </w:rPr>
        <w:t>40.03.01 Юриспруденция</w:t>
      </w:r>
    </w:p>
    <w:p w:rsidR="00E614FA" w:rsidRPr="00D338C5" w:rsidRDefault="00E614FA" w:rsidP="00E614F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E614FA" w:rsidRPr="00D338C5" w:rsidRDefault="00E614FA" w:rsidP="00E614F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338C5">
        <w:rPr>
          <w:b/>
          <w:color w:val="000000" w:themeColor="text1"/>
        </w:rPr>
        <w:t>КУРСОВАЯ РАБОТА ПО ДИСЦИПЛИНЕ</w:t>
      </w:r>
    </w:p>
    <w:p w:rsidR="00E614FA" w:rsidRPr="00D338C5" w:rsidRDefault="00710E85" w:rsidP="00E614F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338C5">
        <w:rPr>
          <w:b/>
          <w:color w:val="000000" w:themeColor="text1"/>
        </w:rPr>
        <w:t>ЭКОЛОГИЧЕСКО</w:t>
      </w:r>
      <w:r w:rsidR="00E614FA" w:rsidRPr="00D338C5">
        <w:rPr>
          <w:b/>
          <w:color w:val="000000" w:themeColor="text1"/>
        </w:rPr>
        <w:t>Е ПРАВО</w:t>
      </w:r>
    </w:p>
    <w:p w:rsidR="00E614FA" w:rsidRPr="00507682" w:rsidRDefault="00E614FA" w:rsidP="00E614FA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E614FA" w:rsidRPr="00D338C5" w:rsidRDefault="00710E85" w:rsidP="00D338C5">
      <w:pPr>
        <w:pStyle w:val="1"/>
        <w:jc w:val="center"/>
        <w:rPr>
          <w:sz w:val="28"/>
          <w:szCs w:val="28"/>
        </w:rPr>
      </w:pPr>
      <w:r w:rsidRPr="00D338C5">
        <w:rPr>
          <w:sz w:val="28"/>
          <w:szCs w:val="28"/>
        </w:rPr>
        <w:t>Прокурорский надзор в области природопользования и охраны окружающей среды</w:t>
      </w:r>
    </w:p>
    <w:p w:rsidR="00E614FA" w:rsidRPr="00507682" w:rsidRDefault="00E614FA" w:rsidP="00E614FA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E614FA" w:rsidRPr="00507682" w:rsidRDefault="00E614FA" w:rsidP="00E614FA">
      <w:pPr>
        <w:autoSpaceDE w:val="0"/>
        <w:autoSpaceDN w:val="0"/>
        <w:adjustRightInd w:val="0"/>
        <w:ind w:firstLine="567"/>
        <w:jc w:val="right"/>
        <w:rPr>
          <w:color w:val="000000" w:themeColor="text1"/>
          <w:sz w:val="20"/>
          <w:szCs w:val="20"/>
        </w:rPr>
      </w:pPr>
    </w:p>
    <w:p w:rsidR="00E614FA" w:rsidRPr="00507682" w:rsidRDefault="00E614FA" w:rsidP="00E614FA">
      <w:pPr>
        <w:autoSpaceDE w:val="0"/>
        <w:autoSpaceDN w:val="0"/>
        <w:adjustRightInd w:val="0"/>
        <w:ind w:firstLine="567"/>
        <w:jc w:val="right"/>
        <w:rPr>
          <w:color w:val="000000" w:themeColor="text1"/>
          <w:sz w:val="20"/>
          <w:szCs w:val="20"/>
        </w:rPr>
      </w:pPr>
    </w:p>
    <w:p w:rsidR="00E614FA" w:rsidRPr="00507682" w:rsidRDefault="00E614FA" w:rsidP="00E614FA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E614FA" w:rsidRPr="00065CA6" w:rsidRDefault="00E614FA" w:rsidP="00065CA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:rsidR="00D338C5" w:rsidRPr="00D338C5" w:rsidRDefault="00E614FA" w:rsidP="00D338C5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  <w:r w:rsidRPr="00065CA6">
        <w:rPr>
          <w:color w:val="000000" w:themeColor="text1"/>
        </w:rPr>
        <w:t xml:space="preserve">Автор: </w:t>
      </w:r>
      <w:r w:rsidR="00D338C5" w:rsidRPr="00D338C5">
        <w:rPr>
          <w:color w:val="000000" w:themeColor="text1"/>
        </w:rPr>
        <w:t>студентка 31   группы</w:t>
      </w:r>
    </w:p>
    <w:p w:rsidR="00D338C5" w:rsidRDefault="00D338C5" w:rsidP="00D338C5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  <w:r w:rsidRPr="00D338C5">
        <w:rPr>
          <w:color w:val="000000" w:themeColor="text1"/>
        </w:rPr>
        <w:t>очной формы обучения</w:t>
      </w:r>
    </w:p>
    <w:p w:rsidR="00E614FA" w:rsidRPr="00065CA6" w:rsidRDefault="00E614FA" w:rsidP="00D338C5">
      <w:pPr>
        <w:autoSpaceDE w:val="0"/>
        <w:autoSpaceDN w:val="0"/>
        <w:adjustRightInd w:val="0"/>
        <w:ind w:firstLine="5812"/>
        <w:rPr>
          <w:color w:val="000000" w:themeColor="text1"/>
        </w:rPr>
      </w:pPr>
      <w:r w:rsidRPr="00065CA6">
        <w:rPr>
          <w:color w:val="000000" w:themeColor="text1"/>
        </w:rPr>
        <w:t>Карапетян</w:t>
      </w:r>
      <w:r w:rsidR="00D338C5">
        <w:rPr>
          <w:color w:val="000000" w:themeColor="text1"/>
        </w:rPr>
        <w:t xml:space="preserve"> </w:t>
      </w:r>
      <w:proofErr w:type="spellStart"/>
      <w:r w:rsidRPr="00065CA6">
        <w:rPr>
          <w:color w:val="000000" w:themeColor="text1"/>
        </w:rPr>
        <w:t>Милена</w:t>
      </w:r>
      <w:proofErr w:type="spellEnd"/>
      <w:r w:rsidRPr="00065CA6">
        <w:rPr>
          <w:color w:val="000000" w:themeColor="text1"/>
        </w:rPr>
        <w:t xml:space="preserve">  </w:t>
      </w:r>
      <w:proofErr w:type="spellStart"/>
      <w:r w:rsidRPr="00065CA6">
        <w:rPr>
          <w:color w:val="000000" w:themeColor="text1"/>
        </w:rPr>
        <w:t>Амуровна</w:t>
      </w:r>
      <w:proofErr w:type="spellEnd"/>
    </w:p>
    <w:p w:rsidR="00E614FA" w:rsidRPr="00065CA6" w:rsidRDefault="00E614FA" w:rsidP="00065CA6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</w:p>
    <w:p w:rsidR="00E614FA" w:rsidRPr="00065CA6" w:rsidRDefault="00E614FA" w:rsidP="00065CA6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  <w:r w:rsidRPr="00065CA6">
        <w:rPr>
          <w:color w:val="000000" w:themeColor="text1"/>
        </w:rPr>
        <w:t>Научный руководитель:</w:t>
      </w:r>
    </w:p>
    <w:p w:rsidR="00065CA6" w:rsidRDefault="00E614FA" w:rsidP="00065CA6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  <w:proofErr w:type="spellStart"/>
      <w:r w:rsidRPr="00065CA6">
        <w:rPr>
          <w:color w:val="000000" w:themeColor="text1"/>
        </w:rPr>
        <w:t>К.ю</w:t>
      </w:r>
      <w:proofErr w:type="gramStart"/>
      <w:r w:rsidRPr="00065CA6">
        <w:rPr>
          <w:color w:val="000000" w:themeColor="text1"/>
        </w:rPr>
        <w:t>.н</w:t>
      </w:r>
      <w:proofErr w:type="spellEnd"/>
      <w:proofErr w:type="gramEnd"/>
      <w:r w:rsidRPr="00065CA6">
        <w:rPr>
          <w:color w:val="000000" w:themeColor="text1"/>
        </w:rPr>
        <w:t xml:space="preserve"> </w:t>
      </w:r>
      <w:r w:rsidR="00A32724">
        <w:rPr>
          <w:color w:val="000000" w:themeColor="text1"/>
        </w:rPr>
        <w:t>,доцент</w:t>
      </w:r>
      <w:r w:rsidR="00065CA6">
        <w:rPr>
          <w:color w:val="000000" w:themeColor="text1"/>
        </w:rPr>
        <w:t xml:space="preserve">  </w:t>
      </w:r>
      <w:proofErr w:type="spellStart"/>
      <w:r w:rsidR="00261364" w:rsidRPr="00065CA6">
        <w:rPr>
          <w:color w:val="000000" w:themeColor="text1"/>
        </w:rPr>
        <w:t>Васильчук</w:t>
      </w:r>
      <w:proofErr w:type="spellEnd"/>
    </w:p>
    <w:p w:rsidR="00E614FA" w:rsidRPr="00065CA6" w:rsidRDefault="00261364" w:rsidP="00065CA6">
      <w:pPr>
        <w:autoSpaceDE w:val="0"/>
        <w:autoSpaceDN w:val="0"/>
        <w:adjustRightInd w:val="0"/>
        <w:ind w:firstLine="5812"/>
        <w:jc w:val="right"/>
        <w:rPr>
          <w:color w:val="000000" w:themeColor="text1"/>
        </w:rPr>
      </w:pPr>
      <w:r w:rsidRPr="00065CA6">
        <w:rPr>
          <w:color w:val="000000" w:themeColor="text1"/>
        </w:rPr>
        <w:t xml:space="preserve"> Юлия Владимировн</w:t>
      </w:r>
      <w:r w:rsidR="00E614FA" w:rsidRPr="00065CA6">
        <w:rPr>
          <w:color w:val="000000" w:themeColor="text1"/>
        </w:rPr>
        <w:t xml:space="preserve">а </w:t>
      </w:r>
    </w:p>
    <w:p w:rsidR="00E614FA" w:rsidRPr="00507682" w:rsidRDefault="00E614FA" w:rsidP="009B2D70">
      <w:pPr>
        <w:autoSpaceDE w:val="0"/>
        <w:autoSpaceDN w:val="0"/>
        <w:adjustRightInd w:val="0"/>
        <w:ind w:firstLine="0"/>
        <w:rPr>
          <w:color w:val="000000" w:themeColor="text1"/>
          <w:sz w:val="20"/>
          <w:szCs w:val="20"/>
        </w:rPr>
      </w:pPr>
    </w:p>
    <w:p w:rsidR="00E614FA" w:rsidRPr="00507682" w:rsidRDefault="00E614FA" w:rsidP="00065CA6">
      <w:pPr>
        <w:autoSpaceDE w:val="0"/>
        <w:autoSpaceDN w:val="0"/>
        <w:adjustRightInd w:val="0"/>
        <w:ind w:firstLine="0"/>
        <w:rPr>
          <w:color w:val="000000" w:themeColor="text1"/>
          <w:sz w:val="20"/>
          <w:szCs w:val="20"/>
        </w:rPr>
      </w:pPr>
    </w:p>
    <w:p w:rsidR="00E614FA" w:rsidRPr="00065CA6" w:rsidRDefault="00E614FA" w:rsidP="009B2D70">
      <w:pPr>
        <w:jc w:val="center"/>
        <w:rPr>
          <w:color w:val="000000" w:themeColor="text1"/>
        </w:rPr>
      </w:pPr>
      <w:r w:rsidRPr="00065CA6">
        <w:rPr>
          <w:color w:val="000000" w:themeColor="text1"/>
        </w:rPr>
        <w:t>Тверь 2018</w:t>
      </w:r>
    </w:p>
    <w:bookmarkStart w:id="0" w:name="_Toc480658717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ru-RU"/>
        </w:rPr>
        <w:id w:val="70192776"/>
        <w:docPartObj>
          <w:docPartGallery w:val="Table of Contents"/>
          <w:docPartUnique/>
        </w:docPartObj>
      </w:sdtPr>
      <w:sdtContent>
        <w:p w:rsidR="005A310D" w:rsidRPr="00507682" w:rsidRDefault="005A310D" w:rsidP="00507682">
          <w:pPr>
            <w:pStyle w:val="af"/>
            <w:jc w:val="center"/>
            <w:rPr>
              <w:color w:val="000000" w:themeColor="text1"/>
            </w:rPr>
          </w:pPr>
          <w:r w:rsidRPr="00507682">
            <w:rPr>
              <w:color w:val="000000" w:themeColor="text1"/>
            </w:rPr>
            <w:t>Оглавление</w:t>
          </w:r>
        </w:p>
        <w:p w:rsidR="007C3F18" w:rsidRDefault="00FC51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507682">
            <w:rPr>
              <w:color w:val="000000" w:themeColor="text1"/>
            </w:rPr>
            <w:fldChar w:fldCharType="begin"/>
          </w:r>
          <w:r w:rsidR="005A310D" w:rsidRPr="00507682">
            <w:rPr>
              <w:color w:val="000000" w:themeColor="text1"/>
            </w:rPr>
            <w:instrText xml:space="preserve"> TOC \o "1-3" \h \z \u </w:instrText>
          </w:r>
          <w:r w:rsidRPr="00507682">
            <w:rPr>
              <w:color w:val="000000" w:themeColor="text1"/>
            </w:rPr>
            <w:fldChar w:fldCharType="separate"/>
          </w:r>
          <w:hyperlink w:anchor="_Toc512961824" w:history="1">
            <w:r w:rsidR="007C3F18" w:rsidRPr="00645BBB">
              <w:rPr>
                <w:rStyle w:val="a5"/>
                <w:rFonts w:eastAsiaTheme="majorEastAsia"/>
                <w:noProof/>
              </w:rPr>
              <w:t>Введение</w:t>
            </w:r>
            <w:r w:rsidR="007C3F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F18" w:rsidRDefault="00FC51E9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2961825" w:history="1">
            <w:r w:rsidR="007C3F18" w:rsidRPr="00645BBB">
              <w:rPr>
                <w:rStyle w:val="a5"/>
                <w:rFonts w:ascii="Arial" w:eastAsiaTheme="majorEastAsia" w:hAnsi="Arial" w:cs="Arial"/>
                <w:noProof/>
                <w:shd w:val="clear" w:color="auto" w:fill="FFFFFF"/>
              </w:rPr>
              <w:t xml:space="preserve">§1. </w:t>
            </w:r>
            <w:r w:rsidR="007C3F18" w:rsidRPr="00645BBB">
              <w:rPr>
                <w:rStyle w:val="a5"/>
                <w:rFonts w:eastAsiaTheme="majorEastAsia"/>
                <w:noProof/>
              </w:rPr>
              <w:t>Предмет прокурорского надзора в области природопользования и охраны окружающей среды и возникающие в связи с этим полномочия прокурора.</w:t>
            </w:r>
            <w:r w:rsidR="007C3F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F18" w:rsidRDefault="00FC51E9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2961826" w:history="1">
            <w:r w:rsidR="007C3F18" w:rsidRPr="00645BBB">
              <w:rPr>
                <w:rStyle w:val="a5"/>
                <w:rFonts w:ascii="Arial" w:eastAsiaTheme="majorEastAsia" w:hAnsi="Arial" w:cs="Arial"/>
                <w:noProof/>
                <w:shd w:val="clear" w:color="auto" w:fill="FFFFFF"/>
              </w:rPr>
              <w:t>§</w:t>
            </w:r>
            <w:r w:rsidR="007C3F18" w:rsidRPr="00645BBB">
              <w:rPr>
                <w:rStyle w:val="a5"/>
                <w:rFonts w:eastAsiaTheme="majorEastAsia"/>
                <w:noProof/>
                <w:shd w:val="clear" w:color="auto" w:fill="FFFFFF"/>
              </w:rPr>
              <w:t>2.</w:t>
            </w:r>
            <w:r w:rsidR="007C3F18" w:rsidRPr="00645BBB">
              <w:rPr>
                <w:rStyle w:val="a5"/>
                <w:rFonts w:ascii="Arial" w:eastAsiaTheme="majorEastAsia" w:hAnsi="Arial" w:cs="Arial"/>
                <w:noProof/>
                <w:shd w:val="clear" w:color="auto" w:fill="FFFFFF"/>
              </w:rPr>
              <w:t xml:space="preserve"> </w:t>
            </w:r>
            <w:r w:rsidR="007C3F18" w:rsidRPr="00645BBB">
              <w:rPr>
                <w:rStyle w:val="a5"/>
                <w:rFonts w:eastAsiaTheme="majorEastAsia"/>
                <w:noProof/>
              </w:rPr>
              <w:t>Система мер прокурорского реагирования на нарушения законодательства  в области природопользования и охраны окружающей среды.</w:t>
            </w:r>
            <w:r w:rsidR="007C3F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F18" w:rsidRDefault="00FC51E9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2961827" w:history="1">
            <w:r w:rsidR="007C3F18" w:rsidRPr="00645BBB">
              <w:rPr>
                <w:rStyle w:val="a5"/>
                <w:rFonts w:ascii="Arial" w:eastAsiaTheme="majorEastAsia" w:hAnsi="Arial" w:cs="Arial"/>
                <w:noProof/>
                <w:shd w:val="clear" w:color="auto" w:fill="FFFFFF"/>
              </w:rPr>
              <w:t>§</w:t>
            </w:r>
            <w:r w:rsidR="007C3F18" w:rsidRPr="00645BBB">
              <w:rPr>
                <w:rStyle w:val="a5"/>
                <w:rFonts w:eastAsiaTheme="majorEastAsia"/>
                <w:noProof/>
                <w:shd w:val="clear" w:color="auto" w:fill="FFFFFF"/>
              </w:rPr>
              <w:t>3.</w:t>
            </w:r>
            <w:r w:rsidR="007C3F18" w:rsidRPr="00645BBB">
              <w:rPr>
                <w:rStyle w:val="a5"/>
                <w:rFonts w:eastAsiaTheme="majorEastAsia" w:cs="Arial"/>
                <w:noProof/>
                <w:shd w:val="clear" w:color="auto" w:fill="FFFFFF"/>
              </w:rPr>
              <w:t xml:space="preserve">Практика прокурорского надзора на примере </w:t>
            </w:r>
            <w:r w:rsidR="007C3F18" w:rsidRPr="00645BBB">
              <w:rPr>
                <w:rStyle w:val="a5"/>
                <w:rFonts w:eastAsiaTheme="majorEastAsia"/>
                <w:noProof/>
              </w:rPr>
              <w:t>анализа правоприменительной практики Волжской природоохранной прокуратуры</w:t>
            </w:r>
            <w:r w:rsidR="007C3F18">
              <w:rPr>
                <w:noProof/>
                <w:webHidden/>
              </w:rPr>
              <w:tab/>
            </w:r>
            <w:r w:rsidR="00D47EBD">
              <w:rPr>
                <w:noProof/>
                <w:webHidden/>
              </w:rPr>
              <w:t xml:space="preserve"> </w:t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F18" w:rsidRDefault="00FC51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2961828" w:history="1">
            <w:r w:rsidR="007C3F18" w:rsidRPr="00645BBB">
              <w:rPr>
                <w:rStyle w:val="a5"/>
                <w:rFonts w:eastAsiaTheme="majorEastAsia"/>
                <w:noProof/>
              </w:rPr>
              <w:t>Заключение</w:t>
            </w:r>
            <w:r w:rsidR="007C3F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F18" w:rsidRDefault="00FC51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2961829" w:history="1">
            <w:r w:rsidR="007C3F18" w:rsidRPr="00645BBB">
              <w:rPr>
                <w:rStyle w:val="a5"/>
                <w:rFonts w:eastAsiaTheme="majorEastAsia"/>
                <w:noProof/>
              </w:rPr>
              <w:t>Список использованной литературы</w:t>
            </w:r>
            <w:r w:rsidR="007C3F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3F18">
              <w:rPr>
                <w:noProof/>
                <w:webHidden/>
              </w:rPr>
              <w:instrText xml:space="preserve"> PAGEREF _Toc512961829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3F1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10D" w:rsidRPr="00507682" w:rsidRDefault="00FC51E9">
          <w:pPr>
            <w:rPr>
              <w:color w:val="000000" w:themeColor="text1"/>
            </w:rPr>
          </w:pPr>
          <w:r w:rsidRPr="00507682">
            <w:rPr>
              <w:color w:val="000000" w:themeColor="text1"/>
            </w:rPr>
            <w:fldChar w:fldCharType="end"/>
          </w:r>
        </w:p>
      </w:sdtContent>
    </w:sdt>
    <w:p w:rsidR="005A310D" w:rsidRPr="00507682" w:rsidRDefault="005A310D">
      <w:pPr>
        <w:spacing w:after="200" w:line="276" w:lineRule="auto"/>
        <w:ind w:firstLine="0"/>
        <w:jc w:val="left"/>
        <w:rPr>
          <w:b/>
          <w:bCs/>
          <w:color w:val="000000" w:themeColor="text1"/>
          <w:kern w:val="36"/>
          <w:sz w:val="32"/>
          <w:szCs w:val="32"/>
        </w:rPr>
      </w:pPr>
      <w:r w:rsidRPr="00507682">
        <w:rPr>
          <w:color w:val="000000" w:themeColor="text1"/>
          <w:sz w:val="32"/>
          <w:szCs w:val="32"/>
        </w:rPr>
        <w:br w:type="page"/>
      </w:r>
    </w:p>
    <w:p w:rsidR="00E614FA" w:rsidRPr="00507682" w:rsidRDefault="00E614FA" w:rsidP="0068663A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1" w:name="_Toc512961824"/>
      <w:r w:rsidRPr="00507682">
        <w:rPr>
          <w:color w:val="000000" w:themeColor="text1"/>
          <w:sz w:val="28"/>
          <w:szCs w:val="28"/>
        </w:rPr>
        <w:lastRenderedPageBreak/>
        <w:t>Введение</w:t>
      </w:r>
      <w:bookmarkEnd w:id="0"/>
      <w:bookmarkEnd w:id="1"/>
    </w:p>
    <w:p w:rsidR="00E614FA" w:rsidRDefault="00397160" w:rsidP="0068663A">
      <w:pPr>
        <w:rPr>
          <w:color w:val="000000" w:themeColor="text1"/>
        </w:rPr>
      </w:pPr>
      <w:r w:rsidRPr="00507682">
        <w:rPr>
          <w:color w:val="000000" w:themeColor="text1"/>
        </w:rPr>
        <w:t>Выбранная мною</w:t>
      </w:r>
      <w:r w:rsidR="00E92520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 xml:space="preserve">тема курсовой работы </w:t>
      </w:r>
      <w:r w:rsidR="00E92520" w:rsidRPr="00507682">
        <w:rPr>
          <w:color w:val="000000" w:themeColor="text1"/>
        </w:rPr>
        <w:t>является как никогда актуальной для</w:t>
      </w:r>
      <w:r w:rsidRPr="00507682">
        <w:rPr>
          <w:color w:val="000000" w:themeColor="text1"/>
        </w:rPr>
        <w:t xml:space="preserve"> современной России</w:t>
      </w:r>
      <w:r w:rsidR="00E212EE" w:rsidRPr="00507682">
        <w:rPr>
          <w:color w:val="000000" w:themeColor="text1"/>
        </w:rPr>
        <w:t xml:space="preserve">. Люди вредят природе с давних пор, с  развитием </w:t>
      </w:r>
      <w:r w:rsidR="00E92520" w:rsidRPr="00507682">
        <w:rPr>
          <w:color w:val="000000" w:themeColor="text1"/>
        </w:rPr>
        <w:t>общества</w:t>
      </w:r>
      <w:r w:rsidR="00E212EE" w:rsidRPr="00507682">
        <w:rPr>
          <w:color w:val="000000" w:themeColor="text1"/>
        </w:rPr>
        <w:t>, созданием новых</w:t>
      </w:r>
      <w:r w:rsidR="00E92520" w:rsidRPr="00507682">
        <w:rPr>
          <w:color w:val="000000" w:themeColor="text1"/>
        </w:rPr>
        <w:t xml:space="preserve"> технологий, строительства</w:t>
      </w:r>
      <w:r w:rsidR="00E212EE" w:rsidRPr="00507682">
        <w:rPr>
          <w:color w:val="000000" w:themeColor="text1"/>
        </w:rPr>
        <w:t xml:space="preserve"> зданий и сооружений все больше и больше</w:t>
      </w:r>
      <w:r w:rsidR="00E92520" w:rsidRPr="00507682">
        <w:rPr>
          <w:color w:val="000000" w:themeColor="text1"/>
        </w:rPr>
        <w:t xml:space="preserve"> наносится существенный экологический ущерб природе</w:t>
      </w:r>
      <w:r w:rsidR="004F663F">
        <w:rPr>
          <w:color w:val="000000" w:themeColor="text1"/>
        </w:rPr>
        <w:t>.</w:t>
      </w:r>
      <w:r w:rsidR="00E92520" w:rsidRPr="00507682">
        <w:rPr>
          <w:color w:val="000000" w:themeColor="text1"/>
        </w:rPr>
        <w:t xml:space="preserve"> </w:t>
      </w:r>
      <w:r w:rsidR="00E212EE" w:rsidRPr="00507682">
        <w:rPr>
          <w:color w:val="000000" w:themeColor="text1"/>
        </w:rPr>
        <w:t xml:space="preserve">Влияние человека на природу приобрело опасный </w:t>
      </w:r>
      <w:r w:rsidR="00405C0F">
        <w:rPr>
          <w:color w:val="000000" w:themeColor="text1"/>
        </w:rPr>
        <w:t>характер.</w:t>
      </w:r>
      <w:r w:rsidR="00405C0F" w:rsidRPr="00405C0F">
        <w:t xml:space="preserve"> </w:t>
      </w:r>
      <w:r w:rsidR="00405C0F">
        <w:t xml:space="preserve">Охрана окружающей среды, обеспечение экологической безопасности, в настоящее время, является одной из первоочередных проблем, затрагивающих интересы всех граждан. </w:t>
      </w:r>
      <w:r w:rsidR="00E212EE" w:rsidRPr="00507682">
        <w:rPr>
          <w:color w:val="000000" w:themeColor="text1"/>
        </w:rPr>
        <w:t>И поэтому необходим институт,</w:t>
      </w:r>
      <w:r w:rsidR="009A6A20" w:rsidRPr="00507682">
        <w:rPr>
          <w:color w:val="000000" w:themeColor="text1"/>
        </w:rPr>
        <w:t xml:space="preserve"> </w:t>
      </w:r>
      <w:r w:rsidR="00E212EE" w:rsidRPr="00507682">
        <w:rPr>
          <w:color w:val="000000" w:themeColor="text1"/>
        </w:rPr>
        <w:t>который мог бы справит</w:t>
      </w:r>
      <w:r w:rsidR="009A6A20" w:rsidRPr="00507682">
        <w:rPr>
          <w:color w:val="000000" w:themeColor="text1"/>
        </w:rPr>
        <w:t>ь</w:t>
      </w:r>
      <w:r w:rsidR="00E212EE" w:rsidRPr="00507682">
        <w:rPr>
          <w:color w:val="000000" w:themeColor="text1"/>
        </w:rPr>
        <w:t>ся с уничтожением природы</w:t>
      </w:r>
      <w:r w:rsidR="00E9470A" w:rsidRPr="00507682">
        <w:rPr>
          <w:color w:val="000000" w:themeColor="text1"/>
        </w:rPr>
        <w:t xml:space="preserve"> и защитить конституционные права граждан</w:t>
      </w:r>
      <w:r w:rsidR="00E212EE" w:rsidRPr="00507682">
        <w:rPr>
          <w:color w:val="000000" w:themeColor="text1"/>
        </w:rPr>
        <w:t>.</w:t>
      </w:r>
      <w:r w:rsidR="00E9470A" w:rsidRPr="00507682">
        <w:rPr>
          <w:color w:val="000000" w:themeColor="text1"/>
        </w:rPr>
        <w:t xml:space="preserve"> Ежегодно органами прокуратуры выявляется огромнейшее количество нарушений в экологической сфере. </w:t>
      </w:r>
      <w:r w:rsidR="00E212EE" w:rsidRPr="00507682">
        <w:rPr>
          <w:color w:val="000000" w:themeColor="text1"/>
        </w:rPr>
        <w:t>П</w:t>
      </w:r>
      <w:r w:rsidRPr="00507682">
        <w:rPr>
          <w:color w:val="000000" w:themeColor="text1"/>
        </w:rPr>
        <w:t>рокурорский надзор в области природопользования и охраны окружающей среды</w:t>
      </w:r>
      <w:r w:rsidR="009A6A20" w:rsidRPr="00507682">
        <w:rPr>
          <w:color w:val="000000" w:themeColor="text1"/>
        </w:rPr>
        <w:t xml:space="preserve"> является необходимым и эффективным средством  в борьбе с уменьшением количества правонарушен</w:t>
      </w:r>
      <w:r w:rsidR="00517BA0" w:rsidRPr="00507682">
        <w:rPr>
          <w:color w:val="000000" w:themeColor="text1"/>
        </w:rPr>
        <w:t>ий в сфере экологического законо</w:t>
      </w:r>
      <w:r w:rsidR="00E9470A" w:rsidRPr="00507682">
        <w:rPr>
          <w:color w:val="000000" w:themeColor="text1"/>
        </w:rPr>
        <w:t>дательства и в защите экологических прав граждан.</w:t>
      </w:r>
    </w:p>
    <w:p w:rsidR="00065CA6" w:rsidRPr="00507682" w:rsidRDefault="004F663F" w:rsidP="004F663F">
      <w:pPr>
        <w:rPr>
          <w:color w:val="000000" w:themeColor="text1"/>
        </w:rPr>
      </w:pPr>
      <w:r w:rsidRPr="004F663F">
        <w:rPr>
          <w:color w:val="000000" w:themeColor="text1"/>
        </w:rPr>
        <w:t>Кроме этого, актуальность темы обусловлена реальным состоянием законности в экологической сфере и экологической ситуацией в стране. Она не только остается напряженной, но и продолжает ухудш</w:t>
      </w:r>
      <w:r>
        <w:rPr>
          <w:color w:val="000000" w:themeColor="text1"/>
        </w:rPr>
        <w:t>аться.</w:t>
      </w:r>
    </w:p>
    <w:p w:rsidR="00397160" w:rsidRPr="00507682" w:rsidRDefault="00710E85" w:rsidP="0068663A">
      <w:pPr>
        <w:rPr>
          <w:color w:val="000000" w:themeColor="text1"/>
        </w:rPr>
      </w:pPr>
      <w:r w:rsidRPr="00507682">
        <w:rPr>
          <w:color w:val="000000" w:themeColor="text1"/>
        </w:rPr>
        <w:t xml:space="preserve">Объектом исследования являются общественные отношения, возникающие в процессе прокурорского надзора в области природопользования и охраны окружающей среды. </w:t>
      </w:r>
    </w:p>
    <w:p w:rsidR="00710E85" w:rsidRPr="00507682" w:rsidRDefault="00710E85" w:rsidP="0068663A">
      <w:pPr>
        <w:rPr>
          <w:color w:val="000000" w:themeColor="text1"/>
        </w:rPr>
      </w:pPr>
      <w:r w:rsidRPr="00507682">
        <w:rPr>
          <w:color w:val="000000" w:themeColor="text1"/>
        </w:rPr>
        <w:t>Предметом исследования является правовые нормы определяющие назначение, функции, задачи, организации и деятельности прокуратуры</w:t>
      </w:r>
      <w:r w:rsidR="00397160" w:rsidRPr="00507682">
        <w:rPr>
          <w:color w:val="000000" w:themeColor="text1"/>
        </w:rPr>
        <w:t xml:space="preserve"> в области природопользования и охраны окружающей среды. </w:t>
      </w:r>
    </w:p>
    <w:p w:rsidR="00710E85" w:rsidRPr="00507682" w:rsidRDefault="00710E85" w:rsidP="0068663A">
      <w:pPr>
        <w:shd w:val="clear" w:color="auto" w:fill="FFFFFF"/>
        <w:rPr>
          <w:color w:val="000000" w:themeColor="text1"/>
        </w:rPr>
      </w:pPr>
      <w:r w:rsidRPr="00507682">
        <w:rPr>
          <w:color w:val="000000" w:themeColor="text1"/>
        </w:rPr>
        <w:t>Цель работы –</w:t>
      </w:r>
      <w:r w:rsidR="00397160" w:rsidRPr="00507682">
        <w:rPr>
          <w:color w:val="000000" w:themeColor="text1"/>
        </w:rPr>
        <w:t xml:space="preserve"> анализ правовых норм, регулирующих прокурорский надзор в области природопользования и охраны окружающей среды,</w:t>
      </w:r>
      <w:r w:rsidRPr="00507682">
        <w:rPr>
          <w:color w:val="000000" w:themeColor="text1"/>
        </w:rPr>
        <w:t xml:space="preserve"> </w:t>
      </w:r>
      <w:r w:rsidR="00397160" w:rsidRPr="00507682">
        <w:rPr>
          <w:color w:val="000000" w:themeColor="text1"/>
        </w:rPr>
        <w:t>изучение теоретических и практических проблем правового регулирования данной темы.</w:t>
      </w:r>
    </w:p>
    <w:p w:rsidR="00710E85" w:rsidRPr="00507682" w:rsidRDefault="00710E85" w:rsidP="0068663A">
      <w:pPr>
        <w:shd w:val="clear" w:color="auto" w:fill="FFFFFF"/>
        <w:rPr>
          <w:color w:val="000000" w:themeColor="text1"/>
        </w:rPr>
      </w:pPr>
      <w:r w:rsidRPr="00507682">
        <w:rPr>
          <w:color w:val="000000" w:themeColor="text1"/>
        </w:rPr>
        <w:t>Задачи:</w:t>
      </w:r>
    </w:p>
    <w:p w:rsidR="00710E85" w:rsidRPr="00507682" w:rsidRDefault="006270E0" w:rsidP="0068663A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1)</w:t>
      </w:r>
      <w:r w:rsidR="00397160" w:rsidRPr="00507682">
        <w:rPr>
          <w:color w:val="000000" w:themeColor="text1"/>
        </w:rPr>
        <w:t>Выявить особенности прокурорского надзора в области природопользования и охраны окружающей среды</w:t>
      </w:r>
    </w:p>
    <w:p w:rsidR="00E614FA" w:rsidRDefault="006270E0" w:rsidP="0068663A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lastRenderedPageBreak/>
        <w:t>2)</w:t>
      </w:r>
      <w:r w:rsidR="00710E85" w:rsidRPr="00507682">
        <w:rPr>
          <w:color w:val="000000" w:themeColor="text1"/>
        </w:rPr>
        <w:t xml:space="preserve">Выявить </w:t>
      </w:r>
      <w:r w:rsidR="00397160" w:rsidRPr="00507682">
        <w:rPr>
          <w:color w:val="000000" w:themeColor="text1"/>
        </w:rPr>
        <w:t>пробелы законодательного и правоприменительного характера по данному вопросу.</w:t>
      </w:r>
    </w:p>
    <w:p w:rsidR="004F663F" w:rsidRDefault="004F663F" w:rsidP="0068663A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3)</w:t>
      </w:r>
      <w:r w:rsidR="002245BA">
        <w:rPr>
          <w:color w:val="000000" w:themeColor="text1"/>
        </w:rPr>
        <w:t>Предлож</w:t>
      </w:r>
      <w:r w:rsidR="006C185E">
        <w:rPr>
          <w:color w:val="000000" w:themeColor="text1"/>
        </w:rPr>
        <w:t xml:space="preserve">ить пути решения </w:t>
      </w:r>
      <w:r w:rsidR="002245BA">
        <w:rPr>
          <w:color w:val="000000" w:themeColor="text1"/>
        </w:rPr>
        <w:t>выявленных проблем.</w:t>
      </w:r>
    </w:p>
    <w:p w:rsidR="004F663F" w:rsidRDefault="004F663F" w:rsidP="0068663A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4)</w:t>
      </w:r>
      <w:r w:rsidR="002245BA">
        <w:rPr>
          <w:color w:val="000000" w:themeColor="text1"/>
        </w:rPr>
        <w:t xml:space="preserve">Изучить правоприменительную практику Волжской природоохранной прокуратуры </w:t>
      </w: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Default="002245BA" w:rsidP="006270E0">
      <w:pPr>
        <w:shd w:val="clear" w:color="auto" w:fill="FFFFFF"/>
        <w:ind w:firstLine="0"/>
        <w:rPr>
          <w:color w:val="000000" w:themeColor="text1"/>
        </w:rPr>
      </w:pPr>
    </w:p>
    <w:p w:rsidR="002245BA" w:rsidRDefault="002245BA" w:rsidP="0068663A">
      <w:pPr>
        <w:shd w:val="clear" w:color="auto" w:fill="FFFFFF"/>
        <w:rPr>
          <w:color w:val="000000" w:themeColor="text1"/>
        </w:rPr>
      </w:pPr>
    </w:p>
    <w:p w:rsidR="002245BA" w:rsidRPr="00507682" w:rsidRDefault="002245BA" w:rsidP="0068663A">
      <w:pPr>
        <w:shd w:val="clear" w:color="auto" w:fill="FFFFFF"/>
        <w:rPr>
          <w:color w:val="000000" w:themeColor="text1"/>
        </w:rPr>
      </w:pPr>
    </w:p>
    <w:p w:rsidR="00405C0F" w:rsidRPr="00405C0F" w:rsidRDefault="00066619" w:rsidP="0012590E">
      <w:pPr>
        <w:pStyle w:val="2"/>
        <w:spacing w:before="0"/>
        <w:jc w:val="both"/>
        <w:rPr>
          <w:color w:val="000000" w:themeColor="text1"/>
        </w:rPr>
      </w:pPr>
      <w:bookmarkStart w:id="2" w:name="_Toc512961825"/>
      <w:r w:rsidRPr="0050768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lastRenderedPageBreak/>
        <w:t xml:space="preserve">§1. </w:t>
      </w:r>
      <w:r w:rsidR="008307A3" w:rsidRPr="00507682">
        <w:rPr>
          <w:color w:val="000000" w:themeColor="text1"/>
        </w:rPr>
        <w:t>Пре</w:t>
      </w:r>
      <w:r w:rsidR="00E614FA" w:rsidRPr="00507682">
        <w:rPr>
          <w:color w:val="000000" w:themeColor="text1"/>
        </w:rPr>
        <w:t xml:space="preserve">дмет прокурорского </w:t>
      </w:r>
      <w:r w:rsidR="00B35809">
        <w:rPr>
          <w:color w:val="000000" w:themeColor="text1"/>
        </w:rPr>
        <w:t xml:space="preserve">надзора </w:t>
      </w:r>
      <w:r w:rsidR="008307A3" w:rsidRPr="00507682">
        <w:rPr>
          <w:color w:val="000000" w:themeColor="text1"/>
        </w:rPr>
        <w:t>в области природопользования и охраны окружающей среды</w:t>
      </w:r>
      <w:r w:rsidR="00B35809">
        <w:rPr>
          <w:color w:val="000000" w:themeColor="text1"/>
        </w:rPr>
        <w:t xml:space="preserve"> и возникающие в связи с этим </w:t>
      </w:r>
      <w:r w:rsidR="00B35809" w:rsidRPr="00507682">
        <w:rPr>
          <w:color w:val="000000" w:themeColor="text1"/>
        </w:rPr>
        <w:t>полномочия прокурора</w:t>
      </w:r>
      <w:r w:rsidR="00B35809">
        <w:rPr>
          <w:color w:val="000000" w:themeColor="text1"/>
        </w:rPr>
        <w:t>.</w:t>
      </w:r>
      <w:bookmarkEnd w:id="2"/>
    </w:p>
    <w:p w:rsidR="00B80F6A" w:rsidRPr="00507682" w:rsidRDefault="00AF2B6B" w:rsidP="0012590E">
      <w:pPr>
        <w:rPr>
          <w:color w:val="000000" w:themeColor="text1"/>
        </w:rPr>
      </w:pPr>
      <w:r w:rsidRPr="00507682">
        <w:rPr>
          <w:color w:val="000000" w:themeColor="text1"/>
        </w:rPr>
        <w:t>Под предметом прокурорского надзора следует понимать сферу общественных правоотношений, на обеспечение законности которой направлена соответствующая деятельность прокуроров.</w:t>
      </w:r>
      <w:r w:rsidRPr="00507682">
        <w:rPr>
          <w:rStyle w:val="a9"/>
          <w:color w:val="000000" w:themeColor="text1"/>
        </w:rPr>
        <w:footnoteReference w:id="1"/>
      </w:r>
      <w:r w:rsidRPr="00507682">
        <w:rPr>
          <w:color w:val="000000" w:themeColor="text1"/>
        </w:rPr>
        <w:t xml:space="preserve"> </w:t>
      </w:r>
      <w:r w:rsidR="00E95F60" w:rsidRPr="00507682">
        <w:rPr>
          <w:color w:val="000000" w:themeColor="text1"/>
        </w:rPr>
        <w:t>Под</w:t>
      </w:r>
      <w:r w:rsidR="00470667" w:rsidRPr="00507682">
        <w:rPr>
          <w:color w:val="000000" w:themeColor="text1"/>
        </w:rPr>
        <w:t xml:space="preserve"> предметом прокурорского надзора за исполнением </w:t>
      </w:r>
      <w:r w:rsidR="001D2739">
        <w:rPr>
          <w:color w:val="000000" w:themeColor="text1"/>
        </w:rPr>
        <w:t>экологического законодательства</w:t>
      </w:r>
      <w:r w:rsidR="00B80F6A" w:rsidRPr="00507682">
        <w:rPr>
          <w:color w:val="000000" w:themeColor="text1"/>
        </w:rPr>
        <w:t xml:space="preserve">, </w:t>
      </w:r>
      <w:r w:rsidR="00E95F60" w:rsidRPr="00507682">
        <w:rPr>
          <w:color w:val="000000" w:themeColor="text1"/>
        </w:rPr>
        <w:t>по мнению Пустоваловой Е.А.</w:t>
      </w:r>
      <w:r w:rsidR="00B80F6A" w:rsidRPr="00507682">
        <w:rPr>
          <w:color w:val="000000" w:themeColor="text1"/>
        </w:rPr>
        <w:t xml:space="preserve">, </w:t>
      </w:r>
      <w:r w:rsidR="00E95F60" w:rsidRPr="00507682">
        <w:rPr>
          <w:color w:val="000000" w:themeColor="text1"/>
        </w:rPr>
        <w:t xml:space="preserve"> </w:t>
      </w:r>
      <w:r w:rsidR="00470667" w:rsidRPr="00507682">
        <w:rPr>
          <w:color w:val="000000" w:themeColor="text1"/>
        </w:rPr>
        <w:t>можно считать выявление нарушений названного законодательства, их пресечение и устранение, восстановление нарушенной законности, привлечение правонарушителей к ответственности и принятие мер по предупреждению подобных нарушений в будущем</w:t>
      </w:r>
      <w:r w:rsidR="00E95F60" w:rsidRPr="00507682">
        <w:rPr>
          <w:rStyle w:val="a9"/>
          <w:color w:val="000000" w:themeColor="text1"/>
        </w:rPr>
        <w:footnoteReference w:id="2"/>
      </w:r>
      <w:r w:rsidR="00470667" w:rsidRPr="00507682">
        <w:rPr>
          <w:color w:val="000000" w:themeColor="text1"/>
        </w:rPr>
        <w:t xml:space="preserve">. </w:t>
      </w:r>
    </w:p>
    <w:p w:rsidR="00DA47B2" w:rsidRDefault="00AF2B6B" w:rsidP="0012590E">
      <w:pPr>
        <w:rPr>
          <w:color w:val="000000" w:themeColor="text1"/>
        </w:rPr>
      </w:pPr>
      <w:r w:rsidRPr="00507682">
        <w:rPr>
          <w:color w:val="000000" w:themeColor="text1"/>
        </w:rPr>
        <w:t>Предметы прокурорского надзора содержа</w:t>
      </w:r>
      <w:r w:rsidR="00264874" w:rsidRPr="00507682">
        <w:rPr>
          <w:color w:val="000000" w:themeColor="text1"/>
        </w:rPr>
        <w:t>тся в статье 21 ФЗ от 17.01.1992 N 2</w:t>
      </w:r>
      <w:r w:rsidR="001526A2" w:rsidRPr="00507682">
        <w:rPr>
          <w:color w:val="000000" w:themeColor="text1"/>
        </w:rPr>
        <w:t>202-1 "О прокуратуре Р</w:t>
      </w:r>
      <w:r w:rsidR="00264874" w:rsidRPr="00507682">
        <w:rPr>
          <w:color w:val="000000" w:themeColor="text1"/>
        </w:rPr>
        <w:t>Ф"</w:t>
      </w:r>
      <w:r w:rsidR="00D906E8" w:rsidRPr="00507682">
        <w:rPr>
          <w:color w:val="000000" w:themeColor="text1"/>
        </w:rPr>
        <w:t xml:space="preserve">. </w:t>
      </w:r>
    </w:p>
    <w:p w:rsidR="002245BA" w:rsidRDefault="00B24E72" w:rsidP="0012590E">
      <w:r>
        <w:rPr>
          <w:color w:val="000000" w:themeColor="text1"/>
        </w:rPr>
        <w:t>Анализируя данный закон</w:t>
      </w:r>
      <w:r w:rsidR="002245BA">
        <w:rPr>
          <w:color w:val="000000" w:themeColor="text1"/>
        </w:rPr>
        <w:t>, можно сделать вывод, что предмет</w:t>
      </w:r>
      <w:r>
        <w:rPr>
          <w:color w:val="000000" w:themeColor="text1"/>
        </w:rPr>
        <w:t xml:space="preserve">ами </w:t>
      </w:r>
      <w:r w:rsidR="002245BA">
        <w:rPr>
          <w:color w:val="000000" w:themeColor="text1"/>
        </w:rPr>
        <w:t xml:space="preserve"> прокурорского надзора является соблюдение законодательства в области</w:t>
      </w:r>
      <w:r>
        <w:rPr>
          <w:color w:val="000000" w:themeColor="text1"/>
        </w:rPr>
        <w:t xml:space="preserve"> природопользования и</w:t>
      </w:r>
      <w:r w:rsidR="002245BA">
        <w:rPr>
          <w:color w:val="000000" w:themeColor="text1"/>
        </w:rPr>
        <w:t xml:space="preserve"> охраны окружающей среды</w:t>
      </w:r>
      <w:r>
        <w:rPr>
          <w:color w:val="000000" w:themeColor="text1"/>
        </w:rPr>
        <w:t>,</w:t>
      </w:r>
      <w:r w:rsidRPr="00B24E72">
        <w:t xml:space="preserve"> </w:t>
      </w:r>
      <w:r>
        <w:t>соблюдение экологических прав человека и гражданина органами государственной власти и местного самоуправления, а также соответствие принимаемых органами и лицами правовых актов  положениям Конституции РФ и законам, действующим на территории РФ.</w:t>
      </w:r>
    </w:p>
    <w:p w:rsidR="00B24E72" w:rsidRDefault="00B24E72" w:rsidP="0012590E">
      <w:pPr>
        <w:rPr>
          <w:color w:val="000000" w:themeColor="text1"/>
        </w:rPr>
      </w:pPr>
      <w:r w:rsidRPr="00B24E72">
        <w:rPr>
          <w:color w:val="000000" w:themeColor="text1"/>
        </w:rPr>
        <w:t>П</w:t>
      </w:r>
      <w:r>
        <w:rPr>
          <w:color w:val="000000" w:themeColor="text1"/>
        </w:rPr>
        <w:t>олномочия прокурора</w:t>
      </w:r>
      <w:r w:rsidR="00841501">
        <w:rPr>
          <w:color w:val="000000" w:themeColor="text1"/>
        </w:rPr>
        <w:t>,</w:t>
      </w:r>
      <w:r>
        <w:rPr>
          <w:color w:val="000000" w:themeColor="text1"/>
        </w:rPr>
        <w:t xml:space="preserve"> возникающие в связи  с осуществлением</w:t>
      </w:r>
      <w:r w:rsidRPr="00B24E72">
        <w:rPr>
          <w:color w:val="000000" w:themeColor="text1"/>
        </w:rPr>
        <w:t xml:space="preserve"> прокурорского надзора в области природопользования и охраны окружающей среды</w:t>
      </w:r>
      <w:r w:rsidR="00841501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содержатся в статье 2</w:t>
      </w:r>
      <w:r>
        <w:rPr>
          <w:color w:val="000000" w:themeColor="text1"/>
        </w:rPr>
        <w:t>2</w:t>
      </w:r>
      <w:r w:rsidRPr="00507682">
        <w:rPr>
          <w:color w:val="000000" w:themeColor="text1"/>
        </w:rPr>
        <w:t xml:space="preserve"> ФЗ от 17.01.1992 N 2202-1 "О прокуратуре РФ"</w:t>
      </w:r>
      <w:r>
        <w:rPr>
          <w:color w:val="000000" w:themeColor="text1"/>
        </w:rPr>
        <w:t>.</w:t>
      </w:r>
    </w:p>
    <w:p w:rsidR="006270E0" w:rsidRDefault="002245BA" w:rsidP="0012590E">
      <w:pPr>
        <w:ind w:firstLine="708"/>
        <w:rPr>
          <w:color w:val="000000" w:themeColor="text1"/>
        </w:rPr>
      </w:pPr>
      <w:r w:rsidRPr="006270E0">
        <w:rPr>
          <w:color w:val="000000" w:themeColor="text1"/>
        </w:rPr>
        <w:t xml:space="preserve">В целом оценивая закрепленный круг полномочий </w:t>
      </w:r>
      <w:proofErr w:type="gramStart"/>
      <w:r w:rsidRPr="006270E0">
        <w:rPr>
          <w:color w:val="000000" w:themeColor="text1"/>
        </w:rPr>
        <w:t>прокурор</w:t>
      </w:r>
      <w:r w:rsidR="00B35809" w:rsidRPr="006270E0">
        <w:rPr>
          <w:color w:val="000000" w:themeColor="text1"/>
        </w:rPr>
        <w:t>а</w:t>
      </w:r>
      <w:proofErr w:type="gramEnd"/>
      <w:r w:rsidR="001D2739">
        <w:rPr>
          <w:color w:val="000000" w:themeColor="text1"/>
        </w:rPr>
        <w:t xml:space="preserve"> следует отметить то</w:t>
      </w:r>
      <w:r w:rsidR="00841501" w:rsidRPr="006270E0">
        <w:rPr>
          <w:color w:val="000000" w:themeColor="text1"/>
        </w:rPr>
        <w:t>,</w:t>
      </w:r>
      <w:r w:rsidR="001D2739">
        <w:rPr>
          <w:color w:val="000000" w:themeColor="text1"/>
        </w:rPr>
        <w:t xml:space="preserve"> </w:t>
      </w:r>
      <w:r w:rsidR="00841501" w:rsidRPr="006270E0">
        <w:rPr>
          <w:color w:val="000000" w:themeColor="text1"/>
        </w:rPr>
        <w:t xml:space="preserve">что они </w:t>
      </w:r>
      <w:r w:rsidR="006270E0">
        <w:rPr>
          <w:color w:val="000000" w:themeColor="text1"/>
        </w:rPr>
        <w:t xml:space="preserve"> </w:t>
      </w:r>
      <w:r w:rsidR="00841501" w:rsidRPr="006270E0">
        <w:rPr>
          <w:color w:val="000000" w:themeColor="text1"/>
        </w:rPr>
        <w:t>проверяют законность принятых актов, что позволяет своевременно принимать меры по отмене не соответствующих федеральны</w:t>
      </w:r>
      <w:r w:rsidR="006270E0">
        <w:rPr>
          <w:color w:val="000000" w:themeColor="text1"/>
        </w:rPr>
        <w:t xml:space="preserve">м и региональным законам актов, </w:t>
      </w:r>
      <w:r w:rsidR="00841501" w:rsidRPr="006270E0">
        <w:rPr>
          <w:color w:val="000000" w:themeColor="text1"/>
        </w:rPr>
        <w:t xml:space="preserve">при выявлении нарушений законов в </w:t>
      </w:r>
      <w:r w:rsidR="006270E0">
        <w:rPr>
          <w:color w:val="000000" w:themeColor="text1"/>
        </w:rPr>
        <w:t>экологической сфере применяют меры прокурорского реагирования,</w:t>
      </w:r>
      <w:r w:rsidR="00841501" w:rsidRPr="006270E0">
        <w:rPr>
          <w:color w:val="000000" w:themeColor="text1"/>
        </w:rPr>
        <w:t xml:space="preserve"> пода</w:t>
      </w:r>
      <w:r w:rsidR="006270E0">
        <w:rPr>
          <w:color w:val="000000" w:themeColor="text1"/>
        </w:rPr>
        <w:t xml:space="preserve">ют </w:t>
      </w:r>
      <w:r w:rsidR="006270E0">
        <w:rPr>
          <w:color w:val="000000" w:themeColor="text1"/>
        </w:rPr>
        <w:lastRenderedPageBreak/>
        <w:t>иски и заявления</w:t>
      </w:r>
      <w:r w:rsidR="00841501" w:rsidRPr="006270E0">
        <w:rPr>
          <w:color w:val="000000" w:themeColor="text1"/>
        </w:rPr>
        <w:t xml:space="preserve"> в суд</w:t>
      </w:r>
      <w:r w:rsidR="006270E0">
        <w:rPr>
          <w:color w:val="000000" w:themeColor="text1"/>
        </w:rPr>
        <w:t>ы</w:t>
      </w:r>
      <w:r w:rsidR="00841501" w:rsidRPr="006270E0">
        <w:rPr>
          <w:color w:val="000000" w:themeColor="text1"/>
        </w:rPr>
        <w:t xml:space="preserve"> при  нарушениях экологического з</w:t>
      </w:r>
      <w:r w:rsidR="006270E0">
        <w:rPr>
          <w:color w:val="000000" w:themeColor="text1"/>
        </w:rPr>
        <w:t>аконодательства, а также прово</w:t>
      </w:r>
      <w:r w:rsidR="00841501" w:rsidRPr="006270E0">
        <w:rPr>
          <w:color w:val="000000" w:themeColor="text1"/>
        </w:rPr>
        <w:t>д</w:t>
      </w:r>
      <w:r w:rsidR="006270E0">
        <w:rPr>
          <w:color w:val="000000" w:themeColor="text1"/>
        </w:rPr>
        <w:t>ят проверки</w:t>
      </w:r>
      <w:r w:rsidR="00841501" w:rsidRPr="006270E0">
        <w:rPr>
          <w:color w:val="000000" w:themeColor="text1"/>
        </w:rPr>
        <w:t xml:space="preserve"> по поступившим в органы прокуратуры материалам и обращениям</w:t>
      </w:r>
      <w:bookmarkStart w:id="3" w:name="dst100124"/>
      <w:bookmarkStart w:id="4" w:name="dst100125"/>
      <w:bookmarkEnd w:id="3"/>
      <w:bookmarkEnd w:id="4"/>
      <w:r w:rsidR="006270E0">
        <w:rPr>
          <w:color w:val="000000" w:themeColor="text1"/>
        </w:rPr>
        <w:t>.</w:t>
      </w:r>
    </w:p>
    <w:p w:rsidR="001C5BCB" w:rsidRPr="00507682" w:rsidRDefault="006270E0" w:rsidP="0012590E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Таким образом, </w:t>
      </w:r>
      <w:r>
        <w:t>прокуратура принимает меры по устранению причин и условий совершения экологических правонарушений.</w:t>
      </w:r>
      <w:r w:rsidR="0012590E">
        <w:rPr>
          <w:color w:val="000000" w:themeColor="text1"/>
        </w:rPr>
        <w:t xml:space="preserve"> </w:t>
      </w:r>
      <w:r w:rsidR="001C5BCB" w:rsidRPr="001C5BCB">
        <w:rPr>
          <w:color w:val="000000" w:themeColor="text1"/>
        </w:rPr>
        <w:t>Полномочия прокурора направлены на</w:t>
      </w:r>
      <w:r>
        <w:rPr>
          <w:color w:val="000000" w:themeColor="text1"/>
        </w:rPr>
        <w:t xml:space="preserve"> </w:t>
      </w:r>
      <w:r w:rsidR="001C5BCB" w:rsidRPr="001C5BCB">
        <w:rPr>
          <w:color w:val="000000" w:themeColor="text1"/>
        </w:rPr>
        <w:t>достижение целей прокуратуры и решение поставленных перед не</w:t>
      </w:r>
      <w:r w:rsidR="00B93ECB">
        <w:rPr>
          <w:color w:val="000000" w:themeColor="text1"/>
        </w:rPr>
        <w:t>ю задач.</w:t>
      </w:r>
    </w:p>
    <w:p w:rsidR="00B6603A" w:rsidRPr="00507682" w:rsidRDefault="00066619" w:rsidP="0012590E">
      <w:pPr>
        <w:ind w:firstLine="708"/>
        <w:rPr>
          <w:color w:val="000000" w:themeColor="text1"/>
        </w:rPr>
      </w:pPr>
      <w:bookmarkStart w:id="5" w:name="dst100128"/>
      <w:bookmarkEnd w:id="5"/>
      <w:r w:rsidRPr="00507682">
        <w:rPr>
          <w:color w:val="000000" w:themeColor="text1"/>
        </w:rPr>
        <w:t>Данный перечень полномочий</w:t>
      </w:r>
      <w:r w:rsidR="00913BD6" w:rsidRPr="00507682">
        <w:rPr>
          <w:color w:val="000000" w:themeColor="text1"/>
        </w:rPr>
        <w:t xml:space="preserve"> </w:t>
      </w:r>
      <w:r w:rsidR="00B80F6A" w:rsidRPr="00507682">
        <w:rPr>
          <w:color w:val="000000" w:themeColor="text1"/>
        </w:rPr>
        <w:t>вытекае</w:t>
      </w:r>
      <w:r w:rsidR="00913BD6" w:rsidRPr="00507682">
        <w:rPr>
          <w:color w:val="000000" w:themeColor="text1"/>
        </w:rPr>
        <w:t>т из общей цели организации и деятельности прокуратуры</w:t>
      </w:r>
      <w:r w:rsidRPr="00507682">
        <w:rPr>
          <w:color w:val="000000" w:themeColor="text1"/>
        </w:rPr>
        <w:t xml:space="preserve">. В законодательстве нашей страны на данный момент нет </w:t>
      </w:r>
      <w:r w:rsidR="00DA47B2" w:rsidRPr="00507682">
        <w:rPr>
          <w:color w:val="000000" w:themeColor="text1"/>
        </w:rPr>
        <w:t xml:space="preserve"> актов, которые </w:t>
      </w:r>
      <w:r w:rsidR="00B6603A" w:rsidRPr="00507682">
        <w:rPr>
          <w:color w:val="000000" w:themeColor="text1"/>
        </w:rPr>
        <w:t>непосредственно</w:t>
      </w:r>
      <w:r w:rsidR="00DA47B2" w:rsidRPr="00507682">
        <w:rPr>
          <w:color w:val="000000" w:themeColor="text1"/>
        </w:rPr>
        <w:t xml:space="preserve"> регулируют деятельность прокуроров в сфере природопользования и охраны окружающей среды</w:t>
      </w:r>
      <w:r w:rsidR="00B6603A" w:rsidRPr="00507682">
        <w:rPr>
          <w:color w:val="000000" w:themeColor="text1"/>
        </w:rPr>
        <w:t>,</w:t>
      </w:r>
      <w:r w:rsidR="00DA47B2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и в виду этого их п</w:t>
      </w:r>
      <w:r w:rsidR="00B6603A" w:rsidRPr="00507682">
        <w:rPr>
          <w:color w:val="000000" w:themeColor="text1"/>
        </w:rPr>
        <w:t>олномочия содержатся в различных актах.</w:t>
      </w:r>
    </w:p>
    <w:p w:rsidR="00B80F6A" w:rsidRPr="00507682" w:rsidRDefault="0012590E" w:rsidP="0012590E">
      <w:pPr>
        <w:ind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913BD6" w:rsidRPr="00507682">
        <w:rPr>
          <w:color w:val="000000" w:themeColor="text1"/>
        </w:rPr>
        <w:t xml:space="preserve">Основные, наиболее важные задачи прокурорского надзора за исполнением законов в сфере </w:t>
      </w:r>
      <w:r w:rsidR="00066619" w:rsidRPr="00507682">
        <w:rPr>
          <w:color w:val="000000" w:themeColor="text1"/>
        </w:rPr>
        <w:t xml:space="preserve"> содержатся в приказе Генпрокуратуры России</w:t>
      </w:r>
      <w:r w:rsidR="00913BD6" w:rsidRPr="00507682">
        <w:rPr>
          <w:rStyle w:val="a9"/>
          <w:color w:val="000000" w:themeColor="text1"/>
        </w:rPr>
        <w:footnoteReference w:id="3"/>
      </w:r>
      <w:r w:rsidR="00913BD6" w:rsidRPr="00507682">
        <w:rPr>
          <w:color w:val="000000" w:themeColor="text1"/>
        </w:rPr>
        <w:t xml:space="preserve">. </w:t>
      </w:r>
    </w:p>
    <w:p w:rsidR="0012590E" w:rsidRDefault="006A7A5B" w:rsidP="0012590E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 xml:space="preserve"> </w:t>
      </w:r>
      <w:r w:rsidR="0077119E" w:rsidRPr="00507682">
        <w:rPr>
          <w:color w:val="000000" w:themeColor="text1"/>
        </w:rPr>
        <w:t>Анализируя</w:t>
      </w:r>
      <w:proofErr w:type="gramStart"/>
      <w:r w:rsidR="0077119E" w:rsidRPr="00507682">
        <w:rPr>
          <w:color w:val="000000" w:themeColor="text1"/>
        </w:rPr>
        <w:t xml:space="preserve"> </w:t>
      </w:r>
      <w:r w:rsidR="006270E0">
        <w:rPr>
          <w:color w:val="000000" w:themeColor="text1"/>
        </w:rPr>
        <w:t>,</w:t>
      </w:r>
      <w:proofErr w:type="gramEnd"/>
      <w:r w:rsidR="006270E0">
        <w:rPr>
          <w:color w:val="000000" w:themeColor="text1"/>
        </w:rPr>
        <w:t xml:space="preserve"> </w:t>
      </w:r>
      <w:r w:rsidR="0077119E" w:rsidRPr="00507682">
        <w:rPr>
          <w:color w:val="000000" w:themeColor="text1"/>
        </w:rPr>
        <w:t xml:space="preserve">данный нормативный акт, можно сделать вывод, что основная </w:t>
      </w:r>
      <w:r w:rsidR="00E9470A" w:rsidRPr="00507682">
        <w:rPr>
          <w:color w:val="000000" w:themeColor="text1"/>
        </w:rPr>
        <w:t>задача,</w:t>
      </w:r>
      <w:r w:rsidR="0077119E" w:rsidRPr="00507682">
        <w:rPr>
          <w:color w:val="000000" w:themeColor="text1"/>
        </w:rPr>
        <w:t xml:space="preserve"> поставленная перед  прокурорами субъектов Российской Федерации, городов и районов, приравненным к ним военным прокурорам и прокурорам иных специализированных прокуратур</w:t>
      </w:r>
      <w:r w:rsidR="00E9470A" w:rsidRPr="00507682">
        <w:rPr>
          <w:color w:val="000000" w:themeColor="text1"/>
        </w:rPr>
        <w:t xml:space="preserve"> это </w:t>
      </w:r>
      <w:r w:rsidR="0077119E" w:rsidRPr="00507682">
        <w:rPr>
          <w:color w:val="000000" w:themeColor="text1"/>
        </w:rPr>
        <w:t>обеспечение эффективного надзор за исполнением законов об охране окружающей среды, в том числе об охране атмосферного воздуха, вод, лесов, почв, недр, объектов животного мира и рациональном использовании природных ресурсов.</w:t>
      </w:r>
    </w:p>
    <w:p w:rsidR="002D6D21" w:rsidRPr="002D6D21" w:rsidRDefault="00686470" w:rsidP="0006762A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>С возрастающей функций прокуратуры в надзоре за исполнением экологического законодательства, появилась необходимость создания специализированных</w:t>
      </w:r>
      <w:r w:rsidR="00C421B2" w:rsidRPr="00507682">
        <w:rPr>
          <w:color w:val="000000" w:themeColor="text1"/>
        </w:rPr>
        <w:t xml:space="preserve"> природоохранных прокуратур. </w:t>
      </w:r>
      <w:r w:rsidR="00B57452">
        <w:rPr>
          <w:color w:val="000000" w:themeColor="text1"/>
        </w:rPr>
        <w:t xml:space="preserve">В 1990 году </w:t>
      </w:r>
      <w:r w:rsidR="002D6D21">
        <w:rPr>
          <w:color w:val="000000" w:themeColor="text1"/>
        </w:rPr>
        <w:t xml:space="preserve">была создана </w:t>
      </w:r>
      <w:r w:rsidR="002D6D21" w:rsidRPr="002D6D21">
        <w:rPr>
          <w:color w:val="000000" w:themeColor="text1"/>
        </w:rPr>
        <w:t>Волжская природоохранная прокуратура</w:t>
      </w:r>
      <w:r w:rsidR="0006762A">
        <w:rPr>
          <w:color w:val="000000" w:themeColor="text1"/>
        </w:rPr>
        <w:t xml:space="preserve">, далее были образованы </w:t>
      </w:r>
      <w:r w:rsidR="0012590E">
        <w:rPr>
          <w:color w:val="000000" w:themeColor="text1"/>
        </w:rPr>
        <w:t xml:space="preserve"> </w:t>
      </w:r>
      <w:r w:rsidR="00286DD8" w:rsidRPr="00286DD8">
        <w:rPr>
          <w:color w:val="000000" w:themeColor="text1"/>
        </w:rPr>
        <w:t>Азово-Черноморская межрайонная природоохранная прокуратура</w:t>
      </w:r>
      <w:r w:rsidR="0006762A">
        <w:rPr>
          <w:color w:val="000000" w:themeColor="text1"/>
        </w:rPr>
        <w:t xml:space="preserve">, </w:t>
      </w:r>
      <w:r w:rsidR="002D6D21" w:rsidRPr="002D6D21">
        <w:rPr>
          <w:color w:val="000000" w:themeColor="text1"/>
        </w:rPr>
        <w:t>Байкальская межрегиональн</w:t>
      </w:r>
      <w:r w:rsidR="002D6D21">
        <w:rPr>
          <w:color w:val="000000" w:themeColor="text1"/>
        </w:rPr>
        <w:t>ая природоохранная прокуратура</w:t>
      </w:r>
      <w:r w:rsidR="0006762A">
        <w:rPr>
          <w:color w:val="000000" w:themeColor="text1"/>
        </w:rPr>
        <w:t>,</w:t>
      </w:r>
      <w:r w:rsidR="00B57452">
        <w:rPr>
          <w:color w:val="000000" w:themeColor="text1"/>
        </w:rPr>
        <w:t xml:space="preserve"> </w:t>
      </w:r>
      <w:r w:rsidR="002D6D21" w:rsidRPr="002D6D21">
        <w:rPr>
          <w:color w:val="000000" w:themeColor="text1"/>
        </w:rPr>
        <w:t>Амурская бассейно</w:t>
      </w:r>
      <w:r w:rsidR="00B57452">
        <w:rPr>
          <w:color w:val="000000" w:themeColor="text1"/>
        </w:rPr>
        <w:t xml:space="preserve">вая природоохранная прокуратура. </w:t>
      </w:r>
    </w:p>
    <w:p w:rsidR="00EC1666" w:rsidRPr="00507682" w:rsidRDefault="002D6D21" w:rsidP="0012590E">
      <w:pPr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Кроме того существуют </w:t>
      </w:r>
      <w:r w:rsidR="00C421B2" w:rsidRPr="00507682">
        <w:rPr>
          <w:color w:val="000000" w:themeColor="text1"/>
        </w:rPr>
        <w:t>приро</w:t>
      </w:r>
      <w:r w:rsidR="001526A2" w:rsidRPr="00507682">
        <w:rPr>
          <w:color w:val="000000" w:themeColor="text1"/>
        </w:rPr>
        <w:t>д</w:t>
      </w:r>
      <w:r w:rsidR="00C421B2" w:rsidRPr="00507682">
        <w:rPr>
          <w:color w:val="000000" w:themeColor="text1"/>
        </w:rPr>
        <w:t>оохранные прокуратуры в субъектах РФ на правах районных прокуратур. В</w:t>
      </w:r>
      <w:r w:rsidR="000D701C" w:rsidRPr="00507682">
        <w:rPr>
          <w:color w:val="000000" w:themeColor="text1"/>
        </w:rPr>
        <w:t>сего их сейчас 42 и они распределены по округам вследствие этого их распространение неравномерно.</w:t>
      </w:r>
      <w:r w:rsidR="00C421B2" w:rsidRPr="00507682">
        <w:rPr>
          <w:color w:val="000000" w:themeColor="text1"/>
        </w:rPr>
        <w:t xml:space="preserve"> </w:t>
      </w:r>
      <w:r w:rsidR="000D701C" w:rsidRPr="00507682">
        <w:rPr>
          <w:color w:val="000000" w:themeColor="text1"/>
        </w:rPr>
        <w:t xml:space="preserve">На мой взгляд, следовало бы создать по </w:t>
      </w:r>
      <w:r w:rsidR="00C421B2" w:rsidRPr="00507682">
        <w:rPr>
          <w:color w:val="000000" w:themeColor="text1"/>
        </w:rPr>
        <w:t xml:space="preserve">одной межрайонной природоохранной прокуратуре в каждом субъекте РФ. </w:t>
      </w:r>
      <w:r w:rsidR="000D701C" w:rsidRPr="00507682">
        <w:rPr>
          <w:color w:val="000000" w:themeColor="text1"/>
        </w:rPr>
        <w:t xml:space="preserve">Вместе с тем, их отсутствие не означает, что в регионе не ведется </w:t>
      </w:r>
      <w:r w:rsidR="00C421B2" w:rsidRPr="00507682">
        <w:rPr>
          <w:color w:val="000000" w:themeColor="text1"/>
        </w:rPr>
        <w:t>природоохр</w:t>
      </w:r>
      <w:r w:rsidR="000D701C" w:rsidRPr="00507682">
        <w:rPr>
          <w:color w:val="000000" w:themeColor="text1"/>
        </w:rPr>
        <w:t>анная деятельность. П</w:t>
      </w:r>
      <w:r w:rsidR="00C421B2" w:rsidRPr="00507682">
        <w:rPr>
          <w:color w:val="000000" w:themeColor="text1"/>
        </w:rPr>
        <w:t xml:space="preserve">олномочия </w:t>
      </w:r>
      <w:r w:rsidR="000D701C" w:rsidRPr="00507682">
        <w:rPr>
          <w:color w:val="000000" w:themeColor="text1"/>
        </w:rPr>
        <w:t xml:space="preserve">природоохранной прокуратуры осуществляет территориальная прокуратура. </w:t>
      </w:r>
    </w:p>
    <w:p w:rsidR="00A8169E" w:rsidRPr="00752FD8" w:rsidRDefault="00A8169E" w:rsidP="0012590E">
      <w:pPr>
        <w:rPr>
          <w:i/>
          <w:color w:val="000000" w:themeColor="text1"/>
        </w:rPr>
      </w:pPr>
      <w:r w:rsidRPr="00507682">
        <w:rPr>
          <w:color w:val="000000" w:themeColor="text1"/>
        </w:rPr>
        <w:t>Актуальной</w:t>
      </w:r>
      <w:r w:rsidR="009B2D70" w:rsidRPr="00507682">
        <w:rPr>
          <w:color w:val="000000" w:themeColor="text1"/>
        </w:rPr>
        <w:t xml:space="preserve"> проблемой </w:t>
      </w:r>
      <w:r w:rsidRPr="00507682">
        <w:rPr>
          <w:color w:val="000000" w:themeColor="text1"/>
        </w:rPr>
        <w:t xml:space="preserve"> является четкое разграничение компетенции территориальных прокуратур с природоохранными и иными специализированными прокуратурами. </w:t>
      </w:r>
      <w:r w:rsidR="009B2D70" w:rsidRPr="00507682">
        <w:rPr>
          <w:color w:val="000000" w:themeColor="text1"/>
        </w:rPr>
        <w:t>Это связано с тем, что</w:t>
      </w:r>
      <w:r w:rsidRPr="00507682">
        <w:rPr>
          <w:color w:val="000000" w:themeColor="text1"/>
        </w:rPr>
        <w:t xml:space="preserve"> система природоохранных прокуратур не охватывает полн</w:t>
      </w:r>
      <w:r w:rsidR="00F10307">
        <w:rPr>
          <w:color w:val="000000" w:themeColor="text1"/>
        </w:rPr>
        <w:t xml:space="preserve">остью все субъекты РФ. </w:t>
      </w:r>
      <w:r w:rsidR="00F10307" w:rsidRPr="00F10307">
        <w:rPr>
          <w:color w:val="000000" w:themeColor="text1"/>
        </w:rPr>
        <w:t>В</w:t>
      </w:r>
      <w:r w:rsidRPr="00F10307">
        <w:rPr>
          <w:color w:val="000000" w:themeColor="text1"/>
        </w:rPr>
        <w:t xml:space="preserve">озникает необходимость обеспечения прокурорского надзора за исполнением </w:t>
      </w:r>
      <w:r w:rsidR="007F3D4C" w:rsidRPr="00F10307">
        <w:rPr>
          <w:color w:val="000000" w:themeColor="text1"/>
        </w:rPr>
        <w:t>законодательства в области природопользования и охраны окружающей среды</w:t>
      </w:r>
      <w:r w:rsidRPr="00F10307">
        <w:rPr>
          <w:color w:val="000000" w:themeColor="text1"/>
        </w:rPr>
        <w:t xml:space="preserve">, например, </w:t>
      </w:r>
      <w:r w:rsidR="00F10307" w:rsidRPr="00F10307">
        <w:rPr>
          <w:color w:val="000000" w:themeColor="text1"/>
        </w:rPr>
        <w:t xml:space="preserve">на </w:t>
      </w:r>
      <w:r w:rsidRPr="00F10307">
        <w:rPr>
          <w:color w:val="000000" w:themeColor="text1"/>
        </w:rPr>
        <w:t>объектах транспорта, поднад</w:t>
      </w:r>
      <w:r w:rsidR="007F3D4C" w:rsidRPr="00F10307">
        <w:rPr>
          <w:color w:val="000000" w:themeColor="text1"/>
        </w:rPr>
        <w:t>зорных транспортным прокурорам</w:t>
      </w:r>
      <w:r w:rsidRPr="00F10307">
        <w:rPr>
          <w:color w:val="000000" w:themeColor="text1"/>
        </w:rPr>
        <w:t>, вопросы ра</w:t>
      </w:r>
      <w:r w:rsidR="008E758E" w:rsidRPr="00F10307">
        <w:rPr>
          <w:color w:val="000000" w:themeColor="text1"/>
        </w:rPr>
        <w:t>зграничения компетенции террито</w:t>
      </w:r>
      <w:r w:rsidRPr="00F10307">
        <w:rPr>
          <w:color w:val="000000" w:themeColor="text1"/>
        </w:rPr>
        <w:t>р</w:t>
      </w:r>
      <w:r w:rsidR="008E758E" w:rsidRPr="00F10307">
        <w:rPr>
          <w:color w:val="000000" w:themeColor="text1"/>
        </w:rPr>
        <w:t>и</w:t>
      </w:r>
      <w:r w:rsidRPr="00F10307">
        <w:rPr>
          <w:color w:val="000000" w:themeColor="text1"/>
        </w:rPr>
        <w:t>альных, природоохранных и иных специализированных прокуроров приобретают серьезное значение.</w:t>
      </w:r>
    </w:p>
    <w:p w:rsidR="00AE4DFB" w:rsidRDefault="00A8169E" w:rsidP="0012590E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 xml:space="preserve">Этой проблеме со стороны Генеральной прокуратуры РФ уделяется определенное внимание. В частности, </w:t>
      </w:r>
      <w:r w:rsidR="008E758E" w:rsidRPr="00507682">
        <w:rPr>
          <w:color w:val="000000" w:themeColor="text1"/>
        </w:rPr>
        <w:t>в</w:t>
      </w:r>
      <w:r w:rsidR="00AE4DFB" w:rsidRPr="00507682">
        <w:rPr>
          <w:color w:val="000000" w:themeColor="text1"/>
        </w:rPr>
        <w:t xml:space="preserve"> приказе Генпрокуратуры России содержится перечень полномочий природоохранных прокуроров</w:t>
      </w:r>
      <w:r w:rsidR="00AE4DFB" w:rsidRPr="00507682">
        <w:rPr>
          <w:rStyle w:val="a9"/>
          <w:color w:val="000000" w:themeColor="text1"/>
        </w:rPr>
        <w:footnoteReference w:id="4"/>
      </w:r>
      <w:r w:rsidR="00AE4DFB" w:rsidRPr="00507682">
        <w:rPr>
          <w:color w:val="000000" w:themeColor="text1"/>
        </w:rPr>
        <w:t>. А также отдельно перечень полномочий Волжского межрегионального природоохранного прокурора (на правах прокурора субъекта Российской Федерации).</w:t>
      </w:r>
      <w:r w:rsidR="008E758E" w:rsidRPr="00507682">
        <w:rPr>
          <w:color w:val="000000" w:themeColor="text1"/>
        </w:rPr>
        <w:t xml:space="preserve"> </w:t>
      </w:r>
      <w:proofErr w:type="gramStart"/>
      <w:r w:rsidR="00B80F6A" w:rsidRPr="00507682">
        <w:rPr>
          <w:color w:val="000000" w:themeColor="text1"/>
        </w:rPr>
        <w:t xml:space="preserve">Для решения </w:t>
      </w:r>
      <w:r w:rsidR="00D216AE">
        <w:rPr>
          <w:color w:val="000000" w:themeColor="text1"/>
        </w:rPr>
        <w:t xml:space="preserve">разграничения полномочий </w:t>
      </w:r>
      <w:r w:rsidR="00877DD6">
        <w:rPr>
          <w:color w:val="000000" w:themeColor="text1"/>
        </w:rPr>
        <w:t xml:space="preserve">природоохранных прокуратур </w:t>
      </w:r>
      <w:r w:rsidR="00B80F6A" w:rsidRPr="00507682">
        <w:rPr>
          <w:color w:val="000000" w:themeColor="text1"/>
        </w:rPr>
        <w:t xml:space="preserve"> принимаются</w:t>
      </w:r>
      <w:r w:rsidR="00EC1666" w:rsidRPr="00507682">
        <w:rPr>
          <w:color w:val="000000" w:themeColor="text1"/>
        </w:rPr>
        <w:t xml:space="preserve"> ведомств</w:t>
      </w:r>
      <w:r w:rsidR="00B80F6A" w:rsidRPr="00507682">
        <w:rPr>
          <w:color w:val="000000" w:themeColor="text1"/>
        </w:rPr>
        <w:t>енные</w:t>
      </w:r>
      <w:r w:rsidR="001526A2" w:rsidRPr="00507682">
        <w:rPr>
          <w:color w:val="000000" w:themeColor="text1"/>
        </w:rPr>
        <w:t xml:space="preserve"> нормативно-правовые акты</w:t>
      </w:r>
      <w:r w:rsidR="00EC1666" w:rsidRPr="00507682">
        <w:rPr>
          <w:color w:val="000000" w:themeColor="text1"/>
        </w:rPr>
        <w:t>,</w:t>
      </w:r>
      <w:r w:rsidR="001526A2" w:rsidRPr="00507682">
        <w:rPr>
          <w:color w:val="000000" w:themeColor="text1"/>
        </w:rPr>
        <w:t xml:space="preserve"> </w:t>
      </w:r>
      <w:r w:rsidR="00EC1666" w:rsidRPr="00507682">
        <w:rPr>
          <w:color w:val="000000" w:themeColor="text1"/>
        </w:rPr>
        <w:t xml:space="preserve">например, </w:t>
      </w:r>
      <w:r w:rsidR="008E758E" w:rsidRPr="00507682">
        <w:rPr>
          <w:color w:val="000000" w:themeColor="text1"/>
        </w:rPr>
        <w:t xml:space="preserve">распоряжения Волжского межрегионального природоохранного прокурора от 04.12.2012 № 63/20р «О разграничении компетенции между Тверской и </w:t>
      </w:r>
      <w:proofErr w:type="spellStart"/>
      <w:r w:rsidR="008E758E" w:rsidRPr="00507682">
        <w:rPr>
          <w:color w:val="000000" w:themeColor="text1"/>
        </w:rPr>
        <w:t>Осташковской</w:t>
      </w:r>
      <w:proofErr w:type="spellEnd"/>
      <w:r w:rsidR="008E758E" w:rsidRPr="00507682">
        <w:rPr>
          <w:color w:val="000000" w:themeColor="text1"/>
        </w:rPr>
        <w:t xml:space="preserve"> межрайонными природоохранными прокуратурами».</w:t>
      </w:r>
      <w:proofErr w:type="gramEnd"/>
    </w:p>
    <w:p w:rsidR="00025576" w:rsidRDefault="00A8169E" w:rsidP="0012590E">
      <w:pPr>
        <w:rPr>
          <w:color w:val="000000" w:themeColor="text1"/>
        </w:rPr>
      </w:pPr>
      <w:r w:rsidRPr="00507682">
        <w:rPr>
          <w:color w:val="000000" w:themeColor="text1"/>
        </w:rPr>
        <w:t xml:space="preserve">Определение компетенции межрайонных природоохранных прокуроров, замыкающимся непосредственно на прокуратуры областного звена, как </w:t>
      </w:r>
      <w:r w:rsidRPr="00507682">
        <w:rPr>
          <w:color w:val="000000" w:themeColor="text1"/>
        </w:rPr>
        <w:lastRenderedPageBreak/>
        <w:t>правило, решается путем закрепления за этими прокурорами непосредственных объектов надзора приказом или распоряжением прокурора субъекта Российской Федерации. Это означает, что за исключением упомянутых в приказе либо распоряжении объектов, в остальной части надзор за исполнением экологического законодательства по умолчанию возлагается на районных и городских прокуроров.</w:t>
      </w:r>
      <w:r w:rsidRPr="00507682">
        <w:rPr>
          <w:rStyle w:val="a9"/>
          <w:color w:val="000000" w:themeColor="text1"/>
        </w:rPr>
        <w:footnoteReference w:id="5"/>
      </w:r>
      <w:r w:rsidR="00EC1666" w:rsidRPr="00507682">
        <w:rPr>
          <w:color w:val="000000" w:themeColor="text1"/>
        </w:rPr>
        <w:t xml:space="preserve"> </w:t>
      </w:r>
    </w:p>
    <w:p w:rsidR="00286DD8" w:rsidRDefault="00877DD6" w:rsidP="0012590E">
      <w:pPr>
        <w:rPr>
          <w:color w:val="000000" w:themeColor="text1"/>
        </w:rPr>
      </w:pPr>
      <w:r>
        <w:rPr>
          <w:color w:val="000000" w:themeColor="text1"/>
        </w:rPr>
        <w:t>Таким образом, проблема разграничения</w:t>
      </w:r>
      <w:r w:rsidRPr="00507682">
        <w:rPr>
          <w:color w:val="000000" w:themeColor="text1"/>
        </w:rPr>
        <w:t xml:space="preserve"> компетенции территориальных прокуратур с природоохранными и иными сп</w:t>
      </w:r>
      <w:r>
        <w:rPr>
          <w:color w:val="000000" w:themeColor="text1"/>
        </w:rPr>
        <w:t>ециализированными прокуратурами решается на уровне субъекта. Для полного разрешения данной проблемы, в каждом регионе, на мой взгляд, следует принимать приказ или распоряжение прокурора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которыми будут решаться этот вопрос. На федеральном уровне достаточно сложно решить данный вопрос в виду того, </w:t>
      </w:r>
      <w:r w:rsidR="004C3F1A">
        <w:rPr>
          <w:color w:val="000000" w:themeColor="text1"/>
        </w:rPr>
        <w:t>организация прокуратур в субъектах отличается так как  в некоторых из них существуют специализированные природоохранные прокуратуры</w:t>
      </w:r>
      <w:proofErr w:type="gramStart"/>
      <w:r w:rsidR="00286DD8">
        <w:rPr>
          <w:color w:val="000000" w:themeColor="text1"/>
        </w:rPr>
        <w:t xml:space="preserve"> ,</w:t>
      </w:r>
      <w:proofErr w:type="gramEnd"/>
      <w:r w:rsidR="00286DD8">
        <w:rPr>
          <w:color w:val="000000" w:themeColor="text1"/>
        </w:rPr>
        <w:t>а в некоторых нет.</w:t>
      </w:r>
    </w:p>
    <w:p w:rsidR="001E00BF" w:rsidRDefault="00025576" w:rsidP="0006762A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 xml:space="preserve">Также следует различать надзорную деятельность прокуратуры и контроль специализированных </w:t>
      </w:r>
      <w:r w:rsidR="00AC3189" w:rsidRPr="00507682">
        <w:rPr>
          <w:color w:val="000000" w:themeColor="text1"/>
        </w:rPr>
        <w:t xml:space="preserve">государственных органов, часто происходит смешение данных понятий. </w:t>
      </w:r>
      <w:r w:rsidR="00286DD8">
        <w:rPr>
          <w:color w:val="000000" w:themeColor="text1"/>
        </w:rPr>
        <w:t>Прокуратура</w:t>
      </w:r>
      <w:r w:rsidRPr="00507682">
        <w:rPr>
          <w:color w:val="000000" w:themeColor="text1"/>
        </w:rPr>
        <w:t xml:space="preserve"> обладает полномочиями проверки экологического законода</w:t>
      </w:r>
      <w:r w:rsidR="00286DD8">
        <w:rPr>
          <w:color w:val="000000" w:themeColor="text1"/>
        </w:rPr>
        <w:t xml:space="preserve">тельства в любой сфере, а </w:t>
      </w:r>
      <w:r w:rsidRPr="00507682">
        <w:rPr>
          <w:color w:val="000000" w:themeColor="text1"/>
        </w:rPr>
        <w:t xml:space="preserve"> орган</w:t>
      </w:r>
      <w:r w:rsidR="00286DD8">
        <w:rPr>
          <w:color w:val="000000" w:themeColor="text1"/>
        </w:rPr>
        <w:t>ы имею</w:t>
      </w:r>
      <w:r w:rsidRPr="00507682">
        <w:rPr>
          <w:color w:val="000000" w:themeColor="text1"/>
        </w:rPr>
        <w:t xml:space="preserve">т конкретные функции </w:t>
      </w:r>
      <w:r w:rsidR="00286DD8">
        <w:rPr>
          <w:color w:val="000000" w:themeColor="text1"/>
        </w:rPr>
        <w:t>в сфере охраны окружающей среды. Н</w:t>
      </w:r>
      <w:r w:rsidRPr="00507682">
        <w:rPr>
          <w:color w:val="000000" w:themeColor="text1"/>
        </w:rPr>
        <w:t>апример,</w:t>
      </w:r>
      <w:r w:rsidR="00AC3189" w:rsidRPr="00507682">
        <w:rPr>
          <w:color w:val="000000" w:themeColor="text1"/>
        </w:rPr>
        <w:t xml:space="preserve"> </w:t>
      </w:r>
      <w:proofErr w:type="spellStart"/>
      <w:r w:rsidR="00AC3189" w:rsidRPr="00507682">
        <w:rPr>
          <w:color w:val="000000" w:themeColor="text1"/>
        </w:rPr>
        <w:t>Ростехнадзор</w:t>
      </w:r>
      <w:proofErr w:type="spellEnd"/>
      <w:r w:rsidR="00AC3189" w:rsidRPr="00507682">
        <w:rPr>
          <w:color w:val="000000" w:themeColor="text1"/>
        </w:rPr>
        <w:t xml:space="preserve"> осуществляет контроль и надзор за соблюдением норм и правил в области использования атомной энергии, </w:t>
      </w:r>
      <w:r w:rsidR="001526A2" w:rsidRPr="00507682">
        <w:rPr>
          <w:color w:val="000000" w:themeColor="text1"/>
        </w:rPr>
        <w:t>в области</w:t>
      </w:r>
      <w:r w:rsidR="00AC3189" w:rsidRPr="00507682">
        <w:rPr>
          <w:color w:val="000000" w:themeColor="text1"/>
        </w:rPr>
        <w:t xml:space="preserve"> ядерной, радиационной и технической безопасност</w:t>
      </w:r>
      <w:r w:rsidR="001526A2" w:rsidRPr="00507682">
        <w:rPr>
          <w:color w:val="000000" w:themeColor="text1"/>
        </w:rPr>
        <w:t>и</w:t>
      </w:r>
      <w:r w:rsidR="00313BA5" w:rsidRPr="00507682">
        <w:rPr>
          <w:rStyle w:val="a9"/>
          <w:color w:val="000000" w:themeColor="text1"/>
        </w:rPr>
        <w:footnoteReference w:id="6"/>
      </w:r>
      <w:r w:rsidR="00AC3189" w:rsidRPr="00507682">
        <w:rPr>
          <w:color w:val="000000" w:themeColor="text1"/>
        </w:rPr>
        <w:t xml:space="preserve">. </w:t>
      </w:r>
      <w:r w:rsidR="00286DD8">
        <w:rPr>
          <w:color w:val="000000" w:themeColor="text1"/>
        </w:rPr>
        <w:t>Еще одно отличие главной функцией</w:t>
      </w:r>
      <w:r w:rsidR="001526A2" w:rsidRPr="00507682">
        <w:rPr>
          <w:color w:val="000000" w:themeColor="text1"/>
        </w:rPr>
        <w:t xml:space="preserve"> </w:t>
      </w:r>
      <w:r w:rsidR="00AC3189" w:rsidRPr="00507682">
        <w:rPr>
          <w:color w:val="000000" w:themeColor="text1"/>
        </w:rPr>
        <w:t xml:space="preserve">прокуратуры  является надзор за исполнением </w:t>
      </w:r>
      <w:r w:rsidR="00286DD8">
        <w:rPr>
          <w:color w:val="000000" w:themeColor="text1"/>
        </w:rPr>
        <w:t>законов, а для органов контроля</w:t>
      </w:r>
      <w:r w:rsidR="001526A2" w:rsidRPr="00507682">
        <w:rPr>
          <w:color w:val="000000" w:themeColor="text1"/>
        </w:rPr>
        <w:t xml:space="preserve">, </w:t>
      </w:r>
      <w:r w:rsidR="00286DD8">
        <w:rPr>
          <w:color w:val="000000" w:themeColor="text1"/>
        </w:rPr>
        <w:t xml:space="preserve">это  </w:t>
      </w:r>
      <w:r w:rsidR="00AC3189" w:rsidRPr="00507682">
        <w:rPr>
          <w:color w:val="000000" w:themeColor="text1"/>
        </w:rPr>
        <w:t xml:space="preserve"> дополнительная функция.</w:t>
      </w:r>
      <w:r w:rsidR="001E00BF" w:rsidRPr="00507682">
        <w:rPr>
          <w:color w:val="000000" w:themeColor="text1"/>
        </w:rPr>
        <w:t xml:space="preserve"> </w:t>
      </w:r>
    </w:p>
    <w:p w:rsidR="00286DD8" w:rsidRPr="00940AB3" w:rsidRDefault="00286DD8" w:rsidP="0012590E">
      <w:pPr>
        <w:rPr>
          <w:color w:val="000000" w:themeColor="text1"/>
        </w:rPr>
      </w:pPr>
      <w:r>
        <w:rPr>
          <w:color w:val="000000" w:themeColor="text1"/>
        </w:rPr>
        <w:t>Для решения проблемы разграничения следовало в законодательстве закрепит</w:t>
      </w:r>
      <w:r w:rsidR="008A7924">
        <w:rPr>
          <w:color w:val="000000" w:themeColor="text1"/>
        </w:rPr>
        <w:t xml:space="preserve">ь понятие прокурорский надзор за соблюдением </w:t>
      </w:r>
      <w:r w:rsidR="00940AB3">
        <w:rPr>
          <w:color w:val="000000" w:themeColor="text1"/>
        </w:rPr>
        <w:t xml:space="preserve">экологического </w:t>
      </w:r>
      <w:r w:rsidR="00940AB3">
        <w:rPr>
          <w:color w:val="000000" w:themeColor="text1"/>
        </w:rPr>
        <w:lastRenderedPageBreak/>
        <w:t xml:space="preserve">законодательства, под которым следует понимать </w:t>
      </w:r>
      <w:r w:rsidR="00623B56" w:rsidRPr="00940AB3">
        <w:rPr>
          <w:color w:val="000000" w:themeColor="text1"/>
        </w:rPr>
        <w:t xml:space="preserve">деятельность </w:t>
      </w:r>
      <w:r w:rsidR="00CA3F6D" w:rsidRPr="00940AB3">
        <w:rPr>
          <w:color w:val="000000" w:themeColor="text1"/>
        </w:rPr>
        <w:t xml:space="preserve">органов прокуратуры </w:t>
      </w:r>
      <w:r w:rsidR="00623B56" w:rsidRPr="00940AB3">
        <w:rPr>
          <w:color w:val="000000" w:themeColor="text1"/>
        </w:rPr>
        <w:t xml:space="preserve">направленная на выявление нарушений </w:t>
      </w:r>
      <w:r w:rsidR="00B9739C">
        <w:rPr>
          <w:color w:val="000000" w:themeColor="text1"/>
        </w:rPr>
        <w:t>экологического законодательства</w:t>
      </w:r>
      <w:r w:rsidR="00623B56" w:rsidRPr="00940AB3">
        <w:rPr>
          <w:color w:val="000000" w:themeColor="text1"/>
        </w:rPr>
        <w:t>,</w:t>
      </w:r>
      <w:r w:rsidR="00B9739C">
        <w:rPr>
          <w:color w:val="000000" w:themeColor="text1"/>
        </w:rPr>
        <w:t xml:space="preserve"> </w:t>
      </w:r>
      <w:r w:rsidR="00623B56" w:rsidRPr="00940AB3">
        <w:rPr>
          <w:color w:val="000000" w:themeColor="text1"/>
        </w:rPr>
        <w:t>установление причин и условий</w:t>
      </w:r>
      <w:proofErr w:type="gramStart"/>
      <w:r w:rsidR="00623B56" w:rsidRPr="00940AB3">
        <w:rPr>
          <w:color w:val="000000" w:themeColor="text1"/>
        </w:rPr>
        <w:t xml:space="preserve"> ,</w:t>
      </w:r>
      <w:proofErr w:type="gramEnd"/>
      <w:r w:rsidR="00623B56" w:rsidRPr="00940AB3">
        <w:rPr>
          <w:color w:val="000000" w:themeColor="text1"/>
        </w:rPr>
        <w:t xml:space="preserve">способствующих совершению правонарушение , </w:t>
      </w:r>
      <w:r w:rsidR="00CA3F6D" w:rsidRPr="00940AB3">
        <w:rPr>
          <w:color w:val="000000" w:themeColor="text1"/>
        </w:rPr>
        <w:t>устранение выявленных нарушений и принятие мер по привлечению к установленной законом ответственности лиц, допустивших нарушения экологического законодательства.</w:t>
      </w:r>
    </w:p>
    <w:p w:rsidR="00861939" w:rsidRPr="00F10307" w:rsidRDefault="00B9739C" w:rsidP="0012590E">
      <w:pPr>
        <w:ind w:firstLine="708"/>
        <w:rPr>
          <w:b/>
          <w:color w:val="000000" w:themeColor="text1"/>
          <w:shd w:val="clear" w:color="auto" w:fill="F3F1ED"/>
        </w:rPr>
      </w:pPr>
      <w:r w:rsidRPr="00F10307">
        <w:rPr>
          <w:color w:val="000000" w:themeColor="text1"/>
        </w:rPr>
        <w:t>Еще одной проблемой является</w:t>
      </w:r>
      <w:r w:rsidR="006C185E" w:rsidRPr="00F10307">
        <w:rPr>
          <w:color w:val="000000" w:themeColor="text1"/>
        </w:rPr>
        <w:t xml:space="preserve"> разгранич</w:t>
      </w:r>
      <w:r w:rsidRPr="00F10307">
        <w:rPr>
          <w:color w:val="000000" w:themeColor="text1"/>
        </w:rPr>
        <w:t xml:space="preserve">ение полномочий </w:t>
      </w:r>
      <w:r w:rsidR="006C185E" w:rsidRPr="00F10307">
        <w:rPr>
          <w:color w:val="000000" w:themeColor="text1"/>
        </w:rPr>
        <w:t>прокуратуры и органов, осуществляющих э</w:t>
      </w:r>
      <w:r w:rsidR="00F10307" w:rsidRPr="00F10307">
        <w:rPr>
          <w:color w:val="000000" w:themeColor="text1"/>
        </w:rPr>
        <w:t>кологический надзор. Так как</w:t>
      </w:r>
      <w:r w:rsidR="006C185E" w:rsidRPr="00F10307">
        <w:rPr>
          <w:color w:val="000000" w:themeColor="text1"/>
        </w:rPr>
        <w:t xml:space="preserve"> подмена государственных органов, в ч</w:t>
      </w:r>
      <w:r w:rsidR="00F10307" w:rsidRPr="00F10307">
        <w:rPr>
          <w:color w:val="000000" w:themeColor="text1"/>
        </w:rPr>
        <w:t xml:space="preserve">ью компетенцию входит </w:t>
      </w:r>
      <w:proofErr w:type="gramStart"/>
      <w:r w:rsidR="00F10307" w:rsidRPr="00F10307">
        <w:rPr>
          <w:color w:val="000000" w:themeColor="text1"/>
        </w:rPr>
        <w:t xml:space="preserve">контроль </w:t>
      </w:r>
      <w:r w:rsidR="006C185E" w:rsidRPr="00F10307">
        <w:rPr>
          <w:color w:val="000000" w:themeColor="text1"/>
        </w:rPr>
        <w:t>за</w:t>
      </w:r>
      <w:proofErr w:type="gramEnd"/>
      <w:r w:rsidR="006C185E" w:rsidRPr="00F10307">
        <w:rPr>
          <w:color w:val="000000" w:themeColor="text1"/>
        </w:rPr>
        <w:t xml:space="preserve"> исполнением действующего законодательства</w:t>
      </w:r>
      <w:r w:rsidRPr="00F10307">
        <w:rPr>
          <w:color w:val="000000" w:themeColor="text1"/>
        </w:rPr>
        <w:t>,</w:t>
      </w:r>
      <w:r w:rsidR="006C185E" w:rsidRPr="00F10307">
        <w:rPr>
          <w:color w:val="000000" w:themeColor="text1"/>
        </w:rPr>
        <w:t xml:space="preserve"> может привести к тому, что реализация прокуратурой обязанностей, которые реально могли бы осуществить сами эти органы, снижает эффективность усилий прокуратуры в решении присущих только ей задач.</w:t>
      </w:r>
      <w:r w:rsidR="006C185E" w:rsidRPr="00F10307">
        <w:rPr>
          <w:rStyle w:val="a9"/>
          <w:color w:val="000000" w:themeColor="text1"/>
        </w:rPr>
        <w:footnoteReference w:id="7"/>
      </w:r>
      <w:r w:rsidR="00861939" w:rsidRPr="00F10307">
        <w:rPr>
          <w:b/>
          <w:color w:val="000000" w:themeColor="text1"/>
          <w:shd w:val="clear" w:color="auto" w:fill="F3F1ED"/>
        </w:rPr>
        <w:t xml:space="preserve"> </w:t>
      </w:r>
    </w:p>
    <w:p w:rsidR="00861939" w:rsidRPr="0006762A" w:rsidRDefault="00861939" w:rsidP="0012590E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06762A">
        <w:rPr>
          <w:shd w:val="clear" w:color="auto" w:fill="FFFFFF"/>
        </w:rPr>
        <w:t>Прокуратура является единственным органом надзора за законностью. Все остальные органы, включая органы исполнительной власти, осуществляют не надзор, а ф</w:t>
      </w:r>
      <w:r w:rsidR="0012590E" w:rsidRPr="0006762A">
        <w:rPr>
          <w:shd w:val="clear" w:color="auto" w:fill="FFFFFF"/>
        </w:rPr>
        <w:t xml:space="preserve">ункцию </w:t>
      </w:r>
      <w:proofErr w:type="gramStart"/>
      <w:r w:rsidR="0012590E" w:rsidRPr="0006762A">
        <w:rPr>
          <w:shd w:val="clear" w:color="auto" w:fill="FFFFFF"/>
        </w:rPr>
        <w:t>контроля за</w:t>
      </w:r>
      <w:proofErr w:type="gramEnd"/>
      <w:r w:rsidR="0012590E" w:rsidRPr="0006762A">
        <w:rPr>
          <w:shd w:val="clear" w:color="auto" w:fill="FFFFFF"/>
        </w:rPr>
        <w:t xml:space="preserve"> соблюдением </w:t>
      </w:r>
      <w:r w:rsidRPr="0006762A">
        <w:rPr>
          <w:shd w:val="clear" w:color="auto" w:fill="FFFFFF"/>
        </w:rPr>
        <w:t>законов в</w:t>
      </w:r>
      <w:r w:rsidR="0012590E" w:rsidRPr="0006762A">
        <w:rPr>
          <w:shd w:val="clear" w:color="auto" w:fill="FFFFFF"/>
        </w:rPr>
        <w:t xml:space="preserve"> сфере окружающей среды и природопользования</w:t>
      </w:r>
      <w:r w:rsidRPr="0006762A">
        <w:rPr>
          <w:shd w:val="clear" w:color="auto" w:fill="FFFFFF"/>
        </w:rPr>
        <w:t>.</w:t>
      </w:r>
      <w:r w:rsidR="0012590E" w:rsidRPr="0006762A">
        <w:rPr>
          <w:rStyle w:val="a9"/>
          <w:shd w:val="clear" w:color="auto" w:fill="FFFFFF"/>
        </w:rPr>
        <w:footnoteReference w:id="8"/>
      </w:r>
    </w:p>
    <w:p w:rsidR="00861939" w:rsidRPr="00861939" w:rsidRDefault="0012590E" w:rsidP="0012590E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А функция прокуратуры должна с</w:t>
      </w:r>
      <w:r w:rsidR="00861939" w:rsidRPr="00861939">
        <w:rPr>
          <w:color w:val="000000" w:themeColor="text1"/>
          <w:shd w:val="clear" w:color="auto" w:fill="FFFFFF"/>
        </w:rPr>
        <w:t xml:space="preserve">остоять не в самостоятельном осуществлении отдельных полномочий органов государственного контроля, а в координации их деятельности, направленной на выявление и пресечение правонарушений, устранение причин и условий противоправного поведения, восстановление нарушенных прав и законных </w:t>
      </w:r>
      <w:r>
        <w:rPr>
          <w:color w:val="000000" w:themeColor="text1"/>
          <w:shd w:val="clear" w:color="auto" w:fill="FFFFFF"/>
        </w:rPr>
        <w:t>интересов</w:t>
      </w:r>
      <w:r w:rsidR="00861939" w:rsidRPr="00861939">
        <w:rPr>
          <w:color w:val="000000" w:themeColor="text1"/>
          <w:shd w:val="clear" w:color="auto" w:fill="FFFFFF"/>
        </w:rPr>
        <w:t>.</w:t>
      </w:r>
      <w:r w:rsidR="00861939" w:rsidRPr="00861939">
        <w:rPr>
          <w:rStyle w:val="a9"/>
          <w:color w:val="000000" w:themeColor="text1"/>
          <w:shd w:val="clear" w:color="auto" w:fill="FFFFFF"/>
        </w:rPr>
        <w:footnoteReference w:id="9"/>
      </w:r>
    </w:p>
    <w:p w:rsidR="00196D0E" w:rsidRPr="00507682" w:rsidRDefault="006C185E" w:rsidP="0012590E">
      <w:pPr>
        <w:ind w:firstLine="708"/>
        <w:rPr>
          <w:color w:val="000000" w:themeColor="text1"/>
        </w:rPr>
      </w:pPr>
      <w:r>
        <w:rPr>
          <w:color w:val="000000" w:themeColor="text1"/>
        </w:rPr>
        <w:t>В</w:t>
      </w:r>
      <w:r w:rsidR="001E00BF" w:rsidRPr="00507682">
        <w:rPr>
          <w:color w:val="000000" w:themeColor="text1"/>
        </w:rPr>
        <w:t xml:space="preserve"> науке </w:t>
      </w:r>
      <w:r w:rsidR="00861939">
        <w:rPr>
          <w:color w:val="000000" w:themeColor="text1"/>
        </w:rPr>
        <w:t xml:space="preserve">также </w:t>
      </w:r>
      <w:r w:rsidR="001E00BF" w:rsidRPr="00507682">
        <w:rPr>
          <w:color w:val="000000" w:themeColor="text1"/>
        </w:rPr>
        <w:t xml:space="preserve">высказываются мнения, что в последние годы прокуроры </w:t>
      </w:r>
      <w:r w:rsidR="0012590E">
        <w:rPr>
          <w:color w:val="000000" w:themeColor="text1"/>
        </w:rPr>
        <w:t xml:space="preserve">при осуществлении надзорной деятельности </w:t>
      </w:r>
      <w:r w:rsidR="001E00BF" w:rsidRPr="00507682">
        <w:rPr>
          <w:color w:val="000000" w:themeColor="text1"/>
        </w:rPr>
        <w:t xml:space="preserve">весьма часто обращаются в суд с исками вместо органов государственного контроля. Специалисты </w:t>
      </w:r>
      <w:r w:rsidR="001E00BF" w:rsidRPr="00507682">
        <w:rPr>
          <w:color w:val="000000" w:themeColor="text1"/>
        </w:rPr>
        <w:lastRenderedPageBreak/>
        <w:t>констатируют, что в последние годы многократно увеличилось число исков прокуроров в защиту неопределенного круга лиц</w:t>
      </w:r>
      <w:r w:rsidR="001E00BF" w:rsidRPr="00507682">
        <w:rPr>
          <w:rStyle w:val="a9"/>
          <w:color w:val="000000" w:themeColor="text1"/>
        </w:rPr>
        <w:footnoteReference w:id="10"/>
      </w:r>
      <w:r w:rsidR="0068663A" w:rsidRPr="00507682">
        <w:rPr>
          <w:color w:val="000000" w:themeColor="text1"/>
        </w:rPr>
        <w:t>.</w:t>
      </w:r>
      <w:r w:rsidR="001E00BF" w:rsidRPr="00507682">
        <w:rPr>
          <w:color w:val="000000" w:themeColor="text1"/>
        </w:rPr>
        <w:t xml:space="preserve"> </w:t>
      </w:r>
    </w:p>
    <w:p w:rsidR="009A6A20" w:rsidRDefault="00B93ECB" w:rsidP="0012590E">
      <w:pPr>
        <w:ind w:firstLine="708"/>
        <w:rPr>
          <w:color w:val="000000" w:themeColor="text1"/>
        </w:rPr>
      </w:pPr>
      <w:r>
        <w:rPr>
          <w:color w:val="000000" w:themeColor="text1"/>
        </w:rPr>
        <w:t>На мой взгляд</w:t>
      </w:r>
      <w:r w:rsidR="00196D0E" w:rsidRPr="00507682">
        <w:rPr>
          <w:color w:val="000000" w:themeColor="text1"/>
        </w:rPr>
        <w:t>,</w:t>
      </w:r>
      <w:r w:rsidR="0012590E">
        <w:rPr>
          <w:color w:val="000000" w:themeColor="text1"/>
        </w:rPr>
        <w:t xml:space="preserve"> </w:t>
      </w:r>
      <w:r w:rsidR="00196D0E" w:rsidRPr="00507682">
        <w:rPr>
          <w:color w:val="000000" w:themeColor="text1"/>
        </w:rPr>
        <w:t xml:space="preserve">это проблема возникает в связи с тем, </w:t>
      </w:r>
      <w:r w:rsidR="001E00BF" w:rsidRPr="00507682">
        <w:rPr>
          <w:color w:val="000000" w:themeColor="text1"/>
        </w:rPr>
        <w:t xml:space="preserve">что прокуратура имеет больше средств прокурорского </w:t>
      </w:r>
      <w:proofErr w:type="gramStart"/>
      <w:r w:rsidR="001E00BF" w:rsidRPr="00507682">
        <w:rPr>
          <w:color w:val="000000" w:themeColor="text1"/>
        </w:rPr>
        <w:t>реагирования</w:t>
      </w:r>
      <w:proofErr w:type="gramEnd"/>
      <w:r w:rsidR="001E00BF" w:rsidRPr="00507682">
        <w:rPr>
          <w:color w:val="000000" w:themeColor="text1"/>
        </w:rPr>
        <w:t xml:space="preserve"> нежели органы государственного контроля, а также это объясняется тем, что </w:t>
      </w:r>
      <w:r w:rsidR="00965235" w:rsidRPr="00507682">
        <w:rPr>
          <w:color w:val="000000" w:themeColor="text1"/>
        </w:rPr>
        <w:t>зачастую рассматриваемые правоотношения регулируют большое количество нормативно</w:t>
      </w:r>
      <w:r>
        <w:rPr>
          <w:color w:val="000000" w:themeColor="text1"/>
        </w:rPr>
        <w:t xml:space="preserve"> </w:t>
      </w:r>
      <w:r w:rsidR="00965235" w:rsidRPr="00507682">
        <w:rPr>
          <w:color w:val="000000" w:themeColor="text1"/>
        </w:rPr>
        <w:t>- правовых актов, часто противоречащие друг другу.</w:t>
      </w:r>
    </w:p>
    <w:p w:rsidR="009A6A20" w:rsidRPr="0012590E" w:rsidRDefault="00FF7ED7" w:rsidP="0012590E">
      <w:pPr>
        <w:ind w:firstLine="708"/>
        <w:rPr>
          <w:color w:val="000000" w:themeColor="text1"/>
        </w:rPr>
      </w:pPr>
      <w:r w:rsidRPr="0012590E">
        <w:rPr>
          <w:color w:val="000000" w:themeColor="text1"/>
        </w:rPr>
        <w:t>Для решения данной проблемы следует  привести нормативно-правовые ак</w:t>
      </w:r>
      <w:r w:rsidR="0068663A" w:rsidRPr="0012590E">
        <w:rPr>
          <w:color w:val="000000" w:themeColor="text1"/>
        </w:rPr>
        <w:t>ты в соответствии друг с другом</w:t>
      </w:r>
      <w:r w:rsidRPr="0012590E">
        <w:rPr>
          <w:color w:val="000000" w:themeColor="text1"/>
        </w:rPr>
        <w:t>.</w:t>
      </w:r>
      <w:r w:rsidR="00861939" w:rsidRPr="0012590E">
        <w:rPr>
          <w:color w:val="000000" w:themeColor="text1"/>
        </w:rPr>
        <w:t xml:space="preserve"> И </w:t>
      </w:r>
      <w:r w:rsidR="0012590E">
        <w:rPr>
          <w:color w:val="000000" w:themeColor="text1"/>
        </w:rPr>
        <w:t xml:space="preserve"> определить в феде</w:t>
      </w:r>
      <w:r w:rsidR="00B93ECB">
        <w:rPr>
          <w:color w:val="000000" w:themeColor="text1"/>
        </w:rPr>
        <w:t>ральном законе о прокуратуре то</w:t>
      </w:r>
      <w:r w:rsidR="00861939" w:rsidRPr="0012590E">
        <w:rPr>
          <w:color w:val="000000" w:themeColor="text1"/>
        </w:rPr>
        <w:t>,</w:t>
      </w:r>
      <w:r w:rsidR="00B93ECB">
        <w:rPr>
          <w:color w:val="000000" w:themeColor="text1"/>
        </w:rPr>
        <w:t xml:space="preserve"> </w:t>
      </w:r>
      <w:r w:rsidR="00861939" w:rsidRPr="0012590E">
        <w:rPr>
          <w:color w:val="000000" w:themeColor="text1"/>
        </w:rPr>
        <w:t xml:space="preserve">что прокуроры имеют право применять меры реагирования по фактам нарушений, относящихся к компетенции органов контроля, лишь при ненадлежащем исполнении </w:t>
      </w:r>
      <w:r w:rsidR="00B93ECB">
        <w:rPr>
          <w:color w:val="000000" w:themeColor="text1"/>
        </w:rPr>
        <w:t>вторых</w:t>
      </w:r>
      <w:r w:rsidR="00861939" w:rsidRPr="0012590E">
        <w:rPr>
          <w:color w:val="000000" w:themeColor="text1"/>
        </w:rPr>
        <w:t xml:space="preserve"> своих обязанностей.</w:t>
      </w:r>
      <w:r w:rsidR="00861939" w:rsidRPr="0012590E">
        <w:t xml:space="preserve"> </w:t>
      </w:r>
      <w:r w:rsidR="00861939" w:rsidRPr="0012590E">
        <w:rPr>
          <w:color w:val="000000" w:themeColor="text1"/>
        </w:rPr>
        <w:t>При выявлении же указанных нарушений в ходе надзорной деятельности прокуратуры информацию о них следует направлять в контролирующие органы, добиваясь принятия соответствующих мер</w:t>
      </w:r>
      <w:r w:rsidR="0012590E">
        <w:rPr>
          <w:color w:val="000000" w:themeColor="text1"/>
        </w:rPr>
        <w:t>.</w:t>
      </w:r>
    </w:p>
    <w:p w:rsidR="007C3F18" w:rsidRPr="00D216AE" w:rsidRDefault="00D216AE" w:rsidP="00D216AE">
      <w:pPr>
        <w:ind w:firstLine="708"/>
      </w:pPr>
      <w:r w:rsidRPr="00D216AE">
        <w:rPr>
          <w:color w:val="000000" w:themeColor="text1"/>
        </w:rPr>
        <w:t>Хотелось также отметить,</w:t>
      </w:r>
      <w:r>
        <w:rPr>
          <w:color w:val="000000" w:themeColor="text1"/>
        </w:rPr>
        <w:t xml:space="preserve"> </w:t>
      </w:r>
      <w:r w:rsidRPr="00D216AE">
        <w:rPr>
          <w:color w:val="000000" w:themeColor="text1"/>
        </w:rPr>
        <w:t>что</w:t>
      </w:r>
      <w:r>
        <w:rPr>
          <w:b/>
          <w:color w:val="000000" w:themeColor="text1"/>
        </w:rPr>
        <w:t xml:space="preserve"> </w:t>
      </w:r>
      <w:r>
        <w:t>необходимо совершенствовать взаимодействие органов прокуратуры с правоохранительными и природоохранными органами, а также с органами государственной власти в вопросах предупреждения экологических правонарушений, в целях  укрепления законности в экологической сфере, тем самым способствуя оздоровлению окружающей среды.</w:t>
      </w:r>
    </w:p>
    <w:p w:rsidR="00AD0ED0" w:rsidRDefault="00AD0ED0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color w:val="000000" w:themeColor="text1"/>
          <w:sz w:val="27"/>
          <w:szCs w:val="27"/>
          <w:shd w:val="clear" w:color="auto" w:fill="FFFFFF"/>
          <w:lang w:eastAsia="en-US"/>
        </w:rPr>
      </w:pPr>
      <w:bookmarkStart w:id="6" w:name="_Toc512961826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br w:type="page"/>
      </w:r>
    </w:p>
    <w:p w:rsidR="008307A3" w:rsidRPr="00507682" w:rsidRDefault="008E00D2" w:rsidP="00507682">
      <w:pPr>
        <w:pStyle w:val="2"/>
        <w:jc w:val="both"/>
        <w:rPr>
          <w:color w:val="000000" w:themeColor="text1"/>
        </w:rPr>
      </w:pPr>
      <w:r w:rsidRPr="0050768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lastRenderedPageBreak/>
        <w:t>§</w:t>
      </w:r>
      <w:r w:rsidRPr="00507682">
        <w:rPr>
          <w:color w:val="000000" w:themeColor="text1"/>
          <w:sz w:val="27"/>
          <w:szCs w:val="27"/>
          <w:shd w:val="clear" w:color="auto" w:fill="FFFFFF"/>
        </w:rPr>
        <w:t>2.</w:t>
      </w:r>
      <w:r w:rsidRPr="0050768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8307A3" w:rsidRPr="00507682">
        <w:rPr>
          <w:color w:val="000000" w:themeColor="text1"/>
        </w:rPr>
        <w:t>Система мер прокурорского реагирования на нарушения законодательства  в области природопользования и охраны окружающей среды.</w:t>
      </w:r>
      <w:bookmarkEnd w:id="6"/>
    </w:p>
    <w:p w:rsidR="008E00D2" w:rsidRDefault="008E00D2" w:rsidP="00667799">
      <w:pPr>
        <w:rPr>
          <w:color w:val="000000" w:themeColor="text1"/>
        </w:rPr>
      </w:pPr>
      <w:r w:rsidRPr="00507682">
        <w:rPr>
          <w:color w:val="000000" w:themeColor="text1"/>
        </w:rPr>
        <w:t xml:space="preserve">Данная система представляет собой </w:t>
      </w:r>
      <w:r w:rsidR="00507682" w:rsidRPr="00507682">
        <w:rPr>
          <w:color w:val="000000" w:themeColor="text1"/>
        </w:rPr>
        <w:t>достаточно широкий спектр  мер,</w:t>
      </w:r>
      <w:r w:rsidR="00681568">
        <w:rPr>
          <w:color w:val="000000" w:themeColor="text1"/>
        </w:rPr>
        <w:t xml:space="preserve"> </w:t>
      </w:r>
      <w:r w:rsidR="00B80F6A" w:rsidRPr="00507682">
        <w:rPr>
          <w:color w:val="000000" w:themeColor="text1"/>
        </w:rPr>
        <w:t>которые могут применя</w:t>
      </w:r>
      <w:r w:rsidR="005D16AD">
        <w:rPr>
          <w:color w:val="000000" w:themeColor="text1"/>
        </w:rPr>
        <w:t>ть органы прокуратуры,</w:t>
      </w:r>
      <w:r w:rsidRPr="00507682">
        <w:rPr>
          <w:color w:val="000000" w:themeColor="text1"/>
        </w:rPr>
        <w:t xml:space="preserve"> осуществляя прокурорский надзор в экологической сфере. Несомненно, прокуроры в своей деятельности пользуются ими, только  эффективное использование накопленного опыта надзорной деятельности и применение всех средств, имеющихся в</w:t>
      </w:r>
      <w:r w:rsidR="00667799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арсенале органов прокуратуры, позволят добиться надлежащего</w:t>
      </w:r>
      <w:r w:rsidR="00667799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 xml:space="preserve">осуществления возложенных на них полномочий. </w:t>
      </w:r>
    </w:p>
    <w:p w:rsidR="00E644AC" w:rsidRPr="00507682" w:rsidRDefault="00E644AC" w:rsidP="00AD0ED0">
      <w:pPr>
        <w:rPr>
          <w:color w:val="000000" w:themeColor="text1"/>
        </w:rPr>
      </w:pPr>
      <w:r w:rsidRPr="00CC1112">
        <w:rPr>
          <w:color w:val="000000" w:themeColor="text1"/>
        </w:rPr>
        <w:t xml:space="preserve">К надзорным средствам прокурорского реагирования относятся средства, применяемые органами прокуратуры в осуществлении надзорной функции. Они прямо предусмотрены действующим законом и, в свою очередь, подразделяются на процессуальные, т.е. регламентированные процессуальным законодательством РФ, и </w:t>
      </w:r>
      <w:proofErr w:type="spellStart"/>
      <w:r w:rsidRPr="00CC1112">
        <w:rPr>
          <w:color w:val="000000" w:themeColor="text1"/>
        </w:rPr>
        <w:t>непроцессуальные</w:t>
      </w:r>
      <w:proofErr w:type="spellEnd"/>
      <w:r w:rsidRPr="00CC1112">
        <w:rPr>
          <w:color w:val="000000" w:themeColor="text1"/>
        </w:rPr>
        <w:t xml:space="preserve">, регламентированные иными нормативными правовыми актами, в том числе и Федеральным законом «О прокуратуре </w:t>
      </w:r>
      <w:r>
        <w:rPr>
          <w:color w:val="000000" w:themeColor="text1"/>
        </w:rPr>
        <w:t>РФ</w:t>
      </w:r>
      <w:r w:rsidRPr="00CC1112">
        <w:rPr>
          <w:color w:val="000000" w:themeColor="text1"/>
        </w:rPr>
        <w:t>».</w:t>
      </w:r>
    </w:p>
    <w:p w:rsidR="00BE62F7" w:rsidRDefault="00667799" w:rsidP="00681568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ab/>
      </w:r>
      <w:r w:rsidR="00B046FB" w:rsidRPr="00507682">
        <w:rPr>
          <w:color w:val="000000" w:themeColor="text1"/>
        </w:rPr>
        <w:t>Прокурор должен выбирать те формы, которые, по его мнению, реально способны устранить соответствующее нарушение при этом он должен исходить из собранных в процессе проверки материалов.</w:t>
      </w:r>
      <w:r w:rsidR="00B046FB">
        <w:rPr>
          <w:color w:val="000000" w:themeColor="text1"/>
        </w:rPr>
        <w:t xml:space="preserve"> </w:t>
      </w:r>
      <w:r w:rsidR="00BE62F7" w:rsidRPr="00B046FB">
        <w:rPr>
          <w:color w:val="000000" w:themeColor="text1"/>
        </w:rPr>
        <w:t>П</w:t>
      </w:r>
      <w:r w:rsidRPr="00B046FB">
        <w:rPr>
          <w:color w:val="000000" w:themeColor="text1"/>
        </w:rPr>
        <w:t xml:space="preserve">еречень </w:t>
      </w:r>
      <w:r w:rsidR="00F10307" w:rsidRPr="00B046FB">
        <w:rPr>
          <w:color w:val="000000" w:themeColor="text1"/>
        </w:rPr>
        <w:t>этих</w:t>
      </w:r>
      <w:r w:rsidRPr="00B046FB">
        <w:rPr>
          <w:color w:val="000000" w:themeColor="text1"/>
        </w:rPr>
        <w:t xml:space="preserve"> перечислен в ст. 23</w:t>
      </w:r>
      <w:r w:rsidR="00025576" w:rsidRPr="00B046FB">
        <w:rPr>
          <w:color w:val="000000" w:themeColor="text1"/>
        </w:rPr>
        <w:t>-25</w:t>
      </w:r>
      <w:r w:rsidRPr="00B046FB">
        <w:rPr>
          <w:color w:val="000000" w:themeColor="text1"/>
        </w:rPr>
        <w:t xml:space="preserve"> Федерального закона «О прокуратуре Российской Федерации».</w:t>
      </w:r>
      <w:r w:rsidR="009F75D3" w:rsidRPr="00B046FB">
        <w:rPr>
          <w:color w:val="000000" w:themeColor="text1"/>
        </w:rPr>
        <w:t xml:space="preserve"> </w:t>
      </w:r>
      <w:r w:rsidR="007E0608" w:rsidRPr="00B046FB">
        <w:rPr>
          <w:color w:val="000000" w:themeColor="text1"/>
        </w:rPr>
        <w:t>Среди них: протест на противоречащий закону правовой акт, представление об устранении нарушений закона,</w:t>
      </w:r>
      <w:r w:rsidR="009F75D3" w:rsidRPr="00B046FB">
        <w:rPr>
          <w:color w:val="000000" w:themeColor="text1"/>
        </w:rPr>
        <w:t xml:space="preserve"> </w:t>
      </w:r>
      <w:r w:rsidR="007E0608" w:rsidRPr="00B046FB">
        <w:rPr>
          <w:color w:val="000000" w:themeColor="text1"/>
        </w:rPr>
        <w:t>возбуждение производства об административном правонарушении,</w:t>
      </w:r>
      <w:r w:rsidRPr="00B046FB">
        <w:rPr>
          <w:color w:val="000000" w:themeColor="text1"/>
        </w:rPr>
        <w:t xml:space="preserve"> </w:t>
      </w:r>
      <w:r w:rsidR="007E0608" w:rsidRPr="00B046FB">
        <w:rPr>
          <w:color w:val="000000" w:themeColor="text1"/>
        </w:rPr>
        <w:t>предост</w:t>
      </w:r>
      <w:r w:rsidR="009F75D3" w:rsidRPr="00B046FB">
        <w:rPr>
          <w:color w:val="000000" w:themeColor="text1"/>
        </w:rPr>
        <w:t>е</w:t>
      </w:r>
      <w:r w:rsidR="007E0608" w:rsidRPr="00B046FB">
        <w:rPr>
          <w:color w:val="000000" w:themeColor="text1"/>
        </w:rPr>
        <w:t>режение о н</w:t>
      </w:r>
      <w:r w:rsidR="00681568" w:rsidRPr="00B046FB">
        <w:rPr>
          <w:color w:val="000000" w:themeColor="text1"/>
        </w:rPr>
        <w:t>едопустимости нарушения закона, обращение в судебный орган за защитой прав и охраняемых законом интересов граждан, общества и государства.</w:t>
      </w:r>
      <w:r w:rsidR="00681568">
        <w:rPr>
          <w:color w:val="000000" w:themeColor="text1"/>
        </w:rPr>
        <w:t xml:space="preserve"> </w:t>
      </w:r>
    </w:p>
    <w:p w:rsidR="00681568" w:rsidRDefault="00826F36" w:rsidP="00A60881">
      <w:pPr>
        <w:ind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681568">
        <w:rPr>
          <w:color w:val="000000" w:themeColor="text1"/>
        </w:rPr>
        <w:t xml:space="preserve">Протест приносится в случаях </w:t>
      </w:r>
      <w:r w:rsidR="00A60881">
        <w:rPr>
          <w:color w:val="000000" w:themeColor="text1"/>
        </w:rPr>
        <w:t>издания</w:t>
      </w:r>
      <w:r w:rsidR="00681568">
        <w:rPr>
          <w:color w:val="000000" w:themeColor="text1"/>
        </w:rPr>
        <w:t xml:space="preserve"> органами </w:t>
      </w:r>
      <w:r w:rsidR="00A60881">
        <w:rPr>
          <w:color w:val="000000" w:themeColor="text1"/>
        </w:rPr>
        <w:t>власти незаконных правовых актов по вопросам охраны окружающей среды и природопользования.</w:t>
      </w:r>
      <w:r w:rsidR="00A60881" w:rsidRPr="00A60881">
        <w:t xml:space="preserve"> </w:t>
      </w:r>
      <w:r w:rsidR="00A60881" w:rsidRPr="00A60881">
        <w:rPr>
          <w:color w:val="000000" w:themeColor="text1"/>
        </w:rPr>
        <w:t xml:space="preserve">В среднем </w:t>
      </w:r>
      <w:r w:rsidR="003B45C7">
        <w:rPr>
          <w:color w:val="000000" w:themeColor="text1"/>
        </w:rPr>
        <w:t>по протестам прокуроров отменяется</w:t>
      </w:r>
      <w:r w:rsidR="00A60881" w:rsidRPr="00A60881">
        <w:rPr>
          <w:color w:val="000000" w:themeColor="text1"/>
        </w:rPr>
        <w:t xml:space="preserve"> или </w:t>
      </w:r>
      <w:r w:rsidR="00A60881" w:rsidRPr="00A60881">
        <w:rPr>
          <w:color w:val="000000" w:themeColor="text1"/>
        </w:rPr>
        <w:lastRenderedPageBreak/>
        <w:t>прив</w:t>
      </w:r>
      <w:r w:rsidR="003B45C7">
        <w:rPr>
          <w:color w:val="000000" w:themeColor="text1"/>
        </w:rPr>
        <w:t>одится</w:t>
      </w:r>
      <w:r w:rsidR="00A60881" w:rsidRPr="00A60881">
        <w:rPr>
          <w:color w:val="000000" w:themeColor="text1"/>
        </w:rPr>
        <w:t xml:space="preserve"> в соответствие с законом около 90% незаконных правовых актов</w:t>
      </w:r>
      <w:r w:rsidR="003B45C7">
        <w:rPr>
          <w:rStyle w:val="a9"/>
          <w:color w:val="000000" w:themeColor="text1"/>
        </w:rPr>
        <w:footnoteReference w:id="11"/>
      </w:r>
      <w:r w:rsidR="00A60881" w:rsidRPr="00A60881">
        <w:rPr>
          <w:color w:val="000000" w:themeColor="text1"/>
        </w:rPr>
        <w:t>.</w:t>
      </w:r>
      <w:r w:rsidR="00256772">
        <w:rPr>
          <w:color w:val="000000" w:themeColor="text1"/>
        </w:rPr>
        <w:t xml:space="preserve"> </w:t>
      </w:r>
      <w:r w:rsidR="00A60881" w:rsidRPr="00A60881">
        <w:rPr>
          <w:color w:val="000000" w:themeColor="text1"/>
        </w:rPr>
        <w:t>В случае отклонения прин</w:t>
      </w:r>
      <w:r w:rsidR="00A60881">
        <w:rPr>
          <w:color w:val="000000" w:themeColor="text1"/>
        </w:rPr>
        <w:t>есенного протеста прокуроры об</w:t>
      </w:r>
      <w:r w:rsidR="00A60881" w:rsidRPr="00A60881">
        <w:rPr>
          <w:color w:val="000000" w:themeColor="text1"/>
        </w:rPr>
        <w:t>ращаются с заявлением о призн</w:t>
      </w:r>
      <w:r w:rsidR="00A60881">
        <w:rPr>
          <w:color w:val="000000" w:themeColor="text1"/>
        </w:rPr>
        <w:t>ании правового акта недействую</w:t>
      </w:r>
      <w:r w:rsidR="00A60881" w:rsidRPr="00A60881">
        <w:rPr>
          <w:color w:val="000000" w:themeColor="text1"/>
        </w:rPr>
        <w:t>щим или недействительным в суд.</w:t>
      </w:r>
    </w:p>
    <w:p w:rsidR="00256772" w:rsidRDefault="003B45C7" w:rsidP="00256772">
      <w:pPr>
        <w:ind w:firstLine="708"/>
        <w:rPr>
          <w:color w:val="000000" w:themeColor="text1"/>
        </w:rPr>
      </w:pPr>
      <w:r>
        <w:rPr>
          <w:color w:val="000000" w:themeColor="text1"/>
        </w:rPr>
        <w:t>Выбор такой меры как вынесение представления является необходимым  в случаях</w:t>
      </w:r>
      <w:r w:rsidR="00F1450A">
        <w:rPr>
          <w:color w:val="000000" w:themeColor="text1"/>
        </w:rPr>
        <w:t>,</w:t>
      </w:r>
      <w:r>
        <w:rPr>
          <w:color w:val="000000" w:themeColor="text1"/>
        </w:rPr>
        <w:t xml:space="preserve"> когда нужно не только устранить экологическое правонарушение, но и причин</w:t>
      </w:r>
      <w:r w:rsidR="00F1450A">
        <w:rPr>
          <w:color w:val="000000" w:themeColor="text1"/>
        </w:rPr>
        <w:t>ы и условия</w:t>
      </w:r>
      <w:r>
        <w:rPr>
          <w:color w:val="000000" w:themeColor="text1"/>
        </w:rPr>
        <w:t xml:space="preserve">, которые способствовали возникновению данного правонарушения. </w:t>
      </w:r>
      <w:r w:rsidR="00256772" w:rsidRPr="00B046FB">
        <w:rPr>
          <w:color w:val="000000" w:themeColor="text1"/>
        </w:rPr>
        <w:t>Так, Нижегородской межрайонной природоохранной прокуратурой</w:t>
      </w:r>
      <w:r w:rsidR="00B046FB" w:rsidRPr="00B046FB">
        <w:rPr>
          <w:color w:val="000000" w:themeColor="text1"/>
        </w:rPr>
        <w:t xml:space="preserve"> при осуществлении прокурорского надзоры </w:t>
      </w:r>
      <w:r w:rsidR="00256772" w:rsidRPr="00B046FB">
        <w:rPr>
          <w:color w:val="000000" w:themeColor="text1"/>
        </w:rPr>
        <w:t xml:space="preserve"> было установлено, что при эксплуатации очистных сооружений допускается сброс сточных вод в болото культурно-бытового водопользования, с превышением установленных нормативов ПДК, а также в отсутствие разрешительных документов.</w:t>
      </w:r>
      <w:r w:rsidR="00256772" w:rsidRPr="00B046FB">
        <w:t xml:space="preserve"> </w:t>
      </w:r>
      <w:r w:rsidR="00B046FB" w:rsidRPr="00B046FB">
        <w:t xml:space="preserve">Природоохранный прокурор </w:t>
      </w:r>
      <w:r w:rsidR="00B046FB" w:rsidRPr="00B046FB">
        <w:rPr>
          <w:color w:val="000000" w:themeColor="text1"/>
        </w:rPr>
        <w:t>с</w:t>
      </w:r>
      <w:r w:rsidR="00256772" w:rsidRPr="00B046FB">
        <w:rPr>
          <w:color w:val="000000" w:themeColor="text1"/>
        </w:rPr>
        <w:t xml:space="preserve"> целью устранения нарушений закона внес руководителю ОАО представление. </w:t>
      </w:r>
      <w:r w:rsidR="00B046FB" w:rsidRPr="00B046FB">
        <w:rPr>
          <w:color w:val="000000" w:themeColor="text1"/>
        </w:rPr>
        <w:t>На данный момент о</w:t>
      </w:r>
      <w:r w:rsidR="00256772" w:rsidRPr="00B046FB">
        <w:rPr>
          <w:color w:val="000000" w:themeColor="text1"/>
        </w:rPr>
        <w:t xml:space="preserve">рганизация </w:t>
      </w:r>
      <w:r w:rsidR="00B046FB" w:rsidRPr="00B046FB">
        <w:rPr>
          <w:color w:val="000000" w:themeColor="text1"/>
        </w:rPr>
        <w:t>устранила все выявленные нарушения</w:t>
      </w:r>
      <w:r w:rsidR="00256772" w:rsidRPr="00B046FB">
        <w:rPr>
          <w:color w:val="000000" w:themeColor="text1"/>
        </w:rPr>
        <w:t>.</w:t>
      </w:r>
      <w:r w:rsidR="00256772" w:rsidRPr="00B046FB">
        <w:rPr>
          <w:rStyle w:val="a9"/>
          <w:color w:val="000000" w:themeColor="text1"/>
        </w:rPr>
        <w:footnoteReference w:id="12"/>
      </w:r>
    </w:p>
    <w:p w:rsidR="00F1450A" w:rsidRPr="00CE2C29" w:rsidRDefault="00826F36" w:rsidP="00826F36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Когда нарушения носят характер административного </w:t>
      </w:r>
      <w:proofErr w:type="gramStart"/>
      <w:r>
        <w:rPr>
          <w:color w:val="000000" w:themeColor="text1"/>
        </w:rPr>
        <w:t>правонарушения</w:t>
      </w:r>
      <w:proofErr w:type="gramEnd"/>
      <w:r>
        <w:rPr>
          <w:color w:val="000000" w:themeColor="text1"/>
        </w:rPr>
        <w:t xml:space="preserve"> прокурор выносит </w:t>
      </w:r>
      <w:r w:rsidRPr="00CE2C29">
        <w:rPr>
          <w:color w:val="000000" w:themeColor="text1"/>
        </w:rPr>
        <w:t>п</w:t>
      </w:r>
      <w:r w:rsidR="00F1450A" w:rsidRPr="00CE2C29">
        <w:rPr>
          <w:color w:val="000000" w:themeColor="text1"/>
        </w:rPr>
        <w:t xml:space="preserve">остановление о возбуждении производства об </w:t>
      </w:r>
      <w:r w:rsidR="005D16AD">
        <w:rPr>
          <w:color w:val="000000" w:themeColor="text1"/>
        </w:rPr>
        <w:t>административном правонарушении</w:t>
      </w:r>
      <w:r w:rsidRPr="00CE2C29">
        <w:rPr>
          <w:color w:val="000000" w:themeColor="text1"/>
        </w:rPr>
        <w:t>,</w:t>
      </w:r>
      <w:r w:rsidR="005D16AD">
        <w:rPr>
          <w:color w:val="000000" w:themeColor="text1"/>
        </w:rPr>
        <w:t xml:space="preserve"> </w:t>
      </w:r>
      <w:r w:rsidRPr="00CE2C29">
        <w:rPr>
          <w:color w:val="000000" w:themeColor="text1"/>
        </w:rPr>
        <w:t xml:space="preserve">которое </w:t>
      </w:r>
      <w:r w:rsidR="00F1450A" w:rsidRPr="00CE2C29">
        <w:rPr>
          <w:color w:val="000000" w:themeColor="text1"/>
        </w:rPr>
        <w:t>имеет определенное целевое назначение – поставить перед компетентным органом вопрос о привлечении виновного в нарушении закона лица или нескольких лиц к административной ответственности.</w:t>
      </w:r>
    </w:p>
    <w:p w:rsidR="00F1450A" w:rsidRPr="00CE2C29" w:rsidRDefault="00F1450A" w:rsidP="007C3F18">
      <w:pPr>
        <w:ind w:firstLine="708"/>
        <w:rPr>
          <w:color w:val="000000" w:themeColor="text1"/>
        </w:rPr>
      </w:pPr>
      <w:r w:rsidRPr="00CE2C29">
        <w:rPr>
          <w:color w:val="000000" w:themeColor="text1"/>
        </w:rPr>
        <w:t>При наличии оснований предполагать,</w:t>
      </w:r>
      <w:r w:rsidR="00250B6A" w:rsidRPr="00CE2C29">
        <w:rPr>
          <w:color w:val="000000" w:themeColor="text1"/>
        </w:rPr>
        <w:t xml:space="preserve"> </w:t>
      </w:r>
      <w:r w:rsidRPr="00CE2C29">
        <w:rPr>
          <w:color w:val="000000" w:themeColor="text1"/>
        </w:rPr>
        <w:t>что имеет место быть состав преступления</w:t>
      </w:r>
      <w:r w:rsidR="00CE2C29" w:rsidRPr="00CE2C29">
        <w:rPr>
          <w:color w:val="000000" w:themeColor="text1"/>
        </w:rPr>
        <w:t>,</w:t>
      </w:r>
      <w:r w:rsidRPr="00CE2C29">
        <w:rPr>
          <w:color w:val="000000" w:themeColor="text1"/>
        </w:rPr>
        <w:t xml:space="preserve"> прокурор направляет </w:t>
      </w:r>
      <w:r w:rsidR="00250B6A" w:rsidRPr="00CE2C29">
        <w:rPr>
          <w:color w:val="000000" w:themeColor="text1"/>
        </w:rPr>
        <w:t>соответствующие материалы в следственный орган или орган дознания</w:t>
      </w:r>
      <w:r w:rsidR="00250B6A" w:rsidRPr="00CE2C29">
        <w:t xml:space="preserve"> </w:t>
      </w:r>
      <w:r w:rsidR="00250B6A" w:rsidRPr="00CE2C29">
        <w:rPr>
          <w:color w:val="000000" w:themeColor="text1"/>
        </w:rPr>
        <w:t>для решения вопроса об уголовном преследовании по фактам</w:t>
      </w:r>
    </w:p>
    <w:p w:rsidR="00250B6A" w:rsidRPr="00CE2C29" w:rsidRDefault="00CE2C29" w:rsidP="00B93ECB">
      <w:pPr>
        <w:ind w:firstLine="708"/>
        <w:rPr>
          <w:color w:val="000000" w:themeColor="text1"/>
        </w:rPr>
      </w:pPr>
      <w:r w:rsidRPr="00CE2C29">
        <w:rPr>
          <w:color w:val="000000" w:themeColor="text1"/>
        </w:rPr>
        <w:t>П</w:t>
      </w:r>
      <w:r w:rsidR="00250B6A" w:rsidRPr="00CE2C29">
        <w:rPr>
          <w:color w:val="000000" w:themeColor="text1"/>
        </w:rPr>
        <w:t>оследней формой является предостережение о недопустимости нарушения закона,</w:t>
      </w:r>
      <w:r w:rsidRPr="00CE2C29">
        <w:rPr>
          <w:color w:val="000000" w:themeColor="text1"/>
        </w:rPr>
        <w:t xml:space="preserve"> то есть</w:t>
      </w:r>
      <w:r w:rsidR="00250B6A" w:rsidRPr="00CE2C29">
        <w:rPr>
          <w:color w:val="000000" w:themeColor="text1"/>
        </w:rPr>
        <w:t xml:space="preserve"> требование о прекращении противоправных</w:t>
      </w:r>
      <w:r w:rsidR="00B93ECB">
        <w:rPr>
          <w:color w:val="000000" w:themeColor="text1"/>
        </w:rPr>
        <w:t xml:space="preserve"> </w:t>
      </w:r>
      <w:r w:rsidR="00250B6A" w:rsidRPr="00CE2C29">
        <w:rPr>
          <w:color w:val="000000" w:themeColor="text1"/>
        </w:rPr>
        <w:lastRenderedPageBreak/>
        <w:t>действий или отказе от их совершения и разъяснении должностному лицу</w:t>
      </w:r>
      <w:r w:rsidRPr="00CE2C29">
        <w:rPr>
          <w:color w:val="000000" w:themeColor="text1"/>
        </w:rPr>
        <w:t xml:space="preserve"> </w:t>
      </w:r>
      <w:r w:rsidR="00250B6A" w:rsidRPr="00CE2C29">
        <w:rPr>
          <w:color w:val="000000" w:themeColor="text1"/>
        </w:rPr>
        <w:t>возможных для него последствий в случае продолжения, не</w:t>
      </w:r>
      <w:r w:rsidRPr="00CE2C29">
        <w:rPr>
          <w:color w:val="000000" w:themeColor="text1"/>
        </w:rPr>
        <w:t xml:space="preserve"> </w:t>
      </w:r>
      <w:r w:rsidR="00250B6A" w:rsidRPr="00CE2C29">
        <w:rPr>
          <w:color w:val="000000" w:themeColor="text1"/>
        </w:rPr>
        <w:t>прекращения таких действий.</w:t>
      </w:r>
    </w:p>
    <w:p w:rsidR="00AF4BE6" w:rsidRPr="00507682" w:rsidRDefault="00281696" w:rsidP="00AF4BE6">
      <w:pPr>
        <w:rPr>
          <w:color w:val="000000" w:themeColor="text1"/>
        </w:rPr>
      </w:pPr>
      <w:r w:rsidRPr="00507682">
        <w:rPr>
          <w:color w:val="000000" w:themeColor="text1"/>
        </w:rPr>
        <w:t>Однако  в деятельности прокуратуры существуют</w:t>
      </w:r>
      <w:r w:rsidR="008E00D2" w:rsidRPr="00507682">
        <w:rPr>
          <w:color w:val="000000" w:themeColor="text1"/>
        </w:rPr>
        <w:t xml:space="preserve"> недост</w:t>
      </w:r>
      <w:r w:rsidRPr="00507682">
        <w:rPr>
          <w:color w:val="000000" w:themeColor="text1"/>
        </w:rPr>
        <w:t>атки, что обостряет имеющиеся про</w:t>
      </w:r>
      <w:r w:rsidR="008E00D2" w:rsidRPr="00507682">
        <w:rPr>
          <w:color w:val="000000" w:themeColor="text1"/>
        </w:rPr>
        <w:t>блемы и приводит к серьезному ущербу окружающей природной</w:t>
      </w:r>
      <w:r w:rsidRPr="00507682">
        <w:rPr>
          <w:color w:val="000000" w:themeColor="text1"/>
        </w:rPr>
        <w:t xml:space="preserve"> </w:t>
      </w:r>
      <w:r w:rsidR="008E00D2" w:rsidRPr="00507682">
        <w:rPr>
          <w:color w:val="000000" w:themeColor="text1"/>
        </w:rPr>
        <w:t>среде, нарушениям прав граждан в этой сфере.</w:t>
      </w:r>
      <w:r w:rsidR="00B93ECB">
        <w:rPr>
          <w:color w:val="000000" w:themeColor="text1"/>
        </w:rPr>
        <w:t xml:space="preserve"> В</w:t>
      </w:r>
      <w:r w:rsidR="00667799" w:rsidRPr="00507682">
        <w:rPr>
          <w:color w:val="000000" w:themeColor="text1"/>
        </w:rPr>
        <w:t xml:space="preserve"> первую очередь, это</w:t>
      </w:r>
      <w:r w:rsidRPr="00507682">
        <w:rPr>
          <w:color w:val="000000" w:themeColor="text1"/>
        </w:rPr>
        <w:t xml:space="preserve"> связанно с неправильно составленными документами</w:t>
      </w:r>
      <w:r w:rsidR="00B93ECB">
        <w:rPr>
          <w:color w:val="000000" w:themeColor="text1"/>
        </w:rPr>
        <w:t>,</w:t>
      </w:r>
      <w:r w:rsidRPr="00507682">
        <w:rPr>
          <w:color w:val="000000" w:themeColor="text1"/>
        </w:rPr>
        <w:t xml:space="preserve"> в которых отсутствует исчерпывающий анализ причин и условий допущенных экологических правонарушений, </w:t>
      </w:r>
      <w:r w:rsidR="00AF4BE6" w:rsidRPr="00507682">
        <w:rPr>
          <w:color w:val="000000" w:themeColor="text1"/>
        </w:rPr>
        <w:t>не указаны ссылки на конкретные нормы,</w:t>
      </w:r>
      <w:r w:rsidRPr="00507682">
        <w:rPr>
          <w:color w:val="000000" w:themeColor="text1"/>
        </w:rPr>
        <w:t xml:space="preserve"> не приведены конкретные предложения</w:t>
      </w:r>
      <w:r w:rsidR="00207E24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по устранению нарушений</w:t>
      </w:r>
      <w:r w:rsidR="00CE2C29">
        <w:rPr>
          <w:color w:val="000000" w:themeColor="text1"/>
        </w:rPr>
        <w:t>.</w:t>
      </w:r>
    </w:p>
    <w:p w:rsidR="00281696" w:rsidRPr="00507682" w:rsidRDefault="00BE2052" w:rsidP="002E7A8A">
      <w:pPr>
        <w:rPr>
          <w:color w:val="000000" w:themeColor="text1"/>
        </w:rPr>
      </w:pPr>
      <w:r w:rsidRPr="00507682">
        <w:rPr>
          <w:color w:val="000000" w:themeColor="text1"/>
        </w:rPr>
        <w:t>Например,</w:t>
      </w:r>
      <w:r w:rsidR="00CE2C29">
        <w:rPr>
          <w:color w:val="000000" w:themeColor="text1"/>
        </w:rPr>
        <w:t xml:space="preserve"> тверской межрайонный природоохранный прокурор обратился в суд с иском </w:t>
      </w:r>
      <w:r w:rsidR="00CE2C29" w:rsidRPr="00507682">
        <w:rPr>
          <w:color w:val="000000" w:themeColor="text1"/>
        </w:rPr>
        <w:t xml:space="preserve">о прекращении деятельности в связи с нарушением природоохранного законодательства, </w:t>
      </w:r>
      <w:proofErr w:type="spellStart"/>
      <w:r w:rsidR="00CE2C29" w:rsidRPr="00507682">
        <w:rPr>
          <w:color w:val="000000" w:themeColor="text1"/>
        </w:rPr>
        <w:t>обязании</w:t>
      </w:r>
      <w:proofErr w:type="spellEnd"/>
      <w:r w:rsidR="00CE2C29" w:rsidRPr="00507682">
        <w:rPr>
          <w:color w:val="000000" w:themeColor="text1"/>
        </w:rPr>
        <w:t xml:space="preserve"> осуществить вывоз отходов, образовавшихся в результате хозяйственной деятельности</w:t>
      </w:r>
      <w:r w:rsidR="0006762A">
        <w:rPr>
          <w:color w:val="000000" w:themeColor="text1"/>
        </w:rPr>
        <w:t>.</w:t>
      </w:r>
      <w:r w:rsidR="002E7A8A" w:rsidRPr="00507682">
        <w:rPr>
          <w:rStyle w:val="a9"/>
          <w:color w:val="000000" w:themeColor="text1"/>
        </w:rPr>
        <w:footnoteReference w:id="13"/>
      </w:r>
      <w:r w:rsidRPr="00507682">
        <w:rPr>
          <w:color w:val="000000" w:themeColor="text1"/>
        </w:rPr>
        <w:t xml:space="preserve"> </w:t>
      </w:r>
      <w:r w:rsidR="00CE2C29">
        <w:rPr>
          <w:color w:val="000000" w:themeColor="text1"/>
        </w:rPr>
        <w:t>П</w:t>
      </w:r>
      <w:r w:rsidRPr="00507682">
        <w:rPr>
          <w:color w:val="000000" w:themeColor="text1"/>
        </w:rPr>
        <w:t>рокурор не предоставил доказательств того, что  на момент  его обращения   исковым заявлением в суд и на момент рассмотрения дела судом</w:t>
      </w:r>
      <w:r w:rsidR="00CE2C29">
        <w:rPr>
          <w:color w:val="000000" w:themeColor="text1"/>
        </w:rPr>
        <w:t>,</w:t>
      </w:r>
      <w:r w:rsidRPr="00507682">
        <w:rPr>
          <w:color w:val="000000" w:themeColor="text1"/>
        </w:rPr>
        <w:t xml:space="preserve"> </w:t>
      </w:r>
      <w:r w:rsidR="002E7A8A" w:rsidRPr="00507682">
        <w:rPr>
          <w:color w:val="000000" w:themeColor="text1"/>
        </w:rPr>
        <w:t>ответчик</w:t>
      </w:r>
      <w:r w:rsidRPr="00507682">
        <w:rPr>
          <w:color w:val="000000" w:themeColor="text1"/>
        </w:rPr>
        <w:t xml:space="preserve"> осуществляет какую-либо деятельность на указанном прокурором земельном участке, доказательства наличия на указанном участке каких-либо отходов от производственной деятельности </w:t>
      </w:r>
      <w:r w:rsidR="002E7A8A" w:rsidRPr="00507682">
        <w:rPr>
          <w:color w:val="000000" w:themeColor="text1"/>
        </w:rPr>
        <w:t xml:space="preserve">ответчика </w:t>
      </w:r>
      <w:r w:rsidRPr="00507682">
        <w:rPr>
          <w:color w:val="000000" w:themeColor="text1"/>
        </w:rPr>
        <w:t>на момент рассмотрения дела судом</w:t>
      </w:r>
      <w:proofErr w:type="gramStart"/>
      <w:r w:rsidRPr="00507682">
        <w:rPr>
          <w:color w:val="000000" w:themeColor="text1"/>
        </w:rPr>
        <w:t xml:space="preserve"> ,</w:t>
      </w:r>
      <w:proofErr w:type="gramEnd"/>
      <w:r w:rsidRPr="00507682">
        <w:rPr>
          <w:color w:val="000000" w:themeColor="text1"/>
        </w:rPr>
        <w:t xml:space="preserve"> пр</w:t>
      </w:r>
      <w:r w:rsidR="00CE2C29">
        <w:rPr>
          <w:color w:val="000000" w:themeColor="text1"/>
        </w:rPr>
        <w:t>окурором также не представлены</w:t>
      </w:r>
      <w:r w:rsidRPr="00507682">
        <w:rPr>
          <w:color w:val="000000" w:themeColor="text1"/>
        </w:rPr>
        <w:t>,</w:t>
      </w:r>
      <w:r w:rsidR="002E7A8A" w:rsidRPr="00507682">
        <w:rPr>
          <w:color w:val="000000" w:themeColor="text1"/>
        </w:rPr>
        <w:t xml:space="preserve"> соответственно </w:t>
      </w:r>
      <w:r w:rsidRPr="00507682">
        <w:rPr>
          <w:color w:val="000000" w:themeColor="text1"/>
        </w:rPr>
        <w:t xml:space="preserve"> оснований для удовлетворения исковых требований </w:t>
      </w:r>
      <w:r w:rsidR="002E7A8A" w:rsidRPr="00507682">
        <w:rPr>
          <w:color w:val="000000" w:themeColor="text1"/>
        </w:rPr>
        <w:t>суд не нашел.</w:t>
      </w:r>
    </w:p>
    <w:p w:rsidR="00B80F6A" w:rsidRPr="00507682" w:rsidRDefault="00B80F6A" w:rsidP="00B80F6A">
      <w:pPr>
        <w:tabs>
          <w:tab w:val="left" w:pos="6398"/>
        </w:tabs>
        <w:rPr>
          <w:color w:val="000000" w:themeColor="text1"/>
        </w:rPr>
      </w:pPr>
      <w:r w:rsidRPr="00507682">
        <w:rPr>
          <w:color w:val="000000" w:themeColor="text1"/>
        </w:rPr>
        <w:t>Таким образом,</w:t>
      </w:r>
      <w:r w:rsidR="00CE2C29" w:rsidRPr="00CE2C29">
        <w:rPr>
          <w:color w:val="000000" w:themeColor="text1"/>
        </w:rPr>
        <w:t xml:space="preserve"> </w:t>
      </w:r>
      <w:r w:rsidR="00CE2C29">
        <w:rPr>
          <w:color w:val="000000" w:themeColor="text1"/>
        </w:rPr>
        <w:t xml:space="preserve">хотя и было нарушение </w:t>
      </w:r>
      <w:r w:rsidR="00B93ECB">
        <w:rPr>
          <w:color w:val="000000" w:themeColor="text1"/>
        </w:rPr>
        <w:t>экологического законодательства</w:t>
      </w:r>
      <w:r w:rsidR="00CE2C29">
        <w:rPr>
          <w:color w:val="000000" w:themeColor="text1"/>
        </w:rPr>
        <w:t xml:space="preserve">,  </w:t>
      </w:r>
      <w:r w:rsidRPr="00507682">
        <w:rPr>
          <w:color w:val="000000" w:themeColor="text1"/>
        </w:rPr>
        <w:t>иск не был удовлетворен из-за отсутствия достаточного обоснования прокурором тех</w:t>
      </w:r>
      <w:r w:rsidR="00CE2C29">
        <w:rPr>
          <w:color w:val="000000" w:themeColor="text1"/>
        </w:rPr>
        <w:t xml:space="preserve"> требований, который он заявлял. </w:t>
      </w:r>
    </w:p>
    <w:p w:rsidR="00281696" w:rsidRPr="00B046FB" w:rsidRDefault="00281696" w:rsidP="00826F36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>Между тем необходимо учитывать, что принимаемые в некоторых случаях меры прок</w:t>
      </w:r>
      <w:r w:rsidR="007C31C6" w:rsidRPr="00507682">
        <w:rPr>
          <w:color w:val="000000" w:themeColor="text1"/>
        </w:rPr>
        <w:t>урорского реагирования не адек</w:t>
      </w:r>
      <w:r w:rsidRPr="00507682">
        <w:rPr>
          <w:color w:val="000000" w:themeColor="text1"/>
        </w:rPr>
        <w:t>ватны нарушениям, допуще</w:t>
      </w:r>
      <w:r w:rsidR="007C31C6" w:rsidRPr="00507682">
        <w:rPr>
          <w:color w:val="000000" w:themeColor="text1"/>
        </w:rPr>
        <w:t>нным при осуществлении деятель</w:t>
      </w:r>
      <w:r w:rsidRPr="00507682">
        <w:rPr>
          <w:color w:val="000000" w:themeColor="text1"/>
        </w:rPr>
        <w:t>ности, связанной с природоп</w:t>
      </w:r>
      <w:r w:rsidR="007C31C6" w:rsidRPr="00507682">
        <w:rPr>
          <w:color w:val="000000" w:themeColor="text1"/>
        </w:rPr>
        <w:t xml:space="preserve">ользованием. </w:t>
      </w:r>
      <w:r w:rsidR="007C31C6" w:rsidRPr="00B046FB">
        <w:rPr>
          <w:color w:val="000000" w:themeColor="text1"/>
        </w:rPr>
        <w:t>Иногда содержащие</w:t>
      </w:r>
      <w:r w:rsidRPr="00B046FB">
        <w:rPr>
          <w:color w:val="000000" w:themeColor="text1"/>
        </w:rPr>
        <w:t>ся в них требования, напри</w:t>
      </w:r>
      <w:r w:rsidR="002E7A8A" w:rsidRPr="00B046FB">
        <w:rPr>
          <w:color w:val="000000" w:themeColor="text1"/>
        </w:rPr>
        <w:t xml:space="preserve">мер о </w:t>
      </w:r>
      <w:proofErr w:type="gramStart"/>
      <w:r w:rsidR="002E7A8A" w:rsidRPr="00B046FB">
        <w:rPr>
          <w:color w:val="000000" w:themeColor="text1"/>
        </w:rPr>
        <w:lastRenderedPageBreak/>
        <w:t>признании</w:t>
      </w:r>
      <w:proofErr w:type="gramEnd"/>
      <w:r w:rsidR="002E7A8A" w:rsidRPr="00B046FB">
        <w:rPr>
          <w:color w:val="000000" w:themeColor="text1"/>
        </w:rPr>
        <w:t xml:space="preserve"> недействительны</w:t>
      </w:r>
      <w:r w:rsidRPr="00B046FB">
        <w:rPr>
          <w:color w:val="000000" w:themeColor="text1"/>
        </w:rPr>
        <w:t>ми гражданско-правовых дого</w:t>
      </w:r>
      <w:r w:rsidR="007C31C6" w:rsidRPr="00B046FB">
        <w:rPr>
          <w:color w:val="000000" w:themeColor="text1"/>
        </w:rPr>
        <w:t>воров, о приостановлении строи</w:t>
      </w:r>
      <w:r w:rsidRPr="00B046FB">
        <w:rPr>
          <w:color w:val="000000" w:themeColor="text1"/>
        </w:rPr>
        <w:t>тельства объектов недвижимост</w:t>
      </w:r>
      <w:r w:rsidR="007C31C6" w:rsidRPr="00B046FB">
        <w:rPr>
          <w:color w:val="000000" w:themeColor="text1"/>
        </w:rPr>
        <w:t>и либо их сносе, приводят к не</w:t>
      </w:r>
      <w:r w:rsidRPr="00B046FB">
        <w:rPr>
          <w:color w:val="000000" w:themeColor="text1"/>
        </w:rPr>
        <w:t>обратимым последствиям, н</w:t>
      </w:r>
      <w:r w:rsidR="007C31C6" w:rsidRPr="00B046FB">
        <w:rPr>
          <w:color w:val="000000" w:themeColor="text1"/>
        </w:rPr>
        <w:t>арушают права фи</w:t>
      </w:r>
      <w:r w:rsidRPr="00B046FB">
        <w:rPr>
          <w:color w:val="000000" w:themeColor="text1"/>
        </w:rPr>
        <w:t xml:space="preserve">зических и юридических лиц. В </w:t>
      </w:r>
      <w:r w:rsidR="007C31C6" w:rsidRPr="00B046FB">
        <w:rPr>
          <w:color w:val="000000" w:themeColor="text1"/>
        </w:rPr>
        <w:t>результате этого создаются ис</w:t>
      </w:r>
      <w:r w:rsidRPr="00B046FB">
        <w:rPr>
          <w:color w:val="000000" w:themeColor="text1"/>
        </w:rPr>
        <w:t>кусственные препятствия п</w:t>
      </w:r>
      <w:r w:rsidR="007C31C6" w:rsidRPr="00B046FB">
        <w:rPr>
          <w:color w:val="000000" w:themeColor="text1"/>
        </w:rPr>
        <w:t>родолжению осуществления закон</w:t>
      </w:r>
      <w:r w:rsidRPr="00B046FB">
        <w:rPr>
          <w:color w:val="000000" w:themeColor="text1"/>
        </w:rPr>
        <w:t>ной хозяйственной деятельнос</w:t>
      </w:r>
      <w:r w:rsidR="007C31C6" w:rsidRPr="00B046FB">
        <w:rPr>
          <w:color w:val="000000" w:themeColor="text1"/>
        </w:rPr>
        <w:t>ти, возникает социальная напря</w:t>
      </w:r>
      <w:r w:rsidRPr="00B046FB">
        <w:rPr>
          <w:color w:val="000000" w:themeColor="text1"/>
        </w:rPr>
        <w:t>женность в обществе.</w:t>
      </w:r>
      <w:r w:rsidRPr="00B046FB">
        <w:rPr>
          <w:rStyle w:val="a9"/>
          <w:color w:val="000000" w:themeColor="text1"/>
        </w:rPr>
        <w:footnoteReference w:id="14"/>
      </w:r>
    </w:p>
    <w:p w:rsidR="00281696" w:rsidRPr="00507682" w:rsidRDefault="00281696" w:rsidP="00256772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 xml:space="preserve">При выборе </w:t>
      </w:r>
      <w:r w:rsidRPr="00B046FB">
        <w:rPr>
          <w:color w:val="000000" w:themeColor="text1"/>
        </w:rPr>
        <w:t>мер прокурорского реагирования в кажд</w:t>
      </w:r>
      <w:r w:rsidR="009C1757" w:rsidRPr="00B046FB">
        <w:rPr>
          <w:color w:val="000000" w:themeColor="text1"/>
        </w:rPr>
        <w:t xml:space="preserve">ом конкретном случае прокурорам </w:t>
      </w:r>
      <w:r w:rsidRPr="00B046FB">
        <w:rPr>
          <w:color w:val="000000" w:themeColor="text1"/>
        </w:rPr>
        <w:t>необходимо оценива</w:t>
      </w:r>
      <w:r w:rsidR="007C31C6" w:rsidRPr="00B046FB">
        <w:rPr>
          <w:color w:val="000000" w:themeColor="text1"/>
        </w:rPr>
        <w:t>ть возможные негативные послед</w:t>
      </w:r>
      <w:r w:rsidRPr="00B046FB">
        <w:rPr>
          <w:color w:val="000000" w:themeColor="text1"/>
        </w:rPr>
        <w:t>ствия исполнения требований пр</w:t>
      </w:r>
      <w:r w:rsidR="007C31C6" w:rsidRPr="00B046FB">
        <w:rPr>
          <w:color w:val="000000" w:themeColor="text1"/>
        </w:rPr>
        <w:t>окурора, имея в виду, что акт</w:t>
      </w:r>
      <w:r w:rsidR="006F2551" w:rsidRPr="00B046FB">
        <w:rPr>
          <w:color w:val="000000" w:themeColor="text1"/>
        </w:rPr>
        <w:t>ы</w:t>
      </w:r>
      <w:r w:rsidR="007C31C6" w:rsidRPr="00B046FB">
        <w:rPr>
          <w:color w:val="000000" w:themeColor="text1"/>
        </w:rPr>
        <w:t xml:space="preserve"> </w:t>
      </w:r>
      <w:r w:rsidR="006F2551" w:rsidRPr="00B046FB">
        <w:rPr>
          <w:color w:val="000000" w:themeColor="text1"/>
        </w:rPr>
        <w:t>реагирования должны</w:t>
      </w:r>
      <w:r w:rsidRPr="00B046FB">
        <w:rPr>
          <w:color w:val="000000" w:themeColor="text1"/>
        </w:rPr>
        <w:t xml:space="preserve"> </w:t>
      </w:r>
      <w:r w:rsidR="006F2551" w:rsidRPr="00B046FB">
        <w:rPr>
          <w:color w:val="000000" w:themeColor="text1"/>
        </w:rPr>
        <w:t>быть,</w:t>
      </w:r>
      <w:r w:rsidRPr="00B046FB">
        <w:rPr>
          <w:color w:val="000000" w:themeColor="text1"/>
        </w:rPr>
        <w:t xml:space="preserve"> на</w:t>
      </w:r>
      <w:r w:rsidR="007C31C6" w:rsidRPr="00B046FB">
        <w:rPr>
          <w:color w:val="000000" w:themeColor="text1"/>
        </w:rPr>
        <w:t>правлены не на разрушение суще</w:t>
      </w:r>
      <w:r w:rsidRPr="00B046FB">
        <w:rPr>
          <w:color w:val="000000" w:themeColor="text1"/>
        </w:rPr>
        <w:t>ствующих правоотношений, а н</w:t>
      </w:r>
      <w:r w:rsidR="009C1757" w:rsidRPr="00B046FB">
        <w:rPr>
          <w:color w:val="000000" w:themeColor="text1"/>
        </w:rPr>
        <w:t xml:space="preserve">а их корректировку и приведение </w:t>
      </w:r>
      <w:r w:rsidRPr="00B046FB">
        <w:rPr>
          <w:color w:val="000000" w:themeColor="text1"/>
        </w:rPr>
        <w:t>в соответствие с действующим законодательством.</w:t>
      </w:r>
      <w:r w:rsidR="009C1757" w:rsidRPr="00B046FB">
        <w:rPr>
          <w:rStyle w:val="a9"/>
          <w:color w:val="000000" w:themeColor="text1"/>
        </w:rPr>
        <w:footnoteReference w:id="15"/>
      </w:r>
      <w:r w:rsidR="00256772" w:rsidRPr="00256772">
        <w:rPr>
          <w:color w:val="000000" w:themeColor="text1"/>
        </w:rPr>
        <w:t xml:space="preserve"> </w:t>
      </w:r>
      <w:r w:rsidR="00256772">
        <w:rPr>
          <w:color w:val="000000" w:themeColor="text1"/>
        </w:rPr>
        <w:t>Это значит, что п</w:t>
      </w:r>
      <w:r w:rsidR="00256772" w:rsidRPr="00507682">
        <w:rPr>
          <w:color w:val="000000" w:themeColor="text1"/>
        </w:rPr>
        <w:t>рокуроры должны предъявлять иски о приостановлении природопользования, только тогда, когда продолжение данной деятельности</w:t>
      </w:r>
      <w:r w:rsidR="00256772">
        <w:rPr>
          <w:color w:val="000000" w:themeColor="text1"/>
        </w:rPr>
        <w:t xml:space="preserve"> </w:t>
      </w:r>
      <w:r w:rsidR="00256772" w:rsidRPr="00507682">
        <w:rPr>
          <w:color w:val="000000" w:themeColor="text1"/>
        </w:rPr>
        <w:t>угрожает э</w:t>
      </w:r>
      <w:r w:rsidR="00B93ECB">
        <w:rPr>
          <w:color w:val="000000" w:themeColor="text1"/>
        </w:rPr>
        <w:t>кологической безопасности</w:t>
      </w:r>
      <w:r w:rsidR="00256772">
        <w:rPr>
          <w:color w:val="000000" w:themeColor="text1"/>
        </w:rPr>
        <w:t>,</w:t>
      </w:r>
      <w:r w:rsidR="00B93ECB">
        <w:rPr>
          <w:color w:val="000000" w:themeColor="text1"/>
        </w:rPr>
        <w:t xml:space="preserve"> </w:t>
      </w:r>
      <w:r w:rsidR="00256772">
        <w:rPr>
          <w:color w:val="000000" w:themeColor="text1"/>
        </w:rPr>
        <w:t>а не при любом нарушения экологического законодательства.</w:t>
      </w:r>
    </w:p>
    <w:p w:rsidR="00D216AE" w:rsidRDefault="00BE62F7" w:rsidP="005F7388">
      <w:pPr>
        <w:ind w:firstLine="708"/>
        <w:rPr>
          <w:color w:val="000000" w:themeColor="text1"/>
        </w:rPr>
      </w:pPr>
      <w:r w:rsidRPr="00E172E9">
        <w:rPr>
          <w:color w:val="000000" w:themeColor="text1"/>
        </w:rPr>
        <w:t xml:space="preserve">Таким образом, акты прокурорского реагирования должны быть обдуманными, обоснованными </w:t>
      </w:r>
      <w:r w:rsidR="00AF4BE6" w:rsidRPr="00E172E9">
        <w:rPr>
          <w:color w:val="000000" w:themeColor="text1"/>
        </w:rPr>
        <w:t>и адекватными</w:t>
      </w:r>
      <w:r w:rsidRPr="00E172E9">
        <w:rPr>
          <w:color w:val="000000" w:themeColor="text1"/>
        </w:rPr>
        <w:t xml:space="preserve"> по</w:t>
      </w:r>
      <w:r w:rsidR="00AF4BE6" w:rsidRPr="00E172E9">
        <w:rPr>
          <w:color w:val="000000" w:themeColor="text1"/>
        </w:rPr>
        <w:t xml:space="preserve"> </w:t>
      </w:r>
      <w:r w:rsidRPr="00E172E9">
        <w:rPr>
          <w:color w:val="000000" w:themeColor="text1"/>
        </w:rPr>
        <w:t>отношению</w:t>
      </w:r>
      <w:r w:rsidR="00AF4BE6" w:rsidRPr="00E172E9">
        <w:rPr>
          <w:color w:val="000000" w:themeColor="text1"/>
        </w:rPr>
        <w:t xml:space="preserve"> к совершаемому правонарушению и основываться на принципе законности.</w:t>
      </w:r>
      <w:bookmarkStart w:id="7" w:name="_Toc512961827"/>
    </w:p>
    <w:p w:rsidR="00D216AE" w:rsidRPr="00E172E9" w:rsidRDefault="00D216AE" w:rsidP="00D216AE">
      <w:pPr>
        <w:ind w:firstLine="708"/>
        <w:rPr>
          <w:color w:val="000000" w:themeColor="text1"/>
        </w:rPr>
      </w:pPr>
      <w:r w:rsidRPr="00E172E9">
        <w:rPr>
          <w:color w:val="000000" w:themeColor="text1"/>
          <w:shd w:val="clear" w:color="auto" w:fill="FFFFFF"/>
        </w:rPr>
        <w:t xml:space="preserve">Согласно статистическим данным в 2017 году в результате осуществления надзорной деятельности в сфере охраны окружающей среды и природопользования сотрудниками органов прокуратуры было обнаружено 283 619 нарушений - на 1,6% меньше нарушений законодательства по сравнению с 2016 </w:t>
      </w:r>
      <w:r>
        <w:rPr>
          <w:color w:val="000000" w:themeColor="text1"/>
          <w:shd w:val="clear" w:color="auto" w:fill="FFFFFF"/>
        </w:rPr>
        <w:t>годом</w:t>
      </w:r>
      <w:r w:rsidRPr="00E172E9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Меры реагирования были следующими: б</w:t>
      </w:r>
      <w:r w:rsidRPr="00E172E9">
        <w:rPr>
          <w:color w:val="000000" w:themeColor="text1"/>
        </w:rPr>
        <w:t>ыло принесено 9645 протестов и внесено 61 246 представлений</w:t>
      </w:r>
      <w:r w:rsidR="001D2739">
        <w:rPr>
          <w:color w:val="000000" w:themeColor="text1"/>
        </w:rPr>
        <w:t xml:space="preserve"> </w:t>
      </w:r>
      <w:r w:rsidRPr="00E172E9">
        <w:rPr>
          <w:color w:val="000000" w:themeColor="text1"/>
        </w:rPr>
        <w:t xml:space="preserve">(на 15,3% больше по сравнению с </w:t>
      </w:r>
      <w:r w:rsidRPr="00E172E9">
        <w:rPr>
          <w:color w:val="000000" w:themeColor="text1"/>
        </w:rPr>
        <w:lastRenderedPageBreak/>
        <w:t>2016 годом), направлено 28 131 исков и  заявлений в суд (По сравнению с 2016 годом больше на 9,4%).</w:t>
      </w:r>
      <w:r w:rsidRPr="00E172E9">
        <w:rPr>
          <w:rStyle w:val="a9"/>
          <w:color w:val="000000" w:themeColor="text1"/>
        </w:rPr>
        <w:footnoteReference w:id="16"/>
      </w:r>
    </w:p>
    <w:p w:rsidR="00DA6E97" w:rsidRDefault="00D216AE" w:rsidP="00DA6E97">
      <w:pPr>
        <w:ind w:firstLine="708"/>
        <w:rPr>
          <w:color w:val="000000" w:themeColor="text1"/>
        </w:rPr>
      </w:pPr>
      <w:r w:rsidRPr="005F7388">
        <w:rPr>
          <w:color w:val="000000" w:themeColor="text1"/>
        </w:rPr>
        <w:t xml:space="preserve"> </w:t>
      </w:r>
      <w:proofErr w:type="gramStart"/>
      <w:r w:rsidR="00DA6E97">
        <w:rPr>
          <w:color w:val="000000" w:themeColor="text1"/>
        </w:rPr>
        <w:t>Н</w:t>
      </w:r>
      <w:r w:rsidR="00DA6E97" w:rsidRPr="00877DD6">
        <w:rPr>
          <w:color w:val="000000" w:themeColor="text1"/>
        </w:rPr>
        <w:t>адзор за</w:t>
      </w:r>
      <w:r w:rsidR="00DA6E97">
        <w:rPr>
          <w:color w:val="000000" w:themeColor="text1"/>
        </w:rPr>
        <w:t xml:space="preserve"> исполнением экологичес</w:t>
      </w:r>
      <w:r w:rsidR="00DA6E97" w:rsidRPr="00877DD6">
        <w:rPr>
          <w:color w:val="000000" w:themeColor="text1"/>
        </w:rPr>
        <w:t>кого законодательства</w:t>
      </w:r>
      <w:r w:rsidR="00DA6E97">
        <w:rPr>
          <w:color w:val="000000" w:themeColor="text1"/>
        </w:rPr>
        <w:t xml:space="preserve"> относится</w:t>
      </w:r>
      <w:r w:rsidR="00DA6E97" w:rsidRPr="00877DD6">
        <w:rPr>
          <w:color w:val="000000" w:themeColor="text1"/>
        </w:rPr>
        <w:t xml:space="preserve"> к числу приоритетных направлений д</w:t>
      </w:r>
      <w:r w:rsidR="001D2739">
        <w:rPr>
          <w:color w:val="000000" w:themeColor="text1"/>
        </w:rPr>
        <w:t>еятельности органов прокуратуры</w:t>
      </w:r>
      <w:r w:rsidR="00DA6E97">
        <w:rPr>
          <w:color w:val="000000" w:themeColor="text1"/>
        </w:rPr>
        <w:t>,</w:t>
      </w:r>
      <w:r w:rsidR="001D2739">
        <w:rPr>
          <w:color w:val="000000" w:themeColor="text1"/>
        </w:rPr>
        <w:t xml:space="preserve"> </w:t>
      </w:r>
      <w:r w:rsidR="00DA6E97">
        <w:rPr>
          <w:color w:val="000000" w:themeColor="text1"/>
        </w:rPr>
        <w:t xml:space="preserve"> поскольку в перио</w:t>
      </w:r>
      <w:r w:rsidR="00DA6E97" w:rsidRPr="00877DD6">
        <w:rPr>
          <w:color w:val="000000" w:themeColor="text1"/>
        </w:rPr>
        <w:t>д формирования правового государства приоритетным и стратегическим направлением в деятельности</w:t>
      </w:r>
      <w:r w:rsidR="00DA6E97">
        <w:rPr>
          <w:color w:val="000000" w:themeColor="text1"/>
        </w:rPr>
        <w:t xml:space="preserve"> </w:t>
      </w:r>
      <w:r w:rsidR="00DA6E97" w:rsidRPr="00877DD6">
        <w:rPr>
          <w:color w:val="000000" w:themeColor="text1"/>
        </w:rPr>
        <w:t>прокуратуры становится охрана средствами прокурорского надзора</w:t>
      </w:r>
      <w:r w:rsidR="00DA6E97">
        <w:rPr>
          <w:color w:val="000000" w:themeColor="text1"/>
        </w:rPr>
        <w:t xml:space="preserve"> </w:t>
      </w:r>
      <w:r w:rsidR="00DA6E97" w:rsidRPr="00877DD6">
        <w:rPr>
          <w:color w:val="000000" w:themeColor="text1"/>
        </w:rPr>
        <w:t>прав, свобод и законных интересов граждан, включая охрану их права на жизнь, благ</w:t>
      </w:r>
      <w:r w:rsidR="00DA6E97">
        <w:rPr>
          <w:color w:val="000000" w:themeColor="text1"/>
        </w:rPr>
        <w:t>оприятную (здоровую) среду обит</w:t>
      </w:r>
      <w:r w:rsidR="00DA6E97" w:rsidRPr="00877DD6">
        <w:rPr>
          <w:color w:val="000000" w:themeColor="text1"/>
        </w:rPr>
        <w:t>ания, т.е. на чистый атмосферный воздух, воду, экологическую и радиационную</w:t>
      </w:r>
      <w:r w:rsidR="00DA6E97">
        <w:rPr>
          <w:color w:val="000000" w:themeColor="text1"/>
        </w:rPr>
        <w:t xml:space="preserve"> </w:t>
      </w:r>
      <w:r w:rsidR="00DA6E97" w:rsidRPr="00877DD6">
        <w:rPr>
          <w:color w:val="000000" w:themeColor="text1"/>
        </w:rPr>
        <w:t>безопасность, экологически чистые</w:t>
      </w:r>
      <w:proofErr w:type="gramEnd"/>
      <w:r w:rsidR="00DA6E97" w:rsidRPr="00877DD6">
        <w:rPr>
          <w:color w:val="000000" w:themeColor="text1"/>
        </w:rPr>
        <w:t xml:space="preserve"> продукты питания, пребывание</w:t>
      </w:r>
      <w:r w:rsidR="00DA6E97">
        <w:rPr>
          <w:color w:val="000000" w:themeColor="text1"/>
        </w:rPr>
        <w:t xml:space="preserve"> </w:t>
      </w:r>
      <w:r w:rsidR="00DA6E97" w:rsidRPr="00877DD6">
        <w:rPr>
          <w:color w:val="000000" w:themeColor="text1"/>
        </w:rPr>
        <w:t>в первозданной природной среде.</w:t>
      </w:r>
    </w:p>
    <w:p w:rsidR="00E644AC" w:rsidRPr="00094A3A" w:rsidRDefault="00E644AC" w:rsidP="00E644AC">
      <w:pPr>
        <w:rPr>
          <w:color w:val="000000" w:themeColor="text1"/>
        </w:rPr>
      </w:pPr>
      <w:r w:rsidRPr="00094A3A">
        <w:rPr>
          <w:color w:val="000000" w:themeColor="text1"/>
        </w:rPr>
        <w:t>Все изложенное указывает на то, что средства прокурорского реагирования являются важнейшим инструментом, частью системы соблюдения законности в нашей стране. Являясь оперативными, они разрешают многие проблемы и вопросы на ранней стадии, что в значительной мере снижает вред, причиняемый нарушениями экологического законодательства.</w:t>
      </w:r>
    </w:p>
    <w:p w:rsidR="00C81132" w:rsidRPr="005F7388" w:rsidRDefault="00E644AC" w:rsidP="00E644AC">
      <w:pPr>
        <w:spacing w:after="200" w:line="276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17BA0" w:rsidRPr="00A86F64" w:rsidRDefault="00667799" w:rsidP="007C3F18">
      <w:pPr>
        <w:pStyle w:val="2"/>
        <w:spacing w:line="360" w:lineRule="auto"/>
        <w:jc w:val="both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 w:rsidRPr="0050768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lastRenderedPageBreak/>
        <w:t>§</w:t>
      </w:r>
      <w:r w:rsidRPr="00507682">
        <w:rPr>
          <w:color w:val="000000" w:themeColor="text1"/>
          <w:sz w:val="27"/>
          <w:szCs w:val="27"/>
          <w:shd w:val="clear" w:color="auto" w:fill="FFFFFF"/>
        </w:rPr>
        <w:t>3.</w:t>
      </w:r>
      <w:r w:rsidR="00A86F64" w:rsidRPr="00A86F64">
        <w:rPr>
          <w:rFonts w:cs="Arial"/>
          <w:color w:val="000000" w:themeColor="text1"/>
          <w:sz w:val="27"/>
          <w:szCs w:val="27"/>
          <w:shd w:val="clear" w:color="auto" w:fill="FFFFFF"/>
        </w:rPr>
        <w:t xml:space="preserve">Практика прокурорского надзора на примере </w:t>
      </w:r>
      <w:r w:rsidR="00A86F64" w:rsidRPr="00A86F64">
        <w:rPr>
          <w:color w:val="000000" w:themeColor="text1"/>
        </w:rPr>
        <w:t>анализа</w:t>
      </w:r>
      <w:r w:rsidR="00A86F64">
        <w:rPr>
          <w:color w:val="000000" w:themeColor="text1"/>
        </w:rPr>
        <w:t xml:space="preserve"> </w:t>
      </w:r>
      <w:r w:rsidR="00517BA0" w:rsidRPr="00507682">
        <w:rPr>
          <w:color w:val="000000" w:themeColor="text1"/>
        </w:rPr>
        <w:t>правоприменительной практики Волжской природоохранной прокуратуры</w:t>
      </w:r>
      <w:bookmarkEnd w:id="7"/>
    </w:p>
    <w:p w:rsidR="007C3F18" w:rsidRPr="00752FD8" w:rsidRDefault="000D701C" w:rsidP="001533AF">
      <w:pPr>
        <w:ind w:firstLine="0"/>
        <w:rPr>
          <w:i/>
          <w:color w:val="000000" w:themeColor="text1"/>
        </w:rPr>
      </w:pPr>
      <w:r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ab/>
      </w:r>
      <w:r w:rsidR="00C421B2" w:rsidRPr="00507682">
        <w:rPr>
          <w:color w:val="000000" w:themeColor="text1"/>
        </w:rPr>
        <w:t xml:space="preserve">К сожалению, в России </w:t>
      </w:r>
      <w:r w:rsidR="00C421B2" w:rsidRPr="00B046FB">
        <w:rPr>
          <w:color w:val="000000" w:themeColor="text1"/>
        </w:rPr>
        <w:t xml:space="preserve">нет единой четко выстроенной системы природоохранных прокуратур. </w:t>
      </w:r>
      <w:r w:rsidR="00B046FB" w:rsidRPr="00B046FB">
        <w:rPr>
          <w:color w:val="000000" w:themeColor="text1"/>
        </w:rPr>
        <w:t>Несколько</w:t>
      </w:r>
      <w:r w:rsidR="00C421B2" w:rsidRPr="00B046FB">
        <w:rPr>
          <w:color w:val="000000" w:themeColor="text1"/>
        </w:rPr>
        <w:t xml:space="preserve"> межрайонных природоохранных прокуратур, расположенных в субъектах РФ, находящихся на берегах реки Волги, объединены в Волжскую межрегиональную природоохранную прокуратуру. </w:t>
      </w:r>
      <w:r w:rsidR="00B046FB" w:rsidRPr="00B046FB">
        <w:rPr>
          <w:color w:val="000000" w:themeColor="text1"/>
        </w:rPr>
        <w:t xml:space="preserve">Целью создания этой уникальной прокуратуры являлось сохранение всей экосистемы великой русской реки Волги. </w:t>
      </w:r>
      <w:r w:rsidR="00C421B2" w:rsidRPr="00B046FB">
        <w:rPr>
          <w:color w:val="000000" w:themeColor="text1"/>
        </w:rPr>
        <w:t>Всего в нее входят 16 межрай</w:t>
      </w:r>
      <w:r w:rsidRPr="00B046FB">
        <w:rPr>
          <w:color w:val="000000" w:themeColor="text1"/>
        </w:rPr>
        <w:t>онных природоохранных прокуратур</w:t>
      </w:r>
      <w:r w:rsidR="00B046FB" w:rsidRPr="00B046FB">
        <w:rPr>
          <w:color w:val="000000" w:themeColor="text1"/>
        </w:rPr>
        <w:t xml:space="preserve">, две из них находится на территории Тверской области, а именно </w:t>
      </w:r>
      <w:proofErr w:type="gramStart"/>
      <w:r w:rsidR="00B046FB" w:rsidRPr="00B046FB">
        <w:rPr>
          <w:color w:val="000000" w:themeColor="text1"/>
        </w:rPr>
        <w:t>Тверская</w:t>
      </w:r>
      <w:proofErr w:type="gramEnd"/>
      <w:r w:rsidR="00B046FB" w:rsidRPr="00B046FB">
        <w:rPr>
          <w:color w:val="000000" w:themeColor="text1"/>
        </w:rPr>
        <w:t xml:space="preserve">  и </w:t>
      </w:r>
      <w:proofErr w:type="spellStart"/>
      <w:r w:rsidR="00B046FB" w:rsidRPr="00B046FB">
        <w:rPr>
          <w:color w:val="000000" w:themeColor="text1"/>
        </w:rPr>
        <w:t>Осташковская</w:t>
      </w:r>
      <w:proofErr w:type="spellEnd"/>
      <w:r w:rsidR="00B046FB" w:rsidRPr="00B046FB">
        <w:rPr>
          <w:color w:val="000000" w:themeColor="text1"/>
        </w:rPr>
        <w:t xml:space="preserve"> межрайонные природоохранные прокуратуры</w:t>
      </w:r>
      <w:r w:rsidR="00C421B2" w:rsidRPr="00B046FB">
        <w:rPr>
          <w:color w:val="000000" w:themeColor="text1"/>
        </w:rPr>
        <w:t xml:space="preserve">. </w:t>
      </w:r>
    </w:p>
    <w:p w:rsidR="003A6793" w:rsidRPr="00507682" w:rsidRDefault="00945531" w:rsidP="00E419CF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ab/>
        <w:t>Экологическое законодательство нарушается гражданами довольно часто, количество пр</w:t>
      </w:r>
      <w:r w:rsidR="00E419CF">
        <w:rPr>
          <w:color w:val="000000" w:themeColor="text1"/>
        </w:rPr>
        <w:t xml:space="preserve">авонарушений не уменьшается. </w:t>
      </w:r>
      <w:r w:rsidRPr="00507682">
        <w:rPr>
          <w:color w:val="000000" w:themeColor="text1"/>
        </w:rPr>
        <w:t>Однако  с каждым годом работа природоохранных прокуратур с</w:t>
      </w:r>
      <w:r w:rsidR="00E419CF">
        <w:rPr>
          <w:color w:val="000000" w:themeColor="text1"/>
        </w:rPr>
        <w:t>тановится все более эффективным</w:t>
      </w:r>
      <w:r w:rsidRPr="00507682">
        <w:rPr>
          <w:color w:val="000000" w:themeColor="text1"/>
        </w:rPr>
        <w:t>.</w:t>
      </w:r>
      <w:r w:rsidR="00E419CF">
        <w:rPr>
          <w:color w:val="000000" w:themeColor="text1"/>
        </w:rPr>
        <w:t xml:space="preserve"> </w:t>
      </w:r>
      <w:proofErr w:type="gramStart"/>
      <w:r w:rsidR="00BF7EAF" w:rsidRPr="00507682">
        <w:rPr>
          <w:color w:val="000000" w:themeColor="text1"/>
        </w:rPr>
        <w:t>В</w:t>
      </w:r>
      <w:proofErr w:type="gramEnd"/>
      <w:r w:rsidR="00BF7EAF" w:rsidRPr="00507682">
        <w:rPr>
          <w:color w:val="000000" w:themeColor="text1"/>
        </w:rPr>
        <w:t xml:space="preserve"> своей работе прокуратуры используют различные способы и меры для устранения нарушений законодательства области природопользования и охраны окружающей среды. </w:t>
      </w:r>
    </w:p>
    <w:p w:rsidR="003A6793" w:rsidRPr="00507682" w:rsidRDefault="004D63B1" w:rsidP="001533AF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>Анализируя практику</w:t>
      </w:r>
      <w:r w:rsidR="003A6793" w:rsidRPr="00507682">
        <w:rPr>
          <w:color w:val="000000" w:themeColor="text1"/>
        </w:rPr>
        <w:t>,</w:t>
      </w:r>
      <w:r w:rsidR="005A2311" w:rsidRPr="00507682">
        <w:rPr>
          <w:color w:val="000000" w:themeColor="text1"/>
        </w:rPr>
        <w:t xml:space="preserve"> </w:t>
      </w:r>
      <w:r w:rsidR="003A6793" w:rsidRPr="00507682">
        <w:rPr>
          <w:color w:val="000000" w:themeColor="text1"/>
        </w:rPr>
        <w:t>можно сделать</w:t>
      </w:r>
      <w:r w:rsidR="005A2311" w:rsidRPr="00507682">
        <w:rPr>
          <w:color w:val="000000" w:themeColor="text1"/>
        </w:rPr>
        <w:t xml:space="preserve"> вывод</w:t>
      </w:r>
      <w:r w:rsidR="003A6793" w:rsidRPr="00507682">
        <w:rPr>
          <w:color w:val="000000" w:themeColor="text1"/>
        </w:rPr>
        <w:t>,</w:t>
      </w:r>
      <w:r w:rsidR="005A2311" w:rsidRPr="00507682">
        <w:rPr>
          <w:color w:val="000000" w:themeColor="text1"/>
        </w:rPr>
        <w:t xml:space="preserve"> что</w:t>
      </w:r>
      <w:r w:rsidR="003A6793" w:rsidRPr="00507682">
        <w:rPr>
          <w:color w:val="000000" w:themeColor="text1"/>
        </w:rPr>
        <w:t xml:space="preserve"> прокуроры чаще всего выносят представление об устранении нарушения и только за тем, если нарушения не устранены</w:t>
      </w:r>
      <w:r w:rsidRPr="00507682">
        <w:rPr>
          <w:color w:val="000000" w:themeColor="text1"/>
        </w:rPr>
        <w:t>,</w:t>
      </w:r>
      <w:r w:rsidR="003A6793" w:rsidRPr="00507682">
        <w:rPr>
          <w:color w:val="000000" w:themeColor="text1"/>
        </w:rPr>
        <w:t xml:space="preserve"> прибегают к другим мерам.</w:t>
      </w:r>
    </w:p>
    <w:p w:rsidR="006F1446" w:rsidRPr="00507682" w:rsidRDefault="005A2311" w:rsidP="001533AF">
      <w:pPr>
        <w:ind w:firstLine="0"/>
        <w:rPr>
          <w:color w:val="000000" w:themeColor="text1"/>
          <w:spacing w:val="4"/>
        </w:rPr>
      </w:pPr>
      <w:r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ab/>
      </w:r>
      <w:r w:rsidR="00D8728C" w:rsidRPr="00507682">
        <w:rPr>
          <w:color w:val="000000" w:themeColor="text1"/>
        </w:rPr>
        <w:t xml:space="preserve">Так </w:t>
      </w:r>
      <w:proofErr w:type="spellStart"/>
      <w:r w:rsidR="00770125" w:rsidRPr="00507682">
        <w:rPr>
          <w:color w:val="000000" w:themeColor="text1"/>
        </w:rPr>
        <w:t>Осташковской</w:t>
      </w:r>
      <w:proofErr w:type="spellEnd"/>
      <w:r w:rsidR="00770125" w:rsidRPr="00507682">
        <w:rPr>
          <w:color w:val="000000" w:themeColor="text1"/>
        </w:rPr>
        <w:t xml:space="preserve"> межрайонной природоохранной прокуратурой было вынесено представление об устранении нарушении законодательства главе администрации </w:t>
      </w:r>
      <w:proofErr w:type="spellStart"/>
      <w:r w:rsidR="004F3F5A" w:rsidRPr="00507682">
        <w:rPr>
          <w:color w:val="000000" w:themeColor="text1"/>
          <w:spacing w:val="4"/>
        </w:rPr>
        <w:t>Селижаровского</w:t>
      </w:r>
      <w:proofErr w:type="spellEnd"/>
      <w:r w:rsidR="004F3F5A" w:rsidRPr="00507682">
        <w:rPr>
          <w:color w:val="000000" w:themeColor="text1"/>
          <w:spacing w:val="4"/>
        </w:rPr>
        <w:t xml:space="preserve"> района Тверской област</w:t>
      </w:r>
      <w:proofErr w:type="gramStart"/>
      <w:r w:rsidR="004F3F5A" w:rsidRPr="00507682">
        <w:rPr>
          <w:color w:val="000000" w:themeColor="text1"/>
          <w:spacing w:val="4"/>
        </w:rPr>
        <w:t>и</w:t>
      </w:r>
      <w:r w:rsidR="00770125" w:rsidRPr="00507682">
        <w:rPr>
          <w:color w:val="000000" w:themeColor="text1"/>
          <w:spacing w:val="4"/>
        </w:rPr>
        <w:t xml:space="preserve"> и ООО</w:t>
      </w:r>
      <w:proofErr w:type="gramEnd"/>
      <w:r w:rsidR="00992F5E" w:rsidRPr="00507682">
        <w:rPr>
          <w:color w:val="000000" w:themeColor="text1"/>
          <w:spacing w:val="4"/>
        </w:rPr>
        <w:t xml:space="preserve"> «</w:t>
      </w:r>
      <w:proofErr w:type="spellStart"/>
      <w:r w:rsidR="00992F5E" w:rsidRPr="00507682">
        <w:rPr>
          <w:color w:val="000000" w:themeColor="text1"/>
          <w:spacing w:val="4"/>
        </w:rPr>
        <w:t>Трестинское</w:t>
      </w:r>
      <w:proofErr w:type="spellEnd"/>
      <w:r w:rsidR="00992F5E" w:rsidRPr="00507682">
        <w:rPr>
          <w:color w:val="000000" w:themeColor="text1"/>
          <w:spacing w:val="4"/>
        </w:rPr>
        <w:t>»</w:t>
      </w:r>
      <w:r w:rsidR="004F3F5A" w:rsidRPr="00507682">
        <w:rPr>
          <w:color w:val="000000" w:themeColor="text1"/>
          <w:spacing w:val="4"/>
        </w:rPr>
        <w:t>.</w:t>
      </w:r>
      <w:r w:rsidR="00770125" w:rsidRPr="00507682">
        <w:rPr>
          <w:color w:val="000000" w:themeColor="text1"/>
          <w:spacing w:val="4"/>
        </w:rPr>
        <w:t xml:space="preserve"> Должностными лицами были отчуждены из государственной собственности земельные участки в границе береговой полосы реки Волг</w:t>
      </w:r>
      <w:proofErr w:type="gramStart"/>
      <w:r w:rsidR="00770125" w:rsidRPr="00507682">
        <w:rPr>
          <w:color w:val="000000" w:themeColor="text1"/>
          <w:spacing w:val="4"/>
        </w:rPr>
        <w:t>и(</w:t>
      </w:r>
      <w:proofErr w:type="gramEnd"/>
      <w:r w:rsidR="00770125" w:rsidRPr="00507682">
        <w:rPr>
          <w:color w:val="000000" w:themeColor="text1"/>
          <w:spacing w:val="4"/>
        </w:rPr>
        <w:t xml:space="preserve"> длиной 1082 м)</w:t>
      </w:r>
      <w:r w:rsidR="00992F5E" w:rsidRPr="00507682">
        <w:rPr>
          <w:color w:val="000000" w:themeColor="text1"/>
          <w:spacing w:val="4"/>
        </w:rPr>
        <w:t xml:space="preserve">. </w:t>
      </w:r>
      <w:r w:rsidR="004F3F5A" w:rsidRPr="00507682">
        <w:rPr>
          <w:color w:val="000000" w:themeColor="text1"/>
          <w:spacing w:val="4"/>
        </w:rPr>
        <w:t>По результатам рассмотрения акта реагирования нарушения</w:t>
      </w:r>
      <w:r w:rsidR="00992F5E" w:rsidRPr="00507682">
        <w:rPr>
          <w:color w:val="000000" w:themeColor="text1"/>
          <w:spacing w:val="4"/>
        </w:rPr>
        <w:t>,</w:t>
      </w:r>
      <w:r w:rsidR="004F3F5A" w:rsidRPr="00507682">
        <w:rPr>
          <w:color w:val="000000" w:themeColor="text1"/>
          <w:spacing w:val="4"/>
        </w:rPr>
        <w:t xml:space="preserve"> закона </w:t>
      </w:r>
      <w:r w:rsidR="00992F5E" w:rsidRPr="00507682">
        <w:rPr>
          <w:color w:val="000000" w:themeColor="text1"/>
          <w:spacing w:val="4"/>
        </w:rPr>
        <w:t xml:space="preserve">были </w:t>
      </w:r>
      <w:r w:rsidR="004F3F5A" w:rsidRPr="00507682">
        <w:rPr>
          <w:color w:val="000000" w:themeColor="text1"/>
          <w:spacing w:val="4"/>
        </w:rPr>
        <w:t xml:space="preserve">устранены. </w:t>
      </w:r>
    </w:p>
    <w:p w:rsidR="001526A2" w:rsidRPr="00507682" w:rsidRDefault="006F1446" w:rsidP="001533AF">
      <w:pPr>
        <w:ind w:firstLine="708"/>
        <w:rPr>
          <w:color w:val="000000" w:themeColor="text1"/>
          <w:spacing w:val="4"/>
        </w:rPr>
      </w:pPr>
      <w:r w:rsidRPr="00507682">
        <w:rPr>
          <w:color w:val="000000" w:themeColor="text1"/>
          <w:spacing w:val="4"/>
        </w:rPr>
        <w:t xml:space="preserve">Еще одной часто принимаемой мерой </w:t>
      </w:r>
      <w:r w:rsidR="00DE2CD1" w:rsidRPr="00507682">
        <w:rPr>
          <w:color w:val="000000" w:themeColor="text1"/>
          <w:spacing w:val="4"/>
        </w:rPr>
        <w:t xml:space="preserve"> </w:t>
      </w:r>
      <w:r w:rsidRPr="00507682">
        <w:rPr>
          <w:color w:val="000000" w:themeColor="text1"/>
          <w:spacing w:val="4"/>
        </w:rPr>
        <w:t>является</w:t>
      </w:r>
      <w:r w:rsidR="00DE2CD1" w:rsidRPr="00507682">
        <w:rPr>
          <w:color w:val="000000" w:themeColor="text1"/>
          <w:spacing w:val="4"/>
        </w:rPr>
        <w:t xml:space="preserve"> вынесение </w:t>
      </w:r>
      <w:r w:rsidRPr="00507682">
        <w:rPr>
          <w:color w:val="000000" w:themeColor="text1"/>
          <w:spacing w:val="4"/>
        </w:rPr>
        <w:t>постановления</w:t>
      </w:r>
      <w:r w:rsidR="00DE2CD1" w:rsidRPr="00507682">
        <w:rPr>
          <w:color w:val="000000" w:themeColor="text1"/>
          <w:spacing w:val="4"/>
        </w:rPr>
        <w:t xml:space="preserve"> прокурора о возбуждении производства об административном </w:t>
      </w:r>
      <w:r w:rsidR="00DE2CD1" w:rsidRPr="00507682">
        <w:rPr>
          <w:color w:val="000000" w:themeColor="text1"/>
          <w:spacing w:val="4"/>
        </w:rPr>
        <w:lastRenderedPageBreak/>
        <w:t>правонарушении</w:t>
      </w:r>
      <w:r w:rsidR="004F799D" w:rsidRPr="00507682">
        <w:rPr>
          <w:color w:val="000000" w:themeColor="text1"/>
          <w:spacing w:val="4"/>
        </w:rPr>
        <w:t xml:space="preserve">, обычно это </w:t>
      </w:r>
      <w:r w:rsidR="00FB215A" w:rsidRPr="00507682">
        <w:rPr>
          <w:color w:val="000000" w:themeColor="text1"/>
          <w:spacing w:val="4"/>
        </w:rPr>
        <w:t>27%</w:t>
      </w:r>
      <w:r w:rsidR="004F799D" w:rsidRPr="00507682">
        <w:rPr>
          <w:color w:val="000000" w:themeColor="text1"/>
          <w:spacing w:val="4"/>
        </w:rPr>
        <w:t xml:space="preserve"> о</w:t>
      </w:r>
      <w:r w:rsidR="00FB215A" w:rsidRPr="00507682">
        <w:rPr>
          <w:color w:val="000000" w:themeColor="text1"/>
          <w:spacing w:val="4"/>
        </w:rPr>
        <w:t>т общег</w:t>
      </w:r>
      <w:r w:rsidR="004F799D" w:rsidRPr="00507682">
        <w:rPr>
          <w:color w:val="000000" w:themeColor="text1"/>
          <w:spacing w:val="4"/>
        </w:rPr>
        <w:t>о числа принимаемых мер, в связи с нарушением экологического законодательства.</w:t>
      </w:r>
    </w:p>
    <w:p w:rsidR="00196D0E" w:rsidRPr="00507682" w:rsidRDefault="004F799D" w:rsidP="001533A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>Кроме вынесения предоставления об устранении нарушения экологического законодательства и постановления о возбуждении производства об административном правонарушении, прокуроры часто обращаются с исковыми заявлениями в суд в интересах определенного круга лиц</w:t>
      </w:r>
      <w:r w:rsidR="0068663A" w:rsidRPr="00507682">
        <w:rPr>
          <w:color w:val="000000" w:themeColor="text1"/>
          <w:sz w:val="28"/>
          <w:szCs w:val="28"/>
        </w:rPr>
        <w:t>,</w:t>
      </w:r>
      <w:r w:rsidRPr="00507682">
        <w:rPr>
          <w:color w:val="000000" w:themeColor="text1"/>
          <w:sz w:val="28"/>
          <w:szCs w:val="28"/>
        </w:rPr>
        <w:t xml:space="preserve">  либо в интересах РФ. </w:t>
      </w:r>
    </w:p>
    <w:p w:rsidR="004F3F5A" w:rsidRPr="00507682" w:rsidRDefault="00992F5E" w:rsidP="001533A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>Большой ин</w:t>
      </w:r>
      <w:r w:rsidR="00D8728C" w:rsidRPr="00507682">
        <w:rPr>
          <w:color w:val="000000" w:themeColor="text1"/>
          <w:sz w:val="28"/>
          <w:szCs w:val="28"/>
        </w:rPr>
        <w:t>терес вызывает следующий случай</w:t>
      </w:r>
      <w:r w:rsidR="004D63B1" w:rsidRPr="00507682">
        <w:rPr>
          <w:color w:val="000000" w:themeColor="text1"/>
          <w:sz w:val="28"/>
          <w:szCs w:val="28"/>
        </w:rPr>
        <w:t>, когда представление было отклонено и прокуратуре пришлось обратиться в суд, для решения проблемы. Так,</w:t>
      </w:r>
      <w:r w:rsidRPr="00507682">
        <w:rPr>
          <w:color w:val="000000" w:themeColor="text1"/>
          <w:sz w:val="28"/>
          <w:szCs w:val="28"/>
        </w:rPr>
        <w:t xml:space="preserve"> </w:t>
      </w:r>
      <w:proofErr w:type="spellStart"/>
      <w:r w:rsidR="00D8728C" w:rsidRPr="00507682">
        <w:rPr>
          <w:color w:val="000000" w:themeColor="text1"/>
          <w:sz w:val="28"/>
          <w:szCs w:val="28"/>
        </w:rPr>
        <w:t>Осташковской</w:t>
      </w:r>
      <w:proofErr w:type="spellEnd"/>
      <w:r w:rsidR="00D8728C" w:rsidRPr="00507682">
        <w:rPr>
          <w:color w:val="000000" w:themeColor="text1"/>
          <w:sz w:val="28"/>
          <w:szCs w:val="28"/>
        </w:rPr>
        <w:t xml:space="preserve"> межрайонной природоохранной прокуратурой</w:t>
      </w:r>
      <w:r w:rsidR="004F3F5A" w:rsidRPr="00507682">
        <w:rPr>
          <w:color w:val="000000" w:themeColor="text1"/>
          <w:sz w:val="28"/>
          <w:szCs w:val="28"/>
        </w:rPr>
        <w:t xml:space="preserve"> </w:t>
      </w:r>
      <w:r w:rsidRPr="00507682">
        <w:rPr>
          <w:color w:val="000000" w:themeColor="text1"/>
          <w:sz w:val="28"/>
          <w:szCs w:val="28"/>
        </w:rPr>
        <w:t xml:space="preserve">был выявлен факт размещения несанкционированной свалки отходов на территории земель лесного фонта </w:t>
      </w:r>
      <w:r w:rsidR="004F3F5A" w:rsidRPr="00507682">
        <w:rPr>
          <w:color w:val="000000" w:themeColor="text1"/>
          <w:sz w:val="28"/>
          <w:szCs w:val="28"/>
        </w:rPr>
        <w:t xml:space="preserve">в </w:t>
      </w:r>
      <w:proofErr w:type="spellStart"/>
      <w:r w:rsidR="004F3F5A" w:rsidRPr="00507682">
        <w:rPr>
          <w:color w:val="000000" w:themeColor="text1"/>
          <w:sz w:val="28"/>
          <w:szCs w:val="28"/>
        </w:rPr>
        <w:t>Андреапольском</w:t>
      </w:r>
      <w:proofErr w:type="spellEnd"/>
      <w:r w:rsidR="004F3F5A" w:rsidRPr="00507682">
        <w:rPr>
          <w:color w:val="000000" w:themeColor="text1"/>
          <w:sz w:val="28"/>
          <w:szCs w:val="28"/>
        </w:rPr>
        <w:t xml:space="preserve"> районе.</w:t>
      </w:r>
      <w:r w:rsidRPr="00507682">
        <w:rPr>
          <w:color w:val="000000" w:themeColor="text1"/>
          <w:sz w:val="28"/>
          <w:szCs w:val="28"/>
        </w:rPr>
        <w:t xml:space="preserve"> </w:t>
      </w:r>
      <w:r w:rsidR="004F3F5A" w:rsidRPr="00507682">
        <w:rPr>
          <w:color w:val="000000" w:themeColor="text1"/>
          <w:sz w:val="28"/>
          <w:szCs w:val="28"/>
        </w:rPr>
        <w:t>С целью устранения нарушений закона руководителю министерства лесного хозяйства Тверской</w:t>
      </w:r>
      <w:r w:rsidRPr="00507682">
        <w:rPr>
          <w:color w:val="000000" w:themeColor="text1"/>
          <w:sz w:val="28"/>
          <w:szCs w:val="28"/>
        </w:rPr>
        <w:t xml:space="preserve"> области внесено представление. </w:t>
      </w:r>
      <w:r w:rsidR="004F3F5A" w:rsidRPr="00507682">
        <w:rPr>
          <w:color w:val="000000" w:themeColor="text1"/>
          <w:sz w:val="28"/>
          <w:szCs w:val="28"/>
        </w:rPr>
        <w:t xml:space="preserve">В связи с отклонением представления природоохранный прокурор обратился с иском в суд об </w:t>
      </w:r>
      <w:proofErr w:type="spellStart"/>
      <w:r w:rsidR="004F3F5A" w:rsidRPr="00507682">
        <w:rPr>
          <w:color w:val="000000" w:themeColor="text1"/>
          <w:sz w:val="28"/>
          <w:szCs w:val="28"/>
        </w:rPr>
        <w:t>обязании</w:t>
      </w:r>
      <w:proofErr w:type="spellEnd"/>
      <w:r w:rsidR="004F3F5A" w:rsidRPr="00507682">
        <w:rPr>
          <w:color w:val="000000" w:themeColor="text1"/>
          <w:sz w:val="28"/>
          <w:szCs w:val="28"/>
        </w:rPr>
        <w:t xml:space="preserve"> ведомства ликвидировать несанкционированную свалку.</w:t>
      </w:r>
      <w:r w:rsidRPr="00507682">
        <w:rPr>
          <w:color w:val="000000" w:themeColor="text1"/>
          <w:sz w:val="28"/>
          <w:szCs w:val="28"/>
        </w:rPr>
        <w:t xml:space="preserve"> </w:t>
      </w:r>
      <w:r w:rsidR="004F3F5A" w:rsidRPr="00507682">
        <w:rPr>
          <w:color w:val="000000" w:themeColor="text1"/>
          <w:sz w:val="28"/>
          <w:szCs w:val="28"/>
        </w:rPr>
        <w:t>Решением суда требования природоохранного прокурора удовлетворены в полном объеме.</w:t>
      </w:r>
      <w:r w:rsidR="00666084" w:rsidRPr="00507682">
        <w:rPr>
          <w:rStyle w:val="a9"/>
          <w:color w:val="000000" w:themeColor="text1"/>
          <w:sz w:val="28"/>
          <w:szCs w:val="28"/>
        </w:rPr>
        <w:footnoteReference w:id="17"/>
      </w:r>
      <w:r w:rsidR="00666084" w:rsidRPr="00507682">
        <w:rPr>
          <w:color w:val="000000" w:themeColor="text1"/>
          <w:sz w:val="28"/>
          <w:szCs w:val="28"/>
          <w:shd w:val="clear" w:color="auto" w:fill="FFFFFF"/>
        </w:rPr>
        <w:t xml:space="preserve">  Данное решение обжаловалось в Тверской областной суд в апелляционном порядке.</w:t>
      </w:r>
      <w:r w:rsidR="00666084" w:rsidRPr="00507682">
        <w:rPr>
          <w:color w:val="000000" w:themeColor="text1"/>
          <w:sz w:val="28"/>
          <w:szCs w:val="28"/>
        </w:rPr>
        <w:t xml:space="preserve"> </w:t>
      </w:r>
      <w:r w:rsidR="004F3F5A" w:rsidRPr="00507682">
        <w:rPr>
          <w:color w:val="000000" w:themeColor="text1"/>
          <w:sz w:val="28"/>
          <w:szCs w:val="28"/>
        </w:rPr>
        <w:t>Тверской областной суд оставил в силе решение суда первой инстанции, жалобу регионального органа государственной власти – без удовле</w:t>
      </w:r>
      <w:r w:rsidR="00D64476" w:rsidRPr="00507682">
        <w:rPr>
          <w:color w:val="000000" w:themeColor="text1"/>
          <w:sz w:val="28"/>
          <w:szCs w:val="28"/>
        </w:rPr>
        <w:t>творения.</w:t>
      </w:r>
    </w:p>
    <w:p w:rsidR="00FB5666" w:rsidRPr="00507682" w:rsidRDefault="004F3F5A" w:rsidP="001533A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>Министерство лесного хозяйства Тверской области, не согласившись с мнением судов первой и второй инстанции, подало на ре</w:t>
      </w:r>
      <w:r w:rsidR="00D64476" w:rsidRPr="00507682">
        <w:rPr>
          <w:color w:val="000000" w:themeColor="text1"/>
          <w:sz w:val="28"/>
          <w:szCs w:val="28"/>
        </w:rPr>
        <w:t xml:space="preserve">шение суда кассационную жалобу. </w:t>
      </w:r>
      <w:r w:rsidR="001526A2" w:rsidRPr="00507682">
        <w:rPr>
          <w:color w:val="000000" w:themeColor="text1"/>
          <w:sz w:val="28"/>
          <w:szCs w:val="28"/>
        </w:rPr>
        <w:t>Верховный Суд РФ</w:t>
      </w:r>
      <w:r w:rsidRPr="00507682">
        <w:rPr>
          <w:color w:val="000000" w:themeColor="text1"/>
          <w:sz w:val="28"/>
          <w:szCs w:val="28"/>
        </w:rPr>
        <w:t xml:space="preserve"> отк</w:t>
      </w:r>
      <w:r w:rsidR="00D64476" w:rsidRPr="00507682">
        <w:rPr>
          <w:color w:val="000000" w:themeColor="text1"/>
          <w:sz w:val="28"/>
          <w:szCs w:val="28"/>
        </w:rPr>
        <w:t>азал</w:t>
      </w:r>
      <w:r w:rsidRPr="00507682">
        <w:rPr>
          <w:color w:val="000000" w:themeColor="text1"/>
          <w:sz w:val="28"/>
          <w:szCs w:val="28"/>
        </w:rPr>
        <w:t xml:space="preserve"> министерству лесного хозяйства Тверской области в передаче кассационной жалобы для рассмотрения Судебной коллегии по административным делам Верховного Суда РФ</w:t>
      </w:r>
      <w:r w:rsidR="001526A2" w:rsidRPr="00507682">
        <w:rPr>
          <w:color w:val="000000" w:themeColor="text1"/>
          <w:sz w:val="28"/>
          <w:szCs w:val="28"/>
        </w:rPr>
        <w:t xml:space="preserve">, </w:t>
      </w:r>
      <w:r w:rsidR="00D64476" w:rsidRPr="00507682">
        <w:rPr>
          <w:color w:val="000000" w:themeColor="text1"/>
          <w:sz w:val="28"/>
          <w:szCs w:val="28"/>
        </w:rPr>
        <w:t>тем самым поставив точку в данном вопросе</w:t>
      </w:r>
      <w:r w:rsidRPr="00507682">
        <w:rPr>
          <w:color w:val="000000" w:themeColor="text1"/>
          <w:sz w:val="28"/>
          <w:szCs w:val="28"/>
        </w:rPr>
        <w:t>.</w:t>
      </w:r>
      <w:r w:rsidR="00D64476" w:rsidRPr="00507682">
        <w:rPr>
          <w:rStyle w:val="a9"/>
          <w:color w:val="000000" w:themeColor="text1"/>
          <w:sz w:val="28"/>
          <w:szCs w:val="28"/>
        </w:rPr>
        <w:footnoteReference w:id="18"/>
      </w:r>
      <w:r w:rsidR="00D64476" w:rsidRPr="00507682">
        <w:rPr>
          <w:color w:val="000000" w:themeColor="text1"/>
          <w:sz w:val="28"/>
          <w:szCs w:val="28"/>
        </w:rPr>
        <w:t xml:space="preserve"> В настоящее время решение суда исполнено, несанкционированная свалка ликвидирована</w:t>
      </w:r>
      <w:r w:rsidRPr="00507682">
        <w:rPr>
          <w:color w:val="000000" w:themeColor="text1"/>
          <w:sz w:val="28"/>
          <w:szCs w:val="28"/>
        </w:rPr>
        <w:t>.</w:t>
      </w:r>
      <w:r w:rsidR="005A2311" w:rsidRPr="00507682">
        <w:rPr>
          <w:color w:val="000000" w:themeColor="text1"/>
          <w:sz w:val="28"/>
          <w:szCs w:val="28"/>
        </w:rPr>
        <w:t xml:space="preserve"> </w:t>
      </w:r>
    </w:p>
    <w:p w:rsidR="007C3C54" w:rsidRPr="00507682" w:rsidRDefault="003A6793" w:rsidP="001533A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lastRenderedPageBreak/>
        <w:t>Ярким примером, прокурорского надзора за законностью нормативно-правовых актов, является следующая ситуация.</w:t>
      </w:r>
      <w:r w:rsidRPr="00507682">
        <w:rPr>
          <w:rStyle w:val="a9"/>
          <w:color w:val="000000" w:themeColor="text1"/>
          <w:sz w:val="28"/>
          <w:szCs w:val="28"/>
        </w:rPr>
        <w:footnoteReference w:id="19"/>
      </w:r>
    </w:p>
    <w:p w:rsidR="005A310D" w:rsidRPr="00507682" w:rsidRDefault="00527612" w:rsidP="001533AF">
      <w:pPr>
        <w:pStyle w:val="aa"/>
        <w:shd w:val="clear" w:color="auto" w:fill="FFFFFF"/>
        <w:tabs>
          <w:tab w:val="left" w:pos="4053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 xml:space="preserve">Волжская межрегиональная природоохранная прокуратура выявила нарушения при утверждении градостроительной документации </w:t>
      </w:r>
      <w:proofErr w:type="spellStart"/>
      <w:r w:rsidRPr="00507682">
        <w:rPr>
          <w:color w:val="000000" w:themeColor="text1"/>
          <w:sz w:val="28"/>
          <w:szCs w:val="28"/>
        </w:rPr>
        <w:t>Старомелковского</w:t>
      </w:r>
      <w:proofErr w:type="spellEnd"/>
      <w:r w:rsidRPr="00507682">
        <w:rPr>
          <w:color w:val="000000" w:themeColor="text1"/>
          <w:sz w:val="28"/>
          <w:szCs w:val="28"/>
        </w:rPr>
        <w:t xml:space="preserve"> сельского поселения Конаковского района Тверской области. С целью устранения нарушений закона природоохранная прокуратура обратилась </w:t>
      </w:r>
      <w:r w:rsidR="00E47330" w:rsidRPr="00507682">
        <w:rPr>
          <w:color w:val="000000" w:themeColor="text1"/>
          <w:sz w:val="28"/>
          <w:szCs w:val="28"/>
        </w:rPr>
        <w:t xml:space="preserve">в </w:t>
      </w:r>
      <w:r w:rsidRPr="00507682">
        <w:rPr>
          <w:color w:val="000000" w:themeColor="text1"/>
          <w:sz w:val="28"/>
          <w:szCs w:val="28"/>
        </w:rPr>
        <w:t>суд с административным исковым заявлением признать недействующим решение Совета «Об утверждении Генерального плана муниципального образования «</w:t>
      </w:r>
      <w:proofErr w:type="spellStart"/>
      <w:r w:rsidRPr="00507682">
        <w:rPr>
          <w:color w:val="000000" w:themeColor="text1"/>
          <w:sz w:val="28"/>
          <w:szCs w:val="28"/>
        </w:rPr>
        <w:t>Старомелковское</w:t>
      </w:r>
      <w:proofErr w:type="spellEnd"/>
      <w:r w:rsidRPr="00507682">
        <w:rPr>
          <w:color w:val="000000" w:themeColor="text1"/>
          <w:sz w:val="28"/>
          <w:szCs w:val="28"/>
        </w:rPr>
        <w:t xml:space="preserve"> сельское поселение Конаковского района Тверской области». </w:t>
      </w:r>
      <w:r w:rsidR="00E47330" w:rsidRPr="00507682">
        <w:rPr>
          <w:color w:val="000000" w:themeColor="text1"/>
          <w:sz w:val="28"/>
          <w:szCs w:val="28"/>
        </w:rPr>
        <w:t xml:space="preserve">Тверской областной суд отказал в </w:t>
      </w:r>
      <w:r w:rsidRPr="00507682">
        <w:rPr>
          <w:color w:val="000000" w:themeColor="text1"/>
          <w:sz w:val="28"/>
          <w:szCs w:val="28"/>
        </w:rPr>
        <w:t xml:space="preserve">удовлетворении административного искового заявления. </w:t>
      </w:r>
    </w:p>
    <w:p w:rsidR="00806857" w:rsidRPr="00752FD8" w:rsidRDefault="00E47330" w:rsidP="001533AF">
      <w:pPr>
        <w:pStyle w:val="aa"/>
        <w:shd w:val="clear" w:color="auto" w:fill="FFFFFF"/>
        <w:tabs>
          <w:tab w:val="left" w:pos="4053"/>
        </w:tabs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 xml:space="preserve">Не согласившись с решением, </w:t>
      </w:r>
      <w:r w:rsidR="00806857" w:rsidRPr="00507682">
        <w:rPr>
          <w:color w:val="000000" w:themeColor="text1"/>
          <w:sz w:val="28"/>
          <w:szCs w:val="28"/>
        </w:rPr>
        <w:t xml:space="preserve">прокуратура подала апелляционную жалобу  </w:t>
      </w:r>
      <w:r w:rsidR="00527612" w:rsidRPr="00507682">
        <w:rPr>
          <w:color w:val="000000" w:themeColor="text1"/>
          <w:sz w:val="28"/>
          <w:szCs w:val="28"/>
        </w:rPr>
        <w:t>в Судебную коллегию по административным д</w:t>
      </w:r>
      <w:r w:rsidRPr="00507682">
        <w:rPr>
          <w:color w:val="000000" w:themeColor="text1"/>
          <w:sz w:val="28"/>
          <w:szCs w:val="28"/>
        </w:rPr>
        <w:t xml:space="preserve">елам </w:t>
      </w:r>
      <w:r w:rsidRPr="00A67A14">
        <w:rPr>
          <w:color w:val="000000" w:themeColor="text1"/>
          <w:sz w:val="28"/>
          <w:szCs w:val="28"/>
        </w:rPr>
        <w:t>Верховного Суда Р</w:t>
      </w:r>
      <w:r w:rsidR="00527612" w:rsidRPr="00A67A14">
        <w:rPr>
          <w:color w:val="000000" w:themeColor="text1"/>
          <w:sz w:val="28"/>
          <w:szCs w:val="28"/>
        </w:rPr>
        <w:t>Ф</w:t>
      </w:r>
      <w:r w:rsidR="0068663A" w:rsidRPr="00A67A14">
        <w:rPr>
          <w:color w:val="000000" w:themeColor="text1"/>
          <w:sz w:val="28"/>
          <w:szCs w:val="28"/>
        </w:rPr>
        <w:t xml:space="preserve">. </w:t>
      </w:r>
      <w:r w:rsidR="00806857" w:rsidRPr="00A67A14">
        <w:rPr>
          <w:color w:val="000000" w:themeColor="text1"/>
          <w:sz w:val="28"/>
          <w:szCs w:val="28"/>
        </w:rPr>
        <w:t>Коллегия</w:t>
      </w:r>
      <w:r w:rsidR="00527612" w:rsidRPr="00A67A14">
        <w:rPr>
          <w:color w:val="000000" w:themeColor="text1"/>
          <w:sz w:val="28"/>
          <w:szCs w:val="28"/>
        </w:rPr>
        <w:t xml:space="preserve"> Решение Тверского областного суда отменила</w:t>
      </w:r>
      <w:r w:rsidR="00806857" w:rsidRPr="00A67A14">
        <w:rPr>
          <w:color w:val="000000" w:themeColor="text1"/>
          <w:sz w:val="28"/>
          <w:szCs w:val="28"/>
        </w:rPr>
        <w:t>.</w:t>
      </w:r>
      <w:r w:rsidRPr="00A67A14">
        <w:rPr>
          <w:color w:val="000000" w:themeColor="text1"/>
          <w:sz w:val="28"/>
          <w:szCs w:val="28"/>
        </w:rPr>
        <w:t xml:space="preserve"> </w:t>
      </w:r>
      <w:r w:rsidR="00806857" w:rsidRPr="00A67A14">
        <w:rPr>
          <w:color w:val="000000" w:themeColor="text1"/>
          <w:sz w:val="28"/>
          <w:szCs w:val="28"/>
        </w:rPr>
        <w:t>Так как</w:t>
      </w:r>
      <w:proofErr w:type="gramStart"/>
      <w:r w:rsidR="00806857" w:rsidRPr="00A67A14">
        <w:rPr>
          <w:color w:val="000000" w:themeColor="text1"/>
          <w:sz w:val="28"/>
          <w:szCs w:val="28"/>
        </w:rPr>
        <w:t xml:space="preserve"> </w:t>
      </w:r>
      <w:r w:rsidRPr="00A67A14">
        <w:rPr>
          <w:color w:val="000000" w:themeColor="text1"/>
          <w:sz w:val="28"/>
          <w:szCs w:val="28"/>
        </w:rPr>
        <w:t>,</w:t>
      </w:r>
      <w:proofErr w:type="gramEnd"/>
      <w:r w:rsidR="00806857" w:rsidRPr="00A67A14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806857" w:rsidRPr="00A67A14">
        <w:rPr>
          <w:color w:val="000000" w:themeColor="text1"/>
          <w:sz w:val="28"/>
          <w:szCs w:val="28"/>
        </w:rPr>
        <w:t>Старомелковского</w:t>
      </w:r>
      <w:proofErr w:type="spellEnd"/>
      <w:r w:rsidR="00806857" w:rsidRPr="00A67A14">
        <w:rPr>
          <w:color w:val="000000" w:themeColor="text1"/>
          <w:sz w:val="28"/>
          <w:szCs w:val="28"/>
        </w:rPr>
        <w:t xml:space="preserve"> сельского поселения расположена часть </w:t>
      </w:r>
      <w:r w:rsidR="00B046FB" w:rsidRPr="00A67A14">
        <w:rPr>
          <w:color w:val="000000" w:themeColor="text1"/>
          <w:sz w:val="28"/>
          <w:szCs w:val="28"/>
        </w:rPr>
        <w:t xml:space="preserve">ООПТ </w:t>
      </w:r>
      <w:r w:rsidR="00806857" w:rsidRPr="00A67A14">
        <w:rPr>
          <w:color w:val="000000" w:themeColor="text1"/>
          <w:sz w:val="28"/>
          <w:szCs w:val="28"/>
        </w:rPr>
        <w:t>регионального значения государс</w:t>
      </w:r>
      <w:r w:rsidRPr="00A67A14">
        <w:rPr>
          <w:color w:val="000000" w:themeColor="text1"/>
          <w:sz w:val="28"/>
          <w:szCs w:val="28"/>
        </w:rPr>
        <w:t>твенного природного заказника ,</w:t>
      </w:r>
      <w:r w:rsidR="00806857" w:rsidRPr="00A67A14">
        <w:rPr>
          <w:color w:val="000000" w:themeColor="text1"/>
          <w:sz w:val="28"/>
          <w:szCs w:val="28"/>
        </w:rPr>
        <w:t>образованного решением малого Совета Тверского областного Совета народных депутатов от 1 апреля 1993 г. N 224.</w:t>
      </w:r>
      <w:r w:rsidRPr="00A67A14">
        <w:rPr>
          <w:color w:val="000000" w:themeColor="text1"/>
          <w:sz w:val="28"/>
          <w:szCs w:val="28"/>
        </w:rPr>
        <w:t>Проект</w:t>
      </w:r>
      <w:r w:rsidR="00806857" w:rsidRPr="00A67A14">
        <w:rPr>
          <w:color w:val="000000" w:themeColor="text1"/>
          <w:sz w:val="28"/>
          <w:szCs w:val="28"/>
        </w:rPr>
        <w:t xml:space="preserve"> генерального плана</w:t>
      </w:r>
      <w:r w:rsidR="00B046FB" w:rsidRPr="00A67A14">
        <w:rPr>
          <w:color w:val="000000" w:themeColor="text1"/>
          <w:sz w:val="28"/>
          <w:szCs w:val="28"/>
        </w:rPr>
        <w:t xml:space="preserve"> данного</w:t>
      </w:r>
      <w:r w:rsidR="00806857" w:rsidRPr="00A67A14">
        <w:rPr>
          <w:color w:val="000000" w:themeColor="text1"/>
          <w:sz w:val="28"/>
          <w:szCs w:val="28"/>
        </w:rPr>
        <w:t xml:space="preserve"> муниципального образования  подлежал согласованию в силу пункта 3 части 2 статьи 25 </w:t>
      </w:r>
      <w:proofErr w:type="spellStart"/>
      <w:r w:rsidR="00806857" w:rsidRPr="00A67A14">
        <w:rPr>
          <w:color w:val="000000" w:themeColor="text1"/>
          <w:sz w:val="28"/>
          <w:szCs w:val="28"/>
        </w:rPr>
        <w:t>ГрК</w:t>
      </w:r>
      <w:proofErr w:type="spellEnd"/>
      <w:r w:rsidR="00806857" w:rsidRPr="00A67A14">
        <w:rPr>
          <w:color w:val="000000" w:themeColor="text1"/>
          <w:sz w:val="28"/>
          <w:szCs w:val="28"/>
        </w:rPr>
        <w:t xml:space="preserve"> РФ с Правительством Тверской области, к полномочиям которого относится согласование генеральных планов поселений Тверской области в порядке, установленном </w:t>
      </w:r>
      <w:proofErr w:type="spellStart"/>
      <w:r w:rsidR="00806857" w:rsidRPr="00A67A14">
        <w:rPr>
          <w:color w:val="000000" w:themeColor="text1"/>
          <w:sz w:val="28"/>
          <w:szCs w:val="28"/>
        </w:rPr>
        <w:t>ГрК</w:t>
      </w:r>
      <w:proofErr w:type="spellEnd"/>
      <w:r w:rsidR="00806857" w:rsidRPr="00A67A14">
        <w:rPr>
          <w:color w:val="000000" w:themeColor="text1"/>
          <w:sz w:val="28"/>
          <w:szCs w:val="28"/>
        </w:rPr>
        <w:t xml:space="preserve"> РФ (пункт 5 статьи 11 Закона Тверской области от 2 августа 2011 г. N 44-ЗО "О Правительстве Тверской области").</w:t>
      </w:r>
    </w:p>
    <w:p w:rsidR="00D8728C" w:rsidRPr="00507682" w:rsidRDefault="00806857" w:rsidP="001533AF">
      <w:pPr>
        <w:pStyle w:val="aa"/>
        <w:shd w:val="clear" w:color="auto" w:fill="FFFFFF"/>
        <w:tabs>
          <w:tab w:val="left" w:pos="4053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t xml:space="preserve">Между тем проект генерального </w:t>
      </w:r>
      <w:r w:rsidR="00E47330" w:rsidRPr="00507682">
        <w:rPr>
          <w:color w:val="000000" w:themeColor="text1"/>
          <w:sz w:val="28"/>
          <w:szCs w:val="28"/>
        </w:rPr>
        <w:t xml:space="preserve">плана получил </w:t>
      </w:r>
      <w:r w:rsidRPr="00507682">
        <w:rPr>
          <w:color w:val="000000" w:themeColor="text1"/>
          <w:sz w:val="28"/>
          <w:szCs w:val="28"/>
        </w:rPr>
        <w:t xml:space="preserve">отрицательное сводное заключение Правительства Тверской области, поскольку в представленных материалах отсутствовали обоснование расширения границ населенных пунктов за счет земель сельскохозяйственного назначения и информация об особо охраняемой природной территории регионального значения </w:t>
      </w:r>
      <w:r w:rsidRPr="00507682">
        <w:rPr>
          <w:color w:val="000000" w:themeColor="text1"/>
          <w:sz w:val="28"/>
          <w:szCs w:val="28"/>
        </w:rPr>
        <w:lastRenderedPageBreak/>
        <w:t>государственного природного заказника</w:t>
      </w:r>
      <w:proofErr w:type="gramStart"/>
      <w:r w:rsidRPr="00507682">
        <w:rPr>
          <w:color w:val="000000" w:themeColor="text1"/>
          <w:sz w:val="28"/>
          <w:szCs w:val="28"/>
        </w:rPr>
        <w:t xml:space="preserve"> </w:t>
      </w:r>
      <w:r w:rsidR="00E47330" w:rsidRPr="00507682">
        <w:rPr>
          <w:color w:val="000000" w:themeColor="text1"/>
          <w:sz w:val="28"/>
          <w:szCs w:val="28"/>
        </w:rPr>
        <w:t>.</w:t>
      </w:r>
      <w:proofErr w:type="gramEnd"/>
      <w:r w:rsidR="00E47330" w:rsidRPr="00507682">
        <w:rPr>
          <w:color w:val="000000" w:themeColor="text1"/>
          <w:sz w:val="28"/>
          <w:szCs w:val="28"/>
        </w:rPr>
        <w:t>Р</w:t>
      </w:r>
      <w:r w:rsidR="003A6793" w:rsidRPr="00507682">
        <w:rPr>
          <w:color w:val="000000" w:themeColor="text1"/>
          <w:sz w:val="28"/>
          <w:szCs w:val="28"/>
        </w:rPr>
        <w:t>ешение Тверского областного суда от 22 ноября 2</w:t>
      </w:r>
      <w:r w:rsidR="00E47330" w:rsidRPr="00507682">
        <w:rPr>
          <w:color w:val="000000" w:themeColor="text1"/>
          <w:sz w:val="28"/>
          <w:szCs w:val="28"/>
        </w:rPr>
        <w:t xml:space="preserve">016 г. было отменено и решение Совета депутатов  было признано </w:t>
      </w:r>
      <w:r w:rsidR="003A6793" w:rsidRPr="00507682">
        <w:rPr>
          <w:color w:val="000000" w:themeColor="text1"/>
          <w:sz w:val="28"/>
          <w:szCs w:val="28"/>
        </w:rPr>
        <w:t>не действующим</w:t>
      </w:r>
      <w:r w:rsidR="004F799D" w:rsidRPr="00507682">
        <w:rPr>
          <w:color w:val="000000" w:themeColor="text1"/>
          <w:sz w:val="28"/>
          <w:szCs w:val="28"/>
        </w:rPr>
        <w:t>.</w:t>
      </w:r>
    </w:p>
    <w:p w:rsidR="00D64476" w:rsidRPr="00507682" w:rsidRDefault="00A12FD1" w:rsidP="001533AF">
      <w:pPr>
        <w:rPr>
          <w:color w:val="000000" w:themeColor="text1"/>
        </w:rPr>
      </w:pPr>
      <w:r w:rsidRPr="00507682">
        <w:rPr>
          <w:color w:val="000000" w:themeColor="text1"/>
        </w:rPr>
        <w:t>Мною были изучены</w:t>
      </w:r>
      <w:r w:rsidR="00507682" w:rsidRPr="00507682">
        <w:rPr>
          <w:color w:val="000000" w:themeColor="text1"/>
        </w:rPr>
        <w:t>:</w:t>
      </w:r>
      <w:r w:rsidR="00661B48" w:rsidRPr="00507682">
        <w:rPr>
          <w:color w:val="000000" w:themeColor="text1"/>
        </w:rPr>
        <w:t xml:space="preserve"> </w:t>
      </w:r>
    </w:p>
    <w:p w:rsidR="00A12FD1" w:rsidRPr="00507682" w:rsidRDefault="00661B48" w:rsidP="001533AF">
      <w:pPr>
        <w:pStyle w:val="a6"/>
        <w:numPr>
          <w:ilvl w:val="0"/>
          <w:numId w:val="4"/>
        </w:numPr>
        <w:ind w:left="0" w:hanging="357"/>
        <w:rPr>
          <w:color w:val="000000" w:themeColor="text1"/>
        </w:rPr>
      </w:pPr>
      <w:r w:rsidRPr="00507682">
        <w:rPr>
          <w:color w:val="000000" w:themeColor="text1"/>
        </w:rPr>
        <w:t xml:space="preserve">20 </w:t>
      </w:r>
      <w:r w:rsidR="00945531" w:rsidRPr="00507682">
        <w:rPr>
          <w:color w:val="000000" w:themeColor="text1"/>
        </w:rPr>
        <w:t>представлений об устранении нарушений экологического законодательства,</w:t>
      </w:r>
      <w:r w:rsidR="00D64476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из них 15 были выполнены</w:t>
      </w:r>
      <w:r w:rsidR="004F3F5A" w:rsidRPr="00507682">
        <w:rPr>
          <w:color w:val="000000" w:themeColor="text1"/>
        </w:rPr>
        <w:t>,</w:t>
      </w:r>
      <w:r w:rsidR="00FB5666" w:rsidRPr="00507682">
        <w:rPr>
          <w:color w:val="000000" w:themeColor="text1"/>
        </w:rPr>
        <w:t xml:space="preserve"> </w:t>
      </w:r>
      <w:r w:rsidR="00A12FD1" w:rsidRPr="00507682">
        <w:rPr>
          <w:color w:val="000000" w:themeColor="text1"/>
        </w:rPr>
        <w:t xml:space="preserve">а  5 </w:t>
      </w:r>
      <w:r w:rsidRPr="00507682">
        <w:rPr>
          <w:color w:val="000000" w:themeColor="text1"/>
        </w:rPr>
        <w:t>представлений были проигнорированы</w:t>
      </w:r>
      <w:proofErr w:type="gramStart"/>
      <w:r w:rsidRPr="00507682">
        <w:rPr>
          <w:color w:val="000000" w:themeColor="text1"/>
        </w:rPr>
        <w:t xml:space="preserve"> ,</w:t>
      </w:r>
      <w:proofErr w:type="gramEnd"/>
      <w:r w:rsidRPr="00507682">
        <w:rPr>
          <w:color w:val="000000" w:themeColor="text1"/>
        </w:rPr>
        <w:t xml:space="preserve">в связи с чем </w:t>
      </w:r>
      <w:r w:rsidR="004F3F5A" w:rsidRPr="00507682">
        <w:rPr>
          <w:color w:val="000000" w:themeColor="text1"/>
        </w:rPr>
        <w:t>пришлось обращаться в суд</w:t>
      </w:r>
      <w:r w:rsidR="00D64476" w:rsidRPr="00507682">
        <w:rPr>
          <w:color w:val="000000" w:themeColor="text1"/>
        </w:rPr>
        <w:t>.</w:t>
      </w:r>
    </w:p>
    <w:p w:rsidR="00D006ED" w:rsidRPr="00507682" w:rsidRDefault="00D006ED" w:rsidP="001533AF">
      <w:pPr>
        <w:pStyle w:val="a6"/>
        <w:numPr>
          <w:ilvl w:val="0"/>
          <w:numId w:val="3"/>
        </w:numPr>
        <w:ind w:left="0" w:hanging="357"/>
        <w:rPr>
          <w:color w:val="000000" w:themeColor="text1"/>
        </w:rPr>
      </w:pPr>
      <w:r w:rsidRPr="00507682">
        <w:rPr>
          <w:color w:val="000000" w:themeColor="text1"/>
        </w:rPr>
        <w:t xml:space="preserve">2 </w:t>
      </w:r>
      <w:r w:rsidR="00945531" w:rsidRPr="00507682">
        <w:rPr>
          <w:color w:val="000000" w:themeColor="text1"/>
        </w:rPr>
        <w:t>протеста на незаконные правовые</w:t>
      </w:r>
      <w:r w:rsidRPr="00507682">
        <w:rPr>
          <w:color w:val="000000" w:themeColor="text1"/>
        </w:rPr>
        <w:t xml:space="preserve"> акты,</w:t>
      </w:r>
      <w:r w:rsidR="00945531"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</w:rPr>
        <w:t>оба приведены в соответствие с требованиям</w:t>
      </w:r>
      <w:r w:rsidR="00507682" w:rsidRPr="00507682">
        <w:rPr>
          <w:color w:val="000000" w:themeColor="text1"/>
        </w:rPr>
        <w:t>и федерального законодательства</w:t>
      </w:r>
      <w:r w:rsidRPr="00507682">
        <w:rPr>
          <w:color w:val="000000" w:themeColor="text1"/>
        </w:rPr>
        <w:t>.</w:t>
      </w:r>
    </w:p>
    <w:p w:rsidR="00945531" w:rsidRPr="00507682" w:rsidRDefault="00D64476" w:rsidP="001533AF">
      <w:pPr>
        <w:pStyle w:val="a6"/>
        <w:numPr>
          <w:ilvl w:val="0"/>
          <w:numId w:val="5"/>
        </w:numPr>
        <w:ind w:left="0" w:hanging="357"/>
        <w:rPr>
          <w:color w:val="000000" w:themeColor="text1"/>
        </w:rPr>
      </w:pPr>
      <w:r w:rsidRPr="00507682">
        <w:rPr>
          <w:color w:val="000000" w:themeColor="text1"/>
        </w:rPr>
        <w:t>6</w:t>
      </w:r>
      <w:r w:rsidR="00945531" w:rsidRPr="00507682">
        <w:rPr>
          <w:color w:val="000000" w:themeColor="text1"/>
        </w:rPr>
        <w:t xml:space="preserve"> исковых заявлений </w:t>
      </w:r>
      <w:r w:rsidR="00A12FD1" w:rsidRPr="00507682">
        <w:rPr>
          <w:color w:val="000000" w:themeColor="text1"/>
        </w:rPr>
        <w:t xml:space="preserve">в суды </w:t>
      </w:r>
      <w:r w:rsidR="00BB3808" w:rsidRPr="00507682">
        <w:rPr>
          <w:color w:val="000000" w:themeColor="text1"/>
        </w:rPr>
        <w:t>с</w:t>
      </w:r>
      <w:r w:rsidR="00A12FD1" w:rsidRPr="00507682">
        <w:rPr>
          <w:color w:val="000000" w:themeColor="text1"/>
        </w:rPr>
        <w:t xml:space="preserve"> целью устранения нарушений закона </w:t>
      </w:r>
      <w:r w:rsidR="00BB3808" w:rsidRPr="00507682">
        <w:rPr>
          <w:color w:val="000000" w:themeColor="text1"/>
        </w:rPr>
        <w:t>(6</w:t>
      </w:r>
      <w:r w:rsidR="00A12FD1" w:rsidRPr="00507682">
        <w:rPr>
          <w:color w:val="000000" w:themeColor="text1"/>
        </w:rPr>
        <w:t xml:space="preserve"> удовлетворены </w:t>
      </w:r>
      <w:r w:rsidR="00661B48" w:rsidRPr="00507682">
        <w:rPr>
          <w:color w:val="000000" w:themeColor="text1"/>
        </w:rPr>
        <w:t xml:space="preserve">и 3 судебных решения были исполнены, </w:t>
      </w:r>
      <w:r w:rsidR="00BB3808" w:rsidRPr="00507682">
        <w:rPr>
          <w:color w:val="000000" w:themeColor="text1"/>
        </w:rPr>
        <w:t>3</w:t>
      </w:r>
      <w:r w:rsidR="00661B48" w:rsidRPr="00507682">
        <w:rPr>
          <w:color w:val="000000" w:themeColor="text1"/>
        </w:rPr>
        <w:t xml:space="preserve"> исполнение решения суда находится на контр</w:t>
      </w:r>
      <w:r w:rsidR="00507682" w:rsidRPr="00507682">
        <w:rPr>
          <w:color w:val="000000" w:themeColor="text1"/>
        </w:rPr>
        <w:t>оле природоохранной прокуратуры</w:t>
      </w:r>
      <w:r w:rsidR="00BB3808" w:rsidRPr="00507682">
        <w:rPr>
          <w:color w:val="000000" w:themeColor="text1"/>
        </w:rPr>
        <w:t>)</w:t>
      </w:r>
      <w:r w:rsidR="00507682" w:rsidRPr="00507682">
        <w:rPr>
          <w:color w:val="000000" w:themeColor="text1"/>
        </w:rPr>
        <w:t>.</w:t>
      </w:r>
    </w:p>
    <w:p w:rsidR="0012590E" w:rsidRPr="001533AF" w:rsidRDefault="001533AF" w:rsidP="001533AF">
      <w:pPr>
        <w:ind w:firstLine="708"/>
        <w:rPr>
          <w:color w:val="000000" w:themeColor="text1"/>
        </w:rPr>
      </w:pPr>
      <w:r w:rsidRPr="00507682">
        <w:rPr>
          <w:color w:val="000000" w:themeColor="text1"/>
        </w:rPr>
        <w:t xml:space="preserve">Таким образом, </w:t>
      </w:r>
      <w:r>
        <w:rPr>
          <w:color w:val="000000" w:themeColor="text1"/>
        </w:rPr>
        <w:t>м</w:t>
      </w:r>
      <w:r w:rsidR="00E644AC" w:rsidRPr="00E644AC">
        <w:rPr>
          <w:color w:val="000000" w:themeColor="text1"/>
        </w:rPr>
        <w:t>ежрайонные прокуратуры, действуя в условиях централизованного управления природоохранной деятельностью на всем протяжении р. Волги, добиваются реального восстановления нарушенных экологических прав человека и гражданина, создают условия для предупреждения посягательств на природные объекты и системы, служащие основой поддержания благоприятного состояния окружающей среды в интересах нас</w:t>
      </w:r>
      <w:r w:rsidR="00E644AC">
        <w:rPr>
          <w:color w:val="000000" w:themeColor="text1"/>
        </w:rPr>
        <w:t>тоящего и будущего поколений.</w:t>
      </w:r>
      <w:r>
        <w:rPr>
          <w:color w:val="000000" w:themeColor="text1"/>
        </w:rPr>
        <w:t xml:space="preserve"> Н</w:t>
      </w:r>
      <w:r w:rsidR="00945531" w:rsidRPr="00507682">
        <w:rPr>
          <w:color w:val="000000" w:themeColor="text1"/>
        </w:rPr>
        <w:t xml:space="preserve">есмотря на трудности и проблемы правоприменительной практики, </w:t>
      </w:r>
      <w:r w:rsidR="00C840E9" w:rsidRPr="00507682">
        <w:rPr>
          <w:color w:val="000000" w:themeColor="text1"/>
        </w:rPr>
        <w:t>Волжская природоохранная  п</w:t>
      </w:r>
      <w:r w:rsidR="00945531" w:rsidRPr="00507682">
        <w:rPr>
          <w:color w:val="000000" w:themeColor="text1"/>
        </w:rPr>
        <w:t>рокуратура справляется с целями и задачами, в той мере и степени в которой она способна на данный момент.</w:t>
      </w:r>
      <w:r w:rsidR="00FB215A" w:rsidRPr="00507682">
        <w:rPr>
          <w:color w:val="000000" w:themeColor="text1"/>
        </w:rPr>
        <w:t xml:space="preserve"> Результаты работы Волжской природоохранной прокуратуры дают основания </w:t>
      </w:r>
      <w:r w:rsidR="004F799D" w:rsidRPr="00507682">
        <w:rPr>
          <w:color w:val="000000" w:themeColor="text1"/>
        </w:rPr>
        <w:t>полагать,</w:t>
      </w:r>
      <w:r w:rsidR="00FB215A" w:rsidRPr="00507682">
        <w:rPr>
          <w:color w:val="000000" w:themeColor="text1"/>
        </w:rPr>
        <w:t xml:space="preserve"> </w:t>
      </w:r>
      <w:r w:rsidR="004F799D" w:rsidRPr="00507682">
        <w:rPr>
          <w:color w:val="000000" w:themeColor="text1"/>
        </w:rPr>
        <w:t xml:space="preserve">что </w:t>
      </w:r>
      <w:r w:rsidR="00FB215A" w:rsidRPr="00507682">
        <w:rPr>
          <w:color w:val="000000" w:themeColor="text1"/>
        </w:rPr>
        <w:t>д</w:t>
      </w:r>
      <w:r w:rsidR="00C840E9" w:rsidRPr="00507682">
        <w:rPr>
          <w:color w:val="000000" w:themeColor="text1"/>
        </w:rPr>
        <w:t>еятельность данной прокуратуры   позволит обеспечить экологически безопасное развитие одного из наиболее крупных природных комплексов России.</w:t>
      </w:r>
      <w:bookmarkStart w:id="8" w:name="_Toc512961828"/>
    </w:p>
    <w:p w:rsidR="00AD0ED0" w:rsidRDefault="00AD0ED0">
      <w:pPr>
        <w:spacing w:after="200" w:line="276" w:lineRule="auto"/>
        <w:ind w:firstLine="0"/>
        <w:jc w:val="left"/>
        <w:rPr>
          <w:b/>
          <w:bCs/>
          <w:color w:val="000000" w:themeColor="text1"/>
          <w:kern w:val="36"/>
        </w:rPr>
      </w:pPr>
      <w:r>
        <w:rPr>
          <w:color w:val="000000" w:themeColor="text1"/>
        </w:rPr>
        <w:br w:type="page"/>
      </w:r>
    </w:p>
    <w:p w:rsidR="00E123F1" w:rsidRDefault="00667799" w:rsidP="00283F79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lastRenderedPageBreak/>
        <w:t>Заключение</w:t>
      </w:r>
      <w:bookmarkEnd w:id="8"/>
    </w:p>
    <w:p w:rsidR="005D16AD" w:rsidRDefault="001D2739" w:rsidP="00283F79">
      <w:pPr>
        <w:rPr>
          <w:color w:val="000000" w:themeColor="text1"/>
        </w:rPr>
      </w:pPr>
      <w:r>
        <w:rPr>
          <w:color w:val="000000" w:themeColor="text1"/>
        </w:rPr>
        <w:t>Анализируя все вышесказанное и изучив судебную практику, можно сделать следующие выводы:</w:t>
      </w:r>
    </w:p>
    <w:p w:rsidR="0058479D" w:rsidRDefault="0058479D" w:rsidP="00283F79">
      <w:pPr>
        <w:pStyle w:val="a6"/>
        <w:numPr>
          <w:ilvl w:val="0"/>
          <w:numId w:val="11"/>
        </w:numPr>
        <w:ind w:left="0"/>
        <w:rPr>
          <w:color w:val="000000" w:themeColor="text1"/>
        </w:rPr>
      </w:pPr>
      <w:r w:rsidRPr="00D92EB1">
        <w:rPr>
          <w:color w:val="000000" w:themeColor="text1"/>
        </w:rPr>
        <w:t>В отличие от экологического надзора, который осуществляется в</w:t>
      </w:r>
      <w:r w:rsidR="00D92EB1" w:rsidRPr="00D92EB1">
        <w:rPr>
          <w:color w:val="000000" w:themeColor="text1"/>
        </w:rPr>
        <w:t xml:space="preserve"> определенных областях, связанных с исполнением какого</w:t>
      </w:r>
      <w:r w:rsidR="00D92EB1" w:rsidRPr="00D92EB1">
        <w:rPr>
          <w:rFonts w:ascii="MS Mincho" w:eastAsia="MS Mincho" w:hAnsi="MS Mincho" w:cs="MS Mincho" w:hint="eastAsia"/>
          <w:color w:val="000000" w:themeColor="text1"/>
        </w:rPr>
        <w:t>-</w:t>
      </w:r>
      <w:r w:rsidR="00D92EB1" w:rsidRPr="00D92EB1">
        <w:rPr>
          <w:color w:val="000000" w:themeColor="text1"/>
        </w:rPr>
        <w:t xml:space="preserve">либо конкретного законодательства, при осуществлении </w:t>
      </w:r>
      <w:r w:rsidRPr="00D92EB1">
        <w:rPr>
          <w:color w:val="000000" w:themeColor="text1"/>
        </w:rPr>
        <w:t>прокурорск</w:t>
      </w:r>
      <w:r w:rsidR="00D92EB1" w:rsidRPr="00D92EB1">
        <w:rPr>
          <w:color w:val="000000" w:themeColor="text1"/>
        </w:rPr>
        <w:t>ого</w:t>
      </w:r>
      <w:r w:rsidRPr="00D92EB1">
        <w:rPr>
          <w:color w:val="000000" w:themeColor="text1"/>
        </w:rPr>
        <w:t xml:space="preserve"> надзор</w:t>
      </w:r>
      <w:r w:rsidR="00D92EB1" w:rsidRPr="00D92EB1">
        <w:rPr>
          <w:color w:val="000000" w:themeColor="text1"/>
        </w:rPr>
        <w:t>а</w:t>
      </w:r>
      <w:r w:rsidRPr="00D92EB1">
        <w:rPr>
          <w:color w:val="000000" w:themeColor="text1"/>
        </w:rPr>
        <w:t xml:space="preserve"> </w:t>
      </w:r>
      <w:r w:rsidR="00D92EB1">
        <w:rPr>
          <w:color w:val="000000" w:themeColor="text1"/>
        </w:rPr>
        <w:t>таких ограничений н</w:t>
      </w:r>
      <w:r w:rsidR="00D92EB1" w:rsidRPr="00D92EB1">
        <w:rPr>
          <w:color w:val="000000" w:themeColor="text1"/>
        </w:rPr>
        <w:t>ет. Органы прокуратуры проверя</w:t>
      </w:r>
      <w:r w:rsidR="00283F79">
        <w:rPr>
          <w:color w:val="000000" w:themeColor="text1"/>
        </w:rPr>
        <w:t>ют</w:t>
      </w:r>
      <w:r w:rsidR="00D92EB1" w:rsidRPr="00D92EB1">
        <w:rPr>
          <w:color w:val="000000" w:themeColor="text1"/>
        </w:rPr>
        <w:t xml:space="preserve"> исполнение законодательства в любой сфере. </w:t>
      </w:r>
      <w:r w:rsidR="00D92EB1">
        <w:rPr>
          <w:color w:val="000000" w:themeColor="text1"/>
        </w:rPr>
        <w:t>Кроме того в предмет прокурорского надзора входит проверка исполнения законов,</w:t>
      </w:r>
      <w:r w:rsidR="003463F3">
        <w:rPr>
          <w:color w:val="000000" w:themeColor="text1"/>
        </w:rPr>
        <w:t xml:space="preserve"> </w:t>
      </w:r>
      <w:r w:rsidR="00D92EB1">
        <w:rPr>
          <w:color w:val="000000" w:themeColor="text1"/>
        </w:rPr>
        <w:t xml:space="preserve">а предмет экологического надзора  </w:t>
      </w:r>
      <w:r w:rsidR="003463F3">
        <w:rPr>
          <w:color w:val="000000" w:themeColor="text1"/>
        </w:rPr>
        <w:t>проверка</w:t>
      </w:r>
      <w:r w:rsidR="00D92EB1" w:rsidRPr="00D92EB1">
        <w:rPr>
          <w:color w:val="000000" w:themeColor="text1"/>
        </w:rPr>
        <w:t xml:space="preserve"> исполнения как законов, так и подзаконных актов.</w:t>
      </w:r>
    </w:p>
    <w:p w:rsidR="003463F3" w:rsidRDefault="005D16AD" w:rsidP="00283F79">
      <w:pPr>
        <w:pStyle w:val="a6"/>
        <w:numPr>
          <w:ilvl w:val="0"/>
          <w:numId w:val="11"/>
        </w:numPr>
        <w:ind w:left="0"/>
        <w:rPr>
          <w:color w:val="000000" w:themeColor="text1"/>
        </w:rPr>
      </w:pPr>
      <w:r w:rsidRPr="003463F3">
        <w:rPr>
          <w:color w:val="000000" w:themeColor="text1"/>
        </w:rPr>
        <w:t>Для разграниче</w:t>
      </w:r>
      <w:r w:rsidR="003463F3">
        <w:rPr>
          <w:color w:val="000000" w:themeColor="text1"/>
        </w:rPr>
        <w:t>ния</w:t>
      </w:r>
      <w:r w:rsidRPr="003463F3">
        <w:rPr>
          <w:color w:val="000000" w:themeColor="text1"/>
        </w:rPr>
        <w:t xml:space="preserve"> надзорной деятельности прокуратуры и иных надзорных органов следует привести нормативно-правовые акты в соответствии друг с другом для того, чтобы не было противоречий. Также   следует </w:t>
      </w:r>
      <w:r w:rsidR="00B93ECB" w:rsidRPr="003463F3">
        <w:rPr>
          <w:color w:val="000000" w:themeColor="text1"/>
        </w:rPr>
        <w:t xml:space="preserve">определить в федеральном законе о прокуратуре право </w:t>
      </w:r>
      <w:r w:rsidRPr="003463F3">
        <w:rPr>
          <w:color w:val="000000" w:themeColor="text1"/>
        </w:rPr>
        <w:t xml:space="preserve">прокуроров </w:t>
      </w:r>
      <w:r w:rsidR="00B93ECB" w:rsidRPr="003463F3">
        <w:rPr>
          <w:color w:val="000000" w:themeColor="text1"/>
        </w:rPr>
        <w:t>применять меры реагирования по фактам нарушений, относящихся к компетенции органов контроля, лишь при ненадлежащем исполнении вторых своих обязанностей.</w:t>
      </w:r>
      <w:r w:rsidR="00B93ECB" w:rsidRPr="0012590E">
        <w:t xml:space="preserve"> </w:t>
      </w:r>
      <w:r w:rsidR="00B93ECB" w:rsidRPr="003463F3">
        <w:rPr>
          <w:color w:val="000000" w:themeColor="text1"/>
        </w:rPr>
        <w:t>При выявлении же указанных нарушений в ходе надзорной деятельности прокуратуры информацию о них следует направлять в контролирующие органы, добиваясь принятия соответствующих мер</w:t>
      </w:r>
      <w:r w:rsidR="003463F3">
        <w:rPr>
          <w:color w:val="000000" w:themeColor="text1"/>
        </w:rPr>
        <w:t>.</w:t>
      </w:r>
    </w:p>
    <w:p w:rsidR="00283F79" w:rsidRDefault="005D16AD" w:rsidP="00283F79">
      <w:pPr>
        <w:pStyle w:val="a6"/>
        <w:numPr>
          <w:ilvl w:val="0"/>
          <w:numId w:val="11"/>
        </w:numPr>
        <w:ind w:left="0"/>
        <w:rPr>
          <w:color w:val="000000" w:themeColor="text1"/>
        </w:rPr>
      </w:pPr>
      <w:r w:rsidRPr="003463F3">
        <w:rPr>
          <w:color w:val="000000" w:themeColor="text1"/>
        </w:rPr>
        <w:t>Проблема разграничения компетенции территориальных прокуратур с природоохранными, и иными специализированными прокуратурами должна разрешаться путем принятия  ведомственных нормативно-правовых актов (приказов или распоряжений прокуроров).</w:t>
      </w:r>
    </w:p>
    <w:p w:rsidR="00B93ECB" w:rsidRPr="00283F79" w:rsidRDefault="003463F3" w:rsidP="00283F79">
      <w:pPr>
        <w:pStyle w:val="a6"/>
        <w:numPr>
          <w:ilvl w:val="0"/>
          <w:numId w:val="11"/>
        </w:numPr>
        <w:ind w:left="0"/>
        <w:rPr>
          <w:color w:val="000000" w:themeColor="text1"/>
        </w:rPr>
      </w:pPr>
      <w:r w:rsidRPr="00283F79">
        <w:rPr>
          <w:color w:val="000000" w:themeColor="text1"/>
        </w:rPr>
        <w:t>Анализ деятельности Волжской природоохранной прокуратуры позволяет утверждать, что</w:t>
      </w:r>
      <w:r w:rsidR="00283F79" w:rsidRPr="00283F79">
        <w:rPr>
          <w:color w:val="000000" w:themeColor="text1"/>
        </w:rPr>
        <w:t xml:space="preserve"> прокуратура эффективно и квалифицированно реагирует на экологические правонарушения, добивается реального устранения нарушений законов, привлечения виновных к ответственности, а</w:t>
      </w:r>
      <w:r w:rsidRPr="00283F79">
        <w:rPr>
          <w:color w:val="000000" w:themeColor="text1"/>
        </w:rPr>
        <w:t xml:space="preserve"> специализация и системный подход в организации прокурорского надзора за исполнением природоохранительного законодательства нам</w:t>
      </w:r>
      <w:bookmarkStart w:id="9" w:name="_Toc512961829"/>
      <w:r w:rsidR="00283F79">
        <w:rPr>
          <w:color w:val="000000" w:themeColor="text1"/>
        </w:rPr>
        <w:t>ного повышают его действенность.</w:t>
      </w:r>
    </w:p>
    <w:p w:rsidR="004D63B1" w:rsidRPr="00507682" w:rsidRDefault="004D63B1" w:rsidP="00507682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07682">
        <w:rPr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9"/>
    </w:p>
    <w:p w:rsidR="00256772" w:rsidRPr="00507682" w:rsidRDefault="00667799" w:rsidP="005F7388">
      <w:pPr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Нормативно-правовые акты</w:t>
      </w:r>
    </w:p>
    <w:p w:rsidR="00256772" w:rsidRDefault="00942469" w:rsidP="005F7388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>1</w:t>
      </w:r>
      <w:r w:rsidR="00667799" w:rsidRPr="00507682">
        <w:rPr>
          <w:color w:val="000000" w:themeColor="text1"/>
        </w:rPr>
        <w:t>.</w:t>
      </w:r>
      <w:r w:rsidR="00256772" w:rsidRPr="00256772">
        <w:t xml:space="preserve"> </w:t>
      </w:r>
      <w:r w:rsidR="00256772" w:rsidRPr="00256772">
        <w:rPr>
          <w:color w:val="000000" w:themeColor="text1"/>
        </w:rPr>
        <w:t>Федеральный закон "О прокуратуре Российской Федерации" от 17.01.1992 N 2202-1</w:t>
      </w:r>
      <w:r w:rsidR="00256772" w:rsidRPr="00507682">
        <w:rPr>
          <w:color w:val="000000" w:themeColor="text1"/>
        </w:rPr>
        <w:t xml:space="preserve">// СПС </w:t>
      </w:r>
      <w:proofErr w:type="spellStart"/>
      <w:r w:rsidR="00256772" w:rsidRPr="00507682">
        <w:rPr>
          <w:color w:val="000000" w:themeColor="text1"/>
        </w:rPr>
        <w:t>КонсультантПлюс</w:t>
      </w:r>
      <w:proofErr w:type="spellEnd"/>
    </w:p>
    <w:p w:rsidR="00667799" w:rsidRPr="00507682" w:rsidRDefault="00256772" w:rsidP="005F7388">
      <w:pPr>
        <w:ind w:firstLine="0"/>
        <w:rPr>
          <w:color w:val="000000" w:themeColor="text1"/>
        </w:rPr>
      </w:pPr>
      <w:r>
        <w:rPr>
          <w:color w:val="000000" w:themeColor="text1"/>
        </w:rPr>
        <w:t>2.</w:t>
      </w:r>
      <w:r w:rsidR="00D55C31" w:rsidRPr="00507682">
        <w:rPr>
          <w:color w:val="000000" w:themeColor="text1"/>
        </w:rPr>
        <w:t>Постановление Правительства РФ от 30.07.2004 N 401 (ред. от 17.06.2017) "О Федеральной службе по экологическому, технологическому и атомному надзору"</w:t>
      </w:r>
      <w:r w:rsidR="00902038" w:rsidRPr="00507682">
        <w:rPr>
          <w:color w:val="000000" w:themeColor="text1"/>
        </w:rPr>
        <w:t xml:space="preserve"> // СПС </w:t>
      </w:r>
      <w:proofErr w:type="spellStart"/>
      <w:r w:rsidR="00902038" w:rsidRPr="00507682">
        <w:rPr>
          <w:color w:val="000000" w:themeColor="text1"/>
        </w:rPr>
        <w:t>КонсультантПлюс</w:t>
      </w:r>
      <w:proofErr w:type="spellEnd"/>
    </w:p>
    <w:p w:rsidR="00667799" w:rsidRPr="00507682" w:rsidRDefault="00256772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3</w:t>
      </w:r>
      <w:r w:rsidR="00667799" w:rsidRPr="00507682">
        <w:rPr>
          <w:color w:val="000000" w:themeColor="text1"/>
        </w:rPr>
        <w:t>.</w:t>
      </w:r>
      <w:r w:rsidR="00D55C31" w:rsidRPr="00507682">
        <w:rPr>
          <w:color w:val="000000" w:themeColor="text1"/>
        </w:rPr>
        <w:t>Приказ Генпрокуратуры России от 01.04.2014 N 165 "Об организации прокурорского надзора за исполнением законов об охране окружающей среды и природопользовании".</w:t>
      </w:r>
      <w:r w:rsidR="00902038" w:rsidRPr="00507682">
        <w:rPr>
          <w:color w:val="000000" w:themeColor="text1"/>
        </w:rPr>
        <w:t xml:space="preserve"> // СПС </w:t>
      </w:r>
      <w:proofErr w:type="spellStart"/>
      <w:r w:rsidR="00902038" w:rsidRPr="00507682">
        <w:rPr>
          <w:color w:val="000000" w:themeColor="text1"/>
        </w:rPr>
        <w:t>КонсультантПлюс</w:t>
      </w:r>
      <w:proofErr w:type="spellEnd"/>
    </w:p>
    <w:p w:rsidR="00667799" w:rsidRPr="00507682" w:rsidRDefault="00256772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4</w:t>
      </w:r>
      <w:r w:rsidR="00667799" w:rsidRPr="00507682">
        <w:rPr>
          <w:color w:val="000000" w:themeColor="text1"/>
        </w:rPr>
        <w:t>.</w:t>
      </w:r>
      <w:r w:rsidR="00D55C31" w:rsidRPr="00507682">
        <w:rPr>
          <w:color w:val="000000" w:themeColor="text1"/>
        </w:rPr>
        <w:t>Приказ Генпрокуратуры России от 07.05.2008 N 84 "О разграничении компетенции прокуроров территориальных, военных и других специализированных прокуратур"</w:t>
      </w:r>
      <w:r w:rsidR="00902038" w:rsidRPr="00507682">
        <w:rPr>
          <w:color w:val="000000" w:themeColor="text1"/>
        </w:rPr>
        <w:t xml:space="preserve"> // СПС </w:t>
      </w:r>
      <w:proofErr w:type="spellStart"/>
      <w:r w:rsidR="00902038" w:rsidRPr="00507682">
        <w:rPr>
          <w:color w:val="000000" w:themeColor="text1"/>
        </w:rPr>
        <w:t>КонсультантПлюс</w:t>
      </w:r>
      <w:proofErr w:type="spellEnd"/>
    </w:p>
    <w:p w:rsidR="00667799" w:rsidRPr="00507682" w:rsidRDefault="00256772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5</w:t>
      </w:r>
      <w:r w:rsidR="00667799" w:rsidRPr="00507682">
        <w:rPr>
          <w:color w:val="000000" w:themeColor="text1"/>
        </w:rPr>
        <w:t>.</w:t>
      </w:r>
      <w:r w:rsidR="00D55C31" w:rsidRPr="00507682">
        <w:rPr>
          <w:color w:val="000000" w:themeColor="text1"/>
        </w:rPr>
        <w:t xml:space="preserve"> Приказ Генпрокуратуры России от 07.12.2007 N 195 (ред. от 21.06.2016) "Об организации прокурорского надзора за исполнением законов, соблюдением прав и свобод человека и гражданина"</w:t>
      </w:r>
      <w:r w:rsidR="00902038" w:rsidRPr="00507682">
        <w:rPr>
          <w:color w:val="000000" w:themeColor="text1"/>
        </w:rPr>
        <w:t xml:space="preserve"> // СПС </w:t>
      </w:r>
      <w:proofErr w:type="spellStart"/>
      <w:r w:rsidR="00902038" w:rsidRPr="00507682">
        <w:rPr>
          <w:color w:val="000000" w:themeColor="text1"/>
        </w:rPr>
        <w:t>КонсультантПлюс</w:t>
      </w:r>
      <w:proofErr w:type="spellEnd"/>
    </w:p>
    <w:p w:rsidR="00667799" w:rsidRPr="00507682" w:rsidRDefault="00667799" w:rsidP="00507682">
      <w:pPr>
        <w:jc w:val="center"/>
        <w:rPr>
          <w:b/>
          <w:color w:val="000000" w:themeColor="text1"/>
        </w:rPr>
      </w:pPr>
      <w:r w:rsidRPr="00507682">
        <w:rPr>
          <w:b/>
          <w:color w:val="000000" w:themeColor="text1"/>
        </w:rPr>
        <w:t>Специальная литература</w:t>
      </w:r>
    </w:p>
    <w:p w:rsidR="003711B4" w:rsidRPr="00507682" w:rsidRDefault="003711B4" w:rsidP="00507682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 xml:space="preserve">1. Белых Л.А.Разграничение компетенции органов экологического надзора и прокуратуры в сфере охраны окружающей среды// </w:t>
      </w:r>
      <w:proofErr w:type="spellStart"/>
      <w:r w:rsidRPr="00507682">
        <w:rPr>
          <w:color w:val="000000" w:themeColor="text1"/>
        </w:rPr>
        <w:t>Бывальцева</w:t>
      </w:r>
      <w:proofErr w:type="spellEnd"/>
      <w:r w:rsidRPr="00507682">
        <w:rPr>
          <w:color w:val="000000" w:themeColor="text1"/>
        </w:rPr>
        <w:t xml:space="preserve"> С.Г., Белых Л.А. "Бизнес, Менеджмент и Право", 2013, N 1</w:t>
      </w:r>
    </w:p>
    <w:p w:rsidR="00667799" w:rsidRPr="00507682" w:rsidRDefault="005F7388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2</w:t>
      </w:r>
      <w:r w:rsidR="00667799" w:rsidRPr="00507682">
        <w:rPr>
          <w:color w:val="000000" w:themeColor="text1"/>
        </w:rPr>
        <w:t>.</w:t>
      </w:r>
      <w:r w:rsidR="003702DC" w:rsidRPr="00507682">
        <w:rPr>
          <w:color w:val="000000" w:themeColor="text1"/>
        </w:rPr>
        <w:t>Винокуров А. Ю. Актуальные вопросы прокурорского надзора и обеспечения законности в сфере экологии: избранные работы. М.</w:t>
      </w:r>
      <w:proofErr w:type="gramStart"/>
      <w:r w:rsidR="003702DC" w:rsidRPr="00507682">
        <w:rPr>
          <w:color w:val="000000" w:themeColor="text1"/>
        </w:rPr>
        <w:t xml:space="preserve"> :</w:t>
      </w:r>
      <w:proofErr w:type="gramEnd"/>
      <w:r w:rsidR="003702DC" w:rsidRPr="00507682">
        <w:rPr>
          <w:color w:val="000000" w:themeColor="text1"/>
        </w:rPr>
        <w:t xml:space="preserve"> Изд-во Московского гуманитарного университета, 2008.</w:t>
      </w:r>
    </w:p>
    <w:p w:rsidR="003711B4" w:rsidRDefault="005F7388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3</w:t>
      </w:r>
      <w:r w:rsidR="00667799" w:rsidRPr="00507682">
        <w:rPr>
          <w:color w:val="000000" w:themeColor="text1"/>
        </w:rPr>
        <w:t>.</w:t>
      </w:r>
      <w:r w:rsidR="003702DC" w:rsidRPr="00507682">
        <w:rPr>
          <w:b/>
          <w:color w:val="000000" w:themeColor="text1"/>
        </w:rPr>
        <w:t xml:space="preserve"> </w:t>
      </w:r>
      <w:r w:rsidR="003702DC" w:rsidRPr="00507682">
        <w:rPr>
          <w:color w:val="000000" w:themeColor="text1"/>
        </w:rPr>
        <w:t>Винокуров, А. Ю. Проблемы разграничения компетенции прокуроров и органов государственного контроля (надзора) в контексте статьи 77 ФЗ «Об общих принципах организации местного самоуправления в РФ» / А. Ю. Винокуров // Актуальные проблемы российского права. — 2014. — № 8. — С. 1626—1631</w:t>
      </w:r>
    </w:p>
    <w:p w:rsidR="00DA6E97" w:rsidRPr="00507682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lastRenderedPageBreak/>
        <w:t>4.</w:t>
      </w:r>
      <w:r w:rsidRPr="00DA6E97">
        <w:t xml:space="preserve"> </w:t>
      </w:r>
      <w:proofErr w:type="spellStart"/>
      <w:r w:rsidRPr="00DA6E97">
        <w:rPr>
          <w:color w:val="000000" w:themeColor="text1"/>
        </w:rPr>
        <w:t>Гулягин</w:t>
      </w:r>
      <w:proofErr w:type="spellEnd"/>
      <w:r w:rsidRPr="00DA6E97">
        <w:rPr>
          <w:color w:val="000000" w:themeColor="text1"/>
        </w:rPr>
        <w:t xml:space="preserve">, А. Ю. Проблемы соотношения прокурорского надзора и иного государственного контроля / А. Ю. </w:t>
      </w:r>
      <w:proofErr w:type="spellStart"/>
      <w:r w:rsidRPr="00DA6E97">
        <w:rPr>
          <w:color w:val="000000" w:themeColor="text1"/>
        </w:rPr>
        <w:t>Гулягин</w:t>
      </w:r>
      <w:proofErr w:type="spellEnd"/>
      <w:r w:rsidRPr="00DA6E97">
        <w:rPr>
          <w:color w:val="000000" w:themeColor="text1"/>
        </w:rPr>
        <w:t xml:space="preserve"> // Юридический мир. — 2012. — № 4. — С. 23-25.</w:t>
      </w:r>
    </w:p>
    <w:p w:rsidR="003711B4" w:rsidRPr="00507682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5</w:t>
      </w:r>
      <w:r w:rsidR="003711B4" w:rsidRPr="00507682">
        <w:rPr>
          <w:color w:val="000000" w:themeColor="text1"/>
        </w:rPr>
        <w:t>.Данилова Н.В. К вопросу о дублировании полномочий органов государственного экологического контроля и прокуратуры (на примере защиты права граждан на благоприятную окружающую среду) Н. В. Данилова, Е. А. Сафонова //Проблемы права № 1 2016. стр. 52—57</w:t>
      </w:r>
    </w:p>
    <w:p w:rsidR="00667799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6</w:t>
      </w:r>
      <w:r w:rsidR="00667799" w:rsidRPr="00507682">
        <w:rPr>
          <w:color w:val="000000" w:themeColor="text1"/>
        </w:rPr>
        <w:t>.</w:t>
      </w:r>
      <w:r w:rsidR="002A10CD" w:rsidRPr="00507682">
        <w:rPr>
          <w:color w:val="000000" w:themeColor="text1"/>
        </w:rPr>
        <w:t>Капинус О.С.</w:t>
      </w:r>
      <w:r w:rsidR="003702DC" w:rsidRPr="00507682">
        <w:rPr>
          <w:b/>
          <w:color w:val="000000" w:themeColor="text1"/>
        </w:rPr>
        <w:t xml:space="preserve"> </w:t>
      </w:r>
      <w:r w:rsidR="002A10CD" w:rsidRPr="00507682">
        <w:rPr>
          <w:color w:val="000000" w:themeColor="text1"/>
          <w:shd w:val="clear" w:color="auto" w:fill="FFFFFF"/>
        </w:rPr>
        <w:t>Прокурорский надзор. Особенная и специальная части</w:t>
      </w:r>
      <w:proofErr w:type="gramStart"/>
      <w:r w:rsidR="002A10CD" w:rsidRPr="00507682">
        <w:rPr>
          <w:color w:val="000000" w:themeColor="text1"/>
          <w:shd w:val="clear" w:color="auto" w:fill="FFFFFF"/>
        </w:rPr>
        <w:t xml:space="preserve"> :</w:t>
      </w:r>
      <w:proofErr w:type="gramEnd"/>
      <w:r w:rsidR="002A10CD" w:rsidRPr="00507682">
        <w:rPr>
          <w:color w:val="000000" w:themeColor="text1"/>
          <w:shd w:val="clear" w:color="auto" w:fill="FFFFFF"/>
        </w:rPr>
        <w:t xml:space="preserve"> учебник для академического </w:t>
      </w:r>
      <w:proofErr w:type="spellStart"/>
      <w:r w:rsidR="002A10CD" w:rsidRPr="00507682">
        <w:rPr>
          <w:color w:val="000000" w:themeColor="text1"/>
          <w:shd w:val="clear" w:color="auto" w:fill="FFFFFF"/>
        </w:rPr>
        <w:t>бакалавриата</w:t>
      </w:r>
      <w:proofErr w:type="spellEnd"/>
      <w:r w:rsidR="002A10CD" w:rsidRPr="00507682">
        <w:rPr>
          <w:color w:val="000000" w:themeColor="text1"/>
        </w:rPr>
        <w:t xml:space="preserve"> </w:t>
      </w:r>
      <w:r w:rsidR="002A10CD" w:rsidRPr="00507682">
        <w:rPr>
          <w:color w:val="000000" w:themeColor="text1"/>
          <w:shd w:val="clear" w:color="auto" w:fill="FFFFFF"/>
        </w:rPr>
        <w:t>/</w:t>
      </w:r>
      <w:proofErr w:type="spellStart"/>
      <w:r w:rsidR="002A10CD" w:rsidRPr="00507682">
        <w:rPr>
          <w:color w:val="000000" w:themeColor="text1"/>
        </w:rPr>
        <w:t>Капинус</w:t>
      </w:r>
      <w:proofErr w:type="spellEnd"/>
      <w:r w:rsidR="002A10CD" w:rsidRPr="00507682">
        <w:rPr>
          <w:color w:val="000000" w:themeColor="text1"/>
        </w:rPr>
        <w:t xml:space="preserve"> О.С.</w:t>
      </w:r>
      <w:r w:rsidR="002A10CD" w:rsidRPr="00507682">
        <w:rPr>
          <w:b/>
          <w:color w:val="000000" w:themeColor="text1"/>
        </w:rPr>
        <w:t xml:space="preserve"> </w:t>
      </w:r>
      <w:r w:rsidR="002A10CD" w:rsidRPr="00507682">
        <w:rPr>
          <w:color w:val="000000" w:themeColor="text1"/>
          <w:shd w:val="clear" w:color="auto" w:fill="FFFFFF"/>
        </w:rPr>
        <w:t xml:space="preserve">— М. : Издательство </w:t>
      </w:r>
      <w:proofErr w:type="spellStart"/>
      <w:r w:rsidR="002A10CD" w:rsidRPr="00507682">
        <w:rPr>
          <w:color w:val="000000" w:themeColor="text1"/>
          <w:shd w:val="clear" w:color="auto" w:fill="FFFFFF"/>
        </w:rPr>
        <w:t>Юрайт</w:t>
      </w:r>
      <w:proofErr w:type="spellEnd"/>
      <w:r w:rsidR="002A10CD" w:rsidRPr="00507682">
        <w:rPr>
          <w:color w:val="000000" w:themeColor="text1"/>
          <w:shd w:val="clear" w:color="auto" w:fill="FFFFFF"/>
        </w:rPr>
        <w:t>, 2017. — 394 с. —</w:t>
      </w:r>
      <w:r w:rsidR="002A10CD" w:rsidRPr="00507682">
        <w:rPr>
          <w:color w:val="000000" w:themeColor="text1"/>
        </w:rPr>
        <w:t xml:space="preserve"> </w:t>
      </w:r>
      <w:r w:rsidR="00667799" w:rsidRPr="00507682">
        <w:rPr>
          <w:color w:val="000000" w:themeColor="text1"/>
        </w:rPr>
        <w:t>4.</w:t>
      </w:r>
    </w:p>
    <w:p w:rsidR="00DA6E97" w:rsidRPr="00507682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7.</w:t>
      </w:r>
      <w:r w:rsidRPr="00DA6E97">
        <w:rPr>
          <w:color w:val="000000" w:themeColor="text1"/>
        </w:rPr>
        <w:t xml:space="preserve">Кожин В.А. Эффективность прокурорского надзора </w:t>
      </w:r>
      <w:proofErr w:type="gramStart"/>
      <w:r w:rsidRPr="00DA6E97">
        <w:rPr>
          <w:color w:val="000000" w:themeColor="text1"/>
        </w:rPr>
        <w:t>в</w:t>
      </w:r>
      <w:proofErr w:type="gramEnd"/>
      <w:r w:rsidRPr="00DA6E97">
        <w:rPr>
          <w:color w:val="000000" w:themeColor="text1"/>
        </w:rPr>
        <w:t xml:space="preserve"> </w:t>
      </w:r>
      <w:proofErr w:type="gramStart"/>
      <w:r w:rsidRPr="00DA6E97">
        <w:rPr>
          <w:color w:val="000000" w:themeColor="text1"/>
        </w:rPr>
        <w:t>за</w:t>
      </w:r>
      <w:proofErr w:type="gramEnd"/>
      <w:r w:rsidRPr="00DA6E97">
        <w:rPr>
          <w:color w:val="000000" w:themeColor="text1"/>
        </w:rPr>
        <w:t xml:space="preserve"> исполнением законов в сфере экологии/ Журнал Вестник Вятского государственного университета №4  2011 стр. 112-119</w:t>
      </w:r>
    </w:p>
    <w:p w:rsidR="00667799" w:rsidRPr="00507682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8</w:t>
      </w:r>
      <w:r w:rsidR="00667799" w:rsidRPr="00507682">
        <w:rPr>
          <w:color w:val="000000" w:themeColor="text1"/>
        </w:rPr>
        <w:t>.</w:t>
      </w:r>
      <w:r w:rsidR="002A10CD" w:rsidRPr="00507682">
        <w:rPr>
          <w:color w:val="000000" w:themeColor="text1"/>
        </w:rPr>
        <w:t xml:space="preserve"> Паламарчук А.В.   </w:t>
      </w:r>
      <w:r w:rsidR="003702DC" w:rsidRPr="00507682">
        <w:rPr>
          <w:color w:val="000000" w:themeColor="text1"/>
        </w:rPr>
        <w:t>Прокурорский надзор за исполнением экологического законодательства: пособие / под общ</w:t>
      </w:r>
      <w:proofErr w:type="gramStart"/>
      <w:r w:rsidR="003702DC" w:rsidRPr="00507682">
        <w:rPr>
          <w:color w:val="000000" w:themeColor="text1"/>
        </w:rPr>
        <w:t>.</w:t>
      </w:r>
      <w:proofErr w:type="gramEnd"/>
      <w:r w:rsidR="003702DC" w:rsidRPr="00507682">
        <w:rPr>
          <w:color w:val="000000" w:themeColor="text1"/>
        </w:rPr>
        <w:t xml:space="preserve"> </w:t>
      </w:r>
      <w:proofErr w:type="gramStart"/>
      <w:r w:rsidR="003702DC" w:rsidRPr="00507682">
        <w:rPr>
          <w:color w:val="000000" w:themeColor="text1"/>
        </w:rPr>
        <w:t>р</w:t>
      </w:r>
      <w:proofErr w:type="gramEnd"/>
      <w:r w:rsidR="003702DC" w:rsidRPr="00507682">
        <w:rPr>
          <w:color w:val="000000" w:themeColor="text1"/>
        </w:rPr>
        <w:t xml:space="preserve">ед. начальника Главного управления по надзору за </w:t>
      </w:r>
      <w:r w:rsidR="002A10CD" w:rsidRPr="00507682">
        <w:rPr>
          <w:color w:val="000000" w:themeColor="text1"/>
        </w:rPr>
        <w:t>исполнением федерального за</w:t>
      </w:r>
      <w:r w:rsidR="003702DC" w:rsidRPr="00507682">
        <w:rPr>
          <w:color w:val="000000" w:themeColor="text1"/>
        </w:rPr>
        <w:t xml:space="preserve">конодательства Генеральной прокуратуры </w:t>
      </w:r>
      <w:r w:rsidR="002A10CD" w:rsidRPr="00507682">
        <w:rPr>
          <w:color w:val="000000" w:themeColor="text1"/>
        </w:rPr>
        <w:t>РФ, государственного со</w:t>
      </w:r>
      <w:r w:rsidR="003702DC" w:rsidRPr="00507682">
        <w:rPr>
          <w:color w:val="000000" w:themeColor="text1"/>
        </w:rPr>
        <w:t>ветника юстиции 2 класса, кандидата юридических наук, заслуженного юриста Российской Федерации А. В. Паламарчука. М., 2014.</w:t>
      </w:r>
    </w:p>
    <w:p w:rsidR="007207E2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9</w:t>
      </w:r>
      <w:r w:rsidR="003711B4" w:rsidRPr="00507682">
        <w:rPr>
          <w:color w:val="000000" w:themeColor="text1"/>
        </w:rPr>
        <w:t>.</w:t>
      </w:r>
      <w:r w:rsidR="002A10CD" w:rsidRPr="00507682">
        <w:rPr>
          <w:color w:val="000000" w:themeColor="text1"/>
        </w:rPr>
        <w:t xml:space="preserve">Пустовалова О.А. </w:t>
      </w:r>
      <w:r w:rsidR="003702DC" w:rsidRPr="00507682">
        <w:rPr>
          <w:color w:val="000000" w:themeColor="text1"/>
        </w:rPr>
        <w:t xml:space="preserve">Совершенствование прокурорского надзора за исполнением экологического законодательства. </w:t>
      </w:r>
      <w:proofErr w:type="spellStart"/>
      <w:r w:rsidR="003702DC" w:rsidRPr="00507682">
        <w:rPr>
          <w:color w:val="000000" w:themeColor="text1"/>
        </w:rPr>
        <w:t>Автореф</w:t>
      </w:r>
      <w:proofErr w:type="spellEnd"/>
      <w:r w:rsidR="003702DC" w:rsidRPr="00507682">
        <w:rPr>
          <w:color w:val="000000" w:themeColor="text1"/>
        </w:rPr>
        <w:t xml:space="preserve">. </w:t>
      </w:r>
      <w:proofErr w:type="spellStart"/>
      <w:r w:rsidR="003702DC" w:rsidRPr="00507682">
        <w:rPr>
          <w:color w:val="000000" w:themeColor="text1"/>
        </w:rPr>
        <w:t>дис</w:t>
      </w:r>
      <w:proofErr w:type="spellEnd"/>
      <w:r w:rsidR="003702DC" w:rsidRPr="00507682">
        <w:rPr>
          <w:color w:val="000000" w:themeColor="text1"/>
        </w:rPr>
        <w:t xml:space="preserve">. ... канд. </w:t>
      </w:r>
      <w:proofErr w:type="spellStart"/>
      <w:r w:rsidR="003702DC" w:rsidRPr="00507682">
        <w:rPr>
          <w:color w:val="000000" w:themeColor="text1"/>
        </w:rPr>
        <w:t>юрид</w:t>
      </w:r>
      <w:proofErr w:type="spellEnd"/>
      <w:r w:rsidR="003702DC" w:rsidRPr="00507682">
        <w:rPr>
          <w:color w:val="000000" w:themeColor="text1"/>
        </w:rPr>
        <w:t xml:space="preserve">. наук / Пустовалова О.А. - М., 2011. - 24 </w:t>
      </w:r>
      <w:proofErr w:type="spellStart"/>
      <w:r w:rsidR="003702DC" w:rsidRPr="00507682">
        <w:rPr>
          <w:color w:val="000000" w:themeColor="text1"/>
        </w:rPr>
        <w:t>c</w:t>
      </w:r>
      <w:proofErr w:type="spellEnd"/>
      <w:r w:rsidR="003702DC" w:rsidRPr="00507682">
        <w:rPr>
          <w:color w:val="000000" w:themeColor="text1"/>
        </w:rPr>
        <w:t>.</w:t>
      </w:r>
    </w:p>
    <w:p w:rsidR="00A95049" w:rsidRDefault="00DA6E97" w:rsidP="00507682">
      <w:pPr>
        <w:ind w:firstLine="0"/>
        <w:rPr>
          <w:color w:val="000000" w:themeColor="text1"/>
        </w:rPr>
      </w:pPr>
      <w:r>
        <w:rPr>
          <w:color w:val="000000" w:themeColor="text1"/>
        </w:rPr>
        <w:t>10.</w:t>
      </w:r>
      <w:r w:rsidRPr="00DA6E97">
        <w:rPr>
          <w:color w:val="000000" w:themeColor="text1"/>
        </w:rPr>
        <w:t xml:space="preserve">Талипов, Д. Х. Надзор за исполнением законов: подмена функций контролирующих органов или координация их деятельности / Д. Х. Талипов, Д. Ю. </w:t>
      </w:r>
      <w:proofErr w:type="spellStart"/>
      <w:r w:rsidRPr="00DA6E97">
        <w:rPr>
          <w:color w:val="000000" w:themeColor="text1"/>
        </w:rPr>
        <w:t>Болдырев</w:t>
      </w:r>
      <w:proofErr w:type="spellEnd"/>
      <w:r w:rsidRPr="00DA6E97">
        <w:rPr>
          <w:color w:val="000000" w:themeColor="text1"/>
        </w:rPr>
        <w:t xml:space="preserve"> // Законность. — 2012. — № 4. С. 28—33.</w:t>
      </w:r>
    </w:p>
    <w:p w:rsidR="008B2FB8" w:rsidRDefault="008B2FB8" w:rsidP="000D51B9">
      <w:pPr>
        <w:pStyle w:val="a7"/>
        <w:spacing w:line="360" w:lineRule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D51B9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 Новости  Волжской межрегиональной природоохранной прокуратуры </w:t>
      </w:r>
    </w:p>
    <w:p w:rsidR="000D51B9" w:rsidRDefault="008B2FB8" w:rsidP="000D51B9">
      <w:pPr>
        <w:pStyle w:val="a7"/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8B2FB8">
        <w:rPr>
          <w:sz w:val="28"/>
          <w:szCs w:val="28"/>
          <w:shd w:val="clear" w:color="auto" w:fill="FFFFFF"/>
          <w:lang w:val="en-US"/>
        </w:rPr>
        <w:t>URL</w:t>
      </w:r>
      <w:proofErr w:type="gramStart"/>
      <w:r w:rsidRPr="008B2FB8">
        <w:rPr>
          <w:sz w:val="28"/>
          <w:szCs w:val="28"/>
          <w:shd w:val="clear" w:color="auto" w:fill="FFFFFF"/>
        </w:rPr>
        <w:t>:</w:t>
      </w:r>
      <w:proofErr w:type="gramEnd"/>
      <w:hyperlink r:id="rId8" w:history="1"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http</w:t>
        </w:r>
        <w:r w:rsidRPr="008B2FB8">
          <w:rPr>
            <w:rStyle w:val="a5"/>
            <w:sz w:val="28"/>
            <w:szCs w:val="28"/>
            <w:shd w:val="clear" w:color="auto" w:fill="FFFFFF"/>
          </w:rPr>
          <w:t>://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wmpp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/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novosti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/</w:t>
        </w:r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v</w:t>
        </w:r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nizhegorodskoy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oblasti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predstavleniyu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prirodookhrannogo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prokurora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organizatsiya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poluchila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-</w:t>
        </w:r>
        <w:proofErr w:type="spellStart"/>
        <w:r w:rsidRPr="00293D96">
          <w:rPr>
            <w:rStyle w:val="a5"/>
            <w:sz w:val="28"/>
            <w:szCs w:val="28"/>
            <w:shd w:val="clear" w:color="auto" w:fill="FFFFFF"/>
            <w:lang w:val="en-US"/>
          </w:rPr>
          <w:t>razre</w:t>
        </w:r>
        <w:proofErr w:type="spellEnd"/>
        <w:r w:rsidRPr="008B2FB8">
          <w:rPr>
            <w:rStyle w:val="a5"/>
            <w:sz w:val="28"/>
            <w:szCs w:val="28"/>
            <w:shd w:val="clear" w:color="auto" w:fill="FFFFFF"/>
          </w:rPr>
          <w:t>/</w:t>
        </w:r>
      </w:hyperlink>
      <w:r w:rsidRPr="008B2FB8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Дата обращения</w:t>
      </w:r>
      <w:r w:rsidR="000D51B9">
        <w:rPr>
          <w:sz w:val="28"/>
          <w:szCs w:val="28"/>
          <w:shd w:val="clear" w:color="auto" w:fill="FFFFFF"/>
        </w:rPr>
        <w:t xml:space="preserve"> 02.05.2018 г.</w:t>
      </w:r>
      <w:r>
        <w:rPr>
          <w:sz w:val="28"/>
          <w:szCs w:val="28"/>
          <w:shd w:val="clear" w:color="auto" w:fill="FFFFFF"/>
        </w:rPr>
        <w:t>)</w:t>
      </w:r>
    </w:p>
    <w:p w:rsidR="00AD0ED0" w:rsidRPr="000D51B9" w:rsidRDefault="000D51B9" w:rsidP="000D51B9">
      <w:pPr>
        <w:pStyle w:val="a7"/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8B2FB8">
        <w:rPr>
          <w:color w:val="000000" w:themeColor="text1"/>
          <w:sz w:val="28"/>
          <w:szCs w:val="28"/>
        </w:rPr>
        <w:lastRenderedPageBreak/>
        <w:t>1</w:t>
      </w:r>
      <w:r>
        <w:rPr>
          <w:color w:val="000000" w:themeColor="text1"/>
          <w:sz w:val="28"/>
          <w:szCs w:val="28"/>
        </w:rPr>
        <w:t>2</w:t>
      </w:r>
      <w:r w:rsidRPr="008B2FB8">
        <w:rPr>
          <w:color w:val="000000" w:themeColor="text1"/>
          <w:sz w:val="28"/>
          <w:szCs w:val="28"/>
        </w:rPr>
        <w:t>.</w:t>
      </w:r>
      <w:r w:rsidRPr="008B2FB8">
        <w:rPr>
          <w:sz w:val="28"/>
          <w:szCs w:val="28"/>
        </w:rPr>
        <w:t xml:space="preserve"> Статистические данные об основных показателях деятельности органов прокуратуры Российской Федерации за январь-декабрь 2017 </w:t>
      </w:r>
      <w:proofErr w:type="spellStart"/>
      <w:r w:rsidRPr="008B2FB8">
        <w:rPr>
          <w:sz w:val="28"/>
          <w:szCs w:val="28"/>
        </w:rPr>
        <w:t>г.</w:t>
      </w:r>
      <w:r w:rsidRPr="008B2FB8">
        <w:rPr>
          <w:sz w:val="28"/>
          <w:szCs w:val="28"/>
          <w:shd w:val="clear" w:color="auto" w:fill="FFFFFF"/>
        </w:rPr>
        <w:t>URL</w:t>
      </w:r>
      <w:proofErr w:type="spellEnd"/>
      <w:r w:rsidRPr="008B2FB8">
        <w:rPr>
          <w:sz w:val="28"/>
          <w:szCs w:val="28"/>
          <w:shd w:val="clear" w:color="auto" w:fill="FFFFFF"/>
        </w:rPr>
        <w:t>:</w:t>
      </w:r>
      <w:r w:rsidRPr="008B2FB8">
        <w:rPr>
          <w:sz w:val="28"/>
          <w:szCs w:val="28"/>
        </w:rPr>
        <w:t xml:space="preserve"> </w:t>
      </w:r>
      <w:hyperlink r:id="rId9" w:history="1">
        <w:r w:rsidRPr="008B2FB8">
          <w:rPr>
            <w:rStyle w:val="a5"/>
            <w:sz w:val="28"/>
            <w:szCs w:val="28"/>
            <w:shd w:val="clear" w:color="auto" w:fill="FFFFFF"/>
          </w:rPr>
          <w:t>https://genproc.gov.ru/stat/data/1336134/</w:t>
        </w:r>
      </w:hyperlink>
      <w:r w:rsidRPr="008B2FB8">
        <w:rPr>
          <w:sz w:val="28"/>
          <w:szCs w:val="28"/>
          <w:shd w:val="clear" w:color="auto" w:fill="FFFFFF"/>
        </w:rPr>
        <w:t xml:space="preserve"> (Дата</w:t>
      </w:r>
      <w:r w:rsidRPr="008B2FB8">
        <w:rPr>
          <w:sz w:val="28"/>
          <w:szCs w:val="28"/>
        </w:rPr>
        <w:t xml:space="preserve"> </w:t>
      </w:r>
      <w:r w:rsidRPr="008B2FB8">
        <w:rPr>
          <w:sz w:val="28"/>
          <w:szCs w:val="28"/>
          <w:shd w:val="clear" w:color="auto" w:fill="FFFFFF"/>
        </w:rPr>
        <w:t>обращения: 01.05.2018</w:t>
      </w:r>
      <w:r>
        <w:rPr>
          <w:sz w:val="28"/>
          <w:szCs w:val="28"/>
          <w:shd w:val="clear" w:color="auto" w:fill="FFFFFF"/>
        </w:rPr>
        <w:t xml:space="preserve"> г.</w:t>
      </w:r>
      <w:r w:rsidRPr="008B2FB8">
        <w:rPr>
          <w:sz w:val="28"/>
          <w:szCs w:val="28"/>
          <w:shd w:val="clear" w:color="auto" w:fill="FFFFFF"/>
        </w:rPr>
        <w:t>)</w:t>
      </w:r>
    </w:p>
    <w:p w:rsidR="00EE55C8" w:rsidRPr="00507682" w:rsidRDefault="00AD0ED0" w:rsidP="00507682">
      <w:pPr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Судебная практика </w:t>
      </w:r>
    </w:p>
    <w:p w:rsidR="00EE55C8" w:rsidRPr="00507682" w:rsidRDefault="00B649F0" w:rsidP="00507682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>1.</w:t>
      </w:r>
      <w:r w:rsidR="00EE55C8" w:rsidRPr="00507682">
        <w:rPr>
          <w:color w:val="000000" w:themeColor="text1"/>
        </w:rPr>
        <w:t xml:space="preserve">Апелляционное определение Верховного Суда РФ от 04.05.2017 N 35-АПГ17-2 [электронный ресурс]:  </w:t>
      </w:r>
      <w:proofErr w:type="spellStart"/>
      <w:r w:rsidR="00EE55C8" w:rsidRPr="00507682">
        <w:rPr>
          <w:color w:val="000000" w:themeColor="text1"/>
        </w:rPr>
        <w:t>legalacts.ru</w:t>
      </w:r>
      <w:proofErr w:type="spellEnd"/>
    </w:p>
    <w:p w:rsidR="00B649F0" w:rsidRPr="00507682" w:rsidRDefault="00B649F0" w:rsidP="00507682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 xml:space="preserve">2.Определение Верховного суда от 37.09.2017  N 35- КФ17-374 [электронный ресурс]:  </w:t>
      </w:r>
      <w:r w:rsidR="003711B4" w:rsidRPr="00507682">
        <w:rPr>
          <w:color w:val="000000" w:themeColor="text1"/>
        </w:rPr>
        <w:t>ecoseliger.ru</w:t>
      </w:r>
    </w:p>
    <w:p w:rsidR="00B649F0" w:rsidRPr="00507682" w:rsidRDefault="00B649F0" w:rsidP="00507682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 xml:space="preserve">3.Решение </w:t>
      </w:r>
      <w:proofErr w:type="spellStart"/>
      <w:r w:rsidRPr="00507682">
        <w:rPr>
          <w:color w:val="000000" w:themeColor="text1"/>
        </w:rPr>
        <w:t>Андреапольского</w:t>
      </w:r>
      <w:proofErr w:type="spellEnd"/>
      <w:r w:rsidRPr="00507682">
        <w:rPr>
          <w:color w:val="000000" w:themeColor="text1"/>
        </w:rPr>
        <w:t xml:space="preserve"> районного суда РФ от 02.06.2017 по делу № 2А-333/201 [</w:t>
      </w:r>
      <w:proofErr w:type="spellStart"/>
      <w:r w:rsidRPr="00507682">
        <w:rPr>
          <w:color w:val="000000" w:themeColor="text1"/>
        </w:rPr>
        <w:t>электронныйресурс</w:t>
      </w:r>
      <w:proofErr w:type="spellEnd"/>
      <w:r w:rsidRPr="00507682">
        <w:rPr>
          <w:color w:val="000000" w:themeColor="text1"/>
        </w:rPr>
        <w:t xml:space="preserve">]: </w:t>
      </w:r>
      <w:proofErr w:type="spellStart"/>
      <w:r w:rsidRPr="00507682">
        <w:rPr>
          <w:color w:val="000000" w:themeColor="text1"/>
          <w:lang w:val="en-US"/>
        </w:rPr>
        <w:t>Sudact</w:t>
      </w:r>
      <w:proofErr w:type="spellEnd"/>
      <w:r w:rsidRPr="00507682">
        <w:rPr>
          <w:color w:val="000000" w:themeColor="text1"/>
        </w:rPr>
        <w:t>.</w:t>
      </w:r>
      <w:proofErr w:type="spellStart"/>
      <w:r w:rsidRPr="00507682">
        <w:rPr>
          <w:color w:val="000000" w:themeColor="text1"/>
          <w:lang w:val="en-US"/>
        </w:rPr>
        <w:t>ru</w:t>
      </w:r>
      <w:proofErr w:type="spellEnd"/>
    </w:p>
    <w:p w:rsidR="00B649F0" w:rsidRDefault="00B649F0" w:rsidP="00507682">
      <w:pPr>
        <w:ind w:firstLine="0"/>
        <w:rPr>
          <w:color w:val="000000" w:themeColor="text1"/>
        </w:rPr>
      </w:pPr>
      <w:r w:rsidRPr="00507682">
        <w:rPr>
          <w:color w:val="000000" w:themeColor="text1"/>
        </w:rPr>
        <w:t>4.Решение Калининского районного суда Тверской области от 07.06.12 по делу № 2-960 [</w:t>
      </w:r>
      <w:proofErr w:type="spellStart"/>
      <w:r w:rsidRPr="00507682">
        <w:rPr>
          <w:color w:val="000000" w:themeColor="text1"/>
        </w:rPr>
        <w:t>электронныйресурс</w:t>
      </w:r>
      <w:proofErr w:type="spellEnd"/>
      <w:r w:rsidRPr="00507682">
        <w:rPr>
          <w:color w:val="000000" w:themeColor="text1"/>
        </w:rPr>
        <w:t>]:</w:t>
      </w:r>
      <w:proofErr w:type="spellStart"/>
      <w:r w:rsidRPr="00507682">
        <w:rPr>
          <w:color w:val="000000" w:themeColor="text1"/>
          <w:lang w:val="en-US"/>
        </w:rPr>
        <w:t>Sudact</w:t>
      </w:r>
      <w:proofErr w:type="spellEnd"/>
      <w:r w:rsidRPr="00507682">
        <w:rPr>
          <w:color w:val="000000" w:themeColor="text1"/>
        </w:rPr>
        <w:t>.</w:t>
      </w:r>
      <w:proofErr w:type="spellStart"/>
      <w:r w:rsidRPr="00507682">
        <w:rPr>
          <w:color w:val="000000" w:themeColor="text1"/>
          <w:lang w:val="en-US"/>
        </w:rPr>
        <w:t>ru</w:t>
      </w:r>
      <w:proofErr w:type="spellEnd"/>
    </w:p>
    <w:p w:rsidR="00CF1DDB" w:rsidRDefault="00CF1DDB" w:rsidP="00507682">
      <w:pPr>
        <w:ind w:firstLine="0"/>
        <w:rPr>
          <w:color w:val="000000" w:themeColor="text1"/>
        </w:rPr>
      </w:pPr>
    </w:p>
    <w:p w:rsidR="00CF1DDB" w:rsidRDefault="00CF1DDB" w:rsidP="00507682">
      <w:pPr>
        <w:ind w:firstLine="0"/>
        <w:rPr>
          <w:color w:val="000000" w:themeColor="text1"/>
        </w:rPr>
      </w:pPr>
    </w:p>
    <w:p w:rsidR="00CF1DDB" w:rsidRDefault="00CF1DDB" w:rsidP="00CF1DDB">
      <w:pPr>
        <w:spacing w:line="360" w:lineRule="atLeast"/>
        <w:rPr>
          <w:sz w:val="27"/>
          <w:szCs w:val="27"/>
        </w:rPr>
      </w:pPr>
      <w:r>
        <w:rPr>
          <w:sz w:val="32"/>
          <w:szCs w:val="32"/>
        </w:rPr>
        <w:t>.</w:t>
      </w:r>
    </w:p>
    <w:p w:rsidR="00CF1DDB" w:rsidRDefault="00CF1DDB" w:rsidP="00507682">
      <w:pPr>
        <w:ind w:firstLine="0"/>
        <w:rPr>
          <w:color w:val="000000" w:themeColor="text1"/>
        </w:rPr>
      </w:pPr>
    </w:p>
    <w:p w:rsidR="0014679D" w:rsidRPr="00DA6E97" w:rsidRDefault="00405C0F" w:rsidP="00877DD6">
      <w:pPr>
        <w:ind w:firstLine="0"/>
      </w:pPr>
      <w:r>
        <w:t xml:space="preserve">. </w:t>
      </w: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Default="0014679D" w:rsidP="00877DD6">
      <w:pPr>
        <w:ind w:firstLine="0"/>
        <w:rPr>
          <w:color w:val="000000" w:themeColor="text1"/>
        </w:rPr>
      </w:pPr>
    </w:p>
    <w:p w:rsidR="0014679D" w:rsidRPr="00CF1DDB" w:rsidRDefault="0014679D" w:rsidP="00877DD6">
      <w:pPr>
        <w:ind w:firstLine="0"/>
        <w:rPr>
          <w:color w:val="000000" w:themeColor="text1"/>
        </w:rPr>
      </w:pPr>
    </w:p>
    <w:sectPr w:rsidR="0014679D" w:rsidRPr="00CF1DDB" w:rsidSect="00AD0ED0">
      <w:headerReference w:type="default" r:id="rId10"/>
      <w:footerReference w:type="default" r:id="rId11"/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07" w:rsidRDefault="00FC7107" w:rsidP="00913BD6">
      <w:pPr>
        <w:spacing w:line="240" w:lineRule="auto"/>
      </w:pPr>
      <w:r>
        <w:separator/>
      </w:r>
    </w:p>
  </w:endnote>
  <w:endnote w:type="continuationSeparator" w:id="0">
    <w:p w:rsidR="00FC7107" w:rsidRDefault="00FC7107" w:rsidP="00913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92775"/>
      <w:docPartObj>
        <w:docPartGallery w:val="Page Numbers (Bottom of Page)"/>
        <w:docPartUnique/>
      </w:docPartObj>
    </w:sdtPr>
    <w:sdtContent>
      <w:p w:rsidR="003463F3" w:rsidRDefault="003463F3">
        <w:pPr>
          <w:pStyle w:val="ad"/>
          <w:jc w:val="center"/>
        </w:pPr>
        <w:fldSimple w:instr=" PAGE   \* MERGEFORMAT ">
          <w:r w:rsidR="00283F79">
            <w:rPr>
              <w:noProof/>
            </w:rPr>
            <w:t>2</w:t>
          </w:r>
        </w:fldSimple>
      </w:p>
    </w:sdtContent>
  </w:sdt>
  <w:p w:rsidR="003463F3" w:rsidRDefault="003463F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07" w:rsidRDefault="00FC7107" w:rsidP="00913BD6">
      <w:pPr>
        <w:spacing w:line="240" w:lineRule="auto"/>
      </w:pPr>
      <w:r>
        <w:separator/>
      </w:r>
    </w:p>
  </w:footnote>
  <w:footnote w:type="continuationSeparator" w:id="0">
    <w:p w:rsidR="00FC7107" w:rsidRDefault="00FC7107" w:rsidP="00913BD6">
      <w:pPr>
        <w:spacing w:line="240" w:lineRule="auto"/>
      </w:pPr>
      <w:r>
        <w:continuationSeparator/>
      </w:r>
    </w:p>
  </w:footnote>
  <w:footnote w:id="1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507682">
        <w:rPr>
          <w:color w:val="000000" w:themeColor="text1"/>
        </w:rPr>
        <w:t>Капинус</w:t>
      </w:r>
      <w:proofErr w:type="spellEnd"/>
      <w:r w:rsidRPr="00507682">
        <w:rPr>
          <w:color w:val="000000" w:themeColor="text1"/>
        </w:rPr>
        <w:t xml:space="preserve"> О.С.</w:t>
      </w:r>
      <w:r w:rsidRPr="00507682">
        <w:rPr>
          <w:b/>
          <w:color w:val="000000" w:themeColor="text1"/>
        </w:rPr>
        <w:t xml:space="preserve"> </w:t>
      </w:r>
      <w:r w:rsidRPr="00507682">
        <w:rPr>
          <w:color w:val="000000" w:themeColor="text1"/>
          <w:shd w:val="clear" w:color="auto" w:fill="FFFFFF"/>
        </w:rPr>
        <w:t>Прокурорский надзор. Особенная и специальная части</w:t>
      </w:r>
      <w:proofErr w:type="gramStart"/>
      <w:r w:rsidRPr="00507682">
        <w:rPr>
          <w:color w:val="000000" w:themeColor="text1"/>
          <w:shd w:val="clear" w:color="auto" w:fill="FFFFFF"/>
        </w:rPr>
        <w:t xml:space="preserve"> :</w:t>
      </w:r>
      <w:proofErr w:type="gramEnd"/>
      <w:r w:rsidRPr="00507682">
        <w:rPr>
          <w:color w:val="000000" w:themeColor="text1"/>
          <w:shd w:val="clear" w:color="auto" w:fill="FFFFFF"/>
        </w:rPr>
        <w:t xml:space="preserve"> учебник для академического </w:t>
      </w:r>
      <w:proofErr w:type="spellStart"/>
      <w:r w:rsidRPr="00507682">
        <w:rPr>
          <w:color w:val="000000" w:themeColor="text1"/>
          <w:shd w:val="clear" w:color="auto" w:fill="FFFFFF"/>
        </w:rPr>
        <w:t>бакалавриата</w:t>
      </w:r>
      <w:proofErr w:type="spellEnd"/>
      <w:r w:rsidRPr="00507682">
        <w:rPr>
          <w:color w:val="000000" w:themeColor="text1"/>
        </w:rPr>
        <w:t xml:space="preserve"> </w:t>
      </w:r>
      <w:r w:rsidRPr="00507682">
        <w:rPr>
          <w:color w:val="000000" w:themeColor="text1"/>
          <w:shd w:val="clear" w:color="auto" w:fill="FFFFFF"/>
        </w:rPr>
        <w:t>/</w:t>
      </w:r>
      <w:proofErr w:type="spellStart"/>
      <w:r w:rsidRPr="00507682">
        <w:rPr>
          <w:color w:val="000000" w:themeColor="text1"/>
        </w:rPr>
        <w:t>Капинус</w:t>
      </w:r>
      <w:proofErr w:type="spellEnd"/>
      <w:r w:rsidRPr="00507682">
        <w:rPr>
          <w:color w:val="000000" w:themeColor="text1"/>
        </w:rPr>
        <w:t xml:space="preserve"> О.С.</w:t>
      </w:r>
      <w:r w:rsidRPr="00507682">
        <w:rPr>
          <w:b/>
          <w:color w:val="000000" w:themeColor="text1"/>
        </w:rPr>
        <w:t xml:space="preserve"> </w:t>
      </w:r>
      <w:r w:rsidRPr="00507682">
        <w:rPr>
          <w:color w:val="000000" w:themeColor="text1"/>
          <w:shd w:val="clear" w:color="auto" w:fill="FFFFFF"/>
        </w:rPr>
        <w:t xml:space="preserve">— М. : Издательство </w:t>
      </w:r>
      <w:proofErr w:type="spellStart"/>
      <w:r w:rsidRPr="00507682">
        <w:rPr>
          <w:color w:val="000000" w:themeColor="text1"/>
          <w:shd w:val="clear" w:color="auto" w:fill="FFFFFF"/>
        </w:rPr>
        <w:t>Юрайт</w:t>
      </w:r>
      <w:proofErr w:type="spellEnd"/>
      <w:r w:rsidRPr="00507682">
        <w:rPr>
          <w:color w:val="000000" w:themeColor="text1"/>
          <w:shd w:val="clear" w:color="auto" w:fill="FFFFFF"/>
        </w:rPr>
        <w:t>, 2017. — 394 с. —</w:t>
      </w:r>
      <w:r w:rsidRPr="00507682">
        <w:rPr>
          <w:color w:val="000000" w:themeColor="text1"/>
        </w:rPr>
        <w:t xml:space="preserve"> 4.</w:t>
      </w:r>
    </w:p>
  </w:footnote>
  <w:footnote w:id="2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 </w:t>
      </w:r>
      <w:r w:rsidRPr="00E95F60">
        <w:t xml:space="preserve">Совершенствование прокурорского надзора за исполнением экологического законодательства. </w:t>
      </w:r>
      <w:proofErr w:type="spellStart"/>
      <w:r w:rsidRPr="00E95F60">
        <w:t>Автореф</w:t>
      </w:r>
      <w:proofErr w:type="spellEnd"/>
      <w:r w:rsidRPr="00E95F60">
        <w:t xml:space="preserve">. </w:t>
      </w:r>
      <w:proofErr w:type="spellStart"/>
      <w:r w:rsidRPr="00E95F60">
        <w:t>дис</w:t>
      </w:r>
      <w:proofErr w:type="spellEnd"/>
      <w:r w:rsidRPr="00E95F60">
        <w:t xml:space="preserve">. ... канд. </w:t>
      </w:r>
      <w:proofErr w:type="spellStart"/>
      <w:r w:rsidRPr="00E95F60">
        <w:t>юрид</w:t>
      </w:r>
      <w:proofErr w:type="spellEnd"/>
      <w:r w:rsidRPr="00E95F60">
        <w:t xml:space="preserve">. наук / Пустовалова О.А. - М., 2011. - 24 </w:t>
      </w:r>
      <w:proofErr w:type="spellStart"/>
      <w:r w:rsidRPr="00E95F60">
        <w:t>c</w:t>
      </w:r>
      <w:proofErr w:type="spellEnd"/>
      <w:r w:rsidRPr="00E95F60">
        <w:t>.</w:t>
      </w:r>
    </w:p>
  </w:footnote>
  <w:footnote w:id="3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color w:val="auto"/>
        </w:rPr>
        <w:t xml:space="preserve">Приказ </w:t>
      </w:r>
      <w:r w:rsidRPr="00066619">
        <w:rPr>
          <w:color w:val="auto"/>
        </w:rPr>
        <w:t>Генпрокуратуры России от 01.04.2014 N 165 "Об организации прокурорского надзора за исполнением законов об охране окружающей среды и природопользовании"</w:t>
      </w:r>
      <w:r>
        <w:rPr>
          <w:color w:val="auto"/>
        </w:rPr>
        <w:t>.</w:t>
      </w:r>
    </w:p>
  </w:footnote>
  <w:footnote w:id="4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 </w:t>
      </w:r>
      <w:r w:rsidRPr="00AE4DFB">
        <w:t>Приказ Генпрокура</w:t>
      </w:r>
      <w:r>
        <w:t xml:space="preserve">туры России от 07.05.2008 N 84 </w:t>
      </w:r>
      <w:r w:rsidRPr="00AE4DFB">
        <w:t>"О разграничении компетенции прокуроров территориальных, военных и других специализированных прокуратур"</w:t>
      </w:r>
    </w:p>
  </w:footnote>
  <w:footnote w:id="5">
    <w:p w:rsidR="003463F3" w:rsidRDefault="003463F3" w:rsidP="00313BA5">
      <w:pPr>
        <w:pStyle w:val="a7"/>
      </w:pPr>
      <w:r>
        <w:rPr>
          <w:rStyle w:val="a9"/>
        </w:rPr>
        <w:footnoteRef/>
      </w:r>
      <w:r>
        <w:t xml:space="preserve"> Винокуров А. Ю. Актуальные вопросы прокурорского надзора и обеспечения законности в сфере экологии: избранные работы. М.</w:t>
      </w:r>
      <w:proofErr w:type="gramStart"/>
      <w:r>
        <w:t xml:space="preserve"> :</w:t>
      </w:r>
      <w:proofErr w:type="gramEnd"/>
      <w:r>
        <w:t xml:space="preserve"> Изд-во Московского гуманитарного университета, 2008.</w:t>
      </w:r>
    </w:p>
  </w:footnote>
  <w:footnote w:id="6">
    <w:p w:rsidR="003463F3" w:rsidRDefault="003463F3" w:rsidP="0006762A">
      <w:pPr>
        <w:pStyle w:val="a7"/>
      </w:pPr>
      <w:r>
        <w:rPr>
          <w:rStyle w:val="a9"/>
        </w:rPr>
        <w:footnoteRef/>
      </w:r>
      <w:r>
        <w:t xml:space="preserve"> </w:t>
      </w:r>
      <w:r w:rsidRPr="00313BA5">
        <w:t>Постановление Правительства РФ от 30.07.2004 N 401 (ред. от 17.06.2017) "О Федеральной службе по экологическому, технологическому и атомному надзору"</w:t>
      </w:r>
    </w:p>
  </w:footnote>
  <w:footnote w:id="7">
    <w:p w:rsidR="003463F3" w:rsidRDefault="003463F3" w:rsidP="0006762A">
      <w:pPr>
        <w:pStyle w:val="a7"/>
      </w:pPr>
      <w:r>
        <w:rPr>
          <w:rStyle w:val="a9"/>
        </w:rPr>
        <w:footnoteRef/>
      </w:r>
      <w:r>
        <w:t xml:space="preserve"> </w:t>
      </w:r>
      <w:r w:rsidRPr="00507682">
        <w:rPr>
          <w:color w:val="000000" w:themeColor="text1"/>
        </w:rPr>
        <w:t xml:space="preserve">Белых Л.А.Разграничение компетенции органов экологического надзора и прокуратуры в сфере охраны окружающей среды// </w:t>
      </w:r>
      <w:proofErr w:type="spellStart"/>
      <w:r w:rsidRPr="00507682">
        <w:rPr>
          <w:color w:val="000000" w:themeColor="text1"/>
        </w:rPr>
        <w:t>Бывальцева</w:t>
      </w:r>
      <w:proofErr w:type="spellEnd"/>
      <w:r w:rsidRPr="00507682">
        <w:rPr>
          <w:color w:val="000000" w:themeColor="text1"/>
        </w:rPr>
        <w:t xml:space="preserve"> С.Г., Белых Л.А. "Бизнес, Менеджмент и Право", 2013, N 1</w:t>
      </w:r>
    </w:p>
  </w:footnote>
  <w:footnote w:id="8">
    <w:p w:rsidR="003463F3" w:rsidRPr="0012590E" w:rsidRDefault="003463F3" w:rsidP="0006762A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12590E">
        <w:rPr>
          <w:rStyle w:val="a9"/>
          <w:sz w:val="20"/>
          <w:szCs w:val="20"/>
        </w:rPr>
        <w:footnoteRef/>
      </w:r>
      <w:r w:rsidRPr="0012590E">
        <w:rPr>
          <w:sz w:val="20"/>
          <w:szCs w:val="20"/>
        </w:rPr>
        <w:t xml:space="preserve"> </w:t>
      </w:r>
      <w:proofErr w:type="spellStart"/>
      <w:r w:rsidRPr="0012590E">
        <w:rPr>
          <w:color w:val="000000"/>
          <w:sz w:val="20"/>
          <w:szCs w:val="20"/>
        </w:rPr>
        <w:t>Гулягин</w:t>
      </w:r>
      <w:proofErr w:type="spellEnd"/>
      <w:r w:rsidRPr="0012590E">
        <w:rPr>
          <w:color w:val="000000"/>
          <w:sz w:val="20"/>
          <w:szCs w:val="20"/>
        </w:rPr>
        <w:t xml:space="preserve">, А. Ю. Проблемы соотношения прокурорского надзора и иного государственного контроля / А. Ю. </w:t>
      </w:r>
      <w:proofErr w:type="spellStart"/>
      <w:r w:rsidRPr="0012590E">
        <w:rPr>
          <w:color w:val="000000"/>
          <w:sz w:val="20"/>
          <w:szCs w:val="20"/>
        </w:rPr>
        <w:t>Гулягин</w:t>
      </w:r>
      <w:proofErr w:type="spellEnd"/>
      <w:r w:rsidRPr="0012590E">
        <w:rPr>
          <w:color w:val="000000"/>
          <w:sz w:val="20"/>
          <w:szCs w:val="20"/>
        </w:rPr>
        <w:t xml:space="preserve"> // Юридический мир. — 2012. — № 4. — С. 23-25.</w:t>
      </w:r>
    </w:p>
  </w:footnote>
  <w:footnote w:id="9">
    <w:p w:rsidR="003463F3" w:rsidRPr="0012590E" w:rsidRDefault="003463F3" w:rsidP="0006762A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PragmaticaC" w:eastAsiaTheme="minorHAnsi" w:hAnsi="PragmaticaC" w:cs="PragmaticaC"/>
          <w:color w:val="auto"/>
          <w:sz w:val="20"/>
          <w:szCs w:val="20"/>
          <w:lang w:eastAsia="en-US"/>
        </w:rPr>
      </w:pPr>
      <w:r w:rsidRPr="0012590E">
        <w:rPr>
          <w:rStyle w:val="a9"/>
          <w:sz w:val="20"/>
          <w:szCs w:val="20"/>
        </w:rPr>
        <w:footnoteRef/>
      </w:r>
      <w:r w:rsidRPr="0012590E">
        <w:rPr>
          <w:sz w:val="20"/>
          <w:szCs w:val="20"/>
        </w:rPr>
        <w:t xml:space="preserve"> </w:t>
      </w:r>
      <w:r w:rsidRPr="0006762A">
        <w:rPr>
          <w:rFonts w:eastAsiaTheme="minorHAnsi"/>
          <w:color w:val="auto"/>
          <w:sz w:val="20"/>
          <w:szCs w:val="20"/>
          <w:lang w:eastAsia="en-US"/>
        </w:rPr>
        <w:t xml:space="preserve">Талипов, Д. Х. Надзор за исполнением законов: подмена функций контролирующих органов или координация их деятельности / Д. Х. Талипов, Д. Ю. </w:t>
      </w:r>
      <w:proofErr w:type="spellStart"/>
      <w:r w:rsidRPr="0006762A">
        <w:rPr>
          <w:rFonts w:eastAsiaTheme="minorHAnsi"/>
          <w:color w:val="auto"/>
          <w:sz w:val="20"/>
          <w:szCs w:val="20"/>
          <w:lang w:eastAsia="en-US"/>
        </w:rPr>
        <w:t>Болдырев</w:t>
      </w:r>
      <w:proofErr w:type="spellEnd"/>
      <w:r w:rsidRPr="0006762A">
        <w:rPr>
          <w:rFonts w:eastAsiaTheme="minorHAnsi"/>
          <w:color w:val="auto"/>
          <w:sz w:val="20"/>
          <w:szCs w:val="20"/>
          <w:lang w:eastAsia="en-US"/>
        </w:rPr>
        <w:t xml:space="preserve"> // Законность. — 2012. — № 4. С. 28—33.</w:t>
      </w:r>
    </w:p>
  </w:footnote>
  <w:footnote w:id="10">
    <w:p w:rsidR="003463F3" w:rsidRDefault="003463F3" w:rsidP="0006762A">
      <w:pPr>
        <w:pStyle w:val="a7"/>
      </w:pPr>
      <w:r w:rsidRPr="0012590E">
        <w:rPr>
          <w:rStyle w:val="a9"/>
        </w:rPr>
        <w:footnoteRef/>
      </w:r>
      <w:r w:rsidRPr="0012590E">
        <w:t xml:space="preserve">Винокуров, А. Ю. Проблемы разграничения компетенции прокуроров и </w:t>
      </w:r>
      <w:proofErr w:type="spellStart"/>
      <w:r w:rsidRPr="0012590E">
        <w:t>орг</w:t>
      </w:r>
      <w:proofErr w:type="gramStart"/>
      <w:r w:rsidRPr="0012590E">
        <w:t>а</w:t>
      </w:r>
      <w:proofErr w:type="spellEnd"/>
      <w:r w:rsidRPr="0012590E">
        <w:t>-</w:t>
      </w:r>
      <w:proofErr w:type="gramEnd"/>
      <w:r w:rsidRPr="0012590E">
        <w:t xml:space="preserve"> нов государственного контроля (надзора) в контексте статьи 77 Федерального 57 Проблемы права № 1 (55)/2016 Конституция, государство и общество закона «Об общих принципах организации местного самоуправления в Рос- </w:t>
      </w:r>
      <w:proofErr w:type="spellStart"/>
      <w:r w:rsidRPr="0012590E">
        <w:t>сийской</w:t>
      </w:r>
      <w:proofErr w:type="spellEnd"/>
      <w:r w:rsidRPr="0012590E">
        <w:t xml:space="preserve"> Федерации» / А. Ю. Винокуров // Актуальные проблемы российского права. — 2014. — № 8. — С. 1626—1631</w:t>
      </w:r>
    </w:p>
  </w:footnote>
  <w:footnote w:id="11">
    <w:p w:rsidR="003463F3" w:rsidRPr="003B45C7" w:rsidRDefault="003463F3">
      <w:pPr>
        <w:pStyle w:val="a7"/>
      </w:pPr>
      <w:r>
        <w:rPr>
          <w:rStyle w:val="a9"/>
        </w:rPr>
        <w:footnoteRef/>
      </w:r>
      <w:r>
        <w:t xml:space="preserve"> Кожин В.А. Эффективность прокурорского надзора </w:t>
      </w:r>
      <w:proofErr w:type="gramStart"/>
      <w:r>
        <w:t>в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исполнением законов в сфере экологии</w:t>
      </w:r>
      <w:r w:rsidRPr="003B45C7">
        <w:t>/</w:t>
      </w:r>
      <w:r>
        <w:t xml:space="preserve"> Журнал Вестник Вятского государственного университета №4  2011 стр. 112-119</w:t>
      </w:r>
    </w:p>
  </w:footnote>
  <w:footnote w:id="12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 </w:t>
      </w:r>
    </w:p>
  </w:footnote>
  <w:footnote w:id="13">
    <w:p w:rsidR="003463F3" w:rsidRPr="00D10C20" w:rsidRDefault="003463F3" w:rsidP="00D10C20">
      <w:pPr>
        <w:pStyle w:val="a7"/>
        <w:jc w:val="left"/>
      </w:pPr>
      <w:r>
        <w:rPr>
          <w:rStyle w:val="a9"/>
        </w:rPr>
        <w:footnoteRef/>
      </w:r>
      <w:r>
        <w:t xml:space="preserve">Решение Калининского районного суда Тверской области от 07.06.12 по делу </w:t>
      </w:r>
      <w:r w:rsidRPr="005058DC">
        <w:t>№ 2-960</w:t>
      </w:r>
      <w:r>
        <w:t xml:space="preserve"> </w:t>
      </w:r>
      <w:r w:rsidRPr="00D10C20">
        <w:t>[</w:t>
      </w:r>
      <w:proofErr w:type="spellStart"/>
      <w:r>
        <w:t>электронныйресурс</w:t>
      </w:r>
      <w:proofErr w:type="spellEnd"/>
      <w:r w:rsidRPr="00D10C20">
        <w:t>]:</w:t>
      </w:r>
      <w:proofErr w:type="spellStart"/>
      <w:r>
        <w:rPr>
          <w:lang w:val="en-US"/>
        </w:rPr>
        <w:t>Sudact</w:t>
      </w:r>
      <w:proofErr w:type="spellEnd"/>
      <w:r w:rsidRPr="00D10C20">
        <w:t>.</w:t>
      </w:r>
      <w:proofErr w:type="spellStart"/>
      <w:r>
        <w:rPr>
          <w:lang w:val="en-US"/>
        </w:rPr>
        <w:t>ru</w:t>
      </w:r>
      <w:proofErr w:type="spellEnd"/>
    </w:p>
  </w:footnote>
  <w:footnote w:id="14">
    <w:p w:rsidR="003463F3" w:rsidRDefault="003463F3">
      <w:pPr>
        <w:pStyle w:val="a7"/>
      </w:pPr>
      <w:r>
        <w:rPr>
          <w:rStyle w:val="a9"/>
        </w:rPr>
        <w:footnoteRef/>
      </w:r>
      <w:r>
        <w:t>Прокурорский надзор за исполнением экологического законодательства: пособие / под общ. ред. начальника Главного управления по надзору за исполнением федерального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конодательства</w:t>
      </w:r>
      <w:proofErr w:type="spellEnd"/>
      <w:r>
        <w:t xml:space="preserve"> Генеральной прокуратуры Российской Федерации, государственного со- </w:t>
      </w:r>
      <w:proofErr w:type="spellStart"/>
      <w:r>
        <w:t>ветника</w:t>
      </w:r>
      <w:proofErr w:type="spellEnd"/>
      <w:r>
        <w:t xml:space="preserve"> юстиции 2 класса, кандидата юридических наук, заслуженного юриста Российской Федерации А. В. Паламарчука. М., 2014.</w:t>
      </w:r>
    </w:p>
  </w:footnote>
  <w:footnote w:id="15">
    <w:p w:rsidR="003463F3" w:rsidRDefault="003463F3">
      <w:pPr>
        <w:pStyle w:val="a7"/>
      </w:pPr>
      <w:r>
        <w:rPr>
          <w:rStyle w:val="a9"/>
        </w:rPr>
        <w:footnoteRef/>
      </w:r>
      <w:r w:rsidRPr="009C1757">
        <w:t>Приказ Генпрокуратуры России от 07.12.2007 N 195 (ред. от 21.06.2016) "Об организации прокурорского надзора за исполнением законов, соблюдением прав и свобод человека и гражданина"</w:t>
      </w:r>
    </w:p>
  </w:footnote>
  <w:footnote w:id="16">
    <w:p w:rsidR="003463F3" w:rsidRPr="00E172E9" w:rsidRDefault="003463F3" w:rsidP="00D216AE">
      <w:pPr>
        <w:pStyle w:val="a7"/>
      </w:pPr>
      <w:r>
        <w:rPr>
          <w:rStyle w:val="a9"/>
        </w:rPr>
        <w:footnoteRef/>
      </w:r>
      <w:r>
        <w:t xml:space="preserve"> </w:t>
      </w:r>
      <w:r w:rsidRPr="00E172E9">
        <w:t>Статистические данные об основных показателях деятельности органов прокуратуры Российской Федерации за январь-декабрь 2017 г.</w:t>
      </w:r>
      <w:r w:rsidRPr="00E172E9">
        <w:rPr>
          <w:shd w:val="clear" w:color="auto" w:fill="FFFFFF"/>
        </w:rPr>
        <w:t xml:space="preserve"> URL:</w:t>
      </w:r>
      <w:r w:rsidRPr="00E172E9">
        <w:t xml:space="preserve"> </w:t>
      </w:r>
      <w:hyperlink r:id="rId1" w:history="1">
        <w:r w:rsidRPr="00E172E9">
          <w:rPr>
            <w:rStyle w:val="a5"/>
            <w:shd w:val="clear" w:color="auto" w:fill="FFFFFF"/>
          </w:rPr>
          <w:t>https://genproc.gov.ru/stat/data/1336134/</w:t>
        </w:r>
      </w:hyperlink>
      <w:r w:rsidRPr="00E172E9">
        <w:rPr>
          <w:shd w:val="clear" w:color="auto" w:fill="FFFFFF"/>
        </w:rPr>
        <w:t xml:space="preserve"> (Дата</w:t>
      </w:r>
      <w:r w:rsidRPr="00E172E9">
        <w:t xml:space="preserve"> </w:t>
      </w:r>
      <w:r w:rsidRPr="00E172E9">
        <w:rPr>
          <w:shd w:val="clear" w:color="auto" w:fill="FFFFFF"/>
        </w:rPr>
        <w:t>обращения: 01.05.2018)</w:t>
      </w:r>
    </w:p>
  </w:footnote>
  <w:footnote w:id="17">
    <w:p w:rsidR="003463F3" w:rsidRDefault="003463F3">
      <w:pPr>
        <w:pStyle w:val="a7"/>
      </w:pPr>
      <w:r>
        <w:rPr>
          <w:rStyle w:val="a9"/>
        </w:rPr>
        <w:footnoteRef/>
      </w:r>
      <w:r>
        <w:t xml:space="preserve">Решение </w:t>
      </w:r>
      <w:proofErr w:type="spellStart"/>
      <w:r>
        <w:t>Андреапольского</w:t>
      </w:r>
      <w:proofErr w:type="spellEnd"/>
      <w:r>
        <w:t xml:space="preserve"> районного суда РФ от 02.06.2017 по делу №</w:t>
      </w:r>
      <w:r w:rsidRPr="00517BCE">
        <w:t xml:space="preserve"> 2А-333/201</w:t>
      </w:r>
      <w:r>
        <w:t xml:space="preserve"> </w:t>
      </w:r>
      <w:r w:rsidRPr="00D10C20">
        <w:t>[</w:t>
      </w:r>
      <w:proofErr w:type="spellStart"/>
      <w:r>
        <w:t>электронныйресурс</w:t>
      </w:r>
      <w:proofErr w:type="spellEnd"/>
      <w:r w:rsidRPr="00D10C20">
        <w:t>]:</w:t>
      </w:r>
      <w:r w:rsidRPr="00517BCE">
        <w:t xml:space="preserve"> </w:t>
      </w:r>
      <w:proofErr w:type="spellStart"/>
      <w:r>
        <w:rPr>
          <w:lang w:val="en-US"/>
        </w:rPr>
        <w:t>Sudact</w:t>
      </w:r>
      <w:proofErr w:type="spellEnd"/>
      <w:r w:rsidRPr="00D10C20">
        <w:t>.</w:t>
      </w:r>
      <w:proofErr w:type="spellStart"/>
      <w:r>
        <w:rPr>
          <w:lang w:val="en-US"/>
        </w:rPr>
        <w:t>ru</w:t>
      </w:r>
      <w:proofErr w:type="spellEnd"/>
    </w:p>
  </w:footnote>
  <w:footnote w:id="18">
    <w:p w:rsidR="003463F3" w:rsidRPr="00D10C20" w:rsidRDefault="003463F3">
      <w:pPr>
        <w:pStyle w:val="a7"/>
      </w:pPr>
      <w:r>
        <w:rPr>
          <w:rStyle w:val="a9"/>
        </w:rPr>
        <w:footnoteRef/>
      </w:r>
      <w:r>
        <w:t xml:space="preserve">Определение Верховного суда от 37.09.2017  </w:t>
      </w:r>
      <w:r w:rsidRPr="00517BCE">
        <w:t>N</w:t>
      </w:r>
      <w:r>
        <w:t xml:space="preserve"> 35- КФ17-374 [электронный ресурс]:</w:t>
      </w:r>
      <w:r w:rsidRPr="00694E10">
        <w:t xml:space="preserve"> </w:t>
      </w:r>
      <w:r>
        <w:t xml:space="preserve"> </w:t>
      </w:r>
      <w:r w:rsidRPr="003711B4">
        <w:t>http://ecoseliger.ru</w:t>
      </w:r>
    </w:p>
  </w:footnote>
  <w:footnote w:id="19">
    <w:p w:rsidR="003463F3" w:rsidRDefault="003463F3">
      <w:pPr>
        <w:pStyle w:val="a7"/>
      </w:pPr>
      <w:r>
        <w:rPr>
          <w:rStyle w:val="a9"/>
        </w:rPr>
        <w:footnoteRef/>
      </w:r>
      <w:r w:rsidRPr="00517BCE">
        <w:t>Апелляционное определение Верховного Суда РФ от 04.05.2017 N 35-АПГ17-2</w:t>
      </w:r>
      <w:r>
        <w:t xml:space="preserve"> [электронный ресурс]:</w:t>
      </w:r>
      <w:r w:rsidRPr="00694E10">
        <w:t xml:space="preserve"> </w:t>
      </w:r>
      <w:r>
        <w:t xml:space="preserve"> </w:t>
      </w:r>
      <w:proofErr w:type="spellStart"/>
      <w:r w:rsidRPr="003A6793">
        <w:t>legalacts.ru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F3" w:rsidRDefault="003463F3" w:rsidP="00196D0E">
    <w:pPr>
      <w:pStyle w:val="ab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9A0"/>
    <w:multiLevelType w:val="hybridMultilevel"/>
    <w:tmpl w:val="A4D8982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F710218"/>
    <w:multiLevelType w:val="hybridMultilevel"/>
    <w:tmpl w:val="B078A156"/>
    <w:lvl w:ilvl="0" w:tplc="63EA9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44B85"/>
    <w:multiLevelType w:val="hybridMultilevel"/>
    <w:tmpl w:val="3C90B2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3154B"/>
    <w:multiLevelType w:val="hybridMultilevel"/>
    <w:tmpl w:val="6D586A9A"/>
    <w:lvl w:ilvl="0" w:tplc="65B8A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A1D4A"/>
    <w:multiLevelType w:val="hybridMultilevel"/>
    <w:tmpl w:val="ADE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0157"/>
    <w:multiLevelType w:val="hybridMultilevel"/>
    <w:tmpl w:val="97BA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273A3"/>
    <w:multiLevelType w:val="hybridMultilevel"/>
    <w:tmpl w:val="EB3CE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313D36"/>
    <w:multiLevelType w:val="hybridMultilevel"/>
    <w:tmpl w:val="84F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50289"/>
    <w:multiLevelType w:val="hybridMultilevel"/>
    <w:tmpl w:val="92F8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C66D7"/>
    <w:multiLevelType w:val="hybridMultilevel"/>
    <w:tmpl w:val="FB020100"/>
    <w:lvl w:ilvl="0" w:tplc="EB98D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56A09"/>
    <w:multiLevelType w:val="hybridMultilevel"/>
    <w:tmpl w:val="76C00A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307A3"/>
    <w:rsid w:val="000070D6"/>
    <w:rsid w:val="00025576"/>
    <w:rsid w:val="00051816"/>
    <w:rsid w:val="0005400B"/>
    <w:rsid w:val="00065CA6"/>
    <w:rsid w:val="00066619"/>
    <w:rsid w:val="0006762A"/>
    <w:rsid w:val="000727E6"/>
    <w:rsid w:val="00094A3A"/>
    <w:rsid w:val="000D51B9"/>
    <w:rsid w:val="000D701C"/>
    <w:rsid w:val="000E2FF0"/>
    <w:rsid w:val="001070F2"/>
    <w:rsid w:val="0012590E"/>
    <w:rsid w:val="00145238"/>
    <w:rsid w:val="0014679D"/>
    <w:rsid w:val="001526A2"/>
    <w:rsid w:val="001533AF"/>
    <w:rsid w:val="00196D0E"/>
    <w:rsid w:val="001B1B26"/>
    <w:rsid w:val="001C5BCB"/>
    <w:rsid w:val="001D2739"/>
    <w:rsid w:val="001D2793"/>
    <w:rsid w:val="001D746B"/>
    <w:rsid w:val="001E00BF"/>
    <w:rsid w:val="00207DB2"/>
    <w:rsid w:val="00207E24"/>
    <w:rsid w:val="002245BA"/>
    <w:rsid w:val="00250B6A"/>
    <w:rsid w:val="002566BD"/>
    <w:rsid w:val="00256772"/>
    <w:rsid w:val="00261364"/>
    <w:rsid w:val="00264874"/>
    <w:rsid w:val="00281696"/>
    <w:rsid w:val="00283F79"/>
    <w:rsid w:val="00286DD8"/>
    <w:rsid w:val="002A10CD"/>
    <w:rsid w:val="002C46BA"/>
    <w:rsid w:val="002D6D21"/>
    <w:rsid w:val="002E7A8A"/>
    <w:rsid w:val="002F7F13"/>
    <w:rsid w:val="00313BA5"/>
    <w:rsid w:val="00316302"/>
    <w:rsid w:val="003463F3"/>
    <w:rsid w:val="00353CCC"/>
    <w:rsid w:val="003702DC"/>
    <w:rsid w:val="003711B4"/>
    <w:rsid w:val="00372A95"/>
    <w:rsid w:val="00372C7C"/>
    <w:rsid w:val="0037792A"/>
    <w:rsid w:val="00397160"/>
    <w:rsid w:val="003A6793"/>
    <w:rsid w:val="003B45C7"/>
    <w:rsid w:val="003C1CDE"/>
    <w:rsid w:val="003C4A9D"/>
    <w:rsid w:val="003E0357"/>
    <w:rsid w:val="003E12BA"/>
    <w:rsid w:val="00405C0F"/>
    <w:rsid w:val="00411E0A"/>
    <w:rsid w:val="004135A5"/>
    <w:rsid w:val="0041423B"/>
    <w:rsid w:val="00443009"/>
    <w:rsid w:val="00464948"/>
    <w:rsid w:val="00470667"/>
    <w:rsid w:val="004C3F1A"/>
    <w:rsid w:val="004C6FD7"/>
    <w:rsid w:val="004D63B1"/>
    <w:rsid w:val="004F3F5A"/>
    <w:rsid w:val="004F663F"/>
    <w:rsid w:val="004F799D"/>
    <w:rsid w:val="005058DC"/>
    <w:rsid w:val="00507682"/>
    <w:rsid w:val="00517BA0"/>
    <w:rsid w:val="00517BCE"/>
    <w:rsid w:val="00527612"/>
    <w:rsid w:val="0058479D"/>
    <w:rsid w:val="00591BC7"/>
    <w:rsid w:val="005A0B43"/>
    <w:rsid w:val="005A2311"/>
    <w:rsid w:val="005A310D"/>
    <w:rsid w:val="005D16AD"/>
    <w:rsid w:val="005D295B"/>
    <w:rsid w:val="005E64F0"/>
    <w:rsid w:val="005F1DB0"/>
    <w:rsid w:val="005F6380"/>
    <w:rsid w:val="005F7388"/>
    <w:rsid w:val="00601AE1"/>
    <w:rsid w:val="00623B56"/>
    <w:rsid w:val="006270E0"/>
    <w:rsid w:val="00643826"/>
    <w:rsid w:val="00650372"/>
    <w:rsid w:val="00661B48"/>
    <w:rsid w:val="00666084"/>
    <w:rsid w:val="00667799"/>
    <w:rsid w:val="00681568"/>
    <w:rsid w:val="00683255"/>
    <w:rsid w:val="00686470"/>
    <w:rsid w:val="0068663A"/>
    <w:rsid w:val="006A7A5B"/>
    <w:rsid w:val="006C185E"/>
    <w:rsid w:val="006C2BB1"/>
    <w:rsid w:val="006F1446"/>
    <w:rsid w:val="006F2551"/>
    <w:rsid w:val="0071037C"/>
    <w:rsid w:val="00710E85"/>
    <w:rsid w:val="00717FAF"/>
    <w:rsid w:val="007207E2"/>
    <w:rsid w:val="00752FD8"/>
    <w:rsid w:val="00770125"/>
    <w:rsid w:val="0077119E"/>
    <w:rsid w:val="00784867"/>
    <w:rsid w:val="007B2255"/>
    <w:rsid w:val="007B5CCA"/>
    <w:rsid w:val="007C31C6"/>
    <w:rsid w:val="007C3C54"/>
    <w:rsid w:val="007C3F18"/>
    <w:rsid w:val="007E0608"/>
    <w:rsid w:val="007F3D4C"/>
    <w:rsid w:val="00806857"/>
    <w:rsid w:val="00826F36"/>
    <w:rsid w:val="008307A3"/>
    <w:rsid w:val="00830D48"/>
    <w:rsid w:val="00841501"/>
    <w:rsid w:val="00861939"/>
    <w:rsid w:val="00872B7C"/>
    <w:rsid w:val="00877DD6"/>
    <w:rsid w:val="00883FEB"/>
    <w:rsid w:val="008A7924"/>
    <w:rsid w:val="008B2FB8"/>
    <w:rsid w:val="008B6CF1"/>
    <w:rsid w:val="008D5723"/>
    <w:rsid w:val="008E00D2"/>
    <w:rsid w:val="008E758E"/>
    <w:rsid w:val="00902038"/>
    <w:rsid w:val="00913BD6"/>
    <w:rsid w:val="00940AB3"/>
    <w:rsid w:val="00942469"/>
    <w:rsid w:val="00945531"/>
    <w:rsid w:val="00952AA7"/>
    <w:rsid w:val="00954B6E"/>
    <w:rsid w:val="00955D56"/>
    <w:rsid w:val="00964342"/>
    <w:rsid w:val="00965235"/>
    <w:rsid w:val="00992F5E"/>
    <w:rsid w:val="009A6A20"/>
    <w:rsid w:val="009B2D70"/>
    <w:rsid w:val="009C1757"/>
    <w:rsid w:val="009C3CEB"/>
    <w:rsid w:val="009E4C13"/>
    <w:rsid w:val="009F75D3"/>
    <w:rsid w:val="00A01385"/>
    <w:rsid w:val="00A02408"/>
    <w:rsid w:val="00A10FF5"/>
    <w:rsid w:val="00A12FD1"/>
    <w:rsid w:val="00A32724"/>
    <w:rsid w:val="00A40E44"/>
    <w:rsid w:val="00A532F3"/>
    <w:rsid w:val="00A54D65"/>
    <w:rsid w:val="00A60881"/>
    <w:rsid w:val="00A67A14"/>
    <w:rsid w:val="00A8169E"/>
    <w:rsid w:val="00A86F64"/>
    <w:rsid w:val="00A95049"/>
    <w:rsid w:val="00AC3189"/>
    <w:rsid w:val="00AC4100"/>
    <w:rsid w:val="00AD0ED0"/>
    <w:rsid w:val="00AE4DFB"/>
    <w:rsid w:val="00AF130A"/>
    <w:rsid w:val="00AF2B6B"/>
    <w:rsid w:val="00AF4BE6"/>
    <w:rsid w:val="00B02C58"/>
    <w:rsid w:val="00B046FB"/>
    <w:rsid w:val="00B06BC5"/>
    <w:rsid w:val="00B24E72"/>
    <w:rsid w:val="00B35809"/>
    <w:rsid w:val="00B57452"/>
    <w:rsid w:val="00B649F0"/>
    <w:rsid w:val="00B6603A"/>
    <w:rsid w:val="00B71FFB"/>
    <w:rsid w:val="00B80F6A"/>
    <w:rsid w:val="00B93ECB"/>
    <w:rsid w:val="00B9739C"/>
    <w:rsid w:val="00BB3808"/>
    <w:rsid w:val="00BD4A82"/>
    <w:rsid w:val="00BE2052"/>
    <w:rsid w:val="00BE62F7"/>
    <w:rsid w:val="00BF7EAF"/>
    <w:rsid w:val="00C03D64"/>
    <w:rsid w:val="00C120C3"/>
    <w:rsid w:val="00C31BE1"/>
    <w:rsid w:val="00C338CE"/>
    <w:rsid w:val="00C421B2"/>
    <w:rsid w:val="00C522ED"/>
    <w:rsid w:val="00C65140"/>
    <w:rsid w:val="00C7246D"/>
    <w:rsid w:val="00C81132"/>
    <w:rsid w:val="00C840E9"/>
    <w:rsid w:val="00CA3F6D"/>
    <w:rsid w:val="00CB4355"/>
    <w:rsid w:val="00CB47F8"/>
    <w:rsid w:val="00CC0226"/>
    <w:rsid w:val="00CC1112"/>
    <w:rsid w:val="00CE2C29"/>
    <w:rsid w:val="00CF1DDB"/>
    <w:rsid w:val="00CF26F5"/>
    <w:rsid w:val="00D006ED"/>
    <w:rsid w:val="00D10C20"/>
    <w:rsid w:val="00D216AE"/>
    <w:rsid w:val="00D26DE5"/>
    <w:rsid w:val="00D31985"/>
    <w:rsid w:val="00D338C5"/>
    <w:rsid w:val="00D446A4"/>
    <w:rsid w:val="00D47EBD"/>
    <w:rsid w:val="00D55C31"/>
    <w:rsid w:val="00D64476"/>
    <w:rsid w:val="00D816E5"/>
    <w:rsid w:val="00D8728C"/>
    <w:rsid w:val="00D906E8"/>
    <w:rsid w:val="00D92EB1"/>
    <w:rsid w:val="00D959AC"/>
    <w:rsid w:val="00DA400F"/>
    <w:rsid w:val="00DA47B2"/>
    <w:rsid w:val="00DA6E97"/>
    <w:rsid w:val="00DD765D"/>
    <w:rsid w:val="00DD7FB8"/>
    <w:rsid w:val="00DE2CD1"/>
    <w:rsid w:val="00DE612D"/>
    <w:rsid w:val="00E123F1"/>
    <w:rsid w:val="00E172E9"/>
    <w:rsid w:val="00E212EE"/>
    <w:rsid w:val="00E419CF"/>
    <w:rsid w:val="00E47330"/>
    <w:rsid w:val="00E614FA"/>
    <w:rsid w:val="00E63278"/>
    <w:rsid w:val="00E644AC"/>
    <w:rsid w:val="00E658CE"/>
    <w:rsid w:val="00E902EB"/>
    <w:rsid w:val="00E92520"/>
    <w:rsid w:val="00E9470A"/>
    <w:rsid w:val="00E95F60"/>
    <w:rsid w:val="00EC1666"/>
    <w:rsid w:val="00EC77A3"/>
    <w:rsid w:val="00EE55C8"/>
    <w:rsid w:val="00F10307"/>
    <w:rsid w:val="00F1450A"/>
    <w:rsid w:val="00F62494"/>
    <w:rsid w:val="00FA442D"/>
    <w:rsid w:val="00FB215A"/>
    <w:rsid w:val="00FB5666"/>
    <w:rsid w:val="00FC279B"/>
    <w:rsid w:val="00FC2810"/>
    <w:rsid w:val="00FC51E9"/>
    <w:rsid w:val="00FC7107"/>
    <w:rsid w:val="00FD33A8"/>
    <w:rsid w:val="00FF53B5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A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E614FA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7799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A31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648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Book Title"/>
    <w:basedOn w:val="a0"/>
    <w:uiPriority w:val="33"/>
    <w:qFormat/>
    <w:rsid w:val="00264874"/>
    <w:rPr>
      <w:b/>
      <w:bCs/>
      <w:smallCaps/>
      <w:spacing w:val="5"/>
    </w:rPr>
  </w:style>
  <w:style w:type="character" w:customStyle="1" w:styleId="blk">
    <w:name w:val="blk"/>
    <w:basedOn w:val="a0"/>
    <w:rsid w:val="00DA47B2"/>
  </w:style>
  <w:style w:type="character" w:styleId="a5">
    <w:name w:val="Hyperlink"/>
    <w:basedOn w:val="a0"/>
    <w:uiPriority w:val="99"/>
    <w:unhideWhenUsed/>
    <w:rsid w:val="00DA47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47B2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913BD6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13BD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13B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67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C65140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E65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s-one-sliderdate">
    <w:name w:val="news-one-slider__date"/>
    <w:basedOn w:val="a"/>
    <w:rsid w:val="004F3F5A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docaccesstitle">
    <w:name w:val="docaccess_title"/>
    <w:basedOn w:val="a0"/>
    <w:rsid w:val="003702DC"/>
  </w:style>
  <w:style w:type="paragraph" w:styleId="ab">
    <w:name w:val="header"/>
    <w:basedOn w:val="a"/>
    <w:link w:val="ac"/>
    <w:uiPriority w:val="99"/>
    <w:semiHidden/>
    <w:unhideWhenUsed/>
    <w:rsid w:val="00196D0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6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196D0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6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10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A310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A310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A310D"/>
    <w:pPr>
      <w:spacing w:after="100"/>
      <w:ind w:left="280"/>
    </w:pPr>
  </w:style>
  <w:style w:type="paragraph" w:styleId="af0">
    <w:name w:val="Balloon Text"/>
    <w:basedOn w:val="a"/>
    <w:link w:val="af1"/>
    <w:uiPriority w:val="99"/>
    <w:semiHidden/>
    <w:unhideWhenUsed/>
    <w:rsid w:val="005A3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10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04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204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55191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939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68940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40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292">
          <w:marLeft w:val="226"/>
          <w:marRight w:val="226"/>
          <w:marTop w:val="226"/>
          <w:marBottom w:val="226"/>
          <w:divBdr>
            <w:top w:val="single" w:sz="8" w:space="10" w:color="656565"/>
            <w:left w:val="single" w:sz="8" w:space="10" w:color="656565"/>
            <w:bottom w:val="single" w:sz="8" w:space="10" w:color="656565"/>
            <w:right w:val="single" w:sz="8" w:space="10" w:color="656565"/>
          </w:divBdr>
        </w:div>
      </w:divsChild>
    </w:div>
    <w:div w:id="580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909">
          <w:marLeft w:val="0"/>
          <w:marRight w:val="0"/>
          <w:marTop w:val="411"/>
          <w:marBottom w:val="411"/>
          <w:divBdr>
            <w:top w:val="single" w:sz="18" w:space="26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66">
          <w:marLeft w:val="0"/>
          <w:marRight w:val="0"/>
          <w:marTop w:val="206"/>
          <w:marBottom w:val="103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402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8358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9595">
          <w:marLeft w:val="0"/>
          <w:marRight w:val="0"/>
          <w:marTop w:val="0"/>
          <w:marBottom w:val="391"/>
          <w:divBdr>
            <w:top w:val="single" w:sz="3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99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2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865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497763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672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21623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pp.ru/novosti/v-nizhegorodskoy-oblasti-po-predstavleniyu-prirodookhrannogo-prokurora-organizatsiya-poluchila-raz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nproc.gov.ru/stat/data/1336134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nproc.gov.ru/stat/data/1336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F590C-0A5C-4586-BAF2-D28D7BCC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4055</Words>
  <Characters>30133</Characters>
  <Application>Microsoft Office Word</Application>
  <DocSecurity>0</DocSecurity>
  <Lines>627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24</cp:revision>
  <dcterms:created xsi:type="dcterms:W3CDTF">2018-04-30T08:30:00Z</dcterms:created>
  <dcterms:modified xsi:type="dcterms:W3CDTF">2018-05-19T13:53:00Z</dcterms:modified>
</cp:coreProperties>
</file>