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503" w:rsidRPr="002B7503" w:rsidRDefault="002B7503" w:rsidP="00347D1C">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МИНИСТЕРСТВО НАУКИ И ВЫСШЕГО ОБРАЗОВАНИЯ</w:t>
      </w:r>
      <w:r w:rsidRPr="002B7503">
        <w:rPr>
          <w:rFonts w:ascii="Times New Roman" w:eastAsia="Calibri" w:hAnsi="Times New Roman" w:cs="Times New Roman"/>
          <w:b/>
          <w:sz w:val="28"/>
          <w:szCs w:val="28"/>
        </w:rPr>
        <w:t xml:space="preserve"> РФ</w:t>
      </w:r>
    </w:p>
    <w:p w:rsidR="002B7503" w:rsidRPr="002B7503" w:rsidRDefault="002B7503" w:rsidP="002B7503">
      <w:pPr>
        <w:spacing w:after="0" w:line="360" w:lineRule="auto"/>
        <w:jc w:val="center"/>
        <w:rPr>
          <w:rFonts w:ascii="Times New Roman" w:eastAsia="Calibri" w:hAnsi="Times New Roman" w:cs="Times New Roman"/>
          <w:b/>
          <w:sz w:val="28"/>
          <w:szCs w:val="28"/>
        </w:rPr>
      </w:pPr>
      <w:r w:rsidRPr="002B7503">
        <w:rPr>
          <w:rFonts w:ascii="Times New Roman" w:eastAsia="Calibri" w:hAnsi="Times New Roman" w:cs="Times New Roman"/>
          <w:b/>
          <w:sz w:val="28"/>
          <w:szCs w:val="28"/>
        </w:rPr>
        <w:t xml:space="preserve">Федеральное государственное бюджетное образовательное учреждение </w:t>
      </w:r>
    </w:p>
    <w:p w:rsidR="002B7503" w:rsidRPr="002B7503" w:rsidRDefault="002B7503" w:rsidP="002B7503">
      <w:pPr>
        <w:spacing w:after="0" w:line="360" w:lineRule="auto"/>
        <w:jc w:val="center"/>
        <w:rPr>
          <w:rFonts w:ascii="Times New Roman" w:eastAsia="Calibri" w:hAnsi="Times New Roman" w:cs="Times New Roman"/>
          <w:b/>
          <w:sz w:val="28"/>
          <w:szCs w:val="28"/>
        </w:rPr>
      </w:pPr>
      <w:r w:rsidRPr="002B7503">
        <w:rPr>
          <w:rFonts w:ascii="Times New Roman" w:eastAsia="Calibri" w:hAnsi="Times New Roman" w:cs="Times New Roman"/>
          <w:b/>
          <w:sz w:val="28"/>
          <w:szCs w:val="28"/>
        </w:rPr>
        <w:t>высшего образования</w:t>
      </w:r>
    </w:p>
    <w:p w:rsidR="002B7503" w:rsidRPr="002B7503" w:rsidRDefault="002B7503" w:rsidP="002B7503">
      <w:pPr>
        <w:spacing w:after="0" w:line="360" w:lineRule="auto"/>
        <w:jc w:val="center"/>
        <w:rPr>
          <w:rFonts w:ascii="Times New Roman" w:eastAsia="Calibri" w:hAnsi="Times New Roman" w:cs="Times New Roman"/>
          <w:b/>
          <w:sz w:val="28"/>
          <w:szCs w:val="28"/>
        </w:rPr>
      </w:pPr>
      <w:r w:rsidRPr="002B7503">
        <w:rPr>
          <w:rFonts w:ascii="Times New Roman" w:eastAsia="Calibri" w:hAnsi="Times New Roman" w:cs="Times New Roman"/>
          <w:b/>
          <w:sz w:val="28"/>
          <w:szCs w:val="28"/>
        </w:rPr>
        <w:t>«ТВЕРСКОЙ ГОСУДАРСТВЕННЫЙ УНИВЕРСИТЕТ»</w:t>
      </w:r>
    </w:p>
    <w:p w:rsidR="002B7503" w:rsidRPr="002B7503" w:rsidRDefault="002B7503" w:rsidP="002B7503">
      <w:pPr>
        <w:spacing w:after="0" w:line="360" w:lineRule="auto"/>
        <w:jc w:val="center"/>
        <w:rPr>
          <w:rFonts w:ascii="Times New Roman" w:eastAsia="Calibri" w:hAnsi="Times New Roman" w:cs="Times New Roman"/>
          <w:b/>
          <w:sz w:val="28"/>
          <w:szCs w:val="28"/>
        </w:rPr>
      </w:pPr>
      <w:r w:rsidRPr="002B7503">
        <w:rPr>
          <w:rFonts w:ascii="Times New Roman" w:eastAsia="Calibri" w:hAnsi="Times New Roman" w:cs="Times New Roman"/>
          <w:b/>
          <w:sz w:val="28"/>
          <w:szCs w:val="28"/>
        </w:rPr>
        <w:t>Юридический факультет</w:t>
      </w:r>
    </w:p>
    <w:p w:rsidR="002B7503" w:rsidRPr="002B7503" w:rsidRDefault="002B7503" w:rsidP="002B7503">
      <w:pPr>
        <w:spacing w:after="0" w:line="360" w:lineRule="auto"/>
        <w:jc w:val="center"/>
        <w:rPr>
          <w:rFonts w:ascii="Times New Roman" w:eastAsia="Calibri" w:hAnsi="Times New Roman" w:cs="Times New Roman"/>
          <w:b/>
          <w:sz w:val="28"/>
          <w:szCs w:val="28"/>
        </w:rPr>
      </w:pPr>
      <w:r w:rsidRPr="002B7503">
        <w:rPr>
          <w:rFonts w:ascii="Times New Roman" w:eastAsia="Calibri" w:hAnsi="Times New Roman" w:cs="Times New Roman"/>
          <w:b/>
          <w:sz w:val="28"/>
          <w:szCs w:val="28"/>
        </w:rPr>
        <w:t>Кафедра конституционного, административного и таможенного права</w:t>
      </w:r>
    </w:p>
    <w:p w:rsidR="002B7503" w:rsidRPr="002B7503" w:rsidRDefault="002B7503" w:rsidP="002B7503">
      <w:pPr>
        <w:spacing w:after="0" w:line="360" w:lineRule="auto"/>
        <w:jc w:val="center"/>
        <w:rPr>
          <w:rFonts w:ascii="Times New Roman" w:eastAsia="Calibri" w:hAnsi="Times New Roman" w:cs="Times New Roman"/>
          <w:b/>
          <w:sz w:val="28"/>
          <w:szCs w:val="28"/>
        </w:rPr>
      </w:pPr>
      <w:r w:rsidRPr="002B7503">
        <w:rPr>
          <w:rFonts w:ascii="Times New Roman" w:eastAsia="Calibri" w:hAnsi="Times New Roman" w:cs="Times New Roman"/>
          <w:b/>
          <w:sz w:val="28"/>
          <w:szCs w:val="28"/>
        </w:rPr>
        <w:t>Специальность 38.05.02—таможенное дело</w:t>
      </w:r>
    </w:p>
    <w:p w:rsidR="002B7503" w:rsidRPr="002B7503" w:rsidRDefault="002B7503" w:rsidP="002B7503">
      <w:pPr>
        <w:spacing w:after="0" w:line="360" w:lineRule="auto"/>
        <w:jc w:val="center"/>
        <w:rPr>
          <w:rFonts w:ascii="Times New Roman" w:eastAsia="Calibri" w:hAnsi="Times New Roman" w:cs="Times New Roman"/>
          <w:sz w:val="28"/>
          <w:szCs w:val="28"/>
        </w:rPr>
      </w:pPr>
    </w:p>
    <w:p w:rsidR="002B7503" w:rsidRPr="002B7503" w:rsidRDefault="002B7503" w:rsidP="002B7503">
      <w:pPr>
        <w:spacing w:after="0" w:line="360" w:lineRule="auto"/>
        <w:jc w:val="center"/>
        <w:rPr>
          <w:rFonts w:ascii="Times New Roman" w:eastAsia="Calibri" w:hAnsi="Times New Roman" w:cs="Times New Roman"/>
          <w:sz w:val="28"/>
          <w:szCs w:val="28"/>
        </w:rPr>
      </w:pPr>
      <w:r w:rsidRPr="002B7503">
        <w:rPr>
          <w:rFonts w:ascii="Times New Roman" w:eastAsia="Calibri" w:hAnsi="Times New Roman" w:cs="Times New Roman"/>
          <w:sz w:val="28"/>
          <w:szCs w:val="28"/>
        </w:rPr>
        <w:t>КУРСОВАЯ РАБОТА</w:t>
      </w:r>
    </w:p>
    <w:p w:rsidR="002B7503" w:rsidRPr="002B7503" w:rsidRDefault="002B7503" w:rsidP="002B7503">
      <w:pPr>
        <w:spacing w:after="0" w:line="360" w:lineRule="auto"/>
        <w:jc w:val="center"/>
        <w:rPr>
          <w:rFonts w:ascii="Times New Roman" w:eastAsia="Calibri" w:hAnsi="Times New Roman" w:cs="Times New Roman"/>
          <w:sz w:val="28"/>
          <w:szCs w:val="28"/>
        </w:rPr>
      </w:pPr>
      <w:r w:rsidRPr="002B7503">
        <w:rPr>
          <w:rFonts w:ascii="Times New Roman" w:eastAsia="Calibri" w:hAnsi="Times New Roman" w:cs="Times New Roman"/>
          <w:sz w:val="28"/>
          <w:szCs w:val="28"/>
        </w:rPr>
        <w:t>по дисциплине</w:t>
      </w:r>
    </w:p>
    <w:p w:rsidR="002B7503" w:rsidRPr="002B7503" w:rsidRDefault="002B7503" w:rsidP="002B7503">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«Запреты и</w:t>
      </w:r>
      <w:r w:rsidR="00347D1C">
        <w:rPr>
          <w:rFonts w:ascii="Times New Roman" w:eastAsia="Calibri" w:hAnsi="Times New Roman" w:cs="Times New Roman"/>
          <w:sz w:val="28"/>
          <w:szCs w:val="28"/>
        </w:rPr>
        <w:t xml:space="preserve"> ограничения внешнеторговой</w:t>
      </w:r>
      <w:r>
        <w:rPr>
          <w:rFonts w:ascii="Times New Roman" w:eastAsia="Calibri" w:hAnsi="Times New Roman" w:cs="Times New Roman"/>
          <w:sz w:val="28"/>
          <w:szCs w:val="28"/>
        </w:rPr>
        <w:t xml:space="preserve"> деятельности</w:t>
      </w:r>
      <w:r w:rsidRPr="002B7503">
        <w:rPr>
          <w:rFonts w:ascii="Times New Roman" w:eastAsia="Calibri" w:hAnsi="Times New Roman" w:cs="Times New Roman"/>
          <w:sz w:val="28"/>
          <w:szCs w:val="28"/>
        </w:rPr>
        <w:t xml:space="preserve">» </w:t>
      </w:r>
    </w:p>
    <w:p w:rsidR="002B7503" w:rsidRPr="002B7503" w:rsidRDefault="002B7503" w:rsidP="002B7503">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Обеспечение таможенными органами </w:t>
      </w:r>
      <w:proofErr w:type="gramStart"/>
      <w:r>
        <w:rPr>
          <w:rFonts w:ascii="Times New Roman" w:eastAsia="Calibri" w:hAnsi="Times New Roman" w:cs="Times New Roman"/>
          <w:sz w:val="28"/>
          <w:szCs w:val="28"/>
        </w:rPr>
        <w:t>контроля за</w:t>
      </w:r>
      <w:proofErr w:type="gramEnd"/>
      <w:r>
        <w:rPr>
          <w:rFonts w:ascii="Times New Roman" w:eastAsia="Calibri" w:hAnsi="Times New Roman" w:cs="Times New Roman"/>
          <w:sz w:val="28"/>
          <w:szCs w:val="28"/>
        </w:rPr>
        <w:t xml:space="preserve"> перемещением дикорастущих растений, находящихся под угрозой вымирания</w:t>
      </w:r>
    </w:p>
    <w:p w:rsidR="002B7503" w:rsidRPr="002B7503" w:rsidRDefault="002B7503" w:rsidP="002B7503">
      <w:pPr>
        <w:spacing w:after="0" w:line="360" w:lineRule="auto"/>
        <w:jc w:val="right"/>
        <w:rPr>
          <w:rFonts w:ascii="Times New Roman" w:eastAsia="Calibri" w:hAnsi="Times New Roman" w:cs="Times New Roman"/>
          <w:sz w:val="28"/>
          <w:szCs w:val="28"/>
        </w:rPr>
      </w:pPr>
      <w:r w:rsidRPr="002B7503">
        <w:rPr>
          <w:rFonts w:ascii="Times New Roman" w:eastAsia="Calibri" w:hAnsi="Times New Roman" w:cs="Times New Roman"/>
          <w:sz w:val="28"/>
          <w:szCs w:val="28"/>
        </w:rPr>
        <w:t xml:space="preserve">                                                                    </w:t>
      </w:r>
    </w:p>
    <w:p w:rsidR="002B7503" w:rsidRPr="002B7503" w:rsidRDefault="002B7503" w:rsidP="002B7503">
      <w:pPr>
        <w:spacing w:after="0" w:line="360" w:lineRule="auto"/>
        <w:jc w:val="right"/>
        <w:rPr>
          <w:rFonts w:ascii="Times New Roman" w:eastAsia="Calibri" w:hAnsi="Times New Roman" w:cs="Times New Roman"/>
          <w:sz w:val="28"/>
          <w:szCs w:val="28"/>
        </w:rPr>
      </w:pPr>
    </w:p>
    <w:p w:rsidR="002B7503" w:rsidRPr="002B7503" w:rsidRDefault="002B7503" w:rsidP="002B7503">
      <w:pPr>
        <w:spacing w:after="0" w:line="360" w:lineRule="auto"/>
        <w:jc w:val="right"/>
        <w:rPr>
          <w:rFonts w:ascii="Times New Roman" w:eastAsia="Calibri" w:hAnsi="Times New Roman" w:cs="Times New Roman"/>
          <w:sz w:val="28"/>
          <w:szCs w:val="28"/>
        </w:rPr>
      </w:pPr>
    </w:p>
    <w:p w:rsidR="002B7503" w:rsidRPr="002B7503" w:rsidRDefault="002B7503" w:rsidP="002B7503">
      <w:pPr>
        <w:spacing w:after="0" w:line="360" w:lineRule="auto"/>
        <w:jc w:val="right"/>
        <w:rPr>
          <w:rFonts w:ascii="Times New Roman" w:eastAsia="Calibri" w:hAnsi="Times New Roman" w:cs="Times New Roman"/>
          <w:sz w:val="28"/>
          <w:szCs w:val="28"/>
        </w:rPr>
      </w:pPr>
    </w:p>
    <w:p w:rsidR="002B7503" w:rsidRPr="002B7503" w:rsidRDefault="002B7503" w:rsidP="002B7503">
      <w:pPr>
        <w:spacing w:after="0" w:line="360" w:lineRule="auto"/>
        <w:jc w:val="right"/>
        <w:rPr>
          <w:rFonts w:ascii="Times New Roman" w:eastAsia="Calibri" w:hAnsi="Times New Roman" w:cs="Times New Roman"/>
          <w:sz w:val="28"/>
          <w:szCs w:val="28"/>
        </w:rPr>
      </w:pPr>
      <w:r w:rsidRPr="002B7503">
        <w:rPr>
          <w:rFonts w:ascii="Times New Roman" w:eastAsia="Calibri" w:hAnsi="Times New Roman" w:cs="Times New Roman"/>
          <w:sz w:val="28"/>
          <w:szCs w:val="28"/>
        </w:rPr>
        <w:t xml:space="preserve"> Выполнила: студентка очной формы</w:t>
      </w:r>
    </w:p>
    <w:p w:rsidR="002B7503" w:rsidRPr="002B7503" w:rsidRDefault="00347D1C" w:rsidP="002B7503">
      <w:pPr>
        <w:spacing w:after="0" w:line="36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обучения 3-го курса 3</w:t>
      </w:r>
      <w:r w:rsidR="002B7503" w:rsidRPr="002B7503">
        <w:rPr>
          <w:rFonts w:ascii="Times New Roman" w:eastAsia="Calibri" w:hAnsi="Times New Roman" w:cs="Times New Roman"/>
          <w:sz w:val="28"/>
          <w:szCs w:val="28"/>
        </w:rPr>
        <w:t xml:space="preserve">8 группы </w:t>
      </w:r>
    </w:p>
    <w:p w:rsidR="002B7503" w:rsidRPr="002B7503" w:rsidRDefault="002B7503" w:rsidP="002B7503">
      <w:pPr>
        <w:spacing w:after="0" w:line="360" w:lineRule="auto"/>
        <w:jc w:val="right"/>
        <w:rPr>
          <w:rFonts w:ascii="Times New Roman" w:eastAsia="Calibri" w:hAnsi="Times New Roman" w:cs="Times New Roman"/>
          <w:sz w:val="28"/>
          <w:szCs w:val="28"/>
        </w:rPr>
      </w:pPr>
      <w:r w:rsidRPr="002B7503">
        <w:rPr>
          <w:rFonts w:ascii="Times New Roman" w:eastAsia="Calibri" w:hAnsi="Times New Roman" w:cs="Times New Roman"/>
          <w:sz w:val="28"/>
          <w:szCs w:val="28"/>
        </w:rPr>
        <w:t xml:space="preserve">Смирнова </w:t>
      </w:r>
      <w:proofErr w:type="spellStart"/>
      <w:r w:rsidRPr="002B7503">
        <w:rPr>
          <w:rFonts w:ascii="Times New Roman" w:eastAsia="Calibri" w:hAnsi="Times New Roman" w:cs="Times New Roman"/>
          <w:sz w:val="28"/>
          <w:szCs w:val="28"/>
        </w:rPr>
        <w:t>Аделина</w:t>
      </w:r>
      <w:proofErr w:type="spellEnd"/>
      <w:r w:rsidRPr="002B7503">
        <w:rPr>
          <w:rFonts w:ascii="Times New Roman" w:eastAsia="Calibri" w:hAnsi="Times New Roman" w:cs="Times New Roman"/>
          <w:sz w:val="28"/>
          <w:szCs w:val="28"/>
        </w:rPr>
        <w:t xml:space="preserve"> Вячеславовна</w:t>
      </w:r>
    </w:p>
    <w:p w:rsidR="002B7503" w:rsidRPr="002B7503" w:rsidRDefault="002B7503" w:rsidP="002B7503">
      <w:pPr>
        <w:spacing w:after="0" w:line="360" w:lineRule="auto"/>
        <w:jc w:val="center"/>
        <w:rPr>
          <w:rFonts w:ascii="Times New Roman" w:eastAsia="Calibri" w:hAnsi="Times New Roman" w:cs="Times New Roman"/>
          <w:sz w:val="28"/>
          <w:szCs w:val="28"/>
        </w:rPr>
      </w:pPr>
    </w:p>
    <w:p w:rsidR="002B7503" w:rsidRPr="002B7503" w:rsidRDefault="002B7503" w:rsidP="00347D1C">
      <w:pPr>
        <w:spacing w:after="0" w:line="360" w:lineRule="auto"/>
        <w:jc w:val="right"/>
        <w:rPr>
          <w:rFonts w:ascii="Times New Roman" w:eastAsia="Calibri" w:hAnsi="Times New Roman" w:cs="Times New Roman"/>
          <w:sz w:val="28"/>
          <w:szCs w:val="28"/>
        </w:rPr>
      </w:pPr>
      <w:r w:rsidRPr="002B7503">
        <w:rPr>
          <w:rFonts w:ascii="Times New Roman" w:eastAsia="Calibri" w:hAnsi="Times New Roman" w:cs="Times New Roman"/>
          <w:sz w:val="28"/>
          <w:szCs w:val="28"/>
        </w:rPr>
        <w:t xml:space="preserve">                                                                                       Научный руководитель: </w:t>
      </w:r>
      <w:proofErr w:type="spellStart"/>
      <w:r w:rsidR="00347D1C">
        <w:rPr>
          <w:rFonts w:ascii="Times New Roman" w:eastAsia="Calibri" w:hAnsi="Times New Roman" w:cs="Times New Roman"/>
          <w:sz w:val="28"/>
          <w:szCs w:val="28"/>
        </w:rPr>
        <w:t>к</w:t>
      </w:r>
      <w:proofErr w:type="gramStart"/>
      <w:r w:rsidR="00347D1C">
        <w:rPr>
          <w:rFonts w:ascii="Times New Roman" w:eastAsia="Calibri" w:hAnsi="Times New Roman" w:cs="Times New Roman"/>
          <w:sz w:val="28"/>
          <w:szCs w:val="28"/>
        </w:rPr>
        <w:t>.ф</w:t>
      </w:r>
      <w:proofErr w:type="gramEnd"/>
      <w:r w:rsidR="00347D1C">
        <w:rPr>
          <w:rFonts w:ascii="Times New Roman" w:eastAsia="Calibri" w:hAnsi="Times New Roman" w:cs="Times New Roman"/>
          <w:sz w:val="28"/>
          <w:szCs w:val="28"/>
        </w:rPr>
        <w:t>илос.н</w:t>
      </w:r>
      <w:proofErr w:type="spellEnd"/>
      <w:r w:rsidR="00347D1C">
        <w:rPr>
          <w:rFonts w:ascii="Times New Roman" w:eastAsia="Calibri" w:hAnsi="Times New Roman" w:cs="Times New Roman"/>
          <w:sz w:val="28"/>
          <w:szCs w:val="28"/>
        </w:rPr>
        <w:t>.,</w:t>
      </w:r>
      <w:r w:rsidR="005C1698">
        <w:rPr>
          <w:rFonts w:ascii="Times New Roman" w:eastAsia="Calibri" w:hAnsi="Times New Roman" w:cs="Times New Roman"/>
          <w:sz w:val="28"/>
          <w:szCs w:val="28"/>
        </w:rPr>
        <w:t xml:space="preserve"> доцент</w:t>
      </w:r>
      <w:r w:rsidR="00347D1C">
        <w:rPr>
          <w:rFonts w:ascii="Times New Roman" w:eastAsia="Calibri" w:hAnsi="Times New Roman" w:cs="Times New Roman"/>
          <w:sz w:val="28"/>
          <w:szCs w:val="28"/>
        </w:rPr>
        <w:t xml:space="preserve"> </w:t>
      </w:r>
      <w:proofErr w:type="spellStart"/>
      <w:r w:rsidR="00347D1C">
        <w:rPr>
          <w:rFonts w:ascii="Times New Roman" w:eastAsia="Calibri" w:hAnsi="Times New Roman" w:cs="Times New Roman"/>
          <w:sz w:val="28"/>
          <w:szCs w:val="28"/>
        </w:rPr>
        <w:t>Вобликов</w:t>
      </w:r>
      <w:proofErr w:type="spellEnd"/>
      <w:r w:rsidR="00347D1C">
        <w:rPr>
          <w:rFonts w:ascii="Times New Roman" w:eastAsia="Calibri" w:hAnsi="Times New Roman" w:cs="Times New Roman"/>
          <w:sz w:val="28"/>
          <w:szCs w:val="28"/>
        </w:rPr>
        <w:t xml:space="preserve"> Андрей Борисович</w:t>
      </w:r>
    </w:p>
    <w:p w:rsidR="002B7503" w:rsidRPr="002B7503" w:rsidRDefault="002B7503" w:rsidP="002B7503">
      <w:pPr>
        <w:spacing w:after="0" w:line="360" w:lineRule="auto"/>
        <w:jc w:val="center"/>
        <w:rPr>
          <w:rFonts w:ascii="Times New Roman" w:eastAsia="Calibri" w:hAnsi="Times New Roman" w:cs="Times New Roman"/>
          <w:sz w:val="28"/>
          <w:szCs w:val="28"/>
        </w:rPr>
      </w:pPr>
    </w:p>
    <w:p w:rsidR="002B7503" w:rsidRPr="002B7503" w:rsidRDefault="002B7503" w:rsidP="002B7503">
      <w:pPr>
        <w:spacing w:after="0" w:line="360" w:lineRule="auto"/>
        <w:jc w:val="center"/>
        <w:rPr>
          <w:rFonts w:ascii="Times New Roman" w:eastAsia="Calibri" w:hAnsi="Times New Roman" w:cs="Times New Roman"/>
          <w:sz w:val="28"/>
          <w:szCs w:val="28"/>
        </w:rPr>
      </w:pPr>
      <w:r w:rsidRPr="002B7503">
        <w:rPr>
          <w:rFonts w:ascii="Times New Roman" w:eastAsia="Calibri" w:hAnsi="Times New Roman" w:cs="Times New Roman"/>
          <w:sz w:val="28"/>
          <w:szCs w:val="28"/>
        </w:rPr>
        <w:br/>
      </w:r>
      <w:r w:rsidRPr="002B7503">
        <w:rPr>
          <w:rFonts w:ascii="Times New Roman" w:eastAsia="Calibri" w:hAnsi="Times New Roman" w:cs="Times New Roman"/>
          <w:sz w:val="28"/>
          <w:szCs w:val="28"/>
        </w:rPr>
        <w:br/>
      </w:r>
    </w:p>
    <w:p w:rsidR="002B7503" w:rsidRPr="002B7503" w:rsidRDefault="002B7503" w:rsidP="002B7503">
      <w:pPr>
        <w:spacing w:after="0" w:line="360" w:lineRule="auto"/>
        <w:jc w:val="center"/>
        <w:rPr>
          <w:rFonts w:ascii="Times New Roman" w:eastAsia="Calibri" w:hAnsi="Times New Roman" w:cs="Times New Roman"/>
          <w:sz w:val="28"/>
          <w:szCs w:val="28"/>
        </w:rPr>
      </w:pPr>
    </w:p>
    <w:p w:rsidR="002B7503" w:rsidRPr="002B7503" w:rsidRDefault="002B7503" w:rsidP="002B7503">
      <w:pPr>
        <w:spacing w:after="0" w:line="360" w:lineRule="auto"/>
        <w:jc w:val="center"/>
        <w:rPr>
          <w:rFonts w:ascii="Times New Roman" w:eastAsia="Calibri" w:hAnsi="Times New Roman" w:cs="Times New Roman"/>
          <w:sz w:val="28"/>
          <w:szCs w:val="28"/>
        </w:rPr>
      </w:pPr>
    </w:p>
    <w:p w:rsidR="00347D1C" w:rsidRDefault="00347D1C" w:rsidP="002B7503">
      <w:pPr>
        <w:spacing w:after="0" w:line="360" w:lineRule="auto"/>
        <w:jc w:val="center"/>
        <w:rPr>
          <w:rFonts w:ascii="Times New Roman" w:eastAsia="Calibri" w:hAnsi="Times New Roman" w:cs="Times New Roman"/>
          <w:sz w:val="28"/>
          <w:szCs w:val="28"/>
        </w:rPr>
      </w:pPr>
    </w:p>
    <w:p w:rsidR="00741453" w:rsidRDefault="00347D1C" w:rsidP="00347D1C">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Тверь, 2019</w:t>
      </w:r>
    </w:p>
    <w:p w:rsidR="00347D1C" w:rsidRDefault="00347D1C" w:rsidP="00347D1C">
      <w:pPr>
        <w:spacing w:after="0" w:line="360" w:lineRule="auto"/>
        <w:jc w:val="center"/>
        <w:rPr>
          <w:rFonts w:ascii="Times New Roman" w:eastAsia="Calibri" w:hAnsi="Times New Roman" w:cs="Times New Roman"/>
          <w:b/>
          <w:sz w:val="28"/>
          <w:szCs w:val="28"/>
        </w:rPr>
      </w:pPr>
      <w:r w:rsidRPr="00347D1C">
        <w:rPr>
          <w:rFonts w:ascii="Times New Roman" w:eastAsia="Calibri" w:hAnsi="Times New Roman" w:cs="Times New Roman"/>
          <w:b/>
          <w:sz w:val="28"/>
          <w:szCs w:val="28"/>
        </w:rPr>
        <w:lastRenderedPageBreak/>
        <w:t>Оглавление</w:t>
      </w:r>
    </w:p>
    <w:p w:rsidR="00347D1C" w:rsidRDefault="00347D1C" w:rsidP="00347D1C">
      <w:pPr>
        <w:spacing w:after="0" w:line="360" w:lineRule="auto"/>
        <w:jc w:val="center"/>
        <w:rPr>
          <w:rFonts w:ascii="Times New Roman" w:eastAsia="Calibri" w:hAnsi="Times New Roman" w:cs="Times New Roman"/>
          <w:b/>
          <w:sz w:val="28"/>
          <w:szCs w:val="28"/>
        </w:rPr>
      </w:pPr>
    </w:p>
    <w:p w:rsidR="00347D1C" w:rsidRDefault="00347D1C" w:rsidP="00347D1C">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Введение</w:t>
      </w:r>
      <w:r w:rsidR="00C61A26">
        <w:rPr>
          <w:rFonts w:ascii="Times New Roman" w:eastAsia="Calibri" w:hAnsi="Times New Roman" w:cs="Times New Roman"/>
          <w:sz w:val="28"/>
          <w:szCs w:val="28"/>
        </w:rPr>
        <w:t>……………………………………………………………………….………..3</w:t>
      </w:r>
    </w:p>
    <w:p w:rsidR="00347D1C" w:rsidRDefault="00347D1C" w:rsidP="00347D1C">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Глава </w:t>
      </w:r>
      <w:r>
        <w:rPr>
          <w:rFonts w:ascii="Times New Roman" w:eastAsia="Calibri" w:hAnsi="Times New Roman" w:cs="Times New Roman"/>
          <w:sz w:val="28"/>
          <w:szCs w:val="28"/>
          <w:lang w:val="en-US"/>
        </w:rPr>
        <w:t>I</w:t>
      </w:r>
      <w:r>
        <w:rPr>
          <w:rFonts w:ascii="Times New Roman" w:eastAsia="Calibri" w:hAnsi="Times New Roman" w:cs="Times New Roman"/>
          <w:sz w:val="28"/>
          <w:szCs w:val="28"/>
        </w:rPr>
        <w:t xml:space="preserve"> Правовое регулирование перемещения дикорастущих растений находящихся под угроз</w:t>
      </w:r>
      <w:r w:rsidR="00C61A26">
        <w:rPr>
          <w:rFonts w:ascii="Times New Roman" w:eastAsia="Calibri" w:hAnsi="Times New Roman" w:cs="Times New Roman"/>
          <w:sz w:val="28"/>
          <w:szCs w:val="28"/>
        </w:rPr>
        <w:t>ой вымирания………………………………………………...5</w:t>
      </w:r>
    </w:p>
    <w:p w:rsidR="00347D1C" w:rsidRDefault="00347D1C" w:rsidP="00347D1C">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Глава </w:t>
      </w:r>
      <w:r>
        <w:rPr>
          <w:rFonts w:ascii="Times New Roman" w:eastAsia="Calibri" w:hAnsi="Times New Roman" w:cs="Times New Roman"/>
          <w:sz w:val="28"/>
          <w:szCs w:val="28"/>
          <w:lang w:val="en-US"/>
        </w:rPr>
        <w:t>II</w:t>
      </w:r>
      <w:r>
        <w:rPr>
          <w:rFonts w:ascii="Times New Roman" w:eastAsia="Calibri" w:hAnsi="Times New Roman" w:cs="Times New Roman"/>
          <w:sz w:val="28"/>
          <w:szCs w:val="28"/>
        </w:rPr>
        <w:t xml:space="preserve"> Организация таможенного </w:t>
      </w:r>
      <w:proofErr w:type="gramStart"/>
      <w:r>
        <w:rPr>
          <w:rFonts w:ascii="Times New Roman" w:eastAsia="Calibri" w:hAnsi="Times New Roman" w:cs="Times New Roman"/>
          <w:sz w:val="28"/>
          <w:szCs w:val="28"/>
        </w:rPr>
        <w:t>контроля за</w:t>
      </w:r>
      <w:proofErr w:type="gramEnd"/>
      <w:r>
        <w:rPr>
          <w:rFonts w:ascii="Times New Roman" w:eastAsia="Calibri" w:hAnsi="Times New Roman" w:cs="Times New Roman"/>
          <w:sz w:val="28"/>
          <w:szCs w:val="28"/>
        </w:rPr>
        <w:t xml:space="preserve"> перемещением дикорастущих растений находящихся под </w:t>
      </w:r>
      <w:r w:rsidR="00C61A26">
        <w:rPr>
          <w:rFonts w:ascii="Times New Roman" w:eastAsia="Calibri" w:hAnsi="Times New Roman" w:cs="Times New Roman"/>
          <w:sz w:val="28"/>
          <w:szCs w:val="28"/>
        </w:rPr>
        <w:t>угрозой вымирания……………………………………12</w:t>
      </w:r>
    </w:p>
    <w:p w:rsidR="00347D1C" w:rsidRDefault="008B38B6" w:rsidP="00347D1C">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Заключени</w:t>
      </w:r>
      <w:r w:rsidR="00C61A26">
        <w:rPr>
          <w:rFonts w:ascii="Times New Roman" w:eastAsia="Calibri" w:hAnsi="Times New Roman" w:cs="Times New Roman"/>
          <w:sz w:val="28"/>
          <w:szCs w:val="28"/>
        </w:rPr>
        <w:t>е……………………………………………………………………………19</w:t>
      </w:r>
    </w:p>
    <w:p w:rsidR="008B38B6" w:rsidRDefault="008B38B6" w:rsidP="00347D1C">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Библиограф</w:t>
      </w:r>
      <w:r w:rsidR="00C61A26">
        <w:rPr>
          <w:rFonts w:ascii="Times New Roman" w:eastAsia="Calibri" w:hAnsi="Times New Roman" w:cs="Times New Roman"/>
          <w:sz w:val="28"/>
          <w:szCs w:val="28"/>
        </w:rPr>
        <w:t>ия…………………………………………………………………………20</w:t>
      </w:r>
      <w:bookmarkStart w:id="0" w:name="_GoBack"/>
      <w:bookmarkEnd w:id="0"/>
    </w:p>
    <w:p w:rsidR="008B38B6" w:rsidRDefault="008B38B6">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8B38B6" w:rsidRDefault="008B38B6" w:rsidP="008B38B6">
      <w:pPr>
        <w:spacing w:after="0" w:line="360" w:lineRule="auto"/>
        <w:jc w:val="center"/>
        <w:rPr>
          <w:rFonts w:ascii="Times New Roman" w:eastAsia="Calibri" w:hAnsi="Times New Roman" w:cs="Times New Roman"/>
          <w:b/>
          <w:sz w:val="28"/>
          <w:szCs w:val="28"/>
        </w:rPr>
      </w:pPr>
      <w:r w:rsidRPr="008B38B6">
        <w:rPr>
          <w:rFonts w:ascii="Times New Roman" w:eastAsia="Calibri" w:hAnsi="Times New Roman" w:cs="Times New Roman"/>
          <w:b/>
          <w:sz w:val="28"/>
          <w:szCs w:val="28"/>
        </w:rPr>
        <w:lastRenderedPageBreak/>
        <w:t>Введение</w:t>
      </w:r>
    </w:p>
    <w:p w:rsidR="00C61A26" w:rsidRPr="008B38B6" w:rsidRDefault="00C61A26" w:rsidP="008B38B6">
      <w:pPr>
        <w:spacing w:after="0" w:line="360" w:lineRule="auto"/>
        <w:jc w:val="center"/>
        <w:rPr>
          <w:rFonts w:ascii="Times New Roman" w:eastAsia="Calibri" w:hAnsi="Times New Roman" w:cs="Times New Roman"/>
          <w:b/>
          <w:sz w:val="28"/>
          <w:szCs w:val="28"/>
        </w:rPr>
      </w:pPr>
    </w:p>
    <w:p w:rsidR="008B38B6" w:rsidRDefault="00B54098" w:rsidP="001835B4">
      <w:pPr>
        <w:spacing w:line="360" w:lineRule="auto"/>
        <w:ind w:firstLine="28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Обеспечение таможенными органами </w:t>
      </w:r>
      <w:proofErr w:type="gramStart"/>
      <w:r>
        <w:rPr>
          <w:rFonts w:ascii="Times New Roman" w:eastAsia="Calibri" w:hAnsi="Times New Roman" w:cs="Times New Roman"/>
          <w:sz w:val="28"/>
          <w:szCs w:val="28"/>
        </w:rPr>
        <w:t>контроля за</w:t>
      </w:r>
      <w:proofErr w:type="gramEnd"/>
      <w:r>
        <w:rPr>
          <w:rFonts w:ascii="Times New Roman" w:eastAsia="Calibri" w:hAnsi="Times New Roman" w:cs="Times New Roman"/>
          <w:sz w:val="28"/>
          <w:szCs w:val="28"/>
        </w:rPr>
        <w:t xml:space="preserve"> трансграничным перемещением дикорастущих растений, находящихся под угрозой вымирания является </w:t>
      </w:r>
      <w:r w:rsidR="007A5119">
        <w:rPr>
          <w:rFonts w:ascii="Times New Roman" w:eastAsia="Calibri" w:hAnsi="Times New Roman" w:cs="Times New Roman"/>
          <w:sz w:val="28"/>
          <w:szCs w:val="28"/>
        </w:rPr>
        <w:t xml:space="preserve">одним из важных вопросов для рассмотрения специалистами в сфере таможенного дела. </w:t>
      </w:r>
    </w:p>
    <w:p w:rsidR="007A5119" w:rsidRDefault="007A5119" w:rsidP="001835B4">
      <w:pPr>
        <w:spacing w:line="360" w:lineRule="auto"/>
        <w:ind w:firstLine="284"/>
        <w:jc w:val="both"/>
        <w:rPr>
          <w:rFonts w:ascii="Times New Roman" w:eastAsia="Calibri" w:hAnsi="Times New Roman" w:cs="Times New Roman"/>
          <w:sz w:val="28"/>
          <w:szCs w:val="28"/>
        </w:rPr>
      </w:pPr>
      <w:r>
        <w:rPr>
          <w:rFonts w:ascii="Times New Roman" w:eastAsia="Calibri" w:hAnsi="Times New Roman" w:cs="Times New Roman"/>
          <w:sz w:val="28"/>
          <w:szCs w:val="28"/>
        </w:rPr>
        <w:t>Важность вопроса состоит в следующем:</w:t>
      </w:r>
    </w:p>
    <w:p w:rsidR="007A5119" w:rsidRDefault="007A5119" w:rsidP="001835B4">
      <w:pPr>
        <w:spacing w:line="360" w:lineRule="auto"/>
        <w:ind w:firstLine="28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Дикорастущие растения являются товаром, на который распространяются запреты и ограничения на ввоз и вывоз. Они могут грозить национальной безопасности нашей страны, </w:t>
      </w:r>
      <w:proofErr w:type="gramStart"/>
      <w:r>
        <w:rPr>
          <w:rFonts w:ascii="Times New Roman" w:eastAsia="Calibri" w:hAnsi="Times New Roman" w:cs="Times New Roman"/>
          <w:sz w:val="28"/>
          <w:szCs w:val="28"/>
        </w:rPr>
        <w:t>например</w:t>
      </w:r>
      <w:proofErr w:type="gramEnd"/>
      <w:r>
        <w:rPr>
          <w:rFonts w:ascii="Times New Roman" w:eastAsia="Calibri" w:hAnsi="Times New Roman" w:cs="Times New Roman"/>
          <w:sz w:val="28"/>
          <w:szCs w:val="28"/>
        </w:rPr>
        <w:t xml:space="preserve"> они могут быть инфицированы неизвестной болезнью. Поэтому важно знать перечень дикорастущих растений ограниченных или запрещенных к ввозу, а также действующие ограничения и запреты по отношению к ним.</w:t>
      </w:r>
    </w:p>
    <w:p w:rsidR="007A5119" w:rsidRDefault="007A5119" w:rsidP="001835B4">
      <w:pPr>
        <w:spacing w:line="360" w:lineRule="auto"/>
        <w:ind w:firstLine="28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Дикорастущие растения являются объектом флоры, охраняемым международными договорами. </w:t>
      </w:r>
      <w:r w:rsidR="009B6A30">
        <w:rPr>
          <w:rFonts w:ascii="Times New Roman" w:eastAsia="Calibri" w:hAnsi="Times New Roman" w:cs="Times New Roman"/>
          <w:sz w:val="28"/>
          <w:szCs w:val="28"/>
        </w:rPr>
        <w:t>Обеспечение соблюдения норм международных договоров – одна их функций таможенных органов, поэтому специалисту в таможенном деле необходимо знать нормативно-правовые акты, регулирующие трансграничное перемещение данной категории товаров.</w:t>
      </w:r>
    </w:p>
    <w:p w:rsidR="009B6A30" w:rsidRDefault="009B6A30" w:rsidP="001835B4">
      <w:pPr>
        <w:spacing w:line="360" w:lineRule="auto"/>
        <w:ind w:firstLine="284"/>
        <w:jc w:val="both"/>
        <w:rPr>
          <w:rFonts w:ascii="Times New Roman" w:eastAsia="Calibri" w:hAnsi="Times New Roman" w:cs="Times New Roman"/>
          <w:sz w:val="28"/>
          <w:szCs w:val="28"/>
        </w:rPr>
      </w:pPr>
      <w:r>
        <w:rPr>
          <w:rFonts w:ascii="Times New Roman" w:eastAsia="Calibri" w:hAnsi="Times New Roman" w:cs="Times New Roman"/>
          <w:sz w:val="28"/>
          <w:szCs w:val="28"/>
        </w:rPr>
        <w:t>Актуальность темы состоит в том, что правонарушения, касающиеся трансграничного перемещения дикорастущих растений, не сокращаются и требуют особого внимания. Дикорастущие растения являются одной из частей природы и окружающей среды, а они, в свою очередь являются частью человеческого существования. Бесконтрольная контрабанда может привести к гибели множества экосистем.</w:t>
      </w:r>
    </w:p>
    <w:p w:rsidR="009B6A30" w:rsidRDefault="009B6A30" w:rsidP="001835B4">
      <w:pPr>
        <w:spacing w:line="360" w:lineRule="auto"/>
        <w:ind w:firstLine="28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Целью курсовой работы является выявление проблем связанных с трансграничным перемещением дикорастущих растений, находящихся под угрозой вымирания, а также разработка направлений совершенствования </w:t>
      </w:r>
      <w:r>
        <w:rPr>
          <w:rFonts w:ascii="Times New Roman" w:eastAsia="Calibri" w:hAnsi="Times New Roman" w:cs="Times New Roman"/>
          <w:sz w:val="28"/>
          <w:szCs w:val="28"/>
        </w:rPr>
        <w:lastRenderedPageBreak/>
        <w:t xml:space="preserve">обеспечения </w:t>
      </w:r>
      <w:proofErr w:type="gramStart"/>
      <w:r>
        <w:rPr>
          <w:rFonts w:ascii="Times New Roman" w:eastAsia="Calibri" w:hAnsi="Times New Roman" w:cs="Times New Roman"/>
          <w:sz w:val="28"/>
          <w:szCs w:val="28"/>
        </w:rPr>
        <w:t>контроля за</w:t>
      </w:r>
      <w:proofErr w:type="gramEnd"/>
      <w:r>
        <w:rPr>
          <w:rFonts w:ascii="Times New Roman" w:eastAsia="Calibri" w:hAnsi="Times New Roman" w:cs="Times New Roman"/>
          <w:sz w:val="28"/>
          <w:szCs w:val="28"/>
        </w:rPr>
        <w:t xml:space="preserve"> ввозом и вывозом данной категории товаров через таможенную границу Евразийского Экономического Союза.</w:t>
      </w:r>
    </w:p>
    <w:p w:rsidR="001835B4" w:rsidRDefault="009B6A30" w:rsidP="001835B4">
      <w:pPr>
        <w:spacing w:line="360" w:lineRule="auto"/>
        <w:ind w:firstLine="284"/>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Для достижения цели курсовой работы мной были поставлены </w:t>
      </w:r>
      <w:r w:rsidR="001835B4">
        <w:rPr>
          <w:rFonts w:ascii="Times New Roman" w:eastAsia="Calibri" w:hAnsi="Times New Roman" w:cs="Times New Roman"/>
          <w:sz w:val="28"/>
          <w:szCs w:val="28"/>
        </w:rPr>
        <w:t xml:space="preserve">следующие задачи: изучить нормативно-правовую базу, регулирующую трансграничное перемещение дикорастущих растений, находящихся под угрозой вымирания; рассмотреть каким образом таможенные органы организуют контроль за трансграничным перемещением данной категории товаров; проанализировать судебную практику, а также деятельность Федеральной Таможенной службы в области контроля за перемещением данной категории товаров. </w:t>
      </w:r>
      <w:proofErr w:type="gramEnd"/>
    </w:p>
    <w:p w:rsidR="001835B4" w:rsidRDefault="001835B4" w:rsidP="001835B4">
      <w:pPr>
        <w:spacing w:line="360" w:lineRule="auto"/>
        <w:ind w:firstLine="28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Объектом курсового исследования является таможенный </w:t>
      </w:r>
      <w:proofErr w:type="gramStart"/>
      <w:r>
        <w:rPr>
          <w:rFonts w:ascii="Times New Roman" w:eastAsia="Calibri" w:hAnsi="Times New Roman" w:cs="Times New Roman"/>
          <w:sz w:val="28"/>
          <w:szCs w:val="28"/>
        </w:rPr>
        <w:t>контроль за</w:t>
      </w:r>
      <w:proofErr w:type="gramEnd"/>
      <w:r>
        <w:rPr>
          <w:rFonts w:ascii="Times New Roman" w:eastAsia="Calibri" w:hAnsi="Times New Roman" w:cs="Times New Roman"/>
          <w:sz w:val="28"/>
          <w:szCs w:val="28"/>
        </w:rPr>
        <w:t xml:space="preserve"> трансграничным перемещением дикорастущих растений, находящихся под угрозой вымирания, а предметом является порядок перемещения данной категории товаров, а также действующие запреты и ограничения в их отношении.</w:t>
      </w:r>
    </w:p>
    <w:p w:rsidR="001835B4" w:rsidRPr="009B6A30" w:rsidRDefault="001835B4" w:rsidP="001835B4">
      <w:pPr>
        <w:spacing w:line="360" w:lineRule="auto"/>
        <w:ind w:firstLine="28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Библиографический список насчитывает </w:t>
      </w:r>
      <w:r w:rsidR="00802567">
        <w:rPr>
          <w:rFonts w:ascii="Times New Roman" w:eastAsia="Calibri" w:hAnsi="Times New Roman" w:cs="Times New Roman"/>
          <w:sz w:val="28"/>
          <w:szCs w:val="28"/>
        </w:rPr>
        <w:t>20 источников.</w:t>
      </w:r>
    </w:p>
    <w:p w:rsidR="00B54098" w:rsidRDefault="00B54098" w:rsidP="008B38B6">
      <w:pPr>
        <w:spacing w:after="0" w:line="360" w:lineRule="auto"/>
        <w:jc w:val="center"/>
        <w:rPr>
          <w:rFonts w:ascii="Times New Roman" w:eastAsia="Calibri" w:hAnsi="Times New Roman" w:cs="Times New Roman"/>
          <w:b/>
          <w:sz w:val="28"/>
          <w:szCs w:val="28"/>
        </w:rPr>
      </w:pPr>
    </w:p>
    <w:p w:rsidR="00B54098" w:rsidRDefault="00B54098" w:rsidP="008B38B6">
      <w:pPr>
        <w:spacing w:after="0" w:line="360" w:lineRule="auto"/>
        <w:jc w:val="center"/>
        <w:rPr>
          <w:rFonts w:ascii="Times New Roman" w:eastAsia="Calibri" w:hAnsi="Times New Roman" w:cs="Times New Roman"/>
          <w:b/>
          <w:sz w:val="28"/>
          <w:szCs w:val="28"/>
        </w:rPr>
      </w:pPr>
    </w:p>
    <w:p w:rsidR="00B54098" w:rsidRDefault="00B54098" w:rsidP="008B38B6">
      <w:pPr>
        <w:spacing w:after="0" w:line="360" w:lineRule="auto"/>
        <w:jc w:val="center"/>
        <w:rPr>
          <w:rFonts w:ascii="Times New Roman" w:eastAsia="Calibri" w:hAnsi="Times New Roman" w:cs="Times New Roman"/>
          <w:b/>
          <w:sz w:val="28"/>
          <w:szCs w:val="28"/>
        </w:rPr>
      </w:pPr>
    </w:p>
    <w:p w:rsidR="00B54098" w:rsidRDefault="00B54098" w:rsidP="008B38B6">
      <w:pPr>
        <w:spacing w:after="0" w:line="360" w:lineRule="auto"/>
        <w:jc w:val="center"/>
        <w:rPr>
          <w:rFonts w:ascii="Times New Roman" w:eastAsia="Calibri" w:hAnsi="Times New Roman" w:cs="Times New Roman"/>
          <w:b/>
          <w:sz w:val="28"/>
          <w:szCs w:val="28"/>
        </w:rPr>
      </w:pPr>
    </w:p>
    <w:p w:rsidR="00B54098" w:rsidRDefault="00B54098" w:rsidP="008B38B6">
      <w:pPr>
        <w:spacing w:after="0" w:line="360" w:lineRule="auto"/>
        <w:jc w:val="center"/>
        <w:rPr>
          <w:rFonts w:ascii="Times New Roman" w:eastAsia="Calibri" w:hAnsi="Times New Roman" w:cs="Times New Roman"/>
          <w:b/>
          <w:sz w:val="28"/>
          <w:szCs w:val="28"/>
        </w:rPr>
      </w:pPr>
    </w:p>
    <w:p w:rsidR="00B54098" w:rsidRDefault="00B54098" w:rsidP="008B38B6">
      <w:pPr>
        <w:spacing w:after="0" w:line="360" w:lineRule="auto"/>
        <w:jc w:val="center"/>
        <w:rPr>
          <w:rFonts w:ascii="Times New Roman" w:eastAsia="Calibri" w:hAnsi="Times New Roman" w:cs="Times New Roman"/>
          <w:b/>
          <w:sz w:val="28"/>
          <w:szCs w:val="28"/>
        </w:rPr>
      </w:pPr>
    </w:p>
    <w:p w:rsidR="00B54098" w:rsidRDefault="00B54098" w:rsidP="008B38B6">
      <w:pPr>
        <w:spacing w:after="0" w:line="360" w:lineRule="auto"/>
        <w:jc w:val="center"/>
        <w:rPr>
          <w:rFonts w:ascii="Times New Roman" w:eastAsia="Calibri" w:hAnsi="Times New Roman" w:cs="Times New Roman"/>
          <w:b/>
          <w:sz w:val="28"/>
          <w:szCs w:val="28"/>
        </w:rPr>
      </w:pPr>
    </w:p>
    <w:p w:rsidR="00B54098" w:rsidRDefault="00B54098" w:rsidP="008B38B6">
      <w:pPr>
        <w:spacing w:after="0" w:line="360" w:lineRule="auto"/>
        <w:jc w:val="center"/>
        <w:rPr>
          <w:rFonts w:ascii="Times New Roman" w:eastAsia="Calibri" w:hAnsi="Times New Roman" w:cs="Times New Roman"/>
          <w:b/>
          <w:sz w:val="28"/>
          <w:szCs w:val="28"/>
        </w:rPr>
      </w:pPr>
    </w:p>
    <w:p w:rsidR="00B54098" w:rsidRDefault="00B54098" w:rsidP="008B38B6">
      <w:pPr>
        <w:spacing w:after="0" w:line="360" w:lineRule="auto"/>
        <w:jc w:val="center"/>
        <w:rPr>
          <w:rFonts w:ascii="Times New Roman" w:eastAsia="Calibri" w:hAnsi="Times New Roman" w:cs="Times New Roman"/>
          <w:b/>
          <w:sz w:val="28"/>
          <w:szCs w:val="28"/>
        </w:rPr>
      </w:pPr>
    </w:p>
    <w:p w:rsidR="00B54098" w:rsidRDefault="00B54098" w:rsidP="008B38B6">
      <w:pPr>
        <w:spacing w:after="0" w:line="360" w:lineRule="auto"/>
        <w:jc w:val="center"/>
        <w:rPr>
          <w:rFonts w:ascii="Times New Roman" w:eastAsia="Calibri" w:hAnsi="Times New Roman" w:cs="Times New Roman"/>
          <w:b/>
          <w:sz w:val="28"/>
          <w:szCs w:val="28"/>
        </w:rPr>
      </w:pPr>
    </w:p>
    <w:p w:rsidR="00B54098" w:rsidRDefault="00B54098" w:rsidP="008B38B6">
      <w:pPr>
        <w:spacing w:after="0" w:line="360" w:lineRule="auto"/>
        <w:jc w:val="center"/>
        <w:rPr>
          <w:rFonts w:ascii="Times New Roman" w:eastAsia="Calibri" w:hAnsi="Times New Roman" w:cs="Times New Roman"/>
          <w:b/>
          <w:sz w:val="28"/>
          <w:szCs w:val="28"/>
        </w:rPr>
      </w:pPr>
    </w:p>
    <w:p w:rsidR="00B54098" w:rsidRDefault="00B54098" w:rsidP="008B38B6">
      <w:pPr>
        <w:spacing w:after="0" w:line="360" w:lineRule="auto"/>
        <w:jc w:val="center"/>
        <w:rPr>
          <w:rFonts w:ascii="Times New Roman" w:eastAsia="Calibri" w:hAnsi="Times New Roman" w:cs="Times New Roman"/>
          <w:b/>
          <w:sz w:val="28"/>
          <w:szCs w:val="28"/>
        </w:rPr>
      </w:pPr>
    </w:p>
    <w:p w:rsidR="00C61A26" w:rsidRDefault="00C61A26" w:rsidP="00C61A26">
      <w:pPr>
        <w:spacing w:after="0" w:line="360" w:lineRule="auto"/>
        <w:rPr>
          <w:rFonts w:ascii="Times New Roman" w:eastAsia="Calibri" w:hAnsi="Times New Roman" w:cs="Times New Roman"/>
          <w:b/>
          <w:sz w:val="28"/>
          <w:szCs w:val="28"/>
        </w:rPr>
      </w:pPr>
    </w:p>
    <w:p w:rsidR="005D38A4" w:rsidRDefault="008B38B6" w:rsidP="00C61A26">
      <w:pPr>
        <w:spacing w:after="0" w:line="360" w:lineRule="auto"/>
        <w:jc w:val="center"/>
        <w:rPr>
          <w:rFonts w:ascii="Times New Roman" w:eastAsia="Calibri" w:hAnsi="Times New Roman" w:cs="Times New Roman"/>
          <w:b/>
          <w:sz w:val="28"/>
          <w:szCs w:val="28"/>
        </w:rPr>
      </w:pPr>
      <w:r w:rsidRPr="008B38B6">
        <w:rPr>
          <w:rFonts w:ascii="Times New Roman" w:eastAsia="Calibri" w:hAnsi="Times New Roman" w:cs="Times New Roman"/>
          <w:b/>
          <w:sz w:val="28"/>
          <w:szCs w:val="28"/>
        </w:rPr>
        <w:lastRenderedPageBreak/>
        <w:t xml:space="preserve">Глава </w:t>
      </w:r>
      <w:r w:rsidRPr="008B38B6">
        <w:rPr>
          <w:rFonts w:ascii="Times New Roman" w:eastAsia="Calibri" w:hAnsi="Times New Roman" w:cs="Times New Roman"/>
          <w:b/>
          <w:sz w:val="28"/>
          <w:szCs w:val="28"/>
          <w:lang w:val="en-US"/>
        </w:rPr>
        <w:t>I</w:t>
      </w:r>
      <w:r w:rsidRPr="008B38B6">
        <w:rPr>
          <w:rFonts w:ascii="Times New Roman" w:eastAsia="Calibri" w:hAnsi="Times New Roman" w:cs="Times New Roman"/>
          <w:b/>
          <w:sz w:val="28"/>
          <w:szCs w:val="28"/>
        </w:rPr>
        <w:t xml:space="preserve"> Правовое регулирование перемещения дикорастущих растений, находящихся под угрозой вымирания</w:t>
      </w:r>
    </w:p>
    <w:p w:rsidR="00201D15" w:rsidRDefault="00201D15" w:rsidP="00201D15">
      <w:pPr>
        <w:spacing w:after="0" w:line="360" w:lineRule="auto"/>
        <w:jc w:val="both"/>
        <w:rPr>
          <w:rFonts w:ascii="Times New Roman" w:eastAsia="Calibri" w:hAnsi="Times New Roman" w:cs="Times New Roman"/>
          <w:b/>
          <w:sz w:val="28"/>
          <w:szCs w:val="28"/>
        </w:rPr>
      </w:pPr>
    </w:p>
    <w:p w:rsidR="00201D15" w:rsidRDefault="00E31A0C"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Нормативно-правовое регул</w:t>
      </w:r>
      <w:r w:rsidR="00946963">
        <w:rPr>
          <w:rFonts w:ascii="Times New Roman" w:eastAsia="Calibri" w:hAnsi="Times New Roman" w:cs="Times New Roman"/>
          <w:sz w:val="28"/>
          <w:szCs w:val="28"/>
        </w:rPr>
        <w:t>ирование охраны объектов флоры</w:t>
      </w:r>
      <w:r>
        <w:rPr>
          <w:rFonts w:ascii="Times New Roman" w:eastAsia="Calibri" w:hAnsi="Times New Roman" w:cs="Times New Roman"/>
          <w:sz w:val="28"/>
          <w:szCs w:val="28"/>
        </w:rPr>
        <w:t>, к коей относятся дикорастущие растения, находящиеся под угрозой вымирания, осущест</w:t>
      </w:r>
      <w:r w:rsidR="00AB0B22">
        <w:rPr>
          <w:rFonts w:ascii="Times New Roman" w:eastAsia="Calibri" w:hAnsi="Times New Roman" w:cs="Times New Roman"/>
          <w:sz w:val="28"/>
          <w:szCs w:val="28"/>
        </w:rPr>
        <w:t xml:space="preserve">вляется на международном уровне, наднациональном уровне </w:t>
      </w:r>
      <w:r>
        <w:rPr>
          <w:rFonts w:ascii="Times New Roman" w:eastAsia="Calibri" w:hAnsi="Times New Roman" w:cs="Times New Roman"/>
          <w:sz w:val="28"/>
          <w:szCs w:val="28"/>
        </w:rPr>
        <w:t>и на</w:t>
      </w:r>
      <w:r w:rsidR="00AB0B22">
        <w:rPr>
          <w:rFonts w:ascii="Times New Roman" w:eastAsia="Calibri" w:hAnsi="Times New Roman" w:cs="Times New Roman"/>
          <w:sz w:val="28"/>
          <w:szCs w:val="28"/>
        </w:rPr>
        <w:t xml:space="preserve"> национальном уровне</w:t>
      </w:r>
      <w:r>
        <w:rPr>
          <w:rFonts w:ascii="Times New Roman" w:eastAsia="Calibri" w:hAnsi="Times New Roman" w:cs="Times New Roman"/>
          <w:sz w:val="28"/>
          <w:szCs w:val="28"/>
        </w:rPr>
        <w:t>.</w:t>
      </w:r>
    </w:p>
    <w:p w:rsidR="00201D15" w:rsidRDefault="00946963"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Нео</w:t>
      </w:r>
      <w:r w:rsidR="007174F4">
        <w:rPr>
          <w:rFonts w:ascii="Times New Roman" w:eastAsia="Calibri" w:hAnsi="Times New Roman" w:cs="Times New Roman"/>
          <w:sz w:val="28"/>
          <w:szCs w:val="28"/>
        </w:rPr>
        <w:t>бходимо дать определение терминам</w:t>
      </w:r>
      <w:r>
        <w:rPr>
          <w:rFonts w:ascii="Times New Roman" w:eastAsia="Calibri" w:hAnsi="Times New Roman" w:cs="Times New Roman"/>
          <w:sz w:val="28"/>
          <w:szCs w:val="28"/>
        </w:rPr>
        <w:t xml:space="preserve"> «флора»</w:t>
      </w:r>
      <w:r w:rsidR="00170BCF">
        <w:rPr>
          <w:rFonts w:ascii="Times New Roman" w:eastAsia="Calibri" w:hAnsi="Times New Roman" w:cs="Times New Roman"/>
          <w:sz w:val="28"/>
          <w:szCs w:val="28"/>
        </w:rPr>
        <w:t xml:space="preserve"> и </w:t>
      </w:r>
      <w:r w:rsidR="007174F4">
        <w:rPr>
          <w:rFonts w:ascii="Times New Roman" w:eastAsia="Calibri" w:hAnsi="Times New Roman" w:cs="Times New Roman"/>
          <w:sz w:val="28"/>
          <w:szCs w:val="28"/>
        </w:rPr>
        <w:t>«вид»</w:t>
      </w:r>
      <w:r>
        <w:rPr>
          <w:rFonts w:ascii="Times New Roman" w:eastAsia="Calibri" w:hAnsi="Times New Roman" w:cs="Times New Roman"/>
          <w:sz w:val="28"/>
          <w:szCs w:val="28"/>
        </w:rPr>
        <w:t xml:space="preserve">. Флора – это </w:t>
      </w:r>
      <w:r w:rsidRPr="00946963">
        <w:rPr>
          <w:rFonts w:ascii="Times New Roman" w:eastAsia="Calibri" w:hAnsi="Times New Roman" w:cs="Times New Roman"/>
          <w:sz w:val="28"/>
          <w:szCs w:val="28"/>
        </w:rPr>
        <w:t>растительность известной местности, совокупность всех растений</w:t>
      </w:r>
      <w:r w:rsidR="00983E51">
        <w:rPr>
          <w:rFonts w:ascii="Times New Roman" w:eastAsia="Calibri" w:hAnsi="Times New Roman" w:cs="Times New Roman"/>
          <w:sz w:val="28"/>
          <w:szCs w:val="28"/>
        </w:rPr>
        <w:t>.</w:t>
      </w:r>
      <w:r w:rsidR="00201D15">
        <w:rPr>
          <w:rFonts w:ascii="Times New Roman" w:eastAsia="Calibri" w:hAnsi="Times New Roman" w:cs="Times New Roman"/>
          <w:sz w:val="28"/>
          <w:szCs w:val="28"/>
        </w:rPr>
        <w:t xml:space="preserve"> </w:t>
      </w:r>
      <w:r w:rsidR="00983E51">
        <w:rPr>
          <w:rFonts w:ascii="Times New Roman" w:eastAsia="Calibri" w:hAnsi="Times New Roman" w:cs="Times New Roman"/>
          <w:sz w:val="28"/>
          <w:szCs w:val="28"/>
        </w:rPr>
        <w:t xml:space="preserve"> </w:t>
      </w:r>
      <w:r w:rsidR="006A1745">
        <w:rPr>
          <w:rFonts w:ascii="Times New Roman" w:eastAsia="Calibri" w:hAnsi="Times New Roman" w:cs="Times New Roman"/>
          <w:sz w:val="28"/>
          <w:szCs w:val="28"/>
        </w:rPr>
        <w:t>Соответственно дикорастущие растения явля</w:t>
      </w:r>
      <w:r w:rsidR="00201D15">
        <w:rPr>
          <w:rFonts w:ascii="Times New Roman" w:eastAsia="Calibri" w:hAnsi="Times New Roman" w:cs="Times New Roman"/>
          <w:sz w:val="28"/>
          <w:szCs w:val="28"/>
        </w:rPr>
        <w:t>ются неотъемлемой частью флоры.</w:t>
      </w:r>
      <w:r w:rsidR="00F736A9">
        <w:rPr>
          <w:rStyle w:val="a5"/>
          <w:rFonts w:ascii="Times New Roman" w:eastAsia="Calibri" w:hAnsi="Times New Roman" w:cs="Times New Roman"/>
          <w:sz w:val="28"/>
          <w:szCs w:val="28"/>
        </w:rPr>
        <w:footnoteReference w:id="1"/>
      </w:r>
    </w:p>
    <w:p w:rsidR="00B95DCF" w:rsidRDefault="007174F4"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Определение термину «вид» дается в Конвенции</w:t>
      </w:r>
      <w:r w:rsidRPr="007174F4">
        <w:rPr>
          <w:rFonts w:ascii="Times New Roman" w:eastAsia="Calibri" w:hAnsi="Times New Roman" w:cs="Times New Roman"/>
          <w:sz w:val="28"/>
          <w:szCs w:val="28"/>
        </w:rPr>
        <w:t xml:space="preserve"> о международной торговле дикими видами фауны и флоры, находящимися под угрозой исчезновения</w:t>
      </w:r>
      <w:r>
        <w:rPr>
          <w:rFonts w:ascii="Times New Roman" w:eastAsia="Calibri" w:hAnsi="Times New Roman" w:cs="Times New Roman"/>
          <w:sz w:val="28"/>
          <w:szCs w:val="28"/>
        </w:rPr>
        <w:t xml:space="preserve"> 1973 года. Вид – это любые виды, подвиды или же географически отделенная их популяция.</w:t>
      </w:r>
      <w:bookmarkStart w:id="1" w:name="_Ref5282358"/>
      <w:r w:rsidR="00170BCF">
        <w:rPr>
          <w:rStyle w:val="a5"/>
          <w:rFonts w:ascii="Times New Roman" w:eastAsia="Calibri" w:hAnsi="Times New Roman" w:cs="Times New Roman"/>
          <w:sz w:val="28"/>
          <w:szCs w:val="28"/>
        </w:rPr>
        <w:footnoteReference w:id="2"/>
      </w:r>
      <w:bookmarkEnd w:id="1"/>
    </w:p>
    <w:p w:rsidR="00201D15" w:rsidRDefault="00B17432" w:rsidP="00B30E9B">
      <w:pPr>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sz w:val="28"/>
          <w:szCs w:val="28"/>
        </w:rPr>
        <w:t xml:space="preserve">Международное регулирование перемещения объектов флоры и фауны, находящихся под угрозой вымирания, через границу, главным образом осуществляет </w:t>
      </w:r>
      <w:r>
        <w:rPr>
          <w:rFonts w:ascii="Times New Roman" w:eastAsia="Calibri" w:hAnsi="Times New Roman" w:cs="Times New Roman"/>
          <w:bCs/>
          <w:sz w:val="28"/>
          <w:szCs w:val="28"/>
        </w:rPr>
        <w:t xml:space="preserve">Конвенция о международной торговле </w:t>
      </w:r>
      <w:r w:rsidR="000B77E4">
        <w:rPr>
          <w:rFonts w:ascii="Times New Roman" w:eastAsia="Calibri" w:hAnsi="Times New Roman" w:cs="Times New Roman"/>
          <w:bCs/>
          <w:sz w:val="28"/>
          <w:szCs w:val="28"/>
        </w:rPr>
        <w:t xml:space="preserve">дикими видами </w:t>
      </w:r>
      <w:r>
        <w:rPr>
          <w:rFonts w:ascii="Times New Roman" w:eastAsia="Calibri" w:hAnsi="Times New Roman" w:cs="Times New Roman"/>
          <w:bCs/>
          <w:sz w:val="28"/>
          <w:szCs w:val="28"/>
        </w:rPr>
        <w:t>фауны и флоры, на</w:t>
      </w:r>
      <w:r w:rsidR="000B77E4">
        <w:rPr>
          <w:rFonts w:ascii="Times New Roman" w:eastAsia="Calibri" w:hAnsi="Times New Roman" w:cs="Times New Roman"/>
          <w:bCs/>
          <w:sz w:val="28"/>
          <w:szCs w:val="28"/>
        </w:rPr>
        <w:t>ходящимися под угрозой исчезновения</w:t>
      </w:r>
      <w:r>
        <w:rPr>
          <w:rFonts w:ascii="Times New Roman" w:eastAsia="Calibri" w:hAnsi="Times New Roman" w:cs="Times New Roman"/>
          <w:bCs/>
          <w:sz w:val="28"/>
          <w:szCs w:val="28"/>
        </w:rPr>
        <w:t xml:space="preserve">. Данная конвенция была принята в Вашингтоне в 1973 году и не потеряла актуальности на сегодняшний день. </w:t>
      </w:r>
      <w:r w:rsidR="00CD5712">
        <w:rPr>
          <w:rFonts w:ascii="Times New Roman" w:eastAsia="Calibri" w:hAnsi="Times New Roman" w:cs="Times New Roman"/>
          <w:bCs/>
          <w:sz w:val="28"/>
          <w:szCs w:val="28"/>
        </w:rPr>
        <w:t>В данной конвенции договаривающиеся государства соглашаются о том, что окружающая среда нуждается в охране; торговля животными, растениями, их частями должна находиться под особым контролем.</w:t>
      </w:r>
      <w:r w:rsidR="00AB0B22">
        <w:rPr>
          <w:rFonts w:ascii="Times New Roman" w:eastAsia="Calibri" w:hAnsi="Times New Roman" w:cs="Times New Roman"/>
          <w:bCs/>
          <w:sz w:val="28"/>
          <w:szCs w:val="28"/>
        </w:rPr>
        <w:t xml:space="preserve"> Россия соответственно входит в список договаривающихся государств.</w:t>
      </w:r>
      <w:r w:rsidR="00CD5712">
        <w:rPr>
          <w:rFonts w:ascii="Times New Roman" w:eastAsia="Calibri" w:hAnsi="Times New Roman" w:cs="Times New Roman"/>
          <w:bCs/>
          <w:sz w:val="28"/>
          <w:szCs w:val="28"/>
        </w:rPr>
        <w:t xml:space="preserve"> В конце Конвенции указан перечень животных и растений, а так же их частей, торговля которыми регулируется данной конвенцией.</w:t>
      </w:r>
      <w:r w:rsidR="00C12211" w:rsidRPr="00C12211">
        <w:rPr>
          <w:rFonts w:ascii="Times New Roman" w:eastAsia="Calibri" w:hAnsi="Times New Roman" w:cs="Times New Roman"/>
          <w:bCs/>
          <w:sz w:val="28"/>
          <w:szCs w:val="28"/>
        </w:rPr>
        <w:t xml:space="preserve"> Перечень состоит из 3 приложений. В первом приложении, согласно пункту 1 статьи </w:t>
      </w:r>
      <w:r w:rsidR="00C12211" w:rsidRPr="00C12211">
        <w:rPr>
          <w:rFonts w:ascii="Times New Roman" w:eastAsia="Calibri" w:hAnsi="Times New Roman" w:cs="Times New Roman"/>
          <w:bCs/>
          <w:sz w:val="28"/>
          <w:szCs w:val="28"/>
          <w:lang w:val="en-US"/>
        </w:rPr>
        <w:t>III</w:t>
      </w:r>
      <w:r w:rsidR="00C12211" w:rsidRPr="00C12211">
        <w:rPr>
          <w:rFonts w:ascii="Times New Roman" w:eastAsia="Calibri" w:hAnsi="Times New Roman" w:cs="Times New Roman"/>
          <w:bCs/>
          <w:sz w:val="28"/>
          <w:szCs w:val="28"/>
        </w:rPr>
        <w:t xml:space="preserve"> указаны объекты, которые находятся под угрозой вымирания и торговля ими может быть только в исключительных </w:t>
      </w:r>
      <w:r w:rsidR="00C12211" w:rsidRPr="00C12211">
        <w:rPr>
          <w:rFonts w:ascii="Times New Roman" w:eastAsia="Calibri" w:hAnsi="Times New Roman" w:cs="Times New Roman"/>
          <w:bCs/>
          <w:sz w:val="28"/>
          <w:szCs w:val="28"/>
        </w:rPr>
        <w:lastRenderedPageBreak/>
        <w:t xml:space="preserve">случаях. Во втором приложении указаны объекты, которые не находятся под угрозой вымирания, но угроза может возникнуть, если не регулировать торговлю ими. В третьем приложении указаны объекты, торговлю которыми посчитали </w:t>
      </w:r>
      <w:proofErr w:type="gramStart"/>
      <w:r w:rsidR="00C12211" w:rsidRPr="00C12211">
        <w:rPr>
          <w:rFonts w:ascii="Times New Roman" w:eastAsia="Calibri" w:hAnsi="Times New Roman" w:cs="Times New Roman"/>
          <w:bCs/>
          <w:sz w:val="28"/>
          <w:szCs w:val="28"/>
        </w:rPr>
        <w:t>нужным</w:t>
      </w:r>
      <w:proofErr w:type="gramEnd"/>
      <w:r w:rsidR="00C12211" w:rsidRPr="00C12211">
        <w:rPr>
          <w:rFonts w:ascii="Times New Roman" w:eastAsia="Calibri" w:hAnsi="Times New Roman" w:cs="Times New Roman"/>
          <w:bCs/>
          <w:sz w:val="28"/>
          <w:szCs w:val="28"/>
        </w:rPr>
        <w:t xml:space="preserve"> урегулировать договаривающиеся государства. Конвенция охраняет более 34 тысяч объектов флоры и фауны, из этих 34 тысяч –  примерно 28, 5  тысяч видов растений.</w:t>
      </w:r>
      <w:r w:rsidR="00170BCF">
        <w:rPr>
          <w:rFonts w:ascii="Times New Roman" w:eastAsia="Calibri" w:hAnsi="Times New Roman" w:cs="Times New Roman"/>
          <w:bCs/>
          <w:sz w:val="28"/>
          <w:szCs w:val="28"/>
        </w:rPr>
        <w:fldChar w:fldCharType="begin"/>
      </w:r>
      <w:r w:rsidR="00170BCF">
        <w:rPr>
          <w:rFonts w:ascii="Times New Roman" w:eastAsia="Calibri" w:hAnsi="Times New Roman" w:cs="Times New Roman"/>
          <w:bCs/>
          <w:sz w:val="28"/>
          <w:szCs w:val="28"/>
        </w:rPr>
        <w:instrText xml:space="preserve"> NOTEREF _Ref5282358 \f \h </w:instrText>
      </w:r>
      <w:r w:rsidR="00170BCF">
        <w:rPr>
          <w:rFonts w:ascii="Times New Roman" w:eastAsia="Calibri" w:hAnsi="Times New Roman" w:cs="Times New Roman"/>
          <w:bCs/>
          <w:sz w:val="28"/>
          <w:szCs w:val="28"/>
        </w:rPr>
      </w:r>
      <w:r w:rsidR="00170BCF">
        <w:rPr>
          <w:rFonts w:ascii="Times New Roman" w:eastAsia="Calibri" w:hAnsi="Times New Roman" w:cs="Times New Roman"/>
          <w:bCs/>
          <w:sz w:val="28"/>
          <w:szCs w:val="28"/>
        </w:rPr>
        <w:fldChar w:fldCharType="separate"/>
      </w:r>
      <w:r w:rsidR="00170BCF" w:rsidRPr="00170BCF">
        <w:rPr>
          <w:rStyle w:val="a5"/>
        </w:rPr>
        <w:t>2</w:t>
      </w:r>
      <w:r w:rsidR="00170BCF">
        <w:rPr>
          <w:rFonts w:ascii="Times New Roman" w:eastAsia="Calibri" w:hAnsi="Times New Roman" w:cs="Times New Roman"/>
          <w:bCs/>
          <w:sz w:val="28"/>
          <w:szCs w:val="28"/>
        </w:rPr>
        <w:fldChar w:fldCharType="end"/>
      </w:r>
      <w:r w:rsidR="00285B3E">
        <w:rPr>
          <w:rFonts w:ascii="Times New Roman" w:eastAsia="Calibri" w:hAnsi="Times New Roman" w:cs="Times New Roman"/>
          <w:bCs/>
          <w:sz w:val="28"/>
          <w:szCs w:val="28"/>
        </w:rPr>
        <w:t xml:space="preserve"> </w:t>
      </w:r>
    </w:p>
    <w:p w:rsidR="00562C26" w:rsidRPr="00201D15" w:rsidRDefault="00562C26" w:rsidP="00B30E9B">
      <w:pPr>
        <w:spacing w:after="0" w:line="36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bCs/>
          <w:sz w:val="28"/>
          <w:szCs w:val="28"/>
        </w:rPr>
        <w:t>Вестов</w:t>
      </w:r>
      <w:proofErr w:type="spellEnd"/>
      <w:r>
        <w:rPr>
          <w:rFonts w:ascii="Times New Roman" w:eastAsia="Calibri" w:hAnsi="Times New Roman" w:cs="Times New Roman"/>
          <w:bCs/>
          <w:sz w:val="28"/>
          <w:szCs w:val="28"/>
        </w:rPr>
        <w:t xml:space="preserve"> Ф.А и Макеева С.М. в своей статье « Роль таможенных </w:t>
      </w:r>
      <w:proofErr w:type="gramStart"/>
      <w:r>
        <w:rPr>
          <w:rFonts w:ascii="Times New Roman" w:eastAsia="Calibri" w:hAnsi="Times New Roman" w:cs="Times New Roman"/>
          <w:bCs/>
          <w:sz w:val="28"/>
          <w:szCs w:val="28"/>
        </w:rPr>
        <w:t>органов</w:t>
      </w:r>
      <w:proofErr w:type="gramEnd"/>
      <w:r>
        <w:rPr>
          <w:rFonts w:ascii="Times New Roman" w:eastAsia="Calibri" w:hAnsi="Times New Roman" w:cs="Times New Roman"/>
          <w:bCs/>
          <w:sz w:val="28"/>
          <w:szCs w:val="28"/>
        </w:rPr>
        <w:t xml:space="preserve"> в предотвращении правонарушений предусмотренных статьями 258.1 и 260 УК РФ» указывают на две задачи, которые решают таможенные органы, при обеспечении соблюдения норм Конвенции СИТЕС: недопущение незаконного перемещения  объектов СИТЕС и предотвращение ввоза инфицированных животных и растений.</w:t>
      </w:r>
      <w:r>
        <w:rPr>
          <w:rStyle w:val="a5"/>
          <w:rFonts w:ascii="Times New Roman" w:eastAsia="Calibri" w:hAnsi="Times New Roman" w:cs="Times New Roman"/>
          <w:bCs/>
          <w:sz w:val="28"/>
          <w:szCs w:val="28"/>
        </w:rPr>
        <w:footnoteReference w:id="3"/>
      </w:r>
    </w:p>
    <w:p w:rsidR="00201D15" w:rsidRDefault="000B77E4" w:rsidP="00B30E9B">
      <w:pPr>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Наднациональный уровень регулирования осуществляется непосредственно Таможенным кодексом Ев</w:t>
      </w:r>
      <w:r w:rsidR="00563E7E">
        <w:rPr>
          <w:rFonts w:ascii="Times New Roman" w:eastAsia="Calibri" w:hAnsi="Times New Roman" w:cs="Times New Roman"/>
          <w:bCs/>
          <w:sz w:val="28"/>
          <w:szCs w:val="28"/>
        </w:rPr>
        <w:t>разийского экономического союза, а так же соглашениями между странами, состоящими в Евразийском экономическом союзе.</w:t>
      </w:r>
    </w:p>
    <w:p w:rsidR="00201D15" w:rsidRDefault="00DA3820" w:rsidP="00B30E9B">
      <w:pPr>
        <w:spacing w:after="0" w:line="360" w:lineRule="auto"/>
        <w:ind w:firstLine="709"/>
        <w:jc w:val="both"/>
        <w:rPr>
          <w:rFonts w:ascii="Times New Roman" w:eastAsia="Calibri" w:hAnsi="Times New Roman" w:cs="Times New Roman"/>
          <w:sz w:val="28"/>
          <w:szCs w:val="28"/>
        </w:rPr>
      </w:pPr>
      <w:r w:rsidRPr="00DA3820">
        <w:rPr>
          <w:rFonts w:ascii="Times New Roman" w:eastAsia="Calibri" w:hAnsi="Times New Roman" w:cs="Times New Roman"/>
          <w:bCs/>
          <w:sz w:val="28"/>
          <w:szCs w:val="28"/>
        </w:rPr>
        <w:t>Одной из указанных в статье 351 Таможенного кодекса Евразийского экономического союза функций таможенных органов,  касающейся охраны окружающей среды, является защита национальной безопасности государств-членов, здоровья граждан, защита животного и растительного мира.</w:t>
      </w:r>
      <w:r w:rsidR="00EF5030">
        <w:rPr>
          <w:rFonts w:ascii="Times New Roman" w:eastAsia="Calibri" w:hAnsi="Times New Roman" w:cs="Times New Roman"/>
          <w:bCs/>
          <w:sz w:val="28"/>
          <w:szCs w:val="28"/>
        </w:rPr>
        <w:t xml:space="preserve"> </w:t>
      </w:r>
      <w:r w:rsidR="00563E7E">
        <w:rPr>
          <w:rFonts w:ascii="Times New Roman" w:eastAsia="Calibri" w:hAnsi="Times New Roman" w:cs="Times New Roman"/>
          <w:bCs/>
          <w:sz w:val="28"/>
          <w:szCs w:val="28"/>
        </w:rPr>
        <w:t>Большинство положений Таможенного кодекса Евразийского экономического союза регулируют перемещение через таможенную границу дикорастущих растений. Так, статьей, на которую нуж</w:t>
      </w:r>
      <w:r w:rsidR="00F059CB">
        <w:rPr>
          <w:rFonts w:ascii="Times New Roman" w:eastAsia="Calibri" w:hAnsi="Times New Roman" w:cs="Times New Roman"/>
          <w:bCs/>
          <w:sz w:val="28"/>
          <w:szCs w:val="28"/>
        </w:rPr>
        <w:t xml:space="preserve">но обратить наибольшее внимание, </w:t>
      </w:r>
      <w:r w:rsidR="00563E7E">
        <w:rPr>
          <w:rFonts w:ascii="Times New Roman" w:eastAsia="Calibri" w:hAnsi="Times New Roman" w:cs="Times New Roman"/>
          <w:bCs/>
          <w:sz w:val="28"/>
          <w:szCs w:val="28"/>
        </w:rPr>
        <w:t>является статья 7 Таможенного кодекса Евразийского экономического союза, которая касается соблюдения запретов и ограничений при перемещении товаров через таможенную границу. В соответствии с данной статьей товары должны перемещаться через таможенную границу Евразийского экономического союза с соблюдением запретов и ограничений установлен</w:t>
      </w:r>
      <w:r w:rsidR="006066B4">
        <w:rPr>
          <w:rFonts w:ascii="Times New Roman" w:eastAsia="Calibri" w:hAnsi="Times New Roman" w:cs="Times New Roman"/>
          <w:bCs/>
          <w:sz w:val="28"/>
          <w:szCs w:val="28"/>
        </w:rPr>
        <w:t>ных в отношении данных товаров, а так же с</w:t>
      </w:r>
      <w:r w:rsidR="002973CC">
        <w:rPr>
          <w:rFonts w:ascii="Times New Roman" w:eastAsia="Calibri" w:hAnsi="Times New Roman" w:cs="Times New Roman"/>
          <w:bCs/>
          <w:sz w:val="28"/>
          <w:szCs w:val="28"/>
        </w:rPr>
        <w:t xml:space="preserve"> </w:t>
      </w:r>
      <w:r w:rsidR="006066B4">
        <w:rPr>
          <w:rFonts w:ascii="Times New Roman" w:eastAsia="Calibri" w:hAnsi="Times New Roman" w:cs="Times New Roman"/>
          <w:bCs/>
          <w:sz w:val="28"/>
          <w:szCs w:val="28"/>
        </w:rPr>
        <w:lastRenderedPageBreak/>
        <w:t xml:space="preserve">соблюдением санитарных, санитарно-ветеринарных, фитосанитарных, радиационных </w:t>
      </w:r>
      <w:r w:rsidR="00C251D1">
        <w:rPr>
          <w:rFonts w:ascii="Times New Roman" w:eastAsia="Calibri" w:hAnsi="Times New Roman" w:cs="Times New Roman"/>
          <w:bCs/>
          <w:sz w:val="28"/>
          <w:szCs w:val="28"/>
        </w:rPr>
        <w:t>и карантинных требований и т. д.</w:t>
      </w:r>
      <w:r w:rsidR="00201D15">
        <w:rPr>
          <w:rFonts w:ascii="Times New Roman" w:eastAsia="Calibri" w:hAnsi="Times New Roman" w:cs="Times New Roman"/>
          <w:sz w:val="28"/>
          <w:szCs w:val="28"/>
        </w:rPr>
        <w:t xml:space="preserve"> </w:t>
      </w:r>
      <w:bookmarkStart w:id="2" w:name="_Ref5636961"/>
      <w:r w:rsidR="00F736A9">
        <w:rPr>
          <w:rStyle w:val="a5"/>
          <w:rFonts w:ascii="Times New Roman" w:eastAsia="Calibri" w:hAnsi="Times New Roman" w:cs="Times New Roman"/>
          <w:sz w:val="28"/>
          <w:szCs w:val="28"/>
        </w:rPr>
        <w:footnoteReference w:id="4"/>
      </w:r>
      <w:bookmarkEnd w:id="2"/>
    </w:p>
    <w:p w:rsidR="00A2129F" w:rsidRDefault="0041758A"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области торговли между странами-членами Евразийского экономического союза играет важную роль Решение Коллегии Евразийской экономической комиссии от 21 апреля 2015 года № 30 « О мерах нетарифного регулирования». Обращу внимание на статью первую данного решения. </w:t>
      </w:r>
      <w:proofErr w:type="gramStart"/>
      <w:r w:rsidR="00A2129F">
        <w:rPr>
          <w:rFonts w:ascii="Times New Roman" w:eastAsia="Calibri" w:hAnsi="Times New Roman" w:cs="Times New Roman"/>
          <w:sz w:val="28"/>
          <w:szCs w:val="28"/>
        </w:rPr>
        <w:t>В ней говорится</w:t>
      </w:r>
      <w:r w:rsidR="00C12211">
        <w:rPr>
          <w:rFonts w:ascii="Times New Roman" w:eastAsia="Calibri" w:hAnsi="Times New Roman" w:cs="Times New Roman"/>
          <w:sz w:val="28"/>
          <w:szCs w:val="28"/>
        </w:rPr>
        <w:t>,</w:t>
      </w:r>
      <w:r w:rsidR="00A2129F">
        <w:rPr>
          <w:rFonts w:ascii="Times New Roman" w:eastAsia="Calibri" w:hAnsi="Times New Roman" w:cs="Times New Roman"/>
          <w:sz w:val="28"/>
          <w:szCs w:val="28"/>
        </w:rPr>
        <w:t xml:space="preserve"> что на территории Евразийского экономического союза введены следующие меры нетарифного регулирования: запрет на ввоз и вывоз товаров на территорию и с территории Евразийского экономического союза товаров, перечень которых установлен Приложением №1 Решения; разрешительный порядок ввоза и вывоза товаров с территории и на территорию Евразийского экономического союза перечень которых установлен Приложением №2 Решения.</w:t>
      </w:r>
      <w:proofErr w:type="gramEnd"/>
      <w:r w:rsidR="00A2129F">
        <w:rPr>
          <w:rFonts w:ascii="Times New Roman" w:eastAsia="Calibri" w:hAnsi="Times New Roman" w:cs="Times New Roman"/>
          <w:sz w:val="28"/>
          <w:szCs w:val="28"/>
        </w:rPr>
        <w:t xml:space="preserve"> При этом</w:t>
      </w:r>
      <w:proofErr w:type="gramStart"/>
      <w:r w:rsidR="00A2129F">
        <w:rPr>
          <w:rFonts w:ascii="Times New Roman" w:eastAsia="Calibri" w:hAnsi="Times New Roman" w:cs="Times New Roman"/>
          <w:sz w:val="28"/>
          <w:szCs w:val="28"/>
        </w:rPr>
        <w:t>,</w:t>
      </w:r>
      <w:proofErr w:type="gramEnd"/>
      <w:r w:rsidR="00A2129F">
        <w:rPr>
          <w:rFonts w:ascii="Times New Roman" w:eastAsia="Calibri" w:hAnsi="Times New Roman" w:cs="Times New Roman"/>
          <w:sz w:val="28"/>
          <w:szCs w:val="28"/>
        </w:rPr>
        <w:t xml:space="preserve"> разрешительный порядок, в соответствии со статьей 3, реализуется посредством лицензирования и применения административных мер регулирования внешнеторговой деятельности. Реализация разрешительного порядка устанавливается в соответствии с Положениями, указанными в статье 3 Решения.</w:t>
      </w:r>
      <w:r w:rsidR="007405A2">
        <w:rPr>
          <w:rFonts w:ascii="Times New Roman" w:eastAsia="Calibri" w:hAnsi="Times New Roman" w:cs="Times New Roman"/>
          <w:sz w:val="28"/>
          <w:szCs w:val="28"/>
        </w:rPr>
        <w:t xml:space="preserve"> Всего таких Положений указано 20. Каждое положение регулирует порядок ввоза и вывоза определенной группы товаров. Из них Положение №5 и №6 регулируют порядок трансграничного перемещения дикорастущих растений находящихся под угрозой вымирания.</w:t>
      </w:r>
      <w:bookmarkStart w:id="3" w:name="_Ref5637390"/>
      <w:r w:rsidR="00F736A9">
        <w:rPr>
          <w:rStyle w:val="a5"/>
          <w:rFonts w:ascii="Times New Roman" w:eastAsia="Calibri" w:hAnsi="Times New Roman" w:cs="Times New Roman"/>
          <w:sz w:val="28"/>
          <w:szCs w:val="28"/>
        </w:rPr>
        <w:footnoteReference w:id="5"/>
      </w:r>
      <w:bookmarkEnd w:id="3"/>
    </w:p>
    <w:p w:rsidR="00201D15" w:rsidRDefault="00E36FC1"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Охрана государством </w:t>
      </w:r>
      <w:r w:rsidR="00E673A2">
        <w:rPr>
          <w:rFonts w:ascii="Times New Roman" w:eastAsia="Calibri" w:hAnsi="Times New Roman" w:cs="Times New Roman"/>
          <w:sz w:val="28"/>
          <w:szCs w:val="28"/>
        </w:rPr>
        <w:t>окружающей среды заключается как в непосредственных природоохранных мероприятиях, так и в создании, совершенствовании нормативно-правовой базы в сфере</w:t>
      </w:r>
      <w:r w:rsidR="00C04410">
        <w:rPr>
          <w:rFonts w:ascii="Times New Roman" w:eastAsia="Calibri" w:hAnsi="Times New Roman" w:cs="Times New Roman"/>
          <w:sz w:val="28"/>
          <w:szCs w:val="28"/>
        </w:rPr>
        <w:t xml:space="preserve"> охраны объектов природы, а так</w:t>
      </w:r>
      <w:r w:rsidR="00E673A2">
        <w:rPr>
          <w:rFonts w:ascii="Times New Roman" w:eastAsia="Calibri" w:hAnsi="Times New Roman" w:cs="Times New Roman"/>
          <w:sz w:val="28"/>
          <w:szCs w:val="28"/>
        </w:rPr>
        <w:t>же обеспечении исполнения нормативно-правовых актов в данной сфере.</w:t>
      </w:r>
    </w:p>
    <w:p w:rsidR="00201D15" w:rsidRDefault="0029452D"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Конституция Российской Федерации содержит нормы, отсылающие нас к охране окружающей среды, а, следовательно, и охране растений, как её составной </w:t>
      </w:r>
      <w:r>
        <w:rPr>
          <w:rFonts w:ascii="Times New Roman" w:eastAsia="Calibri" w:hAnsi="Times New Roman" w:cs="Times New Roman"/>
          <w:sz w:val="28"/>
          <w:szCs w:val="28"/>
        </w:rPr>
        <w:lastRenderedPageBreak/>
        <w:t>части. В статье 9 Конституции Российской Федерации указано что земля и природные ресурсы находятся под охраной государства. В статье 42 говорится, что каждый человек имеет право на благоприятную окружающую среду. Растения являются важной частью окружающей среды, если не будет осуществляться охрана за ними, большая часть экосистем природы будут разрушаться или же совсем разрушатся.</w:t>
      </w:r>
      <w:r w:rsidR="00230EE8">
        <w:rPr>
          <w:rFonts w:ascii="Times New Roman" w:eastAsia="Calibri" w:hAnsi="Times New Roman" w:cs="Times New Roman"/>
          <w:sz w:val="28"/>
          <w:szCs w:val="28"/>
        </w:rPr>
        <w:t xml:space="preserve"> Статья 58 устанавливает, что каждый обязан охранять окружающую среду и бережно относиться к природным ресурсам страны.</w:t>
      </w:r>
      <w:r w:rsidR="00F736A9">
        <w:rPr>
          <w:rStyle w:val="a5"/>
          <w:rFonts w:ascii="Times New Roman" w:eastAsia="Calibri" w:hAnsi="Times New Roman" w:cs="Times New Roman"/>
          <w:sz w:val="28"/>
          <w:szCs w:val="28"/>
        </w:rPr>
        <w:footnoteReference w:id="6"/>
      </w:r>
    </w:p>
    <w:p w:rsidR="00F736A9" w:rsidRDefault="00F736A9" w:rsidP="00B30E9B">
      <w:pPr>
        <w:spacing w:after="0" w:line="360" w:lineRule="auto"/>
        <w:ind w:firstLine="709"/>
        <w:jc w:val="both"/>
        <w:rPr>
          <w:rFonts w:ascii="Times New Roman" w:eastAsia="Calibri" w:hAnsi="Times New Roman" w:cs="Times New Roman"/>
          <w:sz w:val="28"/>
          <w:szCs w:val="28"/>
        </w:rPr>
      </w:pPr>
      <w:r w:rsidRPr="00F736A9">
        <w:rPr>
          <w:rFonts w:ascii="Times New Roman" w:eastAsia="Calibri" w:hAnsi="Times New Roman" w:cs="Times New Roman"/>
          <w:sz w:val="28"/>
          <w:szCs w:val="28"/>
        </w:rPr>
        <w:t>Лесной кодекс Российской Федерации содержит бланкетную норму, отсылающую к Федеральному закону от 10.01.2002 N 7-ФЗ "Об охране окружающей среды". Данной бланкетной нормой является пункт 1 статьи 60.15, который  устанавливает, что охрана редких и находящихся под угрозой исчезновения растений занесенных в Красную книгу Российской Федерации или красные книги субъектов Российской Федерации, осуществляется в соответствии с Федеральным законом от 10.01.2002 года N 7-ФЗ "Об охране окружающей среды".</w:t>
      </w:r>
      <w:r>
        <w:rPr>
          <w:rStyle w:val="a5"/>
          <w:rFonts w:ascii="Times New Roman" w:eastAsia="Calibri" w:hAnsi="Times New Roman" w:cs="Times New Roman"/>
          <w:sz w:val="28"/>
          <w:szCs w:val="28"/>
        </w:rPr>
        <w:footnoteReference w:id="7"/>
      </w:r>
    </w:p>
    <w:p w:rsidR="00E673A2" w:rsidRDefault="00E673A2"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Согласно статье 1 </w:t>
      </w:r>
      <w:r w:rsidRPr="00E673A2">
        <w:rPr>
          <w:rFonts w:ascii="Times New Roman" w:eastAsia="Calibri" w:hAnsi="Times New Roman" w:cs="Times New Roman"/>
          <w:sz w:val="28"/>
          <w:szCs w:val="28"/>
        </w:rPr>
        <w:t>Федераль</w:t>
      </w:r>
      <w:r>
        <w:rPr>
          <w:rFonts w:ascii="Times New Roman" w:eastAsia="Calibri" w:hAnsi="Times New Roman" w:cs="Times New Roman"/>
          <w:sz w:val="28"/>
          <w:szCs w:val="28"/>
        </w:rPr>
        <w:t>ного</w:t>
      </w:r>
      <w:r w:rsidRPr="00E673A2">
        <w:rPr>
          <w:rFonts w:ascii="Times New Roman" w:eastAsia="Calibri" w:hAnsi="Times New Roman" w:cs="Times New Roman"/>
          <w:sz w:val="28"/>
          <w:szCs w:val="28"/>
        </w:rPr>
        <w:t xml:space="preserve"> закон</w:t>
      </w:r>
      <w:r>
        <w:rPr>
          <w:rFonts w:ascii="Times New Roman" w:eastAsia="Calibri" w:hAnsi="Times New Roman" w:cs="Times New Roman"/>
          <w:sz w:val="28"/>
          <w:szCs w:val="28"/>
        </w:rPr>
        <w:t>а</w:t>
      </w:r>
      <w:r w:rsidR="00230EE8">
        <w:rPr>
          <w:rFonts w:ascii="Times New Roman" w:eastAsia="Calibri" w:hAnsi="Times New Roman" w:cs="Times New Roman"/>
          <w:sz w:val="28"/>
          <w:szCs w:val="28"/>
        </w:rPr>
        <w:t xml:space="preserve"> от 10.01.2002 N 7-ФЗ</w:t>
      </w:r>
      <w:r w:rsidRPr="00E673A2">
        <w:rPr>
          <w:rFonts w:ascii="Times New Roman" w:eastAsia="Calibri" w:hAnsi="Times New Roman" w:cs="Times New Roman"/>
          <w:sz w:val="28"/>
          <w:szCs w:val="28"/>
        </w:rPr>
        <w:t xml:space="preserve"> "Об охране окружающей среды"</w:t>
      </w:r>
      <w:r>
        <w:rPr>
          <w:rFonts w:ascii="Times New Roman" w:eastAsia="Calibri" w:hAnsi="Times New Roman" w:cs="Times New Roman"/>
          <w:sz w:val="28"/>
          <w:szCs w:val="28"/>
        </w:rPr>
        <w:t xml:space="preserve">, окружающей средой называют совокупность объектов природной среды, природных, антропогенных и природно-антропогенных объектов. Охраной окружающей среды </w:t>
      </w:r>
      <w:r w:rsidR="00833FA8">
        <w:rPr>
          <w:rFonts w:ascii="Times New Roman" w:eastAsia="Calibri" w:hAnsi="Times New Roman" w:cs="Times New Roman"/>
          <w:sz w:val="28"/>
          <w:szCs w:val="28"/>
        </w:rPr>
        <w:t>является деятельность органов государственной власти Российской Федерации, органов субъектов Российской Федерации и других органов, направленная на сохранение, восстановление природы, рациональное использование её ресурсов, предотвращение негативных воздействий на неё.</w:t>
      </w:r>
      <w:r w:rsidR="00230EE8">
        <w:rPr>
          <w:rFonts w:ascii="Times New Roman" w:eastAsia="Calibri" w:hAnsi="Times New Roman" w:cs="Times New Roman"/>
          <w:sz w:val="28"/>
          <w:szCs w:val="28"/>
        </w:rPr>
        <w:t xml:space="preserve"> Статья 60 регулирует</w:t>
      </w:r>
      <w:r w:rsidR="00B50CC1">
        <w:rPr>
          <w:rFonts w:ascii="Times New Roman" w:eastAsia="Calibri" w:hAnsi="Times New Roman" w:cs="Times New Roman"/>
          <w:sz w:val="28"/>
          <w:szCs w:val="28"/>
        </w:rPr>
        <w:t xml:space="preserve"> охрану редких и находящихся под угрозой вымирания растений и животных. В пункте 3 говорится, что ввоз, вывоз и транзит редких растений и животных регулируется </w:t>
      </w:r>
      <w:r w:rsidR="00B50CC1" w:rsidRPr="00B50CC1">
        <w:rPr>
          <w:rFonts w:ascii="Times New Roman" w:eastAsia="Calibri" w:hAnsi="Times New Roman" w:cs="Times New Roman"/>
          <w:sz w:val="28"/>
          <w:szCs w:val="28"/>
        </w:rPr>
        <w:t xml:space="preserve">законодательством </w:t>
      </w:r>
      <w:r w:rsidR="00B50CC1" w:rsidRPr="00B50CC1">
        <w:rPr>
          <w:rFonts w:ascii="Times New Roman" w:eastAsia="Calibri" w:hAnsi="Times New Roman" w:cs="Times New Roman"/>
          <w:sz w:val="28"/>
          <w:szCs w:val="28"/>
        </w:rPr>
        <w:lastRenderedPageBreak/>
        <w:t>Российской Федерации с учетом общепризнанных принципов и норм международного прав</w:t>
      </w:r>
      <w:r w:rsidR="00B50CC1">
        <w:rPr>
          <w:rFonts w:ascii="Times New Roman" w:eastAsia="Calibri" w:hAnsi="Times New Roman" w:cs="Times New Roman"/>
          <w:sz w:val="28"/>
          <w:szCs w:val="28"/>
        </w:rPr>
        <w:t>а.</w:t>
      </w:r>
      <w:bookmarkStart w:id="4" w:name="_Ref4938258"/>
      <w:r w:rsidR="00F736A9">
        <w:rPr>
          <w:rStyle w:val="a5"/>
          <w:rFonts w:ascii="Times New Roman" w:eastAsia="Calibri" w:hAnsi="Times New Roman" w:cs="Times New Roman"/>
          <w:sz w:val="28"/>
          <w:szCs w:val="28"/>
        </w:rPr>
        <w:footnoteReference w:id="8"/>
      </w:r>
      <w:bookmarkEnd w:id="4"/>
    </w:p>
    <w:p w:rsidR="00C04410" w:rsidRPr="00C04410" w:rsidRDefault="00C04410" w:rsidP="00B30E9B">
      <w:pPr>
        <w:spacing w:after="0" w:line="360" w:lineRule="auto"/>
        <w:ind w:firstLine="709"/>
        <w:jc w:val="both"/>
        <w:rPr>
          <w:rFonts w:ascii="Times New Roman" w:eastAsia="Calibri" w:hAnsi="Times New Roman" w:cs="Times New Roman"/>
          <w:sz w:val="28"/>
          <w:szCs w:val="28"/>
        </w:rPr>
      </w:pPr>
      <w:r w:rsidRPr="00C04410">
        <w:rPr>
          <w:rFonts w:ascii="Times New Roman" w:eastAsia="Calibri" w:hAnsi="Times New Roman" w:cs="Times New Roman"/>
          <w:sz w:val="28"/>
          <w:szCs w:val="28"/>
        </w:rPr>
        <w:t>В области фитосанитарного контроля стоит отметить Федеральный закон "О карантине растений" от 21.07.2014 N 206-ФЗ.</w:t>
      </w:r>
    </w:p>
    <w:p w:rsidR="00C04410" w:rsidRPr="00C04410" w:rsidRDefault="00C04410" w:rsidP="00B30E9B">
      <w:pPr>
        <w:spacing w:after="0" w:line="360" w:lineRule="auto"/>
        <w:ind w:firstLine="709"/>
        <w:jc w:val="both"/>
        <w:rPr>
          <w:rFonts w:ascii="Times New Roman" w:eastAsia="Calibri" w:hAnsi="Times New Roman" w:cs="Times New Roman"/>
          <w:sz w:val="28"/>
          <w:szCs w:val="28"/>
        </w:rPr>
      </w:pPr>
      <w:r w:rsidRPr="00C04410">
        <w:rPr>
          <w:rFonts w:ascii="Times New Roman" w:eastAsia="Calibri" w:hAnsi="Times New Roman" w:cs="Times New Roman"/>
          <w:sz w:val="28"/>
          <w:szCs w:val="28"/>
        </w:rPr>
        <w:t>Согласн</w:t>
      </w:r>
      <w:r w:rsidR="0041758A">
        <w:rPr>
          <w:rFonts w:ascii="Times New Roman" w:eastAsia="Calibri" w:hAnsi="Times New Roman" w:cs="Times New Roman"/>
          <w:sz w:val="28"/>
          <w:szCs w:val="28"/>
        </w:rPr>
        <w:t xml:space="preserve">о статье 2 </w:t>
      </w:r>
      <w:r w:rsidRPr="00C04410">
        <w:rPr>
          <w:rFonts w:ascii="Times New Roman" w:eastAsia="Calibri" w:hAnsi="Times New Roman" w:cs="Times New Roman"/>
          <w:sz w:val="28"/>
          <w:szCs w:val="28"/>
        </w:rPr>
        <w:t>государственным карантинным фитосанитарным контролем (надзором) является деятельность федерального исполнительного органа власти по контролю и надзору в области карантина растений, обеспечени</w:t>
      </w:r>
      <w:r w:rsidR="0041758A">
        <w:rPr>
          <w:rFonts w:ascii="Times New Roman" w:eastAsia="Calibri" w:hAnsi="Times New Roman" w:cs="Times New Roman"/>
          <w:sz w:val="28"/>
          <w:szCs w:val="28"/>
        </w:rPr>
        <w:t>я</w:t>
      </w:r>
      <w:r w:rsidRPr="00C04410">
        <w:rPr>
          <w:rFonts w:ascii="Times New Roman" w:eastAsia="Calibri" w:hAnsi="Times New Roman" w:cs="Times New Roman"/>
          <w:sz w:val="28"/>
          <w:szCs w:val="28"/>
        </w:rPr>
        <w:t xml:space="preserve"> соблюдения карантинных фитосанитарных требований, пресечения правонарушений в данной сфере и т.д.</w:t>
      </w:r>
      <w:bookmarkStart w:id="5" w:name="_Ref4938125"/>
      <w:r w:rsidR="00F736A9">
        <w:rPr>
          <w:rStyle w:val="a5"/>
          <w:rFonts w:ascii="Times New Roman" w:eastAsia="Calibri" w:hAnsi="Times New Roman" w:cs="Times New Roman"/>
          <w:sz w:val="28"/>
          <w:szCs w:val="28"/>
        </w:rPr>
        <w:footnoteReference w:id="9"/>
      </w:r>
      <w:bookmarkEnd w:id="5"/>
    </w:p>
    <w:p w:rsidR="00C04410" w:rsidRDefault="00C04410" w:rsidP="00B30E9B">
      <w:pPr>
        <w:spacing w:after="0" w:line="360" w:lineRule="auto"/>
        <w:ind w:firstLine="709"/>
        <w:jc w:val="both"/>
        <w:rPr>
          <w:rFonts w:ascii="Times New Roman" w:eastAsia="Calibri" w:hAnsi="Times New Roman" w:cs="Times New Roman"/>
          <w:sz w:val="28"/>
          <w:szCs w:val="28"/>
        </w:rPr>
      </w:pPr>
      <w:r w:rsidRPr="00C04410">
        <w:rPr>
          <w:rFonts w:ascii="Times New Roman" w:eastAsia="Calibri" w:hAnsi="Times New Roman" w:cs="Times New Roman"/>
          <w:sz w:val="28"/>
          <w:szCs w:val="28"/>
        </w:rPr>
        <w:t xml:space="preserve">Стоит обратить внимание на статью 8 Закона, которая говорит нам о задачах государственного карантинного фитосанитарного контроля. Государственный карантинный фитосанитарный контроль имеет две задачи: обеспечение карантинной фитосанитарной безопасности на территории Российской Федерации и обеспечение соблюдения физическими и юридическими лицами требований в области карантина растений. Фитосанитарный контроль осуществляется в пунктах пропуска через государственную границу, в частности досматриваются: ручная кладь и багаж пассажиров, а так же транспортные средства, перевозящие </w:t>
      </w:r>
      <w:proofErr w:type="spellStart"/>
      <w:r w:rsidRPr="00C04410">
        <w:rPr>
          <w:rFonts w:ascii="Times New Roman" w:eastAsia="Calibri" w:hAnsi="Times New Roman" w:cs="Times New Roman"/>
          <w:sz w:val="28"/>
          <w:szCs w:val="28"/>
        </w:rPr>
        <w:t>подкарантинную</w:t>
      </w:r>
      <w:proofErr w:type="spellEnd"/>
      <w:r w:rsidRPr="00C04410">
        <w:rPr>
          <w:rFonts w:ascii="Times New Roman" w:eastAsia="Calibri" w:hAnsi="Times New Roman" w:cs="Times New Roman"/>
          <w:sz w:val="28"/>
          <w:szCs w:val="28"/>
        </w:rPr>
        <w:t xml:space="preserve"> продукцию. Также фитосанитарный контроль осуществляется в иных местах, предусмотренных законодательством Российской Федерации и в местах хранения и переработки </w:t>
      </w:r>
      <w:proofErr w:type="spellStart"/>
      <w:r w:rsidRPr="00C04410">
        <w:rPr>
          <w:rFonts w:ascii="Times New Roman" w:eastAsia="Calibri" w:hAnsi="Times New Roman" w:cs="Times New Roman"/>
          <w:sz w:val="28"/>
          <w:szCs w:val="28"/>
        </w:rPr>
        <w:t>подкарантинной</w:t>
      </w:r>
      <w:proofErr w:type="spellEnd"/>
      <w:r w:rsidRPr="00C04410">
        <w:rPr>
          <w:rFonts w:ascii="Times New Roman" w:eastAsia="Calibri" w:hAnsi="Times New Roman" w:cs="Times New Roman"/>
          <w:sz w:val="28"/>
          <w:szCs w:val="28"/>
        </w:rPr>
        <w:t xml:space="preserve"> продукции. По результатам фитосанитарного контроля оформляется акт государственного карантинного  фитосанитарного</w:t>
      </w:r>
      <w:r w:rsidR="00F736A9">
        <w:rPr>
          <w:rFonts w:ascii="Times New Roman" w:eastAsia="Calibri" w:hAnsi="Times New Roman" w:cs="Times New Roman"/>
          <w:sz w:val="28"/>
          <w:szCs w:val="28"/>
        </w:rPr>
        <w:t xml:space="preserve"> контроля (надзор</w:t>
      </w:r>
      <w:r w:rsidR="00130CE7">
        <w:rPr>
          <w:rFonts w:ascii="Times New Roman" w:eastAsia="Calibri" w:hAnsi="Times New Roman" w:cs="Times New Roman"/>
          <w:sz w:val="28"/>
          <w:szCs w:val="28"/>
        </w:rPr>
        <w:t>).</w:t>
      </w:r>
      <w:r w:rsidR="002973CC">
        <w:rPr>
          <w:rFonts w:ascii="Times New Roman" w:eastAsia="Calibri" w:hAnsi="Times New Roman" w:cs="Times New Roman"/>
          <w:sz w:val="28"/>
          <w:szCs w:val="28"/>
        </w:rPr>
        <w:fldChar w:fldCharType="begin"/>
      </w:r>
      <w:r w:rsidR="002973CC">
        <w:rPr>
          <w:rFonts w:ascii="Times New Roman" w:eastAsia="Calibri" w:hAnsi="Times New Roman" w:cs="Times New Roman"/>
          <w:sz w:val="28"/>
          <w:szCs w:val="28"/>
        </w:rPr>
        <w:instrText xml:space="preserve"> NOTEREF _Ref4938125 \f \h </w:instrText>
      </w:r>
      <w:r w:rsidR="002973CC">
        <w:rPr>
          <w:rFonts w:ascii="Times New Roman" w:eastAsia="Calibri" w:hAnsi="Times New Roman" w:cs="Times New Roman"/>
          <w:sz w:val="28"/>
          <w:szCs w:val="28"/>
        </w:rPr>
      </w:r>
      <w:r w:rsidR="002973CC">
        <w:rPr>
          <w:rFonts w:ascii="Times New Roman" w:eastAsia="Calibri" w:hAnsi="Times New Roman" w:cs="Times New Roman"/>
          <w:sz w:val="28"/>
          <w:szCs w:val="28"/>
        </w:rPr>
        <w:fldChar w:fldCharType="separate"/>
      </w:r>
      <w:r w:rsidR="002973CC" w:rsidRPr="002973CC">
        <w:rPr>
          <w:rStyle w:val="a5"/>
        </w:rPr>
        <w:t>9</w:t>
      </w:r>
      <w:r w:rsidR="002973CC">
        <w:rPr>
          <w:rFonts w:ascii="Times New Roman" w:eastAsia="Calibri" w:hAnsi="Times New Roman" w:cs="Times New Roman"/>
          <w:sz w:val="28"/>
          <w:szCs w:val="28"/>
        </w:rPr>
        <w:fldChar w:fldCharType="end"/>
      </w:r>
      <w:r w:rsidR="002973CC">
        <w:rPr>
          <w:rFonts w:ascii="Times New Roman" w:eastAsia="Calibri" w:hAnsi="Times New Roman" w:cs="Times New Roman"/>
          <w:sz w:val="28"/>
          <w:szCs w:val="28"/>
        </w:rPr>
        <w:t xml:space="preserve"> </w:t>
      </w:r>
    </w:p>
    <w:p w:rsidR="007D1E9C" w:rsidRDefault="00670E2D"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соответствии со статьей 22, ввоз </w:t>
      </w:r>
      <w:proofErr w:type="spellStart"/>
      <w:r>
        <w:rPr>
          <w:rFonts w:ascii="Times New Roman" w:eastAsia="Calibri" w:hAnsi="Times New Roman" w:cs="Times New Roman"/>
          <w:sz w:val="28"/>
          <w:szCs w:val="28"/>
        </w:rPr>
        <w:t>подкарантинно</w:t>
      </w:r>
      <w:proofErr w:type="spellEnd"/>
      <w:r>
        <w:rPr>
          <w:rFonts w:ascii="Times New Roman" w:eastAsia="Calibri" w:hAnsi="Times New Roman" w:cs="Times New Roman"/>
          <w:sz w:val="28"/>
          <w:szCs w:val="28"/>
        </w:rPr>
        <w:tab/>
        <w:t xml:space="preserve">й продукции производится на пунктах пропуска через государственную границу, которые имеют фитосанитарные контрольные посты, специально оборудованные для </w:t>
      </w:r>
      <w:proofErr w:type="gramStart"/>
      <w:r>
        <w:rPr>
          <w:rFonts w:ascii="Times New Roman" w:eastAsia="Calibri" w:hAnsi="Times New Roman" w:cs="Times New Roman"/>
          <w:sz w:val="28"/>
          <w:szCs w:val="28"/>
        </w:rPr>
        <w:t>контроля за</w:t>
      </w:r>
      <w:proofErr w:type="gramEnd"/>
      <w:r>
        <w:rPr>
          <w:rFonts w:ascii="Times New Roman" w:eastAsia="Calibri" w:hAnsi="Times New Roman" w:cs="Times New Roman"/>
          <w:sz w:val="28"/>
          <w:szCs w:val="28"/>
        </w:rPr>
        <w:t xml:space="preserve"> ввозом </w:t>
      </w:r>
      <w:proofErr w:type="spellStart"/>
      <w:r>
        <w:rPr>
          <w:rFonts w:ascii="Times New Roman" w:eastAsia="Calibri" w:hAnsi="Times New Roman" w:cs="Times New Roman"/>
          <w:sz w:val="28"/>
          <w:szCs w:val="28"/>
        </w:rPr>
        <w:t>подкарантинной</w:t>
      </w:r>
      <w:proofErr w:type="spellEnd"/>
      <w:r>
        <w:rPr>
          <w:rFonts w:ascii="Times New Roman" w:eastAsia="Calibri" w:hAnsi="Times New Roman" w:cs="Times New Roman"/>
          <w:sz w:val="28"/>
          <w:szCs w:val="28"/>
        </w:rPr>
        <w:t xml:space="preserve"> продукции высокого и низкого фитосанитарного риска.</w:t>
      </w:r>
      <w:r w:rsidR="007D1E9C">
        <w:rPr>
          <w:rFonts w:ascii="Times New Roman" w:eastAsia="Calibri" w:hAnsi="Times New Roman" w:cs="Times New Roman"/>
          <w:sz w:val="28"/>
          <w:szCs w:val="28"/>
        </w:rPr>
        <w:t xml:space="preserve"> </w:t>
      </w:r>
      <w:proofErr w:type="spellStart"/>
      <w:r w:rsidR="007D1E9C">
        <w:rPr>
          <w:rFonts w:ascii="Times New Roman" w:eastAsia="Calibri" w:hAnsi="Times New Roman" w:cs="Times New Roman"/>
          <w:sz w:val="28"/>
          <w:szCs w:val="28"/>
        </w:rPr>
        <w:t>Подкарантинная</w:t>
      </w:r>
      <w:proofErr w:type="spellEnd"/>
      <w:r w:rsidR="007D1E9C">
        <w:rPr>
          <w:rFonts w:ascii="Times New Roman" w:eastAsia="Calibri" w:hAnsi="Times New Roman" w:cs="Times New Roman"/>
          <w:sz w:val="28"/>
          <w:szCs w:val="28"/>
        </w:rPr>
        <w:t xml:space="preserve"> продукция высокого фитосанитарного </w:t>
      </w:r>
      <w:r w:rsidR="007D1E9C">
        <w:rPr>
          <w:rFonts w:ascii="Times New Roman" w:eastAsia="Calibri" w:hAnsi="Times New Roman" w:cs="Times New Roman"/>
          <w:sz w:val="28"/>
          <w:szCs w:val="28"/>
        </w:rPr>
        <w:lastRenderedPageBreak/>
        <w:t xml:space="preserve">риска разрешена к ввозу при наличии фитосанитарного сертификата и соответствии фитосанитарным требованиям. </w:t>
      </w:r>
      <w:r w:rsidR="00E16E8B">
        <w:rPr>
          <w:rFonts w:ascii="Times New Roman" w:eastAsia="Calibri" w:hAnsi="Times New Roman" w:cs="Times New Roman"/>
          <w:sz w:val="28"/>
          <w:szCs w:val="28"/>
        </w:rPr>
        <w:t>Сертификат выдается национальной организацией по карантин</w:t>
      </w:r>
      <w:r w:rsidR="00EE4DFD">
        <w:rPr>
          <w:rFonts w:ascii="Times New Roman" w:eastAsia="Calibri" w:hAnsi="Times New Roman" w:cs="Times New Roman"/>
          <w:sz w:val="28"/>
          <w:szCs w:val="28"/>
        </w:rPr>
        <w:t>у</w:t>
      </w:r>
      <w:r w:rsidR="00E16E8B">
        <w:rPr>
          <w:rFonts w:ascii="Times New Roman" w:eastAsia="Calibri" w:hAnsi="Times New Roman" w:cs="Times New Roman"/>
          <w:sz w:val="28"/>
          <w:szCs w:val="28"/>
        </w:rPr>
        <w:t xml:space="preserve"> и защите растений страны-экспортера на </w:t>
      </w:r>
      <w:proofErr w:type="gramStart"/>
      <w:r w:rsidR="00E16E8B">
        <w:rPr>
          <w:rFonts w:ascii="Times New Roman" w:eastAsia="Calibri" w:hAnsi="Times New Roman" w:cs="Times New Roman"/>
          <w:sz w:val="28"/>
          <w:szCs w:val="28"/>
        </w:rPr>
        <w:t>территории</w:t>
      </w:r>
      <w:proofErr w:type="gramEnd"/>
      <w:r w:rsidR="00E16E8B">
        <w:rPr>
          <w:rFonts w:ascii="Times New Roman" w:eastAsia="Calibri" w:hAnsi="Times New Roman" w:cs="Times New Roman"/>
          <w:sz w:val="28"/>
          <w:szCs w:val="28"/>
        </w:rPr>
        <w:t xml:space="preserve"> которой сформирована партия </w:t>
      </w:r>
      <w:proofErr w:type="spellStart"/>
      <w:r w:rsidR="00E16E8B">
        <w:rPr>
          <w:rFonts w:ascii="Times New Roman" w:eastAsia="Calibri" w:hAnsi="Times New Roman" w:cs="Times New Roman"/>
          <w:sz w:val="28"/>
          <w:szCs w:val="28"/>
        </w:rPr>
        <w:t>подкарантинной</w:t>
      </w:r>
      <w:proofErr w:type="spellEnd"/>
      <w:r w:rsidR="00E16E8B">
        <w:rPr>
          <w:rFonts w:ascii="Times New Roman" w:eastAsia="Calibri" w:hAnsi="Times New Roman" w:cs="Times New Roman"/>
          <w:sz w:val="28"/>
          <w:szCs w:val="28"/>
        </w:rPr>
        <w:t xml:space="preserve"> продукции. </w:t>
      </w:r>
      <w:r w:rsidR="007D1E9C">
        <w:rPr>
          <w:rFonts w:ascii="Times New Roman" w:eastAsia="Calibri" w:hAnsi="Times New Roman" w:cs="Times New Roman"/>
          <w:sz w:val="28"/>
          <w:szCs w:val="28"/>
        </w:rPr>
        <w:t xml:space="preserve">Фитосанитарными требованиями, согласно пункту 4, могут предусматриваться: карантинное фитосанитарное обеззараживание </w:t>
      </w:r>
      <w:proofErr w:type="spellStart"/>
      <w:r w:rsidR="007D1E9C">
        <w:rPr>
          <w:rFonts w:ascii="Times New Roman" w:eastAsia="Calibri" w:hAnsi="Times New Roman" w:cs="Times New Roman"/>
          <w:sz w:val="28"/>
          <w:szCs w:val="28"/>
        </w:rPr>
        <w:t>подкарантинной</w:t>
      </w:r>
      <w:proofErr w:type="spellEnd"/>
      <w:r w:rsidR="007D1E9C">
        <w:rPr>
          <w:rFonts w:ascii="Times New Roman" w:eastAsia="Calibri" w:hAnsi="Times New Roman" w:cs="Times New Roman"/>
          <w:sz w:val="28"/>
          <w:szCs w:val="28"/>
        </w:rPr>
        <w:t xml:space="preserve"> продукции высокого фитосанитарного риска; особые условия перевозки данного вида товара; ввоз в Российскую Федерацию в специализированных пунктах пропуска.</w:t>
      </w:r>
      <w:r w:rsidR="00E16E8B">
        <w:rPr>
          <w:rFonts w:ascii="Times New Roman" w:eastAsia="Calibri" w:hAnsi="Times New Roman" w:cs="Times New Roman"/>
          <w:sz w:val="28"/>
          <w:szCs w:val="28"/>
        </w:rPr>
        <w:t xml:space="preserve"> Ввоз в Российскую Федерацию, в соответствии с пунктом 8, </w:t>
      </w:r>
      <w:proofErr w:type="spellStart"/>
      <w:r w:rsidR="00E16E8B">
        <w:rPr>
          <w:rFonts w:ascii="Times New Roman" w:eastAsia="Calibri" w:hAnsi="Times New Roman" w:cs="Times New Roman"/>
          <w:sz w:val="28"/>
          <w:szCs w:val="28"/>
        </w:rPr>
        <w:t>подкарантинной</w:t>
      </w:r>
      <w:proofErr w:type="spellEnd"/>
      <w:r w:rsidR="00E16E8B">
        <w:rPr>
          <w:rFonts w:ascii="Times New Roman" w:eastAsia="Calibri" w:hAnsi="Times New Roman" w:cs="Times New Roman"/>
          <w:sz w:val="28"/>
          <w:szCs w:val="28"/>
        </w:rPr>
        <w:t xml:space="preserve"> продукции предназначенной для посевов  и посадок из иностранных государств, где выявлено распространение карантинных объектов, запрещен. Ввоз данной продукции происходит под контролем федерального исполнительного органа власти уполномоченного в</w:t>
      </w:r>
      <w:r w:rsidR="00EE4DFD">
        <w:rPr>
          <w:rFonts w:ascii="Times New Roman" w:eastAsia="Calibri" w:hAnsi="Times New Roman" w:cs="Times New Roman"/>
          <w:sz w:val="28"/>
          <w:szCs w:val="28"/>
        </w:rPr>
        <w:t xml:space="preserve"> данной сфере. Ввоз почвы в науч</w:t>
      </w:r>
      <w:r w:rsidR="00E16E8B">
        <w:rPr>
          <w:rFonts w:ascii="Times New Roman" w:eastAsia="Calibri" w:hAnsi="Times New Roman" w:cs="Times New Roman"/>
          <w:sz w:val="28"/>
          <w:szCs w:val="28"/>
        </w:rPr>
        <w:t>но-исследовательских целях на территорию Российской Федерации разрешен.</w:t>
      </w:r>
      <w:r w:rsidR="002973CC">
        <w:rPr>
          <w:rFonts w:ascii="Times New Roman" w:eastAsia="Calibri" w:hAnsi="Times New Roman" w:cs="Times New Roman"/>
          <w:sz w:val="28"/>
          <w:szCs w:val="28"/>
        </w:rPr>
        <w:fldChar w:fldCharType="begin"/>
      </w:r>
      <w:r w:rsidR="002973CC">
        <w:rPr>
          <w:rFonts w:ascii="Times New Roman" w:eastAsia="Calibri" w:hAnsi="Times New Roman" w:cs="Times New Roman"/>
          <w:sz w:val="28"/>
          <w:szCs w:val="28"/>
        </w:rPr>
        <w:instrText xml:space="preserve"> NOTEREF _Ref4938125 \f \h </w:instrText>
      </w:r>
      <w:r w:rsidR="002973CC">
        <w:rPr>
          <w:rFonts w:ascii="Times New Roman" w:eastAsia="Calibri" w:hAnsi="Times New Roman" w:cs="Times New Roman"/>
          <w:sz w:val="28"/>
          <w:szCs w:val="28"/>
        </w:rPr>
      </w:r>
      <w:r w:rsidR="002973CC">
        <w:rPr>
          <w:rFonts w:ascii="Times New Roman" w:eastAsia="Calibri" w:hAnsi="Times New Roman" w:cs="Times New Roman"/>
          <w:sz w:val="28"/>
          <w:szCs w:val="28"/>
        </w:rPr>
        <w:fldChar w:fldCharType="separate"/>
      </w:r>
      <w:r w:rsidR="002973CC" w:rsidRPr="002973CC">
        <w:rPr>
          <w:rStyle w:val="a5"/>
        </w:rPr>
        <w:t>9</w:t>
      </w:r>
      <w:r w:rsidR="002973CC">
        <w:rPr>
          <w:rFonts w:ascii="Times New Roman" w:eastAsia="Calibri" w:hAnsi="Times New Roman" w:cs="Times New Roman"/>
          <w:sz w:val="28"/>
          <w:szCs w:val="28"/>
        </w:rPr>
        <w:fldChar w:fldCharType="end"/>
      </w:r>
      <w:r w:rsidR="002973CC">
        <w:rPr>
          <w:rFonts w:ascii="Times New Roman" w:eastAsia="Calibri" w:hAnsi="Times New Roman" w:cs="Times New Roman"/>
          <w:sz w:val="28"/>
          <w:szCs w:val="28"/>
        </w:rPr>
        <w:t xml:space="preserve"> </w:t>
      </w:r>
    </w:p>
    <w:p w:rsidR="00633176" w:rsidRDefault="00670E2D"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 соответствии со статьей 25, вывоз </w:t>
      </w:r>
      <w:proofErr w:type="spellStart"/>
      <w:r>
        <w:rPr>
          <w:rFonts w:ascii="Times New Roman" w:eastAsia="Calibri" w:hAnsi="Times New Roman" w:cs="Times New Roman"/>
          <w:sz w:val="28"/>
          <w:szCs w:val="28"/>
        </w:rPr>
        <w:t>подкарантинной</w:t>
      </w:r>
      <w:proofErr w:type="spellEnd"/>
      <w:r>
        <w:rPr>
          <w:rFonts w:ascii="Times New Roman" w:eastAsia="Calibri" w:hAnsi="Times New Roman" w:cs="Times New Roman"/>
          <w:sz w:val="28"/>
          <w:szCs w:val="28"/>
        </w:rPr>
        <w:t xml:space="preserve"> продукции допускается при налич</w:t>
      </w:r>
      <w:r w:rsidR="00EF13D9">
        <w:rPr>
          <w:rFonts w:ascii="Times New Roman" w:eastAsia="Calibri" w:hAnsi="Times New Roman" w:cs="Times New Roman"/>
          <w:sz w:val="28"/>
          <w:szCs w:val="28"/>
        </w:rPr>
        <w:t xml:space="preserve">ии фитосанитарного сертификата. </w:t>
      </w:r>
      <w:proofErr w:type="gramStart"/>
      <w:r w:rsidR="00E16E8B">
        <w:rPr>
          <w:rFonts w:ascii="Times New Roman" w:eastAsia="Calibri" w:hAnsi="Times New Roman" w:cs="Times New Roman"/>
          <w:sz w:val="28"/>
          <w:szCs w:val="28"/>
        </w:rPr>
        <w:t>Контроль за</w:t>
      </w:r>
      <w:proofErr w:type="gramEnd"/>
      <w:r w:rsidR="00E16E8B">
        <w:rPr>
          <w:rFonts w:ascii="Times New Roman" w:eastAsia="Calibri" w:hAnsi="Times New Roman" w:cs="Times New Roman"/>
          <w:sz w:val="28"/>
          <w:szCs w:val="28"/>
        </w:rPr>
        <w:t xml:space="preserve"> вывозом </w:t>
      </w:r>
      <w:proofErr w:type="spellStart"/>
      <w:r w:rsidR="00E16E8B">
        <w:rPr>
          <w:rFonts w:ascii="Times New Roman" w:eastAsia="Calibri" w:hAnsi="Times New Roman" w:cs="Times New Roman"/>
          <w:sz w:val="28"/>
          <w:szCs w:val="28"/>
        </w:rPr>
        <w:t>подкарантинной</w:t>
      </w:r>
      <w:proofErr w:type="spellEnd"/>
      <w:r w:rsidR="00E16E8B">
        <w:rPr>
          <w:rFonts w:ascii="Times New Roman" w:eastAsia="Calibri" w:hAnsi="Times New Roman" w:cs="Times New Roman"/>
          <w:sz w:val="28"/>
          <w:szCs w:val="28"/>
        </w:rPr>
        <w:t xml:space="preserve"> продукции, в соответствии с пунктом 4, осуществляют таможенные органы Российской Федерации, в форме документарной проверки.</w:t>
      </w:r>
      <w:r w:rsidR="00130CE7">
        <w:rPr>
          <w:rFonts w:ascii="Times New Roman" w:eastAsia="Calibri" w:hAnsi="Times New Roman" w:cs="Times New Roman"/>
          <w:sz w:val="28"/>
          <w:szCs w:val="28"/>
        </w:rPr>
        <w:fldChar w:fldCharType="begin"/>
      </w:r>
      <w:r w:rsidR="00130CE7">
        <w:rPr>
          <w:rFonts w:ascii="Times New Roman" w:eastAsia="Calibri" w:hAnsi="Times New Roman" w:cs="Times New Roman"/>
          <w:sz w:val="28"/>
          <w:szCs w:val="28"/>
        </w:rPr>
        <w:instrText xml:space="preserve"> NOTEREF _Ref4938125 \f \h </w:instrText>
      </w:r>
      <w:r w:rsidR="00130CE7">
        <w:rPr>
          <w:rFonts w:ascii="Times New Roman" w:eastAsia="Calibri" w:hAnsi="Times New Roman" w:cs="Times New Roman"/>
          <w:sz w:val="28"/>
          <w:szCs w:val="28"/>
        </w:rPr>
      </w:r>
      <w:r w:rsidR="00130CE7">
        <w:rPr>
          <w:rFonts w:ascii="Times New Roman" w:eastAsia="Calibri" w:hAnsi="Times New Roman" w:cs="Times New Roman"/>
          <w:sz w:val="28"/>
          <w:szCs w:val="28"/>
        </w:rPr>
        <w:fldChar w:fldCharType="separate"/>
      </w:r>
      <w:r w:rsidR="00130CE7" w:rsidRPr="00130CE7">
        <w:rPr>
          <w:rStyle w:val="a5"/>
        </w:rPr>
        <w:t>8</w:t>
      </w:r>
      <w:r w:rsidR="00130CE7">
        <w:rPr>
          <w:rFonts w:ascii="Times New Roman" w:eastAsia="Calibri" w:hAnsi="Times New Roman" w:cs="Times New Roman"/>
          <w:sz w:val="28"/>
          <w:szCs w:val="28"/>
        </w:rPr>
        <w:fldChar w:fldCharType="end"/>
      </w:r>
    </w:p>
    <w:p w:rsidR="00670E2D" w:rsidRDefault="00670E2D"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Необходимо отметить, что в статье 25 также указано, что </w:t>
      </w:r>
      <w:proofErr w:type="spellStart"/>
      <w:r>
        <w:rPr>
          <w:rFonts w:ascii="Times New Roman" w:eastAsia="Calibri" w:hAnsi="Times New Roman" w:cs="Times New Roman"/>
          <w:sz w:val="28"/>
          <w:szCs w:val="28"/>
        </w:rPr>
        <w:t>п</w:t>
      </w:r>
      <w:r w:rsidR="007D1E9C">
        <w:rPr>
          <w:rFonts w:ascii="Times New Roman" w:eastAsia="Calibri" w:hAnsi="Times New Roman" w:cs="Times New Roman"/>
          <w:sz w:val="28"/>
          <w:szCs w:val="28"/>
        </w:rPr>
        <w:t>одкарантинная</w:t>
      </w:r>
      <w:proofErr w:type="spellEnd"/>
      <w:r w:rsidR="007D1E9C">
        <w:rPr>
          <w:rFonts w:ascii="Times New Roman" w:eastAsia="Calibri" w:hAnsi="Times New Roman" w:cs="Times New Roman"/>
          <w:sz w:val="28"/>
          <w:szCs w:val="28"/>
        </w:rPr>
        <w:t xml:space="preserve"> продукция, </w:t>
      </w:r>
      <w:r>
        <w:rPr>
          <w:rFonts w:ascii="Times New Roman" w:eastAsia="Calibri" w:hAnsi="Times New Roman" w:cs="Times New Roman"/>
          <w:sz w:val="28"/>
          <w:szCs w:val="28"/>
        </w:rPr>
        <w:t xml:space="preserve">ввоз которой осуществлен в целях </w:t>
      </w:r>
      <w:r w:rsidR="007D1E9C">
        <w:rPr>
          <w:rFonts w:ascii="Times New Roman" w:eastAsia="Calibri" w:hAnsi="Times New Roman" w:cs="Times New Roman"/>
          <w:sz w:val="28"/>
          <w:szCs w:val="28"/>
        </w:rPr>
        <w:t>последующего</w:t>
      </w:r>
      <w:r>
        <w:rPr>
          <w:rFonts w:ascii="Times New Roman" w:eastAsia="Calibri" w:hAnsi="Times New Roman" w:cs="Times New Roman"/>
          <w:sz w:val="28"/>
          <w:szCs w:val="28"/>
        </w:rPr>
        <w:t xml:space="preserve"> вывоза</w:t>
      </w:r>
      <w:r w:rsidR="007D1E9C">
        <w:rPr>
          <w:rFonts w:ascii="Times New Roman" w:eastAsia="Calibri" w:hAnsi="Times New Roman" w:cs="Times New Roman"/>
          <w:sz w:val="28"/>
          <w:szCs w:val="28"/>
        </w:rPr>
        <w:t>, сопровождается реэкспортным фитосанитарным сертификатом, если при хранении, переупаковке, разделении не произошло заражение данной продукции.</w:t>
      </w:r>
      <w:r w:rsidR="002973CC">
        <w:rPr>
          <w:rFonts w:ascii="Times New Roman" w:eastAsia="Calibri" w:hAnsi="Times New Roman" w:cs="Times New Roman"/>
          <w:sz w:val="28"/>
          <w:szCs w:val="28"/>
        </w:rPr>
        <w:fldChar w:fldCharType="begin"/>
      </w:r>
      <w:r w:rsidR="002973CC">
        <w:rPr>
          <w:rFonts w:ascii="Times New Roman" w:eastAsia="Calibri" w:hAnsi="Times New Roman" w:cs="Times New Roman"/>
          <w:sz w:val="28"/>
          <w:szCs w:val="28"/>
        </w:rPr>
        <w:instrText xml:space="preserve"> NOTEREF _Ref4938125 \f \h </w:instrText>
      </w:r>
      <w:r w:rsidR="002973CC">
        <w:rPr>
          <w:rFonts w:ascii="Times New Roman" w:eastAsia="Calibri" w:hAnsi="Times New Roman" w:cs="Times New Roman"/>
          <w:sz w:val="28"/>
          <w:szCs w:val="28"/>
        </w:rPr>
      </w:r>
      <w:r w:rsidR="002973CC">
        <w:rPr>
          <w:rFonts w:ascii="Times New Roman" w:eastAsia="Calibri" w:hAnsi="Times New Roman" w:cs="Times New Roman"/>
          <w:sz w:val="28"/>
          <w:szCs w:val="28"/>
        </w:rPr>
        <w:fldChar w:fldCharType="separate"/>
      </w:r>
      <w:r w:rsidR="002973CC" w:rsidRPr="002973CC">
        <w:rPr>
          <w:rStyle w:val="a5"/>
        </w:rPr>
        <w:t>9</w:t>
      </w:r>
      <w:r w:rsidR="002973CC">
        <w:rPr>
          <w:rFonts w:ascii="Times New Roman" w:eastAsia="Calibri" w:hAnsi="Times New Roman" w:cs="Times New Roman"/>
          <w:sz w:val="28"/>
          <w:szCs w:val="28"/>
        </w:rPr>
        <w:fldChar w:fldCharType="end"/>
      </w:r>
      <w:r w:rsidR="002973CC">
        <w:rPr>
          <w:rFonts w:ascii="Times New Roman" w:eastAsia="Calibri" w:hAnsi="Times New Roman" w:cs="Times New Roman"/>
          <w:sz w:val="28"/>
          <w:szCs w:val="28"/>
        </w:rPr>
        <w:t xml:space="preserve"> </w:t>
      </w:r>
    </w:p>
    <w:p w:rsidR="00B50CC1" w:rsidRDefault="00E16E8B"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B50CC1">
        <w:rPr>
          <w:rFonts w:ascii="Times New Roman" w:eastAsia="Calibri" w:hAnsi="Times New Roman" w:cs="Times New Roman"/>
          <w:sz w:val="28"/>
          <w:szCs w:val="28"/>
        </w:rPr>
        <w:t xml:space="preserve">дним из важнейших документов, охраняющих дикорастущие растения, является красная книга. Красные книги бывают международными и отдельно каждой страны. </w:t>
      </w:r>
      <w:r w:rsidR="0055747C">
        <w:rPr>
          <w:rFonts w:ascii="Times New Roman" w:eastAsia="Calibri" w:hAnsi="Times New Roman" w:cs="Times New Roman"/>
          <w:sz w:val="28"/>
          <w:szCs w:val="28"/>
        </w:rPr>
        <w:t>В Российской Федерации, согласно пункту 1 статьи 60</w:t>
      </w:r>
      <w:r w:rsidR="0055747C" w:rsidRPr="0055747C">
        <w:t xml:space="preserve"> </w:t>
      </w:r>
      <w:r w:rsidR="0055747C" w:rsidRPr="0055747C">
        <w:rPr>
          <w:rFonts w:ascii="Times New Roman" w:eastAsia="Calibri" w:hAnsi="Times New Roman" w:cs="Times New Roman"/>
          <w:sz w:val="28"/>
          <w:szCs w:val="28"/>
        </w:rPr>
        <w:t>Федерального закона от 10.01.2002 N 7-ФЗ "Об охране окружающей среды"</w:t>
      </w:r>
      <w:r w:rsidR="0055747C">
        <w:rPr>
          <w:rFonts w:ascii="Times New Roman" w:eastAsia="Calibri" w:hAnsi="Times New Roman" w:cs="Times New Roman"/>
          <w:sz w:val="28"/>
          <w:szCs w:val="28"/>
        </w:rPr>
        <w:t xml:space="preserve">, в целях учета и охраны редких растений и животных учреждаются Красные книги Российской Федерации и красные книги субъектов Российской Федерации. Так же, говорится о том, что редкие растения и животные и растения должны быть изъяты из хозяйственного использования. Деятельность, которая сокращает </w:t>
      </w:r>
      <w:r w:rsidR="0055747C">
        <w:rPr>
          <w:rFonts w:ascii="Times New Roman" w:eastAsia="Calibri" w:hAnsi="Times New Roman" w:cs="Times New Roman"/>
          <w:sz w:val="28"/>
          <w:szCs w:val="28"/>
        </w:rPr>
        <w:lastRenderedPageBreak/>
        <w:t>численность редких животных и растений, запрещена</w:t>
      </w:r>
      <w:r w:rsidR="00E16CA2">
        <w:rPr>
          <w:rFonts w:ascii="Times New Roman" w:eastAsia="Calibri" w:hAnsi="Times New Roman" w:cs="Times New Roman"/>
          <w:sz w:val="28"/>
          <w:szCs w:val="28"/>
        </w:rPr>
        <w:t>. Примером такой деятельности в таможенном деле может являться контрабанда.</w:t>
      </w:r>
      <w:r w:rsidR="002973CC">
        <w:rPr>
          <w:rFonts w:ascii="Times New Roman" w:eastAsia="Calibri" w:hAnsi="Times New Roman" w:cs="Times New Roman"/>
          <w:sz w:val="28"/>
          <w:szCs w:val="28"/>
        </w:rPr>
        <w:fldChar w:fldCharType="begin"/>
      </w:r>
      <w:r w:rsidR="002973CC">
        <w:rPr>
          <w:rFonts w:ascii="Times New Roman" w:eastAsia="Calibri" w:hAnsi="Times New Roman" w:cs="Times New Roman"/>
          <w:sz w:val="28"/>
          <w:szCs w:val="28"/>
        </w:rPr>
        <w:instrText xml:space="preserve"> NOTEREF _Ref4938258 \f \h </w:instrText>
      </w:r>
      <w:r w:rsidR="002973CC">
        <w:rPr>
          <w:rFonts w:ascii="Times New Roman" w:eastAsia="Calibri" w:hAnsi="Times New Roman" w:cs="Times New Roman"/>
          <w:sz w:val="28"/>
          <w:szCs w:val="28"/>
        </w:rPr>
      </w:r>
      <w:r w:rsidR="002973CC">
        <w:rPr>
          <w:rFonts w:ascii="Times New Roman" w:eastAsia="Calibri" w:hAnsi="Times New Roman" w:cs="Times New Roman"/>
          <w:sz w:val="28"/>
          <w:szCs w:val="28"/>
        </w:rPr>
        <w:fldChar w:fldCharType="separate"/>
      </w:r>
      <w:r w:rsidR="002973CC" w:rsidRPr="002973CC">
        <w:rPr>
          <w:rStyle w:val="a5"/>
        </w:rPr>
        <w:t>8</w:t>
      </w:r>
      <w:r w:rsidR="002973CC">
        <w:rPr>
          <w:rFonts w:ascii="Times New Roman" w:eastAsia="Calibri" w:hAnsi="Times New Roman" w:cs="Times New Roman"/>
          <w:sz w:val="28"/>
          <w:szCs w:val="28"/>
        </w:rPr>
        <w:fldChar w:fldCharType="end"/>
      </w:r>
      <w:r w:rsidR="002973CC">
        <w:rPr>
          <w:rFonts w:ascii="Times New Roman" w:eastAsia="Calibri" w:hAnsi="Times New Roman" w:cs="Times New Roman"/>
          <w:sz w:val="28"/>
          <w:szCs w:val="28"/>
        </w:rPr>
        <w:t xml:space="preserve"> </w:t>
      </w:r>
    </w:p>
    <w:p w:rsidR="004B2090" w:rsidRDefault="004B2090"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 незаконное перемещение дикорастущих растений, находящихся под угрозой исчезновения предусмотрена административная ответственность. В соответствии со статьей 8.35 Кодекса об административных правонарушениях, за уничтожение, сбор, добычу, хранение, перевозку, продажу редких животных и растений предусмотрена административная ответственность в виде административного штрафа.</w:t>
      </w:r>
      <w:r w:rsidR="002C61F4">
        <w:rPr>
          <w:rFonts w:ascii="Times New Roman" w:eastAsia="Calibri" w:hAnsi="Times New Roman" w:cs="Times New Roman"/>
          <w:sz w:val="28"/>
          <w:szCs w:val="28"/>
        </w:rPr>
        <w:t xml:space="preserve"> За незаконное перемещение товаров через таможенную границу Евразийского экономического союза предусмотрена административная ответственность согласно статье 16.1 Кодекса.</w:t>
      </w:r>
      <w:r>
        <w:rPr>
          <w:rFonts w:ascii="Times New Roman" w:eastAsia="Calibri" w:hAnsi="Times New Roman" w:cs="Times New Roman"/>
          <w:sz w:val="28"/>
          <w:szCs w:val="28"/>
        </w:rPr>
        <w:t xml:space="preserve"> Так же</w:t>
      </w:r>
      <w:r w:rsidR="00983E51">
        <w:rPr>
          <w:rFonts w:ascii="Times New Roman" w:eastAsia="Calibri" w:hAnsi="Times New Roman" w:cs="Times New Roman"/>
          <w:sz w:val="28"/>
          <w:szCs w:val="28"/>
        </w:rPr>
        <w:t xml:space="preserve"> предусмотрена ответственность согласно статьям 16.2 и 16.3, если не соблюдены запреты и ограничения при перевозке товара или же товар не задекларирован, либо недостоверно задекларирован.</w:t>
      </w:r>
      <w:r w:rsidR="00130CE7">
        <w:rPr>
          <w:rStyle w:val="a5"/>
          <w:rFonts w:ascii="Times New Roman" w:eastAsia="Calibri" w:hAnsi="Times New Roman" w:cs="Times New Roman"/>
          <w:sz w:val="28"/>
          <w:szCs w:val="28"/>
        </w:rPr>
        <w:footnoteReference w:id="10"/>
      </w:r>
    </w:p>
    <w:p w:rsidR="00B53E13" w:rsidRDefault="00B53E13"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 контрабанду дикорастущих растений предусмотрена уголовная ответственность в соответствии со статьей 226.1 Уголовного Кодекса Российской Федерации</w:t>
      </w:r>
      <w:r w:rsidR="00FC7E68">
        <w:rPr>
          <w:rFonts w:ascii="Times New Roman" w:eastAsia="Calibri" w:hAnsi="Times New Roman" w:cs="Times New Roman"/>
          <w:sz w:val="28"/>
          <w:szCs w:val="28"/>
        </w:rPr>
        <w:t xml:space="preserve"> в виде крупного штрафа или лишения свободы</w:t>
      </w:r>
      <w:r w:rsidR="00EF5030">
        <w:rPr>
          <w:rFonts w:ascii="Times New Roman" w:eastAsia="Calibri" w:hAnsi="Times New Roman" w:cs="Times New Roman"/>
          <w:sz w:val="28"/>
          <w:szCs w:val="28"/>
        </w:rPr>
        <w:t>.</w:t>
      </w:r>
      <w:r w:rsidR="00FC7E68">
        <w:rPr>
          <w:rStyle w:val="a5"/>
          <w:rFonts w:ascii="Times New Roman" w:eastAsia="Calibri" w:hAnsi="Times New Roman" w:cs="Times New Roman"/>
          <w:sz w:val="28"/>
          <w:szCs w:val="28"/>
        </w:rPr>
        <w:footnoteReference w:id="11"/>
      </w:r>
      <w:r w:rsidR="00EF5030">
        <w:rPr>
          <w:rFonts w:ascii="Times New Roman" w:eastAsia="Calibri" w:hAnsi="Times New Roman" w:cs="Times New Roman"/>
          <w:sz w:val="28"/>
          <w:szCs w:val="28"/>
        </w:rPr>
        <w:t xml:space="preserve"> Дикорастущие растения, находящиеся под угрозой вымирания являются согласно Постановлению</w:t>
      </w:r>
      <w:r w:rsidR="00EF5030" w:rsidRPr="00EF5030">
        <w:rPr>
          <w:rFonts w:ascii="Times New Roman" w:eastAsia="Calibri" w:hAnsi="Times New Roman" w:cs="Times New Roman"/>
          <w:sz w:val="28"/>
          <w:szCs w:val="28"/>
        </w:rPr>
        <w:t xml:space="preserve"> Правительства РФ от 13 сентября 2012 г. N 923 "Об утверждении перечня стратеги</w:t>
      </w:r>
      <w:r w:rsidR="00EF5030">
        <w:rPr>
          <w:rFonts w:ascii="Times New Roman" w:eastAsia="Calibri" w:hAnsi="Times New Roman" w:cs="Times New Roman"/>
          <w:sz w:val="28"/>
          <w:szCs w:val="28"/>
        </w:rPr>
        <w:t>чески важных товаров и ресурсов…» является стратегически важным ресурсом, поэтому за контрабанду данного товара предусмотрена уголовная ответственность.</w:t>
      </w:r>
      <w:r w:rsidR="00FC7E68">
        <w:rPr>
          <w:rStyle w:val="a5"/>
          <w:rFonts w:ascii="Times New Roman" w:eastAsia="Calibri" w:hAnsi="Times New Roman" w:cs="Times New Roman"/>
          <w:sz w:val="28"/>
          <w:szCs w:val="28"/>
        </w:rPr>
        <w:footnoteReference w:id="12"/>
      </w:r>
    </w:p>
    <w:p w:rsidR="00C61A26" w:rsidRDefault="00C61A26" w:rsidP="00C61A2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Таким образом, можно сделать вывод о том, что обширная нормативная база регулирует трансграничное перемещение дикорастущих растений: международные договора, кодексы и федеральные законы. Такое разнообразие имеет плюс – более эффективное регулирование правоотношений в данной сфере, но и минус – сложно ориентироваться в таком множестве документов.</w:t>
      </w:r>
    </w:p>
    <w:p w:rsidR="008B38B6" w:rsidRPr="00170BCF" w:rsidRDefault="00914FE7" w:rsidP="00C61A26">
      <w:pPr>
        <w:spacing w:after="0" w:line="360" w:lineRule="auto"/>
        <w:ind w:firstLine="709"/>
        <w:jc w:val="center"/>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 xml:space="preserve">Глава </w:t>
      </w:r>
      <w:r>
        <w:rPr>
          <w:rFonts w:ascii="Times New Roman" w:eastAsia="Calibri" w:hAnsi="Times New Roman" w:cs="Times New Roman"/>
          <w:b/>
          <w:sz w:val="28"/>
          <w:szCs w:val="28"/>
          <w:lang w:val="en-US"/>
        </w:rPr>
        <w:t>II</w:t>
      </w:r>
      <w:r w:rsidRPr="00914FE7">
        <w:rPr>
          <w:rFonts w:ascii="Times New Roman" w:eastAsia="Calibri" w:hAnsi="Times New Roman" w:cs="Times New Roman"/>
          <w:b/>
          <w:sz w:val="28"/>
          <w:szCs w:val="28"/>
        </w:rPr>
        <w:t xml:space="preserve"> Организация таможенного </w:t>
      </w:r>
      <w:proofErr w:type="gramStart"/>
      <w:r w:rsidRPr="00914FE7">
        <w:rPr>
          <w:rFonts w:ascii="Times New Roman" w:eastAsia="Calibri" w:hAnsi="Times New Roman" w:cs="Times New Roman"/>
          <w:b/>
          <w:sz w:val="28"/>
          <w:szCs w:val="28"/>
        </w:rPr>
        <w:t>контроля за</w:t>
      </w:r>
      <w:proofErr w:type="gramEnd"/>
      <w:r w:rsidRPr="00914FE7">
        <w:rPr>
          <w:rFonts w:ascii="Times New Roman" w:eastAsia="Calibri" w:hAnsi="Times New Roman" w:cs="Times New Roman"/>
          <w:b/>
          <w:sz w:val="28"/>
          <w:szCs w:val="28"/>
        </w:rPr>
        <w:t xml:space="preserve"> перемещением дикорастущих растений</w:t>
      </w:r>
      <w:r>
        <w:rPr>
          <w:rFonts w:ascii="Times New Roman" w:eastAsia="Calibri" w:hAnsi="Times New Roman" w:cs="Times New Roman"/>
          <w:b/>
          <w:sz w:val="28"/>
          <w:szCs w:val="28"/>
        </w:rPr>
        <w:t>,</w:t>
      </w:r>
      <w:r w:rsidRPr="00914FE7">
        <w:rPr>
          <w:rFonts w:ascii="Times New Roman" w:eastAsia="Calibri" w:hAnsi="Times New Roman" w:cs="Times New Roman"/>
          <w:b/>
          <w:sz w:val="28"/>
          <w:szCs w:val="28"/>
        </w:rPr>
        <w:t xml:space="preserve"> находящихся под угрозой вымирания</w:t>
      </w:r>
    </w:p>
    <w:p w:rsidR="00914FE7" w:rsidRDefault="00914FE7" w:rsidP="00B30E9B">
      <w:pPr>
        <w:spacing w:after="0" w:line="360" w:lineRule="auto"/>
        <w:ind w:firstLine="709"/>
        <w:jc w:val="center"/>
        <w:rPr>
          <w:rFonts w:ascii="Times New Roman" w:eastAsia="Calibri" w:hAnsi="Times New Roman" w:cs="Times New Roman"/>
          <w:b/>
          <w:sz w:val="28"/>
          <w:szCs w:val="28"/>
        </w:rPr>
      </w:pPr>
    </w:p>
    <w:p w:rsidR="00EF13D9" w:rsidRDefault="00EF13D9"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Обратимся к статье 2 Таможенного кодекса Евразийского экономического союза. Таможенным контролем в соответствии с данной статьей является совокупность совершаемых таможенными органами действий, направленных на обеспечение выполнения обязательств по международным договорам, а также соблюдения таможенного законодательства Российской Федерации.</w:t>
      </w:r>
      <w:r w:rsidR="002973CC">
        <w:rPr>
          <w:rFonts w:ascii="Times New Roman" w:eastAsia="Calibri" w:hAnsi="Times New Roman" w:cs="Times New Roman"/>
          <w:sz w:val="28"/>
          <w:szCs w:val="28"/>
        </w:rPr>
        <w:t xml:space="preserve"> </w:t>
      </w:r>
      <w:r w:rsidR="00B54098">
        <w:rPr>
          <w:rFonts w:ascii="Times New Roman" w:eastAsia="Calibri" w:hAnsi="Times New Roman" w:cs="Times New Roman"/>
          <w:sz w:val="28"/>
          <w:szCs w:val="28"/>
        </w:rPr>
        <w:fldChar w:fldCharType="begin"/>
      </w:r>
      <w:r w:rsidR="00B54098">
        <w:rPr>
          <w:rFonts w:ascii="Times New Roman" w:eastAsia="Calibri" w:hAnsi="Times New Roman" w:cs="Times New Roman"/>
          <w:sz w:val="28"/>
          <w:szCs w:val="28"/>
        </w:rPr>
        <w:instrText xml:space="preserve"> NOTEREF _Ref5636961 \f \h </w:instrText>
      </w:r>
      <w:r w:rsidR="00B54098">
        <w:rPr>
          <w:rFonts w:ascii="Times New Roman" w:eastAsia="Calibri" w:hAnsi="Times New Roman" w:cs="Times New Roman"/>
          <w:sz w:val="28"/>
          <w:szCs w:val="28"/>
        </w:rPr>
      </w:r>
      <w:r w:rsidR="00B54098">
        <w:rPr>
          <w:rFonts w:ascii="Times New Roman" w:eastAsia="Calibri" w:hAnsi="Times New Roman" w:cs="Times New Roman"/>
          <w:sz w:val="28"/>
          <w:szCs w:val="28"/>
        </w:rPr>
        <w:fldChar w:fldCharType="separate"/>
      </w:r>
      <w:r w:rsidR="00B54098" w:rsidRPr="00B54098">
        <w:rPr>
          <w:rStyle w:val="a5"/>
        </w:rPr>
        <w:t>4</w:t>
      </w:r>
      <w:r w:rsidR="00B54098">
        <w:rPr>
          <w:rFonts w:ascii="Times New Roman" w:eastAsia="Calibri" w:hAnsi="Times New Roman" w:cs="Times New Roman"/>
          <w:sz w:val="28"/>
          <w:szCs w:val="28"/>
        </w:rPr>
        <w:fldChar w:fldCharType="end"/>
      </w:r>
    </w:p>
    <w:p w:rsidR="00EF13D9" w:rsidRDefault="00EF13D9"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главе 45 ТК ЕАЭС указаны существующие формы таможенного контроля, их сущность, содержание. В отношении таможенного </w:t>
      </w:r>
      <w:proofErr w:type="gramStart"/>
      <w:r>
        <w:rPr>
          <w:rFonts w:ascii="Times New Roman" w:eastAsia="Calibri" w:hAnsi="Times New Roman" w:cs="Times New Roman"/>
          <w:sz w:val="28"/>
          <w:szCs w:val="28"/>
        </w:rPr>
        <w:t>контроля за</w:t>
      </w:r>
      <w:proofErr w:type="gramEnd"/>
      <w:r>
        <w:rPr>
          <w:rFonts w:ascii="Times New Roman" w:eastAsia="Calibri" w:hAnsi="Times New Roman" w:cs="Times New Roman"/>
          <w:sz w:val="28"/>
          <w:szCs w:val="28"/>
        </w:rPr>
        <w:t xml:space="preserve"> перемещением дикорастущих растений нужно выделить следующие формы таможенного контроля:</w:t>
      </w:r>
    </w:p>
    <w:p w:rsidR="00EF13D9" w:rsidRDefault="00EF13D9"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Проверка таможенных, иных документов и (или) сведений;</w:t>
      </w:r>
    </w:p>
    <w:p w:rsidR="00EF13D9" w:rsidRDefault="00EF13D9"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Таможен</w:t>
      </w:r>
      <w:r w:rsidR="00F20104">
        <w:rPr>
          <w:rFonts w:ascii="Times New Roman" w:eastAsia="Calibri" w:hAnsi="Times New Roman" w:cs="Times New Roman"/>
          <w:sz w:val="28"/>
          <w:szCs w:val="28"/>
        </w:rPr>
        <w:t>н</w:t>
      </w:r>
      <w:r>
        <w:rPr>
          <w:rFonts w:ascii="Times New Roman" w:eastAsia="Calibri" w:hAnsi="Times New Roman" w:cs="Times New Roman"/>
          <w:sz w:val="28"/>
          <w:szCs w:val="28"/>
        </w:rPr>
        <w:t>ый осмотр;</w:t>
      </w:r>
    </w:p>
    <w:p w:rsidR="00EF13D9" w:rsidRDefault="00EF13D9"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Таможенный досмотр;</w:t>
      </w:r>
    </w:p>
    <w:p w:rsidR="00EF13D9" w:rsidRDefault="00EF13D9"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Личный таможенный досмотр.</w:t>
      </w:r>
      <w:r w:rsidR="002973CC">
        <w:rPr>
          <w:rFonts w:ascii="Times New Roman" w:eastAsia="Calibri" w:hAnsi="Times New Roman" w:cs="Times New Roman"/>
          <w:sz w:val="28"/>
          <w:szCs w:val="28"/>
        </w:rPr>
        <w:t xml:space="preserve"> </w:t>
      </w:r>
      <w:r w:rsidR="00B54098">
        <w:rPr>
          <w:rFonts w:ascii="Times New Roman" w:eastAsia="Calibri" w:hAnsi="Times New Roman" w:cs="Times New Roman"/>
          <w:sz w:val="28"/>
          <w:szCs w:val="28"/>
        </w:rPr>
        <w:fldChar w:fldCharType="begin"/>
      </w:r>
      <w:r w:rsidR="00B54098">
        <w:rPr>
          <w:rFonts w:ascii="Times New Roman" w:eastAsia="Calibri" w:hAnsi="Times New Roman" w:cs="Times New Roman"/>
          <w:sz w:val="28"/>
          <w:szCs w:val="28"/>
        </w:rPr>
        <w:instrText xml:space="preserve"> NOTEREF _Ref5636961 \f \h </w:instrText>
      </w:r>
      <w:r w:rsidR="00B54098">
        <w:rPr>
          <w:rFonts w:ascii="Times New Roman" w:eastAsia="Calibri" w:hAnsi="Times New Roman" w:cs="Times New Roman"/>
          <w:sz w:val="28"/>
          <w:szCs w:val="28"/>
        </w:rPr>
      </w:r>
      <w:r w:rsidR="00B54098">
        <w:rPr>
          <w:rFonts w:ascii="Times New Roman" w:eastAsia="Calibri" w:hAnsi="Times New Roman" w:cs="Times New Roman"/>
          <w:sz w:val="28"/>
          <w:szCs w:val="28"/>
        </w:rPr>
        <w:fldChar w:fldCharType="separate"/>
      </w:r>
      <w:r w:rsidR="00B54098" w:rsidRPr="00B54098">
        <w:rPr>
          <w:rStyle w:val="a5"/>
        </w:rPr>
        <w:t>4</w:t>
      </w:r>
      <w:r w:rsidR="00B54098">
        <w:rPr>
          <w:rFonts w:ascii="Times New Roman" w:eastAsia="Calibri" w:hAnsi="Times New Roman" w:cs="Times New Roman"/>
          <w:sz w:val="28"/>
          <w:szCs w:val="28"/>
        </w:rPr>
        <w:fldChar w:fldCharType="end"/>
      </w:r>
    </w:p>
    <w:p w:rsidR="00F20104" w:rsidRDefault="00F20104"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Проверка документов должна проводиться в отношении, в первую очередь, таможенной декларации и документов, которые подтверждают сведения, заявленные в декларации. В случае с трансграничным перемещением дикорастущих растений, находящихся под угрозой вымирания, должен проверяться ряд </w:t>
      </w:r>
      <w:r w:rsidR="00FE6735">
        <w:rPr>
          <w:rFonts w:ascii="Times New Roman" w:eastAsia="Calibri" w:hAnsi="Times New Roman" w:cs="Times New Roman"/>
          <w:sz w:val="28"/>
          <w:szCs w:val="28"/>
        </w:rPr>
        <w:t>документов, которые подтверждают сведения указанные в декларации.</w:t>
      </w:r>
    </w:p>
    <w:p w:rsidR="00F20104" w:rsidRDefault="00F20104"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Дикорастущие растения, находящиеся под угрозой вымирания, находятся под охраной Конвенции</w:t>
      </w:r>
      <w:r w:rsidRPr="00F20104">
        <w:rPr>
          <w:rFonts w:ascii="Times New Roman" w:eastAsia="Calibri" w:hAnsi="Times New Roman" w:cs="Times New Roman"/>
          <w:sz w:val="28"/>
          <w:szCs w:val="28"/>
        </w:rPr>
        <w:t xml:space="preserve"> о международной торговле дикими видами фауны и флоры, находящимися под угрозой исчезновения</w:t>
      </w:r>
      <w:r>
        <w:rPr>
          <w:rFonts w:ascii="Times New Roman" w:eastAsia="Calibri" w:hAnsi="Times New Roman" w:cs="Times New Roman"/>
          <w:sz w:val="28"/>
          <w:szCs w:val="28"/>
        </w:rPr>
        <w:t xml:space="preserve">, красных книг, а так </w:t>
      </w:r>
      <w:r w:rsidR="00CF320B">
        <w:rPr>
          <w:rFonts w:ascii="Times New Roman" w:eastAsia="Calibri" w:hAnsi="Times New Roman" w:cs="Times New Roman"/>
          <w:sz w:val="28"/>
          <w:szCs w:val="28"/>
        </w:rPr>
        <w:t>же таможенного законодательства.</w:t>
      </w:r>
    </w:p>
    <w:p w:rsidR="00CF320B" w:rsidRDefault="00F20104" w:rsidP="00B30E9B">
      <w:pPr>
        <w:spacing w:after="0" w:line="360" w:lineRule="auto"/>
        <w:ind w:firstLine="709"/>
        <w:jc w:val="both"/>
        <w:rPr>
          <w:rFonts w:ascii="Times New Roman" w:eastAsia="Calibri" w:hAnsi="Times New Roman" w:cs="Times New Roman"/>
          <w:sz w:val="28"/>
          <w:szCs w:val="28"/>
        </w:rPr>
      </w:pPr>
      <w:r w:rsidRPr="00F20104">
        <w:rPr>
          <w:rFonts w:ascii="Times New Roman" w:eastAsia="Calibri" w:hAnsi="Times New Roman" w:cs="Times New Roman"/>
          <w:sz w:val="28"/>
          <w:szCs w:val="28"/>
        </w:rPr>
        <w:t>Конвенция о международной торговле дикими видами фауны и флоры, находящимися под угрозой исчезновения</w:t>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устанавливает условия</w:t>
      </w:r>
      <w:proofErr w:type="gramEnd"/>
      <w:r>
        <w:rPr>
          <w:rFonts w:ascii="Times New Roman" w:eastAsia="Calibri" w:hAnsi="Times New Roman" w:cs="Times New Roman"/>
          <w:sz w:val="28"/>
          <w:szCs w:val="28"/>
        </w:rPr>
        <w:t xml:space="preserve"> трансграничного перемещения объектов флоры и фауны</w:t>
      </w:r>
      <w:r w:rsidR="005B17CF">
        <w:rPr>
          <w:rFonts w:ascii="Times New Roman" w:eastAsia="Calibri" w:hAnsi="Times New Roman" w:cs="Times New Roman"/>
          <w:sz w:val="28"/>
          <w:szCs w:val="28"/>
        </w:rPr>
        <w:t>, попадающих под её охрану</w:t>
      </w:r>
      <w:r w:rsidR="00CF320B">
        <w:rPr>
          <w:rFonts w:ascii="Times New Roman" w:eastAsia="Calibri" w:hAnsi="Times New Roman" w:cs="Times New Roman"/>
          <w:sz w:val="28"/>
          <w:szCs w:val="28"/>
        </w:rPr>
        <w:t xml:space="preserve">. </w:t>
      </w:r>
    </w:p>
    <w:p w:rsidR="00CF320B" w:rsidRDefault="00CF320B"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Во-первых, для трансграничного перемещения редких растений и животных юридические и физические лица должны иметь разрешение на импорт или экспорт. Во-вторых, при реэкспорте, юридические и физические лица должны иметь сертификат на реэкспорт. Согласно статье</w:t>
      </w:r>
      <w:r w:rsidRPr="00CF320B">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III</w:t>
      </w:r>
      <w:r w:rsidRPr="00CF320B">
        <w:rPr>
          <w:rFonts w:ascii="Times New Roman" w:eastAsia="Calibri" w:hAnsi="Times New Roman" w:cs="Times New Roman"/>
          <w:sz w:val="28"/>
          <w:szCs w:val="28"/>
        </w:rPr>
        <w:t xml:space="preserve"> </w:t>
      </w:r>
      <w:r>
        <w:rPr>
          <w:rFonts w:ascii="Times New Roman" w:eastAsia="Calibri" w:hAnsi="Times New Roman" w:cs="Times New Roman"/>
          <w:sz w:val="28"/>
          <w:szCs w:val="28"/>
        </w:rPr>
        <w:t>Конвенции</w:t>
      </w:r>
      <w:r w:rsidRPr="00CF320B">
        <w:rPr>
          <w:rFonts w:ascii="Times New Roman" w:eastAsia="Calibri" w:hAnsi="Times New Roman" w:cs="Times New Roman"/>
          <w:sz w:val="28"/>
          <w:szCs w:val="28"/>
        </w:rPr>
        <w:t xml:space="preserve"> о международной торговле дикими видами фауны и флоры, находящимися под угрозой исчезновения</w:t>
      </w:r>
      <w:r>
        <w:rPr>
          <w:rFonts w:ascii="Times New Roman" w:eastAsia="Calibri" w:hAnsi="Times New Roman" w:cs="Times New Roman"/>
          <w:sz w:val="28"/>
          <w:szCs w:val="28"/>
        </w:rPr>
        <w:t xml:space="preserve"> разрешение на экспорт выдается при выполнении следующих условий: </w:t>
      </w:r>
    </w:p>
    <w:p w:rsidR="00F20104" w:rsidRDefault="00FE6735"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Н</w:t>
      </w:r>
      <w:r w:rsidR="00CF320B">
        <w:rPr>
          <w:rFonts w:ascii="Times New Roman" w:eastAsia="Calibri" w:hAnsi="Times New Roman" w:cs="Times New Roman"/>
          <w:sz w:val="28"/>
          <w:szCs w:val="28"/>
        </w:rPr>
        <w:t>аучные компетентные органы страны-экспортера приняли решение о том, что экспорт данного вида не угрожает его выживанию;</w:t>
      </w:r>
    </w:p>
    <w:p w:rsidR="00CF320B" w:rsidRDefault="00CF320B"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Административные органы страны-экспортера имеют достаточные доказательства того, что данный вид не был добыт незаконным путем;</w:t>
      </w:r>
    </w:p>
    <w:p w:rsidR="00CF320B" w:rsidRDefault="00CF320B"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Административные органы страны-экспортера имеют достаточные доказательства того, что данный вид будет перемещаться с минимальным риском его повреждения;</w:t>
      </w:r>
    </w:p>
    <w:p w:rsidR="00CF320B" w:rsidRDefault="00CF320B"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Административные органы страны-экспортера будут уведомлены о том, что разрешение на импорт данного вида было выдано.</w:t>
      </w:r>
      <w:r w:rsidR="00B54098">
        <w:rPr>
          <w:rFonts w:ascii="Times New Roman" w:eastAsia="Calibri" w:hAnsi="Times New Roman" w:cs="Times New Roman"/>
          <w:sz w:val="28"/>
          <w:szCs w:val="28"/>
        </w:rPr>
        <w:fldChar w:fldCharType="begin"/>
      </w:r>
      <w:r w:rsidR="00B54098">
        <w:rPr>
          <w:rFonts w:ascii="Times New Roman" w:eastAsia="Calibri" w:hAnsi="Times New Roman" w:cs="Times New Roman"/>
          <w:sz w:val="28"/>
          <w:szCs w:val="28"/>
        </w:rPr>
        <w:instrText xml:space="preserve"> NOTEREF _Ref5282358 \f \h </w:instrText>
      </w:r>
      <w:r w:rsidR="00B54098">
        <w:rPr>
          <w:rFonts w:ascii="Times New Roman" w:eastAsia="Calibri" w:hAnsi="Times New Roman" w:cs="Times New Roman"/>
          <w:sz w:val="28"/>
          <w:szCs w:val="28"/>
        </w:rPr>
      </w:r>
      <w:r w:rsidR="00B54098">
        <w:rPr>
          <w:rFonts w:ascii="Times New Roman" w:eastAsia="Calibri" w:hAnsi="Times New Roman" w:cs="Times New Roman"/>
          <w:sz w:val="28"/>
          <w:szCs w:val="28"/>
        </w:rPr>
        <w:fldChar w:fldCharType="separate"/>
      </w:r>
      <w:r w:rsidR="00B54098" w:rsidRPr="00B54098">
        <w:rPr>
          <w:rStyle w:val="a5"/>
        </w:rPr>
        <w:t>2</w:t>
      </w:r>
      <w:r w:rsidR="00B54098">
        <w:rPr>
          <w:rFonts w:ascii="Times New Roman" w:eastAsia="Calibri" w:hAnsi="Times New Roman" w:cs="Times New Roman"/>
          <w:sz w:val="28"/>
          <w:szCs w:val="28"/>
        </w:rPr>
        <w:fldChar w:fldCharType="end"/>
      </w:r>
      <w:r w:rsidR="002973CC">
        <w:rPr>
          <w:rFonts w:ascii="Times New Roman" w:eastAsia="Calibri" w:hAnsi="Times New Roman" w:cs="Times New Roman"/>
          <w:sz w:val="28"/>
          <w:szCs w:val="28"/>
        </w:rPr>
        <w:t xml:space="preserve"> </w:t>
      </w:r>
    </w:p>
    <w:p w:rsidR="00581FF6" w:rsidRDefault="00581FF6"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соответствии со статьей </w:t>
      </w:r>
      <w:r>
        <w:rPr>
          <w:rFonts w:ascii="Times New Roman" w:eastAsia="Calibri" w:hAnsi="Times New Roman" w:cs="Times New Roman"/>
          <w:sz w:val="28"/>
          <w:szCs w:val="28"/>
          <w:lang w:val="en-US"/>
        </w:rPr>
        <w:t>III</w:t>
      </w:r>
      <w:r w:rsidRPr="00581FF6">
        <w:rPr>
          <w:rFonts w:ascii="Times New Roman" w:eastAsia="Calibri" w:hAnsi="Times New Roman" w:cs="Times New Roman"/>
          <w:sz w:val="28"/>
          <w:szCs w:val="28"/>
        </w:rPr>
        <w:t xml:space="preserve"> Конвенции о международной торговле дикими видами фауны</w:t>
      </w:r>
      <w:r>
        <w:rPr>
          <w:rFonts w:ascii="Times New Roman" w:eastAsia="Calibri" w:hAnsi="Times New Roman" w:cs="Times New Roman"/>
          <w:sz w:val="28"/>
          <w:szCs w:val="28"/>
        </w:rPr>
        <w:t xml:space="preserve"> и флоры разрешение на импорт выдается при выполнении следующих условий:</w:t>
      </w:r>
    </w:p>
    <w:p w:rsidR="00581FF6" w:rsidRDefault="00FE6735"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581FF6">
        <w:rPr>
          <w:rFonts w:ascii="Times New Roman" w:eastAsia="Calibri" w:hAnsi="Times New Roman" w:cs="Times New Roman"/>
          <w:sz w:val="28"/>
          <w:szCs w:val="28"/>
        </w:rPr>
        <w:t>Научные компетентные органы страны-импортера приняли решение о том, что импорт будет осуществлен в целях не угрожающих данному виду;</w:t>
      </w:r>
    </w:p>
    <w:p w:rsidR="00581FF6" w:rsidRDefault="00FE6735"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581FF6">
        <w:rPr>
          <w:rFonts w:ascii="Times New Roman" w:eastAsia="Calibri" w:hAnsi="Times New Roman" w:cs="Times New Roman"/>
          <w:sz w:val="28"/>
          <w:szCs w:val="28"/>
        </w:rPr>
        <w:t>Научные компетентные органы страны-импортера имеют достаточные доказательства о том, что получатель данного вида имеет соответствующие условия для содержания данного вида;</w:t>
      </w:r>
    </w:p>
    <w:p w:rsidR="00581FF6" w:rsidRDefault="00FE6735"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581FF6">
        <w:rPr>
          <w:rFonts w:ascii="Times New Roman" w:eastAsia="Calibri" w:hAnsi="Times New Roman" w:cs="Times New Roman"/>
          <w:sz w:val="28"/>
          <w:szCs w:val="28"/>
        </w:rPr>
        <w:t>Административные органы страны-импортера имеют достаточные доказательства того, что вид не будет использован в коммерческих целях.</w:t>
      </w:r>
      <w:r w:rsidR="00B54098">
        <w:rPr>
          <w:rFonts w:ascii="Times New Roman" w:eastAsia="Calibri" w:hAnsi="Times New Roman" w:cs="Times New Roman"/>
          <w:sz w:val="28"/>
          <w:szCs w:val="28"/>
        </w:rPr>
        <w:fldChar w:fldCharType="begin"/>
      </w:r>
      <w:r w:rsidR="00B54098">
        <w:rPr>
          <w:rFonts w:ascii="Times New Roman" w:eastAsia="Calibri" w:hAnsi="Times New Roman" w:cs="Times New Roman"/>
          <w:sz w:val="28"/>
          <w:szCs w:val="28"/>
        </w:rPr>
        <w:instrText xml:space="preserve"> NOTEREF _Ref5282358 \f \h </w:instrText>
      </w:r>
      <w:r w:rsidR="00B54098">
        <w:rPr>
          <w:rFonts w:ascii="Times New Roman" w:eastAsia="Calibri" w:hAnsi="Times New Roman" w:cs="Times New Roman"/>
          <w:sz w:val="28"/>
          <w:szCs w:val="28"/>
        </w:rPr>
      </w:r>
      <w:r w:rsidR="00B54098">
        <w:rPr>
          <w:rFonts w:ascii="Times New Roman" w:eastAsia="Calibri" w:hAnsi="Times New Roman" w:cs="Times New Roman"/>
          <w:sz w:val="28"/>
          <w:szCs w:val="28"/>
        </w:rPr>
        <w:fldChar w:fldCharType="separate"/>
      </w:r>
      <w:r w:rsidR="00B54098" w:rsidRPr="00B54098">
        <w:rPr>
          <w:rStyle w:val="a5"/>
        </w:rPr>
        <w:t>2</w:t>
      </w:r>
      <w:r w:rsidR="00B54098">
        <w:rPr>
          <w:rFonts w:ascii="Times New Roman" w:eastAsia="Calibri" w:hAnsi="Times New Roman" w:cs="Times New Roman"/>
          <w:sz w:val="28"/>
          <w:szCs w:val="28"/>
        </w:rPr>
        <w:fldChar w:fldCharType="end"/>
      </w:r>
      <w:r w:rsidR="002973CC">
        <w:rPr>
          <w:rFonts w:ascii="Times New Roman" w:eastAsia="Calibri" w:hAnsi="Times New Roman" w:cs="Times New Roman"/>
          <w:sz w:val="28"/>
          <w:szCs w:val="28"/>
        </w:rPr>
        <w:t xml:space="preserve"> </w:t>
      </w:r>
    </w:p>
    <w:p w:rsidR="00581FF6" w:rsidRDefault="00581FF6"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Для получения сертификата на реэкспорт в соответствии со статьей </w:t>
      </w:r>
      <w:r>
        <w:rPr>
          <w:rFonts w:ascii="Times New Roman" w:eastAsia="Calibri" w:hAnsi="Times New Roman" w:cs="Times New Roman"/>
          <w:sz w:val="28"/>
          <w:szCs w:val="28"/>
          <w:lang w:val="en-US"/>
        </w:rPr>
        <w:t>III</w:t>
      </w:r>
      <w:r w:rsidRPr="00581FF6">
        <w:rPr>
          <w:rFonts w:ascii="Times New Roman" w:eastAsia="Calibri" w:hAnsi="Times New Roman" w:cs="Times New Roman"/>
          <w:sz w:val="28"/>
          <w:szCs w:val="28"/>
        </w:rPr>
        <w:t xml:space="preserve"> Конвенции о международной торговле дикими видами фауны и флоры,</w:t>
      </w:r>
      <w:r>
        <w:rPr>
          <w:rFonts w:ascii="Times New Roman" w:eastAsia="Calibri" w:hAnsi="Times New Roman" w:cs="Times New Roman"/>
          <w:sz w:val="28"/>
          <w:szCs w:val="28"/>
        </w:rPr>
        <w:t xml:space="preserve"> необходимо выполнение следующих условий:</w:t>
      </w:r>
    </w:p>
    <w:p w:rsidR="00581FF6" w:rsidRDefault="00FE6735"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1) </w:t>
      </w:r>
      <w:r w:rsidR="00581FF6">
        <w:rPr>
          <w:rFonts w:ascii="Times New Roman" w:eastAsia="Calibri" w:hAnsi="Times New Roman" w:cs="Times New Roman"/>
          <w:sz w:val="28"/>
          <w:szCs w:val="28"/>
        </w:rPr>
        <w:t>Административные органы страны-</w:t>
      </w:r>
      <w:proofErr w:type="spellStart"/>
      <w:r w:rsidR="00581FF6">
        <w:rPr>
          <w:rFonts w:ascii="Times New Roman" w:eastAsia="Calibri" w:hAnsi="Times New Roman" w:cs="Times New Roman"/>
          <w:sz w:val="28"/>
          <w:szCs w:val="28"/>
        </w:rPr>
        <w:t>реэкспортера</w:t>
      </w:r>
      <w:proofErr w:type="spellEnd"/>
      <w:r w:rsidR="00581FF6">
        <w:rPr>
          <w:rFonts w:ascii="Times New Roman" w:eastAsia="Calibri" w:hAnsi="Times New Roman" w:cs="Times New Roman"/>
          <w:sz w:val="28"/>
          <w:szCs w:val="28"/>
        </w:rPr>
        <w:t xml:space="preserve"> имеют достаточные доказательства того, что данный вид не был ранее импортирован в данную страну;</w:t>
      </w:r>
    </w:p>
    <w:p w:rsidR="00581FF6" w:rsidRDefault="00581FF6"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Административные органы имеют достаточные доказательства того, что данный вид будет перемещаться с минимальными рисками его повреждения;</w:t>
      </w:r>
    </w:p>
    <w:p w:rsidR="00581FF6" w:rsidRDefault="00581FF6"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Административные органы страны-</w:t>
      </w:r>
      <w:proofErr w:type="spellStart"/>
      <w:r>
        <w:rPr>
          <w:rFonts w:ascii="Times New Roman" w:eastAsia="Calibri" w:hAnsi="Times New Roman" w:cs="Times New Roman"/>
          <w:sz w:val="28"/>
          <w:szCs w:val="28"/>
        </w:rPr>
        <w:t>реэкспортера</w:t>
      </w:r>
      <w:proofErr w:type="spellEnd"/>
      <w:r>
        <w:rPr>
          <w:rFonts w:ascii="Times New Roman" w:eastAsia="Calibri" w:hAnsi="Times New Roman" w:cs="Times New Roman"/>
          <w:sz w:val="28"/>
          <w:szCs w:val="28"/>
        </w:rPr>
        <w:t xml:space="preserve"> </w:t>
      </w:r>
      <w:r w:rsidR="005B17CF">
        <w:rPr>
          <w:rFonts w:ascii="Times New Roman" w:eastAsia="Calibri" w:hAnsi="Times New Roman" w:cs="Times New Roman"/>
          <w:sz w:val="28"/>
          <w:szCs w:val="28"/>
        </w:rPr>
        <w:t xml:space="preserve">уведомлены о том, </w:t>
      </w:r>
      <w:r>
        <w:rPr>
          <w:rFonts w:ascii="Times New Roman" w:eastAsia="Calibri" w:hAnsi="Times New Roman" w:cs="Times New Roman"/>
          <w:sz w:val="28"/>
          <w:szCs w:val="28"/>
        </w:rPr>
        <w:t xml:space="preserve">что </w:t>
      </w:r>
      <w:r w:rsidR="005B17CF">
        <w:rPr>
          <w:rFonts w:ascii="Times New Roman" w:eastAsia="Calibri" w:hAnsi="Times New Roman" w:cs="Times New Roman"/>
          <w:sz w:val="28"/>
          <w:szCs w:val="28"/>
        </w:rPr>
        <w:t>разрешение на импорт было выдано.</w:t>
      </w:r>
      <w:r w:rsidR="002973CC">
        <w:rPr>
          <w:rFonts w:ascii="Times New Roman" w:eastAsia="Calibri" w:hAnsi="Times New Roman" w:cs="Times New Roman"/>
          <w:sz w:val="28"/>
          <w:szCs w:val="28"/>
        </w:rPr>
        <w:t xml:space="preserve"> </w:t>
      </w:r>
      <w:r w:rsidR="00B54098">
        <w:rPr>
          <w:rFonts w:ascii="Times New Roman" w:eastAsia="Calibri" w:hAnsi="Times New Roman" w:cs="Times New Roman"/>
          <w:sz w:val="28"/>
          <w:szCs w:val="28"/>
        </w:rPr>
        <w:fldChar w:fldCharType="begin"/>
      </w:r>
      <w:r w:rsidR="00B54098">
        <w:rPr>
          <w:rFonts w:ascii="Times New Roman" w:eastAsia="Calibri" w:hAnsi="Times New Roman" w:cs="Times New Roman"/>
          <w:sz w:val="28"/>
          <w:szCs w:val="28"/>
        </w:rPr>
        <w:instrText xml:space="preserve"> NOTEREF _Ref5282358 \f \h </w:instrText>
      </w:r>
      <w:r w:rsidR="00B54098">
        <w:rPr>
          <w:rFonts w:ascii="Times New Roman" w:eastAsia="Calibri" w:hAnsi="Times New Roman" w:cs="Times New Roman"/>
          <w:sz w:val="28"/>
          <w:szCs w:val="28"/>
        </w:rPr>
      </w:r>
      <w:r w:rsidR="00B54098">
        <w:rPr>
          <w:rFonts w:ascii="Times New Roman" w:eastAsia="Calibri" w:hAnsi="Times New Roman" w:cs="Times New Roman"/>
          <w:sz w:val="28"/>
          <w:szCs w:val="28"/>
        </w:rPr>
        <w:fldChar w:fldCharType="separate"/>
      </w:r>
      <w:r w:rsidR="00B54098" w:rsidRPr="00B54098">
        <w:rPr>
          <w:rStyle w:val="a5"/>
        </w:rPr>
        <w:t>2</w:t>
      </w:r>
      <w:r w:rsidR="00B54098">
        <w:rPr>
          <w:rFonts w:ascii="Times New Roman" w:eastAsia="Calibri" w:hAnsi="Times New Roman" w:cs="Times New Roman"/>
          <w:sz w:val="28"/>
          <w:szCs w:val="28"/>
        </w:rPr>
        <w:fldChar w:fldCharType="end"/>
      </w:r>
    </w:p>
    <w:p w:rsidR="006C3692" w:rsidRDefault="006C3692"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разрешений в Российской Федерации осуществляется Федеральной службой по надзору в сфере природопользования. Согласно данным официального сайта государственных услуг Российской Федерации, чтобы </w:t>
      </w:r>
      <w:r w:rsidR="00EE4DFD">
        <w:rPr>
          <w:rFonts w:ascii="Times New Roman" w:eastAsia="Calibri" w:hAnsi="Times New Roman" w:cs="Times New Roman"/>
          <w:sz w:val="28"/>
          <w:szCs w:val="28"/>
        </w:rPr>
        <w:t>получить разрешение в электронном виде юридическое или физическое лицо должно быть авторизовано на официальном сайте государственных услуг, а также заполнить электронное заявление</w:t>
      </w:r>
      <w:bookmarkStart w:id="6" w:name="_Ref5637342"/>
      <w:r w:rsidR="00FC7E68">
        <w:rPr>
          <w:rStyle w:val="a5"/>
          <w:rFonts w:ascii="Times New Roman" w:eastAsia="Calibri" w:hAnsi="Times New Roman" w:cs="Times New Roman"/>
          <w:sz w:val="28"/>
          <w:szCs w:val="28"/>
        </w:rPr>
        <w:footnoteReference w:id="13"/>
      </w:r>
      <w:bookmarkEnd w:id="6"/>
      <w:r w:rsidR="00EE4DFD">
        <w:rPr>
          <w:rFonts w:ascii="Times New Roman" w:eastAsia="Calibri" w:hAnsi="Times New Roman" w:cs="Times New Roman"/>
          <w:sz w:val="28"/>
          <w:szCs w:val="28"/>
        </w:rPr>
        <w:t>. При этом к заявлению должны быть приложены следующие документы:</w:t>
      </w:r>
    </w:p>
    <w:p w:rsidR="00EE4DFD" w:rsidRPr="00EE4DFD" w:rsidRDefault="00EE4DFD"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копия</w:t>
      </w:r>
      <w:r w:rsidRPr="00EE4DFD">
        <w:rPr>
          <w:rFonts w:ascii="Times New Roman" w:eastAsia="Calibri" w:hAnsi="Times New Roman" w:cs="Times New Roman"/>
          <w:sz w:val="28"/>
          <w:szCs w:val="28"/>
        </w:rPr>
        <w:t xml:space="preserve"> учредительного документа и/или</w:t>
      </w:r>
      <w:r>
        <w:rPr>
          <w:rFonts w:ascii="Times New Roman" w:eastAsia="Calibri" w:hAnsi="Times New Roman" w:cs="Times New Roman"/>
          <w:sz w:val="28"/>
          <w:szCs w:val="28"/>
        </w:rPr>
        <w:t xml:space="preserve"> свидетельства о государственной</w:t>
      </w:r>
      <w:r w:rsidRPr="00EE4DFD">
        <w:rPr>
          <w:rFonts w:ascii="Times New Roman" w:eastAsia="Calibri" w:hAnsi="Times New Roman" w:cs="Times New Roman"/>
          <w:sz w:val="28"/>
          <w:szCs w:val="28"/>
        </w:rPr>
        <w:t xml:space="preserve"> регистрации для юридических лиц;</w:t>
      </w:r>
    </w:p>
    <w:p w:rsidR="00EE4DFD" w:rsidRPr="00EE4DFD" w:rsidRDefault="00EE4DFD"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копия</w:t>
      </w:r>
      <w:r w:rsidRPr="00EE4DFD">
        <w:rPr>
          <w:rFonts w:ascii="Times New Roman" w:eastAsia="Calibri" w:hAnsi="Times New Roman" w:cs="Times New Roman"/>
          <w:sz w:val="28"/>
          <w:szCs w:val="28"/>
        </w:rPr>
        <w:t xml:space="preserve"> контракта между экспортером и и</w:t>
      </w:r>
      <w:r>
        <w:rPr>
          <w:rFonts w:ascii="Times New Roman" w:eastAsia="Calibri" w:hAnsi="Times New Roman" w:cs="Times New Roman"/>
          <w:sz w:val="28"/>
          <w:szCs w:val="28"/>
        </w:rPr>
        <w:t xml:space="preserve">мпортером или иного договорного </w:t>
      </w:r>
      <w:r w:rsidRPr="00EE4DFD">
        <w:rPr>
          <w:rFonts w:ascii="Times New Roman" w:eastAsia="Calibri" w:hAnsi="Times New Roman" w:cs="Times New Roman"/>
          <w:sz w:val="28"/>
          <w:szCs w:val="28"/>
        </w:rPr>
        <w:t>документа, подтверждающего намерения о совершении данного вывоза или ввоза, за исключением перевозки образцов животного и растительного происхождения, находящихся в личной собственности;</w:t>
      </w:r>
    </w:p>
    <w:p w:rsidR="00EE4DFD" w:rsidRPr="00EE4DFD" w:rsidRDefault="00EE4DFD"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Pr="00EE4DFD">
        <w:rPr>
          <w:rFonts w:ascii="Times New Roman" w:eastAsia="Calibri" w:hAnsi="Times New Roman" w:cs="Times New Roman"/>
          <w:sz w:val="28"/>
          <w:szCs w:val="28"/>
        </w:rPr>
        <w:t>разрешение Административного органа СИТЕ</w:t>
      </w:r>
      <w:r>
        <w:rPr>
          <w:rFonts w:ascii="Times New Roman" w:eastAsia="Calibri" w:hAnsi="Times New Roman" w:cs="Times New Roman"/>
          <w:sz w:val="28"/>
          <w:szCs w:val="28"/>
        </w:rPr>
        <w:t>С государства-импортера в случае</w:t>
      </w:r>
      <w:r w:rsidRPr="00EE4DFD">
        <w:rPr>
          <w:rFonts w:ascii="Times New Roman" w:eastAsia="Calibri" w:hAnsi="Times New Roman" w:cs="Times New Roman"/>
          <w:sz w:val="28"/>
          <w:szCs w:val="28"/>
        </w:rPr>
        <w:t>, если образец включен в Приложение I;</w:t>
      </w:r>
    </w:p>
    <w:p w:rsidR="00EE4DFD" w:rsidRPr="00EE4DFD" w:rsidRDefault="00EE4DFD"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EE4DFD">
        <w:rPr>
          <w:rFonts w:ascii="Times New Roman" w:eastAsia="Calibri" w:hAnsi="Times New Roman" w:cs="Times New Roman"/>
          <w:sz w:val="28"/>
          <w:szCs w:val="28"/>
        </w:rPr>
        <w:t>документы, подтверждающие законность добывания;</w:t>
      </w:r>
    </w:p>
    <w:p w:rsidR="00EE4DFD" w:rsidRDefault="00EE4DFD"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w:t>
      </w:r>
      <w:r w:rsidRPr="00EE4DFD">
        <w:rPr>
          <w:rFonts w:ascii="Times New Roman" w:eastAsia="Calibri" w:hAnsi="Times New Roman" w:cs="Times New Roman"/>
          <w:sz w:val="28"/>
          <w:szCs w:val="28"/>
        </w:rPr>
        <w:t>рекомендация</w:t>
      </w:r>
      <w:r>
        <w:rPr>
          <w:rFonts w:ascii="Times New Roman" w:eastAsia="Calibri" w:hAnsi="Times New Roman" w:cs="Times New Roman"/>
          <w:sz w:val="28"/>
          <w:szCs w:val="28"/>
        </w:rPr>
        <w:t xml:space="preserve"> Научного органа СИТЕС в России, если это требуется.</w:t>
      </w:r>
      <w:r w:rsidR="00B54098">
        <w:rPr>
          <w:rFonts w:ascii="Times New Roman" w:eastAsia="Calibri" w:hAnsi="Times New Roman" w:cs="Times New Roman"/>
          <w:sz w:val="28"/>
          <w:szCs w:val="28"/>
        </w:rPr>
        <w:fldChar w:fldCharType="begin"/>
      </w:r>
      <w:r w:rsidR="00B54098">
        <w:rPr>
          <w:rFonts w:ascii="Times New Roman" w:eastAsia="Calibri" w:hAnsi="Times New Roman" w:cs="Times New Roman"/>
          <w:sz w:val="28"/>
          <w:szCs w:val="28"/>
        </w:rPr>
        <w:instrText xml:space="preserve"> NOTEREF _Ref5637342 \f \h </w:instrText>
      </w:r>
      <w:r w:rsidR="00B54098">
        <w:rPr>
          <w:rFonts w:ascii="Times New Roman" w:eastAsia="Calibri" w:hAnsi="Times New Roman" w:cs="Times New Roman"/>
          <w:sz w:val="28"/>
          <w:szCs w:val="28"/>
        </w:rPr>
      </w:r>
      <w:r w:rsidR="00B54098">
        <w:rPr>
          <w:rFonts w:ascii="Times New Roman" w:eastAsia="Calibri" w:hAnsi="Times New Roman" w:cs="Times New Roman"/>
          <w:sz w:val="28"/>
          <w:szCs w:val="28"/>
        </w:rPr>
        <w:fldChar w:fldCharType="separate"/>
      </w:r>
      <w:r w:rsidR="00B54098" w:rsidRPr="00B54098">
        <w:rPr>
          <w:rStyle w:val="a5"/>
        </w:rPr>
        <w:t>13</w:t>
      </w:r>
      <w:r w:rsidR="00B54098">
        <w:rPr>
          <w:rFonts w:ascii="Times New Roman" w:eastAsia="Calibri" w:hAnsi="Times New Roman" w:cs="Times New Roman"/>
          <w:sz w:val="28"/>
          <w:szCs w:val="28"/>
        </w:rPr>
        <w:fldChar w:fldCharType="end"/>
      </w:r>
      <w:r w:rsidR="00B54098">
        <w:rPr>
          <w:rFonts w:ascii="Times New Roman" w:eastAsia="Calibri" w:hAnsi="Times New Roman" w:cs="Times New Roman"/>
          <w:sz w:val="28"/>
          <w:szCs w:val="28"/>
        </w:rPr>
        <w:t xml:space="preserve"> </w:t>
      </w:r>
    </w:p>
    <w:p w:rsidR="00045AFB" w:rsidRDefault="00045AFB"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Срок оказания данной услуги – 20 рабочих дней.</w:t>
      </w:r>
      <w:r w:rsidR="00B54098">
        <w:rPr>
          <w:rFonts w:ascii="Times New Roman" w:eastAsia="Calibri" w:hAnsi="Times New Roman" w:cs="Times New Roman"/>
          <w:sz w:val="28"/>
          <w:szCs w:val="28"/>
        </w:rPr>
        <w:fldChar w:fldCharType="begin"/>
      </w:r>
      <w:r w:rsidR="00B54098">
        <w:rPr>
          <w:rFonts w:ascii="Times New Roman" w:eastAsia="Calibri" w:hAnsi="Times New Roman" w:cs="Times New Roman"/>
          <w:sz w:val="28"/>
          <w:szCs w:val="28"/>
        </w:rPr>
        <w:instrText xml:space="preserve"> NOTEREF _Ref5637342 \f \h </w:instrText>
      </w:r>
      <w:r w:rsidR="00B54098">
        <w:rPr>
          <w:rFonts w:ascii="Times New Roman" w:eastAsia="Calibri" w:hAnsi="Times New Roman" w:cs="Times New Roman"/>
          <w:sz w:val="28"/>
          <w:szCs w:val="28"/>
        </w:rPr>
      </w:r>
      <w:r w:rsidR="00B54098">
        <w:rPr>
          <w:rFonts w:ascii="Times New Roman" w:eastAsia="Calibri" w:hAnsi="Times New Roman" w:cs="Times New Roman"/>
          <w:sz w:val="28"/>
          <w:szCs w:val="28"/>
        </w:rPr>
        <w:fldChar w:fldCharType="separate"/>
      </w:r>
      <w:r w:rsidR="00B54098" w:rsidRPr="00B54098">
        <w:rPr>
          <w:rStyle w:val="a5"/>
        </w:rPr>
        <w:t>13</w:t>
      </w:r>
      <w:r w:rsidR="00B54098">
        <w:rPr>
          <w:rFonts w:ascii="Times New Roman" w:eastAsia="Calibri" w:hAnsi="Times New Roman" w:cs="Times New Roman"/>
          <w:sz w:val="28"/>
          <w:szCs w:val="28"/>
        </w:rPr>
        <w:fldChar w:fldCharType="end"/>
      </w:r>
      <w:r w:rsidR="00B54098">
        <w:rPr>
          <w:rFonts w:ascii="Times New Roman" w:eastAsia="Calibri" w:hAnsi="Times New Roman" w:cs="Times New Roman"/>
          <w:sz w:val="28"/>
          <w:szCs w:val="28"/>
        </w:rPr>
        <w:t xml:space="preserve"> </w:t>
      </w:r>
    </w:p>
    <w:p w:rsidR="005B17CF" w:rsidRDefault="008F029B"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Трансграничное перемещение редких диких животных и </w:t>
      </w:r>
      <w:r w:rsidR="006C3692">
        <w:rPr>
          <w:rFonts w:ascii="Times New Roman" w:eastAsia="Calibri" w:hAnsi="Times New Roman" w:cs="Times New Roman"/>
          <w:sz w:val="28"/>
          <w:szCs w:val="28"/>
        </w:rPr>
        <w:t>растений,</w:t>
      </w:r>
      <w:r>
        <w:rPr>
          <w:rFonts w:ascii="Times New Roman" w:eastAsia="Calibri" w:hAnsi="Times New Roman" w:cs="Times New Roman"/>
          <w:sz w:val="28"/>
          <w:szCs w:val="28"/>
        </w:rPr>
        <w:t xml:space="preserve"> помещенных в красную книгу</w:t>
      </w:r>
      <w:r w:rsidR="00EE4DFD">
        <w:rPr>
          <w:rFonts w:ascii="Times New Roman" w:eastAsia="Calibri" w:hAnsi="Times New Roman" w:cs="Times New Roman"/>
          <w:sz w:val="28"/>
          <w:szCs w:val="28"/>
        </w:rPr>
        <w:t>,</w:t>
      </w:r>
      <w:r w:rsidR="00E1173A">
        <w:rPr>
          <w:rFonts w:ascii="Times New Roman" w:eastAsia="Calibri" w:hAnsi="Times New Roman" w:cs="Times New Roman"/>
          <w:sz w:val="28"/>
          <w:szCs w:val="28"/>
        </w:rPr>
        <w:t xml:space="preserve"> а также отдельных видов дикорастущих растений, диких растений и дикорастущего лекарственного сырья</w:t>
      </w:r>
      <w:r>
        <w:rPr>
          <w:rFonts w:ascii="Times New Roman" w:eastAsia="Calibri" w:hAnsi="Times New Roman" w:cs="Times New Roman"/>
          <w:sz w:val="28"/>
          <w:szCs w:val="28"/>
        </w:rPr>
        <w:t xml:space="preserve"> регулируется </w:t>
      </w:r>
      <w:r w:rsidRPr="008F029B">
        <w:rPr>
          <w:rFonts w:ascii="Times New Roman" w:eastAsia="Calibri" w:hAnsi="Times New Roman" w:cs="Times New Roman"/>
          <w:sz w:val="28"/>
          <w:szCs w:val="28"/>
        </w:rPr>
        <w:t>Решение</w:t>
      </w:r>
      <w:r>
        <w:rPr>
          <w:rFonts w:ascii="Times New Roman" w:eastAsia="Calibri" w:hAnsi="Times New Roman" w:cs="Times New Roman"/>
          <w:sz w:val="28"/>
          <w:szCs w:val="28"/>
        </w:rPr>
        <w:t>м</w:t>
      </w:r>
      <w:r w:rsidRPr="008F029B">
        <w:rPr>
          <w:rFonts w:ascii="Times New Roman" w:eastAsia="Calibri" w:hAnsi="Times New Roman" w:cs="Times New Roman"/>
          <w:sz w:val="28"/>
          <w:szCs w:val="28"/>
        </w:rPr>
        <w:t xml:space="preserve"> Коллегии Евразийской экономической комиссии от 21 апреля 2015 года № 30 « О </w:t>
      </w:r>
      <w:r w:rsidRPr="008F029B">
        <w:rPr>
          <w:rFonts w:ascii="Times New Roman" w:eastAsia="Calibri" w:hAnsi="Times New Roman" w:cs="Times New Roman"/>
          <w:sz w:val="28"/>
          <w:szCs w:val="28"/>
        </w:rPr>
        <w:lastRenderedPageBreak/>
        <w:t>мерах нетарифного регулирования»</w:t>
      </w:r>
      <w:r>
        <w:rPr>
          <w:rFonts w:ascii="Times New Roman" w:eastAsia="Calibri" w:hAnsi="Times New Roman" w:cs="Times New Roman"/>
          <w:sz w:val="28"/>
          <w:szCs w:val="28"/>
        </w:rPr>
        <w:t xml:space="preserve">. Положение № 5 регулирует вывоз диких </w:t>
      </w:r>
      <w:r w:rsidRPr="008F029B">
        <w:rPr>
          <w:rFonts w:ascii="Times New Roman" w:eastAsia="Calibri" w:hAnsi="Times New Roman" w:cs="Times New Roman"/>
          <w:sz w:val="28"/>
          <w:szCs w:val="28"/>
        </w:rPr>
        <w:t>живых животных, отдельных дикорастущих растений и дикорастуще</w:t>
      </w:r>
      <w:r>
        <w:rPr>
          <w:rFonts w:ascii="Times New Roman" w:eastAsia="Calibri" w:hAnsi="Times New Roman" w:cs="Times New Roman"/>
          <w:sz w:val="28"/>
          <w:szCs w:val="28"/>
        </w:rPr>
        <w:t xml:space="preserve">го лекарственного сырья, а Положение №6 регулирует вывоз редких и </w:t>
      </w:r>
      <w:r w:rsidRPr="008F029B">
        <w:rPr>
          <w:rFonts w:ascii="Times New Roman" w:eastAsia="Calibri" w:hAnsi="Times New Roman" w:cs="Times New Roman"/>
          <w:sz w:val="28"/>
          <w:szCs w:val="28"/>
        </w:rPr>
        <w:t>находящихся под у</w:t>
      </w:r>
      <w:r>
        <w:rPr>
          <w:rFonts w:ascii="Times New Roman" w:eastAsia="Calibri" w:hAnsi="Times New Roman" w:cs="Times New Roman"/>
          <w:sz w:val="28"/>
          <w:szCs w:val="28"/>
        </w:rPr>
        <w:t xml:space="preserve">грозой исчезновения видов диких </w:t>
      </w:r>
      <w:r w:rsidRPr="008F029B">
        <w:rPr>
          <w:rFonts w:ascii="Times New Roman" w:eastAsia="Calibri" w:hAnsi="Times New Roman" w:cs="Times New Roman"/>
          <w:sz w:val="28"/>
          <w:szCs w:val="28"/>
        </w:rPr>
        <w:t>живых жи</w:t>
      </w:r>
      <w:r>
        <w:rPr>
          <w:rFonts w:ascii="Times New Roman" w:eastAsia="Calibri" w:hAnsi="Times New Roman" w:cs="Times New Roman"/>
          <w:sz w:val="28"/>
          <w:szCs w:val="28"/>
        </w:rPr>
        <w:t xml:space="preserve">вотных и дикорастущих растений, включенных в красные книги </w:t>
      </w:r>
      <w:r w:rsidRPr="008F029B">
        <w:rPr>
          <w:rFonts w:ascii="Times New Roman" w:eastAsia="Calibri" w:hAnsi="Times New Roman" w:cs="Times New Roman"/>
          <w:sz w:val="28"/>
          <w:szCs w:val="28"/>
        </w:rPr>
        <w:t>государств - членов Евразийского экономического союза</w:t>
      </w:r>
      <w:r>
        <w:rPr>
          <w:rFonts w:ascii="Times New Roman" w:eastAsia="Calibri" w:hAnsi="Times New Roman" w:cs="Times New Roman"/>
          <w:sz w:val="28"/>
          <w:szCs w:val="28"/>
        </w:rPr>
        <w:t>.</w:t>
      </w:r>
      <w:r w:rsidR="00B54098">
        <w:rPr>
          <w:rFonts w:ascii="Times New Roman" w:eastAsia="Calibri" w:hAnsi="Times New Roman" w:cs="Times New Roman"/>
          <w:sz w:val="28"/>
          <w:szCs w:val="28"/>
        </w:rPr>
        <w:t xml:space="preserve"> </w:t>
      </w:r>
      <w:r w:rsidR="00B54098">
        <w:rPr>
          <w:rFonts w:ascii="Times New Roman" w:eastAsia="Calibri" w:hAnsi="Times New Roman" w:cs="Times New Roman"/>
          <w:sz w:val="28"/>
          <w:szCs w:val="28"/>
        </w:rPr>
        <w:fldChar w:fldCharType="begin"/>
      </w:r>
      <w:r w:rsidR="00B54098">
        <w:rPr>
          <w:rFonts w:ascii="Times New Roman" w:eastAsia="Calibri" w:hAnsi="Times New Roman" w:cs="Times New Roman"/>
          <w:sz w:val="28"/>
          <w:szCs w:val="28"/>
        </w:rPr>
        <w:instrText xml:space="preserve"> NOTEREF _Ref5637390 \f \h </w:instrText>
      </w:r>
      <w:r w:rsidR="00B54098">
        <w:rPr>
          <w:rFonts w:ascii="Times New Roman" w:eastAsia="Calibri" w:hAnsi="Times New Roman" w:cs="Times New Roman"/>
          <w:sz w:val="28"/>
          <w:szCs w:val="28"/>
        </w:rPr>
      </w:r>
      <w:r w:rsidR="00B54098">
        <w:rPr>
          <w:rFonts w:ascii="Times New Roman" w:eastAsia="Calibri" w:hAnsi="Times New Roman" w:cs="Times New Roman"/>
          <w:sz w:val="28"/>
          <w:szCs w:val="28"/>
        </w:rPr>
        <w:fldChar w:fldCharType="separate"/>
      </w:r>
      <w:r w:rsidR="00B54098" w:rsidRPr="00B54098">
        <w:rPr>
          <w:rStyle w:val="a5"/>
        </w:rPr>
        <w:t>5</w:t>
      </w:r>
      <w:r w:rsidR="00B54098">
        <w:rPr>
          <w:rFonts w:ascii="Times New Roman" w:eastAsia="Calibri" w:hAnsi="Times New Roman" w:cs="Times New Roman"/>
          <w:sz w:val="28"/>
          <w:szCs w:val="28"/>
        </w:rPr>
        <w:fldChar w:fldCharType="end"/>
      </w:r>
    </w:p>
    <w:p w:rsidR="008F029B" w:rsidRDefault="008F029B"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Вывоз диких живых животных, отдельных дикорастущих растений и дикорастущего лекарственного сырья осуществляется при наличии лицензии или заключения</w:t>
      </w:r>
      <w:r w:rsidR="006C3692">
        <w:rPr>
          <w:rFonts w:ascii="Times New Roman" w:eastAsia="Calibri" w:hAnsi="Times New Roman" w:cs="Times New Roman"/>
          <w:sz w:val="28"/>
          <w:szCs w:val="28"/>
        </w:rPr>
        <w:t xml:space="preserve"> в соответствии с пунктом 3 статьи 1 Положения №5</w:t>
      </w:r>
      <w:r>
        <w:rPr>
          <w:rFonts w:ascii="Times New Roman" w:eastAsia="Calibri" w:hAnsi="Times New Roman" w:cs="Times New Roman"/>
          <w:sz w:val="28"/>
          <w:szCs w:val="28"/>
        </w:rPr>
        <w:t>. Вывоз научными учреждениями, питомниками, ботаническими садами и иными учреждениями отдельных дикорастущих растений и диких животных для пополнения их генофонда, обмена, дарения, осуще</w:t>
      </w:r>
      <w:r w:rsidR="006C3692">
        <w:rPr>
          <w:rFonts w:ascii="Times New Roman" w:eastAsia="Calibri" w:hAnsi="Times New Roman" w:cs="Times New Roman"/>
          <w:sz w:val="28"/>
          <w:szCs w:val="28"/>
        </w:rPr>
        <w:t>ствляется при наличии заключения, в соответствии с пунктом 3 статьи 1 Положения №5</w:t>
      </w:r>
      <w:r>
        <w:rPr>
          <w:rFonts w:ascii="Times New Roman" w:eastAsia="Calibri" w:hAnsi="Times New Roman" w:cs="Times New Roman"/>
          <w:sz w:val="28"/>
          <w:szCs w:val="28"/>
        </w:rPr>
        <w:t>. Вывоз физическими лицами для личного пользования данной категории товаров осуществляетс</w:t>
      </w:r>
      <w:r w:rsidR="006C3692">
        <w:rPr>
          <w:rFonts w:ascii="Times New Roman" w:eastAsia="Calibri" w:hAnsi="Times New Roman" w:cs="Times New Roman"/>
          <w:sz w:val="28"/>
          <w:szCs w:val="28"/>
        </w:rPr>
        <w:t>я также при наличии заключения, в соответствии с пунктом 4 статьи 1 Положения №5. При этом для физических лиц устанавливается ограничение -  не более трех экземпляров дикорастущих растений или диких животных. Также физическое лицо, при вывозе отдельных диких животных, дикорастущих растений и дикорастущего лекарственного сырья, ранее ввезенных на  таможенную территорию Союза, должно предоставить таможенному органу государства-члена Союза пассажирскую декларацию, в которой должны быть указаны идентификационные признаки перевозимого им вида.</w:t>
      </w:r>
      <w:r w:rsidR="00B54098">
        <w:rPr>
          <w:rFonts w:ascii="Times New Roman" w:eastAsia="Calibri" w:hAnsi="Times New Roman" w:cs="Times New Roman"/>
          <w:sz w:val="28"/>
          <w:szCs w:val="28"/>
        </w:rPr>
        <w:fldChar w:fldCharType="begin"/>
      </w:r>
      <w:r w:rsidR="00B54098">
        <w:rPr>
          <w:rFonts w:ascii="Times New Roman" w:eastAsia="Calibri" w:hAnsi="Times New Roman" w:cs="Times New Roman"/>
          <w:sz w:val="28"/>
          <w:szCs w:val="28"/>
        </w:rPr>
        <w:instrText xml:space="preserve"> NOTEREF _Ref5637390 \f \h </w:instrText>
      </w:r>
      <w:r w:rsidR="00B54098">
        <w:rPr>
          <w:rFonts w:ascii="Times New Roman" w:eastAsia="Calibri" w:hAnsi="Times New Roman" w:cs="Times New Roman"/>
          <w:sz w:val="28"/>
          <w:szCs w:val="28"/>
        </w:rPr>
      </w:r>
      <w:r w:rsidR="00B54098">
        <w:rPr>
          <w:rFonts w:ascii="Times New Roman" w:eastAsia="Calibri" w:hAnsi="Times New Roman" w:cs="Times New Roman"/>
          <w:sz w:val="28"/>
          <w:szCs w:val="28"/>
        </w:rPr>
        <w:fldChar w:fldCharType="separate"/>
      </w:r>
      <w:r w:rsidR="00B54098" w:rsidRPr="00B54098">
        <w:rPr>
          <w:rStyle w:val="a5"/>
        </w:rPr>
        <w:t>5</w:t>
      </w:r>
      <w:r w:rsidR="00B54098">
        <w:rPr>
          <w:rFonts w:ascii="Times New Roman" w:eastAsia="Calibri" w:hAnsi="Times New Roman" w:cs="Times New Roman"/>
          <w:sz w:val="28"/>
          <w:szCs w:val="28"/>
        </w:rPr>
        <w:fldChar w:fldCharType="end"/>
      </w:r>
      <w:r w:rsidR="00B54098">
        <w:rPr>
          <w:rFonts w:ascii="Times New Roman" w:eastAsia="Calibri" w:hAnsi="Times New Roman" w:cs="Times New Roman"/>
          <w:sz w:val="28"/>
          <w:szCs w:val="28"/>
        </w:rPr>
        <w:t xml:space="preserve"> </w:t>
      </w:r>
    </w:p>
    <w:p w:rsidR="00E1173A" w:rsidRDefault="000F3390"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Порядок</w:t>
      </w:r>
      <w:r w:rsidR="00E1173A">
        <w:rPr>
          <w:rFonts w:ascii="Times New Roman" w:eastAsia="Calibri" w:hAnsi="Times New Roman" w:cs="Times New Roman"/>
          <w:sz w:val="28"/>
          <w:szCs w:val="28"/>
        </w:rPr>
        <w:t xml:space="preserve"> трансграничного перемещения диких животных и дикорастущих растений</w:t>
      </w:r>
      <w:r>
        <w:rPr>
          <w:rFonts w:ascii="Times New Roman" w:eastAsia="Calibri" w:hAnsi="Times New Roman" w:cs="Times New Roman"/>
          <w:sz w:val="28"/>
          <w:szCs w:val="28"/>
        </w:rPr>
        <w:t>,</w:t>
      </w:r>
      <w:r w:rsidR="00E1173A">
        <w:rPr>
          <w:rFonts w:ascii="Times New Roman" w:eastAsia="Calibri" w:hAnsi="Times New Roman" w:cs="Times New Roman"/>
          <w:sz w:val="28"/>
          <w:szCs w:val="28"/>
        </w:rPr>
        <w:t xml:space="preserve"> занесенных в красную книгу</w:t>
      </w:r>
      <w:r>
        <w:rPr>
          <w:rFonts w:ascii="Times New Roman" w:eastAsia="Calibri" w:hAnsi="Times New Roman" w:cs="Times New Roman"/>
          <w:sz w:val="28"/>
          <w:szCs w:val="28"/>
        </w:rPr>
        <w:t xml:space="preserve"> тот же, что и отдельных дикорастущих растений, диких животных и дикорастущего лекарственного сырья. Вывоз осуществляется при наличии разрешительного документа – лицензии. Вывоз физическими лицами для личного пользования осуще</w:t>
      </w:r>
      <w:r w:rsidR="00045AFB">
        <w:rPr>
          <w:rFonts w:ascii="Times New Roman" w:eastAsia="Calibri" w:hAnsi="Times New Roman" w:cs="Times New Roman"/>
          <w:sz w:val="28"/>
          <w:szCs w:val="28"/>
        </w:rPr>
        <w:t>ствляется при наличии заключения</w:t>
      </w:r>
      <w:r>
        <w:rPr>
          <w:rFonts w:ascii="Times New Roman" w:eastAsia="Calibri" w:hAnsi="Times New Roman" w:cs="Times New Roman"/>
          <w:sz w:val="28"/>
          <w:szCs w:val="28"/>
        </w:rPr>
        <w:t xml:space="preserve"> и пассажирской декларации.</w:t>
      </w:r>
      <w:r w:rsidR="00B54098">
        <w:rPr>
          <w:rFonts w:ascii="Times New Roman" w:eastAsia="Calibri" w:hAnsi="Times New Roman" w:cs="Times New Roman"/>
          <w:sz w:val="28"/>
          <w:szCs w:val="28"/>
        </w:rPr>
        <w:fldChar w:fldCharType="begin"/>
      </w:r>
      <w:r w:rsidR="00B54098">
        <w:rPr>
          <w:rFonts w:ascii="Times New Roman" w:eastAsia="Calibri" w:hAnsi="Times New Roman" w:cs="Times New Roman"/>
          <w:sz w:val="28"/>
          <w:szCs w:val="28"/>
        </w:rPr>
        <w:instrText xml:space="preserve"> NOTEREF _Ref5637390 \f \h </w:instrText>
      </w:r>
      <w:r w:rsidR="00B54098">
        <w:rPr>
          <w:rFonts w:ascii="Times New Roman" w:eastAsia="Calibri" w:hAnsi="Times New Roman" w:cs="Times New Roman"/>
          <w:sz w:val="28"/>
          <w:szCs w:val="28"/>
        </w:rPr>
      </w:r>
      <w:r w:rsidR="00B54098">
        <w:rPr>
          <w:rFonts w:ascii="Times New Roman" w:eastAsia="Calibri" w:hAnsi="Times New Roman" w:cs="Times New Roman"/>
          <w:sz w:val="28"/>
          <w:szCs w:val="28"/>
        </w:rPr>
        <w:fldChar w:fldCharType="separate"/>
      </w:r>
      <w:r w:rsidR="00B54098" w:rsidRPr="00B54098">
        <w:rPr>
          <w:rStyle w:val="a5"/>
        </w:rPr>
        <w:t>5</w:t>
      </w:r>
      <w:r w:rsidR="00B54098">
        <w:rPr>
          <w:rFonts w:ascii="Times New Roman" w:eastAsia="Calibri" w:hAnsi="Times New Roman" w:cs="Times New Roman"/>
          <w:sz w:val="28"/>
          <w:szCs w:val="28"/>
        </w:rPr>
        <w:fldChar w:fldCharType="end"/>
      </w:r>
    </w:p>
    <w:p w:rsidR="00EE4DFD" w:rsidRDefault="00EE4DFD"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Для подтверждения того, что дикорастущее растение соответствует фитосанитарным требованиям юридические и физические лица должны </w:t>
      </w:r>
      <w:r w:rsidR="00E1173A">
        <w:rPr>
          <w:rFonts w:ascii="Times New Roman" w:eastAsia="Calibri" w:hAnsi="Times New Roman" w:cs="Times New Roman"/>
          <w:sz w:val="28"/>
          <w:szCs w:val="28"/>
        </w:rPr>
        <w:t xml:space="preserve">иметь </w:t>
      </w:r>
      <w:r w:rsidR="00E1173A">
        <w:rPr>
          <w:rFonts w:ascii="Times New Roman" w:eastAsia="Calibri" w:hAnsi="Times New Roman" w:cs="Times New Roman"/>
          <w:sz w:val="28"/>
          <w:szCs w:val="28"/>
        </w:rPr>
        <w:lastRenderedPageBreak/>
        <w:t>фитосанитарный сертификат. Данный фитосанитарный сертификат предоставляется таможенным органам при ввозе и вывозе дикорастущего растения.</w:t>
      </w:r>
      <w:r w:rsidR="00B54098">
        <w:rPr>
          <w:rFonts w:ascii="Times New Roman" w:eastAsia="Calibri" w:hAnsi="Times New Roman" w:cs="Times New Roman"/>
          <w:sz w:val="28"/>
          <w:szCs w:val="28"/>
        </w:rPr>
        <w:fldChar w:fldCharType="begin"/>
      </w:r>
      <w:r w:rsidR="00B54098">
        <w:rPr>
          <w:rFonts w:ascii="Times New Roman" w:eastAsia="Calibri" w:hAnsi="Times New Roman" w:cs="Times New Roman"/>
          <w:sz w:val="28"/>
          <w:szCs w:val="28"/>
        </w:rPr>
        <w:instrText xml:space="preserve"> NOTEREF _Ref4938125 \f \h </w:instrText>
      </w:r>
      <w:r w:rsidR="00B54098">
        <w:rPr>
          <w:rFonts w:ascii="Times New Roman" w:eastAsia="Calibri" w:hAnsi="Times New Roman" w:cs="Times New Roman"/>
          <w:sz w:val="28"/>
          <w:szCs w:val="28"/>
        </w:rPr>
      </w:r>
      <w:r w:rsidR="00B54098">
        <w:rPr>
          <w:rFonts w:ascii="Times New Roman" w:eastAsia="Calibri" w:hAnsi="Times New Roman" w:cs="Times New Roman"/>
          <w:sz w:val="28"/>
          <w:szCs w:val="28"/>
        </w:rPr>
        <w:fldChar w:fldCharType="separate"/>
      </w:r>
      <w:r w:rsidR="00B54098" w:rsidRPr="00B54098">
        <w:rPr>
          <w:rStyle w:val="a5"/>
        </w:rPr>
        <w:t>9</w:t>
      </w:r>
      <w:r w:rsidR="00B54098">
        <w:rPr>
          <w:rFonts w:ascii="Times New Roman" w:eastAsia="Calibri" w:hAnsi="Times New Roman" w:cs="Times New Roman"/>
          <w:sz w:val="28"/>
          <w:szCs w:val="28"/>
        </w:rPr>
        <w:fldChar w:fldCharType="end"/>
      </w:r>
      <w:r w:rsidR="00E1173A">
        <w:rPr>
          <w:rFonts w:ascii="Times New Roman" w:eastAsia="Calibri" w:hAnsi="Times New Roman" w:cs="Times New Roman"/>
          <w:sz w:val="28"/>
          <w:szCs w:val="28"/>
        </w:rPr>
        <w:t xml:space="preserve"> </w:t>
      </w:r>
    </w:p>
    <w:p w:rsidR="00E1173A" w:rsidRDefault="00E1173A"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Таким образом, таможенными органами Российской Федерации при  трансграничном перемещении дикорастущих растений</w:t>
      </w:r>
      <w:r w:rsidR="00045AFB">
        <w:rPr>
          <w:rFonts w:ascii="Times New Roman" w:eastAsia="Calibri" w:hAnsi="Times New Roman" w:cs="Times New Roman"/>
          <w:sz w:val="28"/>
          <w:szCs w:val="28"/>
        </w:rPr>
        <w:t xml:space="preserve"> в первую очередь</w:t>
      </w:r>
      <w:r>
        <w:rPr>
          <w:rFonts w:ascii="Times New Roman" w:eastAsia="Calibri" w:hAnsi="Times New Roman" w:cs="Times New Roman"/>
          <w:sz w:val="28"/>
          <w:szCs w:val="28"/>
        </w:rPr>
        <w:t xml:space="preserve"> проверяются следующие документы и сведения:</w:t>
      </w:r>
    </w:p>
    <w:p w:rsidR="00E1173A" w:rsidRDefault="00E1173A"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таможенная декларация</w:t>
      </w:r>
      <w:r w:rsidR="00045AFB">
        <w:rPr>
          <w:rFonts w:ascii="Times New Roman" w:eastAsia="Calibri" w:hAnsi="Times New Roman" w:cs="Times New Roman"/>
          <w:sz w:val="28"/>
          <w:szCs w:val="28"/>
        </w:rPr>
        <w:t>;</w:t>
      </w:r>
    </w:p>
    <w:p w:rsidR="00E1173A" w:rsidRDefault="00E1173A"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документы</w:t>
      </w:r>
      <w:r w:rsidR="00045AFB">
        <w:rPr>
          <w:rFonts w:ascii="Times New Roman" w:eastAsia="Calibri" w:hAnsi="Times New Roman" w:cs="Times New Roman"/>
          <w:sz w:val="28"/>
          <w:szCs w:val="28"/>
        </w:rPr>
        <w:t>,</w:t>
      </w:r>
      <w:r>
        <w:rPr>
          <w:rFonts w:ascii="Times New Roman" w:eastAsia="Calibri" w:hAnsi="Times New Roman" w:cs="Times New Roman"/>
          <w:sz w:val="28"/>
          <w:szCs w:val="28"/>
        </w:rPr>
        <w:t xml:space="preserve"> подтверждающие сведения</w:t>
      </w:r>
      <w:r w:rsidR="00045AFB">
        <w:rPr>
          <w:rFonts w:ascii="Times New Roman" w:eastAsia="Calibri" w:hAnsi="Times New Roman" w:cs="Times New Roman"/>
          <w:sz w:val="28"/>
          <w:szCs w:val="28"/>
        </w:rPr>
        <w:t>,</w:t>
      </w:r>
      <w:r>
        <w:rPr>
          <w:rFonts w:ascii="Times New Roman" w:eastAsia="Calibri" w:hAnsi="Times New Roman" w:cs="Times New Roman"/>
          <w:sz w:val="28"/>
          <w:szCs w:val="28"/>
        </w:rPr>
        <w:t xml:space="preserve"> указанные в декларации</w:t>
      </w:r>
      <w:r w:rsidR="00045AFB">
        <w:rPr>
          <w:rFonts w:ascii="Times New Roman" w:eastAsia="Calibri" w:hAnsi="Times New Roman" w:cs="Times New Roman"/>
          <w:sz w:val="28"/>
          <w:szCs w:val="28"/>
        </w:rPr>
        <w:t>;</w:t>
      </w:r>
    </w:p>
    <w:p w:rsidR="00E1173A" w:rsidRDefault="00E1173A"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разрешение административного органа СИТЕС при импорте</w:t>
      </w:r>
      <w:r w:rsidR="00045AFB">
        <w:rPr>
          <w:rFonts w:ascii="Times New Roman" w:eastAsia="Calibri" w:hAnsi="Times New Roman" w:cs="Times New Roman"/>
          <w:sz w:val="28"/>
          <w:szCs w:val="28"/>
        </w:rPr>
        <w:t>;</w:t>
      </w:r>
    </w:p>
    <w:p w:rsidR="00E1173A" w:rsidRDefault="00E1173A"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разрешение административного органа СИТЕС при экспорте</w:t>
      </w:r>
      <w:r w:rsidR="00045AFB">
        <w:rPr>
          <w:rFonts w:ascii="Times New Roman" w:eastAsia="Calibri" w:hAnsi="Times New Roman" w:cs="Times New Roman"/>
          <w:sz w:val="28"/>
          <w:szCs w:val="28"/>
        </w:rPr>
        <w:t>;</w:t>
      </w:r>
    </w:p>
    <w:p w:rsidR="00E1173A" w:rsidRDefault="00E1173A"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сертификат административного органа СИТЕС при реэкспорте</w:t>
      </w:r>
      <w:r w:rsidR="00045AFB">
        <w:rPr>
          <w:rFonts w:ascii="Times New Roman" w:eastAsia="Calibri" w:hAnsi="Times New Roman" w:cs="Times New Roman"/>
          <w:sz w:val="28"/>
          <w:szCs w:val="28"/>
        </w:rPr>
        <w:t>;</w:t>
      </w:r>
    </w:p>
    <w:p w:rsidR="00E1173A" w:rsidRDefault="00E1173A"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 </w:t>
      </w:r>
      <w:r w:rsidR="00045AFB">
        <w:rPr>
          <w:rFonts w:ascii="Times New Roman" w:eastAsia="Calibri" w:hAnsi="Times New Roman" w:cs="Times New Roman"/>
          <w:sz w:val="28"/>
          <w:szCs w:val="28"/>
        </w:rPr>
        <w:t xml:space="preserve">лицензия или заключение </w:t>
      </w:r>
      <w:r w:rsidR="00045AFB" w:rsidRPr="00045AFB">
        <w:rPr>
          <w:rFonts w:ascii="Times New Roman" w:eastAsia="Calibri" w:hAnsi="Times New Roman" w:cs="Times New Roman"/>
          <w:sz w:val="28"/>
          <w:szCs w:val="28"/>
        </w:rPr>
        <w:t>при трансграничном перемещении</w:t>
      </w:r>
      <w:r w:rsidR="00045AFB">
        <w:rPr>
          <w:rFonts w:ascii="Times New Roman" w:eastAsia="Calibri" w:hAnsi="Times New Roman" w:cs="Times New Roman"/>
          <w:sz w:val="28"/>
          <w:szCs w:val="28"/>
        </w:rPr>
        <w:t xml:space="preserve"> юридическими и физическими лицами</w:t>
      </w:r>
      <w:r w:rsidR="00045AFB" w:rsidRPr="00045AFB">
        <w:rPr>
          <w:rFonts w:ascii="Times New Roman" w:eastAsia="Calibri" w:hAnsi="Times New Roman" w:cs="Times New Roman"/>
          <w:sz w:val="28"/>
          <w:szCs w:val="28"/>
        </w:rPr>
        <w:t xml:space="preserve"> товаров указанных в положениях №5 и №6 Решения Коллегии Евразийской экономической комиссии №</w:t>
      </w:r>
      <w:r w:rsidR="00045AFB">
        <w:rPr>
          <w:rFonts w:ascii="Times New Roman" w:eastAsia="Calibri" w:hAnsi="Times New Roman" w:cs="Times New Roman"/>
          <w:sz w:val="28"/>
          <w:szCs w:val="28"/>
        </w:rPr>
        <w:t xml:space="preserve"> 30;</w:t>
      </w:r>
    </w:p>
    <w:p w:rsidR="00045AFB" w:rsidRDefault="00045AFB"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Pr="00045AFB">
        <w:t xml:space="preserve"> </w:t>
      </w:r>
      <w:r>
        <w:rPr>
          <w:rFonts w:ascii="Times New Roman" w:eastAsia="Calibri" w:hAnsi="Times New Roman" w:cs="Times New Roman"/>
          <w:sz w:val="28"/>
          <w:szCs w:val="28"/>
        </w:rPr>
        <w:t xml:space="preserve">пассажирская декларация </w:t>
      </w:r>
      <w:r w:rsidRPr="00045AFB">
        <w:rPr>
          <w:rFonts w:ascii="Times New Roman" w:eastAsia="Calibri" w:hAnsi="Times New Roman" w:cs="Times New Roman"/>
          <w:sz w:val="28"/>
          <w:szCs w:val="28"/>
        </w:rPr>
        <w:t xml:space="preserve">при трансграничном перемещении </w:t>
      </w:r>
      <w:r>
        <w:rPr>
          <w:rFonts w:ascii="Times New Roman" w:eastAsia="Calibri" w:hAnsi="Times New Roman" w:cs="Times New Roman"/>
          <w:sz w:val="28"/>
          <w:szCs w:val="28"/>
        </w:rPr>
        <w:t xml:space="preserve"> физическими лицами </w:t>
      </w:r>
      <w:r w:rsidRPr="00045AFB">
        <w:rPr>
          <w:rFonts w:ascii="Times New Roman" w:eastAsia="Calibri" w:hAnsi="Times New Roman" w:cs="Times New Roman"/>
          <w:sz w:val="28"/>
          <w:szCs w:val="28"/>
        </w:rPr>
        <w:t>товаров указанных в положениях №5 и №6 Решения Коллегии Евразийской экономической комиссии №</w:t>
      </w:r>
      <w:r>
        <w:rPr>
          <w:rFonts w:ascii="Times New Roman" w:eastAsia="Calibri" w:hAnsi="Times New Roman" w:cs="Times New Roman"/>
          <w:sz w:val="28"/>
          <w:szCs w:val="28"/>
        </w:rPr>
        <w:t>30;</w:t>
      </w:r>
    </w:p>
    <w:p w:rsidR="00045AFB" w:rsidRDefault="00045AFB"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фитосанитарный сертификат.</w:t>
      </w:r>
    </w:p>
    <w:p w:rsidR="00045AFB" w:rsidRDefault="00045AFB"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Таможенный осмотр представляет собой внешний осмотр транспортного средства, которое перевозит товар. </w:t>
      </w:r>
    </w:p>
    <w:p w:rsidR="00045AFB" w:rsidRDefault="00045AFB"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Таможенный досмотр представляет собой внутренний осмотр транспортного средства, а так же товаров со вскрытием упаковки, пассажирского багажа с его вскрытием. </w:t>
      </w:r>
      <w:r w:rsidR="00B95DCF">
        <w:rPr>
          <w:rFonts w:ascii="Times New Roman" w:eastAsia="Calibri" w:hAnsi="Times New Roman" w:cs="Times New Roman"/>
          <w:sz w:val="28"/>
          <w:szCs w:val="28"/>
        </w:rPr>
        <w:t>Таможенный досмотр проводится не всегда. В основном, в случаях, когда не достаточно информации о перевозимом товаре. Стоит отметить, что в некоторых видах транспорта могут быть незаметные места и отделения, где можно спрятать товар, например дикорастущее растение, которое попадает под запреты и ограничения при ввозе или вывозе.</w:t>
      </w:r>
    </w:p>
    <w:p w:rsidR="00B95DCF" w:rsidRDefault="00B95DCF"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Личный таможенный досмотр касается только физических лиц. Личный таможенный досмотр так же проводится не всегда, а лишь в случаях, когда есть основания полагать, что физическое лицо скрывает при себе товары. В случае с </w:t>
      </w:r>
      <w:r>
        <w:rPr>
          <w:rFonts w:ascii="Times New Roman" w:eastAsia="Calibri" w:hAnsi="Times New Roman" w:cs="Times New Roman"/>
          <w:sz w:val="28"/>
          <w:szCs w:val="28"/>
        </w:rPr>
        <w:lastRenderedPageBreak/>
        <w:t xml:space="preserve">дикорастущими растениями, физическому лицу очень легко спрятать его части или дериваты в своей одежде. </w:t>
      </w:r>
    </w:p>
    <w:p w:rsidR="009F30C3" w:rsidRDefault="00C12211" w:rsidP="00C61A2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Несмотря на большое количество документов, которые должны оформить участники внешнеэкономической деятельности</w:t>
      </w:r>
      <w:r w:rsidR="00260EA2">
        <w:rPr>
          <w:rFonts w:ascii="Times New Roman" w:eastAsia="Calibri" w:hAnsi="Times New Roman" w:cs="Times New Roman"/>
          <w:sz w:val="28"/>
          <w:szCs w:val="28"/>
        </w:rPr>
        <w:t>, все же правонарушения связанные с трансграничным перемещением дикорастущих растений не прекращаются. При анализе информации с официального сайта Федеральной Таможенной Службы</w:t>
      </w:r>
      <w:bookmarkStart w:id="7" w:name="_Ref5637684"/>
      <w:r w:rsidR="009F59BF">
        <w:rPr>
          <w:rStyle w:val="a5"/>
          <w:rFonts w:ascii="Times New Roman" w:eastAsia="Calibri" w:hAnsi="Times New Roman" w:cs="Times New Roman"/>
          <w:sz w:val="28"/>
          <w:szCs w:val="28"/>
        </w:rPr>
        <w:footnoteReference w:id="14"/>
      </w:r>
      <w:bookmarkEnd w:id="7"/>
      <w:r w:rsidR="00260EA2">
        <w:rPr>
          <w:rFonts w:ascii="Times New Roman" w:eastAsia="Calibri" w:hAnsi="Times New Roman" w:cs="Times New Roman"/>
          <w:sz w:val="28"/>
          <w:szCs w:val="28"/>
        </w:rPr>
        <w:t>, а также судебной практики</w:t>
      </w:r>
      <w:bookmarkStart w:id="8" w:name="_Ref5637697"/>
      <w:r w:rsidR="009F59BF">
        <w:rPr>
          <w:rStyle w:val="a5"/>
          <w:rFonts w:ascii="Times New Roman" w:eastAsia="Calibri" w:hAnsi="Times New Roman" w:cs="Times New Roman"/>
          <w:sz w:val="28"/>
          <w:szCs w:val="28"/>
        </w:rPr>
        <w:footnoteReference w:id="15"/>
      </w:r>
      <w:bookmarkEnd w:id="8"/>
      <w:r w:rsidR="00260EA2">
        <w:rPr>
          <w:rFonts w:ascii="Times New Roman" w:eastAsia="Calibri" w:hAnsi="Times New Roman" w:cs="Times New Roman"/>
          <w:sz w:val="28"/>
          <w:szCs w:val="28"/>
        </w:rPr>
        <w:t xml:space="preserve"> я пришла к выводу, что наиболее частыми правонарушениями являются</w:t>
      </w:r>
      <w:r w:rsidR="002C61F4">
        <w:rPr>
          <w:rFonts w:ascii="Times New Roman" w:eastAsia="Calibri" w:hAnsi="Times New Roman" w:cs="Times New Roman"/>
          <w:sz w:val="28"/>
          <w:szCs w:val="28"/>
        </w:rPr>
        <w:t>: незаконное перемещение товаров через таможенную границу Ев</w:t>
      </w:r>
      <w:r w:rsidR="00B53E13">
        <w:rPr>
          <w:rFonts w:ascii="Times New Roman" w:eastAsia="Calibri" w:hAnsi="Times New Roman" w:cs="Times New Roman"/>
          <w:sz w:val="28"/>
          <w:szCs w:val="28"/>
        </w:rPr>
        <w:t>разийского экономического союза и</w:t>
      </w:r>
      <w:r w:rsidR="00260EA2">
        <w:rPr>
          <w:rFonts w:ascii="Times New Roman" w:eastAsia="Calibri" w:hAnsi="Times New Roman" w:cs="Times New Roman"/>
          <w:sz w:val="28"/>
          <w:szCs w:val="28"/>
        </w:rPr>
        <w:t xml:space="preserve"> </w:t>
      </w:r>
      <w:proofErr w:type="spellStart"/>
      <w:r w:rsidR="002C61F4">
        <w:rPr>
          <w:rFonts w:ascii="Times New Roman" w:eastAsia="Calibri" w:hAnsi="Times New Roman" w:cs="Times New Roman"/>
          <w:sz w:val="28"/>
          <w:szCs w:val="28"/>
        </w:rPr>
        <w:t>недекларирование</w:t>
      </w:r>
      <w:proofErr w:type="spellEnd"/>
      <w:r w:rsidR="002C61F4">
        <w:rPr>
          <w:rFonts w:ascii="Times New Roman" w:eastAsia="Calibri" w:hAnsi="Times New Roman" w:cs="Times New Roman"/>
          <w:sz w:val="28"/>
          <w:szCs w:val="28"/>
        </w:rPr>
        <w:t xml:space="preserve"> либо недостоверное декларирование товаров</w:t>
      </w:r>
      <w:r w:rsidR="009F30C3">
        <w:rPr>
          <w:rFonts w:ascii="Times New Roman" w:eastAsia="Calibri" w:hAnsi="Times New Roman" w:cs="Times New Roman"/>
          <w:sz w:val="28"/>
          <w:szCs w:val="28"/>
        </w:rPr>
        <w:t>.</w:t>
      </w:r>
    </w:p>
    <w:p w:rsidR="009F30C3" w:rsidRDefault="009F30C3"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Согласно сведениям с официального сайта Федеральной Таможенной Службы часто незаконно вывозятся такие товары как Березовый гриб чага и корень женьшеня. Березовый гриб чага используется как лекарственное сырье в фармацевтике, а так же для приготовления различных отваров и настоек. Березовый гриб является редким дикорастущим растением и для его вывоза требуется лицензия. Корень женьшеня используется так же в качестве компонента для создания лекарственного сырья. Он знаменит тем, что препараты на его основе улучшают кровоснабжение, насыщают организм человека витаминами, а также повышают давление. Корень женьшеня входит в перечень объектов СИТЕС. Для его вывоза и ввоза требуется разрешение </w:t>
      </w:r>
      <w:r w:rsidR="006A7378">
        <w:rPr>
          <w:rFonts w:ascii="Times New Roman" w:eastAsia="Calibri" w:hAnsi="Times New Roman" w:cs="Times New Roman"/>
          <w:sz w:val="28"/>
          <w:szCs w:val="28"/>
        </w:rPr>
        <w:t xml:space="preserve">административного органа СИТЕС. </w:t>
      </w:r>
      <w:r w:rsidR="00B54098">
        <w:rPr>
          <w:rFonts w:ascii="Times New Roman" w:eastAsia="Calibri" w:hAnsi="Times New Roman" w:cs="Times New Roman"/>
          <w:sz w:val="28"/>
          <w:szCs w:val="28"/>
        </w:rPr>
        <w:fldChar w:fldCharType="begin"/>
      </w:r>
      <w:r w:rsidR="00B54098">
        <w:rPr>
          <w:rFonts w:ascii="Times New Roman" w:eastAsia="Calibri" w:hAnsi="Times New Roman" w:cs="Times New Roman"/>
          <w:sz w:val="28"/>
          <w:szCs w:val="28"/>
        </w:rPr>
        <w:instrText xml:space="preserve"> NOTEREF _Ref5637684 \f \h </w:instrText>
      </w:r>
      <w:r w:rsidR="00B54098">
        <w:rPr>
          <w:rFonts w:ascii="Times New Roman" w:eastAsia="Calibri" w:hAnsi="Times New Roman" w:cs="Times New Roman"/>
          <w:sz w:val="28"/>
          <w:szCs w:val="28"/>
        </w:rPr>
      </w:r>
      <w:r w:rsidR="00B54098">
        <w:rPr>
          <w:rFonts w:ascii="Times New Roman" w:eastAsia="Calibri" w:hAnsi="Times New Roman" w:cs="Times New Roman"/>
          <w:sz w:val="28"/>
          <w:szCs w:val="28"/>
        </w:rPr>
        <w:fldChar w:fldCharType="separate"/>
      </w:r>
      <w:r w:rsidR="00B54098" w:rsidRPr="00B54098">
        <w:rPr>
          <w:rStyle w:val="a5"/>
        </w:rPr>
        <w:t>14</w:t>
      </w:r>
      <w:r w:rsidR="00B54098">
        <w:rPr>
          <w:rFonts w:ascii="Times New Roman" w:eastAsia="Calibri" w:hAnsi="Times New Roman" w:cs="Times New Roman"/>
          <w:sz w:val="28"/>
          <w:szCs w:val="28"/>
        </w:rPr>
        <w:fldChar w:fldCharType="end"/>
      </w:r>
    </w:p>
    <w:p w:rsidR="006A7378" w:rsidRDefault="006A7378"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Проанализировав судебную практику на официальном Интернет-ресурсе </w:t>
      </w:r>
      <w:proofErr w:type="spellStart"/>
      <w:r>
        <w:rPr>
          <w:rFonts w:ascii="Times New Roman" w:eastAsia="Calibri" w:hAnsi="Times New Roman" w:cs="Times New Roman"/>
          <w:sz w:val="28"/>
          <w:szCs w:val="28"/>
        </w:rPr>
        <w:t>СудАкт</w:t>
      </w:r>
      <w:proofErr w:type="spellEnd"/>
      <w:r>
        <w:rPr>
          <w:rFonts w:ascii="Times New Roman" w:eastAsia="Calibri" w:hAnsi="Times New Roman" w:cs="Times New Roman"/>
          <w:sz w:val="28"/>
          <w:szCs w:val="28"/>
        </w:rPr>
        <w:t>, я сделала вывод о том, что суд при разбирательстве дел чаще всего удовлетворяет требования таможенных органов.</w:t>
      </w:r>
      <w:r w:rsidR="00B54098">
        <w:rPr>
          <w:rFonts w:ascii="Times New Roman" w:eastAsia="Calibri" w:hAnsi="Times New Roman" w:cs="Times New Roman"/>
          <w:sz w:val="28"/>
          <w:szCs w:val="28"/>
        </w:rPr>
        <w:fldChar w:fldCharType="begin"/>
      </w:r>
      <w:r w:rsidR="00B54098">
        <w:rPr>
          <w:rFonts w:ascii="Times New Roman" w:eastAsia="Calibri" w:hAnsi="Times New Roman" w:cs="Times New Roman"/>
          <w:sz w:val="28"/>
          <w:szCs w:val="28"/>
        </w:rPr>
        <w:instrText xml:space="preserve"> NOTEREF _Ref5637697 \f \h </w:instrText>
      </w:r>
      <w:r w:rsidR="00B54098">
        <w:rPr>
          <w:rFonts w:ascii="Times New Roman" w:eastAsia="Calibri" w:hAnsi="Times New Roman" w:cs="Times New Roman"/>
          <w:sz w:val="28"/>
          <w:szCs w:val="28"/>
        </w:rPr>
      </w:r>
      <w:r w:rsidR="00B54098">
        <w:rPr>
          <w:rFonts w:ascii="Times New Roman" w:eastAsia="Calibri" w:hAnsi="Times New Roman" w:cs="Times New Roman"/>
          <w:sz w:val="28"/>
          <w:szCs w:val="28"/>
        </w:rPr>
        <w:fldChar w:fldCharType="separate"/>
      </w:r>
      <w:r w:rsidR="00B54098" w:rsidRPr="00B54098">
        <w:rPr>
          <w:rStyle w:val="a5"/>
        </w:rPr>
        <w:t>15</w:t>
      </w:r>
      <w:r w:rsidR="00B54098">
        <w:rPr>
          <w:rFonts w:ascii="Times New Roman" w:eastAsia="Calibri" w:hAnsi="Times New Roman" w:cs="Times New Roman"/>
          <w:sz w:val="28"/>
          <w:szCs w:val="28"/>
        </w:rPr>
        <w:fldChar w:fldCharType="end"/>
      </w:r>
      <w:r w:rsidR="00B54098">
        <w:rPr>
          <w:rFonts w:ascii="Times New Roman" w:eastAsia="Calibri" w:hAnsi="Times New Roman" w:cs="Times New Roman"/>
          <w:sz w:val="28"/>
          <w:szCs w:val="28"/>
        </w:rPr>
        <w:t xml:space="preserve"> </w:t>
      </w:r>
    </w:p>
    <w:p w:rsidR="002B0A59" w:rsidRDefault="00B53E13"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Хотелось бы привести один из ярких примеров административного правонарушения предусмотренного статьей 16.1 Кодекса об Административных правонарушениях. В 2018 году сотрудниками Дальневосточной оперативной таможни на таможенном посту «Пограничный» был пресечен незаконный вывоз </w:t>
      </w:r>
      <w:r>
        <w:rPr>
          <w:rFonts w:ascii="Times New Roman" w:eastAsia="Calibri" w:hAnsi="Times New Roman" w:cs="Times New Roman"/>
          <w:sz w:val="28"/>
          <w:szCs w:val="28"/>
        </w:rPr>
        <w:lastRenderedPageBreak/>
        <w:t>466 корней дикорастущего женьшеня, весом 4,5 килограмма.</w:t>
      </w:r>
      <w:r w:rsidR="00EF5030">
        <w:rPr>
          <w:rFonts w:ascii="Times New Roman" w:eastAsia="Calibri" w:hAnsi="Times New Roman" w:cs="Times New Roman"/>
          <w:sz w:val="28"/>
          <w:szCs w:val="28"/>
        </w:rPr>
        <w:t xml:space="preserve"> Мужчина, который перевозил товар на грузовике, спрятал женьшень в труднодоступных местах транспорта, но сотрудники таможни обнаружили эти места.</w:t>
      </w:r>
      <w:r w:rsidR="00B54098">
        <w:rPr>
          <w:rFonts w:ascii="Times New Roman" w:eastAsia="Calibri" w:hAnsi="Times New Roman" w:cs="Times New Roman"/>
          <w:sz w:val="28"/>
          <w:szCs w:val="28"/>
        </w:rPr>
        <w:fldChar w:fldCharType="begin"/>
      </w:r>
      <w:r w:rsidR="00B54098">
        <w:rPr>
          <w:rFonts w:ascii="Times New Roman" w:eastAsia="Calibri" w:hAnsi="Times New Roman" w:cs="Times New Roman"/>
          <w:sz w:val="28"/>
          <w:szCs w:val="28"/>
        </w:rPr>
        <w:instrText xml:space="preserve"> NOTEREF _Ref5637684 \f \h </w:instrText>
      </w:r>
      <w:r w:rsidR="00B54098">
        <w:rPr>
          <w:rFonts w:ascii="Times New Roman" w:eastAsia="Calibri" w:hAnsi="Times New Roman" w:cs="Times New Roman"/>
          <w:sz w:val="28"/>
          <w:szCs w:val="28"/>
        </w:rPr>
      </w:r>
      <w:r w:rsidR="00B54098">
        <w:rPr>
          <w:rFonts w:ascii="Times New Roman" w:eastAsia="Calibri" w:hAnsi="Times New Roman" w:cs="Times New Roman"/>
          <w:sz w:val="28"/>
          <w:szCs w:val="28"/>
        </w:rPr>
        <w:fldChar w:fldCharType="separate"/>
      </w:r>
      <w:r w:rsidR="00B54098" w:rsidRPr="00B54098">
        <w:rPr>
          <w:rStyle w:val="a5"/>
        </w:rPr>
        <w:t>14</w:t>
      </w:r>
      <w:r w:rsidR="00B54098">
        <w:rPr>
          <w:rFonts w:ascii="Times New Roman" w:eastAsia="Calibri" w:hAnsi="Times New Roman" w:cs="Times New Roman"/>
          <w:sz w:val="28"/>
          <w:szCs w:val="28"/>
        </w:rPr>
        <w:fldChar w:fldCharType="end"/>
      </w:r>
      <w:r w:rsidR="00B54098">
        <w:rPr>
          <w:rFonts w:ascii="Times New Roman" w:eastAsia="Calibri" w:hAnsi="Times New Roman" w:cs="Times New Roman"/>
          <w:sz w:val="28"/>
          <w:szCs w:val="28"/>
        </w:rPr>
        <w:t xml:space="preserve"> </w:t>
      </w:r>
      <w:r w:rsidR="009A2898">
        <w:rPr>
          <w:rFonts w:ascii="Times New Roman" w:eastAsia="Calibri" w:hAnsi="Times New Roman" w:cs="Times New Roman"/>
          <w:sz w:val="28"/>
          <w:szCs w:val="28"/>
        </w:rPr>
        <w:t>Стоит отметить, что в данном примере, мужчина вез товар в сторону государственной границы с Китайской народной республикой. В основном, контрабандный товар провозят именно физические лица стран Азии. Поэтому правоохранительные органы Китая и России взаимодействуют друг с другом в данной сфере, предоставляя информацию, а также подготавливают предложения по природоохранным мероприятиям.</w:t>
      </w:r>
      <w:r w:rsidR="009A2898">
        <w:rPr>
          <w:rStyle w:val="a5"/>
          <w:rFonts w:ascii="Times New Roman" w:eastAsia="Calibri" w:hAnsi="Times New Roman" w:cs="Times New Roman"/>
          <w:sz w:val="28"/>
          <w:szCs w:val="28"/>
        </w:rPr>
        <w:footnoteReference w:id="16"/>
      </w:r>
    </w:p>
    <w:p w:rsidR="004339DE" w:rsidRDefault="000A0765"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условиях большого числа правонарушений связанных с трансграничным перемещением редких диких растений и животных, таможенные органы разрабатывают новые способы снижения их числа. Так, по мнению А.В. Махраковой и Н.А. Козловой, такими способами является своевременное и полное информирование и усиленное взаимодействие таможенных органов с другими государственными органами. </w:t>
      </w:r>
      <w:r>
        <w:rPr>
          <w:rStyle w:val="a5"/>
          <w:rFonts w:ascii="Times New Roman" w:eastAsia="Calibri" w:hAnsi="Times New Roman" w:cs="Times New Roman"/>
          <w:sz w:val="28"/>
          <w:szCs w:val="28"/>
        </w:rPr>
        <w:footnoteReference w:id="17"/>
      </w:r>
      <w:r w:rsidR="009B775E">
        <w:rPr>
          <w:rFonts w:ascii="Times New Roman" w:eastAsia="Calibri" w:hAnsi="Times New Roman" w:cs="Times New Roman"/>
          <w:sz w:val="28"/>
          <w:szCs w:val="28"/>
        </w:rPr>
        <w:t xml:space="preserve"> Примером своевременного и полного информирования может являться размещение информации о контрабанде для граждан на официальных сайтах, а также в виде стендов в пунктах пропусков и </w:t>
      </w:r>
      <w:r w:rsidR="00B54098">
        <w:rPr>
          <w:rFonts w:ascii="Times New Roman" w:eastAsia="Calibri" w:hAnsi="Times New Roman" w:cs="Times New Roman"/>
          <w:sz w:val="28"/>
          <w:szCs w:val="28"/>
        </w:rPr>
        <w:t>в таможенных органах</w:t>
      </w:r>
      <w:r w:rsidR="009B775E">
        <w:rPr>
          <w:rFonts w:ascii="Times New Roman" w:eastAsia="Calibri" w:hAnsi="Times New Roman" w:cs="Times New Roman"/>
          <w:sz w:val="28"/>
          <w:szCs w:val="28"/>
        </w:rPr>
        <w:t xml:space="preserve">. </w:t>
      </w:r>
      <w:r w:rsidR="00562C26">
        <w:rPr>
          <w:rFonts w:ascii="Times New Roman" w:eastAsia="Calibri" w:hAnsi="Times New Roman" w:cs="Times New Roman"/>
          <w:sz w:val="28"/>
          <w:szCs w:val="28"/>
        </w:rPr>
        <w:t>В сфере взаимодействия стоит отметить, что таможенные органы, в целях усиления оперативно-розыскной деятельности, могут усилить взаимодействие с природоохранными органами и правоохранительными органами.</w:t>
      </w:r>
    </w:p>
    <w:p w:rsidR="00C61A26" w:rsidRDefault="00C61A26" w:rsidP="00C61A2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 основе материала второй главы, можно прийти к выводу о том, что, чтобы наиболее эффективно проводить таможенный контроль в сфере трансграничного перемещения дикорастущих растений, нужно обеспечить полное и своевременное информирование, а также усилить взаимодействие таможенных органов с другими государственными органами.</w:t>
      </w:r>
    </w:p>
    <w:p w:rsidR="005B17CF" w:rsidRDefault="004339DE" w:rsidP="00C61A26">
      <w:pPr>
        <w:spacing w:after="0" w:line="360" w:lineRule="auto"/>
        <w:ind w:firstLine="709"/>
        <w:jc w:val="center"/>
        <w:rPr>
          <w:rFonts w:ascii="Times New Roman" w:eastAsia="Calibri" w:hAnsi="Times New Roman" w:cs="Times New Roman"/>
          <w:b/>
          <w:sz w:val="28"/>
          <w:szCs w:val="28"/>
        </w:rPr>
      </w:pPr>
      <w:r w:rsidRPr="00B30E9B">
        <w:rPr>
          <w:rFonts w:ascii="Times New Roman" w:eastAsia="Calibri" w:hAnsi="Times New Roman" w:cs="Times New Roman"/>
          <w:b/>
          <w:sz w:val="28"/>
          <w:szCs w:val="28"/>
        </w:rPr>
        <w:lastRenderedPageBreak/>
        <w:t>Заключение</w:t>
      </w:r>
    </w:p>
    <w:p w:rsidR="00C61A26" w:rsidRPr="00C61A26" w:rsidRDefault="00C61A26" w:rsidP="00C61A26">
      <w:pPr>
        <w:spacing w:after="0" w:line="360" w:lineRule="auto"/>
        <w:ind w:firstLine="709"/>
        <w:jc w:val="center"/>
        <w:rPr>
          <w:rFonts w:ascii="Times New Roman" w:eastAsia="Calibri" w:hAnsi="Times New Roman" w:cs="Times New Roman"/>
          <w:sz w:val="28"/>
          <w:szCs w:val="28"/>
        </w:rPr>
      </w:pPr>
    </w:p>
    <w:p w:rsidR="004339DE" w:rsidRDefault="00F244ED"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основе </w:t>
      </w:r>
      <w:proofErr w:type="gramStart"/>
      <w:r>
        <w:rPr>
          <w:rFonts w:ascii="Times New Roman" w:eastAsia="Calibri" w:hAnsi="Times New Roman" w:cs="Times New Roman"/>
          <w:sz w:val="28"/>
          <w:szCs w:val="28"/>
        </w:rPr>
        <w:t>вышеизложенного</w:t>
      </w:r>
      <w:proofErr w:type="gramEnd"/>
      <w:r w:rsidR="004339DE">
        <w:rPr>
          <w:rFonts w:ascii="Times New Roman" w:eastAsia="Calibri" w:hAnsi="Times New Roman" w:cs="Times New Roman"/>
          <w:sz w:val="28"/>
          <w:szCs w:val="28"/>
        </w:rPr>
        <w:t xml:space="preserve"> можно сделать следующие выводы. </w:t>
      </w:r>
    </w:p>
    <w:p w:rsidR="004339DE" w:rsidRDefault="004339DE"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Трансграничное перемещение дикорастущих растений, находящихся под угрозой вымирания нормативно регулируется на трёх уровнях: международном, наднациональном и национальном уровне. На международном уровне нужно отметить Конвенцию о международной торговле видами дикой фауны и флоры, находящимися под угрозой исчезновения. Данный документ является одним из важнейших договоров, в области международной торговли объектами флоры и фауны. </w:t>
      </w:r>
      <w:r w:rsidR="00F244ED">
        <w:rPr>
          <w:rFonts w:ascii="Times New Roman" w:eastAsia="Calibri" w:hAnsi="Times New Roman" w:cs="Times New Roman"/>
          <w:sz w:val="28"/>
          <w:szCs w:val="28"/>
        </w:rPr>
        <w:t>Он является основой для создания нормативно-правовых актов</w:t>
      </w:r>
      <w:r>
        <w:rPr>
          <w:rFonts w:ascii="Times New Roman" w:eastAsia="Calibri" w:hAnsi="Times New Roman" w:cs="Times New Roman"/>
          <w:sz w:val="28"/>
          <w:szCs w:val="28"/>
        </w:rPr>
        <w:t xml:space="preserve"> </w:t>
      </w:r>
      <w:r w:rsidR="00F244ED">
        <w:rPr>
          <w:rFonts w:ascii="Times New Roman" w:eastAsia="Calibri" w:hAnsi="Times New Roman" w:cs="Times New Roman"/>
          <w:sz w:val="28"/>
          <w:szCs w:val="28"/>
        </w:rPr>
        <w:t xml:space="preserve">отдельно каждой страны. </w:t>
      </w:r>
    </w:p>
    <w:p w:rsidR="00F244ED" w:rsidRDefault="00F244ED"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Нормативно-правовые акты устанавливают множество документов, которые являются условием ввоза, вывоза и реэкспорта дикорастущих растений. Довольно таки большой пакет документов обеспечивает получение таможенными органами более полной информации о перевозимом товаре, а также значительно сокращает вероятность нарушения законодательства.</w:t>
      </w:r>
    </w:p>
    <w:p w:rsidR="00F244ED" w:rsidRDefault="00F244ED"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Высокое количество нормативных материалов делает трудным разбор условий для перемещения данной категории товаров. Поэтому одним из направлений совершенствования может являться сокращение количества нормативно-правовых актов на национальном уровне.</w:t>
      </w:r>
    </w:p>
    <w:p w:rsidR="00F244ED" w:rsidRDefault="00F244ED"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условиях информатизации стоит обратить внимание на повышение информирования в области контрабанды. Здесь бы хотелось привести в пример размещение стендов о контрабанде в аэропортах и иных пунктах таможенной границы. </w:t>
      </w:r>
    </w:p>
    <w:p w:rsidR="00B30E9B" w:rsidRDefault="00F244ED" w:rsidP="00B30E9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Одним из важнейших направлений может являться усиление взаимодействия таможенных органов с природоохранными органами. </w:t>
      </w:r>
      <w:r w:rsidR="00B30E9B">
        <w:rPr>
          <w:rFonts w:ascii="Times New Roman" w:eastAsia="Calibri" w:hAnsi="Times New Roman" w:cs="Times New Roman"/>
          <w:sz w:val="28"/>
          <w:szCs w:val="28"/>
        </w:rPr>
        <w:t xml:space="preserve">Такое взаимодействие позволит усовершенствовать информирование таможенных органов о возможной контрабанде. </w:t>
      </w:r>
    </w:p>
    <w:p w:rsidR="00B30E9B" w:rsidRDefault="00B30E9B">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F244ED" w:rsidRDefault="00B30E9B" w:rsidP="004244F4">
      <w:pPr>
        <w:spacing w:after="0" w:line="360" w:lineRule="auto"/>
        <w:ind w:firstLine="709"/>
        <w:jc w:val="center"/>
        <w:rPr>
          <w:rFonts w:ascii="Times New Roman" w:eastAsia="Calibri" w:hAnsi="Times New Roman" w:cs="Times New Roman"/>
          <w:b/>
          <w:sz w:val="28"/>
          <w:szCs w:val="28"/>
        </w:rPr>
      </w:pPr>
      <w:r w:rsidRPr="004244F4">
        <w:rPr>
          <w:rFonts w:ascii="Times New Roman" w:eastAsia="Calibri" w:hAnsi="Times New Roman" w:cs="Times New Roman"/>
          <w:b/>
          <w:sz w:val="28"/>
          <w:szCs w:val="28"/>
        </w:rPr>
        <w:lastRenderedPageBreak/>
        <w:t>Библиография</w:t>
      </w:r>
    </w:p>
    <w:p w:rsidR="004244F4" w:rsidRPr="004244F4" w:rsidRDefault="004244F4" w:rsidP="004244F4">
      <w:pPr>
        <w:spacing w:after="0" w:line="360" w:lineRule="auto"/>
        <w:ind w:firstLine="709"/>
        <w:jc w:val="center"/>
        <w:rPr>
          <w:rFonts w:ascii="Times New Roman" w:eastAsia="Calibri" w:hAnsi="Times New Roman" w:cs="Times New Roman"/>
          <w:b/>
          <w:sz w:val="28"/>
          <w:szCs w:val="28"/>
        </w:rPr>
      </w:pPr>
    </w:p>
    <w:p w:rsidR="00B30E9B" w:rsidRPr="004244F4" w:rsidRDefault="00B30E9B" w:rsidP="004244F4">
      <w:pPr>
        <w:spacing w:after="0" w:line="360" w:lineRule="auto"/>
        <w:ind w:firstLine="709"/>
        <w:jc w:val="center"/>
        <w:rPr>
          <w:rFonts w:ascii="Times New Roman" w:eastAsia="Calibri" w:hAnsi="Times New Roman" w:cs="Times New Roman"/>
          <w:b/>
          <w:sz w:val="28"/>
          <w:szCs w:val="28"/>
        </w:rPr>
      </w:pPr>
      <w:r w:rsidRPr="004244F4">
        <w:rPr>
          <w:rFonts w:ascii="Times New Roman" w:eastAsia="Calibri" w:hAnsi="Times New Roman" w:cs="Times New Roman"/>
          <w:b/>
          <w:sz w:val="28"/>
          <w:szCs w:val="28"/>
        </w:rPr>
        <w:t>Нормативный материал</w:t>
      </w:r>
    </w:p>
    <w:p w:rsidR="00B30E9B" w:rsidRPr="00B30E9B" w:rsidRDefault="009A2898" w:rsidP="004244F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B30E9B" w:rsidRPr="00B30E9B">
        <w:rPr>
          <w:rFonts w:ascii="Times New Roman" w:eastAsia="Calibri" w:hAnsi="Times New Roman" w:cs="Times New Roman"/>
          <w:sz w:val="28"/>
          <w:szCs w:val="28"/>
        </w:rPr>
        <w:t xml:space="preserve">Конвенция по международной торговле видами дикой фауны и флоры, находящимися под угрозой исчезновения (СИТЕС) (Вашингтон, 3 марта 1973 г.)// </w:t>
      </w:r>
      <w:proofErr w:type="spellStart"/>
      <w:r w:rsidR="00B30E9B" w:rsidRPr="00B30E9B">
        <w:rPr>
          <w:rFonts w:ascii="Times New Roman" w:eastAsia="Calibri" w:hAnsi="Times New Roman" w:cs="Times New Roman"/>
          <w:sz w:val="28"/>
          <w:szCs w:val="28"/>
        </w:rPr>
        <w:t>Гарант</w:t>
      </w:r>
      <w:proofErr w:type="gramStart"/>
      <w:r w:rsidR="00B30E9B" w:rsidRPr="00B30E9B">
        <w:rPr>
          <w:rFonts w:ascii="Times New Roman" w:eastAsia="Calibri" w:hAnsi="Times New Roman" w:cs="Times New Roman"/>
          <w:sz w:val="28"/>
          <w:szCs w:val="28"/>
        </w:rPr>
        <w:t>.р</w:t>
      </w:r>
      <w:proofErr w:type="gramEnd"/>
      <w:r w:rsidR="00B30E9B" w:rsidRPr="00B30E9B">
        <w:rPr>
          <w:rFonts w:ascii="Times New Roman" w:eastAsia="Calibri" w:hAnsi="Times New Roman" w:cs="Times New Roman"/>
          <w:sz w:val="28"/>
          <w:szCs w:val="28"/>
        </w:rPr>
        <w:t>у</w:t>
      </w:r>
      <w:proofErr w:type="spellEnd"/>
    </w:p>
    <w:p w:rsidR="00B30E9B" w:rsidRPr="00B30E9B" w:rsidRDefault="009A2898" w:rsidP="004244F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B30E9B" w:rsidRPr="00B30E9B">
        <w:rPr>
          <w:rFonts w:ascii="Times New Roman" w:eastAsia="Calibri" w:hAnsi="Times New Roman" w:cs="Times New Roman"/>
          <w:sz w:val="28"/>
          <w:szCs w:val="28"/>
        </w:rPr>
        <w:t xml:space="preserve">"Таможенный кодекс Евразийского экономического союза" (приложение N 1 к Договору о Таможенном кодексе Евразийского экономического союза)// СПС </w:t>
      </w:r>
      <w:proofErr w:type="spellStart"/>
      <w:r w:rsidR="00B30E9B" w:rsidRPr="00B30E9B">
        <w:rPr>
          <w:rFonts w:ascii="Times New Roman" w:eastAsia="Calibri" w:hAnsi="Times New Roman" w:cs="Times New Roman"/>
          <w:sz w:val="28"/>
          <w:szCs w:val="28"/>
        </w:rPr>
        <w:t>КонсультантПлюс</w:t>
      </w:r>
      <w:proofErr w:type="spellEnd"/>
    </w:p>
    <w:p w:rsidR="00B30E9B" w:rsidRPr="00B30E9B" w:rsidRDefault="00B30E9B" w:rsidP="004244F4">
      <w:pPr>
        <w:spacing w:after="0" w:line="360" w:lineRule="auto"/>
        <w:jc w:val="both"/>
        <w:rPr>
          <w:rFonts w:ascii="Times New Roman" w:eastAsia="Calibri" w:hAnsi="Times New Roman" w:cs="Times New Roman"/>
          <w:sz w:val="28"/>
          <w:szCs w:val="28"/>
        </w:rPr>
      </w:pPr>
      <w:r w:rsidRPr="00B30E9B">
        <w:rPr>
          <w:rFonts w:ascii="Times New Roman" w:eastAsia="Calibri" w:hAnsi="Times New Roman" w:cs="Times New Roman"/>
          <w:sz w:val="28"/>
          <w:szCs w:val="28"/>
        </w:rPr>
        <w:t xml:space="preserve">  </w:t>
      </w:r>
      <w:r w:rsidR="009A2898">
        <w:rPr>
          <w:rFonts w:ascii="Times New Roman" w:eastAsia="Calibri" w:hAnsi="Times New Roman" w:cs="Times New Roman"/>
          <w:sz w:val="28"/>
          <w:szCs w:val="28"/>
        </w:rPr>
        <w:t xml:space="preserve">3. </w:t>
      </w:r>
      <w:r w:rsidRPr="00B30E9B">
        <w:rPr>
          <w:rFonts w:ascii="Times New Roman" w:eastAsia="Calibri" w:hAnsi="Times New Roman" w:cs="Times New Roman"/>
          <w:sz w:val="28"/>
          <w:szCs w:val="28"/>
        </w:rPr>
        <w:t xml:space="preserve">Решение Коллегии Евразийской экономической комиссии от 21.04.2015 N 30 (ред. от 16.10.2018) "О мерах нетарифного регулирования"// СПС </w:t>
      </w:r>
      <w:proofErr w:type="spellStart"/>
      <w:r w:rsidRPr="00B30E9B">
        <w:rPr>
          <w:rFonts w:ascii="Times New Roman" w:eastAsia="Calibri" w:hAnsi="Times New Roman" w:cs="Times New Roman"/>
          <w:sz w:val="28"/>
          <w:szCs w:val="28"/>
        </w:rPr>
        <w:t>КонсультантПлюс</w:t>
      </w:r>
      <w:proofErr w:type="spellEnd"/>
    </w:p>
    <w:p w:rsidR="00B30E9B" w:rsidRPr="00B30E9B" w:rsidRDefault="00B30E9B" w:rsidP="004244F4">
      <w:pPr>
        <w:spacing w:after="0" w:line="360" w:lineRule="auto"/>
        <w:jc w:val="both"/>
        <w:rPr>
          <w:rFonts w:ascii="Times New Roman" w:eastAsia="Calibri" w:hAnsi="Times New Roman" w:cs="Times New Roman"/>
          <w:sz w:val="28"/>
          <w:szCs w:val="28"/>
        </w:rPr>
      </w:pPr>
      <w:r w:rsidRPr="00B30E9B">
        <w:rPr>
          <w:rFonts w:ascii="Times New Roman" w:eastAsia="Calibri" w:hAnsi="Times New Roman" w:cs="Times New Roman"/>
          <w:sz w:val="28"/>
          <w:szCs w:val="28"/>
        </w:rPr>
        <w:t xml:space="preserve">    </w:t>
      </w:r>
      <w:r w:rsidR="009A2898">
        <w:rPr>
          <w:rFonts w:ascii="Times New Roman" w:eastAsia="Calibri" w:hAnsi="Times New Roman" w:cs="Times New Roman"/>
          <w:sz w:val="28"/>
          <w:szCs w:val="28"/>
        </w:rPr>
        <w:t xml:space="preserve">4. </w:t>
      </w:r>
      <w:r w:rsidRPr="00B30E9B">
        <w:rPr>
          <w:rFonts w:ascii="Times New Roman" w:eastAsia="Calibri" w:hAnsi="Times New Roman" w:cs="Times New Roman"/>
          <w:sz w:val="28"/>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СПС </w:t>
      </w:r>
      <w:proofErr w:type="spellStart"/>
      <w:r w:rsidRPr="00B30E9B">
        <w:rPr>
          <w:rFonts w:ascii="Times New Roman" w:eastAsia="Calibri" w:hAnsi="Times New Roman" w:cs="Times New Roman"/>
          <w:sz w:val="28"/>
          <w:szCs w:val="28"/>
        </w:rPr>
        <w:t>КонсультантПлюс</w:t>
      </w:r>
      <w:proofErr w:type="spellEnd"/>
    </w:p>
    <w:p w:rsidR="00B30E9B" w:rsidRDefault="00B30E9B" w:rsidP="004244F4">
      <w:pPr>
        <w:spacing w:after="0" w:line="360" w:lineRule="auto"/>
        <w:jc w:val="both"/>
        <w:rPr>
          <w:rFonts w:ascii="Times New Roman" w:eastAsia="Calibri" w:hAnsi="Times New Roman" w:cs="Times New Roman"/>
          <w:sz w:val="28"/>
          <w:szCs w:val="28"/>
        </w:rPr>
      </w:pPr>
      <w:r w:rsidRPr="00B30E9B">
        <w:rPr>
          <w:rFonts w:ascii="Times New Roman" w:eastAsia="Calibri" w:hAnsi="Times New Roman" w:cs="Times New Roman"/>
          <w:sz w:val="28"/>
          <w:szCs w:val="28"/>
        </w:rPr>
        <w:t xml:space="preserve">   </w:t>
      </w:r>
      <w:r w:rsidR="009A2898">
        <w:rPr>
          <w:rFonts w:ascii="Times New Roman" w:eastAsia="Calibri" w:hAnsi="Times New Roman" w:cs="Times New Roman"/>
          <w:sz w:val="28"/>
          <w:szCs w:val="28"/>
        </w:rPr>
        <w:t xml:space="preserve">5. </w:t>
      </w:r>
      <w:r w:rsidRPr="00B30E9B">
        <w:rPr>
          <w:rFonts w:ascii="Times New Roman" w:eastAsia="Calibri" w:hAnsi="Times New Roman" w:cs="Times New Roman"/>
          <w:sz w:val="28"/>
          <w:szCs w:val="28"/>
        </w:rPr>
        <w:t xml:space="preserve"> "Лесной кодекс Российской Федерации" от 04.12.2006 N 200-ФЗ (ред. от 03.08.2018) (с изм. и доп., вступ. в силу с 01.01.2019)// СПС </w:t>
      </w:r>
      <w:proofErr w:type="spellStart"/>
      <w:r w:rsidRPr="00B30E9B">
        <w:rPr>
          <w:rFonts w:ascii="Times New Roman" w:eastAsia="Calibri" w:hAnsi="Times New Roman" w:cs="Times New Roman"/>
          <w:sz w:val="28"/>
          <w:szCs w:val="28"/>
        </w:rPr>
        <w:t>КонсультантПлюс</w:t>
      </w:r>
      <w:proofErr w:type="spellEnd"/>
    </w:p>
    <w:p w:rsidR="00B30E9B" w:rsidRDefault="00B30E9B" w:rsidP="004244F4">
      <w:pPr>
        <w:spacing w:after="0" w:line="360" w:lineRule="auto"/>
        <w:jc w:val="both"/>
        <w:rPr>
          <w:rFonts w:ascii="Times New Roman" w:eastAsia="Calibri" w:hAnsi="Times New Roman" w:cs="Times New Roman"/>
          <w:sz w:val="28"/>
          <w:szCs w:val="28"/>
        </w:rPr>
      </w:pPr>
      <w:r w:rsidRPr="00B30E9B">
        <w:rPr>
          <w:rFonts w:ascii="Times New Roman" w:eastAsia="Calibri" w:hAnsi="Times New Roman" w:cs="Times New Roman"/>
          <w:sz w:val="28"/>
          <w:szCs w:val="28"/>
        </w:rPr>
        <w:t xml:space="preserve">    </w:t>
      </w:r>
      <w:r w:rsidR="009A2898">
        <w:rPr>
          <w:rFonts w:ascii="Times New Roman" w:eastAsia="Calibri" w:hAnsi="Times New Roman" w:cs="Times New Roman"/>
          <w:sz w:val="28"/>
          <w:szCs w:val="28"/>
        </w:rPr>
        <w:t xml:space="preserve">6. </w:t>
      </w:r>
      <w:r w:rsidRPr="00B30E9B">
        <w:rPr>
          <w:rFonts w:ascii="Times New Roman" w:eastAsia="Calibri" w:hAnsi="Times New Roman" w:cs="Times New Roman"/>
          <w:sz w:val="28"/>
          <w:szCs w:val="28"/>
        </w:rPr>
        <w:t xml:space="preserve">"Кодекс Российской Федерации об административных правонарушениях" от 30.12.2001 N 195-ФЗ (ред. от 18.03.2019)// СПС </w:t>
      </w:r>
      <w:proofErr w:type="spellStart"/>
      <w:r w:rsidRPr="00B30E9B">
        <w:rPr>
          <w:rFonts w:ascii="Times New Roman" w:eastAsia="Calibri" w:hAnsi="Times New Roman" w:cs="Times New Roman"/>
          <w:sz w:val="28"/>
          <w:szCs w:val="28"/>
        </w:rPr>
        <w:t>КонсультантПлюс</w:t>
      </w:r>
      <w:proofErr w:type="spellEnd"/>
    </w:p>
    <w:p w:rsidR="00B30E9B" w:rsidRPr="00B30E9B" w:rsidRDefault="00B30E9B" w:rsidP="004244F4">
      <w:pPr>
        <w:spacing w:after="0" w:line="360" w:lineRule="auto"/>
        <w:jc w:val="both"/>
        <w:rPr>
          <w:rFonts w:ascii="Times New Roman" w:eastAsia="Calibri" w:hAnsi="Times New Roman" w:cs="Times New Roman"/>
          <w:sz w:val="28"/>
          <w:szCs w:val="28"/>
        </w:rPr>
      </w:pPr>
      <w:r w:rsidRPr="00B30E9B">
        <w:rPr>
          <w:rFonts w:ascii="Times New Roman" w:eastAsia="Calibri" w:hAnsi="Times New Roman" w:cs="Times New Roman"/>
          <w:sz w:val="28"/>
          <w:szCs w:val="28"/>
        </w:rPr>
        <w:t xml:space="preserve">  </w:t>
      </w:r>
      <w:r w:rsidR="009A2898">
        <w:rPr>
          <w:rFonts w:ascii="Times New Roman" w:eastAsia="Calibri" w:hAnsi="Times New Roman" w:cs="Times New Roman"/>
          <w:sz w:val="28"/>
          <w:szCs w:val="28"/>
        </w:rPr>
        <w:t xml:space="preserve">7. </w:t>
      </w:r>
      <w:r w:rsidRPr="00B30E9B">
        <w:rPr>
          <w:rFonts w:ascii="Times New Roman" w:eastAsia="Calibri" w:hAnsi="Times New Roman" w:cs="Times New Roman"/>
          <w:sz w:val="28"/>
          <w:szCs w:val="28"/>
        </w:rPr>
        <w:t xml:space="preserve">"Уголовный кодекс Российской Федерации" от 13.06.1996 N 63-ФЗ (ред. от 27.12.2018) // СПС </w:t>
      </w:r>
      <w:proofErr w:type="spellStart"/>
      <w:r w:rsidRPr="00B30E9B">
        <w:rPr>
          <w:rFonts w:ascii="Times New Roman" w:eastAsia="Calibri" w:hAnsi="Times New Roman" w:cs="Times New Roman"/>
          <w:sz w:val="28"/>
          <w:szCs w:val="28"/>
        </w:rPr>
        <w:t>КонсультантПлюс</w:t>
      </w:r>
      <w:proofErr w:type="spellEnd"/>
    </w:p>
    <w:p w:rsidR="00B30E9B" w:rsidRPr="00B30E9B" w:rsidRDefault="00B30E9B" w:rsidP="004244F4">
      <w:pPr>
        <w:spacing w:after="0" w:line="360" w:lineRule="auto"/>
        <w:jc w:val="both"/>
        <w:rPr>
          <w:rFonts w:ascii="Times New Roman" w:eastAsia="Calibri" w:hAnsi="Times New Roman" w:cs="Times New Roman"/>
          <w:sz w:val="28"/>
          <w:szCs w:val="28"/>
        </w:rPr>
      </w:pPr>
      <w:r w:rsidRPr="00B30E9B">
        <w:rPr>
          <w:rFonts w:ascii="Times New Roman" w:eastAsia="Calibri" w:hAnsi="Times New Roman" w:cs="Times New Roman"/>
          <w:sz w:val="28"/>
          <w:szCs w:val="28"/>
        </w:rPr>
        <w:t xml:space="preserve">   </w:t>
      </w:r>
      <w:r w:rsidR="009A2898">
        <w:rPr>
          <w:rFonts w:ascii="Times New Roman" w:eastAsia="Calibri" w:hAnsi="Times New Roman" w:cs="Times New Roman"/>
          <w:sz w:val="28"/>
          <w:szCs w:val="28"/>
        </w:rPr>
        <w:t xml:space="preserve">8. </w:t>
      </w:r>
      <w:r w:rsidRPr="00B30E9B">
        <w:rPr>
          <w:rFonts w:ascii="Times New Roman" w:eastAsia="Calibri" w:hAnsi="Times New Roman" w:cs="Times New Roman"/>
          <w:sz w:val="28"/>
          <w:szCs w:val="28"/>
        </w:rPr>
        <w:t xml:space="preserve">Федеральный закон "Об охране окружающей среды" от 10.01.2002 N 7-ФЗ (последняя редакция)// СПС </w:t>
      </w:r>
      <w:proofErr w:type="spellStart"/>
      <w:r w:rsidRPr="00B30E9B">
        <w:rPr>
          <w:rFonts w:ascii="Times New Roman" w:eastAsia="Calibri" w:hAnsi="Times New Roman" w:cs="Times New Roman"/>
          <w:sz w:val="28"/>
          <w:szCs w:val="28"/>
        </w:rPr>
        <w:t>КонсультантПлюс</w:t>
      </w:r>
      <w:proofErr w:type="spellEnd"/>
    </w:p>
    <w:p w:rsidR="00B30E9B" w:rsidRPr="00B30E9B" w:rsidRDefault="009A2898" w:rsidP="004244F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 </w:t>
      </w:r>
      <w:r w:rsidR="00B30E9B" w:rsidRPr="00B30E9B">
        <w:rPr>
          <w:rFonts w:ascii="Times New Roman" w:eastAsia="Calibri" w:hAnsi="Times New Roman" w:cs="Times New Roman"/>
          <w:sz w:val="28"/>
          <w:szCs w:val="28"/>
        </w:rPr>
        <w:t xml:space="preserve">Федеральный закон "О карантине растений" от 21.07.2014 N 206-ФЗ (последняя редакция)// СПС </w:t>
      </w:r>
      <w:proofErr w:type="spellStart"/>
      <w:r w:rsidR="00B30E9B" w:rsidRPr="00B30E9B">
        <w:rPr>
          <w:rFonts w:ascii="Times New Roman" w:eastAsia="Calibri" w:hAnsi="Times New Roman" w:cs="Times New Roman"/>
          <w:sz w:val="28"/>
          <w:szCs w:val="28"/>
        </w:rPr>
        <w:t>КонсультантПлюс</w:t>
      </w:r>
      <w:proofErr w:type="spellEnd"/>
    </w:p>
    <w:p w:rsidR="00F244ED" w:rsidRDefault="00B30E9B" w:rsidP="004244F4">
      <w:pPr>
        <w:spacing w:after="0" w:line="360" w:lineRule="auto"/>
        <w:jc w:val="both"/>
        <w:rPr>
          <w:rFonts w:ascii="Times New Roman" w:eastAsia="Calibri" w:hAnsi="Times New Roman" w:cs="Times New Roman"/>
          <w:sz w:val="28"/>
          <w:szCs w:val="28"/>
        </w:rPr>
      </w:pPr>
      <w:r w:rsidRPr="00B30E9B">
        <w:rPr>
          <w:rFonts w:ascii="Times New Roman" w:eastAsia="Calibri" w:hAnsi="Times New Roman" w:cs="Times New Roman"/>
          <w:sz w:val="28"/>
          <w:szCs w:val="28"/>
        </w:rPr>
        <w:t xml:space="preserve">  </w:t>
      </w:r>
      <w:r w:rsidR="009A2898">
        <w:rPr>
          <w:rFonts w:ascii="Times New Roman" w:eastAsia="Calibri" w:hAnsi="Times New Roman" w:cs="Times New Roman"/>
          <w:sz w:val="28"/>
          <w:szCs w:val="28"/>
        </w:rPr>
        <w:t xml:space="preserve">10. </w:t>
      </w:r>
      <w:r w:rsidRPr="00B30E9B">
        <w:rPr>
          <w:rFonts w:ascii="Times New Roman" w:eastAsia="Calibri" w:hAnsi="Times New Roman" w:cs="Times New Roman"/>
          <w:sz w:val="28"/>
          <w:szCs w:val="28"/>
        </w:rPr>
        <w:t xml:space="preserve">Постановление Правительства РФ от 13 сентября 2012 г. N 923 "Об утверждении перечня стратегически важных товаров и ресурсов для целей статьи 226.1 Уголовного кодекса Российской Федерации, а также об определении видов стратегически важных товаров и ресурсов, для которых крупным размером </w:t>
      </w:r>
      <w:r w:rsidRPr="00B30E9B">
        <w:rPr>
          <w:rFonts w:ascii="Times New Roman" w:eastAsia="Calibri" w:hAnsi="Times New Roman" w:cs="Times New Roman"/>
          <w:sz w:val="28"/>
          <w:szCs w:val="28"/>
        </w:rPr>
        <w:lastRenderedPageBreak/>
        <w:t xml:space="preserve">признается стоимость, превышающая 100 тыс. рублей" (с изменениями и дополнениями)// </w:t>
      </w:r>
      <w:proofErr w:type="spellStart"/>
      <w:r w:rsidRPr="00B30E9B">
        <w:rPr>
          <w:rFonts w:ascii="Times New Roman" w:eastAsia="Calibri" w:hAnsi="Times New Roman" w:cs="Times New Roman"/>
          <w:sz w:val="28"/>
          <w:szCs w:val="28"/>
        </w:rPr>
        <w:t>Гарант</w:t>
      </w:r>
      <w:proofErr w:type="gramStart"/>
      <w:r w:rsidRPr="00B30E9B">
        <w:rPr>
          <w:rFonts w:ascii="Times New Roman" w:eastAsia="Calibri" w:hAnsi="Times New Roman" w:cs="Times New Roman"/>
          <w:sz w:val="28"/>
          <w:szCs w:val="28"/>
        </w:rPr>
        <w:t>.р</w:t>
      </w:r>
      <w:proofErr w:type="gramEnd"/>
      <w:r w:rsidRPr="00B30E9B">
        <w:rPr>
          <w:rFonts w:ascii="Times New Roman" w:eastAsia="Calibri" w:hAnsi="Times New Roman" w:cs="Times New Roman"/>
          <w:sz w:val="28"/>
          <w:szCs w:val="28"/>
        </w:rPr>
        <w:t>у</w:t>
      </w:r>
      <w:proofErr w:type="spellEnd"/>
    </w:p>
    <w:p w:rsidR="004244F4" w:rsidRDefault="004244F4" w:rsidP="004244F4">
      <w:pPr>
        <w:spacing w:after="0" w:line="360" w:lineRule="auto"/>
        <w:jc w:val="both"/>
        <w:rPr>
          <w:rFonts w:ascii="Times New Roman" w:eastAsia="Calibri" w:hAnsi="Times New Roman" w:cs="Times New Roman"/>
          <w:sz w:val="28"/>
          <w:szCs w:val="28"/>
        </w:rPr>
      </w:pPr>
    </w:p>
    <w:p w:rsidR="00B30E9B" w:rsidRPr="004244F4" w:rsidRDefault="00B30E9B" w:rsidP="004244F4">
      <w:pPr>
        <w:spacing w:after="0" w:line="360" w:lineRule="auto"/>
        <w:jc w:val="center"/>
        <w:rPr>
          <w:rFonts w:ascii="Times New Roman" w:eastAsia="Calibri" w:hAnsi="Times New Roman" w:cs="Times New Roman"/>
          <w:b/>
          <w:sz w:val="28"/>
          <w:szCs w:val="28"/>
        </w:rPr>
      </w:pPr>
      <w:r w:rsidRPr="004244F4">
        <w:rPr>
          <w:rFonts w:ascii="Times New Roman" w:eastAsia="Calibri" w:hAnsi="Times New Roman" w:cs="Times New Roman"/>
          <w:b/>
          <w:sz w:val="28"/>
          <w:szCs w:val="28"/>
        </w:rPr>
        <w:t>Специальная литература</w:t>
      </w:r>
    </w:p>
    <w:p w:rsidR="00B30E9B" w:rsidRDefault="009A2898" w:rsidP="004244F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 </w:t>
      </w:r>
      <w:r w:rsidR="00B30E9B" w:rsidRPr="00B30E9B">
        <w:rPr>
          <w:rFonts w:ascii="Times New Roman" w:eastAsia="Calibri" w:hAnsi="Times New Roman" w:cs="Times New Roman"/>
          <w:sz w:val="28"/>
          <w:szCs w:val="28"/>
        </w:rPr>
        <w:t>Махракова. А.В., Козлова Н.А. «Борьба с контрабандой объектов флоры и фауны на Дальнем Востоке», «Вестник Приамурского Государственного Университета Им. Шолом-Алейхема»/ Приамурский Государственный Университет Им. Шолом-Алейхема, 2015, №4, - 70-78 с.</w:t>
      </w:r>
    </w:p>
    <w:p w:rsidR="00B30E9B" w:rsidRPr="00B30E9B" w:rsidRDefault="009A2898" w:rsidP="004244F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12. </w:t>
      </w:r>
      <w:proofErr w:type="spellStart"/>
      <w:r w:rsidR="00B30E9B" w:rsidRPr="00B30E9B">
        <w:rPr>
          <w:rFonts w:ascii="Times New Roman" w:eastAsia="Calibri" w:hAnsi="Times New Roman" w:cs="Times New Roman"/>
          <w:sz w:val="28"/>
          <w:szCs w:val="28"/>
        </w:rPr>
        <w:t>Вестов</w:t>
      </w:r>
      <w:proofErr w:type="spellEnd"/>
      <w:r w:rsidR="00B30E9B" w:rsidRPr="00B30E9B">
        <w:rPr>
          <w:rFonts w:ascii="Times New Roman" w:eastAsia="Calibri" w:hAnsi="Times New Roman" w:cs="Times New Roman"/>
          <w:sz w:val="28"/>
          <w:szCs w:val="28"/>
        </w:rPr>
        <w:t xml:space="preserve"> Ф.А., Макеева С.М. «Роль таможенных </w:t>
      </w:r>
      <w:proofErr w:type="gramStart"/>
      <w:r w:rsidR="00B30E9B" w:rsidRPr="00B30E9B">
        <w:rPr>
          <w:rFonts w:ascii="Times New Roman" w:eastAsia="Calibri" w:hAnsi="Times New Roman" w:cs="Times New Roman"/>
          <w:sz w:val="28"/>
          <w:szCs w:val="28"/>
        </w:rPr>
        <w:t>органов</w:t>
      </w:r>
      <w:proofErr w:type="gramEnd"/>
      <w:r w:rsidR="00B30E9B" w:rsidRPr="00B30E9B">
        <w:rPr>
          <w:rFonts w:ascii="Times New Roman" w:eastAsia="Calibri" w:hAnsi="Times New Roman" w:cs="Times New Roman"/>
          <w:sz w:val="28"/>
          <w:szCs w:val="28"/>
        </w:rPr>
        <w:t xml:space="preserve"> в предотвращении правонарушений предусмотренных статьями 258.1 и 260 УК РФ», «Правовые институты и методы охраны окружающей среды в России, странах СНГ и Европейского союза: состояние и эффективность»/ Издательство «Саратовский источник», 2017, - 17-20 с.</w:t>
      </w:r>
    </w:p>
    <w:p w:rsidR="00B30E9B" w:rsidRDefault="009A2898" w:rsidP="004244F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13. </w:t>
      </w:r>
      <w:r w:rsidR="00B30E9B" w:rsidRPr="00B30E9B">
        <w:rPr>
          <w:rFonts w:ascii="Times New Roman" w:eastAsia="Calibri" w:hAnsi="Times New Roman" w:cs="Times New Roman"/>
          <w:sz w:val="28"/>
          <w:szCs w:val="28"/>
        </w:rPr>
        <w:t xml:space="preserve">Даль, В. И. Толковый словарь живого великорусского языка. Том 4. </w:t>
      </w:r>
      <w:proofErr w:type="gramStart"/>
      <w:r w:rsidR="00B30E9B" w:rsidRPr="00B30E9B">
        <w:rPr>
          <w:rFonts w:ascii="Times New Roman" w:eastAsia="Calibri" w:hAnsi="Times New Roman" w:cs="Times New Roman"/>
          <w:sz w:val="28"/>
          <w:szCs w:val="28"/>
        </w:rPr>
        <w:t>Р</w:t>
      </w:r>
      <w:proofErr w:type="gramEnd"/>
      <w:r w:rsidR="00B30E9B" w:rsidRPr="00B30E9B">
        <w:rPr>
          <w:rFonts w:ascii="Times New Roman" w:eastAsia="Calibri" w:hAnsi="Times New Roman" w:cs="Times New Roman"/>
          <w:sz w:val="28"/>
          <w:szCs w:val="28"/>
        </w:rPr>
        <w:t xml:space="preserve"> - Я [Электронный ресурс] / В. И. Даль ; под ред. А. Н. Филиппов. — Электрон</w:t>
      </w:r>
      <w:proofErr w:type="gramStart"/>
      <w:r w:rsidR="00B30E9B" w:rsidRPr="00B30E9B">
        <w:rPr>
          <w:rFonts w:ascii="Times New Roman" w:eastAsia="Calibri" w:hAnsi="Times New Roman" w:cs="Times New Roman"/>
          <w:sz w:val="28"/>
          <w:szCs w:val="28"/>
        </w:rPr>
        <w:t>.</w:t>
      </w:r>
      <w:proofErr w:type="gramEnd"/>
      <w:r w:rsidR="00B30E9B" w:rsidRPr="00B30E9B">
        <w:rPr>
          <w:rFonts w:ascii="Times New Roman" w:eastAsia="Calibri" w:hAnsi="Times New Roman" w:cs="Times New Roman"/>
          <w:sz w:val="28"/>
          <w:szCs w:val="28"/>
        </w:rPr>
        <w:t xml:space="preserve"> </w:t>
      </w:r>
      <w:proofErr w:type="gramStart"/>
      <w:r w:rsidR="00B30E9B" w:rsidRPr="00B30E9B">
        <w:rPr>
          <w:rFonts w:ascii="Times New Roman" w:eastAsia="Calibri" w:hAnsi="Times New Roman" w:cs="Times New Roman"/>
          <w:sz w:val="28"/>
          <w:szCs w:val="28"/>
        </w:rPr>
        <w:t>т</w:t>
      </w:r>
      <w:proofErr w:type="gramEnd"/>
      <w:r w:rsidR="00B30E9B" w:rsidRPr="00B30E9B">
        <w:rPr>
          <w:rFonts w:ascii="Times New Roman" w:eastAsia="Calibri" w:hAnsi="Times New Roman" w:cs="Times New Roman"/>
          <w:sz w:val="28"/>
          <w:szCs w:val="28"/>
        </w:rPr>
        <w:t>екстовые данные. — М.</w:t>
      </w:r>
      <w:proofErr w:type="gramStart"/>
      <w:r w:rsidR="00B30E9B" w:rsidRPr="00B30E9B">
        <w:rPr>
          <w:rFonts w:ascii="Times New Roman" w:eastAsia="Calibri" w:hAnsi="Times New Roman" w:cs="Times New Roman"/>
          <w:sz w:val="28"/>
          <w:szCs w:val="28"/>
        </w:rPr>
        <w:t xml:space="preserve"> :</w:t>
      </w:r>
      <w:proofErr w:type="gramEnd"/>
      <w:r w:rsidR="00B30E9B" w:rsidRPr="00B30E9B">
        <w:rPr>
          <w:rFonts w:ascii="Times New Roman" w:eastAsia="Calibri" w:hAnsi="Times New Roman" w:cs="Times New Roman"/>
          <w:sz w:val="28"/>
          <w:szCs w:val="28"/>
        </w:rPr>
        <w:t xml:space="preserve"> РИПОЛ классик, 2006. — 667 c. — 5-7905-4706-0. — Режим доступа: </w:t>
      </w:r>
      <w:hyperlink r:id="rId8" w:history="1">
        <w:r w:rsidR="00B30E9B" w:rsidRPr="00666F55">
          <w:rPr>
            <w:rStyle w:val="ab"/>
            <w:rFonts w:ascii="Times New Roman" w:eastAsia="Calibri" w:hAnsi="Times New Roman" w:cs="Times New Roman"/>
            <w:sz w:val="28"/>
            <w:szCs w:val="28"/>
          </w:rPr>
          <w:t>http://www.iprbookshop.ru/55378.html</w:t>
        </w:r>
      </w:hyperlink>
    </w:p>
    <w:p w:rsidR="00B30E9B" w:rsidRDefault="009A2898" w:rsidP="004244F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14. </w:t>
      </w:r>
      <w:r w:rsidR="00B30E9B" w:rsidRPr="00B30E9B">
        <w:rPr>
          <w:rFonts w:ascii="Times New Roman" w:eastAsia="Calibri" w:hAnsi="Times New Roman" w:cs="Times New Roman"/>
          <w:sz w:val="28"/>
          <w:szCs w:val="28"/>
        </w:rPr>
        <w:t xml:space="preserve">Под действием Конвенции </w:t>
      </w:r>
      <w:proofErr w:type="spellStart"/>
      <w:r w:rsidR="00B30E9B" w:rsidRPr="00B30E9B">
        <w:rPr>
          <w:rFonts w:ascii="Times New Roman" w:eastAsia="Calibri" w:hAnsi="Times New Roman" w:cs="Times New Roman"/>
          <w:sz w:val="28"/>
          <w:szCs w:val="28"/>
        </w:rPr>
        <w:t>ситэс</w:t>
      </w:r>
      <w:proofErr w:type="spellEnd"/>
      <w:r w:rsidR="00B30E9B" w:rsidRPr="00B30E9B">
        <w:rPr>
          <w:rFonts w:ascii="Times New Roman" w:eastAsia="Calibri" w:hAnsi="Times New Roman" w:cs="Times New Roman"/>
          <w:sz w:val="28"/>
          <w:szCs w:val="28"/>
        </w:rPr>
        <w:t xml:space="preserve"> // Таможенная политика России на Дальнем Востоке. 2008. №1 (42). URL: https://cyberleninka.ru/article/n/pod-deystviem-konventsii-sites (дата обращения: 08.04.2019).</w:t>
      </w:r>
    </w:p>
    <w:p w:rsidR="009A2898" w:rsidRDefault="009A2898" w:rsidP="004244F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15. </w:t>
      </w:r>
      <w:proofErr w:type="spellStart"/>
      <w:r w:rsidRPr="009A2898">
        <w:rPr>
          <w:rFonts w:ascii="Times New Roman" w:eastAsia="Calibri" w:hAnsi="Times New Roman" w:cs="Times New Roman"/>
          <w:sz w:val="28"/>
          <w:szCs w:val="28"/>
        </w:rPr>
        <w:t>Ляпустин</w:t>
      </w:r>
      <w:proofErr w:type="spellEnd"/>
      <w:r w:rsidRPr="009A2898">
        <w:rPr>
          <w:rFonts w:ascii="Times New Roman" w:eastAsia="Calibri" w:hAnsi="Times New Roman" w:cs="Times New Roman"/>
          <w:sz w:val="28"/>
          <w:szCs w:val="28"/>
        </w:rPr>
        <w:t xml:space="preserve"> Сергей Николаевич, Первушина Наталья Владимировна </w:t>
      </w:r>
      <w:r>
        <w:rPr>
          <w:rFonts w:ascii="Times New Roman" w:eastAsia="Calibri" w:hAnsi="Times New Roman" w:cs="Times New Roman"/>
          <w:sz w:val="28"/>
          <w:szCs w:val="28"/>
        </w:rPr>
        <w:t>«</w:t>
      </w:r>
      <w:r w:rsidRPr="009A2898">
        <w:rPr>
          <w:rFonts w:ascii="Times New Roman" w:eastAsia="Calibri" w:hAnsi="Times New Roman" w:cs="Times New Roman"/>
          <w:sz w:val="28"/>
          <w:szCs w:val="28"/>
        </w:rPr>
        <w:t>О состоянии легального и нелегального оборота объектов фауны и флоры в приграничных регионах Китая</w:t>
      </w:r>
      <w:r>
        <w:rPr>
          <w:rFonts w:ascii="Times New Roman" w:eastAsia="Calibri" w:hAnsi="Times New Roman" w:cs="Times New Roman"/>
          <w:sz w:val="28"/>
          <w:szCs w:val="28"/>
        </w:rPr>
        <w:t>»</w:t>
      </w:r>
      <w:r w:rsidRPr="009A2898">
        <w:rPr>
          <w:rFonts w:ascii="Times New Roman" w:eastAsia="Calibri" w:hAnsi="Times New Roman" w:cs="Times New Roman"/>
          <w:sz w:val="28"/>
          <w:szCs w:val="28"/>
        </w:rPr>
        <w:t xml:space="preserve"> // </w:t>
      </w:r>
      <w:r>
        <w:rPr>
          <w:rFonts w:ascii="Times New Roman" w:eastAsia="Calibri" w:hAnsi="Times New Roman" w:cs="Times New Roman"/>
          <w:sz w:val="28"/>
          <w:szCs w:val="28"/>
        </w:rPr>
        <w:t>«</w:t>
      </w:r>
      <w:r w:rsidRPr="009A2898">
        <w:rPr>
          <w:rFonts w:ascii="Times New Roman" w:eastAsia="Calibri" w:hAnsi="Times New Roman" w:cs="Times New Roman"/>
          <w:sz w:val="28"/>
          <w:szCs w:val="28"/>
        </w:rPr>
        <w:t>Таможенная политика России на Дальнем Востоке</w:t>
      </w:r>
      <w:r>
        <w:rPr>
          <w:rFonts w:ascii="Times New Roman" w:eastAsia="Calibri" w:hAnsi="Times New Roman" w:cs="Times New Roman"/>
          <w:sz w:val="28"/>
          <w:szCs w:val="28"/>
        </w:rPr>
        <w:t>»</w:t>
      </w:r>
      <w:r w:rsidRPr="009A2898">
        <w:rPr>
          <w:rFonts w:ascii="Times New Roman" w:eastAsia="Calibri" w:hAnsi="Times New Roman" w:cs="Times New Roman"/>
          <w:sz w:val="28"/>
          <w:szCs w:val="28"/>
        </w:rPr>
        <w:t xml:space="preserve">. 2016. №3 (76). URL: https://cyberleninka.ru/article/n/o-sostoyanii-legalnogo-i-nelegalnogo-oborota-obektov-fauny-i-flory-v-prigranichnyh-regionah-kitaya (дата обращения: 08.04.2019). </w:t>
      </w:r>
    </w:p>
    <w:p w:rsidR="009A2898" w:rsidRDefault="009A2898" w:rsidP="004244F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16. </w:t>
      </w:r>
      <w:r w:rsidRPr="009A2898">
        <w:rPr>
          <w:rFonts w:ascii="Times New Roman" w:eastAsia="Calibri" w:hAnsi="Times New Roman" w:cs="Times New Roman"/>
          <w:sz w:val="28"/>
          <w:szCs w:val="28"/>
        </w:rPr>
        <w:t xml:space="preserve">Иванов А.А. </w:t>
      </w:r>
      <w:r>
        <w:rPr>
          <w:rFonts w:ascii="Times New Roman" w:eastAsia="Calibri" w:hAnsi="Times New Roman" w:cs="Times New Roman"/>
          <w:sz w:val="28"/>
          <w:szCs w:val="28"/>
        </w:rPr>
        <w:t>«</w:t>
      </w:r>
      <w:r w:rsidRPr="009A2898">
        <w:rPr>
          <w:rFonts w:ascii="Times New Roman" w:eastAsia="Calibri" w:hAnsi="Times New Roman" w:cs="Times New Roman"/>
          <w:sz w:val="28"/>
          <w:szCs w:val="28"/>
        </w:rPr>
        <w:t>Российское природоохранное законодательство и проблемы сохранения биологического разнообразия</w:t>
      </w:r>
      <w:r>
        <w:rPr>
          <w:rFonts w:ascii="Times New Roman" w:eastAsia="Calibri" w:hAnsi="Times New Roman" w:cs="Times New Roman"/>
          <w:sz w:val="28"/>
          <w:szCs w:val="28"/>
        </w:rPr>
        <w:t>»</w:t>
      </w:r>
      <w:r w:rsidRPr="009A2898">
        <w:rPr>
          <w:rFonts w:ascii="Times New Roman" w:eastAsia="Calibri" w:hAnsi="Times New Roman" w:cs="Times New Roman"/>
          <w:sz w:val="28"/>
          <w:szCs w:val="28"/>
        </w:rPr>
        <w:t xml:space="preserve"> // </w:t>
      </w:r>
      <w:r>
        <w:rPr>
          <w:rFonts w:ascii="Times New Roman" w:eastAsia="Calibri" w:hAnsi="Times New Roman" w:cs="Times New Roman"/>
          <w:sz w:val="28"/>
          <w:szCs w:val="28"/>
        </w:rPr>
        <w:t>«</w:t>
      </w:r>
      <w:r w:rsidRPr="009A2898">
        <w:rPr>
          <w:rFonts w:ascii="Times New Roman" w:eastAsia="Calibri" w:hAnsi="Times New Roman" w:cs="Times New Roman"/>
          <w:sz w:val="28"/>
          <w:szCs w:val="28"/>
        </w:rPr>
        <w:t>Самарская Лука: проблемы региональной и глобальной экологии</w:t>
      </w:r>
      <w:r>
        <w:rPr>
          <w:rFonts w:ascii="Times New Roman" w:eastAsia="Calibri" w:hAnsi="Times New Roman" w:cs="Times New Roman"/>
          <w:sz w:val="28"/>
          <w:szCs w:val="28"/>
        </w:rPr>
        <w:t>»</w:t>
      </w:r>
      <w:r w:rsidRPr="009A2898">
        <w:rPr>
          <w:rFonts w:ascii="Times New Roman" w:eastAsia="Calibri" w:hAnsi="Times New Roman" w:cs="Times New Roman"/>
          <w:sz w:val="28"/>
          <w:szCs w:val="28"/>
        </w:rPr>
        <w:t xml:space="preserve">. 2016. №2. URL: </w:t>
      </w:r>
      <w:r w:rsidRPr="009A2898">
        <w:rPr>
          <w:rFonts w:ascii="Times New Roman" w:eastAsia="Calibri" w:hAnsi="Times New Roman" w:cs="Times New Roman"/>
          <w:sz w:val="28"/>
          <w:szCs w:val="28"/>
        </w:rPr>
        <w:lastRenderedPageBreak/>
        <w:t xml:space="preserve">https://cyberleninka.ru/article/n/rossiyskoe-prirodoohrannoe-zakonodatelstvo-i-problemy-sohraneniya-biologicheskogo-raznoobraziya (дата обращения: 08.04.2019). </w:t>
      </w:r>
    </w:p>
    <w:p w:rsidR="004244F4" w:rsidRDefault="004244F4" w:rsidP="004244F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17. </w:t>
      </w:r>
      <w:r w:rsidRPr="004244F4">
        <w:rPr>
          <w:rFonts w:ascii="Times New Roman" w:eastAsia="Calibri" w:hAnsi="Times New Roman" w:cs="Times New Roman"/>
          <w:sz w:val="28"/>
          <w:szCs w:val="28"/>
        </w:rPr>
        <w:t xml:space="preserve">Овчинников Сергей Николаевич Таможенно-правовые средства охраны природы: опыт АСЕАН // Таможенная политика России на Дальнем Востоке. 2014. №4 (69). URL: https://cyberleninka.ru/article/n/tamozhenno-pravovye-sredstva-ohrany-prirody-opyt-asean (дата обращения: 08.04.2019). </w:t>
      </w:r>
    </w:p>
    <w:p w:rsidR="004244F4" w:rsidRPr="004244F4" w:rsidRDefault="004244F4" w:rsidP="004244F4">
      <w:pPr>
        <w:spacing w:after="0" w:line="360" w:lineRule="auto"/>
        <w:jc w:val="both"/>
        <w:rPr>
          <w:rFonts w:ascii="Times New Roman" w:eastAsia="Calibri" w:hAnsi="Times New Roman" w:cs="Times New Roman"/>
          <w:sz w:val="28"/>
          <w:szCs w:val="28"/>
        </w:rPr>
      </w:pPr>
    </w:p>
    <w:p w:rsidR="009A2898" w:rsidRPr="004244F4" w:rsidRDefault="004244F4" w:rsidP="004244F4">
      <w:pPr>
        <w:spacing w:after="0" w:line="360" w:lineRule="auto"/>
        <w:jc w:val="center"/>
        <w:rPr>
          <w:rFonts w:ascii="Times New Roman" w:eastAsia="Calibri" w:hAnsi="Times New Roman" w:cs="Times New Roman"/>
          <w:b/>
          <w:sz w:val="28"/>
          <w:szCs w:val="28"/>
        </w:rPr>
      </w:pPr>
      <w:r w:rsidRPr="004244F4">
        <w:rPr>
          <w:rFonts w:ascii="Times New Roman" w:eastAsia="Calibri" w:hAnsi="Times New Roman" w:cs="Times New Roman"/>
          <w:b/>
          <w:sz w:val="28"/>
          <w:szCs w:val="28"/>
        </w:rPr>
        <w:t>Интернет-ресурсы</w:t>
      </w:r>
    </w:p>
    <w:p w:rsidR="004244F4" w:rsidRPr="004244F4" w:rsidRDefault="004244F4" w:rsidP="004244F4">
      <w:pPr>
        <w:spacing w:after="0" w:line="360" w:lineRule="auto"/>
        <w:jc w:val="both"/>
        <w:rPr>
          <w:rFonts w:ascii="Times New Roman" w:eastAsia="Calibri" w:hAnsi="Times New Roman" w:cs="Times New Roman"/>
          <w:sz w:val="28"/>
          <w:szCs w:val="28"/>
        </w:rPr>
      </w:pPr>
      <w:r w:rsidRPr="004244F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18. </w:t>
      </w:r>
      <w:r w:rsidRPr="004244F4">
        <w:rPr>
          <w:rFonts w:ascii="Times New Roman" w:eastAsia="Calibri" w:hAnsi="Times New Roman" w:cs="Times New Roman"/>
          <w:sz w:val="28"/>
          <w:szCs w:val="28"/>
        </w:rPr>
        <w:t>Сайт Государственных Услуг URL: https://www.gosuslugi.ru/ Дата обращения: 08.04.2019</w:t>
      </w:r>
    </w:p>
    <w:p w:rsidR="004244F4" w:rsidRPr="004244F4" w:rsidRDefault="004244F4" w:rsidP="004244F4">
      <w:pPr>
        <w:spacing w:after="0" w:line="360" w:lineRule="auto"/>
        <w:jc w:val="both"/>
        <w:rPr>
          <w:rFonts w:ascii="Times New Roman" w:eastAsia="Calibri" w:hAnsi="Times New Roman" w:cs="Times New Roman"/>
          <w:sz w:val="28"/>
          <w:szCs w:val="28"/>
        </w:rPr>
      </w:pPr>
      <w:r w:rsidRPr="004244F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19. </w:t>
      </w:r>
      <w:r w:rsidRPr="004244F4">
        <w:rPr>
          <w:rFonts w:ascii="Times New Roman" w:eastAsia="Calibri" w:hAnsi="Times New Roman" w:cs="Times New Roman"/>
          <w:sz w:val="28"/>
          <w:szCs w:val="28"/>
        </w:rPr>
        <w:t>Официальный Сайт Федеральной Таможенной Службы URL: http://www.customs.ru/index.php/ Дата обращения: 08.04.2019</w:t>
      </w:r>
    </w:p>
    <w:p w:rsidR="004244F4" w:rsidRPr="009A2898" w:rsidRDefault="004244F4" w:rsidP="004244F4">
      <w:pPr>
        <w:spacing w:after="0" w:line="360" w:lineRule="auto"/>
        <w:jc w:val="both"/>
        <w:rPr>
          <w:rFonts w:ascii="Times New Roman" w:eastAsia="Calibri" w:hAnsi="Times New Roman" w:cs="Times New Roman"/>
          <w:sz w:val="28"/>
          <w:szCs w:val="28"/>
        </w:rPr>
      </w:pPr>
      <w:r w:rsidRPr="004244F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20. </w:t>
      </w:r>
      <w:r w:rsidRPr="004244F4">
        <w:rPr>
          <w:rFonts w:ascii="Times New Roman" w:eastAsia="Calibri" w:hAnsi="Times New Roman" w:cs="Times New Roman"/>
          <w:sz w:val="28"/>
          <w:szCs w:val="28"/>
        </w:rPr>
        <w:t>Официальный Интернет-ресурс Судебные и нормативные акты  РФ (</w:t>
      </w:r>
      <w:proofErr w:type="spellStart"/>
      <w:r w:rsidRPr="004244F4">
        <w:rPr>
          <w:rFonts w:ascii="Times New Roman" w:eastAsia="Calibri" w:hAnsi="Times New Roman" w:cs="Times New Roman"/>
          <w:sz w:val="28"/>
          <w:szCs w:val="28"/>
        </w:rPr>
        <w:t>СудАкт</w:t>
      </w:r>
      <w:proofErr w:type="spellEnd"/>
      <w:r w:rsidRPr="004244F4">
        <w:rPr>
          <w:rFonts w:ascii="Times New Roman" w:eastAsia="Calibri" w:hAnsi="Times New Roman" w:cs="Times New Roman"/>
          <w:sz w:val="28"/>
          <w:szCs w:val="28"/>
        </w:rPr>
        <w:t>) URL: https://sudact.ru</w:t>
      </w:r>
    </w:p>
    <w:p w:rsidR="009A2898" w:rsidRPr="00581FF6" w:rsidRDefault="009A2898" w:rsidP="009A2898">
      <w:pPr>
        <w:spacing w:after="0" w:line="360" w:lineRule="auto"/>
        <w:jc w:val="both"/>
        <w:rPr>
          <w:rFonts w:ascii="Times New Roman" w:eastAsia="Calibri" w:hAnsi="Times New Roman" w:cs="Times New Roman"/>
          <w:sz w:val="28"/>
          <w:szCs w:val="28"/>
        </w:rPr>
      </w:pPr>
    </w:p>
    <w:sectPr w:rsidR="009A2898" w:rsidRPr="00581FF6" w:rsidSect="00802567">
      <w:footerReference w:type="default" r:id="rId9"/>
      <w:pgSz w:w="11906" w:h="16838"/>
      <w:pgMar w:top="1134" w:right="851"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005" w:rsidRDefault="00C40005" w:rsidP="00833FA8">
      <w:pPr>
        <w:spacing w:after="0" w:line="240" w:lineRule="auto"/>
      </w:pPr>
      <w:r>
        <w:separator/>
      </w:r>
    </w:p>
  </w:endnote>
  <w:endnote w:type="continuationSeparator" w:id="0">
    <w:p w:rsidR="00C40005" w:rsidRDefault="00C40005" w:rsidP="00833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102132"/>
      <w:docPartObj>
        <w:docPartGallery w:val="Page Numbers (Bottom of Page)"/>
        <w:docPartUnique/>
      </w:docPartObj>
    </w:sdtPr>
    <w:sdtContent>
      <w:p w:rsidR="00802567" w:rsidRDefault="00802567">
        <w:pPr>
          <w:pStyle w:val="a8"/>
          <w:jc w:val="center"/>
        </w:pPr>
        <w:r>
          <w:fldChar w:fldCharType="begin"/>
        </w:r>
        <w:r>
          <w:instrText>PAGE   \* MERGEFORMAT</w:instrText>
        </w:r>
        <w:r>
          <w:fldChar w:fldCharType="separate"/>
        </w:r>
        <w:r w:rsidR="00C61A26">
          <w:rPr>
            <w:noProof/>
          </w:rPr>
          <w:t>2</w:t>
        </w:r>
        <w:r>
          <w:fldChar w:fldCharType="end"/>
        </w:r>
      </w:p>
    </w:sdtContent>
  </w:sdt>
  <w:p w:rsidR="00802567" w:rsidRDefault="0080256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005" w:rsidRDefault="00C40005" w:rsidP="00833FA8">
      <w:pPr>
        <w:spacing w:after="0" w:line="240" w:lineRule="auto"/>
      </w:pPr>
      <w:r>
        <w:separator/>
      </w:r>
    </w:p>
  </w:footnote>
  <w:footnote w:type="continuationSeparator" w:id="0">
    <w:p w:rsidR="00C40005" w:rsidRDefault="00C40005" w:rsidP="00833FA8">
      <w:pPr>
        <w:spacing w:after="0" w:line="240" w:lineRule="auto"/>
      </w:pPr>
      <w:r>
        <w:continuationSeparator/>
      </w:r>
    </w:p>
  </w:footnote>
  <w:footnote w:id="1">
    <w:p w:rsidR="00F736A9" w:rsidRDefault="00F736A9">
      <w:pPr>
        <w:pStyle w:val="a3"/>
      </w:pPr>
      <w:r>
        <w:rPr>
          <w:rStyle w:val="a5"/>
        </w:rPr>
        <w:footnoteRef/>
      </w:r>
      <w:r w:rsidRPr="00F736A9">
        <w:t xml:space="preserve">  Даль, В. И. Толковый словарь живого великорусского языка. Том 4. </w:t>
      </w:r>
      <w:proofErr w:type="gramStart"/>
      <w:r w:rsidRPr="00F736A9">
        <w:t>Р</w:t>
      </w:r>
      <w:proofErr w:type="gramEnd"/>
      <w:r w:rsidRPr="00F736A9">
        <w:t xml:space="preserve"> - Я [Электронный ресурс] / В. И. Даль ; под ред. А. Н. Филиппов. — Электрон</w:t>
      </w:r>
      <w:proofErr w:type="gramStart"/>
      <w:r w:rsidRPr="00F736A9">
        <w:t>.</w:t>
      </w:r>
      <w:proofErr w:type="gramEnd"/>
      <w:r w:rsidRPr="00F736A9">
        <w:t xml:space="preserve"> </w:t>
      </w:r>
      <w:proofErr w:type="gramStart"/>
      <w:r w:rsidRPr="00F736A9">
        <w:t>т</w:t>
      </w:r>
      <w:proofErr w:type="gramEnd"/>
      <w:r w:rsidRPr="00F736A9">
        <w:t>екстовые данные. — М.</w:t>
      </w:r>
      <w:proofErr w:type="gramStart"/>
      <w:r w:rsidRPr="00F736A9">
        <w:t xml:space="preserve"> :</w:t>
      </w:r>
      <w:proofErr w:type="gramEnd"/>
      <w:r w:rsidRPr="00F736A9">
        <w:t xml:space="preserve"> РИПОЛ классик, 2006. — 667 c. — 5-7905-4706-0. — Режим доступа: http://www.iprbookshop.ru/55378.html</w:t>
      </w:r>
    </w:p>
  </w:footnote>
  <w:footnote w:id="2">
    <w:p w:rsidR="00170BCF" w:rsidRDefault="00170BCF">
      <w:pPr>
        <w:pStyle w:val="a3"/>
      </w:pPr>
      <w:r>
        <w:rPr>
          <w:rStyle w:val="a5"/>
        </w:rPr>
        <w:footnoteRef/>
      </w:r>
      <w:r>
        <w:t xml:space="preserve"> </w:t>
      </w:r>
      <w:r w:rsidRPr="00170BCF">
        <w:t xml:space="preserve">Конвенция по международной торговле видами дикой фауны и флоры, находящимися под угрозой исчезновения (СИТЕС) (Вашингтон, 3 марта 1973 г.)// </w:t>
      </w:r>
      <w:proofErr w:type="spellStart"/>
      <w:r w:rsidRPr="00170BCF">
        <w:t>Гарант</w:t>
      </w:r>
      <w:proofErr w:type="gramStart"/>
      <w:r w:rsidRPr="00170BCF">
        <w:t>.р</w:t>
      </w:r>
      <w:proofErr w:type="gramEnd"/>
      <w:r w:rsidRPr="00170BCF">
        <w:t>у</w:t>
      </w:r>
      <w:proofErr w:type="spellEnd"/>
    </w:p>
  </w:footnote>
  <w:footnote w:id="3">
    <w:p w:rsidR="00562C26" w:rsidRDefault="00562C26">
      <w:pPr>
        <w:pStyle w:val="a3"/>
      </w:pPr>
      <w:r>
        <w:rPr>
          <w:rStyle w:val="a5"/>
        </w:rPr>
        <w:footnoteRef/>
      </w:r>
      <w:r>
        <w:t xml:space="preserve"> </w:t>
      </w:r>
      <w:proofErr w:type="spellStart"/>
      <w:r w:rsidRPr="00562C26">
        <w:t>Вестов</w:t>
      </w:r>
      <w:proofErr w:type="spellEnd"/>
      <w:r w:rsidRPr="00562C26">
        <w:t xml:space="preserve"> Ф.</w:t>
      </w:r>
      <w:r w:rsidR="002973CC">
        <w:t>А., Макеева С.М. «</w:t>
      </w:r>
      <w:r w:rsidRPr="00562C26">
        <w:t xml:space="preserve">Роль таможенных </w:t>
      </w:r>
      <w:proofErr w:type="gramStart"/>
      <w:r w:rsidRPr="00562C26">
        <w:t>органов</w:t>
      </w:r>
      <w:proofErr w:type="gramEnd"/>
      <w:r w:rsidRPr="00562C26">
        <w:t xml:space="preserve"> в предотвращении правонарушений предусмотренных статьями 258.1 и 260 УК РФ»</w:t>
      </w:r>
      <w:r w:rsidR="002973CC">
        <w:t>, «Правовые институты и методы охраны окружающей среды в России, странах СНГ и Европейского союза: состояние и эффективность»/ Издательство «Саратовский источник», 2017, - 17-20 с.</w:t>
      </w:r>
    </w:p>
  </w:footnote>
  <w:footnote w:id="4">
    <w:p w:rsidR="00F736A9" w:rsidRDefault="00F736A9">
      <w:pPr>
        <w:pStyle w:val="a3"/>
      </w:pPr>
      <w:r>
        <w:rPr>
          <w:rStyle w:val="a5"/>
        </w:rPr>
        <w:footnoteRef/>
      </w:r>
      <w:r>
        <w:t xml:space="preserve"> </w:t>
      </w:r>
      <w:r w:rsidRPr="00F736A9">
        <w:t xml:space="preserve">"Таможенный кодекс Евразийского экономического союза" (приложение N 1 к Договору о Таможенном кодексе Евразийского экономического союза)// СПС </w:t>
      </w:r>
      <w:proofErr w:type="spellStart"/>
      <w:r w:rsidRPr="00F736A9">
        <w:t>КонсультантПлюс</w:t>
      </w:r>
      <w:proofErr w:type="spellEnd"/>
    </w:p>
  </w:footnote>
  <w:footnote w:id="5">
    <w:p w:rsidR="00F736A9" w:rsidRDefault="00F736A9">
      <w:pPr>
        <w:pStyle w:val="a3"/>
      </w:pPr>
      <w:r>
        <w:rPr>
          <w:rStyle w:val="a5"/>
        </w:rPr>
        <w:footnoteRef/>
      </w:r>
      <w:r>
        <w:t xml:space="preserve"> </w:t>
      </w:r>
      <w:r w:rsidRPr="00F736A9">
        <w:t>Решение Коллегии Евразийской экономической комиссии от 21.04.2015 N 30 (ред. от 16.10.2018) "О мерах нетарифного регулирования"</w:t>
      </w:r>
      <w:r>
        <w:t xml:space="preserve">// СПС </w:t>
      </w:r>
      <w:proofErr w:type="spellStart"/>
      <w:r>
        <w:t>КонсультантПлюс</w:t>
      </w:r>
      <w:proofErr w:type="spellEnd"/>
    </w:p>
  </w:footnote>
  <w:footnote w:id="6">
    <w:p w:rsidR="00F736A9" w:rsidRDefault="00F736A9">
      <w:pPr>
        <w:pStyle w:val="a3"/>
      </w:pPr>
      <w:r>
        <w:rPr>
          <w:rStyle w:val="a5"/>
        </w:rPr>
        <w:footnoteRef/>
      </w:r>
      <w:r>
        <w:t xml:space="preserve"> </w:t>
      </w:r>
      <w:r w:rsidRPr="00F736A9">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СПС </w:t>
      </w:r>
      <w:proofErr w:type="spellStart"/>
      <w:r w:rsidRPr="00F736A9">
        <w:t>КонсультантПлюс</w:t>
      </w:r>
      <w:proofErr w:type="spellEnd"/>
    </w:p>
  </w:footnote>
  <w:footnote w:id="7">
    <w:p w:rsidR="00F736A9" w:rsidRDefault="00F736A9">
      <w:pPr>
        <w:pStyle w:val="a3"/>
      </w:pPr>
      <w:r>
        <w:rPr>
          <w:rStyle w:val="a5"/>
        </w:rPr>
        <w:footnoteRef/>
      </w:r>
      <w:r>
        <w:t xml:space="preserve"> </w:t>
      </w:r>
      <w:r w:rsidRPr="00F736A9">
        <w:t xml:space="preserve">  "Лесной кодекс Российской Федерации" от 04.12.2006 N 200-ФЗ (ред. от 03.08.2018) (с изм. и доп., вступ. в силу с 01.01.2019)// СПС </w:t>
      </w:r>
      <w:proofErr w:type="spellStart"/>
      <w:r w:rsidRPr="00F736A9">
        <w:t>КонсультантПлюс</w:t>
      </w:r>
      <w:proofErr w:type="spellEnd"/>
    </w:p>
  </w:footnote>
  <w:footnote w:id="8">
    <w:p w:rsidR="00F736A9" w:rsidRDefault="00F736A9">
      <w:pPr>
        <w:pStyle w:val="a3"/>
      </w:pPr>
      <w:r>
        <w:rPr>
          <w:rStyle w:val="a5"/>
        </w:rPr>
        <w:footnoteRef/>
      </w:r>
      <w:r w:rsidRPr="00F736A9">
        <w:t xml:space="preserve">  Федеральный закон "Об охране окружающей среды" от 10.01.2002 N 7-ФЗ (последняя редакция)// СПС </w:t>
      </w:r>
      <w:proofErr w:type="spellStart"/>
      <w:r w:rsidRPr="00F736A9">
        <w:t>КонсультантПлюс</w:t>
      </w:r>
      <w:proofErr w:type="spellEnd"/>
    </w:p>
  </w:footnote>
  <w:footnote w:id="9">
    <w:p w:rsidR="00F736A9" w:rsidRDefault="00F736A9">
      <w:pPr>
        <w:pStyle w:val="a3"/>
      </w:pPr>
      <w:r>
        <w:rPr>
          <w:rStyle w:val="a5"/>
        </w:rPr>
        <w:footnoteRef/>
      </w:r>
      <w:r>
        <w:t xml:space="preserve"> </w:t>
      </w:r>
      <w:r w:rsidRPr="00F736A9">
        <w:t>Федеральный закон "О карантине растений" от 21.07.2014 N 206-ФЗ (последняя редакция)</w:t>
      </w:r>
      <w:r>
        <w:t xml:space="preserve">// СПС </w:t>
      </w:r>
      <w:proofErr w:type="spellStart"/>
      <w:r>
        <w:t>КонсультантПлюс</w:t>
      </w:r>
      <w:proofErr w:type="spellEnd"/>
    </w:p>
  </w:footnote>
  <w:footnote w:id="10">
    <w:p w:rsidR="00130CE7" w:rsidRDefault="00130CE7">
      <w:pPr>
        <w:pStyle w:val="a3"/>
      </w:pPr>
      <w:r>
        <w:rPr>
          <w:rStyle w:val="a5"/>
        </w:rPr>
        <w:footnoteRef/>
      </w:r>
      <w:r>
        <w:t xml:space="preserve"> </w:t>
      </w:r>
      <w:r w:rsidRPr="00130CE7">
        <w:t xml:space="preserve">  "Кодекс Российской Федерации об административных правонарушениях" от 30.12.2001 N 195-ФЗ (ред. от 18.03.2019)// СПС </w:t>
      </w:r>
      <w:proofErr w:type="spellStart"/>
      <w:r w:rsidRPr="00130CE7">
        <w:t>КонсультантПлюс</w:t>
      </w:r>
      <w:proofErr w:type="spellEnd"/>
    </w:p>
  </w:footnote>
  <w:footnote w:id="11">
    <w:p w:rsidR="00FC7E68" w:rsidRDefault="00FC7E68">
      <w:pPr>
        <w:pStyle w:val="a3"/>
      </w:pPr>
      <w:r>
        <w:rPr>
          <w:rStyle w:val="a5"/>
        </w:rPr>
        <w:footnoteRef/>
      </w:r>
      <w:r>
        <w:t xml:space="preserve"> </w:t>
      </w:r>
      <w:r w:rsidRPr="00FC7E68">
        <w:t>"Уголовный кодекс Российской Федерации" от 13.06.1996 N 63-ФЗ (ред. от 27.12.2018)</w:t>
      </w:r>
      <w:r>
        <w:t xml:space="preserve"> // СПС </w:t>
      </w:r>
      <w:proofErr w:type="spellStart"/>
      <w:r>
        <w:t>КонсультантПлюс</w:t>
      </w:r>
      <w:proofErr w:type="spellEnd"/>
    </w:p>
  </w:footnote>
  <w:footnote w:id="12">
    <w:p w:rsidR="00FC7E68" w:rsidRDefault="00FC7E68">
      <w:pPr>
        <w:pStyle w:val="a3"/>
      </w:pPr>
      <w:r>
        <w:rPr>
          <w:rStyle w:val="a5"/>
        </w:rPr>
        <w:footnoteRef/>
      </w:r>
      <w:r>
        <w:t xml:space="preserve"> </w:t>
      </w:r>
      <w:r w:rsidRPr="00FC7E68">
        <w:t>Постановление Правительства РФ от 13 сентября 2012 г. N 923 "Об утверждении перечня стратегически важных товаров и ресурсов для целей статьи 226.1 Уголовного кодекса Российской Федерации, а также об определении видов стратегически важных товаров и ресурсов, для которых крупным размером признается стоимость, превышающая 100 тыс. рублей" (с изменениями и дополнениями)</w:t>
      </w:r>
      <w:r>
        <w:t xml:space="preserve">// </w:t>
      </w:r>
      <w:proofErr w:type="spellStart"/>
      <w:r>
        <w:t>Гарант</w:t>
      </w:r>
      <w:proofErr w:type="gramStart"/>
      <w:r>
        <w:t>.р</w:t>
      </w:r>
      <w:proofErr w:type="gramEnd"/>
      <w:r>
        <w:t>у</w:t>
      </w:r>
      <w:proofErr w:type="spellEnd"/>
    </w:p>
  </w:footnote>
  <w:footnote w:id="13">
    <w:p w:rsidR="00FC7E68" w:rsidRPr="00FC7E68" w:rsidRDefault="00FC7E68">
      <w:pPr>
        <w:pStyle w:val="a3"/>
      </w:pPr>
      <w:r>
        <w:rPr>
          <w:rStyle w:val="a5"/>
        </w:rPr>
        <w:footnoteRef/>
      </w:r>
      <w:r>
        <w:t xml:space="preserve"> Сайт Государственных Услуг </w:t>
      </w:r>
      <w:r>
        <w:rPr>
          <w:lang w:val="en-US"/>
        </w:rPr>
        <w:t>URL</w:t>
      </w:r>
      <w:r w:rsidRPr="00FC7E68">
        <w:t xml:space="preserve">: </w:t>
      </w:r>
      <w:hyperlink r:id="rId1" w:history="1">
        <w:r w:rsidRPr="00666F55">
          <w:rPr>
            <w:rStyle w:val="ab"/>
            <w:lang w:val="en-US"/>
          </w:rPr>
          <w:t>https</w:t>
        </w:r>
        <w:r w:rsidRPr="00666F55">
          <w:rPr>
            <w:rStyle w:val="ab"/>
          </w:rPr>
          <w:t>://</w:t>
        </w:r>
        <w:r w:rsidRPr="00666F55">
          <w:rPr>
            <w:rStyle w:val="ab"/>
            <w:lang w:val="en-US"/>
          </w:rPr>
          <w:t>www</w:t>
        </w:r>
        <w:r w:rsidRPr="00666F55">
          <w:rPr>
            <w:rStyle w:val="ab"/>
          </w:rPr>
          <w:t>.</w:t>
        </w:r>
        <w:proofErr w:type="spellStart"/>
        <w:r w:rsidRPr="00666F55">
          <w:rPr>
            <w:rStyle w:val="ab"/>
            <w:lang w:val="en-US"/>
          </w:rPr>
          <w:t>gosuslugi</w:t>
        </w:r>
        <w:proofErr w:type="spellEnd"/>
        <w:r w:rsidRPr="00666F55">
          <w:rPr>
            <w:rStyle w:val="ab"/>
          </w:rPr>
          <w:t>.</w:t>
        </w:r>
        <w:proofErr w:type="spellStart"/>
        <w:r w:rsidRPr="00666F55">
          <w:rPr>
            <w:rStyle w:val="ab"/>
            <w:lang w:val="en-US"/>
          </w:rPr>
          <w:t>ru</w:t>
        </w:r>
        <w:proofErr w:type="spellEnd"/>
        <w:r w:rsidRPr="00666F55">
          <w:rPr>
            <w:rStyle w:val="ab"/>
          </w:rPr>
          <w:t>/</w:t>
        </w:r>
      </w:hyperlink>
      <w:r>
        <w:t xml:space="preserve"> Дата обращения: 08.04.2019</w:t>
      </w:r>
    </w:p>
  </w:footnote>
  <w:footnote w:id="14">
    <w:p w:rsidR="009F59BF" w:rsidRPr="009F59BF" w:rsidRDefault="009F59BF">
      <w:pPr>
        <w:pStyle w:val="a3"/>
      </w:pPr>
      <w:r>
        <w:rPr>
          <w:rStyle w:val="a5"/>
        </w:rPr>
        <w:footnoteRef/>
      </w:r>
      <w:r>
        <w:t xml:space="preserve"> Официальный Сайт Федеральной Таможенной Службы </w:t>
      </w:r>
      <w:r>
        <w:rPr>
          <w:lang w:val="en-US"/>
        </w:rPr>
        <w:t>URL</w:t>
      </w:r>
      <w:r w:rsidRPr="009F59BF">
        <w:t xml:space="preserve">: </w:t>
      </w:r>
      <w:hyperlink r:id="rId2" w:history="1">
        <w:r w:rsidRPr="00666F55">
          <w:rPr>
            <w:rStyle w:val="ab"/>
          </w:rPr>
          <w:t>http://www.customs.ru/index.php/</w:t>
        </w:r>
      </w:hyperlink>
      <w:r>
        <w:t xml:space="preserve"> Дата обращения: 08.04.2019</w:t>
      </w:r>
    </w:p>
  </w:footnote>
  <w:footnote w:id="15">
    <w:p w:rsidR="009F59BF" w:rsidRPr="009F59BF" w:rsidRDefault="009F59BF">
      <w:pPr>
        <w:pStyle w:val="a3"/>
      </w:pPr>
      <w:r>
        <w:rPr>
          <w:rStyle w:val="a5"/>
        </w:rPr>
        <w:footnoteRef/>
      </w:r>
      <w:r>
        <w:t xml:space="preserve"> Официальный Интернет-ресурс Судебные и нормативные акты  РФ (</w:t>
      </w:r>
      <w:proofErr w:type="spellStart"/>
      <w:r>
        <w:t>СудАкт</w:t>
      </w:r>
      <w:proofErr w:type="spellEnd"/>
      <w:r>
        <w:t xml:space="preserve">) </w:t>
      </w:r>
      <w:r>
        <w:rPr>
          <w:lang w:val="en-US"/>
        </w:rPr>
        <w:t>URL</w:t>
      </w:r>
      <w:r w:rsidRPr="009F59BF">
        <w:t>:</w:t>
      </w:r>
      <w:r>
        <w:t xml:space="preserve"> </w:t>
      </w:r>
      <w:r w:rsidRPr="009F59BF">
        <w:t>https://sudact.ru</w:t>
      </w:r>
    </w:p>
  </w:footnote>
  <w:footnote w:id="16">
    <w:p w:rsidR="009A2898" w:rsidRDefault="009A2898">
      <w:pPr>
        <w:pStyle w:val="a3"/>
      </w:pPr>
      <w:r>
        <w:rPr>
          <w:rStyle w:val="a5"/>
        </w:rPr>
        <w:footnoteRef/>
      </w:r>
      <w:r>
        <w:t xml:space="preserve"> </w:t>
      </w:r>
      <w:proofErr w:type="spellStart"/>
      <w:r w:rsidRPr="009A2898">
        <w:t>Ляпустин</w:t>
      </w:r>
      <w:proofErr w:type="spellEnd"/>
      <w:r w:rsidRPr="009A2898">
        <w:t xml:space="preserve"> Сергей Николаевич, Первушина Наталья Владимировна </w:t>
      </w:r>
      <w:r>
        <w:t>«</w:t>
      </w:r>
      <w:r w:rsidRPr="009A2898">
        <w:t>О состоянии легального и нелегального оборота объектов фауны и флоры в приграничных регионах Китая</w:t>
      </w:r>
      <w:r>
        <w:t>»</w:t>
      </w:r>
      <w:r w:rsidRPr="009A2898">
        <w:t xml:space="preserve"> // </w:t>
      </w:r>
      <w:r>
        <w:t>«</w:t>
      </w:r>
      <w:r w:rsidRPr="009A2898">
        <w:t>Таможенная политика России на Дальнем Востоке</w:t>
      </w:r>
      <w:r>
        <w:t>»</w:t>
      </w:r>
      <w:r w:rsidRPr="009A2898">
        <w:t>. 2016. №3 (76). URL: https://cyberleninka.ru/article/n/o-sostoyanii-legalnogo-i-nelegalnogo-oborota-obektov-fauny-i-flory-v-prigranichnyh-regionah-kitaya (дата обращения: 08.04.2019).</w:t>
      </w:r>
    </w:p>
  </w:footnote>
  <w:footnote w:id="17">
    <w:p w:rsidR="000A0765" w:rsidRDefault="000A0765">
      <w:pPr>
        <w:pStyle w:val="a3"/>
      </w:pPr>
      <w:r>
        <w:rPr>
          <w:rStyle w:val="a5"/>
        </w:rPr>
        <w:footnoteRef/>
      </w:r>
      <w:r>
        <w:t xml:space="preserve"> Махракова. А.В., Козлова Н.А. </w:t>
      </w:r>
      <w:r w:rsidR="009B775E">
        <w:t>«Борьба с контрабандой объектов флоры и фауны на Дальнем Востоке», «Вестник Приамурского Государственного Университета Им. Шолом-Алейхема»/ Приамурский Государственный Университет Им. Шолом-Алейхема, 2015, №4, - 70-78 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70F"/>
    <w:rsid w:val="00012C98"/>
    <w:rsid w:val="00043EB7"/>
    <w:rsid w:val="00045AFB"/>
    <w:rsid w:val="000A0765"/>
    <w:rsid w:val="000B77E4"/>
    <w:rsid w:val="000F3390"/>
    <w:rsid w:val="00130CE7"/>
    <w:rsid w:val="001627E8"/>
    <w:rsid w:val="00170BCF"/>
    <w:rsid w:val="001835B4"/>
    <w:rsid w:val="00201D15"/>
    <w:rsid w:val="00230EE8"/>
    <w:rsid w:val="00260EA2"/>
    <w:rsid w:val="00285B3E"/>
    <w:rsid w:val="0029452D"/>
    <w:rsid w:val="002973CC"/>
    <w:rsid w:val="002B0A59"/>
    <w:rsid w:val="002B7503"/>
    <w:rsid w:val="002C61F4"/>
    <w:rsid w:val="00347D1C"/>
    <w:rsid w:val="0041758A"/>
    <w:rsid w:val="004244F4"/>
    <w:rsid w:val="004339DE"/>
    <w:rsid w:val="004B2090"/>
    <w:rsid w:val="004E29C8"/>
    <w:rsid w:val="00522276"/>
    <w:rsid w:val="0055747C"/>
    <w:rsid w:val="00562C26"/>
    <w:rsid w:val="00563E7E"/>
    <w:rsid w:val="005804BA"/>
    <w:rsid w:val="00581FF6"/>
    <w:rsid w:val="005B17CF"/>
    <w:rsid w:val="005C1698"/>
    <w:rsid w:val="005D38A4"/>
    <w:rsid w:val="006066B4"/>
    <w:rsid w:val="00633176"/>
    <w:rsid w:val="006552F6"/>
    <w:rsid w:val="00670E2D"/>
    <w:rsid w:val="006A1745"/>
    <w:rsid w:val="006A7378"/>
    <w:rsid w:val="006C3692"/>
    <w:rsid w:val="007174F4"/>
    <w:rsid w:val="007405A2"/>
    <w:rsid w:val="00741453"/>
    <w:rsid w:val="007A5119"/>
    <w:rsid w:val="007D1E9C"/>
    <w:rsid w:val="007F655F"/>
    <w:rsid w:val="00802567"/>
    <w:rsid w:val="00833FA8"/>
    <w:rsid w:val="00896408"/>
    <w:rsid w:val="008B38B6"/>
    <w:rsid w:val="008F029B"/>
    <w:rsid w:val="00914FE7"/>
    <w:rsid w:val="00916472"/>
    <w:rsid w:val="00946963"/>
    <w:rsid w:val="00983E51"/>
    <w:rsid w:val="009A2898"/>
    <w:rsid w:val="009B6A30"/>
    <w:rsid w:val="009B775E"/>
    <w:rsid w:val="009E0462"/>
    <w:rsid w:val="009F30C3"/>
    <w:rsid w:val="009F59BF"/>
    <w:rsid w:val="00A2129F"/>
    <w:rsid w:val="00AB0B22"/>
    <w:rsid w:val="00AD246D"/>
    <w:rsid w:val="00B17432"/>
    <w:rsid w:val="00B20ADC"/>
    <w:rsid w:val="00B30E9B"/>
    <w:rsid w:val="00B45B61"/>
    <w:rsid w:val="00B50CC1"/>
    <w:rsid w:val="00B53E13"/>
    <w:rsid w:val="00B54098"/>
    <w:rsid w:val="00B95DCF"/>
    <w:rsid w:val="00C04410"/>
    <w:rsid w:val="00C12211"/>
    <w:rsid w:val="00C251D1"/>
    <w:rsid w:val="00C40005"/>
    <w:rsid w:val="00C61A26"/>
    <w:rsid w:val="00CC34A0"/>
    <w:rsid w:val="00CD5712"/>
    <w:rsid w:val="00CF320B"/>
    <w:rsid w:val="00DA3820"/>
    <w:rsid w:val="00DB0E0E"/>
    <w:rsid w:val="00E1173A"/>
    <w:rsid w:val="00E16CA2"/>
    <w:rsid w:val="00E16E8B"/>
    <w:rsid w:val="00E31A0C"/>
    <w:rsid w:val="00E36FC1"/>
    <w:rsid w:val="00E673A2"/>
    <w:rsid w:val="00ED670F"/>
    <w:rsid w:val="00EE4DFD"/>
    <w:rsid w:val="00EF13D9"/>
    <w:rsid w:val="00EF5030"/>
    <w:rsid w:val="00F059CB"/>
    <w:rsid w:val="00F20104"/>
    <w:rsid w:val="00F244ED"/>
    <w:rsid w:val="00F736A9"/>
    <w:rsid w:val="00F822BF"/>
    <w:rsid w:val="00FC7E68"/>
    <w:rsid w:val="00FD4504"/>
    <w:rsid w:val="00FE6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33FA8"/>
    <w:pPr>
      <w:spacing w:after="0" w:line="240" w:lineRule="auto"/>
    </w:pPr>
    <w:rPr>
      <w:sz w:val="20"/>
      <w:szCs w:val="20"/>
    </w:rPr>
  </w:style>
  <w:style w:type="character" w:customStyle="1" w:styleId="a4">
    <w:name w:val="Текст сноски Знак"/>
    <w:basedOn w:val="a0"/>
    <w:link w:val="a3"/>
    <w:uiPriority w:val="99"/>
    <w:semiHidden/>
    <w:rsid w:val="00833FA8"/>
    <w:rPr>
      <w:sz w:val="20"/>
      <w:szCs w:val="20"/>
    </w:rPr>
  </w:style>
  <w:style w:type="character" w:styleId="a5">
    <w:name w:val="footnote reference"/>
    <w:basedOn w:val="a0"/>
    <w:uiPriority w:val="99"/>
    <w:unhideWhenUsed/>
    <w:rsid w:val="00833FA8"/>
    <w:rPr>
      <w:vertAlign w:val="superscript"/>
    </w:rPr>
  </w:style>
  <w:style w:type="paragraph" w:styleId="a6">
    <w:name w:val="header"/>
    <w:basedOn w:val="a"/>
    <w:link w:val="a7"/>
    <w:uiPriority w:val="99"/>
    <w:unhideWhenUsed/>
    <w:rsid w:val="000B77E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77E4"/>
  </w:style>
  <w:style w:type="paragraph" w:styleId="a8">
    <w:name w:val="footer"/>
    <w:basedOn w:val="a"/>
    <w:link w:val="a9"/>
    <w:uiPriority w:val="99"/>
    <w:unhideWhenUsed/>
    <w:rsid w:val="000B77E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77E4"/>
  </w:style>
  <w:style w:type="paragraph" w:styleId="aa">
    <w:name w:val="List Paragraph"/>
    <w:basedOn w:val="a"/>
    <w:uiPriority w:val="34"/>
    <w:qFormat/>
    <w:rsid w:val="00230EE8"/>
    <w:pPr>
      <w:ind w:left="720"/>
      <w:contextualSpacing/>
    </w:pPr>
  </w:style>
  <w:style w:type="character" w:styleId="ab">
    <w:name w:val="Hyperlink"/>
    <w:basedOn w:val="a0"/>
    <w:uiPriority w:val="99"/>
    <w:unhideWhenUsed/>
    <w:rsid w:val="00FC7E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33FA8"/>
    <w:pPr>
      <w:spacing w:after="0" w:line="240" w:lineRule="auto"/>
    </w:pPr>
    <w:rPr>
      <w:sz w:val="20"/>
      <w:szCs w:val="20"/>
    </w:rPr>
  </w:style>
  <w:style w:type="character" w:customStyle="1" w:styleId="a4">
    <w:name w:val="Текст сноски Знак"/>
    <w:basedOn w:val="a0"/>
    <w:link w:val="a3"/>
    <w:uiPriority w:val="99"/>
    <w:semiHidden/>
    <w:rsid w:val="00833FA8"/>
    <w:rPr>
      <w:sz w:val="20"/>
      <w:szCs w:val="20"/>
    </w:rPr>
  </w:style>
  <w:style w:type="character" w:styleId="a5">
    <w:name w:val="footnote reference"/>
    <w:basedOn w:val="a0"/>
    <w:uiPriority w:val="99"/>
    <w:unhideWhenUsed/>
    <w:rsid w:val="00833FA8"/>
    <w:rPr>
      <w:vertAlign w:val="superscript"/>
    </w:rPr>
  </w:style>
  <w:style w:type="paragraph" w:styleId="a6">
    <w:name w:val="header"/>
    <w:basedOn w:val="a"/>
    <w:link w:val="a7"/>
    <w:uiPriority w:val="99"/>
    <w:unhideWhenUsed/>
    <w:rsid w:val="000B77E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77E4"/>
  </w:style>
  <w:style w:type="paragraph" w:styleId="a8">
    <w:name w:val="footer"/>
    <w:basedOn w:val="a"/>
    <w:link w:val="a9"/>
    <w:uiPriority w:val="99"/>
    <w:unhideWhenUsed/>
    <w:rsid w:val="000B77E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77E4"/>
  </w:style>
  <w:style w:type="paragraph" w:styleId="aa">
    <w:name w:val="List Paragraph"/>
    <w:basedOn w:val="a"/>
    <w:uiPriority w:val="34"/>
    <w:qFormat/>
    <w:rsid w:val="00230EE8"/>
    <w:pPr>
      <w:ind w:left="720"/>
      <w:contextualSpacing/>
    </w:pPr>
  </w:style>
  <w:style w:type="character" w:styleId="ab">
    <w:name w:val="Hyperlink"/>
    <w:basedOn w:val="a0"/>
    <w:uiPriority w:val="99"/>
    <w:unhideWhenUsed/>
    <w:rsid w:val="00FC7E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55378.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customs.ru/index.php/" TargetMode="External"/><Relationship Id="rId1"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2E54E-C194-49B9-8F7B-56335EB43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22</Pages>
  <Words>5252</Words>
  <Characters>29937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Адель</dc:creator>
  <cp:keywords/>
  <dc:description/>
  <cp:lastModifiedBy>Адель</cp:lastModifiedBy>
  <cp:revision>13</cp:revision>
  <dcterms:created xsi:type="dcterms:W3CDTF">2019-03-17T06:38:00Z</dcterms:created>
  <dcterms:modified xsi:type="dcterms:W3CDTF">2019-04-09T10:30:00Z</dcterms:modified>
</cp:coreProperties>
</file>