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B0" w:rsidRPr="00042438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МИНИСТЕРСТВО ОБРАЗОВАНИЯ И НА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42438">
        <w:rPr>
          <w:rFonts w:ascii="Times New Roman" w:hAnsi="Times New Roman" w:cs="Times New Roman"/>
          <w:b/>
          <w:sz w:val="28"/>
          <w:szCs w:val="28"/>
        </w:rPr>
        <w:t>КИ</w:t>
      </w:r>
    </w:p>
    <w:p w:rsidR="004D44B0" w:rsidRPr="00042438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4D44B0" w:rsidRPr="00042438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ГРАЖДАНСКОГО ПРАВА</w:t>
      </w: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40.03.01. Юриспруденция</w:t>
      </w: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4B0" w:rsidRPr="00042438" w:rsidRDefault="004D44B0" w:rsidP="004D44B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D44B0" w:rsidRPr="00042438" w:rsidRDefault="004D44B0" w:rsidP="004D44B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2438">
        <w:rPr>
          <w:rFonts w:ascii="Times New Roman" w:hAnsi="Times New Roman" w:cs="Times New Roman"/>
          <w:b/>
          <w:sz w:val="36"/>
          <w:szCs w:val="28"/>
        </w:rPr>
        <w:t>КУРСОВАЯ РАБОТА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4D44B0" w:rsidRPr="00CF4F46" w:rsidRDefault="004D44B0" w:rsidP="004D44B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F4F46">
        <w:rPr>
          <w:rFonts w:ascii="Times New Roman" w:hAnsi="Times New Roman" w:cs="Times New Roman"/>
          <w:sz w:val="36"/>
          <w:szCs w:val="36"/>
        </w:rPr>
        <w:t xml:space="preserve"> </w:t>
      </w:r>
      <w:r w:rsidRPr="00CF4F46">
        <w:rPr>
          <w:rFonts w:ascii="Times New Roman" w:hAnsi="Times New Roman" w:cs="Times New Roman"/>
          <w:color w:val="000000"/>
          <w:sz w:val="36"/>
          <w:szCs w:val="36"/>
        </w:rPr>
        <w:t xml:space="preserve"> Некоторые вопросы судебной практики о порядке владения и пользования имуществом, находящимся в долевой собственности.</w:t>
      </w:r>
    </w:p>
    <w:p w:rsidR="004D44B0" w:rsidRPr="00CF4F46" w:rsidRDefault="004D44B0" w:rsidP="004D44B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F4F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24 гр.</w:t>
      </w:r>
    </w:p>
    <w:p w:rsidR="004D44B0" w:rsidRDefault="004D44B0" w:rsidP="004D44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Мокеева Анна Сергеевна</w:t>
      </w:r>
    </w:p>
    <w:p w:rsidR="004D44B0" w:rsidRDefault="004D44B0" w:rsidP="004D44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4B0" w:rsidRDefault="004D44B0" w:rsidP="004D44B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F4F46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4D44B0" w:rsidRDefault="004D44B0" w:rsidP="004D44B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F4F46">
        <w:rPr>
          <w:rFonts w:ascii="Times New Roman" w:hAnsi="Times New Roman" w:cs="Times New Roman"/>
          <w:color w:val="000000"/>
          <w:sz w:val="28"/>
          <w:szCs w:val="28"/>
        </w:rPr>
        <w:t>доктор юридических наук,</w:t>
      </w:r>
    </w:p>
    <w:p w:rsidR="004D44B0" w:rsidRDefault="004D44B0" w:rsidP="004D44B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F4F46">
        <w:rPr>
          <w:rFonts w:ascii="Times New Roman" w:hAnsi="Times New Roman" w:cs="Times New Roman"/>
          <w:color w:val="000000"/>
          <w:sz w:val="28"/>
          <w:szCs w:val="28"/>
        </w:rPr>
        <w:t>професссор кафедры</w:t>
      </w:r>
    </w:p>
    <w:p w:rsidR="004D44B0" w:rsidRDefault="004D44B0" w:rsidP="004D44B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F4F46">
        <w:rPr>
          <w:rFonts w:ascii="Times New Roman" w:hAnsi="Times New Roman" w:cs="Times New Roman"/>
          <w:color w:val="000000"/>
          <w:sz w:val="28"/>
          <w:szCs w:val="28"/>
        </w:rPr>
        <w:t>гражданского права</w:t>
      </w:r>
    </w:p>
    <w:p w:rsidR="004D44B0" w:rsidRDefault="004D44B0" w:rsidP="004D44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4F46">
        <w:rPr>
          <w:rFonts w:ascii="Times New Roman" w:hAnsi="Times New Roman" w:cs="Times New Roman"/>
          <w:color w:val="000000"/>
          <w:sz w:val="28"/>
          <w:szCs w:val="28"/>
        </w:rPr>
        <w:t xml:space="preserve">ИЛЬИНА </w:t>
      </w:r>
      <w:r>
        <w:rPr>
          <w:rFonts w:ascii="Times New Roman" w:hAnsi="Times New Roman" w:cs="Times New Roman"/>
          <w:color w:val="000000"/>
          <w:sz w:val="28"/>
          <w:szCs w:val="28"/>
        </w:rPr>
        <w:t>О.Ю.</w:t>
      </w:r>
    </w:p>
    <w:p w:rsidR="004D44B0" w:rsidRDefault="004D44B0" w:rsidP="004D4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2017</w:t>
      </w:r>
    </w:p>
    <w:p w:rsidR="00A705C6" w:rsidRPr="00E04326" w:rsidRDefault="00A705C6" w:rsidP="004D44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Введение</w:t>
      </w:r>
      <w:r w:rsidR="00CC6814" w:rsidRPr="00E04326">
        <w:rPr>
          <w:rFonts w:ascii="Times New Roman" w:hAnsi="Times New Roman" w:cs="Times New Roman"/>
          <w:color w:val="000000"/>
          <w:sz w:val="27"/>
          <w:szCs w:val="27"/>
        </w:rPr>
        <w:t>........................</w:t>
      </w:r>
      <w:r w:rsidR="00E44168">
        <w:rPr>
          <w:rFonts w:ascii="Times New Roman" w:hAnsi="Times New Roman" w:cs="Times New Roman"/>
          <w:color w:val="000000"/>
          <w:sz w:val="27"/>
          <w:szCs w:val="27"/>
        </w:rPr>
        <w:t>..........................</w:t>
      </w:r>
      <w:r w:rsidR="00CC6814" w:rsidRPr="00E04326">
        <w:rPr>
          <w:rFonts w:ascii="Times New Roman" w:hAnsi="Times New Roman" w:cs="Times New Roman"/>
          <w:color w:val="000000"/>
          <w:sz w:val="27"/>
          <w:szCs w:val="27"/>
        </w:rPr>
        <w:t>.......................</w:t>
      </w:r>
      <w:r w:rsidR="004B75E9" w:rsidRPr="00E04326">
        <w:rPr>
          <w:rFonts w:ascii="Times New Roman" w:hAnsi="Times New Roman" w:cs="Times New Roman"/>
          <w:color w:val="000000"/>
          <w:sz w:val="27"/>
          <w:szCs w:val="27"/>
        </w:rPr>
        <w:t>..</w:t>
      </w:r>
      <w:r w:rsidR="00FF31AD">
        <w:rPr>
          <w:rFonts w:ascii="Times New Roman" w:hAnsi="Times New Roman" w:cs="Times New Roman"/>
          <w:color w:val="000000"/>
          <w:sz w:val="27"/>
          <w:szCs w:val="27"/>
        </w:rPr>
        <w:t>.................</w:t>
      </w:r>
      <w:r w:rsidR="00E44168">
        <w:rPr>
          <w:rFonts w:ascii="Times New Roman" w:hAnsi="Times New Roman" w:cs="Times New Roman"/>
          <w:color w:val="000000"/>
          <w:sz w:val="27"/>
          <w:szCs w:val="27"/>
        </w:rPr>
        <w:t>............</w:t>
      </w:r>
      <w:r w:rsidR="00FF31AD">
        <w:rPr>
          <w:rFonts w:ascii="Times New Roman" w:hAnsi="Times New Roman" w:cs="Times New Roman"/>
          <w:color w:val="000000"/>
          <w:sz w:val="27"/>
          <w:szCs w:val="27"/>
        </w:rPr>
        <w:t>............</w:t>
      </w:r>
      <w:r w:rsidR="00945B18">
        <w:rPr>
          <w:rFonts w:ascii="Times New Roman" w:hAnsi="Times New Roman" w:cs="Times New Roman"/>
          <w:color w:val="000000"/>
          <w:sz w:val="27"/>
          <w:szCs w:val="27"/>
        </w:rPr>
        <w:t>..</w:t>
      </w:r>
      <w:r w:rsidR="004B75E9" w:rsidRPr="00E0432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CC6814" w:rsidRPr="00E04326">
        <w:rPr>
          <w:rFonts w:ascii="Times New Roman" w:hAnsi="Times New Roman" w:cs="Times New Roman"/>
          <w:color w:val="000000"/>
          <w:sz w:val="27"/>
          <w:szCs w:val="27"/>
        </w:rPr>
        <w:t>3</w:t>
      </w:r>
    </w:p>
    <w:p w:rsidR="00CC6814" w:rsidRPr="00E04326" w:rsidRDefault="00CC6814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§1 Общая характеристика судебной практики о порядке владения и пользования имуществом, находящимся</w:t>
      </w:r>
      <w:r w:rsidR="004B75E9" w:rsidRPr="00E04326">
        <w:rPr>
          <w:rFonts w:ascii="Times New Roman" w:hAnsi="Times New Roman" w:cs="Times New Roman"/>
          <w:sz w:val="28"/>
          <w:szCs w:val="28"/>
        </w:rPr>
        <w:t xml:space="preserve"> в долевой </w:t>
      </w:r>
      <w:r w:rsidRPr="00E04326">
        <w:rPr>
          <w:rFonts w:ascii="Times New Roman" w:hAnsi="Times New Roman" w:cs="Times New Roman"/>
          <w:sz w:val="28"/>
          <w:szCs w:val="28"/>
        </w:rPr>
        <w:t>собственности</w:t>
      </w:r>
      <w:r w:rsidR="0019567E" w:rsidRPr="00E04326">
        <w:rPr>
          <w:rFonts w:ascii="Times New Roman" w:hAnsi="Times New Roman" w:cs="Times New Roman"/>
          <w:color w:val="000000"/>
          <w:sz w:val="27"/>
          <w:szCs w:val="27"/>
        </w:rPr>
        <w:t>...........</w:t>
      </w:r>
      <w:r w:rsidR="00E44168">
        <w:rPr>
          <w:rFonts w:ascii="Times New Roman" w:hAnsi="Times New Roman" w:cs="Times New Roman"/>
          <w:color w:val="000000"/>
          <w:sz w:val="27"/>
          <w:szCs w:val="27"/>
        </w:rPr>
        <w:t>...............................................................................................</w:t>
      </w:r>
      <w:r w:rsidR="0019567E" w:rsidRPr="00E04326">
        <w:rPr>
          <w:rFonts w:ascii="Times New Roman" w:hAnsi="Times New Roman" w:cs="Times New Roman"/>
          <w:color w:val="000000"/>
          <w:sz w:val="27"/>
          <w:szCs w:val="27"/>
        </w:rPr>
        <w:t>...</w:t>
      </w:r>
      <w:r w:rsidRPr="00E0432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4B75E9" w:rsidRPr="00E04326">
        <w:rPr>
          <w:rFonts w:ascii="Times New Roman" w:hAnsi="Times New Roman" w:cs="Times New Roman"/>
          <w:color w:val="000000"/>
          <w:sz w:val="27"/>
          <w:szCs w:val="27"/>
        </w:rPr>
        <w:t>5</w:t>
      </w:r>
    </w:p>
    <w:p w:rsidR="00CC6814" w:rsidRPr="00E04326" w:rsidRDefault="00CC6814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§2 Проблематика</w:t>
      </w:r>
      <w:r w:rsidR="008444C6">
        <w:rPr>
          <w:rFonts w:ascii="Times New Roman" w:hAnsi="Times New Roman" w:cs="Times New Roman"/>
          <w:sz w:val="28"/>
          <w:szCs w:val="28"/>
        </w:rPr>
        <w:t xml:space="preserve"> предоставления  во владение и пользование </w:t>
      </w:r>
      <w:r w:rsidRPr="00E04326">
        <w:rPr>
          <w:rFonts w:ascii="Times New Roman" w:hAnsi="Times New Roman" w:cs="Times New Roman"/>
          <w:sz w:val="28"/>
          <w:szCs w:val="28"/>
        </w:rPr>
        <w:t>одному из сособственников части имуществ</w:t>
      </w:r>
      <w:r w:rsidR="004B75E9" w:rsidRPr="00E04326">
        <w:rPr>
          <w:rFonts w:ascii="Times New Roman" w:hAnsi="Times New Roman" w:cs="Times New Roman"/>
          <w:sz w:val="28"/>
          <w:szCs w:val="28"/>
        </w:rPr>
        <w:t xml:space="preserve">а в соответствии с размером его </w:t>
      </w:r>
      <w:r w:rsidRPr="00E04326">
        <w:rPr>
          <w:rFonts w:ascii="Times New Roman" w:hAnsi="Times New Roman" w:cs="Times New Roman"/>
          <w:sz w:val="28"/>
          <w:szCs w:val="28"/>
        </w:rPr>
        <w:t>доли</w:t>
      </w:r>
      <w:r w:rsidR="004B75E9" w:rsidRPr="00E04326">
        <w:rPr>
          <w:rFonts w:ascii="Times New Roman" w:hAnsi="Times New Roman" w:cs="Times New Roman"/>
          <w:color w:val="000000"/>
          <w:sz w:val="27"/>
          <w:szCs w:val="27"/>
        </w:rPr>
        <w:t>…</w:t>
      </w:r>
      <w:r w:rsidR="0019567E" w:rsidRPr="00E04326">
        <w:rPr>
          <w:rFonts w:ascii="Times New Roman" w:hAnsi="Times New Roman" w:cs="Times New Roman"/>
          <w:color w:val="000000"/>
          <w:sz w:val="27"/>
          <w:szCs w:val="27"/>
        </w:rPr>
        <w:t>………………</w:t>
      </w:r>
      <w:r w:rsidR="009F35F2" w:rsidRPr="00E04326">
        <w:rPr>
          <w:rFonts w:ascii="Times New Roman" w:hAnsi="Times New Roman" w:cs="Times New Roman"/>
          <w:color w:val="000000"/>
          <w:sz w:val="27"/>
          <w:szCs w:val="27"/>
        </w:rPr>
        <w:t>………………………………………………</w:t>
      </w:r>
      <w:r w:rsidR="0019567E" w:rsidRPr="00E04326">
        <w:rPr>
          <w:rFonts w:ascii="Times New Roman" w:hAnsi="Times New Roman" w:cs="Times New Roman"/>
          <w:color w:val="000000"/>
          <w:sz w:val="27"/>
          <w:szCs w:val="27"/>
        </w:rPr>
        <w:t>………</w:t>
      </w:r>
      <w:r w:rsidR="00E44168">
        <w:rPr>
          <w:rFonts w:ascii="Times New Roman" w:hAnsi="Times New Roman" w:cs="Times New Roman"/>
          <w:color w:val="000000"/>
          <w:sz w:val="27"/>
          <w:szCs w:val="27"/>
        </w:rPr>
        <w:t>……..</w:t>
      </w:r>
      <w:r w:rsidR="0019567E" w:rsidRPr="00E04326">
        <w:rPr>
          <w:rFonts w:ascii="Times New Roman" w:hAnsi="Times New Roman" w:cs="Times New Roman"/>
          <w:color w:val="000000"/>
          <w:sz w:val="27"/>
          <w:szCs w:val="27"/>
        </w:rPr>
        <w:t>…</w:t>
      </w:r>
      <w:r w:rsidR="00A713D9" w:rsidRPr="00E04326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EF77C3">
        <w:rPr>
          <w:rFonts w:ascii="Times New Roman" w:hAnsi="Times New Roman" w:cs="Times New Roman"/>
          <w:color w:val="000000"/>
          <w:sz w:val="27"/>
          <w:szCs w:val="27"/>
        </w:rPr>
        <w:t>3</w:t>
      </w:r>
    </w:p>
    <w:p w:rsidR="00CC6814" w:rsidRPr="00E04326" w:rsidRDefault="00CC6814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Заключение</w:t>
      </w:r>
      <w:r w:rsidR="00A713D9" w:rsidRPr="00E04326">
        <w:rPr>
          <w:rFonts w:ascii="Times New Roman" w:hAnsi="Times New Roman" w:cs="Times New Roman"/>
          <w:color w:val="000000"/>
          <w:sz w:val="27"/>
          <w:szCs w:val="27"/>
        </w:rPr>
        <w:t>............................................................................</w:t>
      </w:r>
      <w:r w:rsidR="00E44168">
        <w:rPr>
          <w:rFonts w:ascii="Times New Roman" w:hAnsi="Times New Roman" w:cs="Times New Roman"/>
          <w:color w:val="000000"/>
          <w:sz w:val="27"/>
          <w:szCs w:val="27"/>
        </w:rPr>
        <w:t>.................................</w:t>
      </w:r>
      <w:r w:rsidR="000114B4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E44168">
        <w:rPr>
          <w:rFonts w:ascii="Times New Roman" w:hAnsi="Times New Roman" w:cs="Times New Roman"/>
          <w:color w:val="000000"/>
          <w:sz w:val="27"/>
          <w:szCs w:val="27"/>
        </w:rPr>
        <w:t>..</w:t>
      </w:r>
      <w:r w:rsidR="00637DC4" w:rsidRPr="00E0432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0114B4">
        <w:rPr>
          <w:rFonts w:ascii="Times New Roman" w:hAnsi="Times New Roman" w:cs="Times New Roman"/>
          <w:color w:val="000000"/>
          <w:sz w:val="27"/>
          <w:szCs w:val="27"/>
        </w:rPr>
        <w:t>20</w:t>
      </w:r>
    </w:p>
    <w:p w:rsidR="00CC6814" w:rsidRPr="00E04326" w:rsidRDefault="00CC6814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Приложение</w:t>
      </w:r>
      <w:r w:rsidR="00637DC4" w:rsidRPr="00E04326">
        <w:rPr>
          <w:rFonts w:ascii="Times New Roman" w:hAnsi="Times New Roman" w:cs="Times New Roman"/>
          <w:color w:val="000000"/>
          <w:sz w:val="27"/>
          <w:szCs w:val="27"/>
        </w:rPr>
        <w:t>............................................................................................................</w:t>
      </w:r>
      <w:r w:rsidR="000114B4">
        <w:rPr>
          <w:rFonts w:ascii="Times New Roman" w:hAnsi="Times New Roman" w:cs="Times New Roman"/>
          <w:color w:val="000000"/>
          <w:sz w:val="27"/>
          <w:szCs w:val="27"/>
        </w:rPr>
        <w:t>....21</w:t>
      </w:r>
    </w:p>
    <w:p w:rsidR="00A705C6" w:rsidRPr="00E04326" w:rsidRDefault="00CC6814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color w:val="000000"/>
          <w:sz w:val="28"/>
          <w:szCs w:val="28"/>
        </w:rPr>
        <w:t>Список использованных источников и литератур</w:t>
      </w:r>
      <w:r w:rsidR="0019567E" w:rsidRPr="00E0432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F35F2" w:rsidRPr="00E04326">
        <w:rPr>
          <w:rFonts w:ascii="Times New Roman" w:hAnsi="Times New Roman" w:cs="Times New Roman"/>
          <w:color w:val="000000"/>
          <w:sz w:val="27"/>
          <w:szCs w:val="27"/>
        </w:rPr>
        <w:t>..........................................</w:t>
      </w:r>
      <w:r w:rsidR="000114B4">
        <w:rPr>
          <w:rFonts w:ascii="Times New Roman" w:hAnsi="Times New Roman" w:cs="Times New Roman"/>
          <w:color w:val="000000"/>
          <w:sz w:val="27"/>
          <w:szCs w:val="27"/>
        </w:rPr>
        <w:t>..40</w:t>
      </w: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C6" w:rsidRPr="00E04326" w:rsidRDefault="00A705C6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B18" w:rsidRDefault="00945B18" w:rsidP="00E441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AC7" w:rsidRDefault="00311984" w:rsidP="00311984">
      <w:pPr>
        <w:spacing w:line="360" w:lineRule="auto"/>
        <w:ind w:left="11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Введение</w:t>
      </w:r>
    </w:p>
    <w:p w:rsidR="004B75E9" w:rsidRPr="00730AC7" w:rsidRDefault="004B75E9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04326">
        <w:rPr>
          <w:rFonts w:ascii="Times New Roman" w:hAnsi="Times New Roman" w:cs="Times New Roman"/>
          <w:sz w:val="28"/>
          <w:szCs w:val="28"/>
        </w:rPr>
        <w:t>Тема о судебной практике применения ст.247 ГКРФ о вла</w:t>
      </w:r>
      <w:r w:rsidR="00945B18">
        <w:rPr>
          <w:rFonts w:ascii="Times New Roman" w:hAnsi="Times New Roman" w:cs="Times New Roman"/>
          <w:sz w:val="28"/>
          <w:szCs w:val="28"/>
        </w:rPr>
        <w:t>дение и пользование  имуществом</w:t>
      </w:r>
      <w:r w:rsidRPr="00E04326">
        <w:rPr>
          <w:rFonts w:ascii="Times New Roman" w:hAnsi="Times New Roman" w:cs="Times New Roman"/>
          <w:sz w:val="28"/>
          <w:szCs w:val="28"/>
        </w:rPr>
        <w:t xml:space="preserve">, находящимся в долевой собственности является одной из важнейших объектов изучения не только в юридической науке, но и в учебной дисциплине. </w:t>
      </w:r>
    </w:p>
    <w:p w:rsidR="004B75E9" w:rsidRPr="00E04326" w:rsidRDefault="004B75E9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Роль изучаемой темы заключается в ознакомлении и приобщении студента к вопросам  судебной практики применения статьи о владение и пользование  имуществом, находящимся в долевой собственности. Изуч</w:t>
      </w:r>
      <w:r w:rsidR="001F7AE8">
        <w:rPr>
          <w:rFonts w:ascii="Times New Roman" w:hAnsi="Times New Roman" w:cs="Times New Roman"/>
          <w:sz w:val="28"/>
          <w:szCs w:val="28"/>
        </w:rPr>
        <w:t>ение практики</w:t>
      </w:r>
      <w:r w:rsidRPr="00E04326">
        <w:rPr>
          <w:rFonts w:ascii="Times New Roman" w:hAnsi="Times New Roman" w:cs="Times New Roman"/>
          <w:sz w:val="28"/>
          <w:szCs w:val="28"/>
        </w:rPr>
        <w:t xml:space="preserve"> применения ст.247 ГКРФ позволит студенту сформировать собственное видение проблем и пути их решения.</w:t>
      </w:r>
    </w:p>
    <w:p w:rsidR="004B75E9" w:rsidRPr="00E04326" w:rsidRDefault="004B75E9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 Общая долевая собственность  являетс</w:t>
      </w:r>
      <w:r w:rsidR="004500DD">
        <w:rPr>
          <w:rFonts w:ascii="Times New Roman" w:hAnsi="Times New Roman" w:cs="Times New Roman"/>
          <w:sz w:val="28"/>
          <w:szCs w:val="28"/>
        </w:rPr>
        <w:t>я предметом спора о его владение и пользование</w:t>
      </w:r>
      <w:r w:rsidRPr="00E04326">
        <w:rPr>
          <w:rFonts w:ascii="Times New Roman" w:hAnsi="Times New Roman" w:cs="Times New Roman"/>
          <w:sz w:val="28"/>
          <w:szCs w:val="28"/>
        </w:rPr>
        <w:t xml:space="preserve">  как в цивилистике, так и в прикладном отношении на протяжении многих лет. На сегодняшний момент  существует  ряд проблем владения и пользования  общей долевой собственностью, с которыми связывают разработку различных концепций их решения. Поско</w:t>
      </w:r>
      <w:r w:rsidR="00A9118F">
        <w:rPr>
          <w:rFonts w:ascii="Times New Roman" w:hAnsi="Times New Roman" w:cs="Times New Roman"/>
          <w:sz w:val="28"/>
          <w:szCs w:val="28"/>
        </w:rPr>
        <w:t>льку решение проблем, касающихся</w:t>
      </w:r>
      <w:r w:rsidRPr="00E04326">
        <w:rPr>
          <w:rFonts w:ascii="Times New Roman" w:hAnsi="Times New Roman" w:cs="Times New Roman"/>
          <w:sz w:val="28"/>
          <w:szCs w:val="28"/>
        </w:rPr>
        <w:t xml:space="preserve">  применения  общей до</w:t>
      </w:r>
      <w:r w:rsidR="001F7AE8">
        <w:rPr>
          <w:rFonts w:ascii="Times New Roman" w:hAnsi="Times New Roman" w:cs="Times New Roman"/>
          <w:sz w:val="28"/>
          <w:szCs w:val="28"/>
        </w:rPr>
        <w:t>левой собственности на практике</w:t>
      </w:r>
      <w:r w:rsidR="004500DD">
        <w:rPr>
          <w:rFonts w:ascii="Times New Roman" w:hAnsi="Times New Roman" w:cs="Times New Roman"/>
          <w:sz w:val="28"/>
          <w:szCs w:val="28"/>
        </w:rPr>
        <w:t>,</w:t>
      </w:r>
      <w:r w:rsidRPr="00E04326">
        <w:rPr>
          <w:rFonts w:ascii="Times New Roman" w:hAnsi="Times New Roman" w:cs="Times New Roman"/>
          <w:sz w:val="28"/>
          <w:szCs w:val="28"/>
        </w:rPr>
        <w:t xml:space="preserve"> остаются  недостаточно разработаны, то справедливо говорить не только об актуальности названой проблематики, но и  о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="00A9118F">
        <w:rPr>
          <w:rFonts w:ascii="Times New Roman" w:hAnsi="Times New Roman" w:cs="Times New Roman"/>
          <w:color w:val="000000"/>
          <w:sz w:val="28"/>
          <w:szCs w:val="28"/>
        </w:rPr>
        <w:t>стребова</w:t>
      </w:r>
      <w:r w:rsidR="004500D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 xml:space="preserve">ности  вопросов  владения и пользования долевой собственностью </w:t>
      </w:r>
      <w:r w:rsidR="00A9118F">
        <w:rPr>
          <w:rFonts w:ascii="Times New Roman" w:hAnsi="Times New Roman" w:cs="Times New Roman"/>
          <w:color w:val="000000"/>
          <w:sz w:val="28"/>
          <w:szCs w:val="28"/>
        </w:rPr>
        <w:t>с точки зрения судебной практики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75E9" w:rsidRPr="00E04326" w:rsidRDefault="00A9118F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много научных работ</w:t>
      </w:r>
      <w:r w:rsidR="004B75E9" w:rsidRPr="00E04326">
        <w:rPr>
          <w:rFonts w:ascii="Times New Roman" w:hAnsi="Times New Roman" w:cs="Times New Roman"/>
          <w:sz w:val="28"/>
          <w:szCs w:val="28"/>
        </w:rPr>
        <w:t xml:space="preserve"> в российско</w:t>
      </w:r>
      <w:r>
        <w:rPr>
          <w:rFonts w:ascii="Times New Roman" w:hAnsi="Times New Roman" w:cs="Times New Roman"/>
          <w:sz w:val="28"/>
          <w:szCs w:val="28"/>
        </w:rPr>
        <w:t>й и советской юридической науке</w:t>
      </w:r>
      <w:r w:rsidR="004B75E9" w:rsidRPr="00E04326">
        <w:rPr>
          <w:rFonts w:ascii="Times New Roman" w:hAnsi="Times New Roman" w:cs="Times New Roman"/>
          <w:sz w:val="28"/>
          <w:szCs w:val="28"/>
        </w:rPr>
        <w:t xml:space="preserve"> посвящены правовой  природе  доли  в общей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 наряду с ними  существуют   исследования</w:t>
      </w:r>
      <w:r w:rsidR="004B75E9" w:rsidRPr="00E04326">
        <w:rPr>
          <w:rFonts w:ascii="Times New Roman" w:hAnsi="Times New Roman" w:cs="Times New Roman"/>
          <w:sz w:val="28"/>
          <w:szCs w:val="28"/>
        </w:rPr>
        <w:t xml:space="preserve"> в области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2D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5E9" w:rsidRPr="00E04326">
        <w:rPr>
          <w:rFonts w:ascii="Times New Roman" w:hAnsi="Times New Roman" w:cs="Times New Roman"/>
          <w:sz w:val="28"/>
          <w:szCs w:val="28"/>
        </w:rPr>
        <w:t xml:space="preserve"> пр</w:t>
      </w:r>
      <w:r w:rsidR="001F7AE8">
        <w:rPr>
          <w:rFonts w:ascii="Times New Roman" w:hAnsi="Times New Roman" w:cs="Times New Roman"/>
          <w:sz w:val="28"/>
          <w:szCs w:val="28"/>
        </w:rPr>
        <w:t>ава общей долевой собственности</w:t>
      </w:r>
      <w:r w:rsidR="004B75E9" w:rsidRPr="00E04326">
        <w:rPr>
          <w:rFonts w:ascii="Times New Roman" w:hAnsi="Times New Roman" w:cs="Times New Roman"/>
          <w:sz w:val="28"/>
          <w:szCs w:val="28"/>
        </w:rPr>
        <w:t xml:space="preserve">. </w:t>
      </w:r>
      <w:r w:rsidR="00123A2D">
        <w:rPr>
          <w:rFonts w:ascii="Times New Roman" w:hAnsi="Times New Roman" w:cs="Times New Roman"/>
          <w:sz w:val="28"/>
          <w:szCs w:val="28"/>
        </w:rPr>
        <w:t xml:space="preserve"> К примеру, м</w:t>
      </w:r>
      <w:r w:rsidR="004B75E9" w:rsidRPr="00E04326">
        <w:rPr>
          <w:rFonts w:ascii="Times New Roman" w:hAnsi="Times New Roman" w:cs="Times New Roman"/>
          <w:sz w:val="28"/>
          <w:szCs w:val="28"/>
        </w:rPr>
        <w:t>онографии и диссертации В. А. Белова, К. И. Скловского, Е. А. Суханова  направлены на   исследование проблем пр</w:t>
      </w:r>
      <w:r w:rsidR="00123A2D">
        <w:rPr>
          <w:rFonts w:ascii="Times New Roman" w:hAnsi="Times New Roman" w:cs="Times New Roman"/>
          <w:sz w:val="28"/>
          <w:szCs w:val="28"/>
        </w:rPr>
        <w:t>ава общей долевой собственности</w:t>
      </w:r>
      <w:r w:rsidR="004B75E9" w:rsidRPr="00E04326">
        <w:rPr>
          <w:rFonts w:ascii="Times New Roman" w:hAnsi="Times New Roman" w:cs="Times New Roman"/>
          <w:sz w:val="28"/>
          <w:szCs w:val="28"/>
        </w:rPr>
        <w:t xml:space="preserve">. Фирсова Н.К. в своей  диссертации  на тему: «Общая долевая собственность как институт гражданского права»  раскрыла проблемы  реализации преимущественного права приобретения доли собственниками.  Многочисленные  работы направлены </w:t>
      </w:r>
      <w:r w:rsidR="004B75E9" w:rsidRPr="00E04326">
        <w:rPr>
          <w:rFonts w:ascii="Times New Roman" w:hAnsi="Times New Roman" w:cs="Times New Roman"/>
        </w:rPr>
        <w:t xml:space="preserve"> </w:t>
      </w:r>
      <w:r w:rsidR="004B75E9" w:rsidRPr="00E04326">
        <w:rPr>
          <w:rFonts w:ascii="Times New Roman" w:hAnsi="Times New Roman" w:cs="Times New Roman"/>
          <w:sz w:val="28"/>
          <w:szCs w:val="28"/>
        </w:rPr>
        <w:t xml:space="preserve">на отдельные виды </w:t>
      </w:r>
      <w:r w:rsidR="004B75E9" w:rsidRPr="00E04326">
        <w:rPr>
          <w:rFonts w:ascii="Times New Roman" w:hAnsi="Times New Roman" w:cs="Times New Roman"/>
          <w:sz w:val="28"/>
          <w:szCs w:val="28"/>
        </w:rPr>
        <w:lastRenderedPageBreak/>
        <w:t xml:space="preserve">долевой собственности, в частности, общую долевую собственность на общее имущество в многоквартирном доме (О. И. Власова, Б. М. Гонгало, П. В. Крашенинников, С. И. Суслова). </w:t>
      </w:r>
    </w:p>
    <w:p w:rsidR="004B75E9" w:rsidRPr="00E04326" w:rsidRDefault="004B75E9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Цель исследования заключается в  изучении порядка владения и пользования  имуществом, находящимся в долевой собственности с точки зрения судебной практики. </w:t>
      </w:r>
    </w:p>
    <w:p w:rsidR="004B75E9" w:rsidRPr="00E04326" w:rsidRDefault="004B75E9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Исходя из названной  цели, определены следующие задачи:</w:t>
      </w:r>
    </w:p>
    <w:p w:rsidR="004B75E9" w:rsidRPr="00E04326" w:rsidRDefault="004B75E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-изучить сущность права общей долевой собственности исходя из содержания статьи 247 ГКРФ;</w:t>
      </w:r>
    </w:p>
    <w:p w:rsidR="004B75E9" w:rsidRPr="00E04326" w:rsidRDefault="004B75E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-проанализировать судебную практику по применению статьи 247 ГКРФ  о владении и пользовании имуществом, находящимся в долевой собственности;</w:t>
      </w:r>
    </w:p>
    <w:p w:rsidR="004B75E9" w:rsidRPr="00E04326" w:rsidRDefault="004B75E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-рассмотреть проблемы применения статьи 247 ГКРФ о владение и пользование имуществом, находящимся в долевой собственности.</w:t>
      </w:r>
    </w:p>
    <w:p w:rsidR="004B75E9" w:rsidRPr="00E04326" w:rsidRDefault="004B75E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4B75E9" w:rsidRPr="00E04326" w:rsidRDefault="004B75E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4B75E9" w:rsidRPr="00E04326" w:rsidRDefault="004B75E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4B75E9" w:rsidRPr="00E04326" w:rsidRDefault="004B75E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4B75E9" w:rsidRPr="00E04326" w:rsidRDefault="004B75E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4B75E9" w:rsidRDefault="004B75E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Pr="00F00CC6" w:rsidRDefault="00F00CC6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0AC7" w:rsidRDefault="00730AC7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AF6D38" w:rsidRPr="001B4318" w:rsidRDefault="00750004" w:rsidP="00311984">
      <w:pPr>
        <w:spacing w:line="360" w:lineRule="auto"/>
        <w:ind w:left="113"/>
        <w:jc w:val="center"/>
        <w:rPr>
          <w:rFonts w:ascii="Times New Roman" w:hAnsi="Times New Roman" w:cs="Times New Roman"/>
          <w:sz w:val="30"/>
          <w:szCs w:val="30"/>
        </w:rPr>
      </w:pPr>
      <w:r w:rsidRPr="001B4318">
        <w:rPr>
          <w:rFonts w:ascii="Times New Roman" w:hAnsi="Times New Roman" w:cs="Times New Roman"/>
          <w:sz w:val="30"/>
          <w:szCs w:val="30"/>
        </w:rPr>
        <w:lastRenderedPageBreak/>
        <w:t>§ 1 Общая характеристика судебной практики о порядке владения и по</w:t>
      </w:r>
      <w:r w:rsidR="00C06556" w:rsidRPr="001B4318">
        <w:rPr>
          <w:rFonts w:ascii="Times New Roman" w:hAnsi="Times New Roman" w:cs="Times New Roman"/>
          <w:sz w:val="30"/>
          <w:szCs w:val="30"/>
        </w:rPr>
        <w:t>льзования имуществом, находящимся</w:t>
      </w:r>
      <w:r w:rsidRPr="001B4318">
        <w:rPr>
          <w:rFonts w:ascii="Times New Roman" w:hAnsi="Times New Roman" w:cs="Times New Roman"/>
          <w:sz w:val="30"/>
          <w:szCs w:val="30"/>
        </w:rPr>
        <w:t xml:space="preserve"> в долевой собственности.</w:t>
      </w:r>
    </w:p>
    <w:p w:rsidR="00730AC7" w:rsidRDefault="00C06556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Содержание</w:t>
      </w:r>
      <w:r w:rsidR="00346F71" w:rsidRPr="00E04326">
        <w:rPr>
          <w:rFonts w:ascii="Times New Roman" w:hAnsi="Times New Roman" w:cs="Times New Roman"/>
          <w:sz w:val="28"/>
          <w:szCs w:val="28"/>
        </w:rPr>
        <w:t xml:space="preserve"> права</w:t>
      </w:r>
      <w:r w:rsidRPr="00E04326">
        <w:rPr>
          <w:rFonts w:ascii="Times New Roman" w:hAnsi="Times New Roman" w:cs="Times New Roman"/>
          <w:sz w:val="28"/>
          <w:szCs w:val="28"/>
        </w:rPr>
        <w:t xml:space="preserve"> общей долевой собственнос</w:t>
      </w:r>
      <w:r w:rsidR="00346F71" w:rsidRPr="00E04326">
        <w:rPr>
          <w:rFonts w:ascii="Times New Roman" w:hAnsi="Times New Roman" w:cs="Times New Roman"/>
          <w:sz w:val="28"/>
          <w:szCs w:val="28"/>
        </w:rPr>
        <w:t xml:space="preserve">ти </w:t>
      </w:r>
      <w:r w:rsidR="00541DC0" w:rsidRPr="00E04326">
        <w:rPr>
          <w:rFonts w:ascii="Times New Roman" w:hAnsi="Times New Roman" w:cs="Times New Roman"/>
          <w:sz w:val="28"/>
          <w:szCs w:val="28"/>
        </w:rPr>
        <w:t xml:space="preserve"> включает в себя принадлежащее собственнику правомочие по владению, пользованию и распоряжению</w:t>
      </w:r>
      <w:r w:rsidR="00346F71" w:rsidRPr="00E04326">
        <w:rPr>
          <w:rFonts w:ascii="Times New Roman" w:hAnsi="Times New Roman" w:cs="Times New Roman"/>
          <w:sz w:val="28"/>
          <w:szCs w:val="28"/>
        </w:rPr>
        <w:t xml:space="preserve"> общим имуществом.</w:t>
      </w:r>
      <w:r w:rsidR="00174F7A">
        <w:rPr>
          <w:rFonts w:ascii="Times New Roman" w:hAnsi="Times New Roman" w:cs="Times New Roman"/>
          <w:sz w:val="28"/>
          <w:szCs w:val="28"/>
        </w:rPr>
        <w:t xml:space="preserve">  М.В. Рудов  в свое</w:t>
      </w:r>
      <w:r w:rsidR="00F5090C">
        <w:rPr>
          <w:rFonts w:ascii="Times New Roman" w:hAnsi="Times New Roman" w:cs="Times New Roman"/>
          <w:sz w:val="28"/>
          <w:szCs w:val="28"/>
        </w:rPr>
        <w:t xml:space="preserve">й научной работе утверждает: </w:t>
      </w:r>
      <w:r w:rsidR="00174F7A">
        <w:rPr>
          <w:rFonts w:ascii="Times New Roman" w:hAnsi="Times New Roman" w:cs="Times New Roman"/>
          <w:sz w:val="28"/>
          <w:szCs w:val="28"/>
        </w:rPr>
        <w:t>«</w:t>
      </w:r>
      <w:r w:rsidR="006032AC">
        <w:rPr>
          <w:rFonts w:ascii="Times New Roman" w:hAnsi="Times New Roman" w:cs="Times New Roman"/>
          <w:sz w:val="28"/>
          <w:szCs w:val="28"/>
        </w:rPr>
        <w:t>Субъект общей долевой собственности, если исходить из смысла статей 245 и 247 ГКРФ</w:t>
      </w:r>
      <w:r w:rsidR="00174F7A">
        <w:rPr>
          <w:rFonts w:ascii="Times New Roman" w:hAnsi="Times New Roman" w:cs="Times New Roman"/>
          <w:sz w:val="28"/>
          <w:szCs w:val="28"/>
        </w:rPr>
        <w:t>,</w:t>
      </w:r>
      <w:r w:rsidR="006032AC">
        <w:rPr>
          <w:rFonts w:ascii="Times New Roman" w:hAnsi="Times New Roman" w:cs="Times New Roman"/>
          <w:sz w:val="28"/>
          <w:szCs w:val="28"/>
        </w:rPr>
        <w:t xml:space="preserve"> имеет право владеть и пользоваться наравне с другими сособственниками  всем имуществом, находящимся на этом правовом режиме</w:t>
      </w:r>
      <w:r w:rsidR="00174F7A">
        <w:rPr>
          <w:rFonts w:ascii="Times New Roman" w:hAnsi="Times New Roman" w:cs="Times New Roman"/>
          <w:sz w:val="28"/>
          <w:szCs w:val="28"/>
        </w:rPr>
        <w:t>»</w:t>
      </w:r>
      <w:r w:rsidR="00174F7A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730AC7">
        <w:rPr>
          <w:rFonts w:ascii="Times New Roman" w:hAnsi="Times New Roman" w:cs="Times New Roman"/>
          <w:sz w:val="28"/>
          <w:szCs w:val="28"/>
        </w:rPr>
        <w:t>.</w:t>
      </w:r>
    </w:p>
    <w:p w:rsidR="00346F71" w:rsidRPr="00E04326" w:rsidRDefault="00FF0909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Следует  разграничивать  правомоч</w:t>
      </w:r>
      <w:r w:rsidR="00D57E66" w:rsidRPr="00E04326">
        <w:rPr>
          <w:rFonts w:ascii="Times New Roman" w:hAnsi="Times New Roman" w:cs="Times New Roman"/>
          <w:sz w:val="28"/>
          <w:szCs w:val="28"/>
        </w:rPr>
        <w:t>ия участников относительно вещи</w:t>
      </w:r>
      <w:r w:rsidRPr="00E04326">
        <w:rPr>
          <w:rFonts w:ascii="Times New Roman" w:hAnsi="Times New Roman" w:cs="Times New Roman"/>
          <w:sz w:val="28"/>
          <w:szCs w:val="28"/>
        </w:rPr>
        <w:t xml:space="preserve">, принадлежащей им на праве общей   собственности, и правомочия </w:t>
      </w:r>
      <w:r w:rsidR="003C7CC1" w:rsidRPr="00E04326">
        <w:rPr>
          <w:rFonts w:ascii="Times New Roman" w:hAnsi="Times New Roman" w:cs="Times New Roman"/>
          <w:sz w:val="28"/>
          <w:szCs w:val="28"/>
        </w:rPr>
        <w:t xml:space="preserve"> каждого участника по владению, пользованию и распоряжению своей долей в общем имуществе</w:t>
      </w:r>
      <w:r w:rsidR="00680300"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E44168">
        <w:rPr>
          <w:rFonts w:ascii="Times New Roman" w:hAnsi="Times New Roman" w:cs="Times New Roman"/>
          <w:sz w:val="28"/>
          <w:szCs w:val="28"/>
        </w:rPr>
        <w:t>.</w:t>
      </w:r>
    </w:p>
    <w:p w:rsidR="004D046A" w:rsidRPr="00E04326" w:rsidRDefault="00FC0F6F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Согласно п. 1, ст. 247 ГКРФ владение и пользование имуществом, находящимся в долевой собственности, осуществляются по соглашению всех е</w:t>
      </w:r>
      <w:r w:rsidR="00541DC0" w:rsidRPr="00E04326">
        <w:rPr>
          <w:rFonts w:ascii="Times New Roman" w:hAnsi="Times New Roman" w:cs="Times New Roman"/>
          <w:sz w:val="28"/>
          <w:szCs w:val="28"/>
        </w:rPr>
        <w:t>е участников, а при недостижении</w:t>
      </w:r>
      <w:r w:rsidRPr="00E04326">
        <w:rPr>
          <w:rFonts w:ascii="Times New Roman" w:hAnsi="Times New Roman" w:cs="Times New Roman"/>
          <w:sz w:val="28"/>
          <w:szCs w:val="28"/>
        </w:rPr>
        <w:t xml:space="preserve"> согласия - в порядке, устанавливаемом судом</w:t>
      </w:r>
      <w:r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EB26F3" w:rsidRPr="00E04326">
        <w:rPr>
          <w:rFonts w:ascii="Times New Roman" w:hAnsi="Times New Roman" w:cs="Times New Roman"/>
          <w:sz w:val="28"/>
          <w:szCs w:val="28"/>
        </w:rPr>
        <w:t>, то есть</w:t>
      </w:r>
      <w:r w:rsidR="008341A0">
        <w:rPr>
          <w:rFonts w:ascii="Times New Roman" w:hAnsi="Times New Roman" w:cs="Times New Roman"/>
          <w:sz w:val="28"/>
          <w:szCs w:val="28"/>
        </w:rPr>
        <w:t>,</w:t>
      </w:r>
      <w:r w:rsidR="00EB26F3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7D0E32" w:rsidRPr="00E04326">
        <w:rPr>
          <w:rFonts w:ascii="Times New Roman" w:hAnsi="Times New Roman" w:cs="Times New Roman"/>
          <w:sz w:val="28"/>
          <w:szCs w:val="28"/>
        </w:rPr>
        <w:t>если сособственники не могут прийти к согласию относительно владения и пользования имуществом, то каждый из них вправе обратиться в суд.</w:t>
      </w:r>
      <w:r w:rsidR="00573355" w:rsidRPr="00E04326">
        <w:rPr>
          <w:rFonts w:ascii="Times New Roman" w:hAnsi="Times New Roman" w:cs="Times New Roman"/>
          <w:sz w:val="28"/>
          <w:szCs w:val="28"/>
        </w:rPr>
        <w:t xml:space="preserve"> Собственно</w:t>
      </w:r>
      <w:r w:rsidR="00123A2D">
        <w:rPr>
          <w:rFonts w:ascii="Times New Roman" w:hAnsi="Times New Roman" w:cs="Times New Roman"/>
          <w:sz w:val="28"/>
          <w:szCs w:val="28"/>
        </w:rPr>
        <w:t xml:space="preserve"> на практике мы можем заметить</w:t>
      </w:r>
      <w:r w:rsidRPr="00E04326">
        <w:rPr>
          <w:rFonts w:ascii="Times New Roman" w:hAnsi="Times New Roman" w:cs="Times New Roman"/>
          <w:sz w:val="28"/>
          <w:szCs w:val="28"/>
        </w:rPr>
        <w:t>, что разрешения споров между сособственниками в основном осу</w:t>
      </w:r>
      <w:r w:rsidR="001720BF" w:rsidRPr="00E04326">
        <w:rPr>
          <w:rFonts w:ascii="Times New Roman" w:hAnsi="Times New Roman" w:cs="Times New Roman"/>
          <w:sz w:val="28"/>
          <w:szCs w:val="28"/>
        </w:rPr>
        <w:t>ществляется в судебном порядке.</w:t>
      </w:r>
      <w:r w:rsidR="004C6E84">
        <w:rPr>
          <w:rFonts w:ascii="Times New Roman" w:hAnsi="Times New Roman" w:cs="Times New Roman"/>
          <w:sz w:val="28"/>
          <w:szCs w:val="28"/>
        </w:rPr>
        <w:t xml:space="preserve"> К примеру, р</w:t>
      </w:r>
      <w:r w:rsidR="007F6240" w:rsidRPr="00E04326">
        <w:rPr>
          <w:rFonts w:ascii="Times New Roman" w:hAnsi="Times New Roman" w:cs="Times New Roman"/>
          <w:sz w:val="28"/>
          <w:szCs w:val="28"/>
        </w:rPr>
        <w:t>ешение по делу  № 2-1854/2017</w:t>
      </w:r>
      <w:r w:rsidR="007F6240" w:rsidRPr="00E04326">
        <w:rPr>
          <w:rFonts w:ascii="Times New Roman" w:hAnsi="Times New Roman" w:cs="Times New Roman"/>
        </w:rPr>
        <w:t xml:space="preserve"> </w:t>
      </w:r>
      <w:r w:rsidR="007F6240" w:rsidRPr="00E04326">
        <w:rPr>
          <w:rFonts w:ascii="Times New Roman" w:hAnsi="Times New Roman" w:cs="Times New Roman"/>
          <w:sz w:val="28"/>
          <w:szCs w:val="28"/>
        </w:rPr>
        <w:t xml:space="preserve">Заднепровского районного суда г. Смоленска  </w:t>
      </w:r>
      <w:r w:rsidR="007F6240" w:rsidRPr="00E04326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7F6240" w:rsidRPr="00E04326">
        <w:rPr>
          <w:rFonts w:ascii="Times New Roman" w:hAnsi="Times New Roman" w:cs="Times New Roman"/>
        </w:rPr>
        <w:t xml:space="preserve"> </w:t>
      </w:r>
      <w:r w:rsidR="007F6240" w:rsidRPr="00E04326">
        <w:rPr>
          <w:rFonts w:ascii="Times New Roman" w:hAnsi="Times New Roman" w:cs="Times New Roman"/>
          <w:sz w:val="28"/>
          <w:szCs w:val="28"/>
        </w:rPr>
        <w:t>09 ноября 2017 года</w:t>
      </w:r>
      <w:r w:rsidR="00A16283"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7F6240" w:rsidRPr="00E04326">
        <w:rPr>
          <w:rFonts w:ascii="Times New Roman" w:hAnsi="Times New Roman" w:cs="Times New Roman"/>
          <w:sz w:val="28"/>
          <w:szCs w:val="28"/>
        </w:rPr>
        <w:t>, в котором рассмотрен спор об устранении препятствий в пользование долевой собственностью</w:t>
      </w:r>
      <w:r w:rsidR="009359B3">
        <w:rPr>
          <w:rFonts w:ascii="Times New Roman" w:hAnsi="Times New Roman" w:cs="Times New Roman"/>
          <w:sz w:val="28"/>
          <w:szCs w:val="28"/>
        </w:rPr>
        <w:t xml:space="preserve"> одним</w:t>
      </w:r>
      <w:r w:rsidR="00A16283" w:rsidRPr="00E04326">
        <w:rPr>
          <w:rFonts w:ascii="Times New Roman" w:hAnsi="Times New Roman" w:cs="Times New Roman"/>
          <w:sz w:val="28"/>
          <w:szCs w:val="28"/>
        </w:rPr>
        <w:t xml:space="preserve"> из собственников</w:t>
      </w:r>
      <w:r w:rsidR="007F6240" w:rsidRPr="00E04326">
        <w:rPr>
          <w:rFonts w:ascii="Times New Roman" w:hAnsi="Times New Roman" w:cs="Times New Roman"/>
          <w:sz w:val="28"/>
          <w:szCs w:val="28"/>
        </w:rPr>
        <w:t xml:space="preserve"> и об определении порядка пользования жилым помещением</w:t>
      </w:r>
      <w:r w:rsidR="00A16283" w:rsidRPr="00E04326">
        <w:rPr>
          <w:rFonts w:ascii="Times New Roman" w:hAnsi="Times New Roman" w:cs="Times New Roman"/>
          <w:sz w:val="28"/>
          <w:szCs w:val="28"/>
        </w:rPr>
        <w:t xml:space="preserve">. В итоге суд приходит к решению об  удовлетворении искового требования, которое заключалось в  определении порядка пользования данным имуществом согласно указанным долям. Данный пример подтверждает, что для реализации права на владение и пользование частью имущества, при препятствовании одного из собственников,  необходимо обратиться в суд для законного </w:t>
      </w:r>
      <w:r w:rsidR="00C83906" w:rsidRPr="00E04326">
        <w:rPr>
          <w:rFonts w:ascii="Times New Roman" w:hAnsi="Times New Roman" w:cs="Times New Roman"/>
          <w:sz w:val="28"/>
          <w:szCs w:val="28"/>
        </w:rPr>
        <w:t>разрешения подобного рода споров.</w:t>
      </w:r>
    </w:p>
    <w:p w:rsidR="00EB26F3" w:rsidRPr="00E04326" w:rsidRDefault="00730AC7" w:rsidP="006A0466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46A" w:rsidRPr="00E04326">
        <w:rPr>
          <w:rFonts w:ascii="Times New Roman" w:hAnsi="Times New Roman" w:cs="Times New Roman"/>
          <w:sz w:val="28"/>
          <w:szCs w:val="28"/>
        </w:rPr>
        <w:t>Судебная практика показывает, что</w:t>
      </w:r>
      <w:r w:rsidR="009359B3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4D046A" w:rsidRPr="00E04326">
        <w:rPr>
          <w:rFonts w:ascii="Times New Roman" w:hAnsi="Times New Roman" w:cs="Times New Roman"/>
          <w:sz w:val="28"/>
          <w:szCs w:val="28"/>
        </w:rPr>
        <w:t>зачастую</w:t>
      </w:r>
      <w:r w:rsidR="009245E4">
        <w:rPr>
          <w:rFonts w:ascii="Times New Roman" w:hAnsi="Times New Roman" w:cs="Times New Roman"/>
          <w:sz w:val="28"/>
          <w:szCs w:val="28"/>
        </w:rPr>
        <w:t xml:space="preserve"> </w:t>
      </w:r>
      <w:r w:rsidR="004D046A" w:rsidRPr="00E04326">
        <w:rPr>
          <w:rFonts w:ascii="Times New Roman" w:hAnsi="Times New Roman" w:cs="Times New Roman"/>
          <w:sz w:val="28"/>
          <w:szCs w:val="28"/>
        </w:rPr>
        <w:t>суды при вынесении решения</w:t>
      </w:r>
      <w:r w:rsidR="00E44168">
        <w:rPr>
          <w:rFonts w:ascii="Times New Roman" w:hAnsi="Times New Roman" w:cs="Times New Roman"/>
          <w:sz w:val="28"/>
          <w:szCs w:val="28"/>
        </w:rPr>
        <w:t xml:space="preserve"> сталкиваются с такой проблемой </w:t>
      </w:r>
      <w:r w:rsidR="004D046A" w:rsidRPr="00E04326">
        <w:rPr>
          <w:rFonts w:ascii="Times New Roman" w:hAnsi="Times New Roman" w:cs="Times New Roman"/>
          <w:sz w:val="28"/>
          <w:szCs w:val="28"/>
        </w:rPr>
        <w:t>как выдел в</w:t>
      </w:r>
      <w:r w:rsidR="00C83906" w:rsidRPr="00E04326">
        <w:rPr>
          <w:rFonts w:ascii="Times New Roman" w:hAnsi="Times New Roman" w:cs="Times New Roman"/>
          <w:sz w:val="28"/>
          <w:szCs w:val="28"/>
        </w:rPr>
        <w:t xml:space="preserve"> натуре доли жилого помещения, которая способствует возникновению проблем о владении и пользовании имуществом, находящимся в долевой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68A" w:rsidRPr="00E04326">
        <w:rPr>
          <w:rFonts w:ascii="Times New Roman" w:hAnsi="Times New Roman" w:cs="Times New Roman"/>
          <w:sz w:val="28"/>
          <w:szCs w:val="28"/>
        </w:rPr>
        <w:t>Исходя из статистики судебной практики</w:t>
      </w:r>
      <w:r w:rsidR="00C75D39" w:rsidRPr="00E04326">
        <w:rPr>
          <w:rFonts w:ascii="Times New Roman" w:hAnsi="Times New Roman" w:cs="Times New Roman"/>
          <w:sz w:val="28"/>
          <w:szCs w:val="28"/>
        </w:rPr>
        <w:t>,</w:t>
      </w:r>
      <w:r w:rsidR="009C068A" w:rsidRPr="00E04326">
        <w:rPr>
          <w:rFonts w:ascii="Times New Roman" w:hAnsi="Times New Roman" w:cs="Times New Roman"/>
          <w:sz w:val="28"/>
          <w:szCs w:val="28"/>
        </w:rPr>
        <w:t xml:space="preserve"> данная п</w:t>
      </w:r>
      <w:r w:rsidR="00641797" w:rsidRPr="00E04326">
        <w:rPr>
          <w:rFonts w:ascii="Times New Roman" w:hAnsi="Times New Roman" w:cs="Times New Roman"/>
          <w:sz w:val="28"/>
          <w:szCs w:val="28"/>
        </w:rPr>
        <w:t xml:space="preserve">роблема </w:t>
      </w:r>
      <w:r w:rsidR="00C462BE" w:rsidRPr="00E04326">
        <w:rPr>
          <w:rFonts w:ascii="Times New Roman" w:hAnsi="Times New Roman" w:cs="Times New Roman"/>
          <w:sz w:val="28"/>
          <w:szCs w:val="28"/>
        </w:rPr>
        <w:t xml:space="preserve"> может возникать по различным </w:t>
      </w:r>
      <w:r w:rsidR="004A205B" w:rsidRPr="00E04326">
        <w:rPr>
          <w:rFonts w:ascii="Times New Roman" w:hAnsi="Times New Roman" w:cs="Times New Roman"/>
          <w:sz w:val="28"/>
          <w:szCs w:val="28"/>
        </w:rPr>
        <w:t>причинам. Например, вследствие</w:t>
      </w:r>
      <w:r w:rsidR="003E6AE2" w:rsidRPr="00E04326">
        <w:rPr>
          <w:rFonts w:ascii="Times New Roman" w:hAnsi="Times New Roman" w:cs="Times New Roman"/>
          <w:sz w:val="28"/>
          <w:szCs w:val="28"/>
        </w:rPr>
        <w:t xml:space="preserve"> отсутст</w:t>
      </w:r>
      <w:r w:rsidR="009C111A" w:rsidRPr="00E04326">
        <w:rPr>
          <w:rFonts w:ascii="Times New Roman" w:hAnsi="Times New Roman" w:cs="Times New Roman"/>
          <w:sz w:val="28"/>
          <w:szCs w:val="28"/>
        </w:rPr>
        <w:t>вия</w:t>
      </w:r>
      <w:r w:rsidR="004A205B" w:rsidRPr="00E04326">
        <w:rPr>
          <w:rFonts w:ascii="Times New Roman" w:hAnsi="Times New Roman" w:cs="Times New Roman"/>
          <w:sz w:val="28"/>
          <w:szCs w:val="28"/>
        </w:rPr>
        <w:t xml:space="preserve"> соглашения между собственниками </w:t>
      </w:r>
      <w:r w:rsidR="004A205B" w:rsidRPr="00E04326">
        <w:rPr>
          <w:rFonts w:ascii="Times New Roman" w:hAnsi="Times New Roman" w:cs="Times New Roman"/>
        </w:rPr>
        <w:t xml:space="preserve"> </w:t>
      </w:r>
      <w:r w:rsidR="004A205B" w:rsidRPr="00E04326">
        <w:rPr>
          <w:rFonts w:ascii="Times New Roman" w:hAnsi="Times New Roman" w:cs="Times New Roman"/>
          <w:sz w:val="28"/>
          <w:szCs w:val="28"/>
        </w:rPr>
        <w:t>на выдел  доли из общего имущества</w:t>
      </w:r>
      <w:r w:rsidR="00D57E66" w:rsidRPr="00E04326">
        <w:rPr>
          <w:rFonts w:ascii="Times New Roman" w:hAnsi="Times New Roman" w:cs="Times New Roman"/>
          <w:sz w:val="28"/>
          <w:szCs w:val="28"/>
        </w:rPr>
        <w:t xml:space="preserve">, а равно препятствие в пользовании частью имущества. </w:t>
      </w:r>
      <w:r w:rsidR="004A205B" w:rsidRPr="00E04326">
        <w:rPr>
          <w:rFonts w:ascii="Times New Roman" w:hAnsi="Times New Roman" w:cs="Times New Roman"/>
          <w:sz w:val="28"/>
          <w:szCs w:val="28"/>
        </w:rPr>
        <w:t xml:space="preserve">Данная причина является самой распространенной в судопроизводстве  по </w:t>
      </w:r>
      <w:r w:rsidR="00E52CE3">
        <w:rPr>
          <w:rFonts w:ascii="Times New Roman" w:hAnsi="Times New Roman" w:cs="Times New Roman"/>
          <w:sz w:val="28"/>
          <w:szCs w:val="28"/>
        </w:rPr>
        <w:t xml:space="preserve">гражданским делам об определении порядка владения и пользования </w:t>
      </w:r>
      <w:r w:rsidR="004A205B" w:rsidRPr="00E04326">
        <w:rPr>
          <w:rFonts w:ascii="Times New Roman" w:hAnsi="Times New Roman" w:cs="Times New Roman"/>
          <w:sz w:val="28"/>
          <w:szCs w:val="28"/>
        </w:rPr>
        <w:t>имуществом.</w:t>
      </w:r>
      <w:r w:rsidR="003E6AE2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9C068A" w:rsidRPr="00E04326">
        <w:rPr>
          <w:rFonts w:ascii="Times New Roman" w:hAnsi="Times New Roman" w:cs="Times New Roman"/>
          <w:sz w:val="28"/>
          <w:szCs w:val="28"/>
        </w:rPr>
        <w:t xml:space="preserve">Об этом свидетельствует  </w:t>
      </w:r>
      <w:r w:rsidR="004C6E84">
        <w:rPr>
          <w:rFonts w:ascii="Times New Roman" w:hAnsi="Times New Roman" w:cs="Times New Roman"/>
          <w:sz w:val="28"/>
          <w:szCs w:val="28"/>
        </w:rPr>
        <w:t>а</w:t>
      </w:r>
      <w:r w:rsidR="009628F7" w:rsidRPr="00E04326">
        <w:rPr>
          <w:rFonts w:ascii="Times New Roman" w:hAnsi="Times New Roman" w:cs="Times New Roman"/>
          <w:sz w:val="28"/>
          <w:szCs w:val="28"/>
        </w:rPr>
        <w:t xml:space="preserve">пелляционное определение </w:t>
      </w:r>
      <w:r w:rsidR="009F63C9" w:rsidRPr="00E04326">
        <w:rPr>
          <w:rFonts w:ascii="Times New Roman" w:hAnsi="Times New Roman" w:cs="Times New Roman"/>
        </w:rPr>
        <w:t xml:space="preserve"> </w:t>
      </w:r>
      <w:r w:rsidR="009F63C9" w:rsidRPr="00E04326">
        <w:rPr>
          <w:rFonts w:ascii="Times New Roman" w:hAnsi="Times New Roman" w:cs="Times New Roman"/>
          <w:sz w:val="28"/>
          <w:szCs w:val="28"/>
        </w:rPr>
        <w:t xml:space="preserve">Санкт-Петербургского городского суда </w:t>
      </w:r>
      <w:r w:rsidR="009C111A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9C068A" w:rsidRPr="00E04326">
        <w:rPr>
          <w:rFonts w:ascii="Times New Roman" w:hAnsi="Times New Roman" w:cs="Times New Roman"/>
          <w:sz w:val="28"/>
          <w:szCs w:val="28"/>
        </w:rPr>
        <w:t>от 2 февраля 2017 г. N 33-1376/2017</w:t>
      </w:r>
      <w:r w:rsidR="00A26DE1"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9C068A" w:rsidRPr="00E04326">
        <w:rPr>
          <w:rFonts w:ascii="Times New Roman" w:hAnsi="Times New Roman" w:cs="Times New Roman"/>
          <w:sz w:val="28"/>
          <w:szCs w:val="28"/>
        </w:rPr>
        <w:t xml:space="preserve">, в </w:t>
      </w:r>
      <w:r w:rsidR="00E44168">
        <w:rPr>
          <w:rFonts w:ascii="Times New Roman" w:hAnsi="Times New Roman" w:cs="Times New Roman"/>
          <w:sz w:val="28"/>
          <w:szCs w:val="28"/>
        </w:rPr>
        <w:t xml:space="preserve"> котором истец подает </w:t>
      </w:r>
      <w:r w:rsidR="006A0466">
        <w:rPr>
          <w:rFonts w:ascii="Times New Roman" w:hAnsi="Times New Roman" w:cs="Times New Roman"/>
          <w:sz w:val="28"/>
          <w:szCs w:val="28"/>
        </w:rPr>
        <w:t>апелляционную</w:t>
      </w:r>
      <w:r w:rsidR="00E44168">
        <w:rPr>
          <w:rFonts w:ascii="Times New Roman" w:hAnsi="Times New Roman" w:cs="Times New Roman"/>
          <w:sz w:val="28"/>
          <w:szCs w:val="28"/>
        </w:rPr>
        <w:t xml:space="preserve"> жалобу, тем самым выражает </w:t>
      </w:r>
      <w:r w:rsidR="006A0466">
        <w:rPr>
          <w:rFonts w:ascii="Times New Roman" w:hAnsi="Times New Roman" w:cs="Times New Roman"/>
          <w:sz w:val="28"/>
          <w:szCs w:val="28"/>
        </w:rPr>
        <w:t>несогласие</w:t>
      </w:r>
      <w:r w:rsidR="00E44168">
        <w:rPr>
          <w:rFonts w:ascii="Times New Roman" w:hAnsi="Times New Roman" w:cs="Times New Roman"/>
          <w:sz w:val="28"/>
          <w:szCs w:val="28"/>
        </w:rPr>
        <w:t xml:space="preserve"> с решением </w:t>
      </w:r>
      <w:r w:rsidR="006A0466">
        <w:rPr>
          <w:rFonts w:ascii="Times New Roman" w:hAnsi="Times New Roman" w:cs="Times New Roman"/>
          <w:sz w:val="28"/>
          <w:szCs w:val="28"/>
        </w:rPr>
        <w:t>районного</w:t>
      </w:r>
      <w:r w:rsidR="00E44168">
        <w:rPr>
          <w:rFonts w:ascii="Times New Roman" w:hAnsi="Times New Roman" w:cs="Times New Roman"/>
          <w:sz w:val="28"/>
          <w:szCs w:val="28"/>
        </w:rPr>
        <w:t xml:space="preserve"> суда</w:t>
      </w:r>
      <w:r w:rsidR="006A0466">
        <w:rPr>
          <w:rFonts w:ascii="Times New Roman" w:hAnsi="Times New Roman" w:cs="Times New Roman"/>
          <w:sz w:val="28"/>
          <w:szCs w:val="28"/>
        </w:rPr>
        <w:t xml:space="preserve">, который оставил без удовлетворения искового требования  </w:t>
      </w:r>
      <w:r w:rsidR="006A0466" w:rsidRPr="006A0466">
        <w:rPr>
          <w:rFonts w:ascii="Times New Roman" w:hAnsi="Times New Roman" w:cs="Times New Roman"/>
          <w:sz w:val="28"/>
          <w:szCs w:val="28"/>
        </w:rPr>
        <w:t>о признании доли в праве общей долевой собственности на квартиру незначительной</w:t>
      </w:r>
      <w:r w:rsidR="006A0466">
        <w:rPr>
          <w:rFonts w:ascii="Times New Roman" w:hAnsi="Times New Roman" w:cs="Times New Roman"/>
          <w:sz w:val="28"/>
          <w:szCs w:val="28"/>
        </w:rPr>
        <w:t xml:space="preserve">. </w:t>
      </w:r>
      <w:r w:rsidR="004A205B" w:rsidRPr="00E04326">
        <w:rPr>
          <w:rFonts w:ascii="Times New Roman" w:hAnsi="Times New Roman" w:cs="Times New Roman"/>
          <w:sz w:val="28"/>
          <w:szCs w:val="28"/>
        </w:rPr>
        <w:t>Однако</w:t>
      </w:r>
      <w:r w:rsidR="00F77AA8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6A0466">
        <w:rPr>
          <w:rFonts w:ascii="Times New Roman" w:hAnsi="Times New Roman" w:cs="Times New Roman"/>
          <w:sz w:val="28"/>
          <w:szCs w:val="28"/>
        </w:rPr>
        <w:t>С</w:t>
      </w:r>
      <w:r w:rsidR="004A205B" w:rsidRPr="00E04326">
        <w:rPr>
          <w:rFonts w:ascii="Times New Roman" w:hAnsi="Times New Roman" w:cs="Times New Roman"/>
          <w:sz w:val="28"/>
          <w:szCs w:val="28"/>
        </w:rPr>
        <w:t xml:space="preserve">удебная коллегия пришла к выводу, что решение районного суда является правомерным и отказу не подлежит. </w:t>
      </w:r>
      <w:r w:rsidR="00F77AA8" w:rsidRPr="00E04326">
        <w:rPr>
          <w:rFonts w:ascii="Times New Roman" w:hAnsi="Times New Roman" w:cs="Times New Roman"/>
          <w:sz w:val="28"/>
          <w:szCs w:val="28"/>
        </w:rPr>
        <w:t xml:space="preserve"> Представленный пример подтверждает тот факт, что   в</w:t>
      </w:r>
      <w:r w:rsidR="00204FBA" w:rsidRPr="00E04326">
        <w:rPr>
          <w:rFonts w:ascii="Times New Roman" w:hAnsi="Times New Roman" w:cs="Times New Roman"/>
          <w:sz w:val="28"/>
          <w:szCs w:val="28"/>
        </w:rPr>
        <w:t xml:space="preserve">озникновение </w:t>
      </w:r>
      <w:r w:rsidR="004A205B" w:rsidRPr="00E04326">
        <w:rPr>
          <w:rFonts w:ascii="Times New Roman" w:hAnsi="Times New Roman" w:cs="Times New Roman"/>
          <w:sz w:val="28"/>
          <w:szCs w:val="28"/>
        </w:rPr>
        <w:t>спора о выделе</w:t>
      </w:r>
      <w:r w:rsidR="00204FBA" w:rsidRPr="00E04326">
        <w:rPr>
          <w:rFonts w:ascii="Times New Roman" w:hAnsi="Times New Roman" w:cs="Times New Roman"/>
          <w:sz w:val="28"/>
          <w:szCs w:val="28"/>
        </w:rPr>
        <w:t xml:space="preserve"> доли жилого помещени</w:t>
      </w:r>
      <w:r w:rsidR="004A205B" w:rsidRPr="00E04326">
        <w:rPr>
          <w:rFonts w:ascii="Times New Roman" w:hAnsi="Times New Roman" w:cs="Times New Roman"/>
          <w:sz w:val="28"/>
          <w:szCs w:val="28"/>
        </w:rPr>
        <w:t xml:space="preserve">я было вызвано отсутствием волеизъявления </w:t>
      </w:r>
      <w:r w:rsidR="00F77AA8" w:rsidRPr="00E04326">
        <w:rPr>
          <w:rFonts w:ascii="Times New Roman" w:hAnsi="Times New Roman" w:cs="Times New Roman"/>
          <w:sz w:val="28"/>
          <w:szCs w:val="28"/>
        </w:rPr>
        <w:t>со стороны собственника</w:t>
      </w:r>
      <w:r w:rsidR="004A205B" w:rsidRPr="00E04326">
        <w:rPr>
          <w:rFonts w:ascii="Times New Roman" w:hAnsi="Times New Roman" w:cs="Times New Roman"/>
          <w:sz w:val="28"/>
          <w:szCs w:val="28"/>
        </w:rPr>
        <w:t xml:space="preserve"> на выдел своей доли из общего имущества</w:t>
      </w:r>
      <w:r w:rsidR="00F5090C">
        <w:rPr>
          <w:rFonts w:ascii="Times New Roman" w:hAnsi="Times New Roman" w:cs="Times New Roman"/>
          <w:sz w:val="28"/>
          <w:szCs w:val="28"/>
        </w:rPr>
        <w:t>, что непосредственно</w:t>
      </w:r>
      <w:r w:rsidR="009628F7" w:rsidRPr="00E04326">
        <w:rPr>
          <w:rFonts w:ascii="Times New Roman" w:hAnsi="Times New Roman" w:cs="Times New Roman"/>
          <w:sz w:val="28"/>
          <w:szCs w:val="28"/>
        </w:rPr>
        <w:t xml:space="preserve"> п</w:t>
      </w:r>
      <w:r w:rsidR="0017079C" w:rsidRPr="00E04326">
        <w:rPr>
          <w:rFonts w:ascii="Times New Roman" w:hAnsi="Times New Roman" w:cs="Times New Roman"/>
          <w:sz w:val="28"/>
          <w:szCs w:val="28"/>
        </w:rPr>
        <w:t xml:space="preserve">ривело к появлению поставленной </w:t>
      </w:r>
      <w:r w:rsidR="009628F7" w:rsidRPr="00E04326">
        <w:rPr>
          <w:rFonts w:ascii="Times New Roman" w:hAnsi="Times New Roman" w:cs="Times New Roman"/>
          <w:sz w:val="28"/>
          <w:szCs w:val="28"/>
        </w:rPr>
        <w:t xml:space="preserve">проблемы. </w:t>
      </w:r>
    </w:p>
    <w:p w:rsidR="00426272" w:rsidRPr="00E04326" w:rsidRDefault="00B72647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lastRenderedPageBreak/>
        <w:t>Проблема выдела  в натуре  доли жилого помещения возникает, если невозможно  разделить данное имущество в натуре, либо выделить из</w:t>
      </w:r>
      <w:r w:rsidR="00E52CE3">
        <w:rPr>
          <w:rFonts w:ascii="Times New Roman" w:hAnsi="Times New Roman" w:cs="Times New Roman"/>
          <w:sz w:val="28"/>
          <w:szCs w:val="28"/>
        </w:rPr>
        <w:t xml:space="preserve"> него долю</w:t>
      </w:r>
      <w:r w:rsidRPr="00E04326">
        <w:rPr>
          <w:rFonts w:ascii="Times New Roman" w:hAnsi="Times New Roman" w:cs="Times New Roman"/>
          <w:sz w:val="28"/>
          <w:szCs w:val="28"/>
        </w:rPr>
        <w:t xml:space="preserve"> без</w:t>
      </w:r>
      <w:r w:rsidRPr="00E04326">
        <w:rPr>
          <w:rFonts w:ascii="Times New Roman" w:hAnsi="Times New Roman" w:cs="Times New Roman"/>
        </w:rPr>
        <w:t xml:space="preserve"> </w:t>
      </w:r>
      <w:r w:rsidRPr="00E04326">
        <w:rPr>
          <w:rFonts w:ascii="Times New Roman" w:hAnsi="Times New Roman" w:cs="Times New Roman"/>
          <w:sz w:val="28"/>
          <w:szCs w:val="28"/>
        </w:rPr>
        <w:t>несоразмерного ущерба всему имуществу. Наличие факта несоразмерного ущерба имуществу определяет</w:t>
      </w:r>
      <w:r w:rsidR="00984C9E" w:rsidRPr="00E04326">
        <w:rPr>
          <w:rFonts w:ascii="Times New Roman" w:hAnsi="Times New Roman" w:cs="Times New Roman"/>
          <w:sz w:val="28"/>
          <w:szCs w:val="28"/>
        </w:rPr>
        <w:t>ся</w:t>
      </w:r>
      <w:r w:rsidRPr="00E04326">
        <w:rPr>
          <w:rFonts w:ascii="Times New Roman" w:hAnsi="Times New Roman" w:cs="Times New Roman"/>
          <w:sz w:val="28"/>
          <w:szCs w:val="28"/>
        </w:rPr>
        <w:t xml:space="preserve"> по  судебной строительно-технической экспертизе.</w:t>
      </w:r>
      <w:r w:rsidR="00E46F1C" w:rsidRPr="00E04326">
        <w:rPr>
          <w:rFonts w:ascii="Times New Roman" w:hAnsi="Times New Roman" w:cs="Times New Roman"/>
          <w:sz w:val="28"/>
          <w:szCs w:val="28"/>
        </w:rPr>
        <w:t xml:space="preserve"> Исходя из анализа судебной пр</w:t>
      </w:r>
      <w:r w:rsidR="00E52CE3">
        <w:rPr>
          <w:rFonts w:ascii="Times New Roman" w:hAnsi="Times New Roman" w:cs="Times New Roman"/>
          <w:sz w:val="28"/>
          <w:szCs w:val="28"/>
        </w:rPr>
        <w:t>актики</w:t>
      </w:r>
      <w:r w:rsidR="00801BDF" w:rsidRPr="00E04326">
        <w:rPr>
          <w:rFonts w:ascii="Times New Roman" w:hAnsi="Times New Roman" w:cs="Times New Roman"/>
          <w:sz w:val="28"/>
          <w:szCs w:val="28"/>
        </w:rPr>
        <w:t>, можно отметить,</w:t>
      </w:r>
      <w:r w:rsidR="00E46F1C" w:rsidRPr="00E04326">
        <w:rPr>
          <w:rFonts w:ascii="Times New Roman" w:hAnsi="Times New Roman" w:cs="Times New Roman"/>
          <w:sz w:val="28"/>
          <w:szCs w:val="28"/>
        </w:rPr>
        <w:t xml:space="preserve"> что данные виды споров </w:t>
      </w:r>
      <w:r w:rsidR="00E52CE3">
        <w:rPr>
          <w:rFonts w:ascii="Times New Roman" w:hAnsi="Times New Roman" w:cs="Times New Roman"/>
          <w:sz w:val="28"/>
          <w:szCs w:val="28"/>
        </w:rPr>
        <w:t xml:space="preserve"> в судопроизводстве </w:t>
      </w:r>
      <w:r w:rsidR="00107CBE" w:rsidRPr="00E04326">
        <w:rPr>
          <w:rFonts w:ascii="Times New Roman" w:hAnsi="Times New Roman" w:cs="Times New Roman"/>
          <w:sz w:val="28"/>
          <w:szCs w:val="28"/>
        </w:rPr>
        <w:t xml:space="preserve">встречаются крайне редко, </w:t>
      </w:r>
      <w:r w:rsidR="00D3299A" w:rsidRPr="00E04326">
        <w:rPr>
          <w:rFonts w:ascii="Times New Roman" w:hAnsi="Times New Roman" w:cs="Times New Roman"/>
          <w:sz w:val="28"/>
          <w:szCs w:val="28"/>
        </w:rPr>
        <w:t>однако имеют место быть</w:t>
      </w:r>
      <w:r w:rsidR="00C84D3F" w:rsidRPr="00E04326">
        <w:rPr>
          <w:rFonts w:ascii="Times New Roman" w:hAnsi="Times New Roman" w:cs="Times New Roman"/>
          <w:sz w:val="28"/>
          <w:szCs w:val="28"/>
        </w:rPr>
        <w:t>.</w:t>
      </w:r>
      <w:r w:rsidR="00730AC7">
        <w:rPr>
          <w:rFonts w:ascii="Times New Roman" w:hAnsi="Times New Roman" w:cs="Times New Roman"/>
          <w:sz w:val="28"/>
          <w:szCs w:val="28"/>
        </w:rPr>
        <w:t xml:space="preserve"> </w:t>
      </w:r>
      <w:r w:rsidR="004C6E84">
        <w:rPr>
          <w:rFonts w:ascii="Times New Roman" w:hAnsi="Times New Roman" w:cs="Times New Roman"/>
          <w:sz w:val="28"/>
          <w:szCs w:val="28"/>
        </w:rPr>
        <w:t>Р</w:t>
      </w:r>
      <w:r w:rsidR="00C84D3F" w:rsidRPr="00E04326">
        <w:rPr>
          <w:rFonts w:ascii="Times New Roman" w:hAnsi="Times New Roman" w:cs="Times New Roman"/>
          <w:sz w:val="28"/>
          <w:szCs w:val="28"/>
        </w:rPr>
        <w:t>ешение по делу 2-28/2014 (2-2600/2013;) ~ М-2317/2013</w:t>
      </w:r>
      <w:r w:rsidR="00C84D3F" w:rsidRPr="00E04326">
        <w:rPr>
          <w:rFonts w:ascii="Times New Roman" w:hAnsi="Times New Roman" w:cs="Times New Roman"/>
        </w:rPr>
        <w:t xml:space="preserve"> </w:t>
      </w:r>
      <w:r w:rsidR="00F77AA8" w:rsidRPr="00E04326">
        <w:rPr>
          <w:rFonts w:ascii="Times New Roman" w:hAnsi="Times New Roman" w:cs="Times New Roman"/>
          <w:sz w:val="28"/>
          <w:szCs w:val="28"/>
        </w:rPr>
        <w:t>Хабаровского</w:t>
      </w:r>
      <w:r w:rsidR="00304D5B" w:rsidRPr="00E04326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C84D3F" w:rsidRPr="00E04326">
        <w:rPr>
          <w:rFonts w:ascii="Times New Roman" w:hAnsi="Times New Roman" w:cs="Times New Roman"/>
          <w:sz w:val="28"/>
          <w:szCs w:val="28"/>
        </w:rPr>
        <w:t xml:space="preserve"> суд</w:t>
      </w:r>
      <w:r w:rsidR="00304D5B" w:rsidRPr="00E04326">
        <w:rPr>
          <w:rFonts w:ascii="Times New Roman" w:hAnsi="Times New Roman" w:cs="Times New Roman"/>
          <w:sz w:val="28"/>
          <w:szCs w:val="28"/>
        </w:rPr>
        <w:t>а</w:t>
      </w:r>
      <w:r w:rsidR="00C84D3F" w:rsidRPr="00E04326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4803DD" w:rsidRPr="00E04326">
        <w:rPr>
          <w:rFonts w:ascii="Times New Roman" w:hAnsi="Times New Roman" w:cs="Times New Roman"/>
          <w:sz w:val="28"/>
          <w:szCs w:val="28"/>
        </w:rPr>
        <w:t xml:space="preserve"> от  15 мая 2014 </w:t>
      </w:r>
      <w:r w:rsidR="008341A0">
        <w:rPr>
          <w:rFonts w:ascii="Times New Roman" w:hAnsi="Times New Roman" w:cs="Times New Roman"/>
          <w:sz w:val="28"/>
          <w:szCs w:val="28"/>
        </w:rPr>
        <w:t>г.</w:t>
      </w:r>
      <w:r w:rsidR="00BE58E2"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BE58E2" w:rsidRPr="00E04326">
        <w:rPr>
          <w:rFonts w:ascii="Times New Roman" w:hAnsi="Times New Roman" w:cs="Times New Roman"/>
          <w:sz w:val="28"/>
          <w:szCs w:val="28"/>
        </w:rPr>
        <w:t>о разделе жилого дома и земельного участка является доказательством наличия данной проблемы в судебной практике.  Хабаровский район</w:t>
      </w:r>
      <w:r w:rsidR="00E52CE3">
        <w:rPr>
          <w:rFonts w:ascii="Times New Roman" w:hAnsi="Times New Roman" w:cs="Times New Roman"/>
          <w:sz w:val="28"/>
          <w:szCs w:val="28"/>
        </w:rPr>
        <w:t>ный суд отказал в удовлетворении</w:t>
      </w:r>
      <w:r w:rsidR="00BE58E2" w:rsidRPr="00E04326">
        <w:rPr>
          <w:rFonts w:ascii="Times New Roman" w:hAnsi="Times New Roman" w:cs="Times New Roman"/>
          <w:sz w:val="28"/>
          <w:szCs w:val="28"/>
        </w:rPr>
        <w:t xml:space="preserve">  искового  требования о разделе жилого дома, основываясь на показаниях </w:t>
      </w:r>
      <w:r w:rsidR="00541DC0" w:rsidRPr="00E04326">
        <w:rPr>
          <w:rFonts w:ascii="Times New Roman" w:hAnsi="Times New Roman" w:cs="Times New Roman"/>
          <w:sz w:val="28"/>
          <w:szCs w:val="28"/>
        </w:rPr>
        <w:t>истца</w:t>
      </w:r>
      <w:r w:rsidR="00BE58E2" w:rsidRPr="00E04326">
        <w:rPr>
          <w:rFonts w:ascii="Times New Roman" w:hAnsi="Times New Roman" w:cs="Times New Roman"/>
          <w:sz w:val="28"/>
          <w:szCs w:val="28"/>
        </w:rPr>
        <w:t xml:space="preserve"> о непригодности помещ</w:t>
      </w:r>
      <w:r w:rsidR="00E52CE3">
        <w:rPr>
          <w:rFonts w:ascii="Times New Roman" w:hAnsi="Times New Roman" w:cs="Times New Roman"/>
          <w:sz w:val="28"/>
          <w:szCs w:val="28"/>
        </w:rPr>
        <w:t>ения для постоянного проживания</w:t>
      </w:r>
      <w:r w:rsidR="00BE58E2" w:rsidRPr="00E04326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E52CE3">
        <w:rPr>
          <w:rFonts w:ascii="Times New Roman" w:hAnsi="Times New Roman" w:cs="Times New Roman"/>
          <w:sz w:val="28"/>
          <w:szCs w:val="28"/>
        </w:rPr>
        <w:t xml:space="preserve"> с </w:t>
      </w:r>
      <w:r w:rsidR="00BE58E2" w:rsidRPr="00E04326">
        <w:rPr>
          <w:rFonts w:ascii="Times New Roman" w:hAnsi="Times New Roman" w:cs="Times New Roman"/>
          <w:sz w:val="28"/>
          <w:szCs w:val="28"/>
        </w:rPr>
        <w:t xml:space="preserve"> его аварийным состоянием  после пожара.</w:t>
      </w:r>
      <w:r w:rsidR="001F12F3" w:rsidRPr="00E04326">
        <w:rPr>
          <w:rFonts w:ascii="Times New Roman" w:hAnsi="Times New Roman" w:cs="Times New Roman"/>
          <w:sz w:val="28"/>
          <w:szCs w:val="28"/>
        </w:rPr>
        <w:t xml:space="preserve"> Раздел жилищного дома может повлечь</w:t>
      </w:r>
      <w:r w:rsidR="00976E46">
        <w:rPr>
          <w:rFonts w:ascii="Times New Roman" w:hAnsi="Times New Roman" w:cs="Times New Roman"/>
          <w:sz w:val="28"/>
          <w:szCs w:val="28"/>
        </w:rPr>
        <w:t>,</w:t>
      </w:r>
      <w:r w:rsidR="001F12F3" w:rsidRPr="00E04326">
        <w:rPr>
          <w:rFonts w:ascii="Times New Roman" w:hAnsi="Times New Roman" w:cs="Times New Roman"/>
          <w:sz w:val="28"/>
          <w:szCs w:val="28"/>
        </w:rPr>
        <w:t xml:space="preserve"> помимо несоразмерного ущерба данного имущества</w:t>
      </w:r>
      <w:r w:rsidR="00976E46">
        <w:rPr>
          <w:rFonts w:ascii="Times New Roman" w:hAnsi="Times New Roman" w:cs="Times New Roman"/>
          <w:sz w:val="28"/>
          <w:szCs w:val="28"/>
        </w:rPr>
        <w:t>,</w:t>
      </w:r>
      <w:r w:rsidR="002D5B53">
        <w:rPr>
          <w:rFonts w:ascii="Times New Roman" w:hAnsi="Times New Roman" w:cs="Times New Roman"/>
          <w:sz w:val="28"/>
          <w:szCs w:val="28"/>
        </w:rPr>
        <w:t xml:space="preserve"> </w:t>
      </w:r>
      <w:r w:rsidR="00304D5B" w:rsidRPr="00E04326">
        <w:rPr>
          <w:rFonts w:ascii="Times New Roman" w:hAnsi="Times New Roman" w:cs="Times New Roman"/>
          <w:sz w:val="28"/>
          <w:szCs w:val="28"/>
        </w:rPr>
        <w:t>ух</w:t>
      </w:r>
      <w:r w:rsidR="001F12F3" w:rsidRPr="00E04326">
        <w:rPr>
          <w:rFonts w:ascii="Times New Roman" w:hAnsi="Times New Roman" w:cs="Times New Roman"/>
          <w:sz w:val="28"/>
          <w:szCs w:val="28"/>
        </w:rPr>
        <w:t>удшение условий проживан</w:t>
      </w:r>
      <w:r w:rsidR="00304D5B" w:rsidRPr="00E04326">
        <w:rPr>
          <w:rFonts w:ascii="Times New Roman" w:hAnsi="Times New Roman" w:cs="Times New Roman"/>
          <w:sz w:val="28"/>
          <w:szCs w:val="28"/>
        </w:rPr>
        <w:t>ия в нем граждан, что является одним из оснований для отказа.</w:t>
      </w:r>
      <w:r w:rsidR="00426272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F77AA8" w:rsidRPr="00E04326">
        <w:rPr>
          <w:rFonts w:ascii="Times New Roman" w:hAnsi="Times New Roman" w:cs="Times New Roman"/>
          <w:sz w:val="28"/>
          <w:szCs w:val="28"/>
        </w:rPr>
        <w:t xml:space="preserve"> Данно</w:t>
      </w:r>
      <w:r w:rsidR="004C6E84">
        <w:rPr>
          <w:rFonts w:ascii="Times New Roman" w:hAnsi="Times New Roman" w:cs="Times New Roman"/>
          <w:sz w:val="28"/>
          <w:szCs w:val="28"/>
        </w:rPr>
        <w:t>е решение  является правомерным,</w:t>
      </w:r>
      <w:r w:rsidR="00F77AA8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9628F7" w:rsidRPr="00E04326">
        <w:rPr>
          <w:rFonts w:ascii="Times New Roman" w:hAnsi="Times New Roman" w:cs="Times New Roman"/>
          <w:sz w:val="28"/>
          <w:szCs w:val="28"/>
        </w:rPr>
        <w:t>об этом свидетельствует Постановления Пленума Верховного Суда Российской Федерации от 01.07.1996 N 6 «О некоторых вопросах, связанных с применением части первой Гражданского кодекса Российской Федерации»,</w:t>
      </w:r>
      <w:r w:rsidR="00F77AA8" w:rsidRPr="00E04326">
        <w:rPr>
          <w:rFonts w:ascii="Times New Roman" w:hAnsi="Times New Roman" w:cs="Times New Roman"/>
          <w:sz w:val="28"/>
          <w:szCs w:val="28"/>
        </w:rPr>
        <w:t xml:space="preserve"> с</w:t>
      </w:r>
      <w:r w:rsidR="00426272" w:rsidRPr="00E04326">
        <w:rPr>
          <w:rFonts w:ascii="Times New Roman" w:hAnsi="Times New Roman" w:cs="Times New Roman"/>
          <w:sz w:val="28"/>
          <w:szCs w:val="28"/>
        </w:rPr>
        <w:t>огласно разъяснениям, содержащимся в п. 35</w:t>
      </w:r>
      <w:r w:rsidR="009628F7" w:rsidRPr="00E04326">
        <w:rPr>
          <w:rFonts w:ascii="Times New Roman" w:hAnsi="Times New Roman" w:cs="Times New Roman"/>
          <w:sz w:val="28"/>
          <w:szCs w:val="28"/>
        </w:rPr>
        <w:t xml:space="preserve"> представленного постановления</w:t>
      </w:r>
      <w:r w:rsidR="00426272" w:rsidRPr="00E04326">
        <w:rPr>
          <w:rFonts w:ascii="Times New Roman" w:hAnsi="Times New Roman" w:cs="Times New Roman"/>
          <w:sz w:val="28"/>
          <w:szCs w:val="28"/>
        </w:rPr>
        <w:t>, в соответствии с п. 3 ст. 252 Гражданского кодекса Российской Федерации суд вправе отказать в иске участнику долевой собственности о выделе его доли в натуре, если выдел невозможен без несоразмерног</w:t>
      </w:r>
      <w:r w:rsidR="00A84E6F" w:rsidRPr="00E04326">
        <w:rPr>
          <w:rFonts w:ascii="Times New Roman" w:hAnsi="Times New Roman" w:cs="Times New Roman"/>
          <w:sz w:val="28"/>
          <w:szCs w:val="28"/>
        </w:rPr>
        <w:t>о ущерба имуществу, находящемуся</w:t>
      </w:r>
      <w:r w:rsidR="00426272" w:rsidRPr="00E04326">
        <w:rPr>
          <w:rFonts w:ascii="Times New Roman" w:hAnsi="Times New Roman" w:cs="Times New Roman"/>
          <w:sz w:val="28"/>
          <w:szCs w:val="28"/>
        </w:rPr>
        <w:t xml:space="preserve"> в общей собственности.</w:t>
      </w:r>
    </w:p>
    <w:p w:rsidR="004C1A14" w:rsidRPr="00E04326" w:rsidRDefault="00A5072C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Следующей причиной возникновения</w:t>
      </w:r>
      <w:r w:rsidR="004C1A14" w:rsidRPr="00E04326">
        <w:rPr>
          <w:rFonts w:ascii="Times New Roman" w:hAnsi="Times New Roman" w:cs="Times New Roman"/>
          <w:sz w:val="28"/>
          <w:szCs w:val="28"/>
        </w:rPr>
        <w:t xml:space="preserve">  проблемы выдела в натуре доли жилого помещения  является незначительность размера доли в общей собственности. Например, в определение Верховного суда  от 3 декабря 2013 г. по делу № 4-КГ13-32 </w:t>
      </w:r>
      <w:r w:rsidR="006D68FD"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B8321C">
        <w:rPr>
          <w:rFonts w:ascii="Times New Roman" w:hAnsi="Times New Roman" w:cs="Times New Roman"/>
          <w:sz w:val="28"/>
          <w:szCs w:val="28"/>
        </w:rPr>
        <w:t xml:space="preserve"> </w:t>
      </w:r>
      <w:r w:rsidR="004C1A14" w:rsidRPr="00E04326">
        <w:rPr>
          <w:rFonts w:ascii="Times New Roman" w:hAnsi="Times New Roman" w:cs="Times New Roman"/>
          <w:sz w:val="28"/>
          <w:szCs w:val="28"/>
        </w:rPr>
        <w:t>было отмечено</w:t>
      </w:r>
      <w:r w:rsidR="00454E01" w:rsidRPr="00E04326">
        <w:rPr>
          <w:rFonts w:ascii="Times New Roman" w:hAnsi="Times New Roman" w:cs="Times New Roman"/>
          <w:sz w:val="28"/>
          <w:szCs w:val="28"/>
        </w:rPr>
        <w:t xml:space="preserve"> существенное</w:t>
      </w:r>
      <w:r w:rsidR="004C1A14" w:rsidRPr="00E04326">
        <w:rPr>
          <w:rFonts w:ascii="Times New Roman" w:hAnsi="Times New Roman" w:cs="Times New Roman"/>
          <w:sz w:val="28"/>
          <w:szCs w:val="28"/>
        </w:rPr>
        <w:t xml:space="preserve"> нару</w:t>
      </w:r>
      <w:r w:rsidR="00454E01" w:rsidRPr="00E04326">
        <w:rPr>
          <w:rFonts w:ascii="Times New Roman" w:hAnsi="Times New Roman" w:cs="Times New Roman"/>
          <w:sz w:val="28"/>
          <w:szCs w:val="28"/>
        </w:rPr>
        <w:t xml:space="preserve">шение норм материального права </w:t>
      </w:r>
      <w:r w:rsidR="00107CBE" w:rsidRPr="00E04326">
        <w:rPr>
          <w:rFonts w:ascii="Times New Roman" w:hAnsi="Times New Roman" w:cs="Times New Roman"/>
          <w:sz w:val="28"/>
          <w:szCs w:val="28"/>
        </w:rPr>
        <w:t>при вынесении решения городским  и апелляцио</w:t>
      </w:r>
      <w:r w:rsidR="00B8321C">
        <w:rPr>
          <w:rFonts w:ascii="Times New Roman" w:hAnsi="Times New Roman" w:cs="Times New Roman"/>
          <w:sz w:val="28"/>
          <w:szCs w:val="28"/>
        </w:rPr>
        <w:t xml:space="preserve">нным </w:t>
      </w:r>
      <w:r w:rsidR="00B8321C">
        <w:rPr>
          <w:rFonts w:ascii="Times New Roman" w:hAnsi="Times New Roman" w:cs="Times New Roman"/>
          <w:sz w:val="28"/>
          <w:szCs w:val="28"/>
        </w:rPr>
        <w:lastRenderedPageBreak/>
        <w:t>судом, так как они не учли</w:t>
      </w:r>
      <w:r w:rsidR="00454E01" w:rsidRPr="00E04326">
        <w:rPr>
          <w:rFonts w:ascii="Times New Roman" w:hAnsi="Times New Roman" w:cs="Times New Roman"/>
          <w:sz w:val="28"/>
          <w:szCs w:val="28"/>
        </w:rPr>
        <w:t>, что доля</w:t>
      </w:r>
      <w:r w:rsidR="00454E01" w:rsidRPr="00E04326">
        <w:rPr>
          <w:rFonts w:ascii="Times New Roman" w:hAnsi="Times New Roman" w:cs="Times New Roman"/>
        </w:rPr>
        <w:t xml:space="preserve"> </w:t>
      </w:r>
      <w:r w:rsidR="00454E01" w:rsidRPr="00E04326">
        <w:rPr>
          <w:rFonts w:ascii="Times New Roman" w:hAnsi="Times New Roman" w:cs="Times New Roman"/>
          <w:sz w:val="28"/>
          <w:szCs w:val="28"/>
        </w:rPr>
        <w:t>в праве общей собственности на квартиру не может являться самостоятель</w:t>
      </w:r>
      <w:r w:rsidR="00CA224F">
        <w:rPr>
          <w:rFonts w:ascii="Times New Roman" w:hAnsi="Times New Roman" w:cs="Times New Roman"/>
          <w:sz w:val="28"/>
          <w:szCs w:val="28"/>
        </w:rPr>
        <w:t>ным объектом жилищных отношений</w:t>
      </w:r>
      <w:r w:rsidR="00B8321C">
        <w:rPr>
          <w:rFonts w:ascii="Times New Roman" w:hAnsi="Times New Roman" w:cs="Times New Roman"/>
          <w:sz w:val="28"/>
          <w:szCs w:val="28"/>
        </w:rPr>
        <w:t>, а значит,</w:t>
      </w:r>
      <w:r w:rsidR="00454E01" w:rsidRPr="00E04326">
        <w:rPr>
          <w:rFonts w:ascii="Times New Roman" w:hAnsi="Times New Roman" w:cs="Times New Roman"/>
          <w:sz w:val="28"/>
          <w:szCs w:val="28"/>
        </w:rPr>
        <w:t xml:space="preserve"> является незначительн</w:t>
      </w:r>
      <w:r w:rsidR="00CA224F">
        <w:rPr>
          <w:rFonts w:ascii="Times New Roman" w:hAnsi="Times New Roman" w:cs="Times New Roman"/>
          <w:sz w:val="28"/>
          <w:szCs w:val="28"/>
        </w:rPr>
        <w:t xml:space="preserve">ой </w:t>
      </w:r>
      <w:r w:rsidR="006D2275" w:rsidRPr="00E04326">
        <w:rPr>
          <w:rFonts w:ascii="Times New Roman" w:hAnsi="Times New Roman" w:cs="Times New Roman"/>
          <w:sz w:val="28"/>
          <w:szCs w:val="28"/>
        </w:rPr>
        <w:t xml:space="preserve"> в общем имуществе и не может быть реально выделена.</w:t>
      </w:r>
      <w:r w:rsidR="00107CBE" w:rsidRPr="00E04326">
        <w:rPr>
          <w:rFonts w:ascii="Times New Roman" w:hAnsi="Times New Roman" w:cs="Times New Roman"/>
          <w:sz w:val="28"/>
          <w:szCs w:val="28"/>
        </w:rPr>
        <w:t xml:space="preserve">  В результате чего Судебная коллегия признала постановления судов первой и апелляционной инстанций</w:t>
      </w:r>
      <w:r w:rsidR="00CA224F">
        <w:rPr>
          <w:rFonts w:ascii="Times New Roman" w:hAnsi="Times New Roman" w:cs="Times New Roman"/>
          <w:sz w:val="28"/>
          <w:szCs w:val="28"/>
        </w:rPr>
        <w:t xml:space="preserve"> не</w:t>
      </w:r>
      <w:r w:rsidR="006D2275" w:rsidRPr="00E04326">
        <w:rPr>
          <w:rFonts w:ascii="Times New Roman" w:hAnsi="Times New Roman" w:cs="Times New Roman"/>
          <w:sz w:val="28"/>
          <w:szCs w:val="28"/>
        </w:rPr>
        <w:t xml:space="preserve">законными. </w:t>
      </w:r>
    </w:p>
    <w:p w:rsidR="00DF061F" w:rsidRPr="00E04326" w:rsidRDefault="00A26DE1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4D53" w:rsidRPr="00E04326">
        <w:rPr>
          <w:rFonts w:ascii="Times New Roman" w:hAnsi="Times New Roman" w:cs="Times New Roman"/>
          <w:sz w:val="28"/>
          <w:szCs w:val="28"/>
        </w:rPr>
        <w:t>Проблема реализации права общей долевой собственности на</w:t>
      </w:r>
      <w:r w:rsidR="00DF061F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9A4D53" w:rsidRPr="00E04326">
        <w:rPr>
          <w:rFonts w:ascii="Times New Roman" w:hAnsi="Times New Roman" w:cs="Times New Roman"/>
          <w:sz w:val="28"/>
          <w:szCs w:val="28"/>
        </w:rPr>
        <w:t xml:space="preserve"> помещения общего </w:t>
      </w:r>
      <w:r w:rsidR="001F771C" w:rsidRPr="00E04326">
        <w:rPr>
          <w:rFonts w:ascii="Times New Roman" w:hAnsi="Times New Roman" w:cs="Times New Roman"/>
          <w:sz w:val="28"/>
          <w:szCs w:val="28"/>
        </w:rPr>
        <w:t xml:space="preserve">пользования является </w:t>
      </w:r>
      <w:r w:rsidR="00787F41" w:rsidRPr="00E04326">
        <w:rPr>
          <w:rFonts w:ascii="Times New Roman" w:hAnsi="Times New Roman" w:cs="Times New Roman"/>
          <w:sz w:val="28"/>
          <w:szCs w:val="28"/>
        </w:rPr>
        <w:t xml:space="preserve"> актуальной и на сегодня</w:t>
      </w:r>
      <w:r w:rsidR="005454C8" w:rsidRPr="00E04326">
        <w:rPr>
          <w:rFonts w:ascii="Times New Roman" w:hAnsi="Times New Roman" w:cs="Times New Roman"/>
          <w:sz w:val="28"/>
          <w:szCs w:val="28"/>
        </w:rPr>
        <w:t>шний день.</w:t>
      </w:r>
      <w:r w:rsidR="00777B5E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730AC7">
        <w:rPr>
          <w:rFonts w:ascii="Times New Roman" w:hAnsi="Times New Roman" w:cs="Times New Roman"/>
          <w:sz w:val="28"/>
          <w:szCs w:val="28"/>
        </w:rPr>
        <w:t xml:space="preserve"> </w:t>
      </w:r>
      <w:r w:rsidR="00DF061F" w:rsidRPr="00E04326">
        <w:rPr>
          <w:rFonts w:ascii="Times New Roman" w:hAnsi="Times New Roman" w:cs="Times New Roman"/>
          <w:sz w:val="28"/>
          <w:szCs w:val="28"/>
        </w:rPr>
        <w:t>Исх</w:t>
      </w:r>
      <w:r w:rsidR="002D5B53">
        <w:rPr>
          <w:rFonts w:ascii="Times New Roman" w:hAnsi="Times New Roman" w:cs="Times New Roman"/>
          <w:sz w:val="28"/>
          <w:szCs w:val="28"/>
        </w:rPr>
        <w:t>одя из анализа судебной практики</w:t>
      </w:r>
      <w:r w:rsidR="00801BDF" w:rsidRPr="00E04326">
        <w:rPr>
          <w:rFonts w:ascii="Times New Roman" w:hAnsi="Times New Roman" w:cs="Times New Roman"/>
          <w:sz w:val="28"/>
          <w:szCs w:val="28"/>
        </w:rPr>
        <w:t>,</w:t>
      </w:r>
      <w:r w:rsidR="00DF061F" w:rsidRPr="00E04326">
        <w:rPr>
          <w:rFonts w:ascii="Times New Roman" w:hAnsi="Times New Roman" w:cs="Times New Roman"/>
          <w:sz w:val="28"/>
          <w:szCs w:val="28"/>
        </w:rPr>
        <w:t xml:space="preserve"> можно раскрыть разные причины возникновения этой проблемы.</w:t>
      </w:r>
      <w:r w:rsidR="00801BDF" w:rsidRPr="00E04326">
        <w:rPr>
          <w:rFonts w:ascii="Times New Roman" w:hAnsi="Times New Roman" w:cs="Times New Roman"/>
          <w:sz w:val="28"/>
          <w:szCs w:val="28"/>
        </w:rPr>
        <w:t xml:space="preserve"> Одной из них</w:t>
      </w:r>
      <w:r w:rsidR="00CA224F">
        <w:rPr>
          <w:rFonts w:ascii="Times New Roman" w:hAnsi="Times New Roman" w:cs="Times New Roman"/>
          <w:sz w:val="28"/>
          <w:szCs w:val="28"/>
        </w:rPr>
        <w:t xml:space="preserve"> является нарушение</w:t>
      </w:r>
      <w:r w:rsidR="00DF061F" w:rsidRPr="00E04326">
        <w:rPr>
          <w:rFonts w:ascii="Times New Roman" w:hAnsi="Times New Roman" w:cs="Times New Roman"/>
          <w:sz w:val="28"/>
          <w:szCs w:val="28"/>
        </w:rPr>
        <w:t xml:space="preserve"> права общей долевой соб</w:t>
      </w:r>
      <w:r w:rsidR="00801BDF" w:rsidRPr="00E04326">
        <w:rPr>
          <w:rFonts w:ascii="Times New Roman" w:hAnsi="Times New Roman" w:cs="Times New Roman"/>
          <w:sz w:val="28"/>
          <w:szCs w:val="28"/>
        </w:rPr>
        <w:t>ст</w:t>
      </w:r>
      <w:r w:rsidR="001F771C" w:rsidRPr="00E04326">
        <w:rPr>
          <w:rFonts w:ascii="Times New Roman" w:hAnsi="Times New Roman" w:cs="Times New Roman"/>
          <w:sz w:val="28"/>
          <w:szCs w:val="28"/>
        </w:rPr>
        <w:t xml:space="preserve">венности на нежилое помещение в многоквартирном доме. </w:t>
      </w:r>
    </w:p>
    <w:p w:rsidR="00A36CE9" w:rsidRPr="00E04326" w:rsidRDefault="00A36CE9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Прежде ч</w:t>
      </w:r>
      <w:r w:rsidR="00476742" w:rsidRPr="00E04326">
        <w:rPr>
          <w:rFonts w:ascii="Times New Roman" w:hAnsi="Times New Roman" w:cs="Times New Roman"/>
          <w:sz w:val="28"/>
          <w:szCs w:val="28"/>
        </w:rPr>
        <w:t>ем углубляться в законодательства</w:t>
      </w:r>
      <w:r w:rsidRPr="00E04326">
        <w:rPr>
          <w:rFonts w:ascii="Times New Roman" w:hAnsi="Times New Roman" w:cs="Times New Roman"/>
          <w:sz w:val="28"/>
          <w:szCs w:val="28"/>
        </w:rPr>
        <w:t xml:space="preserve"> РФ не</w:t>
      </w:r>
      <w:r w:rsidR="00476742" w:rsidRPr="00E04326">
        <w:rPr>
          <w:rFonts w:ascii="Times New Roman" w:hAnsi="Times New Roman" w:cs="Times New Roman"/>
          <w:sz w:val="28"/>
          <w:szCs w:val="28"/>
        </w:rPr>
        <w:t xml:space="preserve">обходимо понять, что значит </w:t>
      </w:r>
      <w:r w:rsidR="0017079C" w:rsidRPr="00E04326">
        <w:rPr>
          <w:rFonts w:ascii="Times New Roman" w:hAnsi="Times New Roman" w:cs="Times New Roman"/>
          <w:sz w:val="28"/>
          <w:szCs w:val="28"/>
        </w:rPr>
        <w:t>«</w:t>
      </w:r>
      <w:r w:rsidR="00476742" w:rsidRPr="00E04326">
        <w:rPr>
          <w:rFonts w:ascii="Times New Roman" w:hAnsi="Times New Roman" w:cs="Times New Roman"/>
          <w:sz w:val="28"/>
          <w:szCs w:val="28"/>
        </w:rPr>
        <w:t>нежи</w:t>
      </w:r>
      <w:r w:rsidRPr="00E04326">
        <w:rPr>
          <w:rFonts w:ascii="Times New Roman" w:hAnsi="Times New Roman" w:cs="Times New Roman"/>
          <w:sz w:val="28"/>
          <w:szCs w:val="28"/>
        </w:rPr>
        <w:t>лое помещение</w:t>
      </w:r>
      <w:r w:rsidR="0017079C" w:rsidRPr="00E04326">
        <w:rPr>
          <w:rFonts w:ascii="Times New Roman" w:hAnsi="Times New Roman" w:cs="Times New Roman"/>
          <w:sz w:val="28"/>
          <w:szCs w:val="28"/>
        </w:rPr>
        <w:t>»</w:t>
      </w:r>
      <w:r w:rsidRPr="00E04326">
        <w:rPr>
          <w:rFonts w:ascii="Times New Roman" w:hAnsi="Times New Roman" w:cs="Times New Roman"/>
          <w:sz w:val="28"/>
          <w:szCs w:val="28"/>
        </w:rPr>
        <w:t xml:space="preserve">. Е.О.Трубачев раскрывает смысл понятия </w:t>
      </w:r>
      <w:r w:rsidR="0017079C" w:rsidRPr="00E04326">
        <w:rPr>
          <w:rFonts w:ascii="Times New Roman" w:hAnsi="Times New Roman" w:cs="Times New Roman"/>
          <w:sz w:val="28"/>
          <w:szCs w:val="28"/>
        </w:rPr>
        <w:t>«нежилое помещение</w:t>
      </w:r>
      <w:r w:rsidRPr="00E04326">
        <w:rPr>
          <w:rFonts w:ascii="Times New Roman" w:hAnsi="Times New Roman" w:cs="Times New Roman"/>
          <w:sz w:val="28"/>
          <w:szCs w:val="28"/>
        </w:rPr>
        <w:t>» как часть пространства внутри здания, не предназначенного для постоянного проживания людей.</w:t>
      </w:r>
      <w:r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:rsidR="001720BF" w:rsidRPr="00E04326" w:rsidRDefault="000B036C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Согласно ст. 36 ЖКРФ</w:t>
      </w:r>
      <w:r w:rsidRPr="00E04326">
        <w:rPr>
          <w:rFonts w:ascii="Times New Roman" w:hAnsi="Times New Roman" w:cs="Times New Roman"/>
        </w:rPr>
        <w:t xml:space="preserve"> </w:t>
      </w:r>
      <w:r w:rsidRPr="00E04326">
        <w:rPr>
          <w:rFonts w:ascii="Times New Roman" w:hAnsi="Times New Roman" w:cs="Times New Roman"/>
          <w:sz w:val="28"/>
          <w:szCs w:val="28"/>
        </w:rPr>
        <w:t>собственникам помещений в многоквартирном доме принадлежит на праве общей долевой собственности общее имущество в многоквартирном доме,</w:t>
      </w:r>
      <w:r w:rsidR="001720BF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Pr="00E0432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01BDF" w:rsidRPr="00E04326">
        <w:rPr>
          <w:rFonts w:ascii="Times New Roman" w:hAnsi="Times New Roman" w:cs="Times New Roman"/>
          <w:sz w:val="28"/>
          <w:szCs w:val="28"/>
        </w:rPr>
        <w:t>с</w:t>
      </w:r>
      <w:r w:rsidRPr="00E04326">
        <w:rPr>
          <w:rFonts w:ascii="Times New Roman" w:hAnsi="Times New Roman" w:cs="Times New Roman"/>
          <w:sz w:val="28"/>
          <w:szCs w:val="28"/>
        </w:rPr>
        <w:t>обственники помещений в многоквартирном доме владеют, пользуются и в установленных ЖКРФ и гражданским законодательством пределах распоряжаются общим имуществом в многоквартирном доме.</w:t>
      </w:r>
      <w:r w:rsidRPr="00E04326">
        <w:rPr>
          <w:rFonts w:ascii="Times New Roman" w:hAnsi="Times New Roman" w:cs="Times New Roman"/>
        </w:rPr>
        <w:t xml:space="preserve"> </w:t>
      </w:r>
      <w:r w:rsidRPr="00E04326">
        <w:rPr>
          <w:rFonts w:ascii="Times New Roman" w:hAnsi="Times New Roman" w:cs="Times New Roman"/>
          <w:sz w:val="28"/>
          <w:szCs w:val="28"/>
        </w:rPr>
        <w:t xml:space="preserve">Для более тщательного регулирования установления режима использования недвижимого нежилого имущества, используемого в режиме долевого владения, необходимо учитывать </w:t>
      </w:r>
      <w:r w:rsidR="001720BF" w:rsidRPr="00E04326">
        <w:rPr>
          <w:rFonts w:ascii="Times New Roman" w:hAnsi="Times New Roman" w:cs="Times New Roman"/>
          <w:sz w:val="28"/>
          <w:szCs w:val="28"/>
        </w:rPr>
        <w:t xml:space="preserve">положения статьи 247 ГКРФ. </w:t>
      </w:r>
    </w:p>
    <w:p w:rsidR="00426C8F" w:rsidRPr="00E04326" w:rsidRDefault="001F771C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Подтверждением наличия данной проблемы в судебной практике является </w:t>
      </w:r>
      <w:r w:rsidR="004C6E84">
        <w:rPr>
          <w:rFonts w:ascii="Times New Roman" w:hAnsi="Times New Roman" w:cs="Times New Roman"/>
          <w:sz w:val="28"/>
          <w:szCs w:val="28"/>
        </w:rPr>
        <w:t>а</w:t>
      </w:r>
      <w:r w:rsidR="0017079C" w:rsidRPr="00E04326">
        <w:rPr>
          <w:rFonts w:ascii="Times New Roman" w:hAnsi="Times New Roman" w:cs="Times New Roman"/>
          <w:sz w:val="28"/>
          <w:szCs w:val="28"/>
        </w:rPr>
        <w:t xml:space="preserve">пелляционное определение от </w:t>
      </w:r>
      <w:r w:rsidR="00B838A2" w:rsidRPr="00E04326">
        <w:rPr>
          <w:rFonts w:ascii="Times New Roman" w:hAnsi="Times New Roman" w:cs="Times New Roman"/>
          <w:sz w:val="28"/>
          <w:szCs w:val="28"/>
        </w:rPr>
        <w:t xml:space="preserve">29 апреля 2015 года </w:t>
      </w:r>
      <w:r w:rsidRPr="00E04326">
        <w:rPr>
          <w:rFonts w:ascii="Times New Roman" w:hAnsi="Times New Roman" w:cs="Times New Roman"/>
          <w:sz w:val="28"/>
          <w:szCs w:val="28"/>
        </w:rPr>
        <w:t>по делу 33-4645/2015</w:t>
      </w:r>
      <w:r w:rsidR="0017079C" w:rsidRPr="00E04326">
        <w:rPr>
          <w:rFonts w:ascii="Times New Roman" w:hAnsi="Times New Roman" w:cs="Times New Roman"/>
          <w:sz w:val="28"/>
          <w:szCs w:val="28"/>
        </w:rPr>
        <w:t xml:space="preserve"> Судебной коллегии по гражданским делам Самарского областного суда</w:t>
      </w:r>
      <w:r w:rsidR="0017079C"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B838A2" w:rsidRPr="00E04326">
        <w:rPr>
          <w:rFonts w:ascii="Times New Roman" w:hAnsi="Times New Roman" w:cs="Times New Roman"/>
          <w:sz w:val="28"/>
          <w:szCs w:val="28"/>
        </w:rPr>
        <w:t xml:space="preserve">, в </w:t>
      </w:r>
      <w:r w:rsidR="00B838A2" w:rsidRPr="00E04326">
        <w:rPr>
          <w:rFonts w:ascii="Times New Roman" w:hAnsi="Times New Roman" w:cs="Times New Roman"/>
          <w:sz w:val="28"/>
          <w:szCs w:val="28"/>
        </w:rPr>
        <w:lastRenderedPageBreak/>
        <w:t xml:space="preserve">котором  </w:t>
      </w:r>
      <w:r w:rsidR="004A59E5" w:rsidRPr="00E04326">
        <w:rPr>
          <w:rFonts w:ascii="Times New Roman" w:hAnsi="Times New Roman" w:cs="Times New Roman"/>
          <w:sz w:val="28"/>
          <w:szCs w:val="28"/>
        </w:rPr>
        <w:t>ответчик подает апелляционную жалобу</w:t>
      </w:r>
      <w:r w:rsidR="00167841" w:rsidRPr="00E04326">
        <w:rPr>
          <w:rFonts w:ascii="Times New Roman" w:hAnsi="Times New Roman" w:cs="Times New Roman"/>
          <w:sz w:val="28"/>
          <w:szCs w:val="28"/>
        </w:rPr>
        <w:t xml:space="preserve">, тем самым  выражает </w:t>
      </w:r>
      <w:r w:rsidR="004A59E5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167841" w:rsidRPr="00E04326">
        <w:rPr>
          <w:rFonts w:ascii="Times New Roman" w:hAnsi="Times New Roman" w:cs="Times New Roman"/>
          <w:sz w:val="28"/>
          <w:szCs w:val="28"/>
        </w:rPr>
        <w:t>несогласие с</w:t>
      </w:r>
      <w:r w:rsidR="004C1F0B" w:rsidRPr="00E04326">
        <w:rPr>
          <w:rFonts w:ascii="Times New Roman" w:hAnsi="Times New Roman" w:cs="Times New Roman"/>
          <w:sz w:val="28"/>
          <w:szCs w:val="28"/>
        </w:rPr>
        <w:t xml:space="preserve"> принятым</w:t>
      </w:r>
      <w:r w:rsidR="00167841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862E30" w:rsidRPr="00E04326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4C1F0B" w:rsidRPr="00E04326">
        <w:rPr>
          <w:rFonts w:ascii="Times New Roman" w:hAnsi="Times New Roman" w:cs="Times New Roman"/>
          <w:sz w:val="28"/>
          <w:szCs w:val="28"/>
        </w:rPr>
        <w:t>м</w:t>
      </w:r>
      <w:r w:rsidR="00862E30" w:rsidRPr="00E04326">
        <w:rPr>
          <w:rFonts w:ascii="Times New Roman" w:hAnsi="Times New Roman" w:cs="Times New Roman"/>
          <w:sz w:val="28"/>
          <w:szCs w:val="28"/>
        </w:rPr>
        <w:t xml:space="preserve"> районного суда о ликвидации самовольной постройки к нежилом</w:t>
      </w:r>
      <w:r w:rsidR="00CA224F">
        <w:rPr>
          <w:rFonts w:ascii="Times New Roman" w:hAnsi="Times New Roman" w:cs="Times New Roman"/>
          <w:sz w:val="28"/>
          <w:szCs w:val="28"/>
        </w:rPr>
        <w:t xml:space="preserve">у помещению общего пользования </w:t>
      </w:r>
      <w:r w:rsidR="00862E30" w:rsidRPr="00E04326">
        <w:rPr>
          <w:rFonts w:ascii="Times New Roman" w:hAnsi="Times New Roman" w:cs="Times New Roman"/>
          <w:sz w:val="28"/>
          <w:szCs w:val="28"/>
        </w:rPr>
        <w:t xml:space="preserve">с целью восстановления нарушенных прав </w:t>
      </w:r>
      <w:r w:rsidR="00862E30" w:rsidRPr="00E04326">
        <w:rPr>
          <w:rFonts w:ascii="Times New Roman" w:hAnsi="Times New Roman" w:cs="Times New Roman"/>
        </w:rPr>
        <w:t xml:space="preserve"> </w:t>
      </w:r>
      <w:r w:rsidR="00862E30" w:rsidRPr="00E04326">
        <w:rPr>
          <w:rFonts w:ascii="Times New Roman" w:hAnsi="Times New Roman" w:cs="Times New Roman"/>
          <w:sz w:val="28"/>
          <w:szCs w:val="28"/>
        </w:rPr>
        <w:t>и интересов собственни</w:t>
      </w:r>
      <w:r w:rsidR="00B838A2" w:rsidRPr="00E04326">
        <w:rPr>
          <w:rFonts w:ascii="Times New Roman" w:hAnsi="Times New Roman" w:cs="Times New Roman"/>
          <w:sz w:val="28"/>
          <w:szCs w:val="28"/>
        </w:rPr>
        <w:t xml:space="preserve">ков помещения. </w:t>
      </w:r>
      <w:r w:rsidR="00167841" w:rsidRPr="00E04326">
        <w:rPr>
          <w:rFonts w:ascii="Times New Roman" w:hAnsi="Times New Roman" w:cs="Times New Roman"/>
          <w:sz w:val="28"/>
          <w:szCs w:val="28"/>
        </w:rPr>
        <w:t xml:space="preserve"> В результате судебная коллегия принимает решение, что нарушений норм</w:t>
      </w:r>
      <w:r w:rsidR="00CB7C8D">
        <w:rPr>
          <w:rFonts w:ascii="Times New Roman" w:hAnsi="Times New Roman" w:cs="Times New Roman"/>
          <w:sz w:val="28"/>
          <w:szCs w:val="28"/>
        </w:rPr>
        <w:t xml:space="preserve"> материального</w:t>
      </w:r>
      <w:r w:rsidR="00167841" w:rsidRPr="00E04326">
        <w:rPr>
          <w:rFonts w:ascii="Times New Roman" w:hAnsi="Times New Roman" w:cs="Times New Roman"/>
          <w:sz w:val="28"/>
          <w:szCs w:val="28"/>
        </w:rPr>
        <w:t xml:space="preserve"> права судом  первой инстанции не допущено. </w:t>
      </w:r>
      <w:r w:rsidR="00B838A2" w:rsidRPr="00E04326">
        <w:rPr>
          <w:rFonts w:ascii="Times New Roman" w:hAnsi="Times New Roman" w:cs="Times New Roman"/>
          <w:sz w:val="28"/>
          <w:szCs w:val="28"/>
        </w:rPr>
        <w:t>Исходя из материалов дела</w:t>
      </w:r>
      <w:r w:rsidR="00C8051D" w:rsidRPr="00E04326">
        <w:rPr>
          <w:rFonts w:ascii="Times New Roman" w:hAnsi="Times New Roman" w:cs="Times New Roman"/>
          <w:sz w:val="28"/>
          <w:szCs w:val="28"/>
        </w:rPr>
        <w:t>,</w:t>
      </w:r>
      <w:r w:rsidR="00B838A2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C8051D" w:rsidRPr="00E04326">
        <w:rPr>
          <w:rFonts w:ascii="Times New Roman" w:hAnsi="Times New Roman" w:cs="Times New Roman"/>
          <w:sz w:val="28"/>
          <w:szCs w:val="28"/>
        </w:rPr>
        <w:t>решение районного суда и апелляционное о</w:t>
      </w:r>
      <w:r w:rsidR="00CB7C8D">
        <w:rPr>
          <w:rFonts w:ascii="Times New Roman" w:hAnsi="Times New Roman" w:cs="Times New Roman"/>
          <w:sz w:val="28"/>
          <w:szCs w:val="28"/>
        </w:rPr>
        <w:t>пределение являются правомерным. Т</w:t>
      </w:r>
      <w:r w:rsidR="00C8051D" w:rsidRPr="00E04326">
        <w:rPr>
          <w:rFonts w:ascii="Times New Roman" w:hAnsi="Times New Roman" w:cs="Times New Roman"/>
          <w:sz w:val="28"/>
          <w:szCs w:val="28"/>
        </w:rPr>
        <w:t>акже</w:t>
      </w:r>
      <w:r w:rsidR="00CB7C8D">
        <w:rPr>
          <w:rFonts w:ascii="Times New Roman" w:hAnsi="Times New Roman" w:cs="Times New Roman"/>
          <w:sz w:val="28"/>
          <w:szCs w:val="28"/>
        </w:rPr>
        <w:t xml:space="preserve"> они</w:t>
      </w:r>
      <w:r w:rsidR="00C8051D" w:rsidRPr="00E04326">
        <w:rPr>
          <w:rFonts w:ascii="Times New Roman" w:hAnsi="Times New Roman" w:cs="Times New Roman"/>
          <w:sz w:val="28"/>
          <w:szCs w:val="28"/>
        </w:rPr>
        <w:t xml:space="preserve"> иллюстрируют, что владение и пользование имуществом, находящимся в долевой собственности, как и распоряжение этим имуществом, осуществляются по соглашению всех ее участников, а при возражении хотя бы одного из них - в порядке, установленном судом, согласно статьям 246-247 ГКРФ.</w:t>
      </w:r>
      <w:r w:rsidR="00984C9E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426C8F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B3B87" w:rsidRPr="00E04326" w:rsidRDefault="00426C8F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более полного понимания, что относится к объектам общего пользования здания Пленум Высшего Арбитражного Суда РФ в Постановление № 64 от 23 июля 2009 года «О некоторых вопросах практики рассмотрения споров о правах собственников помещений на общее имущество здания»</w:t>
      </w:r>
      <w:r w:rsidR="00CB7C8D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 ряд разъяснений, в том числе </w:t>
      </w:r>
      <w:r w:rsidR="00FF0909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объектах общего пользования.</w:t>
      </w:r>
    </w:p>
    <w:p w:rsidR="00DF061F" w:rsidRPr="00E04326" w:rsidRDefault="00DF061F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Другой причиной </w:t>
      </w:r>
      <w:r w:rsidR="00FF0909" w:rsidRPr="00E04326">
        <w:rPr>
          <w:rFonts w:ascii="Times New Roman" w:hAnsi="Times New Roman" w:cs="Times New Roman"/>
          <w:sz w:val="28"/>
          <w:szCs w:val="28"/>
        </w:rPr>
        <w:t xml:space="preserve"> возникновения поставленной проблемы </w:t>
      </w:r>
      <w:r w:rsidRPr="00E04326">
        <w:rPr>
          <w:rFonts w:ascii="Times New Roman" w:hAnsi="Times New Roman" w:cs="Times New Roman"/>
          <w:sz w:val="28"/>
          <w:szCs w:val="28"/>
        </w:rPr>
        <w:t>является препятствие одного соб</w:t>
      </w:r>
      <w:r w:rsidR="00F83424" w:rsidRPr="00E04326">
        <w:rPr>
          <w:rFonts w:ascii="Times New Roman" w:hAnsi="Times New Roman" w:cs="Times New Roman"/>
          <w:sz w:val="28"/>
          <w:szCs w:val="28"/>
        </w:rPr>
        <w:t>ст</w:t>
      </w:r>
      <w:r w:rsidRPr="00E04326">
        <w:rPr>
          <w:rFonts w:ascii="Times New Roman" w:hAnsi="Times New Roman" w:cs="Times New Roman"/>
          <w:sz w:val="28"/>
          <w:szCs w:val="28"/>
        </w:rPr>
        <w:t>венника другому  в пользовании местами общего пользования в квартире.</w:t>
      </w:r>
      <w:r w:rsidR="00CB7C8D">
        <w:rPr>
          <w:rFonts w:ascii="Times New Roman" w:hAnsi="Times New Roman" w:cs="Times New Roman"/>
          <w:sz w:val="28"/>
          <w:szCs w:val="28"/>
        </w:rPr>
        <w:t xml:space="preserve"> </w:t>
      </w:r>
      <w:r w:rsidRPr="00E04326">
        <w:rPr>
          <w:rFonts w:ascii="Times New Roman" w:hAnsi="Times New Roman" w:cs="Times New Roman"/>
          <w:sz w:val="28"/>
          <w:szCs w:val="28"/>
        </w:rPr>
        <w:t xml:space="preserve">Примером </w:t>
      </w:r>
      <w:r w:rsidR="00412209" w:rsidRPr="00E04326">
        <w:rPr>
          <w:rFonts w:ascii="Times New Roman" w:hAnsi="Times New Roman" w:cs="Times New Roman"/>
          <w:sz w:val="28"/>
          <w:szCs w:val="28"/>
        </w:rPr>
        <w:t>может</w:t>
      </w:r>
      <w:r w:rsidR="004C6E84">
        <w:rPr>
          <w:rFonts w:ascii="Times New Roman" w:hAnsi="Times New Roman" w:cs="Times New Roman"/>
          <w:sz w:val="28"/>
          <w:szCs w:val="28"/>
        </w:rPr>
        <w:t xml:space="preserve"> послужить р</w:t>
      </w:r>
      <w:r w:rsidRPr="00E04326">
        <w:rPr>
          <w:rFonts w:ascii="Times New Roman" w:hAnsi="Times New Roman" w:cs="Times New Roman"/>
          <w:sz w:val="28"/>
          <w:szCs w:val="28"/>
        </w:rPr>
        <w:t>ешение по делу</w:t>
      </w:r>
      <w:r w:rsidR="00CE10C4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CE10C4" w:rsidRPr="00E043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04326">
        <w:rPr>
          <w:rFonts w:ascii="Times New Roman" w:hAnsi="Times New Roman" w:cs="Times New Roman"/>
          <w:sz w:val="28"/>
          <w:szCs w:val="28"/>
        </w:rPr>
        <w:t xml:space="preserve"> 2-2/2016</w:t>
      </w:r>
      <w:r w:rsidR="00CE10C4" w:rsidRPr="00E04326">
        <w:rPr>
          <w:rFonts w:ascii="Times New Roman" w:hAnsi="Times New Roman" w:cs="Times New Roman"/>
          <w:sz w:val="28"/>
          <w:szCs w:val="28"/>
        </w:rPr>
        <w:t xml:space="preserve"> от 30 декабря 2015 года</w:t>
      </w:r>
      <w:r w:rsidR="00CE10C4" w:rsidRPr="00E04326">
        <w:rPr>
          <w:rFonts w:ascii="Times New Roman" w:hAnsi="Times New Roman" w:cs="Times New Roman"/>
        </w:rPr>
        <w:t xml:space="preserve"> </w:t>
      </w:r>
      <w:r w:rsidR="00CE10C4" w:rsidRPr="00E04326">
        <w:rPr>
          <w:rFonts w:ascii="Times New Roman" w:hAnsi="Times New Roman" w:cs="Times New Roman"/>
          <w:sz w:val="28"/>
          <w:szCs w:val="28"/>
        </w:rPr>
        <w:t>Мирового судьи судебного участка №144 Волгоградской области (Тракторозаводский район гор.Волгограда)</w:t>
      </w:r>
      <w:r w:rsidR="006400BE"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412209" w:rsidRPr="00E04326">
        <w:rPr>
          <w:rFonts w:ascii="Times New Roman" w:hAnsi="Times New Roman" w:cs="Times New Roman"/>
          <w:sz w:val="28"/>
          <w:szCs w:val="28"/>
        </w:rPr>
        <w:t>, в котором</w:t>
      </w:r>
      <w:r w:rsidR="00F90ABD" w:rsidRPr="00E04326">
        <w:rPr>
          <w:rFonts w:ascii="Times New Roman" w:hAnsi="Times New Roman" w:cs="Times New Roman"/>
          <w:sz w:val="28"/>
          <w:szCs w:val="28"/>
        </w:rPr>
        <w:t xml:space="preserve"> истец требует устранить препятствия</w:t>
      </w:r>
      <w:r w:rsidRPr="00E04326">
        <w:rPr>
          <w:rFonts w:ascii="Times New Roman" w:hAnsi="Times New Roman" w:cs="Times New Roman"/>
          <w:sz w:val="28"/>
          <w:szCs w:val="28"/>
        </w:rPr>
        <w:t xml:space="preserve"> в пользовании </w:t>
      </w:r>
      <w:r w:rsidR="00F90ABD" w:rsidRPr="00E04326">
        <w:rPr>
          <w:rFonts w:ascii="Times New Roman" w:hAnsi="Times New Roman" w:cs="Times New Roman"/>
          <w:sz w:val="28"/>
          <w:szCs w:val="28"/>
        </w:rPr>
        <w:t>местами общего пользования и освободить</w:t>
      </w:r>
      <w:r w:rsidRPr="00E04326">
        <w:rPr>
          <w:rFonts w:ascii="Times New Roman" w:hAnsi="Times New Roman" w:cs="Times New Roman"/>
          <w:sz w:val="28"/>
          <w:szCs w:val="28"/>
        </w:rPr>
        <w:t xml:space="preserve"> мес</w:t>
      </w:r>
      <w:r w:rsidR="00412209" w:rsidRPr="00E04326">
        <w:rPr>
          <w:rFonts w:ascii="Times New Roman" w:hAnsi="Times New Roman" w:cs="Times New Roman"/>
          <w:sz w:val="28"/>
          <w:szCs w:val="28"/>
        </w:rPr>
        <w:t>т</w:t>
      </w:r>
      <w:r w:rsidR="00F90ABD" w:rsidRPr="00E04326">
        <w:rPr>
          <w:rFonts w:ascii="Times New Roman" w:hAnsi="Times New Roman" w:cs="Times New Roman"/>
          <w:sz w:val="28"/>
          <w:szCs w:val="28"/>
        </w:rPr>
        <w:t>а</w:t>
      </w:r>
      <w:r w:rsidR="00412209" w:rsidRPr="00E04326">
        <w:rPr>
          <w:rFonts w:ascii="Times New Roman" w:hAnsi="Times New Roman" w:cs="Times New Roman"/>
          <w:sz w:val="28"/>
          <w:szCs w:val="28"/>
        </w:rPr>
        <w:t xml:space="preserve"> общего пользования в квартире.</w:t>
      </w:r>
      <w:r w:rsidR="00640BB6" w:rsidRPr="00E04326">
        <w:rPr>
          <w:rFonts w:ascii="Times New Roman" w:hAnsi="Times New Roman" w:cs="Times New Roman"/>
          <w:sz w:val="28"/>
          <w:szCs w:val="28"/>
        </w:rPr>
        <w:t xml:space="preserve"> Исходя из сложившейся ситуации,</w:t>
      </w:r>
      <w:r w:rsidR="00CE10C4" w:rsidRPr="00E04326">
        <w:rPr>
          <w:rFonts w:ascii="Times New Roman" w:hAnsi="Times New Roman" w:cs="Times New Roman"/>
          <w:sz w:val="28"/>
          <w:szCs w:val="28"/>
        </w:rPr>
        <w:t xml:space="preserve">  один из соб</w:t>
      </w:r>
      <w:r w:rsidR="00F95196" w:rsidRPr="00E04326">
        <w:rPr>
          <w:rFonts w:ascii="Times New Roman" w:hAnsi="Times New Roman" w:cs="Times New Roman"/>
          <w:sz w:val="28"/>
          <w:szCs w:val="28"/>
        </w:rPr>
        <w:t>ственников нарушил</w:t>
      </w:r>
      <w:r w:rsidR="00640BB6" w:rsidRPr="00E04326">
        <w:rPr>
          <w:rFonts w:ascii="Times New Roman" w:hAnsi="Times New Roman" w:cs="Times New Roman"/>
          <w:sz w:val="28"/>
          <w:szCs w:val="28"/>
        </w:rPr>
        <w:t xml:space="preserve">  право на владение и пользование </w:t>
      </w:r>
      <w:r w:rsidR="00F95196" w:rsidRPr="00E04326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640BB6" w:rsidRPr="00E04326">
        <w:rPr>
          <w:rFonts w:ascii="Times New Roman" w:hAnsi="Times New Roman" w:cs="Times New Roman"/>
          <w:sz w:val="28"/>
          <w:szCs w:val="28"/>
        </w:rPr>
        <w:t>имуществом другого, не учитывая, что имущество</w:t>
      </w:r>
      <w:r w:rsidR="00F95196" w:rsidRPr="00E04326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640BB6" w:rsidRPr="00E04326">
        <w:rPr>
          <w:rFonts w:ascii="Times New Roman" w:hAnsi="Times New Roman" w:cs="Times New Roman"/>
          <w:sz w:val="28"/>
          <w:szCs w:val="28"/>
        </w:rPr>
        <w:t xml:space="preserve"> находится в</w:t>
      </w:r>
      <w:r w:rsidR="00A84E6F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640BB6" w:rsidRPr="00E04326">
        <w:rPr>
          <w:rFonts w:ascii="Times New Roman" w:hAnsi="Times New Roman" w:cs="Times New Roman"/>
          <w:sz w:val="28"/>
          <w:szCs w:val="28"/>
        </w:rPr>
        <w:t xml:space="preserve"> долевой соб</w:t>
      </w:r>
      <w:r w:rsidR="00A84E6F" w:rsidRPr="00E04326">
        <w:rPr>
          <w:rFonts w:ascii="Times New Roman" w:hAnsi="Times New Roman" w:cs="Times New Roman"/>
          <w:sz w:val="28"/>
          <w:szCs w:val="28"/>
        </w:rPr>
        <w:t>ст</w:t>
      </w:r>
      <w:r w:rsidR="00640BB6" w:rsidRPr="00E04326">
        <w:rPr>
          <w:rFonts w:ascii="Times New Roman" w:hAnsi="Times New Roman" w:cs="Times New Roman"/>
          <w:sz w:val="28"/>
          <w:szCs w:val="28"/>
        </w:rPr>
        <w:t>венности</w:t>
      </w:r>
      <w:r w:rsidR="00F95196" w:rsidRPr="00E04326">
        <w:rPr>
          <w:rFonts w:ascii="Times New Roman" w:hAnsi="Times New Roman" w:cs="Times New Roman"/>
          <w:sz w:val="28"/>
          <w:szCs w:val="28"/>
        </w:rPr>
        <w:t xml:space="preserve"> и должно быть использовано </w:t>
      </w:r>
      <w:r w:rsidR="00F95196" w:rsidRPr="00E04326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собственниками совместно. </w:t>
      </w:r>
      <w:r w:rsidR="00F90ABD" w:rsidRPr="00E04326">
        <w:rPr>
          <w:rFonts w:ascii="Times New Roman" w:hAnsi="Times New Roman" w:cs="Times New Roman"/>
          <w:sz w:val="28"/>
          <w:szCs w:val="28"/>
        </w:rPr>
        <w:t xml:space="preserve"> Вследствие этого суд приходит к частичному удовлетворению искового требования в части устранения препятствий в пользовании местами общего пользования.</w:t>
      </w:r>
    </w:p>
    <w:p w:rsidR="008B4880" w:rsidRPr="00E04326" w:rsidRDefault="00F95196" w:rsidP="00AF61E0">
      <w:pPr>
        <w:spacing w:line="360" w:lineRule="auto"/>
        <w:ind w:left="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С</w:t>
      </w:r>
      <w:r w:rsidR="00A36CE9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ледует отметить, что проблема </w:t>
      </w:r>
      <w:r w:rsidR="003B226B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владения и пользования имуществом, находящимся в долевой собственности супругов </w:t>
      </w:r>
      <w:r w:rsidR="00A36CE9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актуальной и непосредственно отража</w:t>
      </w:r>
      <w:r w:rsidR="007D0E32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в судебной практике. </w:t>
      </w:r>
      <w:r w:rsidR="00BB2A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Сущность </w:t>
      </w: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данной</w:t>
      </w:r>
      <w:r w:rsidR="00BB2A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заключается в определение пр</w:t>
      </w:r>
      <w:r w:rsidR="007F7CF4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авового режима в жилом помещении</w:t>
      </w:r>
      <w:r w:rsidR="00BB2A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находящегося в долевой собственности после его раздела между супругами.</w:t>
      </w:r>
      <w:r w:rsidR="008C5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2A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B163B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10E69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ричин</w:t>
      </w:r>
      <w:r w:rsidR="004B163B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ой возникновения</w:t>
      </w:r>
      <w:r w:rsidR="00310E69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</w:t>
      </w: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ой проблемы является препятствие од</w:t>
      </w:r>
      <w:r w:rsidR="007248D1">
        <w:rPr>
          <w:rFonts w:ascii="Times New Roman" w:hAnsi="Times New Roman" w:cs="Times New Roman"/>
          <w:color w:val="000000" w:themeColor="text1"/>
          <w:sz w:val="28"/>
          <w:szCs w:val="28"/>
        </w:rPr>
        <w:t>ного из супругов в осуществлении</w:t>
      </w:r>
      <w:r w:rsidR="00310E69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94C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имущественных прав на долю общего </w:t>
      </w: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7D594C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F49E6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этом </w:t>
      </w:r>
      <w:r w:rsidR="00942288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свидетельствует</w:t>
      </w:r>
      <w:r w:rsidR="00FF49E6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2A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E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F0909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пелляционное определение </w:t>
      </w:r>
      <w:r w:rsidR="00567C1A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33-4617/2017</w:t>
      </w:r>
      <w:r w:rsidR="00BB2A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42288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21 ноября 2017 года</w:t>
      </w:r>
      <w:r w:rsidR="007F7CF4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Судебной коллегии </w:t>
      </w:r>
      <w:r w:rsidR="00942288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по гражданским делам Брянского областного суда</w:t>
      </w:r>
      <w:r w:rsidR="00FF49E6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0E69" w:rsidRPr="00E0432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="00FF49E6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</w:t>
      </w:r>
      <w:r w:rsidR="003918F8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Судебная коллегия при</w:t>
      </w:r>
      <w:r w:rsidR="007248D1">
        <w:rPr>
          <w:rFonts w:ascii="Times New Roman" w:hAnsi="Times New Roman" w:cs="Times New Roman"/>
          <w:color w:val="000000" w:themeColor="text1"/>
          <w:sz w:val="28"/>
          <w:szCs w:val="28"/>
        </w:rPr>
        <w:t>ходит к выводу, что решение Бежи</w:t>
      </w:r>
      <w:r w:rsidR="003918F8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цкого районного суда г.Брянска от 8 сентября 2017 года принято с нарушением норм материального права, </w:t>
      </w:r>
      <w:r w:rsidR="00942288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отказал в удовлетворении требований об устранении препятствий в пользовании жилым помещением, не учтя при этом, что стороны являются сособ</w:t>
      </w:r>
      <w:r w:rsidR="007F7CF4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ственниками спорной квартиры и</w:t>
      </w:r>
      <w:r w:rsidR="00942288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равные права</w:t>
      </w:r>
      <w:r w:rsidR="007F7CF4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владение, пользование и распоряжение</w:t>
      </w:r>
      <w:r w:rsidR="00942288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принадлежащим имуществом. </w:t>
      </w:r>
      <w:r w:rsidR="008B4880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880" w:rsidRPr="00E04326">
        <w:rPr>
          <w:rFonts w:ascii="Times New Roman" w:hAnsi="Times New Roman" w:cs="Times New Roman"/>
          <w:sz w:val="28"/>
          <w:szCs w:val="28"/>
        </w:rPr>
        <w:t xml:space="preserve">Апелляционное определение Верховного Суда Республики Башкортостан г. Уфа №  33-24454/2017 от 22 ноября 2017 </w:t>
      </w:r>
      <w:r w:rsidR="008B4880" w:rsidRPr="00E04326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8B4880" w:rsidRPr="00E04326">
        <w:rPr>
          <w:rFonts w:ascii="Times New Roman" w:hAnsi="Times New Roman" w:cs="Times New Roman"/>
          <w:sz w:val="28"/>
          <w:szCs w:val="28"/>
        </w:rPr>
        <w:t xml:space="preserve">года также подтверждает наличия представленной проблемы. </w:t>
      </w:r>
    </w:p>
    <w:p w:rsidR="000B036C" w:rsidRPr="00E04326" w:rsidRDefault="008444C6" w:rsidP="008444C6">
      <w:pPr>
        <w:spacing w:line="360" w:lineRule="auto"/>
        <w:ind w:left="113"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Реутов С.И.  в своей научной работе под названием «</w:t>
      </w:r>
      <w:r w:rsidRPr="008444C6">
        <w:rPr>
          <w:rFonts w:ascii="Times New Roman" w:hAnsi="Times New Roman" w:cs="Times New Roman"/>
          <w:sz w:val="28"/>
          <w:szCs w:val="28"/>
        </w:rPr>
        <w:t>Правовые вопросы собственности супругов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утверждал: «</w:t>
      </w:r>
      <w:r w:rsidR="007D594C" w:rsidRPr="008444C6">
        <w:rPr>
          <w:rFonts w:ascii="Times New Roman" w:hAnsi="Times New Roman" w:cs="Times New Roman"/>
          <w:color w:val="000000" w:themeColor="text1"/>
          <w:sz w:val="28"/>
          <w:szCs w:val="28"/>
        </w:rPr>
        <w:t>если между супругами возник спор</w:t>
      </w:r>
      <w:r w:rsidR="007D594C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разделе имущ</w:t>
      </w:r>
      <w:r w:rsidR="007248D1">
        <w:rPr>
          <w:rFonts w:ascii="Times New Roman" w:hAnsi="Times New Roman" w:cs="Times New Roman"/>
          <w:color w:val="000000" w:themeColor="text1"/>
          <w:sz w:val="28"/>
          <w:szCs w:val="28"/>
        </w:rPr>
        <w:t>ества, то он разрешается судо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м».</w:t>
      </w:r>
      <w:r w:rsidR="007D594C" w:rsidRPr="00E0432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Это значит, что</w:t>
      </w:r>
      <w:r w:rsidR="00C805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достижении</w:t>
      </w:r>
      <w:r w:rsidR="007D594C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компромисса </w:t>
      </w:r>
      <w:r w:rsidR="0005661E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между супругами о порядке владен</w:t>
      </w:r>
      <w:r w:rsidR="007D594C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и пользования </w:t>
      </w:r>
      <w:r w:rsidR="007D594C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общим имуществом суд </w:t>
      </w:r>
      <w:r w:rsidR="007F7CF4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D594C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праве определить этот порядок</w:t>
      </w:r>
      <w:r w:rsidR="00C805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</w:t>
      </w:r>
      <w:r w:rsidR="0079161B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ве</w:t>
      </w:r>
      <w:r w:rsidR="00C805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="001210EC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твии с законодательством РФ, как и было осуществле</w:t>
      </w:r>
      <w:r w:rsidR="00F90AB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но в вышеуказанном примере.</w:t>
      </w:r>
    </w:p>
    <w:p w:rsidR="00777B5E" w:rsidRPr="00E04326" w:rsidRDefault="001210EC" w:rsidP="00AF61E0">
      <w:pPr>
        <w:tabs>
          <w:tab w:val="left" w:pos="1399"/>
        </w:tabs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    П</w:t>
      </w:r>
      <w:r w:rsidR="000A7EEB" w:rsidRPr="00E04326">
        <w:rPr>
          <w:rFonts w:ascii="Times New Roman" w:hAnsi="Times New Roman" w:cs="Times New Roman"/>
          <w:sz w:val="28"/>
          <w:szCs w:val="28"/>
        </w:rPr>
        <w:t xml:space="preserve">роблема </w:t>
      </w:r>
      <w:r w:rsidR="00D637EF" w:rsidRPr="00E04326">
        <w:rPr>
          <w:rFonts w:ascii="Times New Roman" w:hAnsi="Times New Roman" w:cs="Times New Roman"/>
          <w:sz w:val="28"/>
          <w:szCs w:val="28"/>
        </w:rPr>
        <w:t>предоставления одному из собственников  части имущества в со</w:t>
      </w:r>
      <w:r w:rsidR="00CF5BD5">
        <w:rPr>
          <w:rFonts w:ascii="Times New Roman" w:hAnsi="Times New Roman" w:cs="Times New Roman"/>
          <w:sz w:val="28"/>
          <w:szCs w:val="28"/>
        </w:rPr>
        <w:t>ответствии с размером его доли</w:t>
      </w:r>
      <w:r w:rsidRPr="00E04326">
        <w:rPr>
          <w:rFonts w:ascii="Times New Roman" w:hAnsi="Times New Roman" w:cs="Times New Roman"/>
          <w:sz w:val="28"/>
          <w:szCs w:val="28"/>
        </w:rPr>
        <w:t xml:space="preserve"> так же отражена в судебной практике. </w:t>
      </w:r>
      <w:r w:rsidR="00D637EF" w:rsidRPr="00E04326">
        <w:rPr>
          <w:rFonts w:ascii="Times New Roman" w:hAnsi="Times New Roman" w:cs="Times New Roman"/>
          <w:sz w:val="28"/>
          <w:szCs w:val="28"/>
        </w:rPr>
        <w:t xml:space="preserve">Возникновение такого рода проблемы </w:t>
      </w:r>
      <w:r w:rsidR="00552C6E" w:rsidRPr="00E04326">
        <w:rPr>
          <w:rFonts w:ascii="Times New Roman" w:hAnsi="Times New Roman" w:cs="Times New Roman"/>
          <w:sz w:val="28"/>
          <w:szCs w:val="28"/>
        </w:rPr>
        <w:t>может обусла</w:t>
      </w:r>
      <w:r w:rsidR="00CF5BD5">
        <w:rPr>
          <w:rFonts w:ascii="Times New Roman" w:hAnsi="Times New Roman" w:cs="Times New Roman"/>
          <w:sz w:val="28"/>
          <w:szCs w:val="28"/>
        </w:rPr>
        <w:t>вливаться несколькими причинами.</w:t>
      </w:r>
      <w:r w:rsidR="00552C6E" w:rsidRPr="00E04326">
        <w:rPr>
          <w:rFonts w:ascii="Times New Roman" w:hAnsi="Times New Roman" w:cs="Times New Roman"/>
          <w:sz w:val="28"/>
          <w:szCs w:val="28"/>
        </w:rPr>
        <w:t xml:space="preserve"> В первую очере</w:t>
      </w:r>
      <w:r w:rsidR="00CF5BD5">
        <w:rPr>
          <w:rFonts w:ascii="Times New Roman" w:hAnsi="Times New Roman" w:cs="Times New Roman"/>
          <w:sz w:val="28"/>
          <w:szCs w:val="28"/>
        </w:rPr>
        <w:t>дь объект может быть неделимым, с</w:t>
      </w:r>
      <w:r w:rsidR="00552C6E" w:rsidRPr="00E04326">
        <w:rPr>
          <w:rFonts w:ascii="Times New Roman" w:hAnsi="Times New Roman" w:cs="Times New Roman"/>
          <w:sz w:val="28"/>
          <w:szCs w:val="28"/>
        </w:rPr>
        <w:t xml:space="preserve">оответственно, разделение его в натуре невозможно без существенных изменений его свойств и назначения. Кроме того, далеко не во всех случаях есть возможность выделить соразмерную часть имущества. </w:t>
      </w:r>
      <w:r w:rsidR="003459E8" w:rsidRPr="00E04326">
        <w:rPr>
          <w:rFonts w:ascii="Times New Roman" w:hAnsi="Times New Roman" w:cs="Times New Roman"/>
          <w:sz w:val="28"/>
          <w:szCs w:val="28"/>
        </w:rPr>
        <w:t xml:space="preserve"> Более полное содержание сущности данной проблемы будет раскрыто в следующем параграфе.</w:t>
      </w:r>
    </w:p>
    <w:p w:rsidR="00942288" w:rsidRPr="00E04326" w:rsidRDefault="00573355" w:rsidP="004C6E84">
      <w:pPr>
        <w:tabs>
          <w:tab w:val="left" w:pos="1399"/>
        </w:tabs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Проведенные исследования позволяют сделать вывод о том, что </w:t>
      </w:r>
      <w:r w:rsidR="00C94E98" w:rsidRPr="00E04326">
        <w:rPr>
          <w:rFonts w:ascii="Times New Roman" w:hAnsi="Times New Roman" w:cs="Times New Roman"/>
          <w:sz w:val="28"/>
          <w:szCs w:val="28"/>
        </w:rPr>
        <w:t xml:space="preserve"> в практике применения гражданского законодательства  все большее распространение получают дела, связанные с владением и пользованием имуществом, находящимся в долевой собственности. Это связано с тем, что в значительной степени  недвижимость находится в долевой собственности, в результате чего возникают некоторые трудности или проблемы, касающиеся ее владения и пользования, которые зачастую влекут судебные</w:t>
      </w:r>
      <w:r w:rsidR="001210EC" w:rsidRPr="00E04326">
        <w:rPr>
          <w:rFonts w:ascii="Times New Roman" w:hAnsi="Times New Roman" w:cs="Times New Roman"/>
          <w:sz w:val="28"/>
          <w:szCs w:val="28"/>
        </w:rPr>
        <w:t xml:space="preserve"> споры  между сособственниками. Нельзя не отметить тот факт, что каждая перечисленная</w:t>
      </w:r>
      <w:r w:rsidR="006400BE" w:rsidRPr="00E04326">
        <w:rPr>
          <w:rFonts w:ascii="Times New Roman" w:hAnsi="Times New Roman" w:cs="Times New Roman"/>
          <w:sz w:val="28"/>
          <w:szCs w:val="28"/>
        </w:rPr>
        <w:t xml:space="preserve"> выше</w:t>
      </w:r>
      <w:r w:rsidR="001210EC" w:rsidRPr="00E04326">
        <w:rPr>
          <w:rFonts w:ascii="Times New Roman" w:hAnsi="Times New Roman" w:cs="Times New Roman"/>
          <w:sz w:val="28"/>
          <w:szCs w:val="28"/>
        </w:rPr>
        <w:t xml:space="preserve"> проблема вызвана </w:t>
      </w:r>
      <w:r w:rsidR="006400BE" w:rsidRPr="00E04326">
        <w:rPr>
          <w:rFonts w:ascii="Times New Roman" w:hAnsi="Times New Roman" w:cs="Times New Roman"/>
          <w:sz w:val="28"/>
          <w:szCs w:val="28"/>
        </w:rPr>
        <w:t>несколькими</w:t>
      </w:r>
      <w:r w:rsidR="001210EC" w:rsidRPr="00E04326">
        <w:rPr>
          <w:rFonts w:ascii="Times New Roman" w:hAnsi="Times New Roman" w:cs="Times New Roman"/>
          <w:sz w:val="28"/>
          <w:szCs w:val="28"/>
        </w:rPr>
        <w:t xml:space="preserve"> причинами</w:t>
      </w:r>
      <w:r w:rsidR="006400BE" w:rsidRPr="00E04326">
        <w:rPr>
          <w:rFonts w:ascii="Times New Roman" w:hAnsi="Times New Roman" w:cs="Times New Roman"/>
          <w:sz w:val="28"/>
          <w:szCs w:val="28"/>
        </w:rPr>
        <w:t>, что под</w:t>
      </w:r>
      <w:r w:rsidR="001210EC" w:rsidRPr="00E04326">
        <w:rPr>
          <w:rFonts w:ascii="Times New Roman" w:hAnsi="Times New Roman" w:cs="Times New Roman"/>
          <w:sz w:val="28"/>
          <w:szCs w:val="28"/>
        </w:rPr>
        <w:t>т</w:t>
      </w:r>
      <w:r w:rsidR="006400BE" w:rsidRPr="00E04326">
        <w:rPr>
          <w:rFonts w:ascii="Times New Roman" w:hAnsi="Times New Roman" w:cs="Times New Roman"/>
          <w:sz w:val="28"/>
          <w:szCs w:val="28"/>
        </w:rPr>
        <w:t>в</w:t>
      </w:r>
      <w:r w:rsidR="003C6002" w:rsidRPr="00E04326">
        <w:rPr>
          <w:rFonts w:ascii="Times New Roman" w:hAnsi="Times New Roman" w:cs="Times New Roman"/>
          <w:sz w:val="28"/>
          <w:szCs w:val="28"/>
        </w:rPr>
        <w:t>ерждается выше</w:t>
      </w:r>
      <w:r w:rsidR="003918F8" w:rsidRPr="00E04326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="003C6002" w:rsidRPr="00E04326">
        <w:rPr>
          <w:rFonts w:ascii="Times New Roman" w:hAnsi="Times New Roman" w:cs="Times New Roman"/>
          <w:sz w:val="28"/>
          <w:szCs w:val="28"/>
        </w:rPr>
        <w:t xml:space="preserve"> судебными решениями. </w:t>
      </w:r>
    </w:p>
    <w:p w:rsidR="00CC6814" w:rsidRPr="00E04326" w:rsidRDefault="00CC6814" w:rsidP="00AF61E0">
      <w:pPr>
        <w:tabs>
          <w:tab w:val="left" w:pos="1399"/>
        </w:tabs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3918F8" w:rsidRPr="00E04326" w:rsidRDefault="003918F8" w:rsidP="00AF61E0">
      <w:pPr>
        <w:tabs>
          <w:tab w:val="left" w:pos="1399"/>
        </w:tabs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C83906" w:rsidRPr="00E04326" w:rsidRDefault="00C83906" w:rsidP="00AF61E0">
      <w:pPr>
        <w:tabs>
          <w:tab w:val="left" w:pos="1399"/>
        </w:tabs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CF5BD5" w:rsidRDefault="00CF5BD5" w:rsidP="00AF61E0">
      <w:pPr>
        <w:tabs>
          <w:tab w:val="left" w:pos="1399"/>
        </w:tabs>
        <w:spacing w:line="360" w:lineRule="auto"/>
        <w:ind w:left="113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</w:pPr>
    </w:p>
    <w:p w:rsidR="00F00CC6" w:rsidRPr="00F00CC6" w:rsidRDefault="00F00CC6" w:rsidP="00AF61E0">
      <w:pPr>
        <w:tabs>
          <w:tab w:val="left" w:pos="1399"/>
        </w:tabs>
        <w:spacing w:line="360" w:lineRule="auto"/>
        <w:ind w:left="113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</w:pPr>
    </w:p>
    <w:p w:rsidR="00D637EF" w:rsidRPr="00E04326" w:rsidRDefault="00CC6814" w:rsidP="00311984">
      <w:pPr>
        <w:tabs>
          <w:tab w:val="left" w:pos="1399"/>
        </w:tabs>
        <w:spacing w:line="360" w:lineRule="auto"/>
        <w:ind w:left="113"/>
        <w:jc w:val="center"/>
        <w:rPr>
          <w:rFonts w:ascii="Times New Roman" w:hAnsi="Times New Roman" w:cs="Times New Roman"/>
          <w:sz w:val="30"/>
          <w:szCs w:val="30"/>
        </w:rPr>
      </w:pPr>
      <w:r w:rsidRPr="00E04326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§2</w:t>
      </w:r>
      <w:r w:rsidR="00C94E98" w:rsidRPr="00E0432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Проблематика</w:t>
      </w:r>
      <w:r w:rsidR="00C94E98" w:rsidRPr="00E04326">
        <w:rPr>
          <w:rFonts w:ascii="Times New Roman" w:hAnsi="Times New Roman" w:cs="Times New Roman"/>
          <w:sz w:val="30"/>
          <w:szCs w:val="30"/>
        </w:rPr>
        <w:t xml:space="preserve"> </w:t>
      </w:r>
      <w:r w:rsidR="00D637EF" w:rsidRPr="00E04326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8444C6">
        <w:rPr>
          <w:rFonts w:ascii="Times New Roman" w:hAnsi="Times New Roman" w:cs="Times New Roman"/>
          <w:sz w:val="30"/>
          <w:szCs w:val="30"/>
        </w:rPr>
        <w:t xml:space="preserve"> во владение и пользование</w:t>
      </w:r>
      <w:r w:rsidR="00CF15A7" w:rsidRPr="00E04326">
        <w:rPr>
          <w:rFonts w:ascii="Times New Roman" w:hAnsi="Times New Roman" w:cs="Times New Roman"/>
          <w:sz w:val="30"/>
          <w:szCs w:val="30"/>
        </w:rPr>
        <w:t xml:space="preserve"> </w:t>
      </w:r>
      <w:r w:rsidR="00D637EF" w:rsidRPr="00E04326">
        <w:rPr>
          <w:rFonts w:ascii="Times New Roman" w:hAnsi="Times New Roman" w:cs="Times New Roman"/>
          <w:sz w:val="30"/>
          <w:szCs w:val="30"/>
        </w:rPr>
        <w:t>одному из сособственников части имущества в соответствии с размером его доли.</w:t>
      </w:r>
    </w:p>
    <w:p w:rsidR="00FC378D" w:rsidRPr="001B4318" w:rsidRDefault="003918F8" w:rsidP="008444C6">
      <w:pPr>
        <w:tabs>
          <w:tab w:val="left" w:pos="1399"/>
        </w:tabs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>П</w:t>
      </w:r>
      <w:r w:rsidR="00D637EF" w:rsidRPr="001B4318">
        <w:rPr>
          <w:rFonts w:ascii="Times New Roman" w:hAnsi="Times New Roman" w:cs="Times New Roman"/>
          <w:sz w:val="28"/>
          <w:szCs w:val="28"/>
        </w:rPr>
        <w:t xml:space="preserve">роблема </w:t>
      </w:r>
      <w:r w:rsidRPr="001B4318">
        <w:rPr>
          <w:rFonts w:ascii="Times New Roman" w:hAnsi="Times New Roman" w:cs="Times New Roman"/>
          <w:sz w:val="28"/>
          <w:szCs w:val="28"/>
        </w:rPr>
        <w:t>предоставления  во владение и пользование одному из сособственников части имущества в соответствии с размером его доли</w:t>
      </w:r>
      <w:r w:rsidR="00FC378D" w:rsidRPr="001B4318">
        <w:rPr>
          <w:rFonts w:ascii="Times New Roman" w:hAnsi="Times New Roman" w:cs="Times New Roman"/>
          <w:sz w:val="28"/>
          <w:szCs w:val="28"/>
        </w:rPr>
        <w:t xml:space="preserve"> может возникнуть по различным причин</w:t>
      </w:r>
      <w:r w:rsidR="00CF5BD5" w:rsidRPr="001B4318">
        <w:rPr>
          <w:rFonts w:ascii="Times New Roman" w:hAnsi="Times New Roman" w:cs="Times New Roman"/>
          <w:sz w:val="28"/>
          <w:szCs w:val="28"/>
        </w:rPr>
        <w:t xml:space="preserve">ам  </w:t>
      </w:r>
      <w:r w:rsidR="00400B15">
        <w:rPr>
          <w:rFonts w:ascii="Times New Roman" w:hAnsi="Times New Roman" w:cs="Times New Roman"/>
          <w:sz w:val="28"/>
          <w:szCs w:val="28"/>
        </w:rPr>
        <w:t xml:space="preserve"> </w:t>
      </w:r>
      <w:r w:rsidR="00E30F9F">
        <w:rPr>
          <w:rFonts w:ascii="Times New Roman" w:hAnsi="Times New Roman" w:cs="Times New Roman"/>
          <w:sz w:val="28"/>
          <w:szCs w:val="28"/>
        </w:rPr>
        <w:t>и с разным родом</w:t>
      </w:r>
      <w:r w:rsidR="00400B15">
        <w:rPr>
          <w:rFonts w:ascii="Times New Roman" w:hAnsi="Times New Roman" w:cs="Times New Roman"/>
          <w:sz w:val="28"/>
          <w:szCs w:val="28"/>
        </w:rPr>
        <w:t xml:space="preserve"> имущества,</w:t>
      </w:r>
      <w:r w:rsidR="00FC378D" w:rsidRPr="001B4318">
        <w:rPr>
          <w:rFonts w:ascii="Times New Roman" w:hAnsi="Times New Roman" w:cs="Times New Roman"/>
          <w:sz w:val="28"/>
          <w:szCs w:val="28"/>
        </w:rPr>
        <w:t xml:space="preserve"> как на жилое помещение, так и на земельный участок.</w:t>
      </w:r>
      <w:r w:rsidR="00F668EF" w:rsidRPr="001B4318">
        <w:rPr>
          <w:rFonts w:ascii="Times New Roman" w:hAnsi="Times New Roman" w:cs="Times New Roman"/>
          <w:sz w:val="28"/>
          <w:szCs w:val="28"/>
        </w:rPr>
        <w:t xml:space="preserve"> Понятие общей долевой собственности предполагает изначальное определение долей  имущества, которые могут быть как равными, так и неравными. </w:t>
      </w:r>
      <w:r w:rsidR="00623BAA" w:rsidRPr="001B4318">
        <w:rPr>
          <w:rFonts w:ascii="Times New Roman" w:hAnsi="Times New Roman" w:cs="Times New Roman"/>
          <w:sz w:val="28"/>
          <w:szCs w:val="28"/>
        </w:rPr>
        <w:t xml:space="preserve">При определении долей в судебном порядке судом будут приниматься все заслуживающие внимание обстоятельства. </w:t>
      </w:r>
    </w:p>
    <w:p w:rsidR="00506CF8" w:rsidRPr="001B4318" w:rsidRDefault="00CF5BD5" w:rsidP="008444C6">
      <w:pPr>
        <w:tabs>
          <w:tab w:val="left" w:pos="1399"/>
        </w:tabs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 xml:space="preserve"> Следует отметить, что к</w:t>
      </w:r>
      <w:r w:rsidR="0015064E" w:rsidRPr="001B4318">
        <w:rPr>
          <w:rFonts w:ascii="Times New Roman" w:hAnsi="Times New Roman" w:cs="Times New Roman"/>
          <w:sz w:val="28"/>
          <w:szCs w:val="28"/>
        </w:rPr>
        <w:t xml:space="preserve"> жилым помещениям</w:t>
      </w:r>
      <w:r w:rsidR="00506CF8" w:rsidRPr="001B4318">
        <w:rPr>
          <w:rFonts w:ascii="Times New Roman" w:hAnsi="Times New Roman" w:cs="Times New Roman"/>
          <w:sz w:val="28"/>
          <w:szCs w:val="28"/>
        </w:rPr>
        <w:t xml:space="preserve"> относятся жилые дома, квартиры в мног</w:t>
      </w:r>
      <w:r w:rsidR="00DA13B2" w:rsidRPr="001B4318">
        <w:rPr>
          <w:rFonts w:ascii="Times New Roman" w:hAnsi="Times New Roman" w:cs="Times New Roman"/>
          <w:sz w:val="28"/>
          <w:szCs w:val="28"/>
        </w:rPr>
        <w:t>оквартирном доме, жилые комнаты</w:t>
      </w:r>
      <w:r w:rsidR="0015064E" w:rsidRPr="001B4318">
        <w:rPr>
          <w:rFonts w:ascii="Times New Roman" w:hAnsi="Times New Roman" w:cs="Times New Roman"/>
          <w:sz w:val="28"/>
          <w:szCs w:val="28"/>
        </w:rPr>
        <w:t xml:space="preserve"> и иные </w:t>
      </w:r>
      <w:r w:rsidR="00DA13B2" w:rsidRPr="001B4318">
        <w:rPr>
          <w:rFonts w:ascii="Times New Roman" w:hAnsi="Times New Roman" w:cs="Times New Roman"/>
          <w:sz w:val="28"/>
          <w:szCs w:val="28"/>
        </w:rPr>
        <w:t>помещения,</w:t>
      </w:r>
      <w:r w:rsidR="0015064E" w:rsidRPr="001B4318">
        <w:rPr>
          <w:rFonts w:ascii="Times New Roman" w:hAnsi="Times New Roman" w:cs="Times New Roman"/>
          <w:sz w:val="28"/>
          <w:szCs w:val="28"/>
        </w:rPr>
        <w:t xml:space="preserve">  предназ</w:t>
      </w:r>
      <w:r w:rsidR="00506CF8" w:rsidRPr="001B4318">
        <w:rPr>
          <w:rFonts w:ascii="Times New Roman" w:hAnsi="Times New Roman" w:cs="Times New Roman"/>
          <w:sz w:val="28"/>
          <w:szCs w:val="28"/>
        </w:rPr>
        <w:t>наченные для проживания.</w:t>
      </w:r>
      <w:r w:rsidR="0015064E" w:rsidRPr="001B4318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</w:p>
    <w:p w:rsidR="00DA13B2" w:rsidRPr="001B4318" w:rsidRDefault="00FC378D" w:rsidP="008444C6">
      <w:pPr>
        <w:tabs>
          <w:tab w:val="left" w:pos="1399"/>
        </w:tabs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 xml:space="preserve"> О</w:t>
      </w:r>
      <w:r w:rsidR="00F03054" w:rsidRPr="001B4318">
        <w:rPr>
          <w:rFonts w:ascii="Times New Roman" w:hAnsi="Times New Roman" w:cs="Times New Roman"/>
          <w:sz w:val="28"/>
          <w:szCs w:val="28"/>
        </w:rPr>
        <w:t>дной из главен</w:t>
      </w:r>
      <w:r w:rsidR="00327717" w:rsidRPr="001B4318">
        <w:rPr>
          <w:rFonts w:ascii="Times New Roman" w:hAnsi="Times New Roman" w:cs="Times New Roman"/>
          <w:sz w:val="28"/>
          <w:szCs w:val="28"/>
        </w:rPr>
        <w:t>ствующих причин, способствующей появлению</w:t>
      </w:r>
      <w:r w:rsidR="00F03054" w:rsidRPr="001B4318">
        <w:rPr>
          <w:rFonts w:ascii="Times New Roman" w:hAnsi="Times New Roman" w:cs="Times New Roman"/>
          <w:sz w:val="28"/>
          <w:szCs w:val="28"/>
        </w:rPr>
        <w:t xml:space="preserve"> данной проблемы, является  неделимость об</w:t>
      </w:r>
      <w:r w:rsidR="00780003" w:rsidRPr="001B4318">
        <w:rPr>
          <w:rFonts w:ascii="Times New Roman" w:hAnsi="Times New Roman" w:cs="Times New Roman"/>
          <w:sz w:val="28"/>
          <w:szCs w:val="28"/>
        </w:rPr>
        <w:t xml:space="preserve">ъекта общего имущества в </w:t>
      </w:r>
      <w:r w:rsidR="00327717" w:rsidRPr="001B4318">
        <w:rPr>
          <w:rFonts w:ascii="Times New Roman" w:hAnsi="Times New Roman" w:cs="Times New Roman"/>
          <w:sz w:val="28"/>
          <w:szCs w:val="28"/>
        </w:rPr>
        <w:t xml:space="preserve">натуре, из чего следует </w:t>
      </w:r>
      <w:r w:rsidR="00780003" w:rsidRPr="001B4318">
        <w:rPr>
          <w:rFonts w:ascii="Times New Roman" w:hAnsi="Times New Roman" w:cs="Times New Roman"/>
          <w:sz w:val="28"/>
          <w:szCs w:val="28"/>
        </w:rPr>
        <w:t xml:space="preserve"> проблема владения  и пользования данным имуществом.</w:t>
      </w:r>
      <w:r w:rsidR="008444C6">
        <w:rPr>
          <w:rFonts w:ascii="Times New Roman" w:hAnsi="Times New Roman" w:cs="Times New Roman"/>
          <w:sz w:val="28"/>
          <w:szCs w:val="28"/>
        </w:rPr>
        <w:t xml:space="preserve"> </w:t>
      </w:r>
      <w:r w:rsidR="00DA13B2" w:rsidRPr="001B4318">
        <w:rPr>
          <w:rFonts w:ascii="Times New Roman" w:hAnsi="Times New Roman" w:cs="Times New Roman"/>
          <w:sz w:val="28"/>
          <w:szCs w:val="28"/>
        </w:rPr>
        <w:t xml:space="preserve">Для разрешения спора о выделе доли из общего </w:t>
      </w:r>
      <w:r w:rsidR="00F668EF" w:rsidRPr="001B4318">
        <w:rPr>
          <w:rFonts w:ascii="Times New Roman" w:hAnsi="Times New Roman" w:cs="Times New Roman"/>
          <w:sz w:val="28"/>
          <w:szCs w:val="28"/>
        </w:rPr>
        <w:t>имущества</w:t>
      </w:r>
      <w:r w:rsidR="00DA13B2" w:rsidRPr="001B4318">
        <w:rPr>
          <w:rFonts w:ascii="Times New Roman" w:hAnsi="Times New Roman" w:cs="Times New Roman"/>
          <w:sz w:val="28"/>
          <w:szCs w:val="28"/>
        </w:rPr>
        <w:t>, когда выдел в натуре невозможен,  суд имеет право принять решение о принудительной выплате компенсаци</w:t>
      </w:r>
      <w:r w:rsidR="00F668EF" w:rsidRPr="001B4318">
        <w:rPr>
          <w:rFonts w:ascii="Times New Roman" w:hAnsi="Times New Roman" w:cs="Times New Roman"/>
          <w:sz w:val="28"/>
          <w:szCs w:val="28"/>
        </w:rPr>
        <w:t>и участнику д</w:t>
      </w:r>
      <w:r w:rsidR="004C1F0B" w:rsidRPr="001B4318">
        <w:rPr>
          <w:rFonts w:ascii="Times New Roman" w:hAnsi="Times New Roman" w:cs="Times New Roman"/>
          <w:sz w:val="28"/>
          <w:szCs w:val="28"/>
        </w:rPr>
        <w:t>олевой собственности при наличии</w:t>
      </w:r>
      <w:r w:rsidR="00F668EF" w:rsidRPr="001B4318">
        <w:rPr>
          <w:rFonts w:ascii="Times New Roman" w:hAnsi="Times New Roman" w:cs="Times New Roman"/>
          <w:sz w:val="28"/>
          <w:szCs w:val="28"/>
        </w:rPr>
        <w:t xml:space="preserve"> трех условий:</w:t>
      </w:r>
    </w:p>
    <w:p w:rsidR="00F668EF" w:rsidRPr="001B4318" w:rsidRDefault="00F668EF" w:rsidP="00AF61E0">
      <w:pPr>
        <w:pStyle w:val="ad"/>
        <w:numPr>
          <w:ilvl w:val="0"/>
          <w:numId w:val="1"/>
        </w:numPr>
        <w:tabs>
          <w:tab w:val="left" w:pos="1399"/>
        </w:tabs>
        <w:spacing w:line="360" w:lineRule="auto"/>
        <w:ind w:left="1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доля собственника незначительна,</w:t>
      </w:r>
    </w:p>
    <w:p w:rsidR="00F668EF" w:rsidRPr="001B4318" w:rsidRDefault="004C1F0B" w:rsidP="00AF61E0">
      <w:pPr>
        <w:pStyle w:val="ad"/>
        <w:numPr>
          <w:ilvl w:val="0"/>
          <w:numId w:val="1"/>
        </w:numPr>
        <w:tabs>
          <w:tab w:val="left" w:pos="1399"/>
        </w:tabs>
        <w:spacing w:line="360" w:lineRule="auto"/>
        <w:ind w:left="1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не может быть реально выделена,</w:t>
      </w:r>
    </w:p>
    <w:p w:rsidR="00F668EF" w:rsidRPr="001B4318" w:rsidRDefault="00F668EF" w:rsidP="00AF61E0">
      <w:pPr>
        <w:pStyle w:val="ad"/>
        <w:numPr>
          <w:ilvl w:val="0"/>
          <w:numId w:val="1"/>
        </w:numPr>
        <w:tabs>
          <w:tab w:val="left" w:pos="1399"/>
        </w:tabs>
        <w:spacing w:line="360" w:lineRule="auto"/>
        <w:ind w:left="1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 не имеет существенного </w:t>
      </w:r>
      <w:r w:rsidR="008A0D80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интереса </w:t>
      </w:r>
      <w:r w:rsidR="00327717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использовании</w:t>
      </w:r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имущества.</w:t>
      </w:r>
      <w:r w:rsidRPr="001B4318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</w:p>
    <w:p w:rsidR="0033105C" w:rsidRPr="008444C6" w:rsidRDefault="00B51575" w:rsidP="008444C6">
      <w:pPr>
        <w:tabs>
          <w:tab w:val="left" w:pos="1399"/>
        </w:tabs>
        <w:spacing w:line="360" w:lineRule="auto"/>
        <w:ind w:left="113"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lastRenderedPageBreak/>
        <w:t xml:space="preserve">В судебной практике </w:t>
      </w:r>
      <w:r w:rsidR="00327717" w:rsidRPr="001B4318">
        <w:rPr>
          <w:rFonts w:ascii="Times New Roman" w:hAnsi="Times New Roman" w:cs="Times New Roman"/>
          <w:sz w:val="28"/>
          <w:szCs w:val="28"/>
        </w:rPr>
        <w:t>существуют споры, подтверждающие</w:t>
      </w:r>
      <w:r w:rsidRPr="001B4318">
        <w:rPr>
          <w:rFonts w:ascii="Times New Roman" w:hAnsi="Times New Roman" w:cs="Times New Roman"/>
          <w:sz w:val="28"/>
          <w:szCs w:val="28"/>
        </w:rPr>
        <w:t xml:space="preserve"> вышесказанное. К примеру, </w:t>
      </w:r>
      <w:r w:rsidR="00E7127F" w:rsidRPr="001B4318">
        <w:rPr>
          <w:rFonts w:ascii="Times New Roman" w:hAnsi="Times New Roman" w:cs="Times New Roman"/>
          <w:sz w:val="28"/>
          <w:szCs w:val="28"/>
        </w:rPr>
        <w:t xml:space="preserve"> </w:t>
      </w:r>
      <w:r w:rsidR="00400B15">
        <w:rPr>
          <w:rFonts w:ascii="Times New Roman" w:hAnsi="Times New Roman" w:cs="Times New Roman"/>
          <w:sz w:val="28"/>
          <w:szCs w:val="28"/>
        </w:rPr>
        <w:t>р</w:t>
      </w:r>
      <w:r w:rsidR="00DF061F" w:rsidRPr="001B4318">
        <w:rPr>
          <w:rFonts w:ascii="Times New Roman" w:hAnsi="Times New Roman" w:cs="Times New Roman"/>
          <w:sz w:val="28"/>
          <w:szCs w:val="28"/>
        </w:rPr>
        <w:t>ешение по делу</w:t>
      </w:r>
      <w:r w:rsidR="00E7127F" w:rsidRPr="001B4318">
        <w:rPr>
          <w:rFonts w:ascii="Times New Roman" w:hAnsi="Times New Roman" w:cs="Times New Roman"/>
          <w:sz w:val="28"/>
          <w:szCs w:val="28"/>
        </w:rPr>
        <w:t xml:space="preserve"> №</w:t>
      </w:r>
      <w:r w:rsidR="00DF061F" w:rsidRPr="001B4318">
        <w:rPr>
          <w:rFonts w:ascii="Times New Roman" w:hAnsi="Times New Roman" w:cs="Times New Roman"/>
          <w:sz w:val="28"/>
          <w:szCs w:val="28"/>
        </w:rPr>
        <w:t xml:space="preserve"> 2-259/2016 (2-5989/2015;) ~ М-4983/2015 </w:t>
      </w:r>
      <w:r w:rsidR="00E7127F" w:rsidRPr="001B4318">
        <w:rPr>
          <w:rFonts w:ascii="Times New Roman" w:hAnsi="Times New Roman" w:cs="Times New Roman"/>
          <w:sz w:val="28"/>
          <w:szCs w:val="28"/>
        </w:rPr>
        <w:t>от 18 февраля 2016 года Северодвинского городского</w:t>
      </w:r>
      <w:r w:rsidR="00DF061F" w:rsidRPr="001B4318">
        <w:rPr>
          <w:rFonts w:ascii="Times New Roman" w:hAnsi="Times New Roman" w:cs="Times New Roman"/>
          <w:sz w:val="28"/>
          <w:szCs w:val="28"/>
        </w:rPr>
        <w:t xml:space="preserve"> суд</w:t>
      </w:r>
      <w:r w:rsidR="00E7127F" w:rsidRPr="001B4318">
        <w:rPr>
          <w:rFonts w:ascii="Times New Roman" w:hAnsi="Times New Roman" w:cs="Times New Roman"/>
          <w:sz w:val="28"/>
          <w:szCs w:val="28"/>
        </w:rPr>
        <w:t>а</w:t>
      </w:r>
      <w:r w:rsidR="00DF061F" w:rsidRPr="001B4318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032E8A" w:rsidRPr="001B4318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DF061F" w:rsidRPr="001B4318">
        <w:rPr>
          <w:rFonts w:ascii="Times New Roman" w:hAnsi="Times New Roman" w:cs="Times New Roman"/>
          <w:sz w:val="28"/>
          <w:szCs w:val="28"/>
        </w:rPr>
        <w:t>, в котором</w:t>
      </w:r>
      <w:r w:rsidR="00712CE6" w:rsidRPr="001B4318">
        <w:rPr>
          <w:rFonts w:ascii="Times New Roman" w:hAnsi="Times New Roman" w:cs="Times New Roman"/>
          <w:sz w:val="28"/>
          <w:szCs w:val="28"/>
        </w:rPr>
        <w:t xml:space="preserve"> рассмотрено исковое требование</w:t>
      </w:r>
      <w:r w:rsidR="00DF061F" w:rsidRPr="001B4318">
        <w:rPr>
          <w:rFonts w:ascii="Times New Roman" w:hAnsi="Times New Roman" w:cs="Times New Roman"/>
          <w:sz w:val="28"/>
          <w:szCs w:val="28"/>
        </w:rPr>
        <w:t xml:space="preserve"> о выкупе доли в праве общей долевой </w:t>
      </w:r>
      <w:r w:rsidR="00E7127F" w:rsidRPr="001B4318">
        <w:rPr>
          <w:rFonts w:ascii="Times New Roman" w:hAnsi="Times New Roman" w:cs="Times New Roman"/>
          <w:sz w:val="28"/>
          <w:szCs w:val="28"/>
        </w:rPr>
        <w:t>собственности. Согласно материалам дела выделение доли,  следовательно и владение ею</w:t>
      </w:r>
      <w:r w:rsidR="00327717" w:rsidRPr="001B4318">
        <w:rPr>
          <w:rFonts w:ascii="Times New Roman" w:hAnsi="Times New Roman" w:cs="Times New Roman"/>
          <w:sz w:val="28"/>
          <w:szCs w:val="28"/>
        </w:rPr>
        <w:t>,</w:t>
      </w:r>
      <w:r w:rsidR="00C36826" w:rsidRPr="001B4318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возможным, поскольку доля ис</w:t>
      </w:r>
      <w:r w:rsidR="0033105C" w:rsidRPr="001B4318">
        <w:rPr>
          <w:rFonts w:ascii="Times New Roman" w:hAnsi="Times New Roman" w:cs="Times New Roman"/>
          <w:sz w:val="28"/>
          <w:szCs w:val="28"/>
        </w:rPr>
        <w:t>т</w:t>
      </w:r>
      <w:r w:rsidR="00C36826" w:rsidRPr="001B4318">
        <w:rPr>
          <w:rFonts w:ascii="Times New Roman" w:hAnsi="Times New Roman" w:cs="Times New Roman"/>
          <w:sz w:val="28"/>
          <w:szCs w:val="28"/>
        </w:rPr>
        <w:t>ца незначительна</w:t>
      </w:r>
      <w:r w:rsidRPr="001B4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1B43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  не может быть выделена в натуре и не может испо</w:t>
      </w:r>
      <w:r w:rsidR="00712CE6" w:rsidRPr="001B43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льзоваться истцом по назначению,</w:t>
      </w:r>
      <w:r w:rsidRPr="001B43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интереса в использовании данного имущества истец не имеет.</w:t>
      </w:r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18">
        <w:rPr>
          <w:rFonts w:ascii="Times New Roman" w:hAnsi="Times New Roman" w:cs="Times New Roman"/>
          <w:sz w:val="28"/>
          <w:szCs w:val="28"/>
        </w:rPr>
        <w:t xml:space="preserve"> Поэтому для</w:t>
      </w:r>
      <w:r w:rsidR="00C36826" w:rsidRPr="001B4318">
        <w:rPr>
          <w:rFonts w:ascii="Times New Roman" w:hAnsi="Times New Roman" w:cs="Times New Roman"/>
          <w:sz w:val="28"/>
          <w:szCs w:val="28"/>
        </w:rPr>
        <w:t xml:space="preserve"> разрешения данного спора суд прих</w:t>
      </w:r>
      <w:r w:rsidR="00D045D0">
        <w:rPr>
          <w:rFonts w:ascii="Times New Roman" w:hAnsi="Times New Roman" w:cs="Times New Roman"/>
          <w:sz w:val="28"/>
          <w:szCs w:val="28"/>
        </w:rPr>
        <w:t>одит к решению об удовлетворении</w:t>
      </w:r>
      <w:r w:rsidR="00C36826" w:rsidRPr="001B4318">
        <w:rPr>
          <w:rFonts w:ascii="Times New Roman" w:hAnsi="Times New Roman" w:cs="Times New Roman"/>
          <w:sz w:val="28"/>
          <w:szCs w:val="28"/>
        </w:rPr>
        <w:t xml:space="preserve"> искового требования о взыскание денежной компенсации с ответчика.</w:t>
      </w:r>
      <w:r w:rsidR="00844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65E" w:rsidRPr="001B4318">
        <w:rPr>
          <w:rFonts w:ascii="Times New Roman" w:hAnsi="Times New Roman" w:cs="Times New Roman"/>
          <w:sz w:val="28"/>
          <w:szCs w:val="28"/>
        </w:rPr>
        <w:t xml:space="preserve">Подтверждением сказанного служит п. 11  Постановления Пленума Верховного Суда РФ от  10 июня 1980 г </w:t>
      </w:r>
      <w:r w:rsidR="0038065E" w:rsidRPr="001B43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8065E" w:rsidRPr="001B4318">
        <w:rPr>
          <w:rFonts w:ascii="Times New Roman" w:hAnsi="Times New Roman" w:cs="Times New Roman"/>
          <w:sz w:val="28"/>
          <w:szCs w:val="28"/>
        </w:rPr>
        <w:t>4. «О некоторых вопросах практики рассмотрения судами споров, возникающих между участниками общей собственности на жилой дом»</w:t>
      </w:r>
      <w:r w:rsidR="00400B15">
        <w:rPr>
          <w:rFonts w:ascii="Times New Roman" w:hAnsi="Times New Roman" w:cs="Times New Roman"/>
          <w:sz w:val="28"/>
          <w:szCs w:val="28"/>
        </w:rPr>
        <w:t xml:space="preserve">, в котором он разъясняет, что </w:t>
      </w:r>
      <w:r w:rsidR="0038065E" w:rsidRPr="001B4318">
        <w:rPr>
          <w:rFonts w:ascii="Times New Roman" w:hAnsi="Times New Roman" w:cs="Times New Roman"/>
          <w:sz w:val="28"/>
          <w:szCs w:val="28"/>
        </w:rPr>
        <w:t xml:space="preserve">при невозможности выдела в натуре денежная компенсация за долю в праве общей собственности на дом определяется соглашением сторон. Если соглашение не достигнуто, то по иску выделяющегося собственника размер компенсации устанавливается судом исходя из действительной стоимости </w:t>
      </w:r>
      <w:r w:rsidR="00400B15">
        <w:rPr>
          <w:rFonts w:ascii="Times New Roman" w:hAnsi="Times New Roman" w:cs="Times New Roman"/>
          <w:sz w:val="28"/>
          <w:szCs w:val="28"/>
        </w:rPr>
        <w:t>дома на момент разрешения спора</w:t>
      </w:r>
      <w:r w:rsidR="0038065E" w:rsidRPr="001B4318">
        <w:rPr>
          <w:rFonts w:ascii="Times New Roman" w:hAnsi="Times New Roman" w:cs="Times New Roman"/>
          <w:sz w:val="28"/>
          <w:szCs w:val="28"/>
        </w:rPr>
        <w:t>.</w:t>
      </w:r>
    </w:p>
    <w:p w:rsidR="00CD0D15" w:rsidRPr="001B4318" w:rsidRDefault="00CD0D15" w:rsidP="008444C6">
      <w:pPr>
        <w:tabs>
          <w:tab w:val="left" w:pos="1399"/>
        </w:tabs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>Однако в судебной пра</w:t>
      </w:r>
      <w:r w:rsidR="00A523B8" w:rsidRPr="001B4318">
        <w:rPr>
          <w:rFonts w:ascii="Times New Roman" w:hAnsi="Times New Roman" w:cs="Times New Roman"/>
          <w:sz w:val="28"/>
          <w:szCs w:val="28"/>
        </w:rPr>
        <w:t>к</w:t>
      </w:r>
      <w:r w:rsidRPr="001B4318">
        <w:rPr>
          <w:rFonts w:ascii="Times New Roman" w:hAnsi="Times New Roman" w:cs="Times New Roman"/>
          <w:sz w:val="28"/>
          <w:szCs w:val="28"/>
        </w:rPr>
        <w:t>тике суще</w:t>
      </w:r>
      <w:r w:rsidR="00A523B8" w:rsidRPr="001B4318">
        <w:rPr>
          <w:rFonts w:ascii="Times New Roman" w:hAnsi="Times New Roman" w:cs="Times New Roman"/>
          <w:sz w:val="28"/>
          <w:szCs w:val="28"/>
        </w:rPr>
        <w:t>с</w:t>
      </w:r>
      <w:r w:rsidRPr="001B4318">
        <w:rPr>
          <w:rFonts w:ascii="Times New Roman" w:hAnsi="Times New Roman" w:cs="Times New Roman"/>
          <w:sz w:val="28"/>
          <w:szCs w:val="28"/>
        </w:rPr>
        <w:t xml:space="preserve">твуют такие примеры, когда </w:t>
      </w:r>
      <w:r w:rsidR="00A523B8" w:rsidRPr="001B4318">
        <w:rPr>
          <w:rFonts w:ascii="Times New Roman" w:hAnsi="Times New Roman" w:cs="Times New Roman"/>
          <w:sz w:val="28"/>
          <w:szCs w:val="28"/>
        </w:rPr>
        <w:t>перечисленные выше условия не являются  основанием для удовлетворения исковых требований о выплате компен</w:t>
      </w:r>
      <w:r w:rsidR="00E30F9F">
        <w:rPr>
          <w:rFonts w:ascii="Times New Roman" w:hAnsi="Times New Roman" w:cs="Times New Roman"/>
          <w:sz w:val="28"/>
          <w:szCs w:val="28"/>
        </w:rPr>
        <w:t>саций. Об этом свидетельствует а</w:t>
      </w:r>
      <w:r w:rsidR="00A523B8" w:rsidRPr="001B4318">
        <w:rPr>
          <w:rFonts w:ascii="Times New Roman" w:hAnsi="Times New Roman" w:cs="Times New Roman"/>
          <w:sz w:val="28"/>
          <w:szCs w:val="28"/>
        </w:rPr>
        <w:t>пелляционное определение</w:t>
      </w:r>
      <w:r w:rsidR="003D4E64" w:rsidRPr="001B4318">
        <w:rPr>
          <w:rFonts w:ascii="Times New Roman" w:hAnsi="Times New Roman" w:cs="Times New Roman"/>
          <w:sz w:val="28"/>
          <w:szCs w:val="28"/>
        </w:rPr>
        <w:t xml:space="preserve"> Судебной коллегии Нижегородского областного суда г.Нижний Новгород</w:t>
      </w:r>
      <w:r w:rsidR="00A523B8" w:rsidRPr="001B4318">
        <w:rPr>
          <w:rFonts w:ascii="Times New Roman" w:hAnsi="Times New Roman" w:cs="Times New Roman"/>
          <w:sz w:val="28"/>
          <w:szCs w:val="28"/>
        </w:rPr>
        <w:t xml:space="preserve"> от  14 ноября 2017 года № 33-13496/2017</w:t>
      </w:r>
      <w:r w:rsidR="0019567E" w:rsidRPr="001B4318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F33029" w:rsidRPr="001B4318">
        <w:rPr>
          <w:rFonts w:ascii="Times New Roman" w:hAnsi="Times New Roman" w:cs="Times New Roman"/>
          <w:sz w:val="28"/>
          <w:szCs w:val="28"/>
        </w:rPr>
        <w:t>, в котором  Судебная коллегия  приходит к выводу, что решение районного суда</w:t>
      </w:r>
      <w:r w:rsidR="00A523B8" w:rsidRPr="001B4318">
        <w:rPr>
          <w:rFonts w:ascii="Times New Roman" w:hAnsi="Times New Roman" w:cs="Times New Roman"/>
          <w:sz w:val="28"/>
          <w:szCs w:val="28"/>
        </w:rPr>
        <w:t xml:space="preserve"> </w:t>
      </w:r>
      <w:r w:rsidR="00F33029" w:rsidRPr="001B4318">
        <w:rPr>
          <w:rFonts w:ascii="Times New Roman" w:hAnsi="Times New Roman" w:cs="Times New Roman"/>
          <w:sz w:val="28"/>
          <w:szCs w:val="28"/>
        </w:rPr>
        <w:t>о</w:t>
      </w:r>
      <w:r w:rsidR="00D2511A" w:rsidRPr="001B4318">
        <w:rPr>
          <w:rFonts w:ascii="Times New Roman" w:hAnsi="Times New Roman" w:cs="Times New Roman"/>
          <w:sz w:val="28"/>
          <w:szCs w:val="28"/>
        </w:rPr>
        <w:t>снован</w:t>
      </w:r>
      <w:r w:rsidR="00F33029" w:rsidRPr="001B4318">
        <w:rPr>
          <w:rFonts w:ascii="Times New Roman" w:hAnsi="Times New Roman" w:cs="Times New Roman"/>
          <w:sz w:val="28"/>
          <w:szCs w:val="28"/>
        </w:rPr>
        <w:t>о</w:t>
      </w:r>
      <w:r w:rsidR="00D2511A" w:rsidRPr="001B4318">
        <w:rPr>
          <w:rFonts w:ascii="Times New Roman" w:hAnsi="Times New Roman" w:cs="Times New Roman"/>
          <w:sz w:val="28"/>
          <w:szCs w:val="28"/>
        </w:rPr>
        <w:t xml:space="preserve"> на неправильном прим</w:t>
      </w:r>
      <w:r w:rsidR="00F33029" w:rsidRPr="001B4318">
        <w:rPr>
          <w:rFonts w:ascii="Times New Roman" w:hAnsi="Times New Roman" w:cs="Times New Roman"/>
          <w:sz w:val="28"/>
          <w:szCs w:val="28"/>
        </w:rPr>
        <w:t xml:space="preserve">енении норм материального права, поскольку </w:t>
      </w:r>
      <w:r w:rsidR="005D03B2" w:rsidRPr="001B4318">
        <w:rPr>
          <w:rFonts w:ascii="Times New Roman" w:hAnsi="Times New Roman" w:cs="Times New Roman"/>
          <w:sz w:val="28"/>
          <w:szCs w:val="28"/>
        </w:rPr>
        <w:t xml:space="preserve">суд первой инстанции не учел, что право выделяющегося собственника на выплату ему стоимости его доли может быть реализовано лишь при условии, что другие участники долевой собственности не возражают принять в свою собственность </w:t>
      </w:r>
      <w:r w:rsidR="005D03B2" w:rsidRPr="001B4318">
        <w:rPr>
          <w:rFonts w:ascii="Times New Roman" w:hAnsi="Times New Roman" w:cs="Times New Roman"/>
          <w:sz w:val="28"/>
          <w:szCs w:val="28"/>
        </w:rPr>
        <w:lastRenderedPageBreak/>
        <w:t>долю выделяющегося собственника, в противном случае искажается содержание и смысл статьи 252 Гражданского кодекса РФ, призванной обеспечить соблюдение необходимого баланса интересов всех у</w:t>
      </w:r>
      <w:r w:rsidR="00276328" w:rsidRPr="001B4318">
        <w:rPr>
          <w:rFonts w:ascii="Times New Roman" w:hAnsi="Times New Roman" w:cs="Times New Roman"/>
          <w:sz w:val="28"/>
          <w:szCs w:val="28"/>
        </w:rPr>
        <w:t xml:space="preserve">частников долевой собственности, так как согласия </w:t>
      </w:r>
      <w:r w:rsidR="00F33029" w:rsidRPr="001B4318">
        <w:rPr>
          <w:rFonts w:ascii="Times New Roman" w:hAnsi="Times New Roman" w:cs="Times New Roman"/>
          <w:sz w:val="28"/>
          <w:szCs w:val="28"/>
        </w:rPr>
        <w:t xml:space="preserve">одного из собственников не было. На основании этого </w:t>
      </w:r>
      <w:r w:rsidR="00276328" w:rsidRPr="001B4318">
        <w:rPr>
          <w:rFonts w:ascii="Times New Roman" w:hAnsi="Times New Roman" w:cs="Times New Roman"/>
          <w:sz w:val="28"/>
          <w:szCs w:val="28"/>
        </w:rPr>
        <w:t xml:space="preserve"> Судебная коллегия приняла решение об отмене решение первой инстанции</w:t>
      </w:r>
      <w:r w:rsidR="00E608EC" w:rsidRPr="001B4318">
        <w:rPr>
          <w:rFonts w:ascii="Times New Roman" w:hAnsi="Times New Roman" w:cs="Times New Roman"/>
          <w:sz w:val="28"/>
          <w:szCs w:val="28"/>
        </w:rPr>
        <w:t>.</w:t>
      </w:r>
    </w:p>
    <w:p w:rsidR="00433EE9" w:rsidRPr="001B4318" w:rsidRDefault="00111B69" w:rsidP="00D045D0">
      <w:pPr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>Определение (установление) порядка пользования общим имуществом, является альтернативным выходом из ситуации, когда раздел</w:t>
      </w:r>
      <w:r w:rsidR="00006B2C" w:rsidRPr="001B4318">
        <w:rPr>
          <w:rFonts w:ascii="Times New Roman" w:hAnsi="Times New Roman" w:cs="Times New Roman"/>
          <w:sz w:val="28"/>
          <w:szCs w:val="28"/>
        </w:rPr>
        <w:t xml:space="preserve"> или выдел имущ</w:t>
      </w:r>
      <w:r w:rsidR="00540158">
        <w:rPr>
          <w:rFonts w:ascii="Times New Roman" w:hAnsi="Times New Roman" w:cs="Times New Roman"/>
          <w:sz w:val="28"/>
          <w:szCs w:val="28"/>
        </w:rPr>
        <w:t>ества не</w:t>
      </w:r>
      <w:r w:rsidR="00006B2C" w:rsidRPr="001B4318">
        <w:rPr>
          <w:rFonts w:ascii="Times New Roman" w:hAnsi="Times New Roman" w:cs="Times New Roman"/>
          <w:sz w:val="28"/>
          <w:szCs w:val="28"/>
        </w:rPr>
        <w:t>возможен</w:t>
      </w:r>
      <w:r w:rsidR="00E30F9F">
        <w:rPr>
          <w:rFonts w:ascii="Times New Roman" w:hAnsi="Times New Roman" w:cs="Times New Roman"/>
          <w:sz w:val="28"/>
          <w:szCs w:val="28"/>
        </w:rPr>
        <w:t>. Об этом свидетельствует  р</w:t>
      </w:r>
      <w:r w:rsidR="00A83FF5" w:rsidRPr="001B4318">
        <w:rPr>
          <w:rFonts w:ascii="Times New Roman" w:hAnsi="Times New Roman" w:cs="Times New Roman"/>
          <w:sz w:val="28"/>
          <w:szCs w:val="28"/>
        </w:rPr>
        <w:t>ешение № 2-618/2015 2-618/2015~М-518/2015 М-518/2015 от 29 июня 2015 г. Губкинского городского суда</w:t>
      </w:r>
      <w:r w:rsidR="00A83FF5" w:rsidRPr="001B4318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A83FF5" w:rsidRPr="001B4318">
        <w:rPr>
          <w:rFonts w:ascii="Times New Roman" w:hAnsi="Times New Roman" w:cs="Times New Roman"/>
          <w:sz w:val="28"/>
          <w:szCs w:val="28"/>
        </w:rPr>
        <w:t>,</w:t>
      </w:r>
      <w:r w:rsidR="00E30F9F">
        <w:rPr>
          <w:rFonts w:ascii="Times New Roman" w:hAnsi="Times New Roman" w:cs="Times New Roman"/>
          <w:sz w:val="28"/>
          <w:szCs w:val="28"/>
        </w:rPr>
        <w:t xml:space="preserve"> в  котором он </w:t>
      </w:r>
      <w:r w:rsidR="00006B2C" w:rsidRPr="001B4318">
        <w:rPr>
          <w:rFonts w:ascii="Times New Roman" w:hAnsi="Times New Roman" w:cs="Times New Roman"/>
          <w:sz w:val="28"/>
          <w:szCs w:val="28"/>
        </w:rPr>
        <w:t>приходит к выводу</w:t>
      </w:r>
      <w:r w:rsidR="0092019D" w:rsidRPr="001B4318">
        <w:rPr>
          <w:rFonts w:ascii="Times New Roman" w:hAnsi="Times New Roman" w:cs="Times New Roman"/>
          <w:sz w:val="28"/>
          <w:szCs w:val="28"/>
        </w:rPr>
        <w:t xml:space="preserve"> об отказе в удовлетворении искового требования о разделе нежилого помещения и </w:t>
      </w:r>
      <w:r w:rsidR="00006B2C" w:rsidRPr="001B4318">
        <w:rPr>
          <w:rFonts w:ascii="Times New Roman" w:hAnsi="Times New Roman" w:cs="Times New Roman"/>
          <w:sz w:val="28"/>
          <w:szCs w:val="28"/>
        </w:rPr>
        <w:t xml:space="preserve"> о частичном удовлетворении требования встречного иска, а именно об определении порядка пользования нежилым помещением.  </w:t>
      </w:r>
      <w:r w:rsidR="0092019D" w:rsidRPr="001B4318">
        <w:rPr>
          <w:rFonts w:ascii="Times New Roman" w:hAnsi="Times New Roman" w:cs="Times New Roman"/>
          <w:sz w:val="28"/>
          <w:szCs w:val="28"/>
        </w:rPr>
        <w:t>Р</w:t>
      </w:r>
      <w:r w:rsidR="00006B2C" w:rsidRPr="001B4318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92019D" w:rsidRPr="001B4318">
        <w:rPr>
          <w:rFonts w:ascii="Times New Roman" w:hAnsi="Times New Roman" w:cs="Times New Roman"/>
          <w:sz w:val="28"/>
          <w:szCs w:val="28"/>
        </w:rPr>
        <w:t xml:space="preserve">об отказе в удовлетворении требования  </w:t>
      </w:r>
      <w:r w:rsidR="00006B2C" w:rsidRPr="001B4318">
        <w:rPr>
          <w:rFonts w:ascii="Times New Roman" w:hAnsi="Times New Roman" w:cs="Times New Roman"/>
          <w:sz w:val="28"/>
          <w:szCs w:val="28"/>
        </w:rPr>
        <w:t xml:space="preserve">принято вследствие невозможности раздела </w:t>
      </w:r>
      <w:r w:rsidR="0092019D" w:rsidRPr="001B4318">
        <w:rPr>
          <w:rFonts w:ascii="Times New Roman" w:hAnsi="Times New Roman" w:cs="Times New Roman"/>
          <w:sz w:val="28"/>
          <w:szCs w:val="28"/>
        </w:rPr>
        <w:t>нежилого помещения.</w:t>
      </w:r>
      <w:r w:rsidR="00006B2C" w:rsidRPr="001B4318">
        <w:rPr>
          <w:rFonts w:ascii="Times New Roman" w:hAnsi="Times New Roman" w:cs="Times New Roman"/>
          <w:sz w:val="28"/>
          <w:szCs w:val="28"/>
        </w:rPr>
        <w:t xml:space="preserve"> </w:t>
      </w:r>
      <w:r w:rsidR="00624882" w:rsidRPr="001B4318">
        <w:rPr>
          <w:rFonts w:ascii="Times New Roman" w:hAnsi="Times New Roman" w:cs="Times New Roman"/>
          <w:sz w:val="28"/>
          <w:szCs w:val="28"/>
        </w:rPr>
        <w:t>Анализируя представленное решение, нельзя не обратит</w:t>
      </w:r>
      <w:r w:rsidR="00E43C24" w:rsidRPr="001B4318">
        <w:rPr>
          <w:rFonts w:ascii="Times New Roman" w:hAnsi="Times New Roman" w:cs="Times New Roman"/>
          <w:sz w:val="28"/>
          <w:szCs w:val="28"/>
        </w:rPr>
        <w:t>ь</w:t>
      </w:r>
      <w:r w:rsidR="00624882" w:rsidRPr="001B4318">
        <w:rPr>
          <w:rFonts w:ascii="Times New Roman" w:hAnsi="Times New Roman" w:cs="Times New Roman"/>
          <w:sz w:val="28"/>
          <w:szCs w:val="28"/>
        </w:rPr>
        <w:t>ся к  Постановлению Пленума Верховного Суда Российской Федерации и Пленума Высшего Арбитражного Суда Российской Федерации от 01.07.1996 № 6/8 "О некоторых вопросах, связанных с применением части первой Гражданского кодекса Россий</w:t>
      </w:r>
      <w:r w:rsidR="00623BAA" w:rsidRPr="001B4318">
        <w:rPr>
          <w:rFonts w:ascii="Times New Roman" w:hAnsi="Times New Roman" w:cs="Times New Roman"/>
          <w:sz w:val="28"/>
          <w:szCs w:val="28"/>
        </w:rPr>
        <w:t xml:space="preserve">ской Федерации". Согласно п. 37 </w:t>
      </w:r>
      <w:r w:rsidR="00540158">
        <w:rPr>
          <w:rFonts w:ascii="Times New Roman" w:hAnsi="Times New Roman" w:cs="Times New Roman"/>
          <w:sz w:val="28"/>
          <w:szCs w:val="28"/>
        </w:rPr>
        <w:t>данного</w:t>
      </w:r>
      <w:r w:rsidR="00624882" w:rsidRPr="001B4318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540158">
        <w:rPr>
          <w:rFonts w:ascii="Times New Roman" w:hAnsi="Times New Roman" w:cs="Times New Roman"/>
          <w:sz w:val="28"/>
          <w:szCs w:val="28"/>
        </w:rPr>
        <w:t>, если имущество, находящееся</w:t>
      </w:r>
      <w:r w:rsidR="00433EE9" w:rsidRPr="001B4318">
        <w:rPr>
          <w:rFonts w:ascii="Times New Roman" w:hAnsi="Times New Roman" w:cs="Times New Roman"/>
          <w:sz w:val="28"/>
          <w:szCs w:val="28"/>
        </w:rPr>
        <w:t xml:space="preserve"> в долевой собственности,  невозможно разделить в натуре или выделить из нее долю, то</w:t>
      </w:r>
      <w:r w:rsidR="0055529D" w:rsidRPr="001B4318">
        <w:rPr>
          <w:rFonts w:ascii="Times New Roman" w:hAnsi="Times New Roman" w:cs="Times New Roman"/>
          <w:sz w:val="28"/>
          <w:szCs w:val="28"/>
        </w:rPr>
        <w:t xml:space="preserve"> </w:t>
      </w:r>
      <w:r w:rsidR="00433EE9" w:rsidRPr="001B4318">
        <w:rPr>
          <w:rFonts w:ascii="Times New Roman" w:hAnsi="Times New Roman" w:cs="Times New Roman"/>
          <w:sz w:val="28"/>
          <w:szCs w:val="28"/>
        </w:rPr>
        <w:t>собственник может заявить требования об определении порядки пользования этим имуществом, если этот порядок не установлен соглашением сторон.</w:t>
      </w:r>
      <w:r w:rsidR="00601132">
        <w:rPr>
          <w:rFonts w:ascii="Times New Roman" w:hAnsi="Times New Roman" w:cs="Times New Roman"/>
          <w:sz w:val="28"/>
          <w:szCs w:val="28"/>
        </w:rPr>
        <w:t xml:space="preserve"> Еще одним примером</w:t>
      </w:r>
      <w:r w:rsidR="00E30F9F">
        <w:rPr>
          <w:rFonts w:ascii="Times New Roman" w:hAnsi="Times New Roman" w:cs="Times New Roman"/>
          <w:sz w:val="28"/>
          <w:szCs w:val="28"/>
        </w:rPr>
        <w:t>,</w:t>
      </w:r>
      <w:r w:rsidR="00601132">
        <w:rPr>
          <w:rFonts w:ascii="Times New Roman" w:hAnsi="Times New Roman" w:cs="Times New Roman"/>
          <w:sz w:val="28"/>
          <w:szCs w:val="28"/>
        </w:rPr>
        <w:t xml:space="preserve"> </w:t>
      </w:r>
      <w:r w:rsidR="00E30F9F">
        <w:rPr>
          <w:rFonts w:ascii="Times New Roman" w:hAnsi="Times New Roman" w:cs="Times New Roman"/>
          <w:sz w:val="28"/>
          <w:szCs w:val="28"/>
        </w:rPr>
        <w:t>подтверждающим</w:t>
      </w:r>
      <w:r w:rsidR="00601132">
        <w:rPr>
          <w:rFonts w:ascii="Times New Roman" w:hAnsi="Times New Roman" w:cs="Times New Roman"/>
          <w:sz w:val="28"/>
          <w:szCs w:val="28"/>
        </w:rPr>
        <w:t xml:space="preserve"> </w:t>
      </w:r>
      <w:r w:rsidR="00E30F9F">
        <w:rPr>
          <w:rFonts w:ascii="Times New Roman" w:hAnsi="Times New Roman" w:cs="Times New Roman"/>
          <w:sz w:val="28"/>
          <w:szCs w:val="28"/>
        </w:rPr>
        <w:t>выше</w:t>
      </w:r>
      <w:r w:rsidR="00601132">
        <w:rPr>
          <w:rFonts w:ascii="Times New Roman" w:hAnsi="Times New Roman" w:cs="Times New Roman"/>
          <w:sz w:val="28"/>
          <w:szCs w:val="28"/>
        </w:rPr>
        <w:t>сказанное</w:t>
      </w:r>
      <w:r w:rsidR="00E30F9F">
        <w:rPr>
          <w:rFonts w:ascii="Times New Roman" w:hAnsi="Times New Roman" w:cs="Times New Roman"/>
          <w:sz w:val="28"/>
          <w:szCs w:val="28"/>
        </w:rPr>
        <w:t>,</w:t>
      </w:r>
      <w:r w:rsidR="00601132">
        <w:rPr>
          <w:rFonts w:ascii="Times New Roman" w:hAnsi="Times New Roman" w:cs="Times New Roman"/>
          <w:sz w:val="28"/>
          <w:szCs w:val="28"/>
        </w:rPr>
        <w:t xml:space="preserve"> может послужить  </w:t>
      </w:r>
      <w:r w:rsidR="00E30F9F">
        <w:rPr>
          <w:rFonts w:ascii="Times New Roman" w:hAnsi="Times New Roman" w:cs="Times New Roman"/>
          <w:sz w:val="28"/>
          <w:szCs w:val="28"/>
        </w:rPr>
        <w:t xml:space="preserve"> р</w:t>
      </w:r>
      <w:r w:rsidR="00601132" w:rsidRPr="00601132">
        <w:rPr>
          <w:rFonts w:ascii="Times New Roman" w:hAnsi="Times New Roman" w:cs="Times New Roman"/>
          <w:sz w:val="28"/>
          <w:szCs w:val="28"/>
        </w:rPr>
        <w:t>ешение Ленинского районного суд</w:t>
      </w:r>
      <w:r w:rsidR="00E30F9F">
        <w:rPr>
          <w:rFonts w:ascii="Times New Roman" w:hAnsi="Times New Roman" w:cs="Times New Roman"/>
          <w:sz w:val="28"/>
          <w:szCs w:val="28"/>
        </w:rPr>
        <w:t>а</w:t>
      </w:r>
      <w:r w:rsidR="00601132" w:rsidRPr="00601132">
        <w:rPr>
          <w:rFonts w:ascii="Times New Roman" w:hAnsi="Times New Roman" w:cs="Times New Roman"/>
          <w:sz w:val="28"/>
          <w:szCs w:val="28"/>
        </w:rPr>
        <w:t xml:space="preserve"> г.Чебоксары Чувашской Республики</w:t>
      </w:r>
      <w:r w:rsidR="00E30F9F">
        <w:rPr>
          <w:rFonts w:ascii="Times New Roman" w:hAnsi="Times New Roman" w:cs="Times New Roman"/>
          <w:sz w:val="28"/>
          <w:szCs w:val="28"/>
        </w:rPr>
        <w:t xml:space="preserve"> </w:t>
      </w:r>
      <w:r w:rsidR="00601132" w:rsidRPr="00601132">
        <w:rPr>
          <w:rFonts w:ascii="Times New Roman" w:hAnsi="Times New Roman" w:cs="Times New Roman"/>
          <w:sz w:val="28"/>
          <w:szCs w:val="28"/>
        </w:rPr>
        <w:t xml:space="preserve">по делу 2-318/2017 (2-6006/2016;) ~ М-5438/2016  от 24 января 2017 </w:t>
      </w:r>
      <w:r w:rsidR="00601132" w:rsidRPr="00601132">
        <w:rPr>
          <w:rFonts w:ascii="Times New Roman" w:hAnsi="Times New Roman" w:cs="Times New Roman"/>
          <w:sz w:val="28"/>
          <w:szCs w:val="28"/>
        </w:rPr>
        <w:lastRenderedPageBreak/>
        <w:t>год</w:t>
      </w:r>
      <w:r w:rsidR="00601132">
        <w:rPr>
          <w:rFonts w:ascii="Times New Roman" w:hAnsi="Times New Roman" w:cs="Times New Roman"/>
          <w:sz w:val="28"/>
          <w:szCs w:val="28"/>
        </w:rPr>
        <w:t xml:space="preserve">а </w:t>
      </w:r>
      <w:r w:rsidR="00B60088">
        <w:rPr>
          <w:rFonts w:ascii="Times New Roman" w:hAnsi="Times New Roman" w:cs="Times New Roman"/>
          <w:sz w:val="28"/>
          <w:szCs w:val="28"/>
        </w:rPr>
        <w:t>,</w:t>
      </w:r>
      <w:r w:rsidR="00601132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="00601132">
        <w:rPr>
          <w:rFonts w:ascii="Times New Roman" w:hAnsi="Times New Roman" w:cs="Times New Roman"/>
          <w:sz w:val="28"/>
          <w:szCs w:val="28"/>
        </w:rPr>
        <w:t xml:space="preserve"> которое иллюстрирует наличие в судебной практике данного выхода их ситуации. </w:t>
      </w:r>
    </w:p>
    <w:p w:rsidR="005A77E2" w:rsidRPr="001B4318" w:rsidRDefault="00111B69" w:rsidP="0054015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> Различия между определением порядка п</w:t>
      </w:r>
      <w:r w:rsidR="0092019D" w:rsidRPr="001B4318">
        <w:rPr>
          <w:rFonts w:ascii="Times New Roman" w:hAnsi="Times New Roman" w:cs="Times New Roman"/>
          <w:sz w:val="28"/>
          <w:szCs w:val="28"/>
        </w:rPr>
        <w:t xml:space="preserve">ользования и разделом </w:t>
      </w:r>
      <w:r w:rsidRPr="001B4318">
        <w:rPr>
          <w:rFonts w:ascii="Times New Roman" w:hAnsi="Times New Roman" w:cs="Times New Roman"/>
          <w:sz w:val="28"/>
          <w:szCs w:val="28"/>
        </w:rPr>
        <w:t xml:space="preserve">имущества являются лишь юридическими.    Как при разделе (выделе), так и при определении порядка пользования имуществом происходит деление </w:t>
      </w:r>
      <w:r w:rsidR="0012634D" w:rsidRPr="001B4318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1B4318">
        <w:rPr>
          <w:rFonts w:ascii="Times New Roman" w:hAnsi="Times New Roman" w:cs="Times New Roman"/>
          <w:sz w:val="28"/>
          <w:szCs w:val="28"/>
        </w:rPr>
        <w:t>на несколько частей.</w:t>
      </w:r>
      <w:r w:rsidR="0015217E" w:rsidRPr="001B4318">
        <w:rPr>
          <w:rFonts w:ascii="Times New Roman" w:hAnsi="Times New Roman" w:cs="Times New Roman"/>
          <w:sz w:val="28"/>
          <w:szCs w:val="28"/>
        </w:rPr>
        <w:t xml:space="preserve"> В итоге </w:t>
      </w:r>
      <w:r w:rsidRPr="001B4318">
        <w:rPr>
          <w:rFonts w:ascii="Times New Roman" w:hAnsi="Times New Roman" w:cs="Times New Roman"/>
          <w:sz w:val="28"/>
          <w:szCs w:val="28"/>
        </w:rPr>
        <w:t>каждому во владение передается определенная часть имущества, проводится граница обозначающая территорию нового собственника.  Юридические различия состоят в том, что при разделе (выделе) право общей долевой собственности на вещь прекращается, отделившемуся участнику предоставляется в собственность конкретная часть, которой он может расп</w:t>
      </w:r>
      <w:r w:rsidR="0015217E" w:rsidRPr="001B4318">
        <w:rPr>
          <w:rFonts w:ascii="Times New Roman" w:hAnsi="Times New Roman" w:cs="Times New Roman"/>
          <w:sz w:val="28"/>
          <w:szCs w:val="28"/>
        </w:rPr>
        <w:t>оряжаться по своему усмотрению.</w:t>
      </w:r>
      <w:r w:rsidRPr="001B4318">
        <w:rPr>
          <w:rFonts w:ascii="Times New Roman" w:hAnsi="Times New Roman" w:cs="Times New Roman"/>
          <w:sz w:val="28"/>
          <w:szCs w:val="28"/>
        </w:rPr>
        <w:t xml:space="preserve">  При определении порядка пользования</w:t>
      </w:r>
      <w:r w:rsidR="00F55C42" w:rsidRPr="001B4318">
        <w:rPr>
          <w:rFonts w:ascii="Times New Roman" w:hAnsi="Times New Roman" w:cs="Times New Roman"/>
          <w:sz w:val="28"/>
          <w:szCs w:val="28"/>
        </w:rPr>
        <w:t xml:space="preserve"> имуществом право общей долевой собственности </w:t>
      </w:r>
      <w:r w:rsidRPr="001B4318">
        <w:rPr>
          <w:rFonts w:ascii="Times New Roman" w:hAnsi="Times New Roman" w:cs="Times New Roman"/>
          <w:sz w:val="28"/>
          <w:szCs w:val="28"/>
        </w:rPr>
        <w:t xml:space="preserve"> на вещь остается, хотя и фактически разделяется. </w:t>
      </w:r>
      <w:r w:rsidR="005A77E2" w:rsidRPr="001B4318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8F2A62" w:rsidRPr="001B4318">
        <w:rPr>
          <w:rFonts w:ascii="Times New Roman" w:hAnsi="Times New Roman" w:cs="Times New Roman"/>
          <w:sz w:val="28"/>
          <w:szCs w:val="28"/>
        </w:rPr>
        <w:t>свидетельствует</w:t>
      </w:r>
      <w:r w:rsidR="00E30F9F">
        <w:rPr>
          <w:rFonts w:ascii="Times New Roman" w:hAnsi="Times New Roman" w:cs="Times New Roman"/>
          <w:sz w:val="28"/>
          <w:szCs w:val="28"/>
        </w:rPr>
        <w:t xml:space="preserve"> р</w:t>
      </w:r>
      <w:r w:rsidR="005A77E2" w:rsidRPr="001B4318">
        <w:rPr>
          <w:rFonts w:ascii="Times New Roman" w:hAnsi="Times New Roman" w:cs="Times New Roman"/>
          <w:sz w:val="28"/>
          <w:szCs w:val="28"/>
        </w:rPr>
        <w:t>ешение по делу 2-972/2017 ~ М-884/2017</w:t>
      </w:r>
      <w:r w:rsidR="008F2A62" w:rsidRPr="001B4318">
        <w:rPr>
          <w:rFonts w:ascii="Times New Roman" w:hAnsi="Times New Roman" w:cs="Times New Roman"/>
          <w:sz w:val="28"/>
          <w:szCs w:val="28"/>
        </w:rPr>
        <w:t xml:space="preserve"> от 13 сентября 2017 года  </w:t>
      </w:r>
      <w:r w:rsidR="004C1F0B" w:rsidRPr="001B4318">
        <w:rPr>
          <w:rFonts w:ascii="Times New Roman" w:hAnsi="Times New Roman" w:cs="Times New Roman"/>
          <w:sz w:val="28"/>
          <w:szCs w:val="28"/>
        </w:rPr>
        <w:t>Железнодорожного районного</w:t>
      </w:r>
      <w:r w:rsidR="008F2A62" w:rsidRPr="001B4318">
        <w:rPr>
          <w:rFonts w:ascii="Times New Roman" w:hAnsi="Times New Roman" w:cs="Times New Roman"/>
          <w:sz w:val="28"/>
          <w:szCs w:val="28"/>
        </w:rPr>
        <w:t xml:space="preserve"> суд</w:t>
      </w:r>
      <w:r w:rsidR="004C1F0B" w:rsidRPr="001B4318">
        <w:rPr>
          <w:rFonts w:ascii="Times New Roman" w:hAnsi="Times New Roman" w:cs="Times New Roman"/>
          <w:sz w:val="28"/>
          <w:szCs w:val="28"/>
        </w:rPr>
        <w:t>а</w:t>
      </w:r>
      <w:r w:rsidR="00433EE9" w:rsidRPr="001B4318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="008F2A62" w:rsidRPr="001B4318">
        <w:rPr>
          <w:rFonts w:ascii="Times New Roman" w:hAnsi="Times New Roman" w:cs="Times New Roman"/>
          <w:sz w:val="28"/>
          <w:szCs w:val="28"/>
        </w:rPr>
        <w:t xml:space="preserve">, в котором истец требует устранить препятствие в пользовании жилым помещением и определить порядок пользования </w:t>
      </w:r>
      <w:r w:rsidR="004C1F0B" w:rsidRPr="001B4318">
        <w:rPr>
          <w:rFonts w:ascii="Times New Roman" w:hAnsi="Times New Roman" w:cs="Times New Roman"/>
          <w:sz w:val="28"/>
          <w:szCs w:val="28"/>
        </w:rPr>
        <w:t>этим имуществом, при этом оба собственника имеют равные доли на это имущество. В своем решение суд пришел к выводу об удовлетворении искового заявления и о предоставлении части имущества, соразмерно</w:t>
      </w:r>
      <w:r w:rsidR="006A6E2A">
        <w:rPr>
          <w:rFonts w:ascii="Times New Roman" w:hAnsi="Times New Roman" w:cs="Times New Roman"/>
          <w:sz w:val="28"/>
          <w:szCs w:val="28"/>
        </w:rPr>
        <w:t>го</w:t>
      </w:r>
      <w:r w:rsidR="004C1F0B" w:rsidRPr="001B4318">
        <w:rPr>
          <w:rFonts w:ascii="Times New Roman" w:hAnsi="Times New Roman" w:cs="Times New Roman"/>
          <w:sz w:val="28"/>
          <w:szCs w:val="28"/>
        </w:rPr>
        <w:t xml:space="preserve"> доле собственников. </w:t>
      </w:r>
    </w:p>
    <w:p w:rsidR="00540158" w:rsidRDefault="0015064E" w:rsidP="00540158">
      <w:pPr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>Право владения и  пользования  земельным участком — особая форма права, закреплённая в гражданском и земельном законодате</w:t>
      </w:r>
      <w:r w:rsidR="004C1F0B" w:rsidRPr="001B4318">
        <w:rPr>
          <w:rFonts w:ascii="Times New Roman" w:hAnsi="Times New Roman" w:cs="Times New Roman"/>
          <w:sz w:val="28"/>
          <w:szCs w:val="28"/>
        </w:rPr>
        <w:t>льстве Российской Федерации</w:t>
      </w:r>
      <w:r w:rsidR="001049BC" w:rsidRPr="001B4318">
        <w:rPr>
          <w:rFonts w:ascii="Times New Roman" w:hAnsi="Times New Roman" w:cs="Times New Roman"/>
          <w:sz w:val="28"/>
          <w:szCs w:val="28"/>
        </w:rPr>
        <w:t>.</w:t>
      </w:r>
    </w:p>
    <w:p w:rsidR="00C84D3F" w:rsidRPr="001B4318" w:rsidRDefault="0015064E" w:rsidP="00540158">
      <w:pPr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 xml:space="preserve"> Общее положение о </w:t>
      </w:r>
      <w:r w:rsidR="00506CF8" w:rsidRPr="001B4318">
        <w:rPr>
          <w:rFonts w:ascii="Times New Roman" w:hAnsi="Times New Roman" w:cs="Times New Roman"/>
          <w:sz w:val="28"/>
          <w:szCs w:val="28"/>
        </w:rPr>
        <w:t xml:space="preserve"> </w:t>
      </w:r>
      <w:r w:rsidRPr="001B4318">
        <w:rPr>
          <w:rFonts w:ascii="Times New Roman" w:hAnsi="Times New Roman" w:cs="Times New Roman"/>
          <w:sz w:val="28"/>
          <w:szCs w:val="28"/>
        </w:rPr>
        <w:t>п</w:t>
      </w:r>
      <w:r w:rsidR="00506CF8" w:rsidRPr="001B4318">
        <w:rPr>
          <w:rFonts w:ascii="Times New Roman" w:hAnsi="Times New Roman" w:cs="Times New Roman"/>
          <w:sz w:val="28"/>
          <w:szCs w:val="28"/>
        </w:rPr>
        <w:t>оря</w:t>
      </w:r>
      <w:r w:rsidR="006A6E2A">
        <w:rPr>
          <w:rFonts w:ascii="Times New Roman" w:hAnsi="Times New Roman" w:cs="Times New Roman"/>
          <w:sz w:val="28"/>
          <w:szCs w:val="28"/>
        </w:rPr>
        <w:t>дке</w:t>
      </w:r>
      <w:r w:rsidR="00506CF8" w:rsidRPr="001B4318">
        <w:rPr>
          <w:rFonts w:ascii="Times New Roman" w:hAnsi="Times New Roman" w:cs="Times New Roman"/>
          <w:sz w:val="28"/>
          <w:szCs w:val="28"/>
        </w:rPr>
        <w:t xml:space="preserve"> в</w:t>
      </w:r>
      <w:r w:rsidR="006A6E2A">
        <w:rPr>
          <w:rFonts w:ascii="Times New Roman" w:hAnsi="Times New Roman" w:cs="Times New Roman"/>
          <w:sz w:val="28"/>
          <w:szCs w:val="28"/>
        </w:rPr>
        <w:t>ладения и пользования</w:t>
      </w:r>
      <w:r w:rsidR="00E708B6" w:rsidRPr="001B4318">
        <w:rPr>
          <w:rFonts w:ascii="Times New Roman" w:hAnsi="Times New Roman" w:cs="Times New Roman"/>
          <w:sz w:val="28"/>
          <w:szCs w:val="28"/>
        </w:rPr>
        <w:t xml:space="preserve"> земельным участком </w:t>
      </w:r>
      <w:r w:rsidR="00506CF8" w:rsidRPr="001B4318">
        <w:rPr>
          <w:rFonts w:ascii="Times New Roman" w:hAnsi="Times New Roman" w:cs="Times New Roman"/>
          <w:sz w:val="28"/>
          <w:szCs w:val="28"/>
        </w:rPr>
        <w:t xml:space="preserve"> непосредственно закреплен</w:t>
      </w:r>
      <w:r w:rsidRPr="001B4318">
        <w:rPr>
          <w:rFonts w:ascii="Times New Roman" w:hAnsi="Times New Roman" w:cs="Times New Roman"/>
          <w:sz w:val="28"/>
          <w:szCs w:val="28"/>
        </w:rPr>
        <w:t>о</w:t>
      </w:r>
      <w:r w:rsidR="00506CF8" w:rsidRPr="001B4318">
        <w:rPr>
          <w:rFonts w:ascii="Times New Roman" w:hAnsi="Times New Roman" w:cs="Times New Roman"/>
          <w:sz w:val="28"/>
          <w:szCs w:val="28"/>
        </w:rPr>
        <w:t xml:space="preserve"> в статье 24</w:t>
      </w:r>
      <w:r w:rsidR="006A6E2A">
        <w:rPr>
          <w:rFonts w:ascii="Times New Roman" w:hAnsi="Times New Roman" w:cs="Times New Roman"/>
          <w:sz w:val="28"/>
          <w:szCs w:val="28"/>
        </w:rPr>
        <w:t>7 ГКРФ. Однако при осуществлении</w:t>
      </w:r>
      <w:r w:rsidR="00506CF8" w:rsidRPr="001B4318">
        <w:rPr>
          <w:rFonts w:ascii="Times New Roman" w:hAnsi="Times New Roman" w:cs="Times New Roman"/>
          <w:sz w:val="28"/>
          <w:szCs w:val="28"/>
        </w:rPr>
        <w:t xml:space="preserve"> права на владение </w:t>
      </w:r>
      <w:r w:rsidR="001049BC" w:rsidRPr="001B4318">
        <w:rPr>
          <w:rFonts w:ascii="Times New Roman" w:hAnsi="Times New Roman" w:cs="Times New Roman"/>
          <w:sz w:val="28"/>
          <w:szCs w:val="28"/>
        </w:rPr>
        <w:t>и пользование данным природным  объектом</w:t>
      </w:r>
      <w:r w:rsidR="006A6E2A">
        <w:rPr>
          <w:rFonts w:ascii="Times New Roman" w:hAnsi="Times New Roman" w:cs="Times New Roman"/>
          <w:sz w:val="28"/>
          <w:szCs w:val="28"/>
        </w:rPr>
        <w:t xml:space="preserve">  возникает</w:t>
      </w:r>
      <w:r w:rsidR="00506CF8" w:rsidRPr="001B4318">
        <w:rPr>
          <w:rFonts w:ascii="Times New Roman" w:hAnsi="Times New Roman" w:cs="Times New Roman"/>
          <w:sz w:val="28"/>
          <w:szCs w:val="28"/>
        </w:rPr>
        <w:t xml:space="preserve"> ряд усл</w:t>
      </w:r>
      <w:r w:rsidR="006A6E2A">
        <w:rPr>
          <w:rFonts w:ascii="Times New Roman" w:hAnsi="Times New Roman" w:cs="Times New Roman"/>
          <w:sz w:val="28"/>
          <w:szCs w:val="28"/>
        </w:rPr>
        <w:t>овий, которые необходимо учесть.</w:t>
      </w:r>
    </w:p>
    <w:p w:rsidR="006A6E2A" w:rsidRDefault="00111B69" w:rsidP="006A6E2A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lastRenderedPageBreak/>
        <w:t>      Если земельный участок не поделен в долевом выражении между собственниками, то тогда необходимо смотреть на то</w:t>
      </w:r>
      <w:r w:rsidR="006A6E2A">
        <w:rPr>
          <w:rFonts w:ascii="Times New Roman" w:hAnsi="Times New Roman" w:cs="Times New Roman"/>
          <w:sz w:val="28"/>
          <w:szCs w:val="28"/>
        </w:rPr>
        <w:t>,</w:t>
      </w:r>
      <w:r w:rsidRPr="001B4318">
        <w:rPr>
          <w:rFonts w:ascii="Times New Roman" w:hAnsi="Times New Roman" w:cs="Times New Roman"/>
          <w:sz w:val="28"/>
          <w:szCs w:val="28"/>
        </w:rPr>
        <w:t xml:space="preserve"> есть ли на этом участке дом, в котором проживают спорящие стороны.  Если на участке стоит дом, то необходимо установить, определены ли доли на дом между его собственниками.</w:t>
      </w:r>
      <w:r w:rsidR="006A6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69" w:rsidRPr="001B4318" w:rsidRDefault="00111B69" w:rsidP="008D2BAF">
      <w:pPr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>В случае если на земельном участке нет дома, а доли на земельный участок не определены</w:t>
      </w:r>
      <w:r w:rsidR="006A6E2A">
        <w:rPr>
          <w:rFonts w:ascii="Times New Roman" w:hAnsi="Times New Roman" w:cs="Times New Roman"/>
          <w:sz w:val="28"/>
          <w:szCs w:val="28"/>
        </w:rPr>
        <w:t>,</w:t>
      </w:r>
      <w:r w:rsidRPr="001B4318">
        <w:rPr>
          <w:rFonts w:ascii="Times New Roman" w:hAnsi="Times New Roman" w:cs="Times New Roman"/>
          <w:sz w:val="28"/>
          <w:szCs w:val="28"/>
        </w:rPr>
        <w:t xml:space="preserve"> и не существует никакого документального соглашения между сторонами о порядке пользования этим земельным участком, то </w:t>
      </w:r>
      <w:r w:rsidR="0015064E" w:rsidRPr="001B4318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1B4318">
        <w:rPr>
          <w:rFonts w:ascii="Times New Roman" w:hAnsi="Times New Roman" w:cs="Times New Roman"/>
          <w:sz w:val="28"/>
          <w:szCs w:val="28"/>
        </w:rPr>
        <w:t xml:space="preserve">порядок будет определен поровну между его </w:t>
      </w:r>
      <w:r w:rsidR="008D2BAF">
        <w:rPr>
          <w:rFonts w:ascii="Times New Roman" w:hAnsi="Times New Roman" w:cs="Times New Roman"/>
          <w:sz w:val="28"/>
          <w:szCs w:val="28"/>
        </w:rPr>
        <w:t>собственниками</w:t>
      </w:r>
      <w:r w:rsidR="0015064E" w:rsidRPr="001B431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1B4318">
        <w:rPr>
          <w:rFonts w:ascii="Times New Roman" w:hAnsi="Times New Roman" w:cs="Times New Roman"/>
          <w:sz w:val="28"/>
          <w:szCs w:val="28"/>
        </w:rPr>
        <w:t> </w:t>
      </w:r>
      <w:hyperlink r:id="rId8" w:anchor="245gkrf" w:history="1">
        <w:r w:rsidRPr="001B431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 1 ст. 245 ГК РФ</w:t>
        </w:r>
      </w:hyperlink>
      <w:r w:rsidRPr="001B4318">
        <w:rPr>
          <w:rFonts w:ascii="Times New Roman" w:hAnsi="Times New Roman" w:cs="Times New Roman"/>
          <w:sz w:val="28"/>
          <w:szCs w:val="28"/>
        </w:rPr>
        <w:t>, если доли участников не определены между ними, доли считаются равными.</w:t>
      </w:r>
    </w:p>
    <w:p w:rsidR="00111B69" w:rsidRPr="001B4318" w:rsidRDefault="00111B69" w:rsidP="00AF61E0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>   </w:t>
      </w:r>
      <w:r w:rsidR="00C16453" w:rsidRPr="001B4318">
        <w:rPr>
          <w:rFonts w:ascii="Times New Roman" w:hAnsi="Times New Roman" w:cs="Times New Roman"/>
          <w:sz w:val="28"/>
          <w:szCs w:val="28"/>
        </w:rPr>
        <w:t xml:space="preserve">Следовательно, если </w:t>
      </w:r>
      <w:r w:rsidRPr="001B4318">
        <w:rPr>
          <w:rFonts w:ascii="Times New Roman" w:hAnsi="Times New Roman" w:cs="Times New Roman"/>
          <w:sz w:val="28"/>
          <w:szCs w:val="28"/>
        </w:rPr>
        <w:t xml:space="preserve"> доли этого участка будут равными, то и порядок пользования будет определен между ними соразмерно их доли</w:t>
      </w:r>
      <w:r w:rsidR="00C16453" w:rsidRPr="001B431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anchor="st247" w:history="1">
        <w:r w:rsidRPr="001B431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 2 ст. 247 ГК РФ</w:t>
        </w:r>
      </w:hyperlink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2658" w:rsidRPr="00D655F8" w:rsidRDefault="00111B69" w:rsidP="00D655F8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1B4318">
        <w:rPr>
          <w:rFonts w:ascii="Times New Roman" w:hAnsi="Times New Roman" w:cs="Times New Roman"/>
          <w:sz w:val="28"/>
          <w:szCs w:val="28"/>
        </w:rPr>
        <w:t>    Если на земельном участке стоит дом</w:t>
      </w:r>
      <w:r w:rsidR="008D2BAF">
        <w:rPr>
          <w:rFonts w:ascii="Times New Roman" w:hAnsi="Times New Roman" w:cs="Times New Roman"/>
          <w:sz w:val="28"/>
          <w:szCs w:val="28"/>
        </w:rPr>
        <w:t>,</w:t>
      </w:r>
      <w:r w:rsidRPr="001B4318">
        <w:rPr>
          <w:rFonts w:ascii="Times New Roman" w:hAnsi="Times New Roman" w:cs="Times New Roman"/>
          <w:sz w:val="28"/>
          <w:szCs w:val="28"/>
        </w:rPr>
        <w:t xml:space="preserve"> и доли участ</w:t>
      </w:r>
      <w:r w:rsidR="0015064E" w:rsidRPr="001B4318">
        <w:rPr>
          <w:rFonts w:ascii="Times New Roman" w:hAnsi="Times New Roman" w:cs="Times New Roman"/>
          <w:sz w:val="28"/>
          <w:szCs w:val="28"/>
        </w:rPr>
        <w:t>ников определены, к примеру, 1/5 к 3/5</w:t>
      </w:r>
      <w:r w:rsidRPr="001B4318">
        <w:rPr>
          <w:rFonts w:ascii="Times New Roman" w:hAnsi="Times New Roman" w:cs="Times New Roman"/>
          <w:sz w:val="28"/>
          <w:szCs w:val="28"/>
        </w:rPr>
        <w:t>, то участнику долевой собственности дома, чья доля больше, отойдет большая часть земельного участка.</w:t>
      </w:r>
      <w:r w:rsidR="006A6E2A">
        <w:rPr>
          <w:rFonts w:ascii="Times New Roman" w:hAnsi="Times New Roman" w:cs="Times New Roman"/>
          <w:sz w:val="28"/>
          <w:szCs w:val="28"/>
        </w:rPr>
        <w:t xml:space="preserve"> </w:t>
      </w:r>
      <w:r w:rsidRPr="001B4318">
        <w:rPr>
          <w:rFonts w:ascii="Times New Roman" w:hAnsi="Times New Roman" w:cs="Times New Roman"/>
          <w:sz w:val="28"/>
          <w:szCs w:val="28"/>
        </w:rPr>
        <w:t xml:space="preserve"> Эти правила отражены в </w:t>
      </w:r>
      <w:hyperlink r:id="rId10" w:anchor="st247" w:history="1">
        <w:r w:rsidRPr="001B431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 2 ст. 247 ГК РФ</w:t>
        </w:r>
      </w:hyperlink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11" w:anchor="35zkrf" w:history="1">
        <w:r w:rsidRPr="001B431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 1 и п. 4 ст. 35 ЗК РФ, </w:t>
        </w:r>
      </w:hyperlink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которому при переходе прав</w:t>
      </w:r>
      <w:r w:rsidR="008D2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собственности на долю в доме </w:t>
      </w:r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к новому собственнику переходит пропорциональная доля на земельный участок, на котором находится дом.</w:t>
      </w:r>
      <w:r w:rsidR="00472916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же собственники не определили между собой соотношение долей в доме, в котором живут, то в силу закона (</w:t>
      </w:r>
      <w:hyperlink r:id="rId12" w:anchor="245gkrf" w:history="1">
        <w:r w:rsidR="00472916" w:rsidRPr="001B431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 1 ст. 245 ГК РФ</w:t>
        </w:r>
      </w:hyperlink>
      <w:r w:rsidR="00472916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), их доли на этот дом будут считаться равными, а соответственно и порядок пользования земельным участком будет определен поровну.</w:t>
      </w:r>
      <w:r w:rsidR="00D655F8">
        <w:rPr>
          <w:rFonts w:ascii="Times New Roman" w:hAnsi="Times New Roman" w:cs="Times New Roman"/>
          <w:sz w:val="28"/>
          <w:szCs w:val="28"/>
        </w:rPr>
        <w:t xml:space="preserve"> </w:t>
      </w:r>
      <w:r w:rsidR="00D13B5E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Соответственно, если  на земельном участке стоит дом</w:t>
      </w:r>
      <w:r w:rsidR="008D2B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3B5E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доли участников определены 1/2 к 1/2,то</w:t>
      </w:r>
      <w:r w:rsidR="00512F44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собственники имеют  равные   права на владение</w:t>
      </w:r>
      <w:r w:rsidR="00D13B5E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12F44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</w:t>
      </w:r>
      <w:r w:rsidR="00D13B5E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F44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данным имуществом.</w:t>
      </w:r>
      <w:r w:rsidR="008D2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3B35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примера вышесказанного   может послужить </w:t>
      </w:r>
      <w:r w:rsidR="00590F02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F9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83B35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ешение по делу 2-953/2016 ~ М-508/2016   от 07 июня 2016 года Соликамского городского суд</w:t>
      </w:r>
      <w:r w:rsidR="00F90106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83B35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="00590F02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F02" w:rsidRPr="001B4318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3"/>
      </w:r>
      <w:r w:rsidR="0092019D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котором истец  подал исковое заявление о </w:t>
      </w:r>
      <w:r w:rsidR="00F90106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вселении в долевое имущество. </w:t>
      </w:r>
      <w:r w:rsidR="003052F5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 предложенному решению городской суд приходит к выводу о выделе доли в натуре каждому собстве</w:t>
      </w:r>
      <w:r w:rsidR="008D2BAF">
        <w:rPr>
          <w:rFonts w:ascii="Times New Roman" w:hAnsi="Times New Roman" w:cs="Times New Roman"/>
          <w:color w:val="000000" w:themeColor="text1"/>
          <w:sz w:val="28"/>
          <w:szCs w:val="28"/>
        </w:rPr>
        <w:t>ннику путем перепланировки</w:t>
      </w:r>
      <w:r w:rsidR="00472916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несоразмерного ущерба имуществу. В итоге каждый из участ</w:t>
      </w:r>
      <w:r w:rsidR="008D2BAF">
        <w:rPr>
          <w:rFonts w:ascii="Times New Roman" w:hAnsi="Times New Roman" w:cs="Times New Roman"/>
          <w:color w:val="000000" w:themeColor="text1"/>
          <w:sz w:val="28"/>
          <w:szCs w:val="28"/>
        </w:rPr>
        <w:t>ников спора получает  имущество</w:t>
      </w:r>
      <w:r w:rsidR="00472916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жилого помещения и земельного участка, соразмерно их долям.</w:t>
      </w:r>
      <w:r w:rsidR="004B75E9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тому же Пленум Верховного Суда РФ дает разъяснения в </w:t>
      </w:r>
      <w:r w:rsidR="004B75E9" w:rsidRPr="001B4318">
        <w:rPr>
          <w:rFonts w:ascii="Times New Roman" w:hAnsi="Times New Roman" w:cs="Times New Roman"/>
          <w:sz w:val="28"/>
          <w:szCs w:val="28"/>
        </w:rPr>
        <w:t>Постановлении от 10 июня 1980 г. N 4 «О некоторых вопросах практики рассмотрения судами споров, возникающих между участниками общей собственности на жилой дом», в которых утверждает, что участники общей долевой собственности имеют равные права в отношении общего имущества пропорционально своей доле в нем, суд при выделе доли в натуре должен передать сособственнику часть жилого дома и нежилых построек, соответствующую по размеру и стоимости его доле, если это возможно без несоразмерного ущерба хозяйственному назначению строений.</w:t>
      </w:r>
    </w:p>
    <w:p w:rsidR="00472916" w:rsidRPr="001B4318" w:rsidRDefault="008D2BAF" w:rsidP="008D2BAF">
      <w:pPr>
        <w:spacing w:line="360" w:lineRule="auto"/>
        <w:ind w:left="113"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</w:t>
      </w:r>
      <w:r w:rsidR="00472916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мы плавно подошли к следующей причине возникновения</w:t>
      </w:r>
      <w:r w:rsidR="00986557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2916"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="00986557" w:rsidRPr="001B4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557" w:rsidRPr="001B4318">
        <w:rPr>
          <w:rFonts w:ascii="Times New Roman" w:hAnsi="Times New Roman" w:cs="Times New Roman"/>
          <w:sz w:val="28"/>
          <w:szCs w:val="28"/>
        </w:rPr>
        <w:t>предоставления  во владение и пользование одному из сособственников части имущества в соответствии с размером его доли.</w:t>
      </w:r>
    </w:p>
    <w:p w:rsidR="008B3390" w:rsidRPr="001B4318" w:rsidRDefault="008D2BAF" w:rsidP="00540158">
      <w:pPr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причина</w:t>
      </w:r>
      <w:r w:rsidR="002A54DB" w:rsidRPr="001B4318">
        <w:rPr>
          <w:rFonts w:ascii="Times New Roman" w:hAnsi="Times New Roman" w:cs="Times New Roman"/>
          <w:sz w:val="28"/>
          <w:szCs w:val="28"/>
        </w:rPr>
        <w:t xml:space="preserve">, содействующая </w:t>
      </w:r>
      <w:r w:rsidR="008B3390" w:rsidRPr="001B4318">
        <w:rPr>
          <w:rFonts w:ascii="Times New Roman" w:hAnsi="Times New Roman" w:cs="Times New Roman"/>
          <w:sz w:val="28"/>
          <w:szCs w:val="28"/>
        </w:rPr>
        <w:t xml:space="preserve">появлению поставленной проблемы, </w:t>
      </w:r>
      <w:r w:rsidR="002A54DB" w:rsidRPr="001B4318">
        <w:rPr>
          <w:rFonts w:ascii="Times New Roman" w:hAnsi="Times New Roman" w:cs="Times New Roman"/>
          <w:sz w:val="28"/>
          <w:szCs w:val="28"/>
        </w:rPr>
        <w:t>является невозможность выделить соразмерную часть имущества.</w:t>
      </w:r>
      <w:r w:rsidR="00827AE7" w:rsidRPr="001B4318">
        <w:rPr>
          <w:rFonts w:ascii="Times New Roman" w:hAnsi="Times New Roman" w:cs="Times New Roman"/>
          <w:sz w:val="28"/>
          <w:szCs w:val="28"/>
        </w:rPr>
        <w:t xml:space="preserve"> </w:t>
      </w:r>
      <w:r w:rsidR="00540158">
        <w:rPr>
          <w:rFonts w:ascii="Times New Roman" w:hAnsi="Times New Roman" w:cs="Times New Roman"/>
          <w:sz w:val="28"/>
          <w:szCs w:val="28"/>
        </w:rPr>
        <w:t xml:space="preserve"> </w:t>
      </w:r>
      <w:r w:rsidR="002A54DB" w:rsidRPr="001B431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27AE7" w:rsidRPr="001B4318">
        <w:rPr>
          <w:rFonts w:ascii="Times New Roman" w:hAnsi="Times New Roman" w:cs="Times New Roman"/>
          <w:sz w:val="28"/>
          <w:szCs w:val="28"/>
        </w:rPr>
        <w:t xml:space="preserve"> п. 9</w:t>
      </w:r>
      <w:r w:rsidR="00BD3AC6" w:rsidRPr="001B4318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12634D" w:rsidRPr="001B4318">
        <w:rPr>
          <w:rFonts w:ascii="Times New Roman" w:hAnsi="Times New Roman" w:cs="Times New Roman"/>
          <w:sz w:val="28"/>
          <w:szCs w:val="28"/>
        </w:rPr>
        <w:t>л</w:t>
      </w:r>
      <w:r w:rsidR="00BD3AC6" w:rsidRPr="001B4318">
        <w:rPr>
          <w:rFonts w:ascii="Times New Roman" w:hAnsi="Times New Roman" w:cs="Times New Roman"/>
          <w:sz w:val="28"/>
          <w:szCs w:val="28"/>
        </w:rPr>
        <w:t>ени</w:t>
      </w:r>
      <w:r w:rsidR="00827AE7" w:rsidRPr="001B4318">
        <w:rPr>
          <w:rFonts w:ascii="Times New Roman" w:hAnsi="Times New Roman" w:cs="Times New Roman"/>
          <w:sz w:val="28"/>
          <w:szCs w:val="28"/>
        </w:rPr>
        <w:t xml:space="preserve">я </w:t>
      </w:r>
      <w:r w:rsidR="002A7634" w:rsidRPr="001B4318">
        <w:rPr>
          <w:rFonts w:ascii="Times New Roman" w:hAnsi="Times New Roman" w:cs="Times New Roman"/>
          <w:sz w:val="28"/>
          <w:szCs w:val="28"/>
        </w:rPr>
        <w:t xml:space="preserve"> Пленума Верховного Суда РФ </w:t>
      </w:r>
      <w:r w:rsidR="002A54DB" w:rsidRPr="001B4318">
        <w:rPr>
          <w:rFonts w:ascii="Times New Roman" w:hAnsi="Times New Roman" w:cs="Times New Roman"/>
          <w:sz w:val="28"/>
          <w:szCs w:val="28"/>
        </w:rPr>
        <w:t>от 10 июня 1980 г. N 4</w:t>
      </w:r>
      <w:r w:rsidR="00BD3AC6" w:rsidRPr="001B4318">
        <w:rPr>
          <w:rFonts w:ascii="Times New Roman" w:hAnsi="Times New Roman" w:cs="Times New Roman"/>
          <w:sz w:val="28"/>
          <w:szCs w:val="28"/>
        </w:rPr>
        <w:t xml:space="preserve"> «</w:t>
      </w:r>
      <w:r w:rsidR="002A54DB" w:rsidRPr="001B4318">
        <w:rPr>
          <w:rFonts w:ascii="Times New Roman" w:hAnsi="Times New Roman" w:cs="Times New Roman"/>
          <w:sz w:val="28"/>
          <w:szCs w:val="28"/>
        </w:rPr>
        <w:t>О</w:t>
      </w:r>
      <w:r w:rsidR="002A7634" w:rsidRPr="001B4318">
        <w:rPr>
          <w:rFonts w:ascii="Times New Roman" w:hAnsi="Times New Roman" w:cs="Times New Roman"/>
          <w:sz w:val="28"/>
          <w:szCs w:val="28"/>
        </w:rPr>
        <w:t xml:space="preserve"> некоторых вопросах практики рассмотрения судами споров, возникающих между участниками общей собственности на жилой дом</w:t>
      </w:r>
      <w:r w:rsidR="00BD3AC6" w:rsidRPr="001B4318">
        <w:rPr>
          <w:rFonts w:ascii="Times New Roman" w:hAnsi="Times New Roman" w:cs="Times New Roman"/>
          <w:sz w:val="28"/>
          <w:szCs w:val="28"/>
        </w:rPr>
        <w:t>»</w:t>
      </w:r>
      <w:r w:rsidR="00827AE7" w:rsidRPr="001B4318">
        <w:rPr>
          <w:rFonts w:ascii="Times New Roman" w:hAnsi="Times New Roman" w:cs="Times New Roman"/>
          <w:sz w:val="28"/>
          <w:szCs w:val="28"/>
        </w:rPr>
        <w:t>, в</w:t>
      </w:r>
      <w:r w:rsidR="002A54DB" w:rsidRPr="001B4318">
        <w:rPr>
          <w:rFonts w:ascii="Times New Roman" w:hAnsi="Times New Roman" w:cs="Times New Roman"/>
          <w:sz w:val="28"/>
          <w:szCs w:val="28"/>
        </w:rPr>
        <w:t xml:space="preserve"> тех случаях, когда в результате выдела сособственнику передается часть помещения, превышающая по размеру его долю, суд взыскивает с него соответствующую денежную компенсацию и указывает в решении об изменении дол</w:t>
      </w:r>
      <w:r w:rsidR="00F90106" w:rsidRPr="001B4318">
        <w:rPr>
          <w:rFonts w:ascii="Times New Roman" w:hAnsi="Times New Roman" w:cs="Times New Roman"/>
          <w:sz w:val="28"/>
          <w:szCs w:val="28"/>
        </w:rPr>
        <w:t>ей в праве собственности на дом</w:t>
      </w:r>
      <w:r w:rsidR="00827AE7" w:rsidRPr="001B4318">
        <w:rPr>
          <w:rFonts w:ascii="Times New Roman" w:hAnsi="Times New Roman" w:cs="Times New Roman"/>
          <w:sz w:val="28"/>
          <w:szCs w:val="28"/>
        </w:rPr>
        <w:t>.</w:t>
      </w:r>
      <w:r w:rsidR="00F90106" w:rsidRPr="001B4318">
        <w:rPr>
          <w:rFonts w:ascii="Times New Roman" w:hAnsi="Times New Roman" w:cs="Times New Roman"/>
          <w:sz w:val="28"/>
          <w:szCs w:val="28"/>
        </w:rPr>
        <w:t xml:space="preserve"> </w:t>
      </w:r>
      <w:r w:rsidR="00827AE7" w:rsidRPr="001B4318">
        <w:rPr>
          <w:rFonts w:ascii="Times New Roman" w:hAnsi="Times New Roman" w:cs="Times New Roman"/>
          <w:sz w:val="28"/>
          <w:szCs w:val="28"/>
        </w:rPr>
        <w:t xml:space="preserve">Об этом свидетельствует  </w:t>
      </w:r>
      <w:r w:rsidR="00806F96">
        <w:rPr>
          <w:rFonts w:ascii="Times New Roman" w:hAnsi="Times New Roman" w:cs="Times New Roman"/>
          <w:sz w:val="28"/>
          <w:szCs w:val="28"/>
        </w:rPr>
        <w:t>а</w:t>
      </w:r>
      <w:r w:rsidR="002A7634" w:rsidRPr="001B4318">
        <w:rPr>
          <w:rFonts w:ascii="Times New Roman" w:hAnsi="Times New Roman" w:cs="Times New Roman"/>
          <w:sz w:val="28"/>
          <w:szCs w:val="28"/>
        </w:rPr>
        <w:t>пелляционное определение</w:t>
      </w:r>
      <w:r w:rsidR="008B3390" w:rsidRPr="001B4318">
        <w:rPr>
          <w:rFonts w:ascii="Times New Roman" w:hAnsi="Times New Roman" w:cs="Times New Roman"/>
          <w:sz w:val="28"/>
          <w:szCs w:val="28"/>
        </w:rPr>
        <w:t xml:space="preserve"> </w:t>
      </w:r>
      <w:r w:rsidR="00806F96" w:rsidRPr="00806F96">
        <w:rPr>
          <w:rFonts w:ascii="Times New Roman" w:hAnsi="Times New Roman" w:cs="Times New Roman"/>
          <w:sz w:val="28"/>
          <w:szCs w:val="28"/>
        </w:rPr>
        <w:t xml:space="preserve">Динской районный суд </w:t>
      </w:r>
      <w:r w:rsidR="008B3390" w:rsidRPr="001B4318">
        <w:rPr>
          <w:rFonts w:ascii="Times New Roman" w:hAnsi="Times New Roman" w:cs="Times New Roman"/>
          <w:sz w:val="28"/>
          <w:szCs w:val="28"/>
        </w:rPr>
        <w:t xml:space="preserve"> от 1</w:t>
      </w:r>
      <w:r w:rsidR="002A7634" w:rsidRPr="001B4318">
        <w:rPr>
          <w:rFonts w:ascii="Times New Roman" w:hAnsi="Times New Roman" w:cs="Times New Roman"/>
          <w:sz w:val="28"/>
          <w:szCs w:val="28"/>
        </w:rPr>
        <w:t>3 мая 2015 года</w:t>
      </w:r>
      <w:r w:rsidR="008B3390" w:rsidRPr="001B4318">
        <w:rPr>
          <w:rFonts w:ascii="Times New Roman" w:hAnsi="Times New Roman" w:cs="Times New Roman"/>
          <w:sz w:val="28"/>
          <w:szCs w:val="28"/>
        </w:rPr>
        <w:t xml:space="preserve"> ст. Динская Краснодарского края     № 11-49/15</w:t>
      </w:r>
      <w:r w:rsidR="008A5958" w:rsidRPr="001B4318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="00827AE7" w:rsidRPr="001B4318">
        <w:rPr>
          <w:rFonts w:ascii="Times New Roman" w:hAnsi="Times New Roman" w:cs="Times New Roman"/>
          <w:sz w:val="28"/>
          <w:szCs w:val="28"/>
        </w:rPr>
        <w:t>, в котором</w:t>
      </w:r>
      <w:r w:rsidR="00F90106" w:rsidRPr="001B4318">
        <w:rPr>
          <w:rFonts w:ascii="Times New Roman" w:hAnsi="Times New Roman" w:cs="Times New Roman"/>
          <w:sz w:val="28"/>
          <w:szCs w:val="28"/>
        </w:rPr>
        <w:t xml:space="preserve"> ответчик выразила несогласие с </w:t>
      </w:r>
      <w:r w:rsidR="00827AE7" w:rsidRPr="001B4318">
        <w:rPr>
          <w:rFonts w:ascii="Times New Roman" w:hAnsi="Times New Roman" w:cs="Times New Roman"/>
          <w:sz w:val="28"/>
          <w:szCs w:val="28"/>
        </w:rPr>
        <w:t xml:space="preserve">  </w:t>
      </w:r>
      <w:r w:rsidR="00F90106" w:rsidRPr="001B4318">
        <w:rPr>
          <w:rFonts w:ascii="Times New Roman" w:hAnsi="Times New Roman" w:cs="Times New Roman"/>
          <w:sz w:val="28"/>
          <w:szCs w:val="28"/>
        </w:rPr>
        <w:t xml:space="preserve">вынесенным </w:t>
      </w:r>
      <w:r w:rsidR="00827AE7" w:rsidRPr="001B4318">
        <w:rPr>
          <w:rFonts w:ascii="Times New Roman" w:hAnsi="Times New Roman" w:cs="Times New Roman"/>
          <w:sz w:val="28"/>
          <w:szCs w:val="28"/>
        </w:rPr>
        <w:t>решение</w:t>
      </w:r>
      <w:r w:rsidR="00F90106" w:rsidRPr="001B4318">
        <w:rPr>
          <w:rFonts w:ascii="Times New Roman" w:hAnsi="Times New Roman" w:cs="Times New Roman"/>
          <w:sz w:val="28"/>
          <w:szCs w:val="28"/>
        </w:rPr>
        <w:t>м</w:t>
      </w:r>
      <w:r w:rsidR="00827AE7" w:rsidRPr="001B4318"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="008B49DE" w:rsidRPr="001B4318">
        <w:rPr>
          <w:rFonts w:ascii="Times New Roman" w:hAnsi="Times New Roman" w:cs="Times New Roman"/>
          <w:sz w:val="28"/>
          <w:szCs w:val="28"/>
        </w:rPr>
        <w:t xml:space="preserve"> о</w:t>
      </w:r>
      <w:r w:rsidR="00827AE7" w:rsidRPr="001B4318">
        <w:rPr>
          <w:rFonts w:ascii="Times New Roman" w:hAnsi="Times New Roman" w:cs="Times New Roman"/>
          <w:sz w:val="28"/>
          <w:szCs w:val="28"/>
        </w:rPr>
        <w:t xml:space="preserve"> </w:t>
      </w:r>
      <w:r w:rsidR="008B49DE" w:rsidRPr="001B4318">
        <w:rPr>
          <w:rFonts w:ascii="Times New Roman" w:hAnsi="Times New Roman" w:cs="Times New Roman"/>
          <w:sz w:val="28"/>
          <w:szCs w:val="28"/>
        </w:rPr>
        <w:t>реальном выделе доли в праве на недвижимое имущество</w:t>
      </w:r>
      <w:r w:rsidR="00272658" w:rsidRPr="001B4318">
        <w:rPr>
          <w:rFonts w:ascii="Times New Roman" w:hAnsi="Times New Roman" w:cs="Times New Roman"/>
          <w:sz w:val="28"/>
          <w:szCs w:val="28"/>
        </w:rPr>
        <w:t>.</w:t>
      </w:r>
      <w:r w:rsidR="008B49DE" w:rsidRPr="001B4318">
        <w:rPr>
          <w:rFonts w:ascii="Times New Roman" w:hAnsi="Times New Roman" w:cs="Times New Roman"/>
          <w:sz w:val="28"/>
          <w:szCs w:val="28"/>
        </w:rPr>
        <w:t xml:space="preserve">  Согласн</w:t>
      </w:r>
      <w:r w:rsidR="00272658" w:rsidRPr="001B4318">
        <w:rPr>
          <w:rFonts w:ascii="Times New Roman" w:hAnsi="Times New Roman" w:cs="Times New Roman"/>
          <w:sz w:val="28"/>
          <w:szCs w:val="28"/>
        </w:rPr>
        <w:t xml:space="preserve">о </w:t>
      </w:r>
      <w:r w:rsidR="00806F96">
        <w:rPr>
          <w:rFonts w:ascii="Times New Roman" w:hAnsi="Times New Roman" w:cs="Times New Roman"/>
          <w:sz w:val="28"/>
          <w:szCs w:val="28"/>
        </w:rPr>
        <w:t>а</w:t>
      </w:r>
      <w:r w:rsidR="00272658" w:rsidRPr="001B4318">
        <w:rPr>
          <w:rFonts w:ascii="Times New Roman" w:hAnsi="Times New Roman" w:cs="Times New Roman"/>
          <w:sz w:val="28"/>
          <w:szCs w:val="28"/>
        </w:rPr>
        <w:t xml:space="preserve">пелляционному определению Судебная коллегия </w:t>
      </w:r>
      <w:r w:rsidR="008B49DE" w:rsidRPr="001B4318">
        <w:rPr>
          <w:rFonts w:ascii="Times New Roman" w:hAnsi="Times New Roman" w:cs="Times New Roman"/>
          <w:sz w:val="28"/>
          <w:szCs w:val="28"/>
        </w:rPr>
        <w:t xml:space="preserve"> установил</w:t>
      </w:r>
      <w:r w:rsidR="00272658" w:rsidRPr="001B4318">
        <w:rPr>
          <w:rFonts w:ascii="Times New Roman" w:hAnsi="Times New Roman" w:cs="Times New Roman"/>
          <w:sz w:val="28"/>
          <w:szCs w:val="28"/>
        </w:rPr>
        <w:t>а</w:t>
      </w:r>
      <w:r w:rsidR="00F72BF4">
        <w:rPr>
          <w:rFonts w:ascii="Times New Roman" w:hAnsi="Times New Roman" w:cs="Times New Roman"/>
          <w:sz w:val="28"/>
          <w:szCs w:val="28"/>
        </w:rPr>
        <w:t xml:space="preserve">, что </w:t>
      </w:r>
      <w:r w:rsidR="00F72BF4"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 w:rsidR="008B49DE" w:rsidRPr="001B4318">
        <w:rPr>
          <w:rFonts w:ascii="Times New Roman" w:hAnsi="Times New Roman" w:cs="Times New Roman"/>
          <w:sz w:val="28"/>
          <w:szCs w:val="28"/>
        </w:rPr>
        <w:t xml:space="preserve"> мирового судьи является верным и</w:t>
      </w:r>
      <w:r w:rsidR="00272658" w:rsidRPr="001B4318">
        <w:rPr>
          <w:rFonts w:ascii="Times New Roman" w:hAnsi="Times New Roman" w:cs="Times New Roman"/>
          <w:sz w:val="28"/>
          <w:szCs w:val="28"/>
        </w:rPr>
        <w:t xml:space="preserve"> обоснованным, а значит </w:t>
      </w:r>
      <w:r w:rsidR="008B49DE" w:rsidRPr="001B4318">
        <w:rPr>
          <w:rFonts w:ascii="Times New Roman" w:hAnsi="Times New Roman" w:cs="Times New Roman"/>
          <w:sz w:val="28"/>
          <w:szCs w:val="28"/>
        </w:rPr>
        <w:t>выдел</w:t>
      </w:r>
      <w:r w:rsidR="00272658" w:rsidRPr="001B4318">
        <w:rPr>
          <w:rFonts w:ascii="Times New Roman" w:hAnsi="Times New Roman" w:cs="Times New Roman"/>
          <w:sz w:val="28"/>
          <w:szCs w:val="28"/>
        </w:rPr>
        <w:t>ение</w:t>
      </w:r>
      <w:r w:rsidR="008B49DE" w:rsidRPr="001B4318">
        <w:rPr>
          <w:rFonts w:ascii="Times New Roman" w:hAnsi="Times New Roman" w:cs="Times New Roman"/>
          <w:sz w:val="28"/>
          <w:szCs w:val="28"/>
        </w:rPr>
        <w:t xml:space="preserve"> ис</w:t>
      </w:r>
      <w:r w:rsidR="0033105C" w:rsidRPr="001B4318">
        <w:rPr>
          <w:rFonts w:ascii="Times New Roman" w:hAnsi="Times New Roman" w:cs="Times New Roman"/>
          <w:sz w:val="28"/>
          <w:szCs w:val="28"/>
        </w:rPr>
        <w:t>т</w:t>
      </w:r>
      <w:r w:rsidR="008B49DE" w:rsidRPr="001B4318">
        <w:rPr>
          <w:rFonts w:ascii="Times New Roman" w:hAnsi="Times New Roman" w:cs="Times New Roman"/>
          <w:sz w:val="28"/>
          <w:szCs w:val="28"/>
        </w:rPr>
        <w:t xml:space="preserve">цу в пользование </w:t>
      </w:r>
      <w:r w:rsidR="00F72BF4">
        <w:rPr>
          <w:rFonts w:ascii="Times New Roman" w:hAnsi="Times New Roman" w:cs="Times New Roman"/>
          <w:sz w:val="28"/>
          <w:szCs w:val="28"/>
        </w:rPr>
        <w:t xml:space="preserve"> жилым помещением</w:t>
      </w:r>
      <w:r w:rsidR="00886FD7" w:rsidRPr="001B4318">
        <w:rPr>
          <w:rFonts w:ascii="Times New Roman" w:hAnsi="Times New Roman" w:cs="Times New Roman"/>
          <w:sz w:val="28"/>
          <w:szCs w:val="28"/>
        </w:rPr>
        <w:t xml:space="preserve"> и </w:t>
      </w:r>
      <w:r w:rsidR="00F72BF4">
        <w:rPr>
          <w:rFonts w:ascii="Times New Roman" w:hAnsi="Times New Roman" w:cs="Times New Roman"/>
          <w:sz w:val="28"/>
          <w:szCs w:val="28"/>
        </w:rPr>
        <w:t xml:space="preserve">частью земельного участка, и </w:t>
      </w:r>
      <w:r w:rsidR="00272658" w:rsidRPr="001B4318">
        <w:rPr>
          <w:rFonts w:ascii="Times New Roman" w:hAnsi="Times New Roman" w:cs="Times New Roman"/>
          <w:sz w:val="28"/>
          <w:szCs w:val="28"/>
        </w:rPr>
        <w:t xml:space="preserve">взыскание </w:t>
      </w:r>
      <w:r w:rsidR="00F72BF4">
        <w:rPr>
          <w:rFonts w:ascii="Times New Roman" w:hAnsi="Times New Roman" w:cs="Times New Roman"/>
          <w:sz w:val="28"/>
          <w:szCs w:val="28"/>
        </w:rPr>
        <w:t xml:space="preserve"> с  ответчика </w:t>
      </w:r>
      <w:r w:rsidR="008B49DE" w:rsidRPr="001B4318">
        <w:rPr>
          <w:rFonts w:ascii="Times New Roman" w:hAnsi="Times New Roman" w:cs="Times New Roman"/>
          <w:sz w:val="28"/>
          <w:szCs w:val="28"/>
        </w:rPr>
        <w:t>за отклонение от идеал</w:t>
      </w:r>
      <w:r w:rsidR="00F72BF4">
        <w:rPr>
          <w:rFonts w:ascii="Times New Roman" w:hAnsi="Times New Roman" w:cs="Times New Roman"/>
          <w:sz w:val="28"/>
          <w:szCs w:val="28"/>
        </w:rPr>
        <w:t>ьной доли в жилом доме</w:t>
      </w:r>
      <w:r w:rsidR="00272658" w:rsidRPr="001B4318">
        <w:rPr>
          <w:rFonts w:ascii="Times New Roman" w:hAnsi="Times New Roman" w:cs="Times New Roman"/>
          <w:sz w:val="28"/>
          <w:szCs w:val="28"/>
        </w:rPr>
        <w:t xml:space="preserve"> денежной</w:t>
      </w:r>
      <w:r w:rsidR="008B49DE" w:rsidRPr="001B4318">
        <w:rPr>
          <w:rFonts w:ascii="Times New Roman" w:hAnsi="Times New Roman" w:cs="Times New Roman"/>
          <w:sz w:val="28"/>
          <w:szCs w:val="28"/>
        </w:rPr>
        <w:t xml:space="preserve"> компенса</w:t>
      </w:r>
      <w:r w:rsidR="00272658" w:rsidRPr="001B4318">
        <w:rPr>
          <w:rFonts w:ascii="Times New Roman" w:hAnsi="Times New Roman" w:cs="Times New Roman"/>
          <w:sz w:val="28"/>
          <w:szCs w:val="28"/>
        </w:rPr>
        <w:t>ции является правомерным.</w:t>
      </w:r>
      <w:r w:rsidR="00311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2A" w:rsidRDefault="00D04005" w:rsidP="006A6E2A">
      <w:pPr>
        <w:spacing w:line="360" w:lineRule="auto"/>
        <w:ind w:left="113"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исходя из анализа судебной практики, можно отметить, что </w:t>
      </w:r>
      <w:r w:rsidRPr="001B4318">
        <w:rPr>
          <w:rFonts w:ascii="Times New Roman" w:hAnsi="Times New Roman" w:cs="Times New Roman"/>
          <w:sz w:val="28"/>
          <w:szCs w:val="28"/>
        </w:rPr>
        <w:t>предоставления  во владение и пользование одному из сособственников части имущества в соответствии с размером его доли является о</w:t>
      </w:r>
      <w:r w:rsidR="002E6197" w:rsidRPr="001B4318">
        <w:rPr>
          <w:rFonts w:ascii="Times New Roman" w:hAnsi="Times New Roman" w:cs="Times New Roman"/>
          <w:sz w:val="28"/>
          <w:szCs w:val="28"/>
        </w:rPr>
        <w:t xml:space="preserve">дной из актуальных проблем.  Судебная практика </w:t>
      </w:r>
      <w:r w:rsidRPr="001B4318">
        <w:rPr>
          <w:rFonts w:ascii="Times New Roman" w:hAnsi="Times New Roman" w:cs="Times New Roman"/>
          <w:sz w:val="28"/>
          <w:szCs w:val="28"/>
        </w:rPr>
        <w:t xml:space="preserve">отражает </w:t>
      </w:r>
      <w:r w:rsidR="00E736A6" w:rsidRPr="001B4318">
        <w:rPr>
          <w:rFonts w:ascii="Times New Roman" w:hAnsi="Times New Roman" w:cs="Times New Roman"/>
          <w:sz w:val="28"/>
          <w:szCs w:val="28"/>
        </w:rPr>
        <w:t xml:space="preserve"> альтернативность способов разрешения данного вопроса, что связано с множественностью  суд</w:t>
      </w:r>
      <w:r w:rsidR="00C640EE" w:rsidRPr="001B4318">
        <w:rPr>
          <w:rFonts w:ascii="Times New Roman" w:hAnsi="Times New Roman" w:cs="Times New Roman"/>
          <w:sz w:val="28"/>
          <w:szCs w:val="28"/>
        </w:rPr>
        <w:t>еб</w:t>
      </w:r>
      <w:r w:rsidR="00E736A6" w:rsidRPr="001B4318">
        <w:rPr>
          <w:rFonts w:ascii="Times New Roman" w:hAnsi="Times New Roman" w:cs="Times New Roman"/>
          <w:sz w:val="28"/>
          <w:szCs w:val="28"/>
        </w:rPr>
        <w:t xml:space="preserve">ных </w:t>
      </w:r>
      <w:r w:rsidR="00C640EE" w:rsidRPr="001B4318">
        <w:rPr>
          <w:rFonts w:ascii="Times New Roman" w:hAnsi="Times New Roman" w:cs="Times New Roman"/>
          <w:sz w:val="28"/>
          <w:szCs w:val="28"/>
        </w:rPr>
        <w:t>разбирательств, которые имеют разнообразие условий и сложившихся ситуаций.</w:t>
      </w:r>
    </w:p>
    <w:p w:rsidR="00F72BF4" w:rsidRDefault="00F72BF4" w:rsidP="006A6E2A">
      <w:pPr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F72BF4" w:rsidRDefault="00F72BF4" w:rsidP="006A6E2A">
      <w:pPr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655F8" w:rsidRDefault="00D655F8" w:rsidP="006A6E2A">
      <w:pPr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601132" w:rsidRDefault="00601132" w:rsidP="006A6E2A">
      <w:pPr>
        <w:spacing w:line="360" w:lineRule="auto"/>
        <w:ind w:left="113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F00CC6" w:rsidRDefault="00F00CC6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F00CC6" w:rsidRDefault="00F00CC6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F00CC6" w:rsidRDefault="00F00CC6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F00CC6" w:rsidRDefault="00F00CC6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F00CC6" w:rsidRDefault="00F00CC6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F00CC6" w:rsidRDefault="00F00CC6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F00CC6" w:rsidRDefault="00F00CC6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F00CC6" w:rsidRDefault="00F00CC6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F00CC6" w:rsidRDefault="00F00CC6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4B75E9" w:rsidRPr="002F47C0" w:rsidRDefault="004B75E9" w:rsidP="00311984">
      <w:pPr>
        <w:spacing w:line="360" w:lineRule="auto"/>
        <w:ind w:left="113" w:firstLine="454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7C0">
        <w:rPr>
          <w:rFonts w:ascii="Times New Roman" w:hAnsi="Times New Roman" w:cs="Times New Roman"/>
          <w:sz w:val="30"/>
          <w:szCs w:val="30"/>
        </w:rPr>
        <w:lastRenderedPageBreak/>
        <w:t>Заключение</w:t>
      </w:r>
    </w:p>
    <w:p w:rsidR="004B75E9" w:rsidRPr="001B4318" w:rsidRDefault="004B75E9" w:rsidP="002F47C0">
      <w:pPr>
        <w:spacing w:line="360" w:lineRule="auto"/>
        <w:ind w:left="113"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318">
        <w:rPr>
          <w:rFonts w:ascii="Times New Roman" w:hAnsi="Times New Roman" w:cs="Times New Roman"/>
          <w:color w:val="000000"/>
          <w:sz w:val="28"/>
          <w:szCs w:val="28"/>
        </w:rPr>
        <w:t>На основании проведенного исследования, можно сделать вывод, что общая долевая собственность характеризуется множественностью субъектов и единством объектов.</w:t>
      </w:r>
    </w:p>
    <w:p w:rsidR="004B75E9" w:rsidRPr="001B4318" w:rsidRDefault="004B75E9" w:rsidP="002F47C0">
      <w:pPr>
        <w:spacing w:line="360" w:lineRule="auto"/>
        <w:ind w:left="113"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318">
        <w:rPr>
          <w:rFonts w:ascii="Times New Roman" w:hAnsi="Times New Roman" w:cs="Times New Roman"/>
          <w:color w:val="000000"/>
          <w:sz w:val="28"/>
          <w:szCs w:val="28"/>
        </w:rPr>
        <w:t>Исходя из анализа судебной практики, нельзя не отметить, что</w:t>
      </w:r>
      <w:r w:rsidR="00F72BF4">
        <w:rPr>
          <w:rFonts w:ascii="Times New Roman" w:hAnsi="Times New Roman" w:cs="Times New Roman"/>
          <w:color w:val="000000"/>
          <w:sz w:val="28"/>
          <w:szCs w:val="28"/>
        </w:rPr>
        <w:t xml:space="preserve"> достаточно много споров связано</w:t>
      </w:r>
      <w:r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именно с порядком владения и пользования долевой собственностью, при этом данного рода споры  могут возникать по разнообразным  причинам и на р</w:t>
      </w:r>
      <w:r w:rsidR="00F72BF4">
        <w:rPr>
          <w:rFonts w:ascii="Times New Roman" w:hAnsi="Times New Roman" w:cs="Times New Roman"/>
          <w:color w:val="000000"/>
          <w:sz w:val="28"/>
          <w:szCs w:val="28"/>
        </w:rPr>
        <w:t>азные</w:t>
      </w:r>
      <w:r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виды имущества.  Из этого следует и множественность проблем, возникающих в судопроизводстве. К тому же, исходя из проведенных исследований, каждая  поставленная проблема имеет нес</w:t>
      </w:r>
      <w:r w:rsidR="009D1BD8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колько причин ее возникновения, что говорит о </w:t>
      </w:r>
      <w:r w:rsidR="00BD229C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многосторонности </w:t>
      </w:r>
      <w:r w:rsidR="002F47C0">
        <w:rPr>
          <w:rFonts w:ascii="Times New Roman" w:hAnsi="Times New Roman" w:cs="Times New Roman"/>
          <w:color w:val="000000"/>
          <w:sz w:val="28"/>
          <w:szCs w:val="28"/>
        </w:rPr>
        <w:t>данной</w:t>
      </w:r>
      <w:r w:rsidR="00BD229C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проблемы.</w:t>
      </w:r>
    </w:p>
    <w:p w:rsidR="00601132" w:rsidRPr="00601132" w:rsidRDefault="00C83906" w:rsidP="00601132">
      <w:pPr>
        <w:spacing w:line="360" w:lineRule="auto"/>
        <w:ind w:left="113"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318">
        <w:rPr>
          <w:rFonts w:ascii="Times New Roman" w:hAnsi="Times New Roman" w:cs="Times New Roman"/>
          <w:color w:val="000000"/>
          <w:sz w:val="28"/>
          <w:szCs w:val="28"/>
        </w:rPr>
        <w:t>Анализируя судебную практику</w:t>
      </w:r>
      <w:r w:rsidR="00C43BC3" w:rsidRPr="001B431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47C0">
        <w:rPr>
          <w:rFonts w:ascii="Times New Roman" w:hAnsi="Times New Roman" w:cs="Times New Roman"/>
          <w:color w:val="000000"/>
          <w:sz w:val="28"/>
          <w:szCs w:val="28"/>
        </w:rPr>
        <w:t>необходимо отм</w:t>
      </w:r>
      <w:r w:rsidR="00C43BC3" w:rsidRPr="001B4318">
        <w:rPr>
          <w:rFonts w:ascii="Times New Roman" w:hAnsi="Times New Roman" w:cs="Times New Roman"/>
          <w:color w:val="000000"/>
          <w:sz w:val="28"/>
          <w:szCs w:val="28"/>
        </w:rPr>
        <w:t>ети</w:t>
      </w:r>
      <w:r w:rsidR="00BD229C" w:rsidRPr="001B4318">
        <w:rPr>
          <w:rFonts w:ascii="Times New Roman" w:hAnsi="Times New Roman" w:cs="Times New Roman"/>
          <w:color w:val="000000"/>
          <w:sz w:val="28"/>
          <w:szCs w:val="28"/>
        </w:rPr>
        <w:t>ть,  что вышеуказанные  споры</w:t>
      </w:r>
      <w:r w:rsidR="00C43BC3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 возникли не по причине несовершенства законодательства, а вследствие</w:t>
      </w:r>
      <w:r w:rsidR="00A5222D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</w:t>
      </w:r>
      <w:r w:rsidR="000B19F7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 </w:t>
      </w:r>
      <w:r w:rsidR="00A5222D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норм материального права.</w:t>
      </w:r>
      <w:r w:rsidR="00D655F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43BC3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Исходя из проведенного исследования, автор пришел к выводу, что</w:t>
      </w:r>
      <w:r w:rsidR="002F47C0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гражданское</w:t>
      </w:r>
      <w:r w:rsidR="00C43BC3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</w:t>
      </w:r>
      <w:r w:rsidR="002F47C0">
        <w:rPr>
          <w:rFonts w:ascii="Times New Roman" w:hAnsi="Times New Roman" w:cs="Times New Roman"/>
          <w:color w:val="000000"/>
          <w:sz w:val="28"/>
          <w:szCs w:val="28"/>
        </w:rPr>
        <w:t>ств</w:t>
      </w:r>
      <w:r w:rsidR="00C43BC3" w:rsidRPr="001B4318">
        <w:rPr>
          <w:rFonts w:ascii="Times New Roman" w:hAnsi="Times New Roman" w:cs="Times New Roman"/>
          <w:color w:val="000000"/>
          <w:sz w:val="28"/>
          <w:szCs w:val="28"/>
        </w:rPr>
        <w:t>о, а именно статья 247 ГКРФ</w:t>
      </w:r>
      <w:r w:rsidR="002F47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43BC3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не нужд</w:t>
      </w:r>
      <w:r w:rsidR="00D64CDA" w:rsidRPr="001B4318">
        <w:rPr>
          <w:rFonts w:ascii="Times New Roman" w:hAnsi="Times New Roman" w:cs="Times New Roman"/>
          <w:color w:val="000000"/>
          <w:sz w:val="28"/>
          <w:szCs w:val="28"/>
        </w:rPr>
        <w:t>ается в изменении  и дополнении</w:t>
      </w:r>
      <w:r w:rsidR="00A5222D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. Стоит отметить, что </w:t>
      </w:r>
      <w:r w:rsidR="00FD6C52" w:rsidRPr="001B4318">
        <w:rPr>
          <w:rFonts w:ascii="Times New Roman" w:hAnsi="Times New Roman" w:cs="Times New Roman"/>
          <w:color w:val="000000"/>
          <w:sz w:val="28"/>
          <w:szCs w:val="28"/>
        </w:rPr>
        <w:t>есть случаи, когда</w:t>
      </w:r>
      <w:r w:rsidR="00D64CDA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52" w:rsidRPr="001B4318">
        <w:rPr>
          <w:rFonts w:ascii="Times New Roman" w:hAnsi="Times New Roman" w:cs="Times New Roman"/>
          <w:color w:val="000000"/>
          <w:sz w:val="28"/>
          <w:szCs w:val="28"/>
        </w:rPr>
        <w:t>нарушение</w:t>
      </w:r>
      <w:r w:rsidR="000B19F7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</w:t>
      </w:r>
      <w:r w:rsidR="00A5222D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норм материального права возникает в</w:t>
      </w:r>
      <w:r w:rsidR="00D64CDA" w:rsidRPr="001B4318">
        <w:rPr>
          <w:rFonts w:ascii="Times New Roman" w:hAnsi="Times New Roman" w:cs="Times New Roman"/>
          <w:color w:val="000000"/>
          <w:sz w:val="28"/>
          <w:szCs w:val="28"/>
        </w:rPr>
        <w:t>следствие</w:t>
      </w:r>
      <w:r w:rsidR="00A5222D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4CDA" w:rsidRPr="001B4318">
        <w:rPr>
          <w:rFonts w:ascii="Times New Roman" w:hAnsi="Times New Roman" w:cs="Times New Roman"/>
          <w:color w:val="000000"/>
          <w:sz w:val="28"/>
          <w:szCs w:val="28"/>
        </w:rPr>
        <w:t>неправильного</w:t>
      </w:r>
      <w:r w:rsidR="00224D9E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решений судами</w:t>
      </w:r>
      <w:r w:rsidR="00A5222D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первой </w:t>
      </w:r>
      <w:r w:rsidR="00D64CDA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инстанции, </w:t>
      </w:r>
      <w:r w:rsidR="00630695">
        <w:rPr>
          <w:rFonts w:ascii="Times New Roman" w:hAnsi="Times New Roman" w:cs="Times New Roman"/>
          <w:color w:val="000000"/>
          <w:sz w:val="28"/>
          <w:szCs w:val="28"/>
        </w:rPr>
        <w:t xml:space="preserve"> а  в некоторых случаях и апелляционной инстанцией, </w:t>
      </w:r>
      <w:r w:rsidR="00D64CDA" w:rsidRPr="001B4318">
        <w:rPr>
          <w:rFonts w:ascii="Times New Roman" w:hAnsi="Times New Roman" w:cs="Times New Roman"/>
          <w:color w:val="000000"/>
          <w:sz w:val="28"/>
          <w:szCs w:val="28"/>
        </w:rPr>
        <w:t>что влечет  повторное разбирательство данных споров.</w:t>
      </w:r>
      <w:r w:rsidR="00FD6C52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EA6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норм материального права заключается в том, что </w:t>
      </w:r>
      <w:r w:rsidR="009D1BD8" w:rsidRPr="001B4318">
        <w:rPr>
          <w:rFonts w:ascii="Times New Roman" w:hAnsi="Times New Roman" w:cs="Times New Roman"/>
          <w:color w:val="000000"/>
          <w:sz w:val="28"/>
          <w:szCs w:val="28"/>
        </w:rPr>
        <w:t xml:space="preserve"> суды разрешают дела без учета правовой нормы, регулирующей рассматриваемое правоотношение, которая должна быть принята во внимание.</w:t>
      </w:r>
      <w:r w:rsidR="00675A46">
        <w:rPr>
          <w:rFonts w:ascii="Times New Roman" w:hAnsi="Times New Roman" w:cs="Times New Roman"/>
          <w:color w:val="000000"/>
          <w:sz w:val="28"/>
          <w:szCs w:val="28"/>
        </w:rPr>
        <w:t xml:space="preserve"> Однако стоить подчеркнуть, что</w:t>
      </w:r>
      <w:r w:rsidR="00D655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A46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нарушение норм материального права,  </w:t>
      </w:r>
      <w:r w:rsidR="003B798C">
        <w:rPr>
          <w:rFonts w:ascii="Times New Roman" w:hAnsi="Times New Roman" w:cs="Times New Roman"/>
          <w:color w:val="000000"/>
          <w:sz w:val="28"/>
          <w:szCs w:val="28"/>
        </w:rPr>
        <w:t xml:space="preserve"> из чего</w:t>
      </w:r>
      <w:r w:rsidR="00675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98C">
        <w:rPr>
          <w:rFonts w:ascii="Times New Roman" w:hAnsi="Times New Roman" w:cs="Times New Roman"/>
          <w:color w:val="000000"/>
          <w:sz w:val="28"/>
          <w:szCs w:val="28"/>
        </w:rPr>
        <w:t xml:space="preserve">следует </w:t>
      </w:r>
      <w:r w:rsidR="00675A46">
        <w:rPr>
          <w:rFonts w:ascii="Times New Roman" w:hAnsi="Times New Roman" w:cs="Times New Roman"/>
          <w:color w:val="000000"/>
          <w:sz w:val="28"/>
          <w:szCs w:val="28"/>
        </w:rPr>
        <w:t xml:space="preserve"> и возникновение   споров </w:t>
      </w:r>
      <w:r w:rsidR="003B798C">
        <w:rPr>
          <w:rFonts w:ascii="Times New Roman" w:hAnsi="Times New Roman" w:cs="Times New Roman"/>
          <w:color w:val="000000"/>
          <w:sz w:val="28"/>
          <w:szCs w:val="28"/>
        </w:rPr>
        <w:t xml:space="preserve"> между собственниками,  происходит не только из-за неправомерных действий судов, н</w:t>
      </w:r>
      <w:r w:rsidR="00630695">
        <w:rPr>
          <w:rFonts w:ascii="Times New Roman" w:hAnsi="Times New Roman" w:cs="Times New Roman"/>
          <w:color w:val="000000"/>
          <w:sz w:val="28"/>
          <w:szCs w:val="28"/>
        </w:rPr>
        <w:t>о и по причине незаконных действий собственников.</w:t>
      </w:r>
    </w:p>
    <w:p w:rsidR="00F00CC6" w:rsidRDefault="00F00CC6" w:rsidP="003119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3119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A46D8" w:rsidRDefault="0019567E" w:rsidP="0031198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34DA9" w:rsidRPr="00E04326">
        <w:rPr>
          <w:rFonts w:ascii="Times New Roman" w:hAnsi="Times New Roman" w:cs="Times New Roman"/>
          <w:sz w:val="28"/>
          <w:szCs w:val="28"/>
        </w:rPr>
        <w:t>№1</w:t>
      </w:r>
    </w:p>
    <w:p w:rsidR="00FF1186" w:rsidRPr="00E04326" w:rsidRDefault="00FF1186" w:rsidP="00311984">
      <w:pPr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Решение Заднепровского районного суда г. Смоленска </w:t>
      </w:r>
      <w:r w:rsidR="004B5303" w:rsidRPr="00E04326">
        <w:rPr>
          <w:rFonts w:ascii="Times New Roman" w:hAnsi="Times New Roman" w:cs="Times New Roman"/>
          <w:sz w:val="28"/>
          <w:szCs w:val="28"/>
        </w:rPr>
        <w:t xml:space="preserve">по делу  № 2-1854/2017 </w:t>
      </w:r>
      <w:r w:rsidRPr="00E04326">
        <w:rPr>
          <w:rFonts w:ascii="Times New Roman" w:hAnsi="Times New Roman" w:cs="Times New Roman"/>
          <w:sz w:val="28"/>
          <w:szCs w:val="28"/>
        </w:rPr>
        <w:t xml:space="preserve"> от  09 ноября 2017 года</w:t>
      </w:r>
      <w:r w:rsidR="004B5303" w:rsidRPr="00E04326">
        <w:rPr>
          <w:rFonts w:ascii="Times New Roman" w:hAnsi="Times New Roman" w:cs="Times New Roman"/>
          <w:sz w:val="28"/>
          <w:szCs w:val="28"/>
        </w:rPr>
        <w:t xml:space="preserve"> </w:t>
      </w:r>
      <w:r w:rsidR="004B5303" w:rsidRPr="00E04326">
        <w:rPr>
          <w:rFonts w:ascii="Times New Roman" w:hAnsi="Times New Roman" w:cs="Times New Roman"/>
          <w:color w:val="000000"/>
          <w:sz w:val="28"/>
          <w:szCs w:val="28"/>
        </w:rPr>
        <w:t xml:space="preserve"> [Электронный ресурс] // РосПравосудие</w:t>
      </w:r>
    </w:p>
    <w:p w:rsidR="004B5303" w:rsidRPr="00E04326" w:rsidRDefault="004B530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«рассмотрев в открытом судебном заседании дело по иску Малюшкиной Валентины Яковлевны к Зуевой Анне Викторовне об определении порядка пользования жилым помещением, устранении препятствий в пользовании им, определении объема обязательств по его содержанию</w:t>
      </w:r>
      <w:r w:rsidR="004803DD" w:rsidRPr="00E04326">
        <w:rPr>
          <w:rFonts w:ascii="Times New Roman" w:hAnsi="Times New Roman" w:cs="Times New Roman"/>
          <w:sz w:val="28"/>
          <w:szCs w:val="28"/>
        </w:rPr>
        <w:t>»</w:t>
      </w:r>
    </w:p>
    <w:p w:rsidR="004803DD" w:rsidRPr="00E04326" w:rsidRDefault="004803DD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«Малюшкина В.Я., проживающая в г. Калуге, просит: определить порядок пользования квартирой &lt;адрес&gt;, общей площадью 46,8 кв. м., закрепив за ней жилое помещение площадью 15,1 кв. м., за Зуевой А.В. жилое помещение площадью 12,1 кв. м., места общего пользования оставить в общем пользовании собственников; обязать Зуеву А.В. не чинить ей препятствия в пользовании данной квартирой, выдав ключи от нее; установить размер участия в оплате коммунальных услуг и обслуживания жилья, в соответствии с которым Малюшкина В.Я. оплачивает 55,5%, а Зуевой А.В. 44,5% платы за жилое помещения и коммунальные услуги»</w:t>
      </w:r>
    </w:p>
    <w:p w:rsidR="004803DD" w:rsidRPr="00E04326" w:rsidRDefault="004803DD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«Учитывая изложенное, суд приходит к выводу о том, что в случае совместного проживания в квартире объем обязательств Малюшкиной В.Я. и Зуевой А.В. по оплате за жилое помещение и коммунальные услуги должен соответствовать их долям в праве собственности на неё. Обязать Зуеву Анну Викторовну передать Малюшкиной Валентине Яковлевне ключи от двери (дверей) для доступа в квартиру»</w:t>
      </w: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695" w:rsidRDefault="007A46D8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26E7B" w:rsidRPr="00630695" w:rsidRDefault="004803DD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Апелляционное определение  Санкт-Петербургского городского суда. N 33-1376/2017  от 2 февраля 2017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 xml:space="preserve"> [Электронный ресурс] // СПС КонсультантПлюс </w:t>
      </w:r>
    </w:p>
    <w:p w:rsidR="00634DA9" w:rsidRPr="00E04326" w:rsidRDefault="00630695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30695">
        <w:rPr>
          <w:rFonts w:ascii="Times New Roman" w:hAnsi="Times New Roman" w:cs="Times New Roman"/>
          <w:color w:val="000000"/>
          <w:sz w:val="28"/>
          <w:szCs w:val="28"/>
        </w:rPr>
        <w:t>рассмотрела в открытом судебном заседании апелляционную жалобу С. на решение Кировского районного суда Санкт-Петербурга от 11 октября 2016 года по гражданскому делу N 2-4151/16 по иску С. к М. о признании доли в праве общей долевой собственности на квартиру незначительной, прекращении права собственности на долю квартиры и об обязании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выплатить денежную компенсацию»</w:t>
      </w:r>
    </w:p>
    <w:p w:rsidR="00634DA9" w:rsidRPr="00E04326" w:rsidRDefault="00630695" w:rsidP="003119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30695">
        <w:rPr>
          <w:rFonts w:ascii="Times New Roman" w:hAnsi="Times New Roman" w:cs="Times New Roman"/>
          <w:sz w:val="28"/>
          <w:szCs w:val="28"/>
        </w:rPr>
        <w:t>Отказывая в удовлетворении заявленных требований, суд первой инстанции, пришел к правильному выводу о том, что заявленные исковые т</w:t>
      </w:r>
      <w:r>
        <w:rPr>
          <w:rFonts w:ascii="Times New Roman" w:hAnsi="Times New Roman" w:cs="Times New Roman"/>
          <w:sz w:val="28"/>
          <w:szCs w:val="28"/>
        </w:rPr>
        <w:t>ребования не основаны на законе»</w:t>
      </w:r>
    </w:p>
    <w:p w:rsidR="00630695" w:rsidRDefault="00630695" w:rsidP="0031198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30695">
        <w:rPr>
          <w:rFonts w:ascii="Times New Roman" w:eastAsia="Times New Roman" w:hAnsi="Times New Roman" w:cs="Times New Roman"/>
          <w:sz w:val="28"/>
          <w:szCs w:val="28"/>
        </w:rPr>
        <w:t>Судебная коллегия соглашается с данным выводом суда, учитывая, что доля ответчика незначительно меньше доли истца и ей соответствует имеющаяся в квартире комната размером 10, 78 кв. м, волеизъявление со стороны ответчика на выдел своей доли из общего имущества отсутствует, соглашение между сторонами о выплате компенсации за долю ответчика не достигнуто, доказательств отсутствия существенного интереса ответчика в использовании принадлежащего ему недвижимого имущества истцом не представлено, при этом ответчик имеет право на свободное, по своему усмотрению, ра</w:t>
      </w:r>
      <w:r>
        <w:rPr>
          <w:rFonts w:ascii="Times New Roman" w:eastAsia="Times New Roman" w:hAnsi="Times New Roman" w:cs="Times New Roman"/>
          <w:sz w:val="28"/>
          <w:szCs w:val="28"/>
        </w:rPr>
        <w:t>споряжение своей собственностью»</w:t>
      </w:r>
    </w:p>
    <w:p w:rsidR="00634DA9" w:rsidRPr="00630695" w:rsidRDefault="00630695" w:rsidP="0031198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30695">
        <w:rPr>
          <w:rFonts w:ascii="Times New Roman" w:hAnsi="Times New Roman" w:cs="Times New Roman"/>
          <w:color w:val="000000"/>
          <w:sz w:val="28"/>
          <w:szCs w:val="28"/>
        </w:rPr>
        <w:t>При таком положении правовые основания для признания доли ответчика в общей долевой собственности незначительной, взыскания денежной компенсации, прекращения права собственности на долю и признания права собственности за истцом отсутствуют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30695" w:rsidRPr="00630695" w:rsidRDefault="00630695" w:rsidP="0031198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30695">
        <w:rPr>
          <w:rFonts w:ascii="Times New Roman" w:eastAsia="Times New Roman" w:hAnsi="Times New Roman" w:cs="Times New Roman"/>
          <w:sz w:val="28"/>
          <w:szCs w:val="28"/>
        </w:rPr>
        <w:t>Решение Кировского районного суда Санкт-Петербурга от 11 октября 2016 года оставить без изменения, поданную апелляцион</w:t>
      </w:r>
      <w:r>
        <w:rPr>
          <w:rFonts w:ascii="Times New Roman" w:eastAsia="Times New Roman" w:hAnsi="Times New Roman" w:cs="Times New Roman"/>
          <w:sz w:val="28"/>
          <w:szCs w:val="28"/>
        </w:rPr>
        <w:t>ную жалобу - без удовлетворения»</w:t>
      </w:r>
    </w:p>
    <w:p w:rsidR="00630695" w:rsidRPr="00630695" w:rsidRDefault="00630695" w:rsidP="0031198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9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A46D8" w:rsidRDefault="007A46D8" w:rsidP="0031198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F00CC6" w:rsidRDefault="00F00CC6" w:rsidP="0031198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F00CC6" w:rsidRDefault="00F00CC6" w:rsidP="0031198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F00CC6" w:rsidRPr="00F00CC6" w:rsidRDefault="00F00CC6" w:rsidP="0031198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7A46D8" w:rsidRDefault="007A46D8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4803DD" w:rsidRPr="00E04326" w:rsidRDefault="004803DD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Решение по делу Хабаровского районного суда Хабаровского края №2-28/2014 (2-2600/2013;) ~ М-2317/2013 от 15 мая 2014 г.  </w:t>
      </w:r>
      <w:r w:rsidR="00126E7B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//РосПравосудие</w:t>
      </w:r>
    </w:p>
    <w:p w:rsidR="00126E7B" w:rsidRPr="00E04326" w:rsidRDefault="00126E7B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326">
        <w:rPr>
          <w:rFonts w:ascii="Times New Roman" w:hAnsi="Times New Roman" w:cs="Times New Roman"/>
          <w:color w:val="000000"/>
          <w:sz w:val="28"/>
          <w:szCs w:val="28"/>
        </w:rPr>
        <w:t>«рассмотрев в открытом судебном заседании гражданское дело по исковому заявлению Барсуковой Т.Т., Макаровой Г.А. к Мостовой И.Т. о разделе жилого дома и земельного участка»</w:t>
      </w:r>
    </w:p>
    <w:p w:rsidR="00126E7B" w:rsidRPr="00E04326" w:rsidRDefault="00126E7B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«Истцами в судебном заседании суду не предоставлено доказательств того, что выделение им в собственность доли в спорном жилом доли в натуре (путем перепланировки в виде возведения перегородки) не ухудшит условия эксплуатации жилого дома и проживания в нем граждан, не нарушит прочность несущих конструкций здания, и что данная перепланировка в принципе технически возможна с сохранением целевого назначения помещения (жилое). Более того, в судебном заседании истцы пояснили, что спорный жилой дом после пожара находится в аварийном состоянии и в настоящее время непригоден для постоянного проживания.»</w:t>
      </w:r>
    </w:p>
    <w:p w:rsidR="00126E7B" w:rsidRPr="00E04326" w:rsidRDefault="00126E7B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«Перепланировка квартир (комнат), ухудшающая условия эксплуатации и проживания всех или отдельных граждан дома или квартиры, не допускается»</w:t>
      </w:r>
    </w:p>
    <w:p w:rsidR="00126E7B" w:rsidRPr="00E04326" w:rsidRDefault="00126E7B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«Исковые требования Барсуковой Т.Т., Макаровой Г.А. к Мостовой И.Т. о разделе жилого дома и земельного участка, расположенных по адресу: &lt;адрес&gt;, оставить без удовлетворения.»</w:t>
      </w:r>
    </w:p>
    <w:p w:rsidR="00126E7B" w:rsidRPr="00E04326" w:rsidRDefault="00126E7B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86" w:rsidRPr="00E04326" w:rsidRDefault="00FF118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86" w:rsidRDefault="00FF118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Pr="00F00CC6" w:rsidRDefault="00F00CC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7CA" w:rsidRPr="00E04326" w:rsidRDefault="00E767C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7CA" w:rsidRPr="00E04326" w:rsidRDefault="007A46D8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Приложение№4</w:t>
      </w:r>
    </w:p>
    <w:p w:rsidR="009245E4" w:rsidRDefault="00E767C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Определение Верховного суда г. Москва по делу № 4-КГ13-32 от 3 декабря 2013 г. 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Договор-Юрист.Ру</w:t>
      </w:r>
    </w:p>
    <w:p w:rsidR="00FF1186" w:rsidRDefault="00E767C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«Судебная коллегия по гражданским делам Верховного Суда Российской Федерации  рассмотрела в открытом судебном заседании 3 декабря 2013 г. гражданское дело по иску Крайновой И В к Шарыгиной Л Н о вселении, обязании не чинить препятствия в пользовании жилым помещением и передать дубликат ключа от жилого помещения по кассационной жалобе Шарыгиной Л Н на решение Железнодорожного городского суда Московской области от 2 октября 2012 г. и апелляционное определение судебной коллегии по гражданским делам Московского областного суда от 29 января 2013 г.»</w:t>
      </w:r>
    </w:p>
    <w:p w:rsidR="009245E4" w:rsidRPr="00E04326" w:rsidRDefault="009245E4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45E4">
        <w:rPr>
          <w:rFonts w:ascii="Times New Roman" w:hAnsi="Times New Roman" w:cs="Times New Roman"/>
          <w:sz w:val="28"/>
          <w:szCs w:val="28"/>
        </w:rPr>
        <w:t>При вынесении решения об удовлетворении иска Крайновой И.В. суд не принял во внимание, что на принадлежащую Крайновой И.В. долю в праве общей собственности на квартиру (1/40 доли) приходится 0,5 кв. метра жилой площади, которые не могут являться самостоятельным объектом жилищных отношений, 1/40 доли выделить в натуре невозможно, соответственно, отсутствует реальная возможность использования для проживания приходящейся на долю</w:t>
      </w:r>
      <w:r>
        <w:rPr>
          <w:rFonts w:ascii="Times New Roman" w:hAnsi="Times New Roman" w:cs="Times New Roman"/>
          <w:sz w:val="28"/>
          <w:szCs w:val="28"/>
        </w:rPr>
        <w:t xml:space="preserve"> истца жилой площади в квартире»</w:t>
      </w:r>
    </w:p>
    <w:p w:rsidR="009245E4" w:rsidRDefault="00E767C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«Исходя из изложенного вынесенные по данному делу судебные постановления судов первой и апелляционной инстанций Судебная коллегия признает незаконными. Они вынесены с существенным нарушением норм материального права</w:t>
      </w:r>
      <w:r w:rsidR="009245E4">
        <w:rPr>
          <w:rFonts w:ascii="Times New Roman" w:hAnsi="Times New Roman" w:cs="Times New Roman"/>
          <w:sz w:val="28"/>
          <w:szCs w:val="28"/>
        </w:rPr>
        <w:t>»</w:t>
      </w:r>
    </w:p>
    <w:p w:rsidR="009245E4" w:rsidRDefault="00E767C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«решение Железнодорожного городского суда Московской области от 2 октября 2012 г. и апелляционное определение судебной коллегии по гражданским делам Московского областного суда от 29 января 2013 г. отменить, принять по делу новое решение, которым в удовлетворении иска Крайновой И. В. отказать»</w:t>
      </w:r>
    </w:p>
    <w:p w:rsidR="00F00CC6" w:rsidRDefault="00F00CC6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A46D8" w:rsidRDefault="007A46D8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FF1186" w:rsidRPr="00E04326" w:rsidRDefault="007A46D8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29D" w:rsidRPr="00E04326">
        <w:rPr>
          <w:rFonts w:ascii="Times New Roman" w:hAnsi="Times New Roman" w:cs="Times New Roman"/>
          <w:sz w:val="28"/>
          <w:szCs w:val="28"/>
        </w:rPr>
        <w:t xml:space="preserve">Апелляционное определение Судебной коллегии по гражданским делам Самарского областного суда по делу 33-4645/2015 от 29 апреля 2015 года </w:t>
      </w:r>
      <w:r w:rsidR="0098429D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98429D" w:rsidRPr="00E04326" w:rsidRDefault="00511CA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429D" w:rsidRPr="00E04326">
        <w:rPr>
          <w:rFonts w:ascii="Times New Roman" w:hAnsi="Times New Roman" w:cs="Times New Roman"/>
          <w:sz w:val="28"/>
          <w:szCs w:val="28"/>
        </w:rPr>
        <w:t>29 апреля 2015 года Судебная коллегия по гражданским делам Самарского областного суда  рассмотрела в открытом судебном заседании гражданское дело по апелляционной жалобе Дорофеева Е.Ю. на решение Железнодорожного районного суда г. Самары от 27 февраля 2015, которым постановлено:</w:t>
      </w:r>
    </w:p>
    <w:p w:rsidR="0098429D" w:rsidRPr="00E04326" w:rsidRDefault="0098429D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«Удовлетворить исковые требования Добреля С.В.</w:t>
      </w:r>
    </w:p>
    <w:p w:rsidR="0098429D" w:rsidRPr="00E04326" w:rsidRDefault="0098429D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Обязать Дорофеева Е.Ю. в месячный срок с момента вступления решения в законную силу, произвести демонтаж самовольно возведенного пристроя к нежилому помещению &lt;адрес&gt; восстановить первоначальный вид фасада дома, согласно проекта многоквартирного дома до возведения постройки.</w:t>
      </w:r>
    </w:p>
    <w:p w:rsidR="0098429D" w:rsidRPr="00E04326" w:rsidRDefault="0098429D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Взыскать с Дорофеева Е.Ю. в пользу Добреля С.В. расходы по оплате госпошлины в размере 200 рублей».</w:t>
      </w:r>
    </w:p>
    <w:p w:rsidR="0098429D" w:rsidRPr="00E04326" w:rsidRDefault="0098429D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«Таким образом, доводов, опровергающих правильность выводов суда, апелляционная жалоба не содержат. Нарушений норм материального и процессуального права, влекущих отмену правильного по существу решения, судом не допущено»</w:t>
      </w:r>
    </w:p>
    <w:p w:rsidR="0098429D" w:rsidRPr="00E04326" w:rsidRDefault="0098429D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«Решение Железнодорожного районного суда г. Самары от 27 февраля 2015 г. оставить без изменения, апелляционную жалобу Дорофеева Е.Ю. - без удовлетворения.»</w:t>
      </w:r>
    </w:p>
    <w:p w:rsidR="00FF1186" w:rsidRPr="00E04326" w:rsidRDefault="00FF118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86" w:rsidRPr="00E04326" w:rsidRDefault="007A46D8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07E13" w:rsidRPr="00E04326">
        <w:rPr>
          <w:rFonts w:ascii="Times New Roman" w:hAnsi="Times New Roman" w:cs="Times New Roman"/>
          <w:sz w:val="28"/>
          <w:szCs w:val="28"/>
        </w:rPr>
        <w:t>№6</w:t>
      </w:r>
    </w:p>
    <w:p w:rsidR="00FF1186" w:rsidRPr="00E04326" w:rsidRDefault="00107E13" w:rsidP="003119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Пленум Высшего Арбитражного Суда РФ в Постановление № 64 от 23 июля 2009 года «О некоторых вопросах практики рассмотрения споров о правах собственников помещений на общее имущество здания»</w:t>
      </w:r>
    </w:p>
    <w:p w:rsidR="00107E13" w:rsidRDefault="00107E1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Согласно п. 2 « При рассмотрении споров судам следует исходить из того, что к общему имуществу здания относятся, в частности, помещения, предназначенные для обслуживания более одного помещения в здании, а также лестничные площадки, лестницы, холлы,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здании оборудование (технические подвалы), крыши, ограждающие несущие и ненесущие конструкции этого здания, механическое, электрическое, санитарно-техническое и иное оборудование, находящееся за пределами или внутри помещений и обслуживающее более одного помещения»</w:t>
      </w: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Pr="00E04326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07E13" w:rsidRPr="00E04326">
        <w:rPr>
          <w:rFonts w:ascii="Times New Roman" w:hAnsi="Times New Roman" w:cs="Times New Roman"/>
          <w:sz w:val="28"/>
          <w:szCs w:val="28"/>
        </w:rPr>
        <w:t>№7</w:t>
      </w:r>
    </w:p>
    <w:p w:rsidR="00FF1186" w:rsidRPr="00E04326" w:rsidRDefault="00107E1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Решение Мирового судьи судебного участка №144 Волгоградской области (Тракторозаводский район гор.Волгограда)</w:t>
      </w:r>
      <w:r w:rsidR="00E048AF" w:rsidRPr="00E04326">
        <w:rPr>
          <w:rFonts w:ascii="Times New Roman" w:hAnsi="Times New Roman" w:cs="Times New Roman"/>
          <w:sz w:val="28"/>
          <w:szCs w:val="28"/>
        </w:rPr>
        <w:t xml:space="preserve"> по делу </w:t>
      </w:r>
      <w:r w:rsidR="00E048AF" w:rsidRPr="00E043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048AF" w:rsidRPr="00E04326">
        <w:rPr>
          <w:rFonts w:ascii="Times New Roman" w:hAnsi="Times New Roman" w:cs="Times New Roman"/>
          <w:sz w:val="28"/>
          <w:szCs w:val="28"/>
        </w:rPr>
        <w:t xml:space="preserve"> 2-2/2016 от 30 декабря 2015 года</w:t>
      </w:r>
      <w:r w:rsidR="00E048AF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//РосПравосудие</w:t>
      </w:r>
    </w:p>
    <w:p w:rsidR="00FF1186" w:rsidRPr="00E04326" w:rsidRDefault="00E048AF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«рассмотрев в открытом судебном заседании гражданское дело по иску Ризван &lt;ФИО1&gt; к Андросову &lt;ФИО2&gt;, Андросову &lt;ФИО3&gt; местами общего пользования в квартире, об устранении препятствий в пользовании местами общего пользования и об освобождении мест общего пользования в квартире»</w:t>
      </w:r>
    </w:p>
    <w:p w:rsidR="00FF1186" w:rsidRPr="00E04326" w:rsidRDefault="00F66EF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</w:t>
      </w:r>
      <w:r w:rsidR="00E048AF" w:rsidRPr="00E04326">
        <w:rPr>
          <w:rFonts w:ascii="Times New Roman" w:hAnsi="Times New Roman" w:cs="Times New Roman"/>
          <w:sz w:val="28"/>
          <w:szCs w:val="28"/>
        </w:rPr>
        <w:t>Доводы истца, о том, что в соответствии с действующем законодательством, ей как собственнику квартиры, в местах общего пользования - в коридоре и кухне, под размещение ее личных вещей (мебели, бытовой техники и т.п.) должна бить выделена площадь определяемая в квадратных метрах, которая соответствовала бы ее доли в имуществе, о том, что на ответчика следует, возложить обязанность демонтировать антресоль в коридоре над входом в туалет, мировой судья находит необоснованным, так как нормами действующего жилищного законодательства не предусматривает возможность определения порядка пользования местами общего пользования в квартире, находящейся в долевой собственности, когда фактически сложившийся порядок пользования имуществом может точно не соответствовать долям в праве общей собственности, как настоящих собственников квартиры, так и будущих, а поэтому в иске в части определения порядка пользования местами общего пользования в квартире - кухней, коридором, выделении квадратных метров в указанных местах общего пользования и демонтаже антресоли расположенной в коридоре над вх</w:t>
      </w:r>
      <w:r w:rsidRPr="00E04326">
        <w:rPr>
          <w:rFonts w:ascii="Times New Roman" w:hAnsi="Times New Roman" w:cs="Times New Roman"/>
          <w:sz w:val="28"/>
          <w:szCs w:val="28"/>
        </w:rPr>
        <w:t>одом в туалет следует отказать»</w:t>
      </w:r>
    </w:p>
    <w:p w:rsidR="00E048AF" w:rsidRPr="00E04326" w:rsidRDefault="00E048AF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«Исковые требования Ризван &lt;ФИО1&gt; к Андросову &lt;ФИО2&gt;, Андросову &lt;ФИО4&gt; удовлетворить частично. Обязать Андросова &lt;ФИО2&gt;, Андросова &lt;ФИО4&gt; освободить место общего пользования - коридор в квартире &lt;НОМЕР&gt; дома &lt;НОМЕР&gt; по &lt;АДРЕС&gt; убрав шкаф и холодильник, расположенные в углу между стеной граничащей с подъездом и стеной отделяющей коридор и </w:t>
      </w:r>
      <w:r w:rsidRPr="00E04326">
        <w:rPr>
          <w:rFonts w:ascii="Times New Roman" w:hAnsi="Times New Roman" w:cs="Times New Roman"/>
          <w:sz w:val="28"/>
          <w:szCs w:val="28"/>
        </w:rPr>
        <w:lastRenderedPageBreak/>
        <w:t>встроенный шкаф (поз.11 Технического паспорта). Определить порядок пользования коридором в квартире &lt;НОМЕР&gt; дома &lt;НОМЕР&gt; по &lt;АДРЕС&gt; - оставив коридор в общем пользовании соразмерно долям собственников указанной квартиры. В иске Ризван С.С. в части определения порядка пользования местами общего пользования в коридоре и кухне квартиры и выделении квадратных метров в общем имуществе, демонтаже антресоли расположенной  коридоре - отказать.»</w:t>
      </w:r>
    </w:p>
    <w:p w:rsidR="00E048AF" w:rsidRPr="00E04326" w:rsidRDefault="00E048AF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6D8" w:rsidRDefault="007A46D8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CC6" w:rsidRDefault="00F00CC6" w:rsidP="003119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3119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3119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A46D8" w:rsidRDefault="007A46D8" w:rsidP="003119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048AF" w:rsidRPr="00E04326">
        <w:rPr>
          <w:rFonts w:ascii="Times New Roman" w:hAnsi="Times New Roman" w:cs="Times New Roman"/>
          <w:sz w:val="28"/>
          <w:szCs w:val="28"/>
        </w:rPr>
        <w:t>№8</w:t>
      </w:r>
    </w:p>
    <w:p w:rsidR="00E048AF" w:rsidRPr="00E04326" w:rsidRDefault="00E048AF" w:rsidP="00311984">
      <w:pPr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Апелляционное определение  Судебной коллегии по гражданским делам Брянского областного суда  № 33-4617/2017  21 ноября 2017 года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E048AF" w:rsidRPr="00E04326" w:rsidRDefault="00E4378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«рассмотрела в открытом судебном заседании гражданское дело по апелляционной жалобе ответчика Авериной С.В. на решение Бежицкого районного суда г. Брянска от 8 сентября 2017 года по иску Аверина Алексея Леонидовича к Авериной Светлане Владимировне, Брянской городской администрации о нечинении препятствий в перепланировке, сохранении жилого помещения в перепланированном состоянии, об определении порядка пользования квартирой и устранении препятствий в пользовании жилым помещением»</w:t>
      </w:r>
    </w:p>
    <w:p w:rsidR="00E43783" w:rsidRPr="00E04326" w:rsidRDefault="00E4378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«Принимая во внимание изложенное, судебная коллегия, считает, что решение Бежицкого районного суда г.Брянска от 8 сентября 2017 года принято с нарушением норм материального права в части удовлетворения требований о нечинении препятствий в перепланировке квартиры и отказа в удовлетворении исковых требований Аверина А.Л. к Авериной С.В. об устранении препятствий в пользовании жилым помещением, в связи с чем решение суда в указанной части подлежит отмене с п</w:t>
      </w:r>
      <w:r w:rsidR="00F66EF1" w:rsidRPr="00E04326">
        <w:rPr>
          <w:rFonts w:ascii="Times New Roman" w:hAnsi="Times New Roman" w:cs="Times New Roman"/>
          <w:sz w:val="28"/>
          <w:szCs w:val="28"/>
        </w:rPr>
        <w:t>ринятием по делу нового решения</w:t>
      </w:r>
      <w:r w:rsidRPr="00E04326">
        <w:rPr>
          <w:rFonts w:ascii="Times New Roman" w:hAnsi="Times New Roman" w:cs="Times New Roman"/>
          <w:sz w:val="28"/>
          <w:szCs w:val="28"/>
        </w:rPr>
        <w:t>»</w:t>
      </w:r>
    </w:p>
    <w:p w:rsidR="00E43783" w:rsidRPr="00E04326" w:rsidRDefault="00E4378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«В данной части принять новое решение. Обязать Аверину Светлану Владимировну не чинить препятствия Аверину Алексею Леонидовичу в пользовании жилым помещением по адресу: &lt;адрес&gt;. Исковые требования Аверина Алексея Леонидовича к Авериной Светлане Владимировне о нечинении препятствий в перепланировке в квартире по адресу: &lt;адрес&gt; в соответствии с проектом перепланировки ООО «Брянскпромстройпроект» оставить без удовлетворения»</w:t>
      </w:r>
    </w:p>
    <w:p w:rsidR="007A46D8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326" w:rsidRPr="00E04326" w:rsidRDefault="00E04326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lastRenderedPageBreak/>
        <w:t xml:space="preserve">Апелляционное определение Верховного Суда Республики Башкортостан г. Уфа №  33-24454/2017 от 22 ноября 2017 года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 РосПравосудие</w:t>
      </w:r>
    </w:p>
    <w:p w:rsidR="007A46D8" w:rsidRDefault="00E0432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«рассмотрела в открытом судебном заседании гражданское дело по апелляционной жалобе Панковского Д.М. на решение Демского районного суда адрес Республики Башкортостан от дата, которым постановлено:</w:t>
      </w:r>
      <w:r w:rsidR="007A46D8">
        <w:rPr>
          <w:rFonts w:ascii="Times New Roman" w:hAnsi="Times New Roman" w:cs="Times New Roman"/>
          <w:sz w:val="28"/>
          <w:szCs w:val="28"/>
        </w:rPr>
        <w:t xml:space="preserve"> </w:t>
      </w:r>
      <w:r w:rsidRPr="00E04326">
        <w:rPr>
          <w:rFonts w:ascii="Times New Roman" w:hAnsi="Times New Roman" w:cs="Times New Roman"/>
          <w:sz w:val="28"/>
          <w:szCs w:val="28"/>
        </w:rPr>
        <w:t>исковые требования Панковской АС к Панковскому ДМ о вселении, определении порядка пользования жилым помещением, удовлетворить.</w:t>
      </w:r>
      <w:r w:rsidR="007A46D8">
        <w:rPr>
          <w:rFonts w:ascii="Times New Roman" w:hAnsi="Times New Roman" w:cs="Times New Roman"/>
          <w:sz w:val="28"/>
          <w:szCs w:val="28"/>
        </w:rPr>
        <w:t xml:space="preserve"> </w:t>
      </w:r>
      <w:r w:rsidRPr="00E04326">
        <w:rPr>
          <w:rFonts w:ascii="Times New Roman" w:hAnsi="Times New Roman" w:cs="Times New Roman"/>
          <w:sz w:val="28"/>
          <w:szCs w:val="28"/>
        </w:rPr>
        <w:t>Вселить Панковскую АС в жилое помещение –квартиру</w:t>
      </w:r>
      <w:r w:rsidR="007A46D8">
        <w:rPr>
          <w:rFonts w:ascii="Times New Roman" w:hAnsi="Times New Roman" w:cs="Times New Roman"/>
          <w:sz w:val="28"/>
          <w:szCs w:val="28"/>
        </w:rPr>
        <w:t xml:space="preserve">. </w:t>
      </w:r>
      <w:r w:rsidRPr="00E04326">
        <w:rPr>
          <w:rFonts w:ascii="Times New Roman" w:hAnsi="Times New Roman" w:cs="Times New Roman"/>
          <w:sz w:val="28"/>
          <w:szCs w:val="28"/>
        </w:rPr>
        <w:t>Обязать Панковского ДМ не чинить Панковской АС препятствия в пользовании указанным жилым помещением»</w:t>
      </w:r>
      <w:r w:rsidR="007A46D8">
        <w:rPr>
          <w:rFonts w:ascii="Times New Roman" w:hAnsi="Times New Roman" w:cs="Times New Roman"/>
          <w:sz w:val="28"/>
          <w:szCs w:val="28"/>
        </w:rPr>
        <w:t>.</w:t>
      </w:r>
    </w:p>
    <w:p w:rsidR="00E04326" w:rsidRPr="00E04326" w:rsidRDefault="007A46D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04326" w:rsidRPr="00E04326">
        <w:rPr>
          <w:rFonts w:ascii="Times New Roman" w:hAnsi="Times New Roman" w:cs="Times New Roman"/>
          <w:sz w:val="28"/>
          <w:szCs w:val="28"/>
        </w:rPr>
        <w:t>Требования мотивированы тем, что у Панковской А.С. в собственности находится 13/48 долей в квартире, расположенной по адресу: адрес, в которой имеются три изолированные жилые комнаты, из которых истец может пользоваться в соответствии со своей долей комнатой площадью 12,5 кв.м. Указывает, что пользоваться квартирой не имеет возможности, поскольку ответчик чинит препятствия в пользовании, поменял замки, не пускает в квартиру, не дает ключи.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4326" w:rsidRPr="00E04326" w:rsidRDefault="00E0432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«Из материалов дела следует, что после того, как несовершеннолетние дети и Панковская А.С. стали собственниками доли в праве на квартиру, истец из-за конфликтных отношений с бывшим супругом выехала вместе с детьми со спорной квартиры, из чего следует, что их отсутствие в спорном жилом помещение носит вынужденный характер. Более того, по адресу спорной квартиры несовершеннолетние дети состоят на регистрационном учете, до расторжения брака между родителями они занимали комнату площадью 17 кв.м.»</w:t>
      </w:r>
    </w:p>
    <w:p w:rsidR="00E04326" w:rsidRPr="00E04326" w:rsidRDefault="00E0432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«Таким образом, учитывая установленные по делу обстоятельства и несовершеннолетний возраст детей, нуждаемость каждого из сособственников в этом имуществе, у суда имелись основания для предоставления в пользование несовершеннолетних Панковских вышеуказанной комнаты»</w:t>
      </w:r>
    </w:p>
    <w:p w:rsidR="00E04326" w:rsidRPr="00E04326" w:rsidRDefault="00E0432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lastRenderedPageBreak/>
        <w:t>«При указанных обстоятельствах, судебная коллегия считает решение суда правильным, оснований к его отмене не усматривается» «Решение Демского районного суда адрес Республики Башкортостан от дата оставить без изменения, апелляционную жалобу Панковского Д.М. –без удовлетворения»</w:t>
      </w: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Pr="00F00CC6" w:rsidRDefault="00F00CC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1801" w:rsidRDefault="00032E8A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№9</w:t>
      </w:r>
    </w:p>
    <w:p w:rsidR="00E43783" w:rsidRPr="00E04326" w:rsidRDefault="00F66EF1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Решение Северодвинского городского суда Архангельской области по делу № 2-259/2016 (2-5989/2015;) ~ М-4983/2015 от 18 февраля 2016 года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F66EF1" w:rsidRPr="00E04326" w:rsidRDefault="00F66EF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«ГлазачеваТ.Е. обратилась в суд с иском к ГлазачевуС.В. о выкупе доли в праве общей долевой собственности.</w:t>
      </w:r>
    </w:p>
    <w:p w:rsidR="00F66EF1" w:rsidRPr="00E04326" w:rsidRDefault="00F66EF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В обоснование указала, что решением суда по ее иску к ГлазачевуС.В. о разделе совместно нажитого имущества за ней признано право собственности на 1/12 долю в праве общей долевой собственности на квартиру по адресу: &lt;адрес&gt;. Ответчику принадлежит 11/12 доли в праве общей долевой собственности на указанную квартиру»</w:t>
      </w:r>
    </w:p>
    <w:p w:rsidR="00F66EF1" w:rsidRPr="00E04326" w:rsidRDefault="00F66EF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«Если выдел доли в натуре не допускается законом или невозможен без несоразмерного ущерба имуществу, находящемуся в общей собственности, выделяющийся собственник имеет право на выплату ему стоимости его доли другими участниками долевой собственности. Выплата участнику долевой собственности остальными собственниками компенсации вместо выдела его доли в натуре допускается с его согласия. С получением компенсации в соответствии с настоящей статьей собственник утрачивает право на долю в общем имуществе»</w:t>
      </w:r>
    </w:p>
    <w:p w:rsidR="00F66EF1" w:rsidRPr="00E04326" w:rsidRDefault="00F66EF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«Из искового заявления и объяснений истца и ее представителя следует, что истец не имеет возможности пользоваться указанной квартирой, поскольку ее доля незначительна и комнаты соответствующей размеру ее доли в квартире не имеется, комнаты являются смежными. Выделить долю истца в нат</w:t>
      </w:r>
      <w:r w:rsidR="003D4E64" w:rsidRPr="00E04326">
        <w:rPr>
          <w:rFonts w:ascii="Times New Roman" w:hAnsi="Times New Roman" w:cs="Times New Roman"/>
          <w:sz w:val="28"/>
          <w:szCs w:val="28"/>
        </w:rPr>
        <w:t>уре не представляется возможным</w:t>
      </w:r>
      <w:r w:rsidRPr="00E04326">
        <w:rPr>
          <w:rFonts w:ascii="Times New Roman" w:hAnsi="Times New Roman" w:cs="Times New Roman"/>
          <w:sz w:val="28"/>
          <w:szCs w:val="28"/>
        </w:rPr>
        <w:t>»</w:t>
      </w:r>
    </w:p>
    <w:p w:rsidR="00001801" w:rsidRDefault="00F66EF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«Иск Глазачевой Татьяны Евгеньевны к Глазачеву Сергею Валерьевичу о выкупе доли в праве общей долевой собственности удовлетворить»</w:t>
      </w:r>
    </w:p>
    <w:p w:rsidR="00032E8A" w:rsidRPr="00E04326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01" w:rsidRDefault="00001801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D4E64" w:rsidRPr="00E04326">
        <w:rPr>
          <w:rFonts w:ascii="Times New Roman" w:hAnsi="Times New Roman" w:cs="Times New Roman"/>
          <w:sz w:val="28"/>
          <w:szCs w:val="28"/>
        </w:rPr>
        <w:t>№10.</w:t>
      </w:r>
    </w:p>
    <w:p w:rsidR="003D4E64" w:rsidRPr="00E04326" w:rsidRDefault="003D4E64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 Апелляционное определение Судебной коллегии Нижегородского областного суда г. Нижний Новгород   № 33-13496/2017 от  14 ноября 2017 года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E048AF" w:rsidRPr="00E04326" w:rsidRDefault="003D4E64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«Судебная коллегия по гражданским делам Нижегородского областного суда в составе рассмотрела в открытом судебном заседании по апелляционной жалобе Тороповой Татьяны Сергеевны на решение Нижегородского районного суда г. Н. Новгорода Нижегородской области от 8 августа 2017 года гражданское дело по иску Хвощевой Надежды Сергеевны к Тороповой Татьяне Сергеевне о признании доли в праве собственности незначительной, взыскании денежной компенсации за долю в праве собственности, прекращении права собственности на долю в квартире»</w:t>
      </w:r>
    </w:p>
    <w:p w:rsidR="003D4E64" w:rsidRPr="00E04326" w:rsidRDefault="003D4E64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«Таким образом, вывод суда о передаче доли Хвощевой Н.С. в собственность Тороповой Т.С. и взыскание с нее денежной компенсации за долю помимо ее воли, основан на неправильном применении норм материального права»</w:t>
      </w:r>
    </w:p>
    <w:p w:rsidR="00E048AF" w:rsidRDefault="003D4E64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«Решение Нижегородского районного суда г. Н. Новгорода Нижегородской области от 8 августа 2017 года отменить, принять по делу новое решение, которым в удовлетворении исковых требований Хвощевой Надежды Сергеевны к Тороповой Татьяне Сергеевне о признании доли в праве собственности незначительной, взыскании денежной компенсации за долю в праве собственности, прекращении права собственности на долю в квартире, отказать в полном объеме»</w:t>
      </w: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84" w:rsidRDefault="00311984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84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8A" w:rsidRDefault="00032E8A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4E64" w:rsidRPr="00E04326">
        <w:rPr>
          <w:rFonts w:ascii="Times New Roman" w:hAnsi="Times New Roman" w:cs="Times New Roman"/>
          <w:sz w:val="28"/>
          <w:szCs w:val="28"/>
        </w:rPr>
        <w:t>№11.</w:t>
      </w:r>
    </w:p>
    <w:p w:rsidR="003D4E64" w:rsidRPr="00E04326" w:rsidRDefault="00755BAB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 Решение  Губкинского городского суда Белгородской области № 2-618/2015 2-618/2015~М-518/2015 М-518/2015 от 29 июня 2015 г.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Судебные и нормативные акты РФ</w:t>
      </w:r>
    </w:p>
    <w:p w:rsidR="00E048AF" w:rsidRPr="00E04326" w:rsidRDefault="00755BAB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«рассмотрев в открытом судебном заседании гражданское дело по иску Недоленко В.Н. к Сидоровой А.А. о разделе нежилого помещения, находящегося в общей долевой собственности, и встречному иску Сидоровой А.А. к Недоленко В.Н. об определении порядка пользования нежилым помещением»</w:t>
      </w:r>
    </w:p>
    <w:p w:rsidR="00030A2A" w:rsidRPr="00E04326" w:rsidRDefault="00030A2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«При указанных обстоятельствах следует вывод, что переоборудование и переустройство систем водоотведения, канализации, электроснабжения, необходимые для раздела спорного нежилого помещения, невозможны без присоединения к ним части общего имущества в многоквартирном доме. На такую реконструкцию, переустройство и (или) перепланировку помещений должно быть получено согласие всех собственников помещений в многоквартирном доме. Вместе с тем, собственники жилых помещений многоквартирного жилого дома, в котором находится спорное нежилое помещение, не принимали решение о переустройстве и реконструкции спорного нежилого помещения, расположенного на первом этаже дома. Кроме того, предлагаемый раздел нарушает существующий порядок пользования помещением, в результате раздела создаются неудобства в использовании нежилых помещений»</w:t>
      </w:r>
    </w:p>
    <w:p w:rsidR="00F66EF1" w:rsidRPr="00E04326" w:rsidRDefault="00030A2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«иск Недоленко В.Н. к Сидоровой А.А. о разделе нежилого помещения, находящегося в общей долевой собственности признать необоснованным и оставить без удовлетворения.Встречный иск Сидоровой А.А. к Недоленко В.Н. об определении порядка пользования нежилым помещением признать обоснованным в части и подлежащим частичному удовлетворению»</w:t>
      </w:r>
    </w:p>
    <w:p w:rsidR="00F66EF1" w:rsidRDefault="00601132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1132">
        <w:rPr>
          <w:rFonts w:ascii="Times New Roman" w:hAnsi="Times New Roman" w:cs="Times New Roman"/>
          <w:sz w:val="28"/>
          <w:szCs w:val="28"/>
        </w:rPr>
        <w:lastRenderedPageBreak/>
        <w:t>Решение Ленинского районного суд</w:t>
      </w:r>
      <w:r w:rsidR="000114B4">
        <w:rPr>
          <w:rFonts w:ascii="Times New Roman" w:hAnsi="Times New Roman" w:cs="Times New Roman"/>
          <w:sz w:val="28"/>
          <w:szCs w:val="28"/>
        </w:rPr>
        <w:t>а</w:t>
      </w:r>
      <w:r w:rsidRPr="00601132">
        <w:rPr>
          <w:rFonts w:ascii="Times New Roman" w:hAnsi="Times New Roman" w:cs="Times New Roman"/>
          <w:sz w:val="28"/>
          <w:szCs w:val="28"/>
        </w:rPr>
        <w:t xml:space="preserve"> г.Чебоксары Чувашской Республикипо делу 2-318/2017 (2-6006/2016;) ~ М-5438/2016  от 24 января 2017 года   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601132" w:rsidRDefault="00862AA5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2A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суда гражданское дело по иску Ахтеркиной Ольги Васильевны к Смирновой Аиде Васильевне о вселении, об определении порядка пользования жилым помещением и не чинении препятствий в пользовании жилым помещением, о разделе лицевого счета, определении долей в оплате за обслужив</w:t>
      </w:r>
      <w:r>
        <w:rPr>
          <w:rFonts w:ascii="Times New Roman" w:hAnsi="Times New Roman" w:cs="Times New Roman"/>
          <w:sz w:val="28"/>
          <w:szCs w:val="28"/>
        </w:rPr>
        <w:t>ание жилья и коммунальных услуг»</w:t>
      </w:r>
    </w:p>
    <w:p w:rsidR="00862AA5" w:rsidRDefault="00862AA5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2AA5">
        <w:rPr>
          <w:rFonts w:ascii="Times New Roman" w:hAnsi="Times New Roman" w:cs="Times New Roman"/>
          <w:sz w:val="28"/>
          <w:szCs w:val="28"/>
        </w:rPr>
        <w:t>В судебном заседании пояснениями сторон установлено, что порядок пользования в спорном жилом помещении, который носит устойчивый характер и мог бы учитываться при разрешении спора, между сторонами не сложился.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AA5">
        <w:rPr>
          <w:rFonts w:ascii="Times New Roman" w:hAnsi="Times New Roman" w:cs="Times New Roman"/>
          <w:sz w:val="28"/>
          <w:szCs w:val="28"/>
        </w:rPr>
        <w:t>Таким образом, при определении порядка пользования спорным жилым помещением суд считает необходимым исходить из заявленных истцом требований, а также размера жилой площади, приходящейся на каждого собственника, и определяет порядок пользования в соответствии с которым, в пользование Ахтеркиной О.В. передает жилую комнату площадью ----- кв.м. с примыкающей лоджией площадью ----- кв.м., а ответчику Смирновой А.В. - комнату площадью ----- кв.м., комнату ----- кв.м. с примыкающей лоджией площадью ----- кв.м.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1132" w:rsidRDefault="00862AA5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2AA5">
        <w:rPr>
          <w:rFonts w:ascii="Times New Roman" w:hAnsi="Times New Roman" w:cs="Times New Roman"/>
          <w:sz w:val="28"/>
          <w:szCs w:val="28"/>
        </w:rPr>
        <w:t>Вселить Ахтеркину Ольгу Васильевну в квартиру адрес.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AA5">
        <w:rPr>
          <w:rFonts w:ascii="Times New Roman" w:hAnsi="Times New Roman" w:cs="Times New Roman"/>
          <w:sz w:val="28"/>
          <w:szCs w:val="28"/>
        </w:rPr>
        <w:t xml:space="preserve">Обязать Смирнову Аиду Васильевну не чинить Ахтеркиной Ольге Васильевне препятствий в пользовании жилым помещением в квартире № адрес и передать комплект ключей от замков входной двери в квартиру № адрес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AA5">
        <w:rPr>
          <w:rFonts w:ascii="Times New Roman" w:hAnsi="Times New Roman" w:cs="Times New Roman"/>
          <w:sz w:val="28"/>
          <w:szCs w:val="28"/>
        </w:rPr>
        <w:t>Определить порядок пользования квартирой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1132" w:rsidRDefault="00601132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088" w:rsidRDefault="00B6008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Pr="00F00CC6" w:rsidRDefault="00F00CC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2E8A" w:rsidRDefault="00032E8A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30A2A" w:rsidRPr="00E04326">
        <w:rPr>
          <w:rFonts w:ascii="Times New Roman" w:hAnsi="Times New Roman" w:cs="Times New Roman"/>
          <w:sz w:val="28"/>
          <w:szCs w:val="28"/>
        </w:rPr>
        <w:t>№12.</w:t>
      </w:r>
    </w:p>
    <w:p w:rsidR="004E2AA0" w:rsidRPr="00E04326" w:rsidRDefault="00030A2A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 Решение Железнодорожного районного суда</w:t>
      </w:r>
      <w:r w:rsidR="004E2AA0" w:rsidRPr="00E04326">
        <w:rPr>
          <w:rFonts w:ascii="Times New Roman" w:hAnsi="Times New Roman" w:cs="Times New Roman"/>
          <w:sz w:val="28"/>
          <w:szCs w:val="28"/>
        </w:rPr>
        <w:t xml:space="preserve"> по делу 2-972/2017 ~ М-884/2017 от 13 сентября 2017 года  </w:t>
      </w:r>
      <w:r w:rsidR="004E2AA0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F66EF1" w:rsidRPr="00E04326" w:rsidRDefault="004E2AA0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«ФИО2 обратился в суд с иском к ФИО1 об определении порядка пользования и устранении препятствий в пользовании жилым помещением. В обоснование своих требований указал, что является собственником 1/2 доли в праве на &lt;адрес&gt;, расположенную по адресу: &lt;адрес&gt;, корпус №, ответчику на праве собственности также принадлежит 1/2 доли указанного жилого помещения»</w:t>
      </w:r>
    </w:p>
    <w:p w:rsidR="004E2AA0" w:rsidRPr="00E04326" w:rsidRDefault="004E2AA0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«Доля ФИО2 в жилой площади в спорной квартире составляет 14,95 кв.м (29,9 кв.м : 2), в квартире все комнаты изолированные, таким образом, выдел в пользование истца жилой комнаты площадью 11,6 кв.м не ущемляет права сособственника общей долевой собственности ФИО1»</w:t>
      </w:r>
    </w:p>
    <w:p w:rsidR="00F66EF1" w:rsidRPr="00E04326" w:rsidRDefault="004E2AA0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«Исковые требования ФИО2 к ФИО1 об определении порядка пользования и устранении препятствий в пользовании жилым помещением – удовлетворить. Определить порядок пользования квартирой»</w:t>
      </w:r>
    </w:p>
    <w:p w:rsidR="00F66EF1" w:rsidRDefault="00F66EF1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Pr="00F00CC6" w:rsidRDefault="00F00CC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Pr="00E04326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Default="00032E8A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E2AA0" w:rsidRPr="00E04326">
        <w:rPr>
          <w:rFonts w:ascii="Times New Roman" w:hAnsi="Times New Roman" w:cs="Times New Roman"/>
          <w:sz w:val="28"/>
          <w:szCs w:val="28"/>
        </w:rPr>
        <w:t>№13.</w:t>
      </w:r>
    </w:p>
    <w:p w:rsidR="004E2AA0" w:rsidRPr="00E04326" w:rsidRDefault="004E2AA0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Соликамского городского суда Пермского края п</w:t>
      </w:r>
      <w:r w:rsidR="006E1AEE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2-953/2016 ~ М-508/2016 </w:t>
      </w: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>от 07 июня 2016 года</w:t>
      </w:r>
      <w:r w:rsidR="006E1AEE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1AEE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 РосПравосудие</w:t>
      </w:r>
    </w:p>
    <w:p w:rsidR="006E1AEE" w:rsidRPr="00E04326" w:rsidRDefault="006E1AEE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«рассмотрев в открытом судебном заседании в помещении Соликамского городского суда гражданское дело по иску М. к С. о вселении и встречный иск С. к М. о прекращении права общей долевой собственности, выделе доли в натуре. Истец М., с учетом уточнений обратился в суд с иском к С. с иском о вселении, передаче ключей, в обоснование иска указывает, что является собственником 1\2 доли жилого дома и земельного участка по &lt;...&gt;. С. так же является собственником 1\2 доли дома и земельного участка» </w:t>
      </w:r>
    </w:p>
    <w:p w:rsidR="006E1AEE" w:rsidRPr="00E04326" w:rsidRDefault="006E1AEE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«Установлено, что М. и С. не достигли соглашения о разделе имущества, находящегося в общей долевой собственности, С. препятствует М. пользоваться принадлежащим ему жилым помещением, реализовывать свои права собственника в полном объеме.</w:t>
      </w:r>
    </w:p>
    <w:p w:rsidR="00030A2A" w:rsidRPr="00E04326" w:rsidRDefault="006E1AEE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«Разрешая требования М. о вселении, суд принимает во внимание, что М. на момент рассмотрения настоящего дела является собственником 1\2 доли в праве на спорный дом, его право не оспорено. Как собственник, М. имеет право владения, пользования и распоряжения принадлежащим ему имуществом. Вместе с тем установлено, что реализовать свои права собственника М. не может, доступа в спорный дом не имеет, ключей от дома не имеет. При таком положении требования М. подлежат удовлетворению, правовых оснований для отказа М. в иске не имеется»</w:t>
      </w:r>
    </w:p>
    <w:p w:rsidR="006E1AEE" w:rsidRPr="00E04326" w:rsidRDefault="006E1AEE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«С учетом вышеприведенных норм права и фактически установленных обстоятельств, право общей долевой собственности М. и С. в отношении спорного дома по &lt;...&gt; надлежит прекратить, признав за М. право на жилое помещение &lt;...&gt;, за С. - право собственности на жилое помещение»</w:t>
      </w:r>
    </w:p>
    <w:p w:rsidR="006E1AEE" w:rsidRPr="00E04326" w:rsidRDefault="006E1AEE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lastRenderedPageBreak/>
        <w:t xml:space="preserve">«  Исковые требования М. удовлетворить. Обязать С., &lt;дата&gt; года рождения в течение 10 дней после вступления решения в законную силу передать М., &lt;дата&gt; года рождения </w:t>
      </w:r>
      <w:r w:rsidR="00E85113" w:rsidRPr="00E04326">
        <w:rPr>
          <w:rFonts w:ascii="Times New Roman" w:hAnsi="Times New Roman" w:cs="Times New Roman"/>
          <w:sz w:val="28"/>
          <w:szCs w:val="28"/>
        </w:rPr>
        <w:t>комплект ключей от дома»</w:t>
      </w:r>
    </w:p>
    <w:p w:rsidR="004E2AA0" w:rsidRPr="00E04326" w:rsidRDefault="00E8511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</w:t>
      </w:r>
      <w:r w:rsidR="006E1AEE" w:rsidRPr="00E04326">
        <w:rPr>
          <w:rFonts w:ascii="Times New Roman" w:hAnsi="Times New Roman" w:cs="Times New Roman"/>
          <w:sz w:val="28"/>
          <w:szCs w:val="28"/>
        </w:rPr>
        <w:t>Исковые требования С. удовлетворить частично. Прекратить право общей долевой собственности М., &lt;дата&gt; г. рождения и С., &lt;дата&gt; г. рождения на объект недвижимого имущества»</w:t>
      </w: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0CC6" w:rsidRPr="00F00CC6" w:rsidRDefault="00F00CC6" w:rsidP="00F00C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Default="00032E8A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A" w:rsidRDefault="00032E8A" w:rsidP="003119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Приложение№14</w:t>
      </w:r>
    </w:p>
    <w:p w:rsidR="00E85113" w:rsidRPr="00E04326" w:rsidRDefault="00E8511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 xml:space="preserve"> Апелляционное определение Динского районно</w:t>
      </w:r>
      <w:r w:rsidR="00A41E16">
        <w:rPr>
          <w:rFonts w:ascii="Times New Roman" w:hAnsi="Times New Roman" w:cs="Times New Roman"/>
          <w:sz w:val="28"/>
          <w:szCs w:val="28"/>
        </w:rPr>
        <w:t xml:space="preserve">го суда  Краснодарского края </w:t>
      </w:r>
      <w:r w:rsidRPr="00E04326">
        <w:rPr>
          <w:rFonts w:ascii="Times New Roman" w:hAnsi="Times New Roman" w:cs="Times New Roman"/>
          <w:sz w:val="28"/>
          <w:szCs w:val="28"/>
        </w:rPr>
        <w:t xml:space="preserve"> № 11-49/15 от 13 мая 2015 года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 РосПравосудие</w:t>
      </w:r>
    </w:p>
    <w:p w:rsidR="004E2AA0" w:rsidRPr="00E04326" w:rsidRDefault="00E8511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«рассмотрев в открытом судебном заседании гражданское дело по апелляционной жалобе Никонова С. А. на решение мирового судьи судебного участка № 137 Динского района Краснодарского края от 18 марта 2015 года по гражданскому делу по иску Никонова С. А. к Никоновой Н. А. о реальном выделе доли в праве на недвижимое имущество»</w:t>
      </w:r>
    </w:p>
    <w:p w:rsidR="004E2AA0" w:rsidRPr="00E04326" w:rsidRDefault="00E8511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6">
        <w:rPr>
          <w:rFonts w:ascii="Times New Roman" w:hAnsi="Times New Roman" w:cs="Times New Roman"/>
          <w:sz w:val="28"/>
          <w:szCs w:val="28"/>
        </w:rPr>
        <w:t>«Суд апелляционной инстанции приходит к выводу о том, что доводы апелляционной жалобы не опровергают содержащиеся в решении мирового судьи выводы, были исследованы мировым судьей, им дана верная оценка.            Таким образом, выводы суда первой инстанции основаны на всестороннем, полном и объективном исследовании имеющихся в деле доказательств, правовая оценка которым дана мировым судьей по правилам ст. 67 ГПК РФ, и соответствует нормам материального права»</w:t>
      </w:r>
    </w:p>
    <w:p w:rsidR="00511CA8" w:rsidRPr="00F00CC6" w:rsidRDefault="00E85113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4326">
        <w:rPr>
          <w:rFonts w:ascii="Times New Roman" w:hAnsi="Times New Roman" w:cs="Times New Roman"/>
          <w:sz w:val="28"/>
          <w:szCs w:val="28"/>
        </w:rPr>
        <w:t>«Решение мирового судьи судебного участка № 137 Динского района Краснодарского края от 18 марта 2015 года оставить без изменения, а апелляционную жалобу Никонова С.А. - без удовлетворения»</w:t>
      </w:r>
    </w:p>
    <w:p w:rsidR="00F00CC6" w:rsidRDefault="00F00CC6" w:rsidP="0031198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00CC6" w:rsidRDefault="00F00CC6" w:rsidP="0031198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00CC6" w:rsidRDefault="00F00CC6" w:rsidP="0031198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00CC6" w:rsidRDefault="00F00CC6" w:rsidP="0031198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00CC6" w:rsidRDefault="00F00CC6" w:rsidP="0031198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00CC6" w:rsidRDefault="00F00CC6" w:rsidP="0031198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41E16" w:rsidRPr="00FF6238" w:rsidRDefault="00A41E16" w:rsidP="0031198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F6238">
        <w:rPr>
          <w:rFonts w:ascii="Times New Roman" w:hAnsi="Times New Roman" w:cs="Times New Roman"/>
          <w:sz w:val="32"/>
          <w:szCs w:val="32"/>
        </w:rPr>
        <w:lastRenderedPageBreak/>
        <w:t>Список использованных источников и литературы</w:t>
      </w:r>
      <w:r w:rsidR="00945B18" w:rsidRPr="00FF6238">
        <w:rPr>
          <w:rFonts w:ascii="Times New Roman" w:hAnsi="Times New Roman" w:cs="Times New Roman"/>
          <w:sz w:val="32"/>
          <w:szCs w:val="32"/>
        </w:rPr>
        <w:t>:</w:t>
      </w:r>
    </w:p>
    <w:p w:rsidR="00A41E16" w:rsidRPr="00FF6238" w:rsidRDefault="00A41E16" w:rsidP="00311984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F6238">
        <w:rPr>
          <w:rFonts w:ascii="Times New Roman" w:hAnsi="Times New Roman" w:cs="Times New Roman"/>
          <w:color w:val="000000"/>
          <w:sz w:val="30"/>
          <w:szCs w:val="30"/>
        </w:rPr>
        <w:t xml:space="preserve"> Нормативные правовые акты Российской Федерации</w:t>
      </w:r>
    </w:p>
    <w:p w:rsidR="004E2AA0" w:rsidRPr="00FF6238" w:rsidRDefault="00A41E16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18">
        <w:rPr>
          <w:rFonts w:ascii="Times New Roman" w:hAnsi="Times New Roman" w:cs="Times New Roman"/>
          <w:color w:val="000000"/>
          <w:sz w:val="28"/>
          <w:szCs w:val="28"/>
        </w:rPr>
        <w:t>1. Гражданский кодекс Российской Федерации (часть первая) от 30 ноября 1994 года № 51 – ФЗ (в действующей ред.) // С</w:t>
      </w:r>
      <w:r w:rsidR="00945B18" w:rsidRPr="00945B18">
        <w:rPr>
          <w:rFonts w:ascii="Times New Roman" w:hAnsi="Times New Roman" w:cs="Times New Roman"/>
          <w:color w:val="000000"/>
          <w:sz w:val="28"/>
          <w:szCs w:val="28"/>
        </w:rPr>
        <w:t xml:space="preserve">обрание </w:t>
      </w:r>
      <w:r w:rsidR="003F72C5" w:rsidRPr="00945B18"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 w:rsidRPr="00945B18">
        <w:rPr>
          <w:rFonts w:ascii="Times New Roman" w:hAnsi="Times New Roman" w:cs="Times New Roman"/>
          <w:color w:val="000000"/>
          <w:sz w:val="28"/>
          <w:szCs w:val="28"/>
        </w:rPr>
        <w:t xml:space="preserve"> РФ. </w:t>
      </w:r>
      <w:r w:rsidRPr="00FF6238">
        <w:rPr>
          <w:rFonts w:ascii="Times New Roman" w:hAnsi="Times New Roman" w:cs="Times New Roman"/>
          <w:color w:val="000000"/>
          <w:sz w:val="28"/>
          <w:szCs w:val="28"/>
        </w:rPr>
        <w:t>– 1994. - № 32. – Ст. 3301.</w:t>
      </w:r>
    </w:p>
    <w:p w:rsidR="008C51AA" w:rsidRDefault="00FF623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238">
        <w:rPr>
          <w:rFonts w:ascii="Times New Roman" w:hAnsi="Times New Roman" w:cs="Times New Roman"/>
          <w:sz w:val="28"/>
          <w:szCs w:val="28"/>
        </w:rPr>
        <w:t>2. Жилищный кодекс Российской Федерации" от 29.12.2004 N 188-ФЗ (ред. от 29.07.2017) (с изм. и доп., вступ. в силу с 10.08.2017)</w:t>
      </w:r>
      <w:r w:rsidRPr="00FF6238">
        <w:rPr>
          <w:rFonts w:ascii="Times New Roman" w:hAnsi="Times New Roman" w:cs="Times New Roman"/>
          <w:color w:val="000000"/>
          <w:sz w:val="28"/>
          <w:szCs w:val="28"/>
        </w:rPr>
        <w:t xml:space="preserve">  // СПС «КонсультантПлюс»</w:t>
      </w:r>
    </w:p>
    <w:p w:rsidR="00E736A6" w:rsidRPr="008C51AA" w:rsidRDefault="00945B18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238">
        <w:rPr>
          <w:rFonts w:ascii="Times New Roman" w:hAnsi="Times New Roman" w:cs="Times New Roman"/>
          <w:color w:val="000000"/>
          <w:sz w:val="30"/>
          <w:szCs w:val="30"/>
        </w:rPr>
        <w:t xml:space="preserve"> Научная, учебная и специальная литература:</w:t>
      </w:r>
    </w:p>
    <w:p w:rsidR="003F72C5" w:rsidRDefault="003F72C5" w:rsidP="003119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2E8A">
        <w:rPr>
          <w:rFonts w:ascii="Times New Roman" w:hAnsi="Times New Roman" w:cs="Times New Roman"/>
          <w:sz w:val="28"/>
          <w:szCs w:val="28"/>
        </w:rPr>
        <w:t>.</w:t>
      </w:r>
      <w:r w:rsidR="00945B18" w:rsidRPr="003F72C5">
        <w:rPr>
          <w:rFonts w:ascii="Times New Roman" w:hAnsi="Times New Roman" w:cs="Times New Roman"/>
          <w:sz w:val="28"/>
          <w:szCs w:val="28"/>
        </w:rPr>
        <w:t xml:space="preserve">Гражданское право : учебник : в 2-х ч. / А.В. Барков, Е.В. Вавилин, В.В. Голубцов и др. ; под ред. Н.М. Коршунова, В.П. Камышанского, В.И. Иванова. - Москва : Юнити-Дана, 2015. - Ч. 1. - 543 с. </w:t>
      </w:r>
      <w:r w:rsidR="008B5532" w:rsidRPr="008B5532">
        <w:rPr>
          <w:rFonts w:ascii="Times New Roman" w:hAnsi="Times New Roman" w:cs="Times New Roman"/>
          <w:color w:val="000000"/>
          <w:sz w:val="28"/>
          <w:szCs w:val="28"/>
        </w:rPr>
        <w:t>–[Электронный ресурс] // ЭБС «Университетская библиотека онлайн»</w:t>
      </w:r>
      <w:r w:rsidR="004623E4" w:rsidRPr="004623E4">
        <w:t xml:space="preserve"> </w:t>
      </w:r>
      <w:r w:rsidR="004623E4" w:rsidRPr="004623E4">
        <w:rPr>
          <w:rFonts w:ascii="Times New Roman" w:hAnsi="Times New Roman" w:cs="Times New Roman"/>
          <w:color w:val="000000"/>
          <w:sz w:val="28"/>
          <w:szCs w:val="28"/>
        </w:rPr>
        <w:t>URL: http://biblioclub.ru/index.php?page=book&amp;id=114701 (09.12.2017).</w:t>
      </w:r>
    </w:p>
    <w:p w:rsidR="004623E4" w:rsidRDefault="004623E4" w:rsidP="003119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AC" w:rsidRPr="008B5532" w:rsidRDefault="008C5C06" w:rsidP="003119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2E8A">
        <w:rPr>
          <w:rFonts w:ascii="Times New Roman" w:hAnsi="Times New Roman" w:cs="Times New Roman"/>
          <w:sz w:val="28"/>
          <w:szCs w:val="28"/>
        </w:rPr>
        <w:t>.</w:t>
      </w:r>
      <w:r w:rsidRPr="008B5532">
        <w:rPr>
          <w:rFonts w:ascii="Times New Roman" w:hAnsi="Times New Roman" w:cs="Times New Roman"/>
          <w:sz w:val="28"/>
          <w:szCs w:val="28"/>
        </w:rPr>
        <w:t xml:space="preserve"> </w:t>
      </w:r>
      <w:r w:rsidR="006032AC" w:rsidRPr="008B5532">
        <w:rPr>
          <w:rFonts w:ascii="Times New Roman" w:hAnsi="Times New Roman" w:cs="Times New Roman"/>
          <w:sz w:val="28"/>
          <w:szCs w:val="28"/>
        </w:rPr>
        <w:t>Гражданское право России : учебник для вузов / Л.Ю. Грудцына, А.А. Спектор. - Москва : Юстицинформ, 2008. - 560 с. -</w:t>
      </w:r>
      <w:r w:rsidR="008B5532" w:rsidRPr="008B5532">
        <w:rPr>
          <w:rFonts w:ascii="Times New Roman" w:hAnsi="Times New Roman" w:cs="Times New Roman"/>
          <w:color w:val="000000"/>
          <w:sz w:val="28"/>
          <w:szCs w:val="28"/>
        </w:rPr>
        <w:t xml:space="preserve"> Юстицинформ, 2010. –[Электронный ресурс] // ЭБС «Университетская библиотека онлайн»: URL:</w:t>
      </w:r>
      <w:r w:rsidR="006032AC" w:rsidRPr="008B5532">
        <w:rPr>
          <w:rFonts w:ascii="Times New Roman" w:hAnsi="Times New Roman" w:cs="Times New Roman"/>
          <w:sz w:val="28"/>
          <w:szCs w:val="28"/>
        </w:rPr>
        <w:t xml:space="preserve"> - URL: http://biblioclub.ru/index.php?page=book&amp;id=460414 (09.12.2017).</w:t>
      </w:r>
    </w:p>
    <w:p w:rsidR="004623E4" w:rsidRDefault="004623E4" w:rsidP="003119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C06" w:rsidRPr="003F72C5" w:rsidRDefault="00032E8A" w:rsidP="003119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14B4">
        <w:rPr>
          <w:rFonts w:ascii="Times New Roman" w:hAnsi="Times New Roman" w:cs="Times New Roman"/>
          <w:sz w:val="28"/>
          <w:szCs w:val="28"/>
        </w:rPr>
        <w:t>Гражданское право</w:t>
      </w:r>
      <w:r w:rsidR="008C5C06" w:rsidRPr="003F72C5">
        <w:rPr>
          <w:rFonts w:ascii="Times New Roman" w:hAnsi="Times New Roman" w:cs="Times New Roman"/>
          <w:sz w:val="28"/>
          <w:szCs w:val="28"/>
        </w:rPr>
        <w:t>: учебное пособие / О.А. Рузакова. - Москва : Евразийский открытый институт, 2011. - 567 с</w:t>
      </w:r>
      <w:r w:rsidR="005D68A9" w:rsidRPr="005D68A9">
        <w:rPr>
          <w:color w:val="000000"/>
          <w:sz w:val="27"/>
          <w:szCs w:val="27"/>
        </w:rPr>
        <w:t xml:space="preserve"> </w:t>
      </w:r>
      <w:r w:rsidR="004623E4" w:rsidRPr="008B5532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 ЭБС «Университетская библиотека онлайн»</w:t>
      </w:r>
      <w:r w:rsidR="004623E4" w:rsidRPr="004623E4">
        <w:t xml:space="preserve"> </w:t>
      </w:r>
      <w:r w:rsidR="004623E4" w:rsidRPr="004623E4">
        <w:rPr>
          <w:rFonts w:ascii="Times New Roman" w:hAnsi="Times New Roman" w:cs="Times New Roman"/>
          <w:color w:val="000000"/>
          <w:sz w:val="28"/>
          <w:szCs w:val="28"/>
        </w:rPr>
        <w:t>- URL: http://biblioclub.ru/index.php?page=book&amp;id=93238 (09.12.2017).</w:t>
      </w:r>
    </w:p>
    <w:p w:rsidR="001D620F" w:rsidRDefault="001D620F" w:rsidP="003119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3E4" w:rsidRDefault="00032E8A" w:rsidP="003119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D620F" w:rsidRPr="001D620F">
        <w:rPr>
          <w:rFonts w:ascii="Times New Roman" w:hAnsi="Times New Roman" w:cs="Times New Roman"/>
          <w:sz w:val="28"/>
          <w:szCs w:val="28"/>
        </w:rPr>
        <w:t xml:space="preserve">Реутов С. И. Правовые вопросы собственности супругов // Вестник Пермского университета. Юридические науки. 2001. №2. URL: </w:t>
      </w:r>
      <w:r w:rsidR="001D620F" w:rsidRPr="001D620F">
        <w:rPr>
          <w:rFonts w:ascii="Times New Roman" w:hAnsi="Times New Roman" w:cs="Times New Roman"/>
          <w:sz w:val="28"/>
          <w:szCs w:val="28"/>
        </w:rPr>
        <w:lastRenderedPageBreak/>
        <w:t>http://cyberleninka.ru/article/n/pravovye-voprosy-sobstvennosti-suprugov (дата обращения: 09.12.2017).</w:t>
      </w:r>
    </w:p>
    <w:p w:rsidR="008B5532" w:rsidRDefault="008B5532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2E8A">
        <w:rPr>
          <w:rFonts w:ascii="Times New Roman" w:hAnsi="Times New Roman" w:cs="Times New Roman"/>
          <w:sz w:val="28"/>
          <w:szCs w:val="28"/>
        </w:rPr>
        <w:t>.</w:t>
      </w:r>
      <w:r w:rsidR="001D620F" w:rsidRPr="001D620F">
        <w:t xml:space="preserve"> </w:t>
      </w:r>
      <w:r w:rsidR="001D620F" w:rsidRPr="001D620F">
        <w:rPr>
          <w:rFonts w:ascii="Times New Roman" w:hAnsi="Times New Roman" w:cs="Times New Roman"/>
          <w:sz w:val="28"/>
          <w:szCs w:val="28"/>
        </w:rPr>
        <w:t>Рудов Михаил Викторович Теоретические и практические проблемы рассмотрения споров о приобретении доли в праве общей долевой собственности по давности владения // Имущественные отношения в РФ. 2014. №10 (157). URL: http://cyberleninka.ru/article/n/teoreticheskie-i-prakticheskie-problemy-rassmotreniya-sporov-o-priobretenii-doli-v-prave-obschey-dolevoy-sobstvennosti-po-davnosti (дата обращения: 09.12.2017).</w:t>
      </w:r>
    </w:p>
    <w:p w:rsidR="003F72C5" w:rsidRPr="003F72C5" w:rsidRDefault="008B5532" w:rsidP="003119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2E8A">
        <w:rPr>
          <w:rFonts w:ascii="Times New Roman" w:hAnsi="Times New Roman" w:cs="Times New Roman"/>
          <w:sz w:val="28"/>
          <w:szCs w:val="28"/>
        </w:rPr>
        <w:t>.</w:t>
      </w:r>
      <w:r w:rsidR="002A7909" w:rsidRPr="002A7909">
        <w:t xml:space="preserve"> </w:t>
      </w:r>
      <w:r w:rsidR="002A7909" w:rsidRPr="002A7909">
        <w:rPr>
          <w:rFonts w:ascii="Times New Roman" w:hAnsi="Times New Roman" w:cs="Times New Roman"/>
          <w:sz w:val="28"/>
          <w:szCs w:val="28"/>
        </w:rPr>
        <w:t>Трубачёв Евгений Олегович Понятие и признаки нежилого помещения в законодательстве и судебной практике // Вестник ОмГУ. Серия. Право. 2007. №3. URL: http://cyberleninka.ru/article/n/ponyatie-i-priznaki-nezhilogo-pomescheniya-v-zakonodatelstve-i-sudebnoy-praktike (дата обращения: 09.12.2017).</w:t>
      </w:r>
    </w:p>
    <w:p w:rsidR="00EF77C3" w:rsidRDefault="00174F7A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F7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практики</w:t>
      </w:r>
      <w:r w:rsidR="008C51A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F77C3" w:rsidRPr="004623E4" w:rsidRDefault="00EF77C3" w:rsidP="003119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32E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F77C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Пленум Высшего Арбитражного Суда РФ от 23 июля 2009 года № 64 «О некоторых вопросах практики рассмотрения споров о правах собственников помещений на общее имущество здания»</w:t>
      </w:r>
      <w:r w:rsidR="004623E4" w:rsidRPr="00462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3E4" w:rsidRPr="008B5532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</w:t>
      </w:r>
      <w:r w:rsidR="00462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3E4" w:rsidRPr="004623E4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</w:p>
    <w:p w:rsidR="004623E4" w:rsidRPr="004623E4" w:rsidRDefault="00032E8A" w:rsidP="003119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14B4">
        <w:rPr>
          <w:rFonts w:ascii="Times New Roman" w:hAnsi="Times New Roman" w:cs="Times New Roman"/>
          <w:sz w:val="28"/>
          <w:szCs w:val="28"/>
        </w:rPr>
        <w:t>Постановление</w:t>
      </w:r>
      <w:r w:rsidR="00EF77C3" w:rsidRPr="000E6FCD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и Пленума Высшего Арбитражного Суда Российской Федерации от 01.07.1996 № 6/8 "О некоторых вопросах, связанных с применением части первой Гражданского кодекса Россий</w:t>
      </w:r>
      <w:r w:rsidR="004623E4">
        <w:rPr>
          <w:rFonts w:ascii="Times New Roman" w:hAnsi="Times New Roman" w:cs="Times New Roman"/>
          <w:sz w:val="28"/>
          <w:szCs w:val="28"/>
        </w:rPr>
        <w:t>ской Федерации"</w:t>
      </w:r>
      <w:r w:rsidR="004623E4" w:rsidRPr="008B5532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</w:t>
      </w:r>
      <w:r w:rsidR="00462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3E4" w:rsidRPr="004623E4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</w:p>
    <w:p w:rsidR="004623E4" w:rsidRPr="004623E4" w:rsidRDefault="00032E8A" w:rsidP="003119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14B4">
        <w:rPr>
          <w:rFonts w:ascii="Times New Roman" w:hAnsi="Times New Roman" w:cs="Times New Roman"/>
          <w:sz w:val="28"/>
          <w:szCs w:val="28"/>
        </w:rPr>
        <w:t>Постановление</w:t>
      </w:r>
      <w:r w:rsidR="00EF77C3" w:rsidRPr="00E04326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 10 июня 1980 г </w:t>
      </w:r>
      <w:r w:rsidR="00EF77C3" w:rsidRPr="00E043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F77C3" w:rsidRPr="00E04326">
        <w:rPr>
          <w:rFonts w:ascii="Times New Roman" w:hAnsi="Times New Roman" w:cs="Times New Roman"/>
          <w:sz w:val="28"/>
          <w:szCs w:val="28"/>
        </w:rPr>
        <w:t>4. «О некоторых вопросах практики рассмотрения судами споров, возникающих между участниками общей собственности на жилой дом»</w:t>
      </w:r>
      <w:r w:rsidR="004623E4" w:rsidRPr="00462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3E4" w:rsidRPr="008B5532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</w:t>
      </w:r>
      <w:r w:rsidR="00462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3E4" w:rsidRPr="004623E4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</w:p>
    <w:p w:rsidR="004623E4" w:rsidRPr="004623E4" w:rsidRDefault="00032E8A" w:rsidP="003119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114B4">
        <w:rPr>
          <w:rFonts w:ascii="Times New Roman" w:hAnsi="Times New Roman" w:cs="Times New Roman"/>
          <w:sz w:val="28"/>
          <w:szCs w:val="28"/>
        </w:rPr>
        <w:t>Постановление</w:t>
      </w:r>
      <w:r w:rsidR="008C51AA" w:rsidRPr="00E04326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01.07.1996 N 6 «О некоторых вопросах, связанных с применением части первой </w:t>
      </w:r>
      <w:r w:rsidR="008C51AA" w:rsidRPr="00E04326">
        <w:rPr>
          <w:rFonts w:ascii="Times New Roman" w:hAnsi="Times New Roman" w:cs="Times New Roman"/>
          <w:sz w:val="28"/>
          <w:szCs w:val="28"/>
        </w:rPr>
        <w:lastRenderedPageBreak/>
        <w:t>Гражданского кодекса Российской Федерации»</w:t>
      </w:r>
      <w:r w:rsidR="004623E4" w:rsidRPr="00462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3E4" w:rsidRPr="008B5532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</w:t>
      </w:r>
      <w:r w:rsidR="00462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3E4" w:rsidRPr="004623E4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</w:p>
    <w:p w:rsidR="005D68A9" w:rsidRPr="00E04326" w:rsidRDefault="00032E8A" w:rsidP="00311984">
      <w:pPr>
        <w:tabs>
          <w:tab w:val="left" w:pos="8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D68A9" w:rsidRPr="005D68A9">
        <w:rPr>
          <w:rFonts w:ascii="Times New Roman" w:hAnsi="Times New Roman" w:cs="Times New Roman"/>
          <w:sz w:val="28"/>
          <w:szCs w:val="28"/>
        </w:rPr>
        <w:t xml:space="preserve"> </w:t>
      </w:r>
      <w:r w:rsidR="005D68A9" w:rsidRPr="00E04326">
        <w:rPr>
          <w:rFonts w:ascii="Times New Roman" w:hAnsi="Times New Roman" w:cs="Times New Roman"/>
          <w:sz w:val="28"/>
          <w:szCs w:val="28"/>
        </w:rPr>
        <w:t xml:space="preserve">Определение Верховного суда г. Москва по делу № 4-КГ13-32 от 3 декабря 2013 г.  </w:t>
      </w:r>
      <w:r w:rsidR="005D68A9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Договор-Юрист.Ру</w:t>
      </w:r>
    </w:p>
    <w:p w:rsidR="005D68A9" w:rsidRPr="00E04326" w:rsidRDefault="00032E8A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D68A9" w:rsidRPr="00E04326">
        <w:rPr>
          <w:rFonts w:ascii="Times New Roman" w:hAnsi="Times New Roman" w:cs="Times New Roman"/>
          <w:sz w:val="28"/>
          <w:szCs w:val="28"/>
        </w:rPr>
        <w:t xml:space="preserve">Апелляционное определение Верховного Суда Республики Башкортостан г. Уфа №  33-24454/2017 от 22 ноября 2017 года </w:t>
      </w:r>
      <w:r w:rsidR="005D68A9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 РосПравосудие</w:t>
      </w:r>
    </w:p>
    <w:p w:rsidR="005D68A9" w:rsidRDefault="005D68A9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2E8A">
        <w:rPr>
          <w:rFonts w:ascii="Times New Roman" w:hAnsi="Times New Roman" w:cs="Times New Roman"/>
          <w:sz w:val="28"/>
          <w:szCs w:val="28"/>
        </w:rPr>
        <w:t>.</w:t>
      </w:r>
      <w:r w:rsidRPr="00E04326">
        <w:rPr>
          <w:rFonts w:ascii="Times New Roman" w:hAnsi="Times New Roman" w:cs="Times New Roman"/>
          <w:sz w:val="28"/>
          <w:szCs w:val="28"/>
        </w:rPr>
        <w:t xml:space="preserve">Апелляционное определение  Санкт-Петербургского городского суда. N 33-1376/2017  от 2 февраля 2017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 xml:space="preserve"> [Электронный ресурс] // СПС</w:t>
      </w:r>
      <w:r w:rsidR="004623E4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КонсультантПлюс </w:t>
      </w:r>
    </w:p>
    <w:p w:rsidR="005D68A9" w:rsidRPr="00E04326" w:rsidRDefault="005D68A9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32E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68A9">
        <w:rPr>
          <w:rFonts w:ascii="Times New Roman" w:hAnsi="Times New Roman" w:cs="Times New Roman"/>
          <w:sz w:val="28"/>
          <w:szCs w:val="28"/>
        </w:rPr>
        <w:t xml:space="preserve"> </w:t>
      </w:r>
      <w:r w:rsidRPr="00E04326">
        <w:rPr>
          <w:rFonts w:ascii="Times New Roman" w:hAnsi="Times New Roman" w:cs="Times New Roman"/>
          <w:sz w:val="28"/>
          <w:szCs w:val="28"/>
        </w:rPr>
        <w:t xml:space="preserve">Апелляционное определение Судебной коллегии по гражданским делам Самарского областного суда по делу 33-4645/2015 от 29 апреля 2015 года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5D68A9" w:rsidRPr="00E04326" w:rsidRDefault="005D68A9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32E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Апелляционное определение  Судебной коллегии по гражданским делам Брянского областного суда  № 33-4617/2017  21 ноября 2017 года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7A721D" w:rsidRDefault="00032E8A" w:rsidP="00311984">
      <w:pPr>
        <w:tabs>
          <w:tab w:val="left" w:pos="85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21D" w:rsidRPr="007A721D">
        <w:rPr>
          <w:rFonts w:ascii="Times New Roman" w:hAnsi="Times New Roman" w:cs="Times New Roman"/>
          <w:sz w:val="28"/>
          <w:szCs w:val="28"/>
        </w:rPr>
        <w:t xml:space="preserve"> </w:t>
      </w:r>
      <w:r w:rsidR="007A721D" w:rsidRPr="00E04326">
        <w:rPr>
          <w:rFonts w:ascii="Times New Roman" w:hAnsi="Times New Roman" w:cs="Times New Roman"/>
          <w:sz w:val="28"/>
          <w:szCs w:val="28"/>
        </w:rPr>
        <w:t xml:space="preserve">Апелляционное определение Судебной коллегии Нижегородского областного суда г. Нижний Новгород   № 33-13496/2017 от  14 ноября 2017 года </w:t>
      </w:r>
      <w:r w:rsidR="007A721D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7A721D" w:rsidRDefault="00032E8A" w:rsidP="00311984">
      <w:pPr>
        <w:tabs>
          <w:tab w:val="left" w:pos="859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7A721D" w:rsidRPr="00E04326">
        <w:rPr>
          <w:rFonts w:ascii="Times New Roman" w:hAnsi="Times New Roman" w:cs="Times New Roman"/>
          <w:sz w:val="28"/>
          <w:szCs w:val="28"/>
        </w:rPr>
        <w:t>Апелляционное определение Динского районно</w:t>
      </w:r>
      <w:r w:rsidR="007A721D">
        <w:rPr>
          <w:rFonts w:ascii="Times New Roman" w:hAnsi="Times New Roman" w:cs="Times New Roman"/>
          <w:sz w:val="28"/>
          <w:szCs w:val="28"/>
        </w:rPr>
        <w:t xml:space="preserve">го суда  Краснодарского края </w:t>
      </w:r>
      <w:r w:rsidR="007A721D" w:rsidRPr="00E04326">
        <w:rPr>
          <w:rFonts w:ascii="Times New Roman" w:hAnsi="Times New Roman" w:cs="Times New Roman"/>
          <w:sz w:val="28"/>
          <w:szCs w:val="28"/>
        </w:rPr>
        <w:t xml:space="preserve"> № 11-49/15 от 13 мая 2015 года </w:t>
      </w:r>
      <w:r w:rsidR="007A721D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 РосПравосудие</w:t>
      </w:r>
    </w:p>
    <w:p w:rsidR="007A721D" w:rsidRPr="00E04326" w:rsidRDefault="00032E8A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746C5E" w:rsidRPr="00746C5E">
        <w:rPr>
          <w:rFonts w:ascii="Times New Roman" w:hAnsi="Times New Roman" w:cs="Times New Roman"/>
          <w:sz w:val="28"/>
          <w:szCs w:val="28"/>
        </w:rPr>
        <w:t xml:space="preserve"> </w:t>
      </w:r>
      <w:r w:rsidR="00746C5E" w:rsidRPr="00E04326">
        <w:rPr>
          <w:rFonts w:ascii="Times New Roman" w:hAnsi="Times New Roman" w:cs="Times New Roman"/>
          <w:sz w:val="28"/>
          <w:szCs w:val="28"/>
        </w:rPr>
        <w:t>Решение по делу  № 2-1854/2017</w:t>
      </w:r>
      <w:r w:rsidR="00746C5E" w:rsidRPr="00E04326">
        <w:rPr>
          <w:rFonts w:ascii="Times New Roman" w:hAnsi="Times New Roman" w:cs="Times New Roman"/>
        </w:rPr>
        <w:t xml:space="preserve"> </w:t>
      </w:r>
      <w:r w:rsidR="00746C5E" w:rsidRPr="00E04326">
        <w:rPr>
          <w:rFonts w:ascii="Times New Roman" w:hAnsi="Times New Roman" w:cs="Times New Roman"/>
          <w:sz w:val="28"/>
          <w:szCs w:val="28"/>
        </w:rPr>
        <w:t xml:space="preserve">Заднепровского районного суда г. Смоленска  от </w:t>
      </w:r>
      <w:r w:rsidR="00746C5E" w:rsidRPr="00E04326">
        <w:rPr>
          <w:rFonts w:ascii="Times New Roman" w:hAnsi="Times New Roman" w:cs="Times New Roman"/>
        </w:rPr>
        <w:t xml:space="preserve"> </w:t>
      </w:r>
      <w:r w:rsidR="00746C5E" w:rsidRPr="00E04326">
        <w:rPr>
          <w:rFonts w:ascii="Times New Roman" w:hAnsi="Times New Roman" w:cs="Times New Roman"/>
          <w:sz w:val="28"/>
          <w:szCs w:val="28"/>
        </w:rPr>
        <w:t>09 ноября 2017 года</w:t>
      </w:r>
      <w:r w:rsidR="007A721D" w:rsidRPr="00E04326">
        <w:rPr>
          <w:rFonts w:ascii="Times New Roman" w:hAnsi="Times New Roman" w:cs="Times New Roman"/>
          <w:sz w:val="28"/>
          <w:szCs w:val="28"/>
        </w:rPr>
        <w:t xml:space="preserve">  </w:t>
      </w:r>
      <w:r w:rsidR="007A721D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//РосПравосудие</w:t>
      </w:r>
    </w:p>
    <w:p w:rsidR="00403E97" w:rsidRPr="007A721D" w:rsidRDefault="00032E8A" w:rsidP="00311984">
      <w:pPr>
        <w:tabs>
          <w:tab w:val="left" w:pos="85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403E97" w:rsidRPr="00E04326">
        <w:rPr>
          <w:rFonts w:ascii="Times New Roman" w:hAnsi="Times New Roman" w:cs="Times New Roman"/>
          <w:sz w:val="28"/>
          <w:szCs w:val="28"/>
        </w:rPr>
        <w:t xml:space="preserve">Решение по делу Хабаровского районного суда Хабаровского края №2-28/2014 (2-2600/2013;) ~ М-2317/2013 от 15 мая 2014 г.  </w:t>
      </w:r>
      <w:r w:rsidR="00403E97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//РосПравосудие</w:t>
      </w:r>
    </w:p>
    <w:p w:rsidR="00B8321C" w:rsidRDefault="00032E8A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A721D" w:rsidRPr="00E04326">
        <w:rPr>
          <w:rFonts w:ascii="Times New Roman" w:hAnsi="Times New Roman" w:cs="Times New Roman"/>
          <w:sz w:val="28"/>
          <w:szCs w:val="28"/>
        </w:rPr>
        <w:t xml:space="preserve">Решение Железнодорожного районного суда по делу 2-972/2017 ~ М-884/2017 от 13 сентября 2017 года  </w:t>
      </w:r>
      <w:r w:rsidR="007A721D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B8321C" w:rsidRDefault="00B8321C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601132">
        <w:rPr>
          <w:rFonts w:ascii="Times New Roman" w:hAnsi="Times New Roman" w:cs="Times New Roman"/>
          <w:sz w:val="28"/>
          <w:szCs w:val="28"/>
        </w:rPr>
        <w:t>Решение Ленинского районного суд</w:t>
      </w:r>
      <w:r w:rsidR="000114B4">
        <w:rPr>
          <w:rFonts w:ascii="Times New Roman" w:hAnsi="Times New Roman" w:cs="Times New Roman"/>
          <w:sz w:val="28"/>
          <w:szCs w:val="28"/>
        </w:rPr>
        <w:t>а</w:t>
      </w:r>
      <w:r w:rsidRPr="00601132">
        <w:rPr>
          <w:rFonts w:ascii="Times New Roman" w:hAnsi="Times New Roman" w:cs="Times New Roman"/>
          <w:sz w:val="28"/>
          <w:szCs w:val="28"/>
        </w:rPr>
        <w:t xml:space="preserve"> г.Чебоксары Чувашской Республикипо делу </w:t>
      </w:r>
      <w:r w:rsidR="000114B4">
        <w:rPr>
          <w:rFonts w:ascii="Times New Roman" w:hAnsi="Times New Roman" w:cs="Times New Roman"/>
          <w:sz w:val="28"/>
          <w:szCs w:val="28"/>
        </w:rPr>
        <w:t>№</w:t>
      </w:r>
      <w:r w:rsidRPr="00601132">
        <w:rPr>
          <w:rFonts w:ascii="Times New Roman" w:hAnsi="Times New Roman" w:cs="Times New Roman"/>
          <w:sz w:val="28"/>
          <w:szCs w:val="28"/>
        </w:rPr>
        <w:t xml:space="preserve">2-318/2017 (2-6006/2016;) ~ М-5438/2016  от 24 января 2017 года    </w:t>
      </w:r>
      <w:r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7A721D" w:rsidRPr="00E04326" w:rsidRDefault="00B8321C" w:rsidP="003119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7A721D" w:rsidRPr="00E04326">
        <w:rPr>
          <w:rFonts w:ascii="Times New Roman" w:hAnsi="Times New Roman" w:cs="Times New Roman"/>
          <w:sz w:val="28"/>
          <w:szCs w:val="28"/>
        </w:rPr>
        <w:t>Решение Северодвинского городского суда Архангельской области по делу № 2-259/2016 (2-5989/2015;) ~ М-4983/2015 от 18 февраля 2016 года</w:t>
      </w:r>
      <w:r w:rsidR="007A721D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РосПравосудие</w:t>
      </w:r>
    </w:p>
    <w:p w:rsidR="007A721D" w:rsidRDefault="00B8321C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32E8A">
        <w:rPr>
          <w:rFonts w:ascii="Times New Roman" w:hAnsi="Times New Roman" w:cs="Times New Roman"/>
          <w:sz w:val="28"/>
          <w:szCs w:val="28"/>
        </w:rPr>
        <w:t>.</w:t>
      </w:r>
      <w:r w:rsidR="007A721D" w:rsidRPr="00E04326">
        <w:rPr>
          <w:rFonts w:ascii="Times New Roman" w:hAnsi="Times New Roman" w:cs="Times New Roman"/>
          <w:sz w:val="28"/>
          <w:szCs w:val="28"/>
        </w:rPr>
        <w:t xml:space="preserve">Решение  Губкинского городского суда Белгородской области № 2-618/2015 2-618/2015~М-518/2015 М-518/2015 от 29 июня 2015 г. </w:t>
      </w:r>
      <w:r w:rsidR="007A721D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  Судебные и нормативные акты РФ</w:t>
      </w:r>
    </w:p>
    <w:p w:rsidR="007A721D" w:rsidRPr="00E04326" w:rsidRDefault="00B8321C" w:rsidP="00311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32E8A">
        <w:rPr>
          <w:rFonts w:ascii="Times New Roman" w:hAnsi="Times New Roman" w:cs="Times New Roman"/>
          <w:sz w:val="28"/>
          <w:szCs w:val="28"/>
        </w:rPr>
        <w:t>.</w:t>
      </w:r>
      <w:r w:rsidR="007A721D" w:rsidRPr="00E0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Соликамского городского суда Пермского края по делу 2-953/2016 ~ М-508/2016 от 07 июня 2016 года </w:t>
      </w:r>
      <w:r w:rsidR="007A721D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// РосПравосудие</w:t>
      </w:r>
    </w:p>
    <w:p w:rsidR="00403E97" w:rsidRDefault="00B8321C" w:rsidP="00311984">
      <w:pPr>
        <w:tabs>
          <w:tab w:val="left" w:pos="859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32E8A">
        <w:rPr>
          <w:rFonts w:ascii="Times New Roman" w:hAnsi="Times New Roman" w:cs="Times New Roman"/>
          <w:sz w:val="28"/>
          <w:szCs w:val="28"/>
        </w:rPr>
        <w:t>.</w:t>
      </w:r>
      <w:r w:rsidR="00403E97" w:rsidRPr="00E04326">
        <w:rPr>
          <w:rFonts w:ascii="Times New Roman" w:hAnsi="Times New Roman" w:cs="Times New Roman"/>
          <w:sz w:val="28"/>
          <w:szCs w:val="28"/>
        </w:rPr>
        <w:t xml:space="preserve">Решение Мирового судьи судебного участка №144 Волгоградской области (Тракторозаводский район гор.Волгограда) по делу </w:t>
      </w:r>
      <w:r w:rsidR="00403E97" w:rsidRPr="00E043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03E97" w:rsidRPr="00E04326">
        <w:rPr>
          <w:rFonts w:ascii="Times New Roman" w:hAnsi="Times New Roman" w:cs="Times New Roman"/>
          <w:sz w:val="28"/>
          <w:szCs w:val="28"/>
        </w:rPr>
        <w:t xml:space="preserve"> 2-2/2016 от 30 декабря 2015 года</w:t>
      </w:r>
      <w:r w:rsidR="00403E97" w:rsidRPr="00E04326">
        <w:rPr>
          <w:rFonts w:ascii="Times New Roman" w:hAnsi="Times New Roman" w:cs="Times New Roman"/>
          <w:color w:val="000000"/>
          <w:sz w:val="28"/>
          <w:szCs w:val="28"/>
        </w:rPr>
        <w:t>[Электронный ресурс]    //РосПравосудие</w:t>
      </w:r>
    </w:p>
    <w:p w:rsidR="00403E97" w:rsidRPr="00E04326" w:rsidRDefault="00403E97" w:rsidP="003119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3E97" w:rsidRPr="00E04326" w:rsidSect="00F00CC6">
      <w:footerReference w:type="default" r:id="rId13"/>
      <w:pgSz w:w="11906" w:h="16838"/>
      <w:pgMar w:top="1134" w:right="851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1F6" w:rsidRDefault="00CE31F6" w:rsidP="0074742B">
      <w:pPr>
        <w:spacing w:after="0" w:line="240" w:lineRule="auto"/>
      </w:pPr>
      <w:r>
        <w:separator/>
      </w:r>
    </w:p>
  </w:endnote>
  <w:endnote w:type="continuationSeparator" w:id="1">
    <w:p w:rsidR="00CE31F6" w:rsidRDefault="00CE31F6" w:rsidP="0074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420092"/>
      <w:docPartObj>
        <w:docPartGallery w:val="Page Numbers (Bottom of Page)"/>
        <w:docPartUnique/>
      </w:docPartObj>
    </w:sdtPr>
    <w:sdtContent>
      <w:p w:rsidR="004D44B0" w:rsidRDefault="00C7032F">
        <w:pPr>
          <w:pStyle w:val="a8"/>
          <w:jc w:val="center"/>
        </w:pPr>
        <w:fldSimple w:instr=" PAGE   \* MERGEFORMAT ">
          <w:r w:rsidR="00F00CC6">
            <w:rPr>
              <w:noProof/>
            </w:rPr>
            <w:t>42</w:t>
          </w:r>
        </w:fldSimple>
      </w:p>
    </w:sdtContent>
  </w:sdt>
  <w:p w:rsidR="006A0466" w:rsidRDefault="006A04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1F6" w:rsidRDefault="00CE31F6" w:rsidP="0074742B">
      <w:pPr>
        <w:spacing w:after="0" w:line="240" w:lineRule="auto"/>
      </w:pPr>
      <w:r>
        <w:separator/>
      </w:r>
    </w:p>
  </w:footnote>
  <w:footnote w:type="continuationSeparator" w:id="1">
    <w:p w:rsidR="00CE31F6" w:rsidRDefault="00CE31F6" w:rsidP="0074742B">
      <w:pPr>
        <w:spacing w:after="0" w:line="240" w:lineRule="auto"/>
      </w:pPr>
      <w:r>
        <w:continuationSeparator/>
      </w:r>
    </w:p>
  </w:footnote>
  <w:footnote w:id="2">
    <w:p w:rsidR="006A0466" w:rsidRPr="0055529D" w:rsidRDefault="006A0466" w:rsidP="0055529D">
      <w:pPr>
        <w:jc w:val="both"/>
        <w:rPr>
          <w:rFonts w:ascii="Times New Roman" w:hAnsi="Times New Roman" w:cs="Times New Roman"/>
          <w:sz w:val="20"/>
          <w:szCs w:val="20"/>
        </w:rPr>
      </w:pPr>
      <w:r w:rsidRPr="0055529D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55529D">
        <w:rPr>
          <w:rFonts w:ascii="Times New Roman" w:hAnsi="Times New Roman" w:cs="Times New Roman"/>
          <w:sz w:val="20"/>
          <w:szCs w:val="20"/>
        </w:rPr>
        <w:t xml:space="preserve">  Рудов Михаил Викторович Теоретические и практические проблемы рассмотрения споров о приобретении доли в праве общей долевой собственности по давности владения // Имущественные отношения в РФ. 2014. №10 (157). URL: http://cyberleninka.ru/article/n/teoreticheskie-i-prakticheskie-problemy-rassmotreniya-sporov-o-priobretenii-doli-v-prave-obschey-dolevoy-sobstvennosti-po-davnosti (дата обращения: 09.12.2017).</w:t>
      </w:r>
    </w:p>
  </w:footnote>
  <w:footnote w:id="3"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5529D">
        <w:rPr>
          <w:rStyle w:val="a5"/>
          <w:rFonts w:ascii="Times New Roman" w:hAnsi="Times New Roman" w:cs="Times New Roman"/>
        </w:rPr>
        <w:footnoteRef/>
      </w:r>
      <w:r w:rsidRPr="0055529D">
        <w:rPr>
          <w:rFonts w:ascii="Times New Roman" w:hAnsi="Times New Roman" w:cs="Times New Roman"/>
        </w:rPr>
        <w:t xml:space="preserve"> Гражданское право : учебник : в 2-х ч. / А.В. Барков, Е.В. Вавилин, В.В. Голубцов и др. ; под ред. Н.М. Коршунова, В.П. Камышанского, В.И. Иванова. - Москва : Юнити-Дана, 2015. - Ч. 1. - 543 с. </w:t>
      </w:r>
      <w:r w:rsidRPr="0055529D">
        <w:rPr>
          <w:rFonts w:ascii="Times New Roman" w:hAnsi="Times New Roman" w:cs="Times New Roman"/>
          <w:color w:val="000000"/>
        </w:rPr>
        <w:t>–[Электронный ресурс] // ЭБС «Университетская библиотека онлайн»</w:t>
      </w:r>
      <w:r w:rsidRPr="0055529D">
        <w:rPr>
          <w:rFonts w:ascii="Times New Roman" w:hAnsi="Times New Roman" w:cs="Times New Roman"/>
        </w:rPr>
        <w:t xml:space="preserve"> </w:t>
      </w:r>
      <w:r w:rsidRPr="0055529D">
        <w:rPr>
          <w:rFonts w:ascii="Times New Roman" w:hAnsi="Times New Roman" w:cs="Times New Roman"/>
          <w:color w:val="000000"/>
        </w:rPr>
        <w:t>URL: http://biblioclub.ru/index.php?page=book&amp;id=114701 (09.12.2017).</w:t>
      </w:r>
    </w:p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</w:footnote>
  <w:footnote w:id="4">
    <w:p w:rsidR="006A0466" w:rsidRPr="0055529D" w:rsidRDefault="006A0466" w:rsidP="0055529D">
      <w:pPr>
        <w:jc w:val="both"/>
        <w:rPr>
          <w:rFonts w:ascii="Times New Roman" w:hAnsi="Times New Roman" w:cs="Times New Roman"/>
          <w:sz w:val="20"/>
          <w:szCs w:val="20"/>
        </w:rPr>
      </w:pPr>
      <w:r w:rsidRPr="0055529D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55529D">
        <w:rPr>
          <w:rFonts w:ascii="Times New Roman" w:hAnsi="Times New Roman" w:cs="Times New Roman"/>
          <w:sz w:val="20"/>
          <w:szCs w:val="20"/>
        </w:rPr>
        <w:t xml:space="preserve">  "Гражданский кодекс Российской Федерации (часть первая)" от 30.11.1994 N 51-ФЗ (ред. от 29.07.2017) (с изм. и доп., вступ. в силу с 06.08.2017)</w:t>
      </w:r>
      <w:r w:rsidRPr="0055529D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. –</w:t>
      </w:r>
      <w:r w:rsidRPr="0055529D">
        <w:rPr>
          <w:rFonts w:ascii="Times New Roman" w:hAnsi="Times New Roman" w:cs="Times New Roman"/>
          <w:color w:val="000000"/>
          <w:sz w:val="20"/>
          <w:szCs w:val="20"/>
        </w:rPr>
        <w:t>// Собрание законодательства РФ-</w:t>
      </w:r>
      <w:r w:rsidRPr="0055529D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1994. - № 32.</w:t>
      </w:r>
      <w:r w:rsidRPr="0055529D">
        <w:rPr>
          <w:rFonts w:ascii="Times New Roman" w:hAnsi="Times New Roman" w:cs="Times New Roman"/>
          <w:color w:val="000000"/>
          <w:sz w:val="20"/>
          <w:szCs w:val="20"/>
        </w:rPr>
        <w:t>. – 1994. - № 32. – Ст. 3301.</w:t>
      </w:r>
    </w:p>
    <w:p w:rsidR="006A0466" w:rsidRPr="00EF77C3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</w:footnote>
  <w:footnote w:id="5">
    <w:p w:rsidR="006A0466" w:rsidRPr="00CF2599" w:rsidRDefault="006A0466">
      <w:pPr>
        <w:pStyle w:val="a3"/>
        <w:rPr>
          <w:rFonts w:ascii="Times New Roman" w:hAnsi="Times New Roman" w:cs="Times New Roman"/>
        </w:rPr>
      </w:pPr>
      <w:r w:rsidRPr="00CF2599">
        <w:rPr>
          <w:rStyle w:val="a5"/>
          <w:rFonts w:ascii="Times New Roman" w:hAnsi="Times New Roman" w:cs="Times New Roman"/>
        </w:rPr>
        <w:footnoteRef/>
      </w:r>
      <w:r w:rsidRPr="00CF2599">
        <w:rPr>
          <w:rFonts w:ascii="Times New Roman" w:hAnsi="Times New Roman" w:cs="Times New Roman"/>
        </w:rPr>
        <w:t xml:space="preserve"> См. приложение №1</w:t>
      </w:r>
    </w:p>
  </w:footnote>
  <w:footnote w:id="6">
    <w:p w:rsidR="006A0466" w:rsidRPr="00CF2599" w:rsidRDefault="006A0466">
      <w:pPr>
        <w:pStyle w:val="a3"/>
        <w:rPr>
          <w:rFonts w:ascii="Times New Roman" w:hAnsi="Times New Roman" w:cs="Times New Roman"/>
        </w:rPr>
      </w:pPr>
      <w:r w:rsidRPr="00CF2599">
        <w:rPr>
          <w:rStyle w:val="a5"/>
          <w:rFonts w:ascii="Times New Roman" w:hAnsi="Times New Roman" w:cs="Times New Roman"/>
        </w:rPr>
        <w:footnoteRef/>
      </w:r>
      <w:r w:rsidRPr="00CF2599">
        <w:rPr>
          <w:rFonts w:ascii="Times New Roman" w:hAnsi="Times New Roman" w:cs="Times New Roman"/>
        </w:rPr>
        <w:t xml:space="preserve"> См. приложение №</w:t>
      </w:r>
      <w:r>
        <w:rPr>
          <w:rFonts w:ascii="Times New Roman" w:hAnsi="Times New Roman" w:cs="Times New Roman"/>
        </w:rPr>
        <w:t>2</w:t>
      </w:r>
    </w:p>
  </w:footnote>
  <w:footnote w:id="7">
    <w:p w:rsidR="006A0466" w:rsidRPr="00CF2599" w:rsidRDefault="006A0466">
      <w:pPr>
        <w:pStyle w:val="a3"/>
        <w:rPr>
          <w:rFonts w:ascii="Times New Roman" w:hAnsi="Times New Roman" w:cs="Times New Roman"/>
        </w:rPr>
      </w:pPr>
      <w:r w:rsidRPr="00CF2599">
        <w:rPr>
          <w:rStyle w:val="a5"/>
          <w:rFonts w:ascii="Times New Roman" w:hAnsi="Times New Roman" w:cs="Times New Roman"/>
        </w:rPr>
        <w:footnoteRef/>
      </w:r>
      <w:r w:rsidRPr="00CF2599">
        <w:rPr>
          <w:rFonts w:ascii="Times New Roman" w:hAnsi="Times New Roman" w:cs="Times New Roman"/>
        </w:rPr>
        <w:t xml:space="preserve">  См. приложение №</w:t>
      </w:r>
      <w:r>
        <w:rPr>
          <w:rFonts w:ascii="Times New Roman" w:hAnsi="Times New Roman" w:cs="Times New Roman"/>
        </w:rPr>
        <w:t>3</w:t>
      </w:r>
    </w:p>
  </w:footnote>
  <w:footnote w:id="8"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5529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См. приложение №4</w:t>
      </w:r>
    </w:p>
  </w:footnote>
  <w:footnote w:id="9"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5529D">
        <w:rPr>
          <w:rStyle w:val="a5"/>
          <w:rFonts w:ascii="Times New Roman" w:hAnsi="Times New Roman" w:cs="Times New Roman"/>
        </w:rPr>
        <w:footnoteRef/>
      </w:r>
      <w:r w:rsidRPr="0055529D">
        <w:rPr>
          <w:rFonts w:ascii="Times New Roman" w:hAnsi="Times New Roman" w:cs="Times New Roman"/>
        </w:rPr>
        <w:t xml:space="preserve"> Трубачёв Евгений Олегович Понятие и признаки нежилого помещения в законодательстве и судебной практике // Вестник ОмГУ. Серия. Право. 2007. №3. URL: http://cyberleninka.ru/article/n/ponyatie-i-priznaki-nezhilogo-pomescheniya-v-zakonodatelstve-i-sudebnoy-praktike (дата обращения: 09.12.2017).</w:t>
      </w:r>
    </w:p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</w:footnote>
  <w:footnote w:id="10">
    <w:p w:rsidR="006A0466" w:rsidRDefault="006A0466">
      <w:pPr>
        <w:pStyle w:val="a3"/>
      </w:pPr>
      <w:r>
        <w:rPr>
          <w:rStyle w:val="a5"/>
        </w:rPr>
        <w:footnoteRef/>
      </w:r>
      <w:r>
        <w:t xml:space="preserve"> См. приложение №5</w:t>
      </w:r>
    </w:p>
  </w:footnote>
  <w:footnote w:id="11">
    <w:p w:rsidR="006A0466" w:rsidRDefault="006A0466">
      <w:pPr>
        <w:pStyle w:val="a3"/>
      </w:pPr>
      <w:r>
        <w:rPr>
          <w:rStyle w:val="a5"/>
        </w:rPr>
        <w:footnoteRef/>
      </w:r>
      <w:r>
        <w:t xml:space="preserve"> См.приложение №6</w:t>
      </w:r>
    </w:p>
  </w:footnote>
  <w:footnote w:id="12">
    <w:p w:rsidR="006A0466" w:rsidRPr="003E6855" w:rsidRDefault="006A0466">
      <w:pPr>
        <w:pStyle w:val="a3"/>
        <w:rPr>
          <w:rFonts w:ascii="Times New Roman" w:hAnsi="Times New Roman" w:cs="Times New Roman"/>
        </w:rPr>
      </w:pPr>
      <w:r w:rsidRPr="003E6855">
        <w:rPr>
          <w:rStyle w:val="a5"/>
          <w:rFonts w:ascii="Times New Roman" w:hAnsi="Times New Roman" w:cs="Times New Roman"/>
        </w:rPr>
        <w:footnoteRef/>
      </w:r>
      <w:r w:rsidRPr="003E6855">
        <w:rPr>
          <w:rFonts w:ascii="Times New Roman" w:hAnsi="Times New Roman" w:cs="Times New Roman"/>
        </w:rPr>
        <w:t xml:space="preserve"> См.приложение №7</w:t>
      </w:r>
    </w:p>
  </w:footnote>
  <w:footnote w:id="13"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5529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См. приложение №8</w:t>
      </w:r>
    </w:p>
  </w:footnote>
  <w:footnote w:id="14"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5529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См. приложение №8</w:t>
      </w:r>
    </w:p>
  </w:footnote>
  <w:footnote w:id="15"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5529D">
        <w:rPr>
          <w:rStyle w:val="a5"/>
          <w:rFonts w:ascii="Times New Roman" w:hAnsi="Times New Roman" w:cs="Times New Roman"/>
        </w:rPr>
        <w:footnoteRef/>
      </w:r>
      <w:r w:rsidRPr="0055529D">
        <w:rPr>
          <w:rFonts w:ascii="Times New Roman" w:hAnsi="Times New Roman" w:cs="Times New Roman"/>
        </w:rPr>
        <w:t xml:space="preserve"> Реутов С. И. Правовые вопросы собственности супругов // Вестник Пермского университета. Юридические науки. 2001. №2. URL: http://cyberleninka.ru/article/n/pravovye-voprosy-sobstvennosti-suprugov (дата обращения: 09.12.2017).</w:t>
      </w:r>
    </w:p>
  </w:footnote>
  <w:footnote w:id="16"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5529D">
        <w:rPr>
          <w:rStyle w:val="a5"/>
          <w:rFonts w:ascii="Times New Roman" w:hAnsi="Times New Roman" w:cs="Times New Roman"/>
        </w:rPr>
        <w:footnoteRef/>
      </w:r>
      <w:r w:rsidRPr="0055529D">
        <w:rPr>
          <w:rFonts w:ascii="Times New Roman" w:hAnsi="Times New Roman" w:cs="Times New Roman"/>
        </w:rPr>
        <w:t>Гражданское право России : учебник для вузов / Л.Ю. Грудцына, А.А. Спектор. - Москва : Юстицинформ, 2008. - 560 с. -</w:t>
      </w:r>
      <w:r w:rsidRPr="0055529D">
        <w:rPr>
          <w:rFonts w:ascii="Times New Roman" w:hAnsi="Times New Roman" w:cs="Times New Roman"/>
          <w:color w:val="000000"/>
        </w:rPr>
        <w:t xml:space="preserve"> Юстицинформ, 2010. –[Электронный ресурс] // ЭБС «Университетская библиотека онлайн»: URL:</w:t>
      </w:r>
      <w:r w:rsidRPr="0055529D">
        <w:rPr>
          <w:rFonts w:ascii="Times New Roman" w:hAnsi="Times New Roman" w:cs="Times New Roman"/>
        </w:rPr>
        <w:t xml:space="preserve"> - URL: http://biblioclub.ru/index.php?page=book&amp;id=460414 (09.12.2017).</w:t>
      </w:r>
    </w:p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6A0466" w:rsidRPr="0055529D" w:rsidRDefault="006A0466" w:rsidP="0055529D">
      <w:pPr>
        <w:pStyle w:val="a3"/>
        <w:spacing w:line="276" w:lineRule="auto"/>
      </w:pPr>
    </w:p>
  </w:footnote>
  <w:footnote w:id="17"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5529D">
        <w:rPr>
          <w:rStyle w:val="a5"/>
          <w:rFonts w:ascii="Times New Roman" w:hAnsi="Times New Roman" w:cs="Times New Roman"/>
        </w:rPr>
        <w:footnoteRef/>
      </w:r>
      <w:r w:rsidRPr="0055529D">
        <w:rPr>
          <w:rFonts w:ascii="Times New Roman" w:hAnsi="Times New Roman" w:cs="Times New Roman"/>
        </w:rPr>
        <w:t xml:space="preserve"> Гражданское право : учебное пособие / О.А. Рузакова. - Москва : Евразийский открытый институт, 2011. - 567 с</w:t>
      </w:r>
      <w:r w:rsidRPr="0055529D">
        <w:rPr>
          <w:rFonts w:ascii="Times New Roman" w:hAnsi="Times New Roman" w:cs="Times New Roman"/>
          <w:color w:val="000000"/>
        </w:rPr>
        <w:t xml:space="preserve"> [Электронный ресурс] // ЭБС «Университетская библиотека онлайн»</w:t>
      </w:r>
      <w:r w:rsidRPr="0055529D">
        <w:rPr>
          <w:rFonts w:ascii="Times New Roman" w:hAnsi="Times New Roman" w:cs="Times New Roman"/>
        </w:rPr>
        <w:t xml:space="preserve"> </w:t>
      </w:r>
      <w:r w:rsidRPr="0055529D">
        <w:rPr>
          <w:rFonts w:ascii="Times New Roman" w:hAnsi="Times New Roman" w:cs="Times New Roman"/>
          <w:color w:val="000000"/>
        </w:rPr>
        <w:t>- URL: http://biblioclub.ru/index.php?page=book&amp;id=93238 (09.12.2017).</w:t>
      </w:r>
    </w:p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</w:footnote>
  <w:footnote w:id="18">
    <w:p w:rsidR="006A0466" w:rsidRDefault="006A0466">
      <w:pPr>
        <w:pStyle w:val="a3"/>
      </w:pPr>
      <w:r>
        <w:rPr>
          <w:rStyle w:val="a5"/>
        </w:rPr>
        <w:footnoteRef/>
      </w:r>
      <w:r>
        <w:t xml:space="preserve">  См. приложение №9</w:t>
      </w:r>
    </w:p>
  </w:footnote>
  <w:footnote w:id="19">
    <w:p w:rsidR="006A0466" w:rsidRPr="0055529D" w:rsidRDefault="006A0466" w:rsidP="0055529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5529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См.приложение№10</w:t>
      </w:r>
    </w:p>
  </w:footnote>
  <w:footnote w:id="20">
    <w:p w:rsidR="006A0466" w:rsidRDefault="006A0466">
      <w:pPr>
        <w:pStyle w:val="a3"/>
      </w:pPr>
      <w:r>
        <w:rPr>
          <w:rStyle w:val="a5"/>
        </w:rPr>
        <w:footnoteRef/>
      </w:r>
      <w:r>
        <w:t xml:space="preserve">  См.приложение №11</w:t>
      </w:r>
    </w:p>
  </w:footnote>
  <w:footnote w:id="21">
    <w:p w:rsidR="00601132" w:rsidRDefault="00601132">
      <w:pPr>
        <w:pStyle w:val="a3"/>
      </w:pPr>
      <w:r>
        <w:rPr>
          <w:rStyle w:val="a5"/>
        </w:rPr>
        <w:footnoteRef/>
      </w:r>
      <w:r>
        <w:t xml:space="preserve"> См. приложение </w:t>
      </w:r>
      <w:r w:rsidR="00B60088">
        <w:t>№11</w:t>
      </w:r>
    </w:p>
  </w:footnote>
  <w:footnote w:id="22">
    <w:p w:rsidR="006A0466" w:rsidRDefault="006A0466">
      <w:pPr>
        <w:pStyle w:val="a3"/>
      </w:pPr>
      <w:r>
        <w:rPr>
          <w:rStyle w:val="a5"/>
        </w:rPr>
        <w:footnoteRef/>
      </w:r>
      <w:r>
        <w:t xml:space="preserve"> См. приложение №1</w:t>
      </w:r>
      <w:r w:rsidR="00B60088">
        <w:t>2</w:t>
      </w:r>
    </w:p>
  </w:footnote>
  <w:footnote w:id="23">
    <w:p w:rsidR="006A0466" w:rsidRDefault="006A0466">
      <w:pPr>
        <w:pStyle w:val="a3"/>
      </w:pPr>
      <w:r>
        <w:rPr>
          <w:rStyle w:val="a5"/>
        </w:rPr>
        <w:footnoteRef/>
      </w:r>
      <w:r>
        <w:t xml:space="preserve"> См.приложение №1</w:t>
      </w:r>
      <w:r w:rsidR="00B60088">
        <w:t>3</w:t>
      </w:r>
    </w:p>
  </w:footnote>
  <w:footnote w:id="24">
    <w:p w:rsidR="006A0466" w:rsidRDefault="006A0466">
      <w:pPr>
        <w:pStyle w:val="a3"/>
      </w:pPr>
      <w:r>
        <w:rPr>
          <w:rStyle w:val="a5"/>
        </w:rPr>
        <w:footnoteRef/>
      </w:r>
      <w:r>
        <w:t xml:space="preserve"> См. приложение №1</w:t>
      </w:r>
      <w:r w:rsidR="00B60088">
        <w:t>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58E"/>
    <w:multiLevelType w:val="hybridMultilevel"/>
    <w:tmpl w:val="3F44A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F08E1"/>
    <w:multiLevelType w:val="hybridMultilevel"/>
    <w:tmpl w:val="03482918"/>
    <w:lvl w:ilvl="0" w:tplc="5BE6F9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67B67"/>
    <w:multiLevelType w:val="hybridMultilevel"/>
    <w:tmpl w:val="206C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0004"/>
    <w:rsid w:val="0000148C"/>
    <w:rsid w:val="00001801"/>
    <w:rsid w:val="00006B2C"/>
    <w:rsid w:val="000114B4"/>
    <w:rsid w:val="000300F3"/>
    <w:rsid w:val="00030300"/>
    <w:rsid w:val="00030A2A"/>
    <w:rsid w:val="00032E8A"/>
    <w:rsid w:val="000341E5"/>
    <w:rsid w:val="00045F28"/>
    <w:rsid w:val="00050D07"/>
    <w:rsid w:val="0005661E"/>
    <w:rsid w:val="00091279"/>
    <w:rsid w:val="000A7EEB"/>
    <w:rsid w:val="000B036C"/>
    <w:rsid w:val="000B19F7"/>
    <w:rsid w:val="000C5AD3"/>
    <w:rsid w:val="000E3D04"/>
    <w:rsid w:val="000E6FCD"/>
    <w:rsid w:val="001049BC"/>
    <w:rsid w:val="00107CBE"/>
    <w:rsid w:val="00107E13"/>
    <w:rsid w:val="00111B69"/>
    <w:rsid w:val="001121F4"/>
    <w:rsid w:val="001210EC"/>
    <w:rsid w:val="00123A2D"/>
    <w:rsid w:val="0012634D"/>
    <w:rsid w:val="00126E7B"/>
    <w:rsid w:val="001303B8"/>
    <w:rsid w:val="0015064E"/>
    <w:rsid w:val="0015217E"/>
    <w:rsid w:val="00164978"/>
    <w:rsid w:val="00167841"/>
    <w:rsid w:val="0017079C"/>
    <w:rsid w:val="001720BF"/>
    <w:rsid w:val="00174F7A"/>
    <w:rsid w:val="00191D8E"/>
    <w:rsid w:val="0019567E"/>
    <w:rsid w:val="001A2106"/>
    <w:rsid w:val="001B4318"/>
    <w:rsid w:val="001C4D8D"/>
    <w:rsid w:val="001D620F"/>
    <w:rsid w:val="001F12F3"/>
    <w:rsid w:val="001F771C"/>
    <w:rsid w:val="001F7AE8"/>
    <w:rsid w:val="00204FBA"/>
    <w:rsid w:val="0020536B"/>
    <w:rsid w:val="00206872"/>
    <w:rsid w:val="00224D9E"/>
    <w:rsid w:val="00230847"/>
    <w:rsid w:val="002410CA"/>
    <w:rsid w:val="00246BD8"/>
    <w:rsid w:val="00247E6A"/>
    <w:rsid w:val="00253CC3"/>
    <w:rsid w:val="00265315"/>
    <w:rsid w:val="00272658"/>
    <w:rsid w:val="00272CAB"/>
    <w:rsid w:val="00276328"/>
    <w:rsid w:val="002A54DB"/>
    <w:rsid w:val="002A7634"/>
    <w:rsid w:val="002A7909"/>
    <w:rsid w:val="002B6A60"/>
    <w:rsid w:val="002D5B53"/>
    <w:rsid w:val="002E6197"/>
    <w:rsid w:val="002F47C0"/>
    <w:rsid w:val="00304D5B"/>
    <w:rsid w:val="003052F5"/>
    <w:rsid w:val="00310E69"/>
    <w:rsid w:val="00311984"/>
    <w:rsid w:val="003153E7"/>
    <w:rsid w:val="00327717"/>
    <w:rsid w:val="0033077F"/>
    <w:rsid w:val="0033105C"/>
    <w:rsid w:val="003459E8"/>
    <w:rsid w:val="00346F71"/>
    <w:rsid w:val="0038065E"/>
    <w:rsid w:val="003918F8"/>
    <w:rsid w:val="00391C00"/>
    <w:rsid w:val="003A0C82"/>
    <w:rsid w:val="003A0FA9"/>
    <w:rsid w:val="003A374E"/>
    <w:rsid w:val="003B226B"/>
    <w:rsid w:val="003B3B87"/>
    <w:rsid w:val="003B798C"/>
    <w:rsid w:val="003C6002"/>
    <w:rsid w:val="003C7CC1"/>
    <w:rsid w:val="003D4E64"/>
    <w:rsid w:val="003E36C7"/>
    <w:rsid w:val="003E3A79"/>
    <w:rsid w:val="003E6855"/>
    <w:rsid w:val="003E6AE2"/>
    <w:rsid w:val="003F72C5"/>
    <w:rsid w:val="00400B15"/>
    <w:rsid w:val="00403E97"/>
    <w:rsid w:val="00412209"/>
    <w:rsid w:val="00415EA6"/>
    <w:rsid w:val="00426272"/>
    <w:rsid w:val="00426C8F"/>
    <w:rsid w:val="00433EE9"/>
    <w:rsid w:val="0044389F"/>
    <w:rsid w:val="004500DD"/>
    <w:rsid w:val="00454E01"/>
    <w:rsid w:val="004623E4"/>
    <w:rsid w:val="00472916"/>
    <w:rsid w:val="00476742"/>
    <w:rsid w:val="004803DD"/>
    <w:rsid w:val="00487A1E"/>
    <w:rsid w:val="00497850"/>
    <w:rsid w:val="004A1DB8"/>
    <w:rsid w:val="004A205B"/>
    <w:rsid w:val="004A59E5"/>
    <w:rsid w:val="004B163B"/>
    <w:rsid w:val="004B5303"/>
    <w:rsid w:val="004B7256"/>
    <w:rsid w:val="004B75E9"/>
    <w:rsid w:val="004B7746"/>
    <w:rsid w:val="004C1A14"/>
    <w:rsid w:val="004C1F0B"/>
    <w:rsid w:val="004C6E84"/>
    <w:rsid w:val="004D046A"/>
    <w:rsid w:val="004D17B7"/>
    <w:rsid w:val="004D44B0"/>
    <w:rsid w:val="004E25EA"/>
    <w:rsid w:val="004E2AA0"/>
    <w:rsid w:val="004E48C3"/>
    <w:rsid w:val="004F29C9"/>
    <w:rsid w:val="00506CF8"/>
    <w:rsid w:val="00510B4D"/>
    <w:rsid w:val="005112E5"/>
    <w:rsid w:val="00511CA8"/>
    <w:rsid w:val="00512F44"/>
    <w:rsid w:val="00513C3A"/>
    <w:rsid w:val="00520AD8"/>
    <w:rsid w:val="00521729"/>
    <w:rsid w:val="005269FB"/>
    <w:rsid w:val="00540158"/>
    <w:rsid w:val="00541DC0"/>
    <w:rsid w:val="005454C8"/>
    <w:rsid w:val="00552065"/>
    <w:rsid w:val="00552C6E"/>
    <w:rsid w:val="0055529D"/>
    <w:rsid w:val="00561782"/>
    <w:rsid w:val="00567C1A"/>
    <w:rsid w:val="00573355"/>
    <w:rsid w:val="005874A8"/>
    <w:rsid w:val="00590F02"/>
    <w:rsid w:val="005A77E2"/>
    <w:rsid w:val="005D03B2"/>
    <w:rsid w:val="005D611D"/>
    <w:rsid w:val="005D68A9"/>
    <w:rsid w:val="00601132"/>
    <w:rsid w:val="006032AC"/>
    <w:rsid w:val="00623BAA"/>
    <w:rsid w:val="00624882"/>
    <w:rsid w:val="00630695"/>
    <w:rsid w:val="00634DA9"/>
    <w:rsid w:val="00637DC4"/>
    <w:rsid w:val="006400BE"/>
    <w:rsid w:val="00640BB6"/>
    <w:rsid w:val="00641797"/>
    <w:rsid w:val="00652E4C"/>
    <w:rsid w:val="00675A46"/>
    <w:rsid w:val="00680300"/>
    <w:rsid w:val="00687B10"/>
    <w:rsid w:val="00692BD5"/>
    <w:rsid w:val="006A0466"/>
    <w:rsid w:val="006A476A"/>
    <w:rsid w:val="006A6E2A"/>
    <w:rsid w:val="006A7964"/>
    <w:rsid w:val="006B431F"/>
    <w:rsid w:val="006C30A0"/>
    <w:rsid w:val="006C40F5"/>
    <w:rsid w:val="006D2275"/>
    <w:rsid w:val="006D68FD"/>
    <w:rsid w:val="006E1AEE"/>
    <w:rsid w:val="00700C0F"/>
    <w:rsid w:val="007031F8"/>
    <w:rsid w:val="00712CE6"/>
    <w:rsid w:val="007248D1"/>
    <w:rsid w:val="00730AC7"/>
    <w:rsid w:val="00737750"/>
    <w:rsid w:val="00746C5E"/>
    <w:rsid w:val="0074742B"/>
    <w:rsid w:val="00750004"/>
    <w:rsid w:val="00755BAB"/>
    <w:rsid w:val="00777B5E"/>
    <w:rsid w:val="00780003"/>
    <w:rsid w:val="00787F41"/>
    <w:rsid w:val="0079161B"/>
    <w:rsid w:val="007946C2"/>
    <w:rsid w:val="007A4425"/>
    <w:rsid w:val="007A46D8"/>
    <w:rsid w:val="007A721D"/>
    <w:rsid w:val="007B46AC"/>
    <w:rsid w:val="007D0E32"/>
    <w:rsid w:val="007D594C"/>
    <w:rsid w:val="007F6240"/>
    <w:rsid w:val="007F7CF4"/>
    <w:rsid w:val="00801BDF"/>
    <w:rsid w:val="00806F96"/>
    <w:rsid w:val="008121DE"/>
    <w:rsid w:val="00823557"/>
    <w:rsid w:val="00824B9C"/>
    <w:rsid w:val="00827AE7"/>
    <w:rsid w:val="008341A0"/>
    <w:rsid w:val="008444C6"/>
    <w:rsid w:val="00850EC2"/>
    <w:rsid w:val="00862AA5"/>
    <w:rsid w:val="00862E30"/>
    <w:rsid w:val="008841AD"/>
    <w:rsid w:val="00886FD7"/>
    <w:rsid w:val="008A0D80"/>
    <w:rsid w:val="008A5958"/>
    <w:rsid w:val="008B0C70"/>
    <w:rsid w:val="008B3390"/>
    <w:rsid w:val="008B4880"/>
    <w:rsid w:val="008B49DE"/>
    <w:rsid w:val="008B4DBF"/>
    <w:rsid w:val="008B5532"/>
    <w:rsid w:val="008C51AA"/>
    <w:rsid w:val="008C5C06"/>
    <w:rsid w:val="008D2BAF"/>
    <w:rsid w:val="008E03DA"/>
    <w:rsid w:val="008F0E03"/>
    <w:rsid w:val="008F2A62"/>
    <w:rsid w:val="00900180"/>
    <w:rsid w:val="00912074"/>
    <w:rsid w:val="0092019D"/>
    <w:rsid w:val="009245E4"/>
    <w:rsid w:val="0092644B"/>
    <w:rsid w:val="009359B3"/>
    <w:rsid w:val="00941850"/>
    <w:rsid w:val="00942288"/>
    <w:rsid w:val="00944B09"/>
    <w:rsid w:val="009458EB"/>
    <w:rsid w:val="00945B18"/>
    <w:rsid w:val="009544D7"/>
    <w:rsid w:val="009628F7"/>
    <w:rsid w:val="00966CCE"/>
    <w:rsid w:val="00976E46"/>
    <w:rsid w:val="00981C5F"/>
    <w:rsid w:val="0098429D"/>
    <w:rsid w:val="00984C9E"/>
    <w:rsid w:val="00986557"/>
    <w:rsid w:val="00987EAD"/>
    <w:rsid w:val="009903C9"/>
    <w:rsid w:val="009A4D53"/>
    <w:rsid w:val="009A697E"/>
    <w:rsid w:val="009C068A"/>
    <w:rsid w:val="009C111A"/>
    <w:rsid w:val="009D1BD8"/>
    <w:rsid w:val="009F35F2"/>
    <w:rsid w:val="009F63C9"/>
    <w:rsid w:val="00A00255"/>
    <w:rsid w:val="00A16283"/>
    <w:rsid w:val="00A26DE1"/>
    <w:rsid w:val="00A36CE9"/>
    <w:rsid w:val="00A36E25"/>
    <w:rsid w:val="00A41E16"/>
    <w:rsid w:val="00A42280"/>
    <w:rsid w:val="00A5072C"/>
    <w:rsid w:val="00A5222D"/>
    <w:rsid w:val="00A523B8"/>
    <w:rsid w:val="00A705C6"/>
    <w:rsid w:val="00A713D9"/>
    <w:rsid w:val="00A81F34"/>
    <w:rsid w:val="00A83FF5"/>
    <w:rsid w:val="00A84E6F"/>
    <w:rsid w:val="00A9118F"/>
    <w:rsid w:val="00AB55E6"/>
    <w:rsid w:val="00AB59E0"/>
    <w:rsid w:val="00AD5D61"/>
    <w:rsid w:val="00AE0ED2"/>
    <w:rsid w:val="00AE12C8"/>
    <w:rsid w:val="00AE31A0"/>
    <w:rsid w:val="00AF61E0"/>
    <w:rsid w:val="00AF6D38"/>
    <w:rsid w:val="00B51575"/>
    <w:rsid w:val="00B60088"/>
    <w:rsid w:val="00B72647"/>
    <w:rsid w:val="00B750A2"/>
    <w:rsid w:val="00B8321C"/>
    <w:rsid w:val="00B838A2"/>
    <w:rsid w:val="00B83DEB"/>
    <w:rsid w:val="00BA0B7D"/>
    <w:rsid w:val="00BB2A1D"/>
    <w:rsid w:val="00BD229C"/>
    <w:rsid w:val="00BD3AC6"/>
    <w:rsid w:val="00BD699A"/>
    <w:rsid w:val="00BE58E2"/>
    <w:rsid w:val="00BF070E"/>
    <w:rsid w:val="00BF174B"/>
    <w:rsid w:val="00BF6B1C"/>
    <w:rsid w:val="00C026CB"/>
    <w:rsid w:val="00C056C1"/>
    <w:rsid w:val="00C06556"/>
    <w:rsid w:val="00C16453"/>
    <w:rsid w:val="00C17640"/>
    <w:rsid w:val="00C36826"/>
    <w:rsid w:val="00C43BC3"/>
    <w:rsid w:val="00C462BE"/>
    <w:rsid w:val="00C52079"/>
    <w:rsid w:val="00C6030C"/>
    <w:rsid w:val="00C640EE"/>
    <w:rsid w:val="00C7032F"/>
    <w:rsid w:val="00C75D39"/>
    <w:rsid w:val="00C8051D"/>
    <w:rsid w:val="00C83906"/>
    <w:rsid w:val="00C84D3F"/>
    <w:rsid w:val="00C94E98"/>
    <w:rsid w:val="00CA224F"/>
    <w:rsid w:val="00CB7C8D"/>
    <w:rsid w:val="00CC6814"/>
    <w:rsid w:val="00CD02A3"/>
    <w:rsid w:val="00CD0D15"/>
    <w:rsid w:val="00CD5E46"/>
    <w:rsid w:val="00CE10C4"/>
    <w:rsid w:val="00CE31F6"/>
    <w:rsid w:val="00CE3C90"/>
    <w:rsid w:val="00CE3FF4"/>
    <w:rsid w:val="00CF15A7"/>
    <w:rsid w:val="00CF2599"/>
    <w:rsid w:val="00CF5BD5"/>
    <w:rsid w:val="00D04005"/>
    <w:rsid w:val="00D045D0"/>
    <w:rsid w:val="00D1113D"/>
    <w:rsid w:val="00D13B5E"/>
    <w:rsid w:val="00D2511A"/>
    <w:rsid w:val="00D3299A"/>
    <w:rsid w:val="00D57E66"/>
    <w:rsid w:val="00D637EF"/>
    <w:rsid w:val="00D64CDA"/>
    <w:rsid w:val="00D655F8"/>
    <w:rsid w:val="00D75729"/>
    <w:rsid w:val="00D81C2D"/>
    <w:rsid w:val="00DA13B2"/>
    <w:rsid w:val="00DB3AC6"/>
    <w:rsid w:val="00DD472A"/>
    <w:rsid w:val="00DF061F"/>
    <w:rsid w:val="00E01830"/>
    <w:rsid w:val="00E04326"/>
    <w:rsid w:val="00E048AF"/>
    <w:rsid w:val="00E30F9F"/>
    <w:rsid w:val="00E43783"/>
    <w:rsid w:val="00E43C24"/>
    <w:rsid w:val="00E44168"/>
    <w:rsid w:val="00E46F1C"/>
    <w:rsid w:val="00E51FF3"/>
    <w:rsid w:val="00E52CE3"/>
    <w:rsid w:val="00E608EC"/>
    <w:rsid w:val="00E64287"/>
    <w:rsid w:val="00E64A86"/>
    <w:rsid w:val="00E708B6"/>
    <w:rsid w:val="00E7127F"/>
    <w:rsid w:val="00E736A6"/>
    <w:rsid w:val="00E767CA"/>
    <w:rsid w:val="00E83B35"/>
    <w:rsid w:val="00E85113"/>
    <w:rsid w:val="00E90263"/>
    <w:rsid w:val="00E976FE"/>
    <w:rsid w:val="00EA0B53"/>
    <w:rsid w:val="00EB07C6"/>
    <w:rsid w:val="00EB26F3"/>
    <w:rsid w:val="00EB7DA9"/>
    <w:rsid w:val="00EC28AF"/>
    <w:rsid w:val="00EF77C3"/>
    <w:rsid w:val="00F00CC6"/>
    <w:rsid w:val="00F03054"/>
    <w:rsid w:val="00F12D82"/>
    <w:rsid w:val="00F218E2"/>
    <w:rsid w:val="00F33029"/>
    <w:rsid w:val="00F5090C"/>
    <w:rsid w:val="00F55C42"/>
    <w:rsid w:val="00F668EF"/>
    <w:rsid w:val="00F66EF1"/>
    <w:rsid w:val="00F72BF4"/>
    <w:rsid w:val="00F77AA8"/>
    <w:rsid w:val="00F83424"/>
    <w:rsid w:val="00F90106"/>
    <w:rsid w:val="00F90ABD"/>
    <w:rsid w:val="00F95196"/>
    <w:rsid w:val="00FC0F6F"/>
    <w:rsid w:val="00FC378D"/>
    <w:rsid w:val="00FD6C52"/>
    <w:rsid w:val="00FF0909"/>
    <w:rsid w:val="00FF1186"/>
    <w:rsid w:val="00FF31AD"/>
    <w:rsid w:val="00FF322A"/>
    <w:rsid w:val="00FF49E6"/>
    <w:rsid w:val="00FF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38"/>
  </w:style>
  <w:style w:type="paragraph" w:styleId="1">
    <w:name w:val="heading 1"/>
    <w:basedOn w:val="a"/>
    <w:next w:val="a"/>
    <w:link w:val="10"/>
    <w:uiPriority w:val="9"/>
    <w:qFormat/>
    <w:rsid w:val="00CC6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8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74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474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742B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23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0847"/>
  </w:style>
  <w:style w:type="paragraph" w:styleId="a8">
    <w:name w:val="footer"/>
    <w:basedOn w:val="a"/>
    <w:link w:val="a9"/>
    <w:uiPriority w:val="99"/>
    <w:unhideWhenUsed/>
    <w:rsid w:val="0023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0847"/>
  </w:style>
  <w:style w:type="paragraph" w:styleId="aa">
    <w:name w:val="Normal (Web)"/>
    <w:basedOn w:val="a"/>
    <w:uiPriority w:val="99"/>
    <w:semiHidden/>
    <w:unhideWhenUsed/>
    <w:rsid w:val="001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11B69"/>
    <w:rPr>
      <w:color w:val="0000FF"/>
      <w:u w:val="single"/>
    </w:rPr>
  </w:style>
  <w:style w:type="character" w:styleId="ac">
    <w:name w:val="Emphasis"/>
    <w:basedOn w:val="a0"/>
    <w:uiPriority w:val="20"/>
    <w:qFormat/>
    <w:rsid w:val="00111B69"/>
    <w:rPr>
      <w:i/>
      <w:iCs/>
    </w:rPr>
  </w:style>
  <w:style w:type="paragraph" w:styleId="ad">
    <w:name w:val="List Paragraph"/>
    <w:basedOn w:val="a"/>
    <w:uiPriority w:val="34"/>
    <w:qFormat/>
    <w:rsid w:val="006A476A"/>
    <w:pPr>
      <w:ind w:left="720"/>
      <w:contextualSpacing/>
    </w:pPr>
  </w:style>
  <w:style w:type="paragraph" w:styleId="ae">
    <w:name w:val="No Spacing"/>
    <w:uiPriority w:val="1"/>
    <w:qFormat/>
    <w:rsid w:val="009865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CC6814"/>
    <w:pPr>
      <w:outlineLvl w:val="9"/>
    </w:pPr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C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C681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C68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io11">
    <w:name w:val="fio11"/>
    <w:basedOn w:val="a0"/>
    <w:rsid w:val="0098429D"/>
  </w:style>
  <w:style w:type="character" w:customStyle="1" w:styleId="fio12">
    <w:name w:val="fio12"/>
    <w:basedOn w:val="a0"/>
    <w:rsid w:val="0098429D"/>
  </w:style>
  <w:style w:type="character" w:customStyle="1" w:styleId="address2">
    <w:name w:val="address2"/>
    <w:basedOn w:val="a0"/>
    <w:rsid w:val="00984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natnovo.ru/section-highlighting-establishme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natnovo.ru/section-highlighting-establish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natnovo.ru/section-highlighting-establishme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natnovo.ru/section-highlighting-establish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natnovo.ru/section-highlighting-establish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245C-6B88-485D-B198-CB078DE8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1</Pages>
  <Words>8938</Words>
  <Characters>50947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53</cp:revision>
  <dcterms:created xsi:type="dcterms:W3CDTF">2017-10-22T13:13:00Z</dcterms:created>
  <dcterms:modified xsi:type="dcterms:W3CDTF">2018-05-14T15:33:00Z</dcterms:modified>
</cp:coreProperties>
</file>