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92A" w:rsidRDefault="0041392A" w:rsidP="0041392A">
      <w:pPr>
        <w:ind w:left="-1276" w:right="-426"/>
      </w:pPr>
      <w:r w:rsidRPr="0041392A">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25pt;height:766.5pt" o:ole="">
            <v:imagedata r:id="rId8" o:title=""/>
          </v:shape>
          <o:OLEObject Type="Embed" ProgID="AcroExch.Document.11" ShapeID="_x0000_i1025" DrawAspect="Content" ObjectID="_1629618452" r:id="rId9"/>
        </w:objec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8"/>
      </w:tblGrid>
      <w:tr w:rsidR="00DC6B12" w:rsidTr="007760AA">
        <w:tc>
          <w:tcPr>
            <w:tcW w:w="9345" w:type="dxa"/>
            <w:gridSpan w:val="2"/>
          </w:tcPr>
          <w:p w:rsidR="00DC6B12" w:rsidRDefault="00DC6B12" w:rsidP="00DC6B12">
            <w:pPr>
              <w:jc w:val="center"/>
              <w:rPr>
                <w:rFonts w:ascii="Times New Roman" w:hAnsi="Times New Roman" w:cs="Times New Roman"/>
                <w:b/>
                <w:sz w:val="28"/>
                <w:szCs w:val="28"/>
              </w:rPr>
            </w:pPr>
            <w:bookmarkStart w:id="0" w:name="_GoBack"/>
            <w:bookmarkEnd w:id="0"/>
            <w:r w:rsidRPr="00DC6B12">
              <w:rPr>
                <w:rFonts w:ascii="Times New Roman" w:hAnsi="Times New Roman" w:cs="Times New Roman"/>
                <w:b/>
                <w:sz w:val="28"/>
                <w:szCs w:val="28"/>
              </w:rPr>
              <w:lastRenderedPageBreak/>
              <w:t>ОГЛАВЛЕНИЕ</w:t>
            </w:r>
          </w:p>
        </w:tc>
      </w:tr>
      <w:tr w:rsidR="00DC6B12" w:rsidTr="007760AA">
        <w:tc>
          <w:tcPr>
            <w:tcW w:w="8217" w:type="dxa"/>
          </w:tcPr>
          <w:p w:rsidR="00DC6B12" w:rsidRDefault="00DC6B12" w:rsidP="00DC6B12">
            <w:pPr>
              <w:jc w:val="both"/>
              <w:rPr>
                <w:rFonts w:ascii="Times New Roman" w:hAnsi="Times New Roman" w:cs="Times New Roman"/>
                <w:b/>
                <w:sz w:val="28"/>
                <w:szCs w:val="28"/>
              </w:rPr>
            </w:pPr>
            <w:r w:rsidRPr="00DC6B12">
              <w:rPr>
                <w:rFonts w:ascii="Times New Roman" w:hAnsi="Times New Roman" w:cs="Times New Roman"/>
                <w:sz w:val="28"/>
                <w:szCs w:val="28"/>
              </w:rPr>
              <w:t>ВВЕДЕНИЕ</w:t>
            </w:r>
            <w:r w:rsidR="007760AA">
              <w:rPr>
                <w:rFonts w:ascii="Times New Roman" w:hAnsi="Times New Roman" w:cs="Times New Roman"/>
                <w:sz w:val="28"/>
                <w:szCs w:val="28"/>
              </w:rPr>
              <w:t>……………………………………………………………</w:t>
            </w:r>
          </w:p>
        </w:tc>
        <w:tc>
          <w:tcPr>
            <w:tcW w:w="1128" w:type="dxa"/>
          </w:tcPr>
          <w:p w:rsidR="00DC6B12" w:rsidRDefault="00DC6B12" w:rsidP="00DC6B12">
            <w:pPr>
              <w:jc w:val="center"/>
              <w:rPr>
                <w:rFonts w:ascii="Times New Roman" w:hAnsi="Times New Roman" w:cs="Times New Roman"/>
                <w:b/>
                <w:sz w:val="28"/>
                <w:szCs w:val="28"/>
              </w:rPr>
            </w:pPr>
            <w:r w:rsidRPr="00DC6B12">
              <w:rPr>
                <w:rFonts w:ascii="Times New Roman" w:hAnsi="Times New Roman" w:cs="Times New Roman"/>
                <w:sz w:val="28"/>
                <w:szCs w:val="28"/>
              </w:rPr>
              <w:t>3</w:t>
            </w:r>
          </w:p>
        </w:tc>
      </w:tr>
      <w:tr w:rsidR="00DC6B12" w:rsidTr="007760AA">
        <w:tc>
          <w:tcPr>
            <w:tcW w:w="8217" w:type="dxa"/>
          </w:tcPr>
          <w:p w:rsidR="00DC6B12" w:rsidRDefault="007760AA" w:rsidP="007760AA">
            <w:pPr>
              <w:jc w:val="both"/>
              <w:rPr>
                <w:rFonts w:ascii="Times New Roman" w:hAnsi="Times New Roman" w:cs="Times New Roman"/>
                <w:b/>
                <w:sz w:val="28"/>
                <w:szCs w:val="28"/>
              </w:rPr>
            </w:pPr>
            <w:r w:rsidRPr="00DC6B12">
              <w:rPr>
                <w:rFonts w:ascii="Times New Roman" w:hAnsi="Times New Roman" w:cs="Times New Roman"/>
                <w:sz w:val="28"/>
                <w:szCs w:val="28"/>
              </w:rPr>
              <w:t xml:space="preserve">ГЛАВА </w:t>
            </w:r>
            <w:r w:rsidRPr="00DC6B12">
              <w:rPr>
                <w:rFonts w:ascii="Times New Roman" w:hAnsi="Times New Roman" w:cs="Times New Roman"/>
                <w:sz w:val="28"/>
                <w:szCs w:val="28"/>
                <w:lang w:val="en-US"/>
              </w:rPr>
              <w:t>I</w:t>
            </w:r>
            <w:r w:rsidRPr="00DC6B12">
              <w:rPr>
                <w:rFonts w:ascii="Times New Roman" w:hAnsi="Times New Roman" w:cs="Times New Roman"/>
                <w:sz w:val="28"/>
                <w:szCs w:val="28"/>
              </w:rPr>
              <w:t>. ОБЩАЯ ХАРАКТЕРИСТИКА РАБОТ, ПОСВЯЩЕННЫХ БЛАГОВЕРНОМУ КНЯЗЮ МИХАИЛУ ТВЕРСКОМУ</w:t>
            </w:r>
          </w:p>
        </w:tc>
        <w:tc>
          <w:tcPr>
            <w:tcW w:w="1128" w:type="dxa"/>
          </w:tcPr>
          <w:p w:rsidR="00DC6B12" w:rsidRDefault="00DC6B12" w:rsidP="00DC6B12">
            <w:pPr>
              <w:jc w:val="center"/>
              <w:rPr>
                <w:rFonts w:ascii="Times New Roman" w:hAnsi="Times New Roman" w:cs="Times New Roman"/>
                <w:b/>
                <w:sz w:val="28"/>
                <w:szCs w:val="28"/>
              </w:rPr>
            </w:pPr>
          </w:p>
        </w:tc>
      </w:tr>
      <w:tr w:rsidR="00DC6B12" w:rsidTr="007760AA">
        <w:tc>
          <w:tcPr>
            <w:tcW w:w="8217" w:type="dxa"/>
          </w:tcPr>
          <w:p w:rsidR="00DC6B12" w:rsidRDefault="007760AA" w:rsidP="00DC6B12">
            <w:pPr>
              <w:jc w:val="both"/>
              <w:rPr>
                <w:rFonts w:ascii="Times New Roman" w:hAnsi="Times New Roman" w:cs="Times New Roman"/>
                <w:b/>
                <w:sz w:val="28"/>
                <w:szCs w:val="28"/>
              </w:rPr>
            </w:pPr>
            <w:r w:rsidRPr="00DC6B12">
              <w:rPr>
                <w:rFonts w:ascii="Times New Roman" w:hAnsi="Times New Roman" w:cs="Times New Roman"/>
                <w:sz w:val="28"/>
                <w:szCs w:val="28"/>
              </w:rPr>
              <w:t>1.1. Характеристика эпохи, в которой жил князь Михаил Ярославич</w:t>
            </w:r>
          </w:p>
        </w:tc>
        <w:tc>
          <w:tcPr>
            <w:tcW w:w="1128" w:type="dxa"/>
          </w:tcPr>
          <w:p w:rsidR="00DC6B12" w:rsidRDefault="007760AA" w:rsidP="00DC6B12">
            <w:pPr>
              <w:jc w:val="center"/>
              <w:rPr>
                <w:rFonts w:ascii="Times New Roman" w:hAnsi="Times New Roman" w:cs="Times New Roman"/>
                <w:b/>
                <w:sz w:val="28"/>
                <w:szCs w:val="28"/>
              </w:rPr>
            </w:pPr>
            <w:r w:rsidRPr="00DC6B12">
              <w:rPr>
                <w:rFonts w:ascii="Times New Roman" w:hAnsi="Times New Roman" w:cs="Times New Roman"/>
                <w:sz w:val="28"/>
                <w:szCs w:val="28"/>
              </w:rPr>
              <w:t>6</w:t>
            </w:r>
          </w:p>
        </w:tc>
      </w:tr>
      <w:tr w:rsidR="00DC6B12" w:rsidTr="007760AA">
        <w:tc>
          <w:tcPr>
            <w:tcW w:w="8217" w:type="dxa"/>
          </w:tcPr>
          <w:p w:rsidR="007760AA" w:rsidRPr="00DC6B12" w:rsidRDefault="007760AA" w:rsidP="007760AA">
            <w:pPr>
              <w:rPr>
                <w:rFonts w:ascii="Times New Roman" w:hAnsi="Times New Roman" w:cs="Times New Roman"/>
                <w:sz w:val="28"/>
                <w:szCs w:val="28"/>
              </w:rPr>
            </w:pPr>
            <w:r w:rsidRPr="00DC6B12">
              <w:rPr>
                <w:rFonts w:ascii="Times New Roman" w:hAnsi="Times New Roman" w:cs="Times New Roman"/>
                <w:sz w:val="28"/>
                <w:szCs w:val="28"/>
              </w:rPr>
              <w:t xml:space="preserve">1.2. Образ святого благоверного князя Михаила Ярославича </w:t>
            </w:r>
          </w:p>
          <w:p w:rsidR="00DC6B12" w:rsidRDefault="007760AA" w:rsidP="007760AA">
            <w:pPr>
              <w:jc w:val="both"/>
              <w:rPr>
                <w:rFonts w:ascii="Times New Roman" w:hAnsi="Times New Roman" w:cs="Times New Roman"/>
                <w:b/>
                <w:sz w:val="28"/>
                <w:szCs w:val="28"/>
              </w:rPr>
            </w:pPr>
            <w:r w:rsidRPr="00DC6B12">
              <w:rPr>
                <w:rFonts w:ascii="Times New Roman" w:hAnsi="Times New Roman" w:cs="Times New Roman"/>
                <w:sz w:val="28"/>
                <w:szCs w:val="28"/>
              </w:rPr>
              <w:t xml:space="preserve"> в литературе:</w:t>
            </w:r>
            <w:r>
              <w:rPr>
                <w:rFonts w:ascii="Times New Roman" w:hAnsi="Times New Roman" w:cs="Times New Roman"/>
                <w:sz w:val="28"/>
                <w:szCs w:val="28"/>
              </w:rPr>
              <w:t>…………………………………………………………</w:t>
            </w:r>
          </w:p>
        </w:tc>
        <w:tc>
          <w:tcPr>
            <w:tcW w:w="1128" w:type="dxa"/>
          </w:tcPr>
          <w:p w:rsidR="007760AA" w:rsidRDefault="007760AA" w:rsidP="00DC6B12">
            <w:pPr>
              <w:jc w:val="center"/>
              <w:rPr>
                <w:rFonts w:ascii="Times New Roman" w:hAnsi="Times New Roman" w:cs="Times New Roman"/>
                <w:sz w:val="28"/>
                <w:szCs w:val="28"/>
              </w:rPr>
            </w:pPr>
          </w:p>
          <w:p w:rsidR="00DC6B12" w:rsidRDefault="007760AA" w:rsidP="00DC6B12">
            <w:pPr>
              <w:jc w:val="center"/>
              <w:rPr>
                <w:rFonts w:ascii="Times New Roman" w:hAnsi="Times New Roman" w:cs="Times New Roman"/>
                <w:b/>
                <w:sz w:val="28"/>
                <w:szCs w:val="28"/>
              </w:rPr>
            </w:pPr>
            <w:r w:rsidRPr="00DC6B12">
              <w:rPr>
                <w:rFonts w:ascii="Times New Roman" w:hAnsi="Times New Roman" w:cs="Times New Roman"/>
                <w:sz w:val="28"/>
                <w:szCs w:val="28"/>
              </w:rPr>
              <w:t>11</w:t>
            </w:r>
          </w:p>
        </w:tc>
      </w:tr>
      <w:tr w:rsidR="00DC6B12" w:rsidTr="007760AA">
        <w:tc>
          <w:tcPr>
            <w:tcW w:w="8217" w:type="dxa"/>
          </w:tcPr>
          <w:p w:rsidR="007760AA" w:rsidRPr="00DC6B12" w:rsidRDefault="007760AA" w:rsidP="007760AA">
            <w:pPr>
              <w:rPr>
                <w:rFonts w:ascii="Times New Roman" w:hAnsi="Times New Roman" w:cs="Times New Roman"/>
                <w:sz w:val="28"/>
                <w:szCs w:val="28"/>
              </w:rPr>
            </w:pPr>
            <w:r w:rsidRPr="00DC6B12">
              <w:rPr>
                <w:rFonts w:ascii="Times New Roman" w:hAnsi="Times New Roman" w:cs="Times New Roman"/>
                <w:sz w:val="28"/>
                <w:szCs w:val="28"/>
              </w:rPr>
              <w:t xml:space="preserve">1.2.1. «Житие Михаила Ярославича Тверского» как литературный </w:t>
            </w:r>
          </w:p>
          <w:p w:rsidR="00DC6B12" w:rsidRDefault="007760AA" w:rsidP="007760AA">
            <w:pPr>
              <w:jc w:val="both"/>
              <w:rPr>
                <w:rFonts w:ascii="Times New Roman" w:hAnsi="Times New Roman" w:cs="Times New Roman"/>
                <w:b/>
                <w:sz w:val="28"/>
                <w:szCs w:val="28"/>
              </w:rPr>
            </w:pPr>
            <w:r w:rsidRPr="00DC6B12">
              <w:rPr>
                <w:rFonts w:ascii="Times New Roman" w:hAnsi="Times New Roman" w:cs="Times New Roman"/>
                <w:sz w:val="28"/>
                <w:szCs w:val="28"/>
              </w:rPr>
              <w:t>Памятник</w:t>
            </w:r>
            <w:r>
              <w:rPr>
                <w:rFonts w:ascii="Times New Roman" w:hAnsi="Times New Roman" w:cs="Times New Roman"/>
                <w:sz w:val="28"/>
                <w:szCs w:val="28"/>
              </w:rPr>
              <w:t>……………………………………………………………….</w:t>
            </w:r>
          </w:p>
        </w:tc>
        <w:tc>
          <w:tcPr>
            <w:tcW w:w="1128" w:type="dxa"/>
          </w:tcPr>
          <w:p w:rsidR="00DC6B12" w:rsidRPr="00793A46" w:rsidRDefault="007760AA" w:rsidP="00793A46">
            <w:pPr>
              <w:jc w:val="center"/>
              <w:rPr>
                <w:rFonts w:ascii="Times New Roman" w:hAnsi="Times New Roman" w:cs="Times New Roman"/>
                <w:b/>
                <w:sz w:val="28"/>
                <w:szCs w:val="28"/>
                <w:lang w:val="en-US"/>
              </w:rPr>
            </w:pPr>
            <w:r w:rsidRPr="00DC6B12">
              <w:rPr>
                <w:rFonts w:ascii="Times New Roman" w:hAnsi="Times New Roman" w:cs="Times New Roman"/>
                <w:sz w:val="28"/>
                <w:szCs w:val="28"/>
              </w:rPr>
              <w:t>1</w:t>
            </w:r>
            <w:r w:rsidR="00793A46">
              <w:rPr>
                <w:rFonts w:ascii="Times New Roman" w:hAnsi="Times New Roman" w:cs="Times New Roman"/>
                <w:sz w:val="28"/>
                <w:szCs w:val="28"/>
                <w:lang w:val="en-US"/>
              </w:rPr>
              <w:t>1</w:t>
            </w:r>
          </w:p>
        </w:tc>
      </w:tr>
      <w:tr w:rsidR="00DC6B12" w:rsidTr="007760AA">
        <w:tc>
          <w:tcPr>
            <w:tcW w:w="8217" w:type="dxa"/>
          </w:tcPr>
          <w:p w:rsidR="00DC6B12" w:rsidRDefault="007760AA" w:rsidP="00DC6B12">
            <w:pPr>
              <w:jc w:val="both"/>
              <w:rPr>
                <w:rFonts w:ascii="Times New Roman" w:hAnsi="Times New Roman" w:cs="Times New Roman"/>
                <w:b/>
                <w:sz w:val="28"/>
                <w:szCs w:val="28"/>
              </w:rPr>
            </w:pPr>
            <w:r w:rsidRPr="00DC6B12">
              <w:rPr>
                <w:rFonts w:ascii="Times New Roman" w:hAnsi="Times New Roman" w:cs="Times New Roman"/>
                <w:sz w:val="28"/>
                <w:szCs w:val="28"/>
              </w:rPr>
              <w:t>1.2.2. Роман Д.М. Балашова «Великий стол»</w:t>
            </w:r>
            <w:r>
              <w:rPr>
                <w:rFonts w:ascii="Times New Roman" w:hAnsi="Times New Roman" w:cs="Times New Roman"/>
                <w:sz w:val="28"/>
                <w:szCs w:val="28"/>
              </w:rPr>
              <w:t>………………………..</w:t>
            </w:r>
          </w:p>
        </w:tc>
        <w:tc>
          <w:tcPr>
            <w:tcW w:w="1128" w:type="dxa"/>
          </w:tcPr>
          <w:p w:rsidR="00DC6B12" w:rsidRPr="00793A46" w:rsidRDefault="007760AA" w:rsidP="00793A46">
            <w:pPr>
              <w:jc w:val="center"/>
              <w:rPr>
                <w:rFonts w:ascii="Times New Roman" w:hAnsi="Times New Roman" w:cs="Times New Roman"/>
                <w:b/>
                <w:sz w:val="28"/>
                <w:szCs w:val="28"/>
                <w:lang w:val="en-US"/>
              </w:rPr>
            </w:pPr>
            <w:r w:rsidRPr="00DC6B12">
              <w:rPr>
                <w:rFonts w:ascii="Times New Roman" w:hAnsi="Times New Roman" w:cs="Times New Roman"/>
                <w:sz w:val="28"/>
                <w:szCs w:val="28"/>
              </w:rPr>
              <w:t>2</w:t>
            </w:r>
            <w:r w:rsidR="00793A46">
              <w:rPr>
                <w:rFonts w:ascii="Times New Roman" w:hAnsi="Times New Roman" w:cs="Times New Roman"/>
                <w:sz w:val="28"/>
                <w:szCs w:val="28"/>
                <w:lang w:val="en-US"/>
              </w:rPr>
              <w:t>0</w:t>
            </w:r>
          </w:p>
        </w:tc>
      </w:tr>
      <w:tr w:rsidR="00DC6B12" w:rsidTr="007760AA">
        <w:tc>
          <w:tcPr>
            <w:tcW w:w="8217" w:type="dxa"/>
          </w:tcPr>
          <w:p w:rsidR="00DC6B12" w:rsidRDefault="007760AA" w:rsidP="00DC6B12">
            <w:pPr>
              <w:jc w:val="both"/>
              <w:rPr>
                <w:rFonts w:ascii="Times New Roman" w:hAnsi="Times New Roman" w:cs="Times New Roman"/>
                <w:b/>
                <w:sz w:val="28"/>
                <w:szCs w:val="28"/>
              </w:rPr>
            </w:pPr>
            <w:r w:rsidRPr="00DC6B12">
              <w:rPr>
                <w:rFonts w:ascii="Times New Roman" w:hAnsi="Times New Roman" w:cs="Times New Roman"/>
                <w:sz w:val="28"/>
                <w:szCs w:val="28"/>
              </w:rPr>
              <w:t xml:space="preserve">ГЛАВА </w:t>
            </w:r>
            <w:r w:rsidRPr="00DC6B12">
              <w:rPr>
                <w:rFonts w:ascii="Times New Roman" w:hAnsi="Times New Roman" w:cs="Times New Roman"/>
                <w:sz w:val="28"/>
                <w:szCs w:val="28"/>
                <w:lang w:val="en-US"/>
              </w:rPr>
              <w:t>II</w:t>
            </w:r>
            <w:r w:rsidRPr="00DC6B12">
              <w:rPr>
                <w:rFonts w:ascii="Times New Roman" w:hAnsi="Times New Roman" w:cs="Times New Roman"/>
                <w:sz w:val="28"/>
                <w:szCs w:val="28"/>
              </w:rPr>
              <w:t>. ВОПЛОЩЕНИЕ ОБРАЗА БЛАГОВЕРНОГО КНЯЗЯ МИХАИЛА ТВЕРСКОГО В РАЗНЫХ ВИДАХ ИСКУССТВА</w:t>
            </w:r>
          </w:p>
        </w:tc>
        <w:tc>
          <w:tcPr>
            <w:tcW w:w="1128" w:type="dxa"/>
          </w:tcPr>
          <w:p w:rsidR="00DC6B12" w:rsidRDefault="00DC6B12" w:rsidP="00DC6B12">
            <w:pPr>
              <w:jc w:val="center"/>
              <w:rPr>
                <w:rFonts w:ascii="Times New Roman" w:hAnsi="Times New Roman" w:cs="Times New Roman"/>
                <w:b/>
                <w:sz w:val="28"/>
                <w:szCs w:val="28"/>
              </w:rPr>
            </w:pPr>
          </w:p>
        </w:tc>
      </w:tr>
      <w:tr w:rsidR="007760AA" w:rsidTr="007760AA">
        <w:tc>
          <w:tcPr>
            <w:tcW w:w="8217" w:type="dxa"/>
          </w:tcPr>
          <w:p w:rsidR="007760AA" w:rsidRPr="00DC6B12" w:rsidRDefault="007760AA" w:rsidP="007760AA">
            <w:pPr>
              <w:rPr>
                <w:rFonts w:ascii="Times New Roman" w:hAnsi="Times New Roman" w:cs="Times New Roman"/>
                <w:sz w:val="28"/>
                <w:szCs w:val="28"/>
              </w:rPr>
            </w:pPr>
            <w:r w:rsidRPr="00DC6B12">
              <w:rPr>
                <w:rFonts w:ascii="Times New Roman" w:hAnsi="Times New Roman" w:cs="Times New Roman"/>
                <w:sz w:val="28"/>
                <w:szCs w:val="28"/>
              </w:rPr>
              <w:t xml:space="preserve">2.1. Публицистические и поэтические произведения </w:t>
            </w:r>
          </w:p>
          <w:p w:rsidR="007760AA" w:rsidRDefault="007760AA" w:rsidP="007760AA">
            <w:pPr>
              <w:jc w:val="both"/>
              <w:rPr>
                <w:rFonts w:ascii="Times New Roman" w:hAnsi="Times New Roman" w:cs="Times New Roman"/>
                <w:b/>
                <w:sz w:val="28"/>
                <w:szCs w:val="28"/>
              </w:rPr>
            </w:pPr>
            <w:r w:rsidRPr="00DC6B12">
              <w:rPr>
                <w:rFonts w:ascii="Times New Roman" w:hAnsi="Times New Roman" w:cs="Times New Roman"/>
                <w:sz w:val="28"/>
                <w:szCs w:val="28"/>
              </w:rPr>
              <w:t>о Михаиле Тверском</w:t>
            </w:r>
            <w:r>
              <w:rPr>
                <w:rFonts w:ascii="Times New Roman" w:hAnsi="Times New Roman" w:cs="Times New Roman"/>
                <w:sz w:val="28"/>
                <w:szCs w:val="28"/>
              </w:rPr>
              <w:t>…………………………………………………..</w:t>
            </w:r>
          </w:p>
        </w:tc>
        <w:tc>
          <w:tcPr>
            <w:tcW w:w="1128" w:type="dxa"/>
          </w:tcPr>
          <w:p w:rsidR="007760AA" w:rsidRDefault="007760AA" w:rsidP="00DC6B12">
            <w:pPr>
              <w:jc w:val="center"/>
              <w:rPr>
                <w:rFonts w:ascii="Times New Roman" w:hAnsi="Times New Roman" w:cs="Times New Roman"/>
                <w:sz w:val="28"/>
                <w:szCs w:val="28"/>
              </w:rPr>
            </w:pPr>
          </w:p>
          <w:p w:rsidR="007760AA" w:rsidRPr="00793A46" w:rsidRDefault="00793A46" w:rsidP="00DC6B12">
            <w:pPr>
              <w:jc w:val="center"/>
              <w:rPr>
                <w:rFonts w:ascii="Times New Roman" w:hAnsi="Times New Roman" w:cs="Times New Roman"/>
                <w:sz w:val="28"/>
                <w:szCs w:val="28"/>
                <w:lang w:val="en-US"/>
              </w:rPr>
            </w:pPr>
            <w:r w:rsidRPr="00793A46">
              <w:rPr>
                <w:rFonts w:ascii="Times New Roman" w:hAnsi="Times New Roman" w:cs="Times New Roman"/>
                <w:sz w:val="28"/>
                <w:szCs w:val="28"/>
                <w:lang w:val="en-US"/>
              </w:rPr>
              <w:t>29</w:t>
            </w:r>
          </w:p>
        </w:tc>
      </w:tr>
      <w:tr w:rsidR="007760AA" w:rsidTr="007760AA">
        <w:tc>
          <w:tcPr>
            <w:tcW w:w="8217" w:type="dxa"/>
          </w:tcPr>
          <w:p w:rsidR="007760AA" w:rsidRDefault="007760AA" w:rsidP="00DC6B12">
            <w:pPr>
              <w:jc w:val="both"/>
              <w:rPr>
                <w:rFonts w:ascii="Times New Roman" w:hAnsi="Times New Roman" w:cs="Times New Roman"/>
                <w:b/>
                <w:sz w:val="28"/>
                <w:szCs w:val="28"/>
              </w:rPr>
            </w:pPr>
            <w:r w:rsidRPr="00DC6B12">
              <w:rPr>
                <w:rFonts w:ascii="Times New Roman" w:hAnsi="Times New Roman" w:cs="Times New Roman"/>
                <w:sz w:val="28"/>
                <w:szCs w:val="28"/>
              </w:rPr>
              <w:t xml:space="preserve">2.1.1. Образ города </w:t>
            </w:r>
            <w:proofErr w:type="spellStart"/>
            <w:r w:rsidRPr="00DC6B12">
              <w:rPr>
                <w:rFonts w:ascii="Times New Roman" w:hAnsi="Times New Roman" w:cs="Times New Roman"/>
                <w:sz w:val="28"/>
                <w:szCs w:val="28"/>
              </w:rPr>
              <w:t>Маджара</w:t>
            </w:r>
            <w:proofErr w:type="spellEnd"/>
            <w:r w:rsidRPr="00DC6B12">
              <w:rPr>
                <w:rFonts w:ascii="Times New Roman" w:hAnsi="Times New Roman" w:cs="Times New Roman"/>
                <w:sz w:val="28"/>
                <w:szCs w:val="28"/>
              </w:rPr>
              <w:t xml:space="preserve"> в русской художественной литературе</w:t>
            </w:r>
            <w:r>
              <w:rPr>
                <w:rFonts w:ascii="Times New Roman" w:hAnsi="Times New Roman" w:cs="Times New Roman"/>
                <w:sz w:val="28"/>
                <w:szCs w:val="28"/>
              </w:rPr>
              <w:t>……………………………………………………………..</w:t>
            </w:r>
          </w:p>
        </w:tc>
        <w:tc>
          <w:tcPr>
            <w:tcW w:w="1128" w:type="dxa"/>
          </w:tcPr>
          <w:p w:rsidR="007760AA" w:rsidRPr="00793A46" w:rsidRDefault="007760AA" w:rsidP="00793A46">
            <w:pPr>
              <w:jc w:val="center"/>
              <w:rPr>
                <w:rFonts w:ascii="Times New Roman" w:hAnsi="Times New Roman" w:cs="Times New Roman"/>
                <w:b/>
                <w:sz w:val="28"/>
                <w:szCs w:val="28"/>
                <w:lang w:val="en-US"/>
              </w:rPr>
            </w:pPr>
            <w:r w:rsidRPr="00DC6B12">
              <w:rPr>
                <w:rFonts w:ascii="Times New Roman" w:hAnsi="Times New Roman" w:cs="Times New Roman"/>
                <w:sz w:val="28"/>
                <w:szCs w:val="28"/>
              </w:rPr>
              <w:t>3</w:t>
            </w:r>
            <w:r w:rsidR="00793A46">
              <w:rPr>
                <w:rFonts w:ascii="Times New Roman" w:hAnsi="Times New Roman" w:cs="Times New Roman"/>
                <w:sz w:val="28"/>
                <w:szCs w:val="28"/>
                <w:lang w:val="en-US"/>
              </w:rPr>
              <w:t>0</w:t>
            </w:r>
          </w:p>
        </w:tc>
      </w:tr>
      <w:tr w:rsidR="007760AA" w:rsidTr="007760AA">
        <w:tc>
          <w:tcPr>
            <w:tcW w:w="8217" w:type="dxa"/>
          </w:tcPr>
          <w:p w:rsidR="007760AA" w:rsidRDefault="007760AA" w:rsidP="00DC6B12">
            <w:pPr>
              <w:jc w:val="both"/>
              <w:rPr>
                <w:rFonts w:ascii="Times New Roman" w:hAnsi="Times New Roman" w:cs="Times New Roman"/>
                <w:b/>
                <w:sz w:val="28"/>
                <w:szCs w:val="28"/>
              </w:rPr>
            </w:pPr>
            <w:r w:rsidRPr="00DC6B12">
              <w:rPr>
                <w:rFonts w:ascii="Times New Roman" w:hAnsi="Times New Roman" w:cs="Times New Roman"/>
                <w:iCs/>
                <w:sz w:val="28"/>
                <w:szCs w:val="28"/>
              </w:rPr>
              <w:t>2.1.2. Лирические произведения, воспевающие подвиг князя</w:t>
            </w:r>
            <w:r>
              <w:rPr>
                <w:rFonts w:ascii="Times New Roman" w:hAnsi="Times New Roman" w:cs="Times New Roman"/>
                <w:iCs/>
                <w:sz w:val="28"/>
                <w:szCs w:val="28"/>
              </w:rPr>
              <w:t>………</w:t>
            </w:r>
          </w:p>
        </w:tc>
        <w:tc>
          <w:tcPr>
            <w:tcW w:w="1128" w:type="dxa"/>
          </w:tcPr>
          <w:p w:rsidR="007760AA" w:rsidRPr="00793A46" w:rsidRDefault="007760AA" w:rsidP="00793A46">
            <w:pPr>
              <w:jc w:val="center"/>
              <w:rPr>
                <w:rFonts w:ascii="Times New Roman" w:hAnsi="Times New Roman" w:cs="Times New Roman"/>
                <w:b/>
                <w:sz w:val="28"/>
                <w:szCs w:val="28"/>
                <w:lang w:val="en-US"/>
              </w:rPr>
            </w:pPr>
            <w:r w:rsidRPr="00DC6B12">
              <w:rPr>
                <w:rFonts w:ascii="Times New Roman" w:hAnsi="Times New Roman" w:cs="Times New Roman"/>
                <w:iCs/>
                <w:sz w:val="28"/>
                <w:szCs w:val="28"/>
              </w:rPr>
              <w:t>3</w:t>
            </w:r>
            <w:r w:rsidR="00793A46">
              <w:rPr>
                <w:rFonts w:ascii="Times New Roman" w:hAnsi="Times New Roman" w:cs="Times New Roman"/>
                <w:iCs/>
                <w:sz w:val="28"/>
                <w:szCs w:val="28"/>
                <w:lang w:val="en-US"/>
              </w:rPr>
              <w:t>2</w:t>
            </w:r>
          </w:p>
        </w:tc>
      </w:tr>
      <w:tr w:rsidR="007760AA" w:rsidTr="007760AA">
        <w:tc>
          <w:tcPr>
            <w:tcW w:w="8217" w:type="dxa"/>
          </w:tcPr>
          <w:p w:rsidR="007760AA" w:rsidRDefault="007760AA" w:rsidP="00DC6B12">
            <w:pPr>
              <w:jc w:val="both"/>
              <w:rPr>
                <w:rFonts w:ascii="Times New Roman" w:hAnsi="Times New Roman" w:cs="Times New Roman"/>
                <w:b/>
                <w:sz w:val="28"/>
                <w:szCs w:val="28"/>
              </w:rPr>
            </w:pPr>
            <w:r w:rsidRPr="00DC6B12">
              <w:rPr>
                <w:rFonts w:ascii="Times New Roman" w:hAnsi="Times New Roman" w:cs="Times New Roman"/>
                <w:sz w:val="28"/>
                <w:szCs w:val="28"/>
              </w:rPr>
              <w:t>2.2. Образ Михаила Ярославича в иконописи</w:t>
            </w:r>
            <w:r>
              <w:rPr>
                <w:rFonts w:ascii="Times New Roman" w:hAnsi="Times New Roman" w:cs="Times New Roman"/>
                <w:sz w:val="28"/>
                <w:szCs w:val="28"/>
              </w:rPr>
              <w:t>……………………….</w:t>
            </w:r>
          </w:p>
        </w:tc>
        <w:tc>
          <w:tcPr>
            <w:tcW w:w="1128" w:type="dxa"/>
          </w:tcPr>
          <w:p w:rsidR="007760AA" w:rsidRPr="00793A46" w:rsidRDefault="007760AA" w:rsidP="00793A46">
            <w:pPr>
              <w:jc w:val="center"/>
              <w:rPr>
                <w:rFonts w:ascii="Times New Roman" w:hAnsi="Times New Roman" w:cs="Times New Roman"/>
                <w:b/>
                <w:sz w:val="28"/>
                <w:szCs w:val="28"/>
                <w:lang w:val="en-US"/>
              </w:rPr>
            </w:pPr>
            <w:r w:rsidRPr="00DC6B12">
              <w:rPr>
                <w:rFonts w:ascii="Times New Roman" w:hAnsi="Times New Roman" w:cs="Times New Roman"/>
                <w:sz w:val="28"/>
                <w:szCs w:val="28"/>
              </w:rPr>
              <w:t>3</w:t>
            </w:r>
            <w:r w:rsidR="00793A46">
              <w:rPr>
                <w:rFonts w:ascii="Times New Roman" w:hAnsi="Times New Roman" w:cs="Times New Roman"/>
                <w:sz w:val="28"/>
                <w:szCs w:val="28"/>
                <w:lang w:val="en-US"/>
              </w:rPr>
              <w:t>5</w:t>
            </w:r>
          </w:p>
        </w:tc>
      </w:tr>
      <w:tr w:rsidR="007760AA" w:rsidTr="007760AA">
        <w:tc>
          <w:tcPr>
            <w:tcW w:w="8217" w:type="dxa"/>
          </w:tcPr>
          <w:p w:rsidR="007760AA" w:rsidRDefault="007760AA" w:rsidP="00DC6B12">
            <w:pPr>
              <w:jc w:val="both"/>
              <w:rPr>
                <w:rFonts w:ascii="Times New Roman" w:hAnsi="Times New Roman" w:cs="Times New Roman"/>
                <w:b/>
                <w:sz w:val="28"/>
                <w:szCs w:val="28"/>
              </w:rPr>
            </w:pPr>
            <w:r w:rsidRPr="00DC6B12">
              <w:rPr>
                <w:rFonts w:ascii="Times New Roman" w:hAnsi="Times New Roman" w:cs="Times New Roman"/>
                <w:sz w:val="28"/>
                <w:szCs w:val="28"/>
              </w:rPr>
              <w:t xml:space="preserve">2.2.1. Прижизненный портрет князя в «Хронике Георгия </w:t>
            </w:r>
            <w:r>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Амартола</w:t>
            </w:r>
            <w:proofErr w:type="spellEnd"/>
            <w:r w:rsidRPr="00DC6B12">
              <w:rPr>
                <w:rFonts w:ascii="Times New Roman" w:hAnsi="Times New Roman" w:cs="Times New Roman"/>
                <w:sz w:val="28"/>
                <w:szCs w:val="28"/>
              </w:rPr>
              <w:t>»</w:t>
            </w:r>
            <w:r>
              <w:rPr>
                <w:rFonts w:ascii="Times New Roman" w:hAnsi="Times New Roman" w:cs="Times New Roman"/>
                <w:sz w:val="28"/>
                <w:szCs w:val="28"/>
              </w:rPr>
              <w:t>……………………………………………………………..</w:t>
            </w:r>
          </w:p>
        </w:tc>
        <w:tc>
          <w:tcPr>
            <w:tcW w:w="1128" w:type="dxa"/>
          </w:tcPr>
          <w:p w:rsidR="007760AA" w:rsidRDefault="007760AA" w:rsidP="00DC6B12">
            <w:pPr>
              <w:jc w:val="center"/>
              <w:rPr>
                <w:rFonts w:ascii="Times New Roman" w:hAnsi="Times New Roman" w:cs="Times New Roman"/>
                <w:sz w:val="28"/>
                <w:szCs w:val="28"/>
              </w:rPr>
            </w:pPr>
          </w:p>
          <w:p w:rsidR="007760AA" w:rsidRPr="00793A46" w:rsidRDefault="007760AA" w:rsidP="00793A46">
            <w:pPr>
              <w:jc w:val="center"/>
              <w:rPr>
                <w:rFonts w:ascii="Times New Roman" w:hAnsi="Times New Roman" w:cs="Times New Roman"/>
                <w:b/>
                <w:sz w:val="28"/>
                <w:szCs w:val="28"/>
                <w:lang w:val="en-US"/>
              </w:rPr>
            </w:pPr>
            <w:r w:rsidRPr="00DC6B12">
              <w:rPr>
                <w:rFonts w:ascii="Times New Roman" w:hAnsi="Times New Roman" w:cs="Times New Roman"/>
                <w:sz w:val="28"/>
                <w:szCs w:val="28"/>
              </w:rPr>
              <w:t>3</w:t>
            </w:r>
            <w:r w:rsidR="00793A46">
              <w:rPr>
                <w:rFonts w:ascii="Times New Roman" w:hAnsi="Times New Roman" w:cs="Times New Roman"/>
                <w:sz w:val="28"/>
                <w:szCs w:val="28"/>
                <w:lang w:val="en-US"/>
              </w:rPr>
              <w:t>6</w:t>
            </w:r>
          </w:p>
        </w:tc>
      </w:tr>
      <w:tr w:rsidR="007760AA" w:rsidTr="007760AA">
        <w:tc>
          <w:tcPr>
            <w:tcW w:w="8217" w:type="dxa"/>
          </w:tcPr>
          <w:p w:rsidR="007760AA" w:rsidRPr="00DC6B12" w:rsidRDefault="007760AA" w:rsidP="007760AA">
            <w:pPr>
              <w:rPr>
                <w:rFonts w:ascii="Times New Roman" w:hAnsi="Times New Roman" w:cs="Times New Roman"/>
                <w:sz w:val="28"/>
                <w:szCs w:val="28"/>
              </w:rPr>
            </w:pPr>
            <w:r w:rsidRPr="00DC6B12">
              <w:rPr>
                <w:rFonts w:ascii="Times New Roman" w:hAnsi="Times New Roman" w:cs="Times New Roman"/>
                <w:sz w:val="28"/>
                <w:szCs w:val="28"/>
              </w:rPr>
              <w:t>2.2.2. Тверская школа иконописи в изображении</w:t>
            </w:r>
          </w:p>
          <w:p w:rsidR="007760AA" w:rsidRDefault="007760AA" w:rsidP="007760AA">
            <w:pPr>
              <w:jc w:val="both"/>
              <w:rPr>
                <w:rFonts w:ascii="Times New Roman" w:hAnsi="Times New Roman" w:cs="Times New Roman"/>
                <w:b/>
                <w:sz w:val="28"/>
                <w:szCs w:val="28"/>
              </w:rPr>
            </w:pPr>
            <w:r w:rsidRPr="00DC6B12">
              <w:rPr>
                <w:rFonts w:ascii="Times New Roman" w:hAnsi="Times New Roman" w:cs="Times New Roman"/>
                <w:sz w:val="28"/>
                <w:szCs w:val="28"/>
              </w:rPr>
              <w:t xml:space="preserve"> Михаила Ярославича</w:t>
            </w:r>
          </w:p>
        </w:tc>
        <w:tc>
          <w:tcPr>
            <w:tcW w:w="1128" w:type="dxa"/>
          </w:tcPr>
          <w:p w:rsidR="007760AA" w:rsidRPr="00793A46" w:rsidRDefault="007760AA" w:rsidP="00793A46">
            <w:pPr>
              <w:jc w:val="center"/>
              <w:rPr>
                <w:rFonts w:ascii="Times New Roman" w:hAnsi="Times New Roman" w:cs="Times New Roman"/>
                <w:b/>
                <w:sz w:val="28"/>
                <w:szCs w:val="28"/>
                <w:lang w:val="en-US"/>
              </w:rPr>
            </w:pPr>
            <w:r w:rsidRPr="00DC6B12">
              <w:rPr>
                <w:rFonts w:ascii="Times New Roman" w:hAnsi="Times New Roman" w:cs="Times New Roman"/>
                <w:sz w:val="28"/>
                <w:szCs w:val="28"/>
              </w:rPr>
              <w:t>4</w:t>
            </w:r>
            <w:r w:rsidR="00793A46">
              <w:rPr>
                <w:rFonts w:ascii="Times New Roman" w:hAnsi="Times New Roman" w:cs="Times New Roman"/>
                <w:sz w:val="28"/>
                <w:szCs w:val="28"/>
                <w:lang w:val="en-US"/>
              </w:rPr>
              <w:t>1</w:t>
            </w:r>
          </w:p>
        </w:tc>
      </w:tr>
      <w:tr w:rsidR="007760AA" w:rsidTr="007760AA">
        <w:tc>
          <w:tcPr>
            <w:tcW w:w="8217" w:type="dxa"/>
          </w:tcPr>
          <w:p w:rsidR="007760AA" w:rsidRDefault="007760AA" w:rsidP="00DC6B12">
            <w:pPr>
              <w:jc w:val="both"/>
              <w:rPr>
                <w:rFonts w:ascii="Times New Roman" w:hAnsi="Times New Roman" w:cs="Times New Roman"/>
                <w:b/>
                <w:sz w:val="28"/>
                <w:szCs w:val="28"/>
              </w:rPr>
            </w:pPr>
            <w:r w:rsidRPr="00DC6B12">
              <w:rPr>
                <w:rFonts w:ascii="Times New Roman" w:hAnsi="Times New Roman" w:cs="Times New Roman"/>
                <w:sz w:val="28"/>
                <w:szCs w:val="28"/>
              </w:rPr>
              <w:t xml:space="preserve">2.3. Образ Михаила Ярославича в </w:t>
            </w:r>
            <w:r w:rsidRPr="00DC6B12">
              <w:rPr>
                <w:rFonts w:ascii="Times New Roman" w:hAnsi="Times New Roman" w:cs="Times New Roman"/>
                <w:iCs/>
                <w:sz w:val="28"/>
                <w:szCs w:val="28"/>
              </w:rPr>
              <w:t>современном изобразительном        искусстве</w:t>
            </w:r>
          </w:p>
        </w:tc>
        <w:tc>
          <w:tcPr>
            <w:tcW w:w="1128" w:type="dxa"/>
          </w:tcPr>
          <w:p w:rsidR="007760AA" w:rsidRPr="00D028E8" w:rsidRDefault="007760AA" w:rsidP="00D028E8">
            <w:pPr>
              <w:jc w:val="center"/>
              <w:rPr>
                <w:rFonts w:ascii="Times New Roman" w:hAnsi="Times New Roman" w:cs="Times New Roman"/>
                <w:b/>
                <w:sz w:val="28"/>
                <w:szCs w:val="28"/>
                <w:lang w:val="en-US"/>
              </w:rPr>
            </w:pPr>
            <w:r w:rsidRPr="00DC6B12">
              <w:rPr>
                <w:rFonts w:ascii="Times New Roman" w:hAnsi="Times New Roman" w:cs="Times New Roman"/>
                <w:iCs/>
                <w:sz w:val="28"/>
                <w:szCs w:val="28"/>
              </w:rPr>
              <w:t>4</w:t>
            </w:r>
            <w:r w:rsidR="00D028E8">
              <w:rPr>
                <w:rFonts w:ascii="Times New Roman" w:hAnsi="Times New Roman" w:cs="Times New Roman"/>
                <w:iCs/>
                <w:sz w:val="28"/>
                <w:szCs w:val="28"/>
                <w:lang w:val="en-US"/>
              </w:rPr>
              <w:t>3</w:t>
            </w:r>
          </w:p>
        </w:tc>
      </w:tr>
      <w:tr w:rsidR="007760AA" w:rsidTr="007760AA">
        <w:tc>
          <w:tcPr>
            <w:tcW w:w="8217" w:type="dxa"/>
          </w:tcPr>
          <w:p w:rsidR="007760AA" w:rsidRPr="00DC6B12" w:rsidRDefault="007760AA" w:rsidP="00DC6B12">
            <w:pPr>
              <w:jc w:val="both"/>
              <w:rPr>
                <w:rFonts w:ascii="Times New Roman" w:hAnsi="Times New Roman" w:cs="Times New Roman"/>
                <w:sz w:val="28"/>
                <w:szCs w:val="28"/>
              </w:rPr>
            </w:pPr>
            <w:r w:rsidRPr="00DC6B12">
              <w:rPr>
                <w:rFonts w:ascii="Times New Roman" w:hAnsi="Times New Roman" w:cs="Times New Roman"/>
                <w:iCs/>
                <w:sz w:val="28"/>
                <w:szCs w:val="28"/>
              </w:rPr>
              <w:t xml:space="preserve">2.4. Образ Михаила Ярославича в скульптуре  </w:t>
            </w:r>
            <w:r>
              <w:rPr>
                <w:rFonts w:ascii="Times New Roman" w:hAnsi="Times New Roman" w:cs="Times New Roman"/>
                <w:iCs/>
                <w:sz w:val="28"/>
                <w:szCs w:val="28"/>
              </w:rPr>
              <w:t>………………………</w:t>
            </w:r>
          </w:p>
        </w:tc>
        <w:tc>
          <w:tcPr>
            <w:tcW w:w="1128" w:type="dxa"/>
          </w:tcPr>
          <w:p w:rsidR="007760AA" w:rsidRPr="00D028E8" w:rsidRDefault="007760AA" w:rsidP="00D028E8">
            <w:pPr>
              <w:jc w:val="center"/>
              <w:rPr>
                <w:rFonts w:ascii="Times New Roman" w:hAnsi="Times New Roman" w:cs="Times New Roman"/>
                <w:iCs/>
                <w:sz w:val="28"/>
                <w:szCs w:val="28"/>
                <w:lang w:val="en-US"/>
              </w:rPr>
            </w:pPr>
            <w:r w:rsidRPr="00DC6B12">
              <w:rPr>
                <w:rFonts w:ascii="Times New Roman" w:hAnsi="Times New Roman" w:cs="Times New Roman"/>
                <w:iCs/>
                <w:sz w:val="28"/>
                <w:szCs w:val="28"/>
              </w:rPr>
              <w:t>4</w:t>
            </w:r>
            <w:r w:rsidR="00D028E8">
              <w:rPr>
                <w:rFonts w:ascii="Times New Roman" w:hAnsi="Times New Roman" w:cs="Times New Roman"/>
                <w:iCs/>
                <w:sz w:val="28"/>
                <w:szCs w:val="28"/>
                <w:lang w:val="en-US"/>
              </w:rPr>
              <w:t>6</w:t>
            </w:r>
          </w:p>
        </w:tc>
      </w:tr>
      <w:tr w:rsidR="007760AA" w:rsidTr="007760AA">
        <w:tc>
          <w:tcPr>
            <w:tcW w:w="8217" w:type="dxa"/>
          </w:tcPr>
          <w:p w:rsidR="007760AA" w:rsidRPr="00DC6B12" w:rsidRDefault="007760AA" w:rsidP="00DC6B12">
            <w:pPr>
              <w:jc w:val="both"/>
              <w:rPr>
                <w:rFonts w:ascii="Times New Roman" w:hAnsi="Times New Roman" w:cs="Times New Roman"/>
                <w:iCs/>
                <w:sz w:val="28"/>
                <w:szCs w:val="28"/>
              </w:rPr>
            </w:pPr>
            <w:r w:rsidRPr="00DC6B12">
              <w:rPr>
                <w:rFonts w:ascii="Times New Roman" w:hAnsi="Times New Roman" w:cs="Times New Roman"/>
                <w:sz w:val="28"/>
                <w:szCs w:val="28"/>
              </w:rPr>
              <w:t>ЗАКЛЮЧЕНИЕ</w:t>
            </w:r>
            <w:r>
              <w:rPr>
                <w:rFonts w:ascii="Times New Roman" w:hAnsi="Times New Roman" w:cs="Times New Roman"/>
                <w:sz w:val="28"/>
                <w:szCs w:val="28"/>
              </w:rPr>
              <w:t>………………………………………………………..</w:t>
            </w:r>
          </w:p>
        </w:tc>
        <w:tc>
          <w:tcPr>
            <w:tcW w:w="1128" w:type="dxa"/>
          </w:tcPr>
          <w:p w:rsidR="007760AA" w:rsidRPr="00D028E8" w:rsidRDefault="007760AA" w:rsidP="00D028E8">
            <w:pPr>
              <w:jc w:val="center"/>
              <w:rPr>
                <w:rFonts w:ascii="Times New Roman" w:hAnsi="Times New Roman" w:cs="Times New Roman"/>
                <w:iCs/>
                <w:sz w:val="28"/>
                <w:szCs w:val="28"/>
                <w:lang w:val="en-US"/>
              </w:rPr>
            </w:pPr>
            <w:r w:rsidRPr="00DC6B12">
              <w:rPr>
                <w:rFonts w:ascii="Times New Roman" w:hAnsi="Times New Roman" w:cs="Times New Roman"/>
                <w:sz w:val="28"/>
                <w:szCs w:val="28"/>
              </w:rPr>
              <w:t>5</w:t>
            </w:r>
            <w:r w:rsidR="00D028E8">
              <w:rPr>
                <w:rFonts w:ascii="Times New Roman" w:hAnsi="Times New Roman" w:cs="Times New Roman"/>
                <w:sz w:val="28"/>
                <w:szCs w:val="28"/>
                <w:lang w:val="en-US"/>
              </w:rPr>
              <w:t>0</w:t>
            </w:r>
          </w:p>
        </w:tc>
      </w:tr>
      <w:tr w:rsidR="007760AA" w:rsidTr="007760AA">
        <w:tc>
          <w:tcPr>
            <w:tcW w:w="8217" w:type="dxa"/>
          </w:tcPr>
          <w:p w:rsidR="007760AA" w:rsidRPr="00DC6B12" w:rsidRDefault="007760AA" w:rsidP="00DC6B12">
            <w:pPr>
              <w:jc w:val="both"/>
              <w:rPr>
                <w:rFonts w:ascii="Times New Roman" w:hAnsi="Times New Roman" w:cs="Times New Roman"/>
                <w:iCs/>
                <w:sz w:val="28"/>
                <w:szCs w:val="28"/>
              </w:rPr>
            </w:pPr>
            <w:r w:rsidRPr="00DC6B12">
              <w:rPr>
                <w:rFonts w:ascii="Times New Roman" w:hAnsi="Times New Roman" w:cs="Times New Roman"/>
                <w:sz w:val="28"/>
                <w:szCs w:val="28"/>
              </w:rPr>
              <w:t>СПИСОК ИСПОЛЬЗОВАННОЙ ЛИТЕРАТУРЫ</w:t>
            </w:r>
            <w:r>
              <w:rPr>
                <w:rFonts w:ascii="Times New Roman" w:hAnsi="Times New Roman" w:cs="Times New Roman"/>
                <w:sz w:val="28"/>
                <w:szCs w:val="28"/>
              </w:rPr>
              <w:t>…………………...</w:t>
            </w:r>
          </w:p>
        </w:tc>
        <w:tc>
          <w:tcPr>
            <w:tcW w:w="1128" w:type="dxa"/>
          </w:tcPr>
          <w:p w:rsidR="007760AA" w:rsidRPr="00D028E8" w:rsidRDefault="007760AA" w:rsidP="00D028E8">
            <w:pPr>
              <w:jc w:val="center"/>
              <w:rPr>
                <w:rFonts w:ascii="Times New Roman" w:hAnsi="Times New Roman" w:cs="Times New Roman"/>
                <w:iCs/>
                <w:sz w:val="28"/>
                <w:szCs w:val="28"/>
                <w:lang w:val="en-US"/>
              </w:rPr>
            </w:pPr>
            <w:r w:rsidRPr="00DC6B12">
              <w:rPr>
                <w:rFonts w:ascii="Times New Roman" w:hAnsi="Times New Roman" w:cs="Times New Roman"/>
                <w:sz w:val="28"/>
                <w:szCs w:val="28"/>
              </w:rPr>
              <w:t>5</w:t>
            </w:r>
            <w:r w:rsidR="00D028E8">
              <w:rPr>
                <w:rFonts w:ascii="Times New Roman" w:hAnsi="Times New Roman" w:cs="Times New Roman"/>
                <w:sz w:val="28"/>
                <w:szCs w:val="28"/>
                <w:lang w:val="en-US"/>
              </w:rPr>
              <w:t>3</w:t>
            </w:r>
          </w:p>
        </w:tc>
      </w:tr>
    </w:tbl>
    <w:p w:rsidR="007760AA" w:rsidRDefault="007760AA" w:rsidP="006F396B">
      <w:pPr>
        <w:jc w:val="both"/>
        <w:rPr>
          <w:b/>
          <w:sz w:val="28"/>
          <w:szCs w:val="28"/>
        </w:rPr>
      </w:pPr>
    </w:p>
    <w:p w:rsidR="007760AA" w:rsidRDefault="007760AA">
      <w:pPr>
        <w:rPr>
          <w:b/>
          <w:sz w:val="28"/>
          <w:szCs w:val="28"/>
        </w:rPr>
      </w:pPr>
      <w:r>
        <w:rPr>
          <w:b/>
          <w:sz w:val="28"/>
          <w:szCs w:val="28"/>
        </w:rPr>
        <w:br w:type="page"/>
      </w:r>
    </w:p>
    <w:p w:rsidR="006F396B" w:rsidRPr="007760AA" w:rsidRDefault="006F396B" w:rsidP="007760AA">
      <w:pPr>
        <w:jc w:val="center"/>
        <w:rPr>
          <w:rFonts w:ascii="Times New Roman" w:hAnsi="Times New Roman" w:cs="Times New Roman"/>
          <w:b/>
          <w:caps/>
          <w:sz w:val="28"/>
          <w:szCs w:val="28"/>
        </w:rPr>
      </w:pPr>
      <w:r w:rsidRPr="007760AA">
        <w:rPr>
          <w:rFonts w:ascii="Times New Roman" w:hAnsi="Times New Roman" w:cs="Times New Roman"/>
          <w:b/>
          <w:caps/>
          <w:sz w:val="28"/>
          <w:szCs w:val="28"/>
        </w:rPr>
        <w:lastRenderedPageBreak/>
        <w:t>Введение</w:t>
      </w:r>
    </w:p>
    <w:p w:rsidR="006F396B" w:rsidRPr="00DC6B12" w:rsidRDefault="00E5488A" w:rsidP="00A02D48">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22 ноября по ст</w:t>
      </w:r>
      <w:r w:rsidR="0007548F" w:rsidRPr="00DC6B12">
        <w:rPr>
          <w:rFonts w:ascii="Times New Roman" w:hAnsi="Times New Roman" w:cs="Times New Roman"/>
          <w:sz w:val="28"/>
          <w:szCs w:val="28"/>
        </w:rPr>
        <w:t>арому</w:t>
      </w:r>
      <w:r w:rsidRPr="00DC6B12">
        <w:rPr>
          <w:rFonts w:ascii="Times New Roman" w:hAnsi="Times New Roman" w:cs="Times New Roman"/>
          <w:sz w:val="28"/>
          <w:szCs w:val="28"/>
        </w:rPr>
        <w:t xml:space="preserve"> стилю (5 декабря по нов. стилю) 1318 года на золотоордынском кочевье в предгорьях Северного Кавказа по приказу хана Узбека был казнен тверской князь, первым принявший титул «великого князя всея Руси», Михаил Ярославич. История его жизни, сопротивление татаро-монгольскому игу, разоряющему и разъединяющему Русь, борьба с московским князем за великокняжеский престол и возможность объединения других русских земель вокруг одного из городов - Москвы или Твери – вдохновляли и до сих пор вдохновляют художников и писателей на создание произведений</w:t>
      </w:r>
      <w:r w:rsidR="00252192" w:rsidRPr="00DC6B12">
        <w:rPr>
          <w:rFonts w:ascii="Times New Roman" w:hAnsi="Times New Roman" w:cs="Times New Roman"/>
          <w:sz w:val="28"/>
          <w:szCs w:val="28"/>
        </w:rPr>
        <w:t>, воспевающих истинный подвиг князя.</w:t>
      </w:r>
    </w:p>
    <w:p w:rsidR="00A02D48" w:rsidRPr="00DC6B12" w:rsidRDefault="00E5488A" w:rsidP="00A02D48">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Фигура и деятельность Михаила Ярославича Тверского привлек</w:t>
      </w:r>
      <w:r w:rsidR="00252192" w:rsidRPr="00DC6B12">
        <w:rPr>
          <w:rFonts w:ascii="Times New Roman" w:hAnsi="Times New Roman" w:cs="Times New Roman"/>
          <w:sz w:val="28"/>
          <w:szCs w:val="28"/>
        </w:rPr>
        <w:t>ал</w:t>
      </w:r>
      <w:r w:rsidRPr="00DC6B12">
        <w:rPr>
          <w:rFonts w:ascii="Times New Roman" w:hAnsi="Times New Roman" w:cs="Times New Roman"/>
          <w:sz w:val="28"/>
          <w:szCs w:val="28"/>
        </w:rPr>
        <w:t>и особое внимание</w:t>
      </w:r>
      <w:r w:rsidR="0007548F" w:rsidRPr="00DC6B12">
        <w:rPr>
          <w:rFonts w:ascii="Times New Roman" w:hAnsi="Times New Roman" w:cs="Times New Roman"/>
          <w:sz w:val="28"/>
          <w:szCs w:val="28"/>
        </w:rPr>
        <w:t xml:space="preserve"> его</w:t>
      </w:r>
      <w:r w:rsidRPr="00DC6B12">
        <w:rPr>
          <w:rFonts w:ascii="Times New Roman" w:hAnsi="Times New Roman" w:cs="Times New Roman"/>
          <w:sz w:val="28"/>
          <w:szCs w:val="28"/>
        </w:rPr>
        <w:t xml:space="preserve"> современников и потомков участием в двух определяющих конфликтах: внешнем</w:t>
      </w:r>
      <w:r w:rsidR="0007548F"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с Ордой</w:t>
      </w:r>
      <w:r w:rsidR="0007548F" w:rsidRPr="00DC6B12">
        <w:rPr>
          <w:rFonts w:ascii="Times New Roman" w:hAnsi="Times New Roman" w:cs="Times New Roman"/>
          <w:sz w:val="28"/>
          <w:szCs w:val="28"/>
        </w:rPr>
        <w:t>,</w:t>
      </w:r>
      <w:r w:rsidRPr="00DC6B12">
        <w:rPr>
          <w:rFonts w:ascii="Times New Roman" w:hAnsi="Times New Roman" w:cs="Times New Roman"/>
          <w:sz w:val="28"/>
          <w:szCs w:val="28"/>
        </w:rPr>
        <w:t xml:space="preserve"> и внутреннем</w:t>
      </w:r>
      <w:r w:rsidR="0007548F"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с Москвой. Это же обстоятельство обусловило отсутствие единого взгляда древнерусских авторов на образ тверского князя. С одной стороны, он признавался защитником родной земли, пострадавшим за сограждан в Орде и погибшим как настоящий мученик, с другой -  когда русские земли объединились вокруг Москвы, а Тверь была сломлена, разорена и подчинена московским князьям, образ Михаила Ярославича стал затушевываться и меркнуть в памятниках официальной истории государства. Подобная неоднозначность в воссоздании образа князя определила появление двух точек зрения на его личность и поступки: тверскую и московскую (официальную).</w:t>
      </w:r>
      <w:r w:rsidR="007166BB" w:rsidRPr="00DC6B12">
        <w:rPr>
          <w:rFonts w:ascii="Times New Roman" w:hAnsi="Times New Roman" w:cs="Times New Roman"/>
          <w:sz w:val="28"/>
          <w:szCs w:val="28"/>
        </w:rPr>
        <w:t xml:space="preserve"> </w:t>
      </w:r>
    </w:p>
    <w:p w:rsidR="00033AB9" w:rsidRPr="00DC6B12" w:rsidRDefault="007166BB" w:rsidP="00A02D48">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i/>
          <w:sz w:val="28"/>
          <w:szCs w:val="28"/>
        </w:rPr>
        <w:t>Актуальность</w:t>
      </w:r>
      <w:r w:rsidRPr="00DC6B12">
        <w:rPr>
          <w:rFonts w:ascii="Times New Roman" w:hAnsi="Times New Roman" w:cs="Times New Roman"/>
          <w:sz w:val="28"/>
          <w:szCs w:val="28"/>
        </w:rPr>
        <w:t xml:space="preserve"> работы заключается в том, что</w:t>
      </w:r>
      <w:r w:rsidR="00A02D48" w:rsidRPr="00DC6B12">
        <w:rPr>
          <w:rFonts w:ascii="Times New Roman" w:hAnsi="Times New Roman" w:cs="Times New Roman"/>
          <w:sz w:val="28"/>
          <w:szCs w:val="28"/>
        </w:rPr>
        <w:t xml:space="preserve"> в ней</w:t>
      </w:r>
      <w:r w:rsidR="00033AB9" w:rsidRPr="00DC6B12">
        <w:rPr>
          <w:rFonts w:ascii="Times New Roman" w:hAnsi="Times New Roman" w:cs="Times New Roman"/>
          <w:sz w:val="28"/>
          <w:szCs w:val="28"/>
        </w:rPr>
        <w:t xml:space="preserve"> </w:t>
      </w:r>
      <w:r w:rsidR="00A02D48" w:rsidRPr="00DC6B12">
        <w:rPr>
          <w:rFonts w:ascii="Times New Roman" w:hAnsi="Times New Roman" w:cs="Times New Roman"/>
          <w:sz w:val="28"/>
          <w:szCs w:val="28"/>
        </w:rPr>
        <w:t xml:space="preserve">предпринята попытка </w:t>
      </w:r>
      <w:r w:rsidRPr="00DC6B12">
        <w:rPr>
          <w:rFonts w:ascii="Times New Roman" w:hAnsi="Times New Roman" w:cs="Times New Roman"/>
          <w:sz w:val="28"/>
          <w:szCs w:val="28"/>
        </w:rPr>
        <w:t>со</w:t>
      </w:r>
      <w:r w:rsidR="00A02D48" w:rsidRPr="00DC6B12">
        <w:rPr>
          <w:rFonts w:ascii="Times New Roman" w:hAnsi="Times New Roman" w:cs="Times New Roman"/>
          <w:sz w:val="28"/>
          <w:szCs w:val="28"/>
        </w:rPr>
        <w:t>зда</w:t>
      </w:r>
      <w:r w:rsidRPr="00DC6B12">
        <w:rPr>
          <w:rFonts w:ascii="Times New Roman" w:hAnsi="Times New Roman" w:cs="Times New Roman"/>
          <w:sz w:val="28"/>
          <w:szCs w:val="28"/>
        </w:rPr>
        <w:t>ть альтернативную официальной</w:t>
      </w:r>
      <w:r w:rsidR="00033AB9" w:rsidRPr="00DC6B12">
        <w:rPr>
          <w:rFonts w:ascii="Times New Roman" w:hAnsi="Times New Roman" w:cs="Times New Roman"/>
          <w:sz w:val="28"/>
          <w:szCs w:val="28"/>
        </w:rPr>
        <w:t xml:space="preserve"> (московской)</w:t>
      </w:r>
      <w:r w:rsidRPr="00DC6B12">
        <w:rPr>
          <w:rFonts w:ascii="Times New Roman" w:hAnsi="Times New Roman" w:cs="Times New Roman"/>
          <w:sz w:val="28"/>
          <w:szCs w:val="28"/>
        </w:rPr>
        <w:t xml:space="preserve"> точку зрения</w:t>
      </w:r>
      <w:r w:rsidR="00A02D48" w:rsidRPr="00DC6B12">
        <w:rPr>
          <w:rFonts w:ascii="Times New Roman" w:hAnsi="Times New Roman" w:cs="Times New Roman"/>
          <w:sz w:val="28"/>
          <w:szCs w:val="28"/>
        </w:rPr>
        <w:t xml:space="preserve"> на события нашей истории начала Х</w:t>
      </w:r>
      <w:r w:rsidR="00A02D48" w:rsidRPr="00DC6B12">
        <w:rPr>
          <w:rFonts w:ascii="Times New Roman" w:hAnsi="Times New Roman" w:cs="Times New Roman"/>
          <w:sz w:val="28"/>
          <w:szCs w:val="28"/>
          <w:lang w:val="en-US"/>
        </w:rPr>
        <w:t>IV</w:t>
      </w:r>
      <w:r w:rsidR="00DB5664" w:rsidRPr="00DC6B12">
        <w:rPr>
          <w:rFonts w:ascii="Times New Roman" w:hAnsi="Times New Roman" w:cs="Times New Roman"/>
          <w:sz w:val="28"/>
          <w:szCs w:val="28"/>
        </w:rPr>
        <w:t xml:space="preserve"> века</w:t>
      </w:r>
      <w:r w:rsidRPr="00DC6B12">
        <w:rPr>
          <w:rFonts w:ascii="Times New Roman" w:hAnsi="Times New Roman" w:cs="Times New Roman"/>
          <w:sz w:val="28"/>
          <w:szCs w:val="28"/>
        </w:rPr>
        <w:t xml:space="preserve"> </w:t>
      </w:r>
      <w:r w:rsidR="00A02D48" w:rsidRPr="00DC6B12">
        <w:rPr>
          <w:rFonts w:ascii="Times New Roman" w:hAnsi="Times New Roman" w:cs="Times New Roman"/>
          <w:sz w:val="28"/>
          <w:szCs w:val="28"/>
        </w:rPr>
        <w:t xml:space="preserve">на основе анализа произведений литературы и искусства, посвященных этому времени. </w:t>
      </w:r>
    </w:p>
    <w:p w:rsidR="00E5488A" w:rsidRPr="00DC6B12" w:rsidRDefault="00043ADC" w:rsidP="00A02D48">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i/>
          <w:sz w:val="28"/>
          <w:szCs w:val="28"/>
        </w:rPr>
        <w:t>Цель работы</w:t>
      </w:r>
      <w:r w:rsidRPr="00DC6B12">
        <w:rPr>
          <w:rFonts w:ascii="Times New Roman" w:hAnsi="Times New Roman" w:cs="Times New Roman"/>
          <w:sz w:val="28"/>
          <w:szCs w:val="28"/>
        </w:rPr>
        <w:t xml:space="preserve"> – дать объективную характеристику подвига благоверного князя Михаила Тверского, основываясь на произведениях литературы и искусства, созданных в разные исторические эпохи.</w:t>
      </w:r>
    </w:p>
    <w:p w:rsidR="00883C53" w:rsidRPr="00DC6B12" w:rsidRDefault="00883C53"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Цел</w:t>
      </w:r>
      <w:r w:rsidR="00446A88" w:rsidRPr="00DC6B12">
        <w:rPr>
          <w:rFonts w:ascii="Times New Roman" w:hAnsi="Times New Roman" w:cs="Times New Roman"/>
          <w:sz w:val="28"/>
          <w:szCs w:val="28"/>
        </w:rPr>
        <w:t xml:space="preserve">ь определила постановку следующих </w:t>
      </w:r>
      <w:r w:rsidR="00446A88" w:rsidRPr="00DC6B12">
        <w:rPr>
          <w:rFonts w:ascii="Times New Roman" w:hAnsi="Times New Roman" w:cs="Times New Roman"/>
          <w:i/>
          <w:sz w:val="28"/>
          <w:szCs w:val="28"/>
        </w:rPr>
        <w:t>задач</w:t>
      </w:r>
      <w:r w:rsidR="00446A88" w:rsidRPr="00DC6B12">
        <w:rPr>
          <w:rFonts w:ascii="Times New Roman" w:hAnsi="Times New Roman" w:cs="Times New Roman"/>
          <w:sz w:val="28"/>
          <w:szCs w:val="28"/>
        </w:rPr>
        <w:t>:</w:t>
      </w:r>
    </w:p>
    <w:p w:rsidR="00446A88" w:rsidRPr="00DC6B12" w:rsidRDefault="00446A88"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lastRenderedPageBreak/>
        <w:t>1. изучить житие благоверного князя по историческим и художественным произведениям, созданным в разное время;</w:t>
      </w:r>
    </w:p>
    <w:p w:rsidR="00446A88" w:rsidRPr="00DC6B12" w:rsidRDefault="00446A88"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2.</w:t>
      </w:r>
      <w:r w:rsidR="001F315C" w:rsidRPr="00DC6B12">
        <w:rPr>
          <w:rFonts w:ascii="Times New Roman" w:hAnsi="Times New Roman" w:cs="Times New Roman"/>
          <w:sz w:val="28"/>
          <w:szCs w:val="28"/>
        </w:rPr>
        <w:t xml:space="preserve"> </w:t>
      </w:r>
      <w:r w:rsidRPr="00DC6B12">
        <w:rPr>
          <w:rFonts w:ascii="Times New Roman" w:hAnsi="Times New Roman" w:cs="Times New Roman"/>
          <w:sz w:val="28"/>
          <w:szCs w:val="28"/>
        </w:rPr>
        <w:t>проанализировать художественные произведения, написанные</w:t>
      </w:r>
      <w:r w:rsidR="001F315C" w:rsidRPr="00DC6B12">
        <w:rPr>
          <w:rFonts w:ascii="Times New Roman" w:hAnsi="Times New Roman" w:cs="Times New Roman"/>
          <w:sz w:val="28"/>
          <w:szCs w:val="28"/>
        </w:rPr>
        <w:t xml:space="preserve"> в эпоху</w:t>
      </w:r>
      <w:r w:rsidRPr="00DC6B12">
        <w:rPr>
          <w:rFonts w:ascii="Times New Roman" w:hAnsi="Times New Roman" w:cs="Times New Roman"/>
          <w:sz w:val="28"/>
          <w:szCs w:val="28"/>
        </w:rPr>
        <w:t xml:space="preserve"> Михаила Тверского</w:t>
      </w:r>
      <w:r w:rsidR="001F315C" w:rsidRPr="00DC6B12">
        <w:rPr>
          <w:rFonts w:ascii="Times New Roman" w:hAnsi="Times New Roman" w:cs="Times New Roman"/>
          <w:sz w:val="28"/>
          <w:szCs w:val="28"/>
        </w:rPr>
        <w:t xml:space="preserve"> и нашими современниками;</w:t>
      </w:r>
    </w:p>
    <w:p w:rsidR="001F315C" w:rsidRPr="00DC6B12" w:rsidRDefault="001F315C"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3. определить корпус произведений живописи и скульптуры, отражающих жизнь и смерть великого князя;</w:t>
      </w:r>
    </w:p>
    <w:p w:rsidR="006C7ECF" w:rsidRPr="00DC6B12" w:rsidRDefault="001F315C"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4. </w:t>
      </w:r>
      <w:r w:rsidR="006C7ECF" w:rsidRPr="00DC6B12">
        <w:rPr>
          <w:rFonts w:ascii="Times New Roman" w:hAnsi="Times New Roman" w:cs="Times New Roman"/>
          <w:sz w:val="28"/>
          <w:szCs w:val="28"/>
        </w:rPr>
        <w:t>охарактеризовать нравственный подвиг Михаила Тверского и его влияние на духовно</w:t>
      </w:r>
      <w:r w:rsidR="002015B4" w:rsidRPr="00DC6B12">
        <w:rPr>
          <w:rFonts w:ascii="Times New Roman" w:hAnsi="Times New Roman" w:cs="Times New Roman"/>
          <w:sz w:val="28"/>
          <w:szCs w:val="28"/>
        </w:rPr>
        <w:t>-нравственное</w:t>
      </w:r>
      <w:r w:rsidR="006C7ECF" w:rsidRPr="00DC6B12">
        <w:rPr>
          <w:rFonts w:ascii="Times New Roman" w:hAnsi="Times New Roman" w:cs="Times New Roman"/>
          <w:sz w:val="28"/>
          <w:szCs w:val="28"/>
        </w:rPr>
        <w:t xml:space="preserve"> состояние последующих поколений.</w:t>
      </w:r>
    </w:p>
    <w:p w:rsidR="00365B9E" w:rsidRPr="00DC6B12" w:rsidRDefault="006C7ECF"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i/>
          <w:sz w:val="28"/>
          <w:szCs w:val="28"/>
        </w:rPr>
        <w:t xml:space="preserve">Объект исследования </w:t>
      </w:r>
      <w:r w:rsidR="00C16B11" w:rsidRPr="00DC6B12">
        <w:rPr>
          <w:rFonts w:ascii="Times New Roman" w:hAnsi="Times New Roman" w:cs="Times New Roman"/>
          <w:sz w:val="28"/>
          <w:szCs w:val="28"/>
        </w:rPr>
        <w:t xml:space="preserve">– </w:t>
      </w:r>
      <w:r w:rsidR="002015B4" w:rsidRPr="00DC6B12">
        <w:rPr>
          <w:rFonts w:ascii="Times New Roman" w:hAnsi="Times New Roman" w:cs="Times New Roman"/>
          <w:sz w:val="28"/>
          <w:szCs w:val="28"/>
        </w:rPr>
        <w:t xml:space="preserve">Русь эпохи монголо-татарского владычества, </w:t>
      </w:r>
      <w:r w:rsidR="00365B9E" w:rsidRPr="00DC6B12">
        <w:rPr>
          <w:rFonts w:ascii="Times New Roman" w:hAnsi="Times New Roman" w:cs="Times New Roman"/>
          <w:sz w:val="28"/>
          <w:szCs w:val="28"/>
        </w:rPr>
        <w:t>жизнь и смерть благоверного князя Михаила Тверского</w:t>
      </w:r>
      <w:r w:rsidR="002015B4" w:rsidRPr="00DC6B12">
        <w:rPr>
          <w:rFonts w:ascii="Times New Roman" w:hAnsi="Times New Roman" w:cs="Times New Roman"/>
          <w:sz w:val="28"/>
          <w:szCs w:val="28"/>
        </w:rPr>
        <w:t xml:space="preserve">. </w:t>
      </w:r>
    </w:p>
    <w:p w:rsidR="006C7ECF" w:rsidRPr="00DC6B12" w:rsidRDefault="005C5BB9"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i/>
          <w:sz w:val="28"/>
          <w:szCs w:val="28"/>
        </w:rPr>
        <w:t>Предмет исследования</w:t>
      </w:r>
      <w:r w:rsidRPr="00DC6B12">
        <w:rPr>
          <w:rFonts w:ascii="Times New Roman" w:hAnsi="Times New Roman" w:cs="Times New Roman"/>
          <w:sz w:val="28"/>
          <w:szCs w:val="28"/>
        </w:rPr>
        <w:t xml:space="preserve"> - </w:t>
      </w:r>
      <w:r w:rsidR="00C16B11" w:rsidRPr="00DC6B12">
        <w:rPr>
          <w:rFonts w:ascii="Times New Roman" w:hAnsi="Times New Roman" w:cs="Times New Roman"/>
          <w:sz w:val="28"/>
          <w:szCs w:val="28"/>
        </w:rPr>
        <w:t>духовно-нравственное наследие</w:t>
      </w:r>
      <w:r w:rsidR="00525301" w:rsidRPr="00DC6B12">
        <w:rPr>
          <w:rFonts w:ascii="Times New Roman" w:hAnsi="Times New Roman" w:cs="Times New Roman"/>
          <w:sz w:val="28"/>
          <w:szCs w:val="28"/>
        </w:rPr>
        <w:t xml:space="preserve"> подвига</w:t>
      </w:r>
      <w:r w:rsidR="00C16B11" w:rsidRPr="00DC6B12">
        <w:rPr>
          <w:rFonts w:ascii="Times New Roman" w:hAnsi="Times New Roman" w:cs="Times New Roman"/>
          <w:sz w:val="28"/>
          <w:szCs w:val="28"/>
        </w:rPr>
        <w:t xml:space="preserve"> благоверного князя Михаила Тверского</w:t>
      </w:r>
      <w:r w:rsidRPr="00DC6B12">
        <w:rPr>
          <w:rFonts w:ascii="Times New Roman" w:hAnsi="Times New Roman" w:cs="Times New Roman"/>
          <w:sz w:val="28"/>
          <w:szCs w:val="28"/>
        </w:rPr>
        <w:t>, выраженное в произведениях литературы и искусства.</w:t>
      </w:r>
      <w:r w:rsidR="00633528" w:rsidRPr="00DC6B12">
        <w:rPr>
          <w:rFonts w:ascii="Times New Roman" w:hAnsi="Times New Roman" w:cs="Times New Roman"/>
          <w:sz w:val="28"/>
          <w:szCs w:val="28"/>
        </w:rPr>
        <w:t xml:space="preserve"> </w:t>
      </w:r>
    </w:p>
    <w:p w:rsidR="00E5488A" w:rsidRPr="00DC6B12" w:rsidRDefault="00A73562" w:rsidP="00582A1D">
      <w:pPr>
        <w:spacing w:after="0" w:line="360" w:lineRule="auto"/>
        <w:ind w:firstLine="708"/>
        <w:jc w:val="both"/>
        <w:rPr>
          <w:rFonts w:ascii="Times New Roman" w:eastAsia="Times New Roman" w:hAnsi="Times New Roman" w:cs="Times New Roman"/>
          <w:color w:val="000000"/>
          <w:sz w:val="28"/>
          <w:szCs w:val="28"/>
          <w:lang w:eastAsia="ru-RU"/>
        </w:rPr>
      </w:pPr>
      <w:r w:rsidRPr="00DC6B12">
        <w:rPr>
          <w:rFonts w:ascii="Times New Roman" w:hAnsi="Times New Roman" w:cs="Times New Roman"/>
          <w:i/>
          <w:sz w:val="28"/>
          <w:szCs w:val="28"/>
        </w:rPr>
        <w:t>Гипотеза:</w:t>
      </w:r>
      <w:r w:rsidRPr="00DC6B12">
        <w:rPr>
          <w:rFonts w:ascii="Times New Roman" w:hAnsi="Times New Roman" w:cs="Times New Roman"/>
          <w:sz w:val="28"/>
          <w:szCs w:val="28"/>
        </w:rPr>
        <w:t xml:space="preserve"> </w:t>
      </w:r>
      <w:r w:rsidR="00346600" w:rsidRPr="00DC6B12">
        <w:rPr>
          <w:rFonts w:ascii="Times New Roman" w:hAnsi="Times New Roman" w:cs="Times New Roman"/>
          <w:sz w:val="28"/>
          <w:szCs w:val="28"/>
        </w:rPr>
        <w:t>произведения</w:t>
      </w:r>
      <w:r w:rsidR="00346600" w:rsidRPr="00DC6B12">
        <w:rPr>
          <w:rFonts w:ascii="Times New Roman" w:eastAsia="Times New Roman" w:hAnsi="Times New Roman" w:cs="Times New Roman"/>
          <w:color w:val="000000"/>
          <w:sz w:val="28"/>
          <w:szCs w:val="28"/>
          <w:lang w:eastAsia="ru-RU"/>
        </w:rPr>
        <w:t xml:space="preserve"> литературы и искусства отразили основные черты политической истории Тверского княжества Х</w:t>
      </w:r>
      <w:r w:rsidR="00346600" w:rsidRPr="00DC6B12">
        <w:rPr>
          <w:rFonts w:ascii="Times New Roman" w:eastAsia="Times New Roman" w:hAnsi="Times New Roman" w:cs="Times New Roman"/>
          <w:color w:val="000000"/>
          <w:sz w:val="28"/>
          <w:szCs w:val="28"/>
          <w:lang w:val="en-US" w:eastAsia="ru-RU"/>
        </w:rPr>
        <w:t>IV</w:t>
      </w:r>
      <w:r w:rsidR="00346600" w:rsidRPr="00DC6B12">
        <w:rPr>
          <w:rFonts w:ascii="Times New Roman" w:eastAsia="Times New Roman" w:hAnsi="Times New Roman" w:cs="Times New Roman"/>
          <w:color w:val="000000"/>
          <w:sz w:val="28"/>
          <w:szCs w:val="28"/>
          <w:lang w:eastAsia="ru-RU"/>
        </w:rPr>
        <w:t xml:space="preserve"> - Х</w:t>
      </w:r>
      <w:r w:rsidR="00346600" w:rsidRPr="00DC6B12">
        <w:rPr>
          <w:rFonts w:ascii="Times New Roman" w:eastAsia="Times New Roman" w:hAnsi="Times New Roman" w:cs="Times New Roman"/>
          <w:color w:val="000000"/>
          <w:sz w:val="28"/>
          <w:szCs w:val="28"/>
          <w:lang w:val="en-US" w:eastAsia="ru-RU"/>
        </w:rPr>
        <w:t>V</w:t>
      </w:r>
      <w:r w:rsidR="00346600" w:rsidRPr="00DC6B12">
        <w:rPr>
          <w:rFonts w:ascii="Times New Roman" w:eastAsia="Times New Roman" w:hAnsi="Times New Roman" w:cs="Times New Roman"/>
          <w:color w:val="000000"/>
          <w:sz w:val="28"/>
          <w:szCs w:val="28"/>
          <w:lang w:eastAsia="ru-RU"/>
        </w:rPr>
        <w:t xml:space="preserve"> вв., которая была богата событиями и потрясениями. В начале Х</w:t>
      </w:r>
      <w:r w:rsidR="00346600" w:rsidRPr="00DC6B12">
        <w:rPr>
          <w:rFonts w:ascii="Times New Roman" w:eastAsia="Times New Roman" w:hAnsi="Times New Roman" w:cs="Times New Roman"/>
          <w:color w:val="000000"/>
          <w:sz w:val="28"/>
          <w:szCs w:val="28"/>
          <w:lang w:val="en-US" w:eastAsia="ru-RU"/>
        </w:rPr>
        <w:t>IV</w:t>
      </w:r>
      <w:r w:rsidR="00346600" w:rsidRPr="00DC6B12">
        <w:rPr>
          <w:rFonts w:ascii="Times New Roman" w:eastAsia="Times New Roman" w:hAnsi="Times New Roman" w:cs="Times New Roman"/>
          <w:color w:val="000000"/>
          <w:sz w:val="28"/>
          <w:szCs w:val="28"/>
          <w:lang w:eastAsia="ru-RU"/>
        </w:rPr>
        <w:t xml:space="preserve"> века тверской князь Михаил Ярославич</w:t>
      </w:r>
      <w:r w:rsidR="005D25AD" w:rsidRPr="00DC6B12">
        <w:rPr>
          <w:rFonts w:ascii="Times New Roman" w:eastAsia="Times New Roman" w:hAnsi="Times New Roman" w:cs="Times New Roman"/>
          <w:color w:val="000000"/>
          <w:sz w:val="28"/>
          <w:szCs w:val="28"/>
          <w:lang w:eastAsia="ru-RU"/>
        </w:rPr>
        <w:t xml:space="preserve"> </w:t>
      </w:r>
      <w:r w:rsidR="00346600" w:rsidRPr="00DC6B12">
        <w:rPr>
          <w:rFonts w:ascii="Times New Roman" w:eastAsia="Times New Roman" w:hAnsi="Times New Roman" w:cs="Times New Roman"/>
          <w:color w:val="000000"/>
          <w:sz w:val="28"/>
          <w:szCs w:val="28"/>
          <w:lang w:eastAsia="ru-RU"/>
        </w:rPr>
        <w:t>облада</w:t>
      </w:r>
      <w:r w:rsidR="005D25AD" w:rsidRPr="00DC6B12">
        <w:rPr>
          <w:rFonts w:ascii="Times New Roman" w:eastAsia="Times New Roman" w:hAnsi="Times New Roman" w:cs="Times New Roman"/>
          <w:color w:val="000000"/>
          <w:sz w:val="28"/>
          <w:szCs w:val="28"/>
          <w:lang w:eastAsia="ru-RU"/>
        </w:rPr>
        <w:t>л</w:t>
      </w:r>
      <w:r w:rsidR="00346600" w:rsidRPr="00DC6B12">
        <w:rPr>
          <w:rFonts w:ascii="Times New Roman" w:eastAsia="Times New Roman" w:hAnsi="Times New Roman" w:cs="Times New Roman"/>
          <w:color w:val="000000"/>
          <w:sz w:val="28"/>
          <w:szCs w:val="28"/>
          <w:lang w:eastAsia="ru-RU"/>
        </w:rPr>
        <w:t xml:space="preserve"> неоспоримым правом на великокняжеский </w:t>
      </w:r>
      <w:r w:rsidR="00FC5869" w:rsidRPr="00DC6B12">
        <w:rPr>
          <w:rFonts w:ascii="Times New Roman" w:eastAsia="Times New Roman" w:hAnsi="Times New Roman" w:cs="Times New Roman"/>
          <w:color w:val="000000"/>
          <w:sz w:val="28"/>
          <w:szCs w:val="28"/>
          <w:lang w:eastAsia="ru-RU"/>
        </w:rPr>
        <w:t>пре</w:t>
      </w:r>
      <w:r w:rsidR="00346600" w:rsidRPr="00DC6B12">
        <w:rPr>
          <w:rFonts w:ascii="Times New Roman" w:eastAsia="Times New Roman" w:hAnsi="Times New Roman" w:cs="Times New Roman"/>
          <w:color w:val="000000"/>
          <w:sz w:val="28"/>
          <w:szCs w:val="28"/>
          <w:lang w:eastAsia="ru-RU"/>
        </w:rPr>
        <w:t>стол</w:t>
      </w:r>
      <w:r w:rsidR="005D25AD" w:rsidRPr="00DC6B12">
        <w:rPr>
          <w:rFonts w:ascii="Times New Roman" w:eastAsia="Times New Roman" w:hAnsi="Times New Roman" w:cs="Times New Roman"/>
          <w:color w:val="000000"/>
          <w:sz w:val="28"/>
          <w:szCs w:val="28"/>
          <w:lang w:eastAsia="ru-RU"/>
        </w:rPr>
        <w:t>, но вероломное предательство Юрия Московского привело к гибели благоверного князя</w:t>
      </w:r>
      <w:r w:rsidR="00346600" w:rsidRPr="00DC6B12">
        <w:rPr>
          <w:rFonts w:ascii="Times New Roman" w:eastAsia="Times New Roman" w:hAnsi="Times New Roman" w:cs="Times New Roman"/>
          <w:color w:val="000000"/>
          <w:sz w:val="28"/>
          <w:szCs w:val="28"/>
          <w:lang w:eastAsia="ru-RU"/>
        </w:rPr>
        <w:t xml:space="preserve">. </w:t>
      </w:r>
      <w:r w:rsidR="005D25AD" w:rsidRPr="00DC6B12">
        <w:rPr>
          <w:rFonts w:ascii="Times New Roman" w:eastAsia="Times New Roman" w:hAnsi="Times New Roman" w:cs="Times New Roman"/>
          <w:color w:val="000000"/>
          <w:sz w:val="28"/>
          <w:szCs w:val="28"/>
          <w:lang w:eastAsia="ru-RU"/>
        </w:rPr>
        <w:t xml:space="preserve">Его мученическая смерть «за </w:t>
      </w:r>
      <w:proofErr w:type="spellStart"/>
      <w:r w:rsidR="005D25AD" w:rsidRPr="00DC6B12">
        <w:rPr>
          <w:rFonts w:ascii="Times New Roman" w:eastAsia="Times New Roman" w:hAnsi="Times New Roman" w:cs="Times New Roman"/>
          <w:color w:val="000000"/>
          <w:sz w:val="28"/>
          <w:szCs w:val="28"/>
          <w:lang w:eastAsia="ru-RU"/>
        </w:rPr>
        <w:t>други</w:t>
      </w:r>
      <w:proofErr w:type="spellEnd"/>
      <w:r w:rsidR="005D25AD" w:rsidRPr="00DC6B12">
        <w:rPr>
          <w:rFonts w:ascii="Times New Roman" w:eastAsia="Times New Roman" w:hAnsi="Times New Roman" w:cs="Times New Roman"/>
          <w:color w:val="000000"/>
          <w:sz w:val="28"/>
          <w:szCs w:val="28"/>
          <w:lang w:eastAsia="ru-RU"/>
        </w:rPr>
        <w:t xml:space="preserve"> своя» навечно ост</w:t>
      </w:r>
      <w:r w:rsidR="00525301" w:rsidRPr="00DC6B12">
        <w:rPr>
          <w:rFonts w:ascii="Times New Roman" w:eastAsia="Times New Roman" w:hAnsi="Times New Roman" w:cs="Times New Roman"/>
          <w:color w:val="000000"/>
          <w:sz w:val="28"/>
          <w:szCs w:val="28"/>
          <w:lang w:eastAsia="ru-RU"/>
        </w:rPr>
        <w:t>алась</w:t>
      </w:r>
      <w:r w:rsidR="005D25AD" w:rsidRPr="00DC6B12">
        <w:rPr>
          <w:rFonts w:ascii="Times New Roman" w:eastAsia="Times New Roman" w:hAnsi="Times New Roman" w:cs="Times New Roman"/>
          <w:color w:val="000000"/>
          <w:sz w:val="28"/>
          <w:szCs w:val="28"/>
          <w:lang w:eastAsia="ru-RU"/>
        </w:rPr>
        <w:t xml:space="preserve"> в памяти потомков</w:t>
      </w:r>
      <w:r w:rsidR="00525301" w:rsidRPr="00DC6B12">
        <w:rPr>
          <w:rFonts w:ascii="Times New Roman" w:eastAsia="Times New Roman" w:hAnsi="Times New Roman" w:cs="Times New Roman"/>
          <w:color w:val="000000"/>
          <w:sz w:val="28"/>
          <w:szCs w:val="28"/>
          <w:lang w:eastAsia="ru-RU"/>
        </w:rPr>
        <w:t xml:space="preserve"> и является нравственно-духовным ориентиром в жизни</w:t>
      </w:r>
      <w:r w:rsidR="00FC5869" w:rsidRPr="00DC6B12">
        <w:rPr>
          <w:rFonts w:ascii="Times New Roman" w:eastAsia="Times New Roman" w:hAnsi="Times New Roman" w:cs="Times New Roman"/>
          <w:color w:val="000000"/>
          <w:sz w:val="28"/>
          <w:szCs w:val="28"/>
          <w:lang w:eastAsia="ru-RU"/>
        </w:rPr>
        <w:t xml:space="preserve"> нашего и</w:t>
      </w:r>
      <w:r w:rsidR="00525301" w:rsidRPr="00DC6B12">
        <w:rPr>
          <w:rFonts w:ascii="Times New Roman" w:eastAsia="Times New Roman" w:hAnsi="Times New Roman" w:cs="Times New Roman"/>
          <w:color w:val="000000"/>
          <w:sz w:val="28"/>
          <w:szCs w:val="28"/>
          <w:lang w:eastAsia="ru-RU"/>
        </w:rPr>
        <w:t xml:space="preserve"> будущих поколений. </w:t>
      </w:r>
    </w:p>
    <w:p w:rsidR="00525301" w:rsidRPr="00DC6B12" w:rsidRDefault="00525301" w:rsidP="00582A1D">
      <w:pPr>
        <w:spacing w:after="0" w:line="360" w:lineRule="auto"/>
        <w:ind w:firstLine="708"/>
        <w:jc w:val="both"/>
        <w:rPr>
          <w:rFonts w:ascii="Times New Roman" w:eastAsia="Times New Roman" w:hAnsi="Times New Roman" w:cs="Times New Roman"/>
          <w:color w:val="000000"/>
          <w:sz w:val="28"/>
          <w:szCs w:val="28"/>
          <w:lang w:eastAsia="ru-RU"/>
        </w:rPr>
      </w:pPr>
      <w:r w:rsidRPr="00DC6B12">
        <w:rPr>
          <w:rFonts w:ascii="Times New Roman" w:eastAsia="Times New Roman" w:hAnsi="Times New Roman" w:cs="Times New Roman"/>
          <w:i/>
          <w:color w:val="000000"/>
          <w:sz w:val="28"/>
          <w:szCs w:val="28"/>
          <w:lang w:eastAsia="ru-RU"/>
        </w:rPr>
        <w:t>Практическая значимость</w:t>
      </w:r>
      <w:r w:rsidRPr="00DC6B12">
        <w:rPr>
          <w:rFonts w:ascii="Times New Roman" w:eastAsia="Times New Roman" w:hAnsi="Times New Roman" w:cs="Times New Roman"/>
          <w:color w:val="000000"/>
          <w:sz w:val="28"/>
          <w:szCs w:val="28"/>
          <w:lang w:eastAsia="ru-RU"/>
        </w:rPr>
        <w:t xml:space="preserve"> работы обусловлена возможностью использовать результаты исследования на занятиях по истории </w:t>
      </w:r>
      <w:r w:rsidR="006852B7" w:rsidRPr="00DC6B12">
        <w:rPr>
          <w:rFonts w:ascii="Times New Roman" w:eastAsia="Times New Roman" w:hAnsi="Times New Roman" w:cs="Times New Roman"/>
          <w:color w:val="000000"/>
          <w:sz w:val="28"/>
          <w:szCs w:val="28"/>
          <w:lang w:eastAsia="ru-RU"/>
        </w:rPr>
        <w:t>Т</w:t>
      </w:r>
      <w:r w:rsidRPr="00DC6B12">
        <w:rPr>
          <w:rFonts w:ascii="Times New Roman" w:eastAsia="Times New Roman" w:hAnsi="Times New Roman" w:cs="Times New Roman"/>
          <w:color w:val="000000"/>
          <w:sz w:val="28"/>
          <w:szCs w:val="28"/>
          <w:lang w:eastAsia="ru-RU"/>
        </w:rPr>
        <w:t>верского княжества</w:t>
      </w:r>
      <w:r w:rsidR="006852B7" w:rsidRPr="00DC6B12">
        <w:rPr>
          <w:rFonts w:ascii="Times New Roman" w:eastAsia="Times New Roman" w:hAnsi="Times New Roman" w:cs="Times New Roman"/>
          <w:color w:val="000000"/>
          <w:sz w:val="28"/>
          <w:szCs w:val="28"/>
          <w:lang w:eastAsia="ru-RU"/>
        </w:rPr>
        <w:t>, истории Руси, истории литературы и искусства.</w:t>
      </w:r>
    </w:p>
    <w:p w:rsidR="006852B7" w:rsidRPr="00DC6B12" w:rsidRDefault="006852B7" w:rsidP="00582A1D">
      <w:pPr>
        <w:spacing w:after="0" w:line="360" w:lineRule="auto"/>
        <w:ind w:firstLine="708"/>
        <w:jc w:val="both"/>
        <w:rPr>
          <w:rFonts w:ascii="Times New Roman" w:hAnsi="Times New Roman" w:cs="Times New Roman"/>
          <w:sz w:val="28"/>
          <w:szCs w:val="28"/>
        </w:rPr>
      </w:pPr>
      <w:r w:rsidRPr="00DC6B12">
        <w:rPr>
          <w:rFonts w:ascii="Times New Roman" w:eastAsia="Times New Roman" w:hAnsi="Times New Roman" w:cs="Times New Roman"/>
          <w:i/>
          <w:color w:val="000000"/>
          <w:sz w:val="28"/>
          <w:szCs w:val="28"/>
          <w:lang w:eastAsia="ru-RU"/>
        </w:rPr>
        <w:t>Методы исследования</w:t>
      </w:r>
      <w:r w:rsidRPr="00DC6B12">
        <w:rPr>
          <w:rFonts w:ascii="Times New Roman" w:eastAsia="Times New Roman" w:hAnsi="Times New Roman" w:cs="Times New Roman"/>
          <w:color w:val="000000"/>
          <w:sz w:val="28"/>
          <w:szCs w:val="28"/>
          <w:lang w:eastAsia="ru-RU"/>
        </w:rPr>
        <w:t>: описательный, сравнительно-сопоставительный, системно-теоретический.</w:t>
      </w:r>
    </w:p>
    <w:p w:rsidR="00E5488A" w:rsidRPr="00DC6B12" w:rsidRDefault="006852B7"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i/>
          <w:sz w:val="28"/>
          <w:szCs w:val="28"/>
        </w:rPr>
        <w:t>Структура работы</w:t>
      </w:r>
      <w:r w:rsidRPr="00DC6B12">
        <w:rPr>
          <w:rFonts w:ascii="Times New Roman" w:hAnsi="Times New Roman" w:cs="Times New Roman"/>
          <w:sz w:val="28"/>
          <w:szCs w:val="28"/>
        </w:rPr>
        <w:t xml:space="preserve">: </w:t>
      </w:r>
    </w:p>
    <w:p w:rsidR="006852B7" w:rsidRPr="00DC6B12" w:rsidRDefault="006852B7"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Работа состоит из введения</w:t>
      </w:r>
      <w:r w:rsidR="00301115" w:rsidRPr="00DC6B12">
        <w:rPr>
          <w:rFonts w:ascii="Times New Roman" w:hAnsi="Times New Roman" w:cs="Times New Roman"/>
          <w:sz w:val="28"/>
          <w:szCs w:val="28"/>
        </w:rPr>
        <w:t>;</w:t>
      </w:r>
      <w:r w:rsidRPr="00DC6B12">
        <w:rPr>
          <w:rFonts w:ascii="Times New Roman" w:hAnsi="Times New Roman" w:cs="Times New Roman"/>
          <w:sz w:val="28"/>
          <w:szCs w:val="28"/>
        </w:rPr>
        <w:t xml:space="preserve"> главы </w:t>
      </w:r>
      <w:r w:rsidRPr="00DC6B12">
        <w:rPr>
          <w:rFonts w:ascii="Times New Roman" w:hAnsi="Times New Roman" w:cs="Times New Roman"/>
          <w:sz w:val="28"/>
          <w:szCs w:val="28"/>
          <w:lang w:val="en-US"/>
        </w:rPr>
        <w:t>I</w:t>
      </w:r>
      <w:r w:rsidRPr="00DC6B12">
        <w:rPr>
          <w:rFonts w:ascii="Times New Roman" w:hAnsi="Times New Roman" w:cs="Times New Roman"/>
          <w:sz w:val="28"/>
          <w:szCs w:val="28"/>
        </w:rPr>
        <w:t>, в которой дается</w:t>
      </w:r>
      <w:r w:rsidR="00A70D23" w:rsidRPr="00DC6B12">
        <w:rPr>
          <w:rFonts w:ascii="Times New Roman" w:hAnsi="Times New Roman" w:cs="Times New Roman"/>
          <w:sz w:val="28"/>
          <w:szCs w:val="28"/>
        </w:rPr>
        <w:t xml:space="preserve"> общая характеристика</w:t>
      </w:r>
      <w:r w:rsidR="008A3517" w:rsidRPr="00DC6B12">
        <w:rPr>
          <w:rFonts w:ascii="Times New Roman" w:hAnsi="Times New Roman" w:cs="Times New Roman"/>
          <w:sz w:val="28"/>
          <w:szCs w:val="28"/>
        </w:rPr>
        <w:t xml:space="preserve"> литературных произведений</w:t>
      </w:r>
      <w:r w:rsidR="00A70D23" w:rsidRPr="00DC6B12">
        <w:rPr>
          <w:rFonts w:ascii="Times New Roman" w:hAnsi="Times New Roman" w:cs="Times New Roman"/>
          <w:sz w:val="28"/>
          <w:szCs w:val="28"/>
        </w:rPr>
        <w:t>, посвященных п</w:t>
      </w:r>
      <w:r w:rsidR="00301115" w:rsidRPr="00DC6B12">
        <w:rPr>
          <w:rFonts w:ascii="Times New Roman" w:hAnsi="Times New Roman" w:cs="Times New Roman"/>
          <w:sz w:val="28"/>
          <w:szCs w:val="28"/>
        </w:rPr>
        <w:t>одвигу Михаила Тверского</w:t>
      </w:r>
      <w:r w:rsidR="008A3517" w:rsidRPr="00DC6B12">
        <w:rPr>
          <w:rFonts w:ascii="Times New Roman" w:hAnsi="Times New Roman" w:cs="Times New Roman"/>
          <w:sz w:val="28"/>
          <w:szCs w:val="28"/>
        </w:rPr>
        <w:t>, описывается историческая эпоха Х</w:t>
      </w:r>
      <w:r w:rsidR="008A3517" w:rsidRPr="00DC6B12">
        <w:rPr>
          <w:rFonts w:ascii="Times New Roman" w:hAnsi="Times New Roman" w:cs="Times New Roman"/>
          <w:sz w:val="28"/>
          <w:szCs w:val="28"/>
          <w:lang w:val="en-US"/>
        </w:rPr>
        <w:t>III</w:t>
      </w:r>
      <w:r w:rsidR="008A3517" w:rsidRPr="00DC6B12">
        <w:rPr>
          <w:rFonts w:ascii="Times New Roman" w:hAnsi="Times New Roman" w:cs="Times New Roman"/>
          <w:sz w:val="28"/>
          <w:szCs w:val="28"/>
        </w:rPr>
        <w:t xml:space="preserve"> </w:t>
      </w:r>
      <w:r w:rsidR="003703A9" w:rsidRPr="00DC6B12">
        <w:rPr>
          <w:rFonts w:ascii="Times New Roman" w:hAnsi="Times New Roman" w:cs="Times New Roman"/>
          <w:sz w:val="28"/>
          <w:szCs w:val="28"/>
        </w:rPr>
        <w:t>–</w:t>
      </w:r>
      <w:r w:rsidR="008A3517" w:rsidRPr="00DC6B12">
        <w:rPr>
          <w:rFonts w:ascii="Times New Roman" w:hAnsi="Times New Roman" w:cs="Times New Roman"/>
          <w:sz w:val="28"/>
          <w:szCs w:val="28"/>
        </w:rPr>
        <w:t xml:space="preserve"> Х</w:t>
      </w:r>
      <w:r w:rsidR="008A3517" w:rsidRPr="00DC6B12">
        <w:rPr>
          <w:rFonts w:ascii="Times New Roman" w:hAnsi="Times New Roman" w:cs="Times New Roman"/>
          <w:sz w:val="28"/>
          <w:szCs w:val="28"/>
          <w:lang w:val="en-US"/>
        </w:rPr>
        <w:t>IV</w:t>
      </w:r>
      <w:r w:rsidR="003703A9" w:rsidRPr="00DC6B12">
        <w:rPr>
          <w:rFonts w:ascii="Times New Roman" w:hAnsi="Times New Roman" w:cs="Times New Roman"/>
          <w:sz w:val="28"/>
          <w:szCs w:val="28"/>
        </w:rPr>
        <w:t xml:space="preserve"> веков</w:t>
      </w:r>
      <w:r w:rsidR="00301115" w:rsidRPr="00DC6B12">
        <w:rPr>
          <w:rFonts w:ascii="Times New Roman" w:hAnsi="Times New Roman" w:cs="Times New Roman"/>
          <w:sz w:val="28"/>
          <w:szCs w:val="28"/>
        </w:rPr>
        <w:t xml:space="preserve">; главы </w:t>
      </w:r>
      <w:r w:rsidR="00301115" w:rsidRPr="00DC6B12">
        <w:rPr>
          <w:rFonts w:ascii="Times New Roman" w:hAnsi="Times New Roman" w:cs="Times New Roman"/>
          <w:sz w:val="28"/>
          <w:szCs w:val="28"/>
          <w:lang w:val="en-US"/>
        </w:rPr>
        <w:t>II</w:t>
      </w:r>
      <w:r w:rsidR="00301115" w:rsidRPr="00DC6B12">
        <w:rPr>
          <w:rFonts w:ascii="Times New Roman" w:hAnsi="Times New Roman" w:cs="Times New Roman"/>
          <w:sz w:val="28"/>
          <w:szCs w:val="28"/>
        </w:rPr>
        <w:t xml:space="preserve">, в </w:t>
      </w:r>
      <w:r w:rsidR="00301115" w:rsidRPr="00DC6B12">
        <w:rPr>
          <w:rFonts w:ascii="Times New Roman" w:hAnsi="Times New Roman" w:cs="Times New Roman"/>
          <w:sz w:val="28"/>
          <w:szCs w:val="28"/>
        </w:rPr>
        <w:lastRenderedPageBreak/>
        <w:t>которой анализируются произведения разных родов искусства: живописи, графики, иконописи, скульптуры; заключения и списка использованной литературы.</w:t>
      </w:r>
      <w:r w:rsidR="00A70D23" w:rsidRPr="00DC6B12">
        <w:rPr>
          <w:rFonts w:ascii="Times New Roman" w:hAnsi="Times New Roman" w:cs="Times New Roman"/>
          <w:sz w:val="28"/>
          <w:szCs w:val="28"/>
        </w:rPr>
        <w:t xml:space="preserve"> </w:t>
      </w:r>
    </w:p>
    <w:p w:rsidR="002F4BCA" w:rsidRDefault="002F4BCA">
      <w:pPr>
        <w:rPr>
          <w:b/>
          <w:sz w:val="28"/>
          <w:szCs w:val="28"/>
        </w:rPr>
      </w:pPr>
      <w:r>
        <w:rPr>
          <w:b/>
          <w:sz w:val="28"/>
          <w:szCs w:val="28"/>
        </w:rPr>
        <w:br w:type="page"/>
      </w:r>
    </w:p>
    <w:p w:rsidR="00D324D3" w:rsidRPr="007760AA" w:rsidRDefault="00D324D3" w:rsidP="007760AA">
      <w:pPr>
        <w:spacing w:line="360" w:lineRule="auto"/>
        <w:jc w:val="both"/>
        <w:rPr>
          <w:rFonts w:ascii="Times New Roman" w:hAnsi="Times New Roman" w:cs="Times New Roman"/>
          <w:b/>
          <w:caps/>
          <w:sz w:val="28"/>
          <w:szCs w:val="28"/>
        </w:rPr>
      </w:pPr>
      <w:r w:rsidRPr="007760AA">
        <w:rPr>
          <w:rFonts w:ascii="Times New Roman" w:hAnsi="Times New Roman" w:cs="Times New Roman"/>
          <w:b/>
          <w:caps/>
          <w:sz w:val="28"/>
          <w:szCs w:val="28"/>
        </w:rPr>
        <w:lastRenderedPageBreak/>
        <w:t xml:space="preserve">Глава </w:t>
      </w:r>
      <w:r w:rsidRPr="007760AA">
        <w:rPr>
          <w:rFonts w:ascii="Times New Roman" w:hAnsi="Times New Roman" w:cs="Times New Roman"/>
          <w:b/>
          <w:caps/>
          <w:sz w:val="28"/>
          <w:szCs w:val="28"/>
          <w:lang w:val="en-US"/>
        </w:rPr>
        <w:t>I</w:t>
      </w:r>
      <w:r w:rsidR="00FC5869" w:rsidRPr="007760AA">
        <w:rPr>
          <w:rFonts w:ascii="Times New Roman" w:hAnsi="Times New Roman" w:cs="Times New Roman"/>
          <w:b/>
          <w:caps/>
          <w:sz w:val="28"/>
          <w:szCs w:val="28"/>
        </w:rPr>
        <w:t xml:space="preserve">. </w:t>
      </w:r>
      <w:r w:rsidRPr="007760AA">
        <w:rPr>
          <w:rFonts w:ascii="Times New Roman" w:hAnsi="Times New Roman" w:cs="Times New Roman"/>
          <w:b/>
          <w:caps/>
          <w:sz w:val="28"/>
          <w:szCs w:val="28"/>
        </w:rPr>
        <w:t>Общая характеристика работ, посвященных благоверному князю Михаилу Тверскому</w:t>
      </w:r>
    </w:p>
    <w:p w:rsidR="00D575B4" w:rsidRPr="00DC6B12" w:rsidRDefault="00FC5869" w:rsidP="00582A1D">
      <w:pPr>
        <w:spacing w:line="360" w:lineRule="auto"/>
        <w:ind w:firstLine="708"/>
        <w:jc w:val="both"/>
        <w:rPr>
          <w:rFonts w:ascii="Times New Roman" w:hAnsi="Times New Roman" w:cs="Times New Roman"/>
          <w:b/>
          <w:sz w:val="28"/>
          <w:szCs w:val="28"/>
        </w:rPr>
      </w:pPr>
      <w:r w:rsidRPr="00DC6B12">
        <w:rPr>
          <w:rFonts w:ascii="Times New Roman" w:hAnsi="Times New Roman" w:cs="Times New Roman"/>
          <w:b/>
          <w:sz w:val="28"/>
          <w:szCs w:val="28"/>
        </w:rPr>
        <w:t xml:space="preserve">1.1. </w:t>
      </w:r>
      <w:r w:rsidR="00D575B4" w:rsidRPr="00DC6B12">
        <w:rPr>
          <w:rFonts w:ascii="Times New Roman" w:hAnsi="Times New Roman" w:cs="Times New Roman"/>
          <w:b/>
          <w:sz w:val="28"/>
          <w:szCs w:val="28"/>
        </w:rPr>
        <w:t>Характеристика э</w:t>
      </w:r>
      <w:r w:rsidRPr="00DC6B12">
        <w:rPr>
          <w:rFonts w:ascii="Times New Roman" w:hAnsi="Times New Roman" w:cs="Times New Roman"/>
          <w:b/>
          <w:sz w:val="28"/>
          <w:szCs w:val="28"/>
        </w:rPr>
        <w:t>пох</w:t>
      </w:r>
      <w:r w:rsidR="00D575B4" w:rsidRPr="00DC6B12">
        <w:rPr>
          <w:rFonts w:ascii="Times New Roman" w:hAnsi="Times New Roman" w:cs="Times New Roman"/>
          <w:b/>
          <w:sz w:val="28"/>
          <w:szCs w:val="28"/>
        </w:rPr>
        <w:t>и</w:t>
      </w:r>
      <w:r w:rsidRPr="00DC6B12">
        <w:rPr>
          <w:rFonts w:ascii="Times New Roman" w:hAnsi="Times New Roman" w:cs="Times New Roman"/>
          <w:b/>
          <w:sz w:val="28"/>
          <w:szCs w:val="28"/>
        </w:rPr>
        <w:t>, в котор</w:t>
      </w:r>
      <w:r w:rsidR="00D575B4" w:rsidRPr="00DC6B12">
        <w:rPr>
          <w:rFonts w:ascii="Times New Roman" w:hAnsi="Times New Roman" w:cs="Times New Roman"/>
          <w:b/>
          <w:sz w:val="28"/>
          <w:szCs w:val="28"/>
        </w:rPr>
        <w:t>ой</w:t>
      </w:r>
      <w:r w:rsidRPr="00DC6B12">
        <w:rPr>
          <w:rFonts w:ascii="Times New Roman" w:hAnsi="Times New Roman" w:cs="Times New Roman"/>
          <w:b/>
          <w:sz w:val="28"/>
          <w:szCs w:val="28"/>
        </w:rPr>
        <w:t xml:space="preserve"> жил</w:t>
      </w:r>
      <w:r w:rsidR="00D575B4" w:rsidRPr="00DC6B12">
        <w:rPr>
          <w:rFonts w:ascii="Times New Roman" w:hAnsi="Times New Roman" w:cs="Times New Roman"/>
          <w:b/>
          <w:sz w:val="28"/>
          <w:szCs w:val="28"/>
        </w:rPr>
        <w:t xml:space="preserve"> Михаил Ярославич</w:t>
      </w:r>
      <w:r w:rsidRPr="00DC6B12">
        <w:rPr>
          <w:rFonts w:ascii="Times New Roman" w:hAnsi="Times New Roman" w:cs="Times New Roman"/>
          <w:b/>
          <w:sz w:val="28"/>
          <w:szCs w:val="28"/>
        </w:rPr>
        <w:t xml:space="preserve"> </w:t>
      </w:r>
    </w:p>
    <w:p w:rsidR="00C824F6" w:rsidRPr="00DC6B12" w:rsidRDefault="00D9181D"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К</w:t>
      </w:r>
      <w:r w:rsidR="00FC5869" w:rsidRPr="00DC6B12">
        <w:rPr>
          <w:rFonts w:ascii="Times New Roman" w:hAnsi="Times New Roman" w:cs="Times New Roman"/>
          <w:sz w:val="28"/>
          <w:szCs w:val="28"/>
        </w:rPr>
        <w:t xml:space="preserve">нязь Михаил </w:t>
      </w:r>
      <w:r w:rsidR="00D575B4" w:rsidRPr="00DC6B12">
        <w:rPr>
          <w:rFonts w:ascii="Times New Roman" w:hAnsi="Times New Roman" w:cs="Times New Roman"/>
          <w:sz w:val="28"/>
          <w:szCs w:val="28"/>
        </w:rPr>
        <w:t xml:space="preserve">Ярославич был </w:t>
      </w:r>
      <w:r w:rsidRPr="00DC6B12">
        <w:rPr>
          <w:rFonts w:ascii="Times New Roman" w:hAnsi="Times New Roman" w:cs="Times New Roman"/>
          <w:sz w:val="28"/>
          <w:szCs w:val="28"/>
        </w:rPr>
        <w:t xml:space="preserve">родным </w:t>
      </w:r>
      <w:r w:rsidR="008A38FA" w:rsidRPr="00DC6B12">
        <w:rPr>
          <w:rFonts w:ascii="Times New Roman" w:hAnsi="Times New Roman" w:cs="Times New Roman"/>
          <w:sz w:val="28"/>
          <w:szCs w:val="28"/>
        </w:rPr>
        <w:t>племянником</w:t>
      </w:r>
      <w:r w:rsidRPr="00DC6B12">
        <w:rPr>
          <w:rFonts w:ascii="Times New Roman" w:hAnsi="Times New Roman" w:cs="Times New Roman"/>
          <w:sz w:val="28"/>
          <w:szCs w:val="28"/>
        </w:rPr>
        <w:t xml:space="preserve"> великого</w:t>
      </w:r>
      <w:r w:rsidR="008A38FA" w:rsidRPr="00DC6B12">
        <w:rPr>
          <w:rFonts w:ascii="Times New Roman" w:hAnsi="Times New Roman" w:cs="Times New Roman"/>
          <w:sz w:val="28"/>
          <w:szCs w:val="28"/>
        </w:rPr>
        <w:t xml:space="preserve"> Александра Невского</w:t>
      </w:r>
      <w:r w:rsidR="007539EA" w:rsidRPr="00DC6B12">
        <w:rPr>
          <w:rFonts w:ascii="Times New Roman" w:hAnsi="Times New Roman" w:cs="Times New Roman"/>
          <w:sz w:val="28"/>
          <w:szCs w:val="28"/>
        </w:rPr>
        <w:t>, и все черты мужественного человека, переживающего за судьбу Отечества, были унаследованы им</w:t>
      </w:r>
      <w:r w:rsidR="008A38FA" w:rsidRPr="00DC6B12">
        <w:rPr>
          <w:rFonts w:ascii="Times New Roman" w:hAnsi="Times New Roman" w:cs="Times New Roman"/>
          <w:sz w:val="28"/>
          <w:szCs w:val="28"/>
        </w:rPr>
        <w:t>.</w:t>
      </w:r>
      <w:r w:rsidR="00C86460" w:rsidRPr="00DC6B12">
        <w:rPr>
          <w:rFonts w:ascii="Times New Roman" w:hAnsi="Times New Roman" w:cs="Times New Roman"/>
          <w:sz w:val="28"/>
          <w:szCs w:val="28"/>
        </w:rPr>
        <w:t xml:space="preserve"> </w:t>
      </w:r>
      <w:r w:rsidR="00C824F6" w:rsidRPr="00DC6B12">
        <w:rPr>
          <w:rFonts w:ascii="Times New Roman" w:hAnsi="Times New Roman" w:cs="Times New Roman"/>
          <w:sz w:val="28"/>
          <w:szCs w:val="28"/>
        </w:rPr>
        <w:t>Князь Михаил родился уже после смерти своего отца </w:t>
      </w:r>
      <w:hyperlink r:id="rId10" w:tooltip="Ярослав Ярославич" w:history="1">
        <w:r w:rsidR="00C824F6" w:rsidRPr="00DC6B12">
          <w:rPr>
            <w:rStyle w:val="af7"/>
            <w:rFonts w:ascii="Times New Roman" w:hAnsi="Times New Roman" w:cs="Times New Roman"/>
            <w:color w:val="auto"/>
            <w:sz w:val="28"/>
            <w:szCs w:val="28"/>
            <w:u w:val="none"/>
          </w:rPr>
          <w:t>Ярослава Ярославича</w:t>
        </w:r>
      </w:hyperlink>
      <w:r w:rsidR="00C824F6" w:rsidRPr="00DC6B12">
        <w:rPr>
          <w:rFonts w:ascii="Times New Roman" w:hAnsi="Times New Roman" w:cs="Times New Roman"/>
          <w:sz w:val="28"/>
          <w:szCs w:val="28"/>
        </w:rPr>
        <w:t>.</w:t>
      </w:r>
      <w:r w:rsidR="008013EE" w:rsidRPr="00DC6B12">
        <w:rPr>
          <w:rFonts w:ascii="Times New Roman" w:hAnsi="Times New Roman" w:cs="Times New Roman"/>
          <w:sz w:val="28"/>
          <w:szCs w:val="28"/>
        </w:rPr>
        <w:t xml:space="preserve"> Когда ему было всего 14 лет, по его указу был </w:t>
      </w:r>
      <w:r w:rsidR="00650D9B" w:rsidRPr="00DC6B12">
        <w:rPr>
          <w:rFonts w:ascii="Times New Roman" w:hAnsi="Times New Roman" w:cs="Times New Roman"/>
          <w:sz w:val="28"/>
          <w:szCs w:val="28"/>
        </w:rPr>
        <w:t xml:space="preserve">заложен </w:t>
      </w:r>
      <w:proofErr w:type="spellStart"/>
      <w:r w:rsidR="00650D9B" w:rsidRPr="00DC6B12">
        <w:rPr>
          <w:rFonts w:ascii="Times New Roman" w:hAnsi="Times New Roman" w:cs="Times New Roman"/>
          <w:sz w:val="28"/>
          <w:szCs w:val="28"/>
        </w:rPr>
        <w:t>Спасо</w:t>
      </w:r>
      <w:proofErr w:type="spellEnd"/>
      <w:r w:rsidR="00650D9B" w:rsidRPr="00DC6B12">
        <w:rPr>
          <w:rFonts w:ascii="Times New Roman" w:hAnsi="Times New Roman" w:cs="Times New Roman"/>
          <w:sz w:val="28"/>
          <w:szCs w:val="28"/>
        </w:rPr>
        <w:t xml:space="preserve">-Преображенский собор. </w:t>
      </w:r>
      <w:r w:rsidR="00C824F6" w:rsidRPr="00DC6B12">
        <w:rPr>
          <w:rFonts w:ascii="Times New Roman" w:hAnsi="Times New Roman" w:cs="Times New Roman"/>
          <w:sz w:val="28"/>
          <w:szCs w:val="28"/>
        </w:rPr>
        <w:t xml:space="preserve">Летопись за 1285 год сообщает: «Того же лета заложен </w:t>
      </w:r>
      <w:proofErr w:type="spellStart"/>
      <w:r w:rsidR="00C824F6" w:rsidRPr="00DC6B12">
        <w:rPr>
          <w:rFonts w:ascii="Times New Roman" w:hAnsi="Times New Roman" w:cs="Times New Roman"/>
          <w:sz w:val="28"/>
          <w:szCs w:val="28"/>
        </w:rPr>
        <w:t>бысть</w:t>
      </w:r>
      <w:proofErr w:type="spellEnd"/>
      <w:r w:rsidR="00C824F6" w:rsidRPr="00DC6B12">
        <w:rPr>
          <w:rFonts w:ascii="Times New Roman" w:hAnsi="Times New Roman" w:cs="Times New Roman"/>
          <w:sz w:val="28"/>
          <w:szCs w:val="28"/>
        </w:rPr>
        <w:t xml:space="preserve"> на </w:t>
      </w:r>
      <w:proofErr w:type="spellStart"/>
      <w:r w:rsidR="00C824F6" w:rsidRPr="00DC6B12">
        <w:rPr>
          <w:rFonts w:ascii="Times New Roman" w:hAnsi="Times New Roman" w:cs="Times New Roman"/>
          <w:sz w:val="28"/>
          <w:szCs w:val="28"/>
        </w:rPr>
        <w:t>Тфери</w:t>
      </w:r>
      <w:proofErr w:type="spellEnd"/>
      <w:r w:rsidR="00C824F6" w:rsidRPr="00DC6B12">
        <w:rPr>
          <w:rFonts w:ascii="Times New Roman" w:hAnsi="Times New Roman" w:cs="Times New Roman"/>
          <w:sz w:val="28"/>
          <w:szCs w:val="28"/>
        </w:rPr>
        <w:t xml:space="preserve"> церковь </w:t>
      </w:r>
      <w:proofErr w:type="spellStart"/>
      <w:r w:rsidR="00C824F6" w:rsidRPr="00DC6B12">
        <w:rPr>
          <w:rFonts w:ascii="Times New Roman" w:hAnsi="Times New Roman" w:cs="Times New Roman"/>
          <w:sz w:val="28"/>
          <w:szCs w:val="28"/>
        </w:rPr>
        <w:t>каменна</w:t>
      </w:r>
      <w:proofErr w:type="spellEnd"/>
      <w:r w:rsidR="00C824F6" w:rsidRPr="00DC6B12">
        <w:rPr>
          <w:rFonts w:ascii="Times New Roman" w:hAnsi="Times New Roman" w:cs="Times New Roman"/>
          <w:sz w:val="28"/>
          <w:szCs w:val="28"/>
        </w:rPr>
        <w:t xml:space="preserve"> благоверным князем Михаилом Ярославичем и матерью его </w:t>
      </w:r>
      <w:proofErr w:type="spellStart"/>
      <w:r w:rsidR="00C824F6" w:rsidRPr="00DC6B12">
        <w:rPr>
          <w:rFonts w:ascii="Times New Roman" w:hAnsi="Times New Roman" w:cs="Times New Roman"/>
          <w:sz w:val="28"/>
          <w:szCs w:val="28"/>
        </w:rPr>
        <w:t>княгинею</w:t>
      </w:r>
      <w:proofErr w:type="spellEnd"/>
      <w:r w:rsidR="00C824F6" w:rsidRPr="00DC6B12">
        <w:rPr>
          <w:rFonts w:ascii="Times New Roman" w:hAnsi="Times New Roman" w:cs="Times New Roman"/>
          <w:sz w:val="28"/>
          <w:szCs w:val="28"/>
        </w:rPr>
        <w:t xml:space="preserve"> </w:t>
      </w:r>
      <w:proofErr w:type="spellStart"/>
      <w:r w:rsidR="00C824F6" w:rsidRPr="00DC6B12">
        <w:rPr>
          <w:rFonts w:ascii="Times New Roman" w:hAnsi="Times New Roman" w:cs="Times New Roman"/>
          <w:sz w:val="28"/>
          <w:szCs w:val="28"/>
        </w:rPr>
        <w:t>Оксиньею</w:t>
      </w:r>
      <w:proofErr w:type="spellEnd"/>
      <w:r w:rsidR="00C824F6" w:rsidRPr="00DC6B12">
        <w:rPr>
          <w:rFonts w:ascii="Times New Roman" w:hAnsi="Times New Roman" w:cs="Times New Roman"/>
          <w:sz w:val="28"/>
          <w:szCs w:val="28"/>
        </w:rPr>
        <w:t>, и преподобным </w:t>
      </w:r>
      <w:proofErr w:type="spellStart"/>
      <w:r w:rsidR="007016E1">
        <w:rPr>
          <w:rStyle w:val="af7"/>
          <w:rFonts w:ascii="Times New Roman" w:hAnsi="Times New Roman" w:cs="Times New Roman"/>
          <w:color w:val="auto"/>
          <w:sz w:val="28"/>
          <w:szCs w:val="28"/>
          <w:u w:val="none"/>
        </w:rPr>
        <w:fldChar w:fldCharType="begin"/>
      </w:r>
      <w:r w:rsidR="007016E1">
        <w:rPr>
          <w:rStyle w:val="af7"/>
          <w:rFonts w:ascii="Times New Roman" w:hAnsi="Times New Roman" w:cs="Times New Roman"/>
          <w:color w:val="auto"/>
          <w:sz w:val="28"/>
          <w:szCs w:val="28"/>
          <w:u w:val="none"/>
        </w:rPr>
        <w:instrText xml:space="preserve"> HYPERLINK "https://ru.wikipedia.org/wiki/%D0%A1%D0%B8%D0%BC%D0%B5%D0%BE%D0%BD_(%D0%B5%D0%BF%D0%B8%D1%81%D0%BA%D0%BE%D0%BF_%D0%A2%D0%B2%D0%B5%D1%80%D1%81%D0%BA%D0%BE%D0%B9)" \o "Симеон (епископ Тверской)" </w:instrText>
      </w:r>
      <w:r w:rsidR="007016E1">
        <w:rPr>
          <w:rStyle w:val="af7"/>
          <w:rFonts w:ascii="Times New Roman" w:hAnsi="Times New Roman" w:cs="Times New Roman"/>
          <w:color w:val="auto"/>
          <w:sz w:val="28"/>
          <w:szCs w:val="28"/>
          <w:u w:val="none"/>
        </w:rPr>
        <w:fldChar w:fldCharType="separate"/>
      </w:r>
      <w:r w:rsidR="00C824F6" w:rsidRPr="00DC6B12">
        <w:rPr>
          <w:rStyle w:val="af7"/>
          <w:rFonts w:ascii="Times New Roman" w:hAnsi="Times New Roman" w:cs="Times New Roman"/>
          <w:color w:val="auto"/>
          <w:sz w:val="28"/>
          <w:szCs w:val="28"/>
          <w:u w:val="none"/>
        </w:rPr>
        <w:t>Симеоном</w:t>
      </w:r>
      <w:proofErr w:type="spellEnd"/>
      <w:r w:rsidR="007016E1">
        <w:rPr>
          <w:rStyle w:val="af7"/>
          <w:rFonts w:ascii="Times New Roman" w:hAnsi="Times New Roman" w:cs="Times New Roman"/>
          <w:color w:val="auto"/>
          <w:sz w:val="28"/>
          <w:szCs w:val="28"/>
          <w:u w:val="none"/>
        </w:rPr>
        <w:fldChar w:fldCharType="end"/>
      </w:r>
      <w:r w:rsidR="00C824F6" w:rsidRPr="00DC6B12">
        <w:rPr>
          <w:rFonts w:ascii="Times New Roman" w:hAnsi="Times New Roman" w:cs="Times New Roman"/>
          <w:sz w:val="28"/>
          <w:szCs w:val="28"/>
        </w:rPr>
        <w:t>»</w:t>
      </w:r>
      <w:r w:rsidR="00650D9B" w:rsidRPr="00DC6B12">
        <w:rPr>
          <w:rFonts w:ascii="Times New Roman" w:hAnsi="Times New Roman" w:cs="Times New Roman"/>
          <w:sz w:val="28"/>
          <w:szCs w:val="28"/>
        </w:rPr>
        <w:t xml:space="preserve"> </w:t>
      </w:r>
      <w:r w:rsidR="00E76A88" w:rsidRPr="00DC6B12">
        <w:rPr>
          <w:rFonts w:ascii="Times New Roman" w:hAnsi="Times New Roman" w:cs="Times New Roman"/>
          <w:sz w:val="28"/>
          <w:szCs w:val="28"/>
        </w:rPr>
        <w:t>[</w:t>
      </w:r>
      <w:r w:rsidR="009B15C0" w:rsidRPr="00DC6B12">
        <w:rPr>
          <w:rFonts w:ascii="Times New Roman" w:hAnsi="Times New Roman" w:cs="Times New Roman"/>
          <w:sz w:val="28"/>
          <w:szCs w:val="28"/>
        </w:rPr>
        <w:t>7</w:t>
      </w:r>
      <w:r w:rsidR="008013EE" w:rsidRPr="00DC6B12">
        <w:rPr>
          <w:rFonts w:ascii="Times New Roman" w:hAnsi="Times New Roman" w:cs="Times New Roman"/>
          <w:sz w:val="28"/>
          <w:szCs w:val="28"/>
        </w:rPr>
        <w:t>1</w:t>
      </w:r>
      <w:r w:rsidR="009B15C0" w:rsidRPr="00DC6B12">
        <w:rPr>
          <w:rFonts w:ascii="Times New Roman" w:hAnsi="Times New Roman" w:cs="Times New Roman"/>
          <w:sz w:val="28"/>
          <w:szCs w:val="28"/>
        </w:rPr>
        <w:t>, с.343</w:t>
      </w:r>
      <w:r w:rsidR="00E76A88" w:rsidRPr="00DC6B12">
        <w:rPr>
          <w:rFonts w:ascii="Times New Roman" w:hAnsi="Times New Roman" w:cs="Times New Roman"/>
          <w:sz w:val="28"/>
          <w:szCs w:val="28"/>
        </w:rPr>
        <w:t>]</w:t>
      </w:r>
      <w:r w:rsidR="00C824F6" w:rsidRPr="00DC6B12">
        <w:rPr>
          <w:rFonts w:ascii="Times New Roman" w:hAnsi="Times New Roman" w:cs="Times New Roman"/>
          <w:sz w:val="28"/>
          <w:szCs w:val="28"/>
        </w:rPr>
        <w:t>. Это был первый на Руси после монгольского нашествия </w:t>
      </w:r>
      <w:r w:rsidR="00650D9B" w:rsidRPr="00DC6B12">
        <w:rPr>
          <w:rFonts w:ascii="Times New Roman" w:hAnsi="Times New Roman" w:cs="Times New Roman"/>
          <w:sz w:val="28"/>
          <w:szCs w:val="28"/>
        </w:rPr>
        <w:t>каменный храм</w:t>
      </w:r>
      <w:r w:rsidR="00C824F6" w:rsidRPr="00DC6B12">
        <w:rPr>
          <w:rFonts w:ascii="Times New Roman" w:hAnsi="Times New Roman" w:cs="Times New Roman"/>
          <w:sz w:val="28"/>
          <w:szCs w:val="28"/>
        </w:rPr>
        <w:t>.</w:t>
      </w:r>
      <w:r w:rsidR="00E61557" w:rsidRPr="00DC6B12">
        <w:rPr>
          <w:rFonts w:ascii="Times New Roman" w:hAnsi="Times New Roman" w:cs="Times New Roman"/>
          <w:sz w:val="28"/>
          <w:szCs w:val="28"/>
        </w:rPr>
        <w:t xml:space="preserve"> </w:t>
      </w:r>
    </w:p>
    <w:p w:rsidR="00C824F6" w:rsidRPr="00DC6B12" w:rsidRDefault="00C824F6"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 1293 году Михаил женился на дочери ростовского князя </w:t>
      </w:r>
      <w:hyperlink r:id="rId11" w:tooltip="Дмитрий Борисович" w:history="1">
        <w:r w:rsidRPr="00DC6B12">
          <w:rPr>
            <w:rStyle w:val="af7"/>
            <w:rFonts w:ascii="Times New Roman" w:hAnsi="Times New Roman" w:cs="Times New Roman"/>
            <w:color w:val="auto"/>
            <w:sz w:val="28"/>
            <w:szCs w:val="28"/>
            <w:u w:val="none"/>
          </w:rPr>
          <w:t>Дмитрия Борисовича</w:t>
        </w:r>
      </w:hyperlink>
      <w:r w:rsidRPr="00DC6B12">
        <w:rPr>
          <w:rFonts w:ascii="Times New Roman" w:hAnsi="Times New Roman" w:cs="Times New Roman"/>
          <w:sz w:val="28"/>
          <w:szCs w:val="28"/>
        </w:rPr>
        <w:t>, Анне (впоследствии святой </w:t>
      </w:r>
      <w:hyperlink r:id="rId12" w:tooltip="Анна Кашинская" w:history="1">
        <w:r w:rsidRPr="00DC6B12">
          <w:rPr>
            <w:rStyle w:val="af7"/>
            <w:rFonts w:ascii="Times New Roman" w:hAnsi="Times New Roman" w:cs="Times New Roman"/>
            <w:color w:val="auto"/>
            <w:sz w:val="28"/>
            <w:szCs w:val="28"/>
            <w:u w:val="none"/>
          </w:rPr>
          <w:t>Анне Кашинской</w:t>
        </w:r>
      </w:hyperlink>
      <w:r w:rsidRPr="00DC6B12">
        <w:rPr>
          <w:rFonts w:ascii="Times New Roman" w:hAnsi="Times New Roman" w:cs="Times New Roman"/>
          <w:sz w:val="28"/>
          <w:szCs w:val="28"/>
        </w:rPr>
        <w:t>), таким образом, по мнению некоторых историков, получив права на </w:t>
      </w:r>
      <w:hyperlink r:id="rId13" w:tooltip="Кашинское княжество" w:history="1">
        <w:r w:rsidRPr="00DC6B12">
          <w:rPr>
            <w:rStyle w:val="af7"/>
            <w:rFonts w:ascii="Times New Roman" w:hAnsi="Times New Roman" w:cs="Times New Roman"/>
            <w:color w:val="auto"/>
            <w:sz w:val="28"/>
            <w:szCs w:val="28"/>
            <w:u w:val="none"/>
          </w:rPr>
          <w:t>Кашинский удел</w:t>
        </w:r>
      </w:hyperlink>
      <w:r w:rsidRPr="00DC6B12">
        <w:rPr>
          <w:rFonts w:ascii="Times New Roman" w:hAnsi="Times New Roman" w:cs="Times New Roman"/>
          <w:sz w:val="28"/>
          <w:szCs w:val="28"/>
        </w:rPr>
        <w:t>. Однако</w:t>
      </w:r>
      <w:r w:rsidR="00650D9B" w:rsidRPr="00DC6B12">
        <w:rPr>
          <w:rFonts w:ascii="Times New Roman" w:hAnsi="Times New Roman" w:cs="Times New Roman"/>
          <w:sz w:val="28"/>
          <w:szCs w:val="28"/>
        </w:rPr>
        <w:t>,</w:t>
      </w:r>
      <w:r w:rsidRPr="00DC6B12">
        <w:rPr>
          <w:rFonts w:ascii="Times New Roman" w:hAnsi="Times New Roman" w:cs="Times New Roman"/>
          <w:sz w:val="28"/>
          <w:szCs w:val="28"/>
        </w:rPr>
        <w:t xml:space="preserve"> по версии С. В. Богданова</w:t>
      </w:r>
      <w:r w:rsidR="00650D9B" w:rsidRPr="00DC6B12">
        <w:rPr>
          <w:rFonts w:ascii="Times New Roman" w:hAnsi="Times New Roman" w:cs="Times New Roman"/>
          <w:sz w:val="28"/>
          <w:szCs w:val="28"/>
        </w:rPr>
        <w:t>,</w:t>
      </w:r>
      <w:r w:rsidRPr="00DC6B12">
        <w:rPr>
          <w:rFonts w:ascii="Times New Roman" w:hAnsi="Times New Roman" w:cs="Times New Roman"/>
          <w:sz w:val="28"/>
          <w:szCs w:val="28"/>
        </w:rPr>
        <w:t xml:space="preserve"> следует, что Кашин уже входил в состав Тверского княжества и «поэтому никаким приданым Анны Дмитриевны, по-видимому, этот город быть не мог»</w:t>
      </w:r>
      <w:r w:rsidR="009B15C0" w:rsidRPr="00DC6B12">
        <w:rPr>
          <w:rFonts w:ascii="Times New Roman" w:hAnsi="Times New Roman" w:cs="Times New Roman"/>
          <w:sz w:val="28"/>
          <w:szCs w:val="28"/>
        </w:rPr>
        <w:t xml:space="preserve"> [</w:t>
      </w:r>
      <w:r w:rsidR="00650D9B" w:rsidRPr="00DC6B12">
        <w:rPr>
          <w:rFonts w:ascii="Times New Roman" w:hAnsi="Times New Roman" w:cs="Times New Roman"/>
          <w:sz w:val="28"/>
          <w:szCs w:val="28"/>
        </w:rPr>
        <w:t>2, с.224</w:t>
      </w:r>
      <w:r w:rsidR="009B15C0" w:rsidRPr="00DC6B12">
        <w:rPr>
          <w:rFonts w:ascii="Times New Roman" w:hAnsi="Times New Roman" w:cs="Times New Roman"/>
          <w:sz w:val="28"/>
          <w:szCs w:val="28"/>
        </w:rPr>
        <w:t>]</w:t>
      </w:r>
      <w:r w:rsidRPr="00DC6B12">
        <w:rPr>
          <w:rFonts w:ascii="Times New Roman" w:hAnsi="Times New Roman" w:cs="Times New Roman"/>
          <w:sz w:val="28"/>
          <w:szCs w:val="28"/>
        </w:rPr>
        <w:t>. О том, что Кашин находился в составе Тверского княжества, сообщает В. А. Кучкин, ссылаясь на Рогожский летописец. В частности, в летописце говорится, что ростовский князь Дмитрий Борисович приступил к Кашину в 1289 году и в течение девяти дней разорял окрестности, а также сжёг </w:t>
      </w:r>
      <w:hyperlink r:id="rId14" w:tooltip="Скнятино" w:history="1">
        <w:proofErr w:type="spellStart"/>
        <w:r w:rsidRPr="00DC6B12">
          <w:rPr>
            <w:rStyle w:val="af7"/>
            <w:rFonts w:ascii="Times New Roman" w:hAnsi="Times New Roman" w:cs="Times New Roman"/>
            <w:color w:val="auto"/>
            <w:sz w:val="28"/>
            <w:szCs w:val="28"/>
            <w:u w:val="none"/>
          </w:rPr>
          <w:t>Кснятин</w:t>
        </w:r>
        <w:proofErr w:type="spellEnd"/>
      </w:hyperlink>
      <w:r w:rsidRPr="00DC6B12">
        <w:rPr>
          <w:rFonts w:ascii="Times New Roman" w:hAnsi="Times New Roman" w:cs="Times New Roman"/>
          <w:sz w:val="28"/>
          <w:szCs w:val="28"/>
        </w:rPr>
        <w:t>, то есть до женитьбы Михаила на Анне в 1295 году</w:t>
      </w:r>
      <w:r w:rsidR="009B15C0" w:rsidRPr="00DC6B12">
        <w:rPr>
          <w:rFonts w:ascii="Times New Roman" w:hAnsi="Times New Roman" w:cs="Times New Roman"/>
          <w:sz w:val="28"/>
          <w:szCs w:val="28"/>
        </w:rPr>
        <w:t xml:space="preserve"> [</w:t>
      </w:r>
      <w:r w:rsidR="00650D9B" w:rsidRPr="00DC6B12">
        <w:rPr>
          <w:rFonts w:ascii="Times New Roman" w:hAnsi="Times New Roman" w:cs="Times New Roman"/>
          <w:sz w:val="28"/>
          <w:szCs w:val="28"/>
        </w:rPr>
        <w:t>36, с. 122</w:t>
      </w:r>
      <w:r w:rsidR="009B15C0" w:rsidRPr="00DC6B12">
        <w:rPr>
          <w:rFonts w:ascii="Times New Roman" w:hAnsi="Times New Roman" w:cs="Times New Roman"/>
          <w:sz w:val="28"/>
          <w:szCs w:val="28"/>
        </w:rPr>
        <w:t>]</w:t>
      </w:r>
      <w:r w:rsidRPr="00DC6B12">
        <w:rPr>
          <w:rFonts w:ascii="Times New Roman" w:hAnsi="Times New Roman" w:cs="Times New Roman"/>
          <w:sz w:val="28"/>
          <w:szCs w:val="28"/>
        </w:rPr>
        <w:t>.</w:t>
      </w:r>
    </w:p>
    <w:p w:rsidR="00682131" w:rsidRPr="00DC6B12" w:rsidRDefault="007539EA"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Развитие производительных сил древнерусского феодального общества Х</w:t>
      </w:r>
      <w:r w:rsidR="00C86460" w:rsidRPr="00DC6B12">
        <w:rPr>
          <w:rFonts w:ascii="Times New Roman" w:hAnsi="Times New Roman" w:cs="Times New Roman"/>
          <w:sz w:val="28"/>
          <w:szCs w:val="28"/>
          <w:lang w:val="en-US"/>
        </w:rPr>
        <w:t>IV</w:t>
      </w:r>
      <w:r w:rsidRPr="00DC6B12">
        <w:rPr>
          <w:rFonts w:ascii="Times New Roman" w:hAnsi="Times New Roman" w:cs="Times New Roman"/>
          <w:sz w:val="28"/>
          <w:szCs w:val="28"/>
        </w:rPr>
        <w:t xml:space="preserve"> - Х</w:t>
      </w:r>
      <w:r w:rsidR="00C86460" w:rsidRPr="00DC6B12">
        <w:rPr>
          <w:rFonts w:ascii="Times New Roman" w:hAnsi="Times New Roman" w:cs="Times New Roman"/>
          <w:sz w:val="28"/>
          <w:szCs w:val="28"/>
          <w:lang w:val="en-US"/>
        </w:rPr>
        <w:t>V</w:t>
      </w:r>
      <w:r w:rsidRPr="00DC6B12">
        <w:rPr>
          <w:rFonts w:ascii="Times New Roman" w:hAnsi="Times New Roman" w:cs="Times New Roman"/>
          <w:sz w:val="28"/>
          <w:szCs w:val="28"/>
        </w:rPr>
        <w:t xml:space="preserve"> вв. привело к формированию новых политических, экономических и культурных центров на Северо-Востоке Руси. Такими новыми центрами наряду с существованием старых: Новгород</w:t>
      </w:r>
      <w:r w:rsidR="00C86460" w:rsidRPr="00DC6B12">
        <w:rPr>
          <w:rFonts w:ascii="Times New Roman" w:hAnsi="Times New Roman" w:cs="Times New Roman"/>
          <w:sz w:val="28"/>
          <w:szCs w:val="28"/>
        </w:rPr>
        <w:t>ом</w:t>
      </w:r>
      <w:r w:rsidRPr="00DC6B12">
        <w:rPr>
          <w:rFonts w:ascii="Times New Roman" w:hAnsi="Times New Roman" w:cs="Times New Roman"/>
          <w:sz w:val="28"/>
          <w:szCs w:val="28"/>
        </w:rPr>
        <w:t>, Владимир</w:t>
      </w:r>
      <w:r w:rsidR="00C86460" w:rsidRPr="00DC6B12">
        <w:rPr>
          <w:rFonts w:ascii="Times New Roman" w:hAnsi="Times New Roman" w:cs="Times New Roman"/>
          <w:sz w:val="28"/>
          <w:szCs w:val="28"/>
        </w:rPr>
        <w:t>ом</w:t>
      </w:r>
      <w:r w:rsidRPr="00DC6B12">
        <w:rPr>
          <w:rFonts w:ascii="Times New Roman" w:hAnsi="Times New Roman" w:cs="Times New Roman"/>
          <w:sz w:val="28"/>
          <w:szCs w:val="28"/>
        </w:rPr>
        <w:t>, - становятся с начала Х</w:t>
      </w:r>
      <w:r w:rsidR="00C86460" w:rsidRPr="00DC6B12">
        <w:rPr>
          <w:rFonts w:ascii="Times New Roman" w:hAnsi="Times New Roman" w:cs="Times New Roman"/>
          <w:sz w:val="28"/>
          <w:szCs w:val="28"/>
          <w:lang w:val="en-US"/>
        </w:rPr>
        <w:t>IV</w:t>
      </w:r>
      <w:r w:rsidRPr="00DC6B12">
        <w:rPr>
          <w:rFonts w:ascii="Times New Roman" w:hAnsi="Times New Roman" w:cs="Times New Roman"/>
          <w:sz w:val="28"/>
          <w:szCs w:val="28"/>
        </w:rPr>
        <w:t xml:space="preserve"> в. Тверь и Москва. Эти княжества в течение Х</w:t>
      </w:r>
      <w:r w:rsidR="00C86460" w:rsidRPr="00DC6B12">
        <w:rPr>
          <w:rFonts w:ascii="Times New Roman" w:hAnsi="Times New Roman" w:cs="Times New Roman"/>
          <w:sz w:val="28"/>
          <w:szCs w:val="28"/>
          <w:lang w:val="en-US"/>
        </w:rPr>
        <w:t>IV</w:t>
      </w:r>
      <w:r w:rsidRPr="00DC6B12">
        <w:rPr>
          <w:rFonts w:ascii="Times New Roman" w:hAnsi="Times New Roman" w:cs="Times New Roman"/>
          <w:sz w:val="28"/>
          <w:szCs w:val="28"/>
        </w:rPr>
        <w:t xml:space="preserve"> века были главными соперниками в борьбе за великокняжеский </w:t>
      </w:r>
      <w:r w:rsidR="00C86460" w:rsidRPr="00DC6B12">
        <w:rPr>
          <w:rFonts w:ascii="Times New Roman" w:hAnsi="Times New Roman" w:cs="Times New Roman"/>
          <w:sz w:val="28"/>
          <w:szCs w:val="28"/>
        </w:rPr>
        <w:t>пре</w:t>
      </w:r>
      <w:r w:rsidRPr="00DC6B12">
        <w:rPr>
          <w:rFonts w:ascii="Times New Roman" w:hAnsi="Times New Roman" w:cs="Times New Roman"/>
          <w:sz w:val="28"/>
          <w:szCs w:val="28"/>
        </w:rPr>
        <w:t xml:space="preserve">стол. Причем именно </w:t>
      </w:r>
      <w:r w:rsidRPr="00DC6B12">
        <w:rPr>
          <w:rFonts w:ascii="Times New Roman" w:hAnsi="Times New Roman" w:cs="Times New Roman"/>
          <w:sz w:val="28"/>
          <w:szCs w:val="28"/>
        </w:rPr>
        <w:lastRenderedPageBreak/>
        <w:t xml:space="preserve">в идеологии и политике тверских князей впервые проявились объединительные тенденции, нашедшие позже полное воплощение в деятельности московских правителей. Впервые в политике тверских князей проявились и </w:t>
      </w:r>
      <w:proofErr w:type="spellStart"/>
      <w:r w:rsidRPr="00DC6B12">
        <w:rPr>
          <w:rFonts w:ascii="Times New Roman" w:hAnsi="Times New Roman" w:cs="Times New Roman"/>
          <w:sz w:val="28"/>
          <w:szCs w:val="28"/>
        </w:rPr>
        <w:t>антиордынские</w:t>
      </w:r>
      <w:proofErr w:type="spellEnd"/>
      <w:r w:rsidRPr="00DC6B12">
        <w:rPr>
          <w:rFonts w:ascii="Times New Roman" w:hAnsi="Times New Roman" w:cs="Times New Roman"/>
          <w:sz w:val="28"/>
          <w:szCs w:val="28"/>
        </w:rPr>
        <w:t xml:space="preserve"> тенденции</w:t>
      </w:r>
      <w:r w:rsidR="00887F1D" w:rsidRPr="00DC6B12">
        <w:rPr>
          <w:rFonts w:ascii="Times New Roman" w:hAnsi="Times New Roman" w:cs="Times New Roman"/>
          <w:sz w:val="28"/>
          <w:szCs w:val="28"/>
        </w:rPr>
        <w:t>.</w:t>
      </w:r>
      <w:r w:rsidRPr="00DC6B12">
        <w:rPr>
          <w:rFonts w:ascii="Times New Roman" w:hAnsi="Times New Roman" w:cs="Times New Roman"/>
          <w:sz w:val="28"/>
          <w:szCs w:val="28"/>
        </w:rPr>
        <w:t xml:space="preserve"> </w:t>
      </w:r>
      <w:r w:rsidR="00887F1D" w:rsidRPr="00DC6B12">
        <w:rPr>
          <w:rFonts w:ascii="Times New Roman" w:hAnsi="Times New Roman" w:cs="Times New Roman"/>
          <w:sz w:val="28"/>
          <w:szCs w:val="28"/>
        </w:rPr>
        <w:t>П</w:t>
      </w:r>
      <w:r w:rsidRPr="00DC6B12">
        <w:rPr>
          <w:rFonts w:ascii="Times New Roman" w:hAnsi="Times New Roman" w:cs="Times New Roman"/>
          <w:sz w:val="28"/>
          <w:szCs w:val="28"/>
        </w:rPr>
        <w:t>о словам К.</w:t>
      </w:r>
      <w:r w:rsidR="00DB779A" w:rsidRPr="00DC6B12">
        <w:rPr>
          <w:rFonts w:ascii="Times New Roman" w:hAnsi="Times New Roman" w:cs="Times New Roman"/>
          <w:sz w:val="28"/>
          <w:szCs w:val="28"/>
        </w:rPr>
        <w:t xml:space="preserve"> </w:t>
      </w:r>
      <w:r w:rsidRPr="00DC6B12">
        <w:rPr>
          <w:rFonts w:ascii="Times New Roman" w:hAnsi="Times New Roman" w:cs="Times New Roman"/>
          <w:sz w:val="28"/>
          <w:szCs w:val="28"/>
        </w:rPr>
        <w:t>Маркса, именно "тверская ветвь княжеского дома обнаружила первые признаки тяги к национальной независимости"</w:t>
      </w:r>
      <w:r w:rsidR="009B15C0" w:rsidRPr="00DC6B12">
        <w:rPr>
          <w:rFonts w:ascii="Times New Roman" w:hAnsi="Times New Roman" w:cs="Times New Roman"/>
          <w:sz w:val="28"/>
          <w:szCs w:val="28"/>
        </w:rPr>
        <w:t xml:space="preserve"> [</w:t>
      </w:r>
      <w:r w:rsidR="00887F1D" w:rsidRPr="00DC6B12">
        <w:rPr>
          <w:rFonts w:ascii="Times New Roman" w:hAnsi="Times New Roman" w:cs="Times New Roman"/>
          <w:sz w:val="28"/>
          <w:szCs w:val="28"/>
        </w:rPr>
        <w:t>75, с. 127</w:t>
      </w:r>
      <w:r w:rsidR="009B15C0" w:rsidRPr="00DC6B12">
        <w:rPr>
          <w:rFonts w:ascii="Times New Roman" w:hAnsi="Times New Roman" w:cs="Times New Roman"/>
          <w:sz w:val="28"/>
          <w:szCs w:val="28"/>
        </w:rPr>
        <w:t>]</w:t>
      </w:r>
      <w:r w:rsidR="00A13400" w:rsidRPr="00DC6B12">
        <w:rPr>
          <w:rFonts w:ascii="Times New Roman" w:hAnsi="Times New Roman" w:cs="Times New Roman"/>
          <w:sz w:val="28"/>
          <w:szCs w:val="28"/>
        </w:rPr>
        <w:t>.</w:t>
      </w:r>
      <w:r w:rsidRPr="00DC6B12">
        <w:rPr>
          <w:rFonts w:ascii="Times New Roman" w:hAnsi="Times New Roman" w:cs="Times New Roman"/>
          <w:sz w:val="28"/>
          <w:szCs w:val="28"/>
        </w:rPr>
        <w:t xml:space="preserve"> </w:t>
      </w:r>
    </w:p>
    <w:p w:rsidR="00F43FA9" w:rsidRPr="00DC6B12" w:rsidRDefault="00F43FA9" w:rsidP="00F43FA9">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История Твери впервые стала предметом обстоятельного исследования уже в прошлом веке. Истории Тверского княжества были посвящены две крупные работы историков </w:t>
      </w:r>
      <w:proofErr w:type="spellStart"/>
      <w:r w:rsidRPr="00DC6B12">
        <w:rPr>
          <w:rFonts w:ascii="Times New Roman" w:hAnsi="Times New Roman" w:cs="Times New Roman"/>
          <w:sz w:val="28"/>
          <w:szCs w:val="28"/>
        </w:rPr>
        <w:t>Б.С.Борзаковского</w:t>
      </w:r>
      <w:proofErr w:type="spellEnd"/>
      <w:r w:rsidR="009B15C0" w:rsidRPr="00DC6B12">
        <w:rPr>
          <w:rFonts w:ascii="Times New Roman" w:hAnsi="Times New Roman" w:cs="Times New Roman"/>
          <w:sz w:val="28"/>
          <w:szCs w:val="28"/>
        </w:rPr>
        <w:t xml:space="preserve"> [</w:t>
      </w:r>
      <w:r w:rsidR="00887F1D" w:rsidRPr="00DC6B12">
        <w:rPr>
          <w:rFonts w:ascii="Times New Roman" w:hAnsi="Times New Roman" w:cs="Times New Roman"/>
          <w:sz w:val="28"/>
          <w:szCs w:val="28"/>
        </w:rPr>
        <w:t>4</w:t>
      </w:r>
      <w:r w:rsidR="009B15C0" w:rsidRPr="00DC6B12">
        <w:rPr>
          <w:rFonts w:ascii="Times New Roman" w:hAnsi="Times New Roman" w:cs="Times New Roman"/>
          <w:sz w:val="28"/>
          <w:szCs w:val="28"/>
        </w:rPr>
        <w:t>]</w:t>
      </w:r>
      <w:r w:rsidRPr="00DC6B12">
        <w:rPr>
          <w:rFonts w:ascii="Times New Roman" w:hAnsi="Times New Roman" w:cs="Times New Roman"/>
          <w:sz w:val="28"/>
          <w:szCs w:val="28"/>
        </w:rPr>
        <w:t xml:space="preserve"> и </w:t>
      </w:r>
      <w:proofErr w:type="spellStart"/>
      <w:r w:rsidRPr="00DC6B12">
        <w:rPr>
          <w:rFonts w:ascii="Times New Roman" w:hAnsi="Times New Roman" w:cs="Times New Roman"/>
          <w:sz w:val="28"/>
          <w:szCs w:val="28"/>
        </w:rPr>
        <w:t>Д.И.Карманова</w:t>
      </w:r>
      <w:proofErr w:type="spellEnd"/>
      <w:r w:rsidR="009B15C0" w:rsidRPr="00DC6B12">
        <w:rPr>
          <w:rFonts w:ascii="Times New Roman" w:hAnsi="Times New Roman" w:cs="Times New Roman"/>
          <w:sz w:val="28"/>
          <w:szCs w:val="28"/>
        </w:rPr>
        <w:t xml:space="preserve"> [</w:t>
      </w:r>
      <w:r w:rsidR="00887F1D" w:rsidRPr="00DC6B12">
        <w:rPr>
          <w:rFonts w:ascii="Times New Roman" w:hAnsi="Times New Roman" w:cs="Times New Roman"/>
          <w:sz w:val="28"/>
          <w:szCs w:val="28"/>
        </w:rPr>
        <w:t>21</w:t>
      </w:r>
      <w:r w:rsidR="009B15C0" w:rsidRPr="00DC6B12">
        <w:rPr>
          <w:rFonts w:ascii="Times New Roman" w:hAnsi="Times New Roman" w:cs="Times New Roman"/>
          <w:sz w:val="28"/>
          <w:szCs w:val="28"/>
        </w:rPr>
        <w:t>]</w:t>
      </w:r>
      <w:r w:rsidRPr="00DC6B12">
        <w:rPr>
          <w:rFonts w:ascii="Times New Roman" w:hAnsi="Times New Roman" w:cs="Times New Roman"/>
          <w:sz w:val="28"/>
          <w:szCs w:val="28"/>
        </w:rPr>
        <w:t>. В настоящее время различным этапам исторического развития Твери посвящались одна из глав докторской диссертации В.А.</w:t>
      </w:r>
      <w:r w:rsidR="00DB779A" w:rsidRPr="00DC6B12">
        <w:rPr>
          <w:rFonts w:ascii="Times New Roman" w:hAnsi="Times New Roman" w:cs="Times New Roman"/>
          <w:sz w:val="28"/>
          <w:szCs w:val="28"/>
        </w:rPr>
        <w:t xml:space="preserve"> </w:t>
      </w:r>
      <w:r w:rsidRPr="00DC6B12">
        <w:rPr>
          <w:rFonts w:ascii="Times New Roman" w:hAnsi="Times New Roman" w:cs="Times New Roman"/>
          <w:sz w:val="28"/>
          <w:szCs w:val="28"/>
        </w:rPr>
        <w:t>Кучкина</w:t>
      </w:r>
      <w:r w:rsidR="009B15C0" w:rsidRPr="00DC6B12">
        <w:rPr>
          <w:rFonts w:ascii="Times New Roman" w:hAnsi="Times New Roman" w:cs="Times New Roman"/>
          <w:sz w:val="28"/>
          <w:szCs w:val="28"/>
        </w:rPr>
        <w:t xml:space="preserve"> [</w:t>
      </w:r>
      <w:r w:rsidR="00582434" w:rsidRPr="00DC6B12">
        <w:rPr>
          <w:rFonts w:ascii="Times New Roman" w:hAnsi="Times New Roman" w:cs="Times New Roman"/>
          <w:sz w:val="28"/>
          <w:szCs w:val="28"/>
        </w:rPr>
        <w:t>34</w:t>
      </w:r>
      <w:r w:rsidR="009B15C0" w:rsidRPr="00DC6B12">
        <w:rPr>
          <w:rFonts w:ascii="Times New Roman" w:hAnsi="Times New Roman" w:cs="Times New Roman"/>
          <w:sz w:val="28"/>
          <w:szCs w:val="28"/>
        </w:rPr>
        <w:t>]</w:t>
      </w:r>
      <w:r w:rsidRPr="00DC6B12">
        <w:rPr>
          <w:rFonts w:ascii="Times New Roman" w:hAnsi="Times New Roman" w:cs="Times New Roman"/>
          <w:sz w:val="28"/>
          <w:szCs w:val="28"/>
        </w:rPr>
        <w:t>, отдельные статьи и разделы работ</w:t>
      </w:r>
      <w:r w:rsidR="00A20092" w:rsidRPr="00DC6B12">
        <w:rPr>
          <w:rFonts w:ascii="Times New Roman" w:hAnsi="Times New Roman" w:cs="Times New Roman"/>
          <w:sz w:val="28"/>
          <w:szCs w:val="28"/>
        </w:rPr>
        <w:t xml:space="preserve"> </w:t>
      </w:r>
      <w:r w:rsidR="00DB779A" w:rsidRPr="00DC6B12">
        <w:rPr>
          <w:rFonts w:ascii="Times New Roman" w:hAnsi="Times New Roman" w:cs="Times New Roman"/>
          <w:sz w:val="28"/>
          <w:szCs w:val="28"/>
        </w:rPr>
        <w:t xml:space="preserve">М.В. </w:t>
      </w:r>
      <w:r w:rsidR="00A20092" w:rsidRPr="00DC6B12">
        <w:rPr>
          <w:rFonts w:ascii="Times New Roman" w:hAnsi="Times New Roman" w:cs="Times New Roman"/>
          <w:sz w:val="28"/>
          <w:szCs w:val="28"/>
        </w:rPr>
        <w:t>Строганова</w:t>
      </w:r>
      <w:r w:rsidR="009B15C0" w:rsidRPr="00DC6B12">
        <w:rPr>
          <w:rFonts w:ascii="Times New Roman" w:hAnsi="Times New Roman" w:cs="Times New Roman"/>
          <w:sz w:val="28"/>
          <w:szCs w:val="28"/>
        </w:rPr>
        <w:t xml:space="preserve"> [</w:t>
      </w:r>
      <w:r w:rsidR="00582434" w:rsidRPr="00DC6B12">
        <w:rPr>
          <w:rFonts w:ascii="Times New Roman" w:hAnsi="Times New Roman" w:cs="Times New Roman"/>
          <w:sz w:val="28"/>
          <w:szCs w:val="28"/>
        </w:rPr>
        <w:t>14</w:t>
      </w:r>
      <w:r w:rsidR="009B15C0" w:rsidRPr="00DC6B12">
        <w:rPr>
          <w:rFonts w:ascii="Times New Roman" w:hAnsi="Times New Roman" w:cs="Times New Roman"/>
          <w:sz w:val="28"/>
          <w:szCs w:val="28"/>
        </w:rPr>
        <w:t>]</w:t>
      </w:r>
      <w:r w:rsidR="00D9656E" w:rsidRPr="00DC6B12">
        <w:rPr>
          <w:rFonts w:ascii="Times New Roman" w:hAnsi="Times New Roman" w:cs="Times New Roman"/>
          <w:sz w:val="28"/>
          <w:szCs w:val="28"/>
        </w:rPr>
        <w:t>,</w:t>
      </w:r>
      <w:r w:rsidRPr="00DC6B12">
        <w:rPr>
          <w:rFonts w:ascii="Times New Roman" w:hAnsi="Times New Roman" w:cs="Times New Roman"/>
          <w:sz w:val="28"/>
          <w:szCs w:val="28"/>
        </w:rPr>
        <w:t xml:space="preserve"> И.У.</w:t>
      </w:r>
      <w:r w:rsidR="00DB779A"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Будовница</w:t>
      </w:r>
      <w:proofErr w:type="spellEnd"/>
      <w:r w:rsidR="009B15C0" w:rsidRPr="00DC6B12">
        <w:rPr>
          <w:rFonts w:ascii="Times New Roman" w:hAnsi="Times New Roman" w:cs="Times New Roman"/>
          <w:sz w:val="28"/>
          <w:szCs w:val="28"/>
        </w:rPr>
        <w:t xml:space="preserve"> [</w:t>
      </w:r>
      <w:r w:rsidR="00582434" w:rsidRPr="00DC6B12">
        <w:rPr>
          <w:rFonts w:ascii="Times New Roman" w:hAnsi="Times New Roman" w:cs="Times New Roman"/>
          <w:sz w:val="28"/>
          <w:szCs w:val="28"/>
        </w:rPr>
        <w:t>5</w:t>
      </w:r>
      <w:r w:rsidR="009B15C0" w:rsidRPr="00DC6B12">
        <w:rPr>
          <w:rFonts w:ascii="Times New Roman" w:hAnsi="Times New Roman" w:cs="Times New Roman"/>
          <w:sz w:val="28"/>
          <w:szCs w:val="28"/>
        </w:rPr>
        <w:t>]</w:t>
      </w:r>
      <w:r w:rsidRPr="00DC6B12">
        <w:rPr>
          <w:rFonts w:ascii="Times New Roman" w:hAnsi="Times New Roman" w:cs="Times New Roman"/>
          <w:sz w:val="28"/>
          <w:szCs w:val="28"/>
        </w:rPr>
        <w:t>, А.И.</w:t>
      </w:r>
      <w:r w:rsidR="00DB779A"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Клибанова</w:t>
      </w:r>
      <w:proofErr w:type="spellEnd"/>
      <w:r w:rsidR="009B15C0" w:rsidRPr="00DC6B12">
        <w:rPr>
          <w:rFonts w:ascii="Times New Roman" w:hAnsi="Times New Roman" w:cs="Times New Roman"/>
          <w:sz w:val="28"/>
          <w:szCs w:val="28"/>
        </w:rPr>
        <w:t xml:space="preserve"> [</w:t>
      </w:r>
      <w:r w:rsidR="00582434" w:rsidRPr="00DC6B12">
        <w:rPr>
          <w:rFonts w:ascii="Times New Roman" w:hAnsi="Times New Roman" w:cs="Times New Roman"/>
          <w:sz w:val="28"/>
          <w:szCs w:val="28"/>
        </w:rPr>
        <w:t>22</w:t>
      </w:r>
      <w:r w:rsidR="009B15C0" w:rsidRPr="00DC6B12">
        <w:rPr>
          <w:rFonts w:ascii="Times New Roman" w:hAnsi="Times New Roman" w:cs="Times New Roman"/>
          <w:sz w:val="28"/>
          <w:szCs w:val="28"/>
        </w:rPr>
        <w:t>]</w:t>
      </w:r>
      <w:r w:rsidRPr="00DC6B12">
        <w:rPr>
          <w:rFonts w:ascii="Times New Roman" w:hAnsi="Times New Roman" w:cs="Times New Roman"/>
          <w:sz w:val="28"/>
          <w:szCs w:val="28"/>
        </w:rPr>
        <w:t xml:space="preserve"> и др.</w:t>
      </w:r>
    </w:p>
    <w:p w:rsidR="00682131" w:rsidRPr="00DC6B12" w:rsidRDefault="00682131" w:rsidP="00582A1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 1305-1317 годах Михаил Ярославич княжил во Владимире. Но всё изменилось</w:t>
      </w:r>
      <w:r w:rsidR="000C226B" w:rsidRPr="00DC6B12">
        <w:rPr>
          <w:rFonts w:ascii="Times New Roman" w:hAnsi="Times New Roman" w:cs="Times New Roman"/>
          <w:sz w:val="28"/>
          <w:szCs w:val="28"/>
        </w:rPr>
        <w:t>, когда</w:t>
      </w:r>
      <w:r w:rsidRPr="00DC6B12">
        <w:rPr>
          <w:rFonts w:ascii="Times New Roman" w:hAnsi="Times New Roman" w:cs="Times New Roman"/>
          <w:sz w:val="28"/>
          <w:szCs w:val="28"/>
        </w:rPr>
        <w:t xml:space="preserve"> </w:t>
      </w:r>
      <w:r w:rsidR="000C226B" w:rsidRPr="00DC6B12">
        <w:rPr>
          <w:rFonts w:ascii="Times New Roman" w:hAnsi="Times New Roman" w:cs="Times New Roman"/>
          <w:sz w:val="28"/>
          <w:szCs w:val="28"/>
        </w:rPr>
        <w:t>л</w:t>
      </w:r>
      <w:r w:rsidRPr="00DC6B12">
        <w:rPr>
          <w:rFonts w:ascii="Times New Roman" w:hAnsi="Times New Roman" w:cs="Times New Roman"/>
          <w:sz w:val="28"/>
          <w:szCs w:val="28"/>
        </w:rPr>
        <w:t xml:space="preserve">етом 1317 г. после двухгодичного пребывания в Орде на Русь вернулся московский князь Юрий Данилович. Вернулся он не один. </w:t>
      </w:r>
      <w:r w:rsidR="000C226B" w:rsidRPr="00DC6B12">
        <w:rPr>
          <w:rFonts w:ascii="Times New Roman" w:hAnsi="Times New Roman" w:cs="Times New Roman"/>
          <w:sz w:val="28"/>
          <w:szCs w:val="28"/>
        </w:rPr>
        <w:t>Как пишет В.А. Кучкин</w:t>
      </w:r>
      <w:r w:rsidR="009B15C0" w:rsidRPr="00DC6B12">
        <w:rPr>
          <w:rFonts w:ascii="Times New Roman" w:hAnsi="Times New Roman" w:cs="Times New Roman"/>
          <w:sz w:val="28"/>
          <w:szCs w:val="28"/>
        </w:rPr>
        <w:t xml:space="preserve"> [</w:t>
      </w:r>
      <w:r w:rsidR="00582434" w:rsidRPr="00DC6B12">
        <w:rPr>
          <w:rFonts w:ascii="Times New Roman" w:hAnsi="Times New Roman" w:cs="Times New Roman"/>
          <w:sz w:val="28"/>
          <w:szCs w:val="28"/>
        </w:rPr>
        <w:t>32</w:t>
      </w:r>
      <w:r w:rsidR="009B15C0" w:rsidRPr="00DC6B12">
        <w:rPr>
          <w:rFonts w:ascii="Times New Roman" w:hAnsi="Times New Roman" w:cs="Times New Roman"/>
          <w:sz w:val="28"/>
          <w:szCs w:val="28"/>
        </w:rPr>
        <w:t>]</w:t>
      </w:r>
      <w:r w:rsidR="000C226B" w:rsidRPr="00DC6B12">
        <w:rPr>
          <w:rFonts w:ascii="Times New Roman" w:hAnsi="Times New Roman" w:cs="Times New Roman"/>
          <w:sz w:val="28"/>
          <w:szCs w:val="28"/>
        </w:rPr>
        <w:t>, с</w:t>
      </w:r>
      <w:r w:rsidRPr="00DC6B12">
        <w:rPr>
          <w:rFonts w:ascii="Times New Roman" w:hAnsi="Times New Roman" w:cs="Times New Roman"/>
          <w:sz w:val="28"/>
          <w:szCs w:val="28"/>
        </w:rPr>
        <w:t xml:space="preserve"> ним приехала его новая жена, сестра хана Узбека </w:t>
      </w:r>
      <w:proofErr w:type="spellStart"/>
      <w:r w:rsidRPr="00DC6B12">
        <w:rPr>
          <w:rFonts w:ascii="Times New Roman" w:hAnsi="Times New Roman" w:cs="Times New Roman"/>
          <w:sz w:val="28"/>
          <w:szCs w:val="28"/>
        </w:rPr>
        <w:t>Кончака</w:t>
      </w:r>
      <w:proofErr w:type="spellEnd"/>
      <w:r w:rsidRPr="00DC6B12">
        <w:rPr>
          <w:rFonts w:ascii="Times New Roman" w:hAnsi="Times New Roman" w:cs="Times New Roman"/>
          <w:sz w:val="28"/>
          <w:szCs w:val="28"/>
        </w:rPr>
        <w:t xml:space="preserve">. Супругов сопровождал большой военный отряд, состоявший из татар, мордвы и </w:t>
      </w:r>
      <w:proofErr w:type="spellStart"/>
      <w:r w:rsidRPr="00DC6B12">
        <w:rPr>
          <w:rFonts w:ascii="Times New Roman" w:hAnsi="Times New Roman" w:cs="Times New Roman"/>
          <w:sz w:val="28"/>
          <w:szCs w:val="28"/>
        </w:rPr>
        <w:t>бесермян</w:t>
      </w:r>
      <w:proofErr w:type="spellEnd"/>
      <w:r w:rsidRPr="00DC6B12">
        <w:rPr>
          <w:rFonts w:ascii="Times New Roman" w:hAnsi="Times New Roman" w:cs="Times New Roman"/>
          <w:sz w:val="28"/>
          <w:szCs w:val="28"/>
        </w:rPr>
        <w:t xml:space="preserve">, населявших Среднее Поволжье. Командовал отрядом </w:t>
      </w:r>
      <w:proofErr w:type="spellStart"/>
      <w:r w:rsidRPr="00DC6B12">
        <w:rPr>
          <w:rFonts w:ascii="Times New Roman" w:hAnsi="Times New Roman" w:cs="Times New Roman"/>
          <w:sz w:val="28"/>
          <w:szCs w:val="28"/>
        </w:rPr>
        <w:t>Кавгадый</w:t>
      </w:r>
      <w:proofErr w:type="spellEnd"/>
      <w:r w:rsidRPr="00DC6B12">
        <w:rPr>
          <w:rFonts w:ascii="Times New Roman" w:hAnsi="Times New Roman" w:cs="Times New Roman"/>
          <w:sz w:val="28"/>
          <w:szCs w:val="28"/>
        </w:rPr>
        <w:t xml:space="preserve">. Присутствие при Юрии ордынских войск объяснялось тем, что Узбек передал своему новому зятю ярлык на великое княжение Владимирское. Обладатель такого ярлыка становился главным князем среди правителей других княжеств Северо-Восточной Руси, он направлял их общую внешнюю политику и являлся верховным командующим, если начиналась война. Кроме того, под его административный контроль переходила обширная территория Владимирского великого княжения, превышавшая территории таких известных княжеств, как Московское или Тверское, в 3 — 3,5 раза. Как правило, великого князя Владимирского признавали своим князем и новгородцы. Таким образом, обладание ханским ярлыком на великое </w:t>
      </w:r>
      <w:r w:rsidRPr="00DC6B12">
        <w:rPr>
          <w:rFonts w:ascii="Times New Roman" w:hAnsi="Times New Roman" w:cs="Times New Roman"/>
          <w:sz w:val="28"/>
          <w:szCs w:val="28"/>
        </w:rPr>
        <w:lastRenderedPageBreak/>
        <w:t>княжение означало значительные преимущества политического и </w:t>
      </w:r>
      <w:r w:rsidR="000C226B" w:rsidRPr="00DC6B12">
        <w:rPr>
          <w:rFonts w:ascii="Times New Roman" w:hAnsi="Times New Roman" w:cs="Times New Roman"/>
          <w:sz w:val="28"/>
          <w:szCs w:val="28"/>
        </w:rPr>
        <w:t>экономического характера перед другими Рюриковичами. </w:t>
      </w:r>
    </w:p>
    <w:p w:rsidR="00682131" w:rsidRPr="00DC6B12" w:rsidRDefault="000C226B" w:rsidP="00362DE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Поэтому не случайно, что со времен Александра Невского среди русских князей началось жестокое соперничество за обладание таким ярлыком. В начале XIV в. главными претендентами на его получение стали князья Твери и Москвы. В 1305 г. спор в Орде за великокняжеский ярлык между Юрием Московским и Михаилом Тверским закончился в пользу последнего. Михаил Ярославич удерживал за собой Владимирское великое княжение вплоть до прихода из Орды Юрия Даниловича летом 1317 г. </w:t>
      </w:r>
      <w:r w:rsidR="0035437E" w:rsidRPr="00DC6B12">
        <w:rPr>
          <w:rFonts w:ascii="Times New Roman" w:hAnsi="Times New Roman" w:cs="Times New Roman"/>
          <w:sz w:val="28"/>
          <w:szCs w:val="28"/>
        </w:rPr>
        <w:t xml:space="preserve">Воздерживаясь от открытого неповиновения ханской воле и не вступая в вооруженный конфликт с </w:t>
      </w:r>
      <w:proofErr w:type="spellStart"/>
      <w:r w:rsidR="0035437E" w:rsidRPr="00DC6B12">
        <w:rPr>
          <w:rFonts w:ascii="Times New Roman" w:hAnsi="Times New Roman" w:cs="Times New Roman"/>
          <w:sz w:val="28"/>
          <w:szCs w:val="28"/>
        </w:rPr>
        <w:t>Кавгадыем</w:t>
      </w:r>
      <w:proofErr w:type="spellEnd"/>
      <w:r w:rsidR="0035437E" w:rsidRPr="00DC6B12">
        <w:rPr>
          <w:rFonts w:ascii="Times New Roman" w:hAnsi="Times New Roman" w:cs="Times New Roman"/>
          <w:sz w:val="28"/>
          <w:szCs w:val="28"/>
        </w:rPr>
        <w:t xml:space="preserve">, Михаил уступил владимирский стол московскому князю. Вернувшись в свое княжество, он укрепил Тверь, понимая, что извечный противник не оставит его в покое. Так и произошло. Князь Юрий не находил опоры в жителях великого княжества Владимирского, 12 лет прослуживших тверскому князю. Юрию нужно было содержать войско </w:t>
      </w:r>
      <w:proofErr w:type="spellStart"/>
      <w:r w:rsidR="0035437E" w:rsidRPr="00DC6B12">
        <w:rPr>
          <w:rFonts w:ascii="Times New Roman" w:hAnsi="Times New Roman" w:cs="Times New Roman"/>
          <w:sz w:val="28"/>
          <w:szCs w:val="28"/>
        </w:rPr>
        <w:t>Кавгадыя</w:t>
      </w:r>
      <w:proofErr w:type="spellEnd"/>
      <w:r w:rsidR="0035437E" w:rsidRPr="00DC6B12">
        <w:rPr>
          <w:rFonts w:ascii="Times New Roman" w:hAnsi="Times New Roman" w:cs="Times New Roman"/>
          <w:sz w:val="28"/>
          <w:szCs w:val="28"/>
        </w:rPr>
        <w:t xml:space="preserve">, надо было облагать налогами население, поскольку ярлык на великое княжение был получен им от Узбека за «многое серебро», и слуги московского князя вместе с татарами грабили и мучили людей, сжигали их дома и поселения. </w:t>
      </w:r>
      <w:r w:rsidR="000E5FF6" w:rsidRPr="00DC6B12">
        <w:rPr>
          <w:rFonts w:ascii="Times New Roman" w:hAnsi="Times New Roman" w:cs="Times New Roman"/>
          <w:sz w:val="28"/>
          <w:szCs w:val="28"/>
        </w:rPr>
        <w:t xml:space="preserve">В сентябре 1317 г. Юрий начал военные действия против тверского князя. Полки Юрия, подчинившихся ему русских князей и охранявшего его </w:t>
      </w:r>
      <w:proofErr w:type="spellStart"/>
      <w:r w:rsidR="000E5FF6" w:rsidRPr="00DC6B12">
        <w:rPr>
          <w:rFonts w:ascii="Times New Roman" w:hAnsi="Times New Roman" w:cs="Times New Roman"/>
          <w:sz w:val="28"/>
          <w:szCs w:val="28"/>
        </w:rPr>
        <w:t>Кавгадыя</w:t>
      </w:r>
      <w:proofErr w:type="spellEnd"/>
      <w:r w:rsidR="000E5FF6" w:rsidRPr="00DC6B12">
        <w:rPr>
          <w:rFonts w:ascii="Times New Roman" w:hAnsi="Times New Roman" w:cs="Times New Roman"/>
          <w:sz w:val="28"/>
          <w:szCs w:val="28"/>
        </w:rPr>
        <w:t xml:space="preserve"> ограбили Кострому, затем Ростов, опустошили </w:t>
      </w:r>
      <w:proofErr w:type="spellStart"/>
      <w:r w:rsidR="000E5FF6" w:rsidRPr="00DC6B12">
        <w:rPr>
          <w:rFonts w:ascii="Times New Roman" w:hAnsi="Times New Roman" w:cs="Times New Roman"/>
          <w:sz w:val="28"/>
          <w:szCs w:val="28"/>
        </w:rPr>
        <w:t>Переяславль</w:t>
      </w:r>
      <w:proofErr w:type="spellEnd"/>
      <w:r w:rsidR="000E5FF6" w:rsidRPr="00DC6B12">
        <w:rPr>
          <w:rFonts w:ascii="Times New Roman" w:hAnsi="Times New Roman" w:cs="Times New Roman"/>
          <w:sz w:val="28"/>
          <w:szCs w:val="28"/>
        </w:rPr>
        <w:t xml:space="preserve">, за ним Дмитров и подступили к Клину. В XIV в. Клин был тверским. Война, таким образом, была перенесена на территорию собственно Тверского княжества, принадлежавшего Михаилу Ярославичу уже не столько по ханскому ярлыку, сколько по древнему </w:t>
      </w:r>
      <w:proofErr w:type="spellStart"/>
      <w:r w:rsidR="000E5FF6" w:rsidRPr="00DC6B12">
        <w:rPr>
          <w:rFonts w:ascii="Times New Roman" w:hAnsi="Times New Roman" w:cs="Times New Roman"/>
          <w:sz w:val="28"/>
          <w:szCs w:val="28"/>
        </w:rPr>
        <w:t>отчинному</w:t>
      </w:r>
      <w:proofErr w:type="spellEnd"/>
      <w:r w:rsidR="000E5FF6" w:rsidRPr="00DC6B12">
        <w:rPr>
          <w:rFonts w:ascii="Times New Roman" w:hAnsi="Times New Roman" w:cs="Times New Roman"/>
          <w:sz w:val="28"/>
          <w:szCs w:val="28"/>
        </w:rPr>
        <w:t xml:space="preserve"> праву, утвердившемуся на Руси с XI в. </w:t>
      </w:r>
    </w:p>
    <w:p w:rsidR="000E5FF6" w:rsidRPr="00DC6B12" w:rsidRDefault="00362DEB" w:rsidP="00362DE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Зная о значительных военных возможностях Твери, Юрий Данилович послал татарского посла в Новгород Великий, призывая и новгородцев на борьбу с Михаилом. Новгородцы выступили в поход, начали воевать пограничные тверские волости, но в начале ноября 1317 г. были разбиты </w:t>
      </w:r>
      <w:proofErr w:type="spellStart"/>
      <w:r w:rsidRPr="00DC6B12">
        <w:rPr>
          <w:rFonts w:ascii="Times New Roman" w:hAnsi="Times New Roman" w:cs="Times New Roman"/>
          <w:sz w:val="28"/>
          <w:szCs w:val="28"/>
        </w:rPr>
        <w:t>тверичами</w:t>
      </w:r>
      <w:proofErr w:type="spellEnd"/>
      <w:r w:rsidRPr="00DC6B12">
        <w:rPr>
          <w:rFonts w:ascii="Times New Roman" w:hAnsi="Times New Roman" w:cs="Times New Roman"/>
          <w:sz w:val="28"/>
          <w:szCs w:val="28"/>
        </w:rPr>
        <w:t xml:space="preserve">. Юрий же, пытаясь соединиться с новгородцами, решил </w:t>
      </w:r>
      <w:r w:rsidRPr="00DC6B12">
        <w:rPr>
          <w:rFonts w:ascii="Times New Roman" w:hAnsi="Times New Roman" w:cs="Times New Roman"/>
          <w:sz w:val="28"/>
          <w:szCs w:val="28"/>
        </w:rPr>
        <w:lastRenderedPageBreak/>
        <w:t xml:space="preserve">переправиться на левый берег Волги близ Торжка. Здесь у селения </w:t>
      </w:r>
      <w:proofErr w:type="spellStart"/>
      <w:r w:rsidRPr="00DC6B12">
        <w:rPr>
          <w:rFonts w:ascii="Times New Roman" w:hAnsi="Times New Roman" w:cs="Times New Roman"/>
          <w:sz w:val="28"/>
          <w:szCs w:val="28"/>
        </w:rPr>
        <w:t>Бортенево</w:t>
      </w:r>
      <w:proofErr w:type="spellEnd"/>
      <w:r w:rsidRPr="00DC6B12">
        <w:rPr>
          <w:rFonts w:ascii="Times New Roman" w:hAnsi="Times New Roman" w:cs="Times New Roman"/>
          <w:sz w:val="28"/>
          <w:szCs w:val="28"/>
        </w:rPr>
        <w:t xml:space="preserve"> 22 декабря произошла решительная битва между ним и Михаилом Тверским. </w:t>
      </w:r>
      <w:proofErr w:type="spellStart"/>
      <w:r w:rsidRPr="00DC6B12">
        <w:rPr>
          <w:rFonts w:ascii="Times New Roman" w:hAnsi="Times New Roman" w:cs="Times New Roman"/>
          <w:sz w:val="28"/>
          <w:szCs w:val="28"/>
        </w:rPr>
        <w:t>Тверичи</w:t>
      </w:r>
      <w:proofErr w:type="spellEnd"/>
      <w:r w:rsidRPr="00DC6B12">
        <w:rPr>
          <w:rFonts w:ascii="Times New Roman" w:hAnsi="Times New Roman" w:cs="Times New Roman"/>
          <w:sz w:val="28"/>
          <w:szCs w:val="28"/>
        </w:rPr>
        <w:t xml:space="preserve"> сражались столь яростно, что </w:t>
      </w:r>
      <w:proofErr w:type="spellStart"/>
      <w:r w:rsidRPr="00DC6B12">
        <w:rPr>
          <w:rFonts w:ascii="Times New Roman" w:hAnsi="Times New Roman" w:cs="Times New Roman"/>
          <w:sz w:val="28"/>
          <w:szCs w:val="28"/>
        </w:rPr>
        <w:t>Кавгадый</w:t>
      </w:r>
      <w:proofErr w:type="spellEnd"/>
      <w:r w:rsidRPr="00DC6B12">
        <w:rPr>
          <w:rFonts w:ascii="Times New Roman" w:hAnsi="Times New Roman" w:cs="Times New Roman"/>
          <w:sz w:val="28"/>
          <w:szCs w:val="28"/>
        </w:rPr>
        <w:t xml:space="preserve">, решивший было принять участие в сражении, вскоре вынужден был увести свои войска с поля боя, предоставив московского князя собственной судьбе. Она оказалась печальной. Полки Юрия были разгромлены, многие люди попали в плен, в том числе жена Юрия </w:t>
      </w:r>
      <w:proofErr w:type="spellStart"/>
      <w:r w:rsidRPr="00DC6B12">
        <w:rPr>
          <w:rFonts w:ascii="Times New Roman" w:hAnsi="Times New Roman" w:cs="Times New Roman"/>
          <w:sz w:val="28"/>
          <w:szCs w:val="28"/>
        </w:rPr>
        <w:t>Кончака</w:t>
      </w:r>
      <w:proofErr w:type="spellEnd"/>
      <w:r w:rsidRPr="00DC6B12">
        <w:rPr>
          <w:rFonts w:ascii="Times New Roman" w:hAnsi="Times New Roman" w:cs="Times New Roman"/>
          <w:sz w:val="28"/>
          <w:szCs w:val="28"/>
        </w:rPr>
        <w:t xml:space="preserve">, его брат Борис, другие русские князья — союзники Москвы. Сам Юрий Данилович в окружении немногих ратников бежал в Торжок, а оттуда — в Новгород. В плену фактически оказался и </w:t>
      </w:r>
      <w:proofErr w:type="spellStart"/>
      <w:r w:rsidRPr="00DC6B12">
        <w:rPr>
          <w:rFonts w:ascii="Times New Roman" w:hAnsi="Times New Roman" w:cs="Times New Roman"/>
          <w:sz w:val="28"/>
          <w:szCs w:val="28"/>
        </w:rPr>
        <w:t>Кавгадый</w:t>
      </w:r>
      <w:proofErr w:type="spellEnd"/>
      <w:r w:rsidRPr="00DC6B12">
        <w:rPr>
          <w:rFonts w:ascii="Times New Roman" w:hAnsi="Times New Roman" w:cs="Times New Roman"/>
          <w:sz w:val="28"/>
          <w:szCs w:val="28"/>
        </w:rPr>
        <w:t>, но Михаил с почетом принял его в своем городе, богато одарил и отпустил на свободу. Но дальнейшие события развивались трагически для нашего князя.</w:t>
      </w:r>
    </w:p>
    <w:p w:rsidR="003F5E36" w:rsidRPr="00DC6B12" w:rsidRDefault="00362DEB" w:rsidP="003F5E36">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Неожиданно в тверском плену скончалась жена Юрия </w:t>
      </w:r>
      <w:proofErr w:type="spellStart"/>
      <w:r w:rsidRPr="00DC6B12">
        <w:rPr>
          <w:rFonts w:ascii="Times New Roman" w:hAnsi="Times New Roman" w:cs="Times New Roman"/>
          <w:sz w:val="28"/>
          <w:szCs w:val="28"/>
        </w:rPr>
        <w:t>Кончака</w:t>
      </w:r>
      <w:proofErr w:type="spellEnd"/>
      <w:r w:rsidRPr="00DC6B12">
        <w:rPr>
          <w:rFonts w:ascii="Times New Roman" w:hAnsi="Times New Roman" w:cs="Times New Roman"/>
          <w:sz w:val="28"/>
          <w:szCs w:val="28"/>
        </w:rPr>
        <w:t xml:space="preserve">. Михаил был обвинен в ее насильственной смерти, хотя обвинение было напрасным: тверской князь был совсем не заинтересован в гибели сестры хана Узбека. Посольство Михаила Ярославича в Москву с объяснениями кончилось трагически. Пришедший в ярость Юрий приказал убить тверского посла. Вскоре вместе с </w:t>
      </w:r>
      <w:proofErr w:type="spellStart"/>
      <w:r w:rsidRPr="00DC6B12">
        <w:rPr>
          <w:rFonts w:ascii="Times New Roman" w:hAnsi="Times New Roman" w:cs="Times New Roman"/>
          <w:sz w:val="28"/>
          <w:szCs w:val="28"/>
        </w:rPr>
        <w:t>Кавгадыем</w:t>
      </w:r>
      <w:proofErr w:type="spellEnd"/>
      <w:r w:rsidRPr="00DC6B12">
        <w:rPr>
          <w:rFonts w:ascii="Times New Roman" w:hAnsi="Times New Roman" w:cs="Times New Roman"/>
          <w:sz w:val="28"/>
          <w:szCs w:val="28"/>
        </w:rPr>
        <w:t xml:space="preserve"> московский князь отправился в Орду. Михаил Ярославич такого желания не имел. Но 6 августа к нему во Владимир прибыл ханский посланник, который сообщил о приказе Узбека ехать в Орду. В противном случае на Русь должна была двинуться татарская конница. Михаил подчинился. </w:t>
      </w:r>
    </w:p>
    <w:p w:rsidR="00362DEB" w:rsidRPr="00DC6B12" w:rsidRDefault="00362DEB" w:rsidP="003F5E36">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6 сентября он уже был в ханской ставке в устье Дона. Через полтора месяца по повелению Узбека состоялся первый разбор дела между Михаилом и Юрием. Роль судьи играл </w:t>
      </w:r>
      <w:proofErr w:type="spellStart"/>
      <w:r w:rsidRPr="00DC6B12">
        <w:rPr>
          <w:rFonts w:ascii="Times New Roman" w:hAnsi="Times New Roman" w:cs="Times New Roman"/>
          <w:sz w:val="28"/>
          <w:szCs w:val="28"/>
        </w:rPr>
        <w:t>Кавгадый</w:t>
      </w:r>
      <w:proofErr w:type="spellEnd"/>
      <w:r w:rsidRPr="00DC6B12">
        <w:rPr>
          <w:rFonts w:ascii="Times New Roman" w:hAnsi="Times New Roman" w:cs="Times New Roman"/>
          <w:sz w:val="28"/>
          <w:szCs w:val="28"/>
        </w:rPr>
        <w:t xml:space="preserve">. Михаил был обвинен. 27 октября тверской князь был закован в железные цепи, а на следующий день на него возложили тяжелую деревянную колоду. Вместе с Ордой Михаил двинулся на Восток, к границам враждебного Узбеку Ирана. 20 ноября состоялся еще один суд над Михаилом. На базарной площади ордынской стоянки близ р. Терек были собраны заимодавцы тверского князя. Сам он был приведен скованным </w:t>
      </w:r>
      <w:r w:rsidRPr="00DC6B12">
        <w:rPr>
          <w:rFonts w:ascii="Times New Roman" w:hAnsi="Times New Roman" w:cs="Times New Roman"/>
          <w:sz w:val="28"/>
          <w:szCs w:val="28"/>
        </w:rPr>
        <w:lastRenderedPageBreak/>
        <w:t xml:space="preserve">и поставлен на колени перед </w:t>
      </w:r>
      <w:proofErr w:type="spellStart"/>
      <w:r w:rsidRPr="00DC6B12">
        <w:rPr>
          <w:rFonts w:ascii="Times New Roman" w:hAnsi="Times New Roman" w:cs="Times New Roman"/>
          <w:sz w:val="28"/>
          <w:szCs w:val="28"/>
        </w:rPr>
        <w:t>Кавгадыем</w:t>
      </w:r>
      <w:proofErr w:type="spellEnd"/>
      <w:r w:rsidRPr="00DC6B12">
        <w:rPr>
          <w:rFonts w:ascii="Times New Roman" w:hAnsi="Times New Roman" w:cs="Times New Roman"/>
          <w:sz w:val="28"/>
          <w:szCs w:val="28"/>
        </w:rPr>
        <w:t xml:space="preserve">. Многочасовое разбирательство кончилось обещанием </w:t>
      </w:r>
      <w:proofErr w:type="spellStart"/>
      <w:r w:rsidRPr="00DC6B12">
        <w:rPr>
          <w:rFonts w:ascii="Times New Roman" w:hAnsi="Times New Roman" w:cs="Times New Roman"/>
          <w:sz w:val="28"/>
          <w:szCs w:val="28"/>
        </w:rPr>
        <w:t>Кавгадыя</w:t>
      </w:r>
      <w:proofErr w:type="spellEnd"/>
      <w:r w:rsidRPr="00DC6B12">
        <w:rPr>
          <w:rFonts w:ascii="Times New Roman" w:hAnsi="Times New Roman" w:cs="Times New Roman"/>
          <w:sz w:val="28"/>
          <w:szCs w:val="28"/>
        </w:rPr>
        <w:t xml:space="preserve">, что Михаила скоро освободят: «Тягота сии </w:t>
      </w:r>
      <w:proofErr w:type="spellStart"/>
      <w:r w:rsidRPr="00DC6B12">
        <w:rPr>
          <w:rFonts w:ascii="Times New Roman" w:hAnsi="Times New Roman" w:cs="Times New Roman"/>
          <w:sz w:val="28"/>
          <w:szCs w:val="28"/>
        </w:rPr>
        <w:t>отъидет</w:t>
      </w:r>
      <w:proofErr w:type="spellEnd"/>
      <w:r w:rsidRPr="00DC6B12">
        <w:rPr>
          <w:rFonts w:ascii="Times New Roman" w:hAnsi="Times New Roman" w:cs="Times New Roman"/>
          <w:sz w:val="28"/>
          <w:szCs w:val="28"/>
        </w:rPr>
        <w:t xml:space="preserve"> </w:t>
      </w:r>
      <w:proofErr w:type="gramStart"/>
      <w:r w:rsidRPr="00DC6B12">
        <w:rPr>
          <w:rFonts w:ascii="Times New Roman" w:hAnsi="Times New Roman" w:cs="Times New Roman"/>
          <w:sz w:val="28"/>
          <w:szCs w:val="28"/>
        </w:rPr>
        <w:t>от тебе</w:t>
      </w:r>
      <w:proofErr w:type="gramEnd"/>
      <w:r w:rsidRPr="00DC6B12">
        <w:rPr>
          <w:rFonts w:ascii="Times New Roman" w:hAnsi="Times New Roman" w:cs="Times New Roman"/>
          <w:sz w:val="28"/>
          <w:szCs w:val="28"/>
        </w:rPr>
        <w:t xml:space="preserve">, по том в </w:t>
      </w:r>
      <w:proofErr w:type="spellStart"/>
      <w:r w:rsidRPr="00DC6B12">
        <w:rPr>
          <w:rFonts w:ascii="Times New Roman" w:hAnsi="Times New Roman" w:cs="Times New Roman"/>
          <w:sz w:val="28"/>
          <w:szCs w:val="28"/>
        </w:rPr>
        <w:t>болшеи</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цти</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будеши</w:t>
      </w:r>
      <w:proofErr w:type="spellEnd"/>
      <w:r w:rsidRPr="00DC6B12">
        <w:rPr>
          <w:rFonts w:ascii="Times New Roman" w:hAnsi="Times New Roman" w:cs="Times New Roman"/>
          <w:sz w:val="28"/>
          <w:szCs w:val="28"/>
        </w:rPr>
        <w:t>». Веря и не веря, тверской князь вернулся в свой шатер. </w:t>
      </w:r>
      <w:r w:rsidR="00D31D50" w:rsidRPr="00DC6B12">
        <w:rPr>
          <w:rFonts w:ascii="Times New Roman" w:hAnsi="Times New Roman" w:cs="Times New Roman"/>
          <w:sz w:val="28"/>
          <w:szCs w:val="28"/>
        </w:rPr>
        <w:t xml:space="preserve">Но обещание </w:t>
      </w:r>
      <w:proofErr w:type="spellStart"/>
      <w:r w:rsidR="00D31D50" w:rsidRPr="00DC6B12">
        <w:rPr>
          <w:rFonts w:ascii="Times New Roman" w:hAnsi="Times New Roman" w:cs="Times New Roman"/>
          <w:sz w:val="28"/>
          <w:szCs w:val="28"/>
        </w:rPr>
        <w:t>Кавгадыя</w:t>
      </w:r>
      <w:proofErr w:type="spellEnd"/>
      <w:r w:rsidR="00D31D50" w:rsidRPr="00DC6B12">
        <w:rPr>
          <w:rFonts w:ascii="Times New Roman" w:hAnsi="Times New Roman" w:cs="Times New Roman"/>
          <w:sz w:val="28"/>
          <w:szCs w:val="28"/>
        </w:rPr>
        <w:t xml:space="preserve"> оказалось обманом.</w:t>
      </w:r>
    </w:p>
    <w:p w:rsidR="00D31D50" w:rsidRPr="00DC6B12" w:rsidRDefault="00D31D50" w:rsidP="00D31D50">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22 ноября один из отроков князя Михаила Ярославича, очевидно, специально следивший за подъезжавшими к веже тверского князя, увидел кавалькаду всадников. Что-то испугало его в поведении </w:t>
      </w:r>
      <w:proofErr w:type="spellStart"/>
      <w:r w:rsidRPr="00DC6B12">
        <w:rPr>
          <w:rFonts w:ascii="Times New Roman" w:hAnsi="Times New Roman" w:cs="Times New Roman"/>
          <w:sz w:val="28"/>
          <w:szCs w:val="28"/>
        </w:rPr>
        <w:t>Кавгадыя</w:t>
      </w:r>
      <w:proofErr w:type="spellEnd"/>
      <w:r w:rsidRPr="00DC6B12">
        <w:rPr>
          <w:rFonts w:ascii="Times New Roman" w:hAnsi="Times New Roman" w:cs="Times New Roman"/>
          <w:sz w:val="28"/>
          <w:szCs w:val="28"/>
        </w:rPr>
        <w:t xml:space="preserve">, Юрия и их окружения. С побелевшим лицом он вскочил в княжеский шатер и прерывающимся голосом сообщил, что сюда едут враги Михаила. Делать что-либо было поздно. Со всех сторон к шатру бежали люди </w:t>
      </w:r>
      <w:proofErr w:type="spellStart"/>
      <w:r w:rsidRPr="00DC6B12">
        <w:rPr>
          <w:rFonts w:ascii="Times New Roman" w:hAnsi="Times New Roman" w:cs="Times New Roman"/>
          <w:sz w:val="28"/>
          <w:szCs w:val="28"/>
        </w:rPr>
        <w:t>Кавгадыя</w:t>
      </w:r>
      <w:proofErr w:type="spellEnd"/>
      <w:r w:rsidRPr="00DC6B12">
        <w:rPr>
          <w:rFonts w:ascii="Times New Roman" w:hAnsi="Times New Roman" w:cs="Times New Roman"/>
          <w:sz w:val="28"/>
          <w:szCs w:val="28"/>
        </w:rPr>
        <w:t xml:space="preserve"> и Юрия. Они ворвались в вежу, схватили стоявшего Михаила за колоду и бросили на стену палатки. Стена проломилась. Князь упал, но быстро поднялся. Убийцы вновь повалили его на землю, стали бить ногами, а некий Романец, достав большой нож, ударил им между ребер в сердце пленника. Смерть наступила мгновенно. Тело Михаила было погружено на телегу и отправлено в далекий путь на Русь. Его довезли до Москвы, где несколько месяцев продержали в кремлевской церкви Спаса. Только после длительных переговоров вернувшийся из Орды князь Юрий выдал за большие деньги </w:t>
      </w:r>
      <w:proofErr w:type="spellStart"/>
      <w:r w:rsidRPr="00DC6B12">
        <w:rPr>
          <w:rFonts w:ascii="Times New Roman" w:hAnsi="Times New Roman" w:cs="Times New Roman"/>
          <w:sz w:val="28"/>
          <w:szCs w:val="28"/>
        </w:rPr>
        <w:t>тверичам</w:t>
      </w:r>
      <w:proofErr w:type="spellEnd"/>
      <w:r w:rsidRPr="00DC6B12">
        <w:rPr>
          <w:rFonts w:ascii="Times New Roman" w:hAnsi="Times New Roman" w:cs="Times New Roman"/>
          <w:sz w:val="28"/>
          <w:szCs w:val="28"/>
        </w:rPr>
        <w:t xml:space="preserve"> тело Михаила Ярославича. Похороны князя в тверском кафедральном соборе 6 сентября 1319 г. собрали огромную массу людей. В Твери Михаил Ярославич стал почитаться как святой. </w:t>
      </w:r>
    </w:p>
    <w:p w:rsidR="00F43FA9" w:rsidRPr="00DC6B12" w:rsidRDefault="00F43FA9" w:rsidP="00D31D50">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В 1319 — 1320 гг. духовник князя игумен Александр написал Житие Михаила Ярославича, в основу которого было положено повествование о пребывании Михаила в ставке Узбека в сентябре-ноябре 1318 г. К сожалению, все списки этого произведения достаточно поздние: они относятся ко времени, когда установилось общерусское почитание тверского князя. Поэтому могут возникнуть сомнения в том, первоначальны ли все характеристики и определения как святого князя Михаила или они появились под пером позднейших книжников. К счастью, два списка XVII в. ранней редакции </w:t>
      </w:r>
      <w:r w:rsidRPr="00DC6B12">
        <w:rPr>
          <w:rFonts w:ascii="Times New Roman" w:hAnsi="Times New Roman" w:cs="Times New Roman"/>
          <w:sz w:val="28"/>
          <w:szCs w:val="28"/>
        </w:rPr>
        <w:lastRenderedPageBreak/>
        <w:t>Жития имеют помету о тексте, существовавшем 17 сентября 1485 г. и 17 ноября 1485 г. Точна первая дата. Сентябрь 1485 г. — памятный месяц в истории Тверского княжества. В его начале Тверь была осаждена войсками Ивана III и его союзников. В ночь с 11 на 12 сентября из Твери бежал ее последний князь Михаил Борисович. В город вошли московские войска. 15 сентября 1485 г. Иван III вместе с сыном Иваном присутствовали на торжественном богослужении в тверском Спасском соборе. Дата 17 сентября 1485 г. на древнем списке Жития Михаила Ярославича указывала, скорее всего, на время его конфискации москвичами. Но это означает, что в XV в. Михаила почитали как святого. </w:t>
      </w:r>
    </w:p>
    <w:p w:rsidR="00DC6B12" w:rsidRPr="00DC6B12" w:rsidRDefault="00DC6B12" w:rsidP="00D31D50">
      <w:pPr>
        <w:spacing w:after="0" w:line="360" w:lineRule="auto"/>
        <w:ind w:firstLine="708"/>
        <w:jc w:val="both"/>
        <w:rPr>
          <w:rFonts w:ascii="Times New Roman" w:hAnsi="Times New Roman" w:cs="Times New Roman"/>
          <w:sz w:val="28"/>
          <w:szCs w:val="28"/>
        </w:rPr>
      </w:pPr>
    </w:p>
    <w:p w:rsidR="00362DEB" w:rsidRPr="00DC6B12" w:rsidRDefault="00F43FA9" w:rsidP="0073057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b/>
          <w:sz w:val="28"/>
          <w:szCs w:val="28"/>
        </w:rPr>
        <w:t>1.2. Образ святого благоверного князя Михаила Ярославича в литературе</w:t>
      </w:r>
    </w:p>
    <w:p w:rsidR="007539EA" w:rsidRPr="00DC6B12" w:rsidRDefault="007539EA" w:rsidP="00276B0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Экономическое и политическое могущество </w:t>
      </w:r>
      <w:r w:rsidR="00276B0B" w:rsidRPr="00DC6B12">
        <w:rPr>
          <w:rFonts w:ascii="Times New Roman" w:hAnsi="Times New Roman" w:cs="Times New Roman"/>
          <w:sz w:val="28"/>
          <w:szCs w:val="28"/>
        </w:rPr>
        <w:t xml:space="preserve">Тверского </w:t>
      </w:r>
      <w:r w:rsidRPr="00DC6B12">
        <w:rPr>
          <w:rFonts w:ascii="Times New Roman" w:hAnsi="Times New Roman" w:cs="Times New Roman"/>
          <w:sz w:val="28"/>
          <w:szCs w:val="28"/>
        </w:rPr>
        <w:t>княжества</w:t>
      </w:r>
      <w:r w:rsidR="00276B0B" w:rsidRPr="00DC6B12">
        <w:rPr>
          <w:rFonts w:ascii="Times New Roman" w:hAnsi="Times New Roman" w:cs="Times New Roman"/>
          <w:sz w:val="28"/>
          <w:szCs w:val="28"/>
        </w:rPr>
        <w:t xml:space="preserve"> в Х</w:t>
      </w:r>
      <w:r w:rsidR="00276B0B" w:rsidRPr="00DC6B12">
        <w:rPr>
          <w:rFonts w:ascii="Times New Roman" w:hAnsi="Times New Roman" w:cs="Times New Roman"/>
          <w:sz w:val="28"/>
          <w:szCs w:val="28"/>
          <w:lang w:val="en-US"/>
        </w:rPr>
        <w:t>IV</w:t>
      </w:r>
      <w:r w:rsidR="00276B0B" w:rsidRPr="00DC6B12">
        <w:rPr>
          <w:rFonts w:ascii="Times New Roman" w:hAnsi="Times New Roman" w:cs="Times New Roman"/>
          <w:sz w:val="28"/>
          <w:szCs w:val="28"/>
        </w:rPr>
        <w:t>-Х</w:t>
      </w:r>
      <w:r w:rsidR="00276B0B" w:rsidRPr="00DC6B12">
        <w:rPr>
          <w:rFonts w:ascii="Times New Roman" w:hAnsi="Times New Roman" w:cs="Times New Roman"/>
          <w:sz w:val="28"/>
          <w:szCs w:val="28"/>
          <w:lang w:val="en-US"/>
        </w:rPr>
        <w:t>V</w:t>
      </w:r>
      <w:r w:rsidR="00276B0B" w:rsidRPr="00DC6B12">
        <w:rPr>
          <w:rFonts w:ascii="Times New Roman" w:hAnsi="Times New Roman" w:cs="Times New Roman"/>
          <w:sz w:val="28"/>
          <w:szCs w:val="28"/>
        </w:rPr>
        <w:t xml:space="preserve"> веках </w:t>
      </w:r>
      <w:r w:rsidRPr="00DC6B12">
        <w:rPr>
          <w:rFonts w:ascii="Times New Roman" w:hAnsi="Times New Roman" w:cs="Times New Roman"/>
          <w:sz w:val="28"/>
          <w:szCs w:val="28"/>
        </w:rPr>
        <w:t>обусловило его культурный подъем. Тверская литература этого периода была богатой и интересной.</w:t>
      </w:r>
      <w:r w:rsidR="006C477D" w:rsidRPr="00DC6B12">
        <w:rPr>
          <w:rFonts w:ascii="Times New Roman" w:hAnsi="Times New Roman" w:cs="Times New Roman"/>
          <w:sz w:val="28"/>
          <w:szCs w:val="28"/>
        </w:rPr>
        <w:t xml:space="preserve"> В этот период появляются такие произведения, как «Повествование о </w:t>
      </w:r>
      <w:proofErr w:type="spellStart"/>
      <w:r w:rsidR="006C477D" w:rsidRPr="00DC6B12">
        <w:rPr>
          <w:rFonts w:ascii="Times New Roman" w:hAnsi="Times New Roman" w:cs="Times New Roman"/>
          <w:sz w:val="28"/>
          <w:szCs w:val="28"/>
        </w:rPr>
        <w:t>Шевкале</w:t>
      </w:r>
      <w:proofErr w:type="spellEnd"/>
      <w:r w:rsidR="006C477D" w:rsidRPr="00DC6B12">
        <w:rPr>
          <w:rFonts w:ascii="Times New Roman" w:hAnsi="Times New Roman" w:cs="Times New Roman"/>
          <w:sz w:val="28"/>
          <w:szCs w:val="28"/>
        </w:rPr>
        <w:t>», «Повесть об Александре Михайловиче Тверском», «Житие Михаила Ярославича Тверского» и «Житие Михаила Александровича Тверского», "Слово похвальное инока Фомы», «Житие Арсения Тверского» и «</w:t>
      </w:r>
      <w:proofErr w:type="spellStart"/>
      <w:r w:rsidR="006C477D" w:rsidRPr="00DC6B12">
        <w:rPr>
          <w:rFonts w:ascii="Times New Roman" w:hAnsi="Times New Roman" w:cs="Times New Roman"/>
          <w:sz w:val="28"/>
          <w:szCs w:val="28"/>
        </w:rPr>
        <w:t>Арсеньевская</w:t>
      </w:r>
      <w:proofErr w:type="spellEnd"/>
      <w:r w:rsidR="006C477D" w:rsidRPr="00DC6B12">
        <w:rPr>
          <w:rFonts w:ascii="Times New Roman" w:hAnsi="Times New Roman" w:cs="Times New Roman"/>
          <w:sz w:val="28"/>
          <w:szCs w:val="28"/>
        </w:rPr>
        <w:t xml:space="preserve"> редакция Киево-Печерского патерика". В этих произведениях наиболее ярко проявились особенности литературы Тверского княжества этого периода. Мы рассмотрим произведение, которое непосредственно отражает</w:t>
      </w:r>
      <w:r w:rsidR="009D3E95" w:rsidRPr="00DC6B12">
        <w:rPr>
          <w:rFonts w:ascii="Times New Roman" w:hAnsi="Times New Roman" w:cs="Times New Roman"/>
          <w:sz w:val="28"/>
          <w:szCs w:val="28"/>
        </w:rPr>
        <w:t xml:space="preserve"> тему нашего исследования.</w:t>
      </w:r>
    </w:p>
    <w:p w:rsidR="0082378A" w:rsidRPr="00DC6B12" w:rsidRDefault="0082378A" w:rsidP="00276B0B">
      <w:pPr>
        <w:spacing w:after="0" w:line="360" w:lineRule="auto"/>
        <w:ind w:firstLine="708"/>
        <w:jc w:val="both"/>
        <w:rPr>
          <w:rFonts w:ascii="Times New Roman" w:hAnsi="Times New Roman" w:cs="Times New Roman"/>
          <w:b/>
          <w:sz w:val="28"/>
          <w:szCs w:val="28"/>
        </w:rPr>
      </w:pPr>
      <w:r w:rsidRPr="00DC6B12">
        <w:rPr>
          <w:rFonts w:ascii="Times New Roman" w:hAnsi="Times New Roman" w:cs="Times New Roman"/>
          <w:b/>
          <w:sz w:val="28"/>
          <w:szCs w:val="28"/>
        </w:rPr>
        <w:t>1.2.1. «Житие Михаила Ярославича Тверского» как литературный памятник</w:t>
      </w:r>
    </w:p>
    <w:p w:rsidR="00081757" w:rsidRPr="00DC6B12" w:rsidRDefault="00143951" w:rsidP="00276B0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Вся история изучения </w:t>
      </w:r>
      <w:r w:rsidR="0082378A" w:rsidRPr="00DC6B12">
        <w:rPr>
          <w:rFonts w:ascii="Times New Roman" w:hAnsi="Times New Roman" w:cs="Times New Roman"/>
          <w:sz w:val="28"/>
          <w:szCs w:val="28"/>
        </w:rPr>
        <w:t>«</w:t>
      </w:r>
      <w:r w:rsidR="00081757" w:rsidRPr="00DC6B12">
        <w:rPr>
          <w:rFonts w:ascii="Times New Roman" w:hAnsi="Times New Roman" w:cs="Times New Roman"/>
          <w:sz w:val="28"/>
          <w:szCs w:val="28"/>
        </w:rPr>
        <w:t>Жити</w:t>
      </w:r>
      <w:r w:rsidRPr="00DC6B12">
        <w:rPr>
          <w:rFonts w:ascii="Times New Roman" w:hAnsi="Times New Roman" w:cs="Times New Roman"/>
          <w:sz w:val="28"/>
          <w:szCs w:val="28"/>
        </w:rPr>
        <w:t>я</w:t>
      </w:r>
      <w:r w:rsidR="0082378A" w:rsidRPr="00DC6B12">
        <w:rPr>
          <w:rFonts w:ascii="Times New Roman" w:hAnsi="Times New Roman" w:cs="Times New Roman"/>
          <w:sz w:val="28"/>
          <w:szCs w:val="28"/>
        </w:rPr>
        <w:t xml:space="preserve"> князя</w:t>
      </w:r>
      <w:r w:rsidR="00081757" w:rsidRPr="00DC6B12">
        <w:rPr>
          <w:rFonts w:ascii="Times New Roman" w:hAnsi="Times New Roman" w:cs="Times New Roman"/>
          <w:sz w:val="28"/>
          <w:szCs w:val="28"/>
        </w:rPr>
        <w:t xml:space="preserve"> Михаила Ярославича Тверского</w:t>
      </w:r>
      <w:r w:rsidR="0082378A" w:rsidRPr="00DC6B12">
        <w:rPr>
          <w:rFonts w:ascii="Times New Roman" w:hAnsi="Times New Roman" w:cs="Times New Roman"/>
          <w:sz w:val="28"/>
          <w:szCs w:val="28"/>
        </w:rPr>
        <w:t>»</w:t>
      </w:r>
      <w:r w:rsidRPr="00DC6B12">
        <w:rPr>
          <w:rFonts w:ascii="Times New Roman" w:hAnsi="Times New Roman" w:cs="Times New Roman"/>
          <w:sz w:val="28"/>
          <w:szCs w:val="28"/>
        </w:rPr>
        <w:t xml:space="preserve"> иллюстрирует сложную борьбу двух точек зрения на события, произошедшие в Х</w:t>
      </w:r>
      <w:r w:rsidRPr="00DC6B12">
        <w:rPr>
          <w:rFonts w:ascii="Times New Roman" w:hAnsi="Times New Roman" w:cs="Times New Roman"/>
          <w:sz w:val="28"/>
          <w:szCs w:val="28"/>
          <w:lang w:val="en-US"/>
        </w:rPr>
        <w:t>IV</w:t>
      </w:r>
      <w:r w:rsidRPr="00DC6B12">
        <w:rPr>
          <w:rFonts w:ascii="Times New Roman" w:hAnsi="Times New Roman" w:cs="Times New Roman"/>
          <w:sz w:val="28"/>
          <w:szCs w:val="28"/>
        </w:rPr>
        <w:t xml:space="preserve"> веке, - объективную, отражающую реальные события, и</w:t>
      </w:r>
      <w:r w:rsidR="002F63AE" w:rsidRPr="00DC6B12">
        <w:rPr>
          <w:rFonts w:ascii="Times New Roman" w:hAnsi="Times New Roman" w:cs="Times New Roman"/>
          <w:sz w:val="28"/>
          <w:szCs w:val="28"/>
        </w:rPr>
        <w:t xml:space="preserve"> </w:t>
      </w:r>
      <w:proofErr w:type="gramStart"/>
      <w:r w:rsidR="002F63AE" w:rsidRPr="00DC6B12">
        <w:rPr>
          <w:rFonts w:ascii="Times New Roman" w:hAnsi="Times New Roman" w:cs="Times New Roman"/>
          <w:sz w:val="28"/>
          <w:szCs w:val="28"/>
        </w:rPr>
        <w:t>официальную,</w:t>
      </w:r>
      <w:r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w:t>
      </w:r>
      <w:proofErr w:type="gramEnd"/>
      <w:r w:rsidRPr="00DC6B12">
        <w:rPr>
          <w:rFonts w:ascii="Times New Roman" w:hAnsi="Times New Roman" w:cs="Times New Roman"/>
          <w:sz w:val="28"/>
          <w:szCs w:val="28"/>
        </w:rPr>
        <w:t>промосковскую</w:t>
      </w:r>
      <w:r w:rsidR="002F63AE" w:rsidRPr="00DC6B12">
        <w:rPr>
          <w:rFonts w:ascii="Times New Roman" w:hAnsi="Times New Roman" w:cs="Times New Roman"/>
          <w:sz w:val="28"/>
          <w:szCs w:val="28"/>
        </w:rPr>
        <w:t>, подчиненную государственным запросам столичных деятелей. Т</w:t>
      </w:r>
      <w:r w:rsidR="00081757" w:rsidRPr="00DC6B12">
        <w:rPr>
          <w:rFonts w:ascii="Times New Roman" w:hAnsi="Times New Roman" w:cs="Times New Roman"/>
          <w:sz w:val="28"/>
          <w:szCs w:val="28"/>
        </w:rPr>
        <w:t>аки</w:t>
      </w:r>
      <w:r w:rsidR="002F63AE" w:rsidRPr="00DC6B12">
        <w:rPr>
          <w:rFonts w:ascii="Times New Roman" w:hAnsi="Times New Roman" w:cs="Times New Roman"/>
          <w:sz w:val="28"/>
          <w:szCs w:val="28"/>
        </w:rPr>
        <w:t>е</w:t>
      </w:r>
      <w:r w:rsidR="00081757" w:rsidRPr="00DC6B12">
        <w:rPr>
          <w:rFonts w:ascii="Times New Roman" w:hAnsi="Times New Roman" w:cs="Times New Roman"/>
          <w:sz w:val="28"/>
          <w:szCs w:val="28"/>
        </w:rPr>
        <w:t xml:space="preserve"> известны</w:t>
      </w:r>
      <w:r w:rsidR="002F63AE" w:rsidRPr="00DC6B12">
        <w:rPr>
          <w:rFonts w:ascii="Times New Roman" w:hAnsi="Times New Roman" w:cs="Times New Roman"/>
          <w:sz w:val="28"/>
          <w:szCs w:val="28"/>
        </w:rPr>
        <w:t>е</w:t>
      </w:r>
      <w:r w:rsidR="00081757" w:rsidRPr="00DC6B12">
        <w:rPr>
          <w:rFonts w:ascii="Times New Roman" w:hAnsi="Times New Roman" w:cs="Times New Roman"/>
          <w:sz w:val="28"/>
          <w:szCs w:val="28"/>
        </w:rPr>
        <w:t xml:space="preserve"> историк</w:t>
      </w:r>
      <w:r w:rsidR="002F63AE" w:rsidRPr="00DC6B12">
        <w:rPr>
          <w:rFonts w:ascii="Times New Roman" w:hAnsi="Times New Roman" w:cs="Times New Roman"/>
          <w:sz w:val="28"/>
          <w:szCs w:val="28"/>
        </w:rPr>
        <w:t>и</w:t>
      </w:r>
      <w:r w:rsidR="00081757" w:rsidRPr="00DC6B12">
        <w:rPr>
          <w:rFonts w:ascii="Times New Roman" w:hAnsi="Times New Roman" w:cs="Times New Roman"/>
          <w:sz w:val="28"/>
          <w:szCs w:val="28"/>
        </w:rPr>
        <w:t>, как В.Н.</w:t>
      </w:r>
      <w:r w:rsidR="0073057D"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Татищев</w:t>
      </w:r>
      <w:r w:rsidR="009B15C0" w:rsidRPr="00DC6B12">
        <w:rPr>
          <w:rFonts w:ascii="Times New Roman" w:hAnsi="Times New Roman" w:cs="Times New Roman"/>
          <w:sz w:val="28"/>
          <w:szCs w:val="28"/>
        </w:rPr>
        <w:t>[</w:t>
      </w:r>
      <w:r w:rsidR="00582434" w:rsidRPr="00DC6B12">
        <w:rPr>
          <w:rFonts w:ascii="Times New Roman" w:hAnsi="Times New Roman" w:cs="Times New Roman"/>
          <w:sz w:val="28"/>
          <w:szCs w:val="28"/>
        </w:rPr>
        <w:t>19</w:t>
      </w:r>
      <w:r w:rsidR="009B15C0" w:rsidRPr="00DC6B12">
        <w:rPr>
          <w:rFonts w:ascii="Times New Roman" w:hAnsi="Times New Roman" w:cs="Times New Roman"/>
          <w:sz w:val="28"/>
          <w:szCs w:val="28"/>
        </w:rPr>
        <w:t>]</w:t>
      </w:r>
      <w:r w:rsidR="00081757" w:rsidRPr="00DC6B12">
        <w:rPr>
          <w:rFonts w:ascii="Times New Roman" w:hAnsi="Times New Roman" w:cs="Times New Roman"/>
          <w:sz w:val="28"/>
          <w:szCs w:val="28"/>
        </w:rPr>
        <w:t>, М.М.</w:t>
      </w:r>
      <w:r w:rsidR="0073057D"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lastRenderedPageBreak/>
        <w:t>Щербатов</w:t>
      </w:r>
      <w:r w:rsidR="009B15C0" w:rsidRPr="00DC6B12">
        <w:rPr>
          <w:rFonts w:ascii="Times New Roman" w:hAnsi="Times New Roman" w:cs="Times New Roman"/>
          <w:sz w:val="28"/>
          <w:szCs w:val="28"/>
        </w:rPr>
        <w:t>[</w:t>
      </w:r>
      <w:r w:rsidR="00582434" w:rsidRPr="00DC6B12">
        <w:rPr>
          <w:rFonts w:ascii="Times New Roman" w:hAnsi="Times New Roman" w:cs="Times New Roman"/>
          <w:sz w:val="28"/>
          <w:szCs w:val="28"/>
        </w:rPr>
        <w:t>74</w:t>
      </w:r>
      <w:r w:rsidR="009B15C0" w:rsidRPr="00DC6B12">
        <w:rPr>
          <w:rFonts w:ascii="Times New Roman" w:hAnsi="Times New Roman" w:cs="Times New Roman"/>
          <w:sz w:val="28"/>
          <w:szCs w:val="28"/>
        </w:rPr>
        <w:t>]</w:t>
      </w:r>
      <w:r w:rsidR="002F63AE" w:rsidRPr="00DC6B12">
        <w:rPr>
          <w:rFonts w:ascii="Times New Roman" w:hAnsi="Times New Roman" w:cs="Times New Roman"/>
          <w:sz w:val="28"/>
          <w:szCs w:val="28"/>
        </w:rPr>
        <w:t>,</w:t>
      </w:r>
      <w:r w:rsidR="00081757" w:rsidRPr="00DC6B12">
        <w:rPr>
          <w:rFonts w:ascii="Times New Roman" w:hAnsi="Times New Roman" w:cs="Times New Roman"/>
          <w:sz w:val="28"/>
          <w:szCs w:val="28"/>
        </w:rPr>
        <w:t xml:space="preserve"> брали за основу поздние летописные версии</w:t>
      </w:r>
      <w:r w:rsidR="002F63AE" w:rsidRPr="00DC6B12">
        <w:rPr>
          <w:rFonts w:ascii="Times New Roman" w:hAnsi="Times New Roman" w:cs="Times New Roman"/>
          <w:sz w:val="28"/>
          <w:szCs w:val="28"/>
        </w:rPr>
        <w:t xml:space="preserve"> «Жития…»</w:t>
      </w:r>
      <w:r w:rsidR="00081757" w:rsidRPr="00DC6B12">
        <w:rPr>
          <w:rFonts w:ascii="Times New Roman" w:hAnsi="Times New Roman" w:cs="Times New Roman"/>
          <w:sz w:val="28"/>
          <w:szCs w:val="28"/>
        </w:rPr>
        <w:t>, рассказывавшие о жизни и кончине тверского князя, большинство которых подвергалось промосковской переработке. М.М.</w:t>
      </w:r>
      <w:r w:rsidR="002F63AE"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 xml:space="preserve">Щербатов из всех имевшихся в его распоряжении источников отдавал предпочтение </w:t>
      </w:r>
      <w:proofErr w:type="spellStart"/>
      <w:r w:rsidR="00081757" w:rsidRPr="00DC6B12">
        <w:rPr>
          <w:rFonts w:ascii="Times New Roman" w:hAnsi="Times New Roman" w:cs="Times New Roman"/>
          <w:sz w:val="28"/>
          <w:szCs w:val="28"/>
        </w:rPr>
        <w:t>Никоновской</w:t>
      </w:r>
      <w:proofErr w:type="spellEnd"/>
      <w:r w:rsidR="00081757" w:rsidRPr="00DC6B12">
        <w:rPr>
          <w:rFonts w:ascii="Times New Roman" w:hAnsi="Times New Roman" w:cs="Times New Roman"/>
          <w:sz w:val="28"/>
          <w:szCs w:val="28"/>
        </w:rPr>
        <w:t xml:space="preserve"> летописи, которая отражает московскую точку зрения на события. К повествованию о судьбе тверского князя обращался в «Истории государства Российского» Н.М.</w:t>
      </w:r>
      <w:r w:rsidR="002F63AE"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Карамзин</w:t>
      </w:r>
      <w:r w:rsidR="0078535F" w:rsidRPr="00DC6B12">
        <w:rPr>
          <w:rFonts w:ascii="Times New Roman" w:hAnsi="Times New Roman" w:cs="Times New Roman"/>
          <w:sz w:val="28"/>
          <w:szCs w:val="28"/>
        </w:rPr>
        <w:t>[</w:t>
      </w:r>
      <w:r w:rsidR="00F40A18" w:rsidRPr="00DC6B12">
        <w:rPr>
          <w:rFonts w:ascii="Times New Roman" w:hAnsi="Times New Roman" w:cs="Times New Roman"/>
          <w:sz w:val="28"/>
          <w:szCs w:val="28"/>
        </w:rPr>
        <w:t>20</w:t>
      </w:r>
      <w:r w:rsidR="0078535F" w:rsidRPr="00DC6B12">
        <w:rPr>
          <w:rFonts w:ascii="Times New Roman" w:hAnsi="Times New Roman" w:cs="Times New Roman"/>
          <w:sz w:val="28"/>
          <w:szCs w:val="28"/>
        </w:rPr>
        <w:t>]</w:t>
      </w:r>
      <w:r w:rsidR="00081757" w:rsidRPr="00DC6B12">
        <w:rPr>
          <w:rFonts w:ascii="Times New Roman" w:hAnsi="Times New Roman" w:cs="Times New Roman"/>
          <w:sz w:val="28"/>
          <w:szCs w:val="28"/>
        </w:rPr>
        <w:t xml:space="preserve">, который, сомневаясь в точности сведений </w:t>
      </w:r>
      <w:proofErr w:type="spellStart"/>
      <w:r w:rsidR="00081757" w:rsidRPr="00DC6B12">
        <w:rPr>
          <w:rFonts w:ascii="Times New Roman" w:hAnsi="Times New Roman" w:cs="Times New Roman"/>
          <w:sz w:val="28"/>
          <w:szCs w:val="28"/>
        </w:rPr>
        <w:t>Никоновской</w:t>
      </w:r>
      <w:proofErr w:type="spellEnd"/>
      <w:r w:rsidR="00081757" w:rsidRPr="00DC6B12">
        <w:rPr>
          <w:rFonts w:ascii="Times New Roman" w:hAnsi="Times New Roman" w:cs="Times New Roman"/>
          <w:sz w:val="28"/>
          <w:szCs w:val="28"/>
        </w:rPr>
        <w:t xml:space="preserve"> летописи, предпочел работать с текстом Воскресенской. При этом фигура Михаила Тверского была обрисована в идиллических тонах. В дальнейшем Н.А.</w:t>
      </w:r>
      <w:r w:rsidR="00FE7C3F"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Полевой</w:t>
      </w:r>
      <w:r w:rsidR="0078535F" w:rsidRPr="00DC6B12">
        <w:rPr>
          <w:rFonts w:ascii="Times New Roman" w:hAnsi="Times New Roman" w:cs="Times New Roman"/>
          <w:sz w:val="28"/>
          <w:szCs w:val="28"/>
        </w:rPr>
        <w:t xml:space="preserve"> [</w:t>
      </w:r>
      <w:r w:rsidR="00F40A18" w:rsidRPr="00DC6B12">
        <w:rPr>
          <w:rFonts w:ascii="Times New Roman" w:hAnsi="Times New Roman" w:cs="Times New Roman"/>
          <w:sz w:val="28"/>
          <w:szCs w:val="28"/>
        </w:rPr>
        <w:t>54</w:t>
      </w:r>
      <w:r w:rsidR="0078535F" w:rsidRPr="00DC6B12">
        <w:rPr>
          <w:rFonts w:ascii="Times New Roman" w:hAnsi="Times New Roman" w:cs="Times New Roman"/>
          <w:sz w:val="28"/>
          <w:szCs w:val="28"/>
        </w:rPr>
        <w:t>]</w:t>
      </w:r>
      <w:r w:rsidR="00081757" w:rsidRPr="00DC6B12">
        <w:rPr>
          <w:rFonts w:ascii="Times New Roman" w:hAnsi="Times New Roman" w:cs="Times New Roman"/>
          <w:sz w:val="28"/>
          <w:szCs w:val="28"/>
        </w:rPr>
        <w:t>, обращаясь к работе Н.М.</w:t>
      </w:r>
      <w:r w:rsidR="00FE7C3F"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Карамзина, помимо идиллических черт князя</w:t>
      </w:r>
      <w:r w:rsidR="002F63AE" w:rsidRPr="00DC6B12">
        <w:rPr>
          <w:rFonts w:ascii="Times New Roman" w:hAnsi="Times New Roman" w:cs="Times New Roman"/>
          <w:sz w:val="28"/>
          <w:szCs w:val="28"/>
        </w:rPr>
        <w:t>,</w:t>
      </w:r>
      <w:r w:rsidR="00081757" w:rsidRPr="00DC6B12">
        <w:rPr>
          <w:rFonts w:ascii="Times New Roman" w:hAnsi="Times New Roman" w:cs="Times New Roman"/>
          <w:sz w:val="28"/>
          <w:szCs w:val="28"/>
        </w:rPr>
        <w:t xml:space="preserve"> выявил теневые стороны его политики</w:t>
      </w:r>
      <w:r w:rsidR="002F63AE" w:rsidRPr="00DC6B12">
        <w:rPr>
          <w:rFonts w:ascii="Times New Roman" w:hAnsi="Times New Roman" w:cs="Times New Roman"/>
          <w:sz w:val="28"/>
          <w:szCs w:val="28"/>
        </w:rPr>
        <w:t>, что тоже было продиктовано политическими запросами</w:t>
      </w:r>
      <w:r w:rsidR="00081757" w:rsidRPr="00DC6B12">
        <w:rPr>
          <w:rFonts w:ascii="Times New Roman" w:hAnsi="Times New Roman" w:cs="Times New Roman"/>
          <w:sz w:val="28"/>
          <w:szCs w:val="28"/>
        </w:rPr>
        <w:t>.</w:t>
      </w:r>
    </w:p>
    <w:p w:rsidR="0073057D" w:rsidRPr="00DC6B12" w:rsidRDefault="004561CD" w:rsidP="0073057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Когда стали публиковаться</w:t>
      </w:r>
      <w:r w:rsidR="00081757" w:rsidRPr="00DC6B12">
        <w:rPr>
          <w:rFonts w:ascii="Times New Roman" w:hAnsi="Times New Roman" w:cs="Times New Roman"/>
          <w:sz w:val="28"/>
          <w:szCs w:val="28"/>
        </w:rPr>
        <w:t xml:space="preserve"> ранее не изданны</w:t>
      </w:r>
      <w:r w:rsidRPr="00DC6B12">
        <w:rPr>
          <w:rFonts w:ascii="Times New Roman" w:hAnsi="Times New Roman" w:cs="Times New Roman"/>
          <w:sz w:val="28"/>
          <w:szCs w:val="28"/>
        </w:rPr>
        <w:t>е</w:t>
      </w:r>
      <w:r w:rsidR="00081757" w:rsidRPr="00DC6B12">
        <w:rPr>
          <w:rFonts w:ascii="Times New Roman" w:hAnsi="Times New Roman" w:cs="Times New Roman"/>
          <w:sz w:val="28"/>
          <w:szCs w:val="28"/>
        </w:rPr>
        <w:t xml:space="preserve"> летописны</w:t>
      </w:r>
      <w:r w:rsidRPr="00DC6B12">
        <w:rPr>
          <w:rFonts w:ascii="Times New Roman" w:hAnsi="Times New Roman" w:cs="Times New Roman"/>
          <w:sz w:val="28"/>
          <w:szCs w:val="28"/>
        </w:rPr>
        <w:t>е</w:t>
      </w:r>
      <w:r w:rsidR="00081757" w:rsidRPr="00DC6B12">
        <w:rPr>
          <w:rFonts w:ascii="Times New Roman" w:hAnsi="Times New Roman" w:cs="Times New Roman"/>
          <w:sz w:val="28"/>
          <w:szCs w:val="28"/>
        </w:rPr>
        <w:t xml:space="preserve"> свод</w:t>
      </w:r>
      <w:r w:rsidRPr="00DC6B12">
        <w:rPr>
          <w:rFonts w:ascii="Times New Roman" w:hAnsi="Times New Roman" w:cs="Times New Roman"/>
          <w:sz w:val="28"/>
          <w:szCs w:val="28"/>
        </w:rPr>
        <w:t>ы</w:t>
      </w:r>
      <w:r w:rsidR="00F40A18" w:rsidRPr="00DC6B12">
        <w:rPr>
          <w:rFonts w:ascii="Times New Roman" w:hAnsi="Times New Roman" w:cs="Times New Roman"/>
          <w:sz w:val="28"/>
          <w:szCs w:val="28"/>
        </w:rPr>
        <w:t>,</w:t>
      </w:r>
      <w:r w:rsidR="00081757" w:rsidRPr="00DC6B12">
        <w:rPr>
          <w:rFonts w:ascii="Times New Roman" w:hAnsi="Times New Roman" w:cs="Times New Roman"/>
          <w:sz w:val="28"/>
          <w:szCs w:val="28"/>
        </w:rPr>
        <w:t xml:space="preserve"> началось источниковедческое изучение повествования о жизни и гибели в Орде Михаила Ярославича в составе летописных сводов. Этим занимались Н.И.</w:t>
      </w:r>
      <w:r w:rsidR="0073057D"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Костомаров</w:t>
      </w:r>
      <w:r w:rsidR="00F40A18" w:rsidRPr="00DC6B12">
        <w:rPr>
          <w:rFonts w:ascii="Times New Roman" w:hAnsi="Times New Roman" w:cs="Times New Roman"/>
          <w:sz w:val="28"/>
          <w:szCs w:val="28"/>
        </w:rPr>
        <w:t xml:space="preserve"> </w:t>
      </w:r>
      <w:r w:rsidR="0078535F" w:rsidRPr="00DC6B12">
        <w:rPr>
          <w:rFonts w:ascii="Times New Roman" w:hAnsi="Times New Roman" w:cs="Times New Roman"/>
          <w:sz w:val="28"/>
          <w:szCs w:val="28"/>
        </w:rPr>
        <w:t>[</w:t>
      </w:r>
      <w:r w:rsidR="00F40A18" w:rsidRPr="00DC6B12">
        <w:rPr>
          <w:rFonts w:ascii="Times New Roman" w:hAnsi="Times New Roman" w:cs="Times New Roman"/>
          <w:sz w:val="28"/>
          <w:szCs w:val="28"/>
        </w:rPr>
        <w:t>30</w:t>
      </w:r>
      <w:r w:rsidR="0078535F" w:rsidRPr="00DC6B12">
        <w:rPr>
          <w:rFonts w:ascii="Times New Roman" w:hAnsi="Times New Roman" w:cs="Times New Roman"/>
          <w:sz w:val="28"/>
          <w:szCs w:val="28"/>
        </w:rPr>
        <w:t>]</w:t>
      </w:r>
      <w:r w:rsidR="00081757" w:rsidRPr="00DC6B12">
        <w:rPr>
          <w:rFonts w:ascii="Times New Roman" w:hAnsi="Times New Roman" w:cs="Times New Roman"/>
          <w:sz w:val="28"/>
          <w:szCs w:val="28"/>
        </w:rPr>
        <w:t>, И.А.</w:t>
      </w:r>
      <w:r w:rsidR="00F40A18"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Тихомиров</w:t>
      </w:r>
      <w:r w:rsidR="00F40A18" w:rsidRPr="00DC6B12">
        <w:rPr>
          <w:rFonts w:ascii="Times New Roman" w:hAnsi="Times New Roman" w:cs="Times New Roman"/>
          <w:sz w:val="28"/>
          <w:szCs w:val="28"/>
        </w:rPr>
        <w:t xml:space="preserve"> </w:t>
      </w:r>
      <w:r w:rsidR="0078535F" w:rsidRPr="00DC6B12">
        <w:rPr>
          <w:rFonts w:ascii="Times New Roman" w:hAnsi="Times New Roman" w:cs="Times New Roman"/>
          <w:sz w:val="28"/>
          <w:szCs w:val="28"/>
        </w:rPr>
        <w:t>[</w:t>
      </w:r>
      <w:r w:rsidR="00F40A18" w:rsidRPr="00DC6B12">
        <w:rPr>
          <w:rFonts w:ascii="Times New Roman" w:hAnsi="Times New Roman" w:cs="Times New Roman"/>
          <w:sz w:val="28"/>
          <w:szCs w:val="28"/>
        </w:rPr>
        <w:t>70, с.262-308</w:t>
      </w:r>
      <w:r w:rsidR="0078535F" w:rsidRPr="00DC6B12">
        <w:rPr>
          <w:rFonts w:ascii="Times New Roman" w:hAnsi="Times New Roman" w:cs="Times New Roman"/>
          <w:sz w:val="28"/>
          <w:szCs w:val="28"/>
        </w:rPr>
        <w:t>].</w:t>
      </w:r>
      <w:r w:rsidR="00F40A18"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Они стремились установить первоначальную редакцию памятника. Первым, кто попытался аргументированно разобраться в сложных взаимоотношениях редакций, был В.О.</w:t>
      </w:r>
      <w:r w:rsidR="00FE7C3F"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Ключевский</w:t>
      </w:r>
      <w:r w:rsidR="0078535F" w:rsidRPr="00DC6B12">
        <w:rPr>
          <w:rFonts w:ascii="Times New Roman" w:hAnsi="Times New Roman" w:cs="Times New Roman"/>
          <w:sz w:val="28"/>
          <w:szCs w:val="28"/>
        </w:rPr>
        <w:t>[</w:t>
      </w:r>
      <w:r w:rsidR="00F40A18" w:rsidRPr="00DC6B12">
        <w:rPr>
          <w:rFonts w:ascii="Times New Roman" w:hAnsi="Times New Roman" w:cs="Times New Roman"/>
          <w:sz w:val="28"/>
          <w:szCs w:val="28"/>
        </w:rPr>
        <w:t>25</w:t>
      </w:r>
      <w:r w:rsidR="0078535F" w:rsidRPr="00DC6B12">
        <w:rPr>
          <w:rFonts w:ascii="Times New Roman" w:hAnsi="Times New Roman" w:cs="Times New Roman"/>
          <w:sz w:val="28"/>
          <w:szCs w:val="28"/>
        </w:rPr>
        <w:t>]</w:t>
      </w:r>
      <w:r w:rsidR="00081757" w:rsidRPr="00DC6B12">
        <w:rPr>
          <w:rFonts w:ascii="Times New Roman" w:hAnsi="Times New Roman" w:cs="Times New Roman"/>
          <w:sz w:val="28"/>
          <w:szCs w:val="28"/>
        </w:rPr>
        <w:t>. В монографии «Древнерусские жития святых как исторический источник» он обратился</w:t>
      </w:r>
      <w:r w:rsidRPr="00DC6B12">
        <w:rPr>
          <w:rFonts w:ascii="Times New Roman" w:hAnsi="Times New Roman" w:cs="Times New Roman"/>
          <w:sz w:val="28"/>
          <w:szCs w:val="28"/>
        </w:rPr>
        <w:t>,</w:t>
      </w:r>
      <w:r w:rsidR="00081757" w:rsidRPr="00DC6B12">
        <w:rPr>
          <w:rFonts w:ascii="Times New Roman" w:hAnsi="Times New Roman" w:cs="Times New Roman"/>
          <w:sz w:val="28"/>
          <w:szCs w:val="28"/>
        </w:rPr>
        <w:t xml:space="preserve"> в первую очередь</w:t>
      </w:r>
      <w:r w:rsidRPr="00DC6B12">
        <w:rPr>
          <w:rFonts w:ascii="Times New Roman" w:hAnsi="Times New Roman" w:cs="Times New Roman"/>
          <w:sz w:val="28"/>
          <w:szCs w:val="28"/>
        </w:rPr>
        <w:t>,</w:t>
      </w:r>
      <w:r w:rsidR="00081757" w:rsidRPr="00DC6B12">
        <w:rPr>
          <w:rFonts w:ascii="Times New Roman" w:hAnsi="Times New Roman" w:cs="Times New Roman"/>
          <w:sz w:val="28"/>
          <w:szCs w:val="28"/>
        </w:rPr>
        <w:t xml:space="preserve"> к спискам памятника в сборниках</w:t>
      </w:r>
      <w:r w:rsidRPr="00DC6B12">
        <w:rPr>
          <w:rFonts w:ascii="Times New Roman" w:hAnsi="Times New Roman" w:cs="Times New Roman"/>
          <w:sz w:val="28"/>
          <w:szCs w:val="28"/>
        </w:rPr>
        <w:t>, а</w:t>
      </w:r>
      <w:r w:rsidR="00081757" w:rsidRPr="00DC6B12">
        <w:rPr>
          <w:rFonts w:ascii="Times New Roman" w:hAnsi="Times New Roman" w:cs="Times New Roman"/>
          <w:sz w:val="28"/>
          <w:szCs w:val="28"/>
        </w:rPr>
        <w:t xml:space="preserve"> летописные версии</w:t>
      </w:r>
      <w:r w:rsidRPr="00DC6B12">
        <w:rPr>
          <w:rFonts w:ascii="Times New Roman" w:hAnsi="Times New Roman" w:cs="Times New Roman"/>
          <w:sz w:val="28"/>
          <w:szCs w:val="28"/>
        </w:rPr>
        <w:t xml:space="preserve"> остались без внимания</w:t>
      </w:r>
      <w:r w:rsidR="00081757" w:rsidRPr="00DC6B12">
        <w:rPr>
          <w:rFonts w:ascii="Times New Roman" w:hAnsi="Times New Roman" w:cs="Times New Roman"/>
          <w:sz w:val="28"/>
          <w:szCs w:val="28"/>
        </w:rPr>
        <w:t>. Главное</w:t>
      </w:r>
      <w:r w:rsidR="00143951" w:rsidRPr="00DC6B12">
        <w:rPr>
          <w:rFonts w:ascii="Times New Roman" w:hAnsi="Times New Roman" w:cs="Times New Roman"/>
          <w:sz w:val="28"/>
          <w:szCs w:val="28"/>
        </w:rPr>
        <w:t xml:space="preserve">, что сделал </w:t>
      </w:r>
      <w:r w:rsidR="00081757" w:rsidRPr="00DC6B12">
        <w:rPr>
          <w:rFonts w:ascii="Times New Roman" w:hAnsi="Times New Roman" w:cs="Times New Roman"/>
          <w:sz w:val="28"/>
          <w:szCs w:val="28"/>
        </w:rPr>
        <w:t>исследователь</w:t>
      </w:r>
      <w:r w:rsidR="00143951" w:rsidRPr="00DC6B12">
        <w:rPr>
          <w:rFonts w:ascii="Times New Roman" w:hAnsi="Times New Roman" w:cs="Times New Roman"/>
          <w:sz w:val="28"/>
          <w:szCs w:val="28"/>
        </w:rPr>
        <w:t xml:space="preserve">, - это </w:t>
      </w:r>
      <w:r w:rsidR="00081757" w:rsidRPr="00DC6B12">
        <w:rPr>
          <w:rFonts w:ascii="Times New Roman" w:hAnsi="Times New Roman" w:cs="Times New Roman"/>
          <w:sz w:val="28"/>
          <w:szCs w:val="28"/>
        </w:rPr>
        <w:t>выяв</w:t>
      </w:r>
      <w:r w:rsidR="00143951" w:rsidRPr="00DC6B12">
        <w:rPr>
          <w:rFonts w:ascii="Times New Roman" w:hAnsi="Times New Roman" w:cs="Times New Roman"/>
          <w:sz w:val="28"/>
          <w:szCs w:val="28"/>
        </w:rPr>
        <w:t>и</w:t>
      </w:r>
      <w:r w:rsidR="00081757" w:rsidRPr="00DC6B12">
        <w:rPr>
          <w:rFonts w:ascii="Times New Roman" w:hAnsi="Times New Roman" w:cs="Times New Roman"/>
          <w:sz w:val="28"/>
          <w:szCs w:val="28"/>
        </w:rPr>
        <w:t>л древнейш</w:t>
      </w:r>
      <w:r w:rsidR="00143951" w:rsidRPr="00DC6B12">
        <w:rPr>
          <w:rFonts w:ascii="Times New Roman" w:hAnsi="Times New Roman" w:cs="Times New Roman"/>
          <w:sz w:val="28"/>
          <w:szCs w:val="28"/>
        </w:rPr>
        <w:t>ую</w:t>
      </w:r>
      <w:r w:rsidR="00081757" w:rsidRPr="00DC6B12">
        <w:rPr>
          <w:rFonts w:ascii="Times New Roman" w:hAnsi="Times New Roman" w:cs="Times New Roman"/>
          <w:sz w:val="28"/>
          <w:szCs w:val="28"/>
        </w:rPr>
        <w:t xml:space="preserve"> редакци</w:t>
      </w:r>
      <w:r w:rsidR="00143951" w:rsidRPr="00DC6B12">
        <w:rPr>
          <w:rFonts w:ascii="Times New Roman" w:hAnsi="Times New Roman" w:cs="Times New Roman"/>
          <w:sz w:val="28"/>
          <w:szCs w:val="28"/>
        </w:rPr>
        <w:t>ю</w:t>
      </w:r>
      <w:r w:rsidR="00081757" w:rsidRPr="00DC6B12">
        <w:rPr>
          <w:rFonts w:ascii="Times New Roman" w:hAnsi="Times New Roman" w:cs="Times New Roman"/>
          <w:sz w:val="28"/>
          <w:szCs w:val="28"/>
        </w:rPr>
        <w:t xml:space="preserve"> памятника. </w:t>
      </w:r>
      <w:r w:rsidRPr="00DC6B12">
        <w:rPr>
          <w:rFonts w:ascii="Times New Roman" w:hAnsi="Times New Roman" w:cs="Times New Roman"/>
          <w:sz w:val="28"/>
          <w:szCs w:val="28"/>
        </w:rPr>
        <w:t xml:space="preserve">Очень высоко оценил </w:t>
      </w:r>
      <w:r w:rsidR="00081757" w:rsidRPr="00DC6B12">
        <w:rPr>
          <w:rFonts w:ascii="Times New Roman" w:hAnsi="Times New Roman" w:cs="Times New Roman"/>
          <w:sz w:val="28"/>
          <w:szCs w:val="28"/>
        </w:rPr>
        <w:t>текст жития Н.И.</w:t>
      </w:r>
      <w:r w:rsidR="0073057D"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Серебрянский в работе «Древнерусские княжеские жития»</w:t>
      </w:r>
      <w:r w:rsidR="00F40A18" w:rsidRPr="00DC6B12">
        <w:rPr>
          <w:rFonts w:ascii="Times New Roman" w:hAnsi="Times New Roman" w:cs="Times New Roman"/>
          <w:sz w:val="28"/>
          <w:szCs w:val="28"/>
        </w:rPr>
        <w:t xml:space="preserve">. </w:t>
      </w:r>
      <w:r w:rsidR="001E2DBE" w:rsidRPr="00DC6B12">
        <w:rPr>
          <w:rFonts w:ascii="Times New Roman" w:hAnsi="Times New Roman" w:cs="Times New Roman"/>
          <w:sz w:val="28"/>
          <w:szCs w:val="28"/>
        </w:rPr>
        <w:t>По его автор</w:t>
      </w:r>
      <w:r w:rsidRPr="00DC6B12">
        <w:rPr>
          <w:rFonts w:ascii="Times New Roman" w:hAnsi="Times New Roman" w:cs="Times New Roman"/>
          <w:sz w:val="28"/>
          <w:szCs w:val="28"/>
        </w:rPr>
        <w:t>и</w:t>
      </w:r>
      <w:r w:rsidR="001E2DBE" w:rsidRPr="00DC6B12">
        <w:rPr>
          <w:rFonts w:ascii="Times New Roman" w:hAnsi="Times New Roman" w:cs="Times New Roman"/>
          <w:sz w:val="28"/>
          <w:szCs w:val="28"/>
        </w:rPr>
        <w:t>тетному мнению,</w:t>
      </w:r>
      <w:r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«по назидательности рассказа и по своей содержательности» повествование о Михаиле Ярославиче должно быть признано «одним из лучших памятников древнерусской агиографии»</w:t>
      </w:r>
      <w:r w:rsidR="00F40A18" w:rsidRPr="00DC6B12">
        <w:rPr>
          <w:rFonts w:ascii="Times New Roman" w:hAnsi="Times New Roman" w:cs="Times New Roman"/>
          <w:sz w:val="28"/>
          <w:szCs w:val="28"/>
        </w:rPr>
        <w:t xml:space="preserve"> [65]</w:t>
      </w:r>
      <w:r w:rsidR="00081757" w:rsidRPr="00DC6B12">
        <w:rPr>
          <w:rFonts w:ascii="Times New Roman" w:hAnsi="Times New Roman" w:cs="Times New Roman"/>
          <w:sz w:val="28"/>
          <w:szCs w:val="28"/>
        </w:rPr>
        <w:t>. Он также указал на первоисточники жития и установил его сходство со Сказанием о Михаиле Черниговском, второй редакцией жития Игнатия Ростовского, повествованиями</w:t>
      </w:r>
      <w:r w:rsidR="0073057D"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 xml:space="preserve">об Александре Невском и Дмитрии </w:t>
      </w:r>
      <w:proofErr w:type="spellStart"/>
      <w:r w:rsidR="00081757" w:rsidRPr="00DC6B12">
        <w:rPr>
          <w:rFonts w:ascii="Times New Roman" w:hAnsi="Times New Roman" w:cs="Times New Roman"/>
          <w:sz w:val="28"/>
          <w:szCs w:val="28"/>
        </w:rPr>
        <w:t>Солунском</w:t>
      </w:r>
      <w:proofErr w:type="spellEnd"/>
      <w:r w:rsidR="00081757" w:rsidRPr="00DC6B12">
        <w:rPr>
          <w:rFonts w:ascii="Times New Roman" w:hAnsi="Times New Roman" w:cs="Times New Roman"/>
          <w:sz w:val="28"/>
          <w:szCs w:val="28"/>
        </w:rPr>
        <w:t>. Н.И.</w:t>
      </w:r>
      <w:r w:rsidR="0073057D"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Серебрянски</w:t>
      </w:r>
      <w:r w:rsidRPr="00DC6B12">
        <w:rPr>
          <w:rFonts w:ascii="Times New Roman" w:hAnsi="Times New Roman" w:cs="Times New Roman"/>
          <w:sz w:val="28"/>
          <w:szCs w:val="28"/>
        </w:rPr>
        <w:t>й</w:t>
      </w:r>
      <w:r w:rsidR="00081757" w:rsidRPr="00DC6B12">
        <w:rPr>
          <w:rFonts w:ascii="Times New Roman" w:hAnsi="Times New Roman" w:cs="Times New Roman"/>
          <w:sz w:val="28"/>
          <w:szCs w:val="28"/>
        </w:rPr>
        <w:t>, рассматривавши</w:t>
      </w:r>
      <w:r w:rsidRPr="00DC6B12">
        <w:rPr>
          <w:rFonts w:ascii="Times New Roman" w:hAnsi="Times New Roman" w:cs="Times New Roman"/>
          <w:sz w:val="28"/>
          <w:szCs w:val="28"/>
        </w:rPr>
        <w:t>й</w:t>
      </w:r>
      <w:r w:rsidR="00081757" w:rsidRPr="00DC6B12">
        <w:rPr>
          <w:rFonts w:ascii="Times New Roman" w:hAnsi="Times New Roman" w:cs="Times New Roman"/>
          <w:sz w:val="28"/>
          <w:szCs w:val="28"/>
        </w:rPr>
        <w:t xml:space="preserve"> лишь </w:t>
      </w:r>
      <w:r w:rsidR="00081757" w:rsidRPr="00DC6B12">
        <w:rPr>
          <w:rFonts w:ascii="Times New Roman" w:hAnsi="Times New Roman" w:cs="Times New Roman"/>
          <w:sz w:val="28"/>
          <w:szCs w:val="28"/>
        </w:rPr>
        <w:lastRenderedPageBreak/>
        <w:t>поздние редакции памятника, отнес</w:t>
      </w:r>
      <w:r w:rsidRPr="00DC6B12">
        <w:rPr>
          <w:rFonts w:ascii="Times New Roman" w:hAnsi="Times New Roman" w:cs="Times New Roman"/>
          <w:sz w:val="28"/>
          <w:szCs w:val="28"/>
        </w:rPr>
        <w:t xml:space="preserve"> это произведение</w:t>
      </w:r>
      <w:r w:rsidR="00081757" w:rsidRPr="00DC6B12">
        <w:rPr>
          <w:rFonts w:ascii="Times New Roman" w:hAnsi="Times New Roman" w:cs="Times New Roman"/>
          <w:sz w:val="28"/>
          <w:szCs w:val="28"/>
        </w:rPr>
        <w:t xml:space="preserve"> к разряду мученических княжеских житий.</w:t>
      </w:r>
    </w:p>
    <w:p w:rsidR="00081757" w:rsidRPr="00DC6B12" w:rsidRDefault="001E2DBE" w:rsidP="0073057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Особое мнение об этом произведении высказал</w:t>
      </w:r>
      <w:r w:rsidR="00081757"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выдающийся </w:t>
      </w:r>
      <w:proofErr w:type="gramStart"/>
      <w:r w:rsidRPr="00DC6B12">
        <w:rPr>
          <w:rFonts w:ascii="Times New Roman" w:hAnsi="Times New Roman" w:cs="Times New Roman"/>
          <w:sz w:val="28"/>
          <w:szCs w:val="28"/>
        </w:rPr>
        <w:t>лингвист</w:t>
      </w:r>
      <w:r w:rsidR="00081757" w:rsidRPr="00DC6B12">
        <w:rPr>
          <w:rFonts w:ascii="Times New Roman" w:hAnsi="Times New Roman" w:cs="Times New Roman"/>
          <w:sz w:val="28"/>
          <w:szCs w:val="28"/>
        </w:rPr>
        <w:t xml:space="preserve">  А.</w:t>
      </w:r>
      <w:proofErr w:type="gramEnd"/>
      <w:r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А.</w:t>
      </w:r>
      <w:r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Шахматов. Специально повествованием о Михаиле Тверском он не занимался, но обращался к нему при исследовании ряда летописных сводов в работе «Обозрение русских летописных сводов XIV - XVI вв.»</w:t>
      </w:r>
      <w:r w:rsidR="0078535F" w:rsidRPr="00DC6B12">
        <w:rPr>
          <w:rFonts w:ascii="Times New Roman" w:hAnsi="Times New Roman" w:cs="Times New Roman"/>
          <w:sz w:val="28"/>
          <w:szCs w:val="28"/>
        </w:rPr>
        <w:t xml:space="preserve"> [</w:t>
      </w:r>
      <w:r w:rsidRPr="00DC6B12">
        <w:rPr>
          <w:rFonts w:ascii="Times New Roman" w:hAnsi="Times New Roman" w:cs="Times New Roman"/>
          <w:sz w:val="28"/>
          <w:szCs w:val="28"/>
        </w:rPr>
        <w:t>73</w:t>
      </w:r>
      <w:r w:rsidR="0078535F" w:rsidRPr="00DC6B12">
        <w:rPr>
          <w:rFonts w:ascii="Times New Roman" w:hAnsi="Times New Roman" w:cs="Times New Roman"/>
          <w:sz w:val="28"/>
          <w:szCs w:val="28"/>
        </w:rPr>
        <w:t>]</w:t>
      </w:r>
      <w:r w:rsidR="00081757" w:rsidRPr="00DC6B12">
        <w:rPr>
          <w:rFonts w:ascii="Times New Roman" w:hAnsi="Times New Roman" w:cs="Times New Roman"/>
          <w:sz w:val="28"/>
          <w:szCs w:val="28"/>
        </w:rPr>
        <w:t>.</w:t>
      </w:r>
    </w:p>
    <w:p w:rsidR="00E10A2B" w:rsidRPr="00DC6B12" w:rsidRDefault="001E2DBE" w:rsidP="00E10A2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 результате тщательного</w:t>
      </w:r>
      <w:r w:rsidR="00081757" w:rsidRPr="00DC6B12">
        <w:rPr>
          <w:rFonts w:ascii="Times New Roman" w:hAnsi="Times New Roman" w:cs="Times New Roman"/>
          <w:sz w:val="28"/>
          <w:szCs w:val="28"/>
        </w:rPr>
        <w:t xml:space="preserve"> исследования учены</w:t>
      </w:r>
      <w:r w:rsidRPr="00DC6B12">
        <w:rPr>
          <w:rFonts w:ascii="Times New Roman" w:hAnsi="Times New Roman" w:cs="Times New Roman"/>
          <w:sz w:val="28"/>
          <w:szCs w:val="28"/>
        </w:rPr>
        <w:t>ми</w:t>
      </w:r>
      <w:r w:rsidR="00081757" w:rsidRPr="00DC6B12">
        <w:rPr>
          <w:rFonts w:ascii="Times New Roman" w:hAnsi="Times New Roman" w:cs="Times New Roman"/>
          <w:sz w:val="28"/>
          <w:szCs w:val="28"/>
        </w:rPr>
        <w:t xml:space="preserve"> было обнаружено и введено в оборот значительное число редакций жития в составе летописей и рукописных сборников. Подробно и детально историографию памятника и археографический обзор списков повести о Михаиле Ярославиче Тверском дал В.А.</w:t>
      </w:r>
      <w:r w:rsidR="0073057D"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 xml:space="preserve">Кучкин в монографии «Повести о Михаиле </w:t>
      </w:r>
      <w:proofErr w:type="gramStart"/>
      <w:r w:rsidR="00081757" w:rsidRPr="00DC6B12">
        <w:rPr>
          <w:rFonts w:ascii="Times New Roman" w:hAnsi="Times New Roman" w:cs="Times New Roman"/>
          <w:sz w:val="28"/>
          <w:szCs w:val="28"/>
        </w:rPr>
        <w:t>Тверском»</w:t>
      </w:r>
      <w:r w:rsidR="0078535F" w:rsidRPr="00DC6B12">
        <w:rPr>
          <w:rFonts w:ascii="Times New Roman" w:hAnsi="Times New Roman" w:cs="Times New Roman"/>
          <w:sz w:val="28"/>
          <w:szCs w:val="28"/>
        </w:rPr>
        <w:t>[</w:t>
      </w:r>
      <w:proofErr w:type="gramEnd"/>
      <w:r w:rsidR="004561CD" w:rsidRPr="00DC6B12">
        <w:rPr>
          <w:rFonts w:ascii="Times New Roman" w:hAnsi="Times New Roman" w:cs="Times New Roman"/>
          <w:sz w:val="28"/>
          <w:szCs w:val="28"/>
        </w:rPr>
        <w:t>33</w:t>
      </w:r>
      <w:r w:rsidR="0078535F" w:rsidRPr="00DC6B12">
        <w:rPr>
          <w:rFonts w:ascii="Times New Roman" w:hAnsi="Times New Roman" w:cs="Times New Roman"/>
          <w:sz w:val="28"/>
          <w:szCs w:val="28"/>
        </w:rPr>
        <w:t>]</w:t>
      </w:r>
      <w:r w:rsidR="00081757" w:rsidRPr="00DC6B12">
        <w:rPr>
          <w:rFonts w:ascii="Times New Roman" w:hAnsi="Times New Roman" w:cs="Times New Roman"/>
          <w:sz w:val="28"/>
          <w:szCs w:val="28"/>
        </w:rPr>
        <w:t xml:space="preserve">, в которой были проанализированы различные редакции, определены их взаимоотношения и установлен древнейший вариант памятника. Им было установлено, что житие дошло до нас в </w:t>
      </w:r>
      <w:r w:rsidR="00C408F0" w:rsidRPr="00DC6B12">
        <w:rPr>
          <w:rFonts w:ascii="Times New Roman" w:hAnsi="Times New Roman" w:cs="Times New Roman"/>
          <w:sz w:val="28"/>
          <w:szCs w:val="28"/>
        </w:rPr>
        <w:t>тринадцати</w:t>
      </w:r>
      <w:r w:rsidR="00081757" w:rsidRPr="00DC6B12">
        <w:rPr>
          <w:rFonts w:ascii="Times New Roman" w:hAnsi="Times New Roman" w:cs="Times New Roman"/>
          <w:sz w:val="28"/>
          <w:szCs w:val="28"/>
        </w:rPr>
        <w:t xml:space="preserve"> редакциях: </w:t>
      </w:r>
      <w:r w:rsidR="00C408F0" w:rsidRPr="00DC6B12">
        <w:rPr>
          <w:rFonts w:ascii="Times New Roman" w:hAnsi="Times New Roman" w:cs="Times New Roman"/>
          <w:sz w:val="28"/>
          <w:szCs w:val="28"/>
        </w:rPr>
        <w:t>восьми</w:t>
      </w:r>
      <w:r w:rsidR="00081757" w:rsidRPr="00DC6B12">
        <w:rPr>
          <w:rFonts w:ascii="Times New Roman" w:hAnsi="Times New Roman" w:cs="Times New Roman"/>
          <w:sz w:val="28"/>
          <w:szCs w:val="28"/>
        </w:rPr>
        <w:t xml:space="preserve"> летописных, которые</w:t>
      </w:r>
      <w:r w:rsidR="0073057D" w:rsidRPr="00DC6B12">
        <w:rPr>
          <w:rFonts w:ascii="Times New Roman" w:hAnsi="Times New Roman" w:cs="Times New Roman"/>
          <w:sz w:val="28"/>
          <w:szCs w:val="28"/>
        </w:rPr>
        <w:t xml:space="preserve"> подразделяются на </w:t>
      </w:r>
      <w:r w:rsidR="00C408F0" w:rsidRPr="00DC6B12">
        <w:rPr>
          <w:rFonts w:ascii="Times New Roman" w:hAnsi="Times New Roman" w:cs="Times New Roman"/>
          <w:sz w:val="28"/>
          <w:szCs w:val="28"/>
        </w:rPr>
        <w:t>две</w:t>
      </w:r>
      <w:r w:rsidR="0073057D" w:rsidRPr="00DC6B12">
        <w:rPr>
          <w:rFonts w:ascii="Times New Roman" w:hAnsi="Times New Roman" w:cs="Times New Roman"/>
          <w:sz w:val="28"/>
          <w:szCs w:val="28"/>
        </w:rPr>
        <w:t xml:space="preserve"> группы, представляющие московские и тверские обработки повествования, и </w:t>
      </w:r>
      <w:r w:rsidR="00C408F0" w:rsidRPr="00DC6B12">
        <w:rPr>
          <w:rFonts w:ascii="Times New Roman" w:hAnsi="Times New Roman" w:cs="Times New Roman"/>
          <w:sz w:val="28"/>
          <w:szCs w:val="28"/>
        </w:rPr>
        <w:t>пяти</w:t>
      </w:r>
      <w:r w:rsidR="0073057D" w:rsidRPr="00DC6B12">
        <w:rPr>
          <w:rFonts w:ascii="Times New Roman" w:hAnsi="Times New Roman" w:cs="Times New Roman"/>
          <w:sz w:val="28"/>
          <w:szCs w:val="28"/>
        </w:rPr>
        <w:t xml:space="preserve"> </w:t>
      </w:r>
      <w:proofErr w:type="spellStart"/>
      <w:r w:rsidR="0073057D" w:rsidRPr="00DC6B12">
        <w:rPr>
          <w:rFonts w:ascii="Times New Roman" w:hAnsi="Times New Roman" w:cs="Times New Roman"/>
          <w:sz w:val="28"/>
          <w:szCs w:val="28"/>
        </w:rPr>
        <w:t>нелетописных</w:t>
      </w:r>
      <w:proofErr w:type="spellEnd"/>
      <w:r w:rsidR="0073057D" w:rsidRPr="00DC6B12">
        <w:rPr>
          <w:rFonts w:ascii="Times New Roman" w:hAnsi="Times New Roman" w:cs="Times New Roman"/>
          <w:sz w:val="28"/>
          <w:szCs w:val="28"/>
        </w:rPr>
        <w:t xml:space="preserve">. Древнейшей из сохранившихся считается Пространная редакция. </w:t>
      </w:r>
      <w:r w:rsidR="00C408F0" w:rsidRPr="00DC6B12">
        <w:rPr>
          <w:rFonts w:ascii="Times New Roman" w:hAnsi="Times New Roman" w:cs="Times New Roman"/>
          <w:sz w:val="28"/>
          <w:szCs w:val="28"/>
        </w:rPr>
        <w:t>Долгое время она не издавалась и не было ее описания, а в научной литературе</w:t>
      </w:r>
      <w:r w:rsidR="0073057D" w:rsidRPr="00DC6B12">
        <w:rPr>
          <w:rFonts w:ascii="Times New Roman" w:hAnsi="Times New Roman" w:cs="Times New Roman"/>
          <w:sz w:val="28"/>
          <w:szCs w:val="28"/>
        </w:rPr>
        <w:t xml:space="preserve"> использовались</w:t>
      </w:r>
      <w:r w:rsidR="00C408F0" w:rsidRPr="00DC6B12">
        <w:rPr>
          <w:rFonts w:ascii="Times New Roman" w:hAnsi="Times New Roman" w:cs="Times New Roman"/>
          <w:sz w:val="28"/>
          <w:szCs w:val="28"/>
        </w:rPr>
        <w:t xml:space="preserve"> отдельные ее списки</w:t>
      </w:r>
      <w:r w:rsidR="0073057D" w:rsidRPr="00DC6B12">
        <w:rPr>
          <w:rFonts w:ascii="Times New Roman" w:hAnsi="Times New Roman" w:cs="Times New Roman"/>
          <w:sz w:val="28"/>
          <w:szCs w:val="28"/>
        </w:rPr>
        <w:t>, начиная с последней трети XIX века</w:t>
      </w:r>
      <w:r w:rsidR="00C408F0" w:rsidRPr="00DC6B12">
        <w:rPr>
          <w:rFonts w:ascii="Times New Roman" w:hAnsi="Times New Roman" w:cs="Times New Roman"/>
          <w:sz w:val="28"/>
          <w:szCs w:val="28"/>
        </w:rPr>
        <w:t>.</w:t>
      </w:r>
      <w:r w:rsidR="0073057D" w:rsidRPr="00DC6B12">
        <w:rPr>
          <w:rFonts w:ascii="Times New Roman" w:hAnsi="Times New Roman" w:cs="Times New Roman"/>
          <w:sz w:val="28"/>
          <w:szCs w:val="28"/>
        </w:rPr>
        <w:t xml:space="preserve">   </w:t>
      </w:r>
      <w:r w:rsidR="00C408F0" w:rsidRPr="00DC6B12">
        <w:rPr>
          <w:rFonts w:ascii="Times New Roman" w:hAnsi="Times New Roman" w:cs="Times New Roman"/>
          <w:sz w:val="28"/>
          <w:szCs w:val="28"/>
        </w:rPr>
        <w:t>И только</w:t>
      </w:r>
      <w:r w:rsidR="0073057D" w:rsidRPr="00DC6B12">
        <w:rPr>
          <w:rFonts w:ascii="Times New Roman" w:hAnsi="Times New Roman" w:cs="Times New Roman"/>
          <w:sz w:val="28"/>
          <w:szCs w:val="28"/>
        </w:rPr>
        <w:t xml:space="preserve"> </w:t>
      </w:r>
      <w:r w:rsidR="006A7A5F" w:rsidRPr="00DC6B12">
        <w:rPr>
          <w:rFonts w:ascii="Times New Roman" w:hAnsi="Times New Roman" w:cs="Times New Roman"/>
          <w:sz w:val="28"/>
          <w:szCs w:val="28"/>
        </w:rPr>
        <w:t>в</w:t>
      </w:r>
      <w:r w:rsidR="0073057D" w:rsidRPr="00DC6B12">
        <w:rPr>
          <w:rFonts w:ascii="Times New Roman" w:hAnsi="Times New Roman" w:cs="Times New Roman"/>
          <w:sz w:val="28"/>
          <w:szCs w:val="28"/>
        </w:rPr>
        <w:t xml:space="preserve"> 1985 году она была издана В.И.</w:t>
      </w:r>
      <w:r w:rsidR="006A7A5F" w:rsidRPr="00DC6B12">
        <w:rPr>
          <w:rFonts w:ascii="Times New Roman" w:hAnsi="Times New Roman" w:cs="Times New Roman"/>
          <w:sz w:val="28"/>
          <w:szCs w:val="28"/>
        </w:rPr>
        <w:t xml:space="preserve"> </w:t>
      </w:r>
      <w:proofErr w:type="spellStart"/>
      <w:r w:rsidR="0073057D" w:rsidRPr="00DC6B12">
        <w:rPr>
          <w:rFonts w:ascii="Times New Roman" w:hAnsi="Times New Roman" w:cs="Times New Roman"/>
          <w:sz w:val="28"/>
          <w:szCs w:val="28"/>
        </w:rPr>
        <w:t>Охотниковой</w:t>
      </w:r>
      <w:proofErr w:type="spellEnd"/>
      <w:r w:rsidR="0078535F" w:rsidRPr="00DC6B12">
        <w:rPr>
          <w:rFonts w:ascii="Times New Roman" w:hAnsi="Times New Roman" w:cs="Times New Roman"/>
          <w:sz w:val="28"/>
          <w:szCs w:val="28"/>
        </w:rPr>
        <w:t xml:space="preserve"> [</w:t>
      </w:r>
      <w:r w:rsidR="006A7A5F" w:rsidRPr="00DC6B12">
        <w:rPr>
          <w:rFonts w:ascii="Times New Roman" w:hAnsi="Times New Roman" w:cs="Times New Roman"/>
          <w:sz w:val="28"/>
          <w:szCs w:val="28"/>
        </w:rPr>
        <w:t>46, с. 16-27</w:t>
      </w:r>
      <w:r w:rsidR="0078535F" w:rsidRPr="00DC6B12">
        <w:rPr>
          <w:rFonts w:ascii="Times New Roman" w:hAnsi="Times New Roman" w:cs="Times New Roman"/>
          <w:sz w:val="28"/>
          <w:szCs w:val="28"/>
        </w:rPr>
        <w:t>]</w:t>
      </w:r>
      <w:r w:rsidR="0073057D" w:rsidRPr="00DC6B12">
        <w:rPr>
          <w:rFonts w:ascii="Times New Roman" w:hAnsi="Times New Roman" w:cs="Times New Roman"/>
          <w:sz w:val="28"/>
          <w:szCs w:val="28"/>
        </w:rPr>
        <w:t xml:space="preserve">, за основу был взят </w:t>
      </w:r>
      <w:proofErr w:type="spellStart"/>
      <w:r w:rsidR="0073057D" w:rsidRPr="00DC6B12">
        <w:rPr>
          <w:rFonts w:ascii="Times New Roman" w:hAnsi="Times New Roman" w:cs="Times New Roman"/>
          <w:sz w:val="28"/>
          <w:szCs w:val="28"/>
        </w:rPr>
        <w:t>Першинский</w:t>
      </w:r>
      <w:proofErr w:type="spellEnd"/>
      <w:r w:rsidR="0073057D" w:rsidRPr="00DC6B12">
        <w:rPr>
          <w:rFonts w:ascii="Times New Roman" w:hAnsi="Times New Roman" w:cs="Times New Roman"/>
          <w:sz w:val="28"/>
          <w:szCs w:val="28"/>
        </w:rPr>
        <w:t xml:space="preserve"> список памятника. В.А.</w:t>
      </w:r>
      <w:r w:rsidR="00276B0B" w:rsidRPr="00DC6B12">
        <w:rPr>
          <w:rFonts w:ascii="Times New Roman" w:hAnsi="Times New Roman" w:cs="Times New Roman"/>
          <w:sz w:val="28"/>
          <w:szCs w:val="28"/>
        </w:rPr>
        <w:t xml:space="preserve"> </w:t>
      </w:r>
      <w:r w:rsidR="0073057D" w:rsidRPr="00DC6B12">
        <w:rPr>
          <w:rFonts w:ascii="Times New Roman" w:hAnsi="Times New Roman" w:cs="Times New Roman"/>
          <w:sz w:val="28"/>
          <w:szCs w:val="28"/>
        </w:rPr>
        <w:t>Кучкин подверг это издание и существующие к нему комментарии строгому и детальному анализу и установил многие несоответствия и ошибки, назвав данную публикацию неудачной</w:t>
      </w:r>
      <w:r w:rsidR="0078535F" w:rsidRPr="00DC6B12">
        <w:rPr>
          <w:rFonts w:ascii="Times New Roman" w:hAnsi="Times New Roman" w:cs="Times New Roman"/>
          <w:sz w:val="28"/>
          <w:szCs w:val="28"/>
        </w:rPr>
        <w:t xml:space="preserve"> [</w:t>
      </w:r>
      <w:r w:rsidR="006A7A5F" w:rsidRPr="00DC6B12">
        <w:rPr>
          <w:rFonts w:ascii="Times New Roman" w:hAnsi="Times New Roman" w:cs="Times New Roman"/>
          <w:sz w:val="28"/>
          <w:szCs w:val="28"/>
        </w:rPr>
        <w:t>35, с. 117-120</w:t>
      </w:r>
      <w:r w:rsidR="0078535F" w:rsidRPr="00DC6B12">
        <w:rPr>
          <w:rFonts w:ascii="Times New Roman" w:hAnsi="Times New Roman" w:cs="Times New Roman"/>
          <w:sz w:val="28"/>
          <w:szCs w:val="28"/>
        </w:rPr>
        <w:t>]</w:t>
      </w:r>
      <w:r w:rsidR="0073057D" w:rsidRPr="00DC6B12">
        <w:rPr>
          <w:rFonts w:ascii="Times New Roman" w:hAnsi="Times New Roman" w:cs="Times New Roman"/>
          <w:sz w:val="28"/>
          <w:szCs w:val="28"/>
        </w:rPr>
        <w:t>.</w:t>
      </w:r>
    </w:p>
    <w:p w:rsidR="00A05295" w:rsidRPr="00DC6B12" w:rsidRDefault="006A7A5F" w:rsidP="00E10A2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В своей работе </w:t>
      </w:r>
      <w:r w:rsidR="00081757" w:rsidRPr="00DC6B12">
        <w:rPr>
          <w:rFonts w:ascii="Times New Roman" w:hAnsi="Times New Roman" w:cs="Times New Roman"/>
          <w:sz w:val="28"/>
          <w:szCs w:val="28"/>
        </w:rPr>
        <w:t>«Святые Древней Руси»</w:t>
      </w:r>
      <w:r w:rsidRPr="00DC6B12">
        <w:rPr>
          <w:rFonts w:ascii="Times New Roman" w:hAnsi="Times New Roman" w:cs="Times New Roman"/>
          <w:sz w:val="28"/>
          <w:szCs w:val="28"/>
        </w:rPr>
        <w:t xml:space="preserve"> Г. П. Федотов</w:t>
      </w:r>
      <w:r w:rsidR="00A05295" w:rsidRPr="00DC6B12">
        <w:rPr>
          <w:rFonts w:ascii="Times New Roman" w:hAnsi="Times New Roman" w:cs="Times New Roman"/>
          <w:sz w:val="28"/>
          <w:szCs w:val="28"/>
        </w:rPr>
        <w:t>,</w:t>
      </w:r>
      <w:r w:rsidR="00081757" w:rsidRPr="00DC6B12">
        <w:rPr>
          <w:rFonts w:ascii="Times New Roman" w:hAnsi="Times New Roman" w:cs="Times New Roman"/>
          <w:sz w:val="28"/>
          <w:szCs w:val="28"/>
        </w:rPr>
        <w:t xml:space="preserve"> </w:t>
      </w:r>
      <w:r w:rsidR="00A05295" w:rsidRPr="00DC6B12">
        <w:rPr>
          <w:rFonts w:ascii="Times New Roman" w:hAnsi="Times New Roman" w:cs="Times New Roman"/>
          <w:sz w:val="28"/>
          <w:szCs w:val="28"/>
        </w:rPr>
        <w:t>в</w:t>
      </w:r>
      <w:r w:rsidR="00081757" w:rsidRPr="00DC6B12">
        <w:rPr>
          <w:rFonts w:ascii="Times New Roman" w:hAnsi="Times New Roman" w:cs="Times New Roman"/>
          <w:sz w:val="28"/>
          <w:szCs w:val="28"/>
        </w:rPr>
        <w:t xml:space="preserve"> главе «Святые князья» рассматривает основные типы княжеских житий, среди которых выделяет жития равноапостольных князей, князей-иноков, страстотерпцев и князей-воителей за русскую землю. В разделе, посвященном князьям-страстотерпцам, упоминается «Житие Михаила Ярославича Тверского». В первую очередь автор концентрирует внимание на образе главного героя. </w:t>
      </w:r>
      <w:r w:rsidR="00081757" w:rsidRPr="00DC6B12">
        <w:rPr>
          <w:rFonts w:ascii="Times New Roman" w:hAnsi="Times New Roman" w:cs="Times New Roman"/>
          <w:sz w:val="28"/>
          <w:szCs w:val="28"/>
        </w:rPr>
        <w:lastRenderedPageBreak/>
        <w:t>Также Г.П.</w:t>
      </w:r>
      <w:r w:rsidR="00A5079A"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Федотов обнаруживает черты сходства «Жития Михаила Ярославича Тверского» с житийной литературой, посвященной Борису и Глебу, с «Повестью об убиении в Орде князя Михаила Черниговского и боярина его Федора»</w:t>
      </w:r>
      <w:r w:rsidR="00CF4B9A" w:rsidRPr="00DC6B12">
        <w:rPr>
          <w:rFonts w:ascii="Times New Roman" w:hAnsi="Times New Roman" w:cs="Times New Roman"/>
          <w:sz w:val="28"/>
          <w:szCs w:val="28"/>
        </w:rPr>
        <w:t>, подчеркивая мученический характер жития</w:t>
      </w:r>
      <w:r w:rsidR="00081757" w:rsidRPr="00DC6B12">
        <w:rPr>
          <w:rFonts w:ascii="Times New Roman" w:hAnsi="Times New Roman" w:cs="Times New Roman"/>
          <w:sz w:val="28"/>
          <w:szCs w:val="28"/>
        </w:rPr>
        <w:t>. При этом исследователь отмечает исключительность исследуемого памятника, говоря, что «основной мотив подвига - даже единственный</w:t>
      </w:r>
      <w:r w:rsidR="00A05295" w:rsidRPr="00DC6B12">
        <w:rPr>
          <w:rFonts w:ascii="Times New Roman" w:hAnsi="Times New Roman" w:cs="Times New Roman"/>
          <w:sz w:val="28"/>
          <w:szCs w:val="28"/>
        </w:rPr>
        <w:t xml:space="preserve"> -</w:t>
      </w:r>
      <w:r w:rsidR="00081757" w:rsidRPr="00DC6B12">
        <w:rPr>
          <w:rFonts w:ascii="Times New Roman" w:hAnsi="Times New Roman" w:cs="Times New Roman"/>
          <w:sz w:val="28"/>
          <w:szCs w:val="28"/>
        </w:rPr>
        <w:t xml:space="preserve"> это самоотверженная любовь к народу, готовность отдать свою душу «за </w:t>
      </w:r>
      <w:proofErr w:type="spellStart"/>
      <w:r w:rsidR="00081757" w:rsidRPr="00DC6B12">
        <w:rPr>
          <w:rFonts w:ascii="Times New Roman" w:hAnsi="Times New Roman" w:cs="Times New Roman"/>
          <w:sz w:val="28"/>
          <w:szCs w:val="28"/>
        </w:rPr>
        <w:t>други</w:t>
      </w:r>
      <w:proofErr w:type="spellEnd"/>
      <w:r w:rsidR="00081757" w:rsidRPr="00DC6B12">
        <w:rPr>
          <w:rFonts w:ascii="Times New Roman" w:hAnsi="Times New Roman" w:cs="Times New Roman"/>
          <w:sz w:val="28"/>
          <w:szCs w:val="28"/>
        </w:rPr>
        <w:t xml:space="preserve"> своя». Этот мотив позволяет сблизить памятник с житиями князей-воителей за русскую землю. Таким образом, устанавливается, что «Житие Михаила Ярославича Тверского» представляет собой жанр синтетический, объединяющий в себе особенности</w:t>
      </w:r>
      <w:r w:rsidR="00A05295" w:rsidRPr="00DC6B12">
        <w:rPr>
          <w:rFonts w:ascii="Times New Roman" w:hAnsi="Times New Roman" w:cs="Times New Roman"/>
          <w:sz w:val="28"/>
          <w:szCs w:val="28"/>
        </w:rPr>
        <w:t xml:space="preserve"> двух типов житий</w:t>
      </w:r>
      <w:r w:rsidR="00A5079A" w:rsidRPr="00DC6B12">
        <w:rPr>
          <w:rFonts w:ascii="Times New Roman" w:hAnsi="Times New Roman" w:cs="Times New Roman"/>
          <w:sz w:val="28"/>
          <w:szCs w:val="28"/>
        </w:rPr>
        <w:t xml:space="preserve"> – князей- страстотерпцев и князей-воителей</w:t>
      </w:r>
      <w:r w:rsidR="00A05295"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[72, </w:t>
      </w:r>
      <w:r w:rsidR="00A05295" w:rsidRPr="00DC6B12">
        <w:rPr>
          <w:rFonts w:ascii="Times New Roman" w:hAnsi="Times New Roman" w:cs="Times New Roman"/>
          <w:sz w:val="28"/>
          <w:szCs w:val="28"/>
        </w:rPr>
        <w:t>с.81-83</w:t>
      </w:r>
      <w:r w:rsidRPr="00DC6B12">
        <w:rPr>
          <w:rFonts w:ascii="Times New Roman" w:hAnsi="Times New Roman" w:cs="Times New Roman"/>
          <w:sz w:val="28"/>
          <w:szCs w:val="28"/>
        </w:rPr>
        <w:t>]</w:t>
      </w:r>
      <w:r w:rsidR="00A05295" w:rsidRPr="00DC6B12">
        <w:rPr>
          <w:rFonts w:ascii="Times New Roman" w:hAnsi="Times New Roman" w:cs="Times New Roman"/>
          <w:sz w:val="28"/>
          <w:szCs w:val="28"/>
        </w:rPr>
        <w:t>.</w:t>
      </w:r>
    </w:p>
    <w:p w:rsidR="00E43E65" w:rsidRPr="00DC6B12" w:rsidRDefault="00F349EF" w:rsidP="00A05295">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Современный исследователь</w:t>
      </w:r>
      <w:r w:rsidR="00E43E65" w:rsidRPr="00DC6B12">
        <w:rPr>
          <w:rFonts w:ascii="Times New Roman" w:hAnsi="Times New Roman" w:cs="Times New Roman"/>
          <w:sz w:val="28"/>
          <w:szCs w:val="28"/>
        </w:rPr>
        <w:t> «Жития Михаила Ярославича Тверского»</w:t>
      </w:r>
      <w:r w:rsidRPr="00DC6B12">
        <w:rPr>
          <w:rFonts w:ascii="Times New Roman" w:hAnsi="Times New Roman" w:cs="Times New Roman"/>
          <w:sz w:val="28"/>
          <w:szCs w:val="28"/>
        </w:rPr>
        <w:t xml:space="preserve"> А.М. </w:t>
      </w:r>
      <w:proofErr w:type="spellStart"/>
      <w:r w:rsidRPr="00DC6B12">
        <w:rPr>
          <w:rFonts w:ascii="Times New Roman" w:hAnsi="Times New Roman" w:cs="Times New Roman"/>
          <w:sz w:val="28"/>
          <w:szCs w:val="28"/>
        </w:rPr>
        <w:t>Ранчин</w:t>
      </w:r>
      <w:proofErr w:type="spellEnd"/>
      <w:r w:rsidR="00E43E65" w:rsidRPr="00DC6B12">
        <w:rPr>
          <w:rFonts w:ascii="Times New Roman" w:hAnsi="Times New Roman" w:cs="Times New Roman"/>
          <w:sz w:val="28"/>
          <w:szCs w:val="28"/>
        </w:rPr>
        <w:t xml:space="preserve"> </w:t>
      </w:r>
      <w:r w:rsidRPr="00DC6B12">
        <w:rPr>
          <w:rFonts w:ascii="Times New Roman" w:hAnsi="Times New Roman" w:cs="Times New Roman"/>
          <w:sz w:val="28"/>
          <w:szCs w:val="28"/>
        </w:rPr>
        <w:t>разделяет взгляд Г.П. Федотова на</w:t>
      </w:r>
      <w:r w:rsidR="00E43E65" w:rsidRPr="00DC6B12">
        <w:rPr>
          <w:rFonts w:ascii="Times New Roman" w:hAnsi="Times New Roman" w:cs="Times New Roman"/>
          <w:sz w:val="28"/>
          <w:szCs w:val="28"/>
        </w:rPr>
        <w:t xml:space="preserve"> </w:t>
      </w:r>
      <w:r w:rsidRPr="00DC6B12">
        <w:rPr>
          <w:rFonts w:ascii="Times New Roman" w:hAnsi="Times New Roman" w:cs="Times New Roman"/>
          <w:sz w:val="28"/>
          <w:szCs w:val="28"/>
        </w:rPr>
        <w:t>его жанровые особенности.</w:t>
      </w:r>
      <w:r w:rsidR="00E43E65" w:rsidRPr="00DC6B12">
        <w:rPr>
          <w:rFonts w:ascii="Times New Roman" w:hAnsi="Times New Roman" w:cs="Times New Roman"/>
          <w:sz w:val="28"/>
          <w:szCs w:val="28"/>
        </w:rPr>
        <w:t xml:space="preserve">  </w:t>
      </w:r>
      <w:r w:rsidRPr="00DC6B12">
        <w:rPr>
          <w:rFonts w:ascii="Times New Roman" w:hAnsi="Times New Roman" w:cs="Times New Roman"/>
          <w:sz w:val="28"/>
          <w:szCs w:val="28"/>
        </w:rPr>
        <w:t>В</w:t>
      </w:r>
      <w:r w:rsidR="00E43E65" w:rsidRPr="00DC6B12">
        <w:rPr>
          <w:rFonts w:ascii="Times New Roman" w:hAnsi="Times New Roman" w:cs="Times New Roman"/>
          <w:sz w:val="28"/>
          <w:szCs w:val="28"/>
        </w:rPr>
        <w:t xml:space="preserve"> статье «Князь-страстотерпец в славянской агиографии»</w:t>
      </w:r>
      <w:r w:rsidR="0078535F" w:rsidRPr="00DC6B12">
        <w:rPr>
          <w:rFonts w:ascii="Times New Roman" w:hAnsi="Times New Roman" w:cs="Times New Roman"/>
          <w:sz w:val="28"/>
          <w:szCs w:val="28"/>
        </w:rPr>
        <w:t xml:space="preserve"> </w:t>
      </w:r>
      <w:r w:rsidR="00E43E65" w:rsidRPr="00DC6B12">
        <w:rPr>
          <w:rFonts w:ascii="Times New Roman" w:hAnsi="Times New Roman" w:cs="Times New Roman"/>
          <w:sz w:val="28"/>
          <w:szCs w:val="28"/>
        </w:rPr>
        <w:t>он</w:t>
      </w:r>
      <w:r w:rsidRPr="00DC6B12">
        <w:rPr>
          <w:rFonts w:ascii="Times New Roman" w:hAnsi="Times New Roman" w:cs="Times New Roman"/>
          <w:sz w:val="28"/>
          <w:szCs w:val="28"/>
        </w:rPr>
        <w:t xml:space="preserve"> называет убийцами князя Юрия Московского и Романца, а само произведение </w:t>
      </w:r>
      <w:r w:rsidR="00E43E65" w:rsidRPr="00DC6B12">
        <w:rPr>
          <w:rFonts w:ascii="Times New Roman" w:hAnsi="Times New Roman" w:cs="Times New Roman"/>
          <w:sz w:val="28"/>
          <w:szCs w:val="28"/>
        </w:rPr>
        <w:t xml:space="preserve">относит к типу </w:t>
      </w:r>
      <w:proofErr w:type="spellStart"/>
      <w:r w:rsidR="00E43E65" w:rsidRPr="00DC6B12">
        <w:rPr>
          <w:rFonts w:ascii="Times New Roman" w:hAnsi="Times New Roman" w:cs="Times New Roman"/>
          <w:sz w:val="28"/>
          <w:szCs w:val="28"/>
        </w:rPr>
        <w:t>страстотерпческих</w:t>
      </w:r>
      <w:proofErr w:type="spellEnd"/>
      <w:r w:rsidR="00E43E65" w:rsidRPr="00DC6B12">
        <w:rPr>
          <w:rFonts w:ascii="Times New Roman" w:hAnsi="Times New Roman" w:cs="Times New Roman"/>
          <w:sz w:val="28"/>
          <w:szCs w:val="28"/>
        </w:rPr>
        <w:t xml:space="preserve"> житий</w:t>
      </w:r>
      <w:r w:rsidRPr="00DC6B12">
        <w:rPr>
          <w:rFonts w:ascii="Times New Roman" w:hAnsi="Times New Roman" w:cs="Times New Roman"/>
          <w:sz w:val="28"/>
          <w:szCs w:val="28"/>
        </w:rPr>
        <w:t xml:space="preserve"> [</w:t>
      </w:r>
      <w:r w:rsidR="00CC7092" w:rsidRPr="00DC6B12">
        <w:rPr>
          <w:rFonts w:ascii="Times New Roman" w:hAnsi="Times New Roman" w:cs="Times New Roman"/>
          <w:sz w:val="28"/>
          <w:szCs w:val="28"/>
        </w:rPr>
        <w:t>62, с. 55-65</w:t>
      </w:r>
      <w:r w:rsidRPr="00DC6B12">
        <w:rPr>
          <w:rFonts w:ascii="Times New Roman" w:hAnsi="Times New Roman" w:cs="Times New Roman"/>
          <w:sz w:val="28"/>
          <w:szCs w:val="28"/>
        </w:rPr>
        <w:t>].</w:t>
      </w:r>
      <w:r w:rsidR="00E43E65" w:rsidRPr="00DC6B12">
        <w:rPr>
          <w:rFonts w:ascii="Times New Roman" w:hAnsi="Times New Roman" w:cs="Times New Roman"/>
          <w:sz w:val="28"/>
          <w:szCs w:val="28"/>
        </w:rPr>
        <w:t xml:space="preserve"> </w:t>
      </w:r>
      <w:r w:rsidR="00CC7092" w:rsidRPr="00DC6B12">
        <w:rPr>
          <w:rFonts w:ascii="Times New Roman" w:hAnsi="Times New Roman" w:cs="Times New Roman"/>
          <w:sz w:val="28"/>
          <w:szCs w:val="28"/>
        </w:rPr>
        <w:t>Такая сюжетная трактовка соответствует реальности событий, но</w:t>
      </w:r>
      <w:r w:rsidR="00E43E65" w:rsidRPr="00DC6B12">
        <w:rPr>
          <w:rFonts w:ascii="Times New Roman" w:hAnsi="Times New Roman" w:cs="Times New Roman"/>
          <w:sz w:val="28"/>
          <w:szCs w:val="28"/>
        </w:rPr>
        <w:t xml:space="preserve"> явно сужает и обедняет жанровые особенности памятника и не дает полного представления о художественной значимости жития. </w:t>
      </w:r>
    </w:p>
    <w:p w:rsidR="00E10A2B" w:rsidRPr="00DC6B12" w:rsidRDefault="0012484D" w:rsidP="00DD791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Глубокий литературоведческий анализ памятника провела, п</w:t>
      </w:r>
      <w:r w:rsidR="00CC7092" w:rsidRPr="00DC6B12">
        <w:rPr>
          <w:rFonts w:ascii="Times New Roman" w:hAnsi="Times New Roman" w:cs="Times New Roman"/>
          <w:sz w:val="28"/>
          <w:szCs w:val="28"/>
        </w:rPr>
        <w:t xml:space="preserve">о нашему мнению, </w:t>
      </w:r>
      <w:r w:rsidRPr="00DC6B12">
        <w:rPr>
          <w:rFonts w:ascii="Times New Roman" w:hAnsi="Times New Roman" w:cs="Times New Roman"/>
          <w:sz w:val="28"/>
          <w:szCs w:val="28"/>
        </w:rPr>
        <w:t>в своей</w:t>
      </w:r>
      <w:r w:rsidR="00E43E65" w:rsidRPr="00DC6B12">
        <w:rPr>
          <w:rFonts w:ascii="Times New Roman" w:hAnsi="Times New Roman" w:cs="Times New Roman"/>
          <w:sz w:val="28"/>
          <w:szCs w:val="28"/>
        </w:rPr>
        <w:t xml:space="preserve"> диссертации, статьях и монографиях Е.Л.</w:t>
      </w:r>
      <w:r w:rsidR="00E10A2B" w:rsidRPr="00DC6B12">
        <w:rPr>
          <w:rFonts w:ascii="Times New Roman" w:hAnsi="Times New Roman" w:cs="Times New Roman"/>
          <w:sz w:val="28"/>
          <w:szCs w:val="28"/>
        </w:rPr>
        <w:t xml:space="preserve"> </w:t>
      </w:r>
      <w:proofErr w:type="spellStart"/>
      <w:r w:rsidR="00E43E65" w:rsidRPr="00DC6B12">
        <w:rPr>
          <w:rFonts w:ascii="Times New Roman" w:hAnsi="Times New Roman" w:cs="Times New Roman"/>
          <w:sz w:val="28"/>
          <w:szCs w:val="28"/>
        </w:rPr>
        <w:t>Конявск</w:t>
      </w:r>
      <w:r w:rsidRPr="00DC6B12">
        <w:rPr>
          <w:rFonts w:ascii="Times New Roman" w:hAnsi="Times New Roman" w:cs="Times New Roman"/>
          <w:sz w:val="28"/>
          <w:szCs w:val="28"/>
        </w:rPr>
        <w:t>ая</w:t>
      </w:r>
      <w:proofErr w:type="spellEnd"/>
      <w:r w:rsidR="00E43E65" w:rsidRPr="00DC6B12">
        <w:rPr>
          <w:rFonts w:ascii="Times New Roman" w:hAnsi="Times New Roman" w:cs="Times New Roman"/>
          <w:sz w:val="28"/>
          <w:szCs w:val="28"/>
        </w:rPr>
        <w:t xml:space="preserve">. </w:t>
      </w:r>
      <w:r w:rsidRPr="00DC6B12">
        <w:rPr>
          <w:rFonts w:ascii="Times New Roman" w:hAnsi="Times New Roman" w:cs="Times New Roman"/>
          <w:sz w:val="28"/>
          <w:szCs w:val="28"/>
        </w:rPr>
        <w:t>Она</w:t>
      </w:r>
      <w:r w:rsidR="00E43E65" w:rsidRPr="00DC6B12">
        <w:rPr>
          <w:rFonts w:ascii="Times New Roman" w:hAnsi="Times New Roman" w:cs="Times New Roman"/>
          <w:sz w:val="28"/>
          <w:szCs w:val="28"/>
        </w:rPr>
        <w:t xml:space="preserve"> описывает жанрово-художественное своеобразие </w:t>
      </w:r>
      <w:r w:rsidRPr="00DC6B12">
        <w:rPr>
          <w:rFonts w:ascii="Times New Roman" w:hAnsi="Times New Roman" w:cs="Times New Roman"/>
          <w:sz w:val="28"/>
          <w:szCs w:val="28"/>
        </w:rPr>
        <w:t xml:space="preserve">почти всех </w:t>
      </w:r>
      <w:r w:rsidR="00E10A2B" w:rsidRPr="00DC6B12">
        <w:rPr>
          <w:rFonts w:ascii="Times New Roman" w:hAnsi="Times New Roman" w:cs="Times New Roman"/>
          <w:sz w:val="28"/>
          <w:szCs w:val="28"/>
        </w:rPr>
        <w:t>тверских памятников, в том числе и «Жития Михаила Ярославича Тверского»</w:t>
      </w:r>
      <w:r w:rsidR="00901CB5" w:rsidRPr="00DC6B12">
        <w:rPr>
          <w:rFonts w:ascii="Times New Roman" w:hAnsi="Times New Roman" w:cs="Times New Roman"/>
          <w:sz w:val="28"/>
          <w:szCs w:val="28"/>
        </w:rPr>
        <w:t xml:space="preserve"> [26,28]</w:t>
      </w:r>
      <w:r w:rsidR="00E10A2B" w:rsidRPr="00DC6B12">
        <w:rPr>
          <w:rFonts w:ascii="Times New Roman" w:hAnsi="Times New Roman" w:cs="Times New Roman"/>
          <w:sz w:val="28"/>
          <w:szCs w:val="28"/>
        </w:rPr>
        <w:t>.</w:t>
      </w:r>
      <w:r w:rsidRPr="00DC6B12">
        <w:rPr>
          <w:rFonts w:ascii="Times New Roman" w:hAnsi="Times New Roman" w:cs="Times New Roman"/>
          <w:sz w:val="28"/>
          <w:szCs w:val="28"/>
        </w:rPr>
        <w:t xml:space="preserve"> На примере образов главных героев она раскрывает особенности ордынской темы и </w:t>
      </w:r>
      <w:proofErr w:type="spellStart"/>
      <w:r w:rsidRPr="00DC6B12">
        <w:rPr>
          <w:rFonts w:ascii="Times New Roman" w:hAnsi="Times New Roman" w:cs="Times New Roman"/>
          <w:sz w:val="28"/>
          <w:szCs w:val="28"/>
        </w:rPr>
        <w:t>антиордынского</w:t>
      </w:r>
      <w:proofErr w:type="spellEnd"/>
      <w:r w:rsidRPr="00DC6B12">
        <w:rPr>
          <w:rFonts w:ascii="Times New Roman" w:hAnsi="Times New Roman" w:cs="Times New Roman"/>
          <w:sz w:val="28"/>
          <w:szCs w:val="28"/>
        </w:rPr>
        <w:t xml:space="preserve"> противостояния в лице тверского князя</w:t>
      </w:r>
      <w:r w:rsidR="00901CB5" w:rsidRPr="00DC6B12">
        <w:rPr>
          <w:rFonts w:ascii="Times New Roman" w:hAnsi="Times New Roman" w:cs="Times New Roman"/>
          <w:sz w:val="28"/>
          <w:szCs w:val="28"/>
        </w:rPr>
        <w:t xml:space="preserve"> [29, с. 28-46]. Также</w:t>
      </w:r>
      <w:r w:rsidR="00E10A2B" w:rsidRPr="00DC6B12">
        <w:rPr>
          <w:rFonts w:ascii="Times New Roman" w:hAnsi="Times New Roman" w:cs="Times New Roman"/>
          <w:sz w:val="28"/>
          <w:szCs w:val="28"/>
        </w:rPr>
        <w:t xml:space="preserve"> Е.Л.</w:t>
      </w:r>
      <w:r w:rsidRPr="00DC6B12">
        <w:rPr>
          <w:rFonts w:ascii="Times New Roman" w:hAnsi="Times New Roman" w:cs="Times New Roman"/>
          <w:sz w:val="28"/>
          <w:szCs w:val="28"/>
        </w:rPr>
        <w:t xml:space="preserve"> </w:t>
      </w:r>
      <w:proofErr w:type="spellStart"/>
      <w:r w:rsidR="00E10A2B" w:rsidRPr="00DC6B12">
        <w:rPr>
          <w:rFonts w:ascii="Times New Roman" w:hAnsi="Times New Roman" w:cs="Times New Roman"/>
          <w:sz w:val="28"/>
          <w:szCs w:val="28"/>
        </w:rPr>
        <w:t>Конявская</w:t>
      </w:r>
      <w:proofErr w:type="spellEnd"/>
      <w:r w:rsidR="00E10A2B" w:rsidRPr="00DC6B12">
        <w:rPr>
          <w:rFonts w:ascii="Times New Roman" w:hAnsi="Times New Roman" w:cs="Times New Roman"/>
          <w:sz w:val="28"/>
          <w:szCs w:val="28"/>
        </w:rPr>
        <w:t xml:space="preserve"> </w:t>
      </w:r>
      <w:r w:rsidR="00901CB5" w:rsidRPr="00DC6B12">
        <w:rPr>
          <w:rFonts w:ascii="Times New Roman" w:hAnsi="Times New Roman" w:cs="Times New Roman"/>
          <w:sz w:val="28"/>
          <w:szCs w:val="28"/>
        </w:rPr>
        <w:t>подробно рассматривает</w:t>
      </w:r>
      <w:r w:rsidR="00E10A2B" w:rsidRPr="00DC6B12">
        <w:rPr>
          <w:rFonts w:ascii="Times New Roman" w:hAnsi="Times New Roman" w:cs="Times New Roman"/>
          <w:sz w:val="28"/>
          <w:szCs w:val="28"/>
        </w:rPr>
        <w:t xml:space="preserve"> сюжетно-композиционно</w:t>
      </w:r>
      <w:r w:rsidR="00901CB5" w:rsidRPr="00DC6B12">
        <w:rPr>
          <w:rFonts w:ascii="Times New Roman" w:hAnsi="Times New Roman" w:cs="Times New Roman"/>
          <w:sz w:val="28"/>
          <w:szCs w:val="28"/>
        </w:rPr>
        <w:t>е</w:t>
      </w:r>
      <w:r w:rsidR="00E10A2B" w:rsidRPr="00DC6B12">
        <w:rPr>
          <w:rFonts w:ascii="Times New Roman" w:hAnsi="Times New Roman" w:cs="Times New Roman"/>
          <w:sz w:val="28"/>
          <w:szCs w:val="28"/>
        </w:rPr>
        <w:t xml:space="preserve"> своеобрази</w:t>
      </w:r>
      <w:r w:rsidR="00901CB5" w:rsidRPr="00DC6B12">
        <w:rPr>
          <w:rFonts w:ascii="Times New Roman" w:hAnsi="Times New Roman" w:cs="Times New Roman"/>
          <w:sz w:val="28"/>
          <w:szCs w:val="28"/>
        </w:rPr>
        <w:t>е</w:t>
      </w:r>
      <w:r w:rsidR="00E10A2B" w:rsidRPr="00DC6B12">
        <w:rPr>
          <w:rFonts w:ascii="Times New Roman" w:hAnsi="Times New Roman" w:cs="Times New Roman"/>
          <w:sz w:val="28"/>
          <w:szCs w:val="28"/>
        </w:rPr>
        <w:t xml:space="preserve"> произведения</w:t>
      </w:r>
      <w:r w:rsidR="00901CB5" w:rsidRPr="00DC6B12">
        <w:rPr>
          <w:rFonts w:ascii="Times New Roman" w:hAnsi="Times New Roman" w:cs="Times New Roman"/>
          <w:sz w:val="28"/>
          <w:szCs w:val="28"/>
        </w:rPr>
        <w:t xml:space="preserve"> и</w:t>
      </w:r>
      <w:r w:rsidR="00E10A2B" w:rsidRPr="00DC6B12">
        <w:rPr>
          <w:rFonts w:ascii="Times New Roman" w:hAnsi="Times New Roman" w:cs="Times New Roman"/>
          <w:sz w:val="28"/>
          <w:szCs w:val="28"/>
        </w:rPr>
        <w:t xml:space="preserve"> жанров</w:t>
      </w:r>
      <w:r w:rsidR="00901CB5" w:rsidRPr="00DC6B12">
        <w:rPr>
          <w:rFonts w:ascii="Times New Roman" w:hAnsi="Times New Roman" w:cs="Times New Roman"/>
          <w:sz w:val="28"/>
          <w:szCs w:val="28"/>
        </w:rPr>
        <w:t>ую</w:t>
      </w:r>
      <w:r w:rsidR="00E10A2B" w:rsidRPr="00DC6B12">
        <w:rPr>
          <w:rFonts w:ascii="Times New Roman" w:hAnsi="Times New Roman" w:cs="Times New Roman"/>
          <w:sz w:val="28"/>
          <w:szCs w:val="28"/>
        </w:rPr>
        <w:t xml:space="preserve"> природ</w:t>
      </w:r>
      <w:r w:rsidR="00901CB5" w:rsidRPr="00DC6B12">
        <w:rPr>
          <w:rFonts w:ascii="Times New Roman" w:hAnsi="Times New Roman" w:cs="Times New Roman"/>
          <w:sz w:val="28"/>
          <w:szCs w:val="28"/>
        </w:rPr>
        <w:t>у</w:t>
      </w:r>
      <w:r w:rsidR="00E10A2B" w:rsidRPr="00DC6B12">
        <w:rPr>
          <w:rFonts w:ascii="Times New Roman" w:hAnsi="Times New Roman" w:cs="Times New Roman"/>
          <w:sz w:val="28"/>
          <w:szCs w:val="28"/>
        </w:rPr>
        <w:t xml:space="preserve"> памятника. </w:t>
      </w:r>
      <w:r w:rsidR="0078535F" w:rsidRPr="00DC6B12">
        <w:rPr>
          <w:rFonts w:ascii="Times New Roman" w:hAnsi="Times New Roman" w:cs="Times New Roman"/>
          <w:sz w:val="28"/>
          <w:szCs w:val="28"/>
        </w:rPr>
        <w:t>[</w:t>
      </w:r>
      <w:r w:rsidR="002A67AA" w:rsidRPr="00DC6B12">
        <w:rPr>
          <w:rFonts w:ascii="Times New Roman" w:hAnsi="Times New Roman" w:cs="Times New Roman"/>
          <w:sz w:val="28"/>
          <w:szCs w:val="28"/>
        </w:rPr>
        <w:t>27, с. 14-19</w:t>
      </w:r>
      <w:r w:rsidR="0078535F" w:rsidRPr="00DC6B12">
        <w:rPr>
          <w:rFonts w:ascii="Times New Roman" w:hAnsi="Times New Roman" w:cs="Times New Roman"/>
          <w:sz w:val="28"/>
          <w:szCs w:val="28"/>
        </w:rPr>
        <w:t>]</w:t>
      </w:r>
      <w:r w:rsidR="00E10A2B" w:rsidRPr="00DC6B12">
        <w:rPr>
          <w:rFonts w:ascii="Times New Roman" w:hAnsi="Times New Roman" w:cs="Times New Roman"/>
          <w:sz w:val="28"/>
          <w:szCs w:val="28"/>
        </w:rPr>
        <w:t>.</w:t>
      </w:r>
    </w:p>
    <w:p w:rsidR="00E43E65" w:rsidRPr="00DC6B12" w:rsidRDefault="002A67AA" w:rsidP="00DD791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Свою точку зрения на датировку </w:t>
      </w:r>
      <w:r w:rsidR="00E10A2B" w:rsidRPr="00DC6B12">
        <w:rPr>
          <w:rFonts w:ascii="Times New Roman" w:hAnsi="Times New Roman" w:cs="Times New Roman"/>
          <w:sz w:val="28"/>
          <w:szCs w:val="28"/>
        </w:rPr>
        <w:t xml:space="preserve">«Жития Михаила Ярославича Тверского» </w:t>
      </w:r>
      <w:r w:rsidRPr="00DC6B12">
        <w:rPr>
          <w:rFonts w:ascii="Times New Roman" w:hAnsi="Times New Roman" w:cs="Times New Roman"/>
          <w:sz w:val="28"/>
          <w:szCs w:val="28"/>
        </w:rPr>
        <w:t>предлагает</w:t>
      </w:r>
      <w:r w:rsidR="00E10A2B" w:rsidRPr="00DC6B12">
        <w:rPr>
          <w:rFonts w:ascii="Times New Roman" w:hAnsi="Times New Roman" w:cs="Times New Roman"/>
          <w:sz w:val="28"/>
          <w:szCs w:val="28"/>
        </w:rPr>
        <w:t xml:space="preserve"> Б.М. </w:t>
      </w:r>
      <w:proofErr w:type="spellStart"/>
      <w:r w:rsidR="00E10A2B" w:rsidRPr="00DC6B12">
        <w:rPr>
          <w:rFonts w:ascii="Times New Roman" w:hAnsi="Times New Roman" w:cs="Times New Roman"/>
          <w:sz w:val="28"/>
          <w:szCs w:val="28"/>
        </w:rPr>
        <w:t>Клосс</w:t>
      </w:r>
      <w:proofErr w:type="spellEnd"/>
      <w:r w:rsidR="00E10A2B" w:rsidRPr="00DC6B12">
        <w:rPr>
          <w:rFonts w:ascii="Times New Roman" w:hAnsi="Times New Roman" w:cs="Times New Roman"/>
          <w:sz w:val="28"/>
          <w:szCs w:val="28"/>
        </w:rPr>
        <w:t xml:space="preserve">. В предисловии к изданию жития он </w:t>
      </w:r>
      <w:r w:rsidR="00E10A2B" w:rsidRPr="00DC6B12">
        <w:rPr>
          <w:rFonts w:ascii="Times New Roman" w:hAnsi="Times New Roman" w:cs="Times New Roman"/>
          <w:sz w:val="28"/>
          <w:szCs w:val="28"/>
        </w:rPr>
        <w:lastRenderedPageBreak/>
        <w:t>рассматривает проблему авторства жития, а</w:t>
      </w:r>
      <w:r w:rsidR="00D01838" w:rsidRPr="00DC6B12">
        <w:rPr>
          <w:rFonts w:ascii="Times New Roman" w:hAnsi="Times New Roman" w:cs="Times New Roman"/>
          <w:sz w:val="28"/>
          <w:szCs w:val="28"/>
        </w:rPr>
        <w:t xml:space="preserve"> </w:t>
      </w:r>
      <w:r w:rsidR="00E10A2B" w:rsidRPr="00DC6B12">
        <w:rPr>
          <w:rFonts w:ascii="Times New Roman" w:hAnsi="Times New Roman" w:cs="Times New Roman"/>
          <w:sz w:val="28"/>
          <w:szCs w:val="28"/>
        </w:rPr>
        <w:t>также дает подробный обзор редакций памятника</w:t>
      </w:r>
      <w:r w:rsidR="0078535F" w:rsidRPr="00DC6B12">
        <w:rPr>
          <w:rFonts w:ascii="Times New Roman" w:hAnsi="Times New Roman" w:cs="Times New Roman"/>
          <w:sz w:val="28"/>
          <w:szCs w:val="28"/>
        </w:rPr>
        <w:t xml:space="preserve"> [</w:t>
      </w:r>
      <w:r w:rsidRPr="00DC6B12">
        <w:rPr>
          <w:rFonts w:ascii="Times New Roman" w:hAnsi="Times New Roman" w:cs="Times New Roman"/>
          <w:sz w:val="28"/>
          <w:szCs w:val="28"/>
        </w:rPr>
        <w:t>23, с. 175-188</w:t>
      </w:r>
      <w:r w:rsidR="0078535F" w:rsidRPr="00DC6B12">
        <w:rPr>
          <w:rFonts w:ascii="Times New Roman" w:hAnsi="Times New Roman" w:cs="Times New Roman"/>
          <w:sz w:val="28"/>
          <w:szCs w:val="28"/>
        </w:rPr>
        <w:t>]</w:t>
      </w:r>
      <w:r w:rsidR="00E10A2B" w:rsidRPr="00DC6B12">
        <w:rPr>
          <w:rFonts w:ascii="Times New Roman" w:hAnsi="Times New Roman" w:cs="Times New Roman"/>
          <w:sz w:val="28"/>
          <w:szCs w:val="28"/>
        </w:rPr>
        <w:t>.</w:t>
      </w:r>
    </w:p>
    <w:p w:rsidR="00E43E65" w:rsidRPr="00DC6B12" w:rsidRDefault="002A67AA" w:rsidP="00DD791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Рассмотрев жанровые особенности произведени</w:t>
      </w:r>
      <w:r w:rsidR="002D264E" w:rsidRPr="00DC6B12">
        <w:rPr>
          <w:rFonts w:ascii="Times New Roman" w:hAnsi="Times New Roman" w:cs="Times New Roman"/>
          <w:sz w:val="28"/>
          <w:szCs w:val="28"/>
        </w:rPr>
        <w:t>й</w:t>
      </w:r>
      <w:r w:rsidRPr="00DC6B12">
        <w:rPr>
          <w:rFonts w:ascii="Times New Roman" w:hAnsi="Times New Roman" w:cs="Times New Roman"/>
          <w:sz w:val="28"/>
          <w:szCs w:val="28"/>
        </w:rPr>
        <w:t xml:space="preserve"> о Михаиле Тверском</w:t>
      </w:r>
      <w:r w:rsidR="002D264E" w:rsidRPr="00DC6B12">
        <w:rPr>
          <w:rFonts w:ascii="Times New Roman" w:hAnsi="Times New Roman" w:cs="Times New Roman"/>
          <w:sz w:val="28"/>
          <w:szCs w:val="28"/>
        </w:rPr>
        <w:t>,</w:t>
      </w:r>
      <w:r w:rsidR="00E43E65" w:rsidRPr="00DC6B12">
        <w:rPr>
          <w:rFonts w:ascii="Times New Roman" w:hAnsi="Times New Roman" w:cs="Times New Roman"/>
          <w:sz w:val="28"/>
          <w:szCs w:val="28"/>
        </w:rPr>
        <w:t xml:space="preserve"> </w:t>
      </w:r>
      <w:r w:rsidR="002D264E" w:rsidRPr="00DC6B12">
        <w:rPr>
          <w:rFonts w:ascii="Times New Roman" w:hAnsi="Times New Roman" w:cs="Times New Roman"/>
          <w:sz w:val="28"/>
          <w:szCs w:val="28"/>
        </w:rPr>
        <w:t xml:space="preserve">элементы сюжета и некоторые приемы создания образов основных персонажей, современная исследовательница </w:t>
      </w:r>
      <w:r w:rsidR="00E43E65" w:rsidRPr="00DC6B12">
        <w:rPr>
          <w:rFonts w:ascii="Times New Roman" w:hAnsi="Times New Roman" w:cs="Times New Roman"/>
          <w:sz w:val="28"/>
          <w:szCs w:val="28"/>
        </w:rPr>
        <w:t>Н.И.</w:t>
      </w:r>
      <w:r w:rsidR="002D264E" w:rsidRPr="00DC6B12">
        <w:rPr>
          <w:rFonts w:ascii="Times New Roman" w:hAnsi="Times New Roman" w:cs="Times New Roman"/>
          <w:sz w:val="28"/>
          <w:szCs w:val="28"/>
        </w:rPr>
        <w:t xml:space="preserve"> </w:t>
      </w:r>
      <w:r w:rsidR="00E43E65" w:rsidRPr="00DC6B12">
        <w:rPr>
          <w:rFonts w:ascii="Times New Roman" w:hAnsi="Times New Roman" w:cs="Times New Roman"/>
          <w:sz w:val="28"/>
          <w:szCs w:val="28"/>
        </w:rPr>
        <w:t>Пак</w:t>
      </w:r>
      <w:r w:rsidR="002D264E" w:rsidRPr="00DC6B12">
        <w:rPr>
          <w:rFonts w:ascii="Times New Roman" w:hAnsi="Times New Roman" w:cs="Times New Roman"/>
          <w:sz w:val="28"/>
          <w:szCs w:val="28"/>
        </w:rPr>
        <w:t xml:space="preserve"> первая приходит к выводу, что они структурно и семантически укладываются в рамки жанра повести</w:t>
      </w:r>
      <w:r w:rsidR="00EF56AB" w:rsidRPr="00DC6B12">
        <w:rPr>
          <w:rFonts w:ascii="Times New Roman" w:hAnsi="Times New Roman" w:cs="Times New Roman"/>
          <w:sz w:val="28"/>
          <w:szCs w:val="28"/>
        </w:rPr>
        <w:t xml:space="preserve"> [</w:t>
      </w:r>
      <w:proofErr w:type="gramStart"/>
      <w:r w:rsidR="00EF56AB" w:rsidRPr="00DC6B12">
        <w:rPr>
          <w:rFonts w:ascii="Times New Roman" w:hAnsi="Times New Roman" w:cs="Times New Roman"/>
          <w:sz w:val="28"/>
          <w:szCs w:val="28"/>
        </w:rPr>
        <w:t>48,с.</w:t>
      </w:r>
      <w:proofErr w:type="gramEnd"/>
      <w:r w:rsidR="00EF56AB" w:rsidRPr="00DC6B12">
        <w:rPr>
          <w:rFonts w:ascii="Times New Roman" w:hAnsi="Times New Roman" w:cs="Times New Roman"/>
          <w:sz w:val="28"/>
          <w:szCs w:val="28"/>
        </w:rPr>
        <w:t>62-65]</w:t>
      </w:r>
      <w:r w:rsidR="00E43E65" w:rsidRPr="00DC6B12">
        <w:rPr>
          <w:rFonts w:ascii="Times New Roman" w:hAnsi="Times New Roman" w:cs="Times New Roman"/>
          <w:sz w:val="28"/>
          <w:szCs w:val="28"/>
        </w:rPr>
        <w:t xml:space="preserve">. </w:t>
      </w:r>
      <w:r w:rsidR="002D264E" w:rsidRPr="00DC6B12">
        <w:rPr>
          <w:rFonts w:ascii="Times New Roman" w:hAnsi="Times New Roman" w:cs="Times New Roman"/>
          <w:sz w:val="28"/>
          <w:szCs w:val="28"/>
        </w:rPr>
        <w:t>Она</w:t>
      </w:r>
      <w:r w:rsidR="00E43E65" w:rsidRPr="00DC6B12">
        <w:rPr>
          <w:rFonts w:ascii="Times New Roman" w:hAnsi="Times New Roman" w:cs="Times New Roman"/>
          <w:sz w:val="28"/>
          <w:szCs w:val="28"/>
        </w:rPr>
        <w:t xml:space="preserve"> выделяет корпус текстов о князьях-мучениках, погибших в Орде</w:t>
      </w:r>
      <w:r w:rsidR="00EF56AB" w:rsidRPr="00DC6B12">
        <w:rPr>
          <w:rFonts w:ascii="Times New Roman" w:hAnsi="Times New Roman" w:cs="Times New Roman"/>
          <w:sz w:val="28"/>
          <w:szCs w:val="28"/>
        </w:rPr>
        <w:t xml:space="preserve"> [</w:t>
      </w:r>
      <w:proofErr w:type="gramStart"/>
      <w:r w:rsidR="00EF56AB" w:rsidRPr="00DC6B12">
        <w:rPr>
          <w:rFonts w:ascii="Times New Roman" w:hAnsi="Times New Roman" w:cs="Times New Roman"/>
          <w:sz w:val="28"/>
          <w:szCs w:val="28"/>
        </w:rPr>
        <w:t>47,с.</w:t>
      </w:r>
      <w:proofErr w:type="gramEnd"/>
      <w:r w:rsidR="00EF56AB" w:rsidRPr="00DC6B12">
        <w:rPr>
          <w:rFonts w:ascii="Times New Roman" w:hAnsi="Times New Roman" w:cs="Times New Roman"/>
          <w:sz w:val="28"/>
          <w:szCs w:val="28"/>
        </w:rPr>
        <w:t>13-19]</w:t>
      </w:r>
      <w:r w:rsidR="00E43E65" w:rsidRPr="00DC6B12">
        <w:rPr>
          <w:rFonts w:ascii="Times New Roman" w:hAnsi="Times New Roman" w:cs="Times New Roman"/>
          <w:sz w:val="28"/>
          <w:szCs w:val="28"/>
        </w:rPr>
        <w:t xml:space="preserve">, </w:t>
      </w:r>
      <w:r w:rsidR="00EF56AB" w:rsidRPr="00DC6B12">
        <w:rPr>
          <w:rFonts w:ascii="Times New Roman" w:hAnsi="Times New Roman" w:cs="Times New Roman"/>
          <w:sz w:val="28"/>
          <w:szCs w:val="28"/>
        </w:rPr>
        <w:t>куда в</w:t>
      </w:r>
      <w:r w:rsidR="00EC678A" w:rsidRPr="00DC6B12">
        <w:rPr>
          <w:rFonts w:ascii="Times New Roman" w:hAnsi="Times New Roman" w:cs="Times New Roman"/>
          <w:sz w:val="28"/>
          <w:szCs w:val="28"/>
        </w:rPr>
        <w:t>ошли</w:t>
      </w:r>
      <w:r w:rsidR="00EF56AB" w:rsidRPr="00DC6B12">
        <w:rPr>
          <w:rFonts w:ascii="Times New Roman" w:hAnsi="Times New Roman" w:cs="Times New Roman"/>
          <w:sz w:val="28"/>
          <w:szCs w:val="28"/>
        </w:rPr>
        <w:t>, помимо «Жития Михаила Ярославича Тверского,</w:t>
      </w:r>
      <w:r w:rsidR="00E43E65" w:rsidRPr="00DC6B12">
        <w:rPr>
          <w:rFonts w:ascii="Times New Roman" w:hAnsi="Times New Roman" w:cs="Times New Roman"/>
          <w:sz w:val="28"/>
          <w:szCs w:val="28"/>
        </w:rPr>
        <w:t xml:space="preserve"> аналогичные в жанровом отношении</w:t>
      </w:r>
      <w:r w:rsidR="00DD791A" w:rsidRPr="00DC6B12">
        <w:rPr>
          <w:rFonts w:ascii="Times New Roman" w:hAnsi="Times New Roman" w:cs="Times New Roman"/>
          <w:sz w:val="28"/>
          <w:szCs w:val="28"/>
        </w:rPr>
        <w:t xml:space="preserve"> древнерусские произведения о Михаиле Черниговском</w:t>
      </w:r>
      <w:r w:rsidR="00EF56AB" w:rsidRPr="00DC6B12">
        <w:rPr>
          <w:rFonts w:ascii="Times New Roman" w:hAnsi="Times New Roman" w:cs="Times New Roman"/>
          <w:sz w:val="28"/>
          <w:szCs w:val="28"/>
        </w:rPr>
        <w:t xml:space="preserve"> [</w:t>
      </w:r>
      <w:r w:rsidR="00EC678A" w:rsidRPr="00DC6B12">
        <w:rPr>
          <w:rFonts w:ascii="Times New Roman" w:hAnsi="Times New Roman" w:cs="Times New Roman"/>
          <w:sz w:val="28"/>
          <w:szCs w:val="28"/>
        </w:rPr>
        <w:t>49</w:t>
      </w:r>
      <w:r w:rsidR="00EF56AB" w:rsidRPr="00DC6B12">
        <w:rPr>
          <w:rFonts w:ascii="Times New Roman" w:hAnsi="Times New Roman" w:cs="Times New Roman"/>
          <w:sz w:val="28"/>
          <w:szCs w:val="28"/>
        </w:rPr>
        <w:t>]</w:t>
      </w:r>
      <w:r w:rsidR="00DD791A" w:rsidRPr="00DC6B12">
        <w:rPr>
          <w:rFonts w:ascii="Times New Roman" w:hAnsi="Times New Roman" w:cs="Times New Roman"/>
          <w:sz w:val="28"/>
          <w:szCs w:val="28"/>
        </w:rPr>
        <w:t xml:space="preserve">, Андрее </w:t>
      </w:r>
      <w:proofErr w:type="spellStart"/>
      <w:r w:rsidR="00DD791A" w:rsidRPr="00DC6B12">
        <w:rPr>
          <w:rFonts w:ascii="Times New Roman" w:hAnsi="Times New Roman" w:cs="Times New Roman"/>
          <w:sz w:val="28"/>
          <w:szCs w:val="28"/>
        </w:rPr>
        <w:t>Боголюбском</w:t>
      </w:r>
      <w:proofErr w:type="spellEnd"/>
      <w:r w:rsidR="00DD791A" w:rsidRPr="00DC6B12">
        <w:rPr>
          <w:rFonts w:ascii="Times New Roman" w:hAnsi="Times New Roman" w:cs="Times New Roman"/>
          <w:sz w:val="28"/>
          <w:szCs w:val="28"/>
        </w:rPr>
        <w:t>.</w:t>
      </w:r>
      <w:r w:rsidR="00D01838" w:rsidRPr="00DC6B12">
        <w:rPr>
          <w:rFonts w:ascii="Times New Roman" w:hAnsi="Times New Roman" w:cs="Times New Roman"/>
          <w:sz w:val="28"/>
          <w:szCs w:val="28"/>
        </w:rPr>
        <w:t xml:space="preserve"> </w:t>
      </w:r>
      <w:r w:rsidR="0078535F" w:rsidRPr="00DC6B12">
        <w:rPr>
          <w:rFonts w:ascii="Times New Roman" w:hAnsi="Times New Roman" w:cs="Times New Roman"/>
          <w:sz w:val="28"/>
          <w:szCs w:val="28"/>
        </w:rPr>
        <w:t>[</w:t>
      </w:r>
      <w:r w:rsidR="00EC678A" w:rsidRPr="00DC6B12">
        <w:rPr>
          <w:rFonts w:ascii="Times New Roman" w:hAnsi="Times New Roman" w:cs="Times New Roman"/>
          <w:sz w:val="28"/>
          <w:szCs w:val="28"/>
        </w:rPr>
        <w:t>50, с. 155-170</w:t>
      </w:r>
      <w:r w:rsidR="0078535F" w:rsidRPr="00DC6B12">
        <w:rPr>
          <w:rFonts w:ascii="Times New Roman" w:hAnsi="Times New Roman" w:cs="Times New Roman"/>
          <w:sz w:val="28"/>
          <w:szCs w:val="28"/>
        </w:rPr>
        <w:t>]</w:t>
      </w:r>
    </w:p>
    <w:p w:rsidR="00E43E65" w:rsidRPr="00DC6B12" w:rsidRDefault="00EC678A" w:rsidP="00DD791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Профессор</w:t>
      </w:r>
      <w:r w:rsidR="00E43E65" w:rsidRPr="00DC6B12">
        <w:rPr>
          <w:rFonts w:ascii="Times New Roman" w:hAnsi="Times New Roman" w:cs="Times New Roman"/>
          <w:sz w:val="28"/>
          <w:szCs w:val="28"/>
        </w:rPr>
        <w:t> М.В.</w:t>
      </w:r>
      <w:r w:rsidR="00276B0B" w:rsidRPr="00DC6B12">
        <w:rPr>
          <w:rFonts w:ascii="Times New Roman" w:hAnsi="Times New Roman" w:cs="Times New Roman"/>
          <w:sz w:val="28"/>
          <w:szCs w:val="28"/>
        </w:rPr>
        <w:t xml:space="preserve"> </w:t>
      </w:r>
      <w:r w:rsidR="00E43E65" w:rsidRPr="00DC6B12">
        <w:rPr>
          <w:rFonts w:ascii="Times New Roman" w:hAnsi="Times New Roman" w:cs="Times New Roman"/>
          <w:sz w:val="28"/>
          <w:szCs w:val="28"/>
        </w:rPr>
        <w:t>Строганов</w:t>
      </w:r>
      <w:r w:rsidR="009126A8" w:rsidRPr="00DC6B12">
        <w:rPr>
          <w:rFonts w:ascii="Times New Roman" w:hAnsi="Times New Roman" w:cs="Times New Roman"/>
          <w:sz w:val="28"/>
          <w:szCs w:val="28"/>
        </w:rPr>
        <w:t xml:space="preserve"> из Твери</w:t>
      </w:r>
      <w:r w:rsidRPr="00DC6B12">
        <w:rPr>
          <w:rFonts w:ascii="Times New Roman" w:hAnsi="Times New Roman" w:cs="Times New Roman"/>
          <w:sz w:val="28"/>
          <w:szCs w:val="28"/>
        </w:rPr>
        <w:t xml:space="preserve"> предпринял попытку создать целостный литературный образ Михаила</w:t>
      </w:r>
      <w:r w:rsidR="009126A8" w:rsidRPr="00DC6B12">
        <w:rPr>
          <w:rFonts w:ascii="Times New Roman" w:hAnsi="Times New Roman" w:cs="Times New Roman"/>
          <w:sz w:val="28"/>
          <w:szCs w:val="28"/>
        </w:rPr>
        <w:t xml:space="preserve"> Ярославича</w:t>
      </w:r>
      <w:r w:rsidR="00FC147B" w:rsidRPr="00DC6B12">
        <w:rPr>
          <w:rFonts w:ascii="Times New Roman" w:hAnsi="Times New Roman" w:cs="Times New Roman"/>
          <w:sz w:val="28"/>
          <w:szCs w:val="28"/>
        </w:rPr>
        <w:t xml:space="preserve"> </w:t>
      </w:r>
      <w:r w:rsidRPr="00DC6B12">
        <w:rPr>
          <w:rFonts w:ascii="Times New Roman" w:hAnsi="Times New Roman" w:cs="Times New Roman"/>
          <w:sz w:val="28"/>
          <w:szCs w:val="28"/>
        </w:rPr>
        <w:t>Тверского на основе имеющихся текстов. Под его редакцией вышло несколько</w:t>
      </w:r>
      <w:r w:rsidR="009126A8" w:rsidRPr="00DC6B12">
        <w:rPr>
          <w:rFonts w:ascii="Times New Roman" w:hAnsi="Times New Roman" w:cs="Times New Roman"/>
          <w:sz w:val="28"/>
          <w:szCs w:val="28"/>
        </w:rPr>
        <w:t xml:space="preserve"> книг, посвященных литературным памятникам Тверского края</w:t>
      </w:r>
      <w:r w:rsidR="00E43E65" w:rsidRPr="00DC6B12">
        <w:rPr>
          <w:rFonts w:ascii="Times New Roman" w:hAnsi="Times New Roman" w:cs="Times New Roman"/>
          <w:sz w:val="28"/>
          <w:szCs w:val="28"/>
        </w:rPr>
        <w:t xml:space="preserve"> и </w:t>
      </w:r>
      <w:r w:rsidR="009126A8" w:rsidRPr="00DC6B12">
        <w:rPr>
          <w:rFonts w:ascii="Times New Roman" w:hAnsi="Times New Roman" w:cs="Times New Roman"/>
          <w:sz w:val="28"/>
          <w:szCs w:val="28"/>
        </w:rPr>
        <w:t>были опубликованы ранее не печатавшиеся документы о тверском князе [</w:t>
      </w:r>
      <w:r w:rsidR="00FC147B" w:rsidRPr="00DC6B12">
        <w:rPr>
          <w:rFonts w:ascii="Times New Roman" w:hAnsi="Times New Roman" w:cs="Times New Roman"/>
          <w:sz w:val="28"/>
          <w:szCs w:val="28"/>
        </w:rPr>
        <w:t>37</w:t>
      </w:r>
      <w:r w:rsidR="009126A8" w:rsidRPr="00DC6B12">
        <w:rPr>
          <w:rFonts w:ascii="Times New Roman" w:hAnsi="Times New Roman" w:cs="Times New Roman"/>
          <w:sz w:val="28"/>
          <w:szCs w:val="28"/>
        </w:rPr>
        <w:t xml:space="preserve">]. </w:t>
      </w:r>
      <w:r w:rsidR="00FC147B" w:rsidRPr="00DC6B12">
        <w:rPr>
          <w:rFonts w:ascii="Times New Roman" w:hAnsi="Times New Roman" w:cs="Times New Roman"/>
          <w:sz w:val="28"/>
          <w:szCs w:val="28"/>
        </w:rPr>
        <w:t xml:space="preserve">Профессор </w:t>
      </w:r>
      <w:r w:rsidR="00E43E65" w:rsidRPr="00DC6B12">
        <w:rPr>
          <w:rFonts w:ascii="Times New Roman" w:hAnsi="Times New Roman" w:cs="Times New Roman"/>
          <w:sz w:val="28"/>
          <w:szCs w:val="28"/>
        </w:rPr>
        <w:t>С.Ю.</w:t>
      </w:r>
      <w:r w:rsidRPr="00DC6B12">
        <w:rPr>
          <w:rFonts w:ascii="Times New Roman" w:hAnsi="Times New Roman" w:cs="Times New Roman"/>
          <w:sz w:val="28"/>
          <w:szCs w:val="28"/>
        </w:rPr>
        <w:t xml:space="preserve"> </w:t>
      </w:r>
      <w:r w:rsidR="00E43E65" w:rsidRPr="00DC6B12">
        <w:rPr>
          <w:rFonts w:ascii="Times New Roman" w:hAnsi="Times New Roman" w:cs="Times New Roman"/>
          <w:sz w:val="28"/>
          <w:szCs w:val="28"/>
        </w:rPr>
        <w:t>Николаева оценивает «Житие Михаила Ярославича Тверского» как литературное произведение, исследует его в контексте тверской литературы, во взаимосвязи с другими памятниками агиографической литературы</w:t>
      </w:r>
      <w:r w:rsidR="0078535F" w:rsidRPr="00DC6B12">
        <w:rPr>
          <w:rFonts w:ascii="Times New Roman" w:hAnsi="Times New Roman" w:cs="Times New Roman"/>
          <w:sz w:val="28"/>
          <w:szCs w:val="28"/>
        </w:rPr>
        <w:t xml:space="preserve"> [</w:t>
      </w:r>
      <w:r w:rsidR="00FC147B" w:rsidRPr="00DC6B12">
        <w:rPr>
          <w:rFonts w:ascii="Times New Roman" w:hAnsi="Times New Roman" w:cs="Times New Roman"/>
          <w:sz w:val="28"/>
          <w:szCs w:val="28"/>
        </w:rPr>
        <w:t>44, с. 15-19</w:t>
      </w:r>
      <w:r w:rsidR="0078535F" w:rsidRPr="00DC6B12">
        <w:rPr>
          <w:rFonts w:ascii="Times New Roman" w:hAnsi="Times New Roman" w:cs="Times New Roman"/>
          <w:sz w:val="28"/>
          <w:szCs w:val="28"/>
        </w:rPr>
        <w:t>]</w:t>
      </w:r>
      <w:r w:rsidR="00E43E65" w:rsidRPr="00DC6B12">
        <w:rPr>
          <w:rFonts w:ascii="Times New Roman" w:hAnsi="Times New Roman" w:cs="Times New Roman"/>
          <w:sz w:val="28"/>
          <w:szCs w:val="28"/>
        </w:rPr>
        <w:t>.</w:t>
      </w:r>
    </w:p>
    <w:p w:rsidR="007A6C4B" w:rsidRPr="00DC6B12" w:rsidRDefault="00D24C71" w:rsidP="00E43E65">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Организатор первых Дней славянской письменности и культуры в Твери, заведующий кафедрой русского языка Тверского государственного университета с 1985 по 1998 годы профессор Р</w:t>
      </w:r>
      <w:r w:rsidR="00B84A6D" w:rsidRPr="00DC6B12">
        <w:rPr>
          <w:rFonts w:ascii="Times New Roman" w:hAnsi="Times New Roman" w:cs="Times New Roman"/>
          <w:sz w:val="28"/>
          <w:szCs w:val="28"/>
        </w:rPr>
        <w:t xml:space="preserve">оза </w:t>
      </w:r>
      <w:r w:rsidRPr="00DC6B12">
        <w:rPr>
          <w:rFonts w:ascii="Times New Roman" w:hAnsi="Times New Roman" w:cs="Times New Roman"/>
          <w:sz w:val="28"/>
          <w:szCs w:val="28"/>
        </w:rPr>
        <w:t>Д</w:t>
      </w:r>
      <w:r w:rsidR="00B84A6D" w:rsidRPr="00DC6B12">
        <w:rPr>
          <w:rFonts w:ascii="Times New Roman" w:hAnsi="Times New Roman" w:cs="Times New Roman"/>
          <w:sz w:val="28"/>
          <w:szCs w:val="28"/>
        </w:rPr>
        <w:t>митриевна</w:t>
      </w:r>
      <w:r w:rsidRPr="00DC6B12">
        <w:rPr>
          <w:rFonts w:ascii="Times New Roman" w:hAnsi="Times New Roman" w:cs="Times New Roman"/>
          <w:sz w:val="28"/>
          <w:szCs w:val="28"/>
        </w:rPr>
        <w:t xml:space="preserve"> Кузнецова много внимания уделяла в своих лекциях роли личности Михаила Тверского</w:t>
      </w:r>
      <w:r w:rsidR="00020B35" w:rsidRPr="00DC6B12">
        <w:rPr>
          <w:rFonts w:ascii="Times New Roman" w:hAnsi="Times New Roman" w:cs="Times New Roman"/>
          <w:sz w:val="28"/>
          <w:szCs w:val="28"/>
        </w:rPr>
        <w:t xml:space="preserve">. Она воспитывала </w:t>
      </w:r>
      <w:r w:rsidR="00B84A6D" w:rsidRPr="00DC6B12">
        <w:rPr>
          <w:rFonts w:ascii="Times New Roman" w:hAnsi="Times New Roman" w:cs="Times New Roman"/>
          <w:sz w:val="28"/>
          <w:szCs w:val="28"/>
        </w:rPr>
        <w:t xml:space="preserve">патриотические чувства </w:t>
      </w:r>
      <w:r w:rsidR="00020B35" w:rsidRPr="00DC6B12">
        <w:rPr>
          <w:rFonts w:ascii="Times New Roman" w:hAnsi="Times New Roman" w:cs="Times New Roman"/>
          <w:sz w:val="28"/>
          <w:szCs w:val="28"/>
        </w:rPr>
        <w:t>студентов</w:t>
      </w:r>
      <w:r w:rsidR="00B84A6D" w:rsidRPr="00DC6B12">
        <w:rPr>
          <w:rFonts w:ascii="Times New Roman" w:hAnsi="Times New Roman" w:cs="Times New Roman"/>
          <w:sz w:val="28"/>
          <w:szCs w:val="28"/>
        </w:rPr>
        <w:t xml:space="preserve"> на</w:t>
      </w:r>
      <w:r w:rsidR="00020B35" w:rsidRPr="00DC6B12">
        <w:rPr>
          <w:rFonts w:ascii="Times New Roman" w:hAnsi="Times New Roman" w:cs="Times New Roman"/>
          <w:sz w:val="28"/>
          <w:szCs w:val="28"/>
        </w:rPr>
        <w:t xml:space="preserve"> </w:t>
      </w:r>
      <w:r w:rsidR="00B84A6D" w:rsidRPr="00DC6B12">
        <w:rPr>
          <w:rFonts w:ascii="Times New Roman" w:hAnsi="Times New Roman" w:cs="Times New Roman"/>
          <w:sz w:val="28"/>
          <w:szCs w:val="28"/>
        </w:rPr>
        <w:t xml:space="preserve">примере преданности тверского князя своему Отечеству и </w:t>
      </w:r>
      <w:r w:rsidR="00020B35" w:rsidRPr="00DC6B12">
        <w:rPr>
          <w:rFonts w:ascii="Times New Roman" w:hAnsi="Times New Roman" w:cs="Times New Roman"/>
          <w:sz w:val="28"/>
          <w:szCs w:val="28"/>
        </w:rPr>
        <w:t>была</w:t>
      </w:r>
      <w:r w:rsidR="00B84A6D" w:rsidRPr="00DC6B12">
        <w:rPr>
          <w:rFonts w:ascii="Times New Roman" w:hAnsi="Times New Roman" w:cs="Times New Roman"/>
          <w:sz w:val="28"/>
          <w:szCs w:val="28"/>
        </w:rPr>
        <w:t xml:space="preserve"> инициатором коллективных просмотров моноспектакля Г.Н. Пономарева о Михаиле Тверском. В то же время</w:t>
      </w:r>
      <w:r w:rsidR="00185F23" w:rsidRPr="00DC6B12">
        <w:rPr>
          <w:rFonts w:ascii="Times New Roman" w:hAnsi="Times New Roman" w:cs="Times New Roman"/>
          <w:sz w:val="28"/>
          <w:szCs w:val="28"/>
        </w:rPr>
        <w:t xml:space="preserve"> Р.Д. Кузнецова как историк языка вела исследовательскую работу: она занималась</w:t>
      </w:r>
      <w:r w:rsidRPr="00DC6B12">
        <w:rPr>
          <w:rFonts w:ascii="Times New Roman" w:hAnsi="Times New Roman" w:cs="Times New Roman"/>
          <w:sz w:val="28"/>
          <w:szCs w:val="28"/>
        </w:rPr>
        <w:t xml:space="preserve"> </w:t>
      </w:r>
      <w:r w:rsidR="00185F23" w:rsidRPr="00DC6B12">
        <w:rPr>
          <w:rFonts w:ascii="Times New Roman" w:hAnsi="Times New Roman" w:cs="Times New Roman"/>
          <w:sz w:val="28"/>
          <w:szCs w:val="28"/>
        </w:rPr>
        <w:t>р</w:t>
      </w:r>
      <w:r w:rsidR="00E43E65" w:rsidRPr="00DC6B12">
        <w:rPr>
          <w:rFonts w:ascii="Times New Roman" w:hAnsi="Times New Roman" w:cs="Times New Roman"/>
          <w:sz w:val="28"/>
          <w:szCs w:val="28"/>
        </w:rPr>
        <w:t xml:space="preserve">ассмотрением стилистических особенностей </w:t>
      </w:r>
      <w:r w:rsidR="00185F23" w:rsidRPr="00DC6B12">
        <w:rPr>
          <w:rFonts w:ascii="Times New Roman" w:hAnsi="Times New Roman" w:cs="Times New Roman"/>
          <w:sz w:val="28"/>
          <w:szCs w:val="28"/>
        </w:rPr>
        <w:t>«Ж</w:t>
      </w:r>
      <w:r w:rsidR="00E43E65" w:rsidRPr="00DC6B12">
        <w:rPr>
          <w:rFonts w:ascii="Times New Roman" w:hAnsi="Times New Roman" w:cs="Times New Roman"/>
          <w:sz w:val="28"/>
          <w:szCs w:val="28"/>
        </w:rPr>
        <w:t>ития</w:t>
      </w:r>
      <w:r w:rsidR="00185F23" w:rsidRPr="00DC6B12">
        <w:rPr>
          <w:rFonts w:ascii="Times New Roman" w:hAnsi="Times New Roman" w:cs="Times New Roman"/>
          <w:sz w:val="28"/>
          <w:szCs w:val="28"/>
        </w:rPr>
        <w:t xml:space="preserve"> Михаила Ярославича Тверского». </w:t>
      </w:r>
      <w:r w:rsidR="00E43E65" w:rsidRPr="00DC6B12">
        <w:rPr>
          <w:rFonts w:ascii="Times New Roman" w:hAnsi="Times New Roman" w:cs="Times New Roman"/>
          <w:sz w:val="28"/>
          <w:szCs w:val="28"/>
        </w:rPr>
        <w:t xml:space="preserve">Исследователь отмечает сходство стилистики рассматриваемого памятника с летописным текстом, что помогает ей </w:t>
      </w:r>
      <w:r w:rsidR="00E43E65" w:rsidRPr="00DC6B12">
        <w:rPr>
          <w:rFonts w:ascii="Times New Roman" w:hAnsi="Times New Roman" w:cs="Times New Roman"/>
          <w:sz w:val="28"/>
          <w:szCs w:val="28"/>
        </w:rPr>
        <w:lastRenderedPageBreak/>
        <w:t>определить жанр произведения как повесть. При этом Р.Д.</w:t>
      </w:r>
      <w:r w:rsidR="00DD791A" w:rsidRPr="00DC6B12">
        <w:rPr>
          <w:rFonts w:ascii="Times New Roman" w:hAnsi="Times New Roman" w:cs="Times New Roman"/>
          <w:sz w:val="28"/>
          <w:szCs w:val="28"/>
        </w:rPr>
        <w:t xml:space="preserve"> </w:t>
      </w:r>
      <w:r w:rsidR="00E43E65" w:rsidRPr="00DC6B12">
        <w:rPr>
          <w:rFonts w:ascii="Times New Roman" w:hAnsi="Times New Roman" w:cs="Times New Roman"/>
          <w:sz w:val="28"/>
          <w:szCs w:val="28"/>
        </w:rPr>
        <w:t>Кузнецова указывает и на характерные стилистические особенности, присущие житиям. На основании проведенного исследования она делает следующий вывод: «На протяжении всей повести о Михаиле Тверском содержание ее актуализирует и утверждает письменно-книжные или разговорные средства языка, свидетельствующие о переплетении летописного и </w:t>
      </w:r>
      <w:proofErr w:type="gramStart"/>
      <w:r w:rsidR="00E43E65" w:rsidRPr="00DC6B12">
        <w:rPr>
          <w:rFonts w:ascii="Times New Roman" w:hAnsi="Times New Roman" w:cs="Times New Roman"/>
          <w:sz w:val="28"/>
          <w:szCs w:val="28"/>
        </w:rPr>
        <w:t>житийного</w:t>
      </w:r>
      <w:proofErr w:type="gramEnd"/>
      <w:r w:rsidR="00E43E65" w:rsidRPr="00DC6B12">
        <w:rPr>
          <w:rFonts w:ascii="Times New Roman" w:hAnsi="Times New Roman" w:cs="Times New Roman"/>
          <w:sz w:val="28"/>
          <w:szCs w:val="28"/>
        </w:rPr>
        <w:t> начал</w:t>
      </w:r>
      <w:r w:rsidR="00DD791A" w:rsidRPr="00DC6B12">
        <w:rPr>
          <w:rFonts w:ascii="Times New Roman" w:hAnsi="Times New Roman" w:cs="Times New Roman"/>
          <w:sz w:val="28"/>
          <w:szCs w:val="28"/>
        </w:rPr>
        <w:t>»</w:t>
      </w:r>
      <w:r w:rsidR="0078535F" w:rsidRPr="00DC6B12">
        <w:rPr>
          <w:rFonts w:ascii="Times New Roman" w:hAnsi="Times New Roman" w:cs="Times New Roman"/>
          <w:sz w:val="28"/>
          <w:szCs w:val="28"/>
        </w:rPr>
        <w:t xml:space="preserve"> [</w:t>
      </w:r>
      <w:r w:rsidR="00CE0D3C" w:rsidRPr="00DC6B12">
        <w:rPr>
          <w:rFonts w:ascii="Times New Roman" w:hAnsi="Times New Roman" w:cs="Times New Roman"/>
          <w:sz w:val="28"/>
          <w:szCs w:val="28"/>
        </w:rPr>
        <w:t>31, с. 29-36</w:t>
      </w:r>
      <w:r w:rsidR="0078535F" w:rsidRPr="00DC6B12">
        <w:rPr>
          <w:rFonts w:ascii="Times New Roman" w:hAnsi="Times New Roman" w:cs="Times New Roman"/>
          <w:sz w:val="28"/>
          <w:szCs w:val="28"/>
        </w:rPr>
        <w:t>]</w:t>
      </w:r>
      <w:r w:rsidR="00E43E65" w:rsidRPr="00DC6B12">
        <w:rPr>
          <w:rFonts w:ascii="Times New Roman" w:hAnsi="Times New Roman" w:cs="Times New Roman"/>
          <w:sz w:val="28"/>
          <w:szCs w:val="28"/>
        </w:rPr>
        <w:t>.</w:t>
      </w:r>
    </w:p>
    <w:p w:rsidR="007A6C4B" w:rsidRPr="00DC6B12" w:rsidRDefault="007A6C4B" w:rsidP="00E43E65">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Предполагается, что автором «Жития Михаила Ярославича Тверского» является духовник тверского князя, игумен </w:t>
      </w:r>
      <w:proofErr w:type="spellStart"/>
      <w:r w:rsidRPr="00DC6B12">
        <w:rPr>
          <w:rFonts w:ascii="Times New Roman" w:hAnsi="Times New Roman" w:cs="Times New Roman"/>
          <w:sz w:val="28"/>
          <w:szCs w:val="28"/>
        </w:rPr>
        <w:t>Отроча</w:t>
      </w:r>
      <w:proofErr w:type="spellEnd"/>
      <w:r w:rsidRPr="00DC6B12">
        <w:rPr>
          <w:rFonts w:ascii="Times New Roman" w:hAnsi="Times New Roman" w:cs="Times New Roman"/>
          <w:sz w:val="28"/>
          <w:szCs w:val="28"/>
        </w:rPr>
        <w:t xml:space="preserve"> м</w:t>
      </w:r>
      <w:r w:rsidR="007E19E9" w:rsidRPr="00DC6B12">
        <w:rPr>
          <w:rFonts w:ascii="Times New Roman" w:hAnsi="Times New Roman" w:cs="Times New Roman"/>
          <w:sz w:val="28"/>
          <w:szCs w:val="28"/>
        </w:rPr>
        <w:t>онастыря Александр – в этом сходится большинство исследователей: Филарет, В.О. Ключевский, В.А. Кучкин</w:t>
      </w:r>
      <w:r w:rsidR="0078535F" w:rsidRPr="00DC6B12">
        <w:rPr>
          <w:rFonts w:ascii="Times New Roman" w:hAnsi="Times New Roman" w:cs="Times New Roman"/>
          <w:sz w:val="28"/>
          <w:szCs w:val="28"/>
        </w:rPr>
        <w:t xml:space="preserve"> [</w:t>
      </w:r>
      <w:r w:rsidR="00CE0D3C" w:rsidRPr="00DC6B12">
        <w:rPr>
          <w:rFonts w:ascii="Times New Roman" w:hAnsi="Times New Roman" w:cs="Times New Roman"/>
          <w:sz w:val="28"/>
          <w:szCs w:val="28"/>
        </w:rPr>
        <w:t>33</w:t>
      </w:r>
      <w:r w:rsidR="0078535F" w:rsidRPr="00DC6B12">
        <w:rPr>
          <w:rFonts w:ascii="Times New Roman" w:hAnsi="Times New Roman" w:cs="Times New Roman"/>
          <w:sz w:val="28"/>
          <w:szCs w:val="28"/>
        </w:rPr>
        <w:t>]</w:t>
      </w:r>
      <w:r w:rsidR="007E19E9" w:rsidRPr="00DC6B12">
        <w:rPr>
          <w:rFonts w:ascii="Times New Roman" w:hAnsi="Times New Roman" w:cs="Times New Roman"/>
          <w:sz w:val="28"/>
          <w:szCs w:val="28"/>
        </w:rPr>
        <w:t>. Александр сопровождал Михаила в Орду, хорошо знал семью князя и все перипетии его борьбы с Юрием Московским.</w:t>
      </w:r>
      <w:r w:rsidR="00E82EBF" w:rsidRPr="00DC6B12">
        <w:rPr>
          <w:rFonts w:ascii="Times New Roman" w:hAnsi="Times New Roman" w:cs="Times New Roman"/>
          <w:sz w:val="28"/>
          <w:szCs w:val="28"/>
        </w:rPr>
        <w:t xml:space="preserve"> Произведение</w:t>
      </w:r>
      <w:r w:rsidR="00DB68B2" w:rsidRPr="00DC6B12">
        <w:rPr>
          <w:rFonts w:ascii="Times New Roman" w:hAnsi="Times New Roman" w:cs="Times New Roman"/>
          <w:sz w:val="28"/>
          <w:szCs w:val="28"/>
        </w:rPr>
        <w:t>, вероятно,</w:t>
      </w:r>
      <w:r w:rsidR="00E82EBF" w:rsidRPr="00DC6B12">
        <w:rPr>
          <w:rFonts w:ascii="Times New Roman" w:hAnsi="Times New Roman" w:cs="Times New Roman"/>
          <w:sz w:val="28"/>
          <w:szCs w:val="28"/>
        </w:rPr>
        <w:t xml:space="preserve"> было написано сразу же по приезде Александра с Юрием из Орды через год после мученической смерти тверского князя</w:t>
      </w:r>
      <w:r w:rsidR="00DB68B2" w:rsidRPr="00DC6B12">
        <w:rPr>
          <w:rFonts w:ascii="Times New Roman" w:hAnsi="Times New Roman" w:cs="Times New Roman"/>
          <w:sz w:val="28"/>
          <w:szCs w:val="28"/>
        </w:rPr>
        <w:t>. Подтверждением этого является описание в житии</w:t>
      </w:r>
      <w:r w:rsidR="00B97394" w:rsidRPr="00DC6B12">
        <w:rPr>
          <w:rFonts w:ascii="Times New Roman" w:hAnsi="Times New Roman" w:cs="Times New Roman"/>
          <w:sz w:val="28"/>
          <w:szCs w:val="28"/>
        </w:rPr>
        <w:t xml:space="preserve"> событий, связанных со смертью </w:t>
      </w:r>
      <w:proofErr w:type="spellStart"/>
      <w:r w:rsidR="00B97394" w:rsidRPr="00DC6B12">
        <w:rPr>
          <w:rFonts w:ascii="Times New Roman" w:hAnsi="Times New Roman" w:cs="Times New Roman"/>
          <w:sz w:val="28"/>
          <w:szCs w:val="28"/>
        </w:rPr>
        <w:t>Кавгадыя</w:t>
      </w:r>
      <w:proofErr w:type="spellEnd"/>
      <w:r w:rsidR="00B97394" w:rsidRPr="00DC6B12">
        <w:rPr>
          <w:rFonts w:ascii="Times New Roman" w:hAnsi="Times New Roman" w:cs="Times New Roman"/>
          <w:sz w:val="28"/>
          <w:szCs w:val="28"/>
        </w:rPr>
        <w:t>, которые произошли приблизительно через полгода после гибели Михаила Ярославича. Следовательно, автор жития был свидетелем и очевидцем этих событий.</w:t>
      </w:r>
    </w:p>
    <w:p w:rsidR="00587B21" w:rsidRPr="00DC6B12" w:rsidRDefault="00961B51" w:rsidP="00081757">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При создании своего произведения игумен Александр опирался как на огромный пласт житийной переводной литературы, так и на группу мученических житий о Борисе и Глебе, о Михаиле Черниговском, Андрее </w:t>
      </w:r>
      <w:proofErr w:type="spellStart"/>
      <w:r w:rsidRPr="00DC6B12">
        <w:rPr>
          <w:rFonts w:ascii="Times New Roman" w:hAnsi="Times New Roman" w:cs="Times New Roman"/>
          <w:sz w:val="28"/>
          <w:szCs w:val="28"/>
        </w:rPr>
        <w:t>Боголюбском</w:t>
      </w:r>
      <w:proofErr w:type="spellEnd"/>
      <w:r w:rsidR="0078535F" w:rsidRPr="00DC6B12">
        <w:rPr>
          <w:rFonts w:ascii="Times New Roman" w:hAnsi="Times New Roman" w:cs="Times New Roman"/>
          <w:sz w:val="28"/>
          <w:szCs w:val="28"/>
        </w:rPr>
        <w:t xml:space="preserve"> [</w:t>
      </w:r>
      <w:r w:rsidR="00CE0D3C" w:rsidRPr="00DC6B12">
        <w:rPr>
          <w:rFonts w:ascii="Times New Roman" w:hAnsi="Times New Roman" w:cs="Times New Roman"/>
          <w:sz w:val="28"/>
          <w:szCs w:val="28"/>
        </w:rPr>
        <w:t>65, с. 254</w:t>
      </w:r>
      <w:r w:rsidR="0078535F" w:rsidRPr="00DC6B12">
        <w:rPr>
          <w:rFonts w:ascii="Times New Roman" w:hAnsi="Times New Roman" w:cs="Times New Roman"/>
          <w:sz w:val="28"/>
          <w:szCs w:val="28"/>
        </w:rPr>
        <w:t>]</w:t>
      </w:r>
      <w:r w:rsidR="00CE0D3C" w:rsidRPr="00DC6B12">
        <w:rPr>
          <w:rFonts w:ascii="Times New Roman" w:hAnsi="Times New Roman" w:cs="Times New Roman"/>
          <w:sz w:val="28"/>
          <w:szCs w:val="28"/>
        </w:rPr>
        <w:t>.</w:t>
      </w:r>
      <w:r w:rsidRPr="00DC6B12">
        <w:rPr>
          <w:rFonts w:ascii="Times New Roman" w:hAnsi="Times New Roman" w:cs="Times New Roman"/>
          <w:sz w:val="28"/>
          <w:szCs w:val="28"/>
        </w:rPr>
        <w:t xml:space="preserve"> </w:t>
      </w:r>
      <w:r w:rsidR="000F52FA" w:rsidRPr="00DC6B12">
        <w:rPr>
          <w:rFonts w:ascii="Times New Roman" w:hAnsi="Times New Roman" w:cs="Times New Roman"/>
          <w:sz w:val="28"/>
          <w:szCs w:val="28"/>
        </w:rPr>
        <w:t xml:space="preserve">Автор </w:t>
      </w:r>
      <w:r w:rsidR="0013119B" w:rsidRPr="00DC6B12">
        <w:rPr>
          <w:rFonts w:ascii="Times New Roman" w:hAnsi="Times New Roman" w:cs="Times New Roman"/>
          <w:sz w:val="28"/>
          <w:szCs w:val="28"/>
        </w:rPr>
        <w:t xml:space="preserve">не просто </w:t>
      </w:r>
      <w:r w:rsidR="000F52FA" w:rsidRPr="00DC6B12">
        <w:rPr>
          <w:rFonts w:ascii="Times New Roman" w:hAnsi="Times New Roman" w:cs="Times New Roman"/>
          <w:sz w:val="28"/>
          <w:szCs w:val="28"/>
        </w:rPr>
        <w:t xml:space="preserve">писал житие святого русского князя, </w:t>
      </w:r>
      <w:r w:rsidR="00CE0D3C" w:rsidRPr="00DC6B12">
        <w:rPr>
          <w:rFonts w:ascii="Times New Roman" w:hAnsi="Times New Roman" w:cs="Times New Roman"/>
          <w:sz w:val="28"/>
          <w:szCs w:val="28"/>
        </w:rPr>
        <w:t>а</w:t>
      </w:r>
      <w:r w:rsidR="000F52FA" w:rsidRPr="00DC6B12">
        <w:rPr>
          <w:rFonts w:ascii="Times New Roman" w:hAnsi="Times New Roman" w:cs="Times New Roman"/>
          <w:sz w:val="28"/>
          <w:szCs w:val="28"/>
        </w:rPr>
        <w:t xml:space="preserve"> старался утвердить подвиг Михаила Ярославича среди подвигов православных святых и внести его в историю христианства. </w:t>
      </w:r>
      <w:r w:rsidR="00670F02" w:rsidRPr="00DC6B12">
        <w:rPr>
          <w:rFonts w:ascii="Times New Roman" w:hAnsi="Times New Roman" w:cs="Times New Roman"/>
          <w:sz w:val="28"/>
          <w:szCs w:val="28"/>
        </w:rPr>
        <w:t>О греческой традиции похвального жития свидетельствует схема его построения: заглавие, эпитет (чин) святого, предисловие, главная часть и заключение. В главной части отражены основные структурные элементы византийского жития – это родители, родина, имя святого, посвящение Богу, имущественное положение, обучение, отношение к браку, аскеза, историческая часть, предсмертное наставление, кончина, чудеса.</w:t>
      </w:r>
      <w:r w:rsidR="002717DA" w:rsidRPr="00DC6B12">
        <w:rPr>
          <w:rFonts w:ascii="Times New Roman" w:hAnsi="Times New Roman" w:cs="Times New Roman"/>
          <w:sz w:val="28"/>
          <w:szCs w:val="28"/>
        </w:rPr>
        <w:t xml:space="preserve"> </w:t>
      </w:r>
    </w:p>
    <w:p w:rsidR="00E43E65" w:rsidRPr="00DC6B12" w:rsidRDefault="002717DA" w:rsidP="00081757">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lastRenderedPageBreak/>
        <w:t>Во вступительной части Игумен Александр наиболее последовательно следует схеме: заглавие памятника, эпитет «благоверный» и предисловие, в котором повествуется об основных событиях христианской истории</w:t>
      </w:r>
      <w:r w:rsidR="00CE0D3C" w:rsidRPr="00DC6B12">
        <w:rPr>
          <w:rFonts w:ascii="Times New Roman" w:hAnsi="Times New Roman" w:cs="Times New Roman"/>
          <w:sz w:val="28"/>
          <w:szCs w:val="28"/>
        </w:rPr>
        <w:t xml:space="preserve"> – всё это структурные элементы</w:t>
      </w:r>
      <w:r w:rsidRPr="00DC6B12">
        <w:rPr>
          <w:rFonts w:ascii="Times New Roman" w:hAnsi="Times New Roman" w:cs="Times New Roman"/>
          <w:sz w:val="28"/>
          <w:szCs w:val="28"/>
        </w:rPr>
        <w:t>. Наличие притчи о рабе, зарывшем свой талант в землю, тоже восходит к традиции греческого похвального жития. Язык жития отличается сложностью и витиеватостью оборотов</w:t>
      </w:r>
      <w:r w:rsidR="00EF2365" w:rsidRPr="00DC6B12">
        <w:rPr>
          <w:rFonts w:ascii="Times New Roman" w:hAnsi="Times New Roman" w:cs="Times New Roman"/>
          <w:sz w:val="28"/>
          <w:szCs w:val="28"/>
        </w:rPr>
        <w:t>:</w:t>
      </w:r>
      <w:r w:rsidR="00587B21" w:rsidRPr="00DC6B12">
        <w:rPr>
          <w:rFonts w:ascii="Times New Roman" w:hAnsi="Times New Roman" w:cs="Times New Roman"/>
          <w:sz w:val="28"/>
          <w:szCs w:val="28"/>
        </w:rPr>
        <w:t xml:space="preserve"> </w:t>
      </w:r>
    </w:p>
    <w:p w:rsidR="00DD5105" w:rsidRPr="00DC6B12" w:rsidRDefault="00DD5105" w:rsidP="00081757">
      <w:pPr>
        <w:spacing w:line="360" w:lineRule="auto"/>
        <w:ind w:firstLine="708"/>
        <w:jc w:val="both"/>
        <w:rPr>
          <w:rFonts w:ascii="Times New Roman" w:hAnsi="Times New Roman" w:cs="Times New Roman"/>
          <w:sz w:val="28"/>
          <w:szCs w:val="28"/>
        </w:rPr>
      </w:pPr>
      <w:proofErr w:type="gramStart"/>
      <w:r w:rsidRPr="00DC6B12">
        <w:rPr>
          <w:rFonts w:ascii="Times New Roman" w:hAnsi="Times New Roman" w:cs="Times New Roman"/>
          <w:sz w:val="28"/>
          <w:szCs w:val="28"/>
        </w:rPr>
        <w:t>«</w:t>
      </w:r>
      <w:r w:rsidR="00587B21"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Сеи</w:t>
      </w:r>
      <w:proofErr w:type="spellEnd"/>
      <w:proofErr w:type="gram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блаженыи</w:t>
      </w:r>
      <w:proofErr w:type="spellEnd"/>
      <w:r w:rsidRPr="00DC6B12">
        <w:rPr>
          <w:rFonts w:ascii="Times New Roman" w:hAnsi="Times New Roman" w:cs="Times New Roman"/>
          <w:sz w:val="28"/>
          <w:szCs w:val="28"/>
        </w:rPr>
        <w:t xml:space="preserve"> и </w:t>
      </w:r>
      <w:proofErr w:type="spellStart"/>
      <w:r w:rsidRPr="00DC6B12">
        <w:rPr>
          <w:rFonts w:ascii="Times New Roman" w:hAnsi="Times New Roman" w:cs="Times New Roman"/>
          <w:sz w:val="28"/>
          <w:szCs w:val="28"/>
        </w:rPr>
        <w:t>приснопамятныи</w:t>
      </w:r>
      <w:proofErr w:type="spellEnd"/>
      <w:r w:rsidRPr="00DC6B12">
        <w:rPr>
          <w:rFonts w:ascii="Times New Roman" w:hAnsi="Times New Roman" w:cs="Times New Roman"/>
          <w:sz w:val="28"/>
          <w:szCs w:val="28"/>
        </w:rPr>
        <w:t xml:space="preserve"> и </w:t>
      </w:r>
      <w:proofErr w:type="spellStart"/>
      <w:r w:rsidRPr="00DC6B12">
        <w:rPr>
          <w:rFonts w:ascii="Times New Roman" w:hAnsi="Times New Roman" w:cs="Times New Roman"/>
          <w:sz w:val="28"/>
          <w:szCs w:val="28"/>
        </w:rPr>
        <w:t>боголюбивыи</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великыи</w:t>
      </w:r>
      <w:proofErr w:type="spellEnd"/>
      <w:r w:rsidRPr="00DC6B12">
        <w:rPr>
          <w:rFonts w:ascii="Times New Roman" w:hAnsi="Times New Roman" w:cs="Times New Roman"/>
          <w:sz w:val="28"/>
          <w:szCs w:val="28"/>
        </w:rPr>
        <w:t xml:space="preserve"> князь </w:t>
      </w:r>
      <w:proofErr w:type="spellStart"/>
      <w:r w:rsidRPr="00DC6B12">
        <w:rPr>
          <w:rFonts w:ascii="Times New Roman" w:hAnsi="Times New Roman" w:cs="Times New Roman"/>
          <w:sz w:val="28"/>
          <w:szCs w:val="28"/>
        </w:rPr>
        <w:t>Михаило</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бысть</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сынъ</w:t>
      </w:r>
      <w:proofErr w:type="spellEnd"/>
      <w:r w:rsidRPr="00DC6B12">
        <w:rPr>
          <w:rFonts w:ascii="Times New Roman" w:hAnsi="Times New Roman" w:cs="Times New Roman"/>
          <w:sz w:val="28"/>
          <w:szCs w:val="28"/>
        </w:rPr>
        <w:t xml:space="preserve"> великого князя Ярослава, </w:t>
      </w:r>
      <w:proofErr w:type="spellStart"/>
      <w:r w:rsidRPr="00DC6B12">
        <w:rPr>
          <w:rFonts w:ascii="Times New Roman" w:hAnsi="Times New Roman" w:cs="Times New Roman"/>
          <w:sz w:val="28"/>
          <w:szCs w:val="28"/>
        </w:rPr>
        <w:t>въ</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нукъ</w:t>
      </w:r>
      <w:proofErr w:type="spellEnd"/>
      <w:r w:rsidRPr="00DC6B12">
        <w:rPr>
          <w:rFonts w:ascii="Times New Roman" w:hAnsi="Times New Roman" w:cs="Times New Roman"/>
          <w:sz w:val="28"/>
          <w:szCs w:val="28"/>
        </w:rPr>
        <w:t xml:space="preserve"> же великого князя и </w:t>
      </w:r>
      <w:proofErr w:type="spellStart"/>
      <w:r w:rsidRPr="00DC6B12">
        <w:rPr>
          <w:rFonts w:ascii="Times New Roman" w:hAnsi="Times New Roman" w:cs="Times New Roman"/>
          <w:sz w:val="28"/>
          <w:szCs w:val="28"/>
        </w:rPr>
        <w:t>блаженаго</w:t>
      </w:r>
      <w:proofErr w:type="spellEnd"/>
      <w:r w:rsidRPr="00DC6B12">
        <w:rPr>
          <w:rFonts w:ascii="Times New Roman" w:hAnsi="Times New Roman" w:cs="Times New Roman"/>
          <w:sz w:val="28"/>
          <w:szCs w:val="28"/>
        </w:rPr>
        <w:t xml:space="preserve"> Ярославль </w:t>
      </w:r>
      <w:proofErr w:type="spellStart"/>
      <w:r w:rsidRPr="00DC6B12">
        <w:rPr>
          <w:rFonts w:ascii="Times New Roman" w:hAnsi="Times New Roman" w:cs="Times New Roman"/>
          <w:sz w:val="28"/>
          <w:szCs w:val="28"/>
        </w:rPr>
        <w:t>Всеволодича</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сконьчавшагося</w:t>
      </w:r>
      <w:proofErr w:type="spellEnd"/>
      <w:r w:rsidRPr="00DC6B12">
        <w:rPr>
          <w:rFonts w:ascii="Times New Roman" w:hAnsi="Times New Roman" w:cs="Times New Roman"/>
          <w:sz w:val="28"/>
          <w:szCs w:val="28"/>
        </w:rPr>
        <w:t xml:space="preserve"> нужною смертью </w:t>
      </w:r>
      <w:proofErr w:type="spellStart"/>
      <w:r w:rsidRPr="00DC6B12">
        <w:rPr>
          <w:rFonts w:ascii="Times New Roman" w:hAnsi="Times New Roman" w:cs="Times New Roman"/>
          <w:sz w:val="28"/>
          <w:szCs w:val="28"/>
        </w:rPr>
        <w:t>въ</w:t>
      </w:r>
      <w:proofErr w:type="spellEnd"/>
      <w:r w:rsidRPr="00DC6B12">
        <w:rPr>
          <w:rFonts w:ascii="Times New Roman" w:hAnsi="Times New Roman" w:cs="Times New Roman"/>
          <w:sz w:val="28"/>
          <w:szCs w:val="28"/>
        </w:rPr>
        <w:t xml:space="preserve"> Орде за </w:t>
      </w:r>
      <w:proofErr w:type="spellStart"/>
      <w:r w:rsidRPr="00DC6B12">
        <w:rPr>
          <w:rFonts w:ascii="Times New Roman" w:hAnsi="Times New Roman" w:cs="Times New Roman"/>
          <w:sz w:val="28"/>
          <w:szCs w:val="28"/>
        </w:rPr>
        <w:t>християны</w:t>
      </w:r>
      <w:proofErr w:type="spellEnd"/>
      <w:r w:rsidRPr="00DC6B12">
        <w:rPr>
          <w:rFonts w:ascii="Times New Roman" w:hAnsi="Times New Roman" w:cs="Times New Roman"/>
          <w:sz w:val="28"/>
          <w:szCs w:val="28"/>
        </w:rPr>
        <w:t xml:space="preserve">. Роди же </w:t>
      </w:r>
      <w:proofErr w:type="spellStart"/>
      <w:r w:rsidRPr="00DC6B12">
        <w:rPr>
          <w:rFonts w:ascii="Times New Roman" w:hAnsi="Times New Roman" w:cs="Times New Roman"/>
          <w:sz w:val="28"/>
          <w:szCs w:val="28"/>
        </w:rPr>
        <w:t>ся</w:t>
      </w:r>
      <w:proofErr w:type="spellEnd"/>
      <w:r w:rsidRPr="00DC6B12">
        <w:rPr>
          <w:rFonts w:ascii="Times New Roman" w:hAnsi="Times New Roman" w:cs="Times New Roman"/>
          <w:sz w:val="28"/>
          <w:szCs w:val="28"/>
        </w:rPr>
        <w:t xml:space="preserve"> от </w:t>
      </w:r>
      <w:proofErr w:type="spellStart"/>
      <w:r w:rsidRPr="00DC6B12">
        <w:rPr>
          <w:rFonts w:ascii="Times New Roman" w:hAnsi="Times New Roman" w:cs="Times New Roman"/>
          <w:sz w:val="28"/>
          <w:szCs w:val="28"/>
        </w:rPr>
        <w:t>блаженныя</w:t>
      </w:r>
      <w:proofErr w:type="spellEnd"/>
      <w:r w:rsidRPr="00DC6B12">
        <w:rPr>
          <w:rFonts w:ascii="Times New Roman" w:hAnsi="Times New Roman" w:cs="Times New Roman"/>
          <w:sz w:val="28"/>
          <w:szCs w:val="28"/>
        </w:rPr>
        <w:t xml:space="preserve">, воистину </w:t>
      </w:r>
      <w:proofErr w:type="spellStart"/>
      <w:r w:rsidRPr="00DC6B12">
        <w:rPr>
          <w:rFonts w:ascii="Times New Roman" w:hAnsi="Times New Roman" w:cs="Times New Roman"/>
          <w:sz w:val="28"/>
          <w:szCs w:val="28"/>
        </w:rPr>
        <w:t>преподобныя</w:t>
      </w:r>
      <w:proofErr w:type="spellEnd"/>
      <w:r w:rsidRPr="00DC6B12">
        <w:rPr>
          <w:rFonts w:ascii="Times New Roman" w:hAnsi="Times New Roman" w:cs="Times New Roman"/>
          <w:sz w:val="28"/>
          <w:szCs w:val="28"/>
        </w:rPr>
        <w:t xml:space="preserve"> матери великие </w:t>
      </w:r>
      <w:proofErr w:type="spellStart"/>
      <w:r w:rsidRPr="00DC6B12">
        <w:rPr>
          <w:rFonts w:ascii="Times New Roman" w:hAnsi="Times New Roman" w:cs="Times New Roman"/>
          <w:sz w:val="28"/>
          <w:szCs w:val="28"/>
        </w:rPr>
        <w:t>княини</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Оксиньи</w:t>
      </w:r>
      <w:proofErr w:type="spellEnd"/>
      <w:r w:rsidRPr="00DC6B12">
        <w:rPr>
          <w:rFonts w:ascii="Times New Roman" w:hAnsi="Times New Roman" w:cs="Times New Roman"/>
          <w:sz w:val="28"/>
          <w:szCs w:val="28"/>
        </w:rPr>
        <w:t xml:space="preserve">, его же святая та премудрая </w:t>
      </w:r>
      <w:proofErr w:type="spellStart"/>
      <w:r w:rsidRPr="00DC6B12">
        <w:rPr>
          <w:rFonts w:ascii="Times New Roman" w:hAnsi="Times New Roman" w:cs="Times New Roman"/>
          <w:sz w:val="28"/>
          <w:szCs w:val="28"/>
        </w:rPr>
        <w:t>мати</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въспита</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въ</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страсе</w:t>
      </w:r>
      <w:proofErr w:type="spellEnd"/>
      <w:r w:rsidRPr="00DC6B12">
        <w:rPr>
          <w:rFonts w:ascii="Times New Roman" w:hAnsi="Times New Roman" w:cs="Times New Roman"/>
          <w:sz w:val="28"/>
          <w:szCs w:val="28"/>
        </w:rPr>
        <w:t xml:space="preserve"> Господни и научи святым книгам и </w:t>
      </w:r>
      <w:proofErr w:type="spellStart"/>
      <w:r w:rsidRPr="00DC6B12">
        <w:rPr>
          <w:rFonts w:ascii="Times New Roman" w:hAnsi="Times New Roman" w:cs="Times New Roman"/>
          <w:sz w:val="28"/>
          <w:szCs w:val="28"/>
        </w:rPr>
        <w:t>всякои</w:t>
      </w:r>
      <w:proofErr w:type="spellEnd"/>
      <w:r w:rsidRPr="00DC6B12">
        <w:rPr>
          <w:rFonts w:ascii="Times New Roman" w:hAnsi="Times New Roman" w:cs="Times New Roman"/>
          <w:sz w:val="28"/>
          <w:szCs w:val="28"/>
        </w:rPr>
        <w:t xml:space="preserve"> премудрости»</w:t>
      </w:r>
      <w:r w:rsidR="007F1B5D" w:rsidRPr="00DC6B12">
        <w:rPr>
          <w:rFonts w:ascii="Times New Roman" w:hAnsi="Times New Roman" w:cs="Times New Roman"/>
          <w:sz w:val="28"/>
          <w:szCs w:val="28"/>
        </w:rPr>
        <w:t xml:space="preserve"> </w:t>
      </w:r>
      <w:r w:rsidR="0078535F" w:rsidRPr="00DC6B12">
        <w:rPr>
          <w:rFonts w:ascii="Times New Roman" w:hAnsi="Times New Roman" w:cs="Times New Roman"/>
          <w:sz w:val="28"/>
          <w:szCs w:val="28"/>
        </w:rPr>
        <w:t>[</w:t>
      </w:r>
      <w:r w:rsidR="00AB6AEB" w:rsidRPr="00DC6B12">
        <w:rPr>
          <w:rFonts w:ascii="Times New Roman" w:hAnsi="Times New Roman" w:cs="Times New Roman"/>
          <w:sz w:val="28"/>
          <w:szCs w:val="28"/>
        </w:rPr>
        <w:t xml:space="preserve">61, </w:t>
      </w:r>
      <w:r w:rsidR="0078535F" w:rsidRPr="00DC6B12">
        <w:rPr>
          <w:rFonts w:ascii="Times New Roman" w:hAnsi="Times New Roman" w:cs="Times New Roman"/>
          <w:sz w:val="28"/>
          <w:szCs w:val="28"/>
          <w:lang w:val="en-US"/>
        </w:rPr>
        <w:t>c</w:t>
      </w:r>
      <w:r w:rsidR="0078535F" w:rsidRPr="00DC6B12">
        <w:rPr>
          <w:rFonts w:ascii="Times New Roman" w:hAnsi="Times New Roman" w:cs="Times New Roman"/>
          <w:sz w:val="28"/>
          <w:szCs w:val="28"/>
        </w:rPr>
        <w:t>.349]</w:t>
      </w:r>
      <w:r w:rsidR="00AB6AEB" w:rsidRPr="00DC6B12">
        <w:rPr>
          <w:rFonts w:ascii="Times New Roman" w:hAnsi="Times New Roman" w:cs="Times New Roman"/>
          <w:sz w:val="28"/>
          <w:szCs w:val="28"/>
        </w:rPr>
        <w:t>.</w:t>
      </w:r>
    </w:p>
    <w:p w:rsidR="00EF2365" w:rsidRPr="00DC6B12" w:rsidRDefault="00EF2365" w:rsidP="00081757">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Главная часть посвящена личности Михаила Ярославича: </w:t>
      </w:r>
      <w:r w:rsidR="00AB6AEB" w:rsidRPr="00DC6B12">
        <w:rPr>
          <w:rFonts w:ascii="Times New Roman" w:hAnsi="Times New Roman" w:cs="Times New Roman"/>
          <w:sz w:val="28"/>
          <w:szCs w:val="28"/>
        </w:rPr>
        <w:t xml:space="preserve">в ней </w:t>
      </w:r>
      <w:proofErr w:type="spellStart"/>
      <w:r w:rsidRPr="00DC6B12">
        <w:rPr>
          <w:rFonts w:ascii="Times New Roman" w:hAnsi="Times New Roman" w:cs="Times New Roman"/>
          <w:sz w:val="28"/>
          <w:szCs w:val="28"/>
        </w:rPr>
        <w:t>расказывается</w:t>
      </w:r>
      <w:proofErr w:type="spellEnd"/>
      <w:r w:rsidRPr="00DC6B12">
        <w:rPr>
          <w:rFonts w:ascii="Times New Roman" w:hAnsi="Times New Roman" w:cs="Times New Roman"/>
          <w:sz w:val="28"/>
          <w:szCs w:val="28"/>
        </w:rPr>
        <w:t xml:space="preserve"> о трудностях его княжеского служения, о противостоянии ему Юрия Московского: «</w:t>
      </w:r>
      <w:proofErr w:type="spellStart"/>
      <w:r w:rsidRPr="00DC6B12">
        <w:rPr>
          <w:rFonts w:ascii="Times New Roman" w:hAnsi="Times New Roman" w:cs="Times New Roman"/>
          <w:sz w:val="28"/>
          <w:szCs w:val="28"/>
        </w:rPr>
        <w:t>Пакы</w:t>
      </w:r>
      <w:proofErr w:type="spellEnd"/>
      <w:r w:rsidRPr="00DC6B12">
        <w:rPr>
          <w:rFonts w:ascii="Times New Roman" w:hAnsi="Times New Roman" w:cs="Times New Roman"/>
          <w:sz w:val="28"/>
          <w:szCs w:val="28"/>
        </w:rPr>
        <w:t xml:space="preserve"> не </w:t>
      </w:r>
      <w:proofErr w:type="spellStart"/>
      <w:r w:rsidRPr="00DC6B12">
        <w:rPr>
          <w:rFonts w:ascii="Times New Roman" w:hAnsi="Times New Roman" w:cs="Times New Roman"/>
          <w:sz w:val="28"/>
          <w:szCs w:val="28"/>
        </w:rPr>
        <w:t>престая</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дияволъ</w:t>
      </w:r>
      <w:proofErr w:type="spellEnd"/>
      <w:r w:rsidRPr="00DC6B12">
        <w:rPr>
          <w:rFonts w:ascii="Times New Roman" w:hAnsi="Times New Roman" w:cs="Times New Roman"/>
          <w:sz w:val="28"/>
          <w:szCs w:val="28"/>
        </w:rPr>
        <w:t xml:space="preserve">, желая кровопролития, еже </w:t>
      </w:r>
      <w:proofErr w:type="spellStart"/>
      <w:r w:rsidRPr="00DC6B12">
        <w:rPr>
          <w:rFonts w:ascii="Times New Roman" w:hAnsi="Times New Roman" w:cs="Times New Roman"/>
          <w:sz w:val="28"/>
          <w:szCs w:val="28"/>
        </w:rPr>
        <w:t>сътворися</w:t>
      </w:r>
      <w:proofErr w:type="spellEnd"/>
      <w:r w:rsidRPr="00DC6B12">
        <w:rPr>
          <w:rFonts w:ascii="Times New Roman" w:hAnsi="Times New Roman" w:cs="Times New Roman"/>
          <w:sz w:val="28"/>
          <w:szCs w:val="28"/>
        </w:rPr>
        <w:t xml:space="preserve"> за наша </w:t>
      </w:r>
      <w:proofErr w:type="spellStart"/>
      <w:r w:rsidRPr="00DC6B12">
        <w:rPr>
          <w:rFonts w:ascii="Times New Roman" w:hAnsi="Times New Roman" w:cs="Times New Roman"/>
          <w:sz w:val="28"/>
          <w:szCs w:val="28"/>
        </w:rPr>
        <w:t>грехы</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Прииде</w:t>
      </w:r>
      <w:proofErr w:type="spellEnd"/>
      <w:r w:rsidRPr="00DC6B12">
        <w:rPr>
          <w:rFonts w:ascii="Times New Roman" w:hAnsi="Times New Roman" w:cs="Times New Roman"/>
          <w:sz w:val="28"/>
          <w:szCs w:val="28"/>
        </w:rPr>
        <w:t xml:space="preserve"> князь Юрьи ко </w:t>
      </w:r>
      <w:proofErr w:type="spellStart"/>
      <w:r w:rsidRPr="00DC6B12">
        <w:rPr>
          <w:rFonts w:ascii="Times New Roman" w:hAnsi="Times New Roman" w:cs="Times New Roman"/>
          <w:sz w:val="28"/>
          <w:szCs w:val="28"/>
        </w:rPr>
        <w:t>Тфери</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ратию</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съвокупя</w:t>
      </w:r>
      <w:proofErr w:type="spellEnd"/>
      <w:r w:rsidRPr="00DC6B12">
        <w:rPr>
          <w:rFonts w:ascii="Times New Roman" w:hAnsi="Times New Roman" w:cs="Times New Roman"/>
          <w:sz w:val="28"/>
          <w:szCs w:val="28"/>
        </w:rPr>
        <w:t xml:space="preserve"> всю землю Суздальскую, и с </w:t>
      </w:r>
      <w:proofErr w:type="spellStart"/>
      <w:r w:rsidRPr="00DC6B12">
        <w:rPr>
          <w:rFonts w:ascii="Times New Roman" w:hAnsi="Times New Roman" w:cs="Times New Roman"/>
          <w:sz w:val="28"/>
          <w:szCs w:val="28"/>
        </w:rPr>
        <w:t>кровопиицемъ</w:t>
      </w:r>
      <w:proofErr w:type="spellEnd"/>
      <w:r w:rsidRPr="00DC6B12">
        <w:rPr>
          <w:rFonts w:ascii="Times New Roman" w:hAnsi="Times New Roman" w:cs="Times New Roman"/>
          <w:sz w:val="28"/>
          <w:szCs w:val="28"/>
        </w:rPr>
        <w:t xml:space="preserve"> с </w:t>
      </w:r>
      <w:proofErr w:type="spellStart"/>
      <w:r w:rsidRPr="00DC6B12">
        <w:rPr>
          <w:rFonts w:ascii="Times New Roman" w:hAnsi="Times New Roman" w:cs="Times New Roman"/>
          <w:sz w:val="28"/>
          <w:szCs w:val="28"/>
        </w:rPr>
        <w:t>Ковгадыемъ</w:t>
      </w:r>
      <w:proofErr w:type="spellEnd"/>
      <w:r w:rsidRPr="00DC6B12">
        <w:rPr>
          <w:rFonts w:ascii="Times New Roman" w:hAnsi="Times New Roman" w:cs="Times New Roman"/>
          <w:sz w:val="28"/>
          <w:szCs w:val="28"/>
        </w:rPr>
        <w:t xml:space="preserve"> множество </w:t>
      </w:r>
      <w:proofErr w:type="spellStart"/>
      <w:r w:rsidRPr="00DC6B12">
        <w:rPr>
          <w:rFonts w:ascii="Times New Roman" w:hAnsi="Times New Roman" w:cs="Times New Roman"/>
          <w:sz w:val="28"/>
          <w:szCs w:val="28"/>
        </w:rPr>
        <w:t>татаръ</w:t>
      </w:r>
      <w:proofErr w:type="spellEnd"/>
      <w:r w:rsidRPr="00DC6B12">
        <w:rPr>
          <w:rFonts w:ascii="Times New Roman" w:hAnsi="Times New Roman" w:cs="Times New Roman"/>
          <w:sz w:val="28"/>
          <w:szCs w:val="28"/>
        </w:rPr>
        <w:t xml:space="preserve">, и </w:t>
      </w:r>
      <w:proofErr w:type="spellStart"/>
      <w:r w:rsidRPr="00DC6B12">
        <w:rPr>
          <w:rFonts w:ascii="Times New Roman" w:hAnsi="Times New Roman" w:cs="Times New Roman"/>
          <w:sz w:val="28"/>
          <w:szCs w:val="28"/>
        </w:rPr>
        <w:t>бесерменъ</w:t>
      </w:r>
      <w:proofErr w:type="spellEnd"/>
      <w:r w:rsidRPr="00DC6B12">
        <w:rPr>
          <w:rFonts w:ascii="Times New Roman" w:hAnsi="Times New Roman" w:cs="Times New Roman"/>
          <w:sz w:val="28"/>
          <w:szCs w:val="28"/>
        </w:rPr>
        <w:t xml:space="preserve">, и </w:t>
      </w:r>
      <w:proofErr w:type="spellStart"/>
      <w:r w:rsidRPr="00DC6B12">
        <w:rPr>
          <w:rFonts w:ascii="Times New Roman" w:hAnsi="Times New Roman" w:cs="Times New Roman"/>
          <w:sz w:val="28"/>
          <w:szCs w:val="28"/>
        </w:rPr>
        <w:t>моръдвы</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начаша</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жечи</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городы</w:t>
      </w:r>
      <w:proofErr w:type="spellEnd"/>
      <w:r w:rsidRPr="00DC6B12">
        <w:rPr>
          <w:rFonts w:ascii="Times New Roman" w:hAnsi="Times New Roman" w:cs="Times New Roman"/>
          <w:sz w:val="28"/>
          <w:szCs w:val="28"/>
        </w:rPr>
        <w:t xml:space="preserve"> и многая села»</w:t>
      </w:r>
      <w:r w:rsidR="007F1B5D" w:rsidRPr="00DC6B12">
        <w:rPr>
          <w:rFonts w:ascii="Times New Roman" w:hAnsi="Times New Roman" w:cs="Times New Roman"/>
          <w:sz w:val="28"/>
          <w:szCs w:val="28"/>
        </w:rPr>
        <w:t xml:space="preserve"> </w:t>
      </w:r>
      <w:r w:rsidR="0078535F" w:rsidRPr="00DC6B12">
        <w:rPr>
          <w:rFonts w:ascii="Times New Roman" w:hAnsi="Times New Roman" w:cs="Times New Roman"/>
          <w:sz w:val="28"/>
          <w:szCs w:val="28"/>
        </w:rPr>
        <w:t>[</w:t>
      </w:r>
      <w:r w:rsidR="00AB6AEB" w:rsidRPr="00DC6B12">
        <w:rPr>
          <w:rFonts w:ascii="Times New Roman" w:hAnsi="Times New Roman" w:cs="Times New Roman"/>
          <w:sz w:val="28"/>
          <w:szCs w:val="28"/>
        </w:rPr>
        <w:t xml:space="preserve">61, </w:t>
      </w:r>
      <w:r w:rsidR="007F1B5D" w:rsidRPr="00DC6B12">
        <w:rPr>
          <w:rFonts w:ascii="Times New Roman" w:hAnsi="Times New Roman" w:cs="Times New Roman"/>
          <w:sz w:val="28"/>
          <w:szCs w:val="28"/>
        </w:rPr>
        <w:t>с. 347</w:t>
      </w:r>
      <w:r w:rsidR="0078535F" w:rsidRPr="00DC6B12">
        <w:rPr>
          <w:rFonts w:ascii="Times New Roman" w:hAnsi="Times New Roman" w:cs="Times New Roman"/>
          <w:sz w:val="28"/>
          <w:szCs w:val="28"/>
        </w:rPr>
        <w:t>]</w:t>
      </w:r>
      <w:r w:rsidRPr="00DC6B12">
        <w:rPr>
          <w:rFonts w:ascii="Times New Roman" w:hAnsi="Times New Roman" w:cs="Times New Roman"/>
          <w:sz w:val="28"/>
          <w:szCs w:val="28"/>
        </w:rPr>
        <w:t>.</w:t>
      </w:r>
    </w:p>
    <w:p w:rsidR="00EF2365" w:rsidRPr="00DC6B12" w:rsidRDefault="00DD5105" w:rsidP="00081757">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Гражданский подвиг Михаила Ярославича заключался в преданном служении своему народу, в стремлении спасти свое отечество путем объединения всех княжеств под началом Владимирского.     </w:t>
      </w:r>
      <w:r w:rsidR="00777C95" w:rsidRPr="00DC6B12">
        <w:rPr>
          <w:rFonts w:ascii="Times New Roman" w:hAnsi="Times New Roman" w:cs="Times New Roman"/>
          <w:sz w:val="28"/>
          <w:szCs w:val="28"/>
        </w:rPr>
        <w:t xml:space="preserve">Мученический подвиг великого князя проявился в его непростых взаимоотношениях с Ордой, в стремлении уберечь свой народ, насколько это было возможно, от гнета ордынских </w:t>
      </w:r>
      <w:r w:rsidR="00F031AB" w:rsidRPr="00DC6B12">
        <w:rPr>
          <w:rFonts w:ascii="Times New Roman" w:hAnsi="Times New Roman" w:cs="Times New Roman"/>
          <w:sz w:val="28"/>
          <w:szCs w:val="28"/>
        </w:rPr>
        <w:t>ханов</w:t>
      </w:r>
      <w:r w:rsidR="00777C95" w:rsidRPr="00DC6B12">
        <w:rPr>
          <w:rFonts w:ascii="Times New Roman" w:hAnsi="Times New Roman" w:cs="Times New Roman"/>
          <w:sz w:val="28"/>
          <w:szCs w:val="28"/>
        </w:rPr>
        <w:t>. Князь-мученик предстает страдальцем за веру и заступником народа</w:t>
      </w:r>
      <w:r w:rsidR="00EF2365" w:rsidRPr="00DC6B12">
        <w:rPr>
          <w:rFonts w:ascii="Times New Roman" w:hAnsi="Times New Roman" w:cs="Times New Roman"/>
          <w:sz w:val="28"/>
          <w:szCs w:val="28"/>
        </w:rPr>
        <w:t>:</w:t>
      </w:r>
      <w:r w:rsidR="00777C95" w:rsidRPr="00DC6B12">
        <w:rPr>
          <w:rFonts w:ascii="Times New Roman" w:hAnsi="Times New Roman" w:cs="Times New Roman"/>
          <w:sz w:val="28"/>
          <w:szCs w:val="28"/>
        </w:rPr>
        <w:t xml:space="preserve"> </w:t>
      </w:r>
      <w:r w:rsidR="00EF2365" w:rsidRPr="00DC6B12">
        <w:rPr>
          <w:rFonts w:ascii="Times New Roman" w:hAnsi="Times New Roman" w:cs="Times New Roman"/>
          <w:sz w:val="28"/>
          <w:szCs w:val="28"/>
        </w:rPr>
        <w:t>«</w:t>
      </w:r>
      <w:proofErr w:type="spellStart"/>
      <w:r w:rsidR="00EF2365" w:rsidRPr="00DC6B12">
        <w:rPr>
          <w:rFonts w:ascii="Times New Roman" w:hAnsi="Times New Roman" w:cs="Times New Roman"/>
          <w:sz w:val="28"/>
          <w:szCs w:val="28"/>
        </w:rPr>
        <w:t>Блаженныи</w:t>
      </w:r>
      <w:proofErr w:type="spellEnd"/>
      <w:r w:rsidR="00EF2365" w:rsidRPr="00DC6B12">
        <w:rPr>
          <w:rFonts w:ascii="Times New Roman" w:hAnsi="Times New Roman" w:cs="Times New Roman"/>
          <w:sz w:val="28"/>
          <w:szCs w:val="28"/>
        </w:rPr>
        <w:t xml:space="preserve"> же </w:t>
      </w:r>
      <w:proofErr w:type="spellStart"/>
      <w:r w:rsidR="00EF2365" w:rsidRPr="00DC6B12">
        <w:rPr>
          <w:rFonts w:ascii="Times New Roman" w:hAnsi="Times New Roman" w:cs="Times New Roman"/>
          <w:sz w:val="28"/>
          <w:szCs w:val="28"/>
        </w:rPr>
        <w:t>великыи</w:t>
      </w:r>
      <w:proofErr w:type="spellEnd"/>
      <w:r w:rsidR="00EF2365" w:rsidRPr="00DC6B12">
        <w:rPr>
          <w:rFonts w:ascii="Times New Roman" w:hAnsi="Times New Roman" w:cs="Times New Roman"/>
          <w:sz w:val="28"/>
          <w:szCs w:val="28"/>
        </w:rPr>
        <w:t xml:space="preserve"> князь </w:t>
      </w:r>
      <w:proofErr w:type="spellStart"/>
      <w:r w:rsidR="00EF2365" w:rsidRPr="00DC6B12">
        <w:rPr>
          <w:rFonts w:ascii="Times New Roman" w:hAnsi="Times New Roman" w:cs="Times New Roman"/>
          <w:sz w:val="28"/>
          <w:szCs w:val="28"/>
        </w:rPr>
        <w:t>Михаило</w:t>
      </w:r>
      <w:proofErr w:type="spellEnd"/>
      <w:r w:rsidR="00EF2365" w:rsidRPr="00DC6B12">
        <w:rPr>
          <w:rFonts w:ascii="Times New Roman" w:hAnsi="Times New Roman" w:cs="Times New Roman"/>
          <w:sz w:val="28"/>
          <w:szCs w:val="28"/>
        </w:rPr>
        <w:t xml:space="preserve"> </w:t>
      </w:r>
      <w:proofErr w:type="spellStart"/>
      <w:r w:rsidR="00EF2365" w:rsidRPr="00DC6B12">
        <w:rPr>
          <w:rFonts w:ascii="Times New Roman" w:hAnsi="Times New Roman" w:cs="Times New Roman"/>
          <w:sz w:val="28"/>
          <w:szCs w:val="28"/>
        </w:rPr>
        <w:t>тако</w:t>
      </w:r>
      <w:proofErr w:type="spellEnd"/>
      <w:r w:rsidR="00EF2365" w:rsidRPr="00DC6B12">
        <w:rPr>
          <w:rFonts w:ascii="Times New Roman" w:hAnsi="Times New Roman" w:cs="Times New Roman"/>
          <w:sz w:val="28"/>
          <w:szCs w:val="28"/>
        </w:rPr>
        <w:t xml:space="preserve"> же </w:t>
      </w:r>
      <w:proofErr w:type="spellStart"/>
      <w:r w:rsidR="00EF2365" w:rsidRPr="00DC6B12">
        <w:rPr>
          <w:rFonts w:ascii="Times New Roman" w:hAnsi="Times New Roman" w:cs="Times New Roman"/>
          <w:sz w:val="28"/>
          <w:szCs w:val="28"/>
        </w:rPr>
        <w:t>съ</w:t>
      </w:r>
      <w:proofErr w:type="spellEnd"/>
      <w:r w:rsidR="00EF2365" w:rsidRPr="00DC6B12">
        <w:rPr>
          <w:rFonts w:ascii="Times New Roman" w:hAnsi="Times New Roman" w:cs="Times New Roman"/>
          <w:sz w:val="28"/>
          <w:szCs w:val="28"/>
        </w:rPr>
        <w:t xml:space="preserve"> </w:t>
      </w:r>
      <w:proofErr w:type="spellStart"/>
      <w:r w:rsidR="00EF2365" w:rsidRPr="00DC6B12">
        <w:rPr>
          <w:rFonts w:ascii="Times New Roman" w:hAnsi="Times New Roman" w:cs="Times New Roman"/>
          <w:sz w:val="28"/>
          <w:szCs w:val="28"/>
        </w:rPr>
        <w:t>многым</w:t>
      </w:r>
      <w:proofErr w:type="spellEnd"/>
      <w:r w:rsidR="00EF2365" w:rsidRPr="00DC6B12">
        <w:rPr>
          <w:rFonts w:ascii="Times New Roman" w:hAnsi="Times New Roman" w:cs="Times New Roman"/>
          <w:sz w:val="28"/>
          <w:szCs w:val="28"/>
        </w:rPr>
        <w:t xml:space="preserve"> </w:t>
      </w:r>
      <w:proofErr w:type="spellStart"/>
      <w:r w:rsidR="00EF2365" w:rsidRPr="00DC6B12">
        <w:rPr>
          <w:rFonts w:ascii="Times New Roman" w:hAnsi="Times New Roman" w:cs="Times New Roman"/>
          <w:sz w:val="28"/>
          <w:szCs w:val="28"/>
        </w:rPr>
        <w:t>смирениемъ</w:t>
      </w:r>
      <w:proofErr w:type="spellEnd"/>
      <w:r w:rsidR="00EF2365" w:rsidRPr="00DC6B12">
        <w:rPr>
          <w:rFonts w:ascii="Times New Roman" w:hAnsi="Times New Roman" w:cs="Times New Roman"/>
          <w:sz w:val="28"/>
          <w:szCs w:val="28"/>
        </w:rPr>
        <w:t xml:space="preserve"> </w:t>
      </w:r>
      <w:proofErr w:type="spellStart"/>
      <w:r w:rsidR="00EF2365" w:rsidRPr="00DC6B12">
        <w:rPr>
          <w:rFonts w:ascii="Times New Roman" w:hAnsi="Times New Roman" w:cs="Times New Roman"/>
          <w:sz w:val="28"/>
          <w:szCs w:val="28"/>
        </w:rPr>
        <w:t>рече</w:t>
      </w:r>
      <w:proofErr w:type="spellEnd"/>
      <w:r w:rsidR="00EF2365" w:rsidRPr="00DC6B12">
        <w:rPr>
          <w:rFonts w:ascii="Times New Roman" w:hAnsi="Times New Roman" w:cs="Times New Roman"/>
          <w:sz w:val="28"/>
          <w:szCs w:val="28"/>
        </w:rPr>
        <w:t>: «</w:t>
      </w:r>
      <w:proofErr w:type="spellStart"/>
      <w:r w:rsidR="00EF2365" w:rsidRPr="00DC6B12">
        <w:rPr>
          <w:rFonts w:ascii="Times New Roman" w:hAnsi="Times New Roman" w:cs="Times New Roman"/>
          <w:sz w:val="28"/>
          <w:szCs w:val="28"/>
        </w:rPr>
        <w:t>Братие</w:t>
      </w:r>
      <w:proofErr w:type="spellEnd"/>
      <w:r w:rsidR="00EF2365" w:rsidRPr="00DC6B12">
        <w:rPr>
          <w:rFonts w:ascii="Times New Roman" w:hAnsi="Times New Roman" w:cs="Times New Roman"/>
          <w:sz w:val="28"/>
          <w:szCs w:val="28"/>
        </w:rPr>
        <w:t xml:space="preserve">, слышите, что </w:t>
      </w:r>
      <w:proofErr w:type="spellStart"/>
      <w:r w:rsidR="00EF2365" w:rsidRPr="00DC6B12">
        <w:rPr>
          <w:rFonts w:ascii="Times New Roman" w:hAnsi="Times New Roman" w:cs="Times New Roman"/>
          <w:sz w:val="28"/>
          <w:szCs w:val="28"/>
        </w:rPr>
        <w:t>глаголеть</w:t>
      </w:r>
      <w:proofErr w:type="spellEnd"/>
      <w:r w:rsidR="00EF2365" w:rsidRPr="00DC6B12">
        <w:rPr>
          <w:rFonts w:ascii="Times New Roman" w:hAnsi="Times New Roman" w:cs="Times New Roman"/>
          <w:sz w:val="28"/>
          <w:szCs w:val="28"/>
        </w:rPr>
        <w:t xml:space="preserve"> святое </w:t>
      </w:r>
      <w:proofErr w:type="spellStart"/>
      <w:r w:rsidR="00EF2365" w:rsidRPr="00DC6B12">
        <w:rPr>
          <w:rFonts w:ascii="Times New Roman" w:hAnsi="Times New Roman" w:cs="Times New Roman"/>
          <w:sz w:val="28"/>
          <w:szCs w:val="28"/>
        </w:rPr>
        <w:t>Еуангелие</w:t>
      </w:r>
      <w:proofErr w:type="spellEnd"/>
      <w:r w:rsidR="00EF2365" w:rsidRPr="00DC6B12">
        <w:rPr>
          <w:rFonts w:ascii="Times New Roman" w:hAnsi="Times New Roman" w:cs="Times New Roman"/>
          <w:sz w:val="28"/>
          <w:szCs w:val="28"/>
        </w:rPr>
        <w:t xml:space="preserve">: иже аще кто </w:t>
      </w:r>
      <w:proofErr w:type="spellStart"/>
      <w:r w:rsidR="00EF2365" w:rsidRPr="00DC6B12">
        <w:rPr>
          <w:rFonts w:ascii="Times New Roman" w:hAnsi="Times New Roman" w:cs="Times New Roman"/>
          <w:sz w:val="28"/>
          <w:szCs w:val="28"/>
        </w:rPr>
        <w:t>положитъ</w:t>
      </w:r>
      <w:proofErr w:type="spellEnd"/>
      <w:r w:rsidR="00EF2365" w:rsidRPr="00DC6B12">
        <w:rPr>
          <w:rFonts w:ascii="Times New Roman" w:hAnsi="Times New Roman" w:cs="Times New Roman"/>
          <w:sz w:val="28"/>
          <w:szCs w:val="28"/>
        </w:rPr>
        <w:t xml:space="preserve"> </w:t>
      </w:r>
      <w:proofErr w:type="spellStart"/>
      <w:r w:rsidR="00EF2365" w:rsidRPr="00DC6B12">
        <w:rPr>
          <w:rFonts w:ascii="Times New Roman" w:hAnsi="Times New Roman" w:cs="Times New Roman"/>
          <w:sz w:val="28"/>
          <w:szCs w:val="28"/>
        </w:rPr>
        <w:t>душю</w:t>
      </w:r>
      <w:proofErr w:type="spellEnd"/>
      <w:r w:rsidR="00EF2365" w:rsidRPr="00DC6B12">
        <w:rPr>
          <w:rFonts w:ascii="Times New Roman" w:hAnsi="Times New Roman" w:cs="Times New Roman"/>
          <w:sz w:val="28"/>
          <w:szCs w:val="28"/>
        </w:rPr>
        <w:t xml:space="preserve"> свою за </w:t>
      </w:r>
      <w:proofErr w:type="spellStart"/>
      <w:r w:rsidR="00EF2365" w:rsidRPr="00DC6B12">
        <w:rPr>
          <w:rFonts w:ascii="Times New Roman" w:hAnsi="Times New Roman" w:cs="Times New Roman"/>
          <w:sz w:val="28"/>
          <w:szCs w:val="28"/>
        </w:rPr>
        <w:t>другы</w:t>
      </w:r>
      <w:proofErr w:type="spellEnd"/>
      <w:r w:rsidR="00EF2365" w:rsidRPr="00DC6B12">
        <w:rPr>
          <w:rFonts w:ascii="Times New Roman" w:hAnsi="Times New Roman" w:cs="Times New Roman"/>
          <w:sz w:val="28"/>
          <w:szCs w:val="28"/>
        </w:rPr>
        <w:t xml:space="preserve"> своя, </w:t>
      </w:r>
      <w:proofErr w:type="spellStart"/>
      <w:r w:rsidR="00EF2365" w:rsidRPr="00DC6B12">
        <w:rPr>
          <w:rFonts w:ascii="Times New Roman" w:hAnsi="Times New Roman" w:cs="Times New Roman"/>
          <w:sz w:val="28"/>
          <w:szCs w:val="28"/>
        </w:rPr>
        <w:t>великъ</w:t>
      </w:r>
      <w:proofErr w:type="spellEnd"/>
      <w:r w:rsidR="00EF2365" w:rsidRPr="00DC6B12">
        <w:rPr>
          <w:rFonts w:ascii="Times New Roman" w:hAnsi="Times New Roman" w:cs="Times New Roman"/>
          <w:sz w:val="28"/>
          <w:szCs w:val="28"/>
        </w:rPr>
        <w:t xml:space="preserve"> наречется </w:t>
      </w:r>
      <w:proofErr w:type="spellStart"/>
      <w:r w:rsidR="00EF2365" w:rsidRPr="00DC6B12">
        <w:rPr>
          <w:rFonts w:ascii="Times New Roman" w:hAnsi="Times New Roman" w:cs="Times New Roman"/>
          <w:sz w:val="28"/>
          <w:szCs w:val="28"/>
        </w:rPr>
        <w:t>въ</w:t>
      </w:r>
      <w:proofErr w:type="spellEnd"/>
      <w:r w:rsidR="00EF2365" w:rsidRPr="00DC6B12">
        <w:rPr>
          <w:rFonts w:ascii="Times New Roman" w:hAnsi="Times New Roman" w:cs="Times New Roman"/>
          <w:sz w:val="28"/>
          <w:szCs w:val="28"/>
        </w:rPr>
        <w:t xml:space="preserve"> царствии </w:t>
      </w:r>
      <w:proofErr w:type="spellStart"/>
      <w:r w:rsidR="00EF2365" w:rsidRPr="00DC6B12">
        <w:rPr>
          <w:rFonts w:ascii="Times New Roman" w:hAnsi="Times New Roman" w:cs="Times New Roman"/>
          <w:sz w:val="28"/>
          <w:szCs w:val="28"/>
        </w:rPr>
        <w:t>небеснемъ</w:t>
      </w:r>
      <w:proofErr w:type="spellEnd"/>
      <w:r w:rsidR="00EF2365" w:rsidRPr="00DC6B12">
        <w:rPr>
          <w:rFonts w:ascii="Times New Roman" w:hAnsi="Times New Roman" w:cs="Times New Roman"/>
          <w:sz w:val="28"/>
          <w:szCs w:val="28"/>
        </w:rPr>
        <w:t xml:space="preserve">. </w:t>
      </w:r>
      <w:proofErr w:type="spellStart"/>
      <w:r w:rsidR="00EF2365" w:rsidRPr="00DC6B12">
        <w:rPr>
          <w:rFonts w:ascii="Times New Roman" w:hAnsi="Times New Roman" w:cs="Times New Roman"/>
          <w:sz w:val="28"/>
          <w:szCs w:val="28"/>
        </w:rPr>
        <w:t>Намъ</w:t>
      </w:r>
      <w:proofErr w:type="spellEnd"/>
      <w:r w:rsidR="00EF2365" w:rsidRPr="00DC6B12">
        <w:rPr>
          <w:rFonts w:ascii="Times New Roman" w:hAnsi="Times New Roman" w:cs="Times New Roman"/>
          <w:sz w:val="28"/>
          <w:szCs w:val="28"/>
        </w:rPr>
        <w:t xml:space="preserve"> же не за едина друга, на за два </w:t>
      </w:r>
      <w:proofErr w:type="spellStart"/>
      <w:r w:rsidR="00EF2365" w:rsidRPr="00DC6B12">
        <w:rPr>
          <w:rFonts w:ascii="Times New Roman" w:hAnsi="Times New Roman" w:cs="Times New Roman"/>
          <w:sz w:val="28"/>
          <w:szCs w:val="28"/>
        </w:rPr>
        <w:t>положити</w:t>
      </w:r>
      <w:proofErr w:type="spellEnd"/>
      <w:r w:rsidR="00EF2365" w:rsidRPr="00DC6B12">
        <w:rPr>
          <w:rFonts w:ascii="Times New Roman" w:hAnsi="Times New Roman" w:cs="Times New Roman"/>
          <w:sz w:val="28"/>
          <w:szCs w:val="28"/>
        </w:rPr>
        <w:t xml:space="preserve"> душа своя, </w:t>
      </w:r>
      <w:proofErr w:type="spellStart"/>
      <w:r w:rsidR="00EF2365" w:rsidRPr="00DC6B12">
        <w:rPr>
          <w:rFonts w:ascii="Times New Roman" w:hAnsi="Times New Roman" w:cs="Times New Roman"/>
          <w:sz w:val="28"/>
          <w:szCs w:val="28"/>
        </w:rPr>
        <w:t>селико</w:t>
      </w:r>
      <w:proofErr w:type="spellEnd"/>
      <w:r w:rsidR="00EF2365" w:rsidRPr="00DC6B12">
        <w:rPr>
          <w:rFonts w:ascii="Times New Roman" w:hAnsi="Times New Roman" w:cs="Times New Roman"/>
          <w:sz w:val="28"/>
          <w:szCs w:val="28"/>
        </w:rPr>
        <w:t xml:space="preserve"> народа </w:t>
      </w:r>
      <w:proofErr w:type="spellStart"/>
      <w:r w:rsidR="00EF2365" w:rsidRPr="00DC6B12">
        <w:rPr>
          <w:rFonts w:ascii="Times New Roman" w:hAnsi="Times New Roman" w:cs="Times New Roman"/>
          <w:sz w:val="28"/>
          <w:szCs w:val="28"/>
        </w:rPr>
        <w:t>въ</w:t>
      </w:r>
      <w:proofErr w:type="spellEnd"/>
      <w:r w:rsidR="00EF2365" w:rsidRPr="00DC6B12">
        <w:rPr>
          <w:rFonts w:ascii="Times New Roman" w:hAnsi="Times New Roman" w:cs="Times New Roman"/>
          <w:sz w:val="28"/>
          <w:szCs w:val="28"/>
        </w:rPr>
        <w:t xml:space="preserve"> полону, а </w:t>
      </w:r>
      <w:proofErr w:type="spellStart"/>
      <w:r w:rsidR="00EF2365" w:rsidRPr="00DC6B12">
        <w:rPr>
          <w:rFonts w:ascii="Times New Roman" w:hAnsi="Times New Roman" w:cs="Times New Roman"/>
          <w:sz w:val="28"/>
          <w:szCs w:val="28"/>
        </w:rPr>
        <w:t>инии</w:t>
      </w:r>
      <w:proofErr w:type="spellEnd"/>
      <w:r w:rsidR="00EF2365" w:rsidRPr="00DC6B12">
        <w:rPr>
          <w:rFonts w:ascii="Times New Roman" w:hAnsi="Times New Roman" w:cs="Times New Roman"/>
          <w:sz w:val="28"/>
          <w:szCs w:val="28"/>
        </w:rPr>
        <w:t xml:space="preserve"> </w:t>
      </w:r>
      <w:proofErr w:type="spellStart"/>
      <w:r w:rsidR="00EF2365" w:rsidRPr="00DC6B12">
        <w:rPr>
          <w:rFonts w:ascii="Times New Roman" w:hAnsi="Times New Roman" w:cs="Times New Roman"/>
          <w:sz w:val="28"/>
          <w:szCs w:val="28"/>
        </w:rPr>
        <w:t>избиени</w:t>
      </w:r>
      <w:proofErr w:type="spellEnd"/>
      <w:r w:rsidR="00EF2365" w:rsidRPr="00DC6B12">
        <w:rPr>
          <w:rFonts w:ascii="Times New Roman" w:hAnsi="Times New Roman" w:cs="Times New Roman"/>
          <w:sz w:val="28"/>
          <w:szCs w:val="28"/>
        </w:rPr>
        <w:t xml:space="preserve"> суть, жены же и дщери </w:t>
      </w:r>
      <w:proofErr w:type="spellStart"/>
      <w:r w:rsidR="00EF2365" w:rsidRPr="00DC6B12">
        <w:rPr>
          <w:rFonts w:ascii="Times New Roman" w:hAnsi="Times New Roman" w:cs="Times New Roman"/>
          <w:sz w:val="28"/>
          <w:szCs w:val="28"/>
        </w:rPr>
        <w:t>осквернени</w:t>
      </w:r>
      <w:proofErr w:type="spellEnd"/>
      <w:r w:rsidR="00EF2365" w:rsidRPr="00DC6B12">
        <w:rPr>
          <w:rFonts w:ascii="Times New Roman" w:hAnsi="Times New Roman" w:cs="Times New Roman"/>
          <w:sz w:val="28"/>
          <w:szCs w:val="28"/>
        </w:rPr>
        <w:t xml:space="preserve"> </w:t>
      </w:r>
      <w:r w:rsidR="00EF2365" w:rsidRPr="00DC6B12">
        <w:rPr>
          <w:rFonts w:ascii="Times New Roman" w:hAnsi="Times New Roman" w:cs="Times New Roman"/>
          <w:sz w:val="28"/>
          <w:szCs w:val="28"/>
        </w:rPr>
        <w:lastRenderedPageBreak/>
        <w:t xml:space="preserve">суть от поганых. А </w:t>
      </w:r>
      <w:proofErr w:type="spellStart"/>
      <w:r w:rsidR="00EF2365" w:rsidRPr="00DC6B12">
        <w:rPr>
          <w:rFonts w:ascii="Times New Roman" w:hAnsi="Times New Roman" w:cs="Times New Roman"/>
          <w:sz w:val="28"/>
          <w:szCs w:val="28"/>
        </w:rPr>
        <w:t>нын</w:t>
      </w:r>
      <w:proofErr w:type="spellEnd"/>
      <w:r w:rsidR="00EF2365" w:rsidRPr="00DC6B12">
        <w:rPr>
          <w:rFonts w:ascii="Times New Roman" w:hAnsi="Times New Roman" w:cs="Times New Roman"/>
          <w:sz w:val="28"/>
          <w:szCs w:val="28"/>
        </w:rPr>
        <w:t xml:space="preserve">? мы иже за </w:t>
      </w:r>
      <w:proofErr w:type="spellStart"/>
      <w:r w:rsidR="00EF2365" w:rsidRPr="00DC6B12">
        <w:rPr>
          <w:rFonts w:ascii="Times New Roman" w:hAnsi="Times New Roman" w:cs="Times New Roman"/>
          <w:sz w:val="28"/>
          <w:szCs w:val="28"/>
        </w:rPr>
        <w:t>толико</w:t>
      </w:r>
      <w:proofErr w:type="spellEnd"/>
      <w:r w:rsidR="00EF2365" w:rsidRPr="00DC6B12">
        <w:rPr>
          <w:rFonts w:ascii="Times New Roman" w:hAnsi="Times New Roman" w:cs="Times New Roman"/>
          <w:sz w:val="28"/>
          <w:szCs w:val="28"/>
        </w:rPr>
        <w:t xml:space="preserve"> народа </w:t>
      </w:r>
      <w:proofErr w:type="spellStart"/>
      <w:r w:rsidR="00EF2365" w:rsidRPr="00DC6B12">
        <w:rPr>
          <w:rFonts w:ascii="Times New Roman" w:hAnsi="Times New Roman" w:cs="Times New Roman"/>
          <w:sz w:val="28"/>
          <w:szCs w:val="28"/>
        </w:rPr>
        <w:t>положимъ</w:t>
      </w:r>
      <w:proofErr w:type="spellEnd"/>
      <w:r w:rsidR="00EF2365" w:rsidRPr="00DC6B12">
        <w:rPr>
          <w:rFonts w:ascii="Times New Roman" w:hAnsi="Times New Roman" w:cs="Times New Roman"/>
          <w:sz w:val="28"/>
          <w:szCs w:val="28"/>
        </w:rPr>
        <w:t xml:space="preserve"> своя душа, да </w:t>
      </w:r>
      <w:proofErr w:type="spellStart"/>
      <w:proofErr w:type="gramStart"/>
      <w:r w:rsidR="00EF2365" w:rsidRPr="00DC6B12">
        <w:rPr>
          <w:rFonts w:ascii="Times New Roman" w:hAnsi="Times New Roman" w:cs="Times New Roman"/>
          <w:sz w:val="28"/>
          <w:szCs w:val="28"/>
        </w:rPr>
        <w:t>вм?нится</w:t>
      </w:r>
      <w:proofErr w:type="spellEnd"/>
      <w:proofErr w:type="gramEnd"/>
      <w:r w:rsidR="00EF2365" w:rsidRPr="00DC6B12">
        <w:rPr>
          <w:rFonts w:ascii="Times New Roman" w:hAnsi="Times New Roman" w:cs="Times New Roman"/>
          <w:sz w:val="28"/>
          <w:szCs w:val="28"/>
        </w:rPr>
        <w:t xml:space="preserve"> </w:t>
      </w:r>
      <w:proofErr w:type="spellStart"/>
      <w:r w:rsidR="00EF2365" w:rsidRPr="00DC6B12">
        <w:rPr>
          <w:rFonts w:ascii="Times New Roman" w:hAnsi="Times New Roman" w:cs="Times New Roman"/>
          <w:sz w:val="28"/>
          <w:szCs w:val="28"/>
        </w:rPr>
        <w:t>намъ</w:t>
      </w:r>
      <w:proofErr w:type="spellEnd"/>
      <w:r w:rsidR="00EF2365" w:rsidRPr="00DC6B12">
        <w:rPr>
          <w:rFonts w:ascii="Times New Roman" w:hAnsi="Times New Roman" w:cs="Times New Roman"/>
          <w:sz w:val="28"/>
          <w:szCs w:val="28"/>
        </w:rPr>
        <w:t xml:space="preserve"> слово Господне во спасение»</w:t>
      </w:r>
      <w:r w:rsidR="007F1B5D" w:rsidRPr="00DC6B12">
        <w:rPr>
          <w:rFonts w:ascii="Times New Roman" w:hAnsi="Times New Roman" w:cs="Times New Roman"/>
          <w:sz w:val="28"/>
          <w:szCs w:val="28"/>
        </w:rPr>
        <w:t xml:space="preserve"> </w:t>
      </w:r>
      <w:r w:rsidR="0078535F" w:rsidRPr="00DC6B12">
        <w:rPr>
          <w:rFonts w:ascii="Times New Roman" w:hAnsi="Times New Roman" w:cs="Times New Roman"/>
          <w:sz w:val="28"/>
          <w:szCs w:val="28"/>
        </w:rPr>
        <w:t>[</w:t>
      </w:r>
      <w:r w:rsidR="00AB6AEB" w:rsidRPr="00DC6B12">
        <w:rPr>
          <w:rFonts w:ascii="Times New Roman" w:hAnsi="Times New Roman" w:cs="Times New Roman"/>
          <w:sz w:val="28"/>
          <w:szCs w:val="28"/>
        </w:rPr>
        <w:t xml:space="preserve">61, </w:t>
      </w:r>
      <w:r w:rsidR="007F1B5D" w:rsidRPr="00DC6B12">
        <w:rPr>
          <w:rFonts w:ascii="Times New Roman" w:hAnsi="Times New Roman" w:cs="Times New Roman"/>
          <w:sz w:val="28"/>
          <w:szCs w:val="28"/>
        </w:rPr>
        <w:t>с. 350</w:t>
      </w:r>
      <w:r w:rsidR="0078535F" w:rsidRPr="00DC6B12">
        <w:rPr>
          <w:rFonts w:ascii="Times New Roman" w:hAnsi="Times New Roman" w:cs="Times New Roman"/>
          <w:sz w:val="28"/>
          <w:szCs w:val="28"/>
        </w:rPr>
        <w:t>]</w:t>
      </w:r>
      <w:r w:rsidR="00EF2365" w:rsidRPr="00DC6B12">
        <w:rPr>
          <w:rFonts w:ascii="Times New Roman" w:hAnsi="Times New Roman" w:cs="Times New Roman"/>
          <w:sz w:val="28"/>
          <w:szCs w:val="28"/>
        </w:rPr>
        <w:t xml:space="preserve">. </w:t>
      </w:r>
    </w:p>
    <w:p w:rsidR="00587B21" w:rsidRPr="00DC6B12" w:rsidRDefault="00777C95" w:rsidP="00B35A7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Автор уделяет пристальное внимание последним дням жизни святого и воссоздает эпизод</w:t>
      </w:r>
      <w:r w:rsidR="00F031AB" w:rsidRPr="00DC6B12">
        <w:rPr>
          <w:rFonts w:ascii="Times New Roman" w:hAnsi="Times New Roman" w:cs="Times New Roman"/>
          <w:sz w:val="28"/>
          <w:szCs w:val="28"/>
        </w:rPr>
        <w:t xml:space="preserve"> его</w:t>
      </w:r>
      <w:r w:rsidRPr="00DC6B12">
        <w:rPr>
          <w:rFonts w:ascii="Times New Roman" w:hAnsi="Times New Roman" w:cs="Times New Roman"/>
          <w:sz w:val="28"/>
          <w:szCs w:val="28"/>
        </w:rPr>
        <w:t xml:space="preserve"> гибели</w:t>
      </w:r>
      <w:r w:rsidR="00F031AB" w:rsidRPr="00DC6B12">
        <w:rPr>
          <w:rFonts w:ascii="Times New Roman" w:hAnsi="Times New Roman" w:cs="Times New Roman"/>
          <w:sz w:val="28"/>
          <w:szCs w:val="28"/>
        </w:rPr>
        <w:t>. П</w:t>
      </w:r>
      <w:r w:rsidR="00BD456D" w:rsidRPr="00DC6B12">
        <w:rPr>
          <w:rFonts w:ascii="Times New Roman" w:hAnsi="Times New Roman" w:cs="Times New Roman"/>
          <w:sz w:val="28"/>
          <w:szCs w:val="28"/>
        </w:rPr>
        <w:t>одробно описываются сцены суда, вынесения приговора, привидение приговора в исполнение – мученическая смерть святого князя.</w:t>
      </w:r>
      <w:r w:rsidR="00B320DB" w:rsidRPr="00DC6B12">
        <w:rPr>
          <w:rFonts w:ascii="Times New Roman" w:hAnsi="Times New Roman" w:cs="Times New Roman"/>
          <w:sz w:val="28"/>
          <w:szCs w:val="28"/>
        </w:rPr>
        <w:t xml:space="preserve"> </w:t>
      </w:r>
      <w:r w:rsidR="00F031AB" w:rsidRPr="00DC6B12">
        <w:rPr>
          <w:rFonts w:ascii="Times New Roman" w:hAnsi="Times New Roman" w:cs="Times New Roman"/>
          <w:sz w:val="28"/>
          <w:szCs w:val="28"/>
        </w:rPr>
        <w:t xml:space="preserve">Описывается, что происходит с телом убиенного. Убийцами князя автор считает Юрия Даниловича и </w:t>
      </w:r>
      <w:proofErr w:type="spellStart"/>
      <w:r w:rsidR="00F031AB" w:rsidRPr="00DC6B12">
        <w:rPr>
          <w:rFonts w:ascii="Times New Roman" w:hAnsi="Times New Roman" w:cs="Times New Roman"/>
          <w:sz w:val="28"/>
          <w:szCs w:val="28"/>
        </w:rPr>
        <w:t>Кавгадыя</w:t>
      </w:r>
      <w:proofErr w:type="spellEnd"/>
      <w:r w:rsidR="00F031AB" w:rsidRPr="00DC6B12">
        <w:rPr>
          <w:rFonts w:ascii="Times New Roman" w:hAnsi="Times New Roman" w:cs="Times New Roman"/>
          <w:sz w:val="28"/>
          <w:szCs w:val="28"/>
        </w:rPr>
        <w:t>, которые оболгали Михаила Ярославича перед ханом Узбеком. А непосредственным исполнителем стал Романец</w:t>
      </w:r>
      <w:r w:rsidR="0013119B" w:rsidRPr="00DC6B12">
        <w:rPr>
          <w:rFonts w:ascii="Times New Roman" w:hAnsi="Times New Roman" w:cs="Times New Roman"/>
          <w:sz w:val="28"/>
          <w:szCs w:val="28"/>
        </w:rPr>
        <w:t xml:space="preserve">: «Князь же Юрьи </w:t>
      </w:r>
      <w:proofErr w:type="spellStart"/>
      <w:r w:rsidR="0013119B" w:rsidRPr="00DC6B12">
        <w:rPr>
          <w:rFonts w:ascii="Times New Roman" w:hAnsi="Times New Roman" w:cs="Times New Roman"/>
          <w:sz w:val="28"/>
          <w:szCs w:val="28"/>
        </w:rPr>
        <w:t>съимяся</w:t>
      </w:r>
      <w:proofErr w:type="spellEnd"/>
      <w:r w:rsidR="0013119B" w:rsidRPr="00DC6B12">
        <w:rPr>
          <w:rFonts w:ascii="Times New Roman" w:hAnsi="Times New Roman" w:cs="Times New Roman"/>
          <w:sz w:val="28"/>
          <w:szCs w:val="28"/>
        </w:rPr>
        <w:t xml:space="preserve"> с </w:t>
      </w:r>
      <w:proofErr w:type="spellStart"/>
      <w:r w:rsidR="0013119B" w:rsidRPr="00DC6B12">
        <w:rPr>
          <w:rFonts w:ascii="Times New Roman" w:hAnsi="Times New Roman" w:cs="Times New Roman"/>
          <w:sz w:val="28"/>
          <w:szCs w:val="28"/>
        </w:rPr>
        <w:t>Ковгадыемъ</w:t>
      </w:r>
      <w:proofErr w:type="spellEnd"/>
      <w:r w:rsidR="0013119B" w:rsidRPr="00DC6B12">
        <w:rPr>
          <w:rFonts w:ascii="Times New Roman" w:hAnsi="Times New Roman" w:cs="Times New Roman"/>
          <w:sz w:val="28"/>
          <w:szCs w:val="28"/>
        </w:rPr>
        <w:t xml:space="preserve">, </w:t>
      </w:r>
      <w:proofErr w:type="spellStart"/>
      <w:r w:rsidR="0013119B" w:rsidRPr="00DC6B12">
        <w:rPr>
          <w:rFonts w:ascii="Times New Roman" w:hAnsi="Times New Roman" w:cs="Times New Roman"/>
          <w:sz w:val="28"/>
          <w:szCs w:val="28"/>
        </w:rPr>
        <w:t>поидоста</w:t>
      </w:r>
      <w:proofErr w:type="spellEnd"/>
      <w:r w:rsidR="0013119B" w:rsidRPr="00DC6B12">
        <w:rPr>
          <w:rFonts w:ascii="Times New Roman" w:hAnsi="Times New Roman" w:cs="Times New Roman"/>
          <w:sz w:val="28"/>
          <w:szCs w:val="28"/>
        </w:rPr>
        <w:t xml:space="preserve"> наперед в Орду, </w:t>
      </w:r>
      <w:proofErr w:type="spellStart"/>
      <w:r w:rsidR="0013119B" w:rsidRPr="00DC6B12">
        <w:rPr>
          <w:rFonts w:ascii="Times New Roman" w:hAnsi="Times New Roman" w:cs="Times New Roman"/>
          <w:sz w:val="28"/>
          <w:szCs w:val="28"/>
        </w:rPr>
        <w:t>поимше</w:t>
      </w:r>
      <w:proofErr w:type="spellEnd"/>
      <w:r w:rsidR="0013119B" w:rsidRPr="00DC6B12">
        <w:rPr>
          <w:rFonts w:ascii="Times New Roman" w:hAnsi="Times New Roman" w:cs="Times New Roman"/>
          <w:sz w:val="28"/>
          <w:szCs w:val="28"/>
        </w:rPr>
        <w:t xml:space="preserve"> с собою </w:t>
      </w:r>
      <w:proofErr w:type="spellStart"/>
      <w:r w:rsidR="0013119B" w:rsidRPr="00DC6B12">
        <w:rPr>
          <w:rFonts w:ascii="Times New Roman" w:hAnsi="Times New Roman" w:cs="Times New Roman"/>
          <w:sz w:val="28"/>
          <w:szCs w:val="28"/>
        </w:rPr>
        <w:t>вси</w:t>
      </w:r>
      <w:proofErr w:type="spellEnd"/>
      <w:r w:rsidR="0013119B" w:rsidRPr="00DC6B12">
        <w:rPr>
          <w:rFonts w:ascii="Times New Roman" w:hAnsi="Times New Roman" w:cs="Times New Roman"/>
          <w:sz w:val="28"/>
          <w:szCs w:val="28"/>
        </w:rPr>
        <w:t xml:space="preserve"> князи </w:t>
      </w:r>
      <w:proofErr w:type="spellStart"/>
      <w:r w:rsidR="0013119B" w:rsidRPr="00DC6B12">
        <w:rPr>
          <w:rFonts w:ascii="Times New Roman" w:hAnsi="Times New Roman" w:cs="Times New Roman"/>
          <w:sz w:val="28"/>
          <w:szCs w:val="28"/>
        </w:rPr>
        <w:t>Суздальскые</w:t>
      </w:r>
      <w:proofErr w:type="spellEnd"/>
      <w:r w:rsidR="0013119B" w:rsidRPr="00DC6B12">
        <w:rPr>
          <w:rFonts w:ascii="Times New Roman" w:hAnsi="Times New Roman" w:cs="Times New Roman"/>
          <w:sz w:val="28"/>
          <w:szCs w:val="28"/>
        </w:rPr>
        <w:t xml:space="preserve"> и бояре из </w:t>
      </w:r>
      <w:proofErr w:type="spellStart"/>
      <w:r w:rsidR="0013119B" w:rsidRPr="00DC6B12">
        <w:rPr>
          <w:rFonts w:ascii="Times New Roman" w:hAnsi="Times New Roman" w:cs="Times New Roman"/>
          <w:sz w:val="28"/>
          <w:szCs w:val="28"/>
        </w:rPr>
        <w:t>городовъ</w:t>
      </w:r>
      <w:proofErr w:type="spellEnd"/>
      <w:r w:rsidR="0013119B" w:rsidRPr="00DC6B12">
        <w:rPr>
          <w:rFonts w:ascii="Times New Roman" w:hAnsi="Times New Roman" w:cs="Times New Roman"/>
          <w:sz w:val="28"/>
          <w:szCs w:val="28"/>
        </w:rPr>
        <w:t xml:space="preserve"> и от </w:t>
      </w:r>
      <w:proofErr w:type="spellStart"/>
      <w:r w:rsidR="0013119B" w:rsidRPr="00DC6B12">
        <w:rPr>
          <w:rFonts w:ascii="Times New Roman" w:hAnsi="Times New Roman" w:cs="Times New Roman"/>
          <w:sz w:val="28"/>
          <w:szCs w:val="28"/>
        </w:rPr>
        <w:t>Новагорода</w:t>
      </w:r>
      <w:proofErr w:type="spellEnd"/>
      <w:r w:rsidR="0013119B" w:rsidRPr="00DC6B12">
        <w:rPr>
          <w:rFonts w:ascii="Times New Roman" w:hAnsi="Times New Roman" w:cs="Times New Roman"/>
          <w:sz w:val="28"/>
          <w:szCs w:val="28"/>
        </w:rPr>
        <w:t xml:space="preserve">, по повелению же </w:t>
      </w:r>
      <w:proofErr w:type="spellStart"/>
      <w:r w:rsidR="0013119B" w:rsidRPr="00DC6B12">
        <w:rPr>
          <w:rFonts w:ascii="Times New Roman" w:hAnsi="Times New Roman" w:cs="Times New Roman"/>
          <w:sz w:val="28"/>
          <w:szCs w:val="28"/>
        </w:rPr>
        <w:t>окааннаго</w:t>
      </w:r>
      <w:proofErr w:type="spellEnd"/>
      <w:r w:rsidR="0013119B" w:rsidRPr="00DC6B12">
        <w:rPr>
          <w:rFonts w:ascii="Times New Roman" w:hAnsi="Times New Roman" w:cs="Times New Roman"/>
          <w:sz w:val="28"/>
          <w:szCs w:val="28"/>
        </w:rPr>
        <w:t xml:space="preserve"> </w:t>
      </w:r>
      <w:proofErr w:type="spellStart"/>
      <w:r w:rsidR="0013119B" w:rsidRPr="00DC6B12">
        <w:rPr>
          <w:rFonts w:ascii="Times New Roman" w:hAnsi="Times New Roman" w:cs="Times New Roman"/>
          <w:sz w:val="28"/>
          <w:szCs w:val="28"/>
        </w:rPr>
        <w:t>Ковгадыя</w:t>
      </w:r>
      <w:proofErr w:type="spellEnd"/>
      <w:r w:rsidR="0013119B" w:rsidRPr="00DC6B12">
        <w:rPr>
          <w:rFonts w:ascii="Times New Roman" w:hAnsi="Times New Roman" w:cs="Times New Roman"/>
          <w:sz w:val="28"/>
          <w:szCs w:val="28"/>
        </w:rPr>
        <w:t xml:space="preserve"> </w:t>
      </w:r>
      <w:proofErr w:type="spellStart"/>
      <w:r w:rsidR="0013119B" w:rsidRPr="00DC6B12">
        <w:rPr>
          <w:rFonts w:ascii="Times New Roman" w:hAnsi="Times New Roman" w:cs="Times New Roman"/>
          <w:sz w:val="28"/>
          <w:szCs w:val="28"/>
        </w:rPr>
        <w:t>написаша</w:t>
      </w:r>
      <w:proofErr w:type="spellEnd"/>
      <w:r w:rsidR="0013119B" w:rsidRPr="00DC6B12">
        <w:rPr>
          <w:rFonts w:ascii="Times New Roman" w:hAnsi="Times New Roman" w:cs="Times New Roman"/>
          <w:sz w:val="28"/>
          <w:szCs w:val="28"/>
        </w:rPr>
        <w:t xml:space="preserve"> </w:t>
      </w:r>
      <w:proofErr w:type="spellStart"/>
      <w:r w:rsidR="0013119B" w:rsidRPr="00DC6B12">
        <w:rPr>
          <w:rFonts w:ascii="Times New Roman" w:hAnsi="Times New Roman" w:cs="Times New Roman"/>
          <w:sz w:val="28"/>
          <w:szCs w:val="28"/>
        </w:rPr>
        <w:t>многа</w:t>
      </w:r>
      <w:proofErr w:type="spellEnd"/>
      <w:r w:rsidR="0013119B" w:rsidRPr="00DC6B12">
        <w:rPr>
          <w:rFonts w:ascii="Times New Roman" w:hAnsi="Times New Roman" w:cs="Times New Roman"/>
          <w:sz w:val="28"/>
          <w:szCs w:val="28"/>
        </w:rPr>
        <w:t xml:space="preserve"> </w:t>
      </w:r>
      <w:proofErr w:type="spellStart"/>
      <w:r w:rsidR="0013119B" w:rsidRPr="00DC6B12">
        <w:rPr>
          <w:rFonts w:ascii="Times New Roman" w:hAnsi="Times New Roman" w:cs="Times New Roman"/>
          <w:sz w:val="28"/>
          <w:szCs w:val="28"/>
        </w:rPr>
        <w:t>лжа</w:t>
      </w:r>
      <w:proofErr w:type="spellEnd"/>
      <w:r w:rsidR="0013119B" w:rsidRPr="00DC6B12">
        <w:rPr>
          <w:rFonts w:ascii="Times New Roman" w:hAnsi="Times New Roman" w:cs="Times New Roman"/>
          <w:sz w:val="28"/>
          <w:szCs w:val="28"/>
        </w:rPr>
        <w:t xml:space="preserve"> свидетельства на </w:t>
      </w:r>
      <w:proofErr w:type="spellStart"/>
      <w:r w:rsidR="0013119B" w:rsidRPr="00DC6B12">
        <w:rPr>
          <w:rFonts w:ascii="Times New Roman" w:hAnsi="Times New Roman" w:cs="Times New Roman"/>
          <w:sz w:val="28"/>
          <w:szCs w:val="28"/>
        </w:rPr>
        <w:t>блаженнааго</w:t>
      </w:r>
      <w:proofErr w:type="spellEnd"/>
      <w:r w:rsidR="0013119B" w:rsidRPr="00DC6B12">
        <w:rPr>
          <w:rFonts w:ascii="Times New Roman" w:hAnsi="Times New Roman" w:cs="Times New Roman"/>
          <w:sz w:val="28"/>
          <w:szCs w:val="28"/>
        </w:rPr>
        <w:t xml:space="preserve"> Михаила»</w:t>
      </w:r>
      <w:r w:rsidR="007F1B5D" w:rsidRPr="00DC6B12">
        <w:rPr>
          <w:rFonts w:ascii="Times New Roman" w:hAnsi="Times New Roman" w:cs="Times New Roman"/>
          <w:sz w:val="28"/>
          <w:szCs w:val="28"/>
        </w:rPr>
        <w:t xml:space="preserve"> </w:t>
      </w:r>
      <w:r w:rsidR="0078535F" w:rsidRPr="00DC6B12">
        <w:rPr>
          <w:rFonts w:ascii="Times New Roman" w:hAnsi="Times New Roman" w:cs="Times New Roman"/>
          <w:sz w:val="28"/>
          <w:szCs w:val="28"/>
        </w:rPr>
        <w:t>[</w:t>
      </w:r>
      <w:r w:rsidR="00AB6AEB" w:rsidRPr="00DC6B12">
        <w:rPr>
          <w:rFonts w:ascii="Times New Roman" w:hAnsi="Times New Roman" w:cs="Times New Roman"/>
          <w:sz w:val="28"/>
          <w:szCs w:val="28"/>
        </w:rPr>
        <w:t xml:space="preserve">61, </w:t>
      </w:r>
      <w:r w:rsidR="007F1B5D" w:rsidRPr="00DC6B12">
        <w:rPr>
          <w:rFonts w:ascii="Times New Roman" w:hAnsi="Times New Roman" w:cs="Times New Roman"/>
          <w:sz w:val="28"/>
          <w:szCs w:val="28"/>
        </w:rPr>
        <w:t>с. 352</w:t>
      </w:r>
      <w:r w:rsidR="0078535F" w:rsidRPr="00DC6B12">
        <w:rPr>
          <w:rFonts w:ascii="Times New Roman" w:hAnsi="Times New Roman" w:cs="Times New Roman"/>
          <w:sz w:val="28"/>
          <w:szCs w:val="28"/>
        </w:rPr>
        <w:t>]</w:t>
      </w:r>
      <w:r w:rsidR="0013119B" w:rsidRPr="00DC6B12">
        <w:rPr>
          <w:rFonts w:ascii="Times New Roman" w:hAnsi="Times New Roman" w:cs="Times New Roman"/>
          <w:sz w:val="28"/>
          <w:szCs w:val="28"/>
        </w:rPr>
        <w:t>.</w:t>
      </w:r>
    </w:p>
    <w:p w:rsidR="00E0286A" w:rsidRPr="00DC6B12" w:rsidRDefault="00E0286A" w:rsidP="00B35A7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Последние часы его жизни описываются так</w:t>
      </w:r>
      <w:r w:rsidR="00AB6AEB" w:rsidRPr="00DC6B12">
        <w:rPr>
          <w:rFonts w:ascii="Times New Roman" w:hAnsi="Times New Roman" w:cs="Times New Roman"/>
          <w:sz w:val="28"/>
          <w:szCs w:val="28"/>
        </w:rPr>
        <w:t xml:space="preserve"> (чтобы прочувствовать весь трагизм последних мгновений жизни великого князя, приводим отрывок из жития в переводе)</w:t>
      </w:r>
      <w:r w:rsidRPr="00DC6B12">
        <w:rPr>
          <w:rFonts w:ascii="Times New Roman" w:hAnsi="Times New Roman" w:cs="Times New Roman"/>
          <w:sz w:val="28"/>
          <w:szCs w:val="28"/>
        </w:rPr>
        <w:t>:</w:t>
      </w:r>
    </w:p>
    <w:p w:rsidR="009A6C49" w:rsidRPr="00DC6B12" w:rsidRDefault="00E0286A" w:rsidP="00B35A7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w:t>
      </w:r>
      <w:r w:rsidR="009A6C49" w:rsidRPr="00DC6B12">
        <w:rPr>
          <w:rFonts w:ascii="Times New Roman" w:hAnsi="Times New Roman" w:cs="Times New Roman"/>
          <w:sz w:val="28"/>
          <w:szCs w:val="28"/>
        </w:rPr>
        <w:t xml:space="preserve">Когда пошел двадцать шестой день, как он был в такой неволе и безмерном мучении, за рекой Тереком, под великими горами </w:t>
      </w:r>
      <w:proofErr w:type="spellStart"/>
      <w:r w:rsidR="009A6C49" w:rsidRPr="00DC6B12">
        <w:rPr>
          <w:rFonts w:ascii="Times New Roman" w:hAnsi="Times New Roman" w:cs="Times New Roman"/>
          <w:sz w:val="28"/>
          <w:szCs w:val="28"/>
        </w:rPr>
        <w:t>Ясскими</w:t>
      </w:r>
      <w:proofErr w:type="spellEnd"/>
      <w:r w:rsidR="009A6C49" w:rsidRPr="00DC6B12">
        <w:rPr>
          <w:rFonts w:ascii="Times New Roman" w:hAnsi="Times New Roman" w:cs="Times New Roman"/>
          <w:sz w:val="28"/>
          <w:szCs w:val="28"/>
        </w:rPr>
        <w:t xml:space="preserve"> и Черкасскими, у города </w:t>
      </w:r>
      <w:proofErr w:type="spellStart"/>
      <w:r w:rsidR="009A6C49" w:rsidRPr="00DC6B12">
        <w:rPr>
          <w:rFonts w:ascii="Times New Roman" w:hAnsi="Times New Roman" w:cs="Times New Roman"/>
          <w:sz w:val="28"/>
          <w:szCs w:val="28"/>
        </w:rPr>
        <w:t>Тетякова</w:t>
      </w:r>
      <w:proofErr w:type="spellEnd"/>
      <w:r w:rsidR="009A6C49" w:rsidRPr="00DC6B12">
        <w:rPr>
          <w:rFonts w:ascii="Times New Roman" w:hAnsi="Times New Roman" w:cs="Times New Roman"/>
          <w:sz w:val="28"/>
          <w:szCs w:val="28"/>
        </w:rPr>
        <w:t xml:space="preserve">, на реке </w:t>
      </w:r>
      <w:proofErr w:type="spellStart"/>
      <w:proofErr w:type="gramStart"/>
      <w:r w:rsidR="009A6C49" w:rsidRPr="00DC6B12">
        <w:rPr>
          <w:rFonts w:ascii="Times New Roman" w:hAnsi="Times New Roman" w:cs="Times New Roman"/>
          <w:sz w:val="28"/>
          <w:szCs w:val="28"/>
        </w:rPr>
        <w:t>Севенце</w:t>
      </w:r>
      <w:proofErr w:type="spellEnd"/>
      <w:r w:rsidR="009A6C49" w:rsidRPr="00DC6B12">
        <w:rPr>
          <w:rFonts w:ascii="Times New Roman" w:hAnsi="Times New Roman" w:cs="Times New Roman"/>
          <w:sz w:val="28"/>
          <w:szCs w:val="28"/>
        </w:rPr>
        <w:t> ,</w:t>
      </w:r>
      <w:proofErr w:type="gramEnd"/>
      <w:r w:rsidR="009A6C49" w:rsidRPr="00DC6B12">
        <w:rPr>
          <w:rFonts w:ascii="Times New Roman" w:hAnsi="Times New Roman" w:cs="Times New Roman"/>
          <w:sz w:val="28"/>
          <w:szCs w:val="28"/>
        </w:rPr>
        <w:t xml:space="preserve"> рано в среду встал блаженный Михаил и велел начать иерею заутреню и часы. Сам же прилежно слушал с плачем и горькими вздохами. И велел начать правило к святому причащению, и пел сам по книгам, с умилением молясь. И окончив, сел, и сказал сидевшим у него сыну его Константину и всем, кто обычно был с ним: "Дайте мне Псалтирь, тоскует душа моя". И открыв, нашел псалом: "Услышь, Боже, молитву мою"; и прочел до конца. В тот час приняли намерение убить его, и вот один из его слуг вбежал в вежу и сказал: "Господин, </w:t>
      </w:r>
      <w:proofErr w:type="spellStart"/>
      <w:r w:rsidR="009A6C49" w:rsidRPr="00DC6B12">
        <w:rPr>
          <w:rFonts w:ascii="Times New Roman" w:hAnsi="Times New Roman" w:cs="Times New Roman"/>
          <w:sz w:val="28"/>
          <w:szCs w:val="28"/>
        </w:rPr>
        <w:t>Кавгадый</w:t>
      </w:r>
      <w:proofErr w:type="spellEnd"/>
      <w:r w:rsidR="009A6C49" w:rsidRPr="00DC6B12">
        <w:rPr>
          <w:rFonts w:ascii="Times New Roman" w:hAnsi="Times New Roman" w:cs="Times New Roman"/>
          <w:sz w:val="28"/>
          <w:szCs w:val="28"/>
        </w:rPr>
        <w:t xml:space="preserve"> и Юрий идут из Орды прямо к твоей веже". Блаженный же сказал, зная, зачем идут: "На мое убиение", — и быстро отослал сына своего к </w:t>
      </w:r>
      <w:proofErr w:type="gramStart"/>
      <w:r w:rsidR="009A6C49" w:rsidRPr="00DC6B12">
        <w:rPr>
          <w:rFonts w:ascii="Times New Roman" w:hAnsi="Times New Roman" w:cs="Times New Roman"/>
          <w:sz w:val="28"/>
          <w:szCs w:val="28"/>
        </w:rPr>
        <w:t>царице .</w:t>
      </w:r>
      <w:proofErr w:type="gramEnd"/>
    </w:p>
    <w:p w:rsidR="009A6C49" w:rsidRPr="00DC6B12" w:rsidRDefault="009A6C49" w:rsidP="00AB6AEB">
      <w:pPr>
        <w:spacing w:after="0" w:line="360" w:lineRule="auto"/>
        <w:ind w:firstLine="708"/>
        <w:jc w:val="both"/>
        <w:rPr>
          <w:rFonts w:ascii="Times New Roman" w:hAnsi="Times New Roman" w:cs="Times New Roman"/>
          <w:sz w:val="28"/>
          <w:szCs w:val="28"/>
        </w:rPr>
      </w:pPr>
      <w:proofErr w:type="spellStart"/>
      <w:r w:rsidRPr="00DC6B12">
        <w:rPr>
          <w:rFonts w:ascii="Times New Roman" w:hAnsi="Times New Roman" w:cs="Times New Roman"/>
          <w:sz w:val="28"/>
          <w:szCs w:val="28"/>
        </w:rPr>
        <w:t>Кавгадый</w:t>
      </w:r>
      <w:proofErr w:type="spellEnd"/>
      <w:r w:rsidRPr="00DC6B12">
        <w:rPr>
          <w:rFonts w:ascii="Times New Roman" w:hAnsi="Times New Roman" w:cs="Times New Roman"/>
          <w:sz w:val="28"/>
          <w:szCs w:val="28"/>
        </w:rPr>
        <w:t xml:space="preserve"> же и Юрий слезли с коней у торга, близ </w:t>
      </w:r>
      <w:proofErr w:type="gramStart"/>
      <w:r w:rsidRPr="00DC6B12">
        <w:rPr>
          <w:rFonts w:ascii="Times New Roman" w:hAnsi="Times New Roman" w:cs="Times New Roman"/>
          <w:sz w:val="28"/>
          <w:szCs w:val="28"/>
        </w:rPr>
        <w:t>вежи .</w:t>
      </w:r>
      <w:proofErr w:type="gramEnd"/>
      <w:r w:rsidRPr="00DC6B12">
        <w:rPr>
          <w:rFonts w:ascii="Times New Roman" w:hAnsi="Times New Roman" w:cs="Times New Roman"/>
          <w:sz w:val="28"/>
          <w:szCs w:val="28"/>
        </w:rPr>
        <w:t xml:space="preserve"> Убийцы блаженного, как лютые звери и немилостивые кровопийцы, внезапно вбежали </w:t>
      </w:r>
      <w:r w:rsidRPr="00DC6B12">
        <w:rPr>
          <w:rFonts w:ascii="Times New Roman" w:hAnsi="Times New Roman" w:cs="Times New Roman"/>
          <w:sz w:val="28"/>
          <w:szCs w:val="28"/>
        </w:rPr>
        <w:lastRenderedPageBreak/>
        <w:t xml:space="preserve">в вежу; он же стоял в недоумении. И схватили его за соху, и ударили его сильно; и бросили на вежу, и проломилась стена вежи. Он же опять встал. Многие же, схватив, уронили его на землю, и били его ногами. И вот один из беззаконных, по имени </w:t>
      </w:r>
      <w:proofErr w:type="gramStart"/>
      <w:r w:rsidRPr="00DC6B12">
        <w:rPr>
          <w:rFonts w:ascii="Times New Roman" w:hAnsi="Times New Roman" w:cs="Times New Roman"/>
          <w:sz w:val="28"/>
          <w:szCs w:val="28"/>
        </w:rPr>
        <w:t>Романец ,</w:t>
      </w:r>
      <w:proofErr w:type="gramEnd"/>
      <w:r w:rsidRPr="00DC6B12">
        <w:rPr>
          <w:rFonts w:ascii="Times New Roman" w:hAnsi="Times New Roman" w:cs="Times New Roman"/>
          <w:sz w:val="28"/>
          <w:szCs w:val="28"/>
        </w:rPr>
        <w:t xml:space="preserve"> извлек большой нож и ударил в сердце блаженного, в правую сторону, и, вращая ножом, поразил благородное сердце его.</w:t>
      </w:r>
    </w:p>
    <w:p w:rsidR="009A6C49" w:rsidRPr="00DC6B12" w:rsidRDefault="009A6C49" w:rsidP="00AB6AE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И так предал в руки Божий дух свой блаженный и христолюбивый князь великий Михаиле Ярославич, приняв насильственную смерть за христиан и за отчину свою, ноября в двадцать второй день, в шесть часов </w:t>
      </w:r>
      <w:proofErr w:type="gramStart"/>
      <w:r w:rsidRPr="00DC6B12">
        <w:rPr>
          <w:rFonts w:ascii="Times New Roman" w:hAnsi="Times New Roman" w:cs="Times New Roman"/>
          <w:sz w:val="28"/>
          <w:szCs w:val="28"/>
        </w:rPr>
        <w:t>дня .</w:t>
      </w:r>
      <w:proofErr w:type="gramEnd"/>
      <w:r w:rsidRPr="00DC6B12">
        <w:rPr>
          <w:rFonts w:ascii="Times New Roman" w:hAnsi="Times New Roman" w:cs="Times New Roman"/>
          <w:sz w:val="28"/>
          <w:szCs w:val="28"/>
        </w:rPr>
        <w:t xml:space="preserve"> Князь же Юрий отправил на Русь благородное и святое тело блаженного Михаила. И, привезя в Москву, положили его в церкви Святого Спаса</w:t>
      </w:r>
      <w:r w:rsidR="00E0286A" w:rsidRPr="00DC6B12">
        <w:rPr>
          <w:rFonts w:ascii="Times New Roman" w:hAnsi="Times New Roman" w:cs="Times New Roman"/>
          <w:sz w:val="28"/>
          <w:szCs w:val="28"/>
        </w:rPr>
        <w:t>»</w:t>
      </w:r>
      <w:r w:rsidR="00601946" w:rsidRPr="00DC6B12">
        <w:rPr>
          <w:rFonts w:ascii="Times New Roman" w:hAnsi="Times New Roman" w:cs="Times New Roman"/>
          <w:sz w:val="28"/>
          <w:szCs w:val="28"/>
        </w:rPr>
        <w:t xml:space="preserve"> </w:t>
      </w:r>
      <w:r w:rsidR="0078535F" w:rsidRPr="00DC6B12">
        <w:rPr>
          <w:rFonts w:ascii="Times New Roman" w:hAnsi="Times New Roman" w:cs="Times New Roman"/>
          <w:sz w:val="28"/>
          <w:szCs w:val="28"/>
        </w:rPr>
        <w:t>[</w:t>
      </w:r>
      <w:r w:rsidR="00AB6AEB" w:rsidRPr="00DC6B12">
        <w:rPr>
          <w:rFonts w:ascii="Times New Roman" w:hAnsi="Times New Roman" w:cs="Times New Roman"/>
          <w:sz w:val="28"/>
          <w:szCs w:val="28"/>
        </w:rPr>
        <w:t xml:space="preserve">61, </w:t>
      </w:r>
      <w:r w:rsidR="00601946" w:rsidRPr="00DC6B12">
        <w:rPr>
          <w:rFonts w:ascii="Times New Roman" w:hAnsi="Times New Roman" w:cs="Times New Roman"/>
          <w:sz w:val="28"/>
          <w:szCs w:val="28"/>
        </w:rPr>
        <w:t>с. 361</w:t>
      </w:r>
      <w:r w:rsidR="0078535F" w:rsidRPr="00DC6B12">
        <w:rPr>
          <w:rFonts w:ascii="Times New Roman" w:hAnsi="Times New Roman" w:cs="Times New Roman"/>
          <w:sz w:val="28"/>
          <w:szCs w:val="28"/>
        </w:rPr>
        <w:t>]</w:t>
      </w:r>
      <w:r w:rsidRPr="00DC6B12">
        <w:rPr>
          <w:rFonts w:ascii="Times New Roman" w:hAnsi="Times New Roman" w:cs="Times New Roman"/>
          <w:sz w:val="28"/>
          <w:szCs w:val="28"/>
        </w:rPr>
        <w:t>.</w:t>
      </w:r>
    </w:p>
    <w:p w:rsidR="008F368E" w:rsidRPr="00DC6B12" w:rsidRDefault="00F031AB" w:rsidP="00AB6AEB">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Таким образом,</w:t>
      </w:r>
      <w:r w:rsidR="00661097" w:rsidRPr="00DC6B12">
        <w:rPr>
          <w:rFonts w:ascii="Times New Roman" w:hAnsi="Times New Roman" w:cs="Times New Roman"/>
          <w:sz w:val="28"/>
          <w:szCs w:val="28"/>
        </w:rPr>
        <w:t xml:space="preserve"> в основе </w:t>
      </w:r>
      <w:r w:rsidRPr="00DC6B12">
        <w:rPr>
          <w:rFonts w:ascii="Times New Roman" w:hAnsi="Times New Roman" w:cs="Times New Roman"/>
          <w:sz w:val="28"/>
          <w:szCs w:val="28"/>
        </w:rPr>
        <w:t>«Жити</w:t>
      </w:r>
      <w:r w:rsidR="00661097" w:rsidRPr="00DC6B12">
        <w:rPr>
          <w:rFonts w:ascii="Times New Roman" w:hAnsi="Times New Roman" w:cs="Times New Roman"/>
          <w:sz w:val="28"/>
          <w:szCs w:val="28"/>
        </w:rPr>
        <w:t>я</w:t>
      </w:r>
      <w:r w:rsidRPr="00DC6B12">
        <w:rPr>
          <w:rFonts w:ascii="Times New Roman" w:hAnsi="Times New Roman" w:cs="Times New Roman"/>
          <w:sz w:val="28"/>
          <w:szCs w:val="28"/>
        </w:rPr>
        <w:t xml:space="preserve"> Михаила </w:t>
      </w:r>
      <w:r w:rsidR="008F368E" w:rsidRPr="00DC6B12">
        <w:rPr>
          <w:rFonts w:ascii="Times New Roman" w:hAnsi="Times New Roman" w:cs="Times New Roman"/>
          <w:sz w:val="28"/>
          <w:szCs w:val="28"/>
        </w:rPr>
        <w:t>Ярославича</w:t>
      </w:r>
      <w:r w:rsidR="00661097" w:rsidRPr="00DC6B12">
        <w:rPr>
          <w:rFonts w:ascii="Times New Roman" w:hAnsi="Times New Roman" w:cs="Times New Roman"/>
          <w:sz w:val="28"/>
          <w:szCs w:val="28"/>
        </w:rPr>
        <w:t xml:space="preserve"> Тверского» лежат важные исторические события, произошедшие на Руси в начале Х</w:t>
      </w:r>
      <w:r w:rsidR="00661097" w:rsidRPr="00DC6B12">
        <w:rPr>
          <w:rFonts w:ascii="Times New Roman" w:hAnsi="Times New Roman" w:cs="Times New Roman"/>
          <w:sz w:val="28"/>
          <w:szCs w:val="28"/>
          <w:lang w:val="en-US"/>
        </w:rPr>
        <w:t>IV</w:t>
      </w:r>
      <w:r w:rsidR="00661097" w:rsidRPr="00DC6B12">
        <w:rPr>
          <w:rFonts w:ascii="Times New Roman" w:hAnsi="Times New Roman" w:cs="Times New Roman"/>
          <w:sz w:val="28"/>
          <w:szCs w:val="28"/>
        </w:rPr>
        <w:t xml:space="preserve"> века: междоусобицы князей, татаро-монгольское владычество и вынужденная подчиненность русских князей власти хана, противостояние Москвы и Твери за право стать центром объединения русских земель и столицей централизованного государства</w:t>
      </w:r>
      <w:r w:rsidR="00862871" w:rsidRPr="00DC6B12">
        <w:rPr>
          <w:rFonts w:ascii="Times New Roman" w:hAnsi="Times New Roman" w:cs="Times New Roman"/>
          <w:sz w:val="28"/>
          <w:szCs w:val="28"/>
        </w:rPr>
        <w:t xml:space="preserve">. Действие при этом развивается последовательно в хронологическом порядке, но прерывается лирическими отступлениями. Но при этом главное действующее лицо – князь Михаил Ярославич, который является идейным центром повествования и вокруг которого развертываются все события. Его жизнь, борьба, мучения, гибель в Орде </w:t>
      </w:r>
      <w:r w:rsidR="003303F6" w:rsidRPr="00DC6B12">
        <w:rPr>
          <w:rFonts w:ascii="Times New Roman" w:hAnsi="Times New Roman" w:cs="Times New Roman"/>
          <w:sz w:val="28"/>
          <w:szCs w:val="28"/>
        </w:rPr>
        <w:t>составляют содержание произведения. Все исторические события выступают фоном, на котором проявляются лучшие нравственные качества героя</w:t>
      </w:r>
      <w:r w:rsidR="00661097" w:rsidRPr="00DC6B12">
        <w:rPr>
          <w:rFonts w:ascii="Times New Roman" w:hAnsi="Times New Roman" w:cs="Times New Roman"/>
          <w:sz w:val="28"/>
          <w:szCs w:val="28"/>
        </w:rPr>
        <w:t xml:space="preserve"> </w:t>
      </w:r>
      <w:r w:rsidR="003303F6" w:rsidRPr="00DC6B12">
        <w:rPr>
          <w:rFonts w:ascii="Times New Roman" w:hAnsi="Times New Roman" w:cs="Times New Roman"/>
          <w:sz w:val="28"/>
          <w:szCs w:val="28"/>
        </w:rPr>
        <w:t xml:space="preserve">и его добродетели. Воссоздание исторических событий не самоцель произведения, а лишь средство для характеристики главного героя. Начало жития </w:t>
      </w:r>
      <w:r w:rsidR="007C7FEC" w:rsidRPr="00DC6B12">
        <w:rPr>
          <w:rFonts w:ascii="Times New Roman" w:hAnsi="Times New Roman" w:cs="Times New Roman"/>
          <w:sz w:val="28"/>
          <w:szCs w:val="28"/>
        </w:rPr>
        <w:t xml:space="preserve">с эпитетами, прославляющими великого князя, </w:t>
      </w:r>
      <w:r w:rsidR="003303F6" w:rsidRPr="00DC6B12">
        <w:rPr>
          <w:rFonts w:ascii="Times New Roman" w:hAnsi="Times New Roman" w:cs="Times New Roman"/>
          <w:sz w:val="28"/>
          <w:szCs w:val="28"/>
        </w:rPr>
        <w:t xml:space="preserve">является как бы и кульминацией всего произведения: </w:t>
      </w:r>
      <w:r w:rsidR="008F368E" w:rsidRPr="00DC6B12">
        <w:rPr>
          <w:rFonts w:ascii="Times New Roman" w:hAnsi="Times New Roman" w:cs="Times New Roman"/>
          <w:sz w:val="28"/>
          <w:szCs w:val="28"/>
        </w:rPr>
        <w:t>«</w:t>
      </w:r>
      <w:proofErr w:type="spellStart"/>
      <w:r w:rsidR="008F368E" w:rsidRPr="00DC6B12">
        <w:rPr>
          <w:rFonts w:ascii="Times New Roman" w:hAnsi="Times New Roman" w:cs="Times New Roman"/>
          <w:sz w:val="28"/>
          <w:szCs w:val="28"/>
        </w:rPr>
        <w:t>Въ</w:t>
      </w:r>
      <w:proofErr w:type="spellEnd"/>
      <w:r w:rsidR="008F368E" w:rsidRPr="00DC6B12">
        <w:rPr>
          <w:rFonts w:ascii="Times New Roman" w:hAnsi="Times New Roman" w:cs="Times New Roman"/>
          <w:sz w:val="28"/>
          <w:szCs w:val="28"/>
        </w:rPr>
        <w:t xml:space="preserve"> </w:t>
      </w:r>
      <w:proofErr w:type="spellStart"/>
      <w:r w:rsidR="008F368E" w:rsidRPr="00DC6B12">
        <w:rPr>
          <w:rFonts w:ascii="Times New Roman" w:hAnsi="Times New Roman" w:cs="Times New Roman"/>
          <w:sz w:val="28"/>
          <w:szCs w:val="28"/>
        </w:rPr>
        <w:t>лѣто</w:t>
      </w:r>
      <w:proofErr w:type="spellEnd"/>
      <w:r w:rsidR="008F368E" w:rsidRPr="00DC6B12">
        <w:rPr>
          <w:rFonts w:ascii="Times New Roman" w:hAnsi="Times New Roman" w:cs="Times New Roman"/>
          <w:sz w:val="28"/>
          <w:szCs w:val="28"/>
        </w:rPr>
        <w:t xml:space="preserve"> 6826-го. </w:t>
      </w:r>
      <w:proofErr w:type="spellStart"/>
      <w:r w:rsidR="008F368E" w:rsidRPr="00DC6B12">
        <w:rPr>
          <w:rFonts w:ascii="Times New Roman" w:hAnsi="Times New Roman" w:cs="Times New Roman"/>
          <w:sz w:val="28"/>
          <w:szCs w:val="28"/>
        </w:rPr>
        <w:t>Оубиен</w:t>
      </w:r>
      <w:proofErr w:type="spellEnd"/>
      <w:r w:rsidR="008F368E" w:rsidRPr="00DC6B12">
        <w:rPr>
          <w:rFonts w:ascii="Times New Roman" w:hAnsi="Times New Roman" w:cs="Times New Roman"/>
          <w:sz w:val="28"/>
          <w:szCs w:val="28"/>
        </w:rPr>
        <w:t xml:space="preserve"> </w:t>
      </w:r>
      <w:proofErr w:type="spellStart"/>
      <w:r w:rsidR="008F368E" w:rsidRPr="00DC6B12">
        <w:rPr>
          <w:rFonts w:ascii="Times New Roman" w:hAnsi="Times New Roman" w:cs="Times New Roman"/>
          <w:sz w:val="28"/>
          <w:szCs w:val="28"/>
        </w:rPr>
        <w:t>бысть</w:t>
      </w:r>
      <w:proofErr w:type="spellEnd"/>
      <w:r w:rsidR="008F368E" w:rsidRPr="00DC6B12">
        <w:rPr>
          <w:rFonts w:ascii="Times New Roman" w:hAnsi="Times New Roman" w:cs="Times New Roman"/>
          <w:sz w:val="28"/>
          <w:szCs w:val="28"/>
        </w:rPr>
        <w:t xml:space="preserve"> </w:t>
      </w:r>
      <w:proofErr w:type="spellStart"/>
      <w:r w:rsidR="008F368E" w:rsidRPr="00DC6B12">
        <w:rPr>
          <w:rFonts w:ascii="Times New Roman" w:hAnsi="Times New Roman" w:cs="Times New Roman"/>
          <w:b/>
          <w:sz w:val="28"/>
          <w:szCs w:val="28"/>
        </w:rPr>
        <w:t>благовѣрныи</w:t>
      </w:r>
      <w:proofErr w:type="spellEnd"/>
      <w:r w:rsidR="008F368E" w:rsidRPr="00DC6B12">
        <w:rPr>
          <w:rFonts w:ascii="Times New Roman" w:hAnsi="Times New Roman" w:cs="Times New Roman"/>
          <w:b/>
          <w:sz w:val="28"/>
          <w:szCs w:val="28"/>
        </w:rPr>
        <w:t xml:space="preserve"> </w:t>
      </w:r>
      <w:r w:rsidR="008F368E" w:rsidRPr="00DC6B12">
        <w:rPr>
          <w:rFonts w:ascii="Times New Roman" w:hAnsi="Times New Roman" w:cs="Times New Roman"/>
          <w:sz w:val="28"/>
          <w:szCs w:val="28"/>
        </w:rPr>
        <w:t xml:space="preserve">и </w:t>
      </w:r>
      <w:proofErr w:type="spellStart"/>
      <w:r w:rsidR="008F368E" w:rsidRPr="00DC6B12">
        <w:rPr>
          <w:rFonts w:ascii="Times New Roman" w:hAnsi="Times New Roman" w:cs="Times New Roman"/>
          <w:b/>
          <w:sz w:val="28"/>
          <w:szCs w:val="28"/>
        </w:rPr>
        <w:t>христолюбивыи</w:t>
      </w:r>
      <w:proofErr w:type="spellEnd"/>
      <w:r w:rsidR="008F368E" w:rsidRPr="00DC6B12">
        <w:rPr>
          <w:rFonts w:ascii="Times New Roman" w:hAnsi="Times New Roman" w:cs="Times New Roman"/>
          <w:b/>
          <w:sz w:val="28"/>
          <w:szCs w:val="28"/>
        </w:rPr>
        <w:t xml:space="preserve"> </w:t>
      </w:r>
      <w:proofErr w:type="spellStart"/>
      <w:r w:rsidR="008F368E" w:rsidRPr="00DC6B12">
        <w:rPr>
          <w:rFonts w:ascii="Times New Roman" w:hAnsi="Times New Roman" w:cs="Times New Roman"/>
          <w:b/>
          <w:sz w:val="28"/>
          <w:szCs w:val="28"/>
        </w:rPr>
        <w:t>великыи</w:t>
      </w:r>
      <w:proofErr w:type="spellEnd"/>
      <w:r w:rsidR="008F368E" w:rsidRPr="00DC6B12">
        <w:rPr>
          <w:rFonts w:ascii="Times New Roman" w:hAnsi="Times New Roman" w:cs="Times New Roman"/>
          <w:sz w:val="28"/>
          <w:szCs w:val="28"/>
        </w:rPr>
        <w:t xml:space="preserve"> князь Михайло Ярославич </w:t>
      </w:r>
      <w:proofErr w:type="spellStart"/>
      <w:r w:rsidR="008F368E" w:rsidRPr="00DC6B12">
        <w:rPr>
          <w:rFonts w:ascii="Times New Roman" w:hAnsi="Times New Roman" w:cs="Times New Roman"/>
          <w:sz w:val="28"/>
          <w:szCs w:val="28"/>
        </w:rPr>
        <w:t>мѣсяца</w:t>
      </w:r>
      <w:proofErr w:type="spellEnd"/>
      <w:r w:rsidR="008F368E" w:rsidRPr="00DC6B12">
        <w:rPr>
          <w:rFonts w:ascii="Times New Roman" w:hAnsi="Times New Roman" w:cs="Times New Roman"/>
          <w:sz w:val="28"/>
          <w:szCs w:val="28"/>
        </w:rPr>
        <w:t xml:space="preserve"> ноября 22 день. Господи, благослови»</w:t>
      </w:r>
      <w:r w:rsidR="003303F6" w:rsidRPr="00DC6B12">
        <w:rPr>
          <w:rFonts w:ascii="Times New Roman" w:hAnsi="Times New Roman" w:cs="Times New Roman"/>
          <w:sz w:val="28"/>
          <w:szCs w:val="28"/>
        </w:rPr>
        <w:t>.</w:t>
      </w:r>
    </w:p>
    <w:p w:rsidR="009D3E95" w:rsidRPr="00DC6B12" w:rsidRDefault="009D3E95" w:rsidP="002A40CB">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lastRenderedPageBreak/>
        <w:t xml:space="preserve">Подвиг тверского князя вдохновлял и до сих пор вдохновляет выдающихся писателей на создание произведений, вновь и вновь переосмысляющих значение того, </w:t>
      </w:r>
      <w:r w:rsidR="00586301" w:rsidRPr="00DC6B12">
        <w:rPr>
          <w:rFonts w:ascii="Times New Roman" w:hAnsi="Times New Roman" w:cs="Times New Roman"/>
          <w:sz w:val="28"/>
          <w:szCs w:val="28"/>
        </w:rPr>
        <w:t>какую роль сыграл</w:t>
      </w:r>
      <w:r w:rsidRPr="00DC6B12">
        <w:rPr>
          <w:rFonts w:ascii="Times New Roman" w:hAnsi="Times New Roman" w:cs="Times New Roman"/>
          <w:sz w:val="28"/>
          <w:szCs w:val="28"/>
        </w:rPr>
        <w:t xml:space="preserve"> Михаил Ярославич</w:t>
      </w:r>
      <w:r w:rsidR="00586301" w:rsidRPr="00DC6B12">
        <w:rPr>
          <w:rFonts w:ascii="Times New Roman" w:hAnsi="Times New Roman" w:cs="Times New Roman"/>
          <w:sz w:val="28"/>
          <w:szCs w:val="28"/>
        </w:rPr>
        <w:t xml:space="preserve"> в судьбе не только Тверского княжества, но и всей Руси. Одним из таких современных писателей является Дмитрий</w:t>
      </w:r>
      <w:r w:rsidR="0078535F" w:rsidRPr="00DC6B12">
        <w:rPr>
          <w:rFonts w:ascii="Times New Roman" w:hAnsi="Times New Roman" w:cs="Times New Roman"/>
          <w:sz w:val="28"/>
          <w:szCs w:val="28"/>
        </w:rPr>
        <w:t xml:space="preserve"> Михайлович</w:t>
      </w:r>
      <w:r w:rsidR="00586301" w:rsidRPr="00DC6B12">
        <w:rPr>
          <w:rFonts w:ascii="Times New Roman" w:hAnsi="Times New Roman" w:cs="Times New Roman"/>
          <w:sz w:val="28"/>
          <w:szCs w:val="28"/>
        </w:rPr>
        <w:t xml:space="preserve"> Балашов.</w:t>
      </w:r>
    </w:p>
    <w:p w:rsidR="002A40CB" w:rsidRPr="00DC6B12" w:rsidRDefault="002A40CB" w:rsidP="002A40CB">
      <w:pPr>
        <w:spacing w:line="360" w:lineRule="auto"/>
        <w:ind w:firstLine="708"/>
        <w:jc w:val="both"/>
        <w:rPr>
          <w:rFonts w:ascii="Times New Roman" w:hAnsi="Times New Roman" w:cs="Times New Roman"/>
          <w:b/>
          <w:sz w:val="28"/>
          <w:szCs w:val="28"/>
        </w:rPr>
      </w:pPr>
      <w:r w:rsidRPr="00DC6B12">
        <w:rPr>
          <w:rFonts w:ascii="Times New Roman" w:hAnsi="Times New Roman" w:cs="Times New Roman"/>
          <w:b/>
          <w:sz w:val="28"/>
          <w:szCs w:val="28"/>
        </w:rPr>
        <w:t>1.2.2. Роман Д.М. Балашова «Великий стол»</w:t>
      </w:r>
    </w:p>
    <w:p w:rsidR="002A40CB" w:rsidRPr="00DC6B12" w:rsidRDefault="006F0D85" w:rsidP="002A40CB">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Дмитрий</w:t>
      </w:r>
      <w:r w:rsidR="00D81178" w:rsidRPr="00DC6B12">
        <w:rPr>
          <w:rFonts w:ascii="Times New Roman" w:hAnsi="Times New Roman" w:cs="Times New Roman"/>
          <w:sz w:val="28"/>
          <w:szCs w:val="28"/>
        </w:rPr>
        <w:t xml:space="preserve"> Михайлович</w:t>
      </w:r>
      <w:r w:rsidRPr="00DC6B12">
        <w:rPr>
          <w:rFonts w:ascii="Times New Roman" w:hAnsi="Times New Roman" w:cs="Times New Roman"/>
          <w:sz w:val="28"/>
          <w:szCs w:val="28"/>
        </w:rPr>
        <w:t xml:space="preserve"> Балашов - писатель-историк, его роман "</w:t>
      </w:r>
      <w:r w:rsidRPr="00DC6B12">
        <w:rPr>
          <w:rFonts w:ascii="Times New Roman" w:hAnsi="Times New Roman" w:cs="Times New Roman"/>
          <w:bCs/>
          <w:sz w:val="28"/>
          <w:szCs w:val="28"/>
        </w:rPr>
        <w:t>Великий стол</w:t>
      </w:r>
      <w:r w:rsidRPr="00DC6B12">
        <w:rPr>
          <w:rFonts w:ascii="Times New Roman" w:hAnsi="Times New Roman" w:cs="Times New Roman"/>
          <w:sz w:val="28"/>
          <w:szCs w:val="28"/>
        </w:rPr>
        <w:t>", написанный в 1979 году, является второй книгой цикла "Государи московские", куда также относятся такие романы, как «Младший сын» (1975), «Бремя власти» (1981), «</w:t>
      </w:r>
      <w:proofErr w:type="spellStart"/>
      <w:r w:rsidRPr="00DC6B12">
        <w:rPr>
          <w:rFonts w:ascii="Times New Roman" w:hAnsi="Times New Roman" w:cs="Times New Roman"/>
          <w:sz w:val="28"/>
          <w:szCs w:val="28"/>
        </w:rPr>
        <w:t>Симеон</w:t>
      </w:r>
      <w:proofErr w:type="spellEnd"/>
      <w:r w:rsidRPr="00DC6B12">
        <w:rPr>
          <w:rFonts w:ascii="Times New Roman" w:hAnsi="Times New Roman" w:cs="Times New Roman"/>
          <w:sz w:val="28"/>
          <w:szCs w:val="28"/>
        </w:rPr>
        <w:t xml:space="preserve"> Гордый» (1983), «Ветер времени» (1987), «Отречение» (1989), «Похвала Сергию» (1992), «Святая Русь» (1991—97), «Воля и власть» (2000).</w:t>
      </w:r>
      <w:r w:rsidR="002A40CB" w:rsidRPr="00DC6B12">
        <w:rPr>
          <w:rFonts w:ascii="Times New Roman" w:hAnsi="Times New Roman" w:cs="Times New Roman"/>
          <w:sz w:val="28"/>
          <w:szCs w:val="28"/>
        </w:rPr>
        <w:t xml:space="preserve"> Известно, что Д.М. Балашов создавал свои романы, опираясь на научное наследие Льва Гумилева</w:t>
      </w:r>
      <w:r w:rsidR="00CD11AD" w:rsidRPr="00DC6B12">
        <w:rPr>
          <w:rFonts w:ascii="Times New Roman" w:hAnsi="Times New Roman" w:cs="Times New Roman"/>
          <w:sz w:val="28"/>
          <w:szCs w:val="28"/>
        </w:rPr>
        <w:t xml:space="preserve"> [10]</w:t>
      </w:r>
      <w:r w:rsidR="002A40CB" w:rsidRPr="00DC6B12">
        <w:rPr>
          <w:rFonts w:ascii="Times New Roman" w:hAnsi="Times New Roman" w:cs="Times New Roman"/>
          <w:sz w:val="28"/>
          <w:szCs w:val="28"/>
        </w:rPr>
        <w:t xml:space="preserve">. </w:t>
      </w:r>
    </w:p>
    <w:p w:rsidR="00586301" w:rsidRPr="00DC6B12" w:rsidRDefault="00586301" w:rsidP="002A40CB">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Роман «Великий стол» - одно из самых проникновенных</w:t>
      </w:r>
      <w:r w:rsidR="006272D0" w:rsidRPr="00DC6B12">
        <w:rPr>
          <w:rFonts w:ascii="Times New Roman" w:hAnsi="Times New Roman" w:cs="Times New Roman"/>
          <w:sz w:val="28"/>
          <w:szCs w:val="28"/>
        </w:rPr>
        <w:t xml:space="preserve"> произведений о Михаиле Ярославиче Тверском. Такая лиричность повествования, аргументированно доказывающая внутренние мотивы всех решений и поступков великого князя, </w:t>
      </w:r>
      <w:r w:rsidR="00A4678C" w:rsidRPr="00DC6B12">
        <w:rPr>
          <w:rFonts w:ascii="Times New Roman" w:hAnsi="Times New Roman" w:cs="Times New Roman"/>
          <w:sz w:val="28"/>
          <w:szCs w:val="28"/>
        </w:rPr>
        <w:t>о</w:t>
      </w:r>
      <w:r w:rsidR="006272D0" w:rsidRPr="00DC6B12">
        <w:rPr>
          <w:rFonts w:ascii="Times New Roman" w:hAnsi="Times New Roman" w:cs="Times New Roman"/>
          <w:sz w:val="28"/>
          <w:szCs w:val="28"/>
        </w:rPr>
        <w:t>правд</w:t>
      </w:r>
      <w:r w:rsidR="00A4678C" w:rsidRPr="00DC6B12">
        <w:rPr>
          <w:rFonts w:ascii="Times New Roman" w:hAnsi="Times New Roman" w:cs="Times New Roman"/>
          <w:sz w:val="28"/>
          <w:szCs w:val="28"/>
        </w:rPr>
        <w:t xml:space="preserve">ывающая </w:t>
      </w:r>
      <w:r w:rsidR="006272D0" w:rsidRPr="00DC6B12">
        <w:rPr>
          <w:rFonts w:ascii="Times New Roman" w:hAnsi="Times New Roman" w:cs="Times New Roman"/>
          <w:sz w:val="28"/>
          <w:szCs w:val="28"/>
        </w:rPr>
        <w:t xml:space="preserve">и защищающая риторика изложения роли </w:t>
      </w:r>
      <w:r w:rsidR="00A4678C" w:rsidRPr="00DC6B12">
        <w:rPr>
          <w:rFonts w:ascii="Times New Roman" w:hAnsi="Times New Roman" w:cs="Times New Roman"/>
          <w:sz w:val="28"/>
          <w:szCs w:val="28"/>
        </w:rPr>
        <w:t xml:space="preserve">тверского </w:t>
      </w:r>
      <w:r w:rsidR="006272D0" w:rsidRPr="00DC6B12">
        <w:rPr>
          <w:rFonts w:ascii="Times New Roman" w:hAnsi="Times New Roman" w:cs="Times New Roman"/>
          <w:sz w:val="28"/>
          <w:szCs w:val="28"/>
        </w:rPr>
        <w:t xml:space="preserve">князя </w:t>
      </w:r>
      <w:proofErr w:type="gramStart"/>
      <w:r w:rsidR="006272D0" w:rsidRPr="00DC6B12">
        <w:rPr>
          <w:rFonts w:ascii="Times New Roman" w:hAnsi="Times New Roman" w:cs="Times New Roman"/>
          <w:sz w:val="28"/>
          <w:szCs w:val="28"/>
        </w:rPr>
        <w:t xml:space="preserve">в </w:t>
      </w:r>
      <w:r w:rsidR="00DD244A" w:rsidRPr="00DC6B12">
        <w:rPr>
          <w:rFonts w:ascii="Times New Roman" w:hAnsi="Times New Roman" w:cs="Times New Roman"/>
          <w:sz w:val="28"/>
          <w:szCs w:val="28"/>
        </w:rPr>
        <w:t xml:space="preserve"> ходе</w:t>
      </w:r>
      <w:proofErr w:type="gramEnd"/>
      <w:r w:rsidR="00DD244A" w:rsidRPr="00DC6B12">
        <w:rPr>
          <w:rFonts w:ascii="Times New Roman" w:hAnsi="Times New Roman" w:cs="Times New Roman"/>
          <w:sz w:val="28"/>
          <w:szCs w:val="28"/>
        </w:rPr>
        <w:t xml:space="preserve"> исторических событий сравнимы с лучшими образцами русской психологической прозы Л.Н. Толстого, А.П.</w:t>
      </w:r>
      <w:r w:rsidR="00833BEB" w:rsidRPr="00DC6B12">
        <w:rPr>
          <w:rFonts w:ascii="Times New Roman" w:hAnsi="Times New Roman" w:cs="Times New Roman"/>
          <w:sz w:val="28"/>
          <w:szCs w:val="28"/>
        </w:rPr>
        <w:t xml:space="preserve"> </w:t>
      </w:r>
      <w:r w:rsidR="00DD244A" w:rsidRPr="00DC6B12">
        <w:rPr>
          <w:rFonts w:ascii="Times New Roman" w:hAnsi="Times New Roman" w:cs="Times New Roman"/>
          <w:sz w:val="28"/>
          <w:szCs w:val="28"/>
        </w:rPr>
        <w:t>Чехова.</w:t>
      </w:r>
    </w:p>
    <w:p w:rsidR="00833BEB" w:rsidRPr="00DC6B12" w:rsidRDefault="001A5997" w:rsidP="00833BEB">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Начало романа – это гимн личности Михаила Ярославича. Автор дает характеристику князю в речи разных персонажей:</w:t>
      </w:r>
      <w:r w:rsidR="00833BEB" w:rsidRPr="00DC6B12">
        <w:rPr>
          <w:rFonts w:ascii="Times New Roman" w:hAnsi="Times New Roman" w:cs="Times New Roman"/>
          <w:sz w:val="28"/>
          <w:szCs w:val="28"/>
        </w:rPr>
        <w:t xml:space="preserve"> «А паче всего – земля, уставшая от смут и споров, хотела Михаила. Не забыла земля, что десять лет назад, во время страшной </w:t>
      </w:r>
      <w:proofErr w:type="spellStart"/>
      <w:r w:rsidR="00833BEB" w:rsidRPr="00DC6B12">
        <w:rPr>
          <w:rFonts w:ascii="Times New Roman" w:hAnsi="Times New Roman" w:cs="Times New Roman"/>
          <w:sz w:val="28"/>
          <w:szCs w:val="28"/>
        </w:rPr>
        <w:t>Дюденевой</w:t>
      </w:r>
      <w:proofErr w:type="spellEnd"/>
      <w:r w:rsidR="00833BEB" w:rsidRPr="00DC6B12">
        <w:rPr>
          <w:rFonts w:ascii="Times New Roman" w:hAnsi="Times New Roman" w:cs="Times New Roman"/>
          <w:sz w:val="28"/>
          <w:szCs w:val="28"/>
        </w:rPr>
        <w:t xml:space="preserve"> рати – только десять </w:t>
      </w:r>
      <w:proofErr w:type="spellStart"/>
      <w:r w:rsidR="00833BEB" w:rsidRPr="00DC6B12">
        <w:rPr>
          <w:rFonts w:ascii="Times New Roman" w:hAnsi="Times New Roman" w:cs="Times New Roman"/>
          <w:sz w:val="28"/>
          <w:szCs w:val="28"/>
        </w:rPr>
        <w:t>летов</w:t>
      </w:r>
      <w:proofErr w:type="spellEnd"/>
      <w:r w:rsidR="00833BEB" w:rsidRPr="00DC6B12">
        <w:rPr>
          <w:rFonts w:ascii="Times New Roman" w:hAnsi="Times New Roman" w:cs="Times New Roman"/>
          <w:sz w:val="28"/>
          <w:szCs w:val="28"/>
        </w:rPr>
        <w:t xml:space="preserve"> и прошло с той поры! – одна Тверь устояла, не поддалась татарам. О том говорили в избах и теремах, по монастырским кельям и на площадях торговых. … сам </w:t>
      </w:r>
      <w:proofErr w:type="spellStart"/>
      <w:r w:rsidR="00833BEB" w:rsidRPr="00DC6B12">
        <w:rPr>
          <w:rFonts w:ascii="Times New Roman" w:hAnsi="Times New Roman" w:cs="Times New Roman"/>
          <w:sz w:val="28"/>
          <w:szCs w:val="28"/>
        </w:rPr>
        <w:t>Дюдень</w:t>
      </w:r>
      <w:proofErr w:type="spellEnd"/>
      <w:r w:rsidR="00833BEB" w:rsidRPr="00DC6B12">
        <w:rPr>
          <w:rFonts w:ascii="Times New Roman" w:hAnsi="Times New Roman" w:cs="Times New Roman"/>
          <w:sz w:val="28"/>
          <w:szCs w:val="28"/>
        </w:rPr>
        <w:t xml:space="preserve"> в те поры испугался </w:t>
      </w:r>
      <w:proofErr w:type="spellStart"/>
      <w:r w:rsidR="00833BEB" w:rsidRPr="00DC6B12">
        <w:rPr>
          <w:rFonts w:ascii="Times New Roman" w:hAnsi="Times New Roman" w:cs="Times New Roman"/>
          <w:sz w:val="28"/>
          <w:szCs w:val="28"/>
        </w:rPr>
        <w:t>Михайлы</w:t>
      </w:r>
      <w:proofErr w:type="spellEnd"/>
      <w:r w:rsidR="00833BEB" w:rsidRPr="00DC6B12">
        <w:rPr>
          <w:rFonts w:ascii="Times New Roman" w:hAnsi="Times New Roman" w:cs="Times New Roman"/>
          <w:sz w:val="28"/>
          <w:szCs w:val="28"/>
        </w:rPr>
        <w:t xml:space="preserve"> Тверского, – всем полюби приходило одно. </w:t>
      </w:r>
      <w:r w:rsidR="00833BEB" w:rsidRPr="00DC6B12">
        <w:rPr>
          <w:rFonts w:ascii="Times New Roman" w:hAnsi="Times New Roman" w:cs="Times New Roman"/>
          <w:sz w:val="28"/>
          <w:szCs w:val="28"/>
        </w:rPr>
        <w:lastRenderedPageBreak/>
        <w:t xml:space="preserve">Толковали, приступая к жатве, толковали на сходбищах, </w:t>
      </w:r>
      <w:proofErr w:type="spellStart"/>
      <w:r w:rsidR="00833BEB" w:rsidRPr="00DC6B12">
        <w:rPr>
          <w:rFonts w:ascii="Times New Roman" w:hAnsi="Times New Roman" w:cs="Times New Roman"/>
          <w:sz w:val="28"/>
          <w:szCs w:val="28"/>
        </w:rPr>
        <w:t>дотолковывали</w:t>
      </w:r>
      <w:proofErr w:type="spellEnd"/>
      <w:r w:rsidR="00833BEB" w:rsidRPr="00DC6B12">
        <w:rPr>
          <w:rFonts w:ascii="Times New Roman" w:hAnsi="Times New Roman" w:cs="Times New Roman"/>
          <w:sz w:val="28"/>
          <w:szCs w:val="28"/>
        </w:rPr>
        <w:t xml:space="preserve"> дома, по избам»</w:t>
      </w:r>
      <w:r w:rsidR="00EC492C" w:rsidRPr="00DC6B12">
        <w:rPr>
          <w:rFonts w:ascii="Times New Roman" w:hAnsi="Times New Roman" w:cs="Times New Roman"/>
          <w:sz w:val="28"/>
          <w:szCs w:val="28"/>
        </w:rPr>
        <w:t xml:space="preserve"> </w:t>
      </w:r>
      <w:r w:rsidR="0078535F" w:rsidRPr="00DC6B12">
        <w:rPr>
          <w:rFonts w:ascii="Times New Roman" w:hAnsi="Times New Roman" w:cs="Times New Roman"/>
          <w:sz w:val="28"/>
          <w:szCs w:val="28"/>
        </w:rPr>
        <w:t>[</w:t>
      </w:r>
      <w:r w:rsidR="00A4678C" w:rsidRPr="00DC6B12">
        <w:rPr>
          <w:rFonts w:ascii="Times New Roman" w:hAnsi="Times New Roman" w:cs="Times New Roman"/>
          <w:sz w:val="28"/>
          <w:szCs w:val="28"/>
        </w:rPr>
        <w:t xml:space="preserve">76, </w:t>
      </w:r>
      <w:r w:rsidR="003377CD" w:rsidRPr="00DC6B12">
        <w:rPr>
          <w:rFonts w:ascii="Times New Roman" w:hAnsi="Times New Roman" w:cs="Times New Roman"/>
          <w:sz w:val="28"/>
          <w:szCs w:val="28"/>
        </w:rPr>
        <w:t>с. 2</w:t>
      </w:r>
      <w:r w:rsidR="0078535F" w:rsidRPr="00DC6B12">
        <w:rPr>
          <w:rFonts w:ascii="Times New Roman" w:hAnsi="Times New Roman" w:cs="Times New Roman"/>
          <w:sz w:val="28"/>
          <w:szCs w:val="28"/>
        </w:rPr>
        <w:t>]</w:t>
      </w:r>
      <w:r w:rsidR="00833BEB" w:rsidRPr="00DC6B12">
        <w:rPr>
          <w:rFonts w:ascii="Times New Roman" w:hAnsi="Times New Roman" w:cs="Times New Roman"/>
          <w:sz w:val="28"/>
          <w:szCs w:val="28"/>
        </w:rPr>
        <w:t>.</w:t>
      </w:r>
    </w:p>
    <w:p w:rsidR="00933AF7" w:rsidRPr="00DC6B12" w:rsidRDefault="00933AF7" w:rsidP="00933AF7">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Все приходят к одному выводу: «Но земля хотела и ждала себе сильного и справедливого главы. И всем и по всему: по доблести, явленной в боях, по уму и справедливости, по силе и значению, даже и по тому, как в самом сердце земли, на скрещении всех путей торговых стояла богатая Тверь, – по всему решительно самым достойным, единственным и бесспорным великим князем должен был стать Михайло Ярославич Тверской».</w:t>
      </w:r>
    </w:p>
    <w:p w:rsidR="00933AF7" w:rsidRPr="00DC6B12" w:rsidRDefault="00933AF7" w:rsidP="00933AF7">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В самом начале романа определяется и основной его конфликт – это противостояние Михаила Ярославича Тверского и Юрия Даниловича Московского: «Итак, еще до ханского решения, до приговора </w:t>
      </w:r>
      <w:proofErr w:type="spellStart"/>
      <w:r w:rsidRPr="00DC6B12">
        <w:rPr>
          <w:rFonts w:ascii="Times New Roman" w:hAnsi="Times New Roman" w:cs="Times New Roman"/>
          <w:sz w:val="28"/>
          <w:szCs w:val="28"/>
        </w:rPr>
        <w:t>Тохты</w:t>
      </w:r>
      <w:proofErr w:type="spellEnd"/>
      <w:r w:rsidRPr="00DC6B12">
        <w:rPr>
          <w:rFonts w:ascii="Times New Roman" w:hAnsi="Times New Roman" w:cs="Times New Roman"/>
          <w:sz w:val="28"/>
          <w:szCs w:val="28"/>
        </w:rPr>
        <w:t xml:space="preserve">, створилось и </w:t>
      </w:r>
      <w:proofErr w:type="gramStart"/>
      <w:r w:rsidRPr="00DC6B12">
        <w:rPr>
          <w:rFonts w:ascii="Times New Roman" w:hAnsi="Times New Roman" w:cs="Times New Roman"/>
          <w:sz w:val="28"/>
          <w:szCs w:val="28"/>
        </w:rPr>
        <w:t>в молве</w:t>
      </w:r>
      <w:proofErr w:type="gramEnd"/>
      <w:r w:rsidRPr="00DC6B12">
        <w:rPr>
          <w:rFonts w:ascii="Times New Roman" w:hAnsi="Times New Roman" w:cs="Times New Roman"/>
          <w:sz w:val="28"/>
          <w:szCs w:val="28"/>
        </w:rPr>
        <w:t xml:space="preserve"> и в воле утвержденное соборное решение: земля приняла Михаила.</w:t>
      </w:r>
      <w:r w:rsidR="00E74E2A" w:rsidRPr="00DC6B12">
        <w:rPr>
          <w:rFonts w:ascii="Times New Roman" w:hAnsi="Times New Roman" w:cs="Times New Roman"/>
          <w:sz w:val="28"/>
          <w:szCs w:val="28"/>
        </w:rPr>
        <w:t xml:space="preserve"> </w:t>
      </w:r>
      <w:r w:rsidRPr="00DC6B12">
        <w:rPr>
          <w:rFonts w:ascii="Times New Roman" w:hAnsi="Times New Roman" w:cs="Times New Roman"/>
          <w:b/>
          <w:sz w:val="28"/>
          <w:szCs w:val="28"/>
        </w:rPr>
        <w:t>Не согласен был лишь один человек – Юрий Московский</w:t>
      </w:r>
      <w:r w:rsidR="00564495" w:rsidRPr="00DC6B12">
        <w:rPr>
          <w:rFonts w:ascii="Times New Roman" w:hAnsi="Times New Roman" w:cs="Times New Roman"/>
          <w:b/>
          <w:sz w:val="28"/>
          <w:szCs w:val="28"/>
        </w:rPr>
        <w:t>»</w:t>
      </w:r>
      <w:r w:rsidRPr="00DC6B12">
        <w:rPr>
          <w:rFonts w:ascii="Times New Roman" w:hAnsi="Times New Roman" w:cs="Times New Roman"/>
          <w:sz w:val="28"/>
          <w:szCs w:val="28"/>
        </w:rPr>
        <w:t xml:space="preserve"> </w:t>
      </w:r>
      <w:r w:rsidR="003377CD" w:rsidRPr="00DC6B12">
        <w:rPr>
          <w:rFonts w:ascii="Times New Roman" w:hAnsi="Times New Roman" w:cs="Times New Roman"/>
          <w:sz w:val="28"/>
          <w:szCs w:val="28"/>
        </w:rPr>
        <w:t>[</w:t>
      </w:r>
      <w:r w:rsidR="00A4678C" w:rsidRPr="00DC6B12">
        <w:rPr>
          <w:rFonts w:ascii="Times New Roman" w:hAnsi="Times New Roman" w:cs="Times New Roman"/>
          <w:sz w:val="28"/>
          <w:szCs w:val="28"/>
        </w:rPr>
        <w:t xml:space="preserve">76, </w:t>
      </w:r>
      <w:r w:rsidRPr="00DC6B12">
        <w:rPr>
          <w:rFonts w:ascii="Times New Roman" w:hAnsi="Times New Roman" w:cs="Times New Roman"/>
          <w:sz w:val="28"/>
          <w:szCs w:val="28"/>
        </w:rPr>
        <w:t>с. 2</w:t>
      </w:r>
      <w:r w:rsidR="003377CD" w:rsidRPr="00DC6B12">
        <w:rPr>
          <w:rFonts w:ascii="Times New Roman" w:hAnsi="Times New Roman" w:cs="Times New Roman"/>
          <w:sz w:val="28"/>
          <w:szCs w:val="28"/>
        </w:rPr>
        <w:t>]</w:t>
      </w:r>
      <w:r w:rsidR="007760AA">
        <w:rPr>
          <w:rFonts w:ascii="Times New Roman" w:hAnsi="Times New Roman" w:cs="Times New Roman"/>
          <w:sz w:val="28"/>
          <w:szCs w:val="28"/>
        </w:rPr>
        <w:t>.</w:t>
      </w:r>
    </w:p>
    <w:p w:rsidR="005838EC" w:rsidRPr="00DC6B12" w:rsidRDefault="001052CE" w:rsidP="005838EC">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Д.М. Балашов противопоставляет двух князей по всем основным личностным характеристикам и по всем морально-нравственным качествам.</w:t>
      </w:r>
      <w:r w:rsidR="00EE34F7" w:rsidRPr="00DC6B12">
        <w:rPr>
          <w:rFonts w:ascii="Times New Roman" w:hAnsi="Times New Roman" w:cs="Times New Roman"/>
          <w:sz w:val="28"/>
          <w:szCs w:val="28"/>
        </w:rPr>
        <w:t xml:space="preserve"> Описывая</w:t>
      </w:r>
      <w:r w:rsidR="005838EC" w:rsidRPr="00DC6B12">
        <w:rPr>
          <w:rFonts w:ascii="Times New Roman" w:hAnsi="Times New Roman" w:cs="Times New Roman"/>
          <w:sz w:val="28"/>
          <w:szCs w:val="28"/>
        </w:rPr>
        <w:t xml:space="preserve"> их</w:t>
      </w:r>
      <w:r w:rsidR="00EE34F7" w:rsidRPr="00DC6B12">
        <w:rPr>
          <w:rFonts w:ascii="Times New Roman" w:hAnsi="Times New Roman" w:cs="Times New Roman"/>
          <w:sz w:val="28"/>
          <w:szCs w:val="28"/>
        </w:rPr>
        <w:t xml:space="preserve"> внешность, он подчеркивает</w:t>
      </w:r>
      <w:r w:rsidR="005838EC" w:rsidRPr="00DC6B12">
        <w:rPr>
          <w:rFonts w:ascii="Times New Roman" w:hAnsi="Times New Roman" w:cs="Times New Roman"/>
          <w:sz w:val="28"/>
          <w:szCs w:val="28"/>
        </w:rPr>
        <w:t xml:space="preserve"> спокойную уверенность</w:t>
      </w:r>
      <w:r w:rsidR="003E654D" w:rsidRPr="00DC6B12">
        <w:rPr>
          <w:rFonts w:ascii="Times New Roman" w:hAnsi="Times New Roman" w:cs="Times New Roman"/>
          <w:sz w:val="28"/>
          <w:szCs w:val="28"/>
        </w:rPr>
        <w:t xml:space="preserve">, </w:t>
      </w:r>
      <w:r w:rsidR="00346711" w:rsidRPr="00DC6B12">
        <w:rPr>
          <w:rFonts w:ascii="Times New Roman" w:hAnsi="Times New Roman" w:cs="Times New Roman"/>
          <w:sz w:val="28"/>
          <w:szCs w:val="28"/>
        </w:rPr>
        <w:t xml:space="preserve">твердость, </w:t>
      </w:r>
      <w:r w:rsidR="003E654D" w:rsidRPr="00DC6B12">
        <w:rPr>
          <w:rFonts w:ascii="Times New Roman" w:hAnsi="Times New Roman" w:cs="Times New Roman"/>
          <w:sz w:val="28"/>
          <w:szCs w:val="28"/>
        </w:rPr>
        <w:t>проницательность</w:t>
      </w:r>
      <w:r w:rsidR="005838EC" w:rsidRPr="00DC6B12">
        <w:rPr>
          <w:rFonts w:ascii="Times New Roman" w:hAnsi="Times New Roman" w:cs="Times New Roman"/>
          <w:sz w:val="28"/>
          <w:szCs w:val="28"/>
        </w:rPr>
        <w:t xml:space="preserve"> </w:t>
      </w:r>
      <w:r w:rsidR="003E654D" w:rsidRPr="00DC6B12">
        <w:rPr>
          <w:rFonts w:ascii="Times New Roman" w:hAnsi="Times New Roman" w:cs="Times New Roman"/>
          <w:sz w:val="28"/>
          <w:szCs w:val="28"/>
        </w:rPr>
        <w:t xml:space="preserve">князя Михаила - вот каким видится он </w:t>
      </w:r>
      <w:r w:rsidR="007F1B5D" w:rsidRPr="00DC6B12">
        <w:rPr>
          <w:rFonts w:ascii="Times New Roman" w:hAnsi="Times New Roman" w:cs="Times New Roman"/>
          <w:sz w:val="28"/>
          <w:szCs w:val="28"/>
        </w:rPr>
        <w:t>епископу</w:t>
      </w:r>
      <w:r w:rsidR="003E654D" w:rsidRPr="00DC6B12">
        <w:rPr>
          <w:rFonts w:ascii="Times New Roman" w:hAnsi="Times New Roman" w:cs="Times New Roman"/>
          <w:sz w:val="28"/>
          <w:szCs w:val="28"/>
        </w:rPr>
        <w:t xml:space="preserve"> Андрею: «…</w:t>
      </w:r>
      <w:r w:rsidR="005838EC" w:rsidRPr="00DC6B12">
        <w:rPr>
          <w:rFonts w:ascii="Times New Roman" w:hAnsi="Times New Roman" w:cs="Times New Roman"/>
          <w:sz w:val="28"/>
          <w:szCs w:val="28"/>
        </w:rPr>
        <w:t>глядя в широко расставленные, тяжелые и пронзительные глаза князя, на его начавшие обозначаться залысины в темных, слегка вьющихся волосах</w:t>
      </w:r>
      <w:r w:rsidR="00346711" w:rsidRPr="00DC6B12">
        <w:rPr>
          <w:rFonts w:ascii="Times New Roman" w:hAnsi="Times New Roman" w:cs="Times New Roman"/>
          <w:sz w:val="28"/>
          <w:szCs w:val="28"/>
        </w:rPr>
        <w:t>»</w:t>
      </w:r>
      <w:r w:rsidR="005838EC" w:rsidRPr="00DC6B12">
        <w:rPr>
          <w:rFonts w:ascii="Times New Roman" w:hAnsi="Times New Roman" w:cs="Times New Roman"/>
          <w:sz w:val="28"/>
          <w:szCs w:val="28"/>
        </w:rPr>
        <w:t xml:space="preserve"> </w:t>
      </w:r>
      <w:r w:rsidR="003377CD" w:rsidRPr="00DC6B12">
        <w:rPr>
          <w:rFonts w:ascii="Times New Roman" w:hAnsi="Times New Roman" w:cs="Times New Roman"/>
          <w:sz w:val="28"/>
          <w:szCs w:val="28"/>
        </w:rPr>
        <w:t>[</w:t>
      </w:r>
      <w:r w:rsidR="00A4678C" w:rsidRPr="00DC6B12">
        <w:rPr>
          <w:rFonts w:ascii="Times New Roman" w:hAnsi="Times New Roman" w:cs="Times New Roman"/>
          <w:sz w:val="28"/>
          <w:szCs w:val="28"/>
        </w:rPr>
        <w:t xml:space="preserve">76, </w:t>
      </w:r>
      <w:r w:rsidR="005838EC" w:rsidRPr="00DC6B12">
        <w:rPr>
          <w:rFonts w:ascii="Times New Roman" w:hAnsi="Times New Roman" w:cs="Times New Roman"/>
          <w:sz w:val="28"/>
          <w:szCs w:val="28"/>
        </w:rPr>
        <w:t>с.31</w:t>
      </w:r>
      <w:r w:rsidR="003377CD" w:rsidRPr="00DC6B12">
        <w:rPr>
          <w:rFonts w:ascii="Times New Roman" w:hAnsi="Times New Roman" w:cs="Times New Roman"/>
          <w:sz w:val="28"/>
          <w:szCs w:val="28"/>
        </w:rPr>
        <w:t>]</w:t>
      </w:r>
      <w:r w:rsidR="005838EC" w:rsidRPr="00DC6B12">
        <w:rPr>
          <w:rFonts w:ascii="Times New Roman" w:hAnsi="Times New Roman" w:cs="Times New Roman"/>
          <w:sz w:val="28"/>
          <w:szCs w:val="28"/>
        </w:rPr>
        <w:t>.</w:t>
      </w:r>
    </w:p>
    <w:p w:rsidR="006155E7" w:rsidRPr="00DC6B12" w:rsidRDefault="003E654D" w:rsidP="00933AF7">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А вот каким представляется Юрий митрополиту Петру: «</w:t>
      </w:r>
      <w:r w:rsidR="005838EC" w:rsidRPr="00DC6B12">
        <w:rPr>
          <w:rFonts w:ascii="Times New Roman" w:hAnsi="Times New Roman" w:cs="Times New Roman"/>
          <w:sz w:val="28"/>
          <w:szCs w:val="28"/>
        </w:rPr>
        <w:t xml:space="preserve">Московский князь Юрий с разбойными жадными глазами с первого разу не понравился ему. В Юрии тоже была твердость, но какая-то злая, не разбирающая путей, безразличная к добру и злу и потому опасная. Наставить такого на путь правый было наверняка почти невозможно, хоть и льстил, и льнул к нему молодой московский князь. Но льстил и льнул, как уже </w:t>
      </w:r>
      <w:proofErr w:type="spellStart"/>
      <w:r w:rsidR="005838EC" w:rsidRPr="00DC6B12">
        <w:rPr>
          <w:rFonts w:ascii="Times New Roman" w:hAnsi="Times New Roman" w:cs="Times New Roman"/>
          <w:sz w:val="28"/>
          <w:szCs w:val="28"/>
        </w:rPr>
        <w:t>уведал</w:t>
      </w:r>
      <w:proofErr w:type="spellEnd"/>
      <w:r w:rsidR="005838EC" w:rsidRPr="00DC6B12">
        <w:rPr>
          <w:rFonts w:ascii="Times New Roman" w:hAnsi="Times New Roman" w:cs="Times New Roman"/>
          <w:sz w:val="28"/>
          <w:szCs w:val="28"/>
        </w:rPr>
        <w:t xml:space="preserve"> Петр, по злобе на великого князя владимирского Михаила, а не по убеждению души</w:t>
      </w:r>
      <w:r w:rsidR="00346711" w:rsidRPr="00DC6B12">
        <w:rPr>
          <w:rFonts w:ascii="Times New Roman" w:hAnsi="Times New Roman" w:cs="Times New Roman"/>
          <w:sz w:val="28"/>
          <w:szCs w:val="28"/>
        </w:rPr>
        <w:t xml:space="preserve">» </w:t>
      </w:r>
      <w:r w:rsidR="003377CD" w:rsidRPr="00DC6B12">
        <w:rPr>
          <w:rFonts w:ascii="Times New Roman" w:hAnsi="Times New Roman" w:cs="Times New Roman"/>
          <w:sz w:val="28"/>
          <w:szCs w:val="28"/>
        </w:rPr>
        <w:t>[</w:t>
      </w:r>
      <w:r w:rsidR="00A4678C" w:rsidRPr="00DC6B12">
        <w:rPr>
          <w:rFonts w:ascii="Times New Roman" w:hAnsi="Times New Roman" w:cs="Times New Roman"/>
          <w:sz w:val="28"/>
          <w:szCs w:val="28"/>
        </w:rPr>
        <w:t xml:space="preserve">76, </w:t>
      </w:r>
      <w:r w:rsidR="00346711" w:rsidRPr="00DC6B12">
        <w:rPr>
          <w:rFonts w:ascii="Times New Roman" w:hAnsi="Times New Roman" w:cs="Times New Roman"/>
          <w:sz w:val="28"/>
          <w:szCs w:val="28"/>
        </w:rPr>
        <w:t>с.72</w:t>
      </w:r>
      <w:r w:rsidR="003377CD" w:rsidRPr="00DC6B12">
        <w:rPr>
          <w:rFonts w:ascii="Times New Roman" w:hAnsi="Times New Roman" w:cs="Times New Roman"/>
          <w:sz w:val="28"/>
          <w:szCs w:val="28"/>
        </w:rPr>
        <w:t>]</w:t>
      </w:r>
      <w:r w:rsidR="00346711" w:rsidRPr="00DC6B12">
        <w:rPr>
          <w:rFonts w:ascii="Times New Roman" w:hAnsi="Times New Roman" w:cs="Times New Roman"/>
          <w:sz w:val="28"/>
          <w:szCs w:val="28"/>
        </w:rPr>
        <w:t>.</w:t>
      </w:r>
    </w:p>
    <w:p w:rsidR="00C17E51" w:rsidRPr="00DC6B12" w:rsidRDefault="006155E7" w:rsidP="00B54F78">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lastRenderedPageBreak/>
        <w:t>Жизненные устремления каждого князя, их политические взгляды, мотивы их поступков также строятся на контрасте и противопоставлении. Когда братья Юрия перешли на сторону тверского князя, то Михаил принял их как друзей, даже как своих братьев, осаждая тех своих сторонников, которые считали их пленниками</w:t>
      </w:r>
      <w:r w:rsidR="00B54F78" w:rsidRPr="00DC6B12">
        <w:rPr>
          <w:rFonts w:ascii="Times New Roman" w:hAnsi="Times New Roman" w:cs="Times New Roman"/>
          <w:sz w:val="28"/>
          <w:szCs w:val="28"/>
        </w:rPr>
        <w:t xml:space="preserve">: «Все хмельны и все радостны, только одно, занозою, сидит, не выходит, в душе у Михаила: давешние слова Акинфова сына Ивана: «Так, гляди, и всех Даниловичей переловим!» Что ж это? Неужели и многие так? Неужели они мыслят, что иначе нельзя? Что на дружбе и равенстве, на любви, на том, что все они одно, одна семья, и одна у них родина, один язык и земля, и один враг, там ли, в ханском Сарае, на Западе ли, где властвуют жадные католики, – один враг и одна судьба, и чаша одна предстоит, – неужели на этом нельзя утвердить Русь и закон русский? Или они мыслят власть как насилие и не успокоятся, пока кто-то один – он ли, Юрий ли </w:t>
      </w:r>
      <w:proofErr w:type="spellStart"/>
      <w:r w:rsidR="00B54F78" w:rsidRPr="00DC6B12">
        <w:rPr>
          <w:rFonts w:ascii="Times New Roman" w:hAnsi="Times New Roman" w:cs="Times New Roman"/>
          <w:sz w:val="28"/>
          <w:szCs w:val="28"/>
        </w:rPr>
        <w:t>Данилыч</w:t>
      </w:r>
      <w:proofErr w:type="spellEnd"/>
      <w:r w:rsidR="00B54F78" w:rsidRPr="00DC6B12">
        <w:rPr>
          <w:rFonts w:ascii="Times New Roman" w:hAnsi="Times New Roman" w:cs="Times New Roman"/>
          <w:sz w:val="28"/>
          <w:szCs w:val="28"/>
        </w:rPr>
        <w:t xml:space="preserve">, все одно, – не «переловит» всех прочих и не утвердит своего стола на крови и пепле сожженных городов?» </w:t>
      </w:r>
      <w:r w:rsidR="003377CD" w:rsidRPr="00DC6B12">
        <w:rPr>
          <w:rFonts w:ascii="Times New Roman" w:hAnsi="Times New Roman" w:cs="Times New Roman"/>
          <w:sz w:val="28"/>
          <w:szCs w:val="28"/>
        </w:rPr>
        <w:t>[</w:t>
      </w:r>
      <w:r w:rsidR="00A4678C" w:rsidRPr="00DC6B12">
        <w:rPr>
          <w:rFonts w:ascii="Times New Roman" w:hAnsi="Times New Roman" w:cs="Times New Roman"/>
          <w:sz w:val="28"/>
          <w:szCs w:val="28"/>
        </w:rPr>
        <w:t xml:space="preserve">76, </w:t>
      </w:r>
      <w:r w:rsidR="00B54F78" w:rsidRPr="00DC6B12">
        <w:rPr>
          <w:rFonts w:ascii="Times New Roman" w:hAnsi="Times New Roman" w:cs="Times New Roman"/>
          <w:sz w:val="28"/>
          <w:szCs w:val="28"/>
        </w:rPr>
        <w:t>с. 49</w:t>
      </w:r>
      <w:r w:rsidR="003377CD" w:rsidRPr="00DC6B12">
        <w:rPr>
          <w:rFonts w:ascii="Times New Roman" w:hAnsi="Times New Roman" w:cs="Times New Roman"/>
          <w:sz w:val="28"/>
          <w:szCs w:val="28"/>
        </w:rPr>
        <w:t>]</w:t>
      </w:r>
      <w:r w:rsidR="00B54F78" w:rsidRPr="00DC6B12">
        <w:rPr>
          <w:rFonts w:ascii="Times New Roman" w:hAnsi="Times New Roman" w:cs="Times New Roman"/>
          <w:sz w:val="28"/>
          <w:szCs w:val="28"/>
        </w:rPr>
        <w:t xml:space="preserve">. </w:t>
      </w:r>
    </w:p>
    <w:p w:rsidR="00B54F78" w:rsidRPr="00DC6B12" w:rsidRDefault="00B54F78" w:rsidP="00B54F78">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И каким нравственным диссонансом звучат слова Юрия</w:t>
      </w:r>
      <w:r w:rsidR="00187AD2" w:rsidRPr="00DC6B12">
        <w:rPr>
          <w:rFonts w:ascii="Times New Roman" w:hAnsi="Times New Roman" w:cs="Times New Roman"/>
          <w:sz w:val="28"/>
          <w:szCs w:val="28"/>
        </w:rPr>
        <w:t xml:space="preserve">, раскрывающие корыстное властолюбие, тщеславие и гордыню, считающуюся в православной традиции матерью всех пороков: </w:t>
      </w:r>
      <w:r w:rsidRPr="00DC6B12">
        <w:rPr>
          <w:rFonts w:ascii="Times New Roman" w:hAnsi="Times New Roman" w:cs="Times New Roman"/>
          <w:sz w:val="28"/>
          <w:szCs w:val="28"/>
        </w:rPr>
        <w:t xml:space="preserve">«Господи! Как я хочу вышней власти! Почто Михайло, а не я? Мало дарил я </w:t>
      </w:r>
      <w:proofErr w:type="spellStart"/>
      <w:r w:rsidRPr="00DC6B12">
        <w:rPr>
          <w:rFonts w:ascii="Times New Roman" w:hAnsi="Times New Roman" w:cs="Times New Roman"/>
          <w:sz w:val="28"/>
          <w:szCs w:val="28"/>
        </w:rPr>
        <w:t>Тохту</w:t>
      </w:r>
      <w:proofErr w:type="spellEnd"/>
      <w:r w:rsidRPr="00DC6B12">
        <w:rPr>
          <w:rFonts w:ascii="Times New Roman" w:hAnsi="Times New Roman" w:cs="Times New Roman"/>
          <w:sz w:val="28"/>
          <w:szCs w:val="28"/>
        </w:rPr>
        <w:t xml:space="preserve">? Мало раздал вельможам ордынским серебра, соболей, сукон, кречетов? Мало красивых девок? Мало греческого вина и меда было выпито и пролито на пирах? За что ему, а не мне? За что?! </w:t>
      </w:r>
      <w:proofErr w:type="spellStart"/>
      <w:r w:rsidRPr="00DC6B12">
        <w:rPr>
          <w:rFonts w:ascii="Times New Roman" w:hAnsi="Times New Roman" w:cs="Times New Roman"/>
          <w:sz w:val="28"/>
          <w:szCs w:val="28"/>
        </w:rPr>
        <w:t>Лествичное</w:t>
      </w:r>
      <w:proofErr w:type="spellEnd"/>
      <w:r w:rsidRPr="00DC6B12">
        <w:rPr>
          <w:rFonts w:ascii="Times New Roman" w:hAnsi="Times New Roman" w:cs="Times New Roman"/>
          <w:sz w:val="28"/>
          <w:szCs w:val="28"/>
        </w:rPr>
        <w:t xml:space="preserve"> право! Смех! Кто об ем помнит, об </w:t>
      </w:r>
      <w:proofErr w:type="spellStart"/>
      <w:r w:rsidRPr="00DC6B12">
        <w:rPr>
          <w:rFonts w:ascii="Times New Roman" w:hAnsi="Times New Roman" w:cs="Times New Roman"/>
          <w:sz w:val="28"/>
          <w:szCs w:val="28"/>
        </w:rPr>
        <w:t>етом</w:t>
      </w:r>
      <w:proofErr w:type="spellEnd"/>
      <w:r w:rsidRPr="00DC6B12">
        <w:rPr>
          <w:rFonts w:ascii="Times New Roman" w:hAnsi="Times New Roman" w:cs="Times New Roman"/>
          <w:sz w:val="28"/>
          <w:szCs w:val="28"/>
        </w:rPr>
        <w:t xml:space="preserve"> праве! Не то, не то… другое тут! Или заплатил боле моего Михаил… Да нет! Куда уж боле! Батюшка, покойник, за голову схватился бы, узнай, сколь мы передали ордынцам добра!</w:t>
      </w:r>
      <w:r w:rsidR="00E74E2A" w:rsidRPr="00DC6B12">
        <w:rPr>
          <w:rFonts w:ascii="Times New Roman" w:hAnsi="Times New Roman" w:cs="Times New Roman"/>
          <w:sz w:val="28"/>
          <w:szCs w:val="28"/>
        </w:rPr>
        <w:t xml:space="preserve"> </w:t>
      </w:r>
      <w:r w:rsidRPr="00DC6B12">
        <w:rPr>
          <w:rFonts w:ascii="Times New Roman" w:hAnsi="Times New Roman" w:cs="Times New Roman"/>
          <w:b/>
          <w:sz w:val="28"/>
          <w:szCs w:val="28"/>
        </w:rPr>
        <w:t>Да, я хочу власти! Хочу быть набольшим на Руси! На все пойду!</w:t>
      </w:r>
      <w:r w:rsidR="00187AD2" w:rsidRPr="00DC6B12">
        <w:rPr>
          <w:rFonts w:ascii="Times New Roman" w:hAnsi="Times New Roman" w:cs="Times New Roman"/>
          <w:sz w:val="28"/>
          <w:szCs w:val="28"/>
        </w:rPr>
        <w:t xml:space="preserve">» </w:t>
      </w:r>
      <w:r w:rsidR="003377CD" w:rsidRPr="00DC6B12">
        <w:rPr>
          <w:rFonts w:ascii="Times New Roman" w:hAnsi="Times New Roman" w:cs="Times New Roman"/>
          <w:sz w:val="28"/>
          <w:szCs w:val="28"/>
        </w:rPr>
        <w:t>[</w:t>
      </w:r>
      <w:r w:rsidR="00A4678C" w:rsidRPr="00DC6B12">
        <w:rPr>
          <w:rFonts w:ascii="Times New Roman" w:hAnsi="Times New Roman" w:cs="Times New Roman"/>
          <w:sz w:val="28"/>
          <w:szCs w:val="28"/>
        </w:rPr>
        <w:t xml:space="preserve">76, </w:t>
      </w:r>
      <w:r w:rsidR="00187AD2" w:rsidRPr="00DC6B12">
        <w:rPr>
          <w:rFonts w:ascii="Times New Roman" w:hAnsi="Times New Roman" w:cs="Times New Roman"/>
          <w:sz w:val="28"/>
          <w:szCs w:val="28"/>
        </w:rPr>
        <w:t>с. 49</w:t>
      </w:r>
      <w:r w:rsidR="003377CD" w:rsidRPr="00DC6B12">
        <w:rPr>
          <w:rFonts w:ascii="Times New Roman" w:hAnsi="Times New Roman" w:cs="Times New Roman"/>
          <w:sz w:val="28"/>
          <w:szCs w:val="28"/>
        </w:rPr>
        <w:t>]</w:t>
      </w:r>
      <w:r w:rsidR="00187AD2" w:rsidRPr="00DC6B12">
        <w:rPr>
          <w:rFonts w:ascii="Times New Roman" w:hAnsi="Times New Roman" w:cs="Times New Roman"/>
          <w:sz w:val="28"/>
          <w:szCs w:val="28"/>
        </w:rPr>
        <w:t>.</w:t>
      </w:r>
    </w:p>
    <w:p w:rsidR="00825F59" w:rsidRPr="00DC6B12" w:rsidRDefault="004245EA" w:rsidP="00B54F78">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Сравнивая двух князей, автор поднимается до философского обобщения о нравственных типах людей вообще, независимое ни от национальности, ни от социального статуса</w:t>
      </w:r>
      <w:r w:rsidR="002059AD" w:rsidRPr="00DC6B12">
        <w:rPr>
          <w:rFonts w:ascii="Times New Roman" w:hAnsi="Times New Roman" w:cs="Times New Roman"/>
          <w:sz w:val="28"/>
          <w:szCs w:val="28"/>
        </w:rPr>
        <w:t xml:space="preserve">, ни от возраста. Юрия он уподобляет одному из врагов </w:t>
      </w:r>
      <w:r w:rsidR="002059AD" w:rsidRPr="00DC6B12">
        <w:rPr>
          <w:rFonts w:ascii="Times New Roman" w:hAnsi="Times New Roman" w:cs="Times New Roman"/>
          <w:sz w:val="28"/>
          <w:szCs w:val="28"/>
        </w:rPr>
        <w:lastRenderedPageBreak/>
        <w:t xml:space="preserve">земли русской – </w:t>
      </w:r>
      <w:proofErr w:type="spellStart"/>
      <w:r w:rsidR="002059AD" w:rsidRPr="00DC6B12">
        <w:rPr>
          <w:rFonts w:ascii="Times New Roman" w:hAnsi="Times New Roman" w:cs="Times New Roman"/>
          <w:sz w:val="28"/>
          <w:szCs w:val="28"/>
        </w:rPr>
        <w:t>Кавгадыю</w:t>
      </w:r>
      <w:proofErr w:type="spellEnd"/>
      <w:r w:rsidR="002059AD" w:rsidRPr="00DC6B12">
        <w:rPr>
          <w:rFonts w:ascii="Times New Roman" w:hAnsi="Times New Roman" w:cs="Times New Roman"/>
          <w:sz w:val="28"/>
          <w:szCs w:val="28"/>
        </w:rPr>
        <w:t>, а Михаила противопоставляет ему: «</w:t>
      </w:r>
      <w:proofErr w:type="spellStart"/>
      <w:r w:rsidR="002059AD" w:rsidRPr="00DC6B12">
        <w:rPr>
          <w:rFonts w:ascii="Times New Roman" w:hAnsi="Times New Roman" w:cs="Times New Roman"/>
          <w:sz w:val="28"/>
          <w:szCs w:val="28"/>
        </w:rPr>
        <w:t>Кавгадый</w:t>
      </w:r>
      <w:proofErr w:type="spellEnd"/>
      <w:r w:rsidR="002059AD" w:rsidRPr="00DC6B12">
        <w:rPr>
          <w:rFonts w:ascii="Times New Roman" w:hAnsi="Times New Roman" w:cs="Times New Roman"/>
          <w:sz w:val="28"/>
          <w:szCs w:val="28"/>
        </w:rPr>
        <w:t xml:space="preserve"> сдружился с Юрием не потому, что Юрий осыпал его золотом, льстил и дарил каждодневно. Нет! Хотя подарки и тешили жадного на добро татарина, </w:t>
      </w:r>
      <w:proofErr w:type="spellStart"/>
      <w:r w:rsidR="002059AD" w:rsidRPr="00DC6B12">
        <w:rPr>
          <w:rFonts w:ascii="Times New Roman" w:hAnsi="Times New Roman" w:cs="Times New Roman"/>
          <w:sz w:val="28"/>
          <w:szCs w:val="28"/>
        </w:rPr>
        <w:t>Кавгадый</w:t>
      </w:r>
      <w:proofErr w:type="spellEnd"/>
      <w:r w:rsidR="002059AD" w:rsidRPr="00DC6B12">
        <w:rPr>
          <w:rFonts w:ascii="Times New Roman" w:hAnsi="Times New Roman" w:cs="Times New Roman"/>
          <w:sz w:val="28"/>
          <w:szCs w:val="28"/>
        </w:rPr>
        <w:t xml:space="preserve"> признал, почуял, унюхал в Юрии своего. Понял в нем то же отсутствие твердого нутра, </w:t>
      </w:r>
      <w:proofErr w:type="spellStart"/>
      <w:r w:rsidR="002059AD" w:rsidRPr="00DC6B12">
        <w:rPr>
          <w:rFonts w:ascii="Times New Roman" w:hAnsi="Times New Roman" w:cs="Times New Roman"/>
          <w:sz w:val="28"/>
          <w:szCs w:val="28"/>
        </w:rPr>
        <w:t>заместо</w:t>
      </w:r>
      <w:proofErr w:type="spellEnd"/>
      <w:r w:rsidR="002059AD" w:rsidRPr="00DC6B12">
        <w:rPr>
          <w:rFonts w:ascii="Times New Roman" w:hAnsi="Times New Roman" w:cs="Times New Roman"/>
          <w:sz w:val="28"/>
          <w:szCs w:val="28"/>
        </w:rPr>
        <w:t xml:space="preserve"> коего колотилось одно лишь распаленное честолюбие, какое было и в самом </w:t>
      </w:r>
      <w:proofErr w:type="spellStart"/>
      <w:r w:rsidR="002059AD" w:rsidRPr="00DC6B12">
        <w:rPr>
          <w:rFonts w:ascii="Times New Roman" w:hAnsi="Times New Roman" w:cs="Times New Roman"/>
          <w:sz w:val="28"/>
          <w:szCs w:val="28"/>
        </w:rPr>
        <w:t>Кавгадые</w:t>
      </w:r>
      <w:proofErr w:type="spellEnd"/>
      <w:r w:rsidR="002059AD" w:rsidRPr="00DC6B12">
        <w:rPr>
          <w:rFonts w:ascii="Times New Roman" w:hAnsi="Times New Roman" w:cs="Times New Roman"/>
          <w:sz w:val="28"/>
          <w:szCs w:val="28"/>
        </w:rPr>
        <w:t xml:space="preserve">» </w:t>
      </w:r>
      <w:r w:rsidR="003377CD" w:rsidRPr="00DC6B12">
        <w:rPr>
          <w:rFonts w:ascii="Times New Roman" w:hAnsi="Times New Roman" w:cs="Times New Roman"/>
          <w:sz w:val="28"/>
          <w:szCs w:val="28"/>
        </w:rPr>
        <w:t>[</w:t>
      </w:r>
      <w:r w:rsidR="00A4678C" w:rsidRPr="00DC6B12">
        <w:rPr>
          <w:rFonts w:ascii="Times New Roman" w:hAnsi="Times New Roman" w:cs="Times New Roman"/>
          <w:sz w:val="28"/>
          <w:szCs w:val="28"/>
        </w:rPr>
        <w:t xml:space="preserve">76, </w:t>
      </w:r>
      <w:r w:rsidR="002059AD" w:rsidRPr="00DC6B12">
        <w:rPr>
          <w:rFonts w:ascii="Times New Roman" w:hAnsi="Times New Roman" w:cs="Times New Roman"/>
          <w:sz w:val="28"/>
          <w:szCs w:val="28"/>
        </w:rPr>
        <w:t>с. 103</w:t>
      </w:r>
      <w:r w:rsidR="003377CD" w:rsidRPr="00DC6B12">
        <w:rPr>
          <w:rFonts w:ascii="Times New Roman" w:hAnsi="Times New Roman" w:cs="Times New Roman"/>
          <w:sz w:val="28"/>
          <w:szCs w:val="28"/>
        </w:rPr>
        <w:t>]</w:t>
      </w:r>
      <w:r w:rsidR="002059AD" w:rsidRPr="00DC6B12">
        <w:rPr>
          <w:rFonts w:ascii="Times New Roman" w:hAnsi="Times New Roman" w:cs="Times New Roman"/>
          <w:sz w:val="28"/>
          <w:szCs w:val="28"/>
        </w:rPr>
        <w:t>.</w:t>
      </w:r>
    </w:p>
    <w:p w:rsidR="00825F59" w:rsidRPr="00DC6B12" w:rsidRDefault="00825F59" w:rsidP="00825F59">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А вот к князю Михаилу он испытывал противоположные чувства: «И хвастая, льстя и пьянея, </w:t>
      </w:r>
      <w:proofErr w:type="spellStart"/>
      <w:r w:rsidRPr="00DC6B12">
        <w:rPr>
          <w:rFonts w:ascii="Times New Roman" w:hAnsi="Times New Roman" w:cs="Times New Roman"/>
          <w:sz w:val="28"/>
          <w:szCs w:val="28"/>
        </w:rPr>
        <w:t>Кавгадый</w:t>
      </w:r>
      <w:proofErr w:type="spellEnd"/>
      <w:r w:rsidRPr="00DC6B12">
        <w:rPr>
          <w:rFonts w:ascii="Times New Roman" w:hAnsi="Times New Roman" w:cs="Times New Roman"/>
          <w:sz w:val="28"/>
          <w:szCs w:val="28"/>
        </w:rPr>
        <w:t xml:space="preserve"> все больше и больше начинал </w:t>
      </w:r>
      <w:r w:rsidRPr="00DC6B12">
        <w:rPr>
          <w:rFonts w:ascii="Times New Roman" w:hAnsi="Times New Roman" w:cs="Times New Roman"/>
          <w:b/>
          <w:sz w:val="28"/>
          <w:szCs w:val="28"/>
        </w:rPr>
        <w:t>ненавидеть тверского великого князя</w:t>
      </w:r>
      <w:r w:rsidRPr="00DC6B12">
        <w:rPr>
          <w:rFonts w:ascii="Times New Roman" w:hAnsi="Times New Roman" w:cs="Times New Roman"/>
          <w:sz w:val="28"/>
          <w:szCs w:val="28"/>
        </w:rPr>
        <w:t xml:space="preserve">, ибо понял по духу, по запаху понял, почуял, что этот князь чужой ему, что в нем присутствует то твердое, несгибаемое, </w:t>
      </w:r>
      <w:r w:rsidRPr="00DC6B12">
        <w:rPr>
          <w:rFonts w:ascii="Times New Roman" w:hAnsi="Times New Roman" w:cs="Times New Roman"/>
          <w:b/>
          <w:sz w:val="28"/>
          <w:szCs w:val="28"/>
        </w:rPr>
        <w:t xml:space="preserve">чего нет в нем, </w:t>
      </w:r>
      <w:proofErr w:type="spellStart"/>
      <w:r w:rsidRPr="00DC6B12">
        <w:rPr>
          <w:rFonts w:ascii="Times New Roman" w:hAnsi="Times New Roman" w:cs="Times New Roman"/>
          <w:b/>
          <w:sz w:val="28"/>
          <w:szCs w:val="28"/>
        </w:rPr>
        <w:t>Кавгадые</w:t>
      </w:r>
      <w:proofErr w:type="spellEnd"/>
      <w:r w:rsidRPr="00DC6B12">
        <w:rPr>
          <w:rFonts w:ascii="Times New Roman" w:hAnsi="Times New Roman" w:cs="Times New Roman"/>
          <w:b/>
          <w:sz w:val="28"/>
          <w:szCs w:val="28"/>
        </w:rPr>
        <w:t>, и нет в Юрии</w:t>
      </w:r>
      <w:r w:rsidRPr="00DC6B12">
        <w:rPr>
          <w:rFonts w:ascii="Times New Roman" w:hAnsi="Times New Roman" w:cs="Times New Roman"/>
          <w:sz w:val="28"/>
          <w:szCs w:val="28"/>
        </w:rPr>
        <w:t xml:space="preserve">, что у этого высокого и сильного, с тяжким взором, </w:t>
      </w:r>
      <w:proofErr w:type="spellStart"/>
      <w:r w:rsidRPr="00DC6B12">
        <w:rPr>
          <w:rFonts w:ascii="Times New Roman" w:hAnsi="Times New Roman" w:cs="Times New Roman"/>
          <w:sz w:val="28"/>
          <w:szCs w:val="28"/>
        </w:rPr>
        <w:t>урусутского</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коназа</w:t>
      </w:r>
      <w:proofErr w:type="spellEnd"/>
      <w:r w:rsidRPr="00DC6B12">
        <w:rPr>
          <w:rFonts w:ascii="Times New Roman" w:hAnsi="Times New Roman" w:cs="Times New Roman"/>
          <w:sz w:val="28"/>
          <w:szCs w:val="28"/>
        </w:rPr>
        <w:t xml:space="preserve"> есть, верно, такие мысли и такие убеждения, за которые он будет драться и, если нужно, положит голову, но не отступит от них. А это было как ржа, как болезнь, ибо в душе </w:t>
      </w:r>
      <w:proofErr w:type="spellStart"/>
      <w:r w:rsidRPr="00DC6B12">
        <w:rPr>
          <w:rFonts w:ascii="Times New Roman" w:hAnsi="Times New Roman" w:cs="Times New Roman"/>
          <w:sz w:val="28"/>
          <w:szCs w:val="28"/>
        </w:rPr>
        <w:t>Кавгадыя</w:t>
      </w:r>
      <w:proofErr w:type="spellEnd"/>
      <w:r w:rsidRPr="00DC6B12">
        <w:rPr>
          <w:rFonts w:ascii="Times New Roman" w:hAnsi="Times New Roman" w:cs="Times New Roman"/>
          <w:sz w:val="28"/>
          <w:szCs w:val="28"/>
        </w:rPr>
        <w:t xml:space="preserve"> на месте этом зияла пустота. И </w:t>
      </w:r>
      <w:proofErr w:type="spellStart"/>
      <w:r w:rsidRPr="00DC6B12">
        <w:rPr>
          <w:rFonts w:ascii="Times New Roman" w:hAnsi="Times New Roman" w:cs="Times New Roman"/>
          <w:sz w:val="28"/>
          <w:szCs w:val="28"/>
        </w:rPr>
        <w:t>Кавгадый</w:t>
      </w:r>
      <w:proofErr w:type="spellEnd"/>
      <w:r w:rsidRPr="00DC6B12">
        <w:rPr>
          <w:rFonts w:ascii="Times New Roman" w:hAnsi="Times New Roman" w:cs="Times New Roman"/>
          <w:sz w:val="28"/>
          <w:szCs w:val="28"/>
        </w:rPr>
        <w:t xml:space="preserve"> возненавидел Михаила, возненавидел пуще Юрия, ибо, в отличие от Юрия, почуял величие в супротивнике, величие и гордость врага своего, почуял то, чего Юрий Московский в Михаиле не понимал и не чуял совсем» </w:t>
      </w:r>
      <w:r w:rsidR="003377CD" w:rsidRPr="00DC6B12">
        <w:rPr>
          <w:rFonts w:ascii="Times New Roman" w:hAnsi="Times New Roman" w:cs="Times New Roman"/>
          <w:sz w:val="28"/>
          <w:szCs w:val="28"/>
        </w:rPr>
        <w:t>[</w:t>
      </w:r>
      <w:r w:rsidR="00A4678C" w:rsidRPr="00DC6B12">
        <w:rPr>
          <w:rFonts w:ascii="Times New Roman" w:hAnsi="Times New Roman" w:cs="Times New Roman"/>
          <w:sz w:val="28"/>
          <w:szCs w:val="28"/>
        </w:rPr>
        <w:t xml:space="preserve">76, </w:t>
      </w:r>
      <w:r w:rsidRPr="00DC6B12">
        <w:rPr>
          <w:rFonts w:ascii="Times New Roman" w:hAnsi="Times New Roman" w:cs="Times New Roman"/>
          <w:sz w:val="28"/>
          <w:szCs w:val="28"/>
        </w:rPr>
        <w:t>с. 104</w:t>
      </w:r>
      <w:r w:rsidR="003377CD" w:rsidRPr="00DC6B12">
        <w:rPr>
          <w:rFonts w:ascii="Times New Roman" w:hAnsi="Times New Roman" w:cs="Times New Roman"/>
          <w:sz w:val="28"/>
          <w:szCs w:val="28"/>
        </w:rPr>
        <w:t>]</w:t>
      </w:r>
      <w:r w:rsidRPr="00DC6B12">
        <w:rPr>
          <w:rFonts w:ascii="Times New Roman" w:hAnsi="Times New Roman" w:cs="Times New Roman"/>
          <w:sz w:val="28"/>
          <w:szCs w:val="28"/>
        </w:rPr>
        <w:t>.</w:t>
      </w:r>
    </w:p>
    <w:p w:rsidR="00C33126" w:rsidRPr="00DC6B12" w:rsidRDefault="000C660E" w:rsidP="00C33126">
      <w:pPr>
        <w:spacing w:line="360" w:lineRule="auto"/>
        <w:ind w:firstLine="708"/>
        <w:jc w:val="both"/>
        <w:rPr>
          <w:rFonts w:ascii="Times New Roman" w:hAnsi="Times New Roman" w:cs="Times New Roman"/>
          <w:b/>
          <w:sz w:val="28"/>
          <w:szCs w:val="28"/>
        </w:rPr>
      </w:pPr>
      <w:r w:rsidRPr="00DC6B12">
        <w:rPr>
          <w:rFonts w:ascii="Times New Roman" w:hAnsi="Times New Roman" w:cs="Times New Roman"/>
          <w:sz w:val="28"/>
          <w:szCs w:val="28"/>
        </w:rPr>
        <w:t xml:space="preserve">Особого внимания заслуживают религиозные воззрения двух князей, которые красной нитью проходят через всё повествование и которые показывают, </w:t>
      </w:r>
      <w:r w:rsidR="00076715" w:rsidRPr="00DC6B12">
        <w:rPr>
          <w:rFonts w:ascii="Times New Roman" w:hAnsi="Times New Roman" w:cs="Times New Roman"/>
          <w:sz w:val="28"/>
          <w:szCs w:val="28"/>
        </w:rPr>
        <w:t xml:space="preserve">что </w:t>
      </w:r>
      <w:r w:rsidRPr="00DC6B12">
        <w:rPr>
          <w:rFonts w:ascii="Times New Roman" w:hAnsi="Times New Roman" w:cs="Times New Roman"/>
          <w:sz w:val="28"/>
          <w:szCs w:val="28"/>
        </w:rPr>
        <w:t>автор – глубоко верующий человек</w:t>
      </w:r>
      <w:r w:rsidR="00076715" w:rsidRPr="00DC6B12">
        <w:rPr>
          <w:rFonts w:ascii="Times New Roman" w:hAnsi="Times New Roman" w:cs="Times New Roman"/>
          <w:sz w:val="28"/>
          <w:szCs w:val="28"/>
        </w:rPr>
        <w:t xml:space="preserve">. Все взаимоотношения Михаила Ярославича и Юрия Даниловича рассматриваются через призму их веры и преданности заповедям Божьим. </w:t>
      </w:r>
      <w:r w:rsidR="00C33126" w:rsidRPr="00DC6B12">
        <w:rPr>
          <w:rFonts w:ascii="Times New Roman" w:hAnsi="Times New Roman" w:cs="Times New Roman"/>
          <w:sz w:val="28"/>
          <w:szCs w:val="28"/>
        </w:rPr>
        <w:t xml:space="preserve">Когда решалась судьба митрополита Петра, на которого написал жалобу тверской епископ Андрей, </w:t>
      </w:r>
      <w:proofErr w:type="gramStart"/>
      <w:r w:rsidR="00C33126" w:rsidRPr="00DC6B12">
        <w:rPr>
          <w:rFonts w:ascii="Times New Roman" w:hAnsi="Times New Roman" w:cs="Times New Roman"/>
          <w:sz w:val="28"/>
          <w:szCs w:val="28"/>
        </w:rPr>
        <w:t>Михаил</w:t>
      </w:r>
      <w:r w:rsidR="00F74920" w:rsidRPr="00DC6B12">
        <w:rPr>
          <w:rFonts w:ascii="Times New Roman" w:hAnsi="Times New Roman" w:cs="Times New Roman"/>
          <w:sz w:val="28"/>
          <w:szCs w:val="28"/>
        </w:rPr>
        <w:t>а</w:t>
      </w:r>
      <w:r w:rsidR="00C33126" w:rsidRPr="00DC6B12">
        <w:rPr>
          <w:rFonts w:ascii="Times New Roman" w:hAnsi="Times New Roman" w:cs="Times New Roman"/>
          <w:sz w:val="28"/>
          <w:szCs w:val="28"/>
        </w:rPr>
        <w:t xml:space="preserve">  просили</w:t>
      </w:r>
      <w:proofErr w:type="gramEnd"/>
      <w:r w:rsidR="00C33126" w:rsidRPr="00DC6B12">
        <w:rPr>
          <w:rFonts w:ascii="Times New Roman" w:hAnsi="Times New Roman" w:cs="Times New Roman"/>
          <w:sz w:val="28"/>
          <w:szCs w:val="28"/>
        </w:rPr>
        <w:t xml:space="preserve"> выступить на стороне </w:t>
      </w:r>
      <w:proofErr w:type="spellStart"/>
      <w:r w:rsidR="00C33126" w:rsidRPr="00DC6B12">
        <w:rPr>
          <w:rFonts w:ascii="Times New Roman" w:hAnsi="Times New Roman" w:cs="Times New Roman"/>
          <w:sz w:val="28"/>
          <w:szCs w:val="28"/>
        </w:rPr>
        <w:t>тверитян</w:t>
      </w:r>
      <w:proofErr w:type="spellEnd"/>
      <w:r w:rsidR="00C33126" w:rsidRPr="00DC6B12">
        <w:rPr>
          <w:rFonts w:ascii="Times New Roman" w:hAnsi="Times New Roman" w:cs="Times New Roman"/>
          <w:sz w:val="28"/>
          <w:szCs w:val="28"/>
        </w:rPr>
        <w:t xml:space="preserve">, </w:t>
      </w:r>
      <w:r w:rsidR="00F74920" w:rsidRPr="00DC6B12">
        <w:rPr>
          <w:rFonts w:ascii="Times New Roman" w:hAnsi="Times New Roman" w:cs="Times New Roman"/>
          <w:sz w:val="28"/>
          <w:szCs w:val="28"/>
        </w:rPr>
        <w:t xml:space="preserve">но он </w:t>
      </w:r>
      <w:r w:rsidR="00C33126" w:rsidRPr="00DC6B12">
        <w:rPr>
          <w:rFonts w:ascii="Times New Roman" w:hAnsi="Times New Roman" w:cs="Times New Roman"/>
          <w:sz w:val="28"/>
          <w:szCs w:val="28"/>
        </w:rPr>
        <w:t xml:space="preserve">твердо сказал: «А ведомо иереям, </w:t>
      </w:r>
      <w:proofErr w:type="spellStart"/>
      <w:r w:rsidR="00C33126" w:rsidRPr="00DC6B12">
        <w:rPr>
          <w:rFonts w:ascii="Times New Roman" w:hAnsi="Times New Roman" w:cs="Times New Roman"/>
          <w:sz w:val="28"/>
          <w:szCs w:val="28"/>
        </w:rPr>
        <w:t>зде</w:t>
      </w:r>
      <w:proofErr w:type="spellEnd"/>
      <w:r w:rsidR="00C33126" w:rsidRPr="00DC6B12">
        <w:rPr>
          <w:rFonts w:ascii="Times New Roman" w:hAnsi="Times New Roman" w:cs="Times New Roman"/>
          <w:sz w:val="28"/>
          <w:szCs w:val="28"/>
        </w:rPr>
        <w:t xml:space="preserve"> сущим, во что обратится церковь, ежели дела ее, паки и паки, станет решать мирская власть? Да, пусть лучше прогадает он, великий князь Михаил, да не впадет в скверну церковь русская! Господу, а не князю вручите ее судьбу! Да, он тоже наслышан о делах Петра, и глаголют о нем лишь доброе, </w:t>
      </w:r>
      <w:r w:rsidR="00C33126" w:rsidRPr="00DC6B12">
        <w:rPr>
          <w:rFonts w:ascii="Times New Roman" w:hAnsi="Times New Roman" w:cs="Times New Roman"/>
          <w:sz w:val="28"/>
          <w:szCs w:val="28"/>
        </w:rPr>
        <w:lastRenderedPageBreak/>
        <w:t xml:space="preserve">и не он посылал донос патриарху! Да, я великий князь Руси! Да, судьба земли в деснице моей! И мне ведомо, что власть силы сокрушает земное и зримое, вещественное и телесное, но невещественное и бестелесное </w:t>
      </w:r>
      <w:proofErr w:type="spellStart"/>
      <w:r w:rsidR="00C33126" w:rsidRPr="00DC6B12">
        <w:rPr>
          <w:rFonts w:ascii="Times New Roman" w:hAnsi="Times New Roman" w:cs="Times New Roman"/>
          <w:sz w:val="28"/>
          <w:szCs w:val="28"/>
        </w:rPr>
        <w:t>одоляет</w:t>
      </w:r>
      <w:proofErr w:type="spellEnd"/>
      <w:r w:rsidR="00C33126" w:rsidRPr="00DC6B12">
        <w:rPr>
          <w:rFonts w:ascii="Times New Roman" w:hAnsi="Times New Roman" w:cs="Times New Roman"/>
          <w:sz w:val="28"/>
          <w:szCs w:val="28"/>
        </w:rPr>
        <w:t xml:space="preserve"> лишь духовная сила. Мысль не зарубишь мечом! И дух не </w:t>
      </w:r>
      <w:proofErr w:type="spellStart"/>
      <w:r w:rsidR="00C33126" w:rsidRPr="00DC6B12">
        <w:rPr>
          <w:rFonts w:ascii="Times New Roman" w:hAnsi="Times New Roman" w:cs="Times New Roman"/>
          <w:sz w:val="28"/>
          <w:szCs w:val="28"/>
        </w:rPr>
        <w:t>прободешь</w:t>
      </w:r>
      <w:proofErr w:type="spellEnd"/>
      <w:r w:rsidR="00C33126" w:rsidRPr="00DC6B12">
        <w:rPr>
          <w:rFonts w:ascii="Times New Roman" w:hAnsi="Times New Roman" w:cs="Times New Roman"/>
          <w:sz w:val="28"/>
          <w:szCs w:val="28"/>
        </w:rPr>
        <w:t xml:space="preserve"> стрекалом! Почто ряса, коей прикрыт иерей, тверже панциря воина?! К чему же вы мните отринуть незримую, </w:t>
      </w:r>
      <w:proofErr w:type="spellStart"/>
      <w:r w:rsidR="00C33126" w:rsidRPr="00DC6B12">
        <w:rPr>
          <w:rFonts w:ascii="Times New Roman" w:hAnsi="Times New Roman" w:cs="Times New Roman"/>
          <w:sz w:val="28"/>
          <w:szCs w:val="28"/>
        </w:rPr>
        <w:t>твержайшую</w:t>
      </w:r>
      <w:proofErr w:type="spellEnd"/>
      <w:r w:rsidR="00C33126" w:rsidRPr="00DC6B12">
        <w:rPr>
          <w:rFonts w:ascii="Times New Roman" w:hAnsi="Times New Roman" w:cs="Times New Roman"/>
          <w:sz w:val="28"/>
          <w:szCs w:val="28"/>
        </w:rPr>
        <w:t xml:space="preserve"> железа защиту сию ради земной и тленной? Заменить дух насилием? Зачем?! </w:t>
      </w:r>
      <w:r w:rsidR="00153D5A" w:rsidRPr="00DC6B12">
        <w:rPr>
          <w:rFonts w:ascii="Times New Roman" w:hAnsi="Times New Roman" w:cs="Times New Roman"/>
          <w:sz w:val="28"/>
          <w:szCs w:val="28"/>
        </w:rPr>
        <w:t>И</w:t>
      </w:r>
      <w:r w:rsidR="00C33126" w:rsidRPr="00DC6B12">
        <w:rPr>
          <w:rFonts w:ascii="Times New Roman" w:hAnsi="Times New Roman" w:cs="Times New Roman"/>
          <w:b/>
          <w:sz w:val="28"/>
          <w:szCs w:val="28"/>
        </w:rPr>
        <w:t xml:space="preserve"> пусть не княжеская власть, но сам Господь рассудит истину в делах святительских. И – будет! Полно того. Я сказал</w:t>
      </w:r>
      <w:r w:rsidR="00153D5A" w:rsidRPr="00DC6B12">
        <w:rPr>
          <w:rFonts w:ascii="Times New Roman" w:hAnsi="Times New Roman" w:cs="Times New Roman"/>
          <w:sz w:val="28"/>
          <w:szCs w:val="28"/>
        </w:rPr>
        <w:t xml:space="preserve">» </w:t>
      </w:r>
      <w:r w:rsidR="003377CD" w:rsidRPr="00DC6B12">
        <w:rPr>
          <w:rFonts w:ascii="Times New Roman" w:hAnsi="Times New Roman" w:cs="Times New Roman"/>
          <w:sz w:val="28"/>
          <w:szCs w:val="28"/>
        </w:rPr>
        <w:t>[</w:t>
      </w:r>
      <w:r w:rsidR="00A4678C" w:rsidRPr="00DC6B12">
        <w:rPr>
          <w:rFonts w:ascii="Times New Roman" w:hAnsi="Times New Roman" w:cs="Times New Roman"/>
          <w:sz w:val="28"/>
          <w:szCs w:val="28"/>
        </w:rPr>
        <w:t xml:space="preserve">76, </w:t>
      </w:r>
      <w:r w:rsidR="00153D5A" w:rsidRPr="00DC6B12">
        <w:rPr>
          <w:rFonts w:ascii="Times New Roman" w:hAnsi="Times New Roman" w:cs="Times New Roman"/>
          <w:sz w:val="28"/>
          <w:szCs w:val="28"/>
        </w:rPr>
        <w:t>с.</w:t>
      </w:r>
      <w:r w:rsidR="00C33126" w:rsidRPr="00DC6B12">
        <w:rPr>
          <w:rFonts w:ascii="Times New Roman" w:hAnsi="Times New Roman" w:cs="Times New Roman"/>
          <w:sz w:val="28"/>
          <w:szCs w:val="28"/>
        </w:rPr>
        <w:t xml:space="preserve"> 78</w:t>
      </w:r>
      <w:r w:rsidR="003377CD" w:rsidRPr="00DC6B12">
        <w:rPr>
          <w:rFonts w:ascii="Times New Roman" w:hAnsi="Times New Roman" w:cs="Times New Roman"/>
          <w:sz w:val="28"/>
          <w:szCs w:val="28"/>
        </w:rPr>
        <w:t>]</w:t>
      </w:r>
      <w:r w:rsidR="00153D5A" w:rsidRPr="00DC6B12">
        <w:rPr>
          <w:rFonts w:ascii="Times New Roman" w:hAnsi="Times New Roman" w:cs="Times New Roman"/>
          <w:sz w:val="28"/>
          <w:szCs w:val="28"/>
        </w:rPr>
        <w:t>.</w:t>
      </w:r>
    </w:p>
    <w:p w:rsidR="00C33126" w:rsidRPr="00DC6B12" w:rsidRDefault="00F2089B" w:rsidP="00825F59">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Юрию неведома такая нравственная чистота и высота веры, вот как он оценивает поступок князя Михаила: «У князя Юрия глаза горят, как у кота, жарко свербят ладони. Посрамление тверского епископа для него то же, что посрамление князя </w:t>
      </w:r>
      <w:proofErr w:type="spellStart"/>
      <w:r w:rsidRPr="00DC6B12">
        <w:rPr>
          <w:rFonts w:ascii="Times New Roman" w:hAnsi="Times New Roman" w:cs="Times New Roman"/>
          <w:sz w:val="28"/>
          <w:szCs w:val="28"/>
        </w:rPr>
        <w:t>Михайлы</w:t>
      </w:r>
      <w:proofErr w:type="spellEnd"/>
      <w:r w:rsidRPr="00DC6B12">
        <w:rPr>
          <w:rFonts w:ascii="Times New Roman" w:hAnsi="Times New Roman" w:cs="Times New Roman"/>
          <w:sz w:val="28"/>
          <w:szCs w:val="28"/>
        </w:rPr>
        <w:t>.</w:t>
      </w:r>
      <w:r w:rsidRPr="00DC6B12">
        <w:rPr>
          <w:rFonts w:ascii="Times New Roman" w:hAnsi="Times New Roman" w:cs="Times New Roman"/>
          <w:b/>
          <w:sz w:val="28"/>
          <w:szCs w:val="28"/>
        </w:rPr>
        <w:t xml:space="preserve"> Мельком он думает, что доводись ему, – нипочем бы не допустил такого суда! Прост, ох, – на горе себе и на счастье ему, Юрию, – слишком уж прост великий князь</w:t>
      </w:r>
      <w:r w:rsidRPr="00DC6B12">
        <w:rPr>
          <w:rFonts w:ascii="Times New Roman" w:hAnsi="Times New Roman" w:cs="Times New Roman"/>
          <w:sz w:val="28"/>
          <w:szCs w:val="28"/>
        </w:rPr>
        <w:t xml:space="preserve">!» </w:t>
      </w:r>
      <w:r w:rsidR="003377CD" w:rsidRPr="00DC6B12">
        <w:rPr>
          <w:rFonts w:ascii="Times New Roman" w:hAnsi="Times New Roman" w:cs="Times New Roman"/>
          <w:sz w:val="28"/>
          <w:szCs w:val="28"/>
        </w:rPr>
        <w:t>[</w:t>
      </w:r>
      <w:r w:rsidR="00A4678C" w:rsidRPr="00DC6B12">
        <w:rPr>
          <w:rFonts w:ascii="Times New Roman" w:hAnsi="Times New Roman" w:cs="Times New Roman"/>
          <w:sz w:val="28"/>
          <w:szCs w:val="28"/>
        </w:rPr>
        <w:t>76</w:t>
      </w:r>
      <w:r w:rsidR="009F60D5" w:rsidRPr="00DC6B12">
        <w:rPr>
          <w:rFonts w:ascii="Times New Roman" w:hAnsi="Times New Roman" w:cs="Times New Roman"/>
          <w:sz w:val="28"/>
          <w:szCs w:val="28"/>
        </w:rPr>
        <w:t xml:space="preserve">, </w:t>
      </w:r>
      <w:r w:rsidRPr="00DC6B12">
        <w:rPr>
          <w:rFonts w:ascii="Times New Roman" w:hAnsi="Times New Roman" w:cs="Times New Roman"/>
          <w:sz w:val="28"/>
          <w:szCs w:val="28"/>
        </w:rPr>
        <w:t>с. 79</w:t>
      </w:r>
      <w:r w:rsidR="003377CD" w:rsidRPr="00DC6B12">
        <w:rPr>
          <w:rFonts w:ascii="Times New Roman" w:hAnsi="Times New Roman" w:cs="Times New Roman"/>
          <w:sz w:val="28"/>
          <w:szCs w:val="28"/>
        </w:rPr>
        <w:t>]</w:t>
      </w:r>
      <w:r w:rsidRPr="00DC6B12">
        <w:rPr>
          <w:rFonts w:ascii="Times New Roman" w:hAnsi="Times New Roman" w:cs="Times New Roman"/>
          <w:sz w:val="28"/>
          <w:szCs w:val="28"/>
        </w:rPr>
        <w:t>.</w:t>
      </w:r>
    </w:p>
    <w:p w:rsidR="00F74920" w:rsidRPr="00DC6B12" w:rsidRDefault="00076715" w:rsidP="00F2089B">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Вот какой наказ дает детям Михаил, когда отправляется в Орду на смертные муки: «</w:t>
      </w:r>
      <w:r w:rsidR="00F2089B" w:rsidRPr="00DC6B12">
        <w:rPr>
          <w:rFonts w:ascii="Times New Roman" w:hAnsi="Times New Roman" w:cs="Times New Roman"/>
          <w:sz w:val="28"/>
          <w:szCs w:val="28"/>
        </w:rPr>
        <w:t xml:space="preserve">И помните, дети, важнейшее в жизни – всегда </w:t>
      </w:r>
      <w:proofErr w:type="gramStart"/>
      <w:r w:rsidR="00F2089B" w:rsidRPr="00DC6B12">
        <w:rPr>
          <w:rFonts w:ascii="Times New Roman" w:hAnsi="Times New Roman" w:cs="Times New Roman"/>
          <w:sz w:val="28"/>
          <w:szCs w:val="28"/>
        </w:rPr>
        <w:t>жить</w:t>
      </w:r>
      <w:proofErr w:type="gramEnd"/>
      <w:r w:rsidR="00F2089B" w:rsidRPr="00DC6B12">
        <w:rPr>
          <w:rFonts w:ascii="Times New Roman" w:hAnsi="Times New Roman" w:cs="Times New Roman"/>
          <w:sz w:val="28"/>
          <w:szCs w:val="28"/>
        </w:rPr>
        <w:t xml:space="preserve"> по совести. </w:t>
      </w:r>
      <w:r w:rsidR="00F2089B" w:rsidRPr="00DC6B12">
        <w:rPr>
          <w:rFonts w:ascii="Times New Roman" w:hAnsi="Times New Roman" w:cs="Times New Roman"/>
          <w:b/>
          <w:sz w:val="28"/>
          <w:szCs w:val="28"/>
        </w:rPr>
        <w:t>Чаще чтите Евангелие и повторяйте заветы Христа</w:t>
      </w:r>
      <w:r w:rsidR="00F2089B" w:rsidRPr="00DC6B12">
        <w:rPr>
          <w:rFonts w:ascii="Times New Roman" w:hAnsi="Times New Roman" w:cs="Times New Roman"/>
          <w:sz w:val="28"/>
          <w:szCs w:val="28"/>
        </w:rPr>
        <w:t xml:space="preserve">. </w:t>
      </w:r>
      <w:r w:rsidR="00F2089B" w:rsidRPr="00DC6B12">
        <w:rPr>
          <w:rFonts w:ascii="Times New Roman" w:hAnsi="Times New Roman" w:cs="Times New Roman"/>
          <w:b/>
          <w:sz w:val="28"/>
          <w:szCs w:val="28"/>
        </w:rPr>
        <w:t xml:space="preserve">Смердов берегите, яко детей своих. Любите бояр и чин церковный. </w:t>
      </w:r>
      <w:r w:rsidR="00F2089B" w:rsidRPr="00DC6B12">
        <w:rPr>
          <w:rFonts w:ascii="Times New Roman" w:hAnsi="Times New Roman" w:cs="Times New Roman"/>
          <w:sz w:val="28"/>
          <w:szCs w:val="28"/>
        </w:rPr>
        <w:t xml:space="preserve">Чтите, яко святыню, матерь свою. </w:t>
      </w:r>
      <w:r w:rsidR="00F2089B" w:rsidRPr="00DC6B12">
        <w:rPr>
          <w:rFonts w:ascii="Times New Roman" w:hAnsi="Times New Roman" w:cs="Times New Roman"/>
          <w:b/>
          <w:sz w:val="28"/>
          <w:szCs w:val="28"/>
        </w:rPr>
        <w:t xml:space="preserve">Храните чистоту телесную и каждодневно, отходя ко сну, помыслите: что доброе каждый из вас совершил </w:t>
      </w:r>
      <w:proofErr w:type="gramStart"/>
      <w:r w:rsidR="00F2089B" w:rsidRPr="00DC6B12">
        <w:rPr>
          <w:rFonts w:ascii="Times New Roman" w:hAnsi="Times New Roman" w:cs="Times New Roman"/>
          <w:b/>
          <w:sz w:val="28"/>
          <w:szCs w:val="28"/>
        </w:rPr>
        <w:t>в день</w:t>
      </w:r>
      <w:proofErr w:type="gramEnd"/>
      <w:r w:rsidR="00F2089B" w:rsidRPr="00DC6B12">
        <w:rPr>
          <w:rFonts w:ascii="Times New Roman" w:hAnsi="Times New Roman" w:cs="Times New Roman"/>
          <w:b/>
          <w:sz w:val="28"/>
          <w:szCs w:val="28"/>
        </w:rPr>
        <w:t xml:space="preserve"> минувший?</w:t>
      </w:r>
      <w:r w:rsidR="00F2089B" w:rsidRPr="00DC6B12">
        <w:rPr>
          <w:rFonts w:ascii="Times New Roman" w:hAnsi="Times New Roman" w:cs="Times New Roman"/>
          <w:sz w:val="28"/>
          <w:szCs w:val="28"/>
        </w:rPr>
        <w:t xml:space="preserve"> </w:t>
      </w:r>
      <w:proofErr w:type="spellStart"/>
      <w:r w:rsidR="00F2089B" w:rsidRPr="00DC6B12">
        <w:rPr>
          <w:rFonts w:ascii="Times New Roman" w:hAnsi="Times New Roman" w:cs="Times New Roman"/>
          <w:sz w:val="28"/>
          <w:szCs w:val="28"/>
        </w:rPr>
        <w:t>Подобают</w:t>
      </w:r>
      <w:proofErr w:type="spellEnd"/>
      <w:r w:rsidR="00F2089B" w:rsidRPr="00DC6B12">
        <w:rPr>
          <w:rFonts w:ascii="Times New Roman" w:hAnsi="Times New Roman" w:cs="Times New Roman"/>
          <w:sz w:val="28"/>
          <w:szCs w:val="28"/>
        </w:rPr>
        <w:t xml:space="preserve"> князю храбрость на ратях и ловах, щедрость и милость к меньшим, справедливость в делах </w:t>
      </w:r>
      <w:proofErr w:type="spellStart"/>
      <w:r w:rsidR="00F2089B" w:rsidRPr="00DC6B12">
        <w:rPr>
          <w:rFonts w:ascii="Times New Roman" w:hAnsi="Times New Roman" w:cs="Times New Roman"/>
          <w:sz w:val="28"/>
          <w:szCs w:val="28"/>
        </w:rPr>
        <w:t>градных</w:t>
      </w:r>
      <w:proofErr w:type="spellEnd"/>
      <w:r w:rsidR="00F2089B" w:rsidRPr="00DC6B12">
        <w:rPr>
          <w:rFonts w:ascii="Times New Roman" w:hAnsi="Times New Roman" w:cs="Times New Roman"/>
          <w:sz w:val="28"/>
          <w:szCs w:val="28"/>
        </w:rPr>
        <w:t xml:space="preserve">. Помните, что гость торговый – ваш ходатай в языках и землях. </w:t>
      </w:r>
      <w:proofErr w:type="spellStart"/>
      <w:r w:rsidR="00F2089B" w:rsidRPr="00DC6B12">
        <w:rPr>
          <w:rFonts w:ascii="Times New Roman" w:hAnsi="Times New Roman" w:cs="Times New Roman"/>
          <w:sz w:val="28"/>
          <w:szCs w:val="28"/>
        </w:rPr>
        <w:t>Како</w:t>
      </w:r>
      <w:proofErr w:type="spellEnd"/>
      <w:r w:rsidR="00F2089B" w:rsidRPr="00DC6B12">
        <w:rPr>
          <w:rFonts w:ascii="Times New Roman" w:hAnsi="Times New Roman" w:cs="Times New Roman"/>
          <w:sz w:val="28"/>
          <w:szCs w:val="28"/>
        </w:rPr>
        <w:t xml:space="preserve"> примете его, </w:t>
      </w:r>
      <w:proofErr w:type="spellStart"/>
      <w:r w:rsidR="00F2089B" w:rsidRPr="00DC6B12">
        <w:rPr>
          <w:rFonts w:ascii="Times New Roman" w:hAnsi="Times New Roman" w:cs="Times New Roman"/>
          <w:sz w:val="28"/>
          <w:szCs w:val="28"/>
        </w:rPr>
        <w:t>тако</w:t>
      </w:r>
      <w:proofErr w:type="spellEnd"/>
      <w:r w:rsidR="00F2089B" w:rsidRPr="00DC6B12">
        <w:rPr>
          <w:rFonts w:ascii="Times New Roman" w:hAnsi="Times New Roman" w:cs="Times New Roman"/>
          <w:sz w:val="28"/>
          <w:szCs w:val="28"/>
        </w:rPr>
        <w:t xml:space="preserve"> и слава пойдет о вас по странам и городам. И еще помните, чада моя милая! Отец ваш мыслил о всей Руси Великой и за весь русский народ ныне главу свою </w:t>
      </w:r>
      <w:proofErr w:type="spellStart"/>
      <w:r w:rsidR="00F2089B" w:rsidRPr="00DC6B12">
        <w:rPr>
          <w:rFonts w:ascii="Times New Roman" w:hAnsi="Times New Roman" w:cs="Times New Roman"/>
          <w:sz w:val="28"/>
          <w:szCs w:val="28"/>
        </w:rPr>
        <w:t>вержет</w:t>
      </w:r>
      <w:proofErr w:type="spellEnd"/>
      <w:r w:rsidR="00F2089B" w:rsidRPr="00DC6B12">
        <w:rPr>
          <w:rFonts w:ascii="Times New Roman" w:hAnsi="Times New Roman" w:cs="Times New Roman"/>
          <w:sz w:val="28"/>
          <w:szCs w:val="28"/>
        </w:rPr>
        <w:t xml:space="preserve">. Не посрамите чести рода своего!» </w:t>
      </w:r>
      <w:r w:rsidR="003377CD" w:rsidRPr="00DC6B12">
        <w:rPr>
          <w:rFonts w:ascii="Times New Roman" w:hAnsi="Times New Roman" w:cs="Times New Roman"/>
          <w:sz w:val="28"/>
          <w:szCs w:val="28"/>
        </w:rPr>
        <w:t>[</w:t>
      </w:r>
      <w:r w:rsidR="009F60D5" w:rsidRPr="00DC6B12">
        <w:rPr>
          <w:rFonts w:ascii="Times New Roman" w:hAnsi="Times New Roman" w:cs="Times New Roman"/>
          <w:sz w:val="28"/>
          <w:szCs w:val="28"/>
        </w:rPr>
        <w:t xml:space="preserve">76, </w:t>
      </w:r>
      <w:r w:rsidR="00F2089B" w:rsidRPr="00DC6B12">
        <w:rPr>
          <w:rFonts w:ascii="Times New Roman" w:hAnsi="Times New Roman" w:cs="Times New Roman"/>
          <w:sz w:val="28"/>
          <w:szCs w:val="28"/>
        </w:rPr>
        <w:t>с. 111</w:t>
      </w:r>
      <w:r w:rsidR="003377CD" w:rsidRPr="00DC6B12">
        <w:rPr>
          <w:rFonts w:ascii="Times New Roman" w:hAnsi="Times New Roman" w:cs="Times New Roman"/>
          <w:sz w:val="28"/>
          <w:szCs w:val="28"/>
        </w:rPr>
        <w:t>]</w:t>
      </w:r>
      <w:r w:rsidR="00F2089B" w:rsidRPr="00DC6B12">
        <w:rPr>
          <w:rFonts w:ascii="Times New Roman" w:hAnsi="Times New Roman" w:cs="Times New Roman"/>
          <w:sz w:val="28"/>
          <w:szCs w:val="28"/>
        </w:rPr>
        <w:t>.</w:t>
      </w:r>
      <w:r w:rsidR="00DD5446" w:rsidRPr="00DC6B12">
        <w:rPr>
          <w:rFonts w:ascii="Times New Roman" w:hAnsi="Times New Roman" w:cs="Times New Roman"/>
          <w:sz w:val="28"/>
          <w:szCs w:val="28"/>
        </w:rPr>
        <w:t xml:space="preserve"> </w:t>
      </w:r>
    </w:p>
    <w:p w:rsidR="00F2089B" w:rsidRPr="00DC6B12" w:rsidRDefault="00DD5446" w:rsidP="00F2089B">
      <w:pPr>
        <w:spacing w:line="360" w:lineRule="auto"/>
        <w:ind w:firstLine="708"/>
        <w:jc w:val="both"/>
        <w:rPr>
          <w:rFonts w:ascii="Times New Roman" w:hAnsi="Times New Roman" w:cs="Times New Roman"/>
          <w:b/>
          <w:sz w:val="28"/>
          <w:szCs w:val="28"/>
        </w:rPr>
      </w:pPr>
      <w:r w:rsidRPr="00DC6B12">
        <w:rPr>
          <w:rFonts w:ascii="Times New Roman" w:hAnsi="Times New Roman" w:cs="Times New Roman"/>
          <w:sz w:val="28"/>
          <w:szCs w:val="28"/>
        </w:rPr>
        <w:t>Юрий же при мысли о суде и возможности пострадать от рук ордынцев готов тут же отказаться от веры отцов и своего народа</w:t>
      </w:r>
      <w:r w:rsidR="00F74920" w:rsidRPr="00DC6B12">
        <w:rPr>
          <w:rFonts w:ascii="Times New Roman" w:hAnsi="Times New Roman" w:cs="Times New Roman"/>
          <w:sz w:val="28"/>
          <w:szCs w:val="28"/>
        </w:rPr>
        <w:t xml:space="preserve">. Когда он представил, </w:t>
      </w:r>
      <w:r w:rsidR="00F74920" w:rsidRPr="00DC6B12">
        <w:rPr>
          <w:rFonts w:ascii="Times New Roman" w:hAnsi="Times New Roman" w:cs="Times New Roman"/>
          <w:sz w:val="28"/>
          <w:szCs w:val="28"/>
        </w:rPr>
        <w:lastRenderedPageBreak/>
        <w:t>что решение ханского суда сложится не в его пользу и он может погибнуть, то вот что пронеслось в его голове</w:t>
      </w:r>
      <w:r w:rsidRPr="00DC6B12">
        <w:rPr>
          <w:rFonts w:ascii="Times New Roman" w:hAnsi="Times New Roman" w:cs="Times New Roman"/>
          <w:sz w:val="28"/>
          <w:szCs w:val="28"/>
        </w:rPr>
        <w:t xml:space="preserve">: «И Узбек тут же велит [убить князя Юрия – прим. </w:t>
      </w:r>
      <w:proofErr w:type="spellStart"/>
      <w:r w:rsidRPr="00DC6B12">
        <w:rPr>
          <w:rFonts w:ascii="Times New Roman" w:hAnsi="Times New Roman" w:cs="Times New Roman"/>
          <w:sz w:val="28"/>
          <w:szCs w:val="28"/>
        </w:rPr>
        <w:t>К.Е.Новиков</w:t>
      </w:r>
      <w:proofErr w:type="spellEnd"/>
      <w:r w:rsidRPr="00DC6B12">
        <w:rPr>
          <w:rFonts w:ascii="Times New Roman" w:hAnsi="Times New Roman" w:cs="Times New Roman"/>
          <w:sz w:val="28"/>
          <w:szCs w:val="28"/>
        </w:rPr>
        <w:t xml:space="preserve">], и – острым – по затылку! Или скрутят и – давить! Не хочу! Его, его давите! Ворога моего! </w:t>
      </w:r>
      <w:r w:rsidRPr="00DC6B12">
        <w:rPr>
          <w:rFonts w:ascii="Times New Roman" w:hAnsi="Times New Roman" w:cs="Times New Roman"/>
          <w:b/>
          <w:sz w:val="28"/>
          <w:szCs w:val="28"/>
        </w:rPr>
        <w:t xml:space="preserve">Все отдам, все, крест </w:t>
      </w:r>
      <w:proofErr w:type="spellStart"/>
      <w:r w:rsidRPr="00DC6B12">
        <w:rPr>
          <w:rFonts w:ascii="Times New Roman" w:hAnsi="Times New Roman" w:cs="Times New Roman"/>
          <w:b/>
          <w:sz w:val="28"/>
          <w:szCs w:val="28"/>
        </w:rPr>
        <w:t>сыму</w:t>
      </w:r>
      <w:proofErr w:type="spellEnd"/>
      <w:r w:rsidRPr="00DC6B12">
        <w:rPr>
          <w:rFonts w:ascii="Times New Roman" w:hAnsi="Times New Roman" w:cs="Times New Roman"/>
          <w:b/>
          <w:sz w:val="28"/>
          <w:szCs w:val="28"/>
        </w:rPr>
        <w:t xml:space="preserve">, в веру вашу пойду, в </w:t>
      </w:r>
      <w:proofErr w:type="spellStart"/>
      <w:r w:rsidRPr="00DC6B12">
        <w:rPr>
          <w:rFonts w:ascii="Times New Roman" w:hAnsi="Times New Roman" w:cs="Times New Roman"/>
          <w:b/>
          <w:sz w:val="28"/>
          <w:szCs w:val="28"/>
        </w:rPr>
        <w:t>бесерменскую</w:t>
      </w:r>
      <w:proofErr w:type="spellEnd"/>
      <w:r w:rsidRPr="00DC6B12">
        <w:rPr>
          <w:rFonts w:ascii="Times New Roman" w:hAnsi="Times New Roman" w:cs="Times New Roman"/>
          <w:b/>
          <w:sz w:val="28"/>
          <w:szCs w:val="28"/>
        </w:rPr>
        <w:t xml:space="preserve">, землю есть буду, в яме сидеть» </w:t>
      </w:r>
      <w:r w:rsidR="003377CD" w:rsidRPr="00DC6B12">
        <w:rPr>
          <w:rFonts w:ascii="Times New Roman" w:hAnsi="Times New Roman" w:cs="Times New Roman"/>
          <w:sz w:val="28"/>
          <w:szCs w:val="28"/>
        </w:rPr>
        <w:t>[</w:t>
      </w:r>
      <w:r w:rsidR="009F60D5" w:rsidRPr="00DC6B12">
        <w:rPr>
          <w:rFonts w:ascii="Times New Roman" w:hAnsi="Times New Roman" w:cs="Times New Roman"/>
          <w:sz w:val="28"/>
          <w:szCs w:val="28"/>
        </w:rPr>
        <w:t xml:space="preserve">76, </w:t>
      </w:r>
      <w:r w:rsidRPr="00DC6B12">
        <w:rPr>
          <w:rFonts w:ascii="Times New Roman" w:hAnsi="Times New Roman" w:cs="Times New Roman"/>
          <w:sz w:val="28"/>
          <w:szCs w:val="28"/>
        </w:rPr>
        <w:t>с. 113</w:t>
      </w:r>
      <w:r w:rsidR="003377CD" w:rsidRPr="00DC6B12">
        <w:rPr>
          <w:rFonts w:ascii="Times New Roman" w:hAnsi="Times New Roman" w:cs="Times New Roman"/>
          <w:sz w:val="28"/>
          <w:szCs w:val="28"/>
        </w:rPr>
        <w:t>]</w:t>
      </w:r>
      <w:r w:rsidRPr="00DC6B12">
        <w:rPr>
          <w:rFonts w:ascii="Times New Roman" w:hAnsi="Times New Roman" w:cs="Times New Roman"/>
          <w:sz w:val="28"/>
          <w:szCs w:val="28"/>
        </w:rPr>
        <w:t>.</w:t>
      </w:r>
    </w:p>
    <w:p w:rsidR="00DC3674" w:rsidRPr="00DC6B12" w:rsidRDefault="003207E8" w:rsidP="00E547DC">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b/>
          <w:sz w:val="28"/>
          <w:szCs w:val="28"/>
        </w:rPr>
        <w:t xml:space="preserve">В 1315 году после смерти </w:t>
      </w:r>
      <w:proofErr w:type="spellStart"/>
      <w:r w:rsidRPr="00DC6B12">
        <w:rPr>
          <w:rFonts w:ascii="Times New Roman" w:hAnsi="Times New Roman" w:cs="Times New Roman"/>
          <w:b/>
          <w:sz w:val="28"/>
          <w:szCs w:val="28"/>
        </w:rPr>
        <w:t>Тохты</w:t>
      </w:r>
      <w:proofErr w:type="spellEnd"/>
      <w:r w:rsidRPr="00DC6B12">
        <w:rPr>
          <w:rFonts w:ascii="Times New Roman" w:hAnsi="Times New Roman" w:cs="Times New Roman"/>
          <w:b/>
          <w:sz w:val="28"/>
          <w:szCs w:val="28"/>
        </w:rPr>
        <w:t xml:space="preserve"> к власти пришел хан Узбек, при котором произошла смена веры Орды на мусульманскую. </w:t>
      </w:r>
      <w:r w:rsidRPr="00DC6B12">
        <w:rPr>
          <w:rFonts w:ascii="Times New Roman" w:hAnsi="Times New Roman" w:cs="Times New Roman"/>
          <w:sz w:val="28"/>
          <w:szCs w:val="28"/>
        </w:rPr>
        <w:t xml:space="preserve">Русская летопись сохранила нам об этом смутном и страшном перевороте в Сарае лишь одну фразу: «В Орде сел </w:t>
      </w:r>
      <w:proofErr w:type="spellStart"/>
      <w:r w:rsidRPr="00DC6B12">
        <w:rPr>
          <w:rFonts w:ascii="Times New Roman" w:hAnsi="Times New Roman" w:cs="Times New Roman"/>
          <w:sz w:val="28"/>
          <w:szCs w:val="28"/>
        </w:rPr>
        <w:t>Озбяк</w:t>
      </w:r>
      <w:proofErr w:type="spellEnd"/>
      <w:r w:rsidRPr="00DC6B12">
        <w:rPr>
          <w:rFonts w:ascii="Times New Roman" w:hAnsi="Times New Roman" w:cs="Times New Roman"/>
          <w:sz w:val="28"/>
          <w:szCs w:val="28"/>
        </w:rPr>
        <w:t xml:space="preserve"> на царство и </w:t>
      </w:r>
      <w:proofErr w:type="spellStart"/>
      <w:r w:rsidRPr="00DC6B12">
        <w:rPr>
          <w:rFonts w:ascii="Times New Roman" w:hAnsi="Times New Roman" w:cs="Times New Roman"/>
          <w:sz w:val="28"/>
          <w:szCs w:val="28"/>
        </w:rPr>
        <w:t>обесерменился</w:t>
      </w:r>
      <w:proofErr w:type="spellEnd"/>
      <w:r w:rsidRPr="00DC6B12">
        <w:rPr>
          <w:rFonts w:ascii="Times New Roman" w:hAnsi="Times New Roman" w:cs="Times New Roman"/>
          <w:sz w:val="28"/>
          <w:szCs w:val="28"/>
        </w:rPr>
        <w:t>». На самом деле это была подлинная гражданская война, переворот, унесший в небытие монгольскую державу на Волге и, вместе с нею, окончательно похоронивший идею союза Руси с Ордой. С тех пор слово «татарин», оттеснив забытое «</w:t>
      </w:r>
      <w:proofErr w:type="spellStart"/>
      <w:r w:rsidRPr="00DC6B12">
        <w:rPr>
          <w:rFonts w:ascii="Times New Roman" w:hAnsi="Times New Roman" w:cs="Times New Roman"/>
          <w:sz w:val="28"/>
          <w:szCs w:val="28"/>
        </w:rPr>
        <w:t>моал</w:t>
      </w:r>
      <w:proofErr w:type="spellEnd"/>
      <w:r w:rsidRPr="00DC6B12">
        <w:rPr>
          <w:rFonts w:ascii="Times New Roman" w:hAnsi="Times New Roman" w:cs="Times New Roman"/>
          <w:sz w:val="28"/>
          <w:szCs w:val="28"/>
        </w:rPr>
        <w:t xml:space="preserve">» (монгол), стало обозначать на Руси смертельного врага-насильника, и, прежде всего, врага веры христианской – </w:t>
      </w:r>
      <w:proofErr w:type="spellStart"/>
      <w:r w:rsidRPr="00DC6B12">
        <w:rPr>
          <w:rFonts w:ascii="Times New Roman" w:hAnsi="Times New Roman" w:cs="Times New Roman"/>
          <w:sz w:val="28"/>
          <w:szCs w:val="28"/>
        </w:rPr>
        <w:t>бесерменина</w:t>
      </w:r>
      <w:proofErr w:type="spellEnd"/>
      <w:r w:rsidRPr="00DC6B12">
        <w:rPr>
          <w:rFonts w:ascii="Times New Roman" w:hAnsi="Times New Roman" w:cs="Times New Roman"/>
          <w:sz w:val="28"/>
          <w:szCs w:val="28"/>
        </w:rPr>
        <w:t>, врага, спор с которым мог быть разрешен уже только силой оружия.</w:t>
      </w:r>
      <w:r w:rsidR="00DC3674" w:rsidRPr="00DC6B12">
        <w:rPr>
          <w:rFonts w:ascii="Times New Roman" w:hAnsi="Times New Roman" w:cs="Times New Roman"/>
          <w:sz w:val="28"/>
          <w:szCs w:val="28"/>
        </w:rPr>
        <w:t xml:space="preserve"> </w:t>
      </w:r>
      <w:r w:rsidR="00DC3674" w:rsidRPr="00DC6B12">
        <w:rPr>
          <w:rFonts w:ascii="Times New Roman" w:hAnsi="Times New Roman" w:cs="Times New Roman"/>
          <w:b/>
          <w:sz w:val="28"/>
          <w:szCs w:val="28"/>
        </w:rPr>
        <w:t xml:space="preserve">Поэтому суд над князем Михаилом историки сопоставляют с судом над Христианской верой. </w:t>
      </w:r>
      <w:r w:rsidR="00DC3674" w:rsidRPr="00DC6B12">
        <w:rPr>
          <w:rFonts w:ascii="Times New Roman" w:hAnsi="Times New Roman" w:cs="Times New Roman"/>
          <w:sz w:val="28"/>
          <w:szCs w:val="28"/>
        </w:rPr>
        <w:t xml:space="preserve">Автор романа придерживается такой же точки зрения. Он пишет: «Так сошлось, что в лице Михаила ислам судил учение Христа, и все, что потом справедливо начали связывать с Ордой и с татарами: жадность, предательство, насилия и грабежи, ругательства над верою – все, что потомки, по обычаю людского ума распространять последующее на предыдущее, стали приписывать монголам и их нашествию на Русь, все это началось совсем не с похода Бату и даже не с мусульманского переворота в Орде, совершенного Узбеком пять лет назад, а с этого именно дня, с вечера этого, 20 октября 1318 года, со дня суда над русским князем Михаилом Ярославичем Тверским» </w:t>
      </w:r>
      <w:r w:rsidR="003377CD" w:rsidRPr="00DC6B12">
        <w:rPr>
          <w:rFonts w:ascii="Times New Roman" w:hAnsi="Times New Roman" w:cs="Times New Roman"/>
          <w:sz w:val="28"/>
          <w:szCs w:val="28"/>
        </w:rPr>
        <w:t>[</w:t>
      </w:r>
      <w:r w:rsidR="009F60D5" w:rsidRPr="00DC6B12">
        <w:rPr>
          <w:rFonts w:ascii="Times New Roman" w:hAnsi="Times New Roman" w:cs="Times New Roman"/>
          <w:sz w:val="28"/>
          <w:szCs w:val="28"/>
        </w:rPr>
        <w:t xml:space="preserve">76, </w:t>
      </w:r>
      <w:r w:rsidR="00DC3674" w:rsidRPr="00DC6B12">
        <w:rPr>
          <w:rFonts w:ascii="Times New Roman" w:hAnsi="Times New Roman" w:cs="Times New Roman"/>
          <w:sz w:val="28"/>
          <w:szCs w:val="28"/>
        </w:rPr>
        <w:t>с. 115</w:t>
      </w:r>
      <w:r w:rsidR="003377CD" w:rsidRPr="00DC6B12">
        <w:rPr>
          <w:rFonts w:ascii="Times New Roman" w:hAnsi="Times New Roman" w:cs="Times New Roman"/>
          <w:sz w:val="28"/>
          <w:szCs w:val="28"/>
        </w:rPr>
        <w:t>]</w:t>
      </w:r>
      <w:r w:rsidR="00DC3674" w:rsidRPr="00DC6B12">
        <w:rPr>
          <w:rFonts w:ascii="Times New Roman" w:hAnsi="Times New Roman" w:cs="Times New Roman"/>
          <w:sz w:val="28"/>
          <w:szCs w:val="28"/>
        </w:rPr>
        <w:t>.</w:t>
      </w:r>
    </w:p>
    <w:p w:rsidR="00A620D8" w:rsidRPr="00DC6B12" w:rsidRDefault="00DC3674" w:rsidP="00E547DC">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Решение ханского суда</w:t>
      </w:r>
      <w:r w:rsidR="003C3E0F" w:rsidRPr="00DC6B12">
        <w:rPr>
          <w:rFonts w:ascii="Times New Roman" w:hAnsi="Times New Roman" w:cs="Times New Roman"/>
          <w:sz w:val="28"/>
          <w:szCs w:val="28"/>
        </w:rPr>
        <w:t xml:space="preserve"> и не могло быть иным, поскольку Орде не нужен был сильный и независимый правитель Руси, каким был Михаил Ярославич.</w:t>
      </w:r>
      <w:r w:rsidRPr="00DC6B12">
        <w:rPr>
          <w:rFonts w:ascii="Times New Roman" w:hAnsi="Times New Roman" w:cs="Times New Roman"/>
          <w:sz w:val="28"/>
          <w:szCs w:val="28"/>
        </w:rPr>
        <w:t xml:space="preserve"> </w:t>
      </w:r>
      <w:r w:rsidR="003C3E0F" w:rsidRPr="00DC6B12">
        <w:rPr>
          <w:rFonts w:ascii="Times New Roman" w:hAnsi="Times New Roman" w:cs="Times New Roman"/>
          <w:sz w:val="28"/>
          <w:szCs w:val="28"/>
        </w:rPr>
        <w:t>А вот Юрий, с его готовностью во всем услужить хану – даже веру предать, подходил на эту роль как нельзя лучше. Автор так рассуждает</w:t>
      </w:r>
      <w:r w:rsidR="00A620D8" w:rsidRPr="00DC6B12">
        <w:rPr>
          <w:rFonts w:ascii="Times New Roman" w:hAnsi="Times New Roman" w:cs="Times New Roman"/>
          <w:sz w:val="28"/>
          <w:szCs w:val="28"/>
        </w:rPr>
        <w:t xml:space="preserve"> в финале </w:t>
      </w:r>
      <w:r w:rsidR="00A620D8" w:rsidRPr="00DC6B12">
        <w:rPr>
          <w:rFonts w:ascii="Times New Roman" w:hAnsi="Times New Roman" w:cs="Times New Roman"/>
          <w:sz w:val="28"/>
          <w:szCs w:val="28"/>
        </w:rPr>
        <w:lastRenderedPageBreak/>
        <w:t xml:space="preserve">романа: «Юрий был подл. И это видели все. И потому никто не ставил его </w:t>
      </w:r>
      <w:proofErr w:type="gramStart"/>
      <w:r w:rsidR="00A620D8" w:rsidRPr="00DC6B12">
        <w:rPr>
          <w:rFonts w:ascii="Times New Roman" w:hAnsi="Times New Roman" w:cs="Times New Roman"/>
          <w:sz w:val="28"/>
          <w:szCs w:val="28"/>
        </w:rPr>
        <w:t>всерьез</w:t>
      </w:r>
      <w:proofErr w:type="gramEnd"/>
      <w:r w:rsidR="00A620D8" w:rsidRPr="00DC6B12">
        <w:rPr>
          <w:rFonts w:ascii="Times New Roman" w:hAnsi="Times New Roman" w:cs="Times New Roman"/>
          <w:sz w:val="28"/>
          <w:szCs w:val="28"/>
        </w:rPr>
        <w:t xml:space="preserve"> и никто не опасался его власти на Руси. Юрий для них – этих важных и властных (а втайне опасающихся за свою власть и даже за жизнь), чванных с покоренными, жадных к добру и почестям, частью фанатичных ревнителей новой веры, частью раздавленных ею или беспечных ловцов переменчивой ханской милости – Юрий для всех них был понятен, удобен и удобно ничтожен. А тверской князь олицетворял то, что едва не победило, вместе с учением Христа, у них, в Орде, что требовало союза и дружбы, а не окрика и глума, что требовало мысли и благородства, а то и другое сильно </w:t>
      </w:r>
      <w:proofErr w:type="spellStart"/>
      <w:r w:rsidR="00A620D8" w:rsidRPr="00DC6B12">
        <w:rPr>
          <w:rFonts w:ascii="Times New Roman" w:hAnsi="Times New Roman" w:cs="Times New Roman"/>
          <w:sz w:val="28"/>
          <w:szCs w:val="28"/>
        </w:rPr>
        <w:t>поменело</w:t>
      </w:r>
      <w:proofErr w:type="spellEnd"/>
      <w:r w:rsidR="00A620D8" w:rsidRPr="00DC6B12">
        <w:rPr>
          <w:rFonts w:ascii="Times New Roman" w:hAnsi="Times New Roman" w:cs="Times New Roman"/>
          <w:sz w:val="28"/>
          <w:szCs w:val="28"/>
        </w:rPr>
        <w:t xml:space="preserve"> в Орде» </w:t>
      </w:r>
      <w:r w:rsidR="003377CD" w:rsidRPr="00DC6B12">
        <w:rPr>
          <w:rFonts w:ascii="Times New Roman" w:hAnsi="Times New Roman" w:cs="Times New Roman"/>
          <w:sz w:val="28"/>
          <w:szCs w:val="28"/>
        </w:rPr>
        <w:t>[</w:t>
      </w:r>
      <w:r w:rsidR="009F60D5" w:rsidRPr="00DC6B12">
        <w:rPr>
          <w:rFonts w:ascii="Times New Roman" w:hAnsi="Times New Roman" w:cs="Times New Roman"/>
          <w:sz w:val="28"/>
          <w:szCs w:val="28"/>
        </w:rPr>
        <w:t xml:space="preserve">76, </w:t>
      </w:r>
      <w:r w:rsidR="00A620D8" w:rsidRPr="00DC6B12">
        <w:rPr>
          <w:rFonts w:ascii="Times New Roman" w:hAnsi="Times New Roman" w:cs="Times New Roman"/>
          <w:sz w:val="28"/>
          <w:szCs w:val="28"/>
        </w:rPr>
        <w:t>с. 115</w:t>
      </w:r>
      <w:r w:rsidR="003377CD" w:rsidRPr="00DC6B12">
        <w:rPr>
          <w:rFonts w:ascii="Times New Roman" w:hAnsi="Times New Roman" w:cs="Times New Roman"/>
          <w:sz w:val="28"/>
          <w:szCs w:val="28"/>
        </w:rPr>
        <w:t>]</w:t>
      </w:r>
      <w:r w:rsidR="00A620D8" w:rsidRPr="00DC6B12">
        <w:rPr>
          <w:rFonts w:ascii="Times New Roman" w:hAnsi="Times New Roman" w:cs="Times New Roman"/>
          <w:sz w:val="28"/>
          <w:szCs w:val="28"/>
        </w:rPr>
        <w:t>.</w:t>
      </w:r>
    </w:p>
    <w:p w:rsidR="00A55021" w:rsidRPr="00DC6B12" w:rsidRDefault="00A55021" w:rsidP="00E547DC">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Годы прошли, и минули века, и те, кто, убив Михаила, надеялись на скорое забвение его памяти, просчитались жестоко. О нем и сейчас еще спорят историки, а житие тверского князя, посмертно канонизированного, составленное по воспоминаниям тех, кто уцелел, и по грамотам, сохраненным заботами старого </w:t>
      </w:r>
      <w:proofErr w:type="spellStart"/>
      <w:r w:rsidRPr="00DC6B12">
        <w:rPr>
          <w:rFonts w:ascii="Times New Roman" w:hAnsi="Times New Roman" w:cs="Times New Roman"/>
          <w:sz w:val="28"/>
          <w:szCs w:val="28"/>
        </w:rPr>
        <w:t>Онтипы</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Лукинича</w:t>
      </w:r>
      <w:proofErr w:type="spellEnd"/>
      <w:r w:rsidRPr="00DC6B12">
        <w:rPr>
          <w:rFonts w:ascii="Times New Roman" w:hAnsi="Times New Roman" w:cs="Times New Roman"/>
          <w:sz w:val="28"/>
          <w:szCs w:val="28"/>
        </w:rPr>
        <w:t>, умершего на пути из Орды, вошло во все русские летописи, заботливо переписывалось и сохранялось потомками и в Твери, и в самой Москве, и по другим городам русским</w:t>
      </w:r>
      <w:r w:rsidR="006F3604" w:rsidRPr="00DC6B12">
        <w:rPr>
          <w:rFonts w:ascii="Times New Roman" w:hAnsi="Times New Roman" w:cs="Times New Roman"/>
          <w:sz w:val="28"/>
          <w:szCs w:val="28"/>
        </w:rPr>
        <w:t>.</w:t>
      </w:r>
    </w:p>
    <w:p w:rsidR="00DC6B12" w:rsidRDefault="00DC6B12">
      <w:pPr>
        <w:rPr>
          <w:b/>
          <w:sz w:val="28"/>
          <w:szCs w:val="28"/>
        </w:rPr>
      </w:pPr>
      <w:r>
        <w:rPr>
          <w:b/>
          <w:sz w:val="28"/>
          <w:szCs w:val="28"/>
        </w:rPr>
        <w:br w:type="page"/>
      </w:r>
    </w:p>
    <w:p w:rsidR="003207E8" w:rsidRPr="00DC6B12" w:rsidRDefault="00E74E2A" w:rsidP="00DC6B12">
      <w:pPr>
        <w:spacing w:line="360" w:lineRule="auto"/>
        <w:jc w:val="both"/>
        <w:rPr>
          <w:rFonts w:ascii="Times New Roman" w:hAnsi="Times New Roman" w:cs="Times New Roman"/>
          <w:b/>
          <w:caps/>
          <w:sz w:val="28"/>
          <w:szCs w:val="28"/>
        </w:rPr>
      </w:pPr>
      <w:r w:rsidRPr="00DC6B12">
        <w:rPr>
          <w:rFonts w:ascii="Times New Roman" w:hAnsi="Times New Roman" w:cs="Times New Roman"/>
          <w:b/>
          <w:caps/>
          <w:sz w:val="28"/>
          <w:szCs w:val="28"/>
        </w:rPr>
        <w:lastRenderedPageBreak/>
        <w:t xml:space="preserve">Глава </w:t>
      </w:r>
      <w:r w:rsidRPr="00DC6B12">
        <w:rPr>
          <w:rFonts w:ascii="Times New Roman" w:hAnsi="Times New Roman" w:cs="Times New Roman"/>
          <w:b/>
          <w:caps/>
          <w:sz w:val="28"/>
          <w:szCs w:val="28"/>
          <w:lang w:val="en-US"/>
        </w:rPr>
        <w:t>II</w:t>
      </w:r>
      <w:r w:rsidRPr="00DC6B12">
        <w:rPr>
          <w:rFonts w:ascii="Times New Roman" w:hAnsi="Times New Roman" w:cs="Times New Roman"/>
          <w:b/>
          <w:caps/>
          <w:sz w:val="28"/>
          <w:szCs w:val="28"/>
        </w:rPr>
        <w:t>. Воплощение образа благоверного князя Михаила Тверского в разных видах искусства</w:t>
      </w:r>
    </w:p>
    <w:p w:rsidR="0069005D" w:rsidRPr="00DC6B12" w:rsidRDefault="00F911BD" w:rsidP="00825F59">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w:t>
      </w:r>
      <w:r w:rsidR="0061231F" w:rsidRPr="00DC6B12">
        <w:rPr>
          <w:rFonts w:ascii="Times New Roman" w:hAnsi="Times New Roman" w:cs="Times New Roman"/>
          <w:sz w:val="28"/>
          <w:szCs w:val="28"/>
        </w:rPr>
        <w:t xml:space="preserve"> декабр</w:t>
      </w:r>
      <w:r w:rsidRPr="00DC6B12">
        <w:rPr>
          <w:rFonts w:ascii="Times New Roman" w:hAnsi="Times New Roman" w:cs="Times New Roman"/>
          <w:sz w:val="28"/>
          <w:szCs w:val="28"/>
        </w:rPr>
        <w:t>е</w:t>
      </w:r>
      <w:r w:rsidR="0061231F" w:rsidRPr="00DC6B12">
        <w:rPr>
          <w:rFonts w:ascii="Times New Roman" w:hAnsi="Times New Roman" w:cs="Times New Roman"/>
          <w:sz w:val="28"/>
          <w:szCs w:val="28"/>
        </w:rPr>
        <w:t xml:space="preserve"> 2018 года Твер</w:t>
      </w:r>
      <w:r w:rsidRPr="00DC6B12">
        <w:rPr>
          <w:rFonts w:ascii="Times New Roman" w:hAnsi="Times New Roman" w:cs="Times New Roman"/>
          <w:sz w:val="28"/>
          <w:szCs w:val="28"/>
        </w:rPr>
        <w:t>ь</w:t>
      </w:r>
      <w:r w:rsidR="0061231F" w:rsidRPr="00DC6B12">
        <w:rPr>
          <w:rFonts w:ascii="Times New Roman" w:hAnsi="Times New Roman" w:cs="Times New Roman"/>
          <w:sz w:val="28"/>
          <w:szCs w:val="28"/>
        </w:rPr>
        <w:t xml:space="preserve"> праздн</w:t>
      </w:r>
      <w:r w:rsidRPr="00DC6B12">
        <w:rPr>
          <w:rFonts w:ascii="Times New Roman" w:hAnsi="Times New Roman" w:cs="Times New Roman"/>
          <w:sz w:val="28"/>
          <w:szCs w:val="28"/>
        </w:rPr>
        <w:t>овала</w:t>
      </w:r>
      <w:r w:rsidR="0061231F" w:rsidRPr="00DC6B12">
        <w:rPr>
          <w:rFonts w:ascii="Times New Roman" w:hAnsi="Times New Roman" w:cs="Times New Roman"/>
          <w:sz w:val="28"/>
          <w:szCs w:val="28"/>
        </w:rPr>
        <w:t xml:space="preserve"> 700-лети</w:t>
      </w:r>
      <w:r w:rsidRPr="00DC6B12">
        <w:rPr>
          <w:rFonts w:ascii="Times New Roman" w:hAnsi="Times New Roman" w:cs="Times New Roman"/>
          <w:sz w:val="28"/>
          <w:szCs w:val="28"/>
        </w:rPr>
        <w:t>е</w:t>
      </w:r>
      <w:r w:rsidR="0061231F" w:rsidRPr="00DC6B12">
        <w:rPr>
          <w:rFonts w:ascii="Times New Roman" w:hAnsi="Times New Roman" w:cs="Times New Roman"/>
          <w:sz w:val="28"/>
          <w:szCs w:val="28"/>
        </w:rPr>
        <w:t xml:space="preserve"> подвига святого благоверного князя Михаила Тверского и 650-лети</w:t>
      </w:r>
      <w:r w:rsidRPr="00DC6B12">
        <w:rPr>
          <w:rFonts w:ascii="Times New Roman" w:hAnsi="Times New Roman" w:cs="Times New Roman"/>
          <w:sz w:val="28"/>
          <w:szCs w:val="28"/>
        </w:rPr>
        <w:t>е</w:t>
      </w:r>
      <w:r w:rsidR="0061231F" w:rsidRPr="00DC6B12">
        <w:rPr>
          <w:rFonts w:ascii="Times New Roman" w:hAnsi="Times New Roman" w:cs="Times New Roman"/>
          <w:sz w:val="28"/>
          <w:szCs w:val="28"/>
        </w:rPr>
        <w:t xml:space="preserve"> преставления его супруги княгини Анны Кашинской</w:t>
      </w:r>
      <w:r w:rsidR="005C0303" w:rsidRPr="00DC6B12">
        <w:rPr>
          <w:rFonts w:ascii="Times New Roman" w:hAnsi="Times New Roman" w:cs="Times New Roman"/>
          <w:sz w:val="28"/>
          <w:szCs w:val="28"/>
        </w:rPr>
        <w:t>.</w:t>
      </w:r>
      <w:r w:rsidR="00612F3D" w:rsidRPr="00DC6B12">
        <w:rPr>
          <w:rFonts w:ascii="Times New Roman" w:hAnsi="Times New Roman" w:cs="Times New Roman"/>
          <w:sz w:val="28"/>
          <w:szCs w:val="28"/>
        </w:rPr>
        <w:t xml:space="preserve"> </w:t>
      </w:r>
      <w:r w:rsidR="005C0303" w:rsidRPr="00DC6B12">
        <w:rPr>
          <w:rFonts w:ascii="Times New Roman" w:hAnsi="Times New Roman" w:cs="Times New Roman"/>
          <w:sz w:val="28"/>
          <w:szCs w:val="28"/>
        </w:rPr>
        <w:t xml:space="preserve"> </w:t>
      </w:r>
      <w:r w:rsidRPr="00DC6B12">
        <w:rPr>
          <w:rFonts w:ascii="Times New Roman" w:hAnsi="Times New Roman" w:cs="Times New Roman"/>
          <w:sz w:val="28"/>
          <w:szCs w:val="28"/>
        </w:rPr>
        <w:t>В</w:t>
      </w:r>
      <w:r w:rsidR="0061231F" w:rsidRPr="00DC6B12">
        <w:rPr>
          <w:rFonts w:ascii="Times New Roman" w:hAnsi="Times New Roman" w:cs="Times New Roman"/>
          <w:sz w:val="28"/>
          <w:szCs w:val="28"/>
        </w:rPr>
        <w:t xml:space="preserve"> день памяти святого благоверного князя Михаила Тверского в восстанавливаемом </w:t>
      </w:r>
      <w:proofErr w:type="spellStart"/>
      <w:r w:rsidR="0061231F" w:rsidRPr="00DC6B12">
        <w:rPr>
          <w:rFonts w:ascii="Times New Roman" w:hAnsi="Times New Roman" w:cs="Times New Roman"/>
          <w:sz w:val="28"/>
          <w:szCs w:val="28"/>
        </w:rPr>
        <w:t>Спасо</w:t>
      </w:r>
      <w:proofErr w:type="spellEnd"/>
      <w:r w:rsidR="0061231F" w:rsidRPr="00DC6B12">
        <w:rPr>
          <w:rFonts w:ascii="Times New Roman" w:hAnsi="Times New Roman" w:cs="Times New Roman"/>
          <w:sz w:val="28"/>
          <w:szCs w:val="28"/>
        </w:rPr>
        <w:t>-Преображенском соборе</w:t>
      </w:r>
      <w:r w:rsidRPr="00DC6B12">
        <w:rPr>
          <w:rFonts w:ascii="Times New Roman" w:hAnsi="Times New Roman" w:cs="Times New Roman"/>
          <w:sz w:val="28"/>
          <w:szCs w:val="28"/>
        </w:rPr>
        <w:t xml:space="preserve"> прошла </w:t>
      </w:r>
      <w:r w:rsidR="0061231F"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Божественная литургия, которую </w:t>
      </w:r>
      <w:r w:rsidR="0061231F" w:rsidRPr="00DC6B12">
        <w:rPr>
          <w:rFonts w:ascii="Times New Roman" w:hAnsi="Times New Roman" w:cs="Times New Roman"/>
          <w:sz w:val="28"/>
          <w:szCs w:val="28"/>
        </w:rPr>
        <w:t>возглавил </w:t>
      </w:r>
      <w:hyperlink r:id="rId15" w:history="1">
        <w:r w:rsidR="0061231F" w:rsidRPr="00DC6B12">
          <w:rPr>
            <w:rFonts w:ascii="Times New Roman" w:hAnsi="Times New Roman" w:cs="Times New Roman"/>
            <w:sz w:val="28"/>
            <w:szCs w:val="28"/>
          </w:rPr>
          <w:t>митрополит Тверской и Кашинский Савва</w:t>
        </w:r>
      </w:hyperlink>
      <w:r w:rsidRPr="00DC6B12">
        <w:rPr>
          <w:rFonts w:ascii="Times New Roman" w:hAnsi="Times New Roman" w:cs="Times New Roman"/>
          <w:sz w:val="28"/>
          <w:szCs w:val="28"/>
        </w:rPr>
        <w:t xml:space="preserve">. </w:t>
      </w:r>
      <w:r w:rsidR="0061231F" w:rsidRPr="00DC6B12">
        <w:rPr>
          <w:rFonts w:ascii="Times New Roman" w:hAnsi="Times New Roman" w:cs="Times New Roman"/>
          <w:sz w:val="28"/>
          <w:szCs w:val="28"/>
        </w:rPr>
        <w:t xml:space="preserve"> </w:t>
      </w:r>
      <w:r w:rsidRPr="00DC6B12">
        <w:rPr>
          <w:rFonts w:ascii="Times New Roman" w:hAnsi="Times New Roman" w:cs="Times New Roman"/>
          <w:sz w:val="28"/>
          <w:szCs w:val="28"/>
        </w:rPr>
        <w:t>С</w:t>
      </w:r>
      <w:r w:rsidR="0061231F" w:rsidRPr="00DC6B12">
        <w:rPr>
          <w:rFonts w:ascii="Times New Roman" w:hAnsi="Times New Roman" w:cs="Times New Roman"/>
          <w:sz w:val="28"/>
          <w:szCs w:val="28"/>
        </w:rPr>
        <w:t>ослуж</w:t>
      </w:r>
      <w:r w:rsidRPr="00DC6B12">
        <w:rPr>
          <w:rFonts w:ascii="Times New Roman" w:hAnsi="Times New Roman" w:cs="Times New Roman"/>
          <w:sz w:val="28"/>
          <w:szCs w:val="28"/>
        </w:rPr>
        <w:t>или ему</w:t>
      </w:r>
      <w:r w:rsidR="0061231F" w:rsidRPr="00DC6B12">
        <w:rPr>
          <w:rFonts w:ascii="Times New Roman" w:hAnsi="Times New Roman" w:cs="Times New Roman"/>
          <w:sz w:val="28"/>
          <w:szCs w:val="28"/>
        </w:rPr>
        <w:t> </w:t>
      </w:r>
      <w:hyperlink r:id="rId16" w:history="1">
        <w:r w:rsidR="0061231F" w:rsidRPr="00DC6B12">
          <w:rPr>
            <w:rFonts w:ascii="Times New Roman" w:hAnsi="Times New Roman" w:cs="Times New Roman"/>
            <w:sz w:val="28"/>
            <w:szCs w:val="28"/>
          </w:rPr>
          <w:t>епископ Ржевск</w:t>
        </w:r>
        <w:r w:rsidR="00F41865" w:rsidRPr="00DC6B12">
          <w:rPr>
            <w:rFonts w:ascii="Times New Roman" w:hAnsi="Times New Roman" w:cs="Times New Roman"/>
            <w:sz w:val="28"/>
            <w:szCs w:val="28"/>
          </w:rPr>
          <w:t>ий</w:t>
        </w:r>
        <w:r w:rsidR="0061231F" w:rsidRPr="00DC6B12">
          <w:rPr>
            <w:rFonts w:ascii="Times New Roman" w:hAnsi="Times New Roman" w:cs="Times New Roman"/>
            <w:sz w:val="28"/>
            <w:szCs w:val="28"/>
          </w:rPr>
          <w:t xml:space="preserve"> и Торопецк</w:t>
        </w:r>
        <w:r w:rsidR="00F41865" w:rsidRPr="00DC6B12">
          <w:rPr>
            <w:rFonts w:ascii="Times New Roman" w:hAnsi="Times New Roman" w:cs="Times New Roman"/>
            <w:sz w:val="28"/>
            <w:szCs w:val="28"/>
          </w:rPr>
          <w:t>ий</w:t>
        </w:r>
        <w:r w:rsidR="0061231F" w:rsidRPr="00DC6B12">
          <w:rPr>
            <w:rFonts w:ascii="Times New Roman" w:hAnsi="Times New Roman" w:cs="Times New Roman"/>
            <w:sz w:val="28"/>
            <w:szCs w:val="28"/>
          </w:rPr>
          <w:t xml:space="preserve"> Адриан</w:t>
        </w:r>
      </w:hyperlink>
      <w:r w:rsidR="00F41865" w:rsidRPr="00DC6B12">
        <w:rPr>
          <w:rFonts w:ascii="Times New Roman" w:hAnsi="Times New Roman" w:cs="Times New Roman"/>
          <w:sz w:val="28"/>
          <w:szCs w:val="28"/>
        </w:rPr>
        <w:t xml:space="preserve"> и</w:t>
      </w:r>
      <w:r w:rsidR="0061231F" w:rsidRPr="00DC6B12">
        <w:rPr>
          <w:rFonts w:ascii="Times New Roman" w:hAnsi="Times New Roman" w:cs="Times New Roman"/>
          <w:sz w:val="28"/>
          <w:szCs w:val="28"/>
        </w:rPr>
        <w:t> </w:t>
      </w:r>
      <w:hyperlink r:id="rId17" w:history="1">
        <w:r w:rsidR="0061231F" w:rsidRPr="00DC6B12">
          <w:rPr>
            <w:rFonts w:ascii="Times New Roman" w:hAnsi="Times New Roman" w:cs="Times New Roman"/>
            <w:sz w:val="28"/>
            <w:szCs w:val="28"/>
          </w:rPr>
          <w:t>епископ Бежецк</w:t>
        </w:r>
        <w:r w:rsidR="00F41865" w:rsidRPr="00DC6B12">
          <w:rPr>
            <w:rFonts w:ascii="Times New Roman" w:hAnsi="Times New Roman" w:cs="Times New Roman"/>
            <w:sz w:val="28"/>
            <w:szCs w:val="28"/>
          </w:rPr>
          <w:t>ий</w:t>
        </w:r>
        <w:r w:rsidR="0061231F" w:rsidRPr="00DC6B12">
          <w:rPr>
            <w:rFonts w:ascii="Times New Roman" w:hAnsi="Times New Roman" w:cs="Times New Roman"/>
            <w:sz w:val="28"/>
            <w:szCs w:val="28"/>
          </w:rPr>
          <w:t xml:space="preserve"> и Весьегонск</w:t>
        </w:r>
        <w:r w:rsidR="00F41865" w:rsidRPr="00DC6B12">
          <w:rPr>
            <w:rFonts w:ascii="Times New Roman" w:hAnsi="Times New Roman" w:cs="Times New Roman"/>
            <w:sz w:val="28"/>
            <w:szCs w:val="28"/>
          </w:rPr>
          <w:t>ий</w:t>
        </w:r>
        <w:r w:rsidR="0061231F" w:rsidRPr="00DC6B12">
          <w:rPr>
            <w:rFonts w:ascii="Times New Roman" w:hAnsi="Times New Roman" w:cs="Times New Roman"/>
            <w:sz w:val="28"/>
            <w:szCs w:val="28"/>
          </w:rPr>
          <w:t xml:space="preserve"> Филарет</w:t>
        </w:r>
      </w:hyperlink>
      <w:r w:rsidR="0061231F" w:rsidRPr="00DC6B12">
        <w:rPr>
          <w:rFonts w:ascii="Times New Roman" w:hAnsi="Times New Roman" w:cs="Times New Roman"/>
          <w:sz w:val="28"/>
          <w:szCs w:val="28"/>
        </w:rPr>
        <w:t>, </w:t>
      </w:r>
      <w:r w:rsidR="00F41865" w:rsidRPr="00DC6B12">
        <w:rPr>
          <w:rFonts w:ascii="Times New Roman" w:hAnsi="Times New Roman" w:cs="Times New Roman"/>
          <w:sz w:val="28"/>
          <w:szCs w:val="28"/>
        </w:rPr>
        <w:t xml:space="preserve">а также </w:t>
      </w:r>
      <w:hyperlink r:id="rId18" w:history="1">
        <w:r w:rsidR="0061231F" w:rsidRPr="00DC6B12">
          <w:rPr>
            <w:rFonts w:ascii="Times New Roman" w:hAnsi="Times New Roman" w:cs="Times New Roman"/>
            <w:sz w:val="28"/>
            <w:szCs w:val="28"/>
          </w:rPr>
          <w:t xml:space="preserve">епископ </w:t>
        </w:r>
        <w:proofErr w:type="spellStart"/>
        <w:r w:rsidR="0061231F" w:rsidRPr="00DC6B12">
          <w:rPr>
            <w:rFonts w:ascii="Times New Roman" w:hAnsi="Times New Roman" w:cs="Times New Roman"/>
            <w:sz w:val="28"/>
            <w:szCs w:val="28"/>
          </w:rPr>
          <w:t>Щигровск</w:t>
        </w:r>
        <w:r w:rsidR="00F41865" w:rsidRPr="00DC6B12">
          <w:rPr>
            <w:rFonts w:ascii="Times New Roman" w:hAnsi="Times New Roman" w:cs="Times New Roman"/>
            <w:sz w:val="28"/>
            <w:szCs w:val="28"/>
          </w:rPr>
          <w:t>ий</w:t>
        </w:r>
        <w:proofErr w:type="spellEnd"/>
        <w:r w:rsidR="0061231F" w:rsidRPr="00DC6B12">
          <w:rPr>
            <w:rFonts w:ascii="Times New Roman" w:hAnsi="Times New Roman" w:cs="Times New Roman"/>
            <w:sz w:val="28"/>
            <w:szCs w:val="28"/>
          </w:rPr>
          <w:t xml:space="preserve"> и </w:t>
        </w:r>
        <w:proofErr w:type="spellStart"/>
        <w:r w:rsidR="0061231F" w:rsidRPr="00DC6B12">
          <w:rPr>
            <w:rFonts w:ascii="Times New Roman" w:hAnsi="Times New Roman" w:cs="Times New Roman"/>
            <w:sz w:val="28"/>
            <w:szCs w:val="28"/>
          </w:rPr>
          <w:t>Мантуровск</w:t>
        </w:r>
        <w:r w:rsidR="00F41865" w:rsidRPr="00DC6B12">
          <w:rPr>
            <w:rFonts w:ascii="Times New Roman" w:hAnsi="Times New Roman" w:cs="Times New Roman"/>
            <w:sz w:val="28"/>
            <w:szCs w:val="28"/>
          </w:rPr>
          <w:t>ий</w:t>
        </w:r>
        <w:proofErr w:type="spellEnd"/>
        <w:r w:rsidR="0061231F" w:rsidRPr="00DC6B12">
          <w:rPr>
            <w:rFonts w:ascii="Times New Roman" w:hAnsi="Times New Roman" w:cs="Times New Roman"/>
            <w:sz w:val="28"/>
            <w:szCs w:val="28"/>
          </w:rPr>
          <w:t xml:space="preserve"> </w:t>
        </w:r>
        <w:proofErr w:type="spellStart"/>
        <w:r w:rsidR="0061231F" w:rsidRPr="00DC6B12">
          <w:rPr>
            <w:rFonts w:ascii="Times New Roman" w:hAnsi="Times New Roman" w:cs="Times New Roman"/>
            <w:sz w:val="28"/>
            <w:szCs w:val="28"/>
          </w:rPr>
          <w:t>Паиси</w:t>
        </w:r>
      </w:hyperlink>
      <w:r w:rsidR="00F41865" w:rsidRPr="00DC6B12">
        <w:rPr>
          <w:rFonts w:ascii="Times New Roman" w:hAnsi="Times New Roman" w:cs="Times New Roman"/>
          <w:sz w:val="28"/>
          <w:szCs w:val="28"/>
        </w:rPr>
        <w:t>й</w:t>
      </w:r>
      <w:proofErr w:type="spellEnd"/>
      <w:r w:rsidR="0061231F" w:rsidRPr="00DC6B12">
        <w:rPr>
          <w:rFonts w:ascii="Times New Roman" w:hAnsi="Times New Roman" w:cs="Times New Roman"/>
          <w:sz w:val="28"/>
          <w:szCs w:val="28"/>
        </w:rPr>
        <w:t>, духовенств</w:t>
      </w:r>
      <w:r w:rsidR="00F41865" w:rsidRPr="00DC6B12">
        <w:rPr>
          <w:rFonts w:ascii="Times New Roman" w:hAnsi="Times New Roman" w:cs="Times New Roman"/>
          <w:sz w:val="28"/>
          <w:szCs w:val="28"/>
        </w:rPr>
        <w:t>о</w:t>
      </w:r>
      <w:r w:rsidR="0061231F" w:rsidRPr="00DC6B12">
        <w:rPr>
          <w:rFonts w:ascii="Times New Roman" w:hAnsi="Times New Roman" w:cs="Times New Roman"/>
          <w:sz w:val="28"/>
          <w:szCs w:val="28"/>
        </w:rPr>
        <w:t> </w:t>
      </w:r>
      <w:hyperlink r:id="rId19" w:history="1">
        <w:r w:rsidR="0061231F" w:rsidRPr="00DC6B12">
          <w:rPr>
            <w:rFonts w:ascii="Times New Roman" w:hAnsi="Times New Roman" w:cs="Times New Roman"/>
            <w:sz w:val="28"/>
            <w:szCs w:val="28"/>
          </w:rPr>
          <w:t>Тверской митрополии</w:t>
        </w:r>
      </w:hyperlink>
      <w:r w:rsidR="0061231F" w:rsidRPr="00DC6B12">
        <w:rPr>
          <w:rFonts w:ascii="Times New Roman" w:hAnsi="Times New Roman" w:cs="Times New Roman"/>
          <w:sz w:val="28"/>
          <w:szCs w:val="28"/>
        </w:rPr>
        <w:t>. </w:t>
      </w:r>
      <w:proofErr w:type="spellStart"/>
      <w:r w:rsidR="0061231F" w:rsidRPr="00DC6B12">
        <w:rPr>
          <w:rFonts w:ascii="Times New Roman" w:hAnsi="Times New Roman" w:cs="Times New Roman"/>
          <w:sz w:val="28"/>
          <w:szCs w:val="28"/>
        </w:rPr>
        <w:t>Спасо</w:t>
      </w:r>
      <w:proofErr w:type="spellEnd"/>
      <w:r w:rsidR="0061231F" w:rsidRPr="00DC6B12">
        <w:rPr>
          <w:rFonts w:ascii="Times New Roman" w:hAnsi="Times New Roman" w:cs="Times New Roman"/>
          <w:sz w:val="28"/>
          <w:szCs w:val="28"/>
        </w:rPr>
        <w:t>-Преображенский собор был заложен в 1285 году Михаилом Ярославичем</w:t>
      </w:r>
      <w:r w:rsidR="00F41865" w:rsidRPr="00DC6B12">
        <w:rPr>
          <w:rFonts w:ascii="Times New Roman" w:hAnsi="Times New Roman" w:cs="Times New Roman"/>
          <w:sz w:val="28"/>
          <w:szCs w:val="28"/>
        </w:rPr>
        <w:t xml:space="preserve"> и первым тверским епископом Симеоном. </w:t>
      </w:r>
      <w:r w:rsidR="0061231F" w:rsidRPr="00DC6B12">
        <w:rPr>
          <w:rFonts w:ascii="Times New Roman" w:hAnsi="Times New Roman" w:cs="Times New Roman"/>
          <w:sz w:val="28"/>
          <w:szCs w:val="28"/>
        </w:rPr>
        <w:t xml:space="preserve"> </w:t>
      </w:r>
      <w:r w:rsidR="00F41865" w:rsidRPr="00DC6B12">
        <w:rPr>
          <w:rFonts w:ascii="Times New Roman" w:hAnsi="Times New Roman" w:cs="Times New Roman"/>
          <w:sz w:val="28"/>
          <w:szCs w:val="28"/>
        </w:rPr>
        <w:t>Это</w:t>
      </w:r>
      <w:r w:rsidR="0061231F" w:rsidRPr="00DC6B12">
        <w:rPr>
          <w:rFonts w:ascii="Times New Roman" w:hAnsi="Times New Roman" w:cs="Times New Roman"/>
          <w:sz w:val="28"/>
          <w:szCs w:val="28"/>
        </w:rPr>
        <w:t xml:space="preserve"> </w:t>
      </w:r>
      <w:r w:rsidR="00F41865" w:rsidRPr="00DC6B12">
        <w:rPr>
          <w:rFonts w:ascii="Times New Roman" w:hAnsi="Times New Roman" w:cs="Times New Roman"/>
          <w:sz w:val="28"/>
          <w:szCs w:val="28"/>
        </w:rPr>
        <w:t xml:space="preserve">был </w:t>
      </w:r>
      <w:r w:rsidR="0061231F" w:rsidRPr="00DC6B12">
        <w:rPr>
          <w:rFonts w:ascii="Times New Roman" w:hAnsi="Times New Roman" w:cs="Times New Roman"/>
          <w:sz w:val="28"/>
          <w:szCs w:val="28"/>
        </w:rPr>
        <w:t>первы</w:t>
      </w:r>
      <w:r w:rsidR="00F41865" w:rsidRPr="00DC6B12">
        <w:rPr>
          <w:rFonts w:ascii="Times New Roman" w:hAnsi="Times New Roman" w:cs="Times New Roman"/>
          <w:sz w:val="28"/>
          <w:szCs w:val="28"/>
        </w:rPr>
        <w:t>й каменный собор, построенный после нашествия монголо-татар на Русь.</w:t>
      </w:r>
      <w:r w:rsidR="0061231F" w:rsidRPr="00DC6B12">
        <w:rPr>
          <w:rFonts w:ascii="Times New Roman" w:hAnsi="Times New Roman" w:cs="Times New Roman"/>
          <w:sz w:val="28"/>
          <w:szCs w:val="28"/>
        </w:rPr>
        <w:t xml:space="preserve"> Мощи небесного покровителя Тверской земли покоились в храме долгое время, пока в 30-е годы</w:t>
      </w:r>
      <w:r w:rsidR="00F41865" w:rsidRPr="00DC6B12">
        <w:rPr>
          <w:rFonts w:ascii="Times New Roman" w:hAnsi="Times New Roman" w:cs="Times New Roman"/>
          <w:sz w:val="28"/>
          <w:szCs w:val="28"/>
        </w:rPr>
        <w:t xml:space="preserve"> ХХ столетия</w:t>
      </w:r>
      <w:r w:rsidR="0061231F" w:rsidRPr="00DC6B12">
        <w:rPr>
          <w:rFonts w:ascii="Times New Roman" w:hAnsi="Times New Roman" w:cs="Times New Roman"/>
          <w:sz w:val="28"/>
          <w:szCs w:val="28"/>
        </w:rPr>
        <w:t xml:space="preserve"> он не был разрушен. </w:t>
      </w:r>
    </w:p>
    <w:p w:rsidR="0061231F" w:rsidRPr="00DC6B12" w:rsidRDefault="0061231F" w:rsidP="00825F59">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w:t>
      </w:r>
      <w:r w:rsidR="0069005D" w:rsidRPr="00DC6B12">
        <w:rPr>
          <w:rFonts w:ascii="Times New Roman" w:hAnsi="Times New Roman" w:cs="Times New Roman"/>
          <w:sz w:val="28"/>
          <w:szCs w:val="28"/>
        </w:rPr>
        <w:t xml:space="preserve">о время Литургии </w:t>
      </w:r>
      <w:r w:rsidR="00F41865" w:rsidRPr="00DC6B12">
        <w:rPr>
          <w:rFonts w:ascii="Times New Roman" w:hAnsi="Times New Roman" w:cs="Times New Roman"/>
          <w:sz w:val="28"/>
          <w:szCs w:val="28"/>
        </w:rPr>
        <w:t xml:space="preserve">произошло знаменательное событие: </w:t>
      </w:r>
      <w:r w:rsidR="0069005D" w:rsidRPr="00DC6B12">
        <w:rPr>
          <w:rFonts w:ascii="Times New Roman" w:hAnsi="Times New Roman" w:cs="Times New Roman"/>
          <w:sz w:val="28"/>
          <w:szCs w:val="28"/>
        </w:rPr>
        <w:t>в</w:t>
      </w:r>
      <w:r w:rsidRPr="00DC6B12">
        <w:rPr>
          <w:rFonts w:ascii="Times New Roman" w:hAnsi="Times New Roman" w:cs="Times New Roman"/>
          <w:sz w:val="28"/>
          <w:szCs w:val="28"/>
        </w:rPr>
        <w:t xml:space="preserve"> храм </w:t>
      </w:r>
      <w:r w:rsidR="0069005D" w:rsidRPr="00DC6B12">
        <w:rPr>
          <w:rFonts w:ascii="Times New Roman" w:hAnsi="Times New Roman" w:cs="Times New Roman"/>
          <w:sz w:val="28"/>
          <w:szCs w:val="28"/>
        </w:rPr>
        <w:t>был принесен ковчег с частицей мощей</w:t>
      </w:r>
      <w:r w:rsidRPr="00DC6B12">
        <w:rPr>
          <w:rFonts w:ascii="Times New Roman" w:hAnsi="Times New Roman" w:cs="Times New Roman"/>
          <w:sz w:val="28"/>
          <w:szCs w:val="28"/>
        </w:rPr>
        <w:t xml:space="preserve"> </w:t>
      </w:r>
      <w:r w:rsidR="0069005D" w:rsidRPr="00DC6B12">
        <w:rPr>
          <w:rFonts w:ascii="Times New Roman" w:hAnsi="Times New Roman" w:cs="Times New Roman"/>
          <w:sz w:val="28"/>
          <w:szCs w:val="28"/>
        </w:rPr>
        <w:t xml:space="preserve">благоверного князя Михаила Тверского, которую передал тверскому духовенству  Святейший Патриарх Московский и всея Руси Кирилл </w:t>
      </w:r>
      <w:r w:rsidRPr="00DC6B12">
        <w:rPr>
          <w:rFonts w:ascii="Times New Roman" w:hAnsi="Times New Roman" w:cs="Times New Roman"/>
          <w:sz w:val="28"/>
          <w:szCs w:val="28"/>
        </w:rPr>
        <w:t>4 декабря, в праздник Введения во храм Пресвятой Богородицы, во время праздничного богослужения в </w:t>
      </w:r>
      <w:hyperlink r:id="rId20" w:history="1">
        <w:r w:rsidRPr="00DC6B12">
          <w:rPr>
            <w:rFonts w:ascii="Times New Roman" w:hAnsi="Times New Roman" w:cs="Times New Roman"/>
            <w:sz w:val="28"/>
            <w:szCs w:val="28"/>
          </w:rPr>
          <w:t>Успенском соборе</w:t>
        </w:r>
      </w:hyperlink>
      <w:r w:rsidRPr="00DC6B12">
        <w:rPr>
          <w:rFonts w:ascii="Times New Roman" w:hAnsi="Times New Roman" w:cs="Times New Roman"/>
          <w:sz w:val="28"/>
          <w:szCs w:val="28"/>
        </w:rPr>
        <w:t> Московского Кремля.</w:t>
      </w:r>
    </w:p>
    <w:p w:rsidR="0061231F" w:rsidRPr="00DC6B12" w:rsidRDefault="0061231F" w:rsidP="00825F59">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Одним из центральных мероприятий в этот день стала церемония переименования Советской площади в площадь Михаила Тверского. </w:t>
      </w:r>
      <w:r w:rsidR="003377CD" w:rsidRPr="00DC6B12">
        <w:rPr>
          <w:rFonts w:ascii="Times New Roman" w:hAnsi="Times New Roman" w:cs="Times New Roman"/>
          <w:sz w:val="28"/>
          <w:szCs w:val="28"/>
        </w:rPr>
        <w:t xml:space="preserve">Губернатор Тверской области </w:t>
      </w:r>
      <w:r w:rsidR="00F911BD" w:rsidRPr="00DC6B12">
        <w:rPr>
          <w:rFonts w:ascii="Times New Roman" w:hAnsi="Times New Roman" w:cs="Times New Roman"/>
          <w:sz w:val="28"/>
          <w:szCs w:val="28"/>
        </w:rPr>
        <w:t xml:space="preserve">выразил мнение всех </w:t>
      </w:r>
      <w:proofErr w:type="spellStart"/>
      <w:r w:rsidR="00F911BD" w:rsidRPr="00DC6B12">
        <w:rPr>
          <w:rFonts w:ascii="Times New Roman" w:hAnsi="Times New Roman" w:cs="Times New Roman"/>
          <w:sz w:val="28"/>
          <w:szCs w:val="28"/>
        </w:rPr>
        <w:t>тверитян</w:t>
      </w:r>
      <w:proofErr w:type="spellEnd"/>
      <w:r w:rsidR="00F911BD" w:rsidRPr="00DC6B12">
        <w:rPr>
          <w:rFonts w:ascii="Times New Roman" w:hAnsi="Times New Roman" w:cs="Times New Roman"/>
          <w:sz w:val="28"/>
          <w:szCs w:val="28"/>
        </w:rPr>
        <w:t xml:space="preserve"> в следующих словах</w:t>
      </w:r>
      <w:r w:rsidR="003377CD" w:rsidRPr="00DC6B12">
        <w:rPr>
          <w:rFonts w:ascii="Times New Roman" w:hAnsi="Times New Roman" w:cs="Times New Roman"/>
          <w:sz w:val="28"/>
          <w:szCs w:val="28"/>
        </w:rPr>
        <w:t xml:space="preserve">: </w:t>
      </w:r>
      <w:r w:rsidR="003B5C58" w:rsidRPr="00DC6B12">
        <w:rPr>
          <w:rFonts w:ascii="Times New Roman" w:hAnsi="Times New Roman" w:cs="Times New Roman"/>
          <w:sz w:val="28"/>
          <w:szCs w:val="28"/>
        </w:rPr>
        <w:t xml:space="preserve">«В истории Твери и всей Тверской земли немало имен, которые дают полное основание гордиться историей города и нашего края. Многие из них увековечены в названиях улиц и площадей. Сегодня, в день 700-летия духовного подвига нашего небесного покровителя, мы стоим на площади, которая носит имя великого воина. Сейчас в Твери восстанавливается </w:t>
      </w:r>
      <w:r w:rsidR="003B5C58" w:rsidRPr="00DC6B12">
        <w:rPr>
          <w:rFonts w:ascii="Times New Roman" w:hAnsi="Times New Roman" w:cs="Times New Roman"/>
          <w:sz w:val="28"/>
          <w:szCs w:val="28"/>
        </w:rPr>
        <w:lastRenderedPageBreak/>
        <w:t xml:space="preserve">духовный символ всей Тверской области — </w:t>
      </w:r>
      <w:proofErr w:type="spellStart"/>
      <w:r w:rsidR="003B5C58" w:rsidRPr="00DC6B12">
        <w:rPr>
          <w:rFonts w:ascii="Times New Roman" w:hAnsi="Times New Roman" w:cs="Times New Roman"/>
          <w:sz w:val="28"/>
          <w:szCs w:val="28"/>
        </w:rPr>
        <w:t>Спасо</w:t>
      </w:r>
      <w:proofErr w:type="spellEnd"/>
      <w:r w:rsidR="003B5C58" w:rsidRPr="00DC6B12">
        <w:rPr>
          <w:rFonts w:ascii="Times New Roman" w:hAnsi="Times New Roman" w:cs="Times New Roman"/>
          <w:sz w:val="28"/>
          <w:szCs w:val="28"/>
        </w:rPr>
        <w:t>-Преображенский собор»</w:t>
      </w:r>
      <w:r w:rsidR="003377CD" w:rsidRPr="00DC6B12">
        <w:rPr>
          <w:rFonts w:ascii="Times New Roman" w:hAnsi="Times New Roman" w:cs="Times New Roman"/>
          <w:sz w:val="28"/>
          <w:szCs w:val="28"/>
        </w:rPr>
        <w:t xml:space="preserve"> [7</w:t>
      </w:r>
      <w:r w:rsidR="009F60D5" w:rsidRPr="00DC6B12">
        <w:rPr>
          <w:rFonts w:ascii="Times New Roman" w:hAnsi="Times New Roman" w:cs="Times New Roman"/>
          <w:sz w:val="28"/>
          <w:szCs w:val="28"/>
        </w:rPr>
        <w:t>7</w:t>
      </w:r>
      <w:r w:rsidR="003377CD" w:rsidRPr="00DC6B12">
        <w:rPr>
          <w:rFonts w:ascii="Times New Roman" w:hAnsi="Times New Roman" w:cs="Times New Roman"/>
          <w:sz w:val="28"/>
          <w:szCs w:val="28"/>
        </w:rPr>
        <w:t>]</w:t>
      </w:r>
      <w:r w:rsidR="003B5C58" w:rsidRPr="00DC6B12">
        <w:rPr>
          <w:rFonts w:ascii="Times New Roman" w:hAnsi="Times New Roman" w:cs="Times New Roman"/>
          <w:sz w:val="28"/>
          <w:szCs w:val="28"/>
        </w:rPr>
        <w:t>.</w:t>
      </w:r>
    </w:p>
    <w:p w:rsidR="00606958" w:rsidRPr="00DC6B12" w:rsidRDefault="00606958" w:rsidP="00606958">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В здании Тверского императорского дворца открылась выставка «Дом святого Спаса», </w:t>
      </w:r>
      <w:r w:rsidR="005C0303" w:rsidRPr="00DC6B12">
        <w:rPr>
          <w:rFonts w:ascii="Times New Roman" w:hAnsi="Times New Roman" w:cs="Times New Roman"/>
          <w:sz w:val="28"/>
          <w:szCs w:val="28"/>
        </w:rPr>
        <w:t xml:space="preserve">которая </w:t>
      </w:r>
      <w:r w:rsidRPr="00DC6B12">
        <w:rPr>
          <w:rFonts w:ascii="Times New Roman" w:hAnsi="Times New Roman" w:cs="Times New Roman"/>
          <w:sz w:val="28"/>
          <w:szCs w:val="28"/>
        </w:rPr>
        <w:t>посвящен</w:t>
      </w:r>
      <w:r w:rsidR="005C0303" w:rsidRPr="00DC6B12">
        <w:rPr>
          <w:rFonts w:ascii="Times New Roman" w:hAnsi="Times New Roman" w:cs="Times New Roman"/>
          <w:sz w:val="28"/>
          <w:szCs w:val="28"/>
        </w:rPr>
        <w:t>а</w:t>
      </w:r>
      <w:r w:rsidRPr="00DC6B12">
        <w:rPr>
          <w:rFonts w:ascii="Times New Roman" w:hAnsi="Times New Roman" w:cs="Times New Roman"/>
          <w:sz w:val="28"/>
          <w:szCs w:val="28"/>
        </w:rPr>
        <w:t xml:space="preserve"> истории восстанавливаемого </w:t>
      </w:r>
      <w:proofErr w:type="spellStart"/>
      <w:r w:rsidRPr="00DC6B12">
        <w:rPr>
          <w:rFonts w:ascii="Times New Roman" w:hAnsi="Times New Roman" w:cs="Times New Roman"/>
          <w:sz w:val="28"/>
          <w:szCs w:val="28"/>
        </w:rPr>
        <w:t>Спасо</w:t>
      </w:r>
      <w:proofErr w:type="spellEnd"/>
      <w:r w:rsidRPr="00DC6B12">
        <w:rPr>
          <w:rFonts w:ascii="Times New Roman" w:hAnsi="Times New Roman" w:cs="Times New Roman"/>
          <w:sz w:val="28"/>
          <w:szCs w:val="28"/>
        </w:rPr>
        <w:t>-Преображенского собора. В экспозици</w:t>
      </w:r>
      <w:r w:rsidR="005C0303" w:rsidRPr="00DC6B12">
        <w:rPr>
          <w:rFonts w:ascii="Times New Roman" w:hAnsi="Times New Roman" w:cs="Times New Roman"/>
          <w:sz w:val="28"/>
          <w:szCs w:val="28"/>
        </w:rPr>
        <w:t>и</w:t>
      </w:r>
      <w:r w:rsidRPr="00DC6B12">
        <w:rPr>
          <w:rFonts w:ascii="Times New Roman" w:hAnsi="Times New Roman" w:cs="Times New Roman"/>
          <w:sz w:val="28"/>
          <w:szCs w:val="28"/>
        </w:rPr>
        <w:t xml:space="preserve"> </w:t>
      </w:r>
      <w:r w:rsidR="005C0303" w:rsidRPr="00DC6B12">
        <w:rPr>
          <w:rFonts w:ascii="Times New Roman" w:hAnsi="Times New Roman" w:cs="Times New Roman"/>
          <w:sz w:val="28"/>
          <w:szCs w:val="28"/>
        </w:rPr>
        <w:t>представлены</w:t>
      </w:r>
      <w:r w:rsidRPr="00DC6B12">
        <w:rPr>
          <w:rFonts w:ascii="Times New Roman" w:hAnsi="Times New Roman" w:cs="Times New Roman"/>
          <w:sz w:val="28"/>
          <w:szCs w:val="28"/>
        </w:rPr>
        <w:t xml:space="preserve"> сохраненные реликвии храма, а также артефакты, найденные на месте археологических раскопок на Соборной площади</w:t>
      </w:r>
      <w:r w:rsidR="005C0303" w:rsidRPr="00DC6B12">
        <w:rPr>
          <w:rFonts w:ascii="Times New Roman" w:hAnsi="Times New Roman" w:cs="Times New Roman"/>
          <w:sz w:val="28"/>
          <w:szCs w:val="28"/>
        </w:rPr>
        <w:t>:</w:t>
      </w:r>
      <w:r w:rsidRPr="00DC6B12">
        <w:rPr>
          <w:rFonts w:ascii="Times New Roman" w:hAnsi="Times New Roman" w:cs="Times New Roman"/>
          <w:sz w:val="28"/>
          <w:szCs w:val="28"/>
        </w:rPr>
        <w:t xml:space="preserve"> </w:t>
      </w:r>
      <w:r w:rsidR="005C0303" w:rsidRPr="00DC6B12">
        <w:rPr>
          <w:rFonts w:ascii="Times New Roman" w:hAnsi="Times New Roman" w:cs="Times New Roman"/>
          <w:sz w:val="28"/>
          <w:szCs w:val="28"/>
        </w:rPr>
        <w:t>э</w:t>
      </w:r>
      <w:r w:rsidRPr="00DC6B12">
        <w:rPr>
          <w:rFonts w:ascii="Times New Roman" w:hAnsi="Times New Roman" w:cs="Times New Roman"/>
          <w:sz w:val="28"/>
          <w:szCs w:val="28"/>
        </w:rPr>
        <w:t>то предметы церковного богослужения из драгоценных металлов XVI-XIX веков, иконы, портреты тверских архиепископов XVIII-XIX веков</w:t>
      </w:r>
      <w:r w:rsidR="005C0303" w:rsidRPr="00DC6B12">
        <w:rPr>
          <w:rFonts w:ascii="Times New Roman" w:hAnsi="Times New Roman" w:cs="Times New Roman"/>
          <w:sz w:val="28"/>
          <w:szCs w:val="28"/>
        </w:rPr>
        <w:t>. Одним из самых ценных экспонатов является</w:t>
      </w:r>
      <w:r w:rsidRPr="00DC6B12">
        <w:rPr>
          <w:rFonts w:ascii="Times New Roman" w:hAnsi="Times New Roman" w:cs="Times New Roman"/>
          <w:sz w:val="28"/>
          <w:szCs w:val="28"/>
        </w:rPr>
        <w:t xml:space="preserve"> покров на раку с мощами Михаила Тверского 1873 года,</w:t>
      </w:r>
      <w:r w:rsidR="005C0303" w:rsidRPr="00DC6B12">
        <w:rPr>
          <w:rFonts w:ascii="Times New Roman" w:hAnsi="Times New Roman" w:cs="Times New Roman"/>
          <w:sz w:val="28"/>
          <w:szCs w:val="28"/>
        </w:rPr>
        <w:t xml:space="preserve"> чудом сохранившийся</w:t>
      </w:r>
      <w:r w:rsidR="007B5C5C" w:rsidRPr="00DC6B12">
        <w:rPr>
          <w:rFonts w:ascii="Times New Roman" w:hAnsi="Times New Roman" w:cs="Times New Roman"/>
          <w:sz w:val="28"/>
          <w:szCs w:val="28"/>
        </w:rPr>
        <w:t xml:space="preserve"> после разрушения храма.</w:t>
      </w:r>
      <w:r w:rsidRPr="00DC6B12">
        <w:rPr>
          <w:rFonts w:ascii="Times New Roman" w:hAnsi="Times New Roman" w:cs="Times New Roman"/>
          <w:sz w:val="28"/>
          <w:szCs w:val="28"/>
        </w:rPr>
        <w:t xml:space="preserve"> </w:t>
      </w:r>
      <w:r w:rsidR="007B5C5C" w:rsidRPr="00DC6B12">
        <w:rPr>
          <w:rFonts w:ascii="Times New Roman" w:hAnsi="Times New Roman" w:cs="Times New Roman"/>
          <w:sz w:val="28"/>
          <w:szCs w:val="28"/>
        </w:rPr>
        <w:t>Т</w:t>
      </w:r>
      <w:r w:rsidRPr="00DC6B12">
        <w:rPr>
          <w:rFonts w:ascii="Times New Roman" w:hAnsi="Times New Roman" w:cs="Times New Roman"/>
          <w:sz w:val="28"/>
          <w:szCs w:val="28"/>
        </w:rPr>
        <w:t>акже</w:t>
      </w:r>
      <w:r w:rsidR="007B5C5C" w:rsidRPr="00DC6B12">
        <w:rPr>
          <w:rFonts w:ascii="Times New Roman" w:hAnsi="Times New Roman" w:cs="Times New Roman"/>
          <w:sz w:val="28"/>
          <w:szCs w:val="28"/>
        </w:rPr>
        <w:t xml:space="preserve"> большой интерес посетителей </w:t>
      </w:r>
      <w:proofErr w:type="gramStart"/>
      <w:r w:rsidR="007B5C5C" w:rsidRPr="00DC6B12">
        <w:rPr>
          <w:rFonts w:ascii="Times New Roman" w:hAnsi="Times New Roman" w:cs="Times New Roman"/>
          <w:sz w:val="28"/>
          <w:szCs w:val="28"/>
        </w:rPr>
        <w:t>вызывают</w:t>
      </w:r>
      <w:r w:rsidRPr="00DC6B12">
        <w:rPr>
          <w:rFonts w:ascii="Times New Roman" w:hAnsi="Times New Roman" w:cs="Times New Roman"/>
          <w:sz w:val="28"/>
          <w:szCs w:val="28"/>
        </w:rPr>
        <w:t xml:space="preserve"> </w:t>
      </w:r>
      <w:r w:rsidR="007B5C5C" w:rsidRPr="00DC6B12">
        <w:rPr>
          <w:rFonts w:ascii="Times New Roman" w:hAnsi="Times New Roman" w:cs="Times New Roman"/>
          <w:sz w:val="28"/>
          <w:szCs w:val="28"/>
        </w:rPr>
        <w:t xml:space="preserve"> </w:t>
      </w:r>
      <w:r w:rsidRPr="00DC6B12">
        <w:rPr>
          <w:rFonts w:ascii="Times New Roman" w:hAnsi="Times New Roman" w:cs="Times New Roman"/>
          <w:sz w:val="28"/>
          <w:szCs w:val="28"/>
        </w:rPr>
        <w:t>бытовые</w:t>
      </w:r>
      <w:proofErr w:type="gramEnd"/>
      <w:r w:rsidRPr="00DC6B12">
        <w:rPr>
          <w:rFonts w:ascii="Times New Roman" w:hAnsi="Times New Roman" w:cs="Times New Roman"/>
          <w:sz w:val="28"/>
          <w:szCs w:val="28"/>
        </w:rPr>
        <w:t>, религиозные и светские вещи, фрагменты фресок,</w:t>
      </w:r>
      <w:r w:rsidR="007B5C5C" w:rsidRPr="00DC6B12">
        <w:rPr>
          <w:rFonts w:ascii="Times New Roman" w:hAnsi="Times New Roman" w:cs="Times New Roman"/>
          <w:sz w:val="28"/>
          <w:szCs w:val="28"/>
        </w:rPr>
        <w:t xml:space="preserve"> </w:t>
      </w:r>
      <w:r w:rsidRPr="00DC6B12">
        <w:rPr>
          <w:rFonts w:ascii="Times New Roman" w:hAnsi="Times New Roman" w:cs="Times New Roman"/>
          <w:sz w:val="28"/>
          <w:szCs w:val="28"/>
        </w:rPr>
        <w:t>архитектурные детали, уникальное рукописное Евангелие 1417 года — самая древняя из сохранившихся рукописей, созданных на Тверской земле.</w:t>
      </w:r>
    </w:p>
    <w:p w:rsidR="00606958" w:rsidRPr="00DC6B12" w:rsidRDefault="007B5C5C" w:rsidP="00606958">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На представленных на выставке иконах рубежа XVII-XVIII веков, гравюрах и литографиях XVIII-XIX веков запечатлен в</w:t>
      </w:r>
      <w:r w:rsidR="00606958" w:rsidRPr="00DC6B12">
        <w:rPr>
          <w:rFonts w:ascii="Times New Roman" w:hAnsi="Times New Roman" w:cs="Times New Roman"/>
          <w:sz w:val="28"/>
          <w:szCs w:val="28"/>
        </w:rPr>
        <w:t xml:space="preserve">нешний вид </w:t>
      </w:r>
      <w:proofErr w:type="spellStart"/>
      <w:r w:rsidR="00606958" w:rsidRPr="00DC6B12">
        <w:rPr>
          <w:rFonts w:ascii="Times New Roman" w:hAnsi="Times New Roman" w:cs="Times New Roman"/>
          <w:sz w:val="28"/>
          <w:szCs w:val="28"/>
        </w:rPr>
        <w:t>Спасо</w:t>
      </w:r>
      <w:proofErr w:type="spellEnd"/>
      <w:r w:rsidR="00606958" w:rsidRPr="00DC6B12">
        <w:rPr>
          <w:rFonts w:ascii="Times New Roman" w:hAnsi="Times New Roman" w:cs="Times New Roman"/>
          <w:sz w:val="28"/>
          <w:szCs w:val="28"/>
        </w:rPr>
        <w:t>-Преображенского собора до разрушения. Кроме того, в зале академической живописи Тверской областной картинной галереи можно увидеть картины художника Ивана Орлова «Смерть в Орде Михаила Тверского» и «</w:t>
      </w:r>
      <w:proofErr w:type="spellStart"/>
      <w:r w:rsidR="00606958" w:rsidRPr="00DC6B12">
        <w:rPr>
          <w:rFonts w:ascii="Times New Roman" w:hAnsi="Times New Roman" w:cs="Times New Roman"/>
          <w:sz w:val="28"/>
          <w:szCs w:val="28"/>
        </w:rPr>
        <w:t>Напутствования</w:t>
      </w:r>
      <w:proofErr w:type="spellEnd"/>
      <w:r w:rsidR="00606958" w:rsidRPr="00DC6B12">
        <w:rPr>
          <w:rFonts w:ascii="Times New Roman" w:hAnsi="Times New Roman" w:cs="Times New Roman"/>
          <w:sz w:val="28"/>
          <w:szCs w:val="28"/>
        </w:rPr>
        <w:t xml:space="preserve"> князя Михаила Тверского», созданные в XIX веке. Полотна ранее украшали </w:t>
      </w:r>
      <w:proofErr w:type="spellStart"/>
      <w:r w:rsidR="00606958" w:rsidRPr="00DC6B12">
        <w:rPr>
          <w:rFonts w:ascii="Times New Roman" w:hAnsi="Times New Roman" w:cs="Times New Roman"/>
          <w:sz w:val="28"/>
          <w:szCs w:val="28"/>
        </w:rPr>
        <w:t>Спасо</w:t>
      </w:r>
      <w:proofErr w:type="spellEnd"/>
      <w:r w:rsidR="00606958" w:rsidRPr="00DC6B12">
        <w:rPr>
          <w:rFonts w:ascii="Times New Roman" w:hAnsi="Times New Roman" w:cs="Times New Roman"/>
          <w:sz w:val="28"/>
          <w:szCs w:val="28"/>
        </w:rPr>
        <w:t xml:space="preserve">-Преображенский собор. </w:t>
      </w:r>
    </w:p>
    <w:p w:rsidR="00606958" w:rsidRPr="00DC6B12" w:rsidRDefault="007B5C5C" w:rsidP="00606958">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Настоящим событием, материальным свидетельством истории</w:t>
      </w:r>
      <w:r w:rsidR="007B74D6" w:rsidRPr="00DC6B12">
        <w:rPr>
          <w:rFonts w:ascii="Times New Roman" w:hAnsi="Times New Roman" w:cs="Times New Roman"/>
          <w:sz w:val="28"/>
          <w:szCs w:val="28"/>
        </w:rPr>
        <w:t xml:space="preserve"> является выпуск почтовой марки «Святой благоверный князь Михаил Тверской (1271-1318)», церемония гашения которой состоялась </w:t>
      </w:r>
      <w:r w:rsidR="00606958" w:rsidRPr="00DC6B12">
        <w:rPr>
          <w:rFonts w:ascii="Times New Roman" w:hAnsi="Times New Roman" w:cs="Times New Roman"/>
          <w:sz w:val="28"/>
          <w:szCs w:val="28"/>
        </w:rPr>
        <w:t>5 декабря</w:t>
      </w:r>
      <w:r w:rsidR="007B74D6" w:rsidRPr="00DC6B12">
        <w:rPr>
          <w:rFonts w:ascii="Times New Roman" w:hAnsi="Times New Roman" w:cs="Times New Roman"/>
          <w:sz w:val="28"/>
          <w:szCs w:val="28"/>
        </w:rPr>
        <w:t xml:space="preserve">: </w:t>
      </w:r>
      <w:r w:rsidR="00606958" w:rsidRPr="00DC6B12">
        <w:rPr>
          <w:rFonts w:ascii="Times New Roman" w:hAnsi="Times New Roman" w:cs="Times New Roman"/>
          <w:sz w:val="28"/>
          <w:szCs w:val="28"/>
        </w:rPr>
        <w:t xml:space="preserve">«700-летие подвига святого благоверного князя Михаила Тверского — это важная памятная дата для нашего региона, для всей России и всего православного мира. Как и семь веков назад, сегодня его имя сплотило людей всех поколений гордостью за выдающуюся историю тверской земли», — сказал Игорь </w:t>
      </w:r>
      <w:proofErr w:type="spellStart"/>
      <w:r w:rsidR="00606958" w:rsidRPr="00DC6B12">
        <w:rPr>
          <w:rFonts w:ascii="Times New Roman" w:hAnsi="Times New Roman" w:cs="Times New Roman"/>
          <w:sz w:val="28"/>
          <w:szCs w:val="28"/>
        </w:rPr>
        <w:t>Руденя</w:t>
      </w:r>
      <w:proofErr w:type="spellEnd"/>
      <w:r w:rsidR="007B74D6" w:rsidRPr="00DC6B12">
        <w:rPr>
          <w:rFonts w:ascii="Times New Roman" w:hAnsi="Times New Roman" w:cs="Times New Roman"/>
          <w:sz w:val="28"/>
          <w:szCs w:val="28"/>
        </w:rPr>
        <w:t xml:space="preserve"> [7</w:t>
      </w:r>
      <w:r w:rsidR="00620B53" w:rsidRPr="00DC6B12">
        <w:rPr>
          <w:rFonts w:ascii="Times New Roman" w:hAnsi="Times New Roman" w:cs="Times New Roman"/>
          <w:sz w:val="28"/>
          <w:szCs w:val="28"/>
        </w:rPr>
        <w:t>7</w:t>
      </w:r>
      <w:r w:rsidR="007B74D6" w:rsidRPr="00DC6B12">
        <w:rPr>
          <w:rFonts w:ascii="Times New Roman" w:hAnsi="Times New Roman" w:cs="Times New Roman"/>
          <w:sz w:val="28"/>
          <w:szCs w:val="28"/>
        </w:rPr>
        <w:t>]</w:t>
      </w:r>
      <w:r w:rsidR="00606958" w:rsidRPr="00DC6B12">
        <w:rPr>
          <w:rFonts w:ascii="Times New Roman" w:hAnsi="Times New Roman" w:cs="Times New Roman"/>
          <w:sz w:val="28"/>
          <w:szCs w:val="28"/>
        </w:rPr>
        <w:t>.</w:t>
      </w:r>
      <w:r w:rsidR="00F00798" w:rsidRPr="00DC6B12">
        <w:rPr>
          <w:rFonts w:ascii="Times New Roman" w:hAnsi="Times New Roman" w:cs="Times New Roman"/>
          <w:sz w:val="28"/>
          <w:szCs w:val="28"/>
        </w:rPr>
        <w:t xml:space="preserve"> Почтовая миниатюра размером 65×32,5 мм издана тиражом 1 млн </w:t>
      </w:r>
      <w:r w:rsidR="00F00798" w:rsidRPr="00DC6B12">
        <w:rPr>
          <w:rFonts w:ascii="Times New Roman" w:hAnsi="Times New Roman" w:cs="Times New Roman"/>
          <w:sz w:val="28"/>
          <w:szCs w:val="28"/>
        </w:rPr>
        <w:lastRenderedPageBreak/>
        <w:t>экземпляров. Для проведения церемонии был изготовлен специальный почтовый штемпель, а также конверт первого дня. «Издание тематической почтовой продукции, посвященной подвигу святого князя Михаила Тверского, позволит сохранить этот день в истории региона и запечатлеть память о нашем великом соотечественнике на долгие годы», — подчеркнул Николай Гусар</w:t>
      </w:r>
      <w:r w:rsidR="007B74D6" w:rsidRPr="00DC6B12">
        <w:rPr>
          <w:rFonts w:ascii="Times New Roman" w:hAnsi="Times New Roman" w:cs="Times New Roman"/>
          <w:sz w:val="28"/>
          <w:szCs w:val="28"/>
        </w:rPr>
        <w:t xml:space="preserve"> [7</w:t>
      </w:r>
      <w:r w:rsidR="00620B53" w:rsidRPr="00DC6B12">
        <w:rPr>
          <w:rFonts w:ascii="Times New Roman" w:hAnsi="Times New Roman" w:cs="Times New Roman"/>
          <w:sz w:val="28"/>
          <w:szCs w:val="28"/>
        </w:rPr>
        <w:t>7</w:t>
      </w:r>
      <w:r w:rsidR="007B74D6" w:rsidRPr="00DC6B12">
        <w:rPr>
          <w:rFonts w:ascii="Times New Roman" w:hAnsi="Times New Roman" w:cs="Times New Roman"/>
          <w:sz w:val="28"/>
          <w:szCs w:val="28"/>
        </w:rPr>
        <w:t>]</w:t>
      </w:r>
      <w:r w:rsidR="00F00798" w:rsidRPr="00DC6B12">
        <w:rPr>
          <w:rFonts w:ascii="Times New Roman" w:hAnsi="Times New Roman" w:cs="Times New Roman"/>
          <w:sz w:val="28"/>
          <w:szCs w:val="28"/>
        </w:rPr>
        <w:t>.</w:t>
      </w:r>
    </w:p>
    <w:p w:rsidR="00F00798" w:rsidRPr="00DC6B12" w:rsidRDefault="00F00798" w:rsidP="00606958">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Так отметила знаменательное не только для нашего города, но и для всей страны событие современная Тверь! Как будто и не было этих семи веков! Великий князь Михаил Ярославич Тверской </w:t>
      </w:r>
      <w:r w:rsidR="00E81F6B" w:rsidRPr="00DC6B12">
        <w:rPr>
          <w:rFonts w:ascii="Times New Roman" w:hAnsi="Times New Roman" w:cs="Times New Roman"/>
          <w:sz w:val="28"/>
          <w:szCs w:val="28"/>
        </w:rPr>
        <w:t>собрал нас, людей ХХ</w:t>
      </w:r>
      <w:r w:rsidR="00E81F6B" w:rsidRPr="00DC6B12">
        <w:rPr>
          <w:rFonts w:ascii="Times New Roman" w:hAnsi="Times New Roman" w:cs="Times New Roman"/>
          <w:sz w:val="28"/>
          <w:szCs w:val="28"/>
          <w:lang w:val="en-US"/>
        </w:rPr>
        <w:t>I</w:t>
      </w:r>
      <w:r w:rsidR="00E81F6B" w:rsidRPr="00DC6B12">
        <w:rPr>
          <w:rFonts w:ascii="Times New Roman" w:hAnsi="Times New Roman" w:cs="Times New Roman"/>
          <w:sz w:val="28"/>
          <w:szCs w:val="28"/>
        </w:rPr>
        <w:t xml:space="preserve"> века, в одном порыве, в одном чувстве единения и гордости за Россию – Русь, в которой рождались и рождаются такие герои. Приходят на память стихи Н. А. Некрасова: «</w:t>
      </w:r>
      <w:r w:rsidR="00EF6DCD" w:rsidRPr="00DC6B12">
        <w:rPr>
          <w:rFonts w:ascii="Times New Roman" w:hAnsi="Times New Roman" w:cs="Times New Roman"/>
          <w:sz w:val="28"/>
          <w:szCs w:val="28"/>
        </w:rPr>
        <w:t xml:space="preserve">Вынесет всё, что Господь ни пошлет! </w:t>
      </w:r>
      <w:r w:rsidR="00E81F6B" w:rsidRPr="00DC6B12">
        <w:rPr>
          <w:rFonts w:ascii="Times New Roman" w:hAnsi="Times New Roman" w:cs="Times New Roman"/>
          <w:sz w:val="28"/>
          <w:szCs w:val="28"/>
        </w:rPr>
        <w:t xml:space="preserve">Вынесет всё </w:t>
      </w:r>
      <w:r w:rsidR="00EF6DCD" w:rsidRPr="00DC6B12">
        <w:rPr>
          <w:rFonts w:ascii="Times New Roman" w:hAnsi="Times New Roman" w:cs="Times New Roman"/>
          <w:sz w:val="28"/>
          <w:szCs w:val="28"/>
        </w:rPr>
        <w:t xml:space="preserve">- </w:t>
      </w:r>
      <w:r w:rsidR="00E81F6B" w:rsidRPr="00DC6B12">
        <w:rPr>
          <w:rFonts w:ascii="Times New Roman" w:hAnsi="Times New Roman" w:cs="Times New Roman"/>
          <w:sz w:val="28"/>
          <w:szCs w:val="28"/>
        </w:rPr>
        <w:t xml:space="preserve">и широкую, ясную </w:t>
      </w:r>
      <w:proofErr w:type="gramStart"/>
      <w:r w:rsidR="00EF6DCD" w:rsidRPr="00DC6B12">
        <w:rPr>
          <w:rFonts w:ascii="Times New Roman" w:hAnsi="Times New Roman" w:cs="Times New Roman"/>
          <w:sz w:val="28"/>
          <w:szCs w:val="28"/>
        </w:rPr>
        <w:t>Г</w:t>
      </w:r>
      <w:r w:rsidR="00E81F6B" w:rsidRPr="00DC6B12">
        <w:rPr>
          <w:rFonts w:ascii="Times New Roman" w:hAnsi="Times New Roman" w:cs="Times New Roman"/>
          <w:sz w:val="28"/>
          <w:szCs w:val="28"/>
        </w:rPr>
        <w:t>рудью  дорогу</w:t>
      </w:r>
      <w:proofErr w:type="gramEnd"/>
      <w:r w:rsidR="00EF6DCD" w:rsidRPr="00DC6B12">
        <w:rPr>
          <w:rFonts w:ascii="Times New Roman" w:hAnsi="Times New Roman" w:cs="Times New Roman"/>
          <w:sz w:val="28"/>
          <w:szCs w:val="28"/>
        </w:rPr>
        <w:t xml:space="preserve"> проложит</w:t>
      </w:r>
      <w:r w:rsidR="00E81F6B" w:rsidRPr="00DC6B12">
        <w:rPr>
          <w:rFonts w:ascii="Times New Roman" w:hAnsi="Times New Roman" w:cs="Times New Roman"/>
          <w:sz w:val="28"/>
          <w:szCs w:val="28"/>
        </w:rPr>
        <w:t xml:space="preserve"> себе».  </w:t>
      </w:r>
    </w:p>
    <w:p w:rsidR="0002495B" w:rsidRPr="00DC6B12" w:rsidRDefault="0002495B" w:rsidP="00606958">
      <w:pPr>
        <w:spacing w:line="360" w:lineRule="auto"/>
        <w:ind w:firstLine="708"/>
        <w:jc w:val="both"/>
        <w:rPr>
          <w:rFonts w:ascii="Times New Roman" w:hAnsi="Times New Roman" w:cs="Times New Roman"/>
          <w:b/>
          <w:sz w:val="28"/>
          <w:szCs w:val="28"/>
        </w:rPr>
      </w:pPr>
      <w:r w:rsidRPr="00DC6B12">
        <w:rPr>
          <w:rFonts w:ascii="Times New Roman" w:hAnsi="Times New Roman" w:cs="Times New Roman"/>
          <w:b/>
          <w:sz w:val="28"/>
          <w:szCs w:val="28"/>
        </w:rPr>
        <w:t>2.1. Публи</w:t>
      </w:r>
      <w:r w:rsidR="00252CD1" w:rsidRPr="00DC6B12">
        <w:rPr>
          <w:rFonts w:ascii="Times New Roman" w:hAnsi="Times New Roman" w:cs="Times New Roman"/>
          <w:b/>
          <w:sz w:val="28"/>
          <w:szCs w:val="28"/>
        </w:rPr>
        <w:t>ц</w:t>
      </w:r>
      <w:r w:rsidRPr="00DC6B12">
        <w:rPr>
          <w:rFonts w:ascii="Times New Roman" w:hAnsi="Times New Roman" w:cs="Times New Roman"/>
          <w:b/>
          <w:sz w:val="28"/>
          <w:szCs w:val="28"/>
        </w:rPr>
        <w:t xml:space="preserve">истические и </w:t>
      </w:r>
      <w:r w:rsidR="00925E2F" w:rsidRPr="00DC6B12">
        <w:rPr>
          <w:rFonts w:ascii="Times New Roman" w:hAnsi="Times New Roman" w:cs="Times New Roman"/>
          <w:b/>
          <w:sz w:val="28"/>
          <w:szCs w:val="28"/>
        </w:rPr>
        <w:t xml:space="preserve">поэтические </w:t>
      </w:r>
      <w:r w:rsidRPr="00DC6B12">
        <w:rPr>
          <w:rFonts w:ascii="Times New Roman" w:hAnsi="Times New Roman" w:cs="Times New Roman"/>
          <w:b/>
          <w:sz w:val="28"/>
          <w:szCs w:val="28"/>
        </w:rPr>
        <w:t>произведения о Михаиле Тверском</w:t>
      </w:r>
    </w:p>
    <w:p w:rsidR="00606958" w:rsidRPr="00DC6B12" w:rsidRDefault="00A90D7F" w:rsidP="00825F59">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Мы рассмотрим, как запечатлен подвиг Михаила Тверского в памяти современников. Для этого проанализируем лирические произведения, посвященные князю, и публицистику, отражающую не только подвиг</w:t>
      </w:r>
      <w:r w:rsidR="00496D0C" w:rsidRPr="00DC6B12">
        <w:rPr>
          <w:rFonts w:ascii="Times New Roman" w:hAnsi="Times New Roman" w:cs="Times New Roman"/>
          <w:sz w:val="28"/>
          <w:szCs w:val="28"/>
        </w:rPr>
        <w:t xml:space="preserve"> князя</w:t>
      </w:r>
      <w:r w:rsidRPr="00DC6B12">
        <w:rPr>
          <w:rFonts w:ascii="Times New Roman" w:hAnsi="Times New Roman" w:cs="Times New Roman"/>
          <w:sz w:val="28"/>
          <w:szCs w:val="28"/>
        </w:rPr>
        <w:t xml:space="preserve">, но и обстоятельства, при которых </w:t>
      </w:r>
      <w:r w:rsidR="009F60D5" w:rsidRPr="00DC6B12">
        <w:rPr>
          <w:rFonts w:ascii="Times New Roman" w:hAnsi="Times New Roman" w:cs="Times New Roman"/>
          <w:sz w:val="28"/>
          <w:szCs w:val="28"/>
        </w:rPr>
        <w:t>он был</w:t>
      </w:r>
      <w:r w:rsidRPr="00DC6B12">
        <w:rPr>
          <w:rFonts w:ascii="Times New Roman" w:hAnsi="Times New Roman" w:cs="Times New Roman"/>
          <w:sz w:val="28"/>
          <w:szCs w:val="28"/>
        </w:rPr>
        <w:t xml:space="preserve"> </w:t>
      </w:r>
      <w:r w:rsidR="009F60D5" w:rsidRPr="00DC6B12">
        <w:rPr>
          <w:rFonts w:ascii="Times New Roman" w:hAnsi="Times New Roman" w:cs="Times New Roman"/>
          <w:sz w:val="28"/>
          <w:szCs w:val="28"/>
        </w:rPr>
        <w:t>совершен</w:t>
      </w:r>
      <w:r w:rsidR="00496D0C" w:rsidRPr="00DC6B12">
        <w:rPr>
          <w:rFonts w:ascii="Times New Roman" w:hAnsi="Times New Roman" w:cs="Times New Roman"/>
          <w:sz w:val="28"/>
          <w:szCs w:val="28"/>
        </w:rPr>
        <w:t>. В частности, мы обратимся к месту, где</w:t>
      </w:r>
      <w:r w:rsidR="005B5196" w:rsidRPr="00DC6B12">
        <w:rPr>
          <w:rFonts w:ascii="Times New Roman" w:hAnsi="Times New Roman" w:cs="Times New Roman"/>
          <w:sz w:val="28"/>
          <w:szCs w:val="28"/>
        </w:rPr>
        <w:t xml:space="preserve">, согласно церковным </w:t>
      </w:r>
      <w:r w:rsidR="009F60D5" w:rsidRPr="00DC6B12">
        <w:rPr>
          <w:rFonts w:ascii="Times New Roman" w:hAnsi="Times New Roman" w:cs="Times New Roman"/>
          <w:sz w:val="28"/>
          <w:szCs w:val="28"/>
        </w:rPr>
        <w:t>преданиям</w:t>
      </w:r>
      <w:r w:rsidR="005B5196" w:rsidRPr="00DC6B12">
        <w:rPr>
          <w:rFonts w:ascii="Times New Roman" w:hAnsi="Times New Roman" w:cs="Times New Roman"/>
          <w:sz w:val="28"/>
          <w:szCs w:val="28"/>
        </w:rPr>
        <w:t>,</w:t>
      </w:r>
      <w:r w:rsidR="00496D0C" w:rsidRPr="00DC6B12">
        <w:rPr>
          <w:rFonts w:ascii="Times New Roman" w:hAnsi="Times New Roman" w:cs="Times New Roman"/>
          <w:sz w:val="28"/>
          <w:szCs w:val="28"/>
        </w:rPr>
        <w:t xml:space="preserve"> князь Михаил принял мученическую смерть</w:t>
      </w:r>
      <w:r w:rsidR="00476836" w:rsidRPr="00DC6B12">
        <w:rPr>
          <w:rFonts w:ascii="Times New Roman" w:hAnsi="Times New Roman" w:cs="Times New Roman"/>
          <w:sz w:val="28"/>
          <w:szCs w:val="28"/>
        </w:rPr>
        <w:t>.</w:t>
      </w:r>
      <w:r w:rsidR="005B5196" w:rsidRPr="00DC6B12">
        <w:rPr>
          <w:rFonts w:ascii="Times New Roman" w:hAnsi="Times New Roman" w:cs="Times New Roman"/>
          <w:sz w:val="28"/>
          <w:szCs w:val="28"/>
        </w:rPr>
        <w:t xml:space="preserve"> </w:t>
      </w:r>
      <w:r w:rsidR="00496D0C" w:rsidRPr="00DC6B12">
        <w:rPr>
          <w:rFonts w:ascii="Times New Roman" w:hAnsi="Times New Roman" w:cs="Times New Roman"/>
          <w:sz w:val="28"/>
          <w:szCs w:val="28"/>
        </w:rPr>
        <w:t xml:space="preserve">В настоящее время на этом </w:t>
      </w:r>
      <w:r w:rsidR="005B5196" w:rsidRPr="00DC6B12">
        <w:rPr>
          <w:rFonts w:ascii="Times New Roman" w:hAnsi="Times New Roman" w:cs="Times New Roman"/>
          <w:sz w:val="28"/>
          <w:szCs w:val="28"/>
        </w:rPr>
        <w:t>месте стоит российск</w:t>
      </w:r>
      <w:r w:rsidR="00496D0C" w:rsidRPr="00DC6B12">
        <w:rPr>
          <w:rFonts w:ascii="Times New Roman" w:hAnsi="Times New Roman" w:cs="Times New Roman"/>
          <w:sz w:val="28"/>
          <w:szCs w:val="28"/>
        </w:rPr>
        <w:t>и</w:t>
      </w:r>
      <w:r w:rsidR="005B5196" w:rsidRPr="00DC6B12">
        <w:rPr>
          <w:rFonts w:ascii="Times New Roman" w:hAnsi="Times New Roman" w:cs="Times New Roman"/>
          <w:sz w:val="28"/>
          <w:szCs w:val="28"/>
        </w:rPr>
        <w:t xml:space="preserve">й город Будённовск, а некогда стоял ордынский город </w:t>
      </w:r>
      <w:proofErr w:type="spellStart"/>
      <w:r w:rsidR="005B5196" w:rsidRPr="00DC6B12">
        <w:rPr>
          <w:rFonts w:ascii="Times New Roman" w:hAnsi="Times New Roman" w:cs="Times New Roman"/>
          <w:sz w:val="28"/>
          <w:szCs w:val="28"/>
        </w:rPr>
        <w:t>Маджар</w:t>
      </w:r>
      <w:proofErr w:type="spellEnd"/>
      <w:r w:rsidR="005B5196" w:rsidRPr="00DC6B12">
        <w:rPr>
          <w:rFonts w:ascii="Times New Roman" w:hAnsi="Times New Roman" w:cs="Times New Roman"/>
          <w:sz w:val="28"/>
          <w:szCs w:val="28"/>
        </w:rPr>
        <w:t>.</w:t>
      </w:r>
    </w:p>
    <w:p w:rsidR="000C660E" w:rsidRPr="00DC6B12" w:rsidRDefault="00496D0C" w:rsidP="00825F59">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Господь прославил великого тверского князя Михаила</w:t>
      </w:r>
      <w:r w:rsidR="00476836" w:rsidRPr="00DC6B12">
        <w:rPr>
          <w:rFonts w:ascii="Times New Roman" w:hAnsi="Times New Roman" w:cs="Times New Roman"/>
          <w:sz w:val="28"/>
          <w:szCs w:val="28"/>
        </w:rPr>
        <w:t xml:space="preserve">, сохранив память о нем в сердцах потомков: на месте его гибели стоит Святой Крест. А в сентябре 2012 В </w:t>
      </w:r>
      <w:r w:rsidR="005B5196" w:rsidRPr="00DC6B12">
        <w:rPr>
          <w:rFonts w:ascii="Times New Roman" w:hAnsi="Times New Roman" w:cs="Times New Roman"/>
          <w:sz w:val="28"/>
          <w:szCs w:val="28"/>
        </w:rPr>
        <w:t>Будённовске</w:t>
      </w:r>
      <w:r w:rsidR="00476836" w:rsidRPr="00DC6B12">
        <w:rPr>
          <w:rFonts w:ascii="Times New Roman" w:hAnsi="Times New Roman" w:cs="Times New Roman"/>
          <w:sz w:val="28"/>
          <w:szCs w:val="28"/>
        </w:rPr>
        <w:t xml:space="preserve"> прошла </w:t>
      </w:r>
      <w:r w:rsidR="005B5196" w:rsidRPr="00DC6B12">
        <w:rPr>
          <w:rFonts w:ascii="Times New Roman" w:hAnsi="Times New Roman" w:cs="Times New Roman"/>
          <w:sz w:val="28"/>
          <w:szCs w:val="28"/>
        </w:rPr>
        <w:t xml:space="preserve">работа Первого межрегионального </w:t>
      </w:r>
      <w:proofErr w:type="spellStart"/>
      <w:r w:rsidR="005B5196" w:rsidRPr="00DC6B12">
        <w:rPr>
          <w:rFonts w:ascii="Times New Roman" w:hAnsi="Times New Roman" w:cs="Times New Roman"/>
          <w:sz w:val="28"/>
          <w:szCs w:val="28"/>
        </w:rPr>
        <w:t>Маджарского</w:t>
      </w:r>
      <w:proofErr w:type="spellEnd"/>
      <w:r w:rsidR="005B5196" w:rsidRPr="00DC6B12">
        <w:rPr>
          <w:rFonts w:ascii="Times New Roman" w:hAnsi="Times New Roman" w:cs="Times New Roman"/>
          <w:sz w:val="28"/>
          <w:szCs w:val="28"/>
        </w:rPr>
        <w:t xml:space="preserve"> археологического форума, на котором был представлен доклад старшего научного сотрудника Муниципального учреждения культуры «Краеведческий музей села Прасковея» Георгия </w:t>
      </w:r>
      <w:proofErr w:type="spellStart"/>
      <w:r w:rsidR="005B5196" w:rsidRPr="00DC6B12">
        <w:rPr>
          <w:rFonts w:ascii="Times New Roman" w:hAnsi="Times New Roman" w:cs="Times New Roman"/>
          <w:sz w:val="28"/>
          <w:szCs w:val="28"/>
        </w:rPr>
        <w:t>Карибова</w:t>
      </w:r>
      <w:proofErr w:type="spellEnd"/>
      <w:r w:rsidR="005B5196" w:rsidRPr="00DC6B12">
        <w:rPr>
          <w:rFonts w:ascii="Times New Roman" w:hAnsi="Times New Roman" w:cs="Times New Roman"/>
          <w:sz w:val="28"/>
          <w:szCs w:val="28"/>
        </w:rPr>
        <w:t xml:space="preserve"> «Образ города </w:t>
      </w:r>
      <w:proofErr w:type="spellStart"/>
      <w:r w:rsidR="005B5196" w:rsidRPr="00DC6B12">
        <w:rPr>
          <w:rFonts w:ascii="Times New Roman" w:hAnsi="Times New Roman" w:cs="Times New Roman"/>
          <w:sz w:val="28"/>
          <w:szCs w:val="28"/>
        </w:rPr>
        <w:lastRenderedPageBreak/>
        <w:t>Маджара</w:t>
      </w:r>
      <w:proofErr w:type="spellEnd"/>
      <w:r w:rsidR="005B5196" w:rsidRPr="00DC6B12">
        <w:rPr>
          <w:rFonts w:ascii="Times New Roman" w:hAnsi="Times New Roman" w:cs="Times New Roman"/>
          <w:sz w:val="28"/>
          <w:szCs w:val="28"/>
        </w:rPr>
        <w:t xml:space="preserve"> в русской художественной литературе», в котором большое внимание уделено личности Михаила Ярославича</w:t>
      </w:r>
      <w:r w:rsidR="002F716A" w:rsidRPr="00DC6B12">
        <w:rPr>
          <w:rFonts w:ascii="Times New Roman" w:hAnsi="Times New Roman" w:cs="Times New Roman"/>
          <w:sz w:val="28"/>
          <w:szCs w:val="28"/>
        </w:rPr>
        <w:t xml:space="preserve"> [</w:t>
      </w:r>
      <w:r w:rsidR="00620B53" w:rsidRPr="00DC6B12">
        <w:rPr>
          <w:rFonts w:ascii="Times New Roman" w:hAnsi="Times New Roman" w:cs="Times New Roman"/>
          <w:sz w:val="28"/>
          <w:szCs w:val="28"/>
        </w:rPr>
        <w:t>78</w:t>
      </w:r>
      <w:r w:rsidR="002F716A" w:rsidRPr="00DC6B12">
        <w:rPr>
          <w:rFonts w:ascii="Times New Roman" w:hAnsi="Times New Roman" w:cs="Times New Roman"/>
          <w:sz w:val="28"/>
          <w:szCs w:val="28"/>
        </w:rPr>
        <w:t>]</w:t>
      </w:r>
      <w:r w:rsidR="005B5196" w:rsidRPr="00DC6B12">
        <w:rPr>
          <w:rFonts w:ascii="Times New Roman" w:hAnsi="Times New Roman" w:cs="Times New Roman"/>
          <w:sz w:val="28"/>
          <w:szCs w:val="28"/>
        </w:rPr>
        <w:t>.</w:t>
      </w:r>
    </w:p>
    <w:p w:rsidR="00252CD1" w:rsidRPr="00DC6B12" w:rsidRDefault="00252CD1" w:rsidP="00825F59">
      <w:pPr>
        <w:spacing w:line="360" w:lineRule="auto"/>
        <w:ind w:firstLine="708"/>
        <w:jc w:val="both"/>
        <w:rPr>
          <w:rFonts w:ascii="Times New Roman" w:hAnsi="Times New Roman" w:cs="Times New Roman"/>
          <w:b/>
          <w:sz w:val="28"/>
          <w:szCs w:val="28"/>
        </w:rPr>
      </w:pPr>
      <w:r w:rsidRPr="00DC6B12">
        <w:rPr>
          <w:rFonts w:ascii="Times New Roman" w:hAnsi="Times New Roman" w:cs="Times New Roman"/>
          <w:b/>
          <w:sz w:val="28"/>
          <w:szCs w:val="28"/>
        </w:rPr>
        <w:t xml:space="preserve">2.1.1. Образ города </w:t>
      </w:r>
      <w:proofErr w:type="spellStart"/>
      <w:r w:rsidRPr="00DC6B12">
        <w:rPr>
          <w:rFonts w:ascii="Times New Roman" w:hAnsi="Times New Roman" w:cs="Times New Roman"/>
          <w:b/>
          <w:sz w:val="28"/>
          <w:szCs w:val="28"/>
        </w:rPr>
        <w:t>Маджара</w:t>
      </w:r>
      <w:proofErr w:type="spellEnd"/>
      <w:r w:rsidRPr="00DC6B12">
        <w:rPr>
          <w:rFonts w:ascii="Times New Roman" w:hAnsi="Times New Roman" w:cs="Times New Roman"/>
          <w:b/>
          <w:sz w:val="28"/>
          <w:szCs w:val="28"/>
        </w:rPr>
        <w:t xml:space="preserve"> в русской художественной литературе</w:t>
      </w:r>
    </w:p>
    <w:p w:rsidR="00704E37" w:rsidRPr="00DC6B12" w:rsidRDefault="00476836"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Оказывается, во многих произведениях </w:t>
      </w:r>
      <w:r w:rsidR="005B5196" w:rsidRPr="00DC6B12">
        <w:rPr>
          <w:rFonts w:ascii="Times New Roman" w:hAnsi="Times New Roman" w:cs="Times New Roman"/>
          <w:sz w:val="28"/>
          <w:szCs w:val="28"/>
        </w:rPr>
        <w:t xml:space="preserve">русской художественной литературы упоминается город </w:t>
      </w:r>
      <w:proofErr w:type="spellStart"/>
      <w:r w:rsidR="005B5196" w:rsidRPr="00DC6B12">
        <w:rPr>
          <w:rFonts w:ascii="Times New Roman" w:hAnsi="Times New Roman" w:cs="Times New Roman"/>
          <w:sz w:val="28"/>
          <w:szCs w:val="28"/>
        </w:rPr>
        <w:t>Маджар</w:t>
      </w:r>
      <w:proofErr w:type="spellEnd"/>
      <w:r w:rsidR="005B5196" w:rsidRPr="00DC6B12">
        <w:rPr>
          <w:rFonts w:ascii="Times New Roman" w:hAnsi="Times New Roman" w:cs="Times New Roman"/>
          <w:sz w:val="28"/>
          <w:szCs w:val="28"/>
        </w:rPr>
        <w:t xml:space="preserve">, </w:t>
      </w:r>
      <w:r w:rsidRPr="00DC6B12">
        <w:rPr>
          <w:rFonts w:ascii="Times New Roman" w:hAnsi="Times New Roman" w:cs="Times New Roman"/>
          <w:sz w:val="28"/>
          <w:szCs w:val="28"/>
        </w:rPr>
        <w:t>и это непосредственно связано</w:t>
      </w:r>
      <w:r w:rsidR="005B5196" w:rsidRPr="00DC6B12">
        <w:rPr>
          <w:rFonts w:ascii="Times New Roman" w:hAnsi="Times New Roman" w:cs="Times New Roman"/>
          <w:sz w:val="28"/>
          <w:szCs w:val="28"/>
        </w:rPr>
        <w:t xml:space="preserve"> с личностью</w:t>
      </w:r>
      <w:r w:rsidR="00374EDC" w:rsidRPr="00DC6B12">
        <w:rPr>
          <w:rFonts w:ascii="Times New Roman" w:hAnsi="Times New Roman" w:cs="Times New Roman"/>
          <w:sz w:val="28"/>
          <w:szCs w:val="28"/>
        </w:rPr>
        <w:t xml:space="preserve"> Михаила Тверского</w:t>
      </w:r>
      <w:r w:rsidR="005B5196" w:rsidRPr="00DC6B12">
        <w:rPr>
          <w:rFonts w:ascii="Times New Roman" w:hAnsi="Times New Roman" w:cs="Times New Roman"/>
          <w:sz w:val="28"/>
          <w:szCs w:val="28"/>
        </w:rPr>
        <w:t>.</w:t>
      </w:r>
      <w:r w:rsidR="00003964" w:rsidRPr="00DC6B12">
        <w:rPr>
          <w:rFonts w:ascii="Times New Roman" w:hAnsi="Times New Roman" w:cs="Times New Roman"/>
          <w:sz w:val="28"/>
          <w:szCs w:val="28"/>
        </w:rPr>
        <w:t xml:space="preserve"> </w:t>
      </w:r>
      <w:r w:rsidR="00704E37" w:rsidRPr="00DC6B12">
        <w:rPr>
          <w:rFonts w:ascii="Times New Roman" w:hAnsi="Times New Roman" w:cs="Times New Roman"/>
          <w:sz w:val="28"/>
          <w:szCs w:val="28"/>
        </w:rPr>
        <w:t>Д</w:t>
      </w:r>
      <w:r w:rsidR="00003964" w:rsidRPr="00DC6B12">
        <w:rPr>
          <w:rFonts w:ascii="Times New Roman" w:hAnsi="Times New Roman" w:cs="Times New Roman"/>
          <w:sz w:val="28"/>
          <w:szCs w:val="28"/>
        </w:rPr>
        <w:t xml:space="preserve">ля одних авторов </w:t>
      </w:r>
      <w:proofErr w:type="spellStart"/>
      <w:r w:rsidR="00003964" w:rsidRPr="00DC6B12">
        <w:rPr>
          <w:rFonts w:ascii="Times New Roman" w:hAnsi="Times New Roman" w:cs="Times New Roman"/>
          <w:sz w:val="28"/>
          <w:szCs w:val="28"/>
        </w:rPr>
        <w:t>Маджар</w:t>
      </w:r>
      <w:proofErr w:type="spellEnd"/>
      <w:r w:rsidR="00003964" w:rsidRPr="00DC6B12">
        <w:rPr>
          <w:rFonts w:ascii="Times New Roman" w:hAnsi="Times New Roman" w:cs="Times New Roman"/>
          <w:sz w:val="28"/>
          <w:szCs w:val="28"/>
        </w:rPr>
        <w:t xml:space="preserve"> – это родина, отчие края, для других </w:t>
      </w:r>
      <w:proofErr w:type="spellStart"/>
      <w:r w:rsidR="00003964" w:rsidRPr="00DC6B12">
        <w:rPr>
          <w:rFonts w:ascii="Times New Roman" w:hAnsi="Times New Roman" w:cs="Times New Roman"/>
          <w:sz w:val="28"/>
          <w:szCs w:val="28"/>
        </w:rPr>
        <w:t>Маджар</w:t>
      </w:r>
      <w:proofErr w:type="spellEnd"/>
      <w:r w:rsidR="00003964" w:rsidRPr="00DC6B12">
        <w:rPr>
          <w:rFonts w:ascii="Times New Roman" w:hAnsi="Times New Roman" w:cs="Times New Roman"/>
          <w:sz w:val="28"/>
          <w:szCs w:val="28"/>
        </w:rPr>
        <w:t xml:space="preserve"> – это место испытани</w:t>
      </w:r>
      <w:r w:rsidR="00BB1F0F" w:rsidRPr="00DC6B12">
        <w:rPr>
          <w:rFonts w:ascii="Times New Roman" w:hAnsi="Times New Roman" w:cs="Times New Roman"/>
          <w:sz w:val="28"/>
          <w:szCs w:val="28"/>
        </w:rPr>
        <w:t>й</w:t>
      </w:r>
      <w:r w:rsidR="00704E37" w:rsidRPr="00DC6B12">
        <w:rPr>
          <w:rFonts w:ascii="Times New Roman" w:hAnsi="Times New Roman" w:cs="Times New Roman"/>
          <w:sz w:val="28"/>
          <w:szCs w:val="28"/>
        </w:rPr>
        <w:t>, мученичества</w:t>
      </w:r>
      <w:r w:rsidR="00003964" w:rsidRPr="00DC6B12">
        <w:rPr>
          <w:rFonts w:ascii="Times New Roman" w:hAnsi="Times New Roman" w:cs="Times New Roman"/>
          <w:sz w:val="28"/>
          <w:szCs w:val="28"/>
        </w:rPr>
        <w:t xml:space="preserve"> и </w:t>
      </w:r>
      <w:r w:rsidR="00704E37" w:rsidRPr="00DC6B12">
        <w:rPr>
          <w:rFonts w:ascii="Times New Roman" w:hAnsi="Times New Roman" w:cs="Times New Roman"/>
          <w:sz w:val="28"/>
          <w:szCs w:val="28"/>
        </w:rPr>
        <w:t xml:space="preserve">одновременно место </w:t>
      </w:r>
      <w:r w:rsidR="00003964" w:rsidRPr="00DC6B12">
        <w:rPr>
          <w:rFonts w:ascii="Times New Roman" w:hAnsi="Times New Roman" w:cs="Times New Roman"/>
          <w:sz w:val="28"/>
          <w:szCs w:val="28"/>
        </w:rPr>
        <w:t>прославления русского</w:t>
      </w:r>
      <w:r w:rsidR="0041777B" w:rsidRPr="00DC6B12">
        <w:rPr>
          <w:rFonts w:ascii="Times New Roman" w:hAnsi="Times New Roman" w:cs="Times New Roman"/>
          <w:sz w:val="28"/>
          <w:szCs w:val="28"/>
        </w:rPr>
        <w:t xml:space="preserve"> </w:t>
      </w:r>
      <w:r w:rsidR="00003964" w:rsidRPr="00DC6B12">
        <w:rPr>
          <w:rFonts w:ascii="Times New Roman" w:hAnsi="Times New Roman" w:cs="Times New Roman"/>
          <w:sz w:val="28"/>
          <w:szCs w:val="28"/>
        </w:rPr>
        <w:t>духа</w:t>
      </w:r>
      <w:r w:rsidR="00704E37" w:rsidRPr="00DC6B12">
        <w:rPr>
          <w:rFonts w:ascii="Times New Roman" w:hAnsi="Times New Roman" w:cs="Times New Roman"/>
          <w:sz w:val="28"/>
          <w:szCs w:val="28"/>
        </w:rPr>
        <w:t>!</w:t>
      </w:r>
      <w:r w:rsidR="0041777B" w:rsidRPr="00DC6B12">
        <w:rPr>
          <w:rFonts w:ascii="Times New Roman" w:hAnsi="Times New Roman" w:cs="Times New Roman"/>
          <w:sz w:val="28"/>
          <w:szCs w:val="28"/>
        </w:rPr>
        <w:t xml:space="preserve"> </w:t>
      </w:r>
      <w:r w:rsidR="00003964" w:rsidRPr="00DC6B12">
        <w:rPr>
          <w:rFonts w:ascii="Times New Roman" w:hAnsi="Times New Roman" w:cs="Times New Roman"/>
          <w:sz w:val="28"/>
          <w:szCs w:val="28"/>
        </w:rPr>
        <w:t> </w:t>
      </w:r>
    </w:p>
    <w:p w:rsidR="00CE39A4" w:rsidRPr="00DC6B12" w:rsidRDefault="00620B53"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Мы можем вспомнить много примеров из классической литературы, когда место, где происходят события, играет важную роль в идейной направленности произведения. </w:t>
      </w:r>
      <w:r w:rsidR="00BB1F0F" w:rsidRPr="00DC6B12">
        <w:rPr>
          <w:rFonts w:ascii="Times New Roman" w:hAnsi="Times New Roman" w:cs="Times New Roman"/>
          <w:sz w:val="28"/>
          <w:szCs w:val="28"/>
        </w:rPr>
        <w:t>Одним из самых убедительных примеров является образ Петербурга в романе Ф.М. Достоевского «Преступление и наказание»</w:t>
      </w:r>
      <w:r w:rsidR="00CE39A4" w:rsidRPr="00DC6B12">
        <w:rPr>
          <w:rFonts w:ascii="Times New Roman" w:hAnsi="Times New Roman" w:cs="Times New Roman"/>
          <w:sz w:val="28"/>
          <w:szCs w:val="28"/>
        </w:rPr>
        <w:t>:</w:t>
      </w:r>
      <w:r w:rsidR="00704E37" w:rsidRPr="00DC6B12">
        <w:rPr>
          <w:rFonts w:ascii="Times New Roman" w:hAnsi="Times New Roman" w:cs="Times New Roman"/>
          <w:sz w:val="28"/>
          <w:szCs w:val="28"/>
        </w:rPr>
        <w:t xml:space="preserve"> </w:t>
      </w:r>
      <w:r w:rsidR="00CE39A4" w:rsidRPr="00DC6B12">
        <w:rPr>
          <w:rFonts w:ascii="Times New Roman" w:hAnsi="Times New Roman" w:cs="Times New Roman"/>
          <w:sz w:val="28"/>
          <w:szCs w:val="28"/>
        </w:rPr>
        <w:t>«Редко где найдется столько мрачных, резких и странных влияний на душу человека, как в Петербурге. Чего стоят одни климатические влияния! Между тем это административный центр всей России, и характер его должен отражаться на всем..."[81].</w:t>
      </w:r>
    </w:p>
    <w:p w:rsidR="00003964" w:rsidRPr="00DC6B12" w:rsidRDefault="00620B53"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О</w:t>
      </w:r>
      <w:r w:rsidR="00003964" w:rsidRPr="00DC6B12">
        <w:rPr>
          <w:rFonts w:ascii="Times New Roman" w:hAnsi="Times New Roman" w:cs="Times New Roman"/>
          <w:sz w:val="28"/>
          <w:szCs w:val="28"/>
        </w:rPr>
        <w:t xml:space="preserve">браз </w:t>
      </w:r>
      <w:proofErr w:type="spellStart"/>
      <w:r w:rsidR="00003964" w:rsidRPr="00DC6B12">
        <w:rPr>
          <w:rFonts w:ascii="Times New Roman" w:hAnsi="Times New Roman" w:cs="Times New Roman"/>
          <w:sz w:val="28"/>
          <w:szCs w:val="28"/>
        </w:rPr>
        <w:t>Маджара</w:t>
      </w:r>
      <w:proofErr w:type="spellEnd"/>
      <w:r w:rsidR="00003964" w:rsidRPr="00DC6B12">
        <w:rPr>
          <w:rFonts w:ascii="Times New Roman" w:hAnsi="Times New Roman" w:cs="Times New Roman"/>
          <w:sz w:val="28"/>
          <w:szCs w:val="28"/>
        </w:rPr>
        <w:t xml:space="preserve"> наполнен двумя главными </w:t>
      </w:r>
      <w:r w:rsidR="009F60D5" w:rsidRPr="00DC6B12">
        <w:rPr>
          <w:rFonts w:ascii="Times New Roman" w:hAnsi="Times New Roman" w:cs="Times New Roman"/>
          <w:sz w:val="28"/>
          <w:szCs w:val="28"/>
        </w:rPr>
        <w:t>смыслами</w:t>
      </w:r>
      <w:r w:rsidR="00003964" w:rsidRPr="00DC6B12">
        <w:rPr>
          <w:rFonts w:ascii="Times New Roman" w:hAnsi="Times New Roman" w:cs="Times New Roman"/>
          <w:sz w:val="28"/>
          <w:szCs w:val="28"/>
        </w:rPr>
        <w:t>: идеей земной несправедливости и идеей небесного воздаяния</w:t>
      </w:r>
      <w:r w:rsidRPr="00DC6B12">
        <w:rPr>
          <w:rFonts w:ascii="Times New Roman" w:hAnsi="Times New Roman" w:cs="Times New Roman"/>
          <w:sz w:val="28"/>
          <w:szCs w:val="28"/>
        </w:rPr>
        <w:t xml:space="preserve">, то есть </w:t>
      </w:r>
      <w:r w:rsidR="00003964" w:rsidRPr="00DC6B12">
        <w:rPr>
          <w:rFonts w:ascii="Times New Roman" w:hAnsi="Times New Roman" w:cs="Times New Roman"/>
          <w:sz w:val="28"/>
          <w:szCs w:val="28"/>
        </w:rPr>
        <w:t>за деяния</w:t>
      </w:r>
      <w:r w:rsidRPr="00DC6B12">
        <w:rPr>
          <w:rFonts w:ascii="Times New Roman" w:hAnsi="Times New Roman" w:cs="Times New Roman"/>
          <w:sz w:val="28"/>
          <w:szCs w:val="28"/>
        </w:rPr>
        <w:t>,</w:t>
      </w:r>
      <w:r w:rsidR="00003964" w:rsidRPr="00DC6B12">
        <w:rPr>
          <w:rFonts w:ascii="Times New Roman" w:hAnsi="Times New Roman" w:cs="Times New Roman"/>
          <w:sz w:val="28"/>
          <w:szCs w:val="28"/>
        </w:rPr>
        <w:t xml:space="preserve"> совершенные в нашем, земном мире, неминуемо последу</w:t>
      </w:r>
      <w:r w:rsidRPr="00DC6B12">
        <w:rPr>
          <w:rFonts w:ascii="Times New Roman" w:hAnsi="Times New Roman" w:cs="Times New Roman"/>
          <w:sz w:val="28"/>
          <w:szCs w:val="28"/>
        </w:rPr>
        <w:t>е</w:t>
      </w:r>
      <w:r w:rsidR="00003964" w:rsidRPr="00DC6B12">
        <w:rPr>
          <w:rFonts w:ascii="Times New Roman" w:hAnsi="Times New Roman" w:cs="Times New Roman"/>
          <w:sz w:val="28"/>
          <w:szCs w:val="28"/>
        </w:rPr>
        <w:t>т небесн</w:t>
      </w:r>
      <w:r w:rsidRPr="00DC6B12">
        <w:rPr>
          <w:rFonts w:ascii="Times New Roman" w:hAnsi="Times New Roman" w:cs="Times New Roman"/>
          <w:sz w:val="28"/>
          <w:szCs w:val="28"/>
        </w:rPr>
        <w:t>о</w:t>
      </w:r>
      <w:r w:rsidR="00003964" w:rsidRPr="00DC6B12">
        <w:rPr>
          <w:rFonts w:ascii="Times New Roman" w:hAnsi="Times New Roman" w:cs="Times New Roman"/>
          <w:sz w:val="28"/>
          <w:szCs w:val="28"/>
        </w:rPr>
        <w:t>е воздаяни</w:t>
      </w:r>
      <w:r w:rsidRPr="00DC6B12">
        <w:rPr>
          <w:rFonts w:ascii="Times New Roman" w:hAnsi="Times New Roman" w:cs="Times New Roman"/>
          <w:sz w:val="28"/>
          <w:szCs w:val="28"/>
        </w:rPr>
        <w:t>е</w:t>
      </w:r>
      <w:r w:rsidR="00CE39A4" w:rsidRPr="00DC6B12">
        <w:rPr>
          <w:rFonts w:ascii="Times New Roman" w:hAnsi="Times New Roman" w:cs="Times New Roman"/>
          <w:sz w:val="28"/>
          <w:szCs w:val="28"/>
        </w:rPr>
        <w:t xml:space="preserve"> или наказание</w:t>
      </w:r>
      <w:r w:rsidR="00003964" w:rsidRPr="00DC6B12">
        <w:rPr>
          <w:rFonts w:ascii="Times New Roman" w:hAnsi="Times New Roman" w:cs="Times New Roman"/>
          <w:sz w:val="28"/>
          <w:szCs w:val="28"/>
        </w:rPr>
        <w:t xml:space="preserve">. </w:t>
      </w:r>
      <w:r w:rsidR="00CE39A4" w:rsidRPr="00DC6B12">
        <w:rPr>
          <w:rFonts w:ascii="Times New Roman" w:hAnsi="Times New Roman" w:cs="Times New Roman"/>
          <w:sz w:val="28"/>
          <w:szCs w:val="28"/>
        </w:rPr>
        <w:t>Остановимся на двух произведениях, в которых описываются</w:t>
      </w:r>
      <w:r w:rsidR="00003964" w:rsidRPr="00DC6B12">
        <w:rPr>
          <w:rFonts w:ascii="Times New Roman" w:hAnsi="Times New Roman" w:cs="Times New Roman"/>
          <w:sz w:val="28"/>
          <w:szCs w:val="28"/>
        </w:rPr>
        <w:t xml:space="preserve"> </w:t>
      </w:r>
      <w:r w:rsidR="005D536A" w:rsidRPr="00DC6B12">
        <w:rPr>
          <w:rFonts w:ascii="Times New Roman" w:hAnsi="Times New Roman" w:cs="Times New Roman"/>
          <w:sz w:val="28"/>
          <w:szCs w:val="28"/>
        </w:rPr>
        <w:t>последни</w:t>
      </w:r>
      <w:r w:rsidR="00CE39A4" w:rsidRPr="00DC6B12">
        <w:rPr>
          <w:rFonts w:ascii="Times New Roman" w:hAnsi="Times New Roman" w:cs="Times New Roman"/>
          <w:sz w:val="28"/>
          <w:szCs w:val="28"/>
        </w:rPr>
        <w:t>е</w:t>
      </w:r>
      <w:r w:rsidR="005D536A" w:rsidRPr="00DC6B12">
        <w:rPr>
          <w:rFonts w:ascii="Times New Roman" w:hAnsi="Times New Roman" w:cs="Times New Roman"/>
          <w:sz w:val="28"/>
          <w:szCs w:val="28"/>
        </w:rPr>
        <w:t xml:space="preserve"> дн</w:t>
      </w:r>
      <w:r w:rsidR="00CE39A4" w:rsidRPr="00DC6B12">
        <w:rPr>
          <w:rFonts w:ascii="Times New Roman" w:hAnsi="Times New Roman" w:cs="Times New Roman"/>
          <w:sz w:val="28"/>
          <w:szCs w:val="28"/>
        </w:rPr>
        <w:t>и</w:t>
      </w:r>
      <w:r w:rsidR="005D536A" w:rsidRPr="00DC6B12">
        <w:rPr>
          <w:rFonts w:ascii="Times New Roman" w:hAnsi="Times New Roman" w:cs="Times New Roman"/>
          <w:sz w:val="28"/>
          <w:szCs w:val="28"/>
        </w:rPr>
        <w:t xml:space="preserve"> жизни и посмертн</w:t>
      </w:r>
      <w:r w:rsidR="00CE39A4" w:rsidRPr="00DC6B12">
        <w:rPr>
          <w:rFonts w:ascii="Times New Roman" w:hAnsi="Times New Roman" w:cs="Times New Roman"/>
          <w:sz w:val="28"/>
          <w:szCs w:val="28"/>
        </w:rPr>
        <w:t>ая</w:t>
      </w:r>
      <w:r w:rsidR="005D536A" w:rsidRPr="00DC6B12">
        <w:rPr>
          <w:rFonts w:ascii="Times New Roman" w:hAnsi="Times New Roman" w:cs="Times New Roman"/>
          <w:sz w:val="28"/>
          <w:szCs w:val="28"/>
        </w:rPr>
        <w:t xml:space="preserve"> участ</w:t>
      </w:r>
      <w:r w:rsidR="00CE39A4" w:rsidRPr="00DC6B12">
        <w:rPr>
          <w:rFonts w:ascii="Times New Roman" w:hAnsi="Times New Roman" w:cs="Times New Roman"/>
          <w:sz w:val="28"/>
          <w:szCs w:val="28"/>
        </w:rPr>
        <w:t>ь</w:t>
      </w:r>
      <w:r w:rsidR="005D536A" w:rsidRPr="00DC6B12">
        <w:rPr>
          <w:rFonts w:ascii="Times New Roman" w:hAnsi="Times New Roman" w:cs="Times New Roman"/>
          <w:sz w:val="28"/>
          <w:szCs w:val="28"/>
        </w:rPr>
        <w:t xml:space="preserve"> </w:t>
      </w:r>
      <w:r w:rsidR="0024476A" w:rsidRPr="00DC6B12">
        <w:rPr>
          <w:rFonts w:ascii="Times New Roman" w:hAnsi="Times New Roman" w:cs="Times New Roman"/>
          <w:sz w:val="28"/>
          <w:szCs w:val="28"/>
        </w:rPr>
        <w:t>Михаила Ярославича</w:t>
      </w:r>
      <w:r w:rsidR="005D536A" w:rsidRPr="00DC6B12">
        <w:rPr>
          <w:rFonts w:ascii="Times New Roman" w:hAnsi="Times New Roman" w:cs="Times New Roman"/>
          <w:sz w:val="28"/>
          <w:szCs w:val="28"/>
        </w:rPr>
        <w:t xml:space="preserve"> </w:t>
      </w:r>
      <w:r w:rsidR="00B04BCF" w:rsidRPr="00DC6B12">
        <w:rPr>
          <w:rFonts w:ascii="Times New Roman" w:hAnsi="Times New Roman" w:cs="Times New Roman"/>
          <w:sz w:val="28"/>
          <w:szCs w:val="28"/>
        </w:rPr>
        <w:t>– это роман</w:t>
      </w:r>
      <w:r w:rsidR="005D536A" w:rsidRPr="00DC6B12">
        <w:rPr>
          <w:rFonts w:ascii="Times New Roman" w:hAnsi="Times New Roman" w:cs="Times New Roman"/>
          <w:sz w:val="28"/>
          <w:szCs w:val="28"/>
        </w:rPr>
        <w:t xml:space="preserve"> </w:t>
      </w:r>
      <w:r w:rsidR="00B04BCF" w:rsidRPr="00DC6B12">
        <w:rPr>
          <w:rFonts w:ascii="Times New Roman" w:hAnsi="Times New Roman" w:cs="Times New Roman"/>
          <w:sz w:val="28"/>
          <w:szCs w:val="28"/>
        </w:rPr>
        <w:t xml:space="preserve">Николая Сергеевича Плотникова «Великий князь Михаил Тверской. XIV век. (Русь под игом)» и произведение Георгия Николаевича </w:t>
      </w:r>
      <w:proofErr w:type="spellStart"/>
      <w:proofErr w:type="gramStart"/>
      <w:r w:rsidR="00B04BCF" w:rsidRPr="00DC6B12">
        <w:rPr>
          <w:rFonts w:ascii="Times New Roman" w:hAnsi="Times New Roman" w:cs="Times New Roman"/>
          <w:sz w:val="28"/>
          <w:szCs w:val="28"/>
        </w:rPr>
        <w:t>Пономарёва</w:t>
      </w:r>
      <w:proofErr w:type="spellEnd"/>
      <w:r w:rsidR="00B04BCF" w:rsidRPr="00DC6B12">
        <w:rPr>
          <w:rFonts w:ascii="Times New Roman" w:hAnsi="Times New Roman" w:cs="Times New Roman"/>
          <w:sz w:val="28"/>
          <w:szCs w:val="28"/>
        </w:rPr>
        <w:t xml:space="preserve">  «</w:t>
      </w:r>
      <w:proofErr w:type="spellStart"/>
      <w:proofErr w:type="gramEnd"/>
      <w:r w:rsidR="00B04BCF" w:rsidRPr="00DC6B12">
        <w:rPr>
          <w:rFonts w:ascii="Times New Roman" w:hAnsi="Times New Roman" w:cs="Times New Roman"/>
          <w:sz w:val="28"/>
          <w:szCs w:val="28"/>
        </w:rPr>
        <w:t>Отечестволюбец</w:t>
      </w:r>
      <w:proofErr w:type="spellEnd"/>
      <w:r w:rsidR="00B04BCF" w:rsidRPr="00DC6B12">
        <w:rPr>
          <w:rFonts w:ascii="Times New Roman" w:hAnsi="Times New Roman" w:cs="Times New Roman"/>
          <w:sz w:val="28"/>
          <w:szCs w:val="28"/>
        </w:rPr>
        <w:t xml:space="preserve"> Михаил Тверской».</w:t>
      </w:r>
    </w:p>
    <w:p w:rsidR="00B04BCF" w:rsidRPr="00DC6B12" w:rsidRDefault="00B04BCF" w:rsidP="00D7643A">
      <w:pPr>
        <w:spacing w:after="0" w:line="360" w:lineRule="auto"/>
        <w:ind w:firstLine="708"/>
        <w:jc w:val="both"/>
        <w:rPr>
          <w:rFonts w:ascii="Times New Roman" w:hAnsi="Times New Roman" w:cs="Times New Roman"/>
          <w:iCs/>
          <w:sz w:val="28"/>
          <w:szCs w:val="28"/>
        </w:rPr>
      </w:pPr>
      <w:proofErr w:type="spellStart"/>
      <w:r w:rsidRPr="00DC6B12">
        <w:rPr>
          <w:rFonts w:ascii="Times New Roman" w:hAnsi="Times New Roman" w:cs="Times New Roman"/>
          <w:sz w:val="28"/>
          <w:szCs w:val="28"/>
        </w:rPr>
        <w:t>Маджар</w:t>
      </w:r>
      <w:proofErr w:type="spellEnd"/>
      <w:r w:rsidRPr="00DC6B12">
        <w:rPr>
          <w:rFonts w:ascii="Times New Roman" w:hAnsi="Times New Roman" w:cs="Times New Roman"/>
          <w:sz w:val="28"/>
          <w:szCs w:val="28"/>
        </w:rPr>
        <w:t xml:space="preserve"> в романе Н</w:t>
      </w:r>
      <w:r w:rsidR="000A6396" w:rsidRPr="00DC6B12">
        <w:rPr>
          <w:rFonts w:ascii="Times New Roman" w:hAnsi="Times New Roman" w:cs="Times New Roman"/>
          <w:sz w:val="28"/>
          <w:szCs w:val="28"/>
        </w:rPr>
        <w:t>.</w:t>
      </w:r>
      <w:r w:rsidRPr="00DC6B12">
        <w:rPr>
          <w:rFonts w:ascii="Times New Roman" w:hAnsi="Times New Roman" w:cs="Times New Roman"/>
          <w:sz w:val="28"/>
          <w:szCs w:val="28"/>
        </w:rPr>
        <w:t>С</w:t>
      </w:r>
      <w:r w:rsidR="000A6396" w:rsidRPr="00DC6B12">
        <w:rPr>
          <w:rFonts w:ascii="Times New Roman" w:hAnsi="Times New Roman" w:cs="Times New Roman"/>
          <w:sz w:val="28"/>
          <w:szCs w:val="28"/>
        </w:rPr>
        <w:t>.</w:t>
      </w:r>
      <w:r w:rsidRPr="00DC6B12">
        <w:rPr>
          <w:rFonts w:ascii="Times New Roman" w:hAnsi="Times New Roman" w:cs="Times New Roman"/>
          <w:sz w:val="28"/>
          <w:szCs w:val="28"/>
        </w:rPr>
        <w:t xml:space="preserve"> </w:t>
      </w:r>
      <w:proofErr w:type="gramStart"/>
      <w:r w:rsidRPr="00DC6B12">
        <w:rPr>
          <w:rFonts w:ascii="Times New Roman" w:hAnsi="Times New Roman" w:cs="Times New Roman"/>
          <w:sz w:val="28"/>
          <w:szCs w:val="28"/>
        </w:rPr>
        <w:t xml:space="preserve">Плотникова </w:t>
      </w:r>
      <w:r w:rsidR="000A6396" w:rsidRPr="00DC6B12">
        <w:rPr>
          <w:rFonts w:ascii="Times New Roman" w:hAnsi="Times New Roman" w:cs="Times New Roman"/>
          <w:sz w:val="28"/>
          <w:szCs w:val="28"/>
        </w:rPr>
        <w:t xml:space="preserve"> не</w:t>
      </w:r>
      <w:proofErr w:type="gramEnd"/>
      <w:r w:rsidR="000A6396" w:rsidRPr="00DC6B12">
        <w:rPr>
          <w:rFonts w:ascii="Times New Roman" w:hAnsi="Times New Roman" w:cs="Times New Roman"/>
          <w:sz w:val="28"/>
          <w:szCs w:val="28"/>
        </w:rPr>
        <w:t xml:space="preserve"> несет особой смысловой нагрузки и предстает лишь как место, через которое везли тело святого князя на родину: </w:t>
      </w:r>
      <w:r w:rsidRPr="00DC6B12">
        <w:rPr>
          <w:rFonts w:ascii="Times New Roman" w:hAnsi="Times New Roman" w:cs="Times New Roman"/>
          <w:i/>
          <w:iCs/>
          <w:sz w:val="28"/>
          <w:szCs w:val="28"/>
        </w:rPr>
        <w:t xml:space="preserve">«Через реку </w:t>
      </w:r>
      <w:proofErr w:type="spellStart"/>
      <w:r w:rsidRPr="00DC6B12">
        <w:rPr>
          <w:rFonts w:ascii="Times New Roman" w:hAnsi="Times New Roman" w:cs="Times New Roman"/>
          <w:i/>
          <w:iCs/>
          <w:sz w:val="28"/>
          <w:szCs w:val="28"/>
        </w:rPr>
        <w:t>Адеж</w:t>
      </w:r>
      <w:proofErr w:type="spellEnd"/>
      <w:r w:rsidRPr="00DC6B12">
        <w:rPr>
          <w:rFonts w:ascii="Times New Roman" w:hAnsi="Times New Roman" w:cs="Times New Roman"/>
          <w:i/>
          <w:iCs/>
          <w:sz w:val="28"/>
          <w:szCs w:val="28"/>
        </w:rPr>
        <w:t xml:space="preserve"> (или по-русски Горесть) тело повезли на </w:t>
      </w:r>
      <w:proofErr w:type="spellStart"/>
      <w:r w:rsidRPr="00DC6B12">
        <w:rPr>
          <w:rFonts w:ascii="Times New Roman" w:hAnsi="Times New Roman" w:cs="Times New Roman"/>
          <w:i/>
          <w:iCs/>
          <w:sz w:val="28"/>
          <w:szCs w:val="28"/>
        </w:rPr>
        <w:t>Кумские</w:t>
      </w:r>
      <w:proofErr w:type="spellEnd"/>
      <w:r w:rsidRPr="00DC6B12">
        <w:rPr>
          <w:rFonts w:ascii="Times New Roman" w:hAnsi="Times New Roman" w:cs="Times New Roman"/>
          <w:i/>
          <w:iCs/>
          <w:sz w:val="28"/>
          <w:szCs w:val="28"/>
        </w:rPr>
        <w:t xml:space="preserve"> </w:t>
      </w:r>
      <w:proofErr w:type="spellStart"/>
      <w:r w:rsidRPr="00DC6B12">
        <w:rPr>
          <w:rFonts w:ascii="Times New Roman" w:hAnsi="Times New Roman" w:cs="Times New Roman"/>
          <w:i/>
          <w:iCs/>
          <w:sz w:val="28"/>
          <w:szCs w:val="28"/>
        </w:rPr>
        <w:t>Маджары</w:t>
      </w:r>
      <w:proofErr w:type="spellEnd"/>
      <w:r w:rsidRPr="00DC6B12">
        <w:rPr>
          <w:rFonts w:ascii="Times New Roman" w:hAnsi="Times New Roman" w:cs="Times New Roman"/>
          <w:i/>
          <w:iCs/>
          <w:sz w:val="28"/>
          <w:szCs w:val="28"/>
        </w:rPr>
        <w:t xml:space="preserve"> на </w:t>
      </w:r>
      <w:proofErr w:type="spellStart"/>
      <w:r w:rsidRPr="00DC6B12">
        <w:rPr>
          <w:rFonts w:ascii="Times New Roman" w:hAnsi="Times New Roman" w:cs="Times New Roman"/>
          <w:i/>
          <w:iCs/>
          <w:sz w:val="28"/>
          <w:szCs w:val="28"/>
        </w:rPr>
        <w:t>Курре</w:t>
      </w:r>
      <w:proofErr w:type="spellEnd"/>
      <w:r w:rsidRPr="00DC6B12">
        <w:rPr>
          <w:rFonts w:ascii="Times New Roman" w:hAnsi="Times New Roman" w:cs="Times New Roman"/>
          <w:i/>
          <w:iCs/>
          <w:sz w:val="28"/>
          <w:szCs w:val="28"/>
        </w:rPr>
        <w:t xml:space="preserve">, а потом к Волге в город </w:t>
      </w:r>
      <w:proofErr w:type="spellStart"/>
      <w:r w:rsidRPr="00DC6B12">
        <w:rPr>
          <w:rFonts w:ascii="Times New Roman" w:hAnsi="Times New Roman" w:cs="Times New Roman"/>
          <w:i/>
          <w:iCs/>
          <w:sz w:val="28"/>
          <w:szCs w:val="28"/>
        </w:rPr>
        <w:t>Бездеж</w:t>
      </w:r>
      <w:proofErr w:type="spellEnd"/>
      <w:r w:rsidRPr="00DC6B12">
        <w:rPr>
          <w:rFonts w:ascii="Times New Roman" w:hAnsi="Times New Roman" w:cs="Times New Roman"/>
          <w:i/>
          <w:iCs/>
          <w:sz w:val="28"/>
          <w:szCs w:val="28"/>
        </w:rPr>
        <w:t xml:space="preserve">, что стоит при впадении речки </w:t>
      </w:r>
      <w:proofErr w:type="spellStart"/>
      <w:r w:rsidRPr="00DC6B12">
        <w:rPr>
          <w:rFonts w:ascii="Times New Roman" w:hAnsi="Times New Roman" w:cs="Times New Roman"/>
          <w:i/>
          <w:iCs/>
          <w:sz w:val="28"/>
          <w:szCs w:val="28"/>
        </w:rPr>
        <w:t>Черемашни</w:t>
      </w:r>
      <w:proofErr w:type="spellEnd"/>
      <w:r w:rsidRPr="00DC6B12">
        <w:rPr>
          <w:rFonts w:ascii="Times New Roman" w:hAnsi="Times New Roman" w:cs="Times New Roman"/>
          <w:i/>
          <w:iCs/>
          <w:sz w:val="28"/>
          <w:szCs w:val="28"/>
        </w:rPr>
        <w:t>»</w:t>
      </w:r>
      <w:r w:rsidR="002F716A" w:rsidRPr="00DC6B12">
        <w:rPr>
          <w:rFonts w:ascii="Times New Roman" w:hAnsi="Times New Roman" w:cs="Times New Roman"/>
          <w:i/>
          <w:iCs/>
          <w:sz w:val="28"/>
          <w:szCs w:val="28"/>
        </w:rPr>
        <w:t xml:space="preserve"> </w:t>
      </w:r>
      <w:r w:rsidR="002F716A" w:rsidRPr="00DC6B12">
        <w:rPr>
          <w:rFonts w:ascii="Times New Roman" w:hAnsi="Times New Roman" w:cs="Times New Roman"/>
          <w:iCs/>
          <w:sz w:val="28"/>
          <w:szCs w:val="28"/>
        </w:rPr>
        <w:t>[</w:t>
      </w:r>
      <w:r w:rsidR="00581B9C" w:rsidRPr="00DC6B12">
        <w:rPr>
          <w:rFonts w:ascii="Times New Roman" w:hAnsi="Times New Roman" w:cs="Times New Roman"/>
          <w:iCs/>
          <w:sz w:val="28"/>
          <w:szCs w:val="28"/>
        </w:rPr>
        <w:t>51, с.</w:t>
      </w:r>
      <w:r w:rsidR="00AC75EF" w:rsidRPr="00DC6B12">
        <w:rPr>
          <w:rFonts w:ascii="Times New Roman" w:hAnsi="Times New Roman" w:cs="Times New Roman"/>
          <w:iCs/>
          <w:sz w:val="28"/>
          <w:szCs w:val="28"/>
        </w:rPr>
        <w:t xml:space="preserve"> 470</w:t>
      </w:r>
      <w:r w:rsidR="002F716A" w:rsidRPr="00DC6B12">
        <w:rPr>
          <w:rFonts w:ascii="Times New Roman" w:hAnsi="Times New Roman" w:cs="Times New Roman"/>
          <w:iCs/>
          <w:sz w:val="28"/>
          <w:szCs w:val="28"/>
        </w:rPr>
        <w:t>]</w:t>
      </w:r>
      <w:r w:rsidR="009F60D5" w:rsidRPr="00DC6B12">
        <w:rPr>
          <w:rFonts w:ascii="Times New Roman" w:hAnsi="Times New Roman" w:cs="Times New Roman"/>
          <w:iCs/>
          <w:sz w:val="28"/>
          <w:szCs w:val="28"/>
        </w:rPr>
        <w:t>.</w:t>
      </w:r>
      <w:r w:rsidRPr="00DC6B12">
        <w:rPr>
          <w:rFonts w:ascii="Times New Roman" w:hAnsi="Times New Roman" w:cs="Times New Roman"/>
          <w:i/>
          <w:iCs/>
          <w:sz w:val="28"/>
          <w:szCs w:val="28"/>
        </w:rPr>
        <w:t> </w:t>
      </w:r>
      <w:r w:rsidRPr="00DC6B12">
        <w:rPr>
          <w:rFonts w:ascii="Times New Roman" w:hAnsi="Times New Roman" w:cs="Times New Roman"/>
          <w:iCs/>
          <w:sz w:val="28"/>
          <w:szCs w:val="28"/>
        </w:rPr>
        <w:t xml:space="preserve">В этом произведении </w:t>
      </w:r>
      <w:proofErr w:type="spellStart"/>
      <w:r w:rsidRPr="00DC6B12">
        <w:rPr>
          <w:rFonts w:ascii="Times New Roman" w:hAnsi="Times New Roman" w:cs="Times New Roman"/>
          <w:iCs/>
          <w:sz w:val="28"/>
          <w:szCs w:val="28"/>
        </w:rPr>
        <w:t>Маджар</w:t>
      </w:r>
      <w:proofErr w:type="spellEnd"/>
      <w:r w:rsidRPr="00DC6B12">
        <w:rPr>
          <w:rFonts w:ascii="Times New Roman" w:hAnsi="Times New Roman" w:cs="Times New Roman"/>
          <w:iCs/>
          <w:sz w:val="28"/>
          <w:szCs w:val="28"/>
        </w:rPr>
        <w:t xml:space="preserve"> всего лишь проходное </w:t>
      </w:r>
      <w:r w:rsidRPr="00DC6B12">
        <w:rPr>
          <w:rFonts w:ascii="Times New Roman" w:hAnsi="Times New Roman" w:cs="Times New Roman"/>
          <w:iCs/>
          <w:sz w:val="28"/>
          <w:szCs w:val="28"/>
        </w:rPr>
        <w:lastRenderedPageBreak/>
        <w:t>место, не более того. Отметим только использование в романе особой формы имени города – </w:t>
      </w:r>
      <w:proofErr w:type="spellStart"/>
      <w:r w:rsidRPr="00DC6B12">
        <w:rPr>
          <w:rFonts w:ascii="Times New Roman" w:hAnsi="Times New Roman" w:cs="Times New Roman"/>
          <w:iCs/>
          <w:sz w:val="28"/>
          <w:szCs w:val="28"/>
        </w:rPr>
        <w:t>Кумские</w:t>
      </w:r>
      <w:proofErr w:type="spellEnd"/>
      <w:r w:rsidRPr="00DC6B12">
        <w:rPr>
          <w:rFonts w:ascii="Times New Roman" w:hAnsi="Times New Roman" w:cs="Times New Roman"/>
          <w:iCs/>
          <w:sz w:val="28"/>
          <w:szCs w:val="28"/>
        </w:rPr>
        <w:t xml:space="preserve"> </w:t>
      </w:r>
      <w:proofErr w:type="spellStart"/>
      <w:r w:rsidRPr="00DC6B12">
        <w:rPr>
          <w:rFonts w:ascii="Times New Roman" w:hAnsi="Times New Roman" w:cs="Times New Roman"/>
          <w:iCs/>
          <w:sz w:val="28"/>
          <w:szCs w:val="28"/>
        </w:rPr>
        <w:t>Маджары</w:t>
      </w:r>
      <w:proofErr w:type="spellEnd"/>
      <w:r w:rsidRPr="00DC6B12">
        <w:rPr>
          <w:rFonts w:ascii="Times New Roman" w:hAnsi="Times New Roman" w:cs="Times New Roman"/>
          <w:iCs/>
          <w:sz w:val="28"/>
          <w:szCs w:val="28"/>
        </w:rPr>
        <w:t xml:space="preserve">, что может в контексте повествования включать в себя не один </w:t>
      </w:r>
      <w:proofErr w:type="spellStart"/>
      <w:r w:rsidRPr="00DC6B12">
        <w:rPr>
          <w:rFonts w:ascii="Times New Roman" w:hAnsi="Times New Roman" w:cs="Times New Roman"/>
          <w:iCs/>
          <w:sz w:val="28"/>
          <w:szCs w:val="28"/>
        </w:rPr>
        <w:t>Маджар</w:t>
      </w:r>
      <w:proofErr w:type="spellEnd"/>
      <w:r w:rsidRPr="00DC6B12">
        <w:rPr>
          <w:rFonts w:ascii="Times New Roman" w:hAnsi="Times New Roman" w:cs="Times New Roman"/>
          <w:iCs/>
          <w:sz w:val="28"/>
          <w:szCs w:val="28"/>
        </w:rPr>
        <w:t xml:space="preserve">, а ряд поселений с таким наименованием. То есть предполагается, что маршрут с телом князя пролегал вдоль русла реки Кумы через несколько населённых пунктов, имевших в своём наименовании слово </w:t>
      </w:r>
      <w:proofErr w:type="spellStart"/>
      <w:r w:rsidRPr="00DC6B12">
        <w:rPr>
          <w:rFonts w:ascii="Times New Roman" w:hAnsi="Times New Roman" w:cs="Times New Roman"/>
          <w:iCs/>
          <w:sz w:val="28"/>
          <w:szCs w:val="28"/>
        </w:rPr>
        <w:t>Маджар</w:t>
      </w:r>
      <w:proofErr w:type="spellEnd"/>
      <w:r w:rsidRPr="00DC6B12">
        <w:rPr>
          <w:rFonts w:ascii="Times New Roman" w:hAnsi="Times New Roman" w:cs="Times New Roman"/>
          <w:iCs/>
          <w:sz w:val="28"/>
          <w:szCs w:val="28"/>
        </w:rPr>
        <w:t>.</w:t>
      </w:r>
    </w:p>
    <w:p w:rsidR="00B04BCF" w:rsidRPr="00DC6B12" w:rsidRDefault="000A6396" w:rsidP="00D7643A">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Внимание привлекает название реки «</w:t>
      </w:r>
      <w:proofErr w:type="spellStart"/>
      <w:r w:rsidRPr="00DC6B12">
        <w:rPr>
          <w:rFonts w:ascii="Times New Roman" w:hAnsi="Times New Roman" w:cs="Times New Roman"/>
          <w:iCs/>
          <w:sz w:val="28"/>
          <w:szCs w:val="28"/>
        </w:rPr>
        <w:t>Адеж</w:t>
      </w:r>
      <w:proofErr w:type="spellEnd"/>
      <w:r w:rsidRPr="00DC6B12">
        <w:rPr>
          <w:rFonts w:ascii="Times New Roman" w:hAnsi="Times New Roman" w:cs="Times New Roman"/>
          <w:iCs/>
          <w:sz w:val="28"/>
          <w:szCs w:val="28"/>
        </w:rPr>
        <w:t xml:space="preserve">», что означает </w:t>
      </w:r>
      <w:r w:rsidR="00B83313" w:rsidRPr="00DC6B12">
        <w:rPr>
          <w:rFonts w:ascii="Times New Roman" w:hAnsi="Times New Roman" w:cs="Times New Roman"/>
          <w:iCs/>
          <w:sz w:val="28"/>
          <w:szCs w:val="28"/>
        </w:rPr>
        <w:t>«</w:t>
      </w:r>
      <w:r w:rsidRPr="00DC6B12">
        <w:rPr>
          <w:rFonts w:ascii="Times New Roman" w:hAnsi="Times New Roman" w:cs="Times New Roman"/>
          <w:iCs/>
          <w:sz w:val="28"/>
          <w:szCs w:val="28"/>
        </w:rPr>
        <w:t>горесть</w:t>
      </w:r>
      <w:r w:rsidR="00B83313" w:rsidRPr="00DC6B12">
        <w:rPr>
          <w:rFonts w:ascii="Times New Roman" w:hAnsi="Times New Roman" w:cs="Times New Roman"/>
          <w:iCs/>
          <w:sz w:val="28"/>
          <w:szCs w:val="28"/>
        </w:rPr>
        <w:t>», которое соответствует общему печальному событию, происходящему на ее берегах</w:t>
      </w:r>
      <w:r w:rsidRPr="00DC6B12">
        <w:rPr>
          <w:rFonts w:ascii="Times New Roman" w:hAnsi="Times New Roman" w:cs="Times New Roman"/>
          <w:iCs/>
          <w:sz w:val="28"/>
          <w:szCs w:val="28"/>
        </w:rPr>
        <w:t>.</w:t>
      </w:r>
      <w:r w:rsidR="00B83313" w:rsidRPr="00DC6B12">
        <w:rPr>
          <w:rFonts w:ascii="Times New Roman" w:hAnsi="Times New Roman" w:cs="Times New Roman"/>
          <w:iCs/>
          <w:sz w:val="28"/>
          <w:szCs w:val="28"/>
        </w:rPr>
        <w:t xml:space="preserve"> При этом</w:t>
      </w:r>
      <w:r w:rsidRPr="00DC6B12">
        <w:rPr>
          <w:rFonts w:ascii="Times New Roman" w:hAnsi="Times New Roman" w:cs="Times New Roman"/>
          <w:iCs/>
          <w:sz w:val="28"/>
          <w:szCs w:val="28"/>
        </w:rPr>
        <w:t xml:space="preserve"> </w:t>
      </w:r>
      <w:r w:rsidR="00B83313" w:rsidRPr="00DC6B12">
        <w:rPr>
          <w:rFonts w:ascii="Times New Roman" w:hAnsi="Times New Roman" w:cs="Times New Roman"/>
          <w:iCs/>
          <w:sz w:val="28"/>
          <w:szCs w:val="28"/>
        </w:rPr>
        <w:t>в</w:t>
      </w:r>
      <w:r w:rsidR="00B04BCF" w:rsidRPr="00DC6B12">
        <w:rPr>
          <w:rFonts w:ascii="Times New Roman" w:hAnsi="Times New Roman" w:cs="Times New Roman"/>
          <w:iCs/>
          <w:sz w:val="28"/>
          <w:szCs w:val="28"/>
        </w:rPr>
        <w:t xml:space="preserve">озникает картина, вызывающая чувство множественности, рассеянности и объёма. Тело Михаила провозили через все эти многочисленные </w:t>
      </w:r>
      <w:proofErr w:type="spellStart"/>
      <w:r w:rsidR="00B04BCF" w:rsidRPr="00DC6B12">
        <w:rPr>
          <w:rFonts w:ascii="Times New Roman" w:hAnsi="Times New Roman" w:cs="Times New Roman"/>
          <w:iCs/>
          <w:sz w:val="28"/>
          <w:szCs w:val="28"/>
        </w:rPr>
        <w:t>Кумские</w:t>
      </w:r>
      <w:proofErr w:type="spellEnd"/>
      <w:r w:rsidR="00B04BCF" w:rsidRPr="00DC6B12">
        <w:rPr>
          <w:rFonts w:ascii="Times New Roman" w:hAnsi="Times New Roman" w:cs="Times New Roman"/>
          <w:iCs/>
          <w:sz w:val="28"/>
          <w:szCs w:val="28"/>
        </w:rPr>
        <w:t xml:space="preserve"> </w:t>
      </w:r>
      <w:proofErr w:type="spellStart"/>
      <w:r w:rsidR="00B04BCF" w:rsidRPr="00DC6B12">
        <w:rPr>
          <w:rFonts w:ascii="Times New Roman" w:hAnsi="Times New Roman" w:cs="Times New Roman"/>
          <w:iCs/>
          <w:sz w:val="28"/>
          <w:szCs w:val="28"/>
        </w:rPr>
        <w:t>Маджары</w:t>
      </w:r>
      <w:proofErr w:type="spellEnd"/>
      <w:r w:rsidR="00B04BCF" w:rsidRPr="00DC6B12">
        <w:rPr>
          <w:rFonts w:ascii="Times New Roman" w:hAnsi="Times New Roman" w:cs="Times New Roman"/>
          <w:iCs/>
          <w:sz w:val="28"/>
          <w:szCs w:val="28"/>
        </w:rPr>
        <w:t>,</w:t>
      </w:r>
      <w:r w:rsidR="002C4CA4" w:rsidRPr="00DC6B12">
        <w:rPr>
          <w:rFonts w:ascii="Times New Roman" w:hAnsi="Times New Roman" w:cs="Times New Roman"/>
          <w:iCs/>
          <w:sz w:val="28"/>
          <w:szCs w:val="28"/>
        </w:rPr>
        <w:t xml:space="preserve"> как</w:t>
      </w:r>
      <w:r w:rsidR="00B04BCF" w:rsidRPr="00DC6B12">
        <w:rPr>
          <w:rFonts w:ascii="Times New Roman" w:hAnsi="Times New Roman" w:cs="Times New Roman"/>
          <w:iCs/>
          <w:sz w:val="28"/>
          <w:szCs w:val="28"/>
        </w:rPr>
        <w:t xml:space="preserve"> сквозь строй. Возможно, именно такого эффекта восприятия пытался добиться автор. </w:t>
      </w:r>
      <w:r w:rsidR="00B83313" w:rsidRPr="00DC6B12">
        <w:rPr>
          <w:rFonts w:ascii="Times New Roman" w:hAnsi="Times New Roman" w:cs="Times New Roman"/>
          <w:iCs/>
          <w:sz w:val="28"/>
          <w:szCs w:val="28"/>
        </w:rPr>
        <w:t xml:space="preserve">И он достиг своей цели: </w:t>
      </w:r>
      <w:r w:rsidR="00B04BCF" w:rsidRPr="00DC6B12">
        <w:rPr>
          <w:rFonts w:ascii="Times New Roman" w:hAnsi="Times New Roman" w:cs="Times New Roman"/>
          <w:iCs/>
          <w:sz w:val="28"/>
          <w:szCs w:val="28"/>
        </w:rPr>
        <w:t xml:space="preserve">образ </w:t>
      </w:r>
      <w:proofErr w:type="spellStart"/>
      <w:r w:rsidR="00B04BCF" w:rsidRPr="00DC6B12">
        <w:rPr>
          <w:rFonts w:ascii="Times New Roman" w:hAnsi="Times New Roman" w:cs="Times New Roman"/>
          <w:iCs/>
          <w:sz w:val="28"/>
          <w:szCs w:val="28"/>
        </w:rPr>
        <w:t>Кумских</w:t>
      </w:r>
      <w:proofErr w:type="spellEnd"/>
      <w:r w:rsidR="00B04BCF" w:rsidRPr="00DC6B12">
        <w:rPr>
          <w:rFonts w:ascii="Times New Roman" w:hAnsi="Times New Roman" w:cs="Times New Roman"/>
          <w:iCs/>
          <w:sz w:val="28"/>
          <w:szCs w:val="28"/>
        </w:rPr>
        <w:t xml:space="preserve"> </w:t>
      </w:r>
      <w:proofErr w:type="spellStart"/>
      <w:r w:rsidR="00B04BCF" w:rsidRPr="00DC6B12">
        <w:rPr>
          <w:rFonts w:ascii="Times New Roman" w:hAnsi="Times New Roman" w:cs="Times New Roman"/>
          <w:iCs/>
          <w:sz w:val="28"/>
          <w:szCs w:val="28"/>
        </w:rPr>
        <w:t>Маджар</w:t>
      </w:r>
      <w:proofErr w:type="spellEnd"/>
      <w:r w:rsidR="00B04BCF" w:rsidRPr="00DC6B12">
        <w:rPr>
          <w:rFonts w:ascii="Times New Roman" w:hAnsi="Times New Roman" w:cs="Times New Roman"/>
          <w:iCs/>
          <w:sz w:val="28"/>
          <w:szCs w:val="28"/>
        </w:rPr>
        <w:t xml:space="preserve"> наполняется отрицательным содержанием.</w:t>
      </w:r>
    </w:p>
    <w:p w:rsidR="00570EF9" w:rsidRPr="00DC6B12" w:rsidRDefault="002C4CA4" w:rsidP="00D7643A">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sz w:val="28"/>
          <w:szCs w:val="28"/>
        </w:rPr>
        <w:t xml:space="preserve">А вот </w:t>
      </w:r>
      <w:r w:rsidR="00570EF9" w:rsidRPr="00DC6B12">
        <w:rPr>
          <w:rFonts w:ascii="Times New Roman" w:hAnsi="Times New Roman" w:cs="Times New Roman"/>
          <w:sz w:val="28"/>
          <w:szCs w:val="28"/>
        </w:rPr>
        <w:t>в произведении Г</w:t>
      </w:r>
      <w:r w:rsidR="00581B9C" w:rsidRPr="00DC6B12">
        <w:rPr>
          <w:rFonts w:ascii="Times New Roman" w:hAnsi="Times New Roman" w:cs="Times New Roman"/>
          <w:sz w:val="28"/>
          <w:szCs w:val="28"/>
        </w:rPr>
        <w:t>.</w:t>
      </w:r>
      <w:r w:rsidR="00570EF9" w:rsidRPr="00DC6B12">
        <w:rPr>
          <w:rFonts w:ascii="Times New Roman" w:hAnsi="Times New Roman" w:cs="Times New Roman"/>
          <w:sz w:val="28"/>
          <w:szCs w:val="28"/>
        </w:rPr>
        <w:t>Н</w:t>
      </w:r>
      <w:r w:rsidR="00581B9C" w:rsidRPr="00DC6B12">
        <w:rPr>
          <w:rFonts w:ascii="Times New Roman" w:hAnsi="Times New Roman" w:cs="Times New Roman"/>
          <w:sz w:val="28"/>
          <w:szCs w:val="28"/>
        </w:rPr>
        <w:t>.</w:t>
      </w:r>
      <w:r w:rsidR="00570EF9" w:rsidRPr="00DC6B12">
        <w:rPr>
          <w:rFonts w:ascii="Times New Roman" w:hAnsi="Times New Roman" w:cs="Times New Roman"/>
          <w:sz w:val="28"/>
          <w:szCs w:val="28"/>
        </w:rPr>
        <w:t xml:space="preserve"> </w:t>
      </w:r>
      <w:proofErr w:type="spellStart"/>
      <w:r w:rsidR="00570EF9" w:rsidRPr="00DC6B12">
        <w:rPr>
          <w:rFonts w:ascii="Times New Roman" w:hAnsi="Times New Roman" w:cs="Times New Roman"/>
          <w:sz w:val="28"/>
          <w:szCs w:val="28"/>
        </w:rPr>
        <w:t>Пономарёва</w:t>
      </w:r>
      <w:proofErr w:type="spellEnd"/>
      <w:r w:rsidR="00570EF9" w:rsidRPr="00DC6B12">
        <w:rPr>
          <w:rFonts w:ascii="Times New Roman" w:hAnsi="Times New Roman" w:cs="Times New Roman"/>
          <w:sz w:val="28"/>
          <w:szCs w:val="28"/>
        </w:rPr>
        <w:t xml:space="preserve"> «</w:t>
      </w:r>
      <w:proofErr w:type="spellStart"/>
      <w:r w:rsidR="00570EF9" w:rsidRPr="00DC6B12">
        <w:rPr>
          <w:rFonts w:ascii="Times New Roman" w:hAnsi="Times New Roman" w:cs="Times New Roman"/>
          <w:sz w:val="28"/>
          <w:szCs w:val="28"/>
        </w:rPr>
        <w:t>Отечестволюбец</w:t>
      </w:r>
      <w:proofErr w:type="spellEnd"/>
      <w:r w:rsidR="00570EF9" w:rsidRPr="00DC6B12">
        <w:rPr>
          <w:rFonts w:ascii="Times New Roman" w:hAnsi="Times New Roman" w:cs="Times New Roman"/>
          <w:sz w:val="28"/>
          <w:szCs w:val="28"/>
        </w:rPr>
        <w:t xml:space="preserve"> Михаил Тверской»</w:t>
      </w:r>
      <w:r w:rsidR="00AC75EF" w:rsidRPr="00DC6B12">
        <w:rPr>
          <w:rFonts w:ascii="Times New Roman" w:hAnsi="Times New Roman" w:cs="Times New Roman"/>
          <w:sz w:val="28"/>
          <w:szCs w:val="28"/>
        </w:rPr>
        <w:t xml:space="preserve"> город</w:t>
      </w:r>
      <w:r w:rsidR="00581B9C" w:rsidRPr="00DC6B12">
        <w:rPr>
          <w:rFonts w:ascii="Times New Roman" w:hAnsi="Times New Roman" w:cs="Times New Roman"/>
          <w:sz w:val="28"/>
          <w:szCs w:val="28"/>
        </w:rPr>
        <w:t xml:space="preserve"> </w:t>
      </w:r>
      <w:proofErr w:type="spellStart"/>
      <w:r w:rsidR="00581B9C" w:rsidRPr="00DC6B12">
        <w:rPr>
          <w:rFonts w:ascii="Times New Roman" w:hAnsi="Times New Roman" w:cs="Times New Roman"/>
          <w:sz w:val="28"/>
          <w:szCs w:val="28"/>
        </w:rPr>
        <w:t>Маджар</w:t>
      </w:r>
      <w:proofErr w:type="spellEnd"/>
      <w:r w:rsidR="00581B9C" w:rsidRPr="00DC6B12">
        <w:rPr>
          <w:rFonts w:ascii="Times New Roman" w:hAnsi="Times New Roman" w:cs="Times New Roman"/>
          <w:sz w:val="28"/>
          <w:szCs w:val="28"/>
        </w:rPr>
        <w:t xml:space="preserve"> предстает в другой тональности</w:t>
      </w:r>
      <w:r w:rsidR="00AC75EF" w:rsidRPr="00DC6B12">
        <w:rPr>
          <w:rFonts w:ascii="Times New Roman" w:hAnsi="Times New Roman" w:cs="Times New Roman"/>
          <w:sz w:val="28"/>
          <w:szCs w:val="28"/>
        </w:rPr>
        <w:t xml:space="preserve"> – это уже город, в котором Господь прославил святого мученика:</w:t>
      </w:r>
      <w:r w:rsidR="00570EF9" w:rsidRPr="00DC6B12">
        <w:rPr>
          <w:rFonts w:ascii="Times New Roman" w:hAnsi="Times New Roman" w:cs="Times New Roman"/>
          <w:sz w:val="28"/>
          <w:szCs w:val="28"/>
        </w:rPr>
        <w:t> </w:t>
      </w:r>
      <w:r w:rsidR="00570EF9" w:rsidRPr="00DC6B12">
        <w:rPr>
          <w:rFonts w:ascii="Times New Roman" w:hAnsi="Times New Roman" w:cs="Times New Roman"/>
          <w:i/>
          <w:iCs/>
          <w:sz w:val="28"/>
          <w:szCs w:val="28"/>
        </w:rPr>
        <w:t xml:space="preserve">«Пусть в </w:t>
      </w:r>
      <w:proofErr w:type="spellStart"/>
      <w:r w:rsidR="00570EF9" w:rsidRPr="00DC6B12">
        <w:rPr>
          <w:rFonts w:ascii="Times New Roman" w:hAnsi="Times New Roman" w:cs="Times New Roman"/>
          <w:i/>
          <w:iCs/>
          <w:sz w:val="28"/>
          <w:szCs w:val="28"/>
        </w:rPr>
        <w:t>Маджарах</w:t>
      </w:r>
      <w:proofErr w:type="spellEnd"/>
      <w:r w:rsidR="00570EF9" w:rsidRPr="00DC6B12">
        <w:rPr>
          <w:rFonts w:ascii="Times New Roman" w:hAnsi="Times New Roman" w:cs="Times New Roman"/>
          <w:i/>
          <w:iCs/>
          <w:sz w:val="28"/>
          <w:szCs w:val="28"/>
        </w:rPr>
        <w:t xml:space="preserve"> во Храме взойдут на амвон — поминальный молебен свершат!»</w:t>
      </w:r>
      <w:r w:rsidR="002F716A" w:rsidRPr="00DC6B12">
        <w:rPr>
          <w:rFonts w:ascii="Times New Roman" w:hAnsi="Times New Roman" w:cs="Times New Roman"/>
          <w:i/>
          <w:iCs/>
          <w:sz w:val="28"/>
          <w:szCs w:val="28"/>
        </w:rPr>
        <w:t xml:space="preserve"> </w:t>
      </w:r>
      <w:r w:rsidR="002F716A" w:rsidRPr="00DC6B12">
        <w:rPr>
          <w:rFonts w:ascii="Times New Roman" w:hAnsi="Times New Roman" w:cs="Times New Roman"/>
          <w:iCs/>
          <w:sz w:val="28"/>
          <w:szCs w:val="28"/>
        </w:rPr>
        <w:t>[</w:t>
      </w:r>
      <w:r w:rsidR="00AC75EF" w:rsidRPr="00DC6B12">
        <w:rPr>
          <w:rFonts w:ascii="Times New Roman" w:hAnsi="Times New Roman" w:cs="Times New Roman"/>
          <w:iCs/>
          <w:sz w:val="28"/>
          <w:szCs w:val="28"/>
        </w:rPr>
        <w:t>60, с. 117</w:t>
      </w:r>
      <w:r w:rsidR="002F716A" w:rsidRPr="00DC6B12">
        <w:rPr>
          <w:rFonts w:ascii="Times New Roman" w:hAnsi="Times New Roman" w:cs="Times New Roman"/>
          <w:iCs/>
          <w:sz w:val="28"/>
          <w:szCs w:val="28"/>
        </w:rPr>
        <w:t>]</w:t>
      </w:r>
      <w:r w:rsidR="00570EF9" w:rsidRPr="00DC6B12">
        <w:rPr>
          <w:rFonts w:ascii="Times New Roman" w:hAnsi="Times New Roman" w:cs="Times New Roman"/>
          <w:sz w:val="28"/>
          <w:szCs w:val="28"/>
        </w:rPr>
        <w:t xml:space="preserve"> — </w:t>
      </w:r>
      <w:r w:rsidR="00AC75EF" w:rsidRPr="00DC6B12">
        <w:rPr>
          <w:rFonts w:ascii="Times New Roman" w:hAnsi="Times New Roman" w:cs="Times New Roman"/>
          <w:sz w:val="28"/>
          <w:szCs w:val="28"/>
        </w:rPr>
        <w:t>дает наказ</w:t>
      </w:r>
      <w:r w:rsidR="00570EF9" w:rsidRPr="00DC6B12">
        <w:rPr>
          <w:rFonts w:ascii="Times New Roman" w:hAnsi="Times New Roman" w:cs="Times New Roman"/>
          <w:sz w:val="28"/>
          <w:szCs w:val="28"/>
        </w:rPr>
        <w:t xml:space="preserve"> Михаил Ярославич. Здесь видно, как в привычном образе цитадели зла</w:t>
      </w:r>
      <w:r w:rsidR="00AC75EF" w:rsidRPr="00DC6B12">
        <w:rPr>
          <w:rFonts w:ascii="Times New Roman" w:hAnsi="Times New Roman" w:cs="Times New Roman"/>
          <w:sz w:val="28"/>
          <w:szCs w:val="28"/>
        </w:rPr>
        <w:t xml:space="preserve"> </w:t>
      </w:r>
      <w:proofErr w:type="spellStart"/>
      <w:r w:rsidR="00AC75EF" w:rsidRPr="00DC6B12">
        <w:rPr>
          <w:rFonts w:ascii="Times New Roman" w:hAnsi="Times New Roman" w:cs="Times New Roman"/>
          <w:sz w:val="28"/>
          <w:szCs w:val="28"/>
        </w:rPr>
        <w:t>Маджаре</w:t>
      </w:r>
      <w:proofErr w:type="spellEnd"/>
      <w:r w:rsidR="00AC75EF" w:rsidRPr="00DC6B12">
        <w:rPr>
          <w:rFonts w:ascii="Times New Roman" w:hAnsi="Times New Roman" w:cs="Times New Roman"/>
          <w:sz w:val="28"/>
          <w:szCs w:val="28"/>
        </w:rPr>
        <w:t xml:space="preserve"> -</w:t>
      </w:r>
      <w:r w:rsidR="00570EF9" w:rsidRPr="00DC6B12">
        <w:rPr>
          <w:rFonts w:ascii="Times New Roman" w:hAnsi="Times New Roman" w:cs="Times New Roman"/>
          <w:sz w:val="28"/>
          <w:szCs w:val="28"/>
        </w:rPr>
        <w:t xml:space="preserve"> уже зреет </w:t>
      </w:r>
      <w:r w:rsidR="00AC75EF" w:rsidRPr="00DC6B12">
        <w:rPr>
          <w:rFonts w:ascii="Times New Roman" w:hAnsi="Times New Roman" w:cs="Times New Roman"/>
          <w:sz w:val="28"/>
          <w:szCs w:val="28"/>
        </w:rPr>
        <w:t>Божественный С</w:t>
      </w:r>
      <w:r w:rsidR="00570EF9" w:rsidRPr="00DC6B12">
        <w:rPr>
          <w:rFonts w:ascii="Times New Roman" w:hAnsi="Times New Roman" w:cs="Times New Roman"/>
          <w:sz w:val="28"/>
          <w:szCs w:val="28"/>
        </w:rPr>
        <w:t>вет</w:t>
      </w:r>
      <w:r w:rsidR="00AC75EF" w:rsidRPr="00DC6B12">
        <w:rPr>
          <w:rFonts w:ascii="Times New Roman" w:hAnsi="Times New Roman" w:cs="Times New Roman"/>
          <w:sz w:val="28"/>
          <w:szCs w:val="28"/>
        </w:rPr>
        <w:t>.</w:t>
      </w:r>
      <w:r w:rsidR="00570EF9" w:rsidRPr="00DC6B12">
        <w:rPr>
          <w:rFonts w:ascii="Times New Roman" w:hAnsi="Times New Roman" w:cs="Times New Roman"/>
          <w:sz w:val="28"/>
          <w:szCs w:val="28"/>
        </w:rPr>
        <w:t xml:space="preserve"> </w:t>
      </w:r>
      <w:r w:rsidR="00997FD5" w:rsidRPr="00DC6B12">
        <w:rPr>
          <w:rFonts w:ascii="Times New Roman" w:hAnsi="Times New Roman" w:cs="Times New Roman"/>
          <w:sz w:val="28"/>
          <w:szCs w:val="28"/>
        </w:rPr>
        <w:t xml:space="preserve">Но не суждено было святому князю лежать в Храме – враги его положили в хлеву. Вот как это описывает Г.Н. </w:t>
      </w:r>
      <w:proofErr w:type="spellStart"/>
      <w:r w:rsidR="00997FD5" w:rsidRPr="00DC6B12">
        <w:rPr>
          <w:rFonts w:ascii="Times New Roman" w:hAnsi="Times New Roman" w:cs="Times New Roman"/>
          <w:sz w:val="28"/>
          <w:szCs w:val="28"/>
        </w:rPr>
        <w:t>Пономарёв</w:t>
      </w:r>
      <w:proofErr w:type="spellEnd"/>
      <w:r w:rsidR="00997FD5" w:rsidRPr="00DC6B12">
        <w:rPr>
          <w:rFonts w:ascii="Times New Roman" w:hAnsi="Times New Roman" w:cs="Times New Roman"/>
          <w:sz w:val="28"/>
          <w:szCs w:val="28"/>
        </w:rPr>
        <w:t>:</w:t>
      </w:r>
      <w:r w:rsidR="00570EF9" w:rsidRPr="00DC6B12">
        <w:rPr>
          <w:rFonts w:ascii="Times New Roman" w:hAnsi="Times New Roman" w:cs="Times New Roman"/>
          <w:sz w:val="28"/>
          <w:szCs w:val="28"/>
        </w:rPr>
        <w:t xml:space="preserve"> </w:t>
      </w:r>
      <w:r w:rsidR="00570EF9" w:rsidRPr="00DC6B12">
        <w:rPr>
          <w:rFonts w:ascii="Times New Roman" w:hAnsi="Times New Roman" w:cs="Times New Roman"/>
          <w:i/>
          <w:iCs/>
          <w:sz w:val="28"/>
          <w:szCs w:val="28"/>
        </w:rPr>
        <w:t xml:space="preserve">«И когда довезли до </w:t>
      </w:r>
      <w:proofErr w:type="spellStart"/>
      <w:r w:rsidR="00570EF9" w:rsidRPr="00DC6B12">
        <w:rPr>
          <w:rFonts w:ascii="Times New Roman" w:hAnsi="Times New Roman" w:cs="Times New Roman"/>
          <w:i/>
          <w:iCs/>
          <w:sz w:val="28"/>
          <w:szCs w:val="28"/>
        </w:rPr>
        <w:t>Маджар</w:t>
      </w:r>
      <w:proofErr w:type="spellEnd"/>
      <w:r w:rsidR="00570EF9" w:rsidRPr="00DC6B12">
        <w:rPr>
          <w:rFonts w:ascii="Times New Roman" w:hAnsi="Times New Roman" w:cs="Times New Roman"/>
          <w:i/>
          <w:iCs/>
          <w:sz w:val="28"/>
          <w:szCs w:val="28"/>
        </w:rPr>
        <w:t xml:space="preserve">, люди, знавшие про Михаила, вышли встретить его и решили, что ночью телу в Храме лежать надлежит. Но бояре и стражники Юрьевы приказали не в Храме — во хлеве, заперев и поставив сторожу, до утра его положить. И прославил Господь этот хлев — ведь и сам он во хлеве родился! И лишь только пришла ночь в </w:t>
      </w:r>
      <w:proofErr w:type="spellStart"/>
      <w:r w:rsidR="00570EF9" w:rsidRPr="00DC6B12">
        <w:rPr>
          <w:rFonts w:ascii="Times New Roman" w:hAnsi="Times New Roman" w:cs="Times New Roman"/>
          <w:i/>
          <w:iCs/>
          <w:sz w:val="28"/>
          <w:szCs w:val="28"/>
        </w:rPr>
        <w:t>Маджары</w:t>
      </w:r>
      <w:proofErr w:type="spellEnd"/>
      <w:r w:rsidR="00570EF9" w:rsidRPr="00DC6B12">
        <w:rPr>
          <w:rFonts w:ascii="Times New Roman" w:hAnsi="Times New Roman" w:cs="Times New Roman"/>
          <w:i/>
          <w:iCs/>
          <w:sz w:val="28"/>
          <w:szCs w:val="28"/>
        </w:rPr>
        <w:t>, яркий луч опустился с небес! Он меж небом и хлевом завис, и купцы, и бояре, и гости из стран иноземных наблюдали всю ночь невиданный, огненный плеск. И все поняли: сам Господь коснулся чела Михаила перстом, чтоб с мгновенья того нимб святого над ним воссиял!»</w:t>
      </w:r>
      <w:r w:rsidR="00581B9C" w:rsidRPr="00DC6B12">
        <w:rPr>
          <w:rFonts w:ascii="Times New Roman" w:hAnsi="Times New Roman" w:cs="Times New Roman"/>
          <w:iCs/>
          <w:sz w:val="28"/>
          <w:szCs w:val="28"/>
        </w:rPr>
        <w:t xml:space="preserve"> [</w:t>
      </w:r>
      <w:r w:rsidR="00997FD5" w:rsidRPr="00DC6B12">
        <w:rPr>
          <w:rFonts w:ascii="Times New Roman" w:hAnsi="Times New Roman" w:cs="Times New Roman"/>
          <w:iCs/>
          <w:sz w:val="28"/>
          <w:szCs w:val="28"/>
        </w:rPr>
        <w:t>60, с. 133</w:t>
      </w:r>
      <w:r w:rsidR="00581B9C" w:rsidRPr="00DC6B12">
        <w:rPr>
          <w:rFonts w:ascii="Times New Roman" w:hAnsi="Times New Roman" w:cs="Times New Roman"/>
          <w:iCs/>
          <w:sz w:val="28"/>
          <w:szCs w:val="28"/>
        </w:rPr>
        <w:t>]</w:t>
      </w:r>
      <w:r w:rsidR="00997FD5" w:rsidRPr="00DC6B12">
        <w:rPr>
          <w:rFonts w:ascii="Times New Roman" w:hAnsi="Times New Roman" w:cs="Times New Roman"/>
          <w:iCs/>
          <w:sz w:val="28"/>
          <w:szCs w:val="28"/>
        </w:rPr>
        <w:t xml:space="preserve">. Этот образ отсылает нас к истории библейских праведников, благодаря которым спасётся мир и </w:t>
      </w:r>
      <w:r w:rsidR="00997FD5" w:rsidRPr="00DC6B12">
        <w:rPr>
          <w:rFonts w:ascii="Times New Roman" w:hAnsi="Times New Roman" w:cs="Times New Roman"/>
          <w:iCs/>
          <w:sz w:val="28"/>
          <w:szCs w:val="28"/>
        </w:rPr>
        <w:lastRenderedPageBreak/>
        <w:t xml:space="preserve">продолжится жизнь на земле. В </w:t>
      </w:r>
      <w:proofErr w:type="spellStart"/>
      <w:r w:rsidR="00997FD5" w:rsidRPr="00DC6B12">
        <w:rPr>
          <w:rFonts w:ascii="Times New Roman" w:hAnsi="Times New Roman" w:cs="Times New Roman"/>
          <w:iCs/>
          <w:sz w:val="28"/>
          <w:szCs w:val="28"/>
        </w:rPr>
        <w:t>Маджаре</w:t>
      </w:r>
      <w:proofErr w:type="spellEnd"/>
      <w:r w:rsidR="00997FD5" w:rsidRPr="00DC6B12">
        <w:rPr>
          <w:rFonts w:ascii="Times New Roman" w:hAnsi="Times New Roman" w:cs="Times New Roman"/>
          <w:iCs/>
          <w:sz w:val="28"/>
          <w:szCs w:val="28"/>
        </w:rPr>
        <w:t xml:space="preserve"> Георгия </w:t>
      </w:r>
      <w:proofErr w:type="spellStart"/>
      <w:r w:rsidR="00997FD5" w:rsidRPr="00DC6B12">
        <w:rPr>
          <w:rFonts w:ascii="Times New Roman" w:hAnsi="Times New Roman" w:cs="Times New Roman"/>
          <w:iCs/>
          <w:sz w:val="28"/>
          <w:szCs w:val="28"/>
        </w:rPr>
        <w:t>Пономарёва</w:t>
      </w:r>
      <w:proofErr w:type="spellEnd"/>
      <w:r w:rsidR="00997FD5" w:rsidRPr="00DC6B12">
        <w:rPr>
          <w:rFonts w:ascii="Times New Roman" w:hAnsi="Times New Roman" w:cs="Times New Roman"/>
          <w:iCs/>
          <w:sz w:val="28"/>
          <w:szCs w:val="28"/>
        </w:rPr>
        <w:t xml:space="preserve"> есть еще одно действующее лицо – это сам Господь. Если в романе Николая Плотникова автор ограничился лишь простой констатацией летописного факта</w:t>
      </w:r>
      <w:r w:rsidR="00850B87" w:rsidRPr="00DC6B12">
        <w:rPr>
          <w:rFonts w:ascii="Times New Roman" w:hAnsi="Times New Roman" w:cs="Times New Roman"/>
          <w:iCs/>
          <w:sz w:val="28"/>
          <w:szCs w:val="28"/>
        </w:rPr>
        <w:t>:</w:t>
      </w:r>
      <w:r w:rsidR="00997FD5" w:rsidRPr="00DC6B12">
        <w:rPr>
          <w:rFonts w:ascii="Times New Roman" w:hAnsi="Times New Roman" w:cs="Times New Roman"/>
          <w:iCs/>
          <w:sz w:val="28"/>
          <w:szCs w:val="28"/>
        </w:rPr>
        <w:t xml:space="preserve"> «</w:t>
      </w:r>
      <w:r w:rsidR="00997FD5" w:rsidRPr="00DC6B12">
        <w:rPr>
          <w:rFonts w:ascii="Times New Roman" w:hAnsi="Times New Roman" w:cs="Times New Roman"/>
          <w:i/>
          <w:iCs/>
          <w:sz w:val="28"/>
          <w:szCs w:val="28"/>
        </w:rPr>
        <w:t>Кто-то видел свет над телом»</w:t>
      </w:r>
      <w:r w:rsidR="00997FD5" w:rsidRPr="00DC6B12">
        <w:rPr>
          <w:rFonts w:ascii="Times New Roman" w:hAnsi="Times New Roman" w:cs="Times New Roman"/>
          <w:iCs/>
          <w:sz w:val="28"/>
          <w:szCs w:val="28"/>
        </w:rPr>
        <w:t xml:space="preserve">, то у Георгия </w:t>
      </w:r>
      <w:proofErr w:type="spellStart"/>
      <w:r w:rsidR="00997FD5" w:rsidRPr="00DC6B12">
        <w:rPr>
          <w:rFonts w:ascii="Times New Roman" w:hAnsi="Times New Roman" w:cs="Times New Roman"/>
          <w:iCs/>
          <w:sz w:val="28"/>
          <w:szCs w:val="28"/>
        </w:rPr>
        <w:t>Пономарёва</w:t>
      </w:r>
      <w:proofErr w:type="spellEnd"/>
      <w:r w:rsidR="00997FD5" w:rsidRPr="00DC6B12">
        <w:rPr>
          <w:rFonts w:ascii="Times New Roman" w:hAnsi="Times New Roman" w:cs="Times New Roman"/>
          <w:iCs/>
          <w:sz w:val="28"/>
          <w:szCs w:val="28"/>
        </w:rPr>
        <w:t xml:space="preserve"> </w:t>
      </w:r>
      <w:r w:rsidR="00850B87" w:rsidRPr="00DC6B12">
        <w:rPr>
          <w:rFonts w:ascii="Times New Roman" w:hAnsi="Times New Roman" w:cs="Times New Roman"/>
          <w:iCs/>
          <w:sz w:val="28"/>
          <w:szCs w:val="28"/>
        </w:rPr>
        <w:t>однозначно утверждается, что князь Михаил – Святой!</w:t>
      </w:r>
      <w:r w:rsidR="00997FD5" w:rsidRPr="00DC6B12">
        <w:rPr>
          <w:rFonts w:ascii="Times New Roman" w:hAnsi="Times New Roman" w:cs="Times New Roman"/>
          <w:iCs/>
          <w:sz w:val="28"/>
          <w:szCs w:val="28"/>
        </w:rPr>
        <w:t> </w:t>
      </w:r>
    </w:p>
    <w:p w:rsidR="00570EF9" w:rsidRPr="00DC6B12" w:rsidRDefault="00850B87" w:rsidP="00D7643A">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В произведении Г.Н. Пономарева образ </w:t>
      </w:r>
      <w:proofErr w:type="spellStart"/>
      <w:r w:rsidRPr="00DC6B12">
        <w:rPr>
          <w:rFonts w:ascii="Times New Roman" w:hAnsi="Times New Roman" w:cs="Times New Roman"/>
          <w:iCs/>
          <w:sz w:val="28"/>
          <w:szCs w:val="28"/>
        </w:rPr>
        <w:t>Маджара</w:t>
      </w:r>
      <w:proofErr w:type="spellEnd"/>
      <w:r w:rsidRPr="00DC6B12">
        <w:rPr>
          <w:rFonts w:ascii="Times New Roman" w:hAnsi="Times New Roman" w:cs="Times New Roman"/>
          <w:iCs/>
          <w:sz w:val="28"/>
          <w:szCs w:val="28"/>
        </w:rPr>
        <w:t xml:space="preserve"> самый привлекательный, поскольку</w:t>
      </w:r>
      <w:r w:rsidR="00570EF9" w:rsidRPr="00DC6B12">
        <w:rPr>
          <w:rFonts w:ascii="Times New Roman" w:hAnsi="Times New Roman" w:cs="Times New Roman"/>
          <w:iCs/>
          <w:sz w:val="28"/>
          <w:szCs w:val="28"/>
        </w:rPr>
        <w:t xml:space="preserve"> здесь</w:t>
      </w:r>
      <w:r w:rsidR="00E95E46" w:rsidRPr="00DC6B12">
        <w:rPr>
          <w:rFonts w:ascii="Times New Roman" w:hAnsi="Times New Roman" w:cs="Times New Roman"/>
          <w:iCs/>
          <w:sz w:val="28"/>
          <w:szCs w:val="28"/>
        </w:rPr>
        <w:t xml:space="preserve"> он</w:t>
      </w:r>
      <w:r w:rsidR="00570EF9" w:rsidRPr="00DC6B12">
        <w:rPr>
          <w:rFonts w:ascii="Times New Roman" w:hAnsi="Times New Roman" w:cs="Times New Roman"/>
          <w:iCs/>
          <w:sz w:val="28"/>
          <w:szCs w:val="28"/>
        </w:rPr>
        <w:t xml:space="preserve"> предстал городом, в котором себя проявил сам Господь</w:t>
      </w:r>
      <w:r w:rsidR="00E95E46" w:rsidRPr="00DC6B12">
        <w:rPr>
          <w:rFonts w:ascii="Times New Roman" w:hAnsi="Times New Roman" w:cs="Times New Roman"/>
          <w:iCs/>
          <w:sz w:val="28"/>
          <w:szCs w:val="28"/>
        </w:rPr>
        <w:t>. Но</w:t>
      </w:r>
      <w:r w:rsidR="00570EF9" w:rsidRPr="00DC6B12">
        <w:rPr>
          <w:rFonts w:ascii="Times New Roman" w:hAnsi="Times New Roman" w:cs="Times New Roman"/>
          <w:iCs/>
          <w:sz w:val="28"/>
          <w:szCs w:val="28"/>
        </w:rPr>
        <w:t xml:space="preserve"> благосклонность высших сил здесь явлена вовсе не </w:t>
      </w:r>
      <w:proofErr w:type="spellStart"/>
      <w:r w:rsidR="00570EF9" w:rsidRPr="00DC6B12">
        <w:rPr>
          <w:rFonts w:ascii="Times New Roman" w:hAnsi="Times New Roman" w:cs="Times New Roman"/>
          <w:iCs/>
          <w:sz w:val="28"/>
          <w:szCs w:val="28"/>
        </w:rPr>
        <w:t>Маджару</w:t>
      </w:r>
      <w:proofErr w:type="spellEnd"/>
      <w:r w:rsidR="00570EF9" w:rsidRPr="00DC6B12">
        <w:rPr>
          <w:rFonts w:ascii="Times New Roman" w:hAnsi="Times New Roman" w:cs="Times New Roman"/>
          <w:iCs/>
          <w:sz w:val="28"/>
          <w:szCs w:val="28"/>
        </w:rPr>
        <w:t>, а только</w:t>
      </w:r>
      <w:r w:rsidR="00570EF9" w:rsidRPr="00DC6B12">
        <w:rPr>
          <w:rFonts w:ascii="Times New Roman" w:hAnsi="Times New Roman" w:cs="Times New Roman"/>
          <w:i/>
          <w:iCs/>
          <w:sz w:val="28"/>
          <w:szCs w:val="28"/>
        </w:rPr>
        <w:t xml:space="preserve"> </w:t>
      </w:r>
      <w:r w:rsidR="00570EF9" w:rsidRPr="00DC6B12">
        <w:rPr>
          <w:rFonts w:ascii="Times New Roman" w:hAnsi="Times New Roman" w:cs="Times New Roman"/>
          <w:iCs/>
          <w:sz w:val="28"/>
          <w:szCs w:val="28"/>
        </w:rPr>
        <w:t xml:space="preserve">тверскому князю. </w:t>
      </w:r>
      <w:r w:rsidR="00E95E46" w:rsidRPr="00DC6B12">
        <w:rPr>
          <w:rFonts w:ascii="Times New Roman" w:hAnsi="Times New Roman" w:cs="Times New Roman"/>
          <w:iCs/>
          <w:sz w:val="28"/>
          <w:szCs w:val="28"/>
        </w:rPr>
        <w:t>Это он заслужил мученического венца, поскольку был оклеветан и с честью принял смерть. Божий суд всё расставил на свои места:</w:t>
      </w:r>
      <w:r w:rsidR="00570EF9" w:rsidRPr="00DC6B12">
        <w:rPr>
          <w:rFonts w:ascii="Times New Roman" w:hAnsi="Times New Roman" w:cs="Times New Roman"/>
          <w:iCs/>
          <w:sz w:val="28"/>
          <w:szCs w:val="28"/>
        </w:rPr>
        <w:t xml:space="preserve"> тот, кто в </w:t>
      </w:r>
      <w:r w:rsidR="00E95E46" w:rsidRPr="00DC6B12">
        <w:rPr>
          <w:rFonts w:ascii="Times New Roman" w:hAnsi="Times New Roman" w:cs="Times New Roman"/>
          <w:iCs/>
          <w:sz w:val="28"/>
          <w:szCs w:val="28"/>
        </w:rPr>
        <w:t>сейчас</w:t>
      </w:r>
      <w:r w:rsidR="00570EF9" w:rsidRPr="00DC6B12">
        <w:rPr>
          <w:rFonts w:ascii="Times New Roman" w:hAnsi="Times New Roman" w:cs="Times New Roman"/>
          <w:iCs/>
          <w:sz w:val="28"/>
          <w:szCs w:val="28"/>
        </w:rPr>
        <w:t xml:space="preserve"> был</w:t>
      </w:r>
      <w:r w:rsidR="00E95E46" w:rsidRPr="00DC6B12">
        <w:rPr>
          <w:rFonts w:ascii="Times New Roman" w:hAnsi="Times New Roman" w:cs="Times New Roman"/>
          <w:iCs/>
          <w:sz w:val="28"/>
          <w:szCs w:val="28"/>
        </w:rPr>
        <w:t>, кажется,</w:t>
      </w:r>
      <w:r w:rsidR="00570EF9" w:rsidRPr="00DC6B12">
        <w:rPr>
          <w:rFonts w:ascii="Times New Roman" w:hAnsi="Times New Roman" w:cs="Times New Roman"/>
          <w:iCs/>
          <w:sz w:val="28"/>
          <w:szCs w:val="28"/>
        </w:rPr>
        <w:t xml:space="preserve"> во славе</w:t>
      </w:r>
      <w:r w:rsidR="004821C2" w:rsidRPr="00DC6B12">
        <w:rPr>
          <w:rFonts w:ascii="Times New Roman" w:hAnsi="Times New Roman" w:cs="Times New Roman"/>
          <w:iCs/>
          <w:sz w:val="28"/>
          <w:szCs w:val="28"/>
        </w:rPr>
        <w:t>,</w:t>
      </w:r>
      <w:r w:rsidR="00570EF9" w:rsidRPr="00DC6B12">
        <w:rPr>
          <w:rFonts w:ascii="Times New Roman" w:hAnsi="Times New Roman" w:cs="Times New Roman"/>
          <w:iCs/>
          <w:sz w:val="28"/>
          <w:szCs w:val="28"/>
        </w:rPr>
        <w:t xml:space="preserve"> – обратится в прах, а тот, кто лежал мёртв</w:t>
      </w:r>
      <w:r w:rsidR="004821C2" w:rsidRPr="00DC6B12">
        <w:rPr>
          <w:rFonts w:ascii="Times New Roman" w:hAnsi="Times New Roman" w:cs="Times New Roman"/>
          <w:iCs/>
          <w:sz w:val="28"/>
          <w:szCs w:val="28"/>
        </w:rPr>
        <w:t>,</w:t>
      </w:r>
      <w:r w:rsidR="00570EF9" w:rsidRPr="00DC6B12">
        <w:rPr>
          <w:rFonts w:ascii="Times New Roman" w:hAnsi="Times New Roman" w:cs="Times New Roman"/>
          <w:iCs/>
          <w:sz w:val="28"/>
          <w:szCs w:val="28"/>
        </w:rPr>
        <w:t xml:space="preserve"> – воскреснет вовеки.</w:t>
      </w:r>
      <w:r w:rsidR="004821C2" w:rsidRPr="00DC6B12">
        <w:rPr>
          <w:rFonts w:ascii="Times New Roman" w:hAnsi="Times New Roman" w:cs="Times New Roman"/>
          <w:iCs/>
          <w:sz w:val="28"/>
          <w:szCs w:val="28"/>
        </w:rPr>
        <w:t xml:space="preserve"> Г</w:t>
      </w:r>
      <w:r w:rsidR="00E95E46" w:rsidRPr="00DC6B12">
        <w:rPr>
          <w:rFonts w:ascii="Times New Roman" w:hAnsi="Times New Roman" w:cs="Times New Roman"/>
          <w:iCs/>
          <w:sz w:val="28"/>
          <w:szCs w:val="28"/>
        </w:rPr>
        <w:t xml:space="preserve">ород </w:t>
      </w:r>
      <w:proofErr w:type="spellStart"/>
      <w:r w:rsidR="00570EF9" w:rsidRPr="00DC6B12">
        <w:rPr>
          <w:rFonts w:ascii="Times New Roman" w:hAnsi="Times New Roman" w:cs="Times New Roman"/>
          <w:iCs/>
          <w:sz w:val="28"/>
          <w:szCs w:val="28"/>
        </w:rPr>
        <w:t>Маджар</w:t>
      </w:r>
      <w:proofErr w:type="spellEnd"/>
      <w:r w:rsidR="00570EF9" w:rsidRPr="00DC6B12">
        <w:rPr>
          <w:rFonts w:ascii="Times New Roman" w:hAnsi="Times New Roman" w:cs="Times New Roman"/>
          <w:iCs/>
          <w:sz w:val="28"/>
          <w:szCs w:val="28"/>
        </w:rPr>
        <w:t xml:space="preserve"> у Георгия </w:t>
      </w:r>
      <w:proofErr w:type="spellStart"/>
      <w:r w:rsidR="00570EF9" w:rsidRPr="00DC6B12">
        <w:rPr>
          <w:rFonts w:ascii="Times New Roman" w:hAnsi="Times New Roman" w:cs="Times New Roman"/>
          <w:iCs/>
          <w:sz w:val="28"/>
          <w:szCs w:val="28"/>
        </w:rPr>
        <w:t>Пономарёва</w:t>
      </w:r>
      <w:proofErr w:type="spellEnd"/>
      <w:r w:rsidR="00570EF9" w:rsidRPr="00DC6B12">
        <w:rPr>
          <w:rFonts w:ascii="Times New Roman" w:hAnsi="Times New Roman" w:cs="Times New Roman"/>
          <w:iCs/>
          <w:sz w:val="28"/>
          <w:szCs w:val="28"/>
        </w:rPr>
        <w:t xml:space="preserve"> представляет собой сложный образ</w:t>
      </w:r>
      <w:r w:rsidR="004821C2" w:rsidRPr="00DC6B12">
        <w:rPr>
          <w:rFonts w:ascii="Times New Roman" w:hAnsi="Times New Roman" w:cs="Times New Roman"/>
          <w:iCs/>
          <w:sz w:val="28"/>
          <w:szCs w:val="28"/>
        </w:rPr>
        <w:t>:</w:t>
      </w:r>
      <w:r w:rsidR="00570EF9" w:rsidRPr="00DC6B12">
        <w:rPr>
          <w:rFonts w:ascii="Times New Roman" w:hAnsi="Times New Roman" w:cs="Times New Roman"/>
          <w:iCs/>
          <w:sz w:val="28"/>
          <w:szCs w:val="28"/>
        </w:rPr>
        <w:t xml:space="preserve"> в </w:t>
      </w:r>
      <w:r w:rsidR="004821C2" w:rsidRPr="00DC6B12">
        <w:rPr>
          <w:rFonts w:ascii="Times New Roman" w:hAnsi="Times New Roman" w:cs="Times New Roman"/>
          <w:iCs/>
          <w:sz w:val="28"/>
          <w:szCs w:val="28"/>
        </w:rPr>
        <w:t xml:space="preserve">нем </w:t>
      </w:r>
      <w:r w:rsidR="00570EF9" w:rsidRPr="00DC6B12">
        <w:rPr>
          <w:rFonts w:ascii="Times New Roman" w:hAnsi="Times New Roman" w:cs="Times New Roman"/>
          <w:iCs/>
          <w:sz w:val="28"/>
          <w:szCs w:val="28"/>
        </w:rPr>
        <w:t xml:space="preserve">есть </w:t>
      </w:r>
      <w:r w:rsidR="00E95E46" w:rsidRPr="00DC6B12">
        <w:rPr>
          <w:rFonts w:ascii="Times New Roman" w:hAnsi="Times New Roman" w:cs="Times New Roman"/>
          <w:iCs/>
          <w:sz w:val="28"/>
          <w:szCs w:val="28"/>
        </w:rPr>
        <w:t>место</w:t>
      </w:r>
      <w:r w:rsidR="00570EF9" w:rsidRPr="00DC6B12">
        <w:rPr>
          <w:rFonts w:ascii="Times New Roman" w:hAnsi="Times New Roman" w:cs="Times New Roman"/>
          <w:iCs/>
          <w:sz w:val="28"/>
          <w:szCs w:val="28"/>
        </w:rPr>
        <w:t xml:space="preserve"> для сил света и добра, но зло</w:t>
      </w:r>
      <w:r w:rsidR="004821C2" w:rsidRPr="00DC6B12">
        <w:rPr>
          <w:rFonts w:ascii="Times New Roman" w:hAnsi="Times New Roman" w:cs="Times New Roman"/>
          <w:iCs/>
          <w:sz w:val="28"/>
          <w:szCs w:val="28"/>
        </w:rPr>
        <w:t xml:space="preserve"> временно побеждает</w:t>
      </w:r>
      <w:r w:rsidR="00570EF9" w:rsidRPr="00DC6B12">
        <w:rPr>
          <w:rFonts w:ascii="Times New Roman" w:hAnsi="Times New Roman" w:cs="Times New Roman"/>
          <w:iCs/>
          <w:sz w:val="28"/>
          <w:szCs w:val="28"/>
        </w:rPr>
        <w:t xml:space="preserve">. Именно поэтому в ход </w:t>
      </w:r>
      <w:proofErr w:type="gramStart"/>
      <w:r w:rsidR="00570EF9" w:rsidRPr="00DC6B12">
        <w:rPr>
          <w:rFonts w:ascii="Times New Roman" w:hAnsi="Times New Roman" w:cs="Times New Roman"/>
          <w:iCs/>
          <w:sz w:val="28"/>
          <w:szCs w:val="28"/>
        </w:rPr>
        <w:t>событий  в</w:t>
      </w:r>
      <w:r w:rsidR="004821C2" w:rsidRPr="00DC6B12">
        <w:rPr>
          <w:rFonts w:ascii="Times New Roman" w:hAnsi="Times New Roman" w:cs="Times New Roman"/>
          <w:iCs/>
          <w:sz w:val="28"/>
          <w:szCs w:val="28"/>
        </w:rPr>
        <w:t>ступает</w:t>
      </w:r>
      <w:proofErr w:type="gramEnd"/>
      <w:r w:rsidR="004821C2" w:rsidRPr="00DC6B12">
        <w:rPr>
          <w:rFonts w:ascii="Times New Roman" w:hAnsi="Times New Roman" w:cs="Times New Roman"/>
          <w:iCs/>
          <w:sz w:val="28"/>
          <w:szCs w:val="28"/>
        </w:rPr>
        <w:t xml:space="preserve"> Божий Промысел.</w:t>
      </w:r>
    </w:p>
    <w:p w:rsidR="007E15B5" w:rsidRPr="00DC6B12" w:rsidRDefault="007E15B5" w:rsidP="00570EF9">
      <w:pPr>
        <w:spacing w:line="360" w:lineRule="auto"/>
        <w:ind w:firstLine="708"/>
        <w:jc w:val="both"/>
        <w:rPr>
          <w:rFonts w:ascii="Times New Roman" w:hAnsi="Times New Roman" w:cs="Times New Roman"/>
          <w:b/>
          <w:iCs/>
          <w:sz w:val="28"/>
          <w:szCs w:val="28"/>
        </w:rPr>
      </w:pPr>
      <w:r w:rsidRPr="00DC6B12">
        <w:rPr>
          <w:rFonts w:ascii="Times New Roman" w:hAnsi="Times New Roman" w:cs="Times New Roman"/>
          <w:b/>
          <w:iCs/>
          <w:sz w:val="28"/>
          <w:szCs w:val="28"/>
        </w:rPr>
        <w:t>2.1.2. Лирические произведения</w:t>
      </w:r>
      <w:r w:rsidR="00252CD1" w:rsidRPr="00DC6B12">
        <w:rPr>
          <w:rFonts w:ascii="Times New Roman" w:hAnsi="Times New Roman" w:cs="Times New Roman"/>
          <w:b/>
          <w:iCs/>
          <w:sz w:val="28"/>
          <w:szCs w:val="28"/>
        </w:rPr>
        <w:t>, воспевающие подвиг князя</w:t>
      </w:r>
    </w:p>
    <w:p w:rsidR="0002495B" w:rsidRPr="00DC6B12" w:rsidRDefault="0002495B" w:rsidP="00570EF9">
      <w:pPr>
        <w:spacing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О почитании исторической личности больше всего свидетельствуют стихи</w:t>
      </w:r>
      <w:r w:rsidR="007E15B5" w:rsidRPr="00DC6B12">
        <w:rPr>
          <w:rFonts w:ascii="Times New Roman" w:hAnsi="Times New Roman" w:cs="Times New Roman"/>
          <w:iCs/>
          <w:sz w:val="28"/>
          <w:szCs w:val="28"/>
        </w:rPr>
        <w:t xml:space="preserve">, посвященные ей, так как лирические произведения дают возможность выразить автору переполняющие его душу чувства. Ознакомившись только с частью произведений, мы определили общее настроение авторов – это невыразимая боль о невосполнимости утраты великой личности, которая могла повлиять на ход истории. </w:t>
      </w:r>
    </w:p>
    <w:p w:rsidR="00054DA4" w:rsidRPr="00DC6B12" w:rsidRDefault="00054DA4" w:rsidP="004821C2">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 стихотворении «Михаил Тверской», написанно</w:t>
      </w:r>
      <w:r w:rsidR="004821C2" w:rsidRPr="00DC6B12">
        <w:rPr>
          <w:rFonts w:ascii="Times New Roman" w:hAnsi="Times New Roman" w:cs="Times New Roman"/>
          <w:sz w:val="28"/>
          <w:szCs w:val="28"/>
        </w:rPr>
        <w:t>м</w:t>
      </w:r>
      <w:r w:rsidRPr="00DC6B12">
        <w:rPr>
          <w:rFonts w:ascii="Times New Roman" w:hAnsi="Times New Roman" w:cs="Times New Roman"/>
          <w:sz w:val="28"/>
          <w:szCs w:val="28"/>
        </w:rPr>
        <w:t xml:space="preserve"> в 1824 году</w:t>
      </w:r>
      <w:r w:rsidR="004821C2" w:rsidRPr="00DC6B12">
        <w:rPr>
          <w:rFonts w:ascii="Times New Roman" w:hAnsi="Times New Roman" w:cs="Times New Roman"/>
          <w:sz w:val="28"/>
          <w:szCs w:val="28"/>
        </w:rPr>
        <w:t>,</w:t>
      </w:r>
      <w:r w:rsidRPr="00DC6B12">
        <w:rPr>
          <w:rFonts w:ascii="Times New Roman" w:hAnsi="Times New Roman" w:cs="Times New Roman"/>
          <w:sz w:val="28"/>
          <w:szCs w:val="28"/>
        </w:rPr>
        <w:t xml:space="preserve"> Александр </w:t>
      </w:r>
      <w:proofErr w:type="gramStart"/>
      <w:r w:rsidRPr="00DC6B12">
        <w:rPr>
          <w:rFonts w:ascii="Times New Roman" w:hAnsi="Times New Roman" w:cs="Times New Roman"/>
          <w:sz w:val="28"/>
          <w:szCs w:val="28"/>
        </w:rPr>
        <w:t>Александрович  Бестужев</w:t>
      </w:r>
      <w:proofErr w:type="gramEnd"/>
      <w:r w:rsidRPr="00DC6B12">
        <w:rPr>
          <w:rFonts w:ascii="Times New Roman" w:hAnsi="Times New Roman" w:cs="Times New Roman"/>
          <w:sz w:val="28"/>
          <w:szCs w:val="28"/>
        </w:rPr>
        <w:t>-Марлинский в сцене обращения князя к сыну пишет:    В слезах довольно утопали</w:t>
      </w:r>
    </w:p>
    <w:p w:rsidR="00054DA4" w:rsidRPr="00DC6B12" w:rsidRDefault="00054DA4" w:rsidP="004821C2">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Твои глаза, друг добрый мой;</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Пора расстаться мне с тобою</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И </w:t>
      </w:r>
      <w:proofErr w:type="spellStart"/>
      <w:r w:rsidRPr="00DC6B12">
        <w:rPr>
          <w:rFonts w:ascii="Times New Roman" w:hAnsi="Times New Roman" w:cs="Times New Roman"/>
          <w:sz w:val="28"/>
          <w:szCs w:val="28"/>
        </w:rPr>
        <w:t>Михаиловой</w:t>
      </w:r>
      <w:proofErr w:type="spellEnd"/>
      <w:r w:rsidRPr="00DC6B12">
        <w:rPr>
          <w:rFonts w:ascii="Times New Roman" w:hAnsi="Times New Roman" w:cs="Times New Roman"/>
          <w:sz w:val="28"/>
          <w:szCs w:val="28"/>
        </w:rPr>
        <w:t xml:space="preserve"> главою</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Купить отечеству покой...</w:t>
      </w:r>
      <w:r w:rsidR="002F716A" w:rsidRPr="00DC6B12">
        <w:rPr>
          <w:rFonts w:ascii="Times New Roman" w:hAnsi="Times New Roman" w:cs="Times New Roman"/>
          <w:sz w:val="28"/>
          <w:szCs w:val="28"/>
        </w:rPr>
        <w:t xml:space="preserve"> [</w:t>
      </w:r>
      <w:r w:rsidR="008338C9" w:rsidRPr="00DC6B12">
        <w:rPr>
          <w:rFonts w:ascii="Times New Roman" w:hAnsi="Times New Roman" w:cs="Times New Roman"/>
          <w:sz w:val="28"/>
          <w:szCs w:val="28"/>
        </w:rPr>
        <w:t>79</w:t>
      </w:r>
      <w:r w:rsidR="002F716A" w:rsidRPr="00DC6B12">
        <w:rPr>
          <w:rFonts w:ascii="Times New Roman" w:hAnsi="Times New Roman" w:cs="Times New Roman"/>
          <w:sz w:val="28"/>
          <w:szCs w:val="28"/>
        </w:rPr>
        <w:t>]</w:t>
      </w:r>
    </w:p>
    <w:p w:rsidR="00054DA4" w:rsidRPr="00DC6B12" w:rsidRDefault="00054DA4" w:rsidP="00054DA4">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lastRenderedPageBreak/>
        <w:t>В финале стихотворения, уже после казни Михаила, сын взывает к Богу:</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Он внял ему, сей сильный Бог,</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Россиянам восстать помог</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И снял с лица земли тиранов…</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Говоря о том, что подвиг Михаила помог “снять с лица земли тиранов”</w:t>
      </w:r>
      <w:r w:rsidR="004821C2" w:rsidRPr="00DC6B12">
        <w:rPr>
          <w:rFonts w:ascii="Times New Roman" w:hAnsi="Times New Roman" w:cs="Times New Roman"/>
          <w:sz w:val="28"/>
          <w:szCs w:val="28"/>
        </w:rPr>
        <w:t>,</w:t>
      </w:r>
      <w:r w:rsidRPr="00DC6B12">
        <w:rPr>
          <w:rFonts w:ascii="Times New Roman" w:hAnsi="Times New Roman" w:cs="Times New Roman"/>
          <w:sz w:val="28"/>
          <w:szCs w:val="28"/>
        </w:rPr>
        <w:t xml:space="preserve"> Бестужев-Марлинский приходит к осознанию того, что </w:t>
      </w:r>
      <w:r w:rsidR="0041777B" w:rsidRPr="00DC6B12">
        <w:rPr>
          <w:rFonts w:ascii="Times New Roman" w:hAnsi="Times New Roman" w:cs="Times New Roman"/>
          <w:sz w:val="28"/>
          <w:szCs w:val="28"/>
        </w:rPr>
        <w:t>князь</w:t>
      </w:r>
      <w:r w:rsidRPr="00DC6B12">
        <w:rPr>
          <w:rFonts w:ascii="Times New Roman" w:hAnsi="Times New Roman" w:cs="Times New Roman"/>
          <w:sz w:val="28"/>
          <w:szCs w:val="28"/>
        </w:rPr>
        <w:t xml:space="preserve"> был одним из первых, кто сознательно и последовательно стал проводить </w:t>
      </w:r>
      <w:proofErr w:type="spellStart"/>
      <w:r w:rsidRPr="00DC6B12">
        <w:rPr>
          <w:rFonts w:ascii="Times New Roman" w:hAnsi="Times New Roman" w:cs="Times New Roman"/>
          <w:sz w:val="28"/>
          <w:szCs w:val="28"/>
        </w:rPr>
        <w:t>антиордынскую</w:t>
      </w:r>
      <w:proofErr w:type="spellEnd"/>
      <w:r w:rsidR="0041777B" w:rsidRPr="00DC6B12">
        <w:rPr>
          <w:rFonts w:ascii="Times New Roman" w:hAnsi="Times New Roman" w:cs="Times New Roman"/>
          <w:sz w:val="28"/>
          <w:szCs w:val="28"/>
        </w:rPr>
        <w:t xml:space="preserve"> </w:t>
      </w:r>
      <w:r w:rsidRPr="00DC6B12">
        <w:rPr>
          <w:rFonts w:ascii="Times New Roman" w:hAnsi="Times New Roman" w:cs="Times New Roman"/>
          <w:sz w:val="28"/>
          <w:szCs w:val="28"/>
        </w:rPr>
        <w:t>политику и поплатился за это. Но его подвиг “россиянам восстать помог...”</w:t>
      </w:r>
      <w:r w:rsidR="004821C2" w:rsidRPr="00DC6B12">
        <w:rPr>
          <w:rFonts w:ascii="Times New Roman" w:hAnsi="Times New Roman" w:cs="Times New Roman"/>
          <w:sz w:val="28"/>
          <w:szCs w:val="28"/>
        </w:rPr>
        <w:t>.</w:t>
      </w:r>
      <w:r w:rsidRPr="00DC6B12">
        <w:rPr>
          <w:rFonts w:ascii="Times New Roman" w:hAnsi="Times New Roman" w:cs="Times New Roman"/>
          <w:sz w:val="28"/>
          <w:szCs w:val="28"/>
        </w:rPr>
        <w:t xml:space="preserve"> Одна из “Дум” Кондратия Рылеева посвящена Михаилу Тверскому и написана за три года до восстания на Сенатской площади. В ней приводятся размышления князя после унизительных, оскорбительных действий Орды, когда его выволокли в колоде, в цепях на торговую площадь, при огромном стечении народа, купцов и послов других стран, когда с него сначала сняли все эти вериги, предложили яства, от которых он отказался, а потом снова заковали, говоря, что так будет с каждым, кто ослушается Орды. Вот эти </w:t>
      </w:r>
      <w:proofErr w:type="gramStart"/>
      <w:r w:rsidRPr="00DC6B12">
        <w:rPr>
          <w:rFonts w:ascii="Times New Roman" w:hAnsi="Times New Roman" w:cs="Times New Roman"/>
          <w:sz w:val="28"/>
          <w:szCs w:val="28"/>
        </w:rPr>
        <w:t xml:space="preserve">размышления:   </w:t>
      </w:r>
      <w:proofErr w:type="gramEnd"/>
      <w:r w:rsidRPr="00DC6B12">
        <w:rPr>
          <w:rFonts w:ascii="Times New Roman" w:hAnsi="Times New Roman" w:cs="Times New Roman"/>
          <w:sz w:val="28"/>
          <w:szCs w:val="28"/>
        </w:rPr>
        <w:t>До какого униженья,-</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Довели нас заблужденья</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И погибельный раздор!</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Те, которых трепетали</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Хитрый-грек и храбрый лях,</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Ныне вдруг рабами стали</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И пред ханом пали в прах!</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Князь скончался жертвой мщенья!</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С той поры он всюду чтим:</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Михаила за мученья</w:t>
      </w:r>
    </w:p>
    <w:p w:rsidR="00054DA4" w:rsidRPr="00DC6B12" w:rsidRDefault="00054DA4" w:rsidP="00054DA4">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Церковь празднует святым</w:t>
      </w:r>
      <w:r w:rsidR="002F716A" w:rsidRPr="00DC6B12">
        <w:rPr>
          <w:rFonts w:ascii="Times New Roman" w:hAnsi="Times New Roman" w:cs="Times New Roman"/>
          <w:sz w:val="28"/>
          <w:szCs w:val="28"/>
        </w:rPr>
        <w:t xml:space="preserve"> [</w:t>
      </w:r>
      <w:r w:rsidR="008338C9" w:rsidRPr="00DC6B12">
        <w:rPr>
          <w:rFonts w:ascii="Times New Roman" w:hAnsi="Times New Roman" w:cs="Times New Roman"/>
          <w:sz w:val="28"/>
          <w:szCs w:val="28"/>
        </w:rPr>
        <w:t>79</w:t>
      </w:r>
      <w:r w:rsidR="002F716A" w:rsidRPr="00DC6B12">
        <w:rPr>
          <w:rFonts w:ascii="Times New Roman" w:hAnsi="Times New Roman" w:cs="Times New Roman"/>
          <w:sz w:val="28"/>
          <w:szCs w:val="28"/>
        </w:rPr>
        <w:t>]</w:t>
      </w:r>
      <w:r w:rsidRPr="00DC6B12">
        <w:rPr>
          <w:rFonts w:ascii="Times New Roman" w:hAnsi="Times New Roman" w:cs="Times New Roman"/>
          <w:sz w:val="28"/>
          <w:szCs w:val="28"/>
        </w:rPr>
        <w:t>.</w:t>
      </w:r>
    </w:p>
    <w:p w:rsidR="00054DA4" w:rsidRPr="00DC6B12" w:rsidRDefault="00054DA4"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В начале ХХ столетия к имени Михаила Тверского обратился Николай Клюев в “Плаче о Есенине”. Размышляя о смерти Есенина - почему, как? - </w:t>
      </w:r>
      <w:r w:rsidRPr="00DC6B12">
        <w:rPr>
          <w:rFonts w:ascii="Times New Roman" w:hAnsi="Times New Roman" w:cs="Times New Roman"/>
          <w:sz w:val="28"/>
          <w:szCs w:val="28"/>
        </w:rPr>
        <w:lastRenderedPageBreak/>
        <w:t xml:space="preserve">Клюев пишет: «Умереть бы тебе, как </w:t>
      </w:r>
      <w:proofErr w:type="spellStart"/>
      <w:r w:rsidRPr="00DC6B12">
        <w:rPr>
          <w:rFonts w:ascii="Times New Roman" w:hAnsi="Times New Roman" w:cs="Times New Roman"/>
          <w:sz w:val="28"/>
          <w:szCs w:val="28"/>
        </w:rPr>
        <w:t>Михайле</w:t>
      </w:r>
      <w:proofErr w:type="spellEnd"/>
      <w:r w:rsidRPr="00DC6B12">
        <w:rPr>
          <w:rFonts w:ascii="Times New Roman" w:hAnsi="Times New Roman" w:cs="Times New Roman"/>
          <w:sz w:val="28"/>
          <w:szCs w:val="28"/>
        </w:rPr>
        <w:t xml:space="preserve"> Тверскому, </w:t>
      </w:r>
      <w:proofErr w:type="gramStart"/>
      <w:r w:rsidRPr="00DC6B12">
        <w:rPr>
          <w:rFonts w:ascii="Times New Roman" w:hAnsi="Times New Roman" w:cs="Times New Roman"/>
          <w:sz w:val="28"/>
          <w:szCs w:val="28"/>
        </w:rPr>
        <w:t>Опочить</w:t>
      </w:r>
      <w:proofErr w:type="gramEnd"/>
      <w:r w:rsidRPr="00DC6B12">
        <w:rPr>
          <w:rFonts w:ascii="Times New Roman" w:hAnsi="Times New Roman" w:cs="Times New Roman"/>
          <w:sz w:val="28"/>
          <w:szCs w:val="28"/>
        </w:rPr>
        <w:t xml:space="preserve"> по-мужицки...”.</w:t>
      </w:r>
    </w:p>
    <w:p w:rsidR="002C50C3" w:rsidRPr="00DC6B12" w:rsidRDefault="00054DA4"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В наши дни тверской поэт Юрий Смирнов в своём “Сказании о Михаиле </w:t>
      </w:r>
      <w:proofErr w:type="gramStart"/>
      <w:r w:rsidRPr="00DC6B12">
        <w:rPr>
          <w:rFonts w:ascii="Times New Roman" w:hAnsi="Times New Roman" w:cs="Times New Roman"/>
          <w:sz w:val="28"/>
          <w:szCs w:val="28"/>
        </w:rPr>
        <w:t>Тверском”  ставит</w:t>
      </w:r>
      <w:proofErr w:type="gramEnd"/>
      <w:r w:rsidRPr="00DC6B12">
        <w:rPr>
          <w:rFonts w:ascii="Times New Roman" w:hAnsi="Times New Roman" w:cs="Times New Roman"/>
          <w:sz w:val="28"/>
          <w:szCs w:val="28"/>
        </w:rPr>
        <w:t xml:space="preserve"> главный, проблемный вопрос судьбы Михаила:  где начало</w:t>
      </w:r>
      <w:r w:rsidR="008338C9" w:rsidRPr="00DC6B12">
        <w:rPr>
          <w:rFonts w:ascii="Times New Roman" w:hAnsi="Times New Roman" w:cs="Times New Roman"/>
          <w:sz w:val="28"/>
          <w:szCs w:val="28"/>
        </w:rPr>
        <w:t xml:space="preserve"> подвига</w:t>
      </w:r>
      <w:r w:rsidRPr="00DC6B12">
        <w:rPr>
          <w:rFonts w:ascii="Times New Roman" w:hAnsi="Times New Roman" w:cs="Times New Roman"/>
          <w:sz w:val="28"/>
          <w:szCs w:val="28"/>
        </w:rPr>
        <w:t xml:space="preserve">? В самой мученической смерти и отказе бежать из плена, или же </w:t>
      </w:r>
      <w:r w:rsidR="008338C9" w:rsidRPr="00DC6B12">
        <w:rPr>
          <w:rFonts w:ascii="Times New Roman" w:hAnsi="Times New Roman" w:cs="Times New Roman"/>
          <w:sz w:val="28"/>
          <w:szCs w:val="28"/>
        </w:rPr>
        <w:t xml:space="preserve">в </w:t>
      </w:r>
      <w:r w:rsidRPr="00DC6B12">
        <w:rPr>
          <w:rFonts w:ascii="Times New Roman" w:hAnsi="Times New Roman" w:cs="Times New Roman"/>
          <w:sz w:val="28"/>
          <w:szCs w:val="28"/>
        </w:rPr>
        <w:t>решени</w:t>
      </w:r>
      <w:r w:rsidR="008338C9" w:rsidRPr="00DC6B12">
        <w:rPr>
          <w:rFonts w:ascii="Times New Roman" w:hAnsi="Times New Roman" w:cs="Times New Roman"/>
          <w:sz w:val="28"/>
          <w:szCs w:val="28"/>
        </w:rPr>
        <w:t>и</w:t>
      </w:r>
      <w:r w:rsidRPr="00DC6B12">
        <w:rPr>
          <w:rFonts w:ascii="Times New Roman" w:hAnsi="Times New Roman" w:cs="Times New Roman"/>
          <w:sz w:val="28"/>
          <w:szCs w:val="28"/>
        </w:rPr>
        <w:t xml:space="preserve"> выйти на </w:t>
      </w:r>
      <w:proofErr w:type="spellStart"/>
      <w:r w:rsidRPr="00DC6B12">
        <w:rPr>
          <w:rFonts w:ascii="Times New Roman" w:hAnsi="Times New Roman" w:cs="Times New Roman"/>
          <w:sz w:val="28"/>
          <w:szCs w:val="28"/>
        </w:rPr>
        <w:t>Бортеневское</w:t>
      </w:r>
      <w:proofErr w:type="spellEnd"/>
      <w:r w:rsidRPr="00DC6B12">
        <w:rPr>
          <w:rFonts w:ascii="Times New Roman" w:hAnsi="Times New Roman" w:cs="Times New Roman"/>
          <w:sz w:val="28"/>
          <w:szCs w:val="28"/>
        </w:rPr>
        <w:t xml:space="preserve"> сражение с твёрдым намерением заплатить за этот отчаянный шаг, за “вызов Судьбе”, не жизнью своих подданных, а своею собственною: </w:t>
      </w:r>
    </w:p>
    <w:p w:rsidR="00054DA4" w:rsidRPr="00DC6B12" w:rsidRDefault="002C50C3"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w:t>
      </w:r>
      <w:r w:rsidR="00054DA4" w:rsidRPr="00DC6B12">
        <w:rPr>
          <w:rFonts w:ascii="Times New Roman" w:hAnsi="Times New Roman" w:cs="Times New Roman"/>
          <w:sz w:val="28"/>
          <w:szCs w:val="28"/>
        </w:rPr>
        <w:t>Видел, нельзя отвернуть,-</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Ждёт и </w:t>
      </w:r>
      <w:proofErr w:type="gramStart"/>
      <w:r w:rsidRPr="00DC6B12">
        <w:rPr>
          <w:rFonts w:ascii="Times New Roman" w:hAnsi="Times New Roman" w:cs="Times New Roman"/>
          <w:sz w:val="28"/>
          <w:szCs w:val="28"/>
        </w:rPr>
        <w:t>беда</w:t>
      </w:r>
      <w:proofErr w:type="gramEnd"/>
      <w:r w:rsidRPr="00DC6B12">
        <w:rPr>
          <w:rFonts w:ascii="Times New Roman" w:hAnsi="Times New Roman" w:cs="Times New Roman"/>
          <w:sz w:val="28"/>
          <w:szCs w:val="28"/>
        </w:rPr>
        <w:t xml:space="preserve"> и нужда...</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Знал ли в день славы тогда</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Страшный, крестный свой путь?!</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Жизнь, как вызов Судьбе,</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За Русь Святую отдать!..</w:t>
      </w:r>
      <w:r w:rsidR="002F716A" w:rsidRPr="00DC6B12">
        <w:rPr>
          <w:rFonts w:ascii="Times New Roman" w:hAnsi="Times New Roman" w:cs="Times New Roman"/>
          <w:sz w:val="28"/>
          <w:szCs w:val="28"/>
        </w:rPr>
        <w:t>[</w:t>
      </w:r>
      <w:r w:rsidR="008338C9" w:rsidRPr="00DC6B12">
        <w:rPr>
          <w:rFonts w:ascii="Times New Roman" w:hAnsi="Times New Roman" w:cs="Times New Roman"/>
          <w:sz w:val="28"/>
          <w:szCs w:val="28"/>
        </w:rPr>
        <w:t>79</w:t>
      </w:r>
      <w:r w:rsidR="002F716A" w:rsidRPr="00DC6B12">
        <w:rPr>
          <w:rFonts w:ascii="Times New Roman" w:hAnsi="Times New Roman" w:cs="Times New Roman"/>
          <w:sz w:val="28"/>
          <w:szCs w:val="28"/>
        </w:rPr>
        <w:t>]</w:t>
      </w:r>
    </w:p>
    <w:p w:rsidR="009D70AF" w:rsidRPr="00DC6B12" w:rsidRDefault="00054DA4" w:rsidP="00054DA4">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Тверской поэт Владимир Соловьёв в 1991 году, в год 720-й годовщины со дня рождения Великого Тверского князя, выпустил большую поэтическую книгу о Михаиле “Час выбора”. Автор не ставил задачу создания биографии князя, а предполагая, что читатель знаком с основными событиями жизни Михаила Ярославича, переда</w:t>
      </w:r>
      <w:r w:rsidR="0000266A" w:rsidRPr="00DC6B12">
        <w:rPr>
          <w:rFonts w:ascii="Times New Roman" w:hAnsi="Times New Roman" w:cs="Times New Roman"/>
          <w:sz w:val="28"/>
          <w:szCs w:val="28"/>
        </w:rPr>
        <w:t>л</w:t>
      </w:r>
      <w:r w:rsidRPr="00DC6B12">
        <w:rPr>
          <w:rFonts w:ascii="Times New Roman" w:hAnsi="Times New Roman" w:cs="Times New Roman"/>
          <w:sz w:val="28"/>
          <w:szCs w:val="28"/>
        </w:rPr>
        <w:t xml:space="preserve"> из того времени отдельные картины и созда</w:t>
      </w:r>
      <w:r w:rsidR="0000266A" w:rsidRPr="00DC6B12">
        <w:rPr>
          <w:rFonts w:ascii="Times New Roman" w:hAnsi="Times New Roman" w:cs="Times New Roman"/>
          <w:sz w:val="28"/>
          <w:szCs w:val="28"/>
        </w:rPr>
        <w:t>л</w:t>
      </w:r>
      <w:r w:rsidRPr="00DC6B12">
        <w:rPr>
          <w:rFonts w:ascii="Times New Roman" w:hAnsi="Times New Roman" w:cs="Times New Roman"/>
          <w:sz w:val="28"/>
          <w:szCs w:val="28"/>
        </w:rPr>
        <w:t xml:space="preserve"> яркую поэтическую картину, связывая время Михаила Ярославича с нашим</w:t>
      </w:r>
      <w:r w:rsidR="00E4084D" w:rsidRPr="00DC6B12">
        <w:rPr>
          <w:rFonts w:ascii="Times New Roman" w:hAnsi="Times New Roman" w:cs="Times New Roman"/>
          <w:sz w:val="28"/>
          <w:szCs w:val="28"/>
        </w:rPr>
        <w:t xml:space="preserve">:     </w:t>
      </w:r>
    </w:p>
    <w:p w:rsidR="00054DA4" w:rsidRPr="00DC6B12" w:rsidRDefault="009D70AF" w:rsidP="009D70AF">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w:t>
      </w:r>
      <w:r w:rsidR="00054DA4" w:rsidRPr="00DC6B12">
        <w:rPr>
          <w:rFonts w:ascii="Times New Roman" w:hAnsi="Times New Roman" w:cs="Times New Roman"/>
          <w:sz w:val="28"/>
          <w:szCs w:val="28"/>
        </w:rPr>
        <w:t>Он видел сам,</w:t>
      </w:r>
      <w:r w:rsidR="002C495E" w:rsidRPr="00DC6B12">
        <w:rPr>
          <w:rFonts w:ascii="Times New Roman" w:hAnsi="Times New Roman" w:cs="Times New Roman"/>
          <w:sz w:val="28"/>
          <w:szCs w:val="28"/>
        </w:rPr>
        <w:t xml:space="preserve"> ч</w:t>
      </w:r>
      <w:r w:rsidR="00054DA4" w:rsidRPr="00DC6B12">
        <w:rPr>
          <w:rFonts w:ascii="Times New Roman" w:hAnsi="Times New Roman" w:cs="Times New Roman"/>
          <w:sz w:val="28"/>
          <w:szCs w:val="28"/>
        </w:rPr>
        <w:t>то в людях мало веры,</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Завистники и тати мельтешат.</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Откуда смердам высмотреть примеры,</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Когда князья воруют и грешат?</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Пытался князь</w:t>
      </w:r>
      <w:r w:rsidR="002C495E" w:rsidRPr="00DC6B12">
        <w:rPr>
          <w:rFonts w:ascii="Times New Roman" w:hAnsi="Times New Roman" w:cs="Times New Roman"/>
          <w:sz w:val="28"/>
          <w:szCs w:val="28"/>
        </w:rPr>
        <w:t xml:space="preserve"> в</w:t>
      </w:r>
      <w:r w:rsidRPr="00DC6B12">
        <w:rPr>
          <w:rFonts w:ascii="Times New Roman" w:hAnsi="Times New Roman" w:cs="Times New Roman"/>
          <w:sz w:val="28"/>
          <w:szCs w:val="28"/>
        </w:rPr>
        <w:t xml:space="preserve"> грядущее всмотреться,</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Мозг осветился ярче и больней.</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На что смогли б потомки опереться,</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Сумел ли взгляд</w:t>
      </w:r>
      <w:r w:rsidR="002C495E" w:rsidRPr="00DC6B12">
        <w:rPr>
          <w:rFonts w:ascii="Times New Roman" w:hAnsi="Times New Roman" w:cs="Times New Roman"/>
          <w:sz w:val="28"/>
          <w:szCs w:val="28"/>
        </w:rPr>
        <w:t xml:space="preserve"> д</w:t>
      </w:r>
      <w:r w:rsidRPr="00DC6B12">
        <w:rPr>
          <w:rFonts w:ascii="Times New Roman" w:hAnsi="Times New Roman" w:cs="Times New Roman"/>
          <w:sz w:val="28"/>
          <w:szCs w:val="28"/>
        </w:rPr>
        <w:t>остичь до наших дней?</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lastRenderedPageBreak/>
        <w:t xml:space="preserve">                     Что стало со страною и народом,</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Такой ли чистый дождь</w:t>
      </w:r>
      <w:r w:rsidR="002C495E" w:rsidRPr="00DC6B12">
        <w:rPr>
          <w:rFonts w:ascii="Times New Roman" w:hAnsi="Times New Roman" w:cs="Times New Roman"/>
          <w:sz w:val="28"/>
          <w:szCs w:val="28"/>
        </w:rPr>
        <w:t xml:space="preserve"> </w:t>
      </w:r>
      <w:r w:rsidRPr="00DC6B12">
        <w:rPr>
          <w:rFonts w:ascii="Times New Roman" w:hAnsi="Times New Roman" w:cs="Times New Roman"/>
          <w:sz w:val="28"/>
          <w:szCs w:val="28"/>
        </w:rPr>
        <w:t>и белый снег?</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w:t>
      </w:r>
    </w:p>
    <w:p w:rsidR="009D70AF" w:rsidRPr="00DC6B12" w:rsidRDefault="009D70AF" w:rsidP="009D70AF">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Воспрянут снова мужество и сила,</w:t>
      </w:r>
    </w:p>
    <w:p w:rsidR="009D70AF" w:rsidRPr="00DC6B12" w:rsidRDefault="009D70AF" w:rsidP="009D70AF">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Моргнёт звезда в спокойном камыше.</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И светит нимб</w:t>
      </w:r>
      <w:r w:rsidR="002C495E" w:rsidRPr="00DC6B12">
        <w:rPr>
          <w:rFonts w:ascii="Times New Roman" w:hAnsi="Times New Roman" w:cs="Times New Roman"/>
          <w:sz w:val="28"/>
          <w:szCs w:val="28"/>
        </w:rPr>
        <w:t xml:space="preserve"> </w:t>
      </w:r>
      <w:r w:rsidRPr="00DC6B12">
        <w:rPr>
          <w:rFonts w:ascii="Times New Roman" w:hAnsi="Times New Roman" w:cs="Times New Roman"/>
          <w:sz w:val="28"/>
          <w:szCs w:val="28"/>
        </w:rPr>
        <w:t>святого Михаила,</w:t>
      </w:r>
    </w:p>
    <w:p w:rsidR="00054DA4" w:rsidRPr="00DC6B12" w:rsidRDefault="00054DA4" w:rsidP="00E4084D">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Горит свеча</w:t>
      </w:r>
      <w:r w:rsidR="002C495E" w:rsidRPr="00DC6B12">
        <w:rPr>
          <w:rFonts w:ascii="Times New Roman" w:hAnsi="Times New Roman" w:cs="Times New Roman"/>
          <w:sz w:val="28"/>
          <w:szCs w:val="28"/>
        </w:rPr>
        <w:t xml:space="preserve"> у</w:t>
      </w:r>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русичей</w:t>
      </w:r>
      <w:proofErr w:type="spellEnd"/>
      <w:r w:rsidRPr="00DC6B12">
        <w:rPr>
          <w:rFonts w:ascii="Times New Roman" w:hAnsi="Times New Roman" w:cs="Times New Roman"/>
          <w:sz w:val="28"/>
          <w:szCs w:val="28"/>
        </w:rPr>
        <w:t xml:space="preserve"> в душе.</w:t>
      </w:r>
      <w:r w:rsidR="002F716A" w:rsidRPr="00DC6B12">
        <w:rPr>
          <w:rFonts w:ascii="Times New Roman" w:hAnsi="Times New Roman" w:cs="Times New Roman"/>
          <w:sz w:val="28"/>
          <w:szCs w:val="28"/>
        </w:rPr>
        <w:t xml:space="preserve"> [</w:t>
      </w:r>
      <w:r w:rsidR="008338C9" w:rsidRPr="00DC6B12">
        <w:rPr>
          <w:rFonts w:ascii="Times New Roman" w:hAnsi="Times New Roman" w:cs="Times New Roman"/>
          <w:sz w:val="28"/>
          <w:szCs w:val="28"/>
        </w:rPr>
        <w:t>79</w:t>
      </w:r>
      <w:r w:rsidR="002F716A" w:rsidRPr="00DC6B12">
        <w:rPr>
          <w:rFonts w:ascii="Times New Roman" w:hAnsi="Times New Roman" w:cs="Times New Roman"/>
          <w:sz w:val="28"/>
          <w:szCs w:val="28"/>
        </w:rPr>
        <w:t>]</w:t>
      </w:r>
    </w:p>
    <w:p w:rsidR="006123DD" w:rsidRPr="00DC6B12" w:rsidRDefault="008338C9" w:rsidP="006123DD">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И читатель понимает, что д</w:t>
      </w:r>
      <w:r w:rsidR="006123DD" w:rsidRPr="00DC6B12">
        <w:rPr>
          <w:rFonts w:ascii="Times New Roman" w:hAnsi="Times New Roman" w:cs="Times New Roman"/>
          <w:sz w:val="28"/>
          <w:szCs w:val="28"/>
        </w:rPr>
        <w:t>ля автора “Час выбора” - это прежде всего время нашего выбора: куда пойдём мы и что из заветов предков возьмём с собою</w:t>
      </w:r>
      <w:r w:rsidR="00E4084D" w:rsidRPr="00DC6B12">
        <w:rPr>
          <w:rFonts w:ascii="Times New Roman" w:hAnsi="Times New Roman" w:cs="Times New Roman"/>
          <w:sz w:val="28"/>
          <w:szCs w:val="28"/>
        </w:rPr>
        <w:t>.</w:t>
      </w:r>
      <w:r w:rsidR="006123DD" w:rsidRPr="00DC6B12">
        <w:rPr>
          <w:rFonts w:ascii="Times New Roman" w:hAnsi="Times New Roman" w:cs="Times New Roman"/>
          <w:sz w:val="28"/>
          <w:szCs w:val="28"/>
        </w:rPr>
        <w:t xml:space="preserve">  </w:t>
      </w:r>
      <w:r w:rsidRPr="00DC6B12">
        <w:rPr>
          <w:rFonts w:ascii="Times New Roman" w:hAnsi="Times New Roman" w:cs="Times New Roman"/>
          <w:sz w:val="28"/>
          <w:szCs w:val="28"/>
        </w:rPr>
        <w:t>А правильный выбор нам поможет сделать святой князь Михаил Тверской!</w:t>
      </w:r>
    </w:p>
    <w:p w:rsidR="006123DD" w:rsidRPr="00DC6B12" w:rsidRDefault="006123DD" w:rsidP="00054DA4">
      <w:pPr>
        <w:spacing w:line="360" w:lineRule="auto"/>
        <w:ind w:firstLine="708"/>
        <w:jc w:val="both"/>
        <w:rPr>
          <w:rFonts w:ascii="Times New Roman" w:hAnsi="Times New Roman" w:cs="Times New Roman"/>
          <w:b/>
          <w:sz w:val="28"/>
          <w:szCs w:val="28"/>
        </w:rPr>
      </w:pPr>
      <w:r w:rsidRPr="00DC6B12">
        <w:rPr>
          <w:rFonts w:ascii="Times New Roman" w:hAnsi="Times New Roman" w:cs="Times New Roman"/>
          <w:b/>
          <w:sz w:val="28"/>
          <w:szCs w:val="28"/>
        </w:rPr>
        <w:t>2.2.</w:t>
      </w:r>
      <w:r w:rsidR="009D70AF" w:rsidRPr="00DC6B12">
        <w:rPr>
          <w:rFonts w:ascii="Times New Roman" w:hAnsi="Times New Roman" w:cs="Times New Roman"/>
          <w:b/>
          <w:sz w:val="28"/>
          <w:szCs w:val="28"/>
        </w:rPr>
        <w:t xml:space="preserve"> </w:t>
      </w:r>
      <w:r w:rsidR="00773E23" w:rsidRPr="00DC6B12">
        <w:rPr>
          <w:rFonts w:ascii="Times New Roman" w:hAnsi="Times New Roman" w:cs="Times New Roman"/>
          <w:b/>
          <w:sz w:val="28"/>
          <w:szCs w:val="28"/>
        </w:rPr>
        <w:t>Образ Михаила Ярославича в иконописи</w:t>
      </w:r>
    </w:p>
    <w:p w:rsidR="00FE0054" w:rsidRPr="00DC6B12" w:rsidRDefault="00054DA4" w:rsidP="00054DA4">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    </w:t>
      </w:r>
      <w:r w:rsidR="00FE0054" w:rsidRPr="00DC6B12">
        <w:rPr>
          <w:rFonts w:ascii="Times New Roman" w:hAnsi="Times New Roman" w:cs="Times New Roman"/>
          <w:sz w:val="28"/>
          <w:szCs w:val="28"/>
        </w:rPr>
        <w:t>Русская иконопись — развивавшееся в недрах православной церкви изобразительное искусство Древней Руси, начало которому было положено в конце X века крещением Руси. Иконопись оставалась ядром древнерусской культуры вплоть до конца XVII века, когда в петровскую эпоху была потеснена светскими видами изобразительного искусства.</w:t>
      </w:r>
    </w:p>
    <w:p w:rsidR="00054DA4" w:rsidRPr="00DC6B12" w:rsidRDefault="00FE0054" w:rsidP="00054DA4">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Наши предки относились к иконам с большим благоговением: их не продавали, а старые, «облинявшие» иконы нельзя было просто выбросить или сжечь — их зарывали в землю или пускали по воде. Иконы первыми выносили при пожаре из дома и за большие деньги выкупали из плена. Иконы были обязательны как в крестьянской избе, так и в царском дворце или дворянской усадьбе. «Без Бога — ни до порога» — так отражала реальный быт людей того времени эта поговорка. Иногда иконы объявлялись чудотворными, чудесными, на их счет относили военные победы, прекращение эпидемий, засух. К иконам до сих пор относятся бережно, они источают радость, наслаждение жизнью, силу и чистоту.</w:t>
      </w:r>
      <w:r w:rsidR="00054DA4" w:rsidRPr="00DC6B12">
        <w:rPr>
          <w:rFonts w:ascii="Times New Roman" w:hAnsi="Times New Roman" w:cs="Times New Roman"/>
          <w:sz w:val="28"/>
          <w:szCs w:val="28"/>
        </w:rPr>
        <w:t xml:space="preserve"> </w:t>
      </w:r>
    </w:p>
    <w:p w:rsidR="00793A46" w:rsidRDefault="00793A46" w:rsidP="00054DA4">
      <w:pPr>
        <w:spacing w:line="360" w:lineRule="auto"/>
        <w:ind w:firstLine="708"/>
        <w:jc w:val="both"/>
        <w:rPr>
          <w:rFonts w:ascii="Times New Roman" w:hAnsi="Times New Roman" w:cs="Times New Roman"/>
          <w:b/>
          <w:sz w:val="28"/>
          <w:szCs w:val="28"/>
        </w:rPr>
      </w:pPr>
    </w:p>
    <w:p w:rsidR="00FE0054" w:rsidRPr="00DC6B12" w:rsidRDefault="00FE0054" w:rsidP="00054DA4">
      <w:pPr>
        <w:spacing w:line="360" w:lineRule="auto"/>
        <w:ind w:firstLine="708"/>
        <w:jc w:val="both"/>
        <w:rPr>
          <w:rFonts w:ascii="Times New Roman" w:hAnsi="Times New Roman" w:cs="Times New Roman"/>
          <w:b/>
          <w:sz w:val="28"/>
          <w:szCs w:val="28"/>
        </w:rPr>
      </w:pPr>
      <w:r w:rsidRPr="00DC6B12">
        <w:rPr>
          <w:rFonts w:ascii="Times New Roman" w:hAnsi="Times New Roman" w:cs="Times New Roman"/>
          <w:b/>
          <w:sz w:val="28"/>
          <w:szCs w:val="28"/>
        </w:rPr>
        <w:lastRenderedPageBreak/>
        <w:t>2.2.1.</w:t>
      </w:r>
      <w:r w:rsidR="00A03B00" w:rsidRPr="00DC6B12">
        <w:rPr>
          <w:rFonts w:ascii="Times New Roman" w:hAnsi="Times New Roman" w:cs="Times New Roman"/>
          <w:b/>
          <w:sz w:val="28"/>
          <w:szCs w:val="28"/>
        </w:rPr>
        <w:t xml:space="preserve"> Прижизненный портрет князя в «Хронике Георгия </w:t>
      </w:r>
      <w:proofErr w:type="spellStart"/>
      <w:r w:rsidR="00A03B00" w:rsidRPr="00DC6B12">
        <w:rPr>
          <w:rFonts w:ascii="Times New Roman" w:hAnsi="Times New Roman" w:cs="Times New Roman"/>
          <w:b/>
          <w:sz w:val="28"/>
          <w:szCs w:val="28"/>
        </w:rPr>
        <w:t>Амартола</w:t>
      </w:r>
      <w:proofErr w:type="spellEnd"/>
      <w:r w:rsidR="00A03B00" w:rsidRPr="00DC6B12">
        <w:rPr>
          <w:rFonts w:ascii="Times New Roman" w:hAnsi="Times New Roman" w:cs="Times New Roman"/>
          <w:b/>
          <w:sz w:val="28"/>
          <w:szCs w:val="28"/>
        </w:rPr>
        <w:t>»</w:t>
      </w:r>
    </w:p>
    <w:p w:rsidR="00A03B00" w:rsidRPr="00DC6B12" w:rsidRDefault="00A03B00"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Образ тверского князя Михаила Ярославича запечатлен на многих иконах, написанных в разные столетия. Более того, есть по сути и прижизненный портрет князя - в «Хронике Георгия </w:t>
      </w:r>
      <w:proofErr w:type="spellStart"/>
      <w:r w:rsidRPr="00DC6B12">
        <w:rPr>
          <w:rFonts w:ascii="Times New Roman" w:hAnsi="Times New Roman" w:cs="Times New Roman"/>
          <w:sz w:val="28"/>
          <w:szCs w:val="28"/>
        </w:rPr>
        <w:t>Амартола</w:t>
      </w:r>
      <w:proofErr w:type="spellEnd"/>
      <w:r w:rsidRPr="00DC6B12">
        <w:rPr>
          <w:rFonts w:ascii="Times New Roman" w:hAnsi="Times New Roman" w:cs="Times New Roman"/>
          <w:sz w:val="28"/>
          <w:szCs w:val="28"/>
        </w:rPr>
        <w:t>» или «Временнике монаха Георгия»</w:t>
      </w:r>
      <w:r w:rsidR="002F716A" w:rsidRPr="00DC6B12">
        <w:rPr>
          <w:rFonts w:ascii="Times New Roman" w:hAnsi="Times New Roman" w:cs="Times New Roman"/>
          <w:sz w:val="28"/>
          <w:szCs w:val="28"/>
        </w:rPr>
        <w:t xml:space="preserve"> [</w:t>
      </w:r>
      <w:r w:rsidR="0000266A" w:rsidRPr="00DC6B12">
        <w:rPr>
          <w:rFonts w:ascii="Times New Roman" w:hAnsi="Times New Roman" w:cs="Times New Roman"/>
          <w:sz w:val="28"/>
          <w:szCs w:val="28"/>
        </w:rPr>
        <w:t>63</w:t>
      </w:r>
      <w:r w:rsidR="002F716A" w:rsidRPr="00DC6B12">
        <w:rPr>
          <w:rFonts w:ascii="Times New Roman" w:hAnsi="Times New Roman" w:cs="Times New Roman"/>
          <w:sz w:val="28"/>
          <w:szCs w:val="28"/>
        </w:rPr>
        <w:t>]</w:t>
      </w:r>
      <w:r w:rsidRPr="00DC6B12">
        <w:rPr>
          <w:rFonts w:ascii="Times New Roman" w:hAnsi="Times New Roman" w:cs="Times New Roman"/>
          <w:sz w:val="28"/>
          <w:szCs w:val="28"/>
        </w:rPr>
        <w:t xml:space="preserve">. Тут необходимо пояснить, что византийский монах Георгий жил намного раньше, чем Михаил Ярославич, - в </w:t>
      </w:r>
      <w:r w:rsidRPr="00DC6B12">
        <w:rPr>
          <w:rFonts w:ascii="Times New Roman" w:hAnsi="Times New Roman" w:cs="Times New Roman"/>
          <w:sz w:val="28"/>
          <w:szCs w:val="28"/>
          <w:lang w:val="en-US"/>
        </w:rPr>
        <w:t>IX</w:t>
      </w:r>
      <w:r w:rsidRPr="00DC6B12">
        <w:rPr>
          <w:rFonts w:ascii="Times New Roman" w:hAnsi="Times New Roman" w:cs="Times New Roman"/>
          <w:sz w:val="28"/>
          <w:szCs w:val="28"/>
        </w:rPr>
        <w:t xml:space="preserve"> веке и написал хронику, которая состоит из четырех книг. В них рассказывается о событиях, происходивших в разные исторические эпохи. Хроника Георгия </w:t>
      </w:r>
      <w:proofErr w:type="spellStart"/>
      <w:r w:rsidRPr="00DC6B12">
        <w:rPr>
          <w:rFonts w:ascii="Times New Roman" w:hAnsi="Times New Roman" w:cs="Times New Roman"/>
          <w:sz w:val="28"/>
          <w:szCs w:val="28"/>
        </w:rPr>
        <w:t>Амартола</w:t>
      </w:r>
      <w:proofErr w:type="spellEnd"/>
      <w:r w:rsidRPr="00DC6B12">
        <w:rPr>
          <w:rFonts w:ascii="Times New Roman" w:hAnsi="Times New Roman" w:cs="Times New Roman"/>
          <w:sz w:val="28"/>
          <w:szCs w:val="28"/>
        </w:rPr>
        <w:t xml:space="preserve"> была переведена на славянский язык еще в </w:t>
      </w:r>
      <w:r w:rsidRPr="00DC6B12">
        <w:rPr>
          <w:rFonts w:ascii="Times New Roman" w:hAnsi="Times New Roman" w:cs="Times New Roman"/>
          <w:sz w:val="28"/>
          <w:szCs w:val="28"/>
          <w:lang w:val="en-US"/>
        </w:rPr>
        <w:t>XI</w:t>
      </w:r>
      <w:r w:rsidRPr="00DC6B12">
        <w:rPr>
          <w:rFonts w:ascii="Times New Roman" w:hAnsi="Times New Roman" w:cs="Times New Roman"/>
          <w:sz w:val="28"/>
          <w:szCs w:val="28"/>
        </w:rPr>
        <w:t xml:space="preserve"> веке в Киеве в период княжения Ярослава, а самый известный первый ее русский список (Троицкий), включающий в себя ряд миниатюр, считается созданным в Твери в </w:t>
      </w:r>
      <w:r w:rsidRPr="00DC6B12">
        <w:rPr>
          <w:rFonts w:ascii="Times New Roman" w:hAnsi="Times New Roman" w:cs="Times New Roman"/>
          <w:sz w:val="28"/>
          <w:szCs w:val="28"/>
          <w:lang w:val="en-US"/>
        </w:rPr>
        <w:t>XIII</w:t>
      </w:r>
      <w:r w:rsidRPr="00DC6B12">
        <w:rPr>
          <w:rFonts w:ascii="Times New Roman" w:hAnsi="Times New Roman" w:cs="Times New Roman"/>
          <w:sz w:val="28"/>
          <w:szCs w:val="28"/>
        </w:rPr>
        <w:t xml:space="preserve"> – </w:t>
      </w:r>
      <w:r w:rsidRPr="00DC6B12">
        <w:rPr>
          <w:rFonts w:ascii="Times New Roman" w:hAnsi="Times New Roman" w:cs="Times New Roman"/>
          <w:sz w:val="28"/>
          <w:szCs w:val="28"/>
          <w:lang w:val="en-US"/>
        </w:rPr>
        <w:t>XIV</w:t>
      </w:r>
      <w:r w:rsidRPr="00DC6B12">
        <w:rPr>
          <w:rFonts w:ascii="Times New Roman" w:hAnsi="Times New Roman" w:cs="Times New Roman"/>
          <w:sz w:val="28"/>
          <w:szCs w:val="28"/>
        </w:rPr>
        <w:t xml:space="preserve"> веках по повелению (заказу) тверского князя Михаила Ярославича, отличавшегося, как сообщает летопись, «любовью к книжному научению», который «в сладость </w:t>
      </w:r>
      <w:proofErr w:type="spellStart"/>
      <w:r w:rsidRPr="00DC6B12">
        <w:rPr>
          <w:rFonts w:ascii="Times New Roman" w:hAnsi="Times New Roman" w:cs="Times New Roman"/>
          <w:sz w:val="28"/>
          <w:szCs w:val="28"/>
        </w:rPr>
        <w:t>послушаа</w:t>
      </w:r>
      <w:proofErr w:type="spellEnd"/>
      <w:r w:rsidRPr="00DC6B12">
        <w:rPr>
          <w:rFonts w:ascii="Times New Roman" w:hAnsi="Times New Roman" w:cs="Times New Roman"/>
          <w:sz w:val="28"/>
          <w:szCs w:val="28"/>
        </w:rPr>
        <w:t xml:space="preserve"> божественных книг во все дни и ночи». И потому не случайно летописание в Твери началось раньше, чем во многих других русских княжествах послемонгольского периода, – уже с 1285 года. Тогда же в Твери был заложен первый на Руси со времени татаро-монгольского нашествия каменный </w:t>
      </w:r>
      <w:proofErr w:type="spellStart"/>
      <w:r w:rsidRPr="00DC6B12">
        <w:rPr>
          <w:rFonts w:ascii="Times New Roman" w:hAnsi="Times New Roman" w:cs="Times New Roman"/>
          <w:sz w:val="28"/>
          <w:szCs w:val="28"/>
        </w:rPr>
        <w:t>Спасо</w:t>
      </w:r>
      <w:proofErr w:type="spellEnd"/>
      <w:r w:rsidRPr="00DC6B12">
        <w:rPr>
          <w:rFonts w:ascii="Times New Roman" w:hAnsi="Times New Roman" w:cs="Times New Roman"/>
          <w:sz w:val="28"/>
          <w:szCs w:val="28"/>
        </w:rPr>
        <w:t>-Преображенский собор. По всей видимости, в те времена и начала формироваться тверская школа иконописи. Об этом можно судить хотя бы по тому, что ни в одной из летописей нет сообщений, что в Тверь приглашались мастера, чтобы расписывать собор и писать для него иконы. Значит, вероятнее всего, их создали местные мастера.</w:t>
      </w:r>
    </w:p>
    <w:p w:rsidR="00A03B00" w:rsidRPr="00DC6B12" w:rsidRDefault="00A03B00"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Впрочем, мнения исследователей о том, когда именно был создан этот список Хроники, разнятся. Одни исследователи считают, что это было еще при жизни Михаила Ярославича, вероятнее всего, между 1292 и 1312 годами, другие – что позже 1318 года, т. е. после смерти князя</w:t>
      </w:r>
      <w:r w:rsidR="002F716A" w:rsidRPr="00DC6B12">
        <w:rPr>
          <w:rFonts w:ascii="Times New Roman" w:hAnsi="Times New Roman" w:cs="Times New Roman"/>
          <w:sz w:val="28"/>
          <w:szCs w:val="28"/>
        </w:rPr>
        <w:t xml:space="preserve"> [</w:t>
      </w:r>
      <w:r w:rsidR="0000266A" w:rsidRPr="00DC6B12">
        <w:rPr>
          <w:rFonts w:ascii="Times New Roman" w:hAnsi="Times New Roman" w:cs="Times New Roman"/>
          <w:sz w:val="28"/>
          <w:szCs w:val="28"/>
        </w:rPr>
        <w:t>6, с. 205-225</w:t>
      </w:r>
      <w:r w:rsidR="002F716A" w:rsidRPr="00DC6B12">
        <w:rPr>
          <w:rFonts w:ascii="Times New Roman" w:hAnsi="Times New Roman" w:cs="Times New Roman"/>
          <w:sz w:val="28"/>
          <w:szCs w:val="28"/>
        </w:rPr>
        <w:t>]</w:t>
      </w:r>
      <w:r w:rsidRPr="00DC6B12">
        <w:rPr>
          <w:rFonts w:ascii="Times New Roman" w:hAnsi="Times New Roman" w:cs="Times New Roman"/>
          <w:sz w:val="28"/>
          <w:szCs w:val="28"/>
        </w:rPr>
        <w:t xml:space="preserve">. Как бы то ни было, в тверской рукописи «Георгия </w:t>
      </w:r>
      <w:proofErr w:type="spellStart"/>
      <w:r w:rsidRPr="00DC6B12">
        <w:rPr>
          <w:rFonts w:ascii="Times New Roman" w:hAnsi="Times New Roman" w:cs="Times New Roman"/>
          <w:sz w:val="28"/>
          <w:szCs w:val="28"/>
        </w:rPr>
        <w:t>Амартола</w:t>
      </w:r>
      <w:proofErr w:type="spellEnd"/>
      <w:r w:rsidRPr="00DC6B12">
        <w:rPr>
          <w:rFonts w:ascii="Times New Roman" w:hAnsi="Times New Roman" w:cs="Times New Roman"/>
          <w:sz w:val="28"/>
          <w:szCs w:val="28"/>
        </w:rPr>
        <w:t xml:space="preserve">» (он хранится в Российской государственной библиотеке в Москве) содержатся не только </w:t>
      </w:r>
      <w:r w:rsidRPr="00DC6B12">
        <w:rPr>
          <w:rFonts w:ascii="Times New Roman" w:hAnsi="Times New Roman" w:cs="Times New Roman"/>
          <w:sz w:val="28"/>
          <w:szCs w:val="28"/>
        </w:rPr>
        <w:lastRenderedPageBreak/>
        <w:t xml:space="preserve">тексты, но и 127 миниатюр, сделанных разными художниками. Есть среди этих миниатюр и портрет князя Михаила Ярославича.  </w:t>
      </w:r>
    </w:p>
    <w:p w:rsidR="00A03B00" w:rsidRPr="00DC6B12" w:rsidRDefault="00A03B00"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w:t>
      </w:r>
      <w:proofErr w:type="spellStart"/>
      <w:r w:rsidRPr="00DC6B12">
        <w:rPr>
          <w:rFonts w:ascii="Times New Roman" w:hAnsi="Times New Roman" w:cs="Times New Roman"/>
          <w:sz w:val="28"/>
          <w:szCs w:val="28"/>
        </w:rPr>
        <w:t>Многорешный</w:t>
      </w:r>
      <w:proofErr w:type="spellEnd"/>
      <w:r w:rsidRPr="00DC6B12">
        <w:rPr>
          <w:rFonts w:ascii="Times New Roman" w:hAnsi="Times New Roman" w:cs="Times New Roman"/>
          <w:sz w:val="28"/>
          <w:szCs w:val="28"/>
        </w:rPr>
        <w:t xml:space="preserve"> раб божий Прокопий писал» - так сообщает о себе первый известный на сегодняшний день тверской художник того времени Прокопий, сделавший этот портрет. Хотя портретом эту </w:t>
      </w:r>
      <w:proofErr w:type="spellStart"/>
      <w:r w:rsidRPr="00DC6B12">
        <w:rPr>
          <w:rFonts w:ascii="Times New Roman" w:hAnsi="Times New Roman" w:cs="Times New Roman"/>
          <w:sz w:val="28"/>
          <w:szCs w:val="28"/>
        </w:rPr>
        <w:t>трехфигурную</w:t>
      </w:r>
      <w:proofErr w:type="spellEnd"/>
      <w:r w:rsidRPr="00DC6B12">
        <w:rPr>
          <w:rFonts w:ascii="Times New Roman" w:hAnsi="Times New Roman" w:cs="Times New Roman"/>
          <w:sz w:val="28"/>
          <w:szCs w:val="28"/>
        </w:rPr>
        <w:t xml:space="preserve"> композицию можно назвать лишь с долей условности. </w:t>
      </w:r>
    </w:p>
    <w:p w:rsidR="00A03B00" w:rsidRPr="00DC6B12" w:rsidRDefault="00A03B00"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Искусствоведы, занимающиеся изучением рукописи, едины в мнении, что миниатюры Прокопия (в Хронике их этого автора две) среди всех других отличаются особым мастерством исполнения</w:t>
      </w:r>
      <w:r w:rsidR="002F716A" w:rsidRPr="00DC6B12">
        <w:rPr>
          <w:rFonts w:ascii="Times New Roman" w:hAnsi="Times New Roman" w:cs="Times New Roman"/>
          <w:sz w:val="28"/>
          <w:szCs w:val="28"/>
        </w:rPr>
        <w:t xml:space="preserve"> [</w:t>
      </w:r>
      <w:r w:rsidR="0000266A" w:rsidRPr="00DC6B12">
        <w:rPr>
          <w:rFonts w:ascii="Times New Roman" w:hAnsi="Times New Roman" w:cs="Times New Roman"/>
          <w:sz w:val="28"/>
          <w:szCs w:val="28"/>
        </w:rPr>
        <w:t>52, с. 11-48</w:t>
      </w:r>
      <w:r w:rsidR="002F716A" w:rsidRPr="00DC6B12">
        <w:rPr>
          <w:rFonts w:ascii="Times New Roman" w:hAnsi="Times New Roman" w:cs="Times New Roman"/>
          <w:sz w:val="28"/>
          <w:szCs w:val="28"/>
        </w:rPr>
        <w:t>]</w:t>
      </w:r>
      <w:r w:rsidRPr="00DC6B12">
        <w:rPr>
          <w:rFonts w:ascii="Times New Roman" w:hAnsi="Times New Roman" w:cs="Times New Roman"/>
          <w:sz w:val="28"/>
          <w:szCs w:val="28"/>
        </w:rPr>
        <w:t xml:space="preserve">. </w:t>
      </w:r>
    </w:p>
    <w:p w:rsidR="00A03B00" w:rsidRPr="00DC6B12" w:rsidRDefault="00A03B00"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Главное, что автору удалось уловить и передать - это характер Михаила Ярославича, создать некий психологический портрет князя. О тверском князе из летописей известно, что был тот «</w:t>
      </w:r>
      <w:proofErr w:type="spellStart"/>
      <w:r w:rsidRPr="00DC6B12">
        <w:rPr>
          <w:rFonts w:ascii="Times New Roman" w:hAnsi="Times New Roman" w:cs="Times New Roman"/>
          <w:sz w:val="28"/>
          <w:szCs w:val="28"/>
        </w:rPr>
        <w:t>бяще</w:t>
      </w:r>
      <w:proofErr w:type="spellEnd"/>
      <w:r w:rsidRPr="00DC6B12">
        <w:rPr>
          <w:rFonts w:ascii="Times New Roman" w:hAnsi="Times New Roman" w:cs="Times New Roman"/>
          <w:sz w:val="28"/>
          <w:szCs w:val="28"/>
        </w:rPr>
        <w:t xml:space="preserve"> телом </w:t>
      </w:r>
      <w:proofErr w:type="spellStart"/>
      <w:r w:rsidRPr="00DC6B12">
        <w:rPr>
          <w:rFonts w:ascii="Times New Roman" w:hAnsi="Times New Roman" w:cs="Times New Roman"/>
          <w:sz w:val="28"/>
          <w:szCs w:val="28"/>
        </w:rPr>
        <w:t>преболий</w:t>
      </w:r>
      <w:proofErr w:type="spellEnd"/>
      <w:r w:rsidRPr="00DC6B12">
        <w:rPr>
          <w:rFonts w:ascii="Times New Roman" w:hAnsi="Times New Roman" w:cs="Times New Roman"/>
          <w:sz w:val="28"/>
          <w:szCs w:val="28"/>
        </w:rPr>
        <w:t xml:space="preserve"> (большой) человек, </w:t>
      </w:r>
      <w:proofErr w:type="spellStart"/>
      <w:r w:rsidRPr="00DC6B12">
        <w:rPr>
          <w:rFonts w:ascii="Times New Roman" w:hAnsi="Times New Roman" w:cs="Times New Roman"/>
          <w:sz w:val="28"/>
          <w:szCs w:val="28"/>
        </w:rPr>
        <w:t>креплей</w:t>
      </w:r>
      <w:proofErr w:type="spellEnd"/>
      <w:r w:rsidRPr="00DC6B12">
        <w:rPr>
          <w:rFonts w:ascii="Times New Roman" w:hAnsi="Times New Roman" w:cs="Times New Roman"/>
          <w:sz w:val="28"/>
          <w:szCs w:val="28"/>
        </w:rPr>
        <w:t xml:space="preserve">, сановит вельми и </w:t>
      </w:r>
      <w:proofErr w:type="spellStart"/>
      <w:r w:rsidRPr="00DC6B12">
        <w:rPr>
          <w:rFonts w:ascii="Times New Roman" w:hAnsi="Times New Roman" w:cs="Times New Roman"/>
          <w:sz w:val="28"/>
          <w:szCs w:val="28"/>
        </w:rPr>
        <w:t>смыслен</w:t>
      </w:r>
      <w:proofErr w:type="spellEnd"/>
      <w:r w:rsidRPr="00DC6B12">
        <w:rPr>
          <w:rFonts w:ascii="Times New Roman" w:hAnsi="Times New Roman" w:cs="Times New Roman"/>
          <w:sz w:val="28"/>
          <w:szCs w:val="28"/>
        </w:rPr>
        <w:t xml:space="preserve"> паче </w:t>
      </w:r>
      <w:proofErr w:type="spellStart"/>
      <w:r w:rsidRPr="00DC6B12">
        <w:rPr>
          <w:rFonts w:ascii="Times New Roman" w:hAnsi="Times New Roman" w:cs="Times New Roman"/>
          <w:sz w:val="28"/>
          <w:szCs w:val="28"/>
        </w:rPr>
        <w:t>мнозих</w:t>
      </w:r>
      <w:proofErr w:type="spellEnd"/>
      <w:r w:rsidRPr="00DC6B12">
        <w:rPr>
          <w:rFonts w:ascii="Times New Roman" w:hAnsi="Times New Roman" w:cs="Times New Roman"/>
          <w:sz w:val="28"/>
          <w:szCs w:val="28"/>
        </w:rPr>
        <w:t xml:space="preserve">, взором и грозен и </w:t>
      </w:r>
      <w:proofErr w:type="spellStart"/>
      <w:r w:rsidRPr="00DC6B12">
        <w:rPr>
          <w:rFonts w:ascii="Times New Roman" w:hAnsi="Times New Roman" w:cs="Times New Roman"/>
          <w:sz w:val="28"/>
          <w:szCs w:val="28"/>
        </w:rPr>
        <w:t>преудивлен</w:t>
      </w:r>
      <w:proofErr w:type="spellEnd"/>
      <w:r w:rsidRPr="00DC6B12">
        <w:rPr>
          <w:rFonts w:ascii="Times New Roman" w:hAnsi="Times New Roman" w:cs="Times New Roman"/>
          <w:sz w:val="28"/>
          <w:szCs w:val="28"/>
        </w:rPr>
        <w:t xml:space="preserve">, </w:t>
      </w:r>
      <w:proofErr w:type="spellStart"/>
      <w:r w:rsidRPr="00DC6B12">
        <w:rPr>
          <w:rFonts w:ascii="Times New Roman" w:hAnsi="Times New Roman" w:cs="Times New Roman"/>
          <w:sz w:val="28"/>
          <w:szCs w:val="28"/>
        </w:rPr>
        <w:t>преизлише</w:t>
      </w:r>
      <w:proofErr w:type="spellEnd"/>
      <w:r w:rsidRPr="00DC6B12">
        <w:rPr>
          <w:rFonts w:ascii="Times New Roman" w:hAnsi="Times New Roman" w:cs="Times New Roman"/>
          <w:sz w:val="28"/>
          <w:szCs w:val="28"/>
        </w:rPr>
        <w:t xml:space="preserve"> всякого человека страшен был ратным, во </w:t>
      </w:r>
      <w:proofErr w:type="spellStart"/>
      <w:r w:rsidRPr="00DC6B12">
        <w:rPr>
          <w:rFonts w:ascii="Times New Roman" w:hAnsi="Times New Roman" w:cs="Times New Roman"/>
          <w:sz w:val="28"/>
          <w:szCs w:val="28"/>
        </w:rPr>
        <w:t>мнозех</w:t>
      </w:r>
      <w:proofErr w:type="spellEnd"/>
      <w:r w:rsidRPr="00DC6B12">
        <w:rPr>
          <w:rFonts w:ascii="Times New Roman" w:hAnsi="Times New Roman" w:cs="Times New Roman"/>
          <w:sz w:val="28"/>
          <w:szCs w:val="28"/>
        </w:rPr>
        <w:t xml:space="preserve"> же временах показав мужество свое и добрый нрав»</w:t>
      </w:r>
      <w:r w:rsidR="002F716A" w:rsidRPr="00DC6B12">
        <w:rPr>
          <w:rFonts w:ascii="Times New Roman" w:hAnsi="Times New Roman" w:cs="Times New Roman"/>
          <w:sz w:val="28"/>
          <w:szCs w:val="28"/>
        </w:rPr>
        <w:t xml:space="preserve"> [</w:t>
      </w:r>
      <w:r w:rsidR="0069797C" w:rsidRPr="00DC6B12">
        <w:rPr>
          <w:rFonts w:ascii="Times New Roman" w:hAnsi="Times New Roman" w:cs="Times New Roman"/>
          <w:sz w:val="28"/>
          <w:szCs w:val="28"/>
        </w:rPr>
        <w:t>67, с. 85-106</w:t>
      </w:r>
      <w:r w:rsidR="002F716A" w:rsidRPr="00DC6B12">
        <w:rPr>
          <w:rFonts w:ascii="Times New Roman" w:hAnsi="Times New Roman" w:cs="Times New Roman"/>
          <w:sz w:val="28"/>
          <w:szCs w:val="28"/>
        </w:rPr>
        <w:t>]</w:t>
      </w:r>
      <w:r w:rsidRPr="00DC6B12">
        <w:rPr>
          <w:rFonts w:ascii="Times New Roman" w:hAnsi="Times New Roman" w:cs="Times New Roman"/>
          <w:sz w:val="28"/>
          <w:szCs w:val="28"/>
        </w:rPr>
        <w:t>. Переводя на современный язык, князь был высоким, физически очень одаренным, мужественным, но при этом имел добрый нрав.</w:t>
      </w:r>
    </w:p>
    <w:p w:rsidR="00A03B00" w:rsidRPr="00DC6B12" w:rsidRDefault="00A03B00"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Эти качества Михаила Ярославича и отразил художник Прокопий. И тут еще раз следует отметить – в фокусе внимания автора рисунков находились и физические, и психологические особенности Михаила Ярославича. При этом автор, безусловно, следовал традициям жанра миниатюры, которые складывались веками, если не тысячелетиями. А это обстоятельство тоже, безусловно, сыграло свою роль. Тут надо сделать небольшое объяснение.  Известно, что уже на древнеегипетских рисунках фараоны изображались вдвое или втрое больших размеров, чем сановники, не говоря уж об изображениях врагов, которые выглядели зачастую просто крошечными, что подчеркивало величие фараона. Такой же принцип изображения главного лица получил продолжение и в более поздние времена – главные герои, как правило, выглядят выше, больше, чем другие персонажи или чем они есть на самом деле.</w:t>
      </w:r>
    </w:p>
    <w:p w:rsidR="00A03B00" w:rsidRPr="00DC6B12" w:rsidRDefault="00A03B00" w:rsidP="00A03B00">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lastRenderedPageBreak/>
        <w:t xml:space="preserve">На </w:t>
      </w:r>
      <w:proofErr w:type="spellStart"/>
      <w:r w:rsidRPr="00DC6B12">
        <w:rPr>
          <w:rFonts w:ascii="Times New Roman" w:hAnsi="Times New Roman" w:cs="Times New Roman"/>
          <w:sz w:val="28"/>
          <w:szCs w:val="28"/>
        </w:rPr>
        <w:t>прокопьевской</w:t>
      </w:r>
      <w:proofErr w:type="spellEnd"/>
      <w:r w:rsidRPr="00DC6B12">
        <w:rPr>
          <w:rFonts w:ascii="Times New Roman" w:hAnsi="Times New Roman" w:cs="Times New Roman"/>
          <w:sz w:val="28"/>
          <w:szCs w:val="28"/>
        </w:rPr>
        <w:t xml:space="preserve"> миниатюре Хроники изображены трое: Спаситель, князь Михаил Ярославич и его мать княгиня Ксения. Главным изображением на миниатюре является фигура Спасителя – разумеется, она находится в центре миниатюры. Она выше, больше размерами, чем две другие. Таковы законы жанра: как бы ни был высок и велик телом князь, автор не мог изобразить его доминирующим во всей композиции. А потому мы сейчас можем лишь отметить, что Михаил Ярославич - об этом свидетельствует рисунок -  имел телосложение гармоническое, крепкое и при этом достаточно выразительные черты лица. Во всяком случае некоторые исследователи считают, что лицо князя «энергично до страстности». Вот цитата из книги «Живопись древней Твери» (авторы </w:t>
      </w:r>
      <w:proofErr w:type="spellStart"/>
      <w:r w:rsidRPr="00DC6B12">
        <w:rPr>
          <w:rFonts w:ascii="Times New Roman" w:hAnsi="Times New Roman" w:cs="Times New Roman"/>
          <w:sz w:val="28"/>
          <w:szCs w:val="28"/>
        </w:rPr>
        <w:t>Л.М.Евсеева</w:t>
      </w:r>
      <w:proofErr w:type="spellEnd"/>
      <w:r w:rsidRPr="00DC6B12">
        <w:rPr>
          <w:rFonts w:ascii="Times New Roman" w:hAnsi="Times New Roman" w:cs="Times New Roman"/>
          <w:sz w:val="28"/>
          <w:szCs w:val="28"/>
        </w:rPr>
        <w:t>, И.А. Кочетков, В.Н. Сергеев):</w:t>
      </w:r>
    </w:p>
    <w:p w:rsidR="00A03B00" w:rsidRPr="00DC6B12" w:rsidRDefault="00A03B00"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«Лицо Михаила с выступающим подбородком с крупным носом энергично до страстности. Глаза его широко раскрыты, взгляд напряжен. Это сильная волевая личность с тонкой духовной организацией»</w:t>
      </w:r>
      <w:r w:rsidR="002F716A" w:rsidRPr="00DC6B12">
        <w:rPr>
          <w:rFonts w:ascii="Times New Roman" w:hAnsi="Times New Roman" w:cs="Times New Roman"/>
          <w:sz w:val="28"/>
          <w:szCs w:val="28"/>
        </w:rPr>
        <w:t xml:space="preserve"> [</w:t>
      </w:r>
      <w:r w:rsidR="0069797C" w:rsidRPr="00DC6B12">
        <w:rPr>
          <w:rFonts w:ascii="Times New Roman" w:hAnsi="Times New Roman" w:cs="Times New Roman"/>
          <w:sz w:val="28"/>
          <w:szCs w:val="28"/>
        </w:rPr>
        <w:t>15, с. 73</w:t>
      </w:r>
      <w:r w:rsidR="002F716A" w:rsidRPr="00DC6B12">
        <w:rPr>
          <w:rFonts w:ascii="Times New Roman" w:hAnsi="Times New Roman" w:cs="Times New Roman"/>
          <w:sz w:val="28"/>
          <w:szCs w:val="28"/>
        </w:rPr>
        <w:t>]</w:t>
      </w:r>
      <w:r w:rsidRPr="00DC6B12">
        <w:rPr>
          <w:rFonts w:ascii="Times New Roman" w:hAnsi="Times New Roman" w:cs="Times New Roman"/>
          <w:sz w:val="28"/>
          <w:szCs w:val="28"/>
        </w:rPr>
        <w:t>.</w:t>
      </w:r>
    </w:p>
    <w:p w:rsidR="00A03B00" w:rsidRPr="00DC6B12" w:rsidRDefault="00A03B00" w:rsidP="00D7643A">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Конечно, у каждого свое восприятие художественного произведения, в данном случае графики, и можно полемизировать с тем мнением, что князь имеет крупный нос, а подбородок выступает. Но во всяком случае, эти черты его лица подобны тем, какие у Спасителя кисти Прокопия. Вероятно, оба портрета, если говорить в целом, были написаны по одним и </w:t>
      </w:r>
      <w:proofErr w:type="gramStart"/>
      <w:r w:rsidRPr="00DC6B12">
        <w:rPr>
          <w:rFonts w:ascii="Times New Roman" w:hAnsi="Times New Roman" w:cs="Times New Roman"/>
          <w:sz w:val="28"/>
          <w:szCs w:val="28"/>
        </w:rPr>
        <w:t>тем же художественным принципам</w:t>
      </w:r>
      <w:proofErr w:type="gramEnd"/>
      <w:r w:rsidRPr="00DC6B12">
        <w:rPr>
          <w:rFonts w:ascii="Times New Roman" w:hAnsi="Times New Roman" w:cs="Times New Roman"/>
          <w:sz w:val="28"/>
          <w:szCs w:val="28"/>
        </w:rPr>
        <w:t xml:space="preserve"> и стандартам того времени. Но нельзя не согласиться и с авторами книги в том, что на миниатюре Михаил Ярославич изображен, как личность с тонкой духовной организацией. То есть в портрет были заложены индивидуальные черты тверского князя.</w:t>
      </w:r>
    </w:p>
    <w:p w:rsidR="009A70E2" w:rsidRPr="00DC6B12" w:rsidRDefault="00A03B00"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Итак, на красном, но уже значительно потертом фоне миниатюры Михаил Ярославич стоит по правую руку от Спасителя, а мать князя Ксения – по левую. На заднем плане можно увидеть некие сооружения, которые, вероятно, символизируют Тверской </w:t>
      </w:r>
      <w:proofErr w:type="spellStart"/>
      <w:r w:rsidRPr="00DC6B12">
        <w:rPr>
          <w:rFonts w:ascii="Times New Roman" w:hAnsi="Times New Roman" w:cs="Times New Roman"/>
          <w:sz w:val="28"/>
          <w:szCs w:val="28"/>
        </w:rPr>
        <w:t>Спасо</w:t>
      </w:r>
      <w:proofErr w:type="spellEnd"/>
      <w:r w:rsidRPr="00DC6B12">
        <w:rPr>
          <w:rFonts w:ascii="Times New Roman" w:hAnsi="Times New Roman" w:cs="Times New Roman"/>
          <w:sz w:val="28"/>
          <w:szCs w:val="28"/>
        </w:rPr>
        <w:t xml:space="preserve">-Преображенский собор и башни Тверского кремля. Образ Спасителя, находящийся в центре миниатюры, </w:t>
      </w:r>
      <w:r w:rsidRPr="00DC6B12">
        <w:rPr>
          <w:rFonts w:ascii="Times New Roman" w:hAnsi="Times New Roman" w:cs="Times New Roman"/>
          <w:sz w:val="28"/>
          <w:szCs w:val="28"/>
        </w:rPr>
        <w:lastRenderedPageBreak/>
        <w:t>сохранился</w:t>
      </w:r>
      <w:r w:rsidR="009A70E2" w:rsidRPr="00DC6B12">
        <w:rPr>
          <w:rFonts w:ascii="Times New Roman" w:hAnsi="Times New Roman" w:cs="Times New Roman"/>
          <w:sz w:val="28"/>
          <w:szCs w:val="28"/>
        </w:rPr>
        <w:t xml:space="preserve">   лучше, чем другие: женский образ сильно размыт, нечетко видна и верхняя часть головы князя. </w:t>
      </w:r>
    </w:p>
    <w:p w:rsidR="009A70E2" w:rsidRPr="00DC6B12" w:rsidRDefault="009A70E2"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При этом интересно отметить, что на князе плащ такого же цвета, как на Спасителе (зеленый), и одежды под плащом такого же красноватого оттенка, как и одежды Спасителя. Княгиня Ксения изображена в светлом головном уборе (платке) и в плаще коричневатого цвета. </w:t>
      </w:r>
    </w:p>
    <w:p w:rsidR="009A70E2" w:rsidRPr="00DC6B12" w:rsidRDefault="009A70E2"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Многие исследователи полагают, что на этой миниатюре князь Михаил Ярославич изображен с залысинами, что и положило в дальнейшем иконописную традицию – писать его на иконах именно так, с залысинами. Эта версия кажется достаточно убедительной, поскольку мученическую смерть Михаил Ярославич принял в зрелом уже возрасте. Впрочем, другие исследователи считают, что на миниатюре князь был, возможно, изображен в шапочке, которая со временем размылась</w:t>
      </w:r>
      <w:r w:rsidR="002F716A" w:rsidRPr="00DC6B12">
        <w:rPr>
          <w:rFonts w:ascii="Times New Roman" w:hAnsi="Times New Roman" w:cs="Times New Roman"/>
          <w:sz w:val="28"/>
          <w:szCs w:val="28"/>
        </w:rPr>
        <w:t xml:space="preserve"> [</w:t>
      </w:r>
      <w:r w:rsidR="0069797C" w:rsidRPr="00DC6B12">
        <w:rPr>
          <w:rFonts w:ascii="Times New Roman" w:hAnsi="Times New Roman" w:cs="Times New Roman"/>
          <w:sz w:val="28"/>
          <w:szCs w:val="28"/>
        </w:rPr>
        <w:t>1</w:t>
      </w:r>
      <w:r w:rsidR="002F716A" w:rsidRPr="00DC6B12">
        <w:rPr>
          <w:rFonts w:ascii="Times New Roman" w:hAnsi="Times New Roman" w:cs="Times New Roman"/>
          <w:sz w:val="28"/>
          <w:szCs w:val="28"/>
        </w:rPr>
        <w:t>]</w:t>
      </w:r>
      <w:r w:rsidRPr="00DC6B12">
        <w:rPr>
          <w:rFonts w:ascii="Times New Roman" w:hAnsi="Times New Roman" w:cs="Times New Roman"/>
          <w:sz w:val="28"/>
          <w:szCs w:val="28"/>
        </w:rPr>
        <w:t>. Надо полагать, правы первые. И тут, прежде всего, надо сказать следующее: в те времена не было принято изображать князей в шапочках, в них изображались лица духовные, например, немного позже в шапочке изображен Тверской архиепископ Арсений. А вот князья изображались</w:t>
      </w:r>
      <w:r w:rsidR="00CD4221" w:rsidRPr="00DC6B12">
        <w:rPr>
          <w:rFonts w:ascii="Times New Roman" w:hAnsi="Times New Roman" w:cs="Times New Roman"/>
          <w:sz w:val="28"/>
          <w:szCs w:val="28"/>
        </w:rPr>
        <w:t>,</w:t>
      </w:r>
      <w:r w:rsidRPr="00DC6B12">
        <w:rPr>
          <w:rFonts w:ascii="Times New Roman" w:hAnsi="Times New Roman" w:cs="Times New Roman"/>
          <w:sz w:val="28"/>
          <w:szCs w:val="28"/>
        </w:rPr>
        <w:t xml:space="preserve"> как правило, с символами власти – в княжеских одеяниях, с княжескими шапками и с оружием. Во-вторых, надо сказать, что при более детальном рассмотрении портрета Михаила Ярославича (с его увеличением в этой части миниатюры) следов шапочки не видно. И фон вокруг головы князя здесь той же тональности, что и в других - прилегающей к этой - частях миниатюры. Это свидетельствует о том, что шапочка на голове князя не была изображена изначально.</w:t>
      </w:r>
    </w:p>
    <w:p w:rsidR="009A70E2" w:rsidRPr="00DC6B12" w:rsidRDefault="009A70E2"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И, наконец, нужно отметить следующее: на рисунке Прокопия князь изображен стареющим уже человеком. Об этом говорит овал головы – он соответствует овалу человека немолодого, чья старость уже на пороге. При этом овал головы князя индивидуален – в этом легко убедиться, если взглянуть на изображение головы его матери Ксении – там овал другой, едва ли не вдвое более широкий. То есть каждый персонаж миниатюры имеет свои, только ему присущие особенности.</w:t>
      </w:r>
    </w:p>
    <w:p w:rsidR="009A70E2" w:rsidRPr="00DC6B12" w:rsidRDefault="009A70E2"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lastRenderedPageBreak/>
        <w:t xml:space="preserve">Впрочем, тут надо сделать одну весьма существенную оговорку, которая может пролить свет на то, когда именно была создана миниатюра. Если внимательно рассматривать изображения ликов Спасителя и тверского князя, то в нижней части (губы, борода, подбородок) можно увидеть, что они почти идентичны. </w:t>
      </w:r>
    </w:p>
    <w:p w:rsidR="009A70E2" w:rsidRPr="00DC6B12" w:rsidRDefault="009A70E2"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Это обстоятельство может свидетельствовать о двух вещах. Либо автор миниатюры писал «мужские портреты» по некоему единому шаблону того времени, либо это было сделано намеренно, то есть, когда князь почитался уже как святой (после 1318 года).  В таком случае в сходстве черт уже не было внутреннего противоречия – в самом деле, лик Спасителя и святого допустимо изображать по одним и тем принципам письма, а вот лик Спасителя и просто князя – вряд ли.</w:t>
      </w:r>
    </w:p>
    <w:p w:rsidR="009A70E2" w:rsidRPr="00DC6B12" w:rsidRDefault="009A70E2"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Но если это так, то это значит, что Прокопий написал миниатюру уже после смерти Михаила Ярославича, когда тот уже почитался в Твери как святой. И в качестве гипотезы можно предположить, что художник Прокопий был знаком с Михаилом Ярославичем, заказавшим рукопись, но портрет князя был им написан (или дописан) по памяти уже после смерти последнего.</w:t>
      </w:r>
    </w:p>
    <w:p w:rsidR="009A70E2" w:rsidRPr="00DC6B12" w:rsidRDefault="009A70E2"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Важную составляющую портрета князя имеют глаза. Это глаза философа, мыслителя. И в этом отношении портрет князя очень непохож на портреты других людей, живших в то время.</w:t>
      </w:r>
    </w:p>
    <w:p w:rsidR="009A70E2" w:rsidRPr="00DC6B12" w:rsidRDefault="009A70E2"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Летописи говорят о князе, как могучем воине, и том, кто имел «любовь к книжному научению», кто «в сладость </w:t>
      </w:r>
      <w:proofErr w:type="spellStart"/>
      <w:r w:rsidRPr="00DC6B12">
        <w:rPr>
          <w:rFonts w:ascii="Times New Roman" w:hAnsi="Times New Roman" w:cs="Times New Roman"/>
          <w:sz w:val="28"/>
          <w:szCs w:val="28"/>
        </w:rPr>
        <w:t>послушаа</w:t>
      </w:r>
      <w:proofErr w:type="spellEnd"/>
      <w:r w:rsidRPr="00DC6B12">
        <w:rPr>
          <w:rFonts w:ascii="Times New Roman" w:hAnsi="Times New Roman" w:cs="Times New Roman"/>
          <w:sz w:val="28"/>
          <w:szCs w:val="28"/>
        </w:rPr>
        <w:t xml:space="preserve"> божественных книг во все дни и ночи», но на миниатюре мы не наблюдаем особенной телесной мощи князя, зато мы отчетливо видим, что это был образованный и умный человек. </w:t>
      </w:r>
    </w:p>
    <w:p w:rsidR="00CD4221" w:rsidRPr="00DC6B12" w:rsidRDefault="009A70E2"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Разумеется, разные исследователи могут делать разные выводы касательно одного и того же явления или же художественного образа</w:t>
      </w:r>
      <w:r w:rsidR="00CD4221"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каждый увидит что-то свое. Но несомненно одно: изображение Михаила Ярославича на миниатюре Троицкой Хроники стало основополагающим во всей галерее</w:t>
      </w:r>
      <w:r w:rsidR="00CD4221" w:rsidRPr="00DC6B12">
        <w:rPr>
          <w:rFonts w:ascii="Times New Roman" w:hAnsi="Times New Roman" w:cs="Times New Roman"/>
          <w:sz w:val="28"/>
          <w:szCs w:val="28"/>
        </w:rPr>
        <w:t xml:space="preserve"> портретов князя как в иконописи, так и спустя века в светском искусстве.</w:t>
      </w:r>
    </w:p>
    <w:p w:rsidR="00054DA4" w:rsidRPr="00DC6B12" w:rsidRDefault="00745E99" w:rsidP="00054DA4">
      <w:pPr>
        <w:spacing w:line="360" w:lineRule="auto"/>
        <w:ind w:firstLine="708"/>
        <w:jc w:val="both"/>
        <w:rPr>
          <w:rFonts w:ascii="Times New Roman" w:hAnsi="Times New Roman" w:cs="Times New Roman"/>
          <w:b/>
          <w:sz w:val="28"/>
          <w:szCs w:val="28"/>
        </w:rPr>
      </w:pPr>
      <w:r w:rsidRPr="00DC6B12">
        <w:rPr>
          <w:rFonts w:ascii="Times New Roman" w:hAnsi="Times New Roman" w:cs="Times New Roman"/>
          <w:b/>
          <w:sz w:val="28"/>
          <w:szCs w:val="28"/>
        </w:rPr>
        <w:lastRenderedPageBreak/>
        <w:t xml:space="preserve">2.2.2. Тверская школа иконописи </w:t>
      </w:r>
      <w:r w:rsidR="00F01F4F" w:rsidRPr="00DC6B12">
        <w:rPr>
          <w:rFonts w:ascii="Times New Roman" w:hAnsi="Times New Roman" w:cs="Times New Roman"/>
          <w:b/>
          <w:sz w:val="28"/>
          <w:szCs w:val="28"/>
        </w:rPr>
        <w:t>в</w:t>
      </w:r>
      <w:r w:rsidRPr="00DC6B12">
        <w:rPr>
          <w:rFonts w:ascii="Times New Roman" w:hAnsi="Times New Roman" w:cs="Times New Roman"/>
          <w:b/>
          <w:sz w:val="28"/>
          <w:szCs w:val="28"/>
        </w:rPr>
        <w:t xml:space="preserve"> изображении Михаила Ярославича</w:t>
      </w:r>
    </w:p>
    <w:p w:rsidR="00745E99" w:rsidRPr="00DC6B12" w:rsidRDefault="00745E99"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Если говорить о тверской школе иконописи при изображении Михаила Ярославича, то, по мнению некоторых исследователей, нужно, прежде всего, ориентироваться на иконы, которые находятся в Русском музее в Санкт-Петербурге. Эти иконы были изъяты из тверского </w:t>
      </w:r>
      <w:proofErr w:type="spellStart"/>
      <w:r w:rsidRPr="00DC6B12">
        <w:rPr>
          <w:rFonts w:ascii="Times New Roman" w:hAnsi="Times New Roman" w:cs="Times New Roman"/>
          <w:sz w:val="28"/>
          <w:szCs w:val="28"/>
        </w:rPr>
        <w:t>Спасо</w:t>
      </w:r>
      <w:proofErr w:type="spellEnd"/>
      <w:r w:rsidRPr="00DC6B12">
        <w:rPr>
          <w:rFonts w:ascii="Times New Roman" w:hAnsi="Times New Roman" w:cs="Times New Roman"/>
          <w:sz w:val="28"/>
          <w:szCs w:val="28"/>
        </w:rPr>
        <w:t>-Преображенского собора, уничтоженного в советское время, и наиболее ярко представляют тверской иконописный стиль.</w:t>
      </w:r>
    </w:p>
    <w:p w:rsidR="00745E99" w:rsidRPr="00DC6B12" w:rsidRDefault="00745E99"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Даже рядовой посетитель, проходя по залам Русского музея, невольно отличит тверские иконы от других. Для них характерен общий неяркий фон и охристая тональность, и это сразу бросается в глаза. Среди представленных икон там есть иконы и с изображением Михаила Ярославича.</w:t>
      </w:r>
    </w:p>
    <w:p w:rsidR="00745E99" w:rsidRPr="00DC6B12" w:rsidRDefault="00745E99"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Следует еще отметить, что иконописная традиция изображения Михаила Ярославича претерпела изменение после того, как его жена княгиня Анна Кашинская была во второй раз причислена к лику святых. К слову сказать, это единственный случай в истории, когда один и тот же человек был дважды канонизирован. Естественно, что в то время, когда Анна Кашинская не считалась святой период (</w:t>
      </w:r>
      <w:r w:rsidR="001A7444" w:rsidRPr="00DC6B12">
        <w:rPr>
          <w:rFonts w:ascii="Times New Roman" w:hAnsi="Times New Roman" w:cs="Times New Roman"/>
          <w:sz w:val="28"/>
          <w:szCs w:val="28"/>
        </w:rPr>
        <w:t>1677-1909</w:t>
      </w:r>
      <w:r w:rsidRPr="00DC6B12">
        <w:rPr>
          <w:rFonts w:ascii="Times New Roman" w:hAnsi="Times New Roman" w:cs="Times New Roman"/>
          <w:sz w:val="28"/>
          <w:szCs w:val="28"/>
        </w:rPr>
        <w:t>)</w:t>
      </w:r>
      <w:r w:rsidR="007D109C" w:rsidRPr="00DC6B12">
        <w:rPr>
          <w:rFonts w:ascii="Times New Roman" w:hAnsi="Times New Roman" w:cs="Times New Roman"/>
          <w:sz w:val="28"/>
          <w:szCs w:val="28"/>
        </w:rPr>
        <w:t>,</w:t>
      </w:r>
      <w:r w:rsidRPr="00DC6B12">
        <w:rPr>
          <w:rFonts w:ascii="Times New Roman" w:hAnsi="Times New Roman" w:cs="Times New Roman"/>
          <w:sz w:val="28"/>
          <w:szCs w:val="28"/>
        </w:rPr>
        <w:t xml:space="preserve"> ее изображения на иконах вместе с мужем не было. И лишь после 1909 года, когда она была вновь причислена к святым, стали писаться иконы с изображением двух супругов-святых.</w:t>
      </w:r>
    </w:p>
    <w:p w:rsidR="00745E99" w:rsidRPr="00DC6B12" w:rsidRDefault="00745E99" w:rsidP="00EC40D1">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 xml:space="preserve">И тут нельзя не отметить, что тверская иконопись, в том числе и иконы с изображением Тверского благоверного князя Михаила </w:t>
      </w:r>
      <w:proofErr w:type="gramStart"/>
      <w:r w:rsidRPr="00DC6B12">
        <w:rPr>
          <w:rFonts w:ascii="Times New Roman" w:hAnsi="Times New Roman" w:cs="Times New Roman"/>
          <w:sz w:val="28"/>
          <w:szCs w:val="28"/>
        </w:rPr>
        <w:t>Ярославича,  составля</w:t>
      </w:r>
      <w:r w:rsidR="007D109C" w:rsidRPr="00DC6B12">
        <w:rPr>
          <w:rFonts w:ascii="Times New Roman" w:hAnsi="Times New Roman" w:cs="Times New Roman"/>
          <w:sz w:val="28"/>
          <w:szCs w:val="28"/>
        </w:rPr>
        <w:t>е</w:t>
      </w:r>
      <w:r w:rsidRPr="00DC6B12">
        <w:rPr>
          <w:rFonts w:ascii="Times New Roman" w:hAnsi="Times New Roman" w:cs="Times New Roman"/>
          <w:sz w:val="28"/>
          <w:szCs w:val="28"/>
        </w:rPr>
        <w:t>т</w:t>
      </w:r>
      <w:proofErr w:type="gramEnd"/>
      <w:r w:rsidRPr="00DC6B12">
        <w:rPr>
          <w:rFonts w:ascii="Times New Roman" w:hAnsi="Times New Roman" w:cs="Times New Roman"/>
          <w:sz w:val="28"/>
          <w:szCs w:val="28"/>
        </w:rPr>
        <w:t xml:space="preserve"> гордость отечественной культуры и </w:t>
      </w:r>
      <w:r w:rsidR="00B91F1A" w:rsidRPr="00DC6B12">
        <w:rPr>
          <w:rFonts w:ascii="Times New Roman" w:hAnsi="Times New Roman" w:cs="Times New Roman"/>
          <w:sz w:val="28"/>
          <w:szCs w:val="28"/>
        </w:rPr>
        <w:t>представлена</w:t>
      </w:r>
      <w:r w:rsidRPr="00DC6B12">
        <w:rPr>
          <w:rFonts w:ascii="Times New Roman" w:hAnsi="Times New Roman" w:cs="Times New Roman"/>
          <w:sz w:val="28"/>
          <w:szCs w:val="28"/>
        </w:rPr>
        <w:t xml:space="preserve"> в самых значимых музеях страны: в Третьяковской галерее, в </w:t>
      </w:r>
      <w:r w:rsidR="00B91F1A" w:rsidRPr="00DC6B12">
        <w:rPr>
          <w:rFonts w:ascii="Times New Roman" w:hAnsi="Times New Roman" w:cs="Times New Roman"/>
          <w:sz w:val="28"/>
          <w:szCs w:val="28"/>
        </w:rPr>
        <w:t>М</w:t>
      </w:r>
      <w:r w:rsidRPr="00DC6B12">
        <w:rPr>
          <w:rFonts w:ascii="Times New Roman" w:hAnsi="Times New Roman" w:cs="Times New Roman"/>
          <w:sz w:val="28"/>
          <w:szCs w:val="28"/>
        </w:rPr>
        <w:t>узее древнерусского искусства имени Андрея Рублева, в Русском музее в Санкт-Петербурге и, разумеется,  в Тверской картинной галерее.</w:t>
      </w:r>
      <w:r w:rsidR="001A7444" w:rsidRPr="00DC6B12">
        <w:rPr>
          <w:rFonts w:ascii="Times New Roman" w:hAnsi="Times New Roman" w:cs="Times New Roman"/>
          <w:sz w:val="28"/>
          <w:szCs w:val="28"/>
        </w:rPr>
        <w:t xml:space="preserve"> Мы сочли необходимым дать в нашей работе </w:t>
      </w:r>
      <w:r w:rsidR="001A7444" w:rsidRPr="00DC6B12">
        <w:rPr>
          <w:rFonts w:ascii="Times New Roman" w:hAnsi="Times New Roman" w:cs="Times New Roman"/>
          <w:b/>
          <w:sz w:val="28"/>
          <w:szCs w:val="28"/>
        </w:rPr>
        <w:t>список всех икон с изображением Михаила Ярославича, представленных в Тверской картинной галерее:</w:t>
      </w:r>
      <w:r w:rsidRPr="00DC6B12">
        <w:rPr>
          <w:rFonts w:ascii="Times New Roman" w:hAnsi="Times New Roman" w:cs="Times New Roman"/>
          <w:sz w:val="28"/>
          <w:szCs w:val="28"/>
        </w:rPr>
        <w:br/>
        <w:t xml:space="preserve">1. Икона. Святые благоверный князь Михаил и святитель Арсений Тверские с </w:t>
      </w:r>
      <w:r w:rsidRPr="00DC6B12">
        <w:rPr>
          <w:rFonts w:ascii="Times New Roman" w:hAnsi="Times New Roman" w:cs="Times New Roman"/>
          <w:sz w:val="28"/>
          <w:szCs w:val="28"/>
        </w:rPr>
        <w:lastRenderedPageBreak/>
        <w:t>Тверским кремлем и «Преображением». Конец XVII в. Дерево, паволока, левкас,</w:t>
      </w:r>
      <w:r w:rsidR="001A7444" w:rsidRPr="00DC6B12">
        <w:rPr>
          <w:rFonts w:ascii="Times New Roman" w:hAnsi="Times New Roman" w:cs="Times New Roman"/>
          <w:sz w:val="28"/>
          <w:szCs w:val="28"/>
        </w:rPr>
        <w:t xml:space="preserve"> </w:t>
      </w:r>
      <w:proofErr w:type="gramStart"/>
      <w:r w:rsidRPr="00DC6B12">
        <w:rPr>
          <w:rFonts w:ascii="Times New Roman" w:hAnsi="Times New Roman" w:cs="Times New Roman"/>
          <w:sz w:val="28"/>
          <w:szCs w:val="28"/>
        </w:rPr>
        <w:t>темпера,</w:t>
      </w:r>
      <w:r w:rsidR="001A7444" w:rsidRPr="00DC6B12">
        <w:rPr>
          <w:rFonts w:ascii="Times New Roman" w:hAnsi="Times New Roman" w:cs="Times New Roman"/>
          <w:sz w:val="28"/>
          <w:szCs w:val="28"/>
        </w:rPr>
        <w:t xml:space="preserve">  </w:t>
      </w:r>
      <w:r w:rsidRPr="00DC6B12">
        <w:rPr>
          <w:rFonts w:ascii="Times New Roman" w:hAnsi="Times New Roman" w:cs="Times New Roman"/>
          <w:sz w:val="28"/>
          <w:szCs w:val="28"/>
        </w:rPr>
        <w:t>золочение</w:t>
      </w:r>
      <w:proofErr w:type="gramEnd"/>
      <w:r w:rsidRPr="00DC6B12">
        <w:rPr>
          <w:rFonts w:ascii="Times New Roman" w:hAnsi="Times New Roman" w:cs="Times New Roman"/>
          <w:sz w:val="28"/>
          <w:szCs w:val="28"/>
        </w:rPr>
        <w:t>.</w:t>
      </w:r>
      <w:r w:rsidR="001A7444"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30,5х27</w:t>
      </w:r>
      <w:r w:rsidRPr="00DC6B12">
        <w:rPr>
          <w:rFonts w:ascii="Times New Roman" w:hAnsi="Times New Roman" w:cs="Times New Roman"/>
          <w:sz w:val="28"/>
          <w:szCs w:val="28"/>
        </w:rPr>
        <w:br/>
        <w:t>2. Икона. Святые благоверный князь Михаил и святитель Арсений Тверские. Начало XVIII в. Дерево, паволока, левкас, темпера.</w:t>
      </w:r>
      <w:r w:rsidR="001A7444"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30,7х25,7</w:t>
      </w:r>
      <w:r w:rsidRPr="00DC6B12">
        <w:rPr>
          <w:rFonts w:ascii="Times New Roman" w:hAnsi="Times New Roman" w:cs="Times New Roman"/>
          <w:sz w:val="28"/>
          <w:szCs w:val="28"/>
        </w:rPr>
        <w:br/>
        <w:t>3. Икона. Святые благоверный князь Михаил и святитель Арсений Тверские. 1760 г. Дерево, паволока, левкас, темпера.</w:t>
      </w:r>
      <w:r w:rsidR="001A7444"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34,5х29,5</w:t>
      </w:r>
      <w:r w:rsidRPr="00DC6B12">
        <w:rPr>
          <w:rFonts w:ascii="Times New Roman" w:hAnsi="Times New Roman" w:cs="Times New Roman"/>
          <w:sz w:val="28"/>
          <w:szCs w:val="28"/>
        </w:rPr>
        <w:br/>
        <w:t>4. Икона. Святые благоверный князь Михаил и святитель Арсений Тверские. Крестьянские письма. XIX в. Дерево, левкас, темпера.</w:t>
      </w:r>
      <w:r w:rsidR="00E9443C"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w:t>
      </w:r>
      <w:r w:rsidR="001A7444" w:rsidRPr="00DC6B12">
        <w:rPr>
          <w:rFonts w:ascii="Times New Roman" w:hAnsi="Times New Roman" w:cs="Times New Roman"/>
          <w:sz w:val="28"/>
          <w:szCs w:val="28"/>
        </w:rPr>
        <w:t xml:space="preserve">   </w:t>
      </w:r>
      <w:r w:rsidRPr="00DC6B12">
        <w:rPr>
          <w:rFonts w:ascii="Times New Roman" w:hAnsi="Times New Roman" w:cs="Times New Roman"/>
          <w:sz w:val="28"/>
          <w:szCs w:val="28"/>
        </w:rPr>
        <w:t>30</w:t>
      </w:r>
      <w:r w:rsidR="001A7444" w:rsidRPr="00DC6B12">
        <w:rPr>
          <w:rFonts w:ascii="Times New Roman" w:hAnsi="Times New Roman" w:cs="Times New Roman"/>
          <w:sz w:val="28"/>
          <w:szCs w:val="28"/>
        </w:rPr>
        <w:t xml:space="preserve"> </w:t>
      </w:r>
      <w:r w:rsidRPr="00DC6B12">
        <w:rPr>
          <w:rFonts w:ascii="Times New Roman" w:hAnsi="Times New Roman" w:cs="Times New Roman"/>
          <w:sz w:val="28"/>
          <w:szCs w:val="28"/>
        </w:rPr>
        <w:t>х</w:t>
      </w:r>
      <w:r w:rsidR="001A7444" w:rsidRPr="00DC6B12">
        <w:rPr>
          <w:rFonts w:ascii="Times New Roman" w:hAnsi="Times New Roman" w:cs="Times New Roman"/>
          <w:sz w:val="28"/>
          <w:szCs w:val="28"/>
        </w:rPr>
        <w:t xml:space="preserve"> </w:t>
      </w:r>
      <w:r w:rsidRPr="00DC6B12">
        <w:rPr>
          <w:rFonts w:ascii="Times New Roman" w:hAnsi="Times New Roman" w:cs="Times New Roman"/>
          <w:sz w:val="28"/>
          <w:szCs w:val="28"/>
        </w:rPr>
        <w:t>24</w:t>
      </w:r>
      <w:r w:rsidRPr="00DC6B12">
        <w:rPr>
          <w:rFonts w:ascii="Times New Roman" w:hAnsi="Times New Roman" w:cs="Times New Roman"/>
          <w:sz w:val="28"/>
          <w:szCs w:val="28"/>
        </w:rPr>
        <w:br/>
        <w:t xml:space="preserve">5. Икона. Святые благоверный князь Михаил и святитель Арсений Тверские. Крестьянские письма. Кон. XIX – нач. XX вв. Дерево, левкас, </w:t>
      </w:r>
      <w:proofErr w:type="gramStart"/>
      <w:r w:rsidRPr="00DC6B12">
        <w:rPr>
          <w:rFonts w:ascii="Times New Roman" w:hAnsi="Times New Roman" w:cs="Times New Roman"/>
          <w:sz w:val="28"/>
          <w:szCs w:val="28"/>
        </w:rPr>
        <w:t xml:space="preserve">темпера,   </w:t>
      </w:r>
      <w:proofErr w:type="gramEnd"/>
      <w:r w:rsidRPr="00DC6B12">
        <w:rPr>
          <w:rFonts w:ascii="Times New Roman" w:hAnsi="Times New Roman" w:cs="Times New Roman"/>
          <w:sz w:val="28"/>
          <w:szCs w:val="28"/>
        </w:rPr>
        <w:t xml:space="preserve">                    серебрение, </w:t>
      </w:r>
      <w:proofErr w:type="spellStart"/>
      <w:r w:rsidRPr="00DC6B12">
        <w:rPr>
          <w:rFonts w:ascii="Times New Roman" w:hAnsi="Times New Roman" w:cs="Times New Roman"/>
          <w:sz w:val="28"/>
          <w:szCs w:val="28"/>
        </w:rPr>
        <w:t>прочеканка</w:t>
      </w:r>
      <w:proofErr w:type="spellEnd"/>
      <w:r w:rsidRPr="00DC6B12">
        <w:rPr>
          <w:rFonts w:ascii="Times New Roman" w:hAnsi="Times New Roman" w:cs="Times New Roman"/>
          <w:sz w:val="28"/>
          <w:szCs w:val="28"/>
        </w:rPr>
        <w:t>.</w:t>
      </w:r>
      <w:r w:rsidR="001A7444" w:rsidRPr="00DC6B12">
        <w:rPr>
          <w:rFonts w:ascii="Times New Roman" w:hAnsi="Times New Roman" w:cs="Times New Roman"/>
          <w:sz w:val="28"/>
          <w:szCs w:val="28"/>
        </w:rPr>
        <w:t xml:space="preserve"> </w:t>
      </w:r>
      <w:r w:rsidR="00021BE9" w:rsidRPr="00DC6B12">
        <w:rPr>
          <w:rFonts w:ascii="Times New Roman" w:hAnsi="Times New Roman" w:cs="Times New Roman"/>
          <w:sz w:val="28"/>
          <w:szCs w:val="28"/>
        </w:rPr>
        <w:t xml:space="preserve">                </w:t>
      </w:r>
      <w:r w:rsidR="001A7444" w:rsidRPr="00DC6B12">
        <w:rPr>
          <w:rFonts w:ascii="Times New Roman" w:hAnsi="Times New Roman" w:cs="Times New Roman"/>
          <w:sz w:val="28"/>
          <w:szCs w:val="28"/>
        </w:rPr>
        <w:t xml:space="preserve">    </w:t>
      </w:r>
      <w:r w:rsidR="00212400" w:rsidRPr="00DC6B12">
        <w:rPr>
          <w:rFonts w:ascii="Times New Roman" w:hAnsi="Times New Roman" w:cs="Times New Roman"/>
          <w:sz w:val="28"/>
          <w:szCs w:val="28"/>
        </w:rPr>
        <w:t xml:space="preserve">        </w:t>
      </w:r>
      <w:r w:rsidR="001A7444"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26,5х22,5</w:t>
      </w:r>
      <w:r w:rsidRPr="00DC6B12">
        <w:rPr>
          <w:rFonts w:ascii="Times New Roman" w:hAnsi="Times New Roman" w:cs="Times New Roman"/>
          <w:sz w:val="28"/>
          <w:szCs w:val="28"/>
        </w:rPr>
        <w:br/>
        <w:t>6. Икона. Святые благоверный князь Михаил и святитель Арсений Тверские, преподобный Сергий Радонежский у гробов родителей. XIX в. Дерево, масло. 103,5х80</w:t>
      </w:r>
      <w:r w:rsidRPr="00DC6B12">
        <w:rPr>
          <w:rFonts w:ascii="Times New Roman" w:hAnsi="Times New Roman" w:cs="Times New Roman"/>
          <w:sz w:val="28"/>
          <w:szCs w:val="28"/>
        </w:rPr>
        <w:br/>
        <w:t>7. Икона в киоте. «Избранные святые с облачным Деисусом». XIX в. Икона: дерево, левкас, темпера. Киот: дерево, резьба, левкас, золочение по полименту, фанеровка.</w:t>
      </w:r>
      <w:r w:rsidR="00212400"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52,5х43,5</w:t>
      </w:r>
      <w:r w:rsidRPr="00DC6B12">
        <w:rPr>
          <w:rFonts w:ascii="Times New Roman" w:hAnsi="Times New Roman" w:cs="Times New Roman"/>
          <w:sz w:val="28"/>
          <w:szCs w:val="28"/>
        </w:rPr>
        <w:br/>
        <w:t xml:space="preserve">8. Икона. Избранные святые с благоверным князем Михаилом Тверским. Мастер Е. К. </w:t>
      </w:r>
      <w:proofErr w:type="spellStart"/>
      <w:r w:rsidRPr="00DC6B12">
        <w:rPr>
          <w:rFonts w:ascii="Times New Roman" w:hAnsi="Times New Roman" w:cs="Times New Roman"/>
          <w:sz w:val="28"/>
          <w:szCs w:val="28"/>
        </w:rPr>
        <w:t>Поташин</w:t>
      </w:r>
      <w:proofErr w:type="spellEnd"/>
      <w:r w:rsidRPr="00DC6B12">
        <w:rPr>
          <w:rFonts w:ascii="Times New Roman" w:hAnsi="Times New Roman" w:cs="Times New Roman"/>
          <w:sz w:val="28"/>
          <w:szCs w:val="28"/>
        </w:rPr>
        <w:t xml:space="preserve">. Тверь. II половина XIX в. Дерево, левкас, темпера, золочение, </w:t>
      </w:r>
      <w:proofErr w:type="spellStart"/>
      <w:r w:rsidRPr="00DC6B12">
        <w:rPr>
          <w:rFonts w:ascii="Times New Roman" w:hAnsi="Times New Roman" w:cs="Times New Roman"/>
          <w:sz w:val="28"/>
          <w:szCs w:val="28"/>
        </w:rPr>
        <w:t>прочеканка</w:t>
      </w:r>
      <w:proofErr w:type="spellEnd"/>
      <w:r w:rsidRPr="00DC6B12">
        <w:rPr>
          <w:rFonts w:ascii="Times New Roman" w:hAnsi="Times New Roman" w:cs="Times New Roman"/>
          <w:sz w:val="28"/>
          <w:szCs w:val="28"/>
        </w:rPr>
        <w:t>.</w:t>
      </w:r>
      <w:r w:rsidR="00212400"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31,4х27,9</w:t>
      </w:r>
      <w:r w:rsidRPr="00DC6B12">
        <w:rPr>
          <w:rFonts w:ascii="Times New Roman" w:hAnsi="Times New Roman" w:cs="Times New Roman"/>
          <w:sz w:val="28"/>
          <w:szCs w:val="28"/>
        </w:rPr>
        <w:br/>
        <w:t xml:space="preserve">9. Икона. Святые благоверный князь Михаил Тверской и великомученица </w:t>
      </w:r>
      <w:proofErr w:type="spellStart"/>
      <w:r w:rsidRPr="00DC6B12">
        <w:rPr>
          <w:rFonts w:ascii="Times New Roman" w:hAnsi="Times New Roman" w:cs="Times New Roman"/>
          <w:sz w:val="28"/>
          <w:szCs w:val="28"/>
        </w:rPr>
        <w:t>Соломония</w:t>
      </w:r>
      <w:proofErr w:type="spellEnd"/>
      <w:r w:rsidRPr="00DC6B12">
        <w:rPr>
          <w:rFonts w:ascii="Times New Roman" w:hAnsi="Times New Roman" w:cs="Times New Roman"/>
          <w:sz w:val="28"/>
          <w:szCs w:val="28"/>
        </w:rPr>
        <w:t xml:space="preserve">. Конец XIX в. Дерево, левкас, масло, золочение, </w:t>
      </w:r>
      <w:proofErr w:type="spellStart"/>
      <w:r w:rsidRPr="00DC6B12">
        <w:rPr>
          <w:rFonts w:ascii="Times New Roman" w:hAnsi="Times New Roman" w:cs="Times New Roman"/>
          <w:sz w:val="28"/>
          <w:szCs w:val="28"/>
        </w:rPr>
        <w:t>прочеканка</w:t>
      </w:r>
      <w:proofErr w:type="spellEnd"/>
      <w:r w:rsidRPr="00DC6B12">
        <w:rPr>
          <w:rFonts w:ascii="Times New Roman" w:hAnsi="Times New Roman" w:cs="Times New Roman"/>
          <w:sz w:val="28"/>
          <w:szCs w:val="28"/>
        </w:rPr>
        <w:t>. 35,6х31,2</w:t>
      </w:r>
      <w:r w:rsidRPr="00DC6B12">
        <w:rPr>
          <w:rFonts w:ascii="Times New Roman" w:hAnsi="Times New Roman" w:cs="Times New Roman"/>
          <w:sz w:val="28"/>
          <w:szCs w:val="28"/>
        </w:rPr>
        <w:br/>
        <w:t xml:space="preserve">10. Икона. Святой благоверный князь Михаил Тверской. Конец XIX - начало XX вв. Дерево, паволока, левкас, масло, золочение, </w:t>
      </w:r>
      <w:proofErr w:type="spellStart"/>
      <w:r w:rsidRPr="00DC6B12">
        <w:rPr>
          <w:rFonts w:ascii="Times New Roman" w:hAnsi="Times New Roman" w:cs="Times New Roman"/>
          <w:sz w:val="28"/>
          <w:szCs w:val="28"/>
        </w:rPr>
        <w:t>прочеканка</w:t>
      </w:r>
      <w:proofErr w:type="spellEnd"/>
      <w:r w:rsidRPr="00DC6B12">
        <w:rPr>
          <w:rFonts w:ascii="Times New Roman" w:hAnsi="Times New Roman" w:cs="Times New Roman"/>
          <w:sz w:val="28"/>
          <w:szCs w:val="28"/>
        </w:rPr>
        <w:t>. 106х48,5</w:t>
      </w:r>
      <w:r w:rsidRPr="00DC6B12">
        <w:rPr>
          <w:rFonts w:ascii="Times New Roman" w:hAnsi="Times New Roman" w:cs="Times New Roman"/>
          <w:sz w:val="28"/>
          <w:szCs w:val="28"/>
        </w:rPr>
        <w:br/>
        <w:t xml:space="preserve">11. Орлов П.Н. </w:t>
      </w:r>
      <w:proofErr w:type="spellStart"/>
      <w:r w:rsidRPr="00DC6B12">
        <w:rPr>
          <w:rFonts w:ascii="Times New Roman" w:hAnsi="Times New Roman" w:cs="Times New Roman"/>
          <w:sz w:val="28"/>
          <w:szCs w:val="28"/>
        </w:rPr>
        <w:t>Напутствование</w:t>
      </w:r>
      <w:proofErr w:type="spellEnd"/>
      <w:r w:rsidRPr="00DC6B12">
        <w:rPr>
          <w:rFonts w:ascii="Times New Roman" w:hAnsi="Times New Roman" w:cs="Times New Roman"/>
          <w:sz w:val="28"/>
          <w:szCs w:val="28"/>
        </w:rPr>
        <w:t xml:space="preserve"> Михаила Тверского. 1847 г. Из </w:t>
      </w:r>
      <w:proofErr w:type="spellStart"/>
      <w:r w:rsidRPr="00DC6B12">
        <w:rPr>
          <w:rFonts w:ascii="Times New Roman" w:hAnsi="Times New Roman" w:cs="Times New Roman"/>
          <w:sz w:val="28"/>
          <w:szCs w:val="28"/>
        </w:rPr>
        <w:t>Спасо</w:t>
      </w:r>
      <w:proofErr w:type="spellEnd"/>
      <w:r w:rsidRPr="00DC6B12">
        <w:rPr>
          <w:rFonts w:ascii="Times New Roman" w:hAnsi="Times New Roman" w:cs="Times New Roman"/>
          <w:sz w:val="28"/>
          <w:szCs w:val="28"/>
        </w:rPr>
        <w:t>-Преображенского собора в Твери. Холст, масло. 223х133</w:t>
      </w:r>
      <w:r w:rsidRPr="00DC6B12">
        <w:rPr>
          <w:rFonts w:ascii="Times New Roman" w:hAnsi="Times New Roman" w:cs="Times New Roman"/>
          <w:sz w:val="28"/>
          <w:szCs w:val="28"/>
        </w:rPr>
        <w:br/>
        <w:t xml:space="preserve">12. Орлов П.Н. Смерть Михаила Тверского. 1847 г. Из </w:t>
      </w:r>
      <w:proofErr w:type="spellStart"/>
      <w:r w:rsidRPr="00DC6B12">
        <w:rPr>
          <w:rFonts w:ascii="Times New Roman" w:hAnsi="Times New Roman" w:cs="Times New Roman"/>
          <w:sz w:val="28"/>
          <w:szCs w:val="28"/>
        </w:rPr>
        <w:t>Спасо</w:t>
      </w:r>
      <w:proofErr w:type="spellEnd"/>
      <w:r w:rsidRPr="00DC6B12">
        <w:rPr>
          <w:rFonts w:ascii="Times New Roman" w:hAnsi="Times New Roman" w:cs="Times New Roman"/>
          <w:sz w:val="28"/>
          <w:szCs w:val="28"/>
        </w:rPr>
        <w:t>-Преображенского собора в Твери. Холст, масло.</w:t>
      </w:r>
      <w:r w:rsidR="00212400"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223,5х134</w:t>
      </w:r>
      <w:r w:rsidRPr="00DC6B12">
        <w:rPr>
          <w:rFonts w:ascii="Times New Roman" w:hAnsi="Times New Roman" w:cs="Times New Roman"/>
          <w:sz w:val="28"/>
          <w:szCs w:val="28"/>
        </w:rPr>
        <w:br/>
        <w:t xml:space="preserve">13. Иконка. Святые благоверный князь Михаил и святитель Арсений Тверские. </w:t>
      </w:r>
      <w:r w:rsidRPr="00DC6B12">
        <w:rPr>
          <w:rFonts w:ascii="Times New Roman" w:hAnsi="Times New Roman" w:cs="Times New Roman"/>
          <w:sz w:val="28"/>
          <w:szCs w:val="28"/>
        </w:rPr>
        <w:lastRenderedPageBreak/>
        <w:t>Ростов. II половина XIX в. Расписная эмаль на медной основе. 6х4,7</w:t>
      </w:r>
      <w:r w:rsidRPr="00DC6B12">
        <w:rPr>
          <w:rFonts w:ascii="Times New Roman" w:hAnsi="Times New Roman" w:cs="Times New Roman"/>
          <w:sz w:val="28"/>
          <w:szCs w:val="28"/>
        </w:rPr>
        <w:br/>
        <w:t>14. Икона в окладе. Святой благоверный князь Михаил Тверской. Мастер СГ.</w:t>
      </w:r>
    </w:p>
    <w:p w:rsidR="00212400" w:rsidRPr="00DC6B12" w:rsidRDefault="00212400" w:rsidP="00212400">
      <w:pPr>
        <w:spacing w:after="0" w:line="360" w:lineRule="auto"/>
        <w:contextualSpacing/>
        <w:jc w:val="both"/>
        <w:rPr>
          <w:rFonts w:ascii="Times New Roman" w:eastAsia="Calibri" w:hAnsi="Times New Roman" w:cs="Times New Roman"/>
          <w:sz w:val="28"/>
          <w:szCs w:val="28"/>
        </w:rPr>
      </w:pPr>
      <w:r w:rsidRPr="00DC6B12">
        <w:rPr>
          <w:rFonts w:ascii="Times New Roman" w:eastAsia="Calibri" w:hAnsi="Times New Roman" w:cs="Times New Roman"/>
          <w:sz w:val="28"/>
          <w:szCs w:val="28"/>
        </w:rPr>
        <w:t>Начало XX в. Дерево, темпера. Серебро, чеканка, гравировка. 7,2х6</w:t>
      </w:r>
      <w:r w:rsidRPr="00DC6B12">
        <w:rPr>
          <w:rFonts w:ascii="Times New Roman" w:eastAsia="Calibri" w:hAnsi="Times New Roman" w:cs="Times New Roman"/>
          <w:sz w:val="28"/>
          <w:szCs w:val="28"/>
        </w:rPr>
        <w:br/>
        <w:t>15. Икона. Святой благоверный князь Михаил Тверской. Конец XIX - начало XX вв. Дерево, бумага, печать.                                                11,2х8,7</w:t>
      </w:r>
      <w:r w:rsidRPr="00DC6B12">
        <w:rPr>
          <w:rFonts w:ascii="Times New Roman" w:eastAsia="Calibri" w:hAnsi="Times New Roman" w:cs="Times New Roman"/>
          <w:sz w:val="28"/>
          <w:szCs w:val="28"/>
        </w:rPr>
        <w:br/>
        <w:t xml:space="preserve">16. </w:t>
      </w:r>
      <w:proofErr w:type="spellStart"/>
      <w:r w:rsidRPr="00DC6B12">
        <w:rPr>
          <w:rFonts w:ascii="Times New Roman" w:eastAsia="Calibri" w:hAnsi="Times New Roman" w:cs="Times New Roman"/>
          <w:sz w:val="28"/>
          <w:szCs w:val="28"/>
        </w:rPr>
        <w:t>Эбергард</w:t>
      </w:r>
      <w:proofErr w:type="spellEnd"/>
      <w:r w:rsidRPr="00DC6B12">
        <w:rPr>
          <w:rFonts w:ascii="Times New Roman" w:eastAsia="Calibri" w:hAnsi="Times New Roman" w:cs="Times New Roman"/>
          <w:sz w:val="28"/>
          <w:szCs w:val="28"/>
        </w:rPr>
        <w:t xml:space="preserve"> </w:t>
      </w:r>
      <w:proofErr w:type="spellStart"/>
      <w:r w:rsidRPr="00DC6B12">
        <w:rPr>
          <w:rFonts w:ascii="Times New Roman" w:eastAsia="Calibri" w:hAnsi="Times New Roman" w:cs="Times New Roman"/>
          <w:sz w:val="28"/>
          <w:szCs w:val="28"/>
        </w:rPr>
        <w:t>Лилье</w:t>
      </w:r>
      <w:proofErr w:type="spellEnd"/>
      <w:r w:rsidRPr="00DC6B12">
        <w:rPr>
          <w:rFonts w:ascii="Times New Roman" w:eastAsia="Calibri" w:hAnsi="Times New Roman" w:cs="Times New Roman"/>
          <w:sz w:val="28"/>
          <w:szCs w:val="28"/>
        </w:rPr>
        <w:t xml:space="preserve">. Обнесение мощей святого благоверного великого князя Михаила Ярославича Тверского, совершаемое </w:t>
      </w:r>
      <w:proofErr w:type="spellStart"/>
      <w:r w:rsidRPr="00DC6B12">
        <w:rPr>
          <w:rFonts w:ascii="Times New Roman" w:eastAsia="Calibri" w:hAnsi="Times New Roman" w:cs="Times New Roman"/>
          <w:sz w:val="28"/>
          <w:szCs w:val="28"/>
        </w:rPr>
        <w:t>каждогодно</w:t>
      </w:r>
      <w:proofErr w:type="spellEnd"/>
      <w:r w:rsidRPr="00DC6B12">
        <w:rPr>
          <w:rFonts w:ascii="Times New Roman" w:eastAsia="Calibri" w:hAnsi="Times New Roman" w:cs="Times New Roman"/>
          <w:sz w:val="28"/>
          <w:szCs w:val="28"/>
        </w:rPr>
        <w:t xml:space="preserve"> в 24 день июня вокруг кафедрального собора в городе Твери. Бумага, литография цветная подкрашенная. 53х72,5.</w:t>
      </w:r>
    </w:p>
    <w:p w:rsidR="00E50094" w:rsidRPr="00DC6B12" w:rsidRDefault="00E50094" w:rsidP="00E50094">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Образ святого благоверного князя Михаила Ярославича запечатлен и в мозаике. В Казанском соборе Санкт- Петербурга находится масштабная мозаичная икона с изображением тверского князя в доспехах и в темно-красном плаще, подбитым горностаем. Эта икона была создана в 1869 году и располагается в иконостасе придела Александра Невского, дяди тверского князя. На этой иконе, как и на многих других глаза Михаила Ярославича обращены к небу.</w:t>
      </w:r>
    </w:p>
    <w:p w:rsidR="00EA4A65" w:rsidRPr="00DC6B12" w:rsidRDefault="00024A2A" w:rsidP="00024A2A">
      <w:pPr>
        <w:spacing w:line="360" w:lineRule="auto"/>
        <w:ind w:firstLine="708"/>
        <w:jc w:val="both"/>
        <w:rPr>
          <w:rFonts w:ascii="Times New Roman" w:hAnsi="Times New Roman" w:cs="Times New Roman"/>
          <w:b/>
          <w:iCs/>
          <w:sz w:val="28"/>
          <w:szCs w:val="28"/>
        </w:rPr>
      </w:pPr>
      <w:r w:rsidRPr="00DC6B12">
        <w:rPr>
          <w:rFonts w:ascii="Times New Roman" w:hAnsi="Times New Roman" w:cs="Times New Roman"/>
          <w:b/>
          <w:sz w:val="28"/>
          <w:szCs w:val="28"/>
        </w:rPr>
        <w:t>2.3. Образ Михаила Ярославича</w:t>
      </w:r>
      <w:r w:rsidR="00C17CC5" w:rsidRPr="00DC6B12">
        <w:rPr>
          <w:rFonts w:ascii="Times New Roman" w:hAnsi="Times New Roman" w:cs="Times New Roman"/>
          <w:b/>
          <w:sz w:val="28"/>
          <w:szCs w:val="28"/>
        </w:rPr>
        <w:t xml:space="preserve"> </w:t>
      </w:r>
      <w:r w:rsidRPr="00DC6B12">
        <w:rPr>
          <w:rFonts w:ascii="Times New Roman" w:hAnsi="Times New Roman" w:cs="Times New Roman"/>
          <w:b/>
          <w:sz w:val="28"/>
          <w:szCs w:val="28"/>
        </w:rPr>
        <w:t>в</w:t>
      </w:r>
      <w:r w:rsidR="00C17CC5" w:rsidRPr="00DC6B12">
        <w:rPr>
          <w:rFonts w:ascii="Times New Roman" w:hAnsi="Times New Roman" w:cs="Times New Roman"/>
          <w:b/>
          <w:sz w:val="28"/>
          <w:szCs w:val="28"/>
        </w:rPr>
        <w:t xml:space="preserve"> </w:t>
      </w:r>
      <w:r w:rsidR="00C17CC5" w:rsidRPr="00DC6B12">
        <w:rPr>
          <w:rFonts w:ascii="Times New Roman" w:hAnsi="Times New Roman" w:cs="Times New Roman"/>
          <w:b/>
          <w:iCs/>
          <w:sz w:val="28"/>
          <w:szCs w:val="28"/>
        </w:rPr>
        <w:t>современном изобразительном        искусстве</w:t>
      </w:r>
    </w:p>
    <w:p w:rsidR="007A3FC0" w:rsidRPr="00DC6B12" w:rsidRDefault="007A3FC0" w:rsidP="00024A2A">
      <w:pPr>
        <w:spacing w:line="360" w:lineRule="auto"/>
        <w:ind w:firstLine="708"/>
        <w:jc w:val="both"/>
        <w:rPr>
          <w:rFonts w:ascii="Times New Roman" w:hAnsi="Times New Roman" w:cs="Times New Roman"/>
          <w:sz w:val="28"/>
          <w:szCs w:val="28"/>
        </w:rPr>
      </w:pPr>
      <w:r w:rsidRPr="00DC6B12">
        <w:rPr>
          <w:rFonts w:ascii="Times New Roman" w:hAnsi="Times New Roman" w:cs="Times New Roman"/>
          <w:sz w:val="28"/>
          <w:szCs w:val="28"/>
        </w:rPr>
        <w:t>Воссозда</w:t>
      </w:r>
      <w:r w:rsidR="00EA4A65" w:rsidRPr="00DC6B12">
        <w:rPr>
          <w:rFonts w:ascii="Times New Roman" w:hAnsi="Times New Roman" w:cs="Times New Roman"/>
          <w:sz w:val="28"/>
          <w:szCs w:val="28"/>
        </w:rPr>
        <w:t>ват</w:t>
      </w:r>
      <w:r w:rsidRPr="00DC6B12">
        <w:rPr>
          <w:rFonts w:ascii="Times New Roman" w:hAnsi="Times New Roman" w:cs="Times New Roman"/>
          <w:sz w:val="28"/>
          <w:szCs w:val="28"/>
        </w:rPr>
        <w:t xml:space="preserve">ь образ князя в живописи было непросто, так как в древнерусской литературе нет ни одного иллюстрированного списка житий тверских святых. Однако изображения князя Михаила Тверского и его жены княгини Анны Кашинской находятся в миниатюрах Лицевого летописного свода, созданного в третьей четверти XVI столетия в Москве. Начальной истории Тверского княжества посвящён первый, </w:t>
      </w:r>
      <w:proofErr w:type="spellStart"/>
      <w:r w:rsidRPr="00DC6B12">
        <w:rPr>
          <w:rFonts w:ascii="Times New Roman" w:hAnsi="Times New Roman" w:cs="Times New Roman"/>
          <w:sz w:val="28"/>
          <w:szCs w:val="28"/>
        </w:rPr>
        <w:t>Остермановский</w:t>
      </w:r>
      <w:proofErr w:type="spellEnd"/>
      <w:r w:rsidRPr="00DC6B12">
        <w:rPr>
          <w:rFonts w:ascii="Times New Roman" w:hAnsi="Times New Roman" w:cs="Times New Roman"/>
          <w:sz w:val="28"/>
          <w:szCs w:val="28"/>
        </w:rPr>
        <w:t xml:space="preserve"> том, хранящийся в библиотеке Российской академии наук. Однако, к сожалению, в рукописи утрачены листы по тверской истории с 1316-го по 1318 год, включая иллюстрации знаменитого </w:t>
      </w:r>
      <w:proofErr w:type="spellStart"/>
      <w:r w:rsidRPr="00DC6B12">
        <w:rPr>
          <w:rFonts w:ascii="Times New Roman" w:hAnsi="Times New Roman" w:cs="Times New Roman"/>
          <w:sz w:val="28"/>
          <w:szCs w:val="28"/>
        </w:rPr>
        <w:t>Бортеневского</w:t>
      </w:r>
      <w:proofErr w:type="spellEnd"/>
      <w:r w:rsidRPr="00DC6B12">
        <w:rPr>
          <w:rFonts w:ascii="Times New Roman" w:hAnsi="Times New Roman" w:cs="Times New Roman"/>
          <w:sz w:val="28"/>
          <w:szCs w:val="28"/>
        </w:rPr>
        <w:t xml:space="preserve"> сражения.</w:t>
      </w:r>
      <w:r w:rsidR="00EA4A65" w:rsidRPr="00DC6B12">
        <w:rPr>
          <w:rFonts w:ascii="Times New Roman" w:hAnsi="Times New Roman" w:cs="Times New Roman"/>
          <w:sz w:val="28"/>
          <w:szCs w:val="28"/>
        </w:rPr>
        <w:t xml:space="preserve"> И т</w:t>
      </w:r>
      <w:r w:rsidRPr="00DC6B12">
        <w:rPr>
          <w:rFonts w:ascii="Times New Roman" w:hAnsi="Times New Roman" w:cs="Times New Roman"/>
          <w:sz w:val="28"/>
          <w:szCs w:val="28"/>
        </w:rPr>
        <w:t>ем</w:t>
      </w:r>
      <w:r w:rsidR="00EA4A65"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не </w:t>
      </w:r>
      <w:proofErr w:type="gramStart"/>
      <w:r w:rsidRPr="00DC6B12">
        <w:rPr>
          <w:rFonts w:ascii="Times New Roman" w:hAnsi="Times New Roman" w:cs="Times New Roman"/>
          <w:sz w:val="28"/>
          <w:szCs w:val="28"/>
        </w:rPr>
        <w:t>менее,</w:t>
      </w:r>
      <w:r w:rsidR="00EA4A65" w:rsidRPr="00DC6B12">
        <w:rPr>
          <w:rFonts w:ascii="Times New Roman" w:hAnsi="Times New Roman" w:cs="Times New Roman"/>
          <w:sz w:val="28"/>
          <w:szCs w:val="28"/>
        </w:rPr>
        <w:t xml:space="preserve">   </w:t>
      </w:r>
      <w:proofErr w:type="gramEnd"/>
      <w:r w:rsidR="00EA4A65" w:rsidRPr="00DC6B12">
        <w:rPr>
          <w:rFonts w:ascii="Times New Roman" w:hAnsi="Times New Roman" w:cs="Times New Roman"/>
          <w:sz w:val="28"/>
          <w:szCs w:val="28"/>
        </w:rPr>
        <w:t xml:space="preserve">         </w:t>
      </w:r>
      <w:r w:rsidRPr="00DC6B12">
        <w:rPr>
          <w:rFonts w:ascii="Times New Roman" w:hAnsi="Times New Roman" w:cs="Times New Roman"/>
          <w:sz w:val="28"/>
          <w:szCs w:val="28"/>
        </w:rPr>
        <w:t xml:space="preserve"> художники, начиная с Х</w:t>
      </w:r>
      <w:r w:rsidRPr="00DC6B12">
        <w:rPr>
          <w:rFonts w:ascii="Times New Roman" w:hAnsi="Times New Roman" w:cs="Times New Roman"/>
          <w:sz w:val="28"/>
          <w:szCs w:val="28"/>
          <w:lang w:val="en-US"/>
        </w:rPr>
        <w:t>I</w:t>
      </w:r>
      <w:r w:rsidRPr="00DC6B12">
        <w:rPr>
          <w:rFonts w:ascii="Times New Roman" w:hAnsi="Times New Roman" w:cs="Times New Roman"/>
          <w:sz w:val="28"/>
          <w:szCs w:val="28"/>
        </w:rPr>
        <w:t>Х века, дерзали изображать князя Михаила и основные исторические события его времени.</w:t>
      </w:r>
    </w:p>
    <w:p w:rsidR="007A3FC0" w:rsidRPr="00DC6B12" w:rsidRDefault="007A3FC0"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sz w:val="28"/>
          <w:szCs w:val="28"/>
        </w:rPr>
        <w:lastRenderedPageBreak/>
        <w:t xml:space="preserve">Высочайший духовно-нравственный подвиг Михаила Ярославича, отдавшего жизнь «за </w:t>
      </w:r>
      <w:proofErr w:type="spellStart"/>
      <w:r w:rsidRPr="00DC6B12">
        <w:rPr>
          <w:rFonts w:ascii="Times New Roman" w:hAnsi="Times New Roman" w:cs="Times New Roman"/>
          <w:sz w:val="28"/>
          <w:szCs w:val="28"/>
        </w:rPr>
        <w:t>други</w:t>
      </w:r>
      <w:proofErr w:type="spellEnd"/>
      <w:r w:rsidRPr="00DC6B12">
        <w:rPr>
          <w:rFonts w:ascii="Times New Roman" w:hAnsi="Times New Roman" w:cs="Times New Roman"/>
          <w:sz w:val="28"/>
          <w:szCs w:val="28"/>
        </w:rPr>
        <w:t xml:space="preserve"> своя», вдохновлял и вдохновляет на творчество многих художников. Так, в 1847 году художник Пимен Орлов (1812 – 1865 </w:t>
      </w:r>
      <w:proofErr w:type="spellStart"/>
      <w:r w:rsidRPr="00DC6B12">
        <w:rPr>
          <w:rFonts w:ascii="Times New Roman" w:hAnsi="Times New Roman" w:cs="Times New Roman"/>
          <w:sz w:val="28"/>
          <w:szCs w:val="28"/>
        </w:rPr>
        <w:t>г..г</w:t>
      </w:r>
      <w:proofErr w:type="spellEnd"/>
      <w:r w:rsidRPr="00DC6B12">
        <w:rPr>
          <w:rFonts w:ascii="Times New Roman" w:hAnsi="Times New Roman" w:cs="Times New Roman"/>
          <w:sz w:val="28"/>
          <w:szCs w:val="28"/>
        </w:rPr>
        <w:t xml:space="preserve">) написал два масштабных холста: </w:t>
      </w:r>
      <w:r w:rsidRPr="00DC6B12">
        <w:rPr>
          <w:rFonts w:ascii="Times New Roman" w:hAnsi="Times New Roman" w:cs="Times New Roman"/>
          <w:iCs/>
          <w:sz w:val="28"/>
          <w:szCs w:val="28"/>
        </w:rPr>
        <w:t>«Напутствие великого князя Михаила Тверского»</w:t>
      </w:r>
      <w:r w:rsidRPr="00DC6B12">
        <w:rPr>
          <w:rFonts w:ascii="Times New Roman" w:hAnsi="Times New Roman" w:cs="Times New Roman"/>
          <w:sz w:val="28"/>
          <w:szCs w:val="28"/>
        </w:rPr>
        <w:t xml:space="preserve"> (</w:t>
      </w:r>
      <w:r w:rsidRPr="00DC6B12">
        <w:rPr>
          <w:rFonts w:ascii="Times New Roman" w:hAnsi="Times New Roman" w:cs="Times New Roman"/>
          <w:iCs/>
          <w:sz w:val="28"/>
          <w:szCs w:val="28"/>
        </w:rPr>
        <w:t>223 x 133 см.) и «Смерть Михаила Тверского» (223.5 х 134 см.)</w:t>
      </w:r>
      <w:r w:rsidR="00C17CC5" w:rsidRPr="00DC6B12">
        <w:rPr>
          <w:rFonts w:ascii="Times New Roman" w:hAnsi="Times New Roman" w:cs="Times New Roman"/>
          <w:iCs/>
          <w:sz w:val="28"/>
          <w:szCs w:val="28"/>
        </w:rPr>
        <w:t>.</w:t>
      </w:r>
    </w:p>
    <w:p w:rsidR="00C17CC5" w:rsidRPr="00DC6B12" w:rsidRDefault="00C17CC5"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Известный портретист, ученик Карла Брюллова и академик портретной живописи Пимен Орлов создал две картины, собственно, на одну и ту же тему. Сюжет обоих полотен – последние минуты жизни тверского князя в Золотой Орде, где он принял мученическую смерть. При этом обе они представляют собой масштабные многофигурные композиции, главным героем которых является Тверской князь Михаил Ярославич. При этом композиции обеих работ сходны – они разделены на две неравные части. В верхней части, которая занимает в соответствии и с живописными канонами приблизительно треть полотна, изображены небесные силы (ангелы, которые благословляют князя, поддерживают его в этот страшный момент).</w:t>
      </w:r>
    </w:p>
    <w:p w:rsidR="007364A7" w:rsidRPr="00DC6B12" w:rsidRDefault="00C17CC5" w:rsidP="007364A7">
      <w:pPr>
        <w:spacing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Обе картины имеют также сходную </w:t>
      </w:r>
      <w:proofErr w:type="spellStart"/>
      <w:r w:rsidRPr="00DC6B12">
        <w:rPr>
          <w:rFonts w:ascii="Times New Roman" w:hAnsi="Times New Roman" w:cs="Times New Roman"/>
          <w:iCs/>
          <w:sz w:val="28"/>
          <w:szCs w:val="28"/>
        </w:rPr>
        <w:t>колористику</w:t>
      </w:r>
      <w:proofErr w:type="spellEnd"/>
      <w:r w:rsidRPr="00DC6B12">
        <w:rPr>
          <w:rFonts w:ascii="Times New Roman" w:hAnsi="Times New Roman" w:cs="Times New Roman"/>
          <w:iCs/>
          <w:sz w:val="28"/>
          <w:szCs w:val="28"/>
        </w:rPr>
        <w:t>. Но между полотнами опытный наблюдатель обнаружит существенные смысловые различия. На одном полотне князь изображен коленопреклоненным в кругу близких ему людей и получающим последнее напутствие у священника в то время, как убийцы уже входят шатер (в углу картины помещена фигура Романца с кинжалом в руках). На другом холсте изображено буквально последнее мгновение земной жизни Михаила Ярославича, когда близких рядом уже нет. Глаза князя молитвенно устремлены вверх, а кругом – одни только убийцы.  Рука Романца с кинжалом уже занесена над князем для смертельного удара. Но при этом полотно имеет более светлую тональность, что, по замыслу автора, символизирует уже горние миры, в которых должен вот-вот оказаться князь.</w:t>
      </w:r>
    </w:p>
    <w:p w:rsidR="007364A7" w:rsidRPr="00DC6B12" w:rsidRDefault="007364A7"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В последнее время тверские художники создали ряд живописных работ, посвященных знаменитой </w:t>
      </w:r>
      <w:proofErr w:type="spellStart"/>
      <w:r w:rsidRPr="00DC6B12">
        <w:rPr>
          <w:rFonts w:ascii="Times New Roman" w:hAnsi="Times New Roman" w:cs="Times New Roman"/>
          <w:iCs/>
          <w:sz w:val="28"/>
          <w:szCs w:val="28"/>
        </w:rPr>
        <w:t>Бортеневской</w:t>
      </w:r>
      <w:proofErr w:type="spellEnd"/>
      <w:r w:rsidRPr="00DC6B12">
        <w:rPr>
          <w:rFonts w:ascii="Times New Roman" w:hAnsi="Times New Roman" w:cs="Times New Roman"/>
          <w:iCs/>
          <w:sz w:val="28"/>
          <w:szCs w:val="28"/>
        </w:rPr>
        <w:t xml:space="preserve"> битве. Тут следует напомнить, что 22 </w:t>
      </w:r>
      <w:r w:rsidRPr="00DC6B12">
        <w:rPr>
          <w:rFonts w:ascii="Times New Roman" w:hAnsi="Times New Roman" w:cs="Times New Roman"/>
          <w:iCs/>
          <w:sz w:val="28"/>
          <w:szCs w:val="28"/>
        </w:rPr>
        <w:lastRenderedPageBreak/>
        <w:t xml:space="preserve">декабря 1317 года под </w:t>
      </w:r>
      <w:proofErr w:type="spellStart"/>
      <w:r w:rsidRPr="00DC6B12">
        <w:rPr>
          <w:rFonts w:ascii="Times New Roman" w:hAnsi="Times New Roman" w:cs="Times New Roman"/>
          <w:iCs/>
          <w:sz w:val="28"/>
          <w:szCs w:val="28"/>
        </w:rPr>
        <w:t>Бортеневом</w:t>
      </w:r>
      <w:proofErr w:type="spellEnd"/>
      <w:r w:rsidRPr="00DC6B12">
        <w:rPr>
          <w:rFonts w:ascii="Times New Roman" w:hAnsi="Times New Roman" w:cs="Times New Roman"/>
          <w:iCs/>
          <w:sz w:val="28"/>
          <w:szCs w:val="28"/>
        </w:rPr>
        <w:t xml:space="preserve">, тверское войско Михаила Ярославича одержало победу над московским войском и - над ордынской конницей, которая тогда была обращена в бегство. Такое произошло впервые и случилось за 63 года до Куликовской битвы. Некоторые историки полагают, что победа </w:t>
      </w:r>
      <w:proofErr w:type="spellStart"/>
      <w:r w:rsidRPr="00DC6B12">
        <w:rPr>
          <w:rFonts w:ascii="Times New Roman" w:hAnsi="Times New Roman" w:cs="Times New Roman"/>
          <w:iCs/>
          <w:sz w:val="28"/>
          <w:szCs w:val="28"/>
        </w:rPr>
        <w:t>тверитян</w:t>
      </w:r>
      <w:proofErr w:type="spellEnd"/>
      <w:r w:rsidRPr="00DC6B12">
        <w:rPr>
          <w:rFonts w:ascii="Times New Roman" w:hAnsi="Times New Roman" w:cs="Times New Roman"/>
          <w:iCs/>
          <w:sz w:val="28"/>
          <w:szCs w:val="28"/>
        </w:rPr>
        <w:t xml:space="preserve"> под </w:t>
      </w:r>
      <w:proofErr w:type="spellStart"/>
      <w:r w:rsidRPr="00DC6B12">
        <w:rPr>
          <w:rFonts w:ascii="Times New Roman" w:hAnsi="Times New Roman" w:cs="Times New Roman"/>
          <w:iCs/>
          <w:sz w:val="28"/>
          <w:szCs w:val="28"/>
        </w:rPr>
        <w:t>Бортенево</w:t>
      </w:r>
      <w:proofErr w:type="spellEnd"/>
      <w:r w:rsidRPr="00DC6B12">
        <w:rPr>
          <w:rFonts w:ascii="Times New Roman" w:hAnsi="Times New Roman" w:cs="Times New Roman"/>
          <w:iCs/>
          <w:sz w:val="28"/>
          <w:szCs w:val="28"/>
        </w:rPr>
        <w:t xml:space="preserve"> была достигнута во многом благодаря личному мужеству князя Михаила Ярославича, а также его полководческому таланту. По некоторым данным, Михаил Ярославич использовал в том сражении сильно пересеченный рельеф местности, что было «на руку» тверским пехотинцам против конницы.</w:t>
      </w:r>
    </w:p>
    <w:p w:rsidR="007364A7" w:rsidRPr="00DC6B12" w:rsidRDefault="007364A7"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Кульминационный момент </w:t>
      </w:r>
      <w:proofErr w:type="spellStart"/>
      <w:r w:rsidRPr="00DC6B12">
        <w:rPr>
          <w:rFonts w:ascii="Times New Roman" w:hAnsi="Times New Roman" w:cs="Times New Roman"/>
          <w:iCs/>
          <w:sz w:val="28"/>
          <w:szCs w:val="28"/>
        </w:rPr>
        <w:t>Бортеневского</w:t>
      </w:r>
      <w:proofErr w:type="spellEnd"/>
      <w:r w:rsidRPr="00DC6B12">
        <w:rPr>
          <w:rFonts w:ascii="Times New Roman" w:hAnsi="Times New Roman" w:cs="Times New Roman"/>
          <w:iCs/>
          <w:sz w:val="28"/>
          <w:szCs w:val="28"/>
        </w:rPr>
        <w:t xml:space="preserve"> сражения, когда враги </w:t>
      </w:r>
      <w:proofErr w:type="gramStart"/>
      <w:r w:rsidRPr="00DC6B12">
        <w:rPr>
          <w:rFonts w:ascii="Times New Roman" w:hAnsi="Times New Roman" w:cs="Times New Roman"/>
          <w:iCs/>
          <w:sz w:val="28"/>
          <w:szCs w:val="28"/>
        </w:rPr>
        <w:t>Твери  были</w:t>
      </w:r>
      <w:proofErr w:type="gramEnd"/>
      <w:r w:rsidRPr="00DC6B12">
        <w:rPr>
          <w:rFonts w:ascii="Times New Roman" w:hAnsi="Times New Roman" w:cs="Times New Roman"/>
          <w:iCs/>
          <w:sz w:val="28"/>
          <w:szCs w:val="28"/>
        </w:rPr>
        <w:t xml:space="preserve"> обращены в бегство, теперь часто изображают современные живописцы </w:t>
      </w:r>
      <w:r w:rsidR="009A7161" w:rsidRPr="00DC6B12">
        <w:rPr>
          <w:rFonts w:ascii="Times New Roman" w:hAnsi="Times New Roman" w:cs="Times New Roman"/>
          <w:iCs/>
          <w:sz w:val="28"/>
          <w:szCs w:val="28"/>
        </w:rPr>
        <w:t>–</w:t>
      </w:r>
      <w:r w:rsidRPr="00DC6B12">
        <w:rPr>
          <w:rFonts w:ascii="Times New Roman" w:hAnsi="Times New Roman" w:cs="Times New Roman"/>
          <w:iCs/>
          <w:sz w:val="28"/>
          <w:szCs w:val="28"/>
        </w:rPr>
        <w:t xml:space="preserve"> </w:t>
      </w:r>
      <w:r w:rsidR="009A7161" w:rsidRPr="00DC6B12">
        <w:rPr>
          <w:rFonts w:ascii="Times New Roman" w:hAnsi="Times New Roman" w:cs="Times New Roman"/>
          <w:iCs/>
          <w:sz w:val="28"/>
          <w:szCs w:val="28"/>
        </w:rPr>
        <w:t>С.Н.</w:t>
      </w:r>
      <w:r w:rsidRPr="00DC6B12">
        <w:rPr>
          <w:rFonts w:ascii="Times New Roman" w:hAnsi="Times New Roman" w:cs="Times New Roman"/>
          <w:iCs/>
          <w:sz w:val="28"/>
          <w:szCs w:val="28"/>
        </w:rPr>
        <w:t xml:space="preserve"> Гусев,</w:t>
      </w:r>
      <w:r w:rsidR="009A7161" w:rsidRPr="00DC6B12">
        <w:rPr>
          <w:rFonts w:ascii="Times New Roman" w:hAnsi="Times New Roman" w:cs="Times New Roman"/>
          <w:iCs/>
          <w:sz w:val="28"/>
          <w:szCs w:val="28"/>
        </w:rPr>
        <w:t xml:space="preserve"> И.И. Белов</w:t>
      </w:r>
      <w:r w:rsidRPr="00DC6B12">
        <w:rPr>
          <w:rFonts w:ascii="Times New Roman" w:hAnsi="Times New Roman" w:cs="Times New Roman"/>
          <w:iCs/>
          <w:sz w:val="28"/>
          <w:szCs w:val="28"/>
        </w:rPr>
        <w:t xml:space="preserve"> и другие.</w:t>
      </w:r>
    </w:p>
    <w:p w:rsidR="00EA4A65" w:rsidRPr="00DC6B12" w:rsidRDefault="00C17CC5"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Современные художники продолжают живописные традиции прошлого</w:t>
      </w:r>
      <w:r w:rsidR="002A2269" w:rsidRPr="00DC6B12">
        <w:rPr>
          <w:rFonts w:ascii="Times New Roman" w:hAnsi="Times New Roman" w:cs="Times New Roman"/>
          <w:iCs/>
          <w:sz w:val="28"/>
          <w:szCs w:val="28"/>
        </w:rPr>
        <w:t xml:space="preserve"> в </w:t>
      </w:r>
      <w:r w:rsidR="00EA4A65" w:rsidRPr="00DC6B12">
        <w:rPr>
          <w:rFonts w:ascii="Times New Roman" w:hAnsi="Times New Roman" w:cs="Times New Roman"/>
          <w:iCs/>
          <w:sz w:val="28"/>
          <w:szCs w:val="28"/>
        </w:rPr>
        <w:t>изображении Михаила Ярославича, но при этом в фокусе их внимания находятся и другие моменты его жизни.</w:t>
      </w:r>
    </w:p>
    <w:p w:rsidR="00EA4A65" w:rsidRPr="00DC6B12" w:rsidRDefault="00EA4A65" w:rsidP="002A2269">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Так, заслуженный художник России Людмила Юга создала целую серию графических работ, посвященную Михаилу Ярославичу Тверскому и его жене святой княгине Анне Кашинской. Это, в частности, серия иллюстраций к "Повести о Михаиле Ярославиче Тверском" и "Житию Анны Кашинской".</w:t>
      </w:r>
      <w:r w:rsidR="002A2269" w:rsidRPr="00DC6B12">
        <w:rPr>
          <w:rFonts w:ascii="Times New Roman" w:hAnsi="Times New Roman" w:cs="Times New Roman"/>
          <w:iCs/>
          <w:sz w:val="28"/>
          <w:szCs w:val="28"/>
        </w:rPr>
        <w:t xml:space="preserve"> Представлены в общей сложности 14 иллюстраций, на которых согласно </w:t>
      </w:r>
      <w:proofErr w:type="gramStart"/>
      <w:r w:rsidR="002A2269" w:rsidRPr="00DC6B12">
        <w:rPr>
          <w:rFonts w:ascii="Times New Roman" w:hAnsi="Times New Roman" w:cs="Times New Roman"/>
          <w:iCs/>
          <w:sz w:val="28"/>
          <w:szCs w:val="28"/>
        </w:rPr>
        <w:t>житию</w:t>
      </w:r>
      <w:proofErr w:type="gramEnd"/>
      <w:r w:rsidR="002A2269" w:rsidRPr="00DC6B12">
        <w:rPr>
          <w:rFonts w:ascii="Times New Roman" w:hAnsi="Times New Roman" w:cs="Times New Roman"/>
          <w:iCs/>
          <w:sz w:val="28"/>
          <w:szCs w:val="28"/>
        </w:rPr>
        <w:t xml:space="preserve"> святого изображены последние годы жизни князя: спор о Великом княжении, </w:t>
      </w:r>
      <w:proofErr w:type="spellStart"/>
      <w:r w:rsidR="002A2269" w:rsidRPr="00DC6B12">
        <w:rPr>
          <w:rFonts w:ascii="Times New Roman" w:hAnsi="Times New Roman" w:cs="Times New Roman"/>
          <w:iCs/>
          <w:sz w:val="28"/>
          <w:szCs w:val="28"/>
        </w:rPr>
        <w:t>Бортеневская</w:t>
      </w:r>
      <w:proofErr w:type="spellEnd"/>
      <w:r w:rsidR="002A2269" w:rsidRPr="00DC6B12">
        <w:rPr>
          <w:rFonts w:ascii="Times New Roman" w:hAnsi="Times New Roman" w:cs="Times New Roman"/>
          <w:iCs/>
          <w:sz w:val="28"/>
          <w:szCs w:val="28"/>
        </w:rPr>
        <w:t xml:space="preserve"> битва, прощание с женой и детьми, приезд во Владимир, Орда и гибель Михаила Тверского, возвращение мощей князя в родную Тверь. Ещё семь иллюстраций отражают основные этапы жизни и духовного подвига святой благоверной княгини Анны Кашинской. </w:t>
      </w:r>
      <w:r w:rsidRPr="00DC6B12">
        <w:rPr>
          <w:rFonts w:ascii="Times New Roman" w:hAnsi="Times New Roman" w:cs="Times New Roman"/>
          <w:iCs/>
          <w:sz w:val="28"/>
          <w:szCs w:val="28"/>
        </w:rPr>
        <w:t xml:space="preserve"> Есть среди работ </w:t>
      </w:r>
      <w:proofErr w:type="spellStart"/>
      <w:r w:rsidRPr="00DC6B12">
        <w:rPr>
          <w:rFonts w:ascii="Times New Roman" w:hAnsi="Times New Roman" w:cs="Times New Roman"/>
          <w:iCs/>
          <w:sz w:val="28"/>
          <w:szCs w:val="28"/>
        </w:rPr>
        <w:t>Юги</w:t>
      </w:r>
      <w:proofErr w:type="spellEnd"/>
      <w:r w:rsidRPr="00DC6B12">
        <w:rPr>
          <w:rFonts w:ascii="Times New Roman" w:hAnsi="Times New Roman" w:cs="Times New Roman"/>
          <w:iCs/>
          <w:sz w:val="28"/>
          <w:szCs w:val="28"/>
        </w:rPr>
        <w:t xml:space="preserve"> и посвященные небесному заступничеству Михаила Ярославича за наш город и его людей, за их будущее.</w:t>
      </w:r>
      <w:r w:rsidR="002A2269" w:rsidRPr="00DC6B12">
        <w:rPr>
          <w:rFonts w:ascii="Times New Roman" w:hAnsi="Times New Roman" w:cs="Times New Roman"/>
          <w:iCs/>
          <w:sz w:val="28"/>
          <w:szCs w:val="28"/>
        </w:rPr>
        <w:t xml:space="preserve"> Людмила Юга так </w:t>
      </w:r>
      <w:r w:rsidR="007364A7" w:rsidRPr="00DC6B12">
        <w:rPr>
          <w:rFonts w:ascii="Times New Roman" w:hAnsi="Times New Roman" w:cs="Times New Roman"/>
          <w:iCs/>
          <w:sz w:val="28"/>
          <w:szCs w:val="28"/>
        </w:rPr>
        <w:t>п</w:t>
      </w:r>
      <w:r w:rsidR="002A2269" w:rsidRPr="00DC6B12">
        <w:rPr>
          <w:rFonts w:ascii="Times New Roman" w:hAnsi="Times New Roman" w:cs="Times New Roman"/>
          <w:iCs/>
          <w:sz w:val="28"/>
          <w:szCs w:val="28"/>
        </w:rPr>
        <w:t>рокомментировала</w:t>
      </w:r>
      <w:r w:rsidR="007364A7" w:rsidRPr="00DC6B12">
        <w:rPr>
          <w:rFonts w:ascii="Times New Roman" w:hAnsi="Times New Roman" w:cs="Times New Roman"/>
          <w:iCs/>
          <w:sz w:val="28"/>
          <w:szCs w:val="28"/>
        </w:rPr>
        <w:t xml:space="preserve"> свои работы: «</w:t>
      </w:r>
      <w:r w:rsidR="007364A7" w:rsidRPr="00DC6B12">
        <w:rPr>
          <w:rFonts w:ascii="Times New Roman" w:hAnsi="Times New Roman" w:cs="Times New Roman"/>
          <w:i/>
          <w:iCs/>
          <w:sz w:val="28"/>
          <w:szCs w:val="28"/>
        </w:rPr>
        <w:t xml:space="preserve">Работы выполнены в стиле древнерусской миниатюры. В них присутствуют несколько сюжетов сразу, потому что, вы знаете, люди были </w:t>
      </w:r>
      <w:r w:rsidR="007364A7" w:rsidRPr="00DC6B12">
        <w:rPr>
          <w:rFonts w:ascii="Times New Roman" w:hAnsi="Times New Roman" w:cs="Times New Roman"/>
          <w:i/>
          <w:iCs/>
          <w:sz w:val="28"/>
          <w:szCs w:val="28"/>
        </w:rPr>
        <w:lastRenderedPageBreak/>
        <w:t>неграмотные и они могли по картинкам вспоминать те исторические факты, которые происходили в то время</w:t>
      </w:r>
      <w:r w:rsidR="007364A7" w:rsidRPr="00DC6B12">
        <w:rPr>
          <w:rFonts w:ascii="Times New Roman" w:hAnsi="Times New Roman" w:cs="Times New Roman"/>
          <w:iCs/>
          <w:sz w:val="28"/>
          <w:szCs w:val="28"/>
        </w:rPr>
        <w:t>»</w:t>
      </w:r>
      <w:r w:rsidR="002F716A" w:rsidRPr="00DC6B12">
        <w:rPr>
          <w:rFonts w:ascii="Times New Roman" w:hAnsi="Times New Roman" w:cs="Times New Roman"/>
          <w:iCs/>
          <w:sz w:val="28"/>
          <w:szCs w:val="28"/>
        </w:rPr>
        <w:t xml:space="preserve"> [</w:t>
      </w:r>
      <w:r w:rsidR="00AA50C7" w:rsidRPr="00DC6B12">
        <w:rPr>
          <w:rFonts w:ascii="Times New Roman" w:hAnsi="Times New Roman" w:cs="Times New Roman"/>
          <w:iCs/>
          <w:sz w:val="28"/>
          <w:szCs w:val="28"/>
        </w:rPr>
        <w:t>80</w:t>
      </w:r>
      <w:r w:rsidR="002F716A" w:rsidRPr="00DC6B12">
        <w:rPr>
          <w:rFonts w:ascii="Times New Roman" w:hAnsi="Times New Roman" w:cs="Times New Roman"/>
          <w:iCs/>
          <w:sz w:val="28"/>
          <w:szCs w:val="28"/>
        </w:rPr>
        <w:t>]</w:t>
      </w:r>
      <w:r w:rsidR="007364A7" w:rsidRPr="00DC6B12">
        <w:rPr>
          <w:rFonts w:ascii="Times New Roman" w:hAnsi="Times New Roman" w:cs="Times New Roman"/>
          <w:iCs/>
          <w:sz w:val="28"/>
          <w:szCs w:val="28"/>
        </w:rPr>
        <w:t>.</w:t>
      </w:r>
    </w:p>
    <w:p w:rsidR="004F078A" w:rsidRPr="00DC6B12" w:rsidRDefault="004F078A" w:rsidP="00EA4A65">
      <w:pPr>
        <w:spacing w:line="360" w:lineRule="auto"/>
        <w:ind w:firstLine="708"/>
        <w:jc w:val="both"/>
        <w:rPr>
          <w:rFonts w:ascii="Times New Roman" w:hAnsi="Times New Roman" w:cs="Times New Roman"/>
          <w:b/>
          <w:iCs/>
          <w:sz w:val="28"/>
          <w:szCs w:val="28"/>
        </w:rPr>
      </w:pPr>
    </w:p>
    <w:p w:rsidR="00EA4A65" w:rsidRPr="00DC6B12" w:rsidRDefault="009A7161" w:rsidP="00EA4A65">
      <w:pPr>
        <w:spacing w:line="360" w:lineRule="auto"/>
        <w:ind w:firstLine="708"/>
        <w:jc w:val="both"/>
        <w:rPr>
          <w:rFonts w:ascii="Times New Roman" w:hAnsi="Times New Roman" w:cs="Times New Roman"/>
          <w:b/>
          <w:iCs/>
          <w:sz w:val="28"/>
          <w:szCs w:val="28"/>
        </w:rPr>
      </w:pPr>
      <w:r w:rsidRPr="00DC6B12">
        <w:rPr>
          <w:rFonts w:ascii="Times New Roman" w:hAnsi="Times New Roman" w:cs="Times New Roman"/>
          <w:b/>
          <w:iCs/>
          <w:sz w:val="28"/>
          <w:szCs w:val="28"/>
        </w:rPr>
        <w:t xml:space="preserve">2.4. </w:t>
      </w:r>
      <w:r w:rsidR="00EA4A65" w:rsidRPr="00DC6B12">
        <w:rPr>
          <w:rFonts w:ascii="Times New Roman" w:hAnsi="Times New Roman" w:cs="Times New Roman"/>
          <w:b/>
          <w:iCs/>
          <w:sz w:val="28"/>
          <w:szCs w:val="28"/>
        </w:rPr>
        <w:t>Образ Михаила Ярославича в скульптуре</w:t>
      </w:r>
    </w:p>
    <w:p w:rsidR="009A7161" w:rsidRPr="00DC6B12" w:rsidRDefault="009A7161" w:rsidP="00EA4A65">
      <w:pPr>
        <w:spacing w:line="360" w:lineRule="auto"/>
        <w:ind w:firstLine="708"/>
        <w:jc w:val="both"/>
        <w:rPr>
          <w:rFonts w:ascii="Times New Roman" w:hAnsi="Times New Roman" w:cs="Times New Roman"/>
          <w:iCs/>
          <w:sz w:val="28"/>
          <w:szCs w:val="28"/>
        </w:rPr>
      </w:pPr>
      <w:r w:rsidRPr="00DC6B12">
        <w:rPr>
          <w:rFonts w:ascii="Times New Roman" w:hAnsi="Times New Roman" w:cs="Times New Roman"/>
          <w:b/>
          <w:iCs/>
          <w:sz w:val="28"/>
          <w:szCs w:val="28"/>
        </w:rPr>
        <w:t> </w:t>
      </w:r>
      <w:r w:rsidRPr="00DC6B12">
        <w:rPr>
          <w:rFonts w:ascii="Times New Roman" w:hAnsi="Times New Roman" w:cs="Times New Roman"/>
          <w:iCs/>
          <w:sz w:val="28"/>
          <w:szCs w:val="28"/>
        </w:rPr>
        <w:t xml:space="preserve">Д. Дидро говорил– </w:t>
      </w:r>
      <w:proofErr w:type="gramStart"/>
      <w:r w:rsidRPr="00DC6B12">
        <w:rPr>
          <w:rFonts w:ascii="Times New Roman" w:hAnsi="Times New Roman" w:cs="Times New Roman"/>
          <w:iCs/>
          <w:sz w:val="28"/>
          <w:szCs w:val="28"/>
        </w:rPr>
        <w:t>« Живопись</w:t>
      </w:r>
      <w:proofErr w:type="gramEnd"/>
      <w:r w:rsidRPr="00DC6B12">
        <w:rPr>
          <w:rFonts w:ascii="Times New Roman" w:hAnsi="Times New Roman" w:cs="Times New Roman"/>
          <w:iCs/>
          <w:sz w:val="28"/>
          <w:szCs w:val="28"/>
        </w:rPr>
        <w:t xml:space="preserve"> обращается только к глазам…Скульптура существует и для слепых и для зрячих». Исследователи в области изобразительного искусства пришли к выводу, что у произведения скульптуры прямая осязательная сила убеждения. В </w:t>
      </w:r>
      <w:r w:rsidR="0063224B" w:rsidRPr="00DC6B12">
        <w:rPr>
          <w:rFonts w:ascii="Times New Roman" w:hAnsi="Times New Roman" w:cs="Times New Roman"/>
          <w:iCs/>
          <w:sz w:val="28"/>
          <w:szCs w:val="28"/>
        </w:rPr>
        <w:t>«</w:t>
      </w:r>
      <w:r w:rsidRPr="00DC6B12">
        <w:rPr>
          <w:rFonts w:ascii="Times New Roman" w:hAnsi="Times New Roman" w:cs="Times New Roman"/>
          <w:iCs/>
          <w:sz w:val="28"/>
          <w:szCs w:val="28"/>
        </w:rPr>
        <w:t>Трактате о скульптуре</w:t>
      </w:r>
      <w:r w:rsidR="0063224B" w:rsidRPr="00DC6B12">
        <w:rPr>
          <w:rFonts w:ascii="Times New Roman" w:hAnsi="Times New Roman" w:cs="Times New Roman"/>
          <w:iCs/>
          <w:sz w:val="28"/>
          <w:szCs w:val="28"/>
        </w:rPr>
        <w:t>»</w:t>
      </w:r>
      <w:r w:rsidRPr="00DC6B12">
        <w:rPr>
          <w:rFonts w:ascii="Times New Roman" w:hAnsi="Times New Roman" w:cs="Times New Roman"/>
          <w:iCs/>
          <w:sz w:val="28"/>
          <w:szCs w:val="28"/>
        </w:rPr>
        <w:t xml:space="preserve"> ученый эпохи Возрождения </w:t>
      </w:r>
      <w:proofErr w:type="spellStart"/>
      <w:r w:rsidRPr="00DC6B12">
        <w:rPr>
          <w:rFonts w:ascii="Times New Roman" w:hAnsi="Times New Roman" w:cs="Times New Roman"/>
          <w:iCs/>
          <w:sz w:val="28"/>
          <w:szCs w:val="28"/>
        </w:rPr>
        <w:t>Помпоний</w:t>
      </w:r>
      <w:proofErr w:type="spellEnd"/>
      <w:r w:rsidRPr="00DC6B12">
        <w:rPr>
          <w:rFonts w:ascii="Times New Roman" w:hAnsi="Times New Roman" w:cs="Times New Roman"/>
          <w:iCs/>
          <w:sz w:val="28"/>
          <w:szCs w:val="28"/>
        </w:rPr>
        <w:t xml:space="preserve"> </w:t>
      </w:r>
      <w:proofErr w:type="spellStart"/>
      <w:r w:rsidRPr="00DC6B12">
        <w:rPr>
          <w:rFonts w:ascii="Times New Roman" w:hAnsi="Times New Roman" w:cs="Times New Roman"/>
          <w:iCs/>
          <w:sz w:val="28"/>
          <w:szCs w:val="28"/>
        </w:rPr>
        <w:t>Гаурик</w:t>
      </w:r>
      <w:proofErr w:type="spellEnd"/>
      <w:r w:rsidRPr="00DC6B12">
        <w:rPr>
          <w:rFonts w:ascii="Times New Roman" w:hAnsi="Times New Roman" w:cs="Times New Roman"/>
          <w:iCs/>
          <w:sz w:val="28"/>
          <w:szCs w:val="28"/>
        </w:rPr>
        <w:t xml:space="preserve">, пишет: «Писатель воздействует словом, скульптор – делом, вещью; тот только рассказывает, а этот делает и показывает». Скульптура как вид изобразительного искусства играет значительную роль в нашей жизни. Пропагандирует различные идеи, отражает мысли, чувства, мировоззрение общества в целом. Таким образом, этот вид искусства может оказывать влияние на массы, поэтому важно отношение самого автора скульптурного произведения к жизни. Специфика скульптуры отражается в содержании, выборе материала для ее исполнения и выразительных средствах. Различные свойства материалов помогают зрителю в восприятии задуманного скульптором образа, автору </w:t>
      </w:r>
      <w:r w:rsidR="0063224B" w:rsidRPr="00DC6B12">
        <w:rPr>
          <w:rFonts w:ascii="Times New Roman" w:hAnsi="Times New Roman" w:cs="Times New Roman"/>
          <w:iCs/>
          <w:sz w:val="28"/>
          <w:szCs w:val="28"/>
        </w:rPr>
        <w:t xml:space="preserve">- </w:t>
      </w:r>
      <w:r w:rsidRPr="00DC6B12">
        <w:rPr>
          <w:rFonts w:ascii="Times New Roman" w:hAnsi="Times New Roman" w:cs="Times New Roman"/>
          <w:iCs/>
          <w:sz w:val="28"/>
          <w:szCs w:val="28"/>
        </w:rPr>
        <w:t>передать его выразительность,</w:t>
      </w:r>
      <w:r w:rsidR="0063224B" w:rsidRPr="00DC6B12">
        <w:rPr>
          <w:rFonts w:ascii="Times New Roman" w:hAnsi="Times New Roman" w:cs="Times New Roman"/>
          <w:iCs/>
          <w:sz w:val="28"/>
          <w:szCs w:val="28"/>
        </w:rPr>
        <w:t xml:space="preserve"> </w:t>
      </w:r>
      <w:r w:rsidRPr="00DC6B12">
        <w:rPr>
          <w:rFonts w:ascii="Times New Roman" w:hAnsi="Times New Roman" w:cs="Times New Roman"/>
          <w:iCs/>
          <w:sz w:val="28"/>
          <w:szCs w:val="28"/>
        </w:rPr>
        <w:t>динамику, пластичность движений, мягкость</w:t>
      </w:r>
      <w:r w:rsidR="0063224B" w:rsidRPr="00DC6B12">
        <w:rPr>
          <w:rFonts w:ascii="Times New Roman" w:hAnsi="Times New Roman" w:cs="Times New Roman"/>
          <w:iCs/>
          <w:sz w:val="28"/>
          <w:szCs w:val="28"/>
        </w:rPr>
        <w:t>. П</w:t>
      </w:r>
      <w:r w:rsidRPr="00DC6B12">
        <w:rPr>
          <w:rFonts w:ascii="Times New Roman" w:hAnsi="Times New Roman" w:cs="Times New Roman"/>
          <w:iCs/>
          <w:sz w:val="28"/>
          <w:szCs w:val="28"/>
        </w:rPr>
        <w:t>ри рассмотрении скульптуры, обходя ее кругом, зритель воспринимает ее каждый раз, открывая для себя что-то новое в композиции, так создается ощущение что, фигуры движутся, изменяются. </w:t>
      </w:r>
    </w:p>
    <w:p w:rsidR="0063224B" w:rsidRPr="00DC6B12" w:rsidRDefault="00EA4A65"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Авторами </w:t>
      </w:r>
      <w:r w:rsidRPr="00DC6B12">
        <w:rPr>
          <w:rFonts w:ascii="Times New Roman" w:hAnsi="Times New Roman" w:cs="Times New Roman"/>
          <w:b/>
          <w:iCs/>
          <w:sz w:val="28"/>
          <w:szCs w:val="28"/>
        </w:rPr>
        <w:t>памятника</w:t>
      </w:r>
      <w:r w:rsidR="00CB387D" w:rsidRPr="00DC6B12">
        <w:rPr>
          <w:rFonts w:ascii="Times New Roman" w:hAnsi="Times New Roman" w:cs="Times New Roman"/>
          <w:b/>
          <w:iCs/>
          <w:sz w:val="28"/>
          <w:szCs w:val="28"/>
        </w:rPr>
        <w:t xml:space="preserve"> «Тысячелетие России»</w:t>
      </w:r>
      <w:r w:rsidR="001744C9" w:rsidRPr="00DC6B12">
        <w:rPr>
          <w:rFonts w:ascii="Times New Roman" w:hAnsi="Times New Roman" w:cs="Times New Roman"/>
          <w:iCs/>
          <w:sz w:val="28"/>
          <w:szCs w:val="28"/>
        </w:rPr>
        <w:t>,</w:t>
      </w:r>
      <w:r w:rsidRPr="00DC6B12">
        <w:rPr>
          <w:rFonts w:ascii="Times New Roman" w:hAnsi="Times New Roman" w:cs="Times New Roman"/>
          <w:iCs/>
          <w:sz w:val="28"/>
          <w:szCs w:val="28"/>
        </w:rPr>
        <w:t xml:space="preserve"> поставленного в 1862 году в Великом Новгороде,</w:t>
      </w:r>
      <w:r w:rsidR="0063224B" w:rsidRPr="00DC6B12">
        <w:rPr>
          <w:rFonts w:ascii="Times New Roman" w:hAnsi="Times New Roman" w:cs="Times New Roman"/>
          <w:iCs/>
          <w:sz w:val="28"/>
          <w:szCs w:val="28"/>
        </w:rPr>
        <w:t xml:space="preserve"> являются Михаил Микешин, Иван Шредер и архитектор Виктор Гартман. При том, что над созданием этого монумента трудилось много разных людей</w:t>
      </w:r>
      <w:r w:rsidR="00CB387D" w:rsidRPr="00DC6B12">
        <w:rPr>
          <w:rFonts w:ascii="Times New Roman" w:hAnsi="Times New Roman" w:cs="Times New Roman"/>
          <w:iCs/>
          <w:sz w:val="28"/>
          <w:szCs w:val="28"/>
        </w:rPr>
        <w:t>,</w:t>
      </w:r>
      <w:r w:rsidR="0063224B" w:rsidRPr="00DC6B12">
        <w:rPr>
          <w:rFonts w:ascii="Times New Roman" w:hAnsi="Times New Roman" w:cs="Times New Roman"/>
          <w:iCs/>
          <w:sz w:val="28"/>
          <w:szCs w:val="28"/>
        </w:rPr>
        <w:t xml:space="preserve"> именно Микешину пришла оригинальная идея на колоколообразном постаменте разместить шар-державу и вокруг нее - шесть скульптурных групп.</w:t>
      </w:r>
    </w:p>
    <w:p w:rsidR="0063224B" w:rsidRPr="00DC6B12" w:rsidRDefault="0063224B"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lastRenderedPageBreak/>
        <w:t>Эти группы содержат 128 фигур людей, сыгравших важнейшие роли в истории страны. Все они расположены на трех уровнях, а венчает монумент фигура женщины, которая олицетворяет Россию, стоящую на коленях перед ангелом с крестом.</w:t>
      </w:r>
    </w:p>
    <w:p w:rsidR="0063224B" w:rsidRPr="00DC6B12" w:rsidRDefault="0063224B"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На среднем уровне расположены фигуры, которые символизируют разные этапы и события в жизни страны, а в нижней части монумента располагается фриз, где расположено 109 фигур выдающихся деятелей России.</w:t>
      </w:r>
    </w:p>
    <w:p w:rsidR="0063224B" w:rsidRPr="00DC6B12" w:rsidRDefault="0063224B"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Эти фигуры в свою очередь можно разделить на четыре группы: просветители, государственные люди, военные деятели и герои, писатели и художники. То есть памятник представляет собой собрание самых выдающихся людей нашей страны согласно историографии девятнадцатого века.</w:t>
      </w:r>
    </w:p>
    <w:p w:rsidR="0063224B" w:rsidRPr="00DC6B12" w:rsidRDefault="0063224B"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Фигура тверского князя Михаила Ярославича находится в группе «военные деятели и герои» рядом с фигурой своего дяди Александра Невского, а также с фигурами Дмитрия Донского и московского воеводы Даниила Холмского.</w:t>
      </w:r>
    </w:p>
    <w:p w:rsidR="0063224B" w:rsidRPr="00DC6B12" w:rsidRDefault="0063224B"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Михаил Ярославич изображен коленопреклоненным и с крестом на шее и в оковах. Нет сомнения, что он изображен пленником в Орде незадолго перед мученической своей кончиной. Голова князя немного приподнята, так что его взор устремлен чуть выше горизонта. Он взирает на небеса ко Господу и в то же время думает и о земном. О своей доле, о Твери, о людях ради которых он отдает свою жизнь.</w:t>
      </w:r>
    </w:p>
    <w:p w:rsidR="0063224B" w:rsidRPr="00DC6B12" w:rsidRDefault="0063224B" w:rsidP="0063224B">
      <w:pPr>
        <w:spacing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Князь изображен с густой бородой, без шапки. Традиционных залысин на его голове нет, но и сказать, что у него густая шевелюра было бы несправедливым. В связи с этим возникает вопрос – случайно ли так получилось, или это было сделано в соответствии замыслом скульптора? Чтобы получить ответ на этот вопрос, нужно иметь в виду следующее обстоятельство. Михаил Микешин по праву считается и автором идеи монумента, и главным творцом. Но ведь его идея была слишком грандиозна и </w:t>
      </w:r>
      <w:r w:rsidRPr="00DC6B12">
        <w:rPr>
          <w:rFonts w:ascii="Times New Roman" w:hAnsi="Times New Roman" w:cs="Times New Roman"/>
          <w:iCs/>
          <w:sz w:val="28"/>
          <w:szCs w:val="28"/>
        </w:rPr>
        <w:lastRenderedPageBreak/>
        <w:t xml:space="preserve">сложна, чтобы воплотить ее в одиночку за короткий срок. И потому значительный объем работ, особенно по созданию многочисленных фигур монумента, выполнил Иван Шредер и другие мастера, входившие в «команду». Вероятно, они могли принять соломоново решение: явные залысины, что соответствует иконописной традиции, не изображать, но и с шевелюрой не усердствовать. В итоге шевелюра Михаила Ярославича получилась меньшей, чем у Дмитрия Донского и Александра Невского. Это обстоятельство свидетельствует о том, что несмотря на огромный объем работ, несмотря на то, что выполнить их нужно было в короткие сроки, авторы тщательно продумывали и прорабатывали каждый образ. За каждой фигурой стояла большая предварительная работа, в которой участвовали разные люди, в том числе и историки. </w:t>
      </w:r>
    </w:p>
    <w:p w:rsidR="00A44BF1" w:rsidRPr="00DC6B12" w:rsidRDefault="00A44BF1"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Что касается Твери, то здесь есть два монумента, посвященных Михаилу Ярославичу.</w:t>
      </w:r>
    </w:p>
    <w:p w:rsidR="00A44BF1" w:rsidRPr="00DC6B12" w:rsidRDefault="00A44BF1"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Сначала, а это произошло 5 декабря 2001 года, в Тверском городском саду, был установлен поклонный крест Михаилу Ярославичу. Место для монумента работы скульптора, народного художника России Евгения Антонова, было выбрано не случайно – крест установлен там, где возвышалась когда-то надо рвом восточная стена древнего Тверского кремля.</w:t>
      </w:r>
    </w:p>
    <w:p w:rsidR="00A44BF1" w:rsidRPr="00DC6B12" w:rsidRDefault="00A44BF1"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Памятник выполнен в виде стилизованного каменного креста, внутри которого находится барельеф великого князя. Скульптор изобразил его немолодым человеком, претерпевающим страдания. В правой руке он держит крест, а в левой – меч.</w:t>
      </w:r>
    </w:p>
    <w:p w:rsidR="00A44BF1" w:rsidRPr="00DC6B12" w:rsidRDefault="00A44BF1"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Ниже находится надпись из Евангелия: «Нет больше той любви, как если кто положит душу свою за друзей своих», а по периметру располагается надпись: "Набережная названа в честь Святого Благоверного Великого князя Михаила Ярославича Тверского, погибшего в орде в 1318 за землю Русскую".</w:t>
      </w:r>
    </w:p>
    <w:p w:rsidR="00A44BF1" w:rsidRPr="00DC6B12" w:rsidRDefault="00A44BF1"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У памятника небесному покровителю города, стоящему на рубеже древнейшей части города – кремля, каждый год 5 декабря традиционно </w:t>
      </w:r>
      <w:r w:rsidRPr="00DC6B12">
        <w:rPr>
          <w:rFonts w:ascii="Times New Roman" w:hAnsi="Times New Roman" w:cs="Times New Roman"/>
          <w:iCs/>
          <w:sz w:val="28"/>
          <w:szCs w:val="28"/>
        </w:rPr>
        <w:lastRenderedPageBreak/>
        <w:t xml:space="preserve">проходят мероприятия – здесь отмечают один из самых важных региональных праздников - день памяти Михаила Ярославича (1271 – 1318 </w:t>
      </w:r>
      <w:proofErr w:type="spellStart"/>
      <w:r w:rsidRPr="00DC6B12">
        <w:rPr>
          <w:rFonts w:ascii="Times New Roman" w:hAnsi="Times New Roman" w:cs="Times New Roman"/>
          <w:iCs/>
          <w:sz w:val="28"/>
          <w:szCs w:val="28"/>
        </w:rPr>
        <w:t>г.г</w:t>
      </w:r>
      <w:proofErr w:type="spellEnd"/>
      <w:r w:rsidRPr="00DC6B12">
        <w:rPr>
          <w:rFonts w:ascii="Times New Roman" w:hAnsi="Times New Roman" w:cs="Times New Roman"/>
          <w:iCs/>
          <w:sz w:val="28"/>
          <w:szCs w:val="28"/>
        </w:rPr>
        <w:t>.).</w:t>
      </w:r>
    </w:p>
    <w:p w:rsidR="00A44BF1" w:rsidRPr="00DC6B12" w:rsidRDefault="00A44BF1"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Второй памятник великому князю был установлен 23 мая 2008 года на главной городской площади Советской, в прошлом году переименованной в честь Михаила Ярославича. Открытие монумента, работы скульптора, народного художника России Андрея Ковальчука, было приурочено к торжествам в честь Дня славянской письменности и культуры (24 мая), когда в Тверь съехалось большинство иерархов Русской и Зарубежной Православной Церкви.</w:t>
      </w:r>
    </w:p>
    <w:p w:rsidR="00A44BF1" w:rsidRPr="00DC6B12" w:rsidRDefault="00A44BF1"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Высота памятника с постаментом составляет восемь с половиной метров, он отлит из бронзы (постамент из гранита). Михаил Ярославич изображен в головном уборе, символизирующем власть, сидящим на коне (меч в ножнах). Правая рука князя отведена в сторону. Это обычно трактуется таким образом: автор композиции как бы призывает воспринимать этот жест князя одновременно «и как прощание, и как приветствие, и как благословение».</w:t>
      </w:r>
    </w:p>
    <w:p w:rsidR="00A44BF1" w:rsidRPr="00DC6B12" w:rsidRDefault="00A44BF1"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По периметру постамента, увенчанного бронзовым щитом в орнаментальной славянской стилистике, расположен также бронзовый пояс.</w:t>
      </w:r>
    </w:p>
    <w:p w:rsidR="00A44BF1" w:rsidRPr="00DC6B12" w:rsidRDefault="00A44BF1" w:rsidP="00EC40D1">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Вся эта монументальная композиция призвана демонстрировать мощь и величие небесного покровителя города, вселять в горожан уверенность в завтрашнем дне.</w:t>
      </w:r>
    </w:p>
    <w:p w:rsidR="00DC6B12" w:rsidRDefault="00DC6B12">
      <w:pPr>
        <w:rPr>
          <w:b/>
          <w:iCs/>
          <w:sz w:val="28"/>
          <w:szCs w:val="28"/>
        </w:rPr>
      </w:pPr>
      <w:r>
        <w:rPr>
          <w:b/>
          <w:iCs/>
          <w:sz w:val="28"/>
          <w:szCs w:val="28"/>
        </w:rPr>
        <w:br w:type="page"/>
      </w:r>
    </w:p>
    <w:p w:rsidR="00A44BF1" w:rsidRPr="00DC6B12" w:rsidRDefault="00A44BF1" w:rsidP="00DC6B12">
      <w:pPr>
        <w:spacing w:line="360" w:lineRule="auto"/>
        <w:jc w:val="center"/>
        <w:rPr>
          <w:rFonts w:ascii="Times New Roman" w:hAnsi="Times New Roman" w:cs="Times New Roman"/>
          <w:b/>
          <w:iCs/>
          <w:caps/>
          <w:sz w:val="28"/>
          <w:szCs w:val="28"/>
        </w:rPr>
      </w:pPr>
      <w:r w:rsidRPr="00DC6B12">
        <w:rPr>
          <w:rFonts w:ascii="Times New Roman" w:hAnsi="Times New Roman" w:cs="Times New Roman"/>
          <w:b/>
          <w:iCs/>
          <w:caps/>
          <w:sz w:val="28"/>
          <w:szCs w:val="28"/>
        </w:rPr>
        <w:lastRenderedPageBreak/>
        <w:t>Заключение</w:t>
      </w:r>
    </w:p>
    <w:p w:rsidR="000D6747" w:rsidRPr="00DC6B12" w:rsidRDefault="00887F1D" w:rsidP="007B3BD3">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Развитие производительных сил древнерусского феодального общества ХIV - ХV вв. привело к формированию новых политических, экономических и культурных центров на Северо-Востоке Руси. Такими новыми центрами наряду с существованием старых: Новгородом, Владимиром, - становятся с начала ХIV в. Тверь и Москва. Эти княжества в течение ХIV века были главными соперниками в борьбе за великокняжеский престол. Причем именно в идеологии и политике тверских князей впервые проявились объединительные тенденции, нашедшие позже полное воплощение в деятельности московских правителей. </w:t>
      </w:r>
      <w:r w:rsidR="00BD66B7" w:rsidRPr="00DC6B12">
        <w:rPr>
          <w:rFonts w:ascii="Times New Roman" w:hAnsi="Times New Roman" w:cs="Times New Roman"/>
          <w:iCs/>
          <w:sz w:val="28"/>
          <w:szCs w:val="28"/>
        </w:rPr>
        <w:t xml:space="preserve">Именно </w:t>
      </w:r>
      <w:r w:rsidRPr="00DC6B12">
        <w:rPr>
          <w:rFonts w:ascii="Times New Roman" w:hAnsi="Times New Roman" w:cs="Times New Roman"/>
          <w:iCs/>
          <w:sz w:val="28"/>
          <w:szCs w:val="28"/>
        </w:rPr>
        <w:t>в политике тверских князей</w:t>
      </w:r>
      <w:r w:rsidR="00BD66B7" w:rsidRPr="00DC6B12">
        <w:rPr>
          <w:rFonts w:ascii="Times New Roman" w:hAnsi="Times New Roman" w:cs="Times New Roman"/>
          <w:iCs/>
          <w:sz w:val="28"/>
          <w:szCs w:val="28"/>
        </w:rPr>
        <w:t>,</w:t>
      </w:r>
      <w:r w:rsidRPr="00DC6B12">
        <w:rPr>
          <w:rFonts w:ascii="Times New Roman" w:hAnsi="Times New Roman" w:cs="Times New Roman"/>
          <w:iCs/>
          <w:sz w:val="28"/>
          <w:szCs w:val="28"/>
        </w:rPr>
        <w:t xml:space="preserve"> </w:t>
      </w:r>
      <w:r w:rsidR="00BD66B7" w:rsidRPr="00DC6B12">
        <w:rPr>
          <w:rFonts w:ascii="Times New Roman" w:hAnsi="Times New Roman" w:cs="Times New Roman"/>
          <w:iCs/>
          <w:sz w:val="28"/>
          <w:szCs w:val="28"/>
        </w:rPr>
        <w:t xml:space="preserve">а первым из них был Михаил Ярославич, </w:t>
      </w:r>
      <w:r w:rsidRPr="00DC6B12">
        <w:rPr>
          <w:rFonts w:ascii="Times New Roman" w:hAnsi="Times New Roman" w:cs="Times New Roman"/>
          <w:iCs/>
          <w:sz w:val="28"/>
          <w:szCs w:val="28"/>
        </w:rPr>
        <w:t xml:space="preserve">проявились и </w:t>
      </w:r>
      <w:proofErr w:type="spellStart"/>
      <w:r w:rsidRPr="00DC6B12">
        <w:rPr>
          <w:rFonts w:ascii="Times New Roman" w:hAnsi="Times New Roman" w:cs="Times New Roman"/>
          <w:iCs/>
          <w:sz w:val="28"/>
          <w:szCs w:val="28"/>
        </w:rPr>
        <w:t>антиордынские</w:t>
      </w:r>
      <w:proofErr w:type="spellEnd"/>
      <w:r w:rsidRPr="00DC6B12">
        <w:rPr>
          <w:rFonts w:ascii="Times New Roman" w:hAnsi="Times New Roman" w:cs="Times New Roman"/>
          <w:iCs/>
          <w:sz w:val="28"/>
          <w:szCs w:val="28"/>
        </w:rPr>
        <w:t xml:space="preserve"> тенденции.</w:t>
      </w:r>
      <w:r w:rsidR="00745588" w:rsidRPr="00DC6B12">
        <w:rPr>
          <w:rFonts w:ascii="Times New Roman" w:hAnsi="Times New Roman" w:cs="Times New Roman"/>
          <w:iCs/>
          <w:sz w:val="28"/>
          <w:szCs w:val="28"/>
        </w:rPr>
        <w:t xml:space="preserve"> </w:t>
      </w:r>
    </w:p>
    <w:p w:rsidR="007B3BD3" w:rsidRPr="00DC6B12" w:rsidRDefault="00745588" w:rsidP="007B3BD3">
      <w:pPr>
        <w:spacing w:after="0" w:line="360" w:lineRule="auto"/>
        <w:ind w:firstLine="708"/>
        <w:jc w:val="both"/>
        <w:rPr>
          <w:rFonts w:ascii="Times New Roman" w:hAnsi="Times New Roman" w:cs="Times New Roman"/>
          <w:sz w:val="28"/>
          <w:szCs w:val="28"/>
        </w:rPr>
      </w:pPr>
      <w:r w:rsidRPr="00DC6B12">
        <w:rPr>
          <w:rFonts w:ascii="Times New Roman" w:hAnsi="Times New Roman" w:cs="Times New Roman"/>
          <w:iCs/>
          <w:sz w:val="28"/>
          <w:szCs w:val="28"/>
        </w:rPr>
        <w:t>Всем известно высказывание, что история не знает сослагательного наклонения, но, проанализировав произведения литературы и искусства, посвященные</w:t>
      </w:r>
      <w:r w:rsidR="00405631" w:rsidRPr="00DC6B12">
        <w:rPr>
          <w:rFonts w:ascii="Times New Roman" w:hAnsi="Times New Roman" w:cs="Times New Roman"/>
          <w:iCs/>
          <w:sz w:val="28"/>
          <w:szCs w:val="28"/>
        </w:rPr>
        <w:t xml:space="preserve"> жизни и смерти</w:t>
      </w:r>
      <w:r w:rsidRPr="00DC6B12">
        <w:rPr>
          <w:rFonts w:ascii="Times New Roman" w:hAnsi="Times New Roman" w:cs="Times New Roman"/>
          <w:iCs/>
          <w:sz w:val="28"/>
          <w:szCs w:val="28"/>
        </w:rPr>
        <w:t xml:space="preserve"> тверско</w:t>
      </w:r>
      <w:r w:rsidR="00405631" w:rsidRPr="00DC6B12">
        <w:rPr>
          <w:rFonts w:ascii="Times New Roman" w:hAnsi="Times New Roman" w:cs="Times New Roman"/>
          <w:iCs/>
          <w:sz w:val="28"/>
          <w:szCs w:val="28"/>
        </w:rPr>
        <w:t>го</w:t>
      </w:r>
      <w:r w:rsidRPr="00DC6B12">
        <w:rPr>
          <w:rFonts w:ascii="Times New Roman" w:hAnsi="Times New Roman" w:cs="Times New Roman"/>
          <w:iCs/>
          <w:sz w:val="28"/>
          <w:szCs w:val="28"/>
        </w:rPr>
        <w:t xml:space="preserve"> княз</w:t>
      </w:r>
      <w:r w:rsidR="00405631" w:rsidRPr="00DC6B12">
        <w:rPr>
          <w:rFonts w:ascii="Times New Roman" w:hAnsi="Times New Roman" w:cs="Times New Roman"/>
          <w:iCs/>
          <w:sz w:val="28"/>
          <w:szCs w:val="28"/>
        </w:rPr>
        <w:t>я</w:t>
      </w:r>
      <w:r w:rsidRPr="00DC6B12">
        <w:rPr>
          <w:rFonts w:ascii="Times New Roman" w:hAnsi="Times New Roman" w:cs="Times New Roman"/>
          <w:iCs/>
          <w:sz w:val="28"/>
          <w:szCs w:val="28"/>
        </w:rPr>
        <w:t xml:space="preserve"> Михаил</w:t>
      </w:r>
      <w:r w:rsidR="00405631" w:rsidRPr="00DC6B12">
        <w:rPr>
          <w:rFonts w:ascii="Times New Roman" w:hAnsi="Times New Roman" w:cs="Times New Roman"/>
          <w:iCs/>
          <w:sz w:val="28"/>
          <w:szCs w:val="28"/>
        </w:rPr>
        <w:t>а</w:t>
      </w:r>
      <w:r w:rsidRPr="00DC6B12">
        <w:rPr>
          <w:rFonts w:ascii="Times New Roman" w:hAnsi="Times New Roman" w:cs="Times New Roman"/>
          <w:iCs/>
          <w:sz w:val="28"/>
          <w:szCs w:val="28"/>
        </w:rPr>
        <w:t xml:space="preserve"> Ярославич</w:t>
      </w:r>
      <w:r w:rsidR="00405631" w:rsidRPr="00DC6B12">
        <w:rPr>
          <w:rFonts w:ascii="Times New Roman" w:hAnsi="Times New Roman" w:cs="Times New Roman"/>
          <w:iCs/>
          <w:sz w:val="28"/>
          <w:szCs w:val="28"/>
        </w:rPr>
        <w:t>а</w:t>
      </w:r>
      <w:r w:rsidRPr="00DC6B12">
        <w:rPr>
          <w:rFonts w:ascii="Times New Roman" w:hAnsi="Times New Roman" w:cs="Times New Roman"/>
          <w:iCs/>
          <w:sz w:val="28"/>
          <w:szCs w:val="28"/>
        </w:rPr>
        <w:t>,</w:t>
      </w:r>
      <w:r w:rsidR="00E23F5E" w:rsidRPr="00DC6B12">
        <w:rPr>
          <w:rFonts w:ascii="Times New Roman" w:hAnsi="Times New Roman" w:cs="Times New Roman"/>
          <w:iCs/>
          <w:sz w:val="28"/>
          <w:szCs w:val="28"/>
        </w:rPr>
        <w:t xml:space="preserve"> невольно размышляешь, а как бы сложилась судьба России, если бы у истоков ее становления стояли личности, подобные нашему великому князю. </w:t>
      </w:r>
      <w:r w:rsidRPr="00DC6B12">
        <w:rPr>
          <w:rFonts w:ascii="Times New Roman" w:hAnsi="Times New Roman" w:cs="Times New Roman"/>
          <w:iCs/>
          <w:sz w:val="28"/>
          <w:szCs w:val="28"/>
        </w:rPr>
        <w:t xml:space="preserve"> </w:t>
      </w:r>
      <w:r w:rsidR="00BD66B7" w:rsidRPr="00DC6B12">
        <w:rPr>
          <w:rFonts w:ascii="Times New Roman" w:hAnsi="Times New Roman" w:cs="Times New Roman"/>
          <w:iCs/>
          <w:sz w:val="28"/>
          <w:szCs w:val="28"/>
        </w:rPr>
        <w:t xml:space="preserve"> </w:t>
      </w:r>
      <w:r w:rsidRPr="00DC6B12">
        <w:rPr>
          <w:rFonts w:ascii="Times New Roman" w:hAnsi="Times New Roman" w:cs="Times New Roman"/>
          <w:iCs/>
          <w:sz w:val="28"/>
          <w:szCs w:val="28"/>
        </w:rPr>
        <w:t xml:space="preserve">     </w:t>
      </w:r>
      <w:r w:rsidR="00A44BF1" w:rsidRPr="00DC6B12">
        <w:rPr>
          <w:rFonts w:ascii="Times New Roman" w:hAnsi="Times New Roman" w:cs="Times New Roman"/>
          <w:b/>
          <w:iCs/>
          <w:sz w:val="28"/>
          <w:szCs w:val="28"/>
        </w:rPr>
        <w:br/>
        <w:t xml:space="preserve">  </w:t>
      </w:r>
      <w:r w:rsidR="00021BE9" w:rsidRPr="00DC6B12">
        <w:rPr>
          <w:rFonts w:ascii="Times New Roman" w:hAnsi="Times New Roman" w:cs="Times New Roman"/>
          <w:b/>
          <w:iCs/>
          <w:sz w:val="28"/>
          <w:szCs w:val="28"/>
        </w:rPr>
        <w:tab/>
      </w:r>
      <w:r w:rsidR="00021BE9" w:rsidRPr="00DC6B12">
        <w:rPr>
          <w:rFonts w:ascii="Times New Roman" w:hAnsi="Times New Roman" w:cs="Times New Roman"/>
          <w:iCs/>
          <w:sz w:val="28"/>
          <w:szCs w:val="28"/>
        </w:rPr>
        <w:t>Духовно-нравственное</w:t>
      </w:r>
      <w:r w:rsidR="00021BE9" w:rsidRPr="00DC6B12">
        <w:rPr>
          <w:rFonts w:ascii="Times New Roman" w:hAnsi="Times New Roman" w:cs="Times New Roman"/>
          <w:b/>
          <w:iCs/>
          <w:sz w:val="28"/>
          <w:szCs w:val="28"/>
        </w:rPr>
        <w:t xml:space="preserve"> </w:t>
      </w:r>
      <w:r w:rsidR="00405631" w:rsidRPr="00DC6B12">
        <w:rPr>
          <w:rFonts w:ascii="Times New Roman" w:hAnsi="Times New Roman" w:cs="Times New Roman"/>
          <w:iCs/>
          <w:sz w:val="28"/>
          <w:szCs w:val="28"/>
        </w:rPr>
        <w:t xml:space="preserve">влияние не только мученического подвига Михаила Тверского, но и всей его жизни на последующие поколения </w:t>
      </w:r>
      <w:r w:rsidR="000D6747" w:rsidRPr="00DC6B12">
        <w:rPr>
          <w:rFonts w:ascii="Times New Roman" w:hAnsi="Times New Roman" w:cs="Times New Roman"/>
          <w:iCs/>
          <w:sz w:val="28"/>
          <w:szCs w:val="28"/>
        </w:rPr>
        <w:t>трудно</w:t>
      </w:r>
      <w:r w:rsidR="00405631" w:rsidRPr="00DC6B12">
        <w:rPr>
          <w:rFonts w:ascii="Times New Roman" w:hAnsi="Times New Roman" w:cs="Times New Roman"/>
          <w:iCs/>
          <w:sz w:val="28"/>
          <w:szCs w:val="28"/>
        </w:rPr>
        <w:t xml:space="preserve"> переоценить.</w:t>
      </w:r>
      <w:r w:rsidR="000D6747" w:rsidRPr="00DC6B12">
        <w:rPr>
          <w:rFonts w:ascii="Times New Roman" w:hAnsi="Times New Roman" w:cs="Times New Roman"/>
          <w:iCs/>
          <w:sz w:val="28"/>
          <w:szCs w:val="28"/>
        </w:rPr>
        <w:t xml:space="preserve"> Его государственное мышление, понимание нравственных проблем человечества, его </w:t>
      </w:r>
      <w:r w:rsidR="002D3236" w:rsidRPr="00DC6B12">
        <w:rPr>
          <w:rFonts w:ascii="Times New Roman" w:hAnsi="Times New Roman" w:cs="Times New Roman"/>
          <w:iCs/>
          <w:sz w:val="28"/>
          <w:szCs w:val="28"/>
        </w:rPr>
        <w:t xml:space="preserve">непоколебимая </w:t>
      </w:r>
      <w:r w:rsidR="000D6747" w:rsidRPr="00DC6B12">
        <w:rPr>
          <w:rFonts w:ascii="Times New Roman" w:hAnsi="Times New Roman" w:cs="Times New Roman"/>
          <w:iCs/>
          <w:sz w:val="28"/>
          <w:szCs w:val="28"/>
        </w:rPr>
        <w:t>вера характеризуют его как истинного защитника Отечества</w:t>
      </w:r>
      <w:r w:rsidR="002D3236" w:rsidRPr="00DC6B12">
        <w:rPr>
          <w:rFonts w:ascii="Times New Roman" w:hAnsi="Times New Roman" w:cs="Times New Roman"/>
          <w:iCs/>
          <w:sz w:val="28"/>
          <w:szCs w:val="28"/>
        </w:rPr>
        <w:t>, объединителя русских земель, государственного деятеля: «</w:t>
      </w:r>
      <w:r w:rsidR="002D3236" w:rsidRPr="00DC6B12">
        <w:rPr>
          <w:rFonts w:ascii="Times New Roman" w:hAnsi="Times New Roman" w:cs="Times New Roman"/>
          <w:sz w:val="28"/>
          <w:szCs w:val="28"/>
        </w:rPr>
        <w:t xml:space="preserve">Неужели они мыслят, что иначе нельзя? Что на дружбе и равенстве, на любви, на том, что все они одно, одна семья, и одна у них родина, один язык и земля, и один враг, там ли, в ханском Сарае, на Западе ли, где властвуют жадные католики, – один враг и одна судьба, и чаша одна предстоит, – неужели на этом нельзя утвердить Русь и закон русский? Или они мыслят власть как насилие и не успокоятся, пока кто-то один – он ли, Юрий ли </w:t>
      </w:r>
      <w:proofErr w:type="spellStart"/>
      <w:r w:rsidR="002D3236" w:rsidRPr="00DC6B12">
        <w:rPr>
          <w:rFonts w:ascii="Times New Roman" w:hAnsi="Times New Roman" w:cs="Times New Roman"/>
          <w:sz w:val="28"/>
          <w:szCs w:val="28"/>
        </w:rPr>
        <w:t>Данилыч</w:t>
      </w:r>
      <w:proofErr w:type="spellEnd"/>
      <w:r w:rsidR="002D3236" w:rsidRPr="00DC6B12">
        <w:rPr>
          <w:rFonts w:ascii="Times New Roman" w:hAnsi="Times New Roman" w:cs="Times New Roman"/>
          <w:sz w:val="28"/>
          <w:szCs w:val="28"/>
        </w:rPr>
        <w:t xml:space="preserve">, все одно, – не «переловит» всех прочих и не утвердит своего </w:t>
      </w:r>
      <w:r w:rsidR="002D3236" w:rsidRPr="00DC6B12">
        <w:rPr>
          <w:rFonts w:ascii="Times New Roman" w:hAnsi="Times New Roman" w:cs="Times New Roman"/>
          <w:sz w:val="28"/>
          <w:szCs w:val="28"/>
        </w:rPr>
        <w:lastRenderedPageBreak/>
        <w:t>стола на крови и пепле сожженных городов?» - вот нравственное кредо</w:t>
      </w:r>
      <w:r w:rsidR="007B3BD3" w:rsidRPr="00DC6B12">
        <w:rPr>
          <w:rFonts w:ascii="Times New Roman" w:hAnsi="Times New Roman" w:cs="Times New Roman"/>
          <w:sz w:val="28"/>
          <w:szCs w:val="28"/>
        </w:rPr>
        <w:t xml:space="preserve"> Михаила Ярославича.</w:t>
      </w:r>
    </w:p>
    <w:p w:rsidR="007B3BD3" w:rsidRPr="00DC6B12" w:rsidRDefault="007B3BD3" w:rsidP="007B3BD3">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sz w:val="28"/>
          <w:szCs w:val="28"/>
        </w:rPr>
        <w:t xml:space="preserve">И каким нравственным диссонансом звучат слова Юрия, раскрывающие корыстное властолюбие, тщеславие и гордыню, считающуюся в православной традиции матерью всех пороков: «Господи! Как я хочу вышней власти! Почто Михайло, а не я? Мало дарил я </w:t>
      </w:r>
      <w:proofErr w:type="spellStart"/>
      <w:r w:rsidRPr="00DC6B12">
        <w:rPr>
          <w:rFonts w:ascii="Times New Roman" w:hAnsi="Times New Roman" w:cs="Times New Roman"/>
          <w:sz w:val="28"/>
          <w:szCs w:val="28"/>
        </w:rPr>
        <w:t>Тохту</w:t>
      </w:r>
      <w:proofErr w:type="spellEnd"/>
      <w:r w:rsidRPr="00DC6B12">
        <w:rPr>
          <w:rFonts w:ascii="Times New Roman" w:hAnsi="Times New Roman" w:cs="Times New Roman"/>
          <w:sz w:val="28"/>
          <w:szCs w:val="28"/>
        </w:rPr>
        <w:t xml:space="preserve">? Мало раздал вельможам ордынским серебра, соболей, сукон, кречетов? Мало красивых девок? Мало греческого вина и меда было выпито и пролито на пирах? За что ему, а не мне? За что?! </w:t>
      </w:r>
      <w:proofErr w:type="spellStart"/>
      <w:r w:rsidRPr="00DC6B12">
        <w:rPr>
          <w:rFonts w:ascii="Times New Roman" w:hAnsi="Times New Roman" w:cs="Times New Roman"/>
          <w:sz w:val="28"/>
          <w:szCs w:val="28"/>
        </w:rPr>
        <w:t>Лествичное</w:t>
      </w:r>
      <w:proofErr w:type="spellEnd"/>
      <w:r w:rsidRPr="00DC6B12">
        <w:rPr>
          <w:rFonts w:ascii="Times New Roman" w:hAnsi="Times New Roman" w:cs="Times New Roman"/>
          <w:sz w:val="28"/>
          <w:szCs w:val="28"/>
        </w:rPr>
        <w:t xml:space="preserve"> право! Смех! Кто об ем помнит, об </w:t>
      </w:r>
      <w:proofErr w:type="spellStart"/>
      <w:r w:rsidRPr="00DC6B12">
        <w:rPr>
          <w:rFonts w:ascii="Times New Roman" w:hAnsi="Times New Roman" w:cs="Times New Roman"/>
          <w:sz w:val="28"/>
          <w:szCs w:val="28"/>
        </w:rPr>
        <w:t>етом</w:t>
      </w:r>
      <w:proofErr w:type="spellEnd"/>
      <w:r w:rsidRPr="00DC6B12">
        <w:rPr>
          <w:rFonts w:ascii="Times New Roman" w:hAnsi="Times New Roman" w:cs="Times New Roman"/>
          <w:sz w:val="28"/>
          <w:szCs w:val="28"/>
        </w:rPr>
        <w:t xml:space="preserve"> праве! Не то, не то… другое тут! Или заплатил боле моего Михаил… Да нет! Куда уж боле! Батюшка, покойник, за голову схватился бы, узнай, сколь мы передали ордынцам добра! </w:t>
      </w:r>
      <w:r w:rsidRPr="00DC6B12">
        <w:rPr>
          <w:rFonts w:ascii="Times New Roman" w:hAnsi="Times New Roman" w:cs="Times New Roman"/>
          <w:b/>
          <w:sz w:val="28"/>
          <w:szCs w:val="28"/>
        </w:rPr>
        <w:t>Да, я хочу власти! Хочу быть набольшим на Руси! На все пойду!</w:t>
      </w:r>
      <w:r w:rsidRPr="00DC6B12">
        <w:rPr>
          <w:rFonts w:ascii="Times New Roman" w:hAnsi="Times New Roman" w:cs="Times New Roman"/>
          <w:sz w:val="28"/>
          <w:szCs w:val="28"/>
        </w:rPr>
        <w:t>»</w:t>
      </w:r>
    </w:p>
    <w:p w:rsidR="00A44BF1" w:rsidRPr="00DC6B12" w:rsidRDefault="000C1311" w:rsidP="007B3BD3">
      <w:pPr>
        <w:spacing w:after="0"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Вспомним слова В.О. Ключевского: "На стороне тверских князей были право старшинства и личные доблести, средства юридические и нравственные; на стороне московских были деньги и уменье пользоваться обстоятельствами, средства материальные и практические, а тогда Русь переживала время, когда последние средства были </w:t>
      </w:r>
      <w:proofErr w:type="spellStart"/>
      <w:r w:rsidRPr="00DC6B12">
        <w:rPr>
          <w:rFonts w:ascii="Times New Roman" w:hAnsi="Times New Roman" w:cs="Times New Roman"/>
          <w:iCs/>
          <w:sz w:val="28"/>
          <w:szCs w:val="28"/>
        </w:rPr>
        <w:t>действительнее</w:t>
      </w:r>
      <w:proofErr w:type="spellEnd"/>
      <w:r w:rsidRPr="00DC6B12">
        <w:rPr>
          <w:rFonts w:ascii="Times New Roman" w:hAnsi="Times New Roman" w:cs="Times New Roman"/>
          <w:iCs/>
          <w:sz w:val="28"/>
          <w:szCs w:val="28"/>
        </w:rPr>
        <w:t xml:space="preserve"> первых"</w:t>
      </w:r>
      <w:r w:rsidR="007B3BD3" w:rsidRPr="00DC6B12">
        <w:rPr>
          <w:rFonts w:ascii="Times New Roman" w:hAnsi="Times New Roman" w:cs="Times New Roman"/>
          <w:iCs/>
          <w:sz w:val="28"/>
          <w:szCs w:val="28"/>
        </w:rPr>
        <w:t xml:space="preserve"> [25]</w:t>
      </w:r>
      <w:r w:rsidRPr="00DC6B12">
        <w:rPr>
          <w:rFonts w:ascii="Times New Roman" w:hAnsi="Times New Roman" w:cs="Times New Roman"/>
          <w:iCs/>
          <w:sz w:val="28"/>
          <w:szCs w:val="28"/>
        </w:rPr>
        <w:t>.</w:t>
      </w:r>
    </w:p>
    <w:p w:rsidR="007F056C" w:rsidRPr="00DC6B12" w:rsidRDefault="00B75AE7" w:rsidP="00ED5BAF">
      <w:pPr>
        <w:spacing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В </w:t>
      </w:r>
      <w:r w:rsidR="00487068" w:rsidRPr="00DC6B12">
        <w:rPr>
          <w:rFonts w:ascii="Times New Roman" w:hAnsi="Times New Roman" w:cs="Times New Roman"/>
          <w:iCs/>
          <w:sz w:val="28"/>
          <w:szCs w:val="28"/>
        </w:rPr>
        <w:t>20</w:t>
      </w:r>
      <w:r w:rsidRPr="00DC6B12">
        <w:rPr>
          <w:rFonts w:ascii="Times New Roman" w:hAnsi="Times New Roman" w:cs="Times New Roman"/>
          <w:iCs/>
          <w:sz w:val="28"/>
          <w:szCs w:val="28"/>
        </w:rPr>
        <w:t xml:space="preserve">17 году вышла книга «Михаил Тверской» в серии «Жизнь замечательных людей» доктора исторических наук, профессора МГУ Николая </w:t>
      </w:r>
      <w:r w:rsidR="007F056C" w:rsidRPr="00DC6B12">
        <w:rPr>
          <w:rFonts w:ascii="Times New Roman" w:hAnsi="Times New Roman" w:cs="Times New Roman"/>
          <w:iCs/>
          <w:sz w:val="28"/>
          <w:szCs w:val="28"/>
        </w:rPr>
        <w:t xml:space="preserve">Сергеевича </w:t>
      </w:r>
      <w:r w:rsidRPr="00DC6B12">
        <w:rPr>
          <w:rFonts w:ascii="Times New Roman" w:hAnsi="Times New Roman" w:cs="Times New Roman"/>
          <w:iCs/>
          <w:sz w:val="28"/>
          <w:szCs w:val="28"/>
        </w:rPr>
        <w:t>Борисова</w:t>
      </w:r>
      <w:r w:rsidR="007F056C" w:rsidRPr="00DC6B12">
        <w:rPr>
          <w:rFonts w:ascii="Times New Roman" w:hAnsi="Times New Roman" w:cs="Times New Roman"/>
          <w:iCs/>
          <w:sz w:val="28"/>
          <w:szCs w:val="28"/>
        </w:rPr>
        <w:t>, в которой автор пересматривает свою оценку личности и исторической роли Михаила Ярославича в положительную сторону. Ранее профессор не видел особой разницы между тверским и московским князем</w:t>
      </w:r>
      <w:r w:rsidR="00B82B0F" w:rsidRPr="00DC6B12">
        <w:rPr>
          <w:rFonts w:ascii="Times New Roman" w:hAnsi="Times New Roman" w:cs="Times New Roman"/>
          <w:iCs/>
          <w:sz w:val="28"/>
          <w:szCs w:val="28"/>
        </w:rPr>
        <w:t>. Эта эволюция «московского взгляда» на тверскую историю ставит точку в противостоянии тверско</w:t>
      </w:r>
      <w:r w:rsidR="00270EBE" w:rsidRPr="00DC6B12">
        <w:rPr>
          <w:rFonts w:ascii="Times New Roman" w:hAnsi="Times New Roman" w:cs="Times New Roman"/>
          <w:iCs/>
          <w:sz w:val="28"/>
          <w:szCs w:val="28"/>
        </w:rPr>
        <w:t>й</w:t>
      </w:r>
      <w:r w:rsidR="00B82B0F" w:rsidRPr="00DC6B12">
        <w:rPr>
          <w:rFonts w:ascii="Times New Roman" w:hAnsi="Times New Roman" w:cs="Times New Roman"/>
          <w:iCs/>
          <w:sz w:val="28"/>
          <w:szCs w:val="28"/>
        </w:rPr>
        <w:t xml:space="preserve"> и московско</w:t>
      </w:r>
      <w:r w:rsidR="00270EBE" w:rsidRPr="00DC6B12">
        <w:rPr>
          <w:rFonts w:ascii="Times New Roman" w:hAnsi="Times New Roman" w:cs="Times New Roman"/>
          <w:iCs/>
          <w:sz w:val="28"/>
          <w:szCs w:val="28"/>
        </w:rPr>
        <w:t xml:space="preserve">й </w:t>
      </w:r>
      <w:r w:rsidR="00B82B0F" w:rsidRPr="00DC6B12">
        <w:rPr>
          <w:rFonts w:ascii="Times New Roman" w:hAnsi="Times New Roman" w:cs="Times New Roman"/>
          <w:iCs/>
          <w:sz w:val="28"/>
          <w:szCs w:val="28"/>
        </w:rPr>
        <w:t>(офици</w:t>
      </w:r>
      <w:r w:rsidR="00270EBE" w:rsidRPr="00DC6B12">
        <w:rPr>
          <w:rFonts w:ascii="Times New Roman" w:hAnsi="Times New Roman" w:cs="Times New Roman"/>
          <w:iCs/>
          <w:sz w:val="28"/>
          <w:szCs w:val="28"/>
        </w:rPr>
        <w:t>альной) точек зрения.</w:t>
      </w:r>
    </w:p>
    <w:p w:rsidR="00270EBE" w:rsidRPr="00DC6B12" w:rsidRDefault="00270EBE" w:rsidP="00270EBE">
      <w:pPr>
        <w:spacing w:line="360" w:lineRule="auto"/>
        <w:ind w:firstLine="708"/>
        <w:jc w:val="both"/>
        <w:rPr>
          <w:rFonts w:ascii="Times New Roman" w:hAnsi="Times New Roman" w:cs="Times New Roman"/>
          <w:iCs/>
          <w:sz w:val="28"/>
          <w:szCs w:val="28"/>
        </w:rPr>
      </w:pPr>
      <w:r w:rsidRPr="00DC6B12">
        <w:rPr>
          <w:rFonts w:ascii="Times New Roman" w:hAnsi="Times New Roman" w:cs="Times New Roman"/>
          <w:iCs/>
          <w:sz w:val="28"/>
          <w:szCs w:val="28"/>
        </w:rPr>
        <w:t xml:space="preserve">Как русский святой Михаил </w:t>
      </w:r>
      <w:r w:rsidR="006476C3" w:rsidRPr="00DC6B12">
        <w:rPr>
          <w:rFonts w:ascii="Times New Roman" w:hAnsi="Times New Roman" w:cs="Times New Roman"/>
          <w:iCs/>
          <w:sz w:val="28"/>
          <w:szCs w:val="28"/>
        </w:rPr>
        <w:t>Тверской</w:t>
      </w:r>
      <w:r w:rsidRPr="00DC6B12">
        <w:rPr>
          <w:rFonts w:ascii="Times New Roman" w:hAnsi="Times New Roman" w:cs="Times New Roman"/>
          <w:iCs/>
          <w:sz w:val="28"/>
          <w:szCs w:val="28"/>
        </w:rPr>
        <w:t xml:space="preserve"> давно уже признан всей Русской Православной Церковью. Теперь становится очевидным, что грядет</w:t>
      </w:r>
      <w:r w:rsidRPr="00DC6B12">
        <w:rPr>
          <w:rFonts w:ascii="Times New Roman" w:hAnsi="Times New Roman" w:cs="Times New Roman"/>
          <w:i/>
          <w:iCs/>
          <w:sz w:val="28"/>
          <w:szCs w:val="28"/>
        </w:rPr>
        <w:t xml:space="preserve"> </w:t>
      </w:r>
      <w:r w:rsidRPr="00DC6B12">
        <w:rPr>
          <w:rFonts w:ascii="Times New Roman" w:hAnsi="Times New Roman" w:cs="Times New Roman"/>
          <w:iCs/>
          <w:sz w:val="28"/>
          <w:szCs w:val="28"/>
        </w:rPr>
        <w:t xml:space="preserve">признание на общероссийском уровне его исторической и политической роли. Появление </w:t>
      </w:r>
      <w:r w:rsidRPr="00DC6B12">
        <w:rPr>
          <w:rFonts w:ascii="Times New Roman" w:hAnsi="Times New Roman" w:cs="Times New Roman"/>
          <w:iCs/>
          <w:sz w:val="28"/>
          <w:szCs w:val="28"/>
        </w:rPr>
        <w:lastRenderedPageBreak/>
        <w:t>книги о тверском князе в самой популярной в нашей стране биографической серии – одно из свидетельств этого процесса.</w:t>
      </w:r>
    </w:p>
    <w:p w:rsidR="00DC6B12" w:rsidRDefault="00D9577F" w:rsidP="00021BE9">
      <w:pPr>
        <w:spacing w:line="360" w:lineRule="auto"/>
        <w:ind w:firstLine="708"/>
        <w:jc w:val="both"/>
        <w:rPr>
          <w:rFonts w:ascii="Calibri" w:eastAsia="Times New Roman" w:hAnsi="Calibri" w:cs="Times New Roman"/>
          <w:sz w:val="28"/>
          <w:szCs w:val="28"/>
        </w:rPr>
      </w:pPr>
      <w:r>
        <w:rPr>
          <w:rFonts w:ascii="Calibri" w:eastAsia="Times New Roman" w:hAnsi="Calibri" w:cs="Times New Roman"/>
          <w:sz w:val="28"/>
          <w:szCs w:val="28"/>
        </w:rPr>
        <w:t xml:space="preserve">                        </w:t>
      </w:r>
    </w:p>
    <w:p w:rsidR="00DC6B12" w:rsidRDefault="00DC6B12">
      <w:pPr>
        <w:rPr>
          <w:rFonts w:ascii="Calibri" w:eastAsia="Times New Roman" w:hAnsi="Calibri" w:cs="Times New Roman"/>
          <w:sz w:val="28"/>
          <w:szCs w:val="28"/>
        </w:rPr>
      </w:pPr>
      <w:r>
        <w:rPr>
          <w:rFonts w:ascii="Calibri" w:eastAsia="Times New Roman" w:hAnsi="Calibri" w:cs="Times New Roman"/>
          <w:sz w:val="28"/>
          <w:szCs w:val="28"/>
        </w:rPr>
        <w:br w:type="page"/>
      </w:r>
    </w:p>
    <w:p w:rsidR="00021BE9" w:rsidRPr="00DC6B12" w:rsidRDefault="00021BE9" w:rsidP="00DC6B12">
      <w:pPr>
        <w:spacing w:line="360" w:lineRule="auto"/>
        <w:ind w:firstLine="708"/>
        <w:jc w:val="center"/>
        <w:rPr>
          <w:rFonts w:ascii="Times New Roman" w:eastAsia="Times New Roman" w:hAnsi="Times New Roman" w:cs="Times New Roman"/>
          <w:b/>
          <w:caps/>
          <w:sz w:val="28"/>
          <w:szCs w:val="28"/>
        </w:rPr>
      </w:pPr>
      <w:r w:rsidRPr="00DC6B12">
        <w:rPr>
          <w:rFonts w:ascii="Times New Roman" w:eastAsia="Times New Roman" w:hAnsi="Times New Roman" w:cs="Times New Roman"/>
          <w:b/>
          <w:caps/>
          <w:sz w:val="28"/>
          <w:szCs w:val="28"/>
        </w:rPr>
        <w:lastRenderedPageBreak/>
        <w:t>Список использованной литературы</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021BE9">
        <w:rPr>
          <w:rFonts w:ascii="Calibri" w:eastAsia="Times New Roman" w:hAnsi="Calibri" w:cs="Times New Roman"/>
          <w:color w:val="000000"/>
          <w:sz w:val="28"/>
          <w:szCs w:val="28"/>
        </w:rPr>
        <w:t xml:space="preserve">1. </w:t>
      </w:r>
      <w:r w:rsidRPr="00DC6B12">
        <w:rPr>
          <w:rFonts w:ascii="Times New Roman" w:eastAsia="Times New Roman" w:hAnsi="Times New Roman" w:cs="Times New Roman"/>
          <w:color w:val="000000"/>
          <w:sz w:val="28"/>
          <w:szCs w:val="28"/>
        </w:rPr>
        <w:t xml:space="preserve">Анисимова Т.В. Хроника Георгия </w:t>
      </w:r>
      <w:proofErr w:type="spellStart"/>
      <w:r w:rsidRPr="00DC6B12">
        <w:rPr>
          <w:rFonts w:ascii="Times New Roman" w:eastAsia="Times New Roman" w:hAnsi="Times New Roman" w:cs="Times New Roman"/>
          <w:color w:val="000000"/>
          <w:sz w:val="28"/>
          <w:szCs w:val="28"/>
        </w:rPr>
        <w:t>Амартола</w:t>
      </w:r>
      <w:proofErr w:type="spellEnd"/>
      <w:r w:rsidRPr="00DC6B12">
        <w:rPr>
          <w:rFonts w:ascii="Times New Roman" w:eastAsia="Times New Roman" w:hAnsi="Times New Roman" w:cs="Times New Roman"/>
          <w:color w:val="000000"/>
          <w:sz w:val="28"/>
          <w:szCs w:val="28"/>
        </w:rPr>
        <w:t xml:space="preserve"> в древнерусских списках XIV - XVII вв.  М., 2009.</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2. Богданов С. В. Об административной принадлежности Кашина в середине — второй половине XIII века // Тверские святые и святыни: Материалы научных конференций. Тверь: СФК-офис, 2010. </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sz w:val="28"/>
          <w:szCs w:val="28"/>
        </w:rPr>
        <w:t xml:space="preserve">3.Богданов C.B. Великий Тверской князь Михаил Ярославич и </w:t>
      </w:r>
      <w:r w:rsidRPr="00DC6B12">
        <w:rPr>
          <w:rFonts w:ascii="Times New Roman" w:eastAsia="Times New Roman" w:hAnsi="Times New Roman" w:cs="Times New Roman"/>
          <w:color w:val="000000"/>
          <w:sz w:val="28"/>
          <w:szCs w:val="28"/>
        </w:rPr>
        <w:t>внутриполитическое развитие тверского княжества. // omt.library.tver.ru</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4. </w:t>
      </w:r>
      <w:proofErr w:type="spellStart"/>
      <w:r w:rsidRPr="00DC6B12">
        <w:rPr>
          <w:rFonts w:ascii="Times New Roman" w:eastAsia="Times New Roman" w:hAnsi="Times New Roman" w:cs="Times New Roman"/>
          <w:color w:val="000000"/>
          <w:sz w:val="28"/>
          <w:szCs w:val="28"/>
        </w:rPr>
        <w:t>Борзаковский</w:t>
      </w:r>
      <w:proofErr w:type="spellEnd"/>
      <w:r w:rsidRPr="00DC6B12">
        <w:rPr>
          <w:rFonts w:ascii="Times New Roman" w:eastAsia="Times New Roman" w:hAnsi="Times New Roman" w:cs="Times New Roman"/>
          <w:color w:val="000000"/>
          <w:sz w:val="28"/>
          <w:szCs w:val="28"/>
        </w:rPr>
        <w:t xml:space="preserve"> B.C. История тверского княжества. </w:t>
      </w:r>
      <w:proofErr w:type="gramStart"/>
      <w:r w:rsidRPr="00DC6B12">
        <w:rPr>
          <w:rFonts w:ascii="Times New Roman" w:eastAsia="Times New Roman" w:hAnsi="Times New Roman" w:cs="Times New Roman"/>
          <w:color w:val="000000"/>
          <w:sz w:val="28"/>
          <w:szCs w:val="28"/>
        </w:rPr>
        <w:t>Тверь,  1994</w:t>
      </w:r>
      <w:proofErr w:type="gramEnd"/>
      <w:r w:rsidRPr="00DC6B12">
        <w:rPr>
          <w:rFonts w:ascii="Times New Roman" w:eastAsia="Times New Roman" w:hAnsi="Times New Roman" w:cs="Times New Roman"/>
          <w:color w:val="000000"/>
          <w:sz w:val="28"/>
          <w:szCs w:val="28"/>
        </w:rPr>
        <w:t>. - 424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iCs/>
          <w:color w:val="000000"/>
          <w:sz w:val="28"/>
          <w:szCs w:val="28"/>
        </w:rPr>
        <w:t>Борисов Н. С. Михаил Тверской - М.: Молодая гвардия, 2017. - 284[4]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5. </w:t>
      </w:r>
      <w:proofErr w:type="spellStart"/>
      <w:r w:rsidRPr="00DC6B12">
        <w:rPr>
          <w:rFonts w:ascii="Times New Roman" w:eastAsia="Times New Roman" w:hAnsi="Times New Roman" w:cs="Times New Roman"/>
          <w:color w:val="000000"/>
          <w:sz w:val="28"/>
          <w:szCs w:val="28"/>
        </w:rPr>
        <w:t>Будовниц</w:t>
      </w:r>
      <w:proofErr w:type="spellEnd"/>
      <w:r w:rsidRPr="00DC6B12">
        <w:rPr>
          <w:rFonts w:ascii="Times New Roman" w:eastAsia="Times New Roman" w:hAnsi="Times New Roman" w:cs="Times New Roman"/>
          <w:color w:val="000000"/>
          <w:sz w:val="28"/>
          <w:szCs w:val="28"/>
        </w:rPr>
        <w:t xml:space="preserve"> И.У. Отражение политической борьбы Москвы и Твери в тверском и московском летописании XIV века // ТОДРЛ. Л., 1956. -Т.12. - С. 79-104.</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6. </w:t>
      </w:r>
      <w:proofErr w:type="spellStart"/>
      <w:r w:rsidRPr="00DC6B12">
        <w:rPr>
          <w:rFonts w:ascii="Times New Roman" w:eastAsia="Times New Roman" w:hAnsi="Times New Roman" w:cs="Times New Roman"/>
          <w:color w:val="000000"/>
          <w:sz w:val="28"/>
          <w:szCs w:val="28"/>
        </w:rPr>
        <w:t>Вздорнов</w:t>
      </w:r>
      <w:proofErr w:type="spellEnd"/>
      <w:r w:rsidRPr="00DC6B12">
        <w:rPr>
          <w:rFonts w:ascii="Times New Roman" w:eastAsia="Times New Roman" w:hAnsi="Times New Roman" w:cs="Times New Roman"/>
          <w:color w:val="000000"/>
          <w:sz w:val="28"/>
          <w:szCs w:val="28"/>
        </w:rPr>
        <w:t xml:space="preserve"> Г. И. Иллюстрации к Хронике Георгия </w:t>
      </w:r>
      <w:proofErr w:type="spellStart"/>
      <w:r w:rsidRPr="00DC6B12">
        <w:rPr>
          <w:rFonts w:ascii="Times New Roman" w:eastAsia="Times New Roman" w:hAnsi="Times New Roman" w:cs="Times New Roman"/>
          <w:color w:val="000000"/>
          <w:sz w:val="28"/>
          <w:szCs w:val="28"/>
        </w:rPr>
        <w:t>Амартола</w:t>
      </w:r>
      <w:proofErr w:type="spellEnd"/>
      <w:r w:rsidRPr="00DC6B12">
        <w:rPr>
          <w:rFonts w:ascii="Times New Roman" w:eastAsia="Times New Roman" w:hAnsi="Times New Roman" w:cs="Times New Roman"/>
          <w:color w:val="000000"/>
          <w:sz w:val="28"/>
          <w:szCs w:val="28"/>
        </w:rPr>
        <w:t xml:space="preserve"> // ВВ, М., 1969, т. 30. </w:t>
      </w:r>
      <w:r w:rsidR="00442150" w:rsidRPr="00DC6B12">
        <w:rPr>
          <w:rFonts w:ascii="Times New Roman" w:eastAsia="Times New Roman" w:hAnsi="Times New Roman" w:cs="Times New Roman"/>
          <w:color w:val="000000"/>
          <w:sz w:val="28"/>
          <w:szCs w:val="28"/>
        </w:rPr>
        <w:t xml:space="preserve">- </w:t>
      </w:r>
      <w:r w:rsidRPr="00DC6B12">
        <w:rPr>
          <w:rFonts w:ascii="Times New Roman" w:eastAsia="Times New Roman" w:hAnsi="Times New Roman" w:cs="Times New Roman"/>
          <w:color w:val="000000"/>
          <w:sz w:val="28"/>
          <w:szCs w:val="28"/>
        </w:rPr>
        <w:t>С. 205—225.</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7. </w:t>
      </w:r>
      <w:proofErr w:type="spellStart"/>
      <w:r w:rsidRPr="00DC6B12">
        <w:rPr>
          <w:rFonts w:ascii="Times New Roman" w:eastAsia="Times New Roman" w:hAnsi="Times New Roman" w:cs="Times New Roman"/>
          <w:sz w:val="28"/>
          <w:szCs w:val="28"/>
        </w:rPr>
        <w:t>Гадалова</w:t>
      </w:r>
      <w:proofErr w:type="spellEnd"/>
      <w:r w:rsidRPr="00DC6B12">
        <w:rPr>
          <w:rFonts w:ascii="Times New Roman" w:eastAsia="Times New Roman" w:hAnsi="Times New Roman" w:cs="Times New Roman"/>
          <w:sz w:val="28"/>
          <w:szCs w:val="28"/>
        </w:rPr>
        <w:t xml:space="preserve"> Г.С. Вклад древнерусских княгинь в развитие и становление тверского княжества. // Великое прошлое. Труды научной конференции, посвященной 750-летию тверского княжества и 725-летию Тверской епархии. Тверь, 1998. - С. 58-63.</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8. </w:t>
      </w:r>
      <w:proofErr w:type="spellStart"/>
      <w:r w:rsidRPr="00DC6B12">
        <w:rPr>
          <w:rFonts w:ascii="Times New Roman" w:eastAsia="Times New Roman" w:hAnsi="Times New Roman" w:cs="Times New Roman"/>
          <w:sz w:val="28"/>
          <w:szCs w:val="28"/>
        </w:rPr>
        <w:t>Годовицын</w:t>
      </w:r>
      <w:proofErr w:type="spellEnd"/>
      <w:r w:rsidRPr="00DC6B12">
        <w:rPr>
          <w:rFonts w:ascii="Times New Roman" w:eastAsia="Times New Roman" w:hAnsi="Times New Roman" w:cs="Times New Roman"/>
          <w:sz w:val="28"/>
          <w:szCs w:val="28"/>
        </w:rPr>
        <w:t xml:space="preserve"> В.В. Михаил Ярославич. // Рассказы о Тверских святых. Тверь, 2001. - С. 30-38.</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9. Голубинский Е. История канонизации святых в русской церкви. М., 1998. - 597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10. Гумилев Л.Н. От Руси до России. Санкт-Петербург, 2002. </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11.Демин A.C. Литература XII-XV вв. // О художественности древнерусской литературы. М., 1998. - С. 150-164.</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12. Демин A.C. Поэтика древнерусской литературы (XI-XIII вв.). М., 2009. -</w:t>
      </w:r>
      <w:r w:rsidR="00442150" w:rsidRPr="00DC6B12">
        <w:rPr>
          <w:rFonts w:ascii="Times New Roman" w:eastAsia="Times New Roman" w:hAnsi="Times New Roman" w:cs="Times New Roman"/>
          <w:sz w:val="28"/>
          <w:szCs w:val="28"/>
        </w:rPr>
        <w:t xml:space="preserve"> </w:t>
      </w:r>
      <w:r w:rsidRPr="00DC6B12">
        <w:rPr>
          <w:rFonts w:ascii="Times New Roman" w:eastAsia="Times New Roman" w:hAnsi="Times New Roman" w:cs="Times New Roman"/>
          <w:sz w:val="28"/>
          <w:szCs w:val="28"/>
        </w:rPr>
        <w:t>408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lastRenderedPageBreak/>
        <w:t>13.Дмитриева Р.П. Повесть о Тверском Отроче монастыре и исторические реалии // ТОДРЛ. Л., 1969. - Т.24. - С. 210-213.</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14. Древняя Тверь реальная и книжная: материалы и исследования. Сост. и отв. ред. М.В. Строганов. Тверь, 2006. - 186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15.Евсеева Л. М., Кочетков И. А., В.Н. Сергеев В.Н.  Живопись древней Твери. М., 1974. </w:t>
      </w:r>
      <w:r w:rsidR="00442150" w:rsidRPr="00DC6B12">
        <w:rPr>
          <w:rFonts w:ascii="Times New Roman" w:eastAsia="Times New Roman" w:hAnsi="Times New Roman" w:cs="Times New Roman"/>
          <w:color w:val="000000"/>
          <w:sz w:val="28"/>
          <w:szCs w:val="28"/>
        </w:rPr>
        <w:t xml:space="preserve">- </w:t>
      </w:r>
      <w:r w:rsidRPr="00DC6B12">
        <w:rPr>
          <w:rFonts w:ascii="Times New Roman" w:eastAsia="Times New Roman" w:hAnsi="Times New Roman" w:cs="Times New Roman"/>
          <w:color w:val="000000"/>
          <w:sz w:val="28"/>
          <w:szCs w:val="28"/>
        </w:rPr>
        <w:t>С. 73.</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16. Егоров В.Л. Историческая география Золотой Орды в XIII-XIV вв. М., 1985. - 245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17. Живов В.М. Святость: краткий словарь агиографических терминов. М., 1994. - 112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18. Ильин М.А. Роль Твери в создании русского государства (XIII - XV вв.) // Великое прошлое. Труды научной конференции, посвященной 750-летию тверского княжества и 725-летию Тверской епархии.  Тверь, 1998. - С. 12-27.</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19. История Российская с самых древнейших времен неусыпными трудами через тридцать лет собранная и описанная покойным тайным советником и астраханским губернатором, Василием Никитичем Татищевым. Санкт-Петербург, 1768—1848. - Книги 1-5</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20. Карамзин Н.М. История государства Российского: в 6 томах. М.: Книжн. сад, 1993. Т.4, гл. 7.</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21. Карманов Д.И. Исторические известия Тверского княжества…» с прибавлением «О бывших в Твери святых церквах…// ГИМ, ф. 440, оп. 1, № 616 </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22. </w:t>
      </w:r>
      <w:proofErr w:type="spellStart"/>
      <w:r w:rsidRPr="00DC6B12">
        <w:rPr>
          <w:rFonts w:ascii="Times New Roman" w:eastAsia="Times New Roman" w:hAnsi="Times New Roman" w:cs="Times New Roman"/>
          <w:color w:val="000000"/>
          <w:sz w:val="28"/>
          <w:szCs w:val="28"/>
        </w:rPr>
        <w:t>Клибанов</w:t>
      </w:r>
      <w:proofErr w:type="spellEnd"/>
      <w:r w:rsidRPr="00DC6B12">
        <w:rPr>
          <w:rFonts w:ascii="Times New Roman" w:eastAsia="Times New Roman" w:hAnsi="Times New Roman" w:cs="Times New Roman"/>
          <w:color w:val="000000"/>
          <w:sz w:val="28"/>
          <w:szCs w:val="28"/>
        </w:rPr>
        <w:t xml:space="preserve"> А. И. Реформационные движения в России в XIV — первой половине XVI в. / АН СССР. Ин-т истории; Отв. ред. Л. В. Черепнин. М.: Издательство АН СССР, 1960. — 411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23. </w:t>
      </w:r>
      <w:proofErr w:type="spellStart"/>
      <w:r w:rsidRPr="00DC6B12">
        <w:rPr>
          <w:rFonts w:ascii="Times New Roman" w:eastAsia="Times New Roman" w:hAnsi="Times New Roman" w:cs="Times New Roman"/>
          <w:color w:val="000000"/>
          <w:sz w:val="28"/>
          <w:szCs w:val="28"/>
        </w:rPr>
        <w:t>Клосс</w:t>
      </w:r>
      <w:proofErr w:type="spellEnd"/>
      <w:r w:rsidRPr="00DC6B12">
        <w:rPr>
          <w:rFonts w:ascii="Times New Roman" w:eastAsia="Times New Roman" w:hAnsi="Times New Roman" w:cs="Times New Roman"/>
          <w:color w:val="000000"/>
          <w:sz w:val="28"/>
          <w:szCs w:val="28"/>
        </w:rPr>
        <w:t xml:space="preserve"> Б.М. Житие Михаила Ярославича// </w:t>
      </w:r>
      <w:proofErr w:type="spellStart"/>
      <w:r w:rsidRPr="00DC6B12">
        <w:rPr>
          <w:rFonts w:ascii="Times New Roman" w:eastAsia="Times New Roman" w:hAnsi="Times New Roman" w:cs="Times New Roman"/>
          <w:color w:val="000000"/>
          <w:sz w:val="28"/>
          <w:szCs w:val="28"/>
        </w:rPr>
        <w:t>Клосс</w:t>
      </w:r>
      <w:proofErr w:type="spellEnd"/>
      <w:r w:rsidRPr="00DC6B12">
        <w:rPr>
          <w:rFonts w:ascii="Times New Roman" w:eastAsia="Times New Roman" w:hAnsi="Times New Roman" w:cs="Times New Roman"/>
          <w:color w:val="000000"/>
          <w:sz w:val="28"/>
          <w:szCs w:val="28"/>
        </w:rPr>
        <w:t xml:space="preserve"> Б.М. Избранные труды.  М., 2001. -Т.2. - С. 175-188.</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24. </w:t>
      </w:r>
      <w:proofErr w:type="spellStart"/>
      <w:r w:rsidRPr="00DC6B12">
        <w:rPr>
          <w:rFonts w:ascii="Times New Roman" w:eastAsia="Times New Roman" w:hAnsi="Times New Roman" w:cs="Times New Roman"/>
          <w:sz w:val="28"/>
          <w:szCs w:val="28"/>
        </w:rPr>
        <w:t>Клюг</w:t>
      </w:r>
      <w:proofErr w:type="spellEnd"/>
      <w:r w:rsidRPr="00DC6B12">
        <w:rPr>
          <w:rFonts w:ascii="Times New Roman" w:eastAsia="Times New Roman" w:hAnsi="Times New Roman" w:cs="Times New Roman"/>
          <w:sz w:val="28"/>
          <w:szCs w:val="28"/>
        </w:rPr>
        <w:t xml:space="preserve"> Э. Княжество Тверское (1247-1485 гг.) / Перевод с нем. Черникова A.B. Тверь, 1994. - С. 99-150.</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lastRenderedPageBreak/>
        <w:t>25. Ключевский В.О. Древнерусские жития святых как исторический источник. Репринт с изд. 1871 г. М., 1989. - 512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26. </w:t>
      </w:r>
      <w:proofErr w:type="spellStart"/>
      <w:r w:rsidRPr="00DC6B12">
        <w:rPr>
          <w:rFonts w:ascii="Times New Roman" w:eastAsia="Times New Roman" w:hAnsi="Times New Roman" w:cs="Times New Roman"/>
          <w:color w:val="000000"/>
          <w:sz w:val="28"/>
          <w:szCs w:val="28"/>
        </w:rPr>
        <w:t>Конявская</w:t>
      </w:r>
      <w:proofErr w:type="spellEnd"/>
      <w:r w:rsidRPr="00DC6B12">
        <w:rPr>
          <w:rFonts w:ascii="Times New Roman" w:eastAsia="Times New Roman" w:hAnsi="Times New Roman" w:cs="Times New Roman"/>
          <w:color w:val="000000"/>
          <w:sz w:val="28"/>
          <w:szCs w:val="28"/>
        </w:rPr>
        <w:t xml:space="preserve"> Е.Л. Авторское самосознание древнерусского книжника (XI - середина XV в.). М., 2000. - 195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27. </w:t>
      </w:r>
      <w:proofErr w:type="spellStart"/>
      <w:r w:rsidRPr="00DC6B12">
        <w:rPr>
          <w:rFonts w:ascii="Times New Roman" w:eastAsia="Times New Roman" w:hAnsi="Times New Roman" w:cs="Times New Roman"/>
          <w:color w:val="000000"/>
          <w:sz w:val="28"/>
          <w:szCs w:val="28"/>
        </w:rPr>
        <w:t>Конявская</w:t>
      </w:r>
      <w:proofErr w:type="spellEnd"/>
      <w:r w:rsidRPr="00DC6B12">
        <w:rPr>
          <w:rFonts w:ascii="Times New Roman" w:eastAsia="Times New Roman" w:hAnsi="Times New Roman" w:cs="Times New Roman"/>
          <w:color w:val="000000"/>
          <w:sz w:val="28"/>
          <w:szCs w:val="28"/>
        </w:rPr>
        <w:t xml:space="preserve"> Е.Л. Жанрово-композиционное своеобразие древнерусской повести о Михаиле Ярославиче Тверском. // Вопросы сюжета и композиции. Горький, 1985. - С. 14-19.</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28. </w:t>
      </w:r>
      <w:proofErr w:type="spellStart"/>
      <w:r w:rsidRPr="00DC6B12">
        <w:rPr>
          <w:rFonts w:ascii="Times New Roman" w:eastAsia="Times New Roman" w:hAnsi="Times New Roman" w:cs="Times New Roman"/>
          <w:color w:val="000000"/>
          <w:sz w:val="28"/>
          <w:szCs w:val="28"/>
        </w:rPr>
        <w:t>Конявская</w:t>
      </w:r>
      <w:proofErr w:type="spellEnd"/>
      <w:r w:rsidRPr="00DC6B12">
        <w:rPr>
          <w:rFonts w:ascii="Times New Roman" w:eastAsia="Times New Roman" w:hAnsi="Times New Roman" w:cs="Times New Roman"/>
          <w:color w:val="000000"/>
          <w:sz w:val="28"/>
          <w:szCs w:val="28"/>
        </w:rPr>
        <w:t xml:space="preserve"> Е.Л. Литература Твери XIV-XV веков (текстология, проблематика, жанровая структура): диссертация на соискание уч. ст. кандидата филологических наук. М., 1984. - 191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29. </w:t>
      </w:r>
      <w:proofErr w:type="spellStart"/>
      <w:r w:rsidRPr="00DC6B12">
        <w:rPr>
          <w:rFonts w:ascii="Times New Roman" w:eastAsia="Times New Roman" w:hAnsi="Times New Roman" w:cs="Times New Roman"/>
          <w:color w:val="000000"/>
          <w:sz w:val="28"/>
          <w:szCs w:val="28"/>
        </w:rPr>
        <w:t>Конявская</w:t>
      </w:r>
      <w:proofErr w:type="spellEnd"/>
      <w:r w:rsidRPr="00DC6B12">
        <w:rPr>
          <w:rFonts w:ascii="Times New Roman" w:eastAsia="Times New Roman" w:hAnsi="Times New Roman" w:cs="Times New Roman"/>
          <w:color w:val="000000"/>
          <w:sz w:val="28"/>
          <w:szCs w:val="28"/>
        </w:rPr>
        <w:t xml:space="preserve"> Е.Л. Житие Михаила Ярославича: герой и его враги. // Очерки по истории тверской литературы XIV-XV века. М., 2007. - С. 28-46.</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30. Костомаров Н.И. Русская история в жизнеописаниях ее главных деятелей в одном томе. Санкт-Петербург, 2011. - С. 114-129.</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31. Кузнецова Р.Д. Стилистические особенности повести о Михаиле Тверском // Дни славянской письменности и культуры. Сборник докладов и сообщений. Тверь, 1996. - Вып.2. - С. 29-36.</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32. Кучкин В.А. Гибель Михаила Ярославича Тверского и его канонизация // www.tellur.ru/~</w:t>
      </w:r>
      <w:proofErr w:type="spellStart"/>
      <w:r w:rsidRPr="00DC6B12">
        <w:rPr>
          <w:rFonts w:ascii="Times New Roman" w:eastAsia="Times New Roman" w:hAnsi="Times New Roman" w:cs="Times New Roman"/>
          <w:color w:val="000000"/>
          <w:sz w:val="28"/>
          <w:szCs w:val="28"/>
        </w:rPr>
        <w:t>historia</w:t>
      </w:r>
      <w:proofErr w:type="spellEnd"/>
      <w:r w:rsidRPr="00DC6B12">
        <w:rPr>
          <w:rFonts w:ascii="Times New Roman" w:eastAsia="Times New Roman" w:hAnsi="Times New Roman" w:cs="Times New Roman"/>
          <w:color w:val="000000"/>
          <w:sz w:val="28"/>
          <w:szCs w:val="28"/>
        </w:rPr>
        <w:t>/</w:t>
      </w:r>
      <w:proofErr w:type="spellStart"/>
      <w:r w:rsidRPr="00DC6B12">
        <w:rPr>
          <w:rFonts w:ascii="Times New Roman" w:eastAsia="Times New Roman" w:hAnsi="Times New Roman" w:cs="Times New Roman"/>
          <w:color w:val="000000"/>
          <w:sz w:val="28"/>
          <w:szCs w:val="28"/>
        </w:rPr>
        <w:t>archive</w:t>
      </w:r>
      <w:proofErr w:type="spellEnd"/>
      <w:r w:rsidRPr="00DC6B12">
        <w:rPr>
          <w:rFonts w:ascii="Times New Roman" w:eastAsia="Times New Roman" w:hAnsi="Times New Roman" w:cs="Times New Roman"/>
          <w:color w:val="000000"/>
          <w:sz w:val="28"/>
          <w:szCs w:val="28"/>
        </w:rPr>
        <w:t>/03-00/kuchkin.htm.</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33. Кучкин В.А. Повести о Михаиле Тверском. М., 1974. - 291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34. Кучкин В.А. Формирование государственной территории Северо-Восточной Руси в Х-XIV вв. М.: Наука, 1984. - 350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35. Кучкин В.А. Пространная редакция Повести о Михаиле Тверском. // Средневековая Русь. М., 1999. - Вып.2. - С. 116-163.</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36. Кучкин В. А. Ростовская семья Анны Кашинской // Тверские святые и святыни: Материалы научных конференций. Тверь: СФК-офис, 2010. </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37. Литература Тверского края в контексте древней культуры: Сборник статей и публикаций / Сост. и отв. ред. М.В. Строганов. Тверь, 2002. - 226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38. Лихачев Д.С. Изображение людей в житийной литературе конца XIV-XV века // ТОДРЛ Л., 1956. -Т. 12.</w:t>
      </w:r>
      <w:r w:rsidR="00442150" w:rsidRPr="00DC6B12">
        <w:rPr>
          <w:rFonts w:ascii="Times New Roman" w:eastAsia="Times New Roman" w:hAnsi="Times New Roman" w:cs="Times New Roman"/>
          <w:sz w:val="28"/>
          <w:szCs w:val="28"/>
        </w:rPr>
        <w:t xml:space="preserve"> </w:t>
      </w:r>
      <w:r w:rsidRPr="00DC6B12">
        <w:rPr>
          <w:rFonts w:ascii="Times New Roman" w:eastAsia="Times New Roman" w:hAnsi="Times New Roman" w:cs="Times New Roman"/>
          <w:sz w:val="28"/>
          <w:szCs w:val="28"/>
        </w:rPr>
        <w:t>- С. 105-115.</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lastRenderedPageBreak/>
        <w:t xml:space="preserve">39. Мещерякова Л.Я. Жанр жития в тверской литературе XVI-XVIII веков. </w:t>
      </w:r>
      <w:proofErr w:type="spellStart"/>
      <w:r w:rsidRPr="00DC6B12">
        <w:rPr>
          <w:rFonts w:ascii="Times New Roman" w:eastAsia="Times New Roman" w:hAnsi="Times New Roman" w:cs="Times New Roman"/>
          <w:sz w:val="28"/>
          <w:szCs w:val="28"/>
        </w:rPr>
        <w:t>Автореф</w:t>
      </w:r>
      <w:proofErr w:type="spellEnd"/>
      <w:r w:rsidRPr="00DC6B12">
        <w:rPr>
          <w:rFonts w:ascii="Times New Roman" w:eastAsia="Times New Roman" w:hAnsi="Times New Roman" w:cs="Times New Roman"/>
          <w:sz w:val="28"/>
          <w:szCs w:val="28"/>
        </w:rPr>
        <w:t xml:space="preserve">. </w:t>
      </w:r>
      <w:proofErr w:type="spellStart"/>
      <w:r w:rsidRPr="00DC6B12">
        <w:rPr>
          <w:rFonts w:ascii="Times New Roman" w:eastAsia="Times New Roman" w:hAnsi="Times New Roman" w:cs="Times New Roman"/>
          <w:sz w:val="28"/>
          <w:szCs w:val="28"/>
        </w:rPr>
        <w:t>дис</w:t>
      </w:r>
      <w:proofErr w:type="spellEnd"/>
      <w:r w:rsidRPr="00DC6B12">
        <w:rPr>
          <w:rFonts w:ascii="Times New Roman" w:eastAsia="Times New Roman" w:hAnsi="Times New Roman" w:cs="Times New Roman"/>
          <w:sz w:val="28"/>
          <w:szCs w:val="28"/>
        </w:rPr>
        <w:t>. … канд. филолог. наук. Тверь, 2009. - 18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40. Михаил Тверской: личность, эпоха, наследие. Тверь, 1997. - 288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41. Михаил Ярославич Тверской великий князь всея Руси.  Тверь, 2008. -272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42. Михневич В.О. Князь Михаил Тверской и татарский погром. СПб, 1873. - 25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43. Николаева С.Ю. «Житие Михаила Тверского» в контексте Тверской литературы // Великий князь Тверской и Владимирский Михаил Ярославич. Личность, эпоха, наследие: Международная научная конференция. Тверь, 1996.</w:t>
      </w:r>
      <w:r w:rsidR="00442150" w:rsidRPr="00DC6B12">
        <w:rPr>
          <w:rFonts w:ascii="Times New Roman" w:eastAsia="Times New Roman" w:hAnsi="Times New Roman" w:cs="Times New Roman"/>
          <w:color w:val="000000"/>
          <w:sz w:val="28"/>
          <w:szCs w:val="28"/>
        </w:rPr>
        <w:t xml:space="preserve"> </w:t>
      </w:r>
      <w:r w:rsidRPr="00DC6B12">
        <w:rPr>
          <w:rFonts w:ascii="Times New Roman" w:eastAsia="Times New Roman" w:hAnsi="Times New Roman" w:cs="Times New Roman"/>
          <w:color w:val="000000"/>
          <w:sz w:val="28"/>
          <w:szCs w:val="28"/>
        </w:rPr>
        <w:t>-</w:t>
      </w:r>
      <w:r w:rsidR="00442150" w:rsidRPr="00DC6B12">
        <w:rPr>
          <w:rFonts w:ascii="Times New Roman" w:eastAsia="Times New Roman" w:hAnsi="Times New Roman" w:cs="Times New Roman"/>
          <w:color w:val="000000"/>
          <w:sz w:val="28"/>
          <w:szCs w:val="28"/>
        </w:rPr>
        <w:t xml:space="preserve"> </w:t>
      </w:r>
      <w:r w:rsidRPr="00DC6B12">
        <w:rPr>
          <w:rFonts w:ascii="Times New Roman" w:eastAsia="Times New Roman" w:hAnsi="Times New Roman" w:cs="Times New Roman"/>
          <w:color w:val="000000"/>
          <w:sz w:val="28"/>
          <w:szCs w:val="28"/>
        </w:rPr>
        <w:t>С. 19-20.</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44. Николаева С.Ю. «Житие Михаила Тверского» как литературный памятник II Дни славянской письменности и культуры. Сборник докладов и сообщений.  Тверь, 1996. - </w:t>
      </w:r>
      <w:proofErr w:type="spellStart"/>
      <w:r w:rsidRPr="00DC6B12">
        <w:rPr>
          <w:rFonts w:ascii="Times New Roman" w:eastAsia="Times New Roman" w:hAnsi="Times New Roman" w:cs="Times New Roman"/>
          <w:color w:val="000000"/>
          <w:sz w:val="28"/>
          <w:szCs w:val="28"/>
        </w:rPr>
        <w:t>Вып</w:t>
      </w:r>
      <w:proofErr w:type="spellEnd"/>
      <w:r w:rsidRPr="00DC6B12">
        <w:rPr>
          <w:rFonts w:ascii="Times New Roman" w:eastAsia="Times New Roman" w:hAnsi="Times New Roman" w:cs="Times New Roman"/>
          <w:color w:val="000000"/>
          <w:sz w:val="28"/>
          <w:szCs w:val="28"/>
        </w:rPr>
        <w:t>.</w:t>
      </w:r>
      <w:r w:rsidR="00442150" w:rsidRPr="00DC6B12">
        <w:rPr>
          <w:rFonts w:ascii="Times New Roman" w:eastAsia="Times New Roman" w:hAnsi="Times New Roman" w:cs="Times New Roman"/>
          <w:color w:val="000000"/>
          <w:sz w:val="28"/>
          <w:szCs w:val="28"/>
        </w:rPr>
        <w:t xml:space="preserve"> </w:t>
      </w:r>
      <w:r w:rsidRPr="00DC6B12">
        <w:rPr>
          <w:rFonts w:ascii="Times New Roman" w:eastAsia="Times New Roman" w:hAnsi="Times New Roman" w:cs="Times New Roman"/>
          <w:color w:val="000000"/>
          <w:sz w:val="28"/>
          <w:szCs w:val="28"/>
        </w:rPr>
        <w:t xml:space="preserve">З. - С. 15-19. </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45. Николаева С.Ю., Павловская И.В. Жанрово-стилевое своеобразие «Повести о Михаиле Тверском» // Дни славянской письменности и культуры. Сборник докладов и сообщений. Тверь, 1996. - </w:t>
      </w:r>
      <w:proofErr w:type="spellStart"/>
      <w:r w:rsidRPr="00DC6B12">
        <w:rPr>
          <w:rFonts w:ascii="Times New Roman" w:eastAsia="Times New Roman" w:hAnsi="Times New Roman" w:cs="Times New Roman"/>
          <w:color w:val="000000"/>
          <w:sz w:val="28"/>
          <w:szCs w:val="28"/>
        </w:rPr>
        <w:t>Вып</w:t>
      </w:r>
      <w:proofErr w:type="spellEnd"/>
      <w:r w:rsidRPr="00DC6B12">
        <w:rPr>
          <w:rFonts w:ascii="Times New Roman" w:eastAsia="Times New Roman" w:hAnsi="Times New Roman" w:cs="Times New Roman"/>
          <w:color w:val="000000"/>
          <w:sz w:val="28"/>
          <w:szCs w:val="28"/>
        </w:rPr>
        <w:t>.</w:t>
      </w:r>
      <w:r w:rsidR="007844F1" w:rsidRPr="00DC6B12">
        <w:rPr>
          <w:rFonts w:ascii="Times New Roman" w:eastAsia="Times New Roman" w:hAnsi="Times New Roman" w:cs="Times New Roman"/>
          <w:color w:val="000000"/>
          <w:sz w:val="28"/>
          <w:szCs w:val="28"/>
        </w:rPr>
        <w:t xml:space="preserve"> </w:t>
      </w:r>
      <w:r w:rsidRPr="00DC6B12">
        <w:rPr>
          <w:rFonts w:ascii="Times New Roman" w:eastAsia="Times New Roman" w:hAnsi="Times New Roman" w:cs="Times New Roman"/>
          <w:color w:val="000000"/>
          <w:sz w:val="28"/>
          <w:szCs w:val="28"/>
        </w:rPr>
        <w:t>2. - С. 36-44.</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46. </w:t>
      </w:r>
      <w:proofErr w:type="spellStart"/>
      <w:r w:rsidRPr="00DC6B12">
        <w:rPr>
          <w:rFonts w:ascii="Times New Roman" w:eastAsia="Times New Roman" w:hAnsi="Times New Roman" w:cs="Times New Roman"/>
          <w:color w:val="000000"/>
          <w:sz w:val="28"/>
          <w:szCs w:val="28"/>
        </w:rPr>
        <w:t>Охотникова</w:t>
      </w:r>
      <w:proofErr w:type="spellEnd"/>
      <w:r w:rsidRPr="00DC6B12">
        <w:rPr>
          <w:rFonts w:ascii="Times New Roman" w:eastAsia="Times New Roman" w:hAnsi="Times New Roman" w:cs="Times New Roman"/>
          <w:color w:val="000000"/>
          <w:sz w:val="28"/>
          <w:szCs w:val="28"/>
        </w:rPr>
        <w:t xml:space="preserve"> В.И. Пространная редакция Повести о Михаиле Тверском // Древнерусская книжность. По материалам Пушкинского Дома. Сборник научных трудов.  Л., 1985. - С. 16-27.</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47. Пак Н.И. Историческая основа повестей и житий о князьях, погибших в Орде в Х</w:t>
      </w:r>
      <w:r w:rsidRPr="00DC6B12">
        <w:rPr>
          <w:rFonts w:ascii="Times New Roman" w:eastAsia="Times New Roman" w:hAnsi="Times New Roman" w:cs="Times New Roman"/>
          <w:color w:val="000000"/>
          <w:sz w:val="28"/>
          <w:szCs w:val="28"/>
          <w:lang w:val="en-US"/>
        </w:rPr>
        <w:t>III</w:t>
      </w:r>
      <w:r w:rsidRPr="00DC6B12">
        <w:rPr>
          <w:rFonts w:ascii="Times New Roman" w:eastAsia="Times New Roman" w:hAnsi="Times New Roman" w:cs="Times New Roman"/>
          <w:color w:val="000000"/>
          <w:sz w:val="28"/>
          <w:szCs w:val="28"/>
        </w:rPr>
        <w:t>-Х</w:t>
      </w:r>
      <w:r w:rsidRPr="00DC6B12">
        <w:rPr>
          <w:rFonts w:ascii="Times New Roman" w:eastAsia="Times New Roman" w:hAnsi="Times New Roman" w:cs="Times New Roman"/>
          <w:color w:val="000000"/>
          <w:sz w:val="28"/>
          <w:szCs w:val="28"/>
          <w:lang w:val="en-US"/>
        </w:rPr>
        <w:t>IV</w:t>
      </w:r>
      <w:r w:rsidRPr="00DC6B12">
        <w:rPr>
          <w:rFonts w:ascii="Times New Roman" w:eastAsia="Times New Roman" w:hAnsi="Times New Roman" w:cs="Times New Roman"/>
          <w:color w:val="000000"/>
          <w:sz w:val="28"/>
          <w:szCs w:val="28"/>
        </w:rPr>
        <w:t xml:space="preserve"> вв. // Художественно-документальная литература (история и теория). Межвузовский сборник научных трудов. Иваново, 1984. - С. 13-19.</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48. Пак Н.И. Новый список повести о Михаиле Тверском и службы ему // Литература Древней Руси. М., 1986. - С. 62-65.</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49. Пак Н.И. Повесть о Михаиле Черниговском в историко-литературном процессе ХШ-ХУ веков. (Текстология, жанровое и структурно-стилистическое своеобразие). </w:t>
      </w:r>
      <w:proofErr w:type="spellStart"/>
      <w:r w:rsidRPr="00DC6B12">
        <w:rPr>
          <w:rFonts w:ascii="Times New Roman" w:eastAsia="Times New Roman" w:hAnsi="Times New Roman" w:cs="Times New Roman"/>
          <w:color w:val="000000"/>
          <w:sz w:val="28"/>
          <w:szCs w:val="28"/>
        </w:rPr>
        <w:t>Дис</w:t>
      </w:r>
      <w:proofErr w:type="spellEnd"/>
      <w:r w:rsidRPr="00DC6B12">
        <w:rPr>
          <w:rFonts w:ascii="Times New Roman" w:eastAsia="Times New Roman" w:hAnsi="Times New Roman" w:cs="Times New Roman"/>
          <w:color w:val="000000"/>
          <w:sz w:val="28"/>
          <w:szCs w:val="28"/>
        </w:rPr>
        <w:t>. … канд. филолог. наук. М., 1986, - 202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50. Пак Н.И. Стилевое своеобразие повестей об убиенных князьях великих в составе Великих Миней Четьих Митрополита Макария // </w:t>
      </w:r>
      <w:r w:rsidRPr="00DC6B12">
        <w:rPr>
          <w:rFonts w:ascii="Times New Roman" w:eastAsia="Times New Roman" w:hAnsi="Times New Roman" w:cs="Times New Roman"/>
          <w:color w:val="000000"/>
          <w:sz w:val="28"/>
          <w:szCs w:val="28"/>
        </w:rPr>
        <w:lastRenderedPageBreak/>
        <w:t>Художественно-исторические памятники Можайска и русская культура ХУ-ХУ1 веков. Можайск, 1993. - С. 155-170.</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51.Плотников Н.С. Великий князь Михаил Тверской. XIV век. (Русь под игом). Тверь, 1996. - 511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52. </w:t>
      </w:r>
      <w:proofErr w:type="spellStart"/>
      <w:r w:rsidRPr="00DC6B12">
        <w:rPr>
          <w:rFonts w:ascii="Times New Roman" w:eastAsia="Times New Roman" w:hAnsi="Times New Roman" w:cs="Times New Roman"/>
          <w:color w:val="000000"/>
          <w:sz w:val="28"/>
          <w:szCs w:val="28"/>
        </w:rPr>
        <w:t>Подобедова</w:t>
      </w:r>
      <w:proofErr w:type="spellEnd"/>
      <w:r w:rsidRPr="00DC6B12">
        <w:rPr>
          <w:rFonts w:ascii="Times New Roman" w:eastAsia="Times New Roman" w:hAnsi="Times New Roman" w:cs="Times New Roman"/>
          <w:color w:val="000000"/>
          <w:sz w:val="28"/>
          <w:szCs w:val="28"/>
        </w:rPr>
        <w:t xml:space="preserve"> О. И. Миниатюры русских исторических рукописей. К истории русского лицевого летописания. М., 1963</w:t>
      </w:r>
      <w:r w:rsidR="007844F1" w:rsidRPr="00DC6B12">
        <w:rPr>
          <w:rFonts w:ascii="Times New Roman" w:eastAsia="Times New Roman" w:hAnsi="Times New Roman" w:cs="Times New Roman"/>
          <w:color w:val="000000"/>
          <w:sz w:val="28"/>
          <w:szCs w:val="28"/>
        </w:rPr>
        <w:t>. -</w:t>
      </w:r>
      <w:r w:rsidRPr="00DC6B12">
        <w:rPr>
          <w:rFonts w:ascii="Times New Roman" w:eastAsia="Times New Roman" w:hAnsi="Times New Roman" w:cs="Times New Roman"/>
          <w:color w:val="000000"/>
          <w:sz w:val="28"/>
          <w:szCs w:val="28"/>
        </w:rPr>
        <w:t xml:space="preserve"> </w:t>
      </w:r>
      <w:r w:rsidR="007844F1" w:rsidRPr="00DC6B12">
        <w:rPr>
          <w:rFonts w:ascii="Times New Roman" w:eastAsia="Times New Roman" w:hAnsi="Times New Roman" w:cs="Times New Roman"/>
          <w:color w:val="000000"/>
          <w:sz w:val="28"/>
          <w:szCs w:val="28"/>
        </w:rPr>
        <w:t>С</w:t>
      </w:r>
      <w:r w:rsidRPr="00DC6B12">
        <w:rPr>
          <w:rFonts w:ascii="Times New Roman" w:eastAsia="Times New Roman" w:hAnsi="Times New Roman" w:cs="Times New Roman"/>
          <w:color w:val="000000"/>
          <w:sz w:val="28"/>
          <w:szCs w:val="28"/>
        </w:rPr>
        <w:t>. 11—48.</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53. Покровский Н.И. Исторические концепции Степенной книги царского родословия // Степенная книга царского родословия М., 2007. - Т.1. - С. 89-119.</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54. Полевой Н. А. Избранная историческая проза / Сост., вступ. ст. и комм. А. С. Курилова. М.: Правда, 1990.</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55. Полубояринова М.Д. Русские люди в Золотой Орде. М., 1978. - 134с.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56. Пономарев Г.Н. </w:t>
      </w:r>
      <w:proofErr w:type="spellStart"/>
      <w:r w:rsidRPr="00DC6B12">
        <w:rPr>
          <w:rFonts w:ascii="Times New Roman" w:eastAsia="Times New Roman" w:hAnsi="Times New Roman" w:cs="Times New Roman"/>
          <w:sz w:val="28"/>
          <w:szCs w:val="28"/>
        </w:rPr>
        <w:t>Бортеневская</w:t>
      </w:r>
      <w:proofErr w:type="spellEnd"/>
      <w:r w:rsidRPr="00DC6B12">
        <w:rPr>
          <w:rFonts w:ascii="Times New Roman" w:eastAsia="Times New Roman" w:hAnsi="Times New Roman" w:cs="Times New Roman"/>
          <w:sz w:val="28"/>
          <w:szCs w:val="28"/>
        </w:rPr>
        <w:t xml:space="preserve"> битва. Тверь, 1997. - 34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57.Пономарев Г.Н. В чем величие Михаила Тверского. Тверь, </w:t>
      </w:r>
      <w:proofErr w:type="gramStart"/>
      <w:r w:rsidRPr="00DC6B12">
        <w:rPr>
          <w:rFonts w:ascii="Times New Roman" w:eastAsia="Times New Roman" w:hAnsi="Times New Roman" w:cs="Times New Roman"/>
          <w:sz w:val="28"/>
          <w:szCs w:val="28"/>
        </w:rPr>
        <w:t>1997.-</w:t>
      </w:r>
      <w:proofErr w:type="gramEnd"/>
      <w:r w:rsidRPr="00DC6B12">
        <w:rPr>
          <w:rFonts w:ascii="Times New Roman" w:eastAsia="Times New Roman" w:hAnsi="Times New Roman" w:cs="Times New Roman"/>
          <w:sz w:val="28"/>
          <w:szCs w:val="28"/>
        </w:rPr>
        <w:t xml:space="preserve"> 32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58.Пономарев Г.Н. Михаил Тверской в поэзии // Дни славянской письменности и культуры. Сборник докладов и сообщений. Тверь, 1997. - </w:t>
      </w:r>
      <w:proofErr w:type="spellStart"/>
      <w:r w:rsidRPr="00DC6B12">
        <w:rPr>
          <w:rFonts w:ascii="Times New Roman" w:eastAsia="Times New Roman" w:hAnsi="Times New Roman" w:cs="Times New Roman"/>
          <w:sz w:val="28"/>
          <w:szCs w:val="28"/>
        </w:rPr>
        <w:t>Вып</w:t>
      </w:r>
      <w:proofErr w:type="spellEnd"/>
      <w:r w:rsidRPr="00DC6B12">
        <w:rPr>
          <w:rFonts w:ascii="Times New Roman" w:eastAsia="Times New Roman" w:hAnsi="Times New Roman" w:cs="Times New Roman"/>
          <w:sz w:val="28"/>
          <w:szCs w:val="28"/>
        </w:rPr>
        <w:t>. З. - С. 8-15.</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59. Пономарев Г.Н. Михаил Ярославич Тверской первый - «великий князь всея Руси» (685 лет со дня мученической кончины) // omt.library.tver.ru</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60. </w:t>
      </w:r>
      <w:proofErr w:type="spellStart"/>
      <w:r w:rsidRPr="00DC6B12">
        <w:rPr>
          <w:rFonts w:ascii="Times New Roman" w:eastAsia="Times New Roman" w:hAnsi="Times New Roman" w:cs="Times New Roman"/>
          <w:sz w:val="28"/>
          <w:szCs w:val="28"/>
        </w:rPr>
        <w:t>Пономарёв</w:t>
      </w:r>
      <w:proofErr w:type="spellEnd"/>
      <w:r w:rsidRPr="00DC6B12">
        <w:rPr>
          <w:rFonts w:ascii="Times New Roman" w:eastAsia="Times New Roman" w:hAnsi="Times New Roman" w:cs="Times New Roman"/>
          <w:sz w:val="28"/>
          <w:szCs w:val="28"/>
        </w:rPr>
        <w:t xml:space="preserve"> Г.Н. </w:t>
      </w:r>
      <w:proofErr w:type="spellStart"/>
      <w:r w:rsidRPr="00DC6B12">
        <w:rPr>
          <w:rFonts w:ascii="Times New Roman" w:eastAsia="Times New Roman" w:hAnsi="Times New Roman" w:cs="Times New Roman"/>
          <w:sz w:val="28"/>
          <w:szCs w:val="28"/>
        </w:rPr>
        <w:t>Отечестволюбец</w:t>
      </w:r>
      <w:proofErr w:type="spellEnd"/>
      <w:r w:rsidRPr="00DC6B12">
        <w:rPr>
          <w:rFonts w:ascii="Times New Roman" w:eastAsia="Times New Roman" w:hAnsi="Times New Roman" w:cs="Times New Roman"/>
          <w:sz w:val="28"/>
          <w:szCs w:val="28"/>
        </w:rPr>
        <w:t xml:space="preserve"> Михаил Тверской. Тверь, 1998.</w:t>
      </w:r>
      <w:r w:rsidR="007844F1" w:rsidRPr="00DC6B12">
        <w:rPr>
          <w:rFonts w:ascii="Times New Roman" w:eastAsia="Times New Roman" w:hAnsi="Times New Roman" w:cs="Times New Roman"/>
          <w:sz w:val="28"/>
          <w:szCs w:val="28"/>
        </w:rPr>
        <w:t xml:space="preserve"> </w:t>
      </w:r>
      <w:r w:rsidRPr="00DC6B12">
        <w:rPr>
          <w:rFonts w:ascii="Times New Roman" w:eastAsia="Times New Roman" w:hAnsi="Times New Roman" w:cs="Times New Roman"/>
          <w:sz w:val="28"/>
          <w:szCs w:val="28"/>
        </w:rPr>
        <w:t>- 159 с.</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61. Пространная редакция Жития Михаила Ярославича по списку ГИМ, Увар., № </w:t>
      </w:r>
      <w:proofErr w:type="gramStart"/>
      <w:r w:rsidRPr="00DC6B12">
        <w:rPr>
          <w:rFonts w:ascii="Times New Roman" w:eastAsia="Times New Roman" w:hAnsi="Times New Roman" w:cs="Times New Roman"/>
          <w:sz w:val="28"/>
          <w:szCs w:val="28"/>
        </w:rPr>
        <w:t>184  первой</w:t>
      </w:r>
      <w:proofErr w:type="gramEnd"/>
      <w:r w:rsidRPr="00DC6B12">
        <w:rPr>
          <w:rFonts w:ascii="Times New Roman" w:eastAsia="Times New Roman" w:hAnsi="Times New Roman" w:cs="Times New Roman"/>
          <w:sz w:val="28"/>
          <w:szCs w:val="28"/>
        </w:rPr>
        <w:t xml:space="preserve"> четверти XVI века – далее указываются только страницы.</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62. </w:t>
      </w:r>
      <w:proofErr w:type="spellStart"/>
      <w:r w:rsidRPr="00DC6B12">
        <w:rPr>
          <w:rFonts w:ascii="Times New Roman" w:eastAsia="Times New Roman" w:hAnsi="Times New Roman" w:cs="Times New Roman"/>
          <w:color w:val="000000"/>
          <w:sz w:val="28"/>
          <w:szCs w:val="28"/>
        </w:rPr>
        <w:t>Ранчин</w:t>
      </w:r>
      <w:proofErr w:type="spellEnd"/>
      <w:r w:rsidRPr="00DC6B12">
        <w:rPr>
          <w:rFonts w:ascii="Times New Roman" w:eastAsia="Times New Roman" w:hAnsi="Times New Roman" w:cs="Times New Roman"/>
          <w:color w:val="000000"/>
          <w:sz w:val="28"/>
          <w:szCs w:val="28"/>
        </w:rPr>
        <w:t xml:space="preserve"> A.M. Статьи о древнерусской литературе. М., 1999. - С.</w:t>
      </w:r>
      <w:r w:rsidR="007844F1" w:rsidRPr="00DC6B12">
        <w:rPr>
          <w:rFonts w:ascii="Times New Roman" w:eastAsia="Times New Roman" w:hAnsi="Times New Roman" w:cs="Times New Roman"/>
          <w:color w:val="000000"/>
          <w:sz w:val="28"/>
          <w:szCs w:val="28"/>
        </w:rPr>
        <w:t xml:space="preserve"> </w:t>
      </w:r>
      <w:r w:rsidRPr="00DC6B12">
        <w:rPr>
          <w:rFonts w:ascii="Times New Roman" w:eastAsia="Times New Roman" w:hAnsi="Times New Roman" w:cs="Times New Roman"/>
          <w:color w:val="000000"/>
          <w:sz w:val="28"/>
          <w:szCs w:val="28"/>
        </w:rPr>
        <w:t>55-65</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63. Российская государственная библиотека.  Ф. 173. </w:t>
      </w:r>
      <w:proofErr w:type="spellStart"/>
      <w:r w:rsidRPr="00DC6B12">
        <w:rPr>
          <w:rFonts w:ascii="Times New Roman" w:eastAsia="Times New Roman" w:hAnsi="Times New Roman" w:cs="Times New Roman"/>
          <w:color w:val="000000"/>
          <w:sz w:val="28"/>
          <w:szCs w:val="28"/>
        </w:rPr>
        <w:t>Фунд</w:t>
      </w:r>
      <w:proofErr w:type="spellEnd"/>
      <w:r w:rsidRPr="00DC6B12">
        <w:rPr>
          <w:rFonts w:ascii="Times New Roman" w:eastAsia="Times New Roman" w:hAnsi="Times New Roman" w:cs="Times New Roman"/>
          <w:color w:val="000000"/>
          <w:sz w:val="28"/>
          <w:szCs w:val="28"/>
        </w:rPr>
        <w:t>.  № 100.</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64. </w:t>
      </w:r>
      <w:proofErr w:type="spellStart"/>
      <w:r w:rsidRPr="00DC6B12">
        <w:rPr>
          <w:rFonts w:ascii="Times New Roman" w:eastAsia="Times New Roman" w:hAnsi="Times New Roman" w:cs="Times New Roman"/>
          <w:color w:val="000000"/>
          <w:sz w:val="28"/>
          <w:szCs w:val="28"/>
        </w:rPr>
        <w:t>Святый</w:t>
      </w:r>
      <w:proofErr w:type="spellEnd"/>
      <w:r w:rsidRPr="00DC6B12">
        <w:rPr>
          <w:rFonts w:ascii="Times New Roman" w:eastAsia="Times New Roman" w:hAnsi="Times New Roman" w:cs="Times New Roman"/>
          <w:color w:val="000000"/>
          <w:sz w:val="28"/>
          <w:szCs w:val="28"/>
        </w:rPr>
        <w:t xml:space="preserve"> </w:t>
      </w:r>
      <w:proofErr w:type="spellStart"/>
      <w:r w:rsidRPr="00DC6B12">
        <w:rPr>
          <w:rFonts w:ascii="Times New Roman" w:eastAsia="Times New Roman" w:hAnsi="Times New Roman" w:cs="Times New Roman"/>
          <w:color w:val="000000"/>
          <w:sz w:val="28"/>
          <w:szCs w:val="28"/>
        </w:rPr>
        <w:t>мученикъ</w:t>
      </w:r>
      <w:proofErr w:type="spellEnd"/>
      <w:r w:rsidRPr="00DC6B12">
        <w:rPr>
          <w:rFonts w:ascii="Times New Roman" w:eastAsia="Times New Roman" w:hAnsi="Times New Roman" w:cs="Times New Roman"/>
          <w:color w:val="000000"/>
          <w:sz w:val="28"/>
          <w:szCs w:val="28"/>
        </w:rPr>
        <w:t xml:space="preserve"> </w:t>
      </w:r>
      <w:proofErr w:type="spellStart"/>
      <w:r w:rsidRPr="00DC6B12">
        <w:rPr>
          <w:rFonts w:ascii="Times New Roman" w:eastAsia="Times New Roman" w:hAnsi="Times New Roman" w:cs="Times New Roman"/>
          <w:color w:val="000000"/>
          <w:sz w:val="28"/>
          <w:szCs w:val="28"/>
        </w:rPr>
        <w:t>Михаилъ</w:t>
      </w:r>
      <w:proofErr w:type="spellEnd"/>
      <w:r w:rsidRPr="00DC6B12">
        <w:rPr>
          <w:rFonts w:ascii="Times New Roman" w:eastAsia="Times New Roman" w:hAnsi="Times New Roman" w:cs="Times New Roman"/>
          <w:color w:val="000000"/>
          <w:sz w:val="28"/>
          <w:szCs w:val="28"/>
        </w:rPr>
        <w:t xml:space="preserve">, великий князь тверской. </w:t>
      </w:r>
      <w:proofErr w:type="spellStart"/>
      <w:r w:rsidRPr="00DC6B12">
        <w:rPr>
          <w:rFonts w:ascii="Times New Roman" w:eastAsia="Times New Roman" w:hAnsi="Times New Roman" w:cs="Times New Roman"/>
          <w:color w:val="000000"/>
          <w:sz w:val="28"/>
          <w:szCs w:val="28"/>
        </w:rPr>
        <w:t>СвЪдЪния</w:t>
      </w:r>
      <w:proofErr w:type="spellEnd"/>
      <w:r w:rsidRPr="00DC6B12">
        <w:rPr>
          <w:rFonts w:ascii="Times New Roman" w:eastAsia="Times New Roman" w:hAnsi="Times New Roman" w:cs="Times New Roman"/>
          <w:color w:val="000000"/>
          <w:sz w:val="28"/>
          <w:szCs w:val="28"/>
        </w:rPr>
        <w:t xml:space="preserve"> </w:t>
      </w:r>
      <w:proofErr w:type="spellStart"/>
      <w:r w:rsidRPr="00DC6B12">
        <w:rPr>
          <w:rFonts w:ascii="Times New Roman" w:eastAsia="Times New Roman" w:hAnsi="Times New Roman" w:cs="Times New Roman"/>
          <w:color w:val="000000"/>
          <w:sz w:val="28"/>
          <w:szCs w:val="28"/>
        </w:rPr>
        <w:t>объ</w:t>
      </w:r>
      <w:proofErr w:type="spellEnd"/>
      <w:r w:rsidRPr="00DC6B12">
        <w:rPr>
          <w:rFonts w:ascii="Times New Roman" w:eastAsia="Times New Roman" w:hAnsi="Times New Roman" w:cs="Times New Roman"/>
          <w:color w:val="000000"/>
          <w:sz w:val="28"/>
          <w:szCs w:val="28"/>
        </w:rPr>
        <w:t xml:space="preserve"> </w:t>
      </w:r>
      <w:proofErr w:type="spellStart"/>
      <w:r w:rsidRPr="00DC6B12">
        <w:rPr>
          <w:rFonts w:ascii="Times New Roman" w:eastAsia="Times New Roman" w:hAnsi="Times New Roman" w:cs="Times New Roman"/>
          <w:color w:val="000000"/>
          <w:sz w:val="28"/>
          <w:szCs w:val="28"/>
        </w:rPr>
        <w:t>иконЪ</w:t>
      </w:r>
      <w:proofErr w:type="spellEnd"/>
      <w:r w:rsidRPr="00DC6B12">
        <w:rPr>
          <w:rFonts w:ascii="Times New Roman" w:eastAsia="Times New Roman" w:hAnsi="Times New Roman" w:cs="Times New Roman"/>
          <w:color w:val="000000"/>
          <w:sz w:val="28"/>
          <w:szCs w:val="28"/>
        </w:rPr>
        <w:t xml:space="preserve"> </w:t>
      </w:r>
      <w:proofErr w:type="spellStart"/>
      <w:r w:rsidRPr="00DC6B12">
        <w:rPr>
          <w:rFonts w:ascii="Times New Roman" w:eastAsia="Times New Roman" w:hAnsi="Times New Roman" w:cs="Times New Roman"/>
          <w:color w:val="000000"/>
          <w:sz w:val="28"/>
          <w:szCs w:val="28"/>
        </w:rPr>
        <w:t>святаго</w:t>
      </w:r>
      <w:proofErr w:type="spellEnd"/>
      <w:r w:rsidRPr="00DC6B12">
        <w:rPr>
          <w:rFonts w:ascii="Times New Roman" w:eastAsia="Times New Roman" w:hAnsi="Times New Roman" w:cs="Times New Roman"/>
          <w:color w:val="000000"/>
          <w:sz w:val="28"/>
          <w:szCs w:val="28"/>
        </w:rPr>
        <w:t xml:space="preserve"> князя Михаила </w:t>
      </w:r>
      <w:proofErr w:type="spellStart"/>
      <w:r w:rsidRPr="00DC6B12">
        <w:rPr>
          <w:rFonts w:ascii="Times New Roman" w:eastAsia="Times New Roman" w:hAnsi="Times New Roman" w:cs="Times New Roman"/>
          <w:color w:val="000000"/>
          <w:sz w:val="28"/>
          <w:szCs w:val="28"/>
        </w:rPr>
        <w:t>Тверскаго</w:t>
      </w:r>
      <w:proofErr w:type="spellEnd"/>
      <w:r w:rsidRPr="00DC6B12">
        <w:rPr>
          <w:rFonts w:ascii="Times New Roman" w:eastAsia="Times New Roman" w:hAnsi="Times New Roman" w:cs="Times New Roman"/>
          <w:color w:val="000000"/>
          <w:sz w:val="28"/>
          <w:szCs w:val="28"/>
        </w:rPr>
        <w:t xml:space="preserve"> Сказание о убиении </w:t>
      </w:r>
      <w:proofErr w:type="spellStart"/>
      <w:r w:rsidRPr="00DC6B12">
        <w:rPr>
          <w:rFonts w:ascii="Times New Roman" w:eastAsia="Times New Roman" w:hAnsi="Times New Roman" w:cs="Times New Roman"/>
          <w:color w:val="000000"/>
          <w:sz w:val="28"/>
          <w:szCs w:val="28"/>
        </w:rPr>
        <w:t>великаго</w:t>
      </w:r>
      <w:proofErr w:type="spellEnd"/>
      <w:r w:rsidRPr="00DC6B12">
        <w:rPr>
          <w:rFonts w:ascii="Times New Roman" w:eastAsia="Times New Roman" w:hAnsi="Times New Roman" w:cs="Times New Roman"/>
          <w:color w:val="000000"/>
          <w:sz w:val="28"/>
          <w:szCs w:val="28"/>
        </w:rPr>
        <w:t xml:space="preserve"> князя Михаила </w:t>
      </w:r>
      <w:proofErr w:type="spellStart"/>
      <w:r w:rsidRPr="00DC6B12">
        <w:rPr>
          <w:rFonts w:ascii="Times New Roman" w:eastAsia="Times New Roman" w:hAnsi="Times New Roman" w:cs="Times New Roman"/>
          <w:color w:val="000000"/>
          <w:sz w:val="28"/>
          <w:szCs w:val="28"/>
        </w:rPr>
        <w:t>Тверскаго</w:t>
      </w:r>
      <w:proofErr w:type="spellEnd"/>
      <w:r w:rsidRPr="00DC6B12">
        <w:rPr>
          <w:rFonts w:ascii="Times New Roman" w:eastAsia="Times New Roman" w:hAnsi="Times New Roman" w:cs="Times New Roman"/>
          <w:color w:val="000000"/>
          <w:sz w:val="28"/>
          <w:szCs w:val="28"/>
        </w:rPr>
        <w:t xml:space="preserve"> </w:t>
      </w:r>
      <w:proofErr w:type="spellStart"/>
      <w:r w:rsidRPr="00DC6B12">
        <w:rPr>
          <w:rFonts w:ascii="Times New Roman" w:eastAsia="Times New Roman" w:hAnsi="Times New Roman" w:cs="Times New Roman"/>
          <w:color w:val="000000"/>
          <w:sz w:val="28"/>
          <w:szCs w:val="28"/>
        </w:rPr>
        <w:t>въ</w:t>
      </w:r>
      <w:proofErr w:type="spellEnd"/>
      <w:r w:rsidRPr="00DC6B12">
        <w:rPr>
          <w:rFonts w:ascii="Times New Roman" w:eastAsia="Times New Roman" w:hAnsi="Times New Roman" w:cs="Times New Roman"/>
          <w:color w:val="000000"/>
          <w:sz w:val="28"/>
          <w:szCs w:val="28"/>
        </w:rPr>
        <w:t xml:space="preserve"> </w:t>
      </w:r>
      <w:proofErr w:type="spellStart"/>
      <w:r w:rsidRPr="00DC6B12">
        <w:rPr>
          <w:rFonts w:ascii="Times New Roman" w:eastAsia="Times New Roman" w:hAnsi="Times New Roman" w:cs="Times New Roman"/>
          <w:color w:val="000000"/>
          <w:sz w:val="28"/>
          <w:szCs w:val="28"/>
        </w:rPr>
        <w:t>ОрдЬ</w:t>
      </w:r>
      <w:proofErr w:type="spellEnd"/>
      <w:r w:rsidRPr="00DC6B12">
        <w:rPr>
          <w:rFonts w:ascii="Times New Roman" w:eastAsia="Times New Roman" w:hAnsi="Times New Roman" w:cs="Times New Roman"/>
          <w:color w:val="000000"/>
          <w:sz w:val="28"/>
          <w:szCs w:val="28"/>
        </w:rPr>
        <w:t xml:space="preserve"> </w:t>
      </w:r>
      <w:proofErr w:type="spellStart"/>
      <w:r w:rsidRPr="00DC6B12">
        <w:rPr>
          <w:rFonts w:ascii="Times New Roman" w:eastAsia="Times New Roman" w:hAnsi="Times New Roman" w:cs="Times New Roman"/>
          <w:color w:val="000000"/>
          <w:sz w:val="28"/>
          <w:szCs w:val="28"/>
        </w:rPr>
        <w:t>царемъ</w:t>
      </w:r>
      <w:proofErr w:type="spellEnd"/>
      <w:r w:rsidRPr="00DC6B12">
        <w:rPr>
          <w:rFonts w:ascii="Times New Roman" w:eastAsia="Times New Roman" w:hAnsi="Times New Roman" w:cs="Times New Roman"/>
          <w:color w:val="000000"/>
          <w:sz w:val="28"/>
          <w:szCs w:val="28"/>
        </w:rPr>
        <w:t xml:space="preserve"> </w:t>
      </w:r>
      <w:proofErr w:type="spellStart"/>
      <w:r w:rsidRPr="00DC6B12">
        <w:rPr>
          <w:rFonts w:ascii="Times New Roman" w:eastAsia="Times New Roman" w:hAnsi="Times New Roman" w:cs="Times New Roman"/>
          <w:color w:val="000000"/>
          <w:sz w:val="28"/>
          <w:szCs w:val="28"/>
        </w:rPr>
        <w:t>Узбекомъ</w:t>
      </w:r>
      <w:proofErr w:type="spellEnd"/>
      <w:r w:rsidRPr="00DC6B12">
        <w:rPr>
          <w:rFonts w:ascii="Times New Roman" w:eastAsia="Times New Roman" w:hAnsi="Times New Roman" w:cs="Times New Roman"/>
          <w:color w:val="000000"/>
          <w:sz w:val="28"/>
          <w:szCs w:val="28"/>
        </w:rPr>
        <w:t xml:space="preserve"> - Заключение. Изд. Пятое. - СПб, 1895. - 32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lastRenderedPageBreak/>
        <w:t>65. Серебрянский Н. Древнерусские княжеские жития (обзор редакций и тексты). М.,  1915. - 512 с.</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66. Сказания о Борисе и Глебе // Кусков В.В. Древнерусские княжеские жития. М., 2001. - С. 44-57</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67. </w:t>
      </w:r>
      <w:proofErr w:type="spellStart"/>
      <w:r w:rsidRPr="00DC6B12">
        <w:rPr>
          <w:rFonts w:ascii="Times New Roman" w:eastAsia="Times New Roman" w:hAnsi="Times New Roman" w:cs="Times New Roman"/>
          <w:color w:val="000000"/>
          <w:sz w:val="28"/>
          <w:szCs w:val="28"/>
        </w:rPr>
        <w:t>Сухомлинов</w:t>
      </w:r>
      <w:proofErr w:type="spellEnd"/>
      <w:r w:rsidRPr="00DC6B12">
        <w:rPr>
          <w:rFonts w:ascii="Times New Roman" w:eastAsia="Times New Roman" w:hAnsi="Times New Roman" w:cs="Times New Roman"/>
          <w:color w:val="000000"/>
          <w:sz w:val="28"/>
          <w:szCs w:val="28"/>
        </w:rPr>
        <w:t xml:space="preserve"> М. И. О древней русской летописи как памятнике литературном.  Санкт-Петербург, 1856</w:t>
      </w:r>
      <w:r w:rsidR="007844F1" w:rsidRPr="00DC6B12">
        <w:rPr>
          <w:rFonts w:ascii="Times New Roman" w:eastAsia="Times New Roman" w:hAnsi="Times New Roman" w:cs="Times New Roman"/>
          <w:color w:val="000000"/>
          <w:sz w:val="28"/>
          <w:szCs w:val="28"/>
        </w:rPr>
        <w:t>. -</w:t>
      </w:r>
      <w:r w:rsidRPr="00DC6B12">
        <w:rPr>
          <w:rFonts w:ascii="Times New Roman" w:eastAsia="Times New Roman" w:hAnsi="Times New Roman" w:cs="Times New Roman"/>
          <w:color w:val="000000"/>
          <w:sz w:val="28"/>
          <w:szCs w:val="28"/>
        </w:rPr>
        <w:t xml:space="preserve"> </w:t>
      </w:r>
      <w:r w:rsidR="007844F1" w:rsidRPr="00DC6B12">
        <w:rPr>
          <w:rFonts w:ascii="Times New Roman" w:eastAsia="Times New Roman" w:hAnsi="Times New Roman" w:cs="Times New Roman"/>
          <w:color w:val="000000"/>
          <w:sz w:val="28"/>
          <w:szCs w:val="28"/>
        </w:rPr>
        <w:t>С</w:t>
      </w:r>
      <w:r w:rsidRPr="00DC6B12">
        <w:rPr>
          <w:rFonts w:ascii="Times New Roman" w:eastAsia="Times New Roman" w:hAnsi="Times New Roman" w:cs="Times New Roman"/>
          <w:color w:val="000000"/>
          <w:sz w:val="28"/>
          <w:szCs w:val="28"/>
        </w:rPr>
        <w:t>. 85—106.</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68. Тверская летопись // ПСРЛ. Т.15. М., 2000. - С.</w:t>
      </w:r>
      <w:r w:rsidR="007844F1" w:rsidRPr="00DC6B12">
        <w:rPr>
          <w:rFonts w:ascii="Times New Roman" w:eastAsia="Times New Roman" w:hAnsi="Times New Roman" w:cs="Times New Roman"/>
          <w:color w:val="000000"/>
          <w:sz w:val="28"/>
          <w:szCs w:val="28"/>
        </w:rPr>
        <w:t xml:space="preserve"> </w:t>
      </w:r>
      <w:r w:rsidRPr="00DC6B12">
        <w:rPr>
          <w:rFonts w:ascii="Times New Roman" w:eastAsia="Times New Roman" w:hAnsi="Times New Roman" w:cs="Times New Roman"/>
          <w:color w:val="000000"/>
          <w:sz w:val="28"/>
          <w:szCs w:val="28"/>
        </w:rPr>
        <w:t>404-413.</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69. Тверской патерик. Краткие сведения о тверских местночтимых святых. Казань, 1908. - 240 с. </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70. Тихомиров И. А. О сборнике, именуемом Тверской летописью // ЖМНП. 1876. № 12, отд. 2.</w:t>
      </w:r>
      <w:r w:rsidR="007844F1" w:rsidRPr="00DC6B12">
        <w:rPr>
          <w:rFonts w:ascii="Times New Roman" w:eastAsia="Times New Roman" w:hAnsi="Times New Roman" w:cs="Times New Roman"/>
          <w:color w:val="000000"/>
          <w:sz w:val="28"/>
          <w:szCs w:val="28"/>
        </w:rPr>
        <w:t xml:space="preserve"> -</w:t>
      </w:r>
      <w:r w:rsidRPr="00DC6B12">
        <w:rPr>
          <w:rFonts w:ascii="Times New Roman" w:eastAsia="Times New Roman" w:hAnsi="Times New Roman" w:cs="Times New Roman"/>
          <w:color w:val="000000"/>
          <w:sz w:val="28"/>
          <w:szCs w:val="28"/>
        </w:rPr>
        <w:t xml:space="preserve"> С. 262—308; </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71. Троицкая летопись. М., 1950. </w:t>
      </w:r>
    </w:p>
    <w:p w:rsidR="00021BE9" w:rsidRPr="00DC6B12" w:rsidRDefault="00021BE9" w:rsidP="00DC6B12">
      <w:pPr>
        <w:spacing w:after="0" w:line="360" w:lineRule="auto"/>
        <w:ind w:firstLine="567"/>
        <w:jc w:val="both"/>
        <w:rPr>
          <w:rFonts w:ascii="Times New Roman" w:eastAsia="Times New Roman" w:hAnsi="Times New Roman" w:cs="Times New Roman"/>
          <w:bCs/>
          <w:color w:val="000000"/>
          <w:sz w:val="28"/>
          <w:szCs w:val="28"/>
        </w:rPr>
      </w:pPr>
      <w:r w:rsidRPr="00DC6B12">
        <w:rPr>
          <w:rFonts w:ascii="Times New Roman" w:eastAsia="Times New Roman" w:hAnsi="Times New Roman" w:cs="Times New Roman"/>
          <w:bCs/>
          <w:color w:val="000000"/>
          <w:sz w:val="28"/>
          <w:szCs w:val="28"/>
        </w:rPr>
        <w:t>72. Федотов Г.П. Святые Древней Руси. М., 2003. - 700 с.</w:t>
      </w:r>
    </w:p>
    <w:p w:rsidR="00021BE9" w:rsidRPr="00DC6B12" w:rsidRDefault="00021BE9" w:rsidP="00DC6B12">
      <w:pPr>
        <w:spacing w:after="0" w:line="360" w:lineRule="auto"/>
        <w:ind w:firstLine="567"/>
        <w:jc w:val="both"/>
        <w:rPr>
          <w:rFonts w:ascii="Times New Roman" w:eastAsia="Times New Roman" w:hAnsi="Times New Roman" w:cs="Times New Roman"/>
          <w:bCs/>
          <w:color w:val="000000"/>
          <w:sz w:val="28"/>
          <w:szCs w:val="28"/>
        </w:rPr>
      </w:pPr>
      <w:r w:rsidRPr="00DC6B12">
        <w:rPr>
          <w:rFonts w:ascii="Times New Roman" w:eastAsia="Times New Roman" w:hAnsi="Times New Roman" w:cs="Times New Roman"/>
          <w:bCs/>
          <w:color w:val="000000"/>
          <w:sz w:val="28"/>
          <w:szCs w:val="28"/>
        </w:rPr>
        <w:t>73. Шахматов А.А. Обозрение русских летописных сводов XIV - XVI вв. М.; Л.: Изд-во Академии наук СССР, 1938.</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bCs/>
          <w:color w:val="000000"/>
          <w:sz w:val="28"/>
          <w:szCs w:val="28"/>
        </w:rPr>
        <w:t>74. Щербатов М.М.</w:t>
      </w:r>
      <w:r w:rsidRPr="00DC6B12">
        <w:rPr>
          <w:rFonts w:ascii="Times New Roman" w:eastAsia="Times New Roman" w:hAnsi="Times New Roman" w:cs="Times New Roman"/>
          <w:color w:val="000000"/>
          <w:sz w:val="28"/>
          <w:szCs w:val="28"/>
        </w:rPr>
        <w:t> </w:t>
      </w:r>
      <w:r w:rsidRPr="00DC6B12">
        <w:rPr>
          <w:rFonts w:ascii="Times New Roman" w:eastAsia="Times New Roman" w:hAnsi="Times New Roman" w:cs="Times New Roman"/>
          <w:bCs/>
          <w:color w:val="000000"/>
          <w:sz w:val="28"/>
          <w:szCs w:val="28"/>
        </w:rPr>
        <w:t>История Российская</w:t>
      </w:r>
      <w:r w:rsidRPr="00DC6B12">
        <w:rPr>
          <w:rFonts w:ascii="Times New Roman" w:eastAsia="Times New Roman" w:hAnsi="Times New Roman" w:cs="Times New Roman"/>
          <w:color w:val="000000"/>
          <w:sz w:val="28"/>
          <w:szCs w:val="28"/>
        </w:rPr>
        <w:t> от древнейших времен. Санкт-Петербург: Российская академия наук, 1770. – Т. 1-2.</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lang w:val="en-US"/>
        </w:rPr>
      </w:pPr>
      <w:r w:rsidRPr="00DC6B12">
        <w:rPr>
          <w:rFonts w:ascii="Times New Roman" w:eastAsia="Times New Roman" w:hAnsi="Times New Roman" w:cs="Times New Roman"/>
          <w:color w:val="000000"/>
          <w:sz w:val="28"/>
          <w:szCs w:val="28"/>
          <w:lang w:val="en-US"/>
        </w:rPr>
        <w:t xml:space="preserve">75. </w:t>
      </w:r>
      <w:r w:rsidRPr="00DC6B12">
        <w:rPr>
          <w:rFonts w:ascii="Times New Roman" w:eastAsia="Times New Roman" w:hAnsi="Times New Roman" w:cs="Times New Roman"/>
          <w:color w:val="000000"/>
          <w:sz w:val="28"/>
          <w:szCs w:val="28"/>
        </w:rPr>
        <w:t>М</w:t>
      </w:r>
      <w:r w:rsidRPr="00DC6B12">
        <w:rPr>
          <w:rFonts w:ascii="Times New Roman" w:eastAsia="Times New Roman" w:hAnsi="Times New Roman" w:cs="Times New Roman"/>
          <w:color w:val="000000"/>
          <w:sz w:val="28"/>
          <w:szCs w:val="28"/>
          <w:lang w:val="en-US"/>
        </w:rPr>
        <w:t xml:space="preserve"> </w:t>
      </w:r>
      <w:r w:rsidRPr="00DC6B12">
        <w:rPr>
          <w:rFonts w:ascii="Times New Roman" w:eastAsia="Times New Roman" w:hAnsi="Times New Roman" w:cs="Times New Roman"/>
          <w:color w:val="000000"/>
          <w:sz w:val="28"/>
          <w:szCs w:val="28"/>
        </w:rPr>
        <w:t>а</w:t>
      </w:r>
      <w:r w:rsidRPr="00DC6B12">
        <w:rPr>
          <w:rFonts w:ascii="Times New Roman" w:eastAsia="Times New Roman" w:hAnsi="Times New Roman" w:cs="Times New Roman"/>
          <w:color w:val="000000"/>
          <w:sz w:val="28"/>
          <w:szCs w:val="28"/>
          <w:lang w:val="en-US"/>
        </w:rPr>
        <w:t xml:space="preserve"> </w:t>
      </w:r>
      <w:r w:rsidRPr="00DC6B12">
        <w:rPr>
          <w:rFonts w:ascii="Times New Roman" w:eastAsia="Times New Roman" w:hAnsi="Times New Roman" w:cs="Times New Roman"/>
          <w:color w:val="000000"/>
          <w:sz w:val="28"/>
          <w:szCs w:val="28"/>
        </w:rPr>
        <w:t>г</w:t>
      </w:r>
      <w:r w:rsidRPr="00DC6B12">
        <w:rPr>
          <w:rFonts w:ascii="Times New Roman" w:eastAsia="Times New Roman" w:hAnsi="Times New Roman" w:cs="Times New Roman"/>
          <w:color w:val="000000"/>
          <w:sz w:val="28"/>
          <w:szCs w:val="28"/>
          <w:lang w:val="en-US"/>
        </w:rPr>
        <w:t xml:space="preserve"> k s </w:t>
      </w:r>
      <w:r w:rsidRPr="00DC6B12">
        <w:rPr>
          <w:rFonts w:ascii="Times New Roman" w:eastAsia="Times New Roman" w:hAnsi="Times New Roman" w:cs="Times New Roman"/>
          <w:color w:val="000000"/>
          <w:sz w:val="28"/>
          <w:szCs w:val="28"/>
        </w:rPr>
        <w:t>К</w:t>
      </w:r>
      <w:r w:rsidRPr="00DC6B12">
        <w:rPr>
          <w:rFonts w:ascii="Times New Roman" w:eastAsia="Times New Roman" w:hAnsi="Times New Roman" w:cs="Times New Roman"/>
          <w:color w:val="000000"/>
          <w:sz w:val="28"/>
          <w:szCs w:val="28"/>
          <w:lang w:val="en-US"/>
        </w:rPr>
        <w:t xml:space="preserve">. The </w:t>
      </w:r>
      <w:proofErr w:type="spellStart"/>
      <w:r w:rsidRPr="00DC6B12">
        <w:rPr>
          <w:rFonts w:ascii="Times New Roman" w:eastAsia="Times New Roman" w:hAnsi="Times New Roman" w:cs="Times New Roman"/>
          <w:color w:val="000000"/>
          <w:sz w:val="28"/>
          <w:szCs w:val="28"/>
          <w:lang w:val="en-US"/>
        </w:rPr>
        <w:t>Sekret</w:t>
      </w:r>
      <w:proofErr w:type="spellEnd"/>
      <w:r w:rsidRPr="00DC6B12">
        <w:rPr>
          <w:rFonts w:ascii="Times New Roman" w:eastAsia="Times New Roman" w:hAnsi="Times New Roman" w:cs="Times New Roman"/>
          <w:color w:val="000000"/>
          <w:sz w:val="28"/>
          <w:szCs w:val="28"/>
          <w:lang w:val="en-US"/>
        </w:rPr>
        <w:t xml:space="preserve"> history of eighteenth century. London, 1899.</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lang w:val="en-US"/>
        </w:rPr>
      </w:pPr>
      <w:r w:rsidRPr="00DC6B12">
        <w:rPr>
          <w:rFonts w:ascii="Times New Roman" w:eastAsia="Times New Roman" w:hAnsi="Times New Roman" w:cs="Times New Roman"/>
          <w:color w:val="000000"/>
          <w:sz w:val="28"/>
          <w:szCs w:val="28"/>
          <w:lang w:val="en-US"/>
        </w:rPr>
        <w:t>76.</w:t>
      </w:r>
      <w:proofErr w:type="spellStart"/>
      <w:r w:rsidRPr="00DC6B12">
        <w:rPr>
          <w:rFonts w:ascii="Times New Roman" w:eastAsia="Times New Roman" w:hAnsi="Times New Roman" w:cs="Times New Roman"/>
          <w:color w:val="000000"/>
          <w:sz w:val="28"/>
          <w:szCs w:val="28"/>
        </w:rPr>
        <w:t>Цит</w:t>
      </w:r>
      <w:proofErr w:type="spellEnd"/>
      <w:r w:rsidRPr="00DC6B12">
        <w:rPr>
          <w:rFonts w:ascii="Times New Roman" w:eastAsia="Times New Roman" w:hAnsi="Times New Roman" w:cs="Times New Roman"/>
          <w:color w:val="000000"/>
          <w:sz w:val="28"/>
          <w:szCs w:val="28"/>
          <w:lang w:val="en-US"/>
        </w:rPr>
        <w:t>.</w:t>
      </w:r>
      <w:r w:rsidRPr="00DC6B12">
        <w:rPr>
          <w:rFonts w:ascii="Times New Roman" w:eastAsia="Times New Roman" w:hAnsi="Times New Roman" w:cs="Times New Roman"/>
          <w:color w:val="000000"/>
          <w:sz w:val="28"/>
          <w:szCs w:val="28"/>
        </w:rPr>
        <w:t>по</w:t>
      </w:r>
      <w:r w:rsidRPr="00DC6B12">
        <w:rPr>
          <w:rFonts w:ascii="Times New Roman" w:eastAsia="Times New Roman" w:hAnsi="Times New Roman" w:cs="Times New Roman"/>
          <w:color w:val="000000"/>
          <w:sz w:val="28"/>
          <w:szCs w:val="28"/>
          <w:lang w:val="en-US"/>
        </w:rPr>
        <w:t>:https://libking.ru/books/sci-/sci-history/66158-dmitriy-balashov-velikiy-stol.html#book</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77. Цит. по: </w:t>
      </w:r>
      <w:r w:rsidRPr="00DC6B12">
        <w:rPr>
          <w:rFonts w:ascii="Times New Roman" w:eastAsia="Times New Roman" w:hAnsi="Times New Roman" w:cs="Times New Roman"/>
          <w:color w:val="000000"/>
          <w:sz w:val="28"/>
          <w:szCs w:val="28"/>
          <w:lang w:val="en-US"/>
        </w:rPr>
        <w:t>http</w:t>
      </w:r>
      <w:r w:rsidRPr="00DC6B12">
        <w:rPr>
          <w:rFonts w:ascii="Times New Roman" w:eastAsia="Times New Roman" w:hAnsi="Times New Roman" w:cs="Times New Roman"/>
          <w:color w:val="000000"/>
          <w:sz w:val="28"/>
          <w:szCs w:val="28"/>
        </w:rPr>
        <w:t>://</w:t>
      </w:r>
      <w:r w:rsidRPr="00DC6B12">
        <w:rPr>
          <w:rFonts w:ascii="Times New Roman" w:eastAsia="Times New Roman" w:hAnsi="Times New Roman" w:cs="Times New Roman"/>
          <w:color w:val="000000"/>
          <w:sz w:val="28"/>
          <w:szCs w:val="28"/>
          <w:lang w:val="en-US"/>
        </w:rPr>
        <w:t>www</w:t>
      </w:r>
      <w:r w:rsidRPr="00DC6B12">
        <w:rPr>
          <w:rFonts w:ascii="Times New Roman" w:eastAsia="Times New Roman" w:hAnsi="Times New Roman" w:cs="Times New Roman"/>
          <w:color w:val="000000"/>
          <w:sz w:val="28"/>
          <w:szCs w:val="28"/>
        </w:rPr>
        <w:t>.</w:t>
      </w:r>
      <w:proofErr w:type="spellStart"/>
      <w:r w:rsidRPr="00DC6B12">
        <w:rPr>
          <w:rFonts w:ascii="Times New Roman" w:eastAsia="Times New Roman" w:hAnsi="Times New Roman" w:cs="Times New Roman"/>
          <w:color w:val="000000"/>
          <w:sz w:val="28"/>
          <w:szCs w:val="28"/>
          <w:lang w:val="en-US"/>
        </w:rPr>
        <w:t>patriarchia</w:t>
      </w:r>
      <w:proofErr w:type="spellEnd"/>
      <w:r w:rsidRPr="00DC6B12">
        <w:rPr>
          <w:rFonts w:ascii="Times New Roman" w:eastAsia="Times New Roman" w:hAnsi="Times New Roman" w:cs="Times New Roman"/>
          <w:color w:val="000000"/>
          <w:sz w:val="28"/>
          <w:szCs w:val="28"/>
        </w:rPr>
        <w:t>.</w:t>
      </w:r>
      <w:proofErr w:type="spellStart"/>
      <w:r w:rsidRPr="00DC6B12">
        <w:rPr>
          <w:rFonts w:ascii="Times New Roman" w:eastAsia="Times New Roman" w:hAnsi="Times New Roman" w:cs="Times New Roman"/>
          <w:color w:val="000000"/>
          <w:sz w:val="28"/>
          <w:szCs w:val="28"/>
          <w:lang w:val="en-US"/>
        </w:rPr>
        <w:t>ru</w:t>
      </w:r>
      <w:proofErr w:type="spellEnd"/>
      <w:r w:rsidRPr="00DC6B12">
        <w:rPr>
          <w:rFonts w:ascii="Times New Roman" w:eastAsia="Times New Roman" w:hAnsi="Times New Roman" w:cs="Times New Roman"/>
          <w:color w:val="000000"/>
          <w:sz w:val="28"/>
          <w:szCs w:val="28"/>
        </w:rPr>
        <w:t>/</w:t>
      </w:r>
      <w:proofErr w:type="spellStart"/>
      <w:r w:rsidRPr="00DC6B12">
        <w:rPr>
          <w:rFonts w:ascii="Times New Roman" w:eastAsia="Times New Roman" w:hAnsi="Times New Roman" w:cs="Times New Roman"/>
          <w:color w:val="000000"/>
          <w:sz w:val="28"/>
          <w:szCs w:val="28"/>
          <w:lang w:val="en-US"/>
        </w:rPr>
        <w:t>db</w:t>
      </w:r>
      <w:proofErr w:type="spellEnd"/>
      <w:r w:rsidRPr="00DC6B12">
        <w:rPr>
          <w:rFonts w:ascii="Times New Roman" w:eastAsia="Times New Roman" w:hAnsi="Times New Roman" w:cs="Times New Roman"/>
          <w:color w:val="000000"/>
          <w:sz w:val="28"/>
          <w:szCs w:val="28"/>
        </w:rPr>
        <w:t>/</w:t>
      </w:r>
      <w:r w:rsidRPr="00DC6B12">
        <w:rPr>
          <w:rFonts w:ascii="Times New Roman" w:eastAsia="Times New Roman" w:hAnsi="Times New Roman" w:cs="Times New Roman"/>
          <w:color w:val="000000"/>
          <w:sz w:val="28"/>
          <w:szCs w:val="28"/>
          <w:lang w:val="en-US"/>
        </w:rPr>
        <w:t>text</w:t>
      </w:r>
      <w:r w:rsidRPr="00DC6B12">
        <w:rPr>
          <w:rFonts w:ascii="Times New Roman" w:eastAsia="Times New Roman" w:hAnsi="Times New Roman" w:cs="Times New Roman"/>
          <w:color w:val="000000"/>
          <w:sz w:val="28"/>
          <w:szCs w:val="28"/>
        </w:rPr>
        <w:t>/5318255.</w:t>
      </w:r>
      <w:r w:rsidRPr="00DC6B12">
        <w:rPr>
          <w:rFonts w:ascii="Times New Roman" w:eastAsia="Times New Roman" w:hAnsi="Times New Roman" w:cs="Times New Roman"/>
          <w:color w:val="000000"/>
          <w:sz w:val="28"/>
          <w:szCs w:val="28"/>
          <w:lang w:val="en-US"/>
        </w:rPr>
        <w:t>html</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 xml:space="preserve">78. Цит. по: </w:t>
      </w:r>
      <w:r w:rsidRPr="00DC6B12">
        <w:rPr>
          <w:rFonts w:ascii="Times New Roman" w:eastAsia="Times New Roman" w:hAnsi="Times New Roman" w:cs="Times New Roman"/>
          <w:color w:val="000000"/>
          <w:sz w:val="28"/>
          <w:szCs w:val="28"/>
          <w:lang w:val="en-US"/>
        </w:rPr>
        <w:t>http</w:t>
      </w:r>
      <w:r w:rsidRPr="00DC6B12">
        <w:rPr>
          <w:rFonts w:ascii="Times New Roman" w:eastAsia="Times New Roman" w:hAnsi="Times New Roman" w:cs="Times New Roman"/>
          <w:color w:val="000000"/>
          <w:sz w:val="28"/>
          <w:szCs w:val="28"/>
        </w:rPr>
        <w:t>://</w:t>
      </w:r>
      <w:proofErr w:type="spellStart"/>
      <w:r w:rsidRPr="00DC6B12">
        <w:rPr>
          <w:rFonts w:ascii="Times New Roman" w:eastAsia="Times New Roman" w:hAnsi="Times New Roman" w:cs="Times New Roman"/>
          <w:color w:val="000000"/>
          <w:sz w:val="28"/>
          <w:szCs w:val="28"/>
          <w:lang w:val="en-US"/>
        </w:rPr>
        <w:t>budennovsk</w:t>
      </w:r>
      <w:proofErr w:type="spellEnd"/>
      <w:r w:rsidRPr="00DC6B12">
        <w:rPr>
          <w:rFonts w:ascii="Times New Roman" w:eastAsia="Times New Roman" w:hAnsi="Times New Roman" w:cs="Times New Roman"/>
          <w:color w:val="000000"/>
          <w:sz w:val="28"/>
          <w:szCs w:val="28"/>
        </w:rPr>
        <w:t>.</w:t>
      </w:r>
      <w:r w:rsidRPr="00DC6B12">
        <w:rPr>
          <w:rFonts w:ascii="Times New Roman" w:eastAsia="Times New Roman" w:hAnsi="Times New Roman" w:cs="Times New Roman"/>
          <w:color w:val="000000"/>
          <w:sz w:val="28"/>
          <w:szCs w:val="28"/>
          <w:lang w:val="en-US"/>
        </w:rPr>
        <w:t>org</w:t>
      </w:r>
      <w:r w:rsidRPr="00DC6B12">
        <w:rPr>
          <w:rFonts w:ascii="Times New Roman" w:eastAsia="Times New Roman" w:hAnsi="Times New Roman" w:cs="Times New Roman"/>
          <w:color w:val="000000"/>
          <w:sz w:val="28"/>
          <w:szCs w:val="28"/>
        </w:rPr>
        <w:t>/?p=28226</w:t>
      </w:r>
    </w:p>
    <w:p w:rsidR="00021BE9" w:rsidRPr="00DC6B12" w:rsidRDefault="00021BE9" w:rsidP="00DC6B12">
      <w:pPr>
        <w:spacing w:after="0" w:line="360" w:lineRule="auto"/>
        <w:ind w:firstLine="567"/>
        <w:jc w:val="both"/>
        <w:rPr>
          <w:rFonts w:ascii="Times New Roman" w:eastAsia="Times New Roman" w:hAnsi="Times New Roman" w:cs="Times New Roman"/>
          <w:color w:val="000000"/>
          <w:sz w:val="28"/>
          <w:szCs w:val="28"/>
        </w:rPr>
      </w:pPr>
      <w:r w:rsidRPr="00DC6B12">
        <w:rPr>
          <w:rFonts w:ascii="Times New Roman" w:eastAsia="Times New Roman" w:hAnsi="Times New Roman" w:cs="Times New Roman"/>
          <w:color w:val="000000"/>
          <w:sz w:val="28"/>
          <w:szCs w:val="28"/>
        </w:rPr>
        <w:t>79. Цит. по: https://pandia.ru/text/77/313/33927.php</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80. Цит. по: https://historyrussia.org/sobytiya/700-letie-podviga-mikhaila-tverskogo-otmetili-v-dome-rio.html</w:t>
      </w:r>
    </w:p>
    <w:p w:rsidR="00021BE9" w:rsidRPr="00DC6B12" w:rsidRDefault="00021BE9" w:rsidP="00DC6B12">
      <w:pPr>
        <w:spacing w:after="0" w:line="360" w:lineRule="auto"/>
        <w:ind w:firstLine="567"/>
        <w:jc w:val="both"/>
        <w:rPr>
          <w:rFonts w:ascii="Times New Roman" w:eastAsia="Times New Roman" w:hAnsi="Times New Roman" w:cs="Times New Roman"/>
          <w:sz w:val="28"/>
          <w:szCs w:val="28"/>
        </w:rPr>
      </w:pPr>
      <w:r w:rsidRPr="00DC6B12">
        <w:rPr>
          <w:rFonts w:ascii="Times New Roman" w:eastAsia="Times New Roman" w:hAnsi="Times New Roman" w:cs="Times New Roman"/>
          <w:sz w:val="28"/>
          <w:szCs w:val="28"/>
        </w:rPr>
        <w:t xml:space="preserve">81.Цит.по:http://www.alldostoevsky.ru/2015/02/obraz-peterburga-prestuplenie-i-nakazanie.html© Сайт: www.alldostoevsky.ru </w:t>
      </w:r>
    </w:p>
    <w:p w:rsidR="006933DF" w:rsidRPr="00DC6B12" w:rsidRDefault="006933DF" w:rsidP="00DC6B12">
      <w:pPr>
        <w:spacing w:line="360" w:lineRule="auto"/>
        <w:ind w:firstLine="567"/>
        <w:jc w:val="both"/>
        <w:rPr>
          <w:rFonts w:ascii="Times New Roman" w:hAnsi="Times New Roman" w:cs="Times New Roman"/>
          <w:sz w:val="28"/>
          <w:szCs w:val="28"/>
        </w:rPr>
      </w:pPr>
    </w:p>
    <w:sectPr w:rsidR="006933DF" w:rsidRPr="00DC6B12" w:rsidSect="00854E80">
      <w:footerReference w:type="default" r:id="rId2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BA0" w:rsidRDefault="00AF1BA0" w:rsidP="000C226B">
      <w:pPr>
        <w:spacing w:after="0" w:line="240" w:lineRule="auto"/>
      </w:pPr>
      <w:r>
        <w:separator/>
      </w:r>
    </w:p>
  </w:endnote>
  <w:endnote w:type="continuationSeparator" w:id="0">
    <w:p w:rsidR="00AF1BA0" w:rsidRDefault="00AF1BA0" w:rsidP="000C2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668751"/>
      <w:docPartObj>
        <w:docPartGallery w:val="Page Numbers (Bottom of Page)"/>
        <w:docPartUnique/>
      </w:docPartObj>
    </w:sdtPr>
    <w:sdtEndPr/>
    <w:sdtContent>
      <w:p w:rsidR="00854E80" w:rsidRDefault="00854E80">
        <w:pPr>
          <w:pStyle w:val="afb"/>
          <w:jc w:val="center"/>
        </w:pPr>
        <w:r>
          <w:fldChar w:fldCharType="begin"/>
        </w:r>
        <w:r>
          <w:instrText>PAGE   \* MERGEFORMAT</w:instrText>
        </w:r>
        <w:r>
          <w:fldChar w:fldCharType="separate"/>
        </w:r>
        <w:r w:rsidR="0041392A">
          <w:rPr>
            <w:noProof/>
          </w:rPr>
          <w:t>7</w:t>
        </w:r>
        <w:r>
          <w:fldChar w:fldCharType="end"/>
        </w:r>
      </w:p>
    </w:sdtContent>
  </w:sdt>
  <w:p w:rsidR="00854E80" w:rsidRDefault="00854E8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BA0" w:rsidRDefault="00AF1BA0" w:rsidP="000C226B">
      <w:pPr>
        <w:spacing w:after="0" w:line="240" w:lineRule="auto"/>
      </w:pPr>
      <w:r>
        <w:separator/>
      </w:r>
    </w:p>
  </w:footnote>
  <w:footnote w:type="continuationSeparator" w:id="0">
    <w:p w:rsidR="00AF1BA0" w:rsidRDefault="00AF1BA0" w:rsidP="000C22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57656"/>
    <w:multiLevelType w:val="hybridMultilevel"/>
    <w:tmpl w:val="E1DC5438"/>
    <w:lvl w:ilvl="0" w:tplc="59580F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7989626C"/>
    <w:multiLevelType w:val="multilevel"/>
    <w:tmpl w:val="40E02232"/>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089"/>
    <w:rsid w:val="0000266A"/>
    <w:rsid w:val="00003964"/>
    <w:rsid w:val="00005601"/>
    <w:rsid w:val="0001192E"/>
    <w:rsid w:val="00014F6B"/>
    <w:rsid w:val="00020B35"/>
    <w:rsid w:val="00021BE9"/>
    <w:rsid w:val="0002495B"/>
    <w:rsid w:val="00024A2A"/>
    <w:rsid w:val="00025940"/>
    <w:rsid w:val="00033AB9"/>
    <w:rsid w:val="00043ADC"/>
    <w:rsid w:val="0005356B"/>
    <w:rsid w:val="000546DB"/>
    <w:rsid w:val="00054DA4"/>
    <w:rsid w:val="0007548F"/>
    <w:rsid w:val="00076715"/>
    <w:rsid w:val="00081757"/>
    <w:rsid w:val="000A6396"/>
    <w:rsid w:val="000C1311"/>
    <w:rsid w:val="000C226B"/>
    <w:rsid w:val="000C660E"/>
    <w:rsid w:val="000D6747"/>
    <w:rsid w:val="000E5FF6"/>
    <w:rsid w:val="000F52FA"/>
    <w:rsid w:val="000F734A"/>
    <w:rsid w:val="001052CE"/>
    <w:rsid w:val="001227B9"/>
    <w:rsid w:val="0012484D"/>
    <w:rsid w:val="00125C37"/>
    <w:rsid w:val="0013119B"/>
    <w:rsid w:val="0013278D"/>
    <w:rsid w:val="00143951"/>
    <w:rsid w:val="00153D5A"/>
    <w:rsid w:val="001744C9"/>
    <w:rsid w:val="00185F23"/>
    <w:rsid w:val="00187AD2"/>
    <w:rsid w:val="001A5997"/>
    <w:rsid w:val="001A7444"/>
    <w:rsid w:val="001B0058"/>
    <w:rsid w:val="001D46C1"/>
    <w:rsid w:val="001E22A3"/>
    <w:rsid w:val="001E2DBE"/>
    <w:rsid w:val="001E6118"/>
    <w:rsid w:val="001F315C"/>
    <w:rsid w:val="00200143"/>
    <w:rsid w:val="002015B4"/>
    <w:rsid w:val="002059AD"/>
    <w:rsid w:val="00212400"/>
    <w:rsid w:val="00216895"/>
    <w:rsid w:val="002261B9"/>
    <w:rsid w:val="0024372A"/>
    <w:rsid w:val="0024476A"/>
    <w:rsid w:val="002471CE"/>
    <w:rsid w:val="00250BE6"/>
    <w:rsid w:val="00252192"/>
    <w:rsid w:val="00252CD1"/>
    <w:rsid w:val="0026477D"/>
    <w:rsid w:val="00270EBE"/>
    <w:rsid w:val="002717DA"/>
    <w:rsid w:val="00276B0B"/>
    <w:rsid w:val="00290B8F"/>
    <w:rsid w:val="002A2269"/>
    <w:rsid w:val="002A40CB"/>
    <w:rsid w:val="002A67AA"/>
    <w:rsid w:val="002C495E"/>
    <w:rsid w:val="002C4CA4"/>
    <w:rsid w:val="002C50C3"/>
    <w:rsid w:val="002C6500"/>
    <w:rsid w:val="002D264E"/>
    <w:rsid w:val="002D3236"/>
    <w:rsid w:val="002F4BCA"/>
    <w:rsid w:val="002F63AE"/>
    <w:rsid w:val="002F716A"/>
    <w:rsid w:val="00301115"/>
    <w:rsid w:val="003207E8"/>
    <w:rsid w:val="00320A93"/>
    <w:rsid w:val="003303F6"/>
    <w:rsid w:val="003377CD"/>
    <w:rsid w:val="00346600"/>
    <w:rsid w:val="00346711"/>
    <w:rsid w:val="0035437E"/>
    <w:rsid w:val="00356994"/>
    <w:rsid w:val="003616B6"/>
    <w:rsid w:val="00362DEB"/>
    <w:rsid w:val="00365B9E"/>
    <w:rsid w:val="003703A9"/>
    <w:rsid w:val="00374D25"/>
    <w:rsid w:val="00374EDC"/>
    <w:rsid w:val="00390CA5"/>
    <w:rsid w:val="003B5C58"/>
    <w:rsid w:val="003C3E0F"/>
    <w:rsid w:val="003D2651"/>
    <w:rsid w:val="003E0E1A"/>
    <w:rsid w:val="003E654D"/>
    <w:rsid w:val="003E70A8"/>
    <w:rsid w:val="003F5E36"/>
    <w:rsid w:val="004001A3"/>
    <w:rsid w:val="00405631"/>
    <w:rsid w:val="0041040A"/>
    <w:rsid w:val="0041392A"/>
    <w:rsid w:val="0041777B"/>
    <w:rsid w:val="004220A3"/>
    <w:rsid w:val="004245EA"/>
    <w:rsid w:val="00442150"/>
    <w:rsid w:val="00446A88"/>
    <w:rsid w:val="00453C58"/>
    <w:rsid w:val="004561CD"/>
    <w:rsid w:val="0046574E"/>
    <w:rsid w:val="00470086"/>
    <w:rsid w:val="00476836"/>
    <w:rsid w:val="004770B3"/>
    <w:rsid w:val="004821C2"/>
    <w:rsid w:val="004850A4"/>
    <w:rsid w:val="00486531"/>
    <w:rsid w:val="00487068"/>
    <w:rsid w:val="004906C5"/>
    <w:rsid w:val="00496D0C"/>
    <w:rsid w:val="004D2EB1"/>
    <w:rsid w:val="004D4ED5"/>
    <w:rsid w:val="004F0647"/>
    <w:rsid w:val="004F078A"/>
    <w:rsid w:val="00513E2B"/>
    <w:rsid w:val="005140C5"/>
    <w:rsid w:val="00521690"/>
    <w:rsid w:val="00525301"/>
    <w:rsid w:val="00532FF1"/>
    <w:rsid w:val="005350EF"/>
    <w:rsid w:val="00562904"/>
    <w:rsid w:val="00564495"/>
    <w:rsid w:val="00570EF9"/>
    <w:rsid w:val="00581B9C"/>
    <w:rsid w:val="00582434"/>
    <w:rsid w:val="00582A1D"/>
    <w:rsid w:val="005838EC"/>
    <w:rsid w:val="005846D6"/>
    <w:rsid w:val="00586301"/>
    <w:rsid w:val="00586A7C"/>
    <w:rsid w:val="00587B21"/>
    <w:rsid w:val="00591FA1"/>
    <w:rsid w:val="005B5196"/>
    <w:rsid w:val="005C0303"/>
    <w:rsid w:val="005C5BB9"/>
    <w:rsid w:val="005D067D"/>
    <w:rsid w:val="005D25AD"/>
    <w:rsid w:val="005D536A"/>
    <w:rsid w:val="005F462F"/>
    <w:rsid w:val="00601946"/>
    <w:rsid w:val="00606958"/>
    <w:rsid w:val="0061231F"/>
    <w:rsid w:val="006123DD"/>
    <w:rsid w:val="00612F3D"/>
    <w:rsid w:val="006155E7"/>
    <w:rsid w:val="00620B53"/>
    <w:rsid w:val="006249BC"/>
    <w:rsid w:val="006272D0"/>
    <w:rsid w:val="0063224B"/>
    <w:rsid w:val="00633528"/>
    <w:rsid w:val="00643CBB"/>
    <w:rsid w:val="006476C3"/>
    <w:rsid w:val="00650D9B"/>
    <w:rsid w:val="00661097"/>
    <w:rsid w:val="00670F02"/>
    <w:rsid w:val="00673C9B"/>
    <w:rsid w:val="00681760"/>
    <w:rsid w:val="00682131"/>
    <w:rsid w:val="006852B7"/>
    <w:rsid w:val="0069005D"/>
    <w:rsid w:val="006933B4"/>
    <w:rsid w:val="006933DF"/>
    <w:rsid w:val="0069797C"/>
    <w:rsid w:val="006A7A5F"/>
    <w:rsid w:val="006B1BC5"/>
    <w:rsid w:val="006C477D"/>
    <w:rsid w:val="006C7ECF"/>
    <w:rsid w:val="006D39AA"/>
    <w:rsid w:val="006E3D40"/>
    <w:rsid w:val="006F0D85"/>
    <w:rsid w:val="006F3604"/>
    <w:rsid w:val="006F396B"/>
    <w:rsid w:val="007016E1"/>
    <w:rsid w:val="00703ECA"/>
    <w:rsid w:val="00704E37"/>
    <w:rsid w:val="007068BD"/>
    <w:rsid w:val="00710E93"/>
    <w:rsid w:val="00713072"/>
    <w:rsid w:val="007166BB"/>
    <w:rsid w:val="00725B17"/>
    <w:rsid w:val="0073057D"/>
    <w:rsid w:val="007342B8"/>
    <w:rsid w:val="007364A7"/>
    <w:rsid w:val="00737C39"/>
    <w:rsid w:val="00745588"/>
    <w:rsid w:val="00745E99"/>
    <w:rsid w:val="007523F4"/>
    <w:rsid w:val="007539EA"/>
    <w:rsid w:val="00767C14"/>
    <w:rsid w:val="0077054F"/>
    <w:rsid w:val="00773E23"/>
    <w:rsid w:val="007760AA"/>
    <w:rsid w:val="00777C95"/>
    <w:rsid w:val="007821FE"/>
    <w:rsid w:val="007844F1"/>
    <w:rsid w:val="0078535F"/>
    <w:rsid w:val="00793A46"/>
    <w:rsid w:val="007A0C40"/>
    <w:rsid w:val="007A3FC0"/>
    <w:rsid w:val="007A6C4B"/>
    <w:rsid w:val="007B1DCB"/>
    <w:rsid w:val="007B3BD3"/>
    <w:rsid w:val="007B5C5C"/>
    <w:rsid w:val="007B6CB7"/>
    <w:rsid w:val="007B74D6"/>
    <w:rsid w:val="007C67CE"/>
    <w:rsid w:val="007C7FEC"/>
    <w:rsid w:val="007D109C"/>
    <w:rsid w:val="007E15B5"/>
    <w:rsid w:val="007E19E9"/>
    <w:rsid w:val="007E5196"/>
    <w:rsid w:val="007F056C"/>
    <w:rsid w:val="007F1B5D"/>
    <w:rsid w:val="008013EE"/>
    <w:rsid w:val="0080273A"/>
    <w:rsid w:val="0081370D"/>
    <w:rsid w:val="0082378A"/>
    <w:rsid w:val="00825F59"/>
    <w:rsid w:val="008338C9"/>
    <w:rsid w:val="00833BEB"/>
    <w:rsid w:val="00850B87"/>
    <w:rsid w:val="008519D2"/>
    <w:rsid w:val="00853A65"/>
    <w:rsid w:val="00854E80"/>
    <w:rsid w:val="00862871"/>
    <w:rsid w:val="00883C53"/>
    <w:rsid w:val="00887F1D"/>
    <w:rsid w:val="00891F13"/>
    <w:rsid w:val="008A188C"/>
    <w:rsid w:val="008A3517"/>
    <w:rsid w:val="008A38FA"/>
    <w:rsid w:val="008B7EB1"/>
    <w:rsid w:val="008C677A"/>
    <w:rsid w:val="008E3782"/>
    <w:rsid w:val="008E3F67"/>
    <w:rsid w:val="008E4DC5"/>
    <w:rsid w:val="008F0962"/>
    <w:rsid w:val="008F368E"/>
    <w:rsid w:val="008F61F1"/>
    <w:rsid w:val="00901CB5"/>
    <w:rsid w:val="009126A8"/>
    <w:rsid w:val="00925E2F"/>
    <w:rsid w:val="00927CDB"/>
    <w:rsid w:val="00933AF7"/>
    <w:rsid w:val="00951D74"/>
    <w:rsid w:val="00952D23"/>
    <w:rsid w:val="00956956"/>
    <w:rsid w:val="00961B51"/>
    <w:rsid w:val="00967808"/>
    <w:rsid w:val="00975240"/>
    <w:rsid w:val="009774E2"/>
    <w:rsid w:val="009961F1"/>
    <w:rsid w:val="00997FD5"/>
    <w:rsid w:val="009A6C49"/>
    <w:rsid w:val="009A70E2"/>
    <w:rsid w:val="009A7161"/>
    <w:rsid w:val="009B15C0"/>
    <w:rsid w:val="009D20CA"/>
    <w:rsid w:val="009D3E95"/>
    <w:rsid w:val="009D46EF"/>
    <w:rsid w:val="009D5053"/>
    <w:rsid w:val="009D70AF"/>
    <w:rsid w:val="009F60D5"/>
    <w:rsid w:val="00A0248D"/>
    <w:rsid w:val="00A02D48"/>
    <w:rsid w:val="00A03B00"/>
    <w:rsid w:val="00A05295"/>
    <w:rsid w:val="00A07A5A"/>
    <w:rsid w:val="00A10D76"/>
    <w:rsid w:val="00A13400"/>
    <w:rsid w:val="00A1597F"/>
    <w:rsid w:val="00A20092"/>
    <w:rsid w:val="00A25B1D"/>
    <w:rsid w:val="00A30061"/>
    <w:rsid w:val="00A44BF1"/>
    <w:rsid w:val="00A4678C"/>
    <w:rsid w:val="00A5079A"/>
    <w:rsid w:val="00A53089"/>
    <w:rsid w:val="00A55021"/>
    <w:rsid w:val="00A620D8"/>
    <w:rsid w:val="00A70D23"/>
    <w:rsid w:val="00A73562"/>
    <w:rsid w:val="00A74E84"/>
    <w:rsid w:val="00A90D7F"/>
    <w:rsid w:val="00A94085"/>
    <w:rsid w:val="00A950E9"/>
    <w:rsid w:val="00AA50C7"/>
    <w:rsid w:val="00AB5A8F"/>
    <w:rsid w:val="00AB5B1B"/>
    <w:rsid w:val="00AB6AEB"/>
    <w:rsid w:val="00AC75EF"/>
    <w:rsid w:val="00AD186A"/>
    <w:rsid w:val="00AF1BA0"/>
    <w:rsid w:val="00B04BCF"/>
    <w:rsid w:val="00B212D7"/>
    <w:rsid w:val="00B320DB"/>
    <w:rsid w:val="00B35A7B"/>
    <w:rsid w:val="00B54F78"/>
    <w:rsid w:val="00B75AE7"/>
    <w:rsid w:val="00B76A17"/>
    <w:rsid w:val="00B80039"/>
    <w:rsid w:val="00B8192C"/>
    <w:rsid w:val="00B82B0F"/>
    <w:rsid w:val="00B83313"/>
    <w:rsid w:val="00B84A6D"/>
    <w:rsid w:val="00B91F1A"/>
    <w:rsid w:val="00B97394"/>
    <w:rsid w:val="00BA6DBB"/>
    <w:rsid w:val="00BA7504"/>
    <w:rsid w:val="00BB1F0F"/>
    <w:rsid w:val="00BD456D"/>
    <w:rsid w:val="00BD66B7"/>
    <w:rsid w:val="00BE174F"/>
    <w:rsid w:val="00C07900"/>
    <w:rsid w:val="00C12315"/>
    <w:rsid w:val="00C16B11"/>
    <w:rsid w:val="00C17CC5"/>
    <w:rsid w:val="00C17E51"/>
    <w:rsid w:val="00C2333D"/>
    <w:rsid w:val="00C33126"/>
    <w:rsid w:val="00C408F0"/>
    <w:rsid w:val="00C437AF"/>
    <w:rsid w:val="00C5017C"/>
    <w:rsid w:val="00C517D0"/>
    <w:rsid w:val="00C521DB"/>
    <w:rsid w:val="00C55800"/>
    <w:rsid w:val="00C824F6"/>
    <w:rsid w:val="00C86460"/>
    <w:rsid w:val="00C95709"/>
    <w:rsid w:val="00CA5234"/>
    <w:rsid w:val="00CB387D"/>
    <w:rsid w:val="00CC2BED"/>
    <w:rsid w:val="00CC7092"/>
    <w:rsid w:val="00CD11AD"/>
    <w:rsid w:val="00CD4221"/>
    <w:rsid w:val="00CE0D3C"/>
    <w:rsid w:val="00CE39A4"/>
    <w:rsid w:val="00CE6AFA"/>
    <w:rsid w:val="00CF2B13"/>
    <w:rsid w:val="00CF4B9A"/>
    <w:rsid w:val="00D015C4"/>
    <w:rsid w:val="00D01838"/>
    <w:rsid w:val="00D028E8"/>
    <w:rsid w:val="00D13602"/>
    <w:rsid w:val="00D24C71"/>
    <w:rsid w:val="00D31D50"/>
    <w:rsid w:val="00D324D3"/>
    <w:rsid w:val="00D40CF8"/>
    <w:rsid w:val="00D575B4"/>
    <w:rsid w:val="00D7643A"/>
    <w:rsid w:val="00D81178"/>
    <w:rsid w:val="00D9181D"/>
    <w:rsid w:val="00D9577F"/>
    <w:rsid w:val="00D9656E"/>
    <w:rsid w:val="00DA6994"/>
    <w:rsid w:val="00DA6BDD"/>
    <w:rsid w:val="00DB0C35"/>
    <w:rsid w:val="00DB5664"/>
    <w:rsid w:val="00DB598D"/>
    <w:rsid w:val="00DB68B2"/>
    <w:rsid w:val="00DB779A"/>
    <w:rsid w:val="00DC3674"/>
    <w:rsid w:val="00DC6B12"/>
    <w:rsid w:val="00DD244A"/>
    <w:rsid w:val="00DD5105"/>
    <w:rsid w:val="00DD5446"/>
    <w:rsid w:val="00DD791A"/>
    <w:rsid w:val="00E0286A"/>
    <w:rsid w:val="00E04B9F"/>
    <w:rsid w:val="00E10A2B"/>
    <w:rsid w:val="00E12BFE"/>
    <w:rsid w:val="00E201A4"/>
    <w:rsid w:val="00E23F5E"/>
    <w:rsid w:val="00E250C3"/>
    <w:rsid w:val="00E26EF4"/>
    <w:rsid w:val="00E4084D"/>
    <w:rsid w:val="00E43E65"/>
    <w:rsid w:val="00E50094"/>
    <w:rsid w:val="00E547DC"/>
    <w:rsid w:val="00E5488A"/>
    <w:rsid w:val="00E57B2D"/>
    <w:rsid w:val="00E61557"/>
    <w:rsid w:val="00E704E9"/>
    <w:rsid w:val="00E74E2A"/>
    <w:rsid w:val="00E76A88"/>
    <w:rsid w:val="00E80928"/>
    <w:rsid w:val="00E81F6B"/>
    <w:rsid w:val="00E82EBF"/>
    <w:rsid w:val="00E9416C"/>
    <w:rsid w:val="00E9443C"/>
    <w:rsid w:val="00E95E46"/>
    <w:rsid w:val="00EA4A65"/>
    <w:rsid w:val="00EC03F3"/>
    <w:rsid w:val="00EC40D1"/>
    <w:rsid w:val="00EC492C"/>
    <w:rsid w:val="00EC678A"/>
    <w:rsid w:val="00ED5BAF"/>
    <w:rsid w:val="00EE34F7"/>
    <w:rsid w:val="00EE52CB"/>
    <w:rsid w:val="00EF2365"/>
    <w:rsid w:val="00EF56AB"/>
    <w:rsid w:val="00EF6DCD"/>
    <w:rsid w:val="00EF7F82"/>
    <w:rsid w:val="00F00798"/>
    <w:rsid w:val="00F01F4F"/>
    <w:rsid w:val="00F031AB"/>
    <w:rsid w:val="00F13659"/>
    <w:rsid w:val="00F2089B"/>
    <w:rsid w:val="00F349EF"/>
    <w:rsid w:val="00F40A18"/>
    <w:rsid w:val="00F41865"/>
    <w:rsid w:val="00F43FA9"/>
    <w:rsid w:val="00F50C94"/>
    <w:rsid w:val="00F71D8B"/>
    <w:rsid w:val="00F74920"/>
    <w:rsid w:val="00F911BD"/>
    <w:rsid w:val="00FC147B"/>
    <w:rsid w:val="00FC5869"/>
    <w:rsid w:val="00FE0054"/>
    <w:rsid w:val="00FE7C3F"/>
    <w:rsid w:val="00FF7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448F1"/>
  <w15:chartTrackingRefBased/>
  <w15:docId w15:val="{1672CBE9-FBA0-4F20-BCE5-8372D0E5C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06C5"/>
  </w:style>
  <w:style w:type="paragraph" w:styleId="1">
    <w:name w:val="heading 1"/>
    <w:basedOn w:val="a"/>
    <w:next w:val="a"/>
    <w:link w:val="10"/>
    <w:uiPriority w:val="9"/>
    <w:qFormat/>
    <w:rsid w:val="004906C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4906C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4906C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4906C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4906C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4906C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4906C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4906C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4906C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6C5"/>
    <w:rPr>
      <w:rFonts w:asciiTheme="majorHAnsi" w:eastAsiaTheme="majorEastAsia" w:hAnsiTheme="majorHAnsi" w:cstheme="majorBidi"/>
      <w:color w:val="262626" w:themeColor="text1" w:themeTint="D9"/>
      <w:sz w:val="40"/>
      <w:szCs w:val="40"/>
    </w:rPr>
  </w:style>
  <w:style w:type="character" w:customStyle="1" w:styleId="20">
    <w:name w:val="Заголовок 2 Знак"/>
    <w:basedOn w:val="a0"/>
    <w:link w:val="2"/>
    <w:uiPriority w:val="9"/>
    <w:semiHidden/>
    <w:rsid w:val="004906C5"/>
    <w:rPr>
      <w:rFonts w:asciiTheme="majorHAnsi" w:eastAsiaTheme="majorEastAsia" w:hAnsiTheme="majorHAnsi" w:cstheme="majorBidi"/>
      <w:color w:val="ED7D31" w:themeColor="accent2"/>
      <w:sz w:val="36"/>
      <w:szCs w:val="36"/>
    </w:rPr>
  </w:style>
  <w:style w:type="character" w:customStyle="1" w:styleId="30">
    <w:name w:val="Заголовок 3 Знак"/>
    <w:basedOn w:val="a0"/>
    <w:link w:val="3"/>
    <w:uiPriority w:val="9"/>
    <w:semiHidden/>
    <w:rsid w:val="004906C5"/>
    <w:rPr>
      <w:rFonts w:asciiTheme="majorHAnsi" w:eastAsiaTheme="majorEastAsia" w:hAnsiTheme="majorHAnsi" w:cstheme="majorBidi"/>
      <w:color w:val="C45911" w:themeColor="accent2" w:themeShade="BF"/>
      <w:sz w:val="32"/>
      <w:szCs w:val="32"/>
    </w:rPr>
  </w:style>
  <w:style w:type="character" w:customStyle="1" w:styleId="40">
    <w:name w:val="Заголовок 4 Знак"/>
    <w:basedOn w:val="a0"/>
    <w:link w:val="4"/>
    <w:uiPriority w:val="9"/>
    <w:semiHidden/>
    <w:rsid w:val="004906C5"/>
    <w:rPr>
      <w:rFonts w:asciiTheme="majorHAnsi" w:eastAsiaTheme="majorEastAsia" w:hAnsiTheme="majorHAnsi" w:cstheme="majorBidi"/>
      <w:i/>
      <w:iCs/>
      <w:color w:val="833C0B" w:themeColor="accent2" w:themeShade="80"/>
      <w:sz w:val="28"/>
      <w:szCs w:val="28"/>
    </w:rPr>
  </w:style>
  <w:style w:type="character" w:customStyle="1" w:styleId="50">
    <w:name w:val="Заголовок 5 Знак"/>
    <w:basedOn w:val="a0"/>
    <w:link w:val="5"/>
    <w:uiPriority w:val="9"/>
    <w:semiHidden/>
    <w:rsid w:val="004906C5"/>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rsid w:val="004906C5"/>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rsid w:val="004906C5"/>
    <w:rPr>
      <w:rFonts w:asciiTheme="majorHAnsi" w:eastAsiaTheme="majorEastAsia" w:hAnsiTheme="majorHAnsi" w:cstheme="majorBidi"/>
      <w:b/>
      <w:bCs/>
      <w:color w:val="833C0B" w:themeColor="accent2" w:themeShade="80"/>
      <w:sz w:val="22"/>
      <w:szCs w:val="22"/>
    </w:rPr>
  </w:style>
  <w:style w:type="character" w:customStyle="1" w:styleId="80">
    <w:name w:val="Заголовок 8 Знак"/>
    <w:basedOn w:val="a0"/>
    <w:link w:val="8"/>
    <w:uiPriority w:val="9"/>
    <w:semiHidden/>
    <w:rsid w:val="004906C5"/>
    <w:rPr>
      <w:rFonts w:asciiTheme="majorHAnsi" w:eastAsiaTheme="majorEastAsia" w:hAnsiTheme="majorHAnsi" w:cstheme="majorBidi"/>
      <w:color w:val="833C0B" w:themeColor="accent2" w:themeShade="80"/>
      <w:sz w:val="22"/>
      <w:szCs w:val="22"/>
    </w:rPr>
  </w:style>
  <w:style w:type="character" w:customStyle="1" w:styleId="90">
    <w:name w:val="Заголовок 9 Знак"/>
    <w:basedOn w:val="a0"/>
    <w:link w:val="9"/>
    <w:uiPriority w:val="9"/>
    <w:semiHidden/>
    <w:rsid w:val="004906C5"/>
    <w:rPr>
      <w:rFonts w:asciiTheme="majorHAnsi" w:eastAsiaTheme="majorEastAsia" w:hAnsiTheme="majorHAnsi" w:cstheme="majorBidi"/>
      <w:i/>
      <w:iCs/>
      <w:color w:val="833C0B" w:themeColor="accent2" w:themeShade="80"/>
      <w:sz w:val="22"/>
      <w:szCs w:val="22"/>
    </w:rPr>
  </w:style>
  <w:style w:type="paragraph" w:styleId="a3">
    <w:name w:val="caption"/>
    <w:basedOn w:val="a"/>
    <w:next w:val="a"/>
    <w:uiPriority w:val="35"/>
    <w:semiHidden/>
    <w:unhideWhenUsed/>
    <w:qFormat/>
    <w:rsid w:val="004906C5"/>
    <w:pPr>
      <w:spacing w:line="240" w:lineRule="auto"/>
    </w:pPr>
    <w:rPr>
      <w:b/>
      <w:bCs/>
      <w:color w:val="404040" w:themeColor="text1" w:themeTint="BF"/>
      <w:sz w:val="16"/>
      <w:szCs w:val="16"/>
    </w:rPr>
  </w:style>
  <w:style w:type="paragraph" w:styleId="a4">
    <w:name w:val="Title"/>
    <w:basedOn w:val="a"/>
    <w:next w:val="a"/>
    <w:link w:val="a5"/>
    <w:uiPriority w:val="10"/>
    <w:qFormat/>
    <w:rsid w:val="004906C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5">
    <w:name w:val="Заголовок Знак"/>
    <w:basedOn w:val="a0"/>
    <w:link w:val="a4"/>
    <w:uiPriority w:val="10"/>
    <w:rsid w:val="004906C5"/>
    <w:rPr>
      <w:rFonts w:asciiTheme="majorHAnsi" w:eastAsiaTheme="majorEastAsia" w:hAnsiTheme="majorHAnsi" w:cstheme="majorBidi"/>
      <w:color w:val="262626" w:themeColor="text1" w:themeTint="D9"/>
      <w:sz w:val="96"/>
      <w:szCs w:val="96"/>
    </w:rPr>
  </w:style>
  <w:style w:type="paragraph" w:styleId="a6">
    <w:name w:val="Subtitle"/>
    <w:basedOn w:val="a"/>
    <w:next w:val="a"/>
    <w:link w:val="a7"/>
    <w:uiPriority w:val="11"/>
    <w:qFormat/>
    <w:rsid w:val="004906C5"/>
    <w:pPr>
      <w:numPr>
        <w:ilvl w:val="1"/>
      </w:numPr>
      <w:spacing w:after="240"/>
    </w:pPr>
    <w:rPr>
      <w:caps/>
      <w:color w:val="404040" w:themeColor="text1" w:themeTint="BF"/>
      <w:spacing w:val="20"/>
      <w:sz w:val="28"/>
      <w:szCs w:val="28"/>
    </w:rPr>
  </w:style>
  <w:style w:type="character" w:customStyle="1" w:styleId="a7">
    <w:name w:val="Подзаголовок Знак"/>
    <w:basedOn w:val="a0"/>
    <w:link w:val="a6"/>
    <w:uiPriority w:val="11"/>
    <w:rsid w:val="004906C5"/>
    <w:rPr>
      <w:caps/>
      <w:color w:val="404040" w:themeColor="text1" w:themeTint="BF"/>
      <w:spacing w:val="20"/>
      <w:sz w:val="28"/>
      <w:szCs w:val="28"/>
    </w:rPr>
  </w:style>
  <w:style w:type="character" w:styleId="a8">
    <w:name w:val="Strong"/>
    <w:basedOn w:val="a0"/>
    <w:uiPriority w:val="22"/>
    <w:qFormat/>
    <w:rsid w:val="004906C5"/>
    <w:rPr>
      <w:b/>
      <w:bCs/>
    </w:rPr>
  </w:style>
  <w:style w:type="character" w:styleId="a9">
    <w:name w:val="Emphasis"/>
    <w:basedOn w:val="a0"/>
    <w:uiPriority w:val="20"/>
    <w:qFormat/>
    <w:rsid w:val="004906C5"/>
    <w:rPr>
      <w:i/>
      <w:iCs/>
      <w:color w:val="000000" w:themeColor="text1"/>
    </w:rPr>
  </w:style>
  <w:style w:type="paragraph" w:styleId="aa">
    <w:name w:val="No Spacing"/>
    <w:uiPriority w:val="1"/>
    <w:qFormat/>
    <w:rsid w:val="004906C5"/>
    <w:pPr>
      <w:spacing w:after="0" w:line="240" w:lineRule="auto"/>
    </w:pPr>
  </w:style>
  <w:style w:type="paragraph" w:styleId="ab">
    <w:name w:val="List Paragraph"/>
    <w:basedOn w:val="a"/>
    <w:uiPriority w:val="34"/>
    <w:qFormat/>
    <w:rsid w:val="0081370D"/>
    <w:pPr>
      <w:ind w:left="720"/>
      <w:contextualSpacing/>
    </w:pPr>
  </w:style>
  <w:style w:type="paragraph" w:styleId="21">
    <w:name w:val="Quote"/>
    <w:basedOn w:val="a"/>
    <w:next w:val="a"/>
    <w:link w:val="22"/>
    <w:uiPriority w:val="29"/>
    <w:qFormat/>
    <w:rsid w:val="004906C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2">
    <w:name w:val="Цитата 2 Знак"/>
    <w:basedOn w:val="a0"/>
    <w:link w:val="21"/>
    <w:uiPriority w:val="29"/>
    <w:rsid w:val="004906C5"/>
    <w:rPr>
      <w:rFonts w:asciiTheme="majorHAnsi" w:eastAsiaTheme="majorEastAsia" w:hAnsiTheme="majorHAnsi" w:cstheme="majorBidi"/>
      <w:color w:val="000000" w:themeColor="text1"/>
      <w:sz w:val="24"/>
      <w:szCs w:val="24"/>
    </w:rPr>
  </w:style>
  <w:style w:type="paragraph" w:styleId="ac">
    <w:name w:val="Intense Quote"/>
    <w:basedOn w:val="a"/>
    <w:next w:val="a"/>
    <w:link w:val="ad"/>
    <w:uiPriority w:val="30"/>
    <w:qFormat/>
    <w:rsid w:val="004906C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d">
    <w:name w:val="Выделенная цитата Знак"/>
    <w:basedOn w:val="a0"/>
    <w:link w:val="ac"/>
    <w:uiPriority w:val="30"/>
    <w:rsid w:val="004906C5"/>
    <w:rPr>
      <w:rFonts w:asciiTheme="majorHAnsi" w:eastAsiaTheme="majorEastAsia" w:hAnsiTheme="majorHAnsi" w:cstheme="majorBidi"/>
      <w:sz w:val="24"/>
      <w:szCs w:val="24"/>
    </w:rPr>
  </w:style>
  <w:style w:type="character" w:styleId="ae">
    <w:name w:val="Subtle Emphasis"/>
    <w:basedOn w:val="a0"/>
    <w:uiPriority w:val="19"/>
    <w:qFormat/>
    <w:rsid w:val="004906C5"/>
    <w:rPr>
      <w:i/>
      <w:iCs/>
      <w:color w:val="595959" w:themeColor="text1" w:themeTint="A6"/>
    </w:rPr>
  </w:style>
  <w:style w:type="character" w:styleId="af">
    <w:name w:val="Intense Emphasis"/>
    <w:basedOn w:val="a0"/>
    <w:uiPriority w:val="21"/>
    <w:qFormat/>
    <w:rsid w:val="004906C5"/>
    <w:rPr>
      <w:b/>
      <w:bCs/>
      <w:i/>
      <w:iCs/>
      <w:caps w:val="0"/>
      <w:smallCaps w:val="0"/>
      <w:strike w:val="0"/>
      <w:dstrike w:val="0"/>
      <w:color w:val="ED7D31" w:themeColor="accent2"/>
    </w:rPr>
  </w:style>
  <w:style w:type="character" w:styleId="af0">
    <w:name w:val="Subtle Reference"/>
    <w:basedOn w:val="a0"/>
    <w:uiPriority w:val="31"/>
    <w:qFormat/>
    <w:rsid w:val="004906C5"/>
    <w:rPr>
      <w:caps w:val="0"/>
      <w:smallCaps/>
      <w:color w:val="404040" w:themeColor="text1" w:themeTint="BF"/>
      <w:spacing w:val="0"/>
      <w:u w:val="single" w:color="7F7F7F" w:themeColor="text1" w:themeTint="80"/>
    </w:rPr>
  </w:style>
  <w:style w:type="character" w:styleId="af1">
    <w:name w:val="Intense Reference"/>
    <w:basedOn w:val="a0"/>
    <w:uiPriority w:val="32"/>
    <w:qFormat/>
    <w:rsid w:val="004906C5"/>
    <w:rPr>
      <w:b/>
      <w:bCs/>
      <w:caps w:val="0"/>
      <w:smallCaps/>
      <w:color w:val="auto"/>
      <w:spacing w:val="0"/>
      <w:u w:val="single"/>
    </w:rPr>
  </w:style>
  <w:style w:type="character" w:styleId="af2">
    <w:name w:val="Book Title"/>
    <w:basedOn w:val="a0"/>
    <w:uiPriority w:val="33"/>
    <w:qFormat/>
    <w:rsid w:val="004906C5"/>
    <w:rPr>
      <w:b/>
      <w:bCs/>
      <w:caps w:val="0"/>
      <w:smallCaps/>
      <w:spacing w:val="0"/>
    </w:rPr>
  </w:style>
  <w:style w:type="paragraph" w:styleId="af3">
    <w:name w:val="TOC Heading"/>
    <w:basedOn w:val="1"/>
    <w:next w:val="a"/>
    <w:uiPriority w:val="39"/>
    <w:semiHidden/>
    <w:unhideWhenUsed/>
    <w:qFormat/>
    <w:rsid w:val="004906C5"/>
    <w:pPr>
      <w:outlineLvl w:val="9"/>
    </w:pPr>
  </w:style>
  <w:style w:type="paragraph" w:styleId="af4">
    <w:name w:val="footnote text"/>
    <w:basedOn w:val="a"/>
    <w:link w:val="af5"/>
    <w:uiPriority w:val="99"/>
    <w:semiHidden/>
    <w:unhideWhenUsed/>
    <w:rsid w:val="000C226B"/>
    <w:pPr>
      <w:spacing w:after="0" w:line="240" w:lineRule="auto"/>
    </w:pPr>
    <w:rPr>
      <w:sz w:val="20"/>
      <w:szCs w:val="20"/>
    </w:rPr>
  </w:style>
  <w:style w:type="character" w:customStyle="1" w:styleId="af5">
    <w:name w:val="Текст сноски Знак"/>
    <w:basedOn w:val="a0"/>
    <w:link w:val="af4"/>
    <w:uiPriority w:val="99"/>
    <w:semiHidden/>
    <w:rsid w:val="000C226B"/>
    <w:rPr>
      <w:sz w:val="20"/>
      <w:szCs w:val="20"/>
    </w:rPr>
  </w:style>
  <w:style w:type="character" w:styleId="af6">
    <w:name w:val="footnote reference"/>
    <w:basedOn w:val="a0"/>
    <w:uiPriority w:val="99"/>
    <w:semiHidden/>
    <w:unhideWhenUsed/>
    <w:rsid w:val="000C226B"/>
    <w:rPr>
      <w:vertAlign w:val="superscript"/>
    </w:rPr>
  </w:style>
  <w:style w:type="character" w:styleId="af7">
    <w:name w:val="Hyperlink"/>
    <w:basedOn w:val="a0"/>
    <w:uiPriority w:val="99"/>
    <w:unhideWhenUsed/>
    <w:rsid w:val="00C824F6"/>
    <w:rPr>
      <w:color w:val="0563C1" w:themeColor="hyperlink"/>
      <w:u w:val="single"/>
    </w:rPr>
  </w:style>
  <w:style w:type="paragraph" w:styleId="af8">
    <w:name w:val="Normal (Web)"/>
    <w:basedOn w:val="a"/>
    <w:uiPriority w:val="99"/>
    <w:semiHidden/>
    <w:unhideWhenUsed/>
    <w:rsid w:val="00C824F6"/>
    <w:rPr>
      <w:rFonts w:ascii="Times New Roman" w:hAnsi="Times New Roman" w:cs="Times New Roman"/>
      <w:sz w:val="24"/>
      <w:szCs w:val="24"/>
    </w:rPr>
  </w:style>
  <w:style w:type="paragraph" w:styleId="af9">
    <w:name w:val="header"/>
    <w:basedOn w:val="a"/>
    <w:link w:val="afa"/>
    <w:uiPriority w:val="99"/>
    <w:unhideWhenUsed/>
    <w:rsid w:val="00DB779A"/>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DB779A"/>
  </w:style>
  <w:style w:type="paragraph" w:styleId="afb">
    <w:name w:val="footer"/>
    <w:basedOn w:val="a"/>
    <w:link w:val="afc"/>
    <w:uiPriority w:val="99"/>
    <w:unhideWhenUsed/>
    <w:rsid w:val="00DB779A"/>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DB779A"/>
  </w:style>
  <w:style w:type="character" w:styleId="afd">
    <w:name w:val="annotation reference"/>
    <w:basedOn w:val="a0"/>
    <w:uiPriority w:val="99"/>
    <w:semiHidden/>
    <w:unhideWhenUsed/>
    <w:rsid w:val="00A25B1D"/>
    <w:rPr>
      <w:sz w:val="16"/>
      <w:szCs w:val="16"/>
    </w:rPr>
  </w:style>
  <w:style w:type="paragraph" w:styleId="afe">
    <w:name w:val="annotation text"/>
    <w:basedOn w:val="a"/>
    <w:link w:val="aff"/>
    <w:uiPriority w:val="99"/>
    <w:semiHidden/>
    <w:unhideWhenUsed/>
    <w:rsid w:val="00A25B1D"/>
    <w:pPr>
      <w:spacing w:line="240" w:lineRule="auto"/>
    </w:pPr>
    <w:rPr>
      <w:sz w:val="20"/>
      <w:szCs w:val="20"/>
    </w:rPr>
  </w:style>
  <w:style w:type="character" w:customStyle="1" w:styleId="aff">
    <w:name w:val="Текст примечания Знак"/>
    <w:basedOn w:val="a0"/>
    <w:link w:val="afe"/>
    <w:uiPriority w:val="99"/>
    <w:semiHidden/>
    <w:rsid w:val="00A25B1D"/>
    <w:rPr>
      <w:sz w:val="20"/>
      <w:szCs w:val="20"/>
    </w:rPr>
  </w:style>
  <w:style w:type="paragraph" w:styleId="aff0">
    <w:name w:val="annotation subject"/>
    <w:basedOn w:val="afe"/>
    <w:next w:val="afe"/>
    <w:link w:val="aff1"/>
    <w:uiPriority w:val="99"/>
    <w:semiHidden/>
    <w:unhideWhenUsed/>
    <w:rsid w:val="00A25B1D"/>
    <w:rPr>
      <w:b/>
      <w:bCs/>
    </w:rPr>
  </w:style>
  <w:style w:type="character" w:customStyle="1" w:styleId="aff1">
    <w:name w:val="Тема примечания Знак"/>
    <w:basedOn w:val="aff"/>
    <w:link w:val="aff0"/>
    <w:uiPriority w:val="99"/>
    <w:semiHidden/>
    <w:rsid w:val="00A25B1D"/>
    <w:rPr>
      <w:b/>
      <w:bCs/>
      <w:sz w:val="20"/>
      <w:szCs w:val="20"/>
    </w:rPr>
  </w:style>
  <w:style w:type="paragraph" w:styleId="aff2">
    <w:name w:val="Balloon Text"/>
    <w:basedOn w:val="a"/>
    <w:link w:val="aff3"/>
    <w:uiPriority w:val="99"/>
    <w:semiHidden/>
    <w:unhideWhenUsed/>
    <w:rsid w:val="00A25B1D"/>
    <w:pPr>
      <w:spacing w:after="0" w:line="240" w:lineRule="auto"/>
    </w:pPr>
    <w:rPr>
      <w:rFonts w:ascii="Segoe UI" w:hAnsi="Segoe UI" w:cs="Segoe UI"/>
      <w:sz w:val="18"/>
      <w:szCs w:val="18"/>
    </w:rPr>
  </w:style>
  <w:style w:type="character" w:customStyle="1" w:styleId="aff3">
    <w:name w:val="Текст выноски Знак"/>
    <w:basedOn w:val="a0"/>
    <w:link w:val="aff2"/>
    <w:uiPriority w:val="99"/>
    <w:semiHidden/>
    <w:rsid w:val="00A25B1D"/>
    <w:rPr>
      <w:rFonts w:ascii="Segoe UI" w:hAnsi="Segoe UI" w:cs="Segoe UI"/>
      <w:sz w:val="18"/>
      <w:szCs w:val="18"/>
    </w:rPr>
  </w:style>
  <w:style w:type="table" w:styleId="aff4">
    <w:name w:val="Table Grid"/>
    <w:basedOn w:val="a1"/>
    <w:uiPriority w:val="39"/>
    <w:rsid w:val="00DC6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41596">
      <w:bodyDiv w:val="1"/>
      <w:marLeft w:val="0"/>
      <w:marRight w:val="0"/>
      <w:marTop w:val="0"/>
      <w:marBottom w:val="0"/>
      <w:divBdr>
        <w:top w:val="none" w:sz="0" w:space="0" w:color="auto"/>
        <w:left w:val="none" w:sz="0" w:space="0" w:color="auto"/>
        <w:bottom w:val="none" w:sz="0" w:space="0" w:color="auto"/>
        <w:right w:val="none" w:sz="0" w:space="0" w:color="auto"/>
      </w:divBdr>
    </w:div>
    <w:div w:id="251934862">
      <w:bodyDiv w:val="1"/>
      <w:marLeft w:val="0"/>
      <w:marRight w:val="0"/>
      <w:marTop w:val="0"/>
      <w:marBottom w:val="0"/>
      <w:divBdr>
        <w:top w:val="none" w:sz="0" w:space="0" w:color="auto"/>
        <w:left w:val="none" w:sz="0" w:space="0" w:color="auto"/>
        <w:bottom w:val="none" w:sz="0" w:space="0" w:color="auto"/>
        <w:right w:val="none" w:sz="0" w:space="0" w:color="auto"/>
      </w:divBdr>
    </w:div>
    <w:div w:id="355279278">
      <w:bodyDiv w:val="1"/>
      <w:marLeft w:val="0"/>
      <w:marRight w:val="0"/>
      <w:marTop w:val="0"/>
      <w:marBottom w:val="0"/>
      <w:divBdr>
        <w:top w:val="none" w:sz="0" w:space="0" w:color="auto"/>
        <w:left w:val="none" w:sz="0" w:space="0" w:color="auto"/>
        <w:bottom w:val="none" w:sz="0" w:space="0" w:color="auto"/>
        <w:right w:val="none" w:sz="0" w:space="0" w:color="auto"/>
      </w:divBdr>
    </w:div>
    <w:div w:id="431123309">
      <w:bodyDiv w:val="1"/>
      <w:marLeft w:val="0"/>
      <w:marRight w:val="0"/>
      <w:marTop w:val="0"/>
      <w:marBottom w:val="0"/>
      <w:divBdr>
        <w:top w:val="none" w:sz="0" w:space="0" w:color="auto"/>
        <w:left w:val="none" w:sz="0" w:space="0" w:color="auto"/>
        <w:bottom w:val="none" w:sz="0" w:space="0" w:color="auto"/>
        <w:right w:val="none" w:sz="0" w:space="0" w:color="auto"/>
      </w:divBdr>
    </w:div>
    <w:div w:id="649137051">
      <w:bodyDiv w:val="1"/>
      <w:marLeft w:val="0"/>
      <w:marRight w:val="0"/>
      <w:marTop w:val="0"/>
      <w:marBottom w:val="0"/>
      <w:divBdr>
        <w:top w:val="none" w:sz="0" w:space="0" w:color="auto"/>
        <w:left w:val="none" w:sz="0" w:space="0" w:color="auto"/>
        <w:bottom w:val="none" w:sz="0" w:space="0" w:color="auto"/>
        <w:right w:val="none" w:sz="0" w:space="0" w:color="auto"/>
      </w:divBdr>
    </w:div>
    <w:div w:id="804541680">
      <w:bodyDiv w:val="1"/>
      <w:marLeft w:val="0"/>
      <w:marRight w:val="0"/>
      <w:marTop w:val="0"/>
      <w:marBottom w:val="0"/>
      <w:divBdr>
        <w:top w:val="none" w:sz="0" w:space="0" w:color="auto"/>
        <w:left w:val="none" w:sz="0" w:space="0" w:color="auto"/>
        <w:bottom w:val="none" w:sz="0" w:space="0" w:color="auto"/>
        <w:right w:val="none" w:sz="0" w:space="0" w:color="auto"/>
      </w:divBdr>
    </w:div>
    <w:div w:id="1042900455">
      <w:bodyDiv w:val="1"/>
      <w:marLeft w:val="0"/>
      <w:marRight w:val="0"/>
      <w:marTop w:val="0"/>
      <w:marBottom w:val="0"/>
      <w:divBdr>
        <w:top w:val="none" w:sz="0" w:space="0" w:color="auto"/>
        <w:left w:val="none" w:sz="0" w:space="0" w:color="auto"/>
        <w:bottom w:val="none" w:sz="0" w:space="0" w:color="auto"/>
        <w:right w:val="none" w:sz="0" w:space="0" w:color="auto"/>
      </w:divBdr>
    </w:div>
    <w:div w:id="1070346894">
      <w:bodyDiv w:val="1"/>
      <w:marLeft w:val="0"/>
      <w:marRight w:val="0"/>
      <w:marTop w:val="0"/>
      <w:marBottom w:val="0"/>
      <w:divBdr>
        <w:top w:val="none" w:sz="0" w:space="0" w:color="auto"/>
        <w:left w:val="none" w:sz="0" w:space="0" w:color="auto"/>
        <w:bottom w:val="none" w:sz="0" w:space="0" w:color="auto"/>
        <w:right w:val="none" w:sz="0" w:space="0" w:color="auto"/>
      </w:divBdr>
      <w:divsChild>
        <w:div w:id="473997">
          <w:marLeft w:val="0"/>
          <w:marRight w:val="0"/>
          <w:marTop w:val="0"/>
          <w:marBottom w:val="0"/>
          <w:divBdr>
            <w:top w:val="none" w:sz="0" w:space="0" w:color="auto"/>
            <w:left w:val="none" w:sz="0" w:space="0" w:color="auto"/>
            <w:bottom w:val="none" w:sz="0" w:space="0" w:color="auto"/>
            <w:right w:val="none" w:sz="0" w:space="0" w:color="auto"/>
          </w:divBdr>
        </w:div>
        <w:div w:id="44988555">
          <w:marLeft w:val="0"/>
          <w:marRight w:val="0"/>
          <w:marTop w:val="0"/>
          <w:marBottom w:val="0"/>
          <w:divBdr>
            <w:top w:val="none" w:sz="0" w:space="0" w:color="auto"/>
            <w:left w:val="none" w:sz="0" w:space="0" w:color="auto"/>
            <w:bottom w:val="none" w:sz="0" w:space="0" w:color="auto"/>
            <w:right w:val="none" w:sz="0" w:space="0" w:color="auto"/>
          </w:divBdr>
        </w:div>
        <w:div w:id="47806285">
          <w:marLeft w:val="0"/>
          <w:marRight w:val="0"/>
          <w:marTop w:val="0"/>
          <w:marBottom w:val="0"/>
          <w:divBdr>
            <w:top w:val="none" w:sz="0" w:space="0" w:color="auto"/>
            <w:left w:val="none" w:sz="0" w:space="0" w:color="auto"/>
            <w:bottom w:val="none" w:sz="0" w:space="0" w:color="auto"/>
            <w:right w:val="none" w:sz="0" w:space="0" w:color="auto"/>
          </w:divBdr>
        </w:div>
        <w:div w:id="52167027">
          <w:marLeft w:val="0"/>
          <w:marRight w:val="0"/>
          <w:marTop w:val="0"/>
          <w:marBottom w:val="0"/>
          <w:divBdr>
            <w:top w:val="none" w:sz="0" w:space="0" w:color="auto"/>
            <w:left w:val="none" w:sz="0" w:space="0" w:color="auto"/>
            <w:bottom w:val="none" w:sz="0" w:space="0" w:color="auto"/>
            <w:right w:val="none" w:sz="0" w:space="0" w:color="auto"/>
          </w:divBdr>
        </w:div>
        <w:div w:id="53547316">
          <w:marLeft w:val="0"/>
          <w:marRight w:val="0"/>
          <w:marTop w:val="0"/>
          <w:marBottom w:val="0"/>
          <w:divBdr>
            <w:top w:val="none" w:sz="0" w:space="0" w:color="auto"/>
            <w:left w:val="none" w:sz="0" w:space="0" w:color="auto"/>
            <w:bottom w:val="none" w:sz="0" w:space="0" w:color="auto"/>
            <w:right w:val="none" w:sz="0" w:space="0" w:color="auto"/>
          </w:divBdr>
        </w:div>
        <w:div w:id="62260177">
          <w:marLeft w:val="0"/>
          <w:marRight w:val="0"/>
          <w:marTop w:val="0"/>
          <w:marBottom w:val="0"/>
          <w:divBdr>
            <w:top w:val="none" w:sz="0" w:space="0" w:color="auto"/>
            <w:left w:val="none" w:sz="0" w:space="0" w:color="auto"/>
            <w:bottom w:val="none" w:sz="0" w:space="0" w:color="auto"/>
            <w:right w:val="none" w:sz="0" w:space="0" w:color="auto"/>
          </w:divBdr>
        </w:div>
        <w:div w:id="80756248">
          <w:marLeft w:val="0"/>
          <w:marRight w:val="0"/>
          <w:marTop w:val="0"/>
          <w:marBottom w:val="0"/>
          <w:divBdr>
            <w:top w:val="none" w:sz="0" w:space="0" w:color="auto"/>
            <w:left w:val="none" w:sz="0" w:space="0" w:color="auto"/>
            <w:bottom w:val="none" w:sz="0" w:space="0" w:color="auto"/>
            <w:right w:val="none" w:sz="0" w:space="0" w:color="auto"/>
          </w:divBdr>
        </w:div>
        <w:div w:id="93862389">
          <w:marLeft w:val="0"/>
          <w:marRight w:val="0"/>
          <w:marTop w:val="0"/>
          <w:marBottom w:val="0"/>
          <w:divBdr>
            <w:top w:val="none" w:sz="0" w:space="0" w:color="auto"/>
            <w:left w:val="none" w:sz="0" w:space="0" w:color="auto"/>
            <w:bottom w:val="none" w:sz="0" w:space="0" w:color="auto"/>
            <w:right w:val="none" w:sz="0" w:space="0" w:color="auto"/>
          </w:divBdr>
        </w:div>
        <w:div w:id="123810724">
          <w:marLeft w:val="0"/>
          <w:marRight w:val="0"/>
          <w:marTop w:val="0"/>
          <w:marBottom w:val="0"/>
          <w:divBdr>
            <w:top w:val="none" w:sz="0" w:space="0" w:color="auto"/>
            <w:left w:val="none" w:sz="0" w:space="0" w:color="auto"/>
            <w:bottom w:val="none" w:sz="0" w:space="0" w:color="auto"/>
            <w:right w:val="none" w:sz="0" w:space="0" w:color="auto"/>
          </w:divBdr>
        </w:div>
        <w:div w:id="178127673">
          <w:marLeft w:val="0"/>
          <w:marRight w:val="0"/>
          <w:marTop w:val="0"/>
          <w:marBottom w:val="0"/>
          <w:divBdr>
            <w:top w:val="none" w:sz="0" w:space="0" w:color="auto"/>
            <w:left w:val="none" w:sz="0" w:space="0" w:color="auto"/>
            <w:bottom w:val="none" w:sz="0" w:space="0" w:color="auto"/>
            <w:right w:val="none" w:sz="0" w:space="0" w:color="auto"/>
          </w:divBdr>
        </w:div>
        <w:div w:id="190270621">
          <w:marLeft w:val="0"/>
          <w:marRight w:val="0"/>
          <w:marTop w:val="0"/>
          <w:marBottom w:val="0"/>
          <w:divBdr>
            <w:top w:val="none" w:sz="0" w:space="0" w:color="auto"/>
            <w:left w:val="none" w:sz="0" w:space="0" w:color="auto"/>
            <w:bottom w:val="none" w:sz="0" w:space="0" w:color="auto"/>
            <w:right w:val="none" w:sz="0" w:space="0" w:color="auto"/>
          </w:divBdr>
        </w:div>
        <w:div w:id="207105150">
          <w:marLeft w:val="0"/>
          <w:marRight w:val="0"/>
          <w:marTop w:val="0"/>
          <w:marBottom w:val="0"/>
          <w:divBdr>
            <w:top w:val="none" w:sz="0" w:space="0" w:color="auto"/>
            <w:left w:val="none" w:sz="0" w:space="0" w:color="auto"/>
            <w:bottom w:val="none" w:sz="0" w:space="0" w:color="auto"/>
            <w:right w:val="none" w:sz="0" w:space="0" w:color="auto"/>
          </w:divBdr>
        </w:div>
        <w:div w:id="209416524">
          <w:marLeft w:val="0"/>
          <w:marRight w:val="0"/>
          <w:marTop w:val="0"/>
          <w:marBottom w:val="0"/>
          <w:divBdr>
            <w:top w:val="none" w:sz="0" w:space="0" w:color="auto"/>
            <w:left w:val="none" w:sz="0" w:space="0" w:color="auto"/>
            <w:bottom w:val="none" w:sz="0" w:space="0" w:color="auto"/>
            <w:right w:val="none" w:sz="0" w:space="0" w:color="auto"/>
          </w:divBdr>
        </w:div>
        <w:div w:id="214850216">
          <w:marLeft w:val="0"/>
          <w:marRight w:val="0"/>
          <w:marTop w:val="0"/>
          <w:marBottom w:val="0"/>
          <w:divBdr>
            <w:top w:val="none" w:sz="0" w:space="0" w:color="auto"/>
            <w:left w:val="none" w:sz="0" w:space="0" w:color="auto"/>
            <w:bottom w:val="none" w:sz="0" w:space="0" w:color="auto"/>
            <w:right w:val="none" w:sz="0" w:space="0" w:color="auto"/>
          </w:divBdr>
        </w:div>
        <w:div w:id="216166506">
          <w:marLeft w:val="0"/>
          <w:marRight w:val="0"/>
          <w:marTop w:val="0"/>
          <w:marBottom w:val="0"/>
          <w:divBdr>
            <w:top w:val="none" w:sz="0" w:space="0" w:color="auto"/>
            <w:left w:val="none" w:sz="0" w:space="0" w:color="auto"/>
            <w:bottom w:val="none" w:sz="0" w:space="0" w:color="auto"/>
            <w:right w:val="none" w:sz="0" w:space="0" w:color="auto"/>
          </w:divBdr>
        </w:div>
        <w:div w:id="220791520">
          <w:marLeft w:val="0"/>
          <w:marRight w:val="0"/>
          <w:marTop w:val="0"/>
          <w:marBottom w:val="0"/>
          <w:divBdr>
            <w:top w:val="none" w:sz="0" w:space="0" w:color="auto"/>
            <w:left w:val="none" w:sz="0" w:space="0" w:color="auto"/>
            <w:bottom w:val="none" w:sz="0" w:space="0" w:color="auto"/>
            <w:right w:val="none" w:sz="0" w:space="0" w:color="auto"/>
          </w:divBdr>
        </w:div>
        <w:div w:id="265890334">
          <w:marLeft w:val="0"/>
          <w:marRight w:val="0"/>
          <w:marTop w:val="0"/>
          <w:marBottom w:val="0"/>
          <w:divBdr>
            <w:top w:val="none" w:sz="0" w:space="0" w:color="auto"/>
            <w:left w:val="none" w:sz="0" w:space="0" w:color="auto"/>
            <w:bottom w:val="none" w:sz="0" w:space="0" w:color="auto"/>
            <w:right w:val="none" w:sz="0" w:space="0" w:color="auto"/>
          </w:divBdr>
        </w:div>
        <w:div w:id="283926077">
          <w:marLeft w:val="0"/>
          <w:marRight w:val="0"/>
          <w:marTop w:val="0"/>
          <w:marBottom w:val="0"/>
          <w:divBdr>
            <w:top w:val="none" w:sz="0" w:space="0" w:color="auto"/>
            <w:left w:val="none" w:sz="0" w:space="0" w:color="auto"/>
            <w:bottom w:val="none" w:sz="0" w:space="0" w:color="auto"/>
            <w:right w:val="none" w:sz="0" w:space="0" w:color="auto"/>
          </w:divBdr>
        </w:div>
        <w:div w:id="307977918">
          <w:marLeft w:val="0"/>
          <w:marRight w:val="0"/>
          <w:marTop w:val="0"/>
          <w:marBottom w:val="0"/>
          <w:divBdr>
            <w:top w:val="none" w:sz="0" w:space="0" w:color="auto"/>
            <w:left w:val="none" w:sz="0" w:space="0" w:color="auto"/>
            <w:bottom w:val="none" w:sz="0" w:space="0" w:color="auto"/>
            <w:right w:val="none" w:sz="0" w:space="0" w:color="auto"/>
          </w:divBdr>
        </w:div>
        <w:div w:id="313460854">
          <w:marLeft w:val="0"/>
          <w:marRight w:val="0"/>
          <w:marTop w:val="0"/>
          <w:marBottom w:val="0"/>
          <w:divBdr>
            <w:top w:val="none" w:sz="0" w:space="0" w:color="auto"/>
            <w:left w:val="none" w:sz="0" w:space="0" w:color="auto"/>
            <w:bottom w:val="none" w:sz="0" w:space="0" w:color="auto"/>
            <w:right w:val="none" w:sz="0" w:space="0" w:color="auto"/>
          </w:divBdr>
        </w:div>
        <w:div w:id="317541285">
          <w:marLeft w:val="0"/>
          <w:marRight w:val="0"/>
          <w:marTop w:val="0"/>
          <w:marBottom w:val="0"/>
          <w:divBdr>
            <w:top w:val="none" w:sz="0" w:space="0" w:color="auto"/>
            <w:left w:val="none" w:sz="0" w:space="0" w:color="auto"/>
            <w:bottom w:val="none" w:sz="0" w:space="0" w:color="auto"/>
            <w:right w:val="none" w:sz="0" w:space="0" w:color="auto"/>
          </w:divBdr>
        </w:div>
        <w:div w:id="320819822">
          <w:marLeft w:val="0"/>
          <w:marRight w:val="0"/>
          <w:marTop w:val="0"/>
          <w:marBottom w:val="0"/>
          <w:divBdr>
            <w:top w:val="none" w:sz="0" w:space="0" w:color="auto"/>
            <w:left w:val="none" w:sz="0" w:space="0" w:color="auto"/>
            <w:bottom w:val="none" w:sz="0" w:space="0" w:color="auto"/>
            <w:right w:val="none" w:sz="0" w:space="0" w:color="auto"/>
          </w:divBdr>
        </w:div>
        <w:div w:id="326788428">
          <w:marLeft w:val="0"/>
          <w:marRight w:val="0"/>
          <w:marTop w:val="0"/>
          <w:marBottom w:val="0"/>
          <w:divBdr>
            <w:top w:val="none" w:sz="0" w:space="0" w:color="auto"/>
            <w:left w:val="none" w:sz="0" w:space="0" w:color="auto"/>
            <w:bottom w:val="none" w:sz="0" w:space="0" w:color="auto"/>
            <w:right w:val="none" w:sz="0" w:space="0" w:color="auto"/>
          </w:divBdr>
        </w:div>
        <w:div w:id="332034100">
          <w:marLeft w:val="0"/>
          <w:marRight w:val="0"/>
          <w:marTop w:val="0"/>
          <w:marBottom w:val="0"/>
          <w:divBdr>
            <w:top w:val="none" w:sz="0" w:space="0" w:color="auto"/>
            <w:left w:val="none" w:sz="0" w:space="0" w:color="auto"/>
            <w:bottom w:val="none" w:sz="0" w:space="0" w:color="auto"/>
            <w:right w:val="none" w:sz="0" w:space="0" w:color="auto"/>
          </w:divBdr>
        </w:div>
        <w:div w:id="333530105">
          <w:marLeft w:val="0"/>
          <w:marRight w:val="0"/>
          <w:marTop w:val="0"/>
          <w:marBottom w:val="0"/>
          <w:divBdr>
            <w:top w:val="none" w:sz="0" w:space="0" w:color="auto"/>
            <w:left w:val="none" w:sz="0" w:space="0" w:color="auto"/>
            <w:bottom w:val="none" w:sz="0" w:space="0" w:color="auto"/>
            <w:right w:val="none" w:sz="0" w:space="0" w:color="auto"/>
          </w:divBdr>
        </w:div>
        <w:div w:id="347341062">
          <w:marLeft w:val="0"/>
          <w:marRight w:val="0"/>
          <w:marTop w:val="0"/>
          <w:marBottom w:val="0"/>
          <w:divBdr>
            <w:top w:val="none" w:sz="0" w:space="0" w:color="auto"/>
            <w:left w:val="none" w:sz="0" w:space="0" w:color="auto"/>
            <w:bottom w:val="none" w:sz="0" w:space="0" w:color="auto"/>
            <w:right w:val="none" w:sz="0" w:space="0" w:color="auto"/>
          </w:divBdr>
        </w:div>
        <w:div w:id="347558748">
          <w:marLeft w:val="0"/>
          <w:marRight w:val="0"/>
          <w:marTop w:val="0"/>
          <w:marBottom w:val="0"/>
          <w:divBdr>
            <w:top w:val="none" w:sz="0" w:space="0" w:color="auto"/>
            <w:left w:val="none" w:sz="0" w:space="0" w:color="auto"/>
            <w:bottom w:val="none" w:sz="0" w:space="0" w:color="auto"/>
            <w:right w:val="none" w:sz="0" w:space="0" w:color="auto"/>
          </w:divBdr>
        </w:div>
        <w:div w:id="357580927">
          <w:marLeft w:val="0"/>
          <w:marRight w:val="0"/>
          <w:marTop w:val="0"/>
          <w:marBottom w:val="0"/>
          <w:divBdr>
            <w:top w:val="none" w:sz="0" w:space="0" w:color="auto"/>
            <w:left w:val="none" w:sz="0" w:space="0" w:color="auto"/>
            <w:bottom w:val="none" w:sz="0" w:space="0" w:color="auto"/>
            <w:right w:val="none" w:sz="0" w:space="0" w:color="auto"/>
          </w:divBdr>
        </w:div>
        <w:div w:id="360933780">
          <w:marLeft w:val="0"/>
          <w:marRight w:val="0"/>
          <w:marTop w:val="0"/>
          <w:marBottom w:val="0"/>
          <w:divBdr>
            <w:top w:val="none" w:sz="0" w:space="0" w:color="auto"/>
            <w:left w:val="none" w:sz="0" w:space="0" w:color="auto"/>
            <w:bottom w:val="none" w:sz="0" w:space="0" w:color="auto"/>
            <w:right w:val="none" w:sz="0" w:space="0" w:color="auto"/>
          </w:divBdr>
        </w:div>
        <w:div w:id="362174766">
          <w:marLeft w:val="0"/>
          <w:marRight w:val="0"/>
          <w:marTop w:val="0"/>
          <w:marBottom w:val="0"/>
          <w:divBdr>
            <w:top w:val="none" w:sz="0" w:space="0" w:color="auto"/>
            <w:left w:val="none" w:sz="0" w:space="0" w:color="auto"/>
            <w:bottom w:val="none" w:sz="0" w:space="0" w:color="auto"/>
            <w:right w:val="none" w:sz="0" w:space="0" w:color="auto"/>
          </w:divBdr>
        </w:div>
        <w:div w:id="389577946">
          <w:marLeft w:val="0"/>
          <w:marRight w:val="0"/>
          <w:marTop w:val="0"/>
          <w:marBottom w:val="0"/>
          <w:divBdr>
            <w:top w:val="none" w:sz="0" w:space="0" w:color="auto"/>
            <w:left w:val="none" w:sz="0" w:space="0" w:color="auto"/>
            <w:bottom w:val="none" w:sz="0" w:space="0" w:color="auto"/>
            <w:right w:val="none" w:sz="0" w:space="0" w:color="auto"/>
          </w:divBdr>
        </w:div>
        <w:div w:id="396559010">
          <w:marLeft w:val="0"/>
          <w:marRight w:val="0"/>
          <w:marTop w:val="0"/>
          <w:marBottom w:val="0"/>
          <w:divBdr>
            <w:top w:val="none" w:sz="0" w:space="0" w:color="auto"/>
            <w:left w:val="none" w:sz="0" w:space="0" w:color="auto"/>
            <w:bottom w:val="none" w:sz="0" w:space="0" w:color="auto"/>
            <w:right w:val="none" w:sz="0" w:space="0" w:color="auto"/>
          </w:divBdr>
        </w:div>
        <w:div w:id="430705645">
          <w:marLeft w:val="0"/>
          <w:marRight w:val="0"/>
          <w:marTop w:val="0"/>
          <w:marBottom w:val="0"/>
          <w:divBdr>
            <w:top w:val="none" w:sz="0" w:space="0" w:color="auto"/>
            <w:left w:val="none" w:sz="0" w:space="0" w:color="auto"/>
            <w:bottom w:val="none" w:sz="0" w:space="0" w:color="auto"/>
            <w:right w:val="none" w:sz="0" w:space="0" w:color="auto"/>
          </w:divBdr>
        </w:div>
        <w:div w:id="438724538">
          <w:marLeft w:val="0"/>
          <w:marRight w:val="0"/>
          <w:marTop w:val="0"/>
          <w:marBottom w:val="0"/>
          <w:divBdr>
            <w:top w:val="none" w:sz="0" w:space="0" w:color="auto"/>
            <w:left w:val="none" w:sz="0" w:space="0" w:color="auto"/>
            <w:bottom w:val="none" w:sz="0" w:space="0" w:color="auto"/>
            <w:right w:val="none" w:sz="0" w:space="0" w:color="auto"/>
          </w:divBdr>
        </w:div>
        <w:div w:id="463738460">
          <w:marLeft w:val="0"/>
          <w:marRight w:val="0"/>
          <w:marTop w:val="0"/>
          <w:marBottom w:val="0"/>
          <w:divBdr>
            <w:top w:val="none" w:sz="0" w:space="0" w:color="auto"/>
            <w:left w:val="none" w:sz="0" w:space="0" w:color="auto"/>
            <w:bottom w:val="none" w:sz="0" w:space="0" w:color="auto"/>
            <w:right w:val="none" w:sz="0" w:space="0" w:color="auto"/>
          </w:divBdr>
        </w:div>
        <w:div w:id="478231087">
          <w:marLeft w:val="0"/>
          <w:marRight w:val="0"/>
          <w:marTop w:val="0"/>
          <w:marBottom w:val="0"/>
          <w:divBdr>
            <w:top w:val="none" w:sz="0" w:space="0" w:color="auto"/>
            <w:left w:val="none" w:sz="0" w:space="0" w:color="auto"/>
            <w:bottom w:val="none" w:sz="0" w:space="0" w:color="auto"/>
            <w:right w:val="none" w:sz="0" w:space="0" w:color="auto"/>
          </w:divBdr>
        </w:div>
        <w:div w:id="497156759">
          <w:marLeft w:val="0"/>
          <w:marRight w:val="0"/>
          <w:marTop w:val="0"/>
          <w:marBottom w:val="0"/>
          <w:divBdr>
            <w:top w:val="none" w:sz="0" w:space="0" w:color="auto"/>
            <w:left w:val="none" w:sz="0" w:space="0" w:color="auto"/>
            <w:bottom w:val="none" w:sz="0" w:space="0" w:color="auto"/>
            <w:right w:val="none" w:sz="0" w:space="0" w:color="auto"/>
          </w:divBdr>
        </w:div>
        <w:div w:id="499201364">
          <w:marLeft w:val="0"/>
          <w:marRight w:val="0"/>
          <w:marTop w:val="0"/>
          <w:marBottom w:val="0"/>
          <w:divBdr>
            <w:top w:val="none" w:sz="0" w:space="0" w:color="auto"/>
            <w:left w:val="none" w:sz="0" w:space="0" w:color="auto"/>
            <w:bottom w:val="none" w:sz="0" w:space="0" w:color="auto"/>
            <w:right w:val="none" w:sz="0" w:space="0" w:color="auto"/>
          </w:divBdr>
        </w:div>
        <w:div w:id="519974135">
          <w:marLeft w:val="0"/>
          <w:marRight w:val="0"/>
          <w:marTop w:val="0"/>
          <w:marBottom w:val="0"/>
          <w:divBdr>
            <w:top w:val="none" w:sz="0" w:space="0" w:color="auto"/>
            <w:left w:val="none" w:sz="0" w:space="0" w:color="auto"/>
            <w:bottom w:val="none" w:sz="0" w:space="0" w:color="auto"/>
            <w:right w:val="none" w:sz="0" w:space="0" w:color="auto"/>
          </w:divBdr>
        </w:div>
        <w:div w:id="523834691">
          <w:marLeft w:val="0"/>
          <w:marRight w:val="0"/>
          <w:marTop w:val="0"/>
          <w:marBottom w:val="0"/>
          <w:divBdr>
            <w:top w:val="none" w:sz="0" w:space="0" w:color="auto"/>
            <w:left w:val="none" w:sz="0" w:space="0" w:color="auto"/>
            <w:bottom w:val="none" w:sz="0" w:space="0" w:color="auto"/>
            <w:right w:val="none" w:sz="0" w:space="0" w:color="auto"/>
          </w:divBdr>
        </w:div>
        <w:div w:id="528958523">
          <w:marLeft w:val="0"/>
          <w:marRight w:val="0"/>
          <w:marTop w:val="0"/>
          <w:marBottom w:val="0"/>
          <w:divBdr>
            <w:top w:val="none" w:sz="0" w:space="0" w:color="auto"/>
            <w:left w:val="none" w:sz="0" w:space="0" w:color="auto"/>
            <w:bottom w:val="none" w:sz="0" w:space="0" w:color="auto"/>
            <w:right w:val="none" w:sz="0" w:space="0" w:color="auto"/>
          </w:divBdr>
        </w:div>
        <w:div w:id="530192163">
          <w:marLeft w:val="0"/>
          <w:marRight w:val="0"/>
          <w:marTop w:val="0"/>
          <w:marBottom w:val="0"/>
          <w:divBdr>
            <w:top w:val="none" w:sz="0" w:space="0" w:color="auto"/>
            <w:left w:val="none" w:sz="0" w:space="0" w:color="auto"/>
            <w:bottom w:val="none" w:sz="0" w:space="0" w:color="auto"/>
            <w:right w:val="none" w:sz="0" w:space="0" w:color="auto"/>
          </w:divBdr>
        </w:div>
        <w:div w:id="545486837">
          <w:marLeft w:val="0"/>
          <w:marRight w:val="0"/>
          <w:marTop w:val="0"/>
          <w:marBottom w:val="0"/>
          <w:divBdr>
            <w:top w:val="none" w:sz="0" w:space="0" w:color="auto"/>
            <w:left w:val="none" w:sz="0" w:space="0" w:color="auto"/>
            <w:bottom w:val="none" w:sz="0" w:space="0" w:color="auto"/>
            <w:right w:val="none" w:sz="0" w:space="0" w:color="auto"/>
          </w:divBdr>
        </w:div>
        <w:div w:id="548760662">
          <w:marLeft w:val="0"/>
          <w:marRight w:val="0"/>
          <w:marTop w:val="0"/>
          <w:marBottom w:val="0"/>
          <w:divBdr>
            <w:top w:val="none" w:sz="0" w:space="0" w:color="auto"/>
            <w:left w:val="none" w:sz="0" w:space="0" w:color="auto"/>
            <w:bottom w:val="none" w:sz="0" w:space="0" w:color="auto"/>
            <w:right w:val="none" w:sz="0" w:space="0" w:color="auto"/>
          </w:divBdr>
        </w:div>
        <w:div w:id="563174643">
          <w:marLeft w:val="0"/>
          <w:marRight w:val="0"/>
          <w:marTop w:val="0"/>
          <w:marBottom w:val="0"/>
          <w:divBdr>
            <w:top w:val="none" w:sz="0" w:space="0" w:color="auto"/>
            <w:left w:val="none" w:sz="0" w:space="0" w:color="auto"/>
            <w:bottom w:val="none" w:sz="0" w:space="0" w:color="auto"/>
            <w:right w:val="none" w:sz="0" w:space="0" w:color="auto"/>
          </w:divBdr>
        </w:div>
        <w:div w:id="567618644">
          <w:marLeft w:val="0"/>
          <w:marRight w:val="0"/>
          <w:marTop w:val="0"/>
          <w:marBottom w:val="0"/>
          <w:divBdr>
            <w:top w:val="none" w:sz="0" w:space="0" w:color="auto"/>
            <w:left w:val="none" w:sz="0" w:space="0" w:color="auto"/>
            <w:bottom w:val="none" w:sz="0" w:space="0" w:color="auto"/>
            <w:right w:val="none" w:sz="0" w:space="0" w:color="auto"/>
          </w:divBdr>
        </w:div>
        <w:div w:id="569313149">
          <w:marLeft w:val="0"/>
          <w:marRight w:val="0"/>
          <w:marTop w:val="0"/>
          <w:marBottom w:val="0"/>
          <w:divBdr>
            <w:top w:val="none" w:sz="0" w:space="0" w:color="auto"/>
            <w:left w:val="none" w:sz="0" w:space="0" w:color="auto"/>
            <w:bottom w:val="none" w:sz="0" w:space="0" w:color="auto"/>
            <w:right w:val="none" w:sz="0" w:space="0" w:color="auto"/>
          </w:divBdr>
        </w:div>
        <w:div w:id="604727090">
          <w:marLeft w:val="0"/>
          <w:marRight w:val="0"/>
          <w:marTop w:val="0"/>
          <w:marBottom w:val="0"/>
          <w:divBdr>
            <w:top w:val="none" w:sz="0" w:space="0" w:color="auto"/>
            <w:left w:val="none" w:sz="0" w:space="0" w:color="auto"/>
            <w:bottom w:val="none" w:sz="0" w:space="0" w:color="auto"/>
            <w:right w:val="none" w:sz="0" w:space="0" w:color="auto"/>
          </w:divBdr>
        </w:div>
        <w:div w:id="612832053">
          <w:marLeft w:val="0"/>
          <w:marRight w:val="0"/>
          <w:marTop w:val="0"/>
          <w:marBottom w:val="0"/>
          <w:divBdr>
            <w:top w:val="none" w:sz="0" w:space="0" w:color="auto"/>
            <w:left w:val="none" w:sz="0" w:space="0" w:color="auto"/>
            <w:bottom w:val="none" w:sz="0" w:space="0" w:color="auto"/>
            <w:right w:val="none" w:sz="0" w:space="0" w:color="auto"/>
          </w:divBdr>
        </w:div>
        <w:div w:id="613903441">
          <w:marLeft w:val="0"/>
          <w:marRight w:val="0"/>
          <w:marTop w:val="0"/>
          <w:marBottom w:val="0"/>
          <w:divBdr>
            <w:top w:val="none" w:sz="0" w:space="0" w:color="auto"/>
            <w:left w:val="none" w:sz="0" w:space="0" w:color="auto"/>
            <w:bottom w:val="none" w:sz="0" w:space="0" w:color="auto"/>
            <w:right w:val="none" w:sz="0" w:space="0" w:color="auto"/>
          </w:divBdr>
        </w:div>
        <w:div w:id="622930430">
          <w:marLeft w:val="0"/>
          <w:marRight w:val="0"/>
          <w:marTop w:val="0"/>
          <w:marBottom w:val="0"/>
          <w:divBdr>
            <w:top w:val="none" w:sz="0" w:space="0" w:color="auto"/>
            <w:left w:val="none" w:sz="0" w:space="0" w:color="auto"/>
            <w:bottom w:val="none" w:sz="0" w:space="0" w:color="auto"/>
            <w:right w:val="none" w:sz="0" w:space="0" w:color="auto"/>
          </w:divBdr>
        </w:div>
        <w:div w:id="639775442">
          <w:marLeft w:val="0"/>
          <w:marRight w:val="0"/>
          <w:marTop w:val="0"/>
          <w:marBottom w:val="0"/>
          <w:divBdr>
            <w:top w:val="none" w:sz="0" w:space="0" w:color="auto"/>
            <w:left w:val="none" w:sz="0" w:space="0" w:color="auto"/>
            <w:bottom w:val="none" w:sz="0" w:space="0" w:color="auto"/>
            <w:right w:val="none" w:sz="0" w:space="0" w:color="auto"/>
          </w:divBdr>
        </w:div>
        <w:div w:id="711465190">
          <w:marLeft w:val="0"/>
          <w:marRight w:val="0"/>
          <w:marTop w:val="0"/>
          <w:marBottom w:val="0"/>
          <w:divBdr>
            <w:top w:val="none" w:sz="0" w:space="0" w:color="auto"/>
            <w:left w:val="none" w:sz="0" w:space="0" w:color="auto"/>
            <w:bottom w:val="none" w:sz="0" w:space="0" w:color="auto"/>
            <w:right w:val="none" w:sz="0" w:space="0" w:color="auto"/>
          </w:divBdr>
        </w:div>
        <w:div w:id="719323445">
          <w:marLeft w:val="0"/>
          <w:marRight w:val="0"/>
          <w:marTop w:val="0"/>
          <w:marBottom w:val="0"/>
          <w:divBdr>
            <w:top w:val="none" w:sz="0" w:space="0" w:color="auto"/>
            <w:left w:val="none" w:sz="0" w:space="0" w:color="auto"/>
            <w:bottom w:val="none" w:sz="0" w:space="0" w:color="auto"/>
            <w:right w:val="none" w:sz="0" w:space="0" w:color="auto"/>
          </w:divBdr>
        </w:div>
        <w:div w:id="726689320">
          <w:marLeft w:val="0"/>
          <w:marRight w:val="0"/>
          <w:marTop w:val="0"/>
          <w:marBottom w:val="0"/>
          <w:divBdr>
            <w:top w:val="none" w:sz="0" w:space="0" w:color="auto"/>
            <w:left w:val="none" w:sz="0" w:space="0" w:color="auto"/>
            <w:bottom w:val="none" w:sz="0" w:space="0" w:color="auto"/>
            <w:right w:val="none" w:sz="0" w:space="0" w:color="auto"/>
          </w:divBdr>
        </w:div>
        <w:div w:id="746807562">
          <w:marLeft w:val="0"/>
          <w:marRight w:val="0"/>
          <w:marTop w:val="0"/>
          <w:marBottom w:val="0"/>
          <w:divBdr>
            <w:top w:val="none" w:sz="0" w:space="0" w:color="auto"/>
            <w:left w:val="none" w:sz="0" w:space="0" w:color="auto"/>
            <w:bottom w:val="none" w:sz="0" w:space="0" w:color="auto"/>
            <w:right w:val="none" w:sz="0" w:space="0" w:color="auto"/>
          </w:divBdr>
        </w:div>
        <w:div w:id="765230159">
          <w:marLeft w:val="0"/>
          <w:marRight w:val="0"/>
          <w:marTop w:val="0"/>
          <w:marBottom w:val="0"/>
          <w:divBdr>
            <w:top w:val="none" w:sz="0" w:space="0" w:color="auto"/>
            <w:left w:val="none" w:sz="0" w:space="0" w:color="auto"/>
            <w:bottom w:val="none" w:sz="0" w:space="0" w:color="auto"/>
            <w:right w:val="none" w:sz="0" w:space="0" w:color="auto"/>
          </w:divBdr>
        </w:div>
        <w:div w:id="786391060">
          <w:marLeft w:val="0"/>
          <w:marRight w:val="0"/>
          <w:marTop w:val="0"/>
          <w:marBottom w:val="0"/>
          <w:divBdr>
            <w:top w:val="none" w:sz="0" w:space="0" w:color="auto"/>
            <w:left w:val="none" w:sz="0" w:space="0" w:color="auto"/>
            <w:bottom w:val="none" w:sz="0" w:space="0" w:color="auto"/>
            <w:right w:val="none" w:sz="0" w:space="0" w:color="auto"/>
          </w:divBdr>
        </w:div>
        <w:div w:id="787163309">
          <w:marLeft w:val="0"/>
          <w:marRight w:val="0"/>
          <w:marTop w:val="0"/>
          <w:marBottom w:val="0"/>
          <w:divBdr>
            <w:top w:val="none" w:sz="0" w:space="0" w:color="auto"/>
            <w:left w:val="none" w:sz="0" w:space="0" w:color="auto"/>
            <w:bottom w:val="none" w:sz="0" w:space="0" w:color="auto"/>
            <w:right w:val="none" w:sz="0" w:space="0" w:color="auto"/>
          </w:divBdr>
        </w:div>
        <w:div w:id="809133975">
          <w:marLeft w:val="0"/>
          <w:marRight w:val="0"/>
          <w:marTop w:val="0"/>
          <w:marBottom w:val="0"/>
          <w:divBdr>
            <w:top w:val="none" w:sz="0" w:space="0" w:color="auto"/>
            <w:left w:val="none" w:sz="0" w:space="0" w:color="auto"/>
            <w:bottom w:val="none" w:sz="0" w:space="0" w:color="auto"/>
            <w:right w:val="none" w:sz="0" w:space="0" w:color="auto"/>
          </w:divBdr>
        </w:div>
        <w:div w:id="828132283">
          <w:marLeft w:val="0"/>
          <w:marRight w:val="0"/>
          <w:marTop w:val="0"/>
          <w:marBottom w:val="0"/>
          <w:divBdr>
            <w:top w:val="none" w:sz="0" w:space="0" w:color="auto"/>
            <w:left w:val="none" w:sz="0" w:space="0" w:color="auto"/>
            <w:bottom w:val="none" w:sz="0" w:space="0" w:color="auto"/>
            <w:right w:val="none" w:sz="0" w:space="0" w:color="auto"/>
          </w:divBdr>
        </w:div>
        <w:div w:id="829565212">
          <w:marLeft w:val="0"/>
          <w:marRight w:val="0"/>
          <w:marTop w:val="0"/>
          <w:marBottom w:val="0"/>
          <w:divBdr>
            <w:top w:val="none" w:sz="0" w:space="0" w:color="auto"/>
            <w:left w:val="none" w:sz="0" w:space="0" w:color="auto"/>
            <w:bottom w:val="none" w:sz="0" w:space="0" w:color="auto"/>
            <w:right w:val="none" w:sz="0" w:space="0" w:color="auto"/>
          </w:divBdr>
        </w:div>
        <w:div w:id="845048458">
          <w:marLeft w:val="0"/>
          <w:marRight w:val="0"/>
          <w:marTop w:val="0"/>
          <w:marBottom w:val="0"/>
          <w:divBdr>
            <w:top w:val="none" w:sz="0" w:space="0" w:color="auto"/>
            <w:left w:val="none" w:sz="0" w:space="0" w:color="auto"/>
            <w:bottom w:val="none" w:sz="0" w:space="0" w:color="auto"/>
            <w:right w:val="none" w:sz="0" w:space="0" w:color="auto"/>
          </w:divBdr>
        </w:div>
        <w:div w:id="853107967">
          <w:marLeft w:val="0"/>
          <w:marRight w:val="0"/>
          <w:marTop w:val="0"/>
          <w:marBottom w:val="0"/>
          <w:divBdr>
            <w:top w:val="none" w:sz="0" w:space="0" w:color="auto"/>
            <w:left w:val="none" w:sz="0" w:space="0" w:color="auto"/>
            <w:bottom w:val="none" w:sz="0" w:space="0" w:color="auto"/>
            <w:right w:val="none" w:sz="0" w:space="0" w:color="auto"/>
          </w:divBdr>
        </w:div>
        <w:div w:id="859471618">
          <w:marLeft w:val="0"/>
          <w:marRight w:val="0"/>
          <w:marTop w:val="0"/>
          <w:marBottom w:val="0"/>
          <w:divBdr>
            <w:top w:val="none" w:sz="0" w:space="0" w:color="auto"/>
            <w:left w:val="none" w:sz="0" w:space="0" w:color="auto"/>
            <w:bottom w:val="none" w:sz="0" w:space="0" w:color="auto"/>
            <w:right w:val="none" w:sz="0" w:space="0" w:color="auto"/>
          </w:divBdr>
        </w:div>
        <w:div w:id="914586286">
          <w:marLeft w:val="0"/>
          <w:marRight w:val="0"/>
          <w:marTop w:val="0"/>
          <w:marBottom w:val="0"/>
          <w:divBdr>
            <w:top w:val="none" w:sz="0" w:space="0" w:color="auto"/>
            <w:left w:val="none" w:sz="0" w:space="0" w:color="auto"/>
            <w:bottom w:val="none" w:sz="0" w:space="0" w:color="auto"/>
            <w:right w:val="none" w:sz="0" w:space="0" w:color="auto"/>
          </w:divBdr>
        </w:div>
        <w:div w:id="916860296">
          <w:marLeft w:val="0"/>
          <w:marRight w:val="0"/>
          <w:marTop w:val="0"/>
          <w:marBottom w:val="0"/>
          <w:divBdr>
            <w:top w:val="none" w:sz="0" w:space="0" w:color="auto"/>
            <w:left w:val="none" w:sz="0" w:space="0" w:color="auto"/>
            <w:bottom w:val="none" w:sz="0" w:space="0" w:color="auto"/>
            <w:right w:val="none" w:sz="0" w:space="0" w:color="auto"/>
          </w:divBdr>
        </w:div>
        <w:div w:id="940262884">
          <w:marLeft w:val="0"/>
          <w:marRight w:val="0"/>
          <w:marTop w:val="0"/>
          <w:marBottom w:val="0"/>
          <w:divBdr>
            <w:top w:val="none" w:sz="0" w:space="0" w:color="auto"/>
            <w:left w:val="none" w:sz="0" w:space="0" w:color="auto"/>
            <w:bottom w:val="none" w:sz="0" w:space="0" w:color="auto"/>
            <w:right w:val="none" w:sz="0" w:space="0" w:color="auto"/>
          </w:divBdr>
        </w:div>
        <w:div w:id="957759140">
          <w:marLeft w:val="0"/>
          <w:marRight w:val="0"/>
          <w:marTop w:val="0"/>
          <w:marBottom w:val="0"/>
          <w:divBdr>
            <w:top w:val="none" w:sz="0" w:space="0" w:color="auto"/>
            <w:left w:val="none" w:sz="0" w:space="0" w:color="auto"/>
            <w:bottom w:val="none" w:sz="0" w:space="0" w:color="auto"/>
            <w:right w:val="none" w:sz="0" w:space="0" w:color="auto"/>
          </w:divBdr>
        </w:div>
        <w:div w:id="968781683">
          <w:marLeft w:val="0"/>
          <w:marRight w:val="0"/>
          <w:marTop w:val="0"/>
          <w:marBottom w:val="0"/>
          <w:divBdr>
            <w:top w:val="none" w:sz="0" w:space="0" w:color="auto"/>
            <w:left w:val="none" w:sz="0" w:space="0" w:color="auto"/>
            <w:bottom w:val="none" w:sz="0" w:space="0" w:color="auto"/>
            <w:right w:val="none" w:sz="0" w:space="0" w:color="auto"/>
          </w:divBdr>
        </w:div>
        <w:div w:id="981620601">
          <w:marLeft w:val="0"/>
          <w:marRight w:val="0"/>
          <w:marTop w:val="0"/>
          <w:marBottom w:val="0"/>
          <w:divBdr>
            <w:top w:val="none" w:sz="0" w:space="0" w:color="auto"/>
            <w:left w:val="none" w:sz="0" w:space="0" w:color="auto"/>
            <w:bottom w:val="none" w:sz="0" w:space="0" w:color="auto"/>
            <w:right w:val="none" w:sz="0" w:space="0" w:color="auto"/>
          </w:divBdr>
        </w:div>
        <w:div w:id="982395703">
          <w:marLeft w:val="0"/>
          <w:marRight w:val="0"/>
          <w:marTop w:val="0"/>
          <w:marBottom w:val="0"/>
          <w:divBdr>
            <w:top w:val="none" w:sz="0" w:space="0" w:color="auto"/>
            <w:left w:val="none" w:sz="0" w:space="0" w:color="auto"/>
            <w:bottom w:val="none" w:sz="0" w:space="0" w:color="auto"/>
            <w:right w:val="none" w:sz="0" w:space="0" w:color="auto"/>
          </w:divBdr>
        </w:div>
        <w:div w:id="987586558">
          <w:marLeft w:val="0"/>
          <w:marRight w:val="0"/>
          <w:marTop w:val="0"/>
          <w:marBottom w:val="0"/>
          <w:divBdr>
            <w:top w:val="none" w:sz="0" w:space="0" w:color="auto"/>
            <w:left w:val="none" w:sz="0" w:space="0" w:color="auto"/>
            <w:bottom w:val="none" w:sz="0" w:space="0" w:color="auto"/>
            <w:right w:val="none" w:sz="0" w:space="0" w:color="auto"/>
          </w:divBdr>
        </w:div>
        <w:div w:id="1000817180">
          <w:marLeft w:val="0"/>
          <w:marRight w:val="0"/>
          <w:marTop w:val="0"/>
          <w:marBottom w:val="0"/>
          <w:divBdr>
            <w:top w:val="none" w:sz="0" w:space="0" w:color="auto"/>
            <w:left w:val="none" w:sz="0" w:space="0" w:color="auto"/>
            <w:bottom w:val="none" w:sz="0" w:space="0" w:color="auto"/>
            <w:right w:val="none" w:sz="0" w:space="0" w:color="auto"/>
          </w:divBdr>
        </w:div>
        <w:div w:id="1003121733">
          <w:marLeft w:val="0"/>
          <w:marRight w:val="0"/>
          <w:marTop w:val="0"/>
          <w:marBottom w:val="0"/>
          <w:divBdr>
            <w:top w:val="none" w:sz="0" w:space="0" w:color="auto"/>
            <w:left w:val="none" w:sz="0" w:space="0" w:color="auto"/>
            <w:bottom w:val="none" w:sz="0" w:space="0" w:color="auto"/>
            <w:right w:val="none" w:sz="0" w:space="0" w:color="auto"/>
          </w:divBdr>
        </w:div>
        <w:div w:id="1008365105">
          <w:marLeft w:val="0"/>
          <w:marRight w:val="0"/>
          <w:marTop w:val="0"/>
          <w:marBottom w:val="0"/>
          <w:divBdr>
            <w:top w:val="none" w:sz="0" w:space="0" w:color="auto"/>
            <w:left w:val="none" w:sz="0" w:space="0" w:color="auto"/>
            <w:bottom w:val="none" w:sz="0" w:space="0" w:color="auto"/>
            <w:right w:val="none" w:sz="0" w:space="0" w:color="auto"/>
          </w:divBdr>
        </w:div>
        <w:div w:id="1014190141">
          <w:marLeft w:val="0"/>
          <w:marRight w:val="0"/>
          <w:marTop w:val="0"/>
          <w:marBottom w:val="0"/>
          <w:divBdr>
            <w:top w:val="none" w:sz="0" w:space="0" w:color="auto"/>
            <w:left w:val="none" w:sz="0" w:space="0" w:color="auto"/>
            <w:bottom w:val="none" w:sz="0" w:space="0" w:color="auto"/>
            <w:right w:val="none" w:sz="0" w:space="0" w:color="auto"/>
          </w:divBdr>
        </w:div>
        <w:div w:id="1015109882">
          <w:marLeft w:val="0"/>
          <w:marRight w:val="0"/>
          <w:marTop w:val="0"/>
          <w:marBottom w:val="0"/>
          <w:divBdr>
            <w:top w:val="none" w:sz="0" w:space="0" w:color="auto"/>
            <w:left w:val="none" w:sz="0" w:space="0" w:color="auto"/>
            <w:bottom w:val="none" w:sz="0" w:space="0" w:color="auto"/>
            <w:right w:val="none" w:sz="0" w:space="0" w:color="auto"/>
          </w:divBdr>
        </w:div>
        <w:div w:id="1023944289">
          <w:marLeft w:val="0"/>
          <w:marRight w:val="0"/>
          <w:marTop w:val="0"/>
          <w:marBottom w:val="0"/>
          <w:divBdr>
            <w:top w:val="none" w:sz="0" w:space="0" w:color="auto"/>
            <w:left w:val="none" w:sz="0" w:space="0" w:color="auto"/>
            <w:bottom w:val="none" w:sz="0" w:space="0" w:color="auto"/>
            <w:right w:val="none" w:sz="0" w:space="0" w:color="auto"/>
          </w:divBdr>
        </w:div>
        <w:div w:id="1024592840">
          <w:marLeft w:val="0"/>
          <w:marRight w:val="0"/>
          <w:marTop w:val="0"/>
          <w:marBottom w:val="0"/>
          <w:divBdr>
            <w:top w:val="none" w:sz="0" w:space="0" w:color="auto"/>
            <w:left w:val="none" w:sz="0" w:space="0" w:color="auto"/>
            <w:bottom w:val="none" w:sz="0" w:space="0" w:color="auto"/>
            <w:right w:val="none" w:sz="0" w:space="0" w:color="auto"/>
          </w:divBdr>
        </w:div>
        <w:div w:id="1029187047">
          <w:marLeft w:val="0"/>
          <w:marRight w:val="0"/>
          <w:marTop w:val="0"/>
          <w:marBottom w:val="0"/>
          <w:divBdr>
            <w:top w:val="none" w:sz="0" w:space="0" w:color="auto"/>
            <w:left w:val="none" w:sz="0" w:space="0" w:color="auto"/>
            <w:bottom w:val="none" w:sz="0" w:space="0" w:color="auto"/>
            <w:right w:val="none" w:sz="0" w:space="0" w:color="auto"/>
          </w:divBdr>
        </w:div>
        <w:div w:id="1045720267">
          <w:marLeft w:val="0"/>
          <w:marRight w:val="0"/>
          <w:marTop w:val="0"/>
          <w:marBottom w:val="0"/>
          <w:divBdr>
            <w:top w:val="none" w:sz="0" w:space="0" w:color="auto"/>
            <w:left w:val="none" w:sz="0" w:space="0" w:color="auto"/>
            <w:bottom w:val="none" w:sz="0" w:space="0" w:color="auto"/>
            <w:right w:val="none" w:sz="0" w:space="0" w:color="auto"/>
          </w:divBdr>
        </w:div>
        <w:div w:id="1053844535">
          <w:marLeft w:val="0"/>
          <w:marRight w:val="0"/>
          <w:marTop w:val="0"/>
          <w:marBottom w:val="0"/>
          <w:divBdr>
            <w:top w:val="none" w:sz="0" w:space="0" w:color="auto"/>
            <w:left w:val="none" w:sz="0" w:space="0" w:color="auto"/>
            <w:bottom w:val="none" w:sz="0" w:space="0" w:color="auto"/>
            <w:right w:val="none" w:sz="0" w:space="0" w:color="auto"/>
          </w:divBdr>
        </w:div>
        <w:div w:id="1056397038">
          <w:marLeft w:val="0"/>
          <w:marRight w:val="0"/>
          <w:marTop w:val="0"/>
          <w:marBottom w:val="0"/>
          <w:divBdr>
            <w:top w:val="none" w:sz="0" w:space="0" w:color="auto"/>
            <w:left w:val="none" w:sz="0" w:space="0" w:color="auto"/>
            <w:bottom w:val="none" w:sz="0" w:space="0" w:color="auto"/>
            <w:right w:val="none" w:sz="0" w:space="0" w:color="auto"/>
          </w:divBdr>
        </w:div>
        <w:div w:id="1059552490">
          <w:marLeft w:val="0"/>
          <w:marRight w:val="0"/>
          <w:marTop w:val="0"/>
          <w:marBottom w:val="0"/>
          <w:divBdr>
            <w:top w:val="none" w:sz="0" w:space="0" w:color="auto"/>
            <w:left w:val="none" w:sz="0" w:space="0" w:color="auto"/>
            <w:bottom w:val="none" w:sz="0" w:space="0" w:color="auto"/>
            <w:right w:val="none" w:sz="0" w:space="0" w:color="auto"/>
          </w:divBdr>
        </w:div>
        <w:div w:id="1071997748">
          <w:marLeft w:val="0"/>
          <w:marRight w:val="0"/>
          <w:marTop w:val="0"/>
          <w:marBottom w:val="0"/>
          <w:divBdr>
            <w:top w:val="none" w:sz="0" w:space="0" w:color="auto"/>
            <w:left w:val="none" w:sz="0" w:space="0" w:color="auto"/>
            <w:bottom w:val="none" w:sz="0" w:space="0" w:color="auto"/>
            <w:right w:val="none" w:sz="0" w:space="0" w:color="auto"/>
          </w:divBdr>
        </w:div>
        <w:div w:id="1083993893">
          <w:marLeft w:val="0"/>
          <w:marRight w:val="0"/>
          <w:marTop w:val="0"/>
          <w:marBottom w:val="0"/>
          <w:divBdr>
            <w:top w:val="none" w:sz="0" w:space="0" w:color="auto"/>
            <w:left w:val="none" w:sz="0" w:space="0" w:color="auto"/>
            <w:bottom w:val="none" w:sz="0" w:space="0" w:color="auto"/>
            <w:right w:val="none" w:sz="0" w:space="0" w:color="auto"/>
          </w:divBdr>
        </w:div>
        <w:div w:id="1104610655">
          <w:marLeft w:val="0"/>
          <w:marRight w:val="0"/>
          <w:marTop w:val="0"/>
          <w:marBottom w:val="0"/>
          <w:divBdr>
            <w:top w:val="none" w:sz="0" w:space="0" w:color="auto"/>
            <w:left w:val="none" w:sz="0" w:space="0" w:color="auto"/>
            <w:bottom w:val="none" w:sz="0" w:space="0" w:color="auto"/>
            <w:right w:val="none" w:sz="0" w:space="0" w:color="auto"/>
          </w:divBdr>
        </w:div>
        <w:div w:id="1111820899">
          <w:marLeft w:val="0"/>
          <w:marRight w:val="0"/>
          <w:marTop w:val="0"/>
          <w:marBottom w:val="0"/>
          <w:divBdr>
            <w:top w:val="none" w:sz="0" w:space="0" w:color="auto"/>
            <w:left w:val="none" w:sz="0" w:space="0" w:color="auto"/>
            <w:bottom w:val="none" w:sz="0" w:space="0" w:color="auto"/>
            <w:right w:val="none" w:sz="0" w:space="0" w:color="auto"/>
          </w:divBdr>
        </w:div>
        <w:div w:id="1113210318">
          <w:marLeft w:val="0"/>
          <w:marRight w:val="0"/>
          <w:marTop w:val="0"/>
          <w:marBottom w:val="0"/>
          <w:divBdr>
            <w:top w:val="none" w:sz="0" w:space="0" w:color="auto"/>
            <w:left w:val="none" w:sz="0" w:space="0" w:color="auto"/>
            <w:bottom w:val="none" w:sz="0" w:space="0" w:color="auto"/>
            <w:right w:val="none" w:sz="0" w:space="0" w:color="auto"/>
          </w:divBdr>
        </w:div>
        <w:div w:id="1126318238">
          <w:marLeft w:val="0"/>
          <w:marRight w:val="0"/>
          <w:marTop w:val="0"/>
          <w:marBottom w:val="0"/>
          <w:divBdr>
            <w:top w:val="none" w:sz="0" w:space="0" w:color="auto"/>
            <w:left w:val="none" w:sz="0" w:space="0" w:color="auto"/>
            <w:bottom w:val="none" w:sz="0" w:space="0" w:color="auto"/>
            <w:right w:val="none" w:sz="0" w:space="0" w:color="auto"/>
          </w:divBdr>
        </w:div>
        <w:div w:id="1127891741">
          <w:marLeft w:val="0"/>
          <w:marRight w:val="0"/>
          <w:marTop w:val="0"/>
          <w:marBottom w:val="0"/>
          <w:divBdr>
            <w:top w:val="none" w:sz="0" w:space="0" w:color="auto"/>
            <w:left w:val="none" w:sz="0" w:space="0" w:color="auto"/>
            <w:bottom w:val="none" w:sz="0" w:space="0" w:color="auto"/>
            <w:right w:val="none" w:sz="0" w:space="0" w:color="auto"/>
          </w:divBdr>
        </w:div>
        <w:div w:id="1131483821">
          <w:marLeft w:val="0"/>
          <w:marRight w:val="0"/>
          <w:marTop w:val="0"/>
          <w:marBottom w:val="0"/>
          <w:divBdr>
            <w:top w:val="none" w:sz="0" w:space="0" w:color="auto"/>
            <w:left w:val="none" w:sz="0" w:space="0" w:color="auto"/>
            <w:bottom w:val="none" w:sz="0" w:space="0" w:color="auto"/>
            <w:right w:val="none" w:sz="0" w:space="0" w:color="auto"/>
          </w:divBdr>
        </w:div>
        <w:div w:id="1132789795">
          <w:marLeft w:val="0"/>
          <w:marRight w:val="0"/>
          <w:marTop w:val="0"/>
          <w:marBottom w:val="0"/>
          <w:divBdr>
            <w:top w:val="none" w:sz="0" w:space="0" w:color="auto"/>
            <w:left w:val="none" w:sz="0" w:space="0" w:color="auto"/>
            <w:bottom w:val="none" w:sz="0" w:space="0" w:color="auto"/>
            <w:right w:val="none" w:sz="0" w:space="0" w:color="auto"/>
          </w:divBdr>
        </w:div>
        <w:div w:id="1144086122">
          <w:marLeft w:val="0"/>
          <w:marRight w:val="0"/>
          <w:marTop w:val="0"/>
          <w:marBottom w:val="0"/>
          <w:divBdr>
            <w:top w:val="none" w:sz="0" w:space="0" w:color="auto"/>
            <w:left w:val="none" w:sz="0" w:space="0" w:color="auto"/>
            <w:bottom w:val="none" w:sz="0" w:space="0" w:color="auto"/>
            <w:right w:val="none" w:sz="0" w:space="0" w:color="auto"/>
          </w:divBdr>
        </w:div>
        <w:div w:id="1151869226">
          <w:marLeft w:val="0"/>
          <w:marRight w:val="0"/>
          <w:marTop w:val="0"/>
          <w:marBottom w:val="0"/>
          <w:divBdr>
            <w:top w:val="none" w:sz="0" w:space="0" w:color="auto"/>
            <w:left w:val="none" w:sz="0" w:space="0" w:color="auto"/>
            <w:bottom w:val="none" w:sz="0" w:space="0" w:color="auto"/>
            <w:right w:val="none" w:sz="0" w:space="0" w:color="auto"/>
          </w:divBdr>
        </w:div>
        <w:div w:id="1175878134">
          <w:marLeft w:val="0"/>
          <w:marRight w:val="0"/>
          <w:marTop w:val="0"/>
          <w:marBottom w:val="0"/>
          <w:divBdr>
            <w:top w:val="none" w:sz="0" w:space="0" w:color="auto"/>
            <w:left w:val="none" w:sz="0" w:space="0" w:color="auto"/>
            <w:bottom w:val="none" w:sz="0" w:space="0" w:color="auto"/>
            <w:right w:val="none" w:sz="0" w:space="0" w:color="auto"/>
          </w:divBdr>
        </w:div>
        <w:div w:id="1243953940">
          <w:marLeft w:val="0"/>
          <w:marRight w:val="0"/>
          <w:marTop w:val="0"/>
          <w:marBottom w:val="0"/>
          <w:divBdr>
            <w:top w:val="none" w:sz="0" w:space="0" w:color="auto"/>
            <w:left w:val="none" w:sz="0" w:space="0" w:color="auto"/>
            <w:bottom w:val="none" w:sz="0" w:space="0" w:color="auto"/>
            <w:right w:val="none" w:sz="0" w:space="0" w:color="auto"/>
          </w:divBdr>
        </w:div>
        <w:div w:id="1245602405">
          <w:marLeft w:val="0"/>
          <w:marRight w:val="0"/>
          <w:marTop w:val="0"/>
          <w:marBottom w:val="0"/>
          <w:divBdr>
            <w:top w:val="none" w:sz="0" w:space="0" w:color="auto"/>
            <w:left w:val="none" w:sz="0" w:space="0" w:color="auto"/>
            <w:bottom w:val="none" w:sz="0" w:space="0" w:color="auto"/>
            <w:right w:val="none" w:sz="0" w:space="0" w:color="auto"/>
          </w:divBdr>
        </w:div>
        <w:div w:id="1272400326">
          <w:marLeft w:val="0"/>
          <w:marRight w:val="0"/>
          <w:marTop w:val="0"/>
          <w:marBottom w:val="0"/>
          <w:divBdr>
            <w:top w:val="none" w:sz="0" w:space="0" w:color="auto"/>
            <w:left w:val="none" w:sz="0" w:space="0" w:color="auto"/>
            <w:bottom w:val="none" w:sz="0" w:space="0" w:color="auto"/>
            <w:right w:val="none" w:sz="0" w:space="0" w:color="auto"/>
          </w:divBdr>
        </w:div>
        <w:div w:id="1310746928">
          <w:marLeft w:val="0"/>
          <w:marRight w:val="0"/>
          <w:marTop w:val="0"/>
          <w:marBottom w:val="0"/>
          <w:divBdr>
            <w:top w:val="none" w:sz="0" w:space="0" w:color="auto"/>
            <w:left w:val="none" w:sz="0" w:space="0" w:color="auto"/>
            <w:bottom w:val="none" w:sz="0" w:space="0" w:color="auto"/>
            <w:right w:val="none" w:sz="0" w:space="0" w:color="auto"/>
          </w:divBdr>
        </w:div>
        <w:div w:id="1321735125">
          <w:marLeft w:val="0"/>
          <w:marRight w:val="0"/>
          <w:marTop w:val="0"/>
          <w:marBottom w:val="0"/>
          <w:divBdr>
            <w:top w:val="none" w:sz="0" w:space="0" w:color="auto"/>
            <w:left w:val="none" w:sz="0" w:space="0" w:color="auto"/>
            <w:bottom w:val="none" w:sz="0" w:space="0" w:color="auto"/>
            <w:right w:val="none" w:sz="0" w:space="0" w:color="auto"/>
          </w:divBdr>
        </w:div>
        <w:div w:id="1343627274">
          <w:marLeft w:val="0"/>
          <w:marRight w:val="0"/>
          <w:marTop w:val="0"/>
          <w:marBottom w:val="0"/>
          <w:divBdr>
            <w:top w:val="none" w:sz="0" w:space="0" w:color="auto"/>
            <w:left w:val="none" w:sz="0" w:space="0" w:color="auto"/>
            <w:bottom w:val="none" w:sz="0" w:space="0" w:color="auto"/>
            <w:right w:val="none" w:sz="0" w:space="0" w:color="auto"/>
          </w:divBdr>
        </w:div>
        <w:div w:id="1358890656">
          <w:marLeft w:val="0"/>
          <w:marRight w:val="0"/>
          <w:marTop w:val="0"/>
          <w:marBottom w:val="0"/>
          <w:divBdr>
            <w:top w:val="none" w:sz="0" w:space="0" w:color="auto"/>
            <w:left w:val="none" w:sz="0" w:space="0" w:color="auto"/>
            <w:bottom w:val="none" w:sz="0" w:space="0" w:color="auto"/>
            <w:right w:val="none" w:sz="0" w:space="0" w:color="auto"/>
          </w:divBdr>
        </w:div>
        <w:div w:id="1375233261">
          <w:marLeft w:val="0"/>
          <w:marRight w:val="0"/>
          <w:marTop w:val="0"/>
          <w:marBottom w:val="0"/>
          <w:divBdr>
            <w:top w:val="none" w:sz="0" w:space="0" w:color="auto"/>
            <w:left w:val="none" w:sz="0" w:space="0" w:color="auto"/>
            <w:bottom w:val="none" w:sz="0" w:space="0" w:color="auto"/>
            <w:right w:val="none" w:sz="0" w:space="0" w:color="auto"/>
          </w:divBdr>
        </w:div>
        <w:div w:id="1390113680">
          <w:marLeft w:val="0"/>
          <w:marRight w:val="0"/>
          <w:marTop w:val="0"/>
          <w:marBottom w:val="0"/>
          <w:divBdr>
            <w:top w:val="none" w:sz="0" w:space="0" w:color="auto"/>
            <w:left w:val="none" w:sz="0" w:space="0" w:color="auto"/>
            <w:bottom w:val="none" w:sz="0" w:space="0" w:color="auto"/>
            <w:right w:val="none" w:sz="0" w:space="0" w:color="auto"/>
          </w:divBdr>
        </w:div>
        <w:div w:id="1400009436">
          <w:marLeft w:val="0"/>
          <w:marRight w:val="0"/>
          <w:marTop w:val="0"/>
          <w:marBottom w:val="0"/>
          <w:divBdr>
            <w:top w:val="none" w:sz="0" w:space="0" w:color="auto"/>
            <w:left w:val="none" w:sz="0" w:space="0" w:color="auto"/>
            <w:bottom w:val="none" w:sz="0" w:space="0" w:color="auto"/>
            <w:right w:val="none" w:sz="0" w:space="0" w:color="auto"/>
          </w:divBdr>
        </w:div>
        <w:div w:id="1417939381">
          <w:marLeft w:val="0"/>
          <w:marRight w:val="0"/>
          <w:marTop w:val="0"/>
          <w:marBottom w:val="0"/>
          <w:divBdr>
            <w:top w:val="none" w:sz="0" w:space="0" w:color="auto"/>
            <w:left w:val="none" w:sz="0" w:space="0" w:color="auto"/>
            <w:bottom w:val="none" w:sz="0" w:space="0" w:color="auto"/>
            <w:right w:val="none" w:sz="0" w:space="0" w:color="auto"/>
          </w:divBdr>
        </w:div>
        <w:div w:id="1427381833">
          <w:marLeft w:val="0"/>
          <w:marRight w:val="0"/>
          <w:marTop w:val="0"/>
          <w:marBottom w:val="0"/>
          <w:divBdr>
            <w:top w:val="none" w:sz="0" w:space="0" w:color="auto"/>
            <w:left w:val="none" w:sz="0" w:space="0" w:color="auto"/>
            <w:bottom w:val="none" w:sz="0" w:space="0" w:color="auto"/>
            <w:right w:val="none" w:sz="0" w:space="0" w:color="auto"/>
          </w:divBdr>
        </w:div>
        <w:div w:id="1437404647">
          <w:marLeft w:val="0"/>
          <w:marRight w:val="0"/>
          <w:marTop w:val="0"/>
          <w:marBottom w:val="0"/>
          <w:divBdr>
            <w:top w:val="none" w:sz="0" w:space="0" w:color="auto"/>
            <w:left w:val="none" w:sz="0" w:space="0" w:color="auto"/>
            <w:bottom w:val="none" w:sz="0" w:space="0" w:color="auto"/>
            <w:right w:val="none" w:sz="0" w:space="0" w:color="auto"/>
          </w:divBdr>
        </w:div>
        <w:div w:id="1441031598">
          <w:marLeft w:val="0"/>
          <w:marRight w:val="0"/>
          <w:marTop w:val="0"/>
          <w:marBottom w:val="0"/>
          <w:divBdr>
            <w:top w:val="none" w:sz="0" w:space="0" w:color="auto"/>
            <w:left w:val="none" w:sz="0" w:space="0" w:color="auto"/>
            <w:bottom w:val="none" w:sz="0" w:space="0" w:color="auto"/>
            <w:right w:val="none" w:sz="0" w:space="0" w:color="auto"/>
          </w:divBdr>
        </w:div>
        <w:div w:id="1451436695">
          <w:marLeft w:val="0"/>
          <w:marRight w:val="0"/>
          <w:marTop w:val="0"/>
          <w:marBottom w:val="0"/>
          <w:divBdr>
            <w:top w:val="none" w:sz="0" w:space="0" w:color="auto"/>
            <w:left w:val="none" w:sz="0" w:space="0" w:color="auto"/>
            <w:bottom w:val="none" w:sz="0" w:space="0" w:color="auto"/>
            <w:right w:val="none" w:sz="0" w:space="0" w:color="auto"/>
          </w:divBdr>
        </w:div>
        <w:div w:id="1454595930">
          <w:marLeft w:val="0"/>
          <w:marRight w:val="0"/>
          <w:marTop w:val="0"/>
          <w:marBottom w:val="0"/>
          <w:divBdr>
            <w:top w:val="none" w:sz="0" w:space="0" w:color="auto"/>
            <w:left w:val="none" w:sz="0" w:space="0" w:color="auto"/>
            <w:bottom w:val="none" w:sz="0" w:space="0" w:color="auto"/>
            <w:right w:val="none" w:sz="0" w:space="0" w:color="auto"/>
          </w:divBdr>
        </w:div>
        <w:div w:id="1459449940">
          <w:marLeft w:val="0"/>
          <w:marRight w:val="0"/>
          <w:marTop w:val="0"/>
          <w:marBottom w:val="0"/>
          <w:divBdr>
            <w:top w:val="none" w:sz="0" w:space="0" w:color="auto"/>
            <w:left w:val="none" w:sz="0" w:space="0" w:color="auto"/>
            <w:bottom w:val="none" w:sz="0" w:space="0" w:color="auto"/>
            <w:right w:val="none" w:sz="0" w:space="0" w:color="auto"/>
          </w:divBdr>
        </w:div>
        <w:div w:id="1488863656">
          <w:marLeft w:val="0"/>
          <w:marRight w:val="0"/>
          <w:marTop w:val="0"/>
          <w:marBottom w:val="0"/>
          <w:divBdr>
            <w:top w:val="none" w:sz="0" w:space="0" w:color="auto"/>
            <w:left w:val="none" w:sz="0" w:space="0" w:color="auto"/>
            <w:bottom w:val="none" w:sz="0" w:space="0" w:color="auto"/>
            <w:right w:val="none" w:sz="0" w:space="0" w:color="auto"/>
          </w:divBdr>
        </w:div>
        <w:div w:id="1494180366">
          <w:marLeft w:val="0"/>
          <w:marRight w:val="0"/>
          <w:marTop w:val="0"/>
          <w:marBottom w:val="0"/>
          <w:divBdr>
            <w:top w:val="none" w:sz="0" w:space="0" w:color="auto"/>
            <w:left w:val="none" w:sz="0" w:space="0" w:color="auto"/>
            <w:bottom w:val="none" w:sz="0" w:space="0" w:color="auto"/>
            <w:right w:val="none" w:sz="0" w:space="0" w:color="auto"/>
          </w:divBdr>
        </w:div>
        <w:div w:id="1533417541">
          <w:marLeft w:val="0"/>
          <w:marRight w:val="0"/>
          <w:marTop w:val="0"/>
          <w:marBottom w:val="0"/>
          <w:divBdr>
            <w:top w:val="none" w:sz="0" w:space="0" w:color="auto"/>
            <w:left w:val="none" w:sz="0" w:space="0" w:color="auto"/>
            <w:bottom w:val="none" w:sz="0" w:space="0" w:color="auto"/>
            <w:right w:val="none" w:sz="0" w:space="0" w:color="auto"/>
          </w:divBdr>
        </w:div>
        <w:div w:id="1540319837">
          <w:marLeft w:val="0"/>
          <w:marRight w:val="0"/>
          <w:marTop w:val="0"/>
          <w:marBottom w:val="0"/>
          <w:divBdr>
            <w:top w:val="none" w:sz="0" w:space="0" w:color="auto"/>
            <w:left w:val="none" w:sz="0" w:space="0" w:color="auto"/>
            <w:bottom w:val="none" w:sz="0" w:space="0" w:color="auto"/>
            <w:right w:val="none" w:sz="0" w:space="0" w:color="auto"/>
          </w:divBdr>
        </w:div>
        <w:div w:id="1558129725">
          <w:marLeft w:val="0"/>
          <w:marRight w:val="0"/>
          <w:marTop w:val="0"/>
          <w:marBottom w:val="0"/>
          <w:divBdr>
            <w:top w:val="none" w:sz="0" w:space="0" w:color="auto"/>
            <w:left w:val="none" w:sz="0" w:space="0" w:color="auto"/>
            <w:bottom w:val="none" w:sz="0" w:space="0" w:color="auto"/>
            <w:right w:val="none" w:sz="0" w:space="0" w:color="auto"/>
          </w:divBdr>
        </w:div>
        <w:div w:id="1570459710">
          <w:marLeft w:val="0"/>
          <w:marRight w:val="0"/>
          <w:marTop w:val="0"/>
          <w:marBottom w:val="0"/>
          <w:divBdr>
            <w:top w:val="none" w:sz="0" w:space="0" w:color="auto"/>
            <w:left w:val="none" w:sz="0" w:space="0" w:color="auto"/>
            <w:bottom w:val="none" w:sz="0" w:space="0" w:color="auto"/>
            <w:right w:val="none" w:sz="0" w:space="0" w:color="auto"/>
          </w:divBdr>
        </w:div>
        <w:div w:id="1577784970">
          <w:marLeft w:val="0"/>
          <w:marRight w:val="0"/>
          <w:marTop w:val="0"/>
          <w:marBottom w:val="0"/>
          <w:divBdr>
            <w:top w:val="none" w:sz="0" w:space="0" w:color="auto"/>
            <w:left w:val="none" w:sz="0" w:space="0" w:color="auto"/>
            <w:bottom w:val="none" w:sz="0" w:space="0" w:color="auto"/>
            <w:right w:val="none" w:sz="0" w:space="0" w:color="auto"/>
          </w:divBdr>
        </w:div>
        <w:div w:id="1582060137">
          <w:marLeft w:val="0"/>
          <w:marRight w:val="0"/>
          <w:marTop w:val="0"/>
          <w:marBottom w:val="0"/>
          <w:divBdr>
            <w:top w:val="none" w:sz="0" w:space="0" w:color="auto"/>
            <w:left w:val="none" w:sz="0" w:space="0" w:color="auto"/>
            <w:bottom w:val="none" w:sz="0" w:space="0" w:color="auto"/>
            <w:right w:val="none" w:sz="0" w:space="0" w:color="auto"/>
          </w:divBdr>
        </w:div>
        <w:div w:id="1605183909">
          <w:marLeft w:val="0"/>
          <w:marRight w:val="0"/>
          <w:marTop w:val="0"/>
          <w:marBottom w:val="0"/>
          <w:divBdr>
            <w:top w:val="none" w:sz="0" w:space="0" w:color="auto"/>
            <w:left w:val="none" w:sz="0" w:space="0" w:color="auto"/>
            <w:bottom w:val="none" w:sz="0" w:space="0" w:color="auto"/>
            <w:right w:val="none" w:sz="0" w:space="0" w:color="auto"/>
          </w:divBdr>
        </w:div>
        <w:div w:id="1605260988">
          <w:marLeft w:val="0"/>
          <w:marRight w:val="0"/>
          <w:marTop w:val="0"/>
          <w:marBottom w:val="0"/>
          <w:divBdr>
            <w:top w:val="none" w:sz="0" w:space="0" w:color="auto"/>
            <w:left w:val="none" w:sz="0" w:space="0" w:color="auto"/>
            <w:bottom w:val="none" w:sz="0" w:space="0" w:color="auto"/>
            <w:right w:val="none" w:sz="0" w:space="0" w:color="auto"/>
          </w:divBdr>
        </w:div>
        <w:div w:id="1637175199">
          <w:marLeft w:val="0"/>
          <w:marRight w:val="0"/>
          <w:marTop w:val="0"/>
          <w:marBottom w:val="0"/>
          <w:divBdr>
            <w:top w:val="none" w:sz="0" w:space="0" w:color="auto"/>
            <w:left w:val="none" w:sz="0" w:space="0" w:color="auto"/>
            <w:bottom w:val="none" w:sz="0" w:space="0" w:color="auto"/>
            <w:right w:val="none" w:sz="0" w:space="0" w:color="auto"/>
          </w:divBdr>
        </w:div>
        <w:div w:id="1671447874">
          <w:marLeft w:val="0"/>
          <w:marRight w:val="0"/>
          <w:marTop w:val="0"/>
          <w:marBottom w:val="0"/>
          <w:divBdr>
            <w:top w:val="none" w:sz="0" w:space="0" w:color="auto"/>
            <w:left w:val="none" w:sz="0" w:space="0" w:color="auto"/>
            <w:bottom w:val="none" w:sz="0" w:space="0" w:color="auto"/>
            <w:right w:val="none" w:sz="0" w:space="0" w:color="auto"/>
          </w:divBdr>
        </w:div>
        <w:div w:id="1672416920">
          <w:marLeft w:val="0"/>
          <w:marRight w:val="0"/>
          <w:marTop w:val="0"/>
          <w:marBottom w:val="0"/>
          <w:divBdr>
            <w:top w:val="none" w:sz="0" w:space="0" w:color="auto"/>
            <w:left w:val="none" w:sz="0" w:space="0" w:color="auto"/>
            <w:bottom w:val="none" w:sz="0" w:space="0" w:color="auto"/>
            <w:right w:val="none" w:sz="0" w:space="0" w:color="auto"/>
          </w:divBdr>
        </w:div>
        <w:div w:id="1682199763">
          <w:marLeft w:val="0"/>
          <w:marRight w:val="0"/>
          <w:marTop w:val="0"/>
          <w:marBottom w:val="0"/>
          <w:divBdr>
            <w:top w:val="none" w:sz="0" w:space="0" w:color="auto"/>
            <w:left w:val="none" w:sz="0" w:space="0" w:color="auto"/>
            <w:bottom w:val="none" w:sz="0" w:space="0" w:color="auto"/>
            <w:right w:val="none" w:sz="0" w:space="0" w:color="auto"/>
          </w:divBdr>
        </w:div>
        <w:div w:id="1683319740">
          <w:marLeft w:val="0"/>
          <w:marRight w:val="0"/>
          <w:marTop w:val="0"/>
          <w:marBottom w:val="0"/>
          <w:divBdr>
            <w:top w:val="none" w:sz="0" w:space="0" w:color="auto"/>
            <w:left w:val="none" w:sz="0" w:space="0" w:color="auto"/>
            <w:bottom w:val="none" w:sz="0" w:space="0" w:color="auto"/>
            <w:right w:val="none" w:sz="0" w:space="0" w:color="auto"/>
          </w:divBdr>
        </w:div>
        <w:div w:id="1683623250">
          <w:marLeft w:val="0"/>
          <w:marRight w:val="0"/>
          <w:marTop w:val="0"/>
          <w:marBottom w:val="0"/>
          <w:divBdr>
            <w:top w:val="none" w:sz="0" w:space="0" w:color="auto"/>
            <w:left w:val="none" w:sz="0" w:space="0" w:color="auto"/>
            <w:bottom w:val="none" w:sz="0" w:space="0" w:color="auto"/>
            <w:right w:val="none" w:sz="0" w:space="0" w:color="auto"/>
          </w:divBdr>
        </w:div>
        <w:div w:id="1693530595">
          <w:marLeft w:val="0"/>
          <w:marRight w:val="0"/>
          <w:marTop w:val="0"/>
          <w:marBottom w:val="0"/>
          <w:divBdr>
            <w:top w:val="none" w:sz="0" w:space="0" w:color="auto"/>
            <w:left w:val="none" w:sz="0" w:space="0" w:color="auto"/>
            <w:bottom w:val="none" w:sz="0" w:space="0" w:color="auto"/>
            <w:right w:val="none" w:sz="0" w:space="0" w:color="auto"/>
          </w:divBdr>
        </w:div>
        <w:div w:id="1719671856">
          <w:marLeft w:val="0"/>
          <w:marRight w:val="0"/>
          <w:marTop w:val="0"/>
          <w:marBottom w:val="0"/>
          <w:divBdr>
            <w:top w:val="none" w:sz="0" w:space="0" w:color="auto"/>
            <w:left w:val="none" w:sz="0" w:space="0" w:color="auto"/>
            <w:bottom w:val="none" w:sz="0" w:space="0" w:color="auto"/>
            <w:right w:val="none" w:sz="0" w:space="0" w:color="auto"/>
          </w:divBdr>
        </w:div>
        <w:div w:id="1728139230">
          <w:marLeft w:val="0"/>
          <w:marRight w:val="0"/>
          <w:marTop w:val="0"/>
          <w:marBottom w:val="0"/>
          <w:divBdr>
            <w:top w:val="none" w:sz="0" w:space="0" w:color="auto"/>
            <w:left w:val="none" w:sz="0" w:space="0" w:color="auto"/>
            <w:bottom w:val="none" w:sz="0" w:space="0" w:color="auto"/>
            <w:right w:val="none" w:sz="0" w:space="0" w:color="auto"/>
          </w:divBdr>
        </w:div>
        <w:div w:id="1732343301">
          <w:marLeft w:val="0"/>
          <w:marRight w:val="0"/>
          <w:marTop w:val="0"/>
          <w:marBottom w:val="0"/>
          <w:divBdr>
            <w:top w:val="none" w:sz="0" w:space="0" w:color="auto"/>
            <w:left w:val="none" w:sz="0" w:space="0" w:color="auto"/>
            <w:bottom w:val="none" w:sz="0" w:space="0" w:color="auto"/>
            <w:right w:val="none" w:sz="0" w:space="0" w:color="auto"/>
          </w:divBdr>
        </w:div>
        <w:div w:id="1744181138">
          <w:marLeft w:val="0"/>
          <w:marRight w:val="0"/>
          <w:marTop w:val="0"/>
          <w:marBottom w:val="0"/>
          <w:divBdr>
            <w:top w:val="none" w:sz="0" w:space="0" w:color="auto"/>
            <w:left w:val="none" w:sz="0" w:space="0" w:color="auto"/>
            <w:bottom w:val="none" w:sz="0" w:space="0" w:color="auto"/>
            <w:right w:val="none" w:sz="0" w:space="0" w:color="auto"/>
          </w:divBdr>
        </w:div>
        <w:div w:id="1751073303">
          <w:marLeft w:val="0"/>
          <w:marRight w:val="0"/>
          <w:marTop w:val="0"/>
          <w:marBottom w:val="0"/>
          <w:divBdr>
            <w:top w:val="none" w:sz="0" w:space="0" w:color="auto"/>
            <w:left w:val="none" w:sz="0" w:space="0" w:color="auto"/>
            <w:bottom w:val="none" w:sz="0" w:space="0" w:color="auto"/>
            <w:right w:val="none" w:sz="0" w:space="0" w:color="auto"/>
          </w:divBdr>
        </w:div>
        <w:div w:id="1757479214">
          <w:marLeft w:val="0"/>
          <w:marRight w:val="0"/>
          <w:marTop w:val="0"/>
          <w:marBottom w:val="0"/>
          <w:divBdr>
            <w:top w:val="none" w:sz="0" w:space="0" w:color="auto"/>
            <w:left w:val="none" w:sz="0" w:space="0" w:color="auto"/>
            <w:bottom w:val="none" w:sz="0" w:space="0" w:color="auto"/>
            <w:right w:val="none" w:sz="0" w:space="0" w:color="auto"/>
          </w:divBdr>
        </w:div>
        <w:div w:id="1777749444">
          <w:marLeft w:val="0"/>
          <w:marRight w:val="0"/>
          <w:marTop w:val="0"/>
          <w:marBottom w:val="0"/>
          <w:divBdr>
            <w:top w:val="none" w:sz="0" w:space="0" w:color="auto"/>
            <w:left w:val="none" w:sz="0" w:space="0" w:color="auto"/>
            <w:bottom w:val="none" w:sz="0" w:space="0" w:color="auto"/>
            <w:right w:val="none" w:sz="0" w:space="0" w:color="auto"/>
          </w:divBdr>
        </w:div>
        <w:div w:id="1779254857">
          <w:marLeft w:val="0"/>
          <w:marRight w:val="0"/>
          <w:marTop w:val="0"/>
          <w:marBottom w:val="0"/>
          <w:divBdr>
            <w:top w:val="none" w:sz="0" w:space="0" w:color="auto"/>
            <w:left w:val="none" w:sz="0" w:space="0" w:color="auto"/>
            <w:bottom w:val="none" w:sz="0" w:space="0" w:color="auto"/>
            <w:right w:val="none" w:sz="0" w:space="0" w:color="auto"/>
          </w:divBdr>
        </w:div>
        <w:div w:id="1786264745">
          <w:marLeft w:val="0"/>
          <w:marRight w:val="0"/>
          <w:marTop w:val="0"/>
          <w:marBottom w:val="0"/>
          <w:divBdr>
            <w:top w:val="none" w:sz="0" w:space="0" w:color="auto"/>
            <w:left w:val="none" w:sz="0" w:space="0" w:color="auto"/>
            <w:bottom w:val="none" w:sz="0" w:space="0" w:color="auto"/>
            <w:right w:val="none" w:sz="0" w:space="0" w:color="auto"/>
          </w:divBdr>
        </w:div>
        <w:div w:id="1792937417">
          <w:marLeft w:val="0"/>
          <w:marRight w:val="0"/>
          <w:marTop w:val="0"/>
          <w:marBottom w:val="0"/>
          <w:divBdr>
            <w:top w:val="none" w:sz="0" w:space="0" w:color="auto"/>
            <w:left w:val="none" w:sz="0" w:space="0" w:color="auto"/>
            <w:bottom w:val="none" w:sz="0" w:space="0" w:color="auto"/>
            <w:right w:val="none" w:sz="0" w:space="0" w:color="auto"/>
          </w:divBdr>
        </w:div>
        <w:div w:id="1801806086">
          <w:marLeft w:val="0"/>
          <w:marRight w:val="0"/>
          <w:marTop w:val="0"/>
          <w:marBottom w:val="0"/>
          <w:divBdr>
            <w:top w:val="none" w:sz="0" w:space="0" w:color="auto"/>
            <w:left w:val="none" w:sz="0" w:space="0" w:color="auto"/>
            <w:bottom w:val="none" w:sz="0" w:space="0" w:color="auto"/>
            <w:right w:val="none" w:sz="0" w:space="0" w:color="auto"/>
          </w:divBdr>
        </w:div>
        <w:div w:id="1807888234">
          <w:marLeft w:val="0"/>
          <w:marRight w:val="0"/>
          <w:marTop w:val="0"/>
          <w:marBottom w:val="0"/>
          <w:divBdr>
            <w:top w:val="none" w:sz="0" w:space="0" w:color="auto"/>
            <w:left w:val="none" w:sz="0" w:space="0" w:color="auto"/>
            <w:bottom w:val="none" w:sz="0" w:space="0" w:color="auto"/>
            <w:right w:val="none" w:sz="0" w:space="0" w:color="auto"/>
          </w:divBdr>
        </w:div>
        <w:div w:id="1845172202">
          <w:marLeft w:val="0"/>
          <w:marRight w:val="0"/>
          <w:marTop w:val="0"/>
          <w:marBottom w:val="0"/>
          <w:divBdr>
            <w:top w:val="none" w:sz="0" w:space="0" w:color="auto"/>
            <w:left w:val="none" w:sz="0" w:space="0" w:color="auto"/>
            <w:bottom w:val="none" w:sz="0" w:space="0" w:color="auto"/>
            <w:right w:val="none" w:sz="0" w:space="0" w:color="auto"/>
          </w:divBdr>
        </w:div>
        <w:div w:id="1850873575">
          <w:marLeft w:val="0"/>
          <w:marRight w:val="0"/>
          <w:marTop w:val="0"/>
          <w:marBottom w:val="0"/>
          <w:divBdr>
            <w:top w:val="none" w:sz="0" w:space="0" w:color="auto"/>
            <w:left w:val="none" w:sz="0" w:space="0" w:color="auto"/>
            <w:bottom w:val="none" w:sz="0" w:space="0" w:color="auto"/>
            <w:right w:val="none" w:sz="0" w:space="0" w:color="auto"/>
          </w:divBdr>
        </w:div>
        <w:div w:id="1860318543">
          <w:marLeft w:val="0"/>
          <w:marRight w:val="0"/>
          <w:marTop w:val="0"/>
          <w:marBottom w:val="0"/>
          <w:divBdr>
            <w:top w:val="none" w:sz="0" w:space="0" w:color="auto"/>
            <w:left w:val="none" w:sz="0" w:space="0" w:color="auto"/>
            <w:bottom w:val="none" w:sz="0" w:space="0" w:color="auto"/>
            <w:right w:val="none" w:sz="0" w:space="0" w:color="auto"/>
          </w:divBdr>
        </w:div>
        <w:div w:id="1861972474">
          <w:marLeft w:val="0"/>
          <w:marRight w:val="0"/>
          <w:marTop w:val="0"/>
          <w:marBottom w:val="0"/>
          <w:divBdr>
            <w:top w:val="none" w:sz="0" w:space="0" w:color="auto"/>
            <w:left w:val="none" w:sz="0" w:space="0" w:color="auto"/>
            <w:bottom w:val="none" w:sz="0" w:space="0" w:color="auto"/>
            <w:right w:val="none" w:sz="0" w:space="0" w:color="auto"/>
          </w:divBdr>
        </w:div>
        <w:div w:id="1865635760">
          <w:marLeft w:val="0"/>
          <w:marRight w:val="0"/>
          <w:marTop w:val="0"/>
          <w:marBottom w:val="0"/>
          <w:divBdr>
            <w:top w:val="none" w:sz="0" w:space="0" w:color="auto"/>
            <w:left w:val="none" w:sz="0" w:space="0" w:color="auto"/>
            <w:bottom w:val="none" w:sz="0" w:space="0" w:color="auto"/>
            <w:right w:val="none" w:sz="0" w:space="0" w:color="auto"/>
          </w:divBdr>
        </w:div>
        <w:div w:id="1870533403">
          <w:marLeft w:val="0"/>
          <w:marRight w:val="0"/>
          <w:marTop w:val="0"/>
          <w:marBottom w:val="0"/>
          <w:divBdr>
            <w:top w:val="none" w:sz="0" w:space="0" w:color="auto"/>
            <w:left w:val="none" w:sz="0" w:space="0" w:color="auto"/>
            <w:bottom w:val="none" w:sz="0" w:space="0" w:color="auto"/>
            <w:right w:val="none" w:sz="0" w:space="0" w:color="auto"/>
          </w:divBdr>
        </w:div>
        <w:div w:id="1874927073">
          <w:marLeft w:val="0"/>
          <w:marRight w:val="0"/>
          <w:marTop w:val="0"/>
          <w:marBottom w:val="0"/>
          <w:divBdr>
            <w:top w:val="none" w:sz="0" w:space="0" w:color="auto"/>
            <w:left w:val="none" w:sz="0" w:space="0" w:color="auto"/>
            <w:bottom w:val="none" w:sz="0" w:space="0" w:color="auto"/>
            <w:right w:val="none" w:sz="0" w:space="0" w:color="auto"/>
          </w:divBdr>
        </w:div>
        <w:div w:id="1881043560">
          <w:marLeft w:val="0"/>
          <w:marRight w:val="0"/>
          <w:marTop w:val="0"/>
          <w:marBottom w:val="0"/>
          <w:divBdr>
            <w:top w:val="none" w:sz="0" w:space="0" w:color="auto"/>
            <w:left w:val="none" w:sz="0" w:space="0" w:color="auto"/>
            <w:bottom w:val="none" w:sz="0" w:space="0" w:color="auto"/>
            <w:right w:val="none" w:sz="0" w:space="0" w:color="auto"/>
          </w:divBdr>
        </w:div>
        <w:div w:id="1883056457">
          <w:marLeft w:val="0"/>
          <w:marRight w:val="0"/>
          <w:marTop w:val="0"/>
          <w:marBottom w:val="0"/>
          <w:divBdr>
            <w:top w:val="none" w:sz="0" w:space="0" w:color="auto"/>
            <w:left w:val="none" w:sz="0" w:space="0" w:color="auto"/>
            <w:bottom w:val="none" w:sz="0" w:space="0" w:color="auto"/>
            <w:right w:val="none" w:sz="0" w:space="0" w:color="auto"/>
          </w:divBdr>
        </w:div>
        <w:div w:id="1901208168">
          <w:marLeft w:val="0"/>
          <w:marRight w:val="0"/>
          <w:marTop w:val="0"/>
          <w:marBottom w:val="0"/>
          <w:divBdr>
            <w:top w:val="none" w:sz="0" w:space="0" w:color="auto"/>
            <w:left w:val="none" w:sz="0" w:space="0" w:color="auto"/>
            <w:bottom w:val="none" w:sz="0" w:space="0" w:color="auto"/>
            <w:right w:val="none" w:sz="0" w:space="0" w:color="auto"/>
          </w:divBdr>
        </w:div>
        <w:div w:id="1901939904">
          <w:marLeft w:val="0"/>
          <w:marRight w:val="0"/>
          <w:marTop w:val="0"/>
          <w:marBottom w:val="0"/>
          <w:divBdr>
            <w:top w:val="none" w:sz="0" w:space="0" w:color="auto"/>
            <w:left w:val="none" w:sz="0" w:space="0" w:color="auto"/>
            <w:bottom w:val="none" w:sz="0" w:space="0" w:color="auto"/>
            <w:right w:val="none" w:sz="0" w:space="0" w:color="auto"/>
          </w:divBdr>
        </w:div>
        <w:div w:id="1935167513">
          <w:marLeft w:val="0"/>
          <w:marRight w:val="0"/>
          <w:marTop w:val="0"/>
          <w:marBottom w:val="0"/>
          <w:divBdr>
            <w:top w:val="none" w:sz="0" w:space="0" w:color="auto"/>
            <w:left w:val="none" w:sz="0" w:space="0" w:color="auto"/>
            <w:bottom w:val="none" w:sz="0" w:space="0" w:color="auto"/>
            <w:right w:val="none" w:sz="0" w:space="0" w:color="auto"/>
          </w:divBdr>
        </w:div>
        <w:div w:id="1938056057">
          <w:marLeft w:val="0"/>
          <w:marRight w:val="0"/>
          <w:marTop w:val="0"/>
          <w:marBottom w:val="0"/>
          <w:divBdr>
            <w:top w:val="none" w:sz="0" w:space="0" w:color="auto"/>
            <w:left w:val="none" w:sz="0" w:space="0" w:color="auto"/>
            <w:bottom w:val="none" w:sz="0" w:space="0" w:color="auto"/>
            <w:right w:val="none" w:sz="0" w:space="0" w:color="auto"/>
          </w:divBdr>
        </w:div>
        <w:div w:id="1943149413">
          <w:marLeft w:val="0"/>
          <w:marRight w:val="0"/>
          <w:marTop w:val="0"/>
          <w:marBottom w:val="0"/>
          <w:divBdr>
            <w:top w:val="none" w:sz="0" w:space="0" w:color="auto"/>
            <w:left w:val="none" w:sz="0" w:space="0" w:color="auto"/>
            <w:bottom w:val="none" w:sz="0" w:space="0" w:color="auto"/>
            <w:right w:val="none" w:sz="0" w:space="0" w:color="auto"/>
          </w:divBdr>
        </w:div>
        <w:div w:id="1944416230">
          <w:marLeft w:val="0"/>
          <w:marRight w:val="0"/>
          <w:marTop w:val="0"/>
          <w:marBottom w:val="0"/>
          <w:divBdr>
            <w:top w:val="none" w:sz="0" w:space="0" w:color="auto"/>
            <w:left w:val="none" w:sz="0" w:space="0" w:color="auto"/>
            <w:bottom w:val="none" w:sz="0" w:space="0" w:color="auto"/>
            <w:right w:val="none" w:sz="0" w:space="0" w:color="auto"/>
          </w:divBdr>
        </w:div>
        <w:div w:id="1980918292">
          <w:marLeft w:val="0"/>
          <w:marRight w:val="0"/>
          <w:marTop w:val="0"/>
          <w:marBottom w:val="0"/>
          <w:divBdr>
            <w:top w:val="none" w:sz="0" w:space="0" w:color="auto"/>
            <w:left w:val="none" w:sz="0" w:space="0" w:color="auto"/>
            <w:bottom w:val="none" w:sz="0" w:space="0" w:color="auto"/>
            <w:right w:val="none" w:sz="0" w:space="0" w:color="auto"/>
          </w:divBdr>
        </w:div>
        <w:div w:id="1986737822">
          <w:marLeft w:val="0"/>
          <w:marRight w:val="0"/>
          <w:marTop w:val="0"/>
          <w:marBottom w:val="0"/>
          <w:divBdr>
            <w:top w:val="none" w:sz="0" w:space="0" w:color="auto"/>
            <w:left w:val="none" w:sz="0" w:space="0" w:color="auto"/>
            <w:bottom w:val="none" w:sz="0" w:space="0" w:color="auto"/>
            <w:right w:val="none" w:sz="0" w:space="0" w:color="auto"/>
          </w:divBdr>
        </w:div>
        <w:div w:id="2000033746">
          <w:marLeft w:val="0"/>
          <w:marRight w:val="0"/>
          <w:marTop w:val="0"/>
          <w:marBottom w:val="0"/>
          <w:divBdr>
            <w:top w:val="none" w:sz="0" w:space="0" w:color="auto"/>
            <w:left w:val="none" w:sz="0" w:space="0" w:color="auto"/>
            <w:bottom w:val="none" w:sz="0" w:space="0" w:color="auto"/>
            <w:right w:val="none" w:sz="0" w:space="0" w:color="auto"/>
          </w:divBdr>
        </w:div>
        <w:div w:id="2006128882">
          <w:marLeft w:val="0"/>
          <w:marRight w:val="0"/>
          <w:marTop w:val="0"/>
          <w:marBottom w:val="0"/>
          <w:divBdr>
            <w:top w:val="none" w:sz="0" w:space="0" w:color="auto"/>
            <w:left w:val="none" w:sz="0" w:space="0" w:color="auto"/>
            <w:bottom w:val="none" w:sz="0" w:space="0" w:color="auto"/>
            <w:right w:val="none" w:sz="0" w:space="0" w:color="auto"/>
          </w:divBdr>
        </w:div>
        <w:div w:id="2006980520">
          <w:marLeft w:val="0"/>
          <w:marRight w:val="0"/>
          <w:marTop w:val="0"/>
          <w:marBottom w:val="0"/>
          <w:divBdr>
            <w:top w:val="none" w:sz="0" w:space="0" w:color="auto"/>
            <w:left w:val="none" w:sz="0" w:space="0" w:color="auto"/>
            <w:bottom w:val="none" w:sz="0" w:space="0" w:color="auto"/>
            <w:right w:val="none" w:sz="0" w:space="0" w:color="auto"/>
          </w:divBdr>
        </w:div>
        <w:div w:id="2022387409">
          <w:marLeft w:val="0"/>
          <w:marRight w:val="0"/>
          <w:marTop w:val="0"/>
          <w:marBottom w:val="0"/>
          <w:divBdr>
            <w:top w:val="none" w:sz="0" w:space="0" w:color="auto"/>
            <w:left w:val="none" w:sz="0" w:space="0" w:color="auto"/>
            <w:bottom w:val="none" w:sz="0" w:space="0" w:color="auto"/>
            <w:right w:val="none" w:sz="0" w:space="0" w:color="auto"/>
          </w:divBdr>
        </w:div>
        <w:div w:id="2040928444">
          <w:marLeft w:val="0"/>
          <w:marRight w:val="0"/>
          <w:marTop w:val="0"/>
          <w:marBottom w:val="0"/>
          <w:divBdr>
            <w:top w:val="none" w:sz="0" w:space="0" w:color="auto"/>
            <w:left w:val="none" w:sz="0" w:space="0" w:color="auto"/>
            <w:bottom w:val="none" w:sz="0" w:space="0" w:color="auto"/>
            <w:right w:val="none" w:sz="0" w:space="0" w:color="auto"/>
          </w:divBdr>
        </w:div>
        <w:div w:id="2046905001">
          <w:marLeft w:val="0"/>
          <w:marRight w:val="0"/>
          <w:marTop w:val="0"/>
          <w:marBottom w:val="0"/>
          <w:divBdr>
            <w:top w:val="none" w:sz="0" w:space="0" w:color="auto"/>
            <w:left w:val="none" w:sz="0" w:space="0" w:color="auto"/>
            <w:bottom w:val="none" w:sz="0" w:space="0" w:color="auto"/>
            <w:right w:val="none" w:sz="0" w:space="0" w:color="auto"/>
          </w:divBdr>
        </w:div>
        <w:div w:id="2049136063">
          <w:marLeft w:val="0"/>
          <w:marRight w:val="0"/>
          <w:marTop w:val="0"/>
          <w:marBottom w:val="0"/>
          <w:divBdr>
            <w:top w:val="none" w:sz="0" w:space="0" w:color="auto"/>
            <w:left w:val="none" w:sz="0" w:space="0" w:color="auto"/>
            <w:bottom w:val="none" w:sz="0" w:space="0" w:color="auto"/>
            <w:right w:val="none" w:sz="0" w:space="0" w:color="auto"/>
          </w:divBdr>
        </w:div>
        <w:div w:id="2071610692">
          <w:marLeft w:val="0"/>
          <w:marRight w:val="0"/>
          <w:marTop w:val="0"/>
          <w:marBottom w:val="0"/>
          <w:divBdr>
            <w:top w:val="none" w:sz="0" w:space="0" w:color="auto"/>
            <w:left w:val="none" w:sz="0" w:space="0" w:color="auto"/>
            <w:bottom w:val="none" w:sz="0" w:space="0" w:color="auto"/>
            <w:right w:val="none" w:sz="0" w:space="0" w:color="auto"/>
          </w:divBdr>
        </w:div>
        <w:div w:id="2076856518">
          <w:marLeft w:val="0"/>
          <w:marRight w:val="0"/>
          <w:marTop w:val="0"/>
          <w:marBottom w:val="0"/>
          <w:divBdr>
            <w:top w:val="none" w:sz="0" w:space="0" w:color="auto"/>
            <w:left w:val="none" w:sz="0" w:space="0" w:color="auto"/>
            <w:bottom w:val="none" w:sz="0" w:space="0" w:color="auto"/>
            <w:right w:val="none" w:sz="0" w:space="0" w:color="auto"/>
          </w:divBdr>
        </w:div>
        <w:div w:id="2077237934">
          <w:marLeft w:val="0"/>
          <w:marRight w:val="0"/>
          <w:marTop w:val="0"/>
          <w:marBottom w:val="0"/>
          <w:divBdr>
            <w:top w:val="none" w:sz="0" w:space="0" w:color="auto"/>
            <w:left w:val="none" w:sz="0" w:space="0" w:color="auto"/>
            <w:bottom w:val="none" w:sz="0" w:space="0" w:color="auto"/>
            <w:right w:val="none" w:sz="0" w:space="0" w:color="auto"/>
          </w:divBdr>
        </w:div>
        <w:div w:id="2080442576">
          <w:marLeft w:val="0"/>
          <w:marRight w:val="0"/>
          <w:marTop w:val="0"/>
          <w:marBottom w:val="0"/>
          <w:divBdr>
            <w:top w:val="none" w:sz="0" w:space="0" w:color="auto"/>
            <w:left w:val="none" w:sz="0" w:space="0" w:color="auto"/>
            <w:bottom w:val="none" w:sz="0" w:space="0" w:color="auto"/>
            <w:right w:val="none" w:sz="0" w:space="0" w:color="auto"/>
          </w:divBdr>
        </w:div>
        <w:div w:id="2084445718">
          <w:marLeft w:val="0"/>
          <w:marRight w:val="0"/>
          <w:marTop w:val="0"/>
          <w:marBottom w:val="0"/>
          <w:divBdr>
            <w:top w:val="none" w:sz="0" w:space="0" w:color="auto"/>
            <w:left w:val="none" w:sz="0" w:space="0" w:color="auto"/>
            <w:bottom w:val="none" w:sz="0" w:space="0" w:color="auto"/>
            <w:right w:val="none" w:sz="0" w:space="0" w:color="auto"/>
          </w:divBdr>
        </w:div>
        <w:div w:id="2093697269">
          <w:marLeft w:val="0"/>
          <w:marRight w:val="0"/>
          <w:marTop w:val="0"/>
          <w:marBottom w:val="0"/>
          <w:divBdr>
            <w:top w:val="none" w:sz="0" w:space="0" w:color="auto"/>
            <w:left w:val="none" w:sz="0" w:space="0" w:color="auto"/>
            <w:bottom w:val="none" w:sz="0" w:space="0" w:color="auto"/>
            <w:right w:val="none" w:sz="0" w:space="0" w:color="auto"/>
          </w:divBdr>
        </w:div>
        <w:div w:id="2096702284">
          <w:marLeft w:val="0"/>
          <w:marRight w:val="0"/>
          <w:marTop w:val="0"/>
          <w:marBottom w:val="0"/>
          <w:divBdr>
            <w:top w:val="none" w:sz="0" w:space="0" w:color="auto"/>
            <w:left w:val="none" w:sz="0" w:space="0" w:color="auto"/>
            <w:bottom w:val="none" w:sz="0" w:space="0" w:color="auto"/>
            <w:right w:val="none" w:sz="0" w:space="0" w:color="auto"/>
          </w:divBdr>
        </w:div>
        <w:div w:id="2112554021">
          <w:marLeft w:val="0"/>
          <w:marRight w:val="0"/>
          <w:marTop w:val="0"/>
          <w:marBottom w:val="0"/>
          <w:divBdr>
            <w:top w:val="none" w:sz="0" w:space="0" w:color="auto"/>
            <w:left w:val="none" w:sz="0" w:space="0" w:color="auto"/>
            <w:bottom w:val="none" w:sz="0" w:space="0" w:color="auto"/>
            <w:right w:val="none" w:sz="0" w:space="0" w:color="auto"/>
          </w:divBdr>
        </w:div>
        <w:div w:id="2121292832">
          <w:marLeft w:val="0"/>
          <w:marRight w:val="0"/>
          <w:marTop w:val="0"/>
          <w:marBottom w:val="0"/>
          <w:divBdr>
            <w:top w:val="none" w:sz="0" w:space="0" w:color="auto"/>
            <w:left w:val="none" w:sz="0" w:space="0" w:color="auto"/>
            <w:bottom w:val="none" w:sz="0" w:space="0" w:color="auto"/>
            <w:right w:val="none" w:sz="0" w:space="0" w:color="auto"/>
          </w:divBdr>
        </w:div>
        <w:div w:id="2124422545">
          <w:marLeft w:val="0"/>
          <w:marRight w:val="0"/>
          <w:marTop w:val="0"/>
          <w:marBottom w:val="0"/>
          <w:divBdr>
            <w:top w:val="none" w:sz="0" w:space="0" w:color="auto"/>
            <w:left w:val="none" w:sz="0" w:space="0" w:color="auto"/>
            <w:bottom w:val="none" w:sz="0" w:space="0" w:color="auto"/>
            <w:right w:val="none" w:sz="0" w:space="0" w:color="auto"/>
          </w:divBdr>
        </w:div>
        <w:div w:id="2126382465">
          <w:marLeft w:val="0"/>
          <w:marRight w:val="0"/>
          <w:marTop w:val="0"/>
          <w:marBottom w:val="0"/>
          <w:divBdr>
            <w:top w:val="none" w:sz="0" w:space="0" w:color="auto"/>
            <w:left w:val="none" w:sz="0" w:space="0" w:color="auto"/>
            <w:bottom w:val="none" w:sz="0" w:space="0" w:color="auto"/>
            <w:right w:val="none" w:sz="0" w:space="0" w:color="auto"/>
          </w:divBdr>
        </w:div>
        <w:div w:id="2147122696">
          <w:marLeft w:val="0"/>
          <w:marRight w:val="0"/>
          <w:marTop w:val="0"/>
          <w:marBottom w:val="0"/>
          <w:divBdr>
            <w:top w:val="none" w:sz="0" w:space="0" w:color="auto"/>
            <w:left w:val="none" w:sz="0" w:space="0" w:color="auto"/>
            <w:bottom w:val="none" w:sz="0" w:space="0" w:color="auto"/>
            <w:right w:val="none" w:sz="0" w:space="0" w:color="auto"/>
          </w:divBdr>
        </w:div>
      </w:divsChild>
    </w:div>
    <w:div w:id="1234658360">
      <w:bodyDiv w:val="1"/>
      <w:marLeft w:val="0"/>
      <w:marRight w:val="0"/>
      <w:marTop w:val="0"/>
      <w:marBottom w:val="0"/>
      <w:divBdr>
        <w:top w:val="none" w:sz="0" w:space="0" w:color="auto"/>
        <w:left w:val="none" w:sz="0" w:space="0" w:color="auto"/>
        <w:bottom w:val="none" w:sz="0" w:space="0" w:color="auto"/>
        <w:right w:val="none" w:sz="0" w:space="0" w:color="auto"/>
      </w:divBdr>
    </w:div>
    <w:div w:id="1330282451">
      <w:bodyDiv w:val="1"/>
      <w:marLeft w:val="0"/>
      <w:marRight w:val="0"/>
      <w:marTop w:val="0"/>
      <w:marBottom w:val="0"/>
      <w:divBdr>
        <w:top w:val="none" w:sz="0" w:space="0" w:color="auto"/>
        <w:left w:val="none" w:sz="0" w:space="0" w:color="auto"/>
        <w:bottom w:val="none" w:sz="0" w:space="0" w:color="auto"/>
        <w:right w:val="none" w:sz="0" w:space="0" w:color="auto"/>
      </w:divBdr>
    </w:div>
    <w:div w:id="1488404191">
      <w:bodyDiv w:val="1"/>
      <w:marLeft w:val="0"/>
      <w:marRight w:val="0"/>
      <w:marTop w:val="0"/>
      <w:marBottom w:val="0"/>
      <w:divBdr>
        <w:top w:val="none" w:sz="0" w:space="0" w:color="auto"/>
        <w:left w:val="none" w:sz="0" w:space="0" w:color="auto"/>
        <w:bottom w:val="none" w:sz="0" w:space="0" w:color="auto"/>
        <w:right w:val="none" w:sz="0" w:space="0" w:color="auto"/>
      </w:divBdr>
      <w:divsChild>
        <w:div w:id="218900742">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1572619314">
      <w:bodyDiv w:val="1"/>
      <w:marLeft w:val="0"/>
      <w:marRight w:val="0"/>
      <w:marTop w:val="0"/>
      <w:marBottom w:val="0"/>
      <w:divBdr>
        <w:top w:val="none" w:sz="0" w:space="0" w:color="auto"/>
        <w:left w:val="none" w:sz="0" w:space="0" w:color="auto"/>
        <w:bottom w:val="none" w:sz="0" w:space="0" w:color="auto"/>
        <w:right w:val="none" w:sz="0" w:space="0" w:color="auto"/>
      </w:divBdr>
    </w:div>
    <w:div w:id="1604267044">
      <w:bodyDiv w:val="1"/>
      <w:marLeft w:val="0"/>
      <w:marRight w:val="0"/>
      <w:marTop w:val="0"/>
      <w:marBottom w:val="0"/>
      <w:divBdr>
        <w:top w:val="none" w:sz="0" w:space="0" w:color="auto"/>
        <w:left w:val="none" w:sz="0" w:space="0" w:color="auto"/>
        <w:bottom w:val="none" w:sz="0" w:space="0" w:color="auto"/>
        <w:right w:val="none" w:sz="0" w:space="0" w:color="auto"/>
      </w:divBdr>
    </w:div>
    <w:div w:id="1858349832">
      <w:bodyDiv w:val="1"/>
      <w:marLeft w:val="0"/>
      <w:marRight w:val="0"/>
      <w:marTop w:val="0"/>
      <w:marBottom w:val="0"/>
      <w:divBdr>
        <w:top w:val="none" w:sz="0" w:space="0" w:color="auto"/>
        <w:left w:val="none" w:sz="0" w:space="0" w:color="auto"/>
        <w:bottom w:val="none" w:sz="0" w:space="0" w:color="auto"/>
        <w:right w:val="none" w:sz="0" w:space="0" w:color="auto"/>
      </w:divBdr>
    </w:div>
    <w:div w:id="1916162938">
      <w:bodyDiv w:val="1"/>
      <w:marLeft w:val="0"/>
      <w:marRight w:val="0"/>
      <w:marTop w:val="0"/>
      <w:marBottom w:val="0"/>
      <w:divBdr>
        <w:top w:val="none" w:sz="0" w:space="0" w:color="auto"/>
        <w:left w:val="none" w:sz="0" w:space="0" w:color="auto"/>
        <w:bottom w:val="none" w:sz="0" w:space="0" w:color="auto"/>
        <w:right w:val="none" w:sz="0" w:space="0" w:color="auto"/>
      </w:divBdr>
    </w:div>
    <w:div w:id="1998729952">
      <w:bodyDiv w:val="1"/>
      <w:marLeft w:val="0"/>
      <w:marRight w:val="0"/>
      <w:marTop w:val="0"/>
      <w:marBottom w:val="0"/>
      <w:divBdr>
        <w:top w:val="none" w:sz="0" w:space="0" w:color="auto"/>
        <w:left w:val="none" w:sz="0" w:space="0" w:color="auto"/>
        <w:bottom w:val="none" w:sz="0" w:space="0" w:color="auto"/>
        <w:right w:val="none" w:sz="0" w:space="0" w:color="auto"/>
      </w:divBdr>
    </w:div>
    <w:div w:id="206656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u.wikipedia.org/wiki/%D0%9A%D0%B0%D1%88%D0%B8%D0%BD%D1%81%D0%BA%D0%BE%D0%B5_%D0%BA%D0%BD%D1%8F%D0%B6%D0%B5%D1%81%D1%82%D0%B2%D0%BE" TargetMode="External"/><Relationship Id="rId18" Type="http://schemas.openxmlformats.org/officeDocument/2006/relationships/hyperlink" Target="http://www.patriarchia.ru/db/text/3698689.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0%D0%BD%D0%BD%D0%B0_%D0%9A%D0%B0%D1%88%D0%B8%D0%BD%D1%81%D0%BA%D0%B0%D1%8F" TargetMode="External"/><Relationship Id="rId17" Type="http://schemas.openxmlformats.org/officeDocument/2006/relationships/hyperlink" Target="http://www.patriarchia.ru/db/text/2509622.html" TargetMode="External"/><Relationship Id="rId2" Type="http://schemas.openxmlformats.org/officeDocument/2006/relationships/numbering" Target="numbering.xml"/><Relationship Id="rId16" Type="http://schemas.openxmlformats.org/officeDocument/2006/relationships/hyperlink" Target="http://www.patriarchia.ru/db/text/1589789.html" TargetMode="External"/><Relationship Id="rId20" Type="http://schemas.openxmlformats.org/officeDocument/2006/relationships/hyperlink" Target="http://www.patriarchia.ru/db/text/13665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0%BC%D0%B8%D1%82%D1%80%D0%B8%D0%B9_%D0%91%D0%BE%D1%80%D0%B8%D1%81%D0%BE%D0%B2%D0%B8%D1%87" TargetMode="External"/><Relationship Id="rId5" Type="http://schemas.openxmlformats.org/officeDocument/2006/relationships/webSettings" Target="webSettings.xml"/><Relationship Id="rId15" Type="http://schemas.openxmlformats.org/officeDocument/2006/relationships/hyperlink" Target="http://www.patriarchia.ru/db/text/1498653.html" TargetMode="External"/><Relationship Id="rId23" Type="http://schemas.openxmlformats.org/officeDocument/2006/relationships/theme" Target="theme/theme1.xml"/><Relationship Id="rId10" Type="http://schemas.openxmlformats.org/officeDocument/2006/relationships/hyperlink" Target="https://ru.wikipedia.org/wiki/%D0%AF%D1%80%D0%BE%D1%81%D0%BB%D0%B0%D0%B2_%D0%AF%D1%80%D0%BE%D1%81%D0%BB%D0%B0%D0%B2%D0%B8%D1%87" TargetMode="External"/><Relationship Id="rId19" Type="http://schemas.openxmlformats.org/officeDocument/2006/relationships/hyperlink" Target="http://www.patriarchia.ru/db/text/1913088.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u.wikipedia.org/wiki/%D0%A1%D0%BA%D0%BD%D1%8F%D1%82%D0%B8%D0%BD%D0%B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54028-EBA4-4663-9A9F-3B6650C29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58</Pages>
  <Words>15192</Words>
  <Characters>86598</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Чибисов Борис Игоревич</cp:lastModifiedBy>
  <cp:revision>9</cp:revision>
  <dcterms:created xsi:type="dcterms:W3CDTF">2019-06-25T17:04:00Z</dcterms:created>
  <dcterms:modified xsi:type="dcterms:W3CDTF">2019-09-10T08:01:00Z</dcterms:modified>
</cp:coreProperties>
</file>