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B3" w:rsidRPr="00301EB3" w:rsidRDefault="00301EB3" w:rsidP="00124341">
      <w:pPr>
        <w:ind w:firstLine="709"/>
        <w:rPr>
          <w:rFonts w:ascii="Times New Roman" w:hAnsi="Times New Roman" w:cs="Times New Roman"/>
          <w:sz w:val="28"/>
          <w:szCs w:val="28"/>
        </w:rPr>
      </w:pPr>
    </w:p>
    <w:p w:rsidR="00301EB3" w:rsidRPr="000011F2" w:rsidRDefault="00301EB3" w:rsidP="00124341">
      <w:pPr>
        <w:ind w:firstLine="709"/>
        <w:jc w:val="center"/>
        <w:rPr>
          <w:rFonts w:ascii="Times New Roman" w:hAnsi="Times New Roman" w:cs="Times New Roman"/>
          <w:b/>
          <w:sz w:val="28"/>
          <w:szCs w:val="28"/>
        </w:rPr>
      </w:pPr>
      <w:r w:rsidRPr="000011F2">
        <w:rPr>
          <w:rFonts w:ascii="Times New Roman" w:hAnsi="Times New Roman" w:cs="Times New Roman"/>
          <w:b/>
          <w:bCs/>
          <w:snapToGrid w:val="0"/>
          <w:sz w:val="28"/>
          <w:szCs w:val="28"/>
        </w:rPr>
        <w:t>МИНИСТЕРСТВО ОБРАЗОВАНИЯ И НАУКИ РФ</w:t>
      </w:r>
    </w:p>
    <w:p w:rsidR="00301EB3" w:rsidRPr="000011F2" w:rsidRDefault="00301EB3" w:rsidP="00124341">
      <w:pPr>
        <w:ind w:firstLine="709"/>
        <w:jc w:val="center"/>
        <w:rPr>
          <w:rFonts w:ascii="Times New Roman" w:hAnsi="Times New Roman" w:cs="Times New Roman"/>
          <w:b/>
          <w:bCs/>
          <w:snapToGrid w:val="0"/>
          <w:sz w:val="28"/>
          <w:szCs w:val="28"/>
        </w:rPr>
      </w:pPr>
      <w:r w:rsidRPr="000011F2">
        <w:rPr>
          <w:rFonts w:ascii="Times New Roman" w:hAnsi="Times New Roman" w:cs="Times New Roman"/>
          <w:b/>
          <w:bCs/>
          <w:snapToGrid w:val="0"/>
          <w:sz w:val="28"/>
          <w:szCs w:val="28"/>
        </w:rPr>
        <w:t>Федеральное государственное бюджетное образовательное</w:t>
      </w:r>
    </w:p>
    <w:p w:rsidR="00301EB3" w:rsidRPr="000011F2" w:rsidRDefault="00301EB3" w:rsidP="00124341">
      <w:pPr>
        <w:ind w:firstLine="709"/>
        <w:jc w:val="center"/>
        <w:rPr>
          <w:rFonts w:ascii="Times New Roman" w:hAnsi="Times New Roman" w:cs="Times New Roman"/>
          <w:b/>
          <w:bCs/>
          <w:snapToGrid w:val="0"/>
          <w:sz w:val="28"/>
          <w:szCs w:val="28"/>
        </w:rPr>
      </w:pPr>
      <w:r w:rsidRPr="000011F2">
        <w:rPr>
          <w:rFonts w:ascii="Times New Roman" w:hAnsi="Times New Roman" w:cs="Times New Roman"/>
          <w:b/>
          <w:bCs/>
          <w:snapToGrid w:val="0"/>
          <w:sz w:val="28"/>
          <w:szCs w:val="28"/>
        </w:rPr>
        <w:t>учреждение высшего образования</w:t>
      </w:r>
    </w:p>
    <w:p w:rsidR="00301EB3" w:rsidRPr="000011F2" w:rsidRDefault="00301EB3" w:rsidP="00124341">
      <w:pPr>
        <w:ind w:firstLine="709"/>
        <w:jc w:val="center"/>
        <w:rPr>
          <w:rFonts w:ascii="Times New Roman" w:hAnsi="Times New Roman" w:cs="Times New Roman"/>
          <w:b/>
          <w:bCs/>
          <w:snapToGrid w:val="0"/>
          <w:sz w:val="28"/>
          <w:szCs w:val="28"/>
        </w:rPr>
      </w:pPr>
      <w:r w:rsidRPr="000011F2">
        <w:rPr>
          <w:rFonts w:ascii="Times New Roman" w:hAnsi="Times New Roman" w:cs="Times New Roman"/>
          <w:b/>
          <w:bCs/>
          <w:snapToGrid w:val="0"/>
          <w:sz w:val="28"/>
          <w:szCs w:val="28"/>
        </w:rPr>
        <w:t>«Тверской государственный университет»</w:t>
      </w:r>
    </w:p>
    <w:p w:rsidR="00301EB3" w:rsidRPr="000011F2" w:rsidRDefault="00301EB3" w:rsidP="00124341">
      <w:pPr>
        <w:ind w:firstLine="709"/>
        <w:jc w:val="center"/>
        <w:rPr>
          <w:rFonts w:ascii="Times New Roman" w:hAnsi="Times New Roman" w:cs="Times New Roman"/>
          <w:b/>
          <w:bCs/>
          <w:snapToGrid w:val="0"/>
          <w:sz w:val="28"/>
          <w:szCs w:val="28"/>
        </w:rPr>
      </w:pPr>
      <w:r w:rsidRPr="000011F2">
        <w:rPr>
          <w:rFonts w:ascii="Times New Roman" w:hAnsi="Times New Roman" w:cs="Times New Roman"/>
          <w:b/>
          <w:bCs/>
          <w:snapToGrid w:val="0"/>
          <w:sz w:val="28"/>
          <w:szCs w:val="28"/>
        </w:rPr>
        <w:t>Юридический факультет</w:t>
      </w:r>
    </w:p>
    <w:p w:rsidR="00301EB3" w:rsidRPr="000011F2" w:rsidRDefault="00301EB3" w:rsidP="00124341">
      <w:pPr>
        <w:ind w:firstLine="709"/>
        <w:jc w:val="center"/>
        <w:rPr>
          <w:rFonts w:ascii="Times New Roman" w:hAnsi="Times New Roman" w:cs="Times New Roman"/>
          <w:b/>
          <w:bCs/>
          <w:snapToGrid w:val="0"/>
          <w:sz w:val="28"/>
          <w:szCs w:val="28"/>
        </w:rPr>
      </w:pPr>
      <w:r w:rsidRPr="000011F2">
        <w:rPr>
          <w:rFonts w:ascii="Times New Roman" w:hAnsi="Times New Roman" w:cs="Times New Roman"/>
          <w:b/>
          <w:bCs/>
          <w:snapToGrid w:val="0"/>
          <w:sz w:val="28"/>
          <w:szCs w:val="28"/>
        </w:rPr>
        <w:t xml:space="preserve">Специальность 38.05.02 </w:t>
      </w:r>
    </w:p>
    <w:p w:rsidR="00301EB3" w:rsidRPr="000011F2" w:rsidRDefault="00301EB3" w:rsidP="00124341">
      <w:pPr>
        <w:ind w:firstLine="709"/>
        <w:jc w:val="center"/>
        <w:rPr>
          <w:rFonts w:ascii="Times New Roman" w:hAnsi="Times New Roman" w:cs="Times New Roman"/>
          <w:b/>
          <w:bCs/>
          <w:snapToGrid w:val="0"/>
          <w:sz w:val="28"/>
          <w:szCs w:val="28"/>
        </w:rPr>
      </w:pPr>
      <w:r w:rsidRPr="000011F2">
        <w:rPr>
          <w:rFonts w:ascii="Times New Roman" w:hAnsi="Times New Roman" w:cs="Times New Roman"/>
          <w:b/>
          <w:bCs/>
          <w:snapToGrid w:val="0"/>
          <w:sz w:val="28"/>
          <w:szCs w:val="28"/>
        </w:rPr>
        <w:t>«Таможенное дело»</w:t>
      </w:r>
    </w:p>
    <w:p w:rsidR="00301EB3" w:rsidRPr="000011F2" w:rsidRDefault="00301EB3" w:rsidP="00124341">
      <w:pPr>
        <w:shd w:val="clear" w:color="auto" w:fill="FFFFFF"/>
        <w:spacing w:line="360" w:lineRule="auto"/>
        <w:ind w:firstLine="709"/>
        <w:jc w:val="center"/>
        <w:rPr>
          <w:rFonts w:ascii="Times New Roman" w:hAnsi="Times New Roman" w:cs="Times New Roman"/>
          <w:b/>
          <w:sz w:val="28"/>
          <w:szCs w:val="28"/>
        </w:rPr>
      </w:pPr>
      <w:r w:rsidRPr="000011F2">
        <w:rPr>
          <w:rFonts w:ascii="Times New Roman" w:hAnsi="Times New Roman" w:cs="Times New Roman"/>
          <w:b/>
          <w:sz w:val="28"/>
          <w:szCs w:val="28"/>
        </w:rPr>
        <w:t xml:space="preserve">ОТЧЕТ </w:t>
      </w:r>
    </w:p>
    <w:p w:rsidR="00301EB3" w:rsidRPr="000011F2" w:rsidRDefault="00301EB3" w:rsidP="00124341">
      <w:pPr>
        <w:shd w:val="clear" w:color="auto" w:fill="FFFFFF"/>
        <w:spacing w:line="360" w:lineRule="auto"/>
        <w:ind w:firstLine="709"/>
        <w:jc w:val="center"/>
        <w:rPr>
          <w:rFonts w:ascii="Times New Roman" w:hAnsi="Times New Roman" w:cs="Times New Roman"/>
          <w:sz w:val="28"/>
          <w:szCs w:val="28"/>
        </w:rPr>
      </w:pPr>
      <w:r w:rsidRPr="000011F2">
        <w:rPr>
          <w:rFonts w:ascii="Times New Roman" w:hAnsi="Times New Roman" w:cs="Times New Roman"/>
          <w:sz w:val="28"/>
          <w:szCs w:val="28"/>
        </w:rPr>
        <w:t>О РЕЗУЛЬТАТАХ ПРОХОЖДЕНИЯ УЧЕБНОЙ  ПРАКТИКИ</w:t>
      </w:r>
    </w:p>
    <w:p w:rsidR="00301EB3" w:rsidRPr="000011F2" w:rsidRDefault="00301EB3" w:rsidP="00124341">
      <w:pPr>
        <w:ind w:firstLine="709"/>
        <w:jc w:val="right"/>
        <w:rPr>
          <w:rFonts w:ascii="Times New Roman" w:hAnsi="Times New Roman" w:cs="Times New Roman"/>
          <w:bCs/>
          <w:sz w:val="28"/>
          <w:szCs w:val="28"/>
        </w:rPr>
      </w:pPr>
    </w:p>
    <w:p w:rsidR="00301EB3" w:rsidRPr="000011F2" w:rsidRDefault="00301EB3" w:rsidP="00124341">
      <w:pPr>
        <w:ind w:firstLine="709"/>
        <w:jc w:val="right"/>
        <w:rPr>
          <w:rFonts w:ascii="Times New Roman" w:hAnsi="Times New Roman" w:cs="Times New Roman"/>
          <w:bCs/>
          <w:sz w:val="28"/>
          <w:szCs w:val="28"/>
        </w:rPr>
      </w:pPr>
    </w:p>
    <w:p w:rsidR="00301EB3" w:rsidRPr="000011F2" w:rsidRDefault="00301EB3" w:rsidP="00124341">
      <w:pPr>
        <w:ind w:firstLine="709"/>
        <w:jc w:val="right"/>
        <w:rPr>
          <w:rFonts w:ascii="Times New Roman" w:hAnsi="Times New Roman" w:cs="Times New Roman"/>
          <w:bCs/>
          <w:sz w:val="28"/>
          <w:szCs w:val="28"/>
        </w:rPr>
      </w:pPr>
    </w:p>
    <w:p w:rsidR="00301EB3" w:rsidRPr="000011F2" w:rsidRDefault="00301EB3" w:rsidP="00124341">
      <w:pPr>
        <w:ind w:firstLine="709"/>
        <w:jc w:val="right"/>
        <w:rPr>
          <w:rFonts w:ascii="Times New Roman" w:hAnsi="Times New Roman" w:cs="Times New Roman"/>
          <w:bCs/>
          <w:sz w:val="28"/>
          <w:szCs w:val="28"/>
        </w:rPr>
      </w:pPr>
    </w:p>
    <w:p w:rsidR="00301EB3" w:rsidRPr="000011F2" w:rsidRDefault="00301EB3" w:rsidP="00124341">
      <w:pPr>
        <w:ind w:firstLine="709"/>
        <w:jc w:val="right"/>
        <w:rPr>
          <w:rFonts w:ascii="Times New Roman" w:hAnsi="Times New Roman" w:cs="Times New Roman"/>
          <w:bCs/>
          <w:sz w:val="28"/>
          <w:szCs w:val="28"/>
        </w:rPr>
      </w:pPr>
      <w:r w:rsidRPr="000011F2">
        <w:rPr>
          <w:rFonts w:ascii="Times New Roman" w:hAnsi="Times New Roman" w:cs="Times New Roman"/>
          <w:bCs/>
          <w:sz w:val="28"/>
          <w:szCs w:val="28"/>
        </w:rPr>
        <w:t>А</w:t>
      </w:r>
      <w:r w:rsidR="00873D15">
        <w:rPr>
          <w:rFonts w:ascii="Times New Roman" w:hAnsi="Times New Roman" w:cs="Times New Roman"/>
          <w:bCs/>
          <w:sz w:val="28"/>
          <w:szCs w:val="28"/>
        </w:rPr>
        <w:t xml:space="preserve">втор:     </w:t>
      </w:r>
      <w:proofErr w:type="spellStart"/>
      <w:r w:rsidR="00873D15">
        <w:rPr>
          <w:rFonts w:ascii="Times New Roman" w:hAnsi="Times New Roman" w:cs="Times New Roman"/>
          <w:bCs/>
          <w:sz w:val="28"/>
          <w:szCs w:val="28"/>
        </w:rPr>
        <w:t>Рюхина</w:t>
      </w:r>
      <w:proofErr w:type="spellEnd"/>
      <w:r w:rsidR="00873D15">
        <w:rPr>
          <w:rFonts w:ascii="Times New Roman" w:hAnsi="Times New Roman" w:cs="Times New Roman"/>
          <w:bCs/>
          <w:sz w:val="28"/>
          <w:szCs w:val="28"/>
        </w:rPr>
        <w:t xml:space="preserve"> Анастасия Вадимовна</w:t>
      </w:r>
      <w:r w:rsidRPr="000011F2">
        <w:rPr>
          <w:rFonts w:ascii="Times New Roman" w:hAnsi="Times New Roman" w:cs="Times New Roman"/>
          <w:bCs/>
          <w:sz w:val="28"/>
          <w:szCs w:val="28"/>
        </w:rPr>
        <w:t xml:space="preserve"> </w:t>
      </w:r>
    </w:p>
    <w:p w:rsidR="00301EB3" w:rsidRPr="000011F2" w:rsidRDefault="00301EB3" w:rsidP="00124341">
      <w:pPr>
        <w:ind w:firstLine="709"/>
        <w:jc w:val="right"/>
        <w:rPr>
          <w:rFonts w:ascii="Times New Roman" w:hAnsi="Times New Roman" w:cs="Times New Roman"/>
          <w:bCs/>
          <w:sz w:val="28"/>
          <w:szCs w:val="28"/>
        </w:rPr>
      </w:pPr>
      <w:r w:rsidRPr="000011F2">
        <w:rPr>
          <w:rFonts w:ascii="Times New Roman" w:hAnsi="Times New Roman" w:cs="Times New Roman"/>
          <w:bCs/>
          <w:sz w:val="28"/>
          <w:szCs w:val="28"/>
        </w:rPr>
        <w:t>студентка 2 курса</w:t>
      </w:r>
    </w:p>
    <w:p w:rsidR="00301EB3" w:rsidRPr="000011F2" w:rsidRDefault="00301EB3" w:rsidP="00124341">
      <w:pPr>
        <w:ind w:firstLine="709"/>
        <w:jc w:val="right"/>
        <w:rPr>
          <w:rFonts w:ascii="Times New Roman" w:hAnsi="Times New Roman" w:cs="Times New Roman"/>
          <w:bCs/>
          <w:sz w:val="28"/>
          <w:szCs w:val="28"/>
        </w:rPr>
      </w:pPr>
      <w:r w:rsidRPr="000011F2">
        <w:rPr>
          <w:rFonts w:ascii="Times New Roman" w:hAnsi="Times New Roman" w:cs="Times New Roman"/>
          <w:bCs/>
          <w:sz w:val="28"/>
          <w:szCs w:val="28"/>
        </w:rPr>
        <w:t xml:space="preserve"> группа 28</w:t>
      </w:r>
    </w:p>
    <w:p w:rsidR="00301EB3" w:rsidRPr="000011F2" w:rsidRDefault="00301EB3" w:rsidP="00124341">
      <w:pPr>
        <w:pStyle w:val="6"/>
        <w:spacing w:before="0" w:after="0"/>
        <w:ind w:left="6521" w:firstLine="709"/>
        <w:rPr>
          <w:rFonts w:ascii="Times New Roman" w:hAnsi="Times New Roman"/>
          <w:b w:val="0"/>
          <w:bCs w:val="0"/>
          <w:sz w:val="28"/>
          <w:szCs w:val="28"/>
        </w:rPr>
      </w:pPr>
      <w:r w:rsidRPr="000011F2">
        <w:rPr>
          <w:rFonts w:ascii="Times New Roman" w:hAnsi="Times New Roman"/>
          <w:b w:val="0"/>
          <w:sz w:val="28"/>
          <w:szCs w:val="28"/>
        </w:rPr>
        <w:t xml:space="preserve">                                                                            </w:t>
      </w:r>
    </w:p>
    <w:p w:rsidR="00301EB3" w:rsidRPr="000011F2" w:rsidRDefault="00301EB3" w:rsidP="00124341">
      <w:pPr>
        <w:ind w:firstLine="709"/>
        <w:jc w:val="right"/>
        <w:rPr>
          <w:rFonts w:ascii="Times New Roman" w:hAnsi="Times New Roman" w:cs="Times New Roman"/>
          <w:b/>
          <w:bCs/>
          <w:sz w:val="28"/>
          <w:szCs w:val="28"/>
        </w:rPr>
      </w:pPr>
      <w:r w:rsidRPr="000011F2">
        <w:rPr>
          <w:rFonts w:ascii="Times New Roman" w:hAnsi="Times New Roman" w:cs="Times New Roman"/>
          <w:bCs/>
          <w:sz w:val="28"/>
          <w:szCs w:val="28"/>
        </w:rPr>
        <w:t xml:space="preserve">Руководитель практики от </w:t>
      </w:r>
      <w:proofErr w:type="spellStart"/>
      <w:r w:rsidRPr="000011F2">
        <w:rPr>
          <w:rFonts w:ascii="Times New Roman" w:hAnsi="Times New Roman" w:cs="Times New Roman"/>
          <w:bCs/>
          <w:sz w:val="28"/>
          <w:szCs w:val="28"/>
        </w:rPr>
        <w:t>ТвГУ</w:t>
      </w:r>
      <w:proofErr w:type="spellEnd"/>
      <w:r w:rsidRPr="000011F2">
        <w:rPr>
          <w:rFonts w:ascii="Times New Roman" w:hAnsi="Times New Roman" w:cs="Times New Roman"/>
          <w:b/>
          <w:bCs/>
          <w:sz w:val="28"/>
          <w:szCs w:val="28"/>
        </w:rPr>
        <w:t xml:space="preserve">: </w:t>
      </w:r>
    </w:p>
    <w:p w:rsidR="00301EB3" w:rsidRPr="000011F2" w:rsidRDefault="00301EB3" w:rsidP="00124341">
      <w:pPr>
        <w:spacing w:before="108" w:after="108"/>
        <w:ind w:firstLine="709"/>
        <w:jc w:val="right"/>
        <w:outlineLvl w:val="0"/>
        <w:rPr>
          <w:rFonts w:ascii="Times New Roman" w:hAnsi="Times New Roman" w:cs="Times New Roman"/>
          <w:bCs/>
          <w:sz w:val="28"/>
          <w:szCs w:val="28"/>
        </w:rPr>
      </w:pPr>
      <w:r w:rsidRPr="000011F2">
        <w:rPr>
          <w:rFonts w:ascii="Times New Roman" w:hAnsi="Times New Roman" w:cs="Times New Roman"/>
          <w:bCs/>
          <w:sz w:val="28"/>
          <w:szCs w:val="28"/>
        </w:rPr>
        <w:t>к</w:t>
      </w:r>
      <w:proofErr w:type="gramStart"/>
      <w:r w:rsidRPr="000011F2">
        <w:rPr>
          <w:rFonts w:ascii="Times New Roman" w:hAnsi="Times New Roman" w:cs="Times New Roman"/>
          <w:bCs/>
          <w:sz w:val="28"/>
          <w:szCs w:val="28"/>
        </w:rPr>
        <w:t>.ф</w:t>
      </w:r>
      <w:proofErr w:type="gramEnd"/>
      <w:r w:rsidRPr="000011F2">
        <w:rPr>
          <w:rFonts w:ascii="Times New Roman" w:hAnsi="Times New Roman" w:cs="Times New Roman"/>
          <w:bCs/>
          <w:sz w:val="28"/>
          <w:szCs w:val="28"/>
        </w:rPr>
        <w:t xml:space="preserve">илос..н., доцент </w:t>
      </w:r>
      <w:proofErr w:type="spellStart"/>
      <w:r w:rsidRPr="000011F2">
        <w:rPr>
          <w:rFonts w:ascii="Times New Roman" w:hAnsi="Times New Roman" w:cs="Times New Roman"/>
          <w:bCs/>
          <w:sz w:val="28"/>
          <w:szCs w:val="28"/>
        </w:rPr>
        <w:t>Вобликов</w:t>
      </w:r>
      <w:proofErr w:type="spellEnd"/>
      <w:r w:rsidRPr="000011F2">
        <w:rPr>
          <w:rFonts w:ascii="Times New Roman" w:hAnsi="Times New Roman" w:cs="Times New Roman"/>
          <w:bCs/>
          <w:sz w:val="28"/>
          <w:szCs w:val="28"/>
        </w:rPr>
        <w:t xml:space="preserve"> А.Б..</w:t>
      </w:r>
    </w:p>
    <w:p w:rsidR="00301EB3" w:rsidRPr="000011F2" w:rsidRDefault="00301EB3" w:rsidP="00124341">
      <w:pPr>
        <w:spacing w:before="108" w:after="108"/>
        <w:ind w:firstLine="709"/>
        <w:jc w:val="right"/>
        <w:outlineLvl w:val="0"/>
        <w:rPr>
          <w:rFonts w:ascii="Times New Roman" w:hAnsi="Times New Roman" w:cs="Times New Roman"/>
          <w:bCs/>
          <w:sz w:val="28"/>
          <w:szCs w:val="28"/>
        </w:rPr>
      </w:pPr>
    </w:p>
    <w:p w:rsidR="00301EB3" w:rsidRPr="000011F2" w:rsidRDefault="00301EB3" w:rsidP="00124341">
      <w:pPr>
        <w:ind w:left="6521" w:firstLine="709"/>
        <w:rPr>
          <w:rFonts w:ascii="Times New Roman" w:hAnsi="Times New Roman" w:cs="Times New Roman"/>
          <w:sz w:val="28"/>
          <w:szCs w:val="28"/>
        </w:rPr>
      </w:pPr>
    </w:p>
    <w:p w:rsidR="00301EB3" w:rsidRPr="000011F2" w:rsidRDefault="00301EB3" w:rsidP="00124341">
      <w:pPr>
        <w:ind w:firstLine="709"/>
        <w:jc w:val="both"/>
        <w:rPr>
          <w:rFonts w:ascii="Times New Roman" w:hAnsi="Times New Roman" w:cs="Times New Roman"/>
          <w:snapToGrid w:val="0"/>
          <w:sz w:val="28"/>
          <w:szCs w:val="28"/>
        </w:rPr>
      </w:pPr>
      <w:r w:rsidRPr="000011F2">
        <w:rPr>
          <w:rFonts w:ascii="Times New Roman" w:hAnsi="Times New Roman" w:cs="Times New Roman"/>
          <w:snapToGrid w:val="0"/>
          <w:sz w:val="28"/>
          <w:szCs w:val="28"/>
        </w:rPr>
        <w:t xml:space="preserve">       </w:t>
      </w:r>
    </w:p>
    <w:p w:rsidR="00301EB3" w:rsidRPr="000011F2" w:rsidRDefault="00301EB3" w:rsidP="00124341">
      <w:pPr>
        <w:ind w:firstLine="709"/>
        <w:jc w:val="both"/>
        <w:rPr>
          <w:rFonts w:ascii="Times New Roman" w:hAnsi="Times New Roman" w:cs="Times New Roman"/>
          <w:snapToGrid w:val="0"/>
          <w:sz w:val="28"/>
          <w:szCs w:val="28"/>
        </w:rPr>
      </w:pPr>
    </w:p>
    <w:p w:rsidR="00301EB3" w:rsidRPr="000011F2" w:rsidRDefault="00301EB3" w:rsidP="00124341">
      <w:pPr>
        <w:ind w:firstLine="709"/>
        <w:jc w:val="both"/>
        <w:rPr>
          <w:rFonts w:ascii="Times New Roman" w:hAnsi="Times New Roman" w:cs="Times New Roman"/>
          <w:sz w:val="28"/>
          <w:szCs w:val="28"/>
        </w:rPr>
      </w:pPr>
    </w:p>
    <w:p w:rsidR="00301EB3" w:rsidRPr="000011F2" w:rsidRDefault="00301EB3" w:rsidP="00124341">
      <w:pPr>
        <w:pStyle w:val="a3"/>
        <w:ind w:firstLine="709"/>
        <w:jc w:val="center"/>
        <w:rPr>
          <w:b/>
          <w:sz w:val="28"/>
          <w:szCs w:val="28"/>
        </w:rPr>
      </w:pPr>
      <w:r w:rsidRPr="000011F2">
        <w:rPr>
          <w:b/>
          <w:sz w:val="28"/>
          <w:szCs w:val="28"/>
        </w:rPr>
        <w:t>Тверь, 2016</w:t>
      </w:r>
    </w:p>
    <w:p w:rsidR="00301EB3" w:rsidRDefault="00301EB3" w:rsidP="00336FBB">
      <w:pPr>
        <w:pStyle w:val="a3"/>
        <w:jc w:val="center"/>
        <w:rPr>
          <w:b/>
          <w:sz w:val="28"/>
          <w:szCs w:val="28"/>
        </w:rPr>
      </w:pPr>
      <w:r w:rsidRPr="000011F2">
        <w:rPr>
          <w:b/>
          <w:sz w:val="28"/>
          <w:szCs w:val="28"/>
        </w:rPr>
        <w:lastRenderedPageBreak/>
        <w:t>ОТЧЕТ</w:t>
      </w:r>
    </w:p>
    <w:p w:rsidR="00F442D6" w:rsidRPr="000011F2" w:rsidRDefault="00F442D6" w:rsidP="00124341">
      <w:pPr>
        <w:pStyle w:val="a3"/>
        <w:ind w:firstLine="709"/>
        <w:jc w:val="center"/>
        <w:rPr>
          <w:b/>
          <w:sz w:val="28"/>
          <w:szCs w:val="28"/>
        </w:rPr>
      </w:pPr>
    </w:p>
    <w:p w:rsidR="00301EB3" w:rsidRPr="000011F2" w:rsidRDefault="00301EB3" w:rsidP="00124341">
      <w:pPr>
        <w:pStyle w:val="a3"/>
        <w:ind w:firstLine="709"/>
        <w:jc w:val="both"/>
        <w:rPr>
          <w:b/>
          <w:sz w:val="28"/>
          <w:szCs w:val="28"/>
        </w:rPr>
      </w:pPr>
      <w:r w:rsidRPr="000011F2">
        <w:rPr>
          <w:b/>
          <w:sz w:val="28"/>
          <w:szCs w:val="28"/>
        </w:rPr>
        <w:t xml:space="preserve">     В период с 20 июня по 3 июля 2016 года мною, студенткой  2 курса юридического факультета специальност</w:t>
      </w:r>
      <w:r w:rsidR="00873D15">
        <w:rPr>
          <w:b/>
          <w:sz w:val="28"/>
          <w:szCs w:val="28"/>
        </w:rPr>
        <w:t xml:space="preserve">ь «Таможенное дело»  </w:t>
      </w:r>
      <w:proofErr w:type="spellStart"/>
      <w:r w:rsidR="00873D15">
        <w:rPr>
          <w:b/>
          <w:sz w:val="28"/>
          <w:szCs w:val="28"/>
        </w:rPr>
        <w:t>Рюхиной</w:t>
      </w:r>
      <w:proofErr w:type="spellEnd"/>
      <w:r w:rsidR="00873D15">
        <w:rPr>
          <w:b/>
          <w:sz w:val="28"/>
          <w:szCs w:val="28"/>
        </w:rPr>
        <w:t xml:space="preserve"> А.В.</w:t>
      </w:r>
      <w:r w:rsidRPr="000011F2">
        <w:rPr>
          <w:b/>
          <w:sz w:val="28"/>
          <w:szCs w:val="28"/>
        </w:rPr>
        <w:t xml:space="preserve">  пройдена учебная  практика в</w:t>
      </w:r>
      <w:r w:rsidR="00DE0482" w:rsidRPr="000011F2">
        <w:t xml:space="preserve"> </w:t>
      </w:r>
      <w:r w:rsidR="00DE0482" w:rsidRPr="000011F2">
        <w:rPr>
          <w:b/>
          <w:sz w:val="28"/>
          <w:szCs w:val="28"/>
        </w:rPr>
        <w:t>Управление Федеральной налоговой службы (УФНС) России</w:t>
      </w:r>
      <w:r w:rsidR="00741FC7">
        <w:rPr>
          <w:b/>
          <w:sz w:val="28"/>
          <w:szCs w:val="28"/>
        </w:rPr>
        <w:t xml:space="preserve"> №10</w:t>
      </w:r>
      <w:r w:rsidR="00DE0482" w:rsidRPr="000011F2">
        <w:rPr>
          <w:b/>
          <w:sz w:val="28"/>
          <w:szCs w:val="28"/>
        </w:rPr>
        <w:t xml:space="preserve"> по Тверской области</w:t>
      </w:r>
      <w:r w:rsidRPr="000011F2">
        <w:rPr>
          <w:b/>
          <w:sz w:val="28"/>
          <w:szCs w:val="28"/>
        </w:rPr>
        <w:t>, в соответствии со следующим планом:</w:t>
      </w:r>
    </w:p>
    <w:p w:rsidR="00301EB3" w:rsidRPr="000011F2" w:rsidRDefault="00301EB3"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rPr>
      </w:pPr>
      <w:r w:rsidRPr="000011F2">
        <w:rPr>
          <w:rFonts w:ascii="Times New Roman" w:eastAsia="Times New Roman" w:hAnsi="Times New Roman" w:cs="Times New Roman"/>
          <w:b/>
          <w:color w:val="000000"/>
          <w:sz w:val="28"/>
          <w:szCs w:val="28"/>
        </w:rPr>
        <w:t>План</w:t>
      </w:r>
    </w:p>
    <w:p w:rsidR="00301EB3" w:rsidRPr="000011F2" w:rsidRDefault="00301EB3" w:rsidP="00124341">
      <w:pPr>
        <w:shd w:val="clear" w:color="auto" w:fill="FFFFFF"/>
        <w:autoSpaceDE w:val="0"/>
        <w:autoSpaceDN w:val="0"/>
        <w:adjustRightInd w:val="0"/>
        <w:spacing w:after="0" w:line="240" w:lineRule="auto"/>
        <w:ind w:firstLine="709"/>
        <w:jc w:val="center"/>
        <w:rPr>
          <w:rFonts w:ascii="Times New Roman" w:hAnsi="Times New Roman" w:cs="Times New Roman"/>
          <w:b/>
          <w:sz w:val="28"/>
          <w:szCs w:val="28"/>
        </w:rPr>
      </w:pPr>
      <w:r w:rsidRPr="000011F2">
        <w:rPr>
          <w:rFonts w:ascii="Times New Roman" w:eastAsia="Times New Roman" w:hAnsi="Times New Roman" w:cs="Times New Roman"/>
          <w:b/>
          <w:color w:val="000000"/>
          <w:sz w:val="28"/>
          <w:szCs w:val="28"/>
        </w:rPr>
        <w:t>прохождения</w:t>
      </w:r>
      <w:r w:rsidRPr="000011F2">
        <w:rPr>
          <w:rFonts w:ascii="Times New Roman" w:hAnsi="Times New Roman" w:cs="Times New Roman"/>
          <w:b/>
          <w:sz w:val="28"/>
          <w:szCs w:val="28"/>
        </w:rPr>
        <w:t xml:space="preserve"> учебной практики</w:t>
      </w:r>
    </w:p>
    <w:p w:rsidR="0015352D" w:rsidRPr="000011F2" w:rsidRDefault="0015352D" w:rsidP="00124341">
      <w:pPr>
        <w:shd w:val="clear" w:color="auto" w:fill="FFFFFF"/>
        <w:autoSpaceDE w:val="0"/>
        <w:autoSpaceDN w:val="0"/>
        <w:adjustRightInd w:val="0"/>
        <w:spacing w:after="0" w:line="240" w:lineRule="auto"/>
        <w:ind w:firstLine="709"/>
        <w:jc w:val="center"/>
        <w:rPr>
          <w:rFonts w:ascii="Times New Roman" w:hAnsi="Times New Roman" w:cs="Times New Roman"/>
          <w:b/>
          <w:sz w:val="28"/>
          <w:szCs w:val="28"/>
        </w:rPr>
      </w:pPr>
    </w:p>
    <w:p w:rsidR="0015352D" w:rsidRPr="000011F2" w:rsidRDefault="00301EB3" w:rsidP="00124341">
      <w:pPr>
        <w:shd w:val="clear" w:color="auto" w:fill="FFFFFF"/>
        <w:tabs>
          <w:tab w:val="left" w:pos="5160"/>
        </w:tabs>
        <w:autoSpaceDE w:val="0"/>
        <w:autoSpaceDN w:val="0"/>
        <w:adjustRightInd w:val="0"/>
        <w:spacing w:after="0" w:line="240" w:lineRule="auto"/>
        <w:ind w:firstLine="709"/>
        <w:jc w:val="both"/>
        <w:rPr>
          <w:rFonts w:ascii="Times New Roman" w:hAnsi="Times New Roman" w:cs="Times New Roman"/>
          <w:sz w:val="28"/>
          <w:szCs w:val="28"/>
        </w:rPr>
      </w:pPr>
      <w:r w:rsidRPr="000011F2">
        <w:rPr>
          <w:rFonts w:ascii="Times New Roman" w:hAnsi="Times New Roman" w:cs="Times New Roman"/>
          <w:b/>
          <w:sz w:val="28"/>
          <w:szCs w:val="28"/>
        </w:rPr>
        <w:t>Цели учебной практики</w:t>
      </w:r>
      <w:r w:rsidR="0042171D" w:rsidRPr="000011F2">
        <w:rPr>
          <w:rFonts w:ascii="Times New Roman" w:hAnsi="Times New Roman" w:cs="Times New Roman"/>
          <w:b/>
          <w:sz w:val="28"/>
          <w:szCs w:val="28"/>
        </w:rPr>
        <w:t xml:space="preserve">: </w:t>
      </w:r>
      <w:r w:rsidR="0015352D" w:rsidRPr="000011F2">
        <w:rPr>
          <w:rFonts w:ascii="Times New Roman" w:hAnsi="Times New Roman" w:cs="Times New Roman"/>
          <w:b/>
          <w:sz w:val="28"/>
          <w:szCs w:val="28"/>
        </w:rPr>
        <w:tab/>
      </w:r>
      <w:r w:rsidR="0042171D" w:rsidRPr="000011F2">
        <w:rPr>
          <w:rFonts w:ascii="Times New Roman" w:hAnsi="Times New Roman" w:cs="Times New Roman"/>
          <w:b/>
          <w:sz w:val="28"/>
          <w:szCs w:val="28"/>
        </w:rPr>
        <w:br/>
      </w:r>
    </w:p>
    <w:p w:rsidR="00301EB3" w:rsidRPr="000011F2" w:rsidRDefault="0042171D" w:rsidP="00124341">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0011F2">
        <w:rPr>
          <w:rFonts w:ascii="Times New Roman" w:hAnsi="Times New Roman" w:cs="Times New Roman"/>
          <w:sz w:val="28"/>
          <w:szCs w:val="28"/>
        </w:rPr>
        <w:t>приобретение мною профессиональных умений, закрепление, расширение и систематизацию знаний, полученных при изучении теоретического материала, приобретение практического опыта</w:t>
      </w:r>
      <w:proofErr w:type="gramStart"/>
      <w:r w:rsidRPr="000011F2">
        <w:rPr>
          <w:rFonts w:ascii="Times New Roman" w:hAnsi="Times New Roman" w:cs="Times New Roman"/>
          <w:sz w:val="28"/>
          <w:szCs w:val="28"/>
        </w:rPr>
        <w:t xml:space="preserve"> ,</w:t>
      </w:r>
      <w:proofErr w:type="gramEnd"/>
      <w:r w:rsidRPr="000011F2">
        <w:rPr>
          <w:rFonts w:ascii="Times New Roman" w:hAnsi="Times New Roman" w:cs="Times New Roman"/>
          <w:sz w:val="28"/>
          <w:szCs w:val="28"/>
        </w:rPr>
        <w:t xml:space="preserve"> развитие профессионального мышления ,</w:t>
      </w:r>
      <w:r w:rsidR="00927358" w:rsidRPr="000011F2">
        <w:rPr>
          <w:rFonts w:ascii="Times New Roman" w:hAnsi="Times New Roman" w:cs="Times New Roman"/>
          <w:sz w:val="28"/>
          <w:szCs w:val="28"/>
        </w:rPr>
        <w:t xml:space="preserve"> навыков управленческой деятельности на должности сотрудника  отдела истребования документов  в УФНС  России </w:t>
      </w:r>
      <w:r w:rsidR="00741FC7">
        <w:rPr>
          <w:rFonts w:ascii="Times New Roman" w:hAnsi="Times New Roman" w:cs="Times New Roman"/>
          <w:sz w:val="28"/>
          <w:szCs w:val="28"/>
        </w:rPr>
        <w:t xml:space="preserve">№10 </w:t>
      </w:r>
      <w:r w:rsidR="00927358" w:rsidRPr="000011F2">
        <w:rPr>
          <w:rFonts w:ascii="Times New Roman" w:hAnsi="Times New Roman" w:cs="Times New Roman"/>
          <w:sz w:val="28"/>
          <w:szCs w:val="28"/>
        </w:rPr>
        <w:t>по Тверской области</w:t>
      </w:r>
      <w:r w:rsidR="00741FC7">
        <w:rPr>
          <w:rFonts w:ascii="Times New Roman" w:hAnsi="Times New Roman" w:cs="Times New Roman"/>
          <w:sz w:val="28"/>
          <w:szCs w:val="28"/>
        </w:rPr>
        <w:t>.</w:t>
      </w:r>
      <w:r w:rsidR="00927358" w:rsidRPr="000011F2">
        <w:rPr>
          <w:rFonts w:ascii="Times New Roman" w:hAnsi="Times New Roman" w:cs="Times New Roman"/>
          <w:sz w:val="28"/>
          <w:szCs w:val="28"/>
        </w:rPr>
        <w:t xml:space="preserve"> </w:t>
      </w:r>
    </w:p>
    <w:p w:rsidR="00927358" w:rsidRPr="000011F2" w:rsidRDefault="00927358" w:rsidP="00124341">
      <w:pPr>
        <w:shd w:val="clear" w:color="auto" w:fill="FFFFFF"/>
        <w:autoSpaceDE w:val="0"/>
        <w:autoSpaceDN w:val="0"/>
        <w:adjustRightInd w:val="0"/>
        <w:spacing w:after="0" w:line="240" w:lineRule="auto"/>
        <w:ind w:firstLine="709"/>
        <w:rPr>
          <w:rFonts w:ascii="Times New Roman" w:hAnsi="Times New Roman" w:cs="Times New Roman"/>
          <w:b/>
          <w:sz w:val="28"/>
          <w:szCs w:val="28"/>
        </w:rPr>
      </w:pPr>
    </w:p>
    <w:p w:rsidR="00927358" w:rsidRPr="000011F2" w:rsidRDefault="00927358" w:rsidP="00124341">
      <w:pPr>
        <w:shd w:val="clear" w:color="auto" w:fill="FFFFFF"/>
        <w:autoSpaceDE w:val="0"/>
        <w:autoSpaceDN w:val="0"/>
        <w:adjustRightInd w:val="0"/>
        <w:spacing w:after="0" w:line="240" w:lineRule="auto"/>
        <w:ind w:firstLine="709"/>
        <w:rPr>
          <w:rFonts w:ascii="Times New Roman" w:hAnsi="Times New Roman" w:cs="Times New Roman"/>
          <w:b/>
          <w:sz w:val="28"/>
          <w:szCs w:val="28"/>
        </w:rPr>
      </w:pPr>
    </w:p>
    <w:p w:rsidR="00301EB3" w:rsidRPr="000011F2" w:rsidRDefault="00301EB3" w:rsidP="00124341">
      <w:pPr>
        <w:shd w:val="clear" w:color="auto" w:fill="FFFFFF"/>
        <w:autoSpaceDE w:val="0"/>
        <w:autoSpaceDN w:val="0"/>
        <w:adjustRightInd w:val="0"/>
        <w:spacing w:after="0" w:line="240" w:lineRule="auto"/>
        <w:ind w:firstLine="709"/>
        <w:rPr>
          <w:rFonts w:ascii="Times New Roman" w:eastAsia="Times New Roman" w:hAnsi="Times New Roman" w:cs="Times New Roman"/>
          <w:color w:val="3F3F3F"/>
          <w:sz w:val="28"/>
          <w:szCs w:val="28"/>
        </w:rPr>
      </w:pPr>
      <w:r w:rsidRPr="000011F2">
        <w:rPr>
          <w:rFonts w:ascii="Times New Roman" w:hAnsi="Times New Roman" w:cs="Times New Roman"/>
          <w:b/>
          <w:sz w:val="28"/>
          <w:szCs w:val="28"/>
        </w:rPr>
        <w:t>Задачи учебной практики:</w:t>
      </w:r>
    </w:p>
    <w:p w:rsidR="0015352D" w:rsidRPr="000011F2" w:rsidRDefault="0015352D" w:rsidP="00124341">
      <w:pPr>
        <w:shd w:val="clear" w:color="auto" w:fill="FFFFFF"/>
        <w:autoSpaceDE w:val="0"/>
        <w:autoSpaceDN w:val="0"/>
        <w:adjustRightInd w:val="0"/>
        <w:spacing w:after="0" w:line="240" w:lineRule="auto"/>
        <w:ind w:firstLine="709"/>
        <w:rPr>
          <w:rFonts w:ascii="Times New Roman" w:hAnsi="Times New Roman" w:cs="Times New Roman"/>
          <w:color w:val="3F3F3F"/>
          <w:sz w:val="28"/>
          <w:szCs w:val="28"/>
        </w:rPr>
      </w:pPr>
    </w:p>
    <w:p w:rsidR="00301EB3" w:rsidRPr="000011F2" w:rsidRDefault="00301EB3" w:rsidP="00124341">
      <w:pPr>
        <w:shd w:val="clear" w:color="auto" w:fill="FFFFFF"/>
        <w:autoSpaceDE w:val="0"/>
        <w:autoSpaceDN w:val="0"/>
        <w:adjustRightInd w:val="0"/>
        <w:spacing w:after="0" w:line="240" w:lineRule="auto"/>
        <w:ind w:firstLine="709"/>
        <w:rPr>
          <w:rFonts w:ascii="Times New Roman" w:hAnsi="Times New Roman" w:cs="Times New Roman"/>
          <w:sz w:val="28"/>
          <w:szCs w:val="28"/>
        </w:rPr>
      </w:pPr>
      <w:r w:rsidRPr="000011F2">
        <w:rPr>
          <w:rFonts w:ascii="Times New Roman" w:hAnsi="Times New Roman" w:cs="Times New Roman"/>
          <w:color w:val="3F3F3F"/>
          <w:sz w:val="28"/>
          <w:szCs w:val="28"/>
        </w:rPr>
        <w:t>1.  З</w:t>
      </w:r>
      <w:r w:rsidRPr="000011F2">
        <w:rPr>
          <w:rFonts w:ascii="Times New Roman" w:eastAsia="Times New Roman" w:hAnsi="Times New Roman" w:cs="Times New Roman"/>
          <w:color w:val="3F3F3F"/>
          <w:sz w:val="28"/>
          <w:szCs w:val="28"/>
        </w:rPr>
        <w:t>акрепление и углубление теоретических знаний.</w:t>
      </w:r>
    </w:p>
    <w:p w:rsidR="00301EB3" w:rsidRPr="000011F2" w:rsidRDefault="00301EB3" w:rsidP="00124341">
      <w:pPr>
        <w:shd w:val="clear" w:color="auto" w:fill="FFFFFF"/>
        <w:autoSpaceDE w:val="0"/>
        <w:autoSpaceDN w:val="0"/>
        <w:adjustRightInd w:val="0"/>
        <w:spacing w:after="0" w:line="240" w:lineRule="auto"/>
        <w:ind w:firstLine="709"/>
        <w:rPr>
          <w:rFonts w:ascii="Times New Roman" w:hAnsi="Times New Roman" w:cs="Times New Roman"/>
          <w:sz w:val="28"/>
          <w:szCs w:val="28"/>
        </w:rPr>
      </w:pPr>
      <w:r w:rsidRPr="000011F2">
        <w:rPr>
          <w:rFonts w:ascii="Times New Roman" w:hAnsi="Times New Roman" w:cs="Times New Roman"/>
          <w:color w:val="3F3F3F"/>
          <w:sz w:val="28"/>
          <w:szCs w:val="28"/>
        </w:rPr>
        <w:t>2.  И</w:t>
      </w:r>
      <w:r w:rsidRPr="000011F2">
        <w:rPr>
          <w:rFonts w:ascii="Times New Roman" w:eastAsia="Times New Roman" w:hAnsi="Times New Roman" w:cs="Times New Roman"/>
          <w:color w:val="3F3F3F"/>
          <w:sz w:val="28"/>
          <w:szCs w:val="28"/>
        </w:rPr>
        <w:t>зучение законодательных актов, постановлений, распоряжений, методических и нормативных материалов.</w:t>
      </w:r>
    </w:p>
    <w:p w:rsidR="00301EB3" w:rsidRPr="000011F2" w:rsidRDefault="00301EB3" w:rsidP="00124341">
      <w:pPr>
        <w:shd w:val="clear" w:color="auto" w:fill="FFFFFF"/>
        <w:autoSpaceDE w:val="0"/>
        <w:autoSpaceDN w:val="0"/>
        <w:adjustRightInd w:val="0"/>
        <w:spacing w:after="0" w:line="240" w:lineRule="auto"/>
        <w:ind w:firstLine="709"/>
        <w:rPr>
          <w:rFonts w:ascii="Times New Roman" w:hAnsi="Times New Roman" w:cs="Times New Roman"/>
          <w:sz w:val="28"/>
          <w:szCs w:val="28"/>
        </w:rPr>
      </w:pPr>
      <w:r w:rsidRPr="000011F2">
        <w:rPr>
          <w:rFonts w:ascii="Times New Roman" w:hAnsi="Times New Roman" w:cs="Times New Roman"/>
          <w:color w:val="3F3F3F"/>
          <w:sz w:val="28"/>
          <w:szCs w:val="28"/>
        </w:rPr>
        <w:t>3.  И</w:t>
      </w:r>
      <w:r w:rsidRPr="000011F2">
        <w:rPr>
          <w:rFonts w:ascii="Times New Roman" w:eastAsia="Times New Roman" w:hAnsi="Times New Roman" w:cs="Times New Roman"/>
          <w:color w:val="3F3F3F"/>
          <w:sz w:val="28"/>
          <w:szCs w:val="28"/>
        </w:rPr>
        <w:t>зучение основ традиционных и инновационных технологий в изучаемой сфере деятельности.</w:t>
      </w:r>
    </w:p>
    <w:p w:rsidR="00301EB3" w:rsidRPr="000011F2" w:rsidRDefault="00301EB3" w:rsidP="00124341">
      <w:pPr>
        <w:shd w:val="clear" w:color="auto" w:fill="FFFFFF"/>
        <w:autoSpaceDE w:val="0"/>
        <w:autoSpaceDN w:val="0"/>
        <w:adjustRightInd w:val="0"/>
        <w:spacing w:after="0" w:line="240" w:lineRule="auto"/>
        <w:ind w:firstLine="709"/>
        <w:rPr>
          <w:rFonts w:ascii="Times New Roman" w:eastAsia="Times New Roman" w:hAnsi="Times New Roman" w:cs="Times New Roman"/>
          <w:color w:val="3F3F3F"/>
          <w:sz w:val="28"/>
          <w:szCs w:val="28"/>
        </w:rPr>
      </w:pPr>
      <w:r w:rsidRPr="000011F2">
        <w:rPr>
          <w:rFonts w:ascii="Times New Roman" w:hAnsi="Times New Roman" w:cs="Times New Roman"/>
          <w:color w:val="3F3F3F"/>
          <w:sz w:val="28"/>
          <w:szCs w:val="28"/>
        </w:rPr>
        <w:t>4. О</w:t>
      </w:r>
      <w:r w:rsidRPr="000011F2">
        <w:rPr>
          <w:rFonts w:ascii="Times New Roman" w:eastAsia="Times New Roman" w:hAnsi="Times New Roman" w:cs="Times New Roman"/>
          <w:color w:val="3F3F3F"/>
          <w:sz w:val="28"/>
          <w:szCs w:val="28"/>
        </w:rPr>
        <w:t xml:space="preserve">владение первичными профессиональными навыками и умениями. </w:t>
      </w:r>
    </w:p>
    <w:p w:rsidR="00301EB3" w:rsidRPr="000011F2" w:rsidRDefault="00301EB3" w:rsidP="00124341">
      <w:pPr>
        <w:shd w:val="clear" w:color="auto" w:fill="FFFFFF"/>
        <w:autoSpaceDE w:val="0"/>
        <w:autoSpaceDN w:val="0"/>
        <w:adjustRightInd w:val="0"/>
        <w:spacing w:after="0" w:line="240" w:lineRule="auto"/>
        <w:ind w:firstLine="709"/>
        <w:rPr>
          <w:rFonts w:ascii="Times New Roman" w:hAnsi="Times New Roman" w:cs="Times New Roman"/>
          <w:sz w:val="28"/>
          <w:szCs w:val="28"/>
        </w:rPr>
      </w:pPr>
      <w:r w:rsidRPr="000011F2">
        <w:rPr>
          <w:rFonts w:ascii="Times New Roman" w:eastAsia="Times New Roman" w:hAnsi="Times New Roman" w:cs="Times New Roman"/>
          <w:color w:val="3F3F3F"/>
          <w:sz w:val="28"/>
          <w:szCs w:val="28"/>
        </w:rPr>
        <w:t>5.Участие в производстве отдельных видов изучаемой деятельности.</w:t>
      </w:r>
    </w:p>
    <w:p w:rsidR="00301EB3" w:rsidRPr="000011F2" w:rsidRDefault="00301EB3" w:rsidP="00124341">
      <w:pPr>
        <w:shd w:val="clear" w:color="auto" w:fill="FFFFFF"/>
        <w:autoSpaceDE w:val="0"/>
        <w:autoSpaceDN w:val="0"/>
        <w:adjustRightInd w:val="0"/>
        <w:spacing w:after="0" w:line="240" w:lineRule="auto"/>
        <w:ind w:firstLine="709"/>
        <w:rPr>
          <w:rFonts w:ascii="Times New Roman" w:eastAsia="Times New Roman" w:hAnsi="Times New Roman" w:cs="Times New Roman"/>
          <w:color w:val="3F3F3F"/>
          <w:sz w:val="28"/>
          <w:szCs w:val="28"/>
        </w:rPr>
      </w:pPr>
      <w:r w:rsidRPr="000011F2">
        <w:rPr>
          <w:rFonts w:ascii="Times New Roman" w:hAnsi="Times New Roman" w:cs="Times New Roman"/>
          <w:color w:val="3F3F3F"/>
          <w:sz w:val="28"/>
          <w:szCs w:val="28"/>
        </w:rPr>
        <w:t>6. О</w:t>
      </w:r>
      <w:r w:rsidRPr="000011F2">
        <w:rPr>
          <w:rFonts w:ascii="Times New Roman" w:eastAsia="Times New Roman" w:hAnsi="Times New Roman" w:cs="Times New Roman"/>
          <w:color w:val="3F3F3F"/>
          <w:sz w:val="28"/>
          <w:szCs w:val="28"/>
        </w:rPr>
        <w:t>владение первичными навыками составления и оформления основных видов документации в изучаемой сфере деятельности.</w:t>
      </w:r>
    </w:p>
    <w:p w:rsidR="00EA4521" w:rsidRPr="000011F2" w:rsidRDefault="00EA4521" w:rsidP="00124341">
      <w:pPr>
        <w:shd w:val="clear" w:color="auto" w:fill="FFFFFF"/>
        <w:autoSpaceDE w:val="0"/>
        <w:autoSpaceDN w:val="0"/>
        <w:adjustRightInd w:val="0"/>
        <w:spacing w:after="0" w:line="240" w:lineRule="auto"/>
        <w:ind w:firstLine="709"/>
        <w:rPr>
          <w:rFonts w:ascii="Times New Roman" w:eastAsia="Times New Roman" w:hAnsi="Times New Roman" w:cs="Times New Roman"/>
          <w:color w:val="3F3F3F"/>
          <w:sz w:val="28"/>
          <w:szCs w:val="28"/>
        </w:rPr>
      </w:pPr>
    </w:p>
    <w:p w:rsidR="00336FBB" w:rsidRPr="00F31E37" w:rsidRDefault="00336FBB" w:rsidP="00336FBB">
      <w:pPr>
        <w:shd w:val="clear" w:color="auto" w:fill="FFFFFF"/>
        <w:autoSpaceDE w:val="0"/>
        <w:autoSpaceDN w:val="0"/>
        <w:adjustRightInd w:val="0"/>
        <w:spacing w:after="0" w:line="240" w:lineRule="auto"/>
        <w:ind w:firstLine="709"/>
        <w:rPr>
          <w:rFonts w:ascii="Times New Roman" w:eastAsia="Times New Roman" w:hAnsi="Times New Roman" w:cs="Times New Roman"/>
          <w:b/>
          <w:color w:val="3F3F3F"/>
          <w:sz w:val="28"/>
          <w:szCs w:val="28"/>
        </w:rPr>
      </w:pPr>
      <w:r w:rsidRPr="00F31E37">
        <w:rPr>
          <w:rFonts w:ascii="Times New Roman" w:eastAsia="Times New Roman" w:hAnsi="Times New Roman" w:cs="Times New Roman"/>
          <w:b/>
          <w:color w:val="3F3F3F"/>
          <w:sz w:val="28"/>
          <w:szCs w:val="28"/>
        </w:rPr>
        <w:t>При прохождении учебной практики студент обязан:</w:t>
      </w:r>
    </w:p>
    <w:p w:rsidR="00F31E37" w:rsidRDefault="00F31E37" w:rsidP="00336FBB">
      <w:pPr>
        <w:shd w:val="clear" w:color="auto" w:fill="FFFFFF"/>
        <w:autoSpaceDE w:val="0"/>
        <w:autoSpaceDN w:val="0"/>
        <w:adjustRightInd w:val="0"/>
        <w:spacing w:after="0" w:line="240" w:lineRule="auto"/>
        <w:ind w:firstLine="709"/>
        <w:rPr>
          <w:rFonts w:ascii="Times New Roman" w:eastAsia="Times New Roman" w:hAnsi="Times New Roman" w:cs="Times New Roman"/>
          <w:color w:val="3F3F3F"/>
          <w:sz w:val="28"/>
          <w:szCs w:val="28"/>
        </w:rPr>
      </w:pPr>
    </w:p>
    <w:p w:rsidR="00336FBB" w:rsidRPr="00336FBB" w:rsidRDefault="00336FBB" w:rsidP="00336FBB">
      <w:pPr>
        <w:shd w:val="clear" w:color="auto" w:fill="FFFFFF"/>
        <w:autoSpaceDE w:val="0"/>
        <w:autoSpaceDN w:val="0"/>
        <w:adjustRightInd w:val="0"/>
        <w:spacing w:after="0" w:line="240" w:lineRule="auto"/>
        <w:ind w:firstLine="709"/>
        <w:rPr>
          <w:rFonts w:ascii="Times New Roman" w:eastAsia="Times New Roman" w:hAnsi="Times New Roman" w:cs="Times New Roman"/>
          <w:color w:val="3F3F3F"/>
          <w:sz w:val="28"/>
          <w:szCs w:val="28"/>
        </w:rPr>
      </w:pPr>
      <w:r w:rsidRPr="00336FBB">
        <w:rPr>
          <w:rFonts w:ascii="Times New Roman" w:eastAsia="Times New Roman" w:hAnsi="Times New Roman" w:cs="Times New Roman"/>
          <w:color w:val="3F3F3F"/>
          <w:sz w:val="28"/>
          <w:szCs w:val="28"/>
        </w:rPr>
        <w:t>1.  Находиться на рабочем месте не менее установленного в данном учреждении времени.</w:t>
      </w:r>
    </w:p>
    <w:p w:rsidR="00336FBB" w:rsidRPr="00336FBB" w:rsidRDefault="00336FBB" w:rsidP="00336FBB">
      <w:pPr>
        <w:shd w:val="clear" w:color="auto" w:fill="FFFFFF"/>
        <w:autoSpaceDE w:val="0"/>
        <w:autoSpaceDN w:val="0"/>
        <w:adjustRightInd w:val="0"/>
        <w:spacing w:after="0" w:line="240" w:lineRule="auto"/>
        <w:ind w:firstLine="709"/>
        <w:rPr>
          <w:rFonts w:ascii="Times New Roman" w:eastAsia="Times New Roman" w:hAnsi="Times New Roman" w:cs="Times New Roman"/>
          <w:color w:val="3F3F3F"/>
          <w:sz w:val="28"/>
          <w:szCs w:val="28"/>
        </w:rPr>
      </w:pPr>
      <w:r w:rsidRPr="00336FBB">
        <w:rPr>
          <w:rFonts w:ascii="Times New Roman" w:eastAsia="Times New Roman" w:hAnsi="Times New Roman" w:cs="Times New Roman"/>
          <w:color w:val="3F3F3F"/>
          <w:sz w:val="28"/>
          <w:szCs w:val="28"/>
        </w:rPr>
        <w:t>2.  Выполнять все правила внутреннего трудового распорядка, установленные в данном учреждении или предприятии.</w:t>
      </w:r>
    </w:p>
    <w:p w:rsidR="00336FBB" w:rsidRPr="00336FBB" w:rsidRDefault="00336FBB" w:rsidP="00336FBB">
      <w:pPr>
        <w:shd w:val="clear" w:color="auto" w:fill="FFFFFF"/>
        <w:autoSpaceDE w:val="0"/>
        <w:autoSpaceDN w:val="0"/>
        <w:adjustRightInd w:val="0"/>
        <w:spacing w:after="0" w:line="240" w:lineRule="auto"/>
        <w:ind w:firstLine="709"/>
        <w:rPr>
          <w:rFonts w:ascii="Times New Roman" w:eastAsia="Times New Roman" w:hAnsi="Times New Roman" w:cs="Times New Roman"/>
          <w:color w:val="3F3F3F"/>
          <w:sz w:val="28"/>
          <w:szCs w:val="28"/>
        </w:rPr>
      </w:pPr>
      <w:r w:rsidRPr="00336FBB">
        <w:rPr>
          <w:rFonts w:ascii="Times New Roman" w:eastAsia="Times New Roman" w:hAnsi="Times New Roman" w:cs="Times New Roman"/>
          <w:color w:val="3F3F3F"/>
          <w:sz w:val="28"/>
          <w:szCs w:val="28"/>
        </w:rPr>
        <w:t>3.  Выполнять все указания руководителя учебной практикой, связанные с ее прохождением.</w:t>
      </w:r>
    </w:p>
    <w:p w:rsidR="00EA4521" w:rsidRPr="00C70C57" w:rsidRDefault="00336FBB" w:rsidP="00C70C57">
      <w:pPr>
        <w:shd w:val="clear" w:color="auto" w:fill="FFFFFF"/>
        <w:autoSpaceDE w:val="0"/>
        <w:autoSpaceDN w:val="0"/>
        <w:adjustRightInd w:val="0"/>
        <w:spacing w:after="0" w:line="240" w:lineRule="auto"/>
        <w:ind w:firstLine="709"/>
        <w:rPr>
          <w:rFonts w:ascii="Times New Roman" w:eastAsia="Times New Roman" w:hAnsi="Times New Roman" w:cs="Times New Roman"/>
          <w:color w:val="3F3F3F"/>
          <w:sz w:val="28"/>
          <w:szCs w:val="28"/>
        </w:rPr>
      </w:pPr>
      <w:r w:rsidRPr="00336FBB">
        <w:rPr>
          <w:rFonts w:ascii="Times New Roman" w:eastAsia="Times New Roman" w:hAnsi="Times New Roman" w:cs="Times New Roman"/>
          <w:color w:val="3F3F3F"/>
          <w:sz w:val="28"/>
          <w:szCs w:val="28"/>
        </w:rPr>
        <w:t xml:space="preserve">   Во время прохождения практики студент должен собрать и систематизировать необходимый практический материал для составления отчета и использования в своей научной работе.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640"/>
        <w:gridCol w:w="2229"/>
        <w:gridCol w:w="2367"/>
      </w:tblGrid>
      <w:tr w:rsidR="00301EB3" w:rsidRPr="000011F2" w:rsidTr="00EA4521">
        <w:tc>
          <w:tcPr>
            <w:tcW w:w="2335" w:type="dxa"/>
            <w:tcBorders>
              <w:top w:val="single" w:sz="4" w:space="0" w:color="auto"/>
              <w:left w:val="single" w:sz="4" w:space="0" w:color="auto"/>
              <w:bottom w:val="single" w:sz="4" w:space="0" w:color="auto"/>
              <w:right w:val="single" w:sz="4" w:space="0" w:color="auto"/>
            </w:tcBorders>
          </w:tcPr>
          <w:p w:rsidR="00301EB3" w:rsidRPr="000011F2" w:rsidRDefault="00741FC7" w:rsidP="00124341">
            <w:pPr>
              <w:shd w:val="clear" w:color="auto" w:fill="FFFFFF"/>
              <w:autoSpaceDE w:val="0"/>
              <w:autoSpaceDN w:val="0"/>
              <w:adjustRightInd w:val="0"/>
              <w:spacing w:after="0" w:line="240" w:lineRule="auto"/>
              <w:ind w:firstLine="709"/>
              <w:rPr>
                <w:rFonts w:ascii="Times New Roman" w:hAnsi="Times New Roman" w:cs="Times New Roman"/>
                <w:sz w:val="28"/>
                <w:szCs w:val="28"/>
              </w:rPr>
            </w:pPr>
            <w:r w:rsidRPr="000011F2">
              <w:rPr>
                <w:iCs/>
                <w:sz w:val="28"/>
                <w:szCs w:val="28"/>
              </w:rPr>
              <w:lastRenderedPageBreak/>
              <w:t>М</w:t>
            </w:r>
            <w:r w:rsidR="00301EB3" w:rsidRPr="000011F2">
              <w:rPr>
                <w:iCs/>
                <w:sz w:val="28"/>
                <w:szCs w:val="28"/>
              </w:rPr>
              <w:t>атериал для составления отчета и использования в своей научной работе</w:t>
            </w:r>
            <w:proofErr w:type="gramStart"/>
            <w:r w:rsidR="00301EB3" w:rsidRPr="000011F2">
              <w:rPr>
                <w:iCs/>
                <w:sz w:val="28"/>
                <w:szCs w:val="28"/>
              </w:rPr>
              <w:t>.</w:t>
            </w:r>
            <w:proofErr w:type="gramEnd"/>
            <w:r w:rsidR="00EA4521" w:rsidRPr="000011F2">
              <w:rPr>
                <w:rFonts w:ascii="Times New Roman" w:eastAsia="Times New Roman" w:hAnsi="Times New Roman" w:cs="Times New Roman"/>
                <w:color w:val="000000"/>
                <w:sz w:val="28"/>
                <w:szCs w:val="28"/>
              </w:rPr>
              <w:t xml:space="preserve"> </w:t>
            </w:r>
            <w:r w:rsidR="00301EB3" w:rsidRPr="000011F2">
              <w:rPr>
                <w:rFonts w:ascii="Times New Roman" w:eastAsia="Times New Roman" w:hAnsi="Times New Roman" w:cs="Times New Roman"/>
                <w:color w:val="000000"/>
                <w:sz w:val="28"/>
                <w:szCs w:val="28"/>
              </w:rPr>
              <w:t xml:space="preserve">№ </w:t>
            </w:r>
            <w:proofErr w:type="gramStart"/>
            <w:r w:rsidR="00301EB3" w:rsidRPr="000011F2">
              <w:rPr>
                <w:rFonts w:ascii="Times New Roman" w:eastAsia="Times New Roman" w:hAnsi="Times New Roman" w:cs="Times New Roman"/>
                <w:color w:val="000000"/>
                <w:sz w:val="28"/>
                <w:szCs w:val="28"/>
              </w:rPr>
              <w:t>э</w:t>
            </w:r>
            <w:proofErr w:type="gramEnd"/>
            <w:r w:rsidR="00301EB3" w:rsidRPr="000011F2">
              <w:rPr>
                <w:rFonts w:ascii="Times New Roman" w:eastAsia="Times New Roman" w:hAnsi="Times New Roman" w:cs="Times New Roman"/>
                <w:color w:val="000000"/>
                <w:sz w:val="28"/>
                <w:szCs w:val="28"/>
              </w:rPr>
              <w:t>тапа</w:t>
            </w:r>
          </w:p>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tc>
        <w:tc>
          <w:tcPr>
            <w:tcW w:w="2640" w:type="dxa"/>
            <w:tcBorders>
              <w:top w:val="single" w:sz="4" w:space="0" w:color="auto"/>
              <w:left w:val="single" w:sz="4" w:space="0" w:color="auto"/>
              <w:bottom w:val="single" w:sz="4" w:space="0" w:color="auto"/>
              <w:right w:val="single" w:sz="4" w:space="0" w:color="auto"/>
            </w:tcBorders>
          </w:tcPr>
          <w:p w:rsidR="00301EB3" w:rsidRPr="000011F2" w:rsidRDefault="00301EB3" w:rsidP="00124341">
            <w:pPr>
              <w:shd w:val="clear" w:color="auto" w:fill="FFFFFF"/>
              <w:autoSpaceDE w:val="0"/>
              <w:autoSpaceDN w:val="0"/>
              <w:adjustRightInd w:val="0"/>
              <w:spacing w:after="0" w:line="240" w:lineRule="auto"/>
              <w:ind w:firstLine="709"/>
              <w:rPr>
                <w:rFonts w:ascii="Times New Roman" w:hAnsi="Times New Roman" w:cs="Times New Roman"/>
                <w:sz w:val="28"/>
                <w:szCs w:val="28"/>
              </w:rPr>
            </w:pPr>
            <w:r w:rsidRPr="000011F2">
              <w:rPr>
                <w:rFonts w:ascii="Times New Roman" w:eastAsia="Times New Roman" w:hAnsi="Times New Roman" w:cs="Times New Roman"/>
                <w:color w:val="000000"/>
                <w:sz w:val="28"/>
                <w:szCs w:val="28"/>
              </w:rPr>
              <w:t>Мероприятие</w:t>
            </w:r>
          </w:p>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tc>
        <w:tc>
          <w:tcPr>
            <w:tcW w:w="2229" w:type="dxa"/>
            <w:tcBorders>
              <w:top w:val="single" w:sz="4" w:space="0" w:color="auto"/>
              <w:left w:val="single" w:sz="4" w:space="0" w:color="auto"/>
              <w:bottom w:val="single" w:sz="4" w:space="0" w:color="auto"/>
              <w:right w:val="single" w:sz="4" w:space="0" w:color="auto"/>
            </w:tcBorders>
          </w:tcPr>
          <w:p w:rsidR="00301EB3" w:rsidRPr="000011F2" w:rsidRDefault="00301EB3" w:rsidP="00124341">
            <w:pPr>
              <w:shd w:val="clear" w:color="auto" w:fill="FFFFFF"/>
              <w:autoSpaceDE w:val="0"/>
              <w:autoSpaceDN w:val="0"/>
              <w:adjustRightInd w:val="0"/>
              <w:spacing w:after="0" w:line="240" w:lineRule="auto"/>
              <w:ind w:firstLine="709"/>
              <w:rPr>
                <w:rFonts w:ascii="Times New Roman" w:hAnsi="Times New Roman" w:cs="Times New Roman"/>
                <w:sz w:val="28"/>
                <w:szCs w:val="28"/>
              </w:rPr>
            </w:pPr>
            <w:r w:rsidRPr="000011F2">
              <w:rPr>
                <w:rFonts w:ascii="Times New Roman" w:eastAsia="Times New Roman" w:hAnsi="Times New Roman" w:cs="Times New Roman"/>
                <w:color w:val="000000"/>
                <w:sz w:val="28"/>
                <w:szCs w:val="28"/>
              </w:rPr>
              <w:t>Сроки выполнения</w:t>
            </w:r>
          </w:p>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tc>
        <w:tc>
          <w:tcPr>
            <w:tcW w:w="2367" w:type="dxa"/>
            <w:tcBorders>
              <w:top w:val="single" w:sz="4" w:space="0" w:color="auto"/>
              <w:left w:val="single" w:sz="4" w:space="0" w:color="auto"/>
              <w:bottom w:val="single" w:sz="4" w:space="0" w:color="auto"/>
              <w:right w:val="single" w:sz="4" w:space="0" w:color="auto"/>
            </w:tcBorders>
          </w:tcPr>
          <w:p w:rsidR="00301EB3" w:rsidRPr="000011F2" w:rsidRDefault="00301EB3" w:rsidP="00124341">
            <w:pPr>
              <w:shd w:val="clear" w:color="auto" w:fill="FFFFFF"/>
              <w:autoSpaceDE w:val="0"/>
              <w:autoSpaceDN w:val="0"/>
              <w:adjustRightInd w:val="0"/>
              <w:spacing w:after="0" w:line="240" w:lineRule="auto"/>
              <w:ind w:firstLine="709"/>
              <w:rPr>
                <w:rFonts w:ascii="Times New Roman" w:hAnsi="Times New Roman" w:cs="Times New Roman"/>
                <w:sz w:val="28"/>
                <w:szCs w:val="28"/>
              </w:rPr>
            </w:pPr>
            <w:r w:rsidRPr="000011F2">
              <w:rPr>
                <w:rFonts w:ascii="Times New Roman" w:eastAsia="Times New Roman" w:hAnsi="Times New Roman" w:cs="Times New Roman"/>
                <w:color w:val="000000"/>
                <w:sz w:val="28"/>
                <w:szCs w:val="28"/>
              </w:rPr>
              <w:t>Форма отчётности</w:t>
            </w:r>
          </w:p>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tc>
      </w:tr>
      <w:tr w:rsidR="00301EB3" w:rsidRPr="000011F2" w:rsidTr="00EA4521">
        <w:tc>
          <w:tcPr>
            <w:tcW w:w="2335" w:type="dxa"/>
            <w:tcBorders>
              <w:top w:val="single" w:sz="4" w:space="0" w:color="auto"/>
              <w:left w:val="single" w:sz="4" w:space="0" w:color="auto"/>
              <w:bottom w:val="single" w:sz="4" w:space="0" w:color="auto"/>
              <w:right w:val="single" w:sz="4" w:space="0" w:color="auto"/>
            </w:tcBorders>
            <w:hideMark/>
          </w:tcPr>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1.</w:t>
            </w:r>
          </w:p>
        </w:tc>
        <w:tc>
          <w:tcPr>
            <w:tcW w:w="2640" w:type="dxa"/>
            <w:tcBorders>
              <w:top w:val="single" w:sz="4" w:space="0" w:color="auto"/>
              <w:left w:val="single" w:sz="4" w:space="0" w:color="auto"/>
              <w:bottom w:val="single" w:sz="4" w:space="0" w:color="auto"/>
              <w:right w:val="single" w:sz="4" w:space="0" w:color="auto"/>
            </w:tcBorders>
            <w:hideMark/>
          </w:tcPr>
          <w:p w:rsidR="00301EB3" w:rsidRPr="000011F2" w:rsidRDefault="00301EB3" w:rsidP="00124341">
            <w:pPr>
              <w:shd w:val="clear" w:color="auto" w:fill="FFFFFF"/>
              <w:autoSpaceDE w:val="0"/>
              <w:autoSpaceDN w:val="0"/>
              <w:adjustRightInd w:val="0"/>
              <w:spacing w:after="0" w:line="240" w:lineRule="auto"/>
              <w:ind w:firstLine="709"/>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Изучить</w:t>
            </w:r>
          </w:p>
        </w:tc>
        <w:tc>
          <w:tcPr>
            <w:tcW w:w="2229" w:type="dxa"/>
            <w:tcBorders>
              <w:top w:val="single" w:sz="4" w:space="0" w:color="auto"/>
              <w:left w:val="single" w:sz="4" w:space="0" w:color="auto"/>
              <w:bottom w:val="single" w:sz="4" w:space="0" w:color="auto"/>
              <w:right w:val="single" w:sz="4" w:space="0" w:color="auto"/>
            </w:tcBorders>
          </w:tcPr>
          <w:p w:rsidR="00301EB3" w:rsidRPr="000011F2" w:rsidRDefault="00F442D6" w:rsidP="00420348">
            <w:pPr>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20.06</w:t>
            </w:r>
          </w:p>
        </w:tc>
        <w:tc>
          <w:tcPr>
            <w:tcW w:w="2367" w:type="dxa"/>
            <w:tcBorders>
              <w:top w:val="single" w:sz="4" w:space="0" w:color="auto"/>
              <w:left w:val="single" w:sz="4" w:space="0" w:color="auto"/>
              <w:bottom w:val="single" w:sz="4" w:space="0" w:color="auto"/>
              <w:right w:val="single" w:sz="4" w:space="0" w:color="auto"/>
            </w:tcBorders>
            <w:hideMark/>
          </w:tcPr>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Отчет, приложение копий материалов</w:t>
            </w:r>
          </w:p>
        </w:tc>
      </w:tr>
      <w:tr w:rsidR="00301EB3" w:rsidRPr="000011F2" w:rsidTr="00EA4521">
        <w:tc>
          <w:tcPr>
            <w:tcW w:w="2335" w:type="dxa"/>
            <w:tcBorders>
              <w:top w:val="single" w:sz="4" w:space="0" w:color="auto"/>
              <w:left w:val="single" w:sz="4" w:space="0" w:color="auto"/>
              <w:bottom w:val="single" w:sz="4" w:space="0" w:color="auto"/>
              <w:right w:val="single" w:sz="4" w:space="0" w:color="auto"/>
            </w:tcBorders>
          </w:tcPr>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tc>
        <w:tc>
          <w:tcPr>
            <w:tcW w:w="2640" w:type="dxa"/>
            <w:tcBorders>
              <w:top w:val="single" w:sz="4" w:space="0" w:color="auto"/>
              <w:left w:val="single" w:sz="4" w:space="0" w:color="auto"/>
              <w:bottom w:val="single" w:sz="4" w:space="0" w:color="auto"/>
              <w:right w:val="single" w:sz="4" w:space="0" w:color="auto"/>
            </w:tcBorders>
            <w:hideMark/>
          </w:tcPr>
          <w:p w:rsidR="00301EB3" w:rsidRPr="000011F2" w:rsidRDefault="00301EB3" w:rsidP="00CB42E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Нормативные и методичес</w:t>
            </w:r>
            <w:r w:rsidR="00CB42E5">
              <w:rPr>
                <w:rFonts w:ascii="Times New Roman" w:eastAsia="Times New Roman" w:hAnsi="Times New Roman" w:cs="Times New Roman"/>
                <w:color w:val="000000"/>
                <w:sz w:val="28"/>
                <w:szCs w:val="28"/>
              </w:rPr>
              <w:t>кие материалы, регламентирующие</w:t>
            </w:r>
          </w:p>
          <w:p w:rsidR="00301EB3" w:rsidRPr="000011F2" w:rsidRDefault="00CB42E5" w:rsidP="00CB42E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r w:rsidR="00124341">
              <w:rPr>
                <w:rFonts w:ascii="Times New Roman" w:eastAsia="Times New Roman" w:hAnsi="Times New Roman" w:cs="Times New Roman"/>
                <w:color w:val="000000"/>
                <w:sz w:val="28"/>
                <w:szCs w:val="28"/>
              </w:rPr>
              <w:t>еятельность</w:t>
            </w:r>
            <w:r>
              <w:rPr>
                <w:rFonts w:ascii="Times New Roman" w:eastAsia="Times New Roman" w:hAnsi="Times New Roman" w:cs="Times New Roman"/>
                <w:color w:val="000000"/>
                <w:sz w:val="28"/>
                <w:szCs w:val="28"/>
              </w:rPr>
              <w:t xml:space="preserve"> отдела истребования документов.</w:t>
            </w:r>
          </w:p>
        </w:tc>
        <w:tc>
          <w:tcPr>
            <w:tcW w:w="2229" w:type="dxa"/>
            <w:tcBorders>
              <w:top w:val="single" w:sz="4" w:space="0" w:color="auto"/>
              <w:left w:val="single" w:sz="4" w:space="0" w:color="auto"/>
              <w:bottom w:val="single" w:sz="4" w:space="0" w:color="auto"/>
              <w:right w:val="single" w:sz="4" w:space="0" w:color="auto"/>
            </w:tcBorders>
          </w:tcPr>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tc>
        <w:tc>
          <w:tcPr>
            <w:tcW w:w="2367" w:type="dxa"/>
            <w:tcBorders>
              <w:top w:val="single" w:sz="4" w:space="0" w:color="auto"/>
              <w:left w:val="single" w:sz="4" w:space="0" w:color="auto"/>
              <w:bottom w:val="single" w:sz="4" w:space="0" w:color="auto"/>
              <w:right w:val="single" w:sz="4" w:space="0" w:color="auto"/>
            </w:tcBorders>
          </w:tcPr>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tc>
      </w:tr>
      <w:tr w:rsidR="00301EB3" w:rsidRPr="000011F2" w:rsidTr="00EA4521">
        <w:tc>
          <w:tcPr>
            <w:tcW w:w="2335" w:type="dxa"/>
            <w:tcBorders>
              <w:top w:val="single" w:sz="4" w:space="0" w:color="auto"/>
              <w:left w:val="single" w:sz="4" w:space="0" w:color="auto"/>
              <w:bottom w:val="single" w:sz="4" w:space="0" w:color="auto"/>
              <w:right w:val="single" w:sz="4" w:space="0" w:color="auto"/>
            </w:tcBorders>
          </w:tcPr>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tc>
        <w:tc>
          <w:tcPr>
            <w:tcW w:w="2640" w:type="dxa"/>
            <w:tcBorders>
              <w:top w:val="single" w:sz="4" w:space="0" w:color="auto"/>
              <w:left w:val="single" w:sz="4" w:space="0" w:color="auto"/>
              <w:bottom w:val="single" w:sz="4" w:space="0" w:color="auto"/>
              <w:right w:val="single" w:sz="4" w:space="0" w:color="auto"/>
            </w:tcBorders>
            <w:hideMark/>
          </w:tcPr>
          <w:p w:rsidR="00301EB3" w:rsidRPr="000011F2" w:rsidRDefault="00301EB3" w:rsidP="00124341">
            <w:pPr>
              <w:shd w:val="clear" w:color="auto" w:fill="FFFFFF"/>
              <w:autoSpaceDE w:val="0"/>
              <w:autoSpaceDN w:val="0"/>
              <w:adjustRightInd w:val="0"/>
              <w:spacing w:after="0" w:line="240" w:lineRule="auto"/>
              <w:ind w:firstLine="709"/>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 xml:space="preserve"> </w:t>
            </w:r>
          </w:p>
        </w:tc>
        <w:tc>
          <w:tcPr>
            <w:tcW w:w="2229" w:type="dxa"/>
            <w:tcBorders>
              <w:top w:val="single" w:sz="4" w:space="0" w:color="auto"/>
              <w:left w:val="single" w:sz="4" w:space="0" w:color="auto"/>
              <w:bottom w:val="single" w:sz="4" w:space="0" w:color="auto"/>
              <w:right w:val="single" w:sz="4" w:space="0" w:color="auto"/>
            </w:tcBorders>
          </w:tcPr>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tc>
        <w:tc>
          <w:tcPr>
            <w:tcW w:w="2367" w:type="dxa"/>
            <w:tcBorders>
              <w:top w:val="single" w:sz="4" w:space="0" w:color="auto"/>
              <w:left w:val="single" w:sz="4" w:space="0" w:color="auto"/>
              <w:bottom w:val="single" w:sz="4" w:space="0" w:color="auto"/>
              <w:right w:val="single" w:sz="4" w:space="0" w:color="auto"/>
            </w:tcBorders>
          </w:tcPr>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tc>
      </w:tr>
      <w:tr w:rsidR="00301EB3" w:rsidRPr="000011F2" w:rsidTr="00EA4521">
        <w:tc>
          <w:tcPr>
            <w:tcW w:w="2335" w:type="dxa"/>
            <w:tcBorders>
              <w:top w:val="single" w:sz="4" w:space="0" w:color="auto"/>
              <w:left w:val="single" w:sz="4" w:space="0" w:color="auto"/>
              <w:bottom w:val="single" w:sz="4" w:space="0" w:color="auto"/>
              <w:right w:val="single" w:sz="4" w:space="0" w:color="auto"/>
            </w:tcBorders>
            <w:hideMark/>
          </w:tcPr>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2.</w:t>
            </w:r>
          </w:p>
        </w:tc>
        <w:tc>
          <w:tcPr>
            <w:tcW w:w="2640" w:type="dxa"/>
            <w:tcBorders>
              <w:top w:val="single" w:sz="4" w:space="0" w:color="auto"/>
              <w:left w:val="single" w:sz="4" w:space="0" w:color="auto"/>
              <w:bottom w:val="single" w:sz="4" w:space="0" w:color="auto"/>
              <w:right w:val="single" w:sz="4" w:space="0" w:color="auto"/>
            </w:tcBorders>
          </w:tcPr>
          <w:p w:rsidR="00301EB3" w:rsidRPr="000011F2" w:rsidRDefault="00301EB3" w:rsidP="00F31E37">
            <w:pPr>
              <w:shd w:val="clear" w:color="auto" w:fill="FFFFFF"/>
              <w:autoSpaceDE w:val="0"/>
              <w:autoSpaceDN w:val="0"/>
              <w:adjustRightInd w:val="0"/>
              <w:spacing w:after="0" w:line="240" w:lineRule="auto"/>
              <w:rPr>
                <w:rFonts w:ascii="Times New Roman" w:hAnsi="Times New Roman" w:cs="Times New Roman"/>
                <w:sz w:val="28"/>
                <w:szCs w:val="28"/>
              </w:rPr>
            </w:pPr>
            <w:r w:rsidRPr="000011F2">
              <w:rPr>
                <w:rFonts w:ascii="Times New Roman" w:hAnsi="Times New Roman" w:cs="Times New Roman"/>
                <w:sz w:val="28"/>
                <w:szCs w:val="28"/>
              </w:rPr>
              <w:t>Ознакомиться</w:t>
            </w:r>
          </w:p>
          <w:p w:rsidR="00301EB3" w:rsidRPr="000011F2" w:rsidRDefault="00301EB3" w:rsidP="00124341">
            <w:pPr>
              <w:shd w:val="clear" w:color="auto" w:fill="FFFFFF"/>
              <w:autoSpaceDE w:val="0"/>
              <w:autoSpaceDN w:val="0"/>
              <w:adjustRightInd w:val="0"/>
              <w:spacing w:after="0" w:line="240" w:lineRule="auto"/>
              <w:ind w:firstLine="709"/>
              <w:rPr>
                <w:rFonts w:ascii="Times New Roman" w:eastAsia="Times New Roman" w:hAnsi="Times New Roman" w:cs="Times New Roman"/>
                <w:color w:val="000000"/>
                <w:sz w:val="28"/>
                <w:szCs w:val="28"/>
              </w:rPr>
            </w:pPr>
          </w:p>
        </w:tc>
        <w:tc>
          <w:tcPr>
            <w:tcW w:w="2229" w:type="dxa"/>
            <w:tcBorders>
              <w:top w:val="single" w:sz="4" w:space="0" w:color="auto"/>
              <w:left w:val="single" w:sz="4" w:space="0" w:color="auto"/>
              <w:bottom w:val="single" w:sz="4" w:space="0" w:color="auto"/>
              <w:right w:val="single" w:sz="4" w:space="0" w:color="auto"/>
            </w:tcBorders>
          </w:tcPr>
          <w:p w:rsidR="00301EB3" w:rsidRPr="000011F2" w:rsidRDefault="00420348"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21.06</w:t>
            </w:r>
          </w:p>
        </w:tc>
        <w:tc>
          <w:tcPr>
            <w:tcW w:w="2367" w:type="dxa"/>
            <w:tcBorders>
              <w:top w:val="single" w:sz="4" w:space="0" w:color="auto"/>
              <w:left w:val="single" w:sz="4" w:space="0" w:color="auto"/>
              <w:bottom w:val="single" w:sz="4" w:space="0" w:color="auto"/>
              <w:right w:val="single" w:sz="4" w:space="0" w:color="auto"/>
            </w:tcBorders>
            <w:hideMark/>
          </w:tcPr>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Отчет, приложение копий материалов</w:t>
            </w:r>
          </w:p>
        </w:tc>
      </w:tr>
      <w:tr w:rsidR="00301EB3" w:rsidRPr="000011F2" w:rsidTr="00EA4521">
        <w:tc>
          <w:tcPr>
            <w:tcW w:w="2335" w:type="dxa"/>
            <w:tcBorders>
              <w:top w:val="single" w:sz="4" w:space="0" w:color="auto"/>
              <w:left w:val="single" w:sz="4" w:space="0" w:color="auto"/>
              <w:bottom w:val="single" w:sz="4" w:space="0" w:color="auto"/>
              <w:right w:val="single" w:sz="4" w:space="0" w:color="auto"/>
            </w:tcBorders>
          </w:tcPr>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tc>
        <w:tc>
          <w:tcPr>
            <w:tcW w:w="2640" w:type="dxa"/>
            <w:tcBorders>
              <w:top w:val="single" w:sz="4" w:space="0" w:color="auto"/>
              <w:left w:val="single" w:sz="4" w:space="0" w:color="auto"/>
              <w:bottom w:val="single" w:sz="4" w:space="0" w:color="auto"/>
              <w:right w:val="single" w:sz="4" w:space="0" w:color="auto"/>
            </w:tcBorders>
            <w:hideMark/>
          </w:tcPr>
          <w:p w:rsidR="00301EB3" w:rsidRPr="00F31E37" w:rsidRDefault="00301EB3" w:rsidP="00F31E3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С методиками          п</w:t>
            </w:r>
            <w:r w:rsidR="00F31E37">
              <w:rPr>
                <w:rFonts w:ascii="Times New Roman" w:eastAsia="Times New Roman" w:hAnsi="Times New Roman" w:cs="Times New Roman"/>
                <w:color w:val="000000"/>
                <w:sz w:val="28"/>
                <w:szCs w:val="28"/>
              </w:rPr>
              <w:t xml:space="preserve">одготовки          и проведения </w:t>
            </w:r>
            <w:r w:rsidR="00CB42E5">
              <w:rPr>
                <w:rFonts w:ascii="Times New Roman" w:eastAsia="Times New Roman" w:hAnsi="Times New Roman" w:cs="Times New Roman"/>
                <w:color w:val="000000"/>
                <w:sz w:val="28"/>
                <w:szCs w:val="28"/>
              </w:rPr>
              <w:t>работ с документами отдела.</w:t>
            </w:r>
          </w:p>
        </w:tc>
        <w:tc>
          <w:tcPr>
            <w:tcW w:w="2229" w:type="dxa"/>
            <w:tcBorders>
              <w:top w:val="single" w:sz="4" w:space="0" w:color="auto"/>
              <w:left w:val="single" w:sz="4" w:space="0" w:color="auto"/>
              <w:bottom w:val="single" w:sz="4" w:space="0" w:color="auto"/>
              <w:right w:val="single" w:sz="4" w:space="0" w:color="auto"/>
            </w:tcBorders>
          </w:tcPr>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tc>
        <w:tc>
          <w:tcPr>
            <w:tcW w:w="2367" w:type="dxa"/>
            <w:tcBorders>
              <w:top w:val="single" w:sz="4" w:space="0" w:color="auto"/>
              <w:left w:val="single" w:sz="4" w:space="0" w:color="auto"/>
              <w:bottom w:val="single" w:sz="4" w:space="0" w:color="auto"/>
              <w:right w:val="single" w:sz="4" w:space="0" w:color="auto"/>
            </w:tcBorders>
          </w:tcPr>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tc>
      </w:tr>
      <w:tr w:rsidR="00301EB3" w:rsidRPr="000011F2" w:rsidTr="00EA4521">
        <w:tc>
          <w:tcPr>
            <w:tcW w:w="2335" w:type="dxa"/>
            <w:tcBorders>
              <w:top w:val="single" w:sz="4" w:space="0" w:color="auto"/>
              <w:left w:val="single" w:sz="4" w:space="0" w:color="auto"/>
              <w:bottom w:val="single" w:sz="4" w:space="0" w:color="auto"/>
              <w:right w:val="single" w:sz="4" w:space="0" w:color="auto"/>
            </w:tcBorders>
            <w:hideMark/>
          </w:tcPr>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3.</w:t>
            </w:r>
          </w:p>
        </w:tc>
        <w:tc>
          <w:tcPr>
            <w:tcW w:w="2640" w:type="dxa"/>
            <w:tcBorders>
              <w:top w:val="single" w:sz="4" w:space="0" w:color="auto"/>
              <w:left w:val="single" w:sz="4" w:space="0" w:color="auto"/>
              <w:bottom w:val="single" w:sz="4" w:space="0" w:color="auto"/>
              <w:right w:val="single" w:sz="4" w:space="0" w:color="auto"/>
            </w:tcBorders>
          </w:tcPr>
          <w:p w:rsidR="00301EB3" w:rsidRPr="000011F2" w:rsidRDefault="00301EB3" w:rsidP="00F31E37">
            <w:pPr>
              <w:shd w:val="clear" w:color="auto" w:fill="FFFFFF"/>
              <w:autoSpaceDE w:val="0"/>
              <w:autoSpaceDN w:val="0"/>
              <w:adjustRightInd w:val="0"/>
              <w:spacing w:after="0" w:line="240" w:lineRule="auto"/>
              <w:rPr>
                <w:rFonts w:ascii="Times New Roman" w:hAnsi="Times New Roman" w:cs="Times New Roman"/>
                <w:sz w:val="28"/>
                <w:szCs w:val="28"/>
              </w:rPr>
            </w:pPr>
            <w:r w:rsidRPr="000011F2">
              <w:rPr>
                <w:rFonts w:ascii="Times New Roman" w:eastAsia="Times New Roman" w:hAnsi="Times New Roman" w:cs="Times New Roman"/>
                <w:color w:val="000000"/>
                <w:sz w:val="28"/>
                <w:szCs w:val="28"/>
              </w:rPr>
              <w:t>Практически выполнить:</w:t>
            </w:r>
          </w:p>
          <w:p w:rsidR="00301EB3" w:rsidRPr="000011F2" w:rsidRDefault="00301EB3" w:rsidP="00124341">
            <w:pPr>
              <w:shd w:val="clear" w:color="auto" w:fill="FFFFFF"/>
              <w:autoSpaceDE w:val="0"/>
              <w:autoSpaceDN w:val="0"/>
              <w:adjustRightInd w:val="0"/>
              <w:spacing w:after="0" w:line="240" w:lineRule="auto"/>
              <w:ind w:firstLine="709"/>
              <w:rPr>
                <w:rFonts w:ascii="Times New Roman" w:eastAsia="Times New Roman" w:hAnsi="Times New Roman" w:cs="Times New Roman"/>
                <w:b/>
                <w:bCs/>
                <w:color w:val="323232"/>
                <w:sz w:val="28"/>
                <w:szCs w:val="28"/>
              </w:rPr>
            </w:pPr>
          </w:p>
        </w:tc>
        <w:tc>
          <w:tcPr>
            <w:tcW w:w="2229" w:type="dxa"/>
            <w:tcBorders>
              <w:top w:val="single" w:sz="4" w:space="0" w:color="auto"/>
              <w:left w:val="single" w:sz="4" w:space="0" w:color="auto"/>
              <w:bottom w:val="single" w:sz="4" w:space="0" w:color="auto"/>
              <w:right w:val="single" w:sz="4" w:space="0" w:color="auto"/>
            </w:tcBorders>
          </w:tcPr>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tc>
        <w:tc>
          <w:tcPr>
            <w:tcW w:w="2367" w:type="dxa"/>
            <w:tcBorders>
              <w:top w:val="single" w:sz="4" w:space="0" w:color="auto"/>
              <w:left w:val="single" w:sz="4" w:space="0" w:color="auto"/>
              <w:bottom w:val="single" w:sz="4" w:space="0" w:color="auto"/>
              <w:right w:val="single" w:sz="4" w:space="0" w:color="auto"/>
            </w:tcBorders>
            <w:hideMark/>
          </w:tcPr>
          <w:p w:rsidR="00301EB3" w:rsidRPr="000011F2" w:rsidRDefault="00301EB3"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Отчет, приложение копий материалов</w:t>
            </w:r>
          </w:p>
        </w:tc>
      </w:tr>
      <w:tr w:rsidR="00124341" w:rsidRPr="000011F2" w:rsidTr="00EA4521">
        <w:tc>
          <w:tcPr>
            <w:tcW w:w="2335" w:type="dxa"/>
            <w:tcBorders>
              <w:top w:val="single" w:sz="4" w:space="0" w:color="auto"/>
              <w:left w:val="single" w:sz="4" w:space="0" w:color="auto"/>
              <w:bottom w:val="single" w:sz="4" w:space="0" w:color="auto"/>
              <w:right w:val="single" w:sz="4" w:space="0" w:color="auto"/>
            </w:tcBorders>
          </w:tcPr>
          <w:p w:rsidR="00124341" w:rsidRPr="000011F2" w:rsidRDefault="00124341"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tc>
        <w:tc>
          <w:tcPr>
            <w:tcW w:w="2640" w:type="dxa"/>
            <w:tcBorders>
              <w:top w:val="single" w:sz="4" w:space="0" w:color="auto"/>
              <w:left w:val="single" w:sz="4" w:space="0" w:color="auto"/>
              <w:bottom w:val="single" w:sz="4" w:space="0" w:color="auto"/>
              <w:right w:val="single" w:sz="4" w:space="0" w:color="auto"/>
            </w:tcBorders>
          </w:tcPr>
          <w:p w:rsidR="00124341" w:rsidRDefault="00CB42E5" w:rsidP="008F5BD1">
            <w:p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 Составление  справок, их оформление, печать и скрепление.</w:t>
            </w:r>
          </w:p>
          <w:p w:rsidR="00CB42E5" w:rsidRPr="007723CA" w:rsidRDefault="00CB42E5" w:rsidP="008F5BD1">
            <w:p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w:t>
            </w:r>
            <w:r w:rsidR="00C70C57">
              <w:rPr>
                <w:rFonts w:ascii="Times New Roman" w:hAnsi="Times New Roman"/>
                <w:sz w:val="28"/>
                <w:szCs w:val="28"/>
              </w:rPr>
              <w:t>Участие в проведении налоговой проверке</w:t>
            </w:r>
          </w:p>
        </w:tc>
        <w:tc>
          <w:tcPr>
            <w:tcW w:w="2229" w:type="dxa"/>
            <w:tcBorders>
              <w:top w:val="single" w:sz="4" w:space="0" w:color="auto"/>
              <w:left w:val="single" w:sz="4" w:space="0" w:color="auto"/>
              <w:bottom w:val="single" w:sz="4" w:space="0" w:color="auto"/>
              <w:right w:val="single" w:sz="4" w:space="0" w:color="auto"/>
            </w:tcBorders>
          </w:tcPr>
          <w:p w:rsidR="00124341" w:rsidRPr="000011F2" w:rsidRDefault="00420348" w:rsidP="00420348">
            <w:pPr>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21.06-1.07</w:t>
            </w:r>
          </w:p>
        </w:tc>
        <w:tc>
          <w:tcPr>
            <w:tcW w:w="2367" w:type="dxa"/>
            <w:tcBorders>
              <w:top w:val="single" w:sz="4" w:space="0" w:color="auto"/>
              <w:left w:val="single" w:sz="4" w:space="0" w:color="auto"/>
              <w:bottom w:val="single" w:sz="4" w:space="0" w:color="auto"/>
              <w:right w:val="single" w:sz="4" w:space="0" w:color="auto"/>
            </w:tcBorders>
          </w:tcPr>
          <w:p w:rsidR="00124341" w:rsidRPr="000011F2" w:rsidRDefault="00124341" w:rsidP="0012434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tc>
      </w:tr>
    </w:tbl>
    <w:p w:rsidR="005C538F" w:rsidRPr="000011F2" w:rsidRDefault="005C538F" w:rsidP="00C70C57">
      <w:pPr>
        <w:shd w:val="clear" w:color="auto" w:fill="FFFFFF"/>
        <w:tabs>
          <w:tab w:val="left" w:pos="1410"/>
        </w:tabs>
        <w:autoSpaceDE w:val="0"/>
        <w:autoSpaceDN w:val="0"/>
        <w:adjustRightInd w:val="0"/>
        <w:spacing w:after="0" w:line="240" w:lineRule="auto"/>
        <w:rPr>
          <w:rFonts w:ascii="Times New Roman" w:eastAsia="Times New Roman" w:hAnsi="Times New Roman" w:cs="Times New Roman"/>
          <w:b/>
          <w:bCs/>
          <w:color w:val="000000"/>
          <w:sz w:val="28"/>
          <w:szCs w:val="28"/>
        </w:rPr>
      </w:pPr>
    </w:p>
    <w:p w:rsidR="0042171D" w:rsidRPr="000011F2" w:rsidRDefault="0042171D"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rPr>
      </w:pPr>
    </w:p>
    <w:p w:rsidR="0042171D" w:rsidRPr="000011F2" w:rsidRDefault="00873D15" w:rsidP="00124341">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Я, </w:t>
      </w:r>
      <w:proofErr w:type="spellStart"/>
      <w:r>
        <w:rPr>
          <w:rFonts w:ascii="Times New Roman" w:eastAsia="Times New Roman" w:hAnsi="Times New Roman" w:cs="Times New Roman"/>
          <w:bCs/>
          <w:color w:val="000000"/>
          <w:sz w:val="28"/>
          <w:szCs w:val="28"/>
        </w:rPr>
        <w:t>Рюхина</w:t>
      </w:r>
      <w:proofErr w:type="spellEnd"/>
      <w:r>
        <w:rPr>
          <w:rFonts w:ascii="Times New Roman" w:eastAsia="Times New Roman" w:hAnsi="Times New Roman" w:cs="Times New Roman"/>
          <w:bCs/>
          <w:color w:val="000000"/>
          <w:sz w:val="28"/>
          <w:szCs w:val="28"/>
        </w:rPr>
        <w:t xml:space="preserve"> Анастасия Вадимовна</w:t>
      </w:r>
      <w:r w:rsidR="0015352D" w:rsidRPr="00336FBB">
        <w:rPr>
          <w:rFonts w:ascii="Times New Roman" w:eastAsia="Times New Roman" w:hAnsi="Times New Roman" w:cs="Times New Roman"/>
          <w:bCs/>
          <w:color w:val="000000"/>
          <w:sz w:val="28"/>
          <w:szCs w:val="28"/>
        </w:rPr>
        <w:t>, прошла  учебную   практику в Управлении Федеральной налоговой службы (УФНС)</w:t>
      </w:r>
      <w:r w:rsidR="000011F2" w:rsidRPr="00336FBB">
        <w:rPr>
          <w:rFonts w:ascii="Times New Roman" w:eastAsia="Times New Roman" w:hAnsi="Times New Roman" w:cs="Times New Roman"/>
          <w:bCs/>
          <w:color w:val="000000"/>
          <w:sz w:val="28"/>
          <w:szCs w:val="28"/>
        </w:rPr>
        <w:t xml:space="preserve"> </w:t>
      </w:r>
      <w:r w:rsidR="0015352D" w:rsidRPr="00336FBB">
        <w:rPr>
          <w:rFonts w:ascii="Times New Roman" w:eastAsia="Times New Roman" w:hAnsi="Times New Roman" w:cs="Times New Roman"/>
          <w:bCs/>
          <w:color w:val="000000"/>
          <w:sz w:val="28"/>
          <w:szCs w:val="28"/>
        </w:rPr>
        <w:t>России</w:t>
      </w:r>
      <w:r w:rsidR="000011F2" w:rsidRPr="00336FBB">
        <w:rPr>
          <w:rFonts w:ascii="Times New Roman" w:eastAsia="Times New Roman" w:hAnsi="Times New Roman" w:cs="Times New Roman"/>
          <w:bCs/>
          <w:color w:val="000000"/>
          <w:sz w:val="28"/>
          <w:szCs w:val="28"/>
        </w:rPr>
        <w:t xml:space="preserve"> №10</w:t>
      </w:r>
      <w:r w:rsidR="0015352D" w:rsidRPr="00336FBB">
        <w:rPr>
          <w:rFonts w:ascii="Times New Roman" w:eastAsia="Times New Roman" w:hAnsi="Times New Roman" w:cs="Times New Roman"/>
          <w:bCs/>
          <w:color w:val="000000"/>
          <w:sz w:val="28"/>
          <w:szCs w:val="28"/>
        </w:rPr>
        <w:t xml:space="preserve"> по Тверской области  в период с 20 июня по </w:t>
      </w:r>
      <w:r w:rsidR="000011F2" w:rsidRPr="00336FBB">
        <w:rPr>
          <w:rFonts w:ascii="Times New Roman" w:eastAsia="Times New Roman" w:hAnsi="Times New Roman" w:cs="Times New Roman"/>
          <w:bCs/>
          <w:color w:val="000000"/>
          <w:sz w:val="28"/>
          <w:szCs w:val="28"/>
        </w:rPr>
        <w:t xml:space="preserve">3 июля 2016 года под руководством  </w:t>
      </w:r>
      <w:r w:rsidR="008F5BD1" w:rsidRPr="00336FBB">
        <w:rPr>
          <w:rFonts w:ascii="Times New Roman" w:eastAsia="Times New Roman" w:hAnsi="Times New Roman" w:cs="Times New Roman"/>
          <w:bCs/>
          <w:color w:val="000000"/>
          <w:sz w:val="28"/>
          <w:szCs w:val="28"/>
        </w:rPr>
        <w:t>Королева  Сергея  Ивановича.</w:t>
      </w:r>
    </w:p>
    <w:p w:rsidR="000011F2" w:rsidRPr="000011F2" w:rsidRDefault="000011F2" w:rsidP="00124341">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p>
    <w:p w:rsidR="008F5BD1" w:rsidRDefault="000011F2" w:rsidP="008F5BD1">
      <w:pPr>
        <w:shd w:val="clear" w:color="auto" w:fill="FFFFFF"/>
        <w:autoSpaceDE w:val="0"/>
        <w:autoSpaceDN w:val="0"/>
        <w:adjustRightInd w:val="0"/>
        <w:spacing w:after="0" w:line="240" w:lineRule="auto"/>
        <w:ind w:firstLine="709"/>
        <w:jc w:val="both"/>
      </w:pPr>
      <w:r>
        <w:rPr>
          <w:rFonts w:ascii="Times New Roman" w:eastAsia="Times New Roman" w:hAnsi="Times New Roman" w:cs="Times New Roman"/>
          <w:bCs/>
          <w:color w:val="000000"/>
          <w:sz w:val="28"/>
          <w:szCs w:val="28"/>
        </w:rPr>
        <w:t xml:space="preserve">В ходе практики мною были изучены следующие нормативно-правовые акты, регламентирующие деятельность  </w:t>
      </w:r>
      <w:r w:rsidRPr="000011F2">
        <w:rPr>
          <w:rFonts w:ascii="Times New Roman" w:hAnsi="Times New Roman" w:cs="Times New Roman"/>
          <w:sz w:val="28"/>
          <w:szCs w:val="28"/>
        </w:rPr>
        <w:t>отдела истребования документов  в УФНС</w:t>
      </w:r>
      <w:r>
        <w:rPr>
          <w:rFonts w:ascii="Times New Roman" w:hAnsi="Times New Roman" w:cs="Times New Roman"/>
          <w:sz w:val="28"/>
          <w:szCs w:val="28"/>
        </w:rPr>
        <w:t xml:space="preserve"> </w:t>
      </w:r>
      <w:r w:rsidRPr="000011F2">
        <w:rPr>
          <w:rFonts w:ascii="Times New Roman" w:hAnsi="Times New Roman" w:cs="Times New Roman"/>
          <w:sz w:val="28"/>
          <w:szCs w:val="28"/>
        </w:rPr>
        <w:t xml:space="preserve">  России</w:t>
      </w:r>
      <w:r>
        <w:rPr>
          <w:rFonts w:ascii="Times New Roman" w:hAnsi="Times New Roman" w:cs="Times New Roman"/>
          <w:sz w:val="28"/>
          <w:szCs w:val="28"/>
        </w:rPr>
        <w:t xml:space="preserve"> №10 </w:t>
      </w:r>
      <w:r w:rsidRPr="000011F2">
        <w:rPr>
          <w:rFonts w:ascii="Times New Roman" w:hAnsi="Times New Roman" w:cs="Times New Roman"/>
          <w:sz w:val="28"/>
          <w:szCs w:val="28"/>
        </w:rPr>
        <w:t xml:space="preserve"> по Тверской области</w:t>
      </w:r>
      <w:proofErr w:type="gramStart"/>
      <w:r w:rsidRPr="000011F2">
        <w:t xml:space="preserve"> </w:t>
      </w:r>
      <w:r w:rsidR="008F5BD1">
        <w:t>:</w:t>
      </w:r>
      <w:proofErr w:type="gramEnd"/>
    </w:p>
    <w:p w:rsidR="008F5BD1" w:rsidRDefault="008F5BD1" w:rsidP="008F5BD1">
      <w:pPr>
        <w:shd w:val="clear" w:color="auto" w:fill="FFFFFF"/>
        <w:autoSpaceDE w:val="0"/>
        <w:autoSpaceDN w:val="0"/>
        <w:adjustRightInd w:val="0"/>
        <w:spacing w:after="0" w:line="240" w:lineRule="auto"/>
        <w:ind w:firstLine="709"/>
        <w:jc w:val="both"/>
      </w:pPr>
    </w:p>
    <w:p w:rsidR="00801302" w:rsidRPr="008F5BD1" w:rsidRDefault="00801302" w:rsidP="008F5BD1">
      <w:pPr>
        <w:shd w:val="clear" w:color="auto" w:fill="FFFFFF"/>
        <w:autoSpaceDE w:val="0"/>
        <w:autoSpaceDN w:val="0"/>
        <w:adjustRightInd w:val="0"/>
        <w:spacing w:after="0" w:line="240" w:lineRule="auto"/>
        <w:ind w:firstLine="709"/>
        <w:jc w:val="both"/>
        <w:rPr>
          <w:sz w:val="28"/>
          <w:szCs w:val="28"/>
        </w:rPr>
      </w:pPr>
      <w:r w:rsidRPr="008F5BD1">
        <w:rPr>
          <w:rFonts w:ascii="Times New Roman" w:hAnsi="Times New Roman" w:cs="Times New Roman"/>
          <w:color w:val="000000"/>
          <w:sz w:val="28"/>
          <w:szCs w:val="28"/>
        </w:rPr>
        <w:t xml:space="preserve">1. Статьи 80,86,88,93.1,100,101,139 и 165 Налогового  кодекса Российской Федерации 2016 года (НК РФ) (с изменениями и дополнениями). </w:t>
      </w:r>
    </w:p>
    <w:p w:rsidR="00AE4E46" w:rsidRPr="008F5BD1" w:rsidRDefault="008F5BD1" w:rsidP="008F5BD1">
      <w:pPr>
        <w:pStyle w:val="1"/>
        <w:spacing w:before="161" w:after="161"/>
        <w:ind w:left="360"/>
        <w:jc w:val="both"/>
        <w:rPr>
          <w:rFonts w:ascii="Times New Roman" w:hAnsi="Times New Roman" w:cs="Times New Roman"/>
          <w:b w:val="0"/>
          <w:color w:val="000000"/>
        </w:rPr>
      </w:pPr>
      <w:r>
        <w:rPr>
          <w:rFonts w:ascii="Times New Roman" w:hAnsi="Times New Roman" w:cs="Times New Roman"/>
          <w:b w:val="0"/>
          <w:color w:val="000000"/>
        </w:rPr>
        <w:t xml:space="preserve">     2</w:t>
      </w:r>
      <w:r w:rsidR="00AE4E46">
        <w:rPr>
          <w:rFonts w:ascii="Times New Roman" w:hAnsi="Times New Roman" w:cs="Times New Roman"/>
          <w:b w:val="0"/>
          <w:color w:val="000000"/>
        </w:rPr>
        <w:t>.</w:t>
      </w:r>
      <w:r w:rsidR="00AE4E46" w:rsidRPr="00AE4E46">
        <w:t xml:space="preserve"> </w:t>
      </w:r>
      <w:r w:rsidR="00AE4E46" w:rsidRPr="00AE4E46">
        <w:rPr>
          <w:rFonts w:ascii="Times New Roman" w:hAnsi="Times New Roman" w:cs="Times New Roman"/>
          <w:b w:val="0"/>
          <w:color w:val="000000"/>
        </w:rPr>
        <w:t>Письмо Федеральной налоговой службы</w:t>
      </w:r>
      <w:r w:rsidR="00AE4E46">
        <w:rPr>
          <w:rFonts w:ascii="Times New Roman" w:hAnsi="Times New Roman" w:cs="Times New Roman"/>
          <w:b w:val="0"/>
          <w:color w:val="000000"/>
        </w:rPr>
        <w:t xml:space="preserve"> </w:t>
      </w:r>
      <w:r w:rsidR="00AE4E46" w:rsidRPr="00AE4E46">
        <w:rPr>
          <w:rFonts w:ascii="Times New Roman" w:hAnsi="Times New Roman" w:cs="Times New Roman"/>
          <w:b w:val="0"/>
          <w:color w:val="000000"/>
        </w:rPr>
        <w:t>№ ЕД-4-2/19869 от 30.09.2014</w:t>
      </w:r>
      <w:r w:rsidR="00AE4E46">
        <w:rPr>
          <w:rFonts w:ascii="Times New Roman" w:hAnsi="Times New Roman" w:cs="Times New Roman"/>
          <w:b w:val="0"/>
          <w:color w:val="000000"/>
        </w:rPr>
        <w:t xml:space="preserve"> «</w:t>
      </w:r>
      <w:r w:rsidR="00AE4E46" w:rsidRPr="00AE4E46">
        <w:rPr>
          <w:rFonts w:ascii="Times New Roman" w:hAnsi="Times New Roman" w:cs="Times New Roman"/>
          <w:b w:val="0"/>
          <w:color w:val="000000"/>
        </w:rPr>
        <w:t>О порядке истребования документов (информации) налоговыми органами</w:t>
      </w:r>
      <w:r w:rsidR="00AE4E46">
        <w:rPr>
          <w:rFonts w:ascii="Times New Roman" w:hAnsi="Times New Roman" w:cs="Times New Roman"/>
          <w:b w:val="0"/>
          <w:color w:val="000000"/>
        </w:rPr>
        <w:t>».</w:t>
      </w:r>
    </w:p>
    <w:p w:rsidR="00665598" w:rsidRPr="00B418DC" w:rsidRDefault="00741FC7" w:rsidP="00124341">
      <w:pPr>
        <w:ind w:firstLine="709"/>
        <w:jc w:val="both"/>
        <w:rPr>
          <w:rFonts w:ascii="Times New Roman" w:hAnsi="Times New Roman" w:cs="Times New Roman"/>
          <w:sz w:val="28"/>
        </w:rPr>
      </w:pPr>
      <w:r w:rsidRPr="00741FC7">
        <w:rPr>
          <w:rFonts w:ascii="Times New Roman" w:hAnsi="Times New Roman" w:cs="Times New Roman"/>
          <w:sz w:val="28"/>
        </w:rPr>
        <w:t>Истребование документов — согласно налоговому законодательству Российской Федерации право должностного лица налогового органа, проводящего налоговую проверку, требовать у проверяемого налогоплательщика, плательщика сбора, налогового агента предоставления необходимых для проверки документов (ст. 93.1 НК РФ)</w:t>
      </w:r>
    </w:p>
    <w:p w:rsidR="00D91CF3" w:rsidRPr="00920B21" w:rsidRDefault="00D91CF3" w:rsidP="00124341">
      <w:pPr>
        <w:ind w:firstLine="709"/>
        <w:jc w:val="both"/>
        <w:rPr>
          <w:rFonts w:ascii="Times New Roman" w:hAnsi="Times New Roman" w:cs="Times New Roman"/>
          <w:sz w:val="28"/>
          <w:szCs w:val="28"/>
        </w:rPr>
      </w:pPr>
      <w:r w:rsidRPr="00920B21">
        <w:rPr>
          <w:rFonts w:ascii="Times New Roman" w:hAnsi="Times New Roman" w:cs="Times New Roman"/>
          <w:sz w:val="28"/>
          <w:szCs w:val="28"/>
        </w:rPr>
        <w:t>Истребование документов является одним из немногих налогово-проверочных действий, возможность осуществления которого предусмотрена как при проведении камеральной, так и выездной налоговой проверки. Истребование документов (информации), касающихся деятельности проверяемого лица, может проводиться также при рассмотрении материалов налоговой проверки.</w:t>
      </w:r>
    </w:p>
    <w:p w:rsidR="00801302" w:rsidRDefault="00D91CF3" w:rsidP="00124341">
      <w:pPr>
        <w:pStyle w:val="ad"/>
        <w:shd w:val="clear" w:color="auto" w:fill="FFFFFF"/>
        <w:ind w:firstLine="709"/>
        <w:jc w:val="both"/>
        <w:rPr>
          <w:color w:val="000000"/>
          <w:sz w:val="28"/>
          <w:szCs w:val="28"/>
        </w:rPr>
      </w:pPr>
      <w:r w:rsidRPr="00920B21">
        <w:rPr>
          <w:rStyle w:val="ae"/>
          <w:color w:val="000000"/>
          <w:sz w:val="28"/>
          <w:szCs w:val="28"/>
        </w:rPr>
        <w:t>Процедура</w:t>
      </w:r>
      <w:r w:rsidRPr="00920B21">
        <w:rPr>
          <w:rStyle w:val="apple-converted-space"/>
          <w:color w:val="000000"/>
          <w:sz w:val="28"/>
          <w:szCs w:val="28"/>
        </w:rPr>
        <w:t> </w:t>
      </w:r>
      <w:r w:rsidRPr="00920B21">
        <w:rPr>
          <w:color w:val="000000"/>
          <w:sz w:val="28"/>
          <w:szCs w:val="28"/>
        </w:rPr>
        <w:t>истребования документов в рамках налоговой проверки включает необходимость выполнения двух действий:</w:t>
      </w:r>
    </w:p>
    <w:p w:rsidR="00920B21" w:rsidRPr="00920B21" w:rsidRDefault="00920B21" w:rsidP="00124341">
      <w:pPr>
        <w:pStyle w:val="ad"/>
        <w:shd w:val="clear" w:color="auto" w:fill="FFFFFF"/>
        <w:ind w:firstLine="709"/>
        <w:jc w:val="both"/>
        <w:rPr>
          <w:color w:val="000000"/>
          <w:sz w:val="28"/>
          <w:szCs w:val="28"/>
        </w:rPr>
      </w:pPr>
      <w:r>
        <w:rPr>
          <w:color w:val="000000"/>
          <w:sz w:val="28"/>
          <w:szCs w:val="28"/>
        </w:rPr>
        <w:t xml:space="preserve">1. </w:t>
      </w:r>
      <w:r w:rsidRPr="00920B21">
        <w:rPr>
          <w:color w:val="000000"/>
          <w:sz w:val="28"/>
          <w:szCs w:val="28"/>
        </w:rPr>
        <w:t>направление требования о предоставлении документов;</w:t>
      </w:r>
    </w:p>
    <w:p w:rsidR="00920B21" w:rsidRPr="00920B21" w:rsidRDefault="00920B21" w:rsidP="00124341">
      <w:pPr>
        <w:pStyle w:val="ad"/>
        <w:shd w:val="clear" w:color="auto" w:fill="FFFFFF"/>
        <w:ind w:firstLine="709"/>
        <w:jc w:val="both"/>
        <w:rPr>
          <w:color w:val="000000"/>
          <w:sz w:val="28"/>
          <w:szCs w:val="28"/>
        </w:rPr>
      </w:pPr>
      <w:r>
        <w:rPr>
          <w:color w:val="000000"/>
          <w:sz w:val="28"/>
          <w:szCs w:val="28"/>
        </w:rPr>
        <w:t xml:space="preserve">2. </w:t>
      </w:r>
      <w:r w:rsidRPr="00920B21">
        <w:rPr>
          <w:color w:val="000000"/>
          <w:sz w:val="28"/>
          <w:szCs w:val="28"/>
        </w:rPr>
        <w:t xml:space="preserve">получение </w:t>
      </w:r>
      <w:proofErr w:type="gramStart"/>
      <w:r w:rsidRPr="00920B21">
        <w:rPr>
          <w:color w:val="000000"/>
          <w:sz w:val="28"/>
          <w:szCs w:val="28"/>
        </w:rPr>
        <w:t>истребованного</w:t>
      </w:r>
      <w:proofErr w:type="gramEnd"/>
      <w:r w:rsidRPr="00920B21">
        <w:rPr>
          <w:color w:val="000000"/>
          <w:sz w:val="28"/>
          <w:szCs w:val="28"/>
        </w:rPr>
        <w:t>.</w:t>
      </w:r>
    </w:p>
    <w:p w:rsidR="00920B21" w:rsidRDefault="00920B21" w:rsidP="00124341">
      <w:pPr>
        <w:pStyle w:val="ad"/>
        <w:shd w:val="clear" w:color="auto" w:fill="FFFFFF"/>
        <w:ind w:firstLine="709"/>
        <w:jc w:val="both"/>
        <w:rPr>
          <w:color w:val="000000"/>
          <w:sz w:val="28"/>
          <w:szCs w:val="28"/>
        </w:rPr>
      </w:pPr>
      <w:r w:rsidRPr="00920B21">
        <w:rPr>
          <w:i/>
          <w:color w:val="000000"/>
          <w:sz w:val="28"/>
          <w:szCs w:val="28"/>
        </w:rPr>
        <w:t>Целью</w:t>
      </w:r>
      <w:r w:rsidRPr="00920B21">
        <w:rPr>
          <w:color w:val="000000"/>
          <w:sz w:val="28"/>
          <w:szCs w:val="28"/>
        </w:rPr>
        <w:t xml:space="preserve"> истребования служит получение конкретизированной документально зафиксированной информации, проведение анализа которой необходимо для решения задач налоговой проверки</w:t>
      </w:r>
    </w:p>
    <w:p w:rsidR="00920B21" w:rsidRPr="00920B21" w:rsidRDefault="00920B21" w:rsidP="00124341">
      <w:pPr>
        <w:pStyle w:val="ad"/>
        <w:shd w:val="clear" w:color="auto" w:fill="FFFFFF"/>
        <w:ind w:firstLine="709"/>
        <w:jc w:val="both"/>
        <w:rPr>
          <w:color w:val="000000"/>
          <w:sz w:val="28"/>
          <w:szCs w:val="28"/>
        </w:rPr>
      </w:pPr>
      <w:r w:rsidRPr="00920B21">
        <w:rPr>
          <w:color w:val="000000"/>
          <w:sz w:val="28"/>
          <w:szCs w:val="28"/>
        </w:rPr>
        <w:t>Истребование документов может производиться:</w:t>
      </w:r>
    </w:p>
    <w:p w:rsidR="00920B21" w:rsidRPr="00920B21" w:rsidRDefault="00920B21" w:rsidP="00124341">
      <w:pPr>
        <w:pStyle w:val="ad"/>
        <w:numPr>
          <w:ilvl w:val="0"/>
          <w:numId w:val="11"/>
        </w:numPr>
        <w:shd w:val="clear" w:color="auto" w:fill="FFFFFF"/>
        <w:ind w:firstLine="709"/>
        <w:jc w:val="both"/>
        <w:rPr>
          <w:color w:val="000000"/>
          <w:sz w:val="28"/>
          <w:szCs w:val="28"/>
        </w:rPr>
      </w:pPr>
      <w:r w:rsidRPr="00920B21">
        <w:rPr>
          <w:color w:val="000000"/>
          <w:sz w:val="28"/>
          <w:szCs w:val="28"/>
        </w:rPr>
        <w:t>у проверяемого лица;</w:t>
      </w:r>
    </w:p>
    <w:p w:rsidR="00920B21" w:rsidRPr="00920B21" w:rsidRDefault="00920B21" w:rsidP="00124341">
      <w:pPr>
        <w:pStyle w:val="ad"/>
        <w:numPr>
          <w:ilvl w:val="0"/>
          <w:numId w:val="11"/>
        </w:numPr>
        <w:shd w:val="clear" w:color="auto" w:fill="FFFFFF"/>
        <w:ind w:firstLine="709"/>
        <w:jc w:val="both"/>
        <w:rPr>
          <w:color w:val="000000"/>
          <w:sz w:val="28"/>
          <w:szCs w:val="28"/>
        </w:rPr>
      </w:pPr>
      <w:r w:rsidRPr="00920B21">
        <w:rPr>
          <w:color w:val="000000"/>
          <w:sz w:val="28"/>
          <w:szCs w:val="28"/>
        </w:rPr>
        <w:lastRenderedPageBreak/>
        <w:t>у любых иных лиц, располагающих документами (информацией), касающимися деятельности проверяемого лица.</w:t>
      </w:r>
    </w:p>
    <w:p w:rsidR="00920B21" w:rsidRDefault="00920B21" w:rsidP="00124341">
      <w:pPr>
        <w:pStyle w:val="ad"/>
        <w:shd w:val="clear" w:color="auto" w:fill="FFFFFF"/>
        <w:ind w:firstLine="709"/>
        <w:jc w:val="both"/>
        <w:rPr>
          <w:color w:val="000000"/>
          <w:sz w:val="28"/>
          <w:szCs w:val="28"/>
        </w:rPr>
      </w:pPr>
      <w:proofErr w:type="spellStart"/>
      <w:r w:rsidRPr="00920B21">
        <w:rPr>
          <w:color w:val="000000"/>
          <w:sz w:val="28"/>
          <w:szCs w:val="28"/>
        </w:rPr>
        <w:t>Истребуемые</w:t>
      </w:r>
      <w:proofErr w:type="spellEnd"/>
      <w:r w:rsidRPr="00920B21">
        <w:rPr>
          <w:color w:val="000000"/>
          <w:sz w:val="28"/>
          <w:szCs w:val="28"/>
        </w:rPr>
        <w:t xml:space="preserve"> документы представляются в виде заверенных проверяемым лицом копий. В случае необходимости налоговый орган вправе ознакомиться с подлинниками документов.</w:t>
      </w:r>
    </w:p>
    <w:p w:rsidR="000D2AE9" w:rsidRPr="000D2AE9" w:rsidRDefault="000D2AE9" w:rsidP="00124341">
      <w:pPr>
        <w:pStyle w:val="ad"/>
        <w:shd w:val="clear" w:color="auto" w:fill="FFFFFF"/>
        <w:ind w:firstLine="709"/>
        <w:jc w:val="both"/>
        <w:rPr>
          <w:color w:val="000000"/>
          <w:sz w:val="28"/>
          <w:szCs w:val="28"/>
        </w:rPr>
      </w:pPr>
      <w:r w:rsidRPr="000D2AE9">
        <w:rPr>
          <w:color w:val="000000"/>
          <w:sz w:val="28"/>
          <w:szCs w:val="28"/>
        </w:rPr>
        <w:t xml:space="preserve">Основной проблемой, возникающей при истребовании налоговыми органами документов, является количество </w:t>
      </w:r>
      <w:proofErr w:type="spellStart"/>
      <w:r w:rsidRPr="000D2AE9">
        <w:rPr>
          <w:color w:val="000000"/>
          <w:sz w:val="28"/>
          <w:szCs w:val="28"/>
        </w:rPr>
        <w:t>истребуемых</w:t>
      </w:r>
      <w:proofErr w:type="spellEnd"/>
      <w:r w:rsidRPr="000D2AE9">
        <w:rPr>
          <w:color w:val="000000"/>
          <w:sz w:val="28"/>
          <w:szCs w:val="28"/>
        </w:rPr>
        <w:t xml:space="preserve"> документов.</w:t>
      </w:r>
    </w:p>
    <w:p w:rsidR="000D2AE9" w:rsidRPr="000D2AE9" w:rsidRDefault="000D2AE9" w:rsidP="00124341">
      <w:pPr>
        <w:pStyle w:val="ad"/>
        <w:shd w:val="clear" w:color="auto" w:fill="FFFFFF"/>
        <w:ind w:firstLine="709"/>
        <w:jc w:val="both"/>
        <w:rPr>
          <w:color w:val="000000"/>
          <w:sz w:val="28"/>
          <w:szCs w:val="28"/>
        </w:rPr>
      </w:pPr>
      <w:r w:rsidRPr="000D2AE9">
        <w:rPr>
          <w:color w:val="000000"/>
          <w:sz w:val="28"/>
          <w:szCs w:val="28"/>
        </w:rPr>
        <w:t>Необходимо отметить, что ФНС России постоянно ведется работа по оптимизации процесса истребования документов.</w:t>
      </w:r>
      <w:r>
        <w:rPr>
          <w:color w:val="000000"/>
          <w:sz w:val="28"/>
          <w:szCs w:val="28"/>
        </w:rPr>
        <w:t xml:space="preserve">  </w:t>
      </w:r>
      <w:r w:rsidRPr="000D2AE9">
        <w:rPr>
          <w:color w:val="000000"/>
          <w:sz w:val="28"/>
          <w:szCs w:val="28"/>
        </w:rPr>
        <w:t>В частности, в настоящее время рассматривается вопрос о целесообразности организации потокового сканирования истребованных документов в рамках статьи 93.1 Кодекса у налогового органа – исполнителя и дальнейшего направления сканированных образов документов в налоговый орган – инициатор в электронном виде.</w:t>
      </w:r>
    </w:p>
    <w:p w:rsidR="000D2AE9" w:rsidRPr="00920B21" w:rsidRDefault="000D2AE9" w:rsidP="00124341">
      <w:pPr>
        <w:pStyle w:val="ad"/>
        <w:shd w:val="clear" w:color="auto" w:fill="FFFFFF"/>
        <w:ind w:firstLine="709"/>
        <w:jc w:val="both"/>
        <w:rPr>
          <w:color w:val="000000"/>
          <w:sz w:val="28"/>
          <w:szCs w:val="28"/>
        </w:rPr>
      </w:pPr>
      <w:r w:rsidRPr="000D2AE9">
        <w:rPr>
          <w:color w:val="000000"/>
          <w:sz w:val="28"/>
          <w:szCs w:val="28"/>
        </w:rPr>
        <w:t>Кроме того, в случае организации вышеназванного процесса истребования документов в рамках статьи 93.1 Кодекса копии истребованных документов будут оставаться в налоговом органе по месту нахождения налогоплательщика и могут быть использованы в ходе мероприятий налогового контроля без запроса их у налоговых органов, куда ранее они были направлены в бумажном виде</w:t>
      </w:r>
    </w:p>
    <w:p w:rsidR="000D2AE9" w:rsidRPr="004F5E25" w:rsidRDefault="000D2AE9" w:rsidP="00124341">
      <w:pPr>
        <w:shd w:val="clear" w:color="auto" w:fill="FFFFFF"/>
        <w:autoSpaceDE w:val="0"/>
        <w:autoSpaceDN w:val="0"/>
        <w:adjustRightInd w:val="0"/>
        <w:spacing w:after="0" w:line="240" w:lineRule="auto"/>
        <w:ind w:firstLine="709"/>
        <w:rPr>
          <w:rFonts w:ascii="Times New Roman" w:eastAsia="Times New Roman" w:hAnsi="Times New Roman" w:cs="Times New Roman"/>
          <w:b/>
          <w:bCs/>
          <w:color w:val="000000"/>
          <w:sz w:val="28"/>
          <w:szCs w:val="28"/>
        </w:rPr>
      </w:pPr>
    </w:p>
    <w:p w:rsidR="0042171D" w:rsidRPr="000D2AE9" w:rsidRDefault="00741FC7" w:rsidP="00124341">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r w:rsidRPr="00E0282D">
        <w:rPr>
          <w:rFonts w:ascii="Times New Roman" w:eastAsia="Times New Roman" w:hAnsi="Times New Roman" w:cs="Times New Roman"/>
          <w:bCs/>
          <w:color w:val="000000"/>
          <w:sz w:val="28"/>
          <w:szCs w:val="28"/>
          <w:shd w:val="clear" w:color="auto" w:fill="FFFFFF" w:themeFill="background1"/>
        </w:rPr>
        <w:t>Таким образом,  по результатам прохождения практики мною был повышен уровень знаний и навыков в области</w:t>
      </w:r>
      <w:r w:rsidRPr="000D2AE9">
        <w:rPr>
          <w:rFonts w:ascii="Times New Roman" w:eastAsia="Times New Roman" w:hAnsi="Times New Roman" w:cs="Times New Roman"/>
          <w:bCs/>
          <w:color w:val="000000"/>
          <w:sz w:val="28"/>
          <w:szCs w:val="28"/>
        </w:rPr>
        <w:t xml:space="preserve"> </w:t>
      </w:r>
      <w:r w:rsidR="00C70C57">
        <w:rPr>
          <w:rFonts w:ascii="Times New Roman" w:eastAsia="Times New Roman" w:hAnsi="Times New Roman" w:cs="Times New Roman"/>
          <w:bCs/>
          <w:color w:val="000000"/>
          <w:sz w:val="28"/>
          <w:szCs w:val="28"/>
        </w:rPr>
        <w:t>таможенного дела.</w:t>
      </w:r>
    </w:p>
    <w:p w:rsidR="0042171D" w:rsidRPr="000011F2" w:rsidRDefault="0042171D"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rPr>
      </w:pPr>
    </w:p>
    <w:p w:rsidR="0042171D" w:rsidRPr="000011F2" w:rsidRDefault="0042171D" w:rsidP="00124341">
      <w:pPr>
        <w:shd w:val="clear" w:color="auto" w:fill="FFFFFF"/>
        <w:tabs>
          <w:tab w:val="left" w:pos="540"/>
        </w:tabs>
        <w:autoSpaceDE w:val="0"/>
        <w:autoSpaceDN w:val="0"/>
        <w:adjustRightInd w:val="0"/>
        <w:spacing w:after="0" w:line="240" w:lineRule="auto"/>
        <w:ind w:firstLine="709"/>
        <w:rPr>
          <w:rFonts w:ascii="Times New Roman" w:eastAsia="Times New Roman" w:hAnsi="Times New Roman" w:cs="Times New Roman"/>
          <w:b/>
          <w:bCs/>
          <w:color w:val="000000"/>
          <w:sz w:val="28"/>
          <w:szCs w:val="28"/>
        </w:rPr>
      </w:pPr>
    </w:p>
    <w:p w:rsidR="0042171D" w:rsidRPr="000011F2" w:rsidRDefault="0042171D"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rPr>
      </w:pPr>
    </w:p>
    <w:p w:rsidR="0042171D" w:rsidRPr="000011F2" w:rsidRDefault="0042171D"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rPr>
      </w:pPr>
    </w:p>
    <w:p w:rsidR="0042171D" w:rsidRPr="000011F2" w:rsidRDefault="008F5BD1" w:rsidP="008F5BD1">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Студентка 28 гр.                                                          </w:t>
      </w:r>
      <w:r w:rsidR="00873D15">
        <w:rPr>
          <w:rFonts w:ascii="Times New Roman" w:eastAsia="Times New Roman" w:hAnsi="Times New Roman" w:cs="Times New Roman"/>
          <w:b/>
          <w:bCs/>
          <w:color w:val="000000"/>
          <w:sz w:val="28"/>
          <w:szCs w:val="28"/>
        </w:rPr>
        <w:t xml:space="preserve">                   </w:t>
      </w:r>
      <w:proofErr w:type="gramStart"/>
      <w:r w:rsidR="00873D15">
        <w:rPr>
          <w:rFonts w:ascii="Times New Roman" w:eastAsia="Times New Roman" w:hAnsi="Times New Roman" w:cs="Times New Roman"/>
          <w:b/>
          <w:bCs/>
          <w:color w:val="000000"/>
          <w:sz w:val="28"/>
          <w:szCs w:val="28"/>
        </w:rPr>
        <w:t xml:space="preserve">( </w:t>
      </w:r>
      <w:proofErr w:type="spellStart"/>
      <w:proofErr w:type="gramEnd"/>
      <w:r w:rsidR="00873D15">
        <w:rPr>
          <w:rFonts w:ascii="Times New Roman" w:eastAsia="Times New Roman" w:hAnsi="Times New Roman" w:cs="Times New Roman"/>
          <w:b/>
          <w:bCs/>
          <w:color w:val="000000"/>
          <w:sz w:val="28"/>
          <w:szCs w:val="28"/>
        </w:rPr>
        <w:t>Рюхина</w:t>
      </w:r>
      <w:proofErr w:type="spellEnd"/>
      <w:r w:rsidR="00873D15">
        <w:rPr>
          <w:rFonts w:ascii="Times New Roman" w:eastAsia="Times New Roman" w:hAnsi="Times New Roman" w:cs="Times New Roman"/>
          <w:b/>
          <w:bCs/>
          <w:color w:val="000000"/>
          <w:sz w:val="28"/>
          <w:szCs w:val="28"/>
        </w:rPr>
        <w:t xml:space="preserve"> А.В.</w:t>
      </w:r>
      <w:r>
        <w:rPr>
          <w:rFonts w:ascii="Times New Roman" w:eastAsia="Times New Roman" w:hAnsi="Times New Roman" w:cs="Times New Roman"/>
          <w:b/>
          <w:bCs/>
          <w:color w:val="000000"/>
          <w:sz w:val="28"/>
          <w:szCs w:val="28"/>
        </w:rPr>
        <w:t>)</w:t>
      </w:r>
    </w:p>
    <w:p w:rsidR="0042171D" w:rsidRPr="000011F2" w:rsidRDefault="0042171D"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rPr>
      </w:pPr>
    </w:p>
    <w:p w:rsidR="0042171D" w:rsidRPr="000011F2" w:rsidRDefault="0042171D"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rPr>
      </w:pPr>
    </w:p>
    <w:p w:rsidR="0042171D" w:rsidRPr="000011F2" w:rsidRDefault="0042171D"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rPr>
      </w:pPr>
    </w:p>
    <w:p w:rsidR="0042171D" w:rsidRPr="000011F2" w:rsidRDefault="0042171D"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rPr>
      </w:pPr>
    </w:p>
    <w:p w:rsidR="0042171D" w:rsidRPr="000011F2" w:rsidRDefault="0042171D"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rPr>
      </w:pPr>
    </w:p>
    <w:p w:rsidR="0042171D" w:rsidRPr="000011F2" w:rsidRDefault="0042171D"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rPr>
      </w:pPr>
    </w:p>
    <w:p w:rsidR="0042171D" w:rsidRPr="000011F2" w:rsidRDefault="0042171D"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rPr>
      </w:pPr>
    </w:p>
    <w:p w:rsidR="0042171D" w:rsidRPr="000011F2" w:rsidRDefault="0042171D"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rPr>
      </w:pPr>
    </w:p>
    <w:p w:rsidR="0042171D" w:rsidRPr="000011F2" w:rsidRDefault="0042171D"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rPr>
      </w:pPr>
    </w:p>
    <w:p w:rsidR="0042171D" w:rsidRPr="000011F2" w:rsidRDefault="0042171D"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rPr>
      </w:pPr>
    </w:p>
    <w:p w:rsidR="0042171D" w:rsidRPr="000011F2" w:rsidRDefault="0042171D"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rPr>
      </w:pPr>
    </w:p>
    <w:p w:rsidR="00336FBB" w:rsidRDefault="00336FBB" w:rsidP="00C70C57">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336FBB" w:rsidRDefault="00336FBB"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rPr>
      </w:pPr>
    </w:p>
    <w:p w:rsidR="00301EB3" w:rsidRPr="000011F2" w:rsidRDefault="00301EB3" w:rsidP="00124341">
      <w:pPr>
        <w:shd w:val="clear" w:color="auto" w:fill="FFFFFF"/>
        <w:autoSpaceDE w:val="0"/>
        <w:autoSpaceDN w:val="0"/>
        <w:adjustRightInd w:val="0"/>
        <w:spacing w:after="0" w:line="240" w:lineRule="auto"/>
        <w:ind w:firstLine="709"/>
        <w:jc w:val="center"/>
        <w:rPr>
          <w:rFonts w:ascii="Times New Roman" w:hAnsi="Times New Roman" w:cs="Times New Roman"/>
          <w:sz w:val="28"/>
          <w:szCs w:val="28"/>
        </w:rPr>
      </w:pPr>
      <w:r w:rsidRPr="000011F2">
        <w:rPr>
          <w:rFonts w:ascii="Times New Roman" w:eastAsia="Times New Roman" w:hAnsi="Times New Roman" w:cs="Times New Roman"/>
          <w:b/>
          <w:bCs/>
          <w:color w:val="000000"/>
          <w:sz w:val="28"/>
          <w:szCs w:val="28"/>
        </w:rPr>
        <w:lastRenderedPageBreak/>
        <w:t>ДНЕВНИК ПРОХОЖДЕНИЯ УЧЕБНОЙ ПРАКТИКИ</w:t>
      </w:r>
    </w:p>
    <w:p w:rsidR="00301EB3" w:rsidRPr="000011F2" w:rsidRDefault="008F19D0" w:rsidP="00124341">
      <w:pPr>
        <w:shd w:val="clear" w:color="auto" w:fill="FFFFFF"/>
        <w:autoSpaceDE w:val="0"/>
        <w:autoSpaceDN w:val="0"/>
        <w:adjustRightInd w:val="0"/>
        <w:spacing w:after="0" w:line="240" w:lineRule="auto"/>
        <w:ind w:firstLine="709"/>
        <w:jc w:val="center"/>
        <w:rPr>
          <w:rFonts w:ascii="Times New Roman" w:hAnsi="Times New Roman" w:cs="Times New Roman"/>
          <w:sz w:val="28"/>
          <w:szCs w:val="28"/>
        </w:rPr>
      </w:pPr>
      <w:r w:rsidRPr="000011F2">
        <w:rPr>
          <w:rFonts w:ascii="Times New Roman" w:eastAsia="Times New Roman" w:hAnsi="Times New Roman" w:cs="Times New Roman"/>
          <w:color w:val="000000"/>
          <w:sz w:val="28"/>
          <w:szCs w:val="28"/>
        </w:rPr>
        <w:t>Студентки</w:t>
      </w:r>
      <w:r w:rsidR="00301EB3" w:rsidRPr="000011F2">
        <w:rPr>
          <w:rFonts w:ascii="Times New Roman" w:eastAsia="Times New Roman" w:hAnsi="Times New Roman" w:cs="Times New Roman"/>
          <w:color w:val="000000"/>
          <w:sz w:val="28"/>
          <w:szCs w:val="28"/>
        </w:rPr>
        <w:t xml:space="preserve"> 2 курса, 28 группы</w:t>
      </w:r>
    </w:p>
    <w:p w:rsidR="00301EB3" w:rsidRPr="000011F2" w:rsidRDefault="00301EB3" w:rsidP="00124341">
      <w:pPr>
        <w:shd w:val="clear" w:color="auto" w:fill="FFFFFF"/>
        <w:autoSpaceDE w:val="0"/>
        <w:autoSpaceDN w:val="0"/>
        <w:adjustRightInd w:val="0"/>
        <w:spacing w:after="0" w:line="240" w:lineRule="auto"/>
        <w:ind w:firstLine="709"/>
        <w:jc w:val="center"/>
        <w:rPr>
          <w:rFonts w:ascii="Times New Roman" w:hAnsi="Times New Roman" w:cs="Times New Roman"/>
          <w:sz w:val="28"/>
          <w:szCs w:val="28"/>
        </w:rPr>
      </w:pPr>
      <w:r w:rsidRPr="000011F2">
        <w:rPr>
          <w:rFonts w:ascii="Times New Roman" w:eastAsia="Times New Roman" w:hAnsi="Times New Roman" w:cs="Times New Roman"/>
          <w:color w:val="000000"/>
          <w:sz w:val="28"/>
          <w:szCs w:val="28"/>
        </w:rPr>
        <w:t xml:space="preserve">Специальность 38.05.02  «Таможенное дело» </w:t>
      </w:r>
      <w:proofErr w:type="spellStart"/>
      <w:r w:rsidR="00873D15">
        <w:rPr>
          <w:rFonts w:ascii="Times New Roman" w:eastAsia="Times New Roman" w:hAnsi="Times New Roman" w:cs="Times New Roman"/>
          <w:color w:val="000000"/>
          <w:sz w:val="28"/>
          <w:szCs w:val="28"/>
        </w:rPr>
        <w:t>Рюхиной</w:t>
      </w:r>
      <w:proofErr w:type="spellEnd"/>
      <w:r w:rsidR="00873D15">
        <w:rPr>
          <w:rFonts w:ascii="Times New Roman" w:eastAsia="Times New Roman" w:hAnsi="Times New Roman" w:cs="Times New Roman"/>
          <w:color w:val="000000"/>
          <w:sz w:val="28"/>
          <w:szCs w:val="28"/>
        </w:rPr>
        <w:t xml:space="preserve"> Анастасии Вадимовны</w:t>
      </w:r>
      <w:r w:rsidR="008F19D0" w:rsidRPr="000011F2">
        <w:rPr>
          <w:rFonts w:ascii="Times New Roman" w:eastAsia="Times New Roman" w:hAnsi="Times New Roman" w:cs="Times New Roman"/>
          <w:color w:val="000000"/>
          <w:sz w:val="28"/>
          <w:szCs w:val="28"/>
        </w:rPr>
        <w:t xml:space="preserve"> </w:t>
      </w:r>
    </w:p>
    <w:p w:rsidR="00301EB3" w:rsidRPr="000011F2" w:rsidRDefault="00301EB3"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 xml:space="preserve">Место прохождения практики: </w:t>
      </w:r>
    </w:p>
    <w:p w:rsidR="00301EB3" w:rsidRPr="000011F2" w:rsidRDefault="00301EB3"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Сроки практики: с 20 июня по 3 июля 2016 года</w:t>
      </w:r>
    </w:p>
    <w:p w:rsidR="00301EB3" w:rsidRPr="000011F2" w:rsidRDefault="00301EB3" w:rsidP="00124341">
      <w:pPr>
        <w:shd w:val="clear" w:color="auto" w:fill="FFFFFF"/>
        <w:autoSpaceDE w:val="0"/>
        <w:autoSpaceDN w:val="0"/>
        <w:adjustRightInd w:val="0"/>
        <w:spacing w:after="0" w:line="240" w:lineRule="auto"/>
        <w:ind w:firstLine="709"/>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 xml:space="preserve">                </w:t>
      </w:r>
    </w:p>
    <w:tbl>
      <w:tblPr>
        <w:tblStyle w:val="a5"/>
        <w:tblW w:w="9747" w:type="dxa"/>
        <w:tblLook w:val="04A0"/>
      </w:tblPr>
      <w:tblGrid>
        <w:gridCol w:w="1761"/>
        <w:gridCol w:w="3449"/>
        <w:gridCol w:w="2224"/>
        <w:gridCol w:w="2313"/>
      </w:tblGrid>
      <w:tr w:rsidR="00301EB3" w:rsidRPr="000011F2" w:rsidTr="00F31E37">
        <w:tc>
          <w:tcPr>
            <w:tcW w:w="1761" w:type="dxa"/>
          </w:tcPr>
          <w:p w:rsidR="00301EB3" w:rsidRPr="000011F2" w:rsidRDefault="00301EB3" w:rsidP="00124341">
            <w:pPr>
              <w:shd w:val="clear" w:color="auto" w:fill="FFFFFF"/>
              <w:autoSpaceDE w:val="0"/>
              <w:autoSpaceDN w:val="0"/>
              <w:adjustRightInd w:val="0"/>
              <w:ind w:firstLine="709"/>
              <w:rPr>
                <w:rFonts w:ascii="Times New Roman" w:hAnsi="Times New Roman" w:cs="Times New Roman"/>
                <w:sz w:val="28"/>
                <w:szCs w:val="28"/>
              </w:rPr>
            </w:pPr>
            <w:r w:rsidRPr="000011F2">
              <w:rPr>
                <w:rFonts w:ascii="Times New Roman" w:eastAsia="Times New Roman" w:hAnsi="Times New Roman" w:cs="Times New Roman"/>
                <w:color w:val="000000"/>
                <w:sz w:val="28"/>
                <w:szCs w:val="28"/>
              </w:rPr>
              <w:t xml:space="preserve">    Месяц и число</w:t>
            </w:r>
          </w:p>
          <w:p w:rsidR="00301EB3" w:rsidRPr="000011F2" w:rsidRDefault="00301EB3" w:rsidP="00124341">
            <w:pPr>
              <w:autoSpaceDE w:val="0"/>
              <w:autoSpaceDN w:val="0"/>
              <w:adjustRightInd w:val="0"/>
              <w:ind w:firstLine="709"/>
              <w:rPr>
                <w:rFonts w:ascii="Times New Roman" w:eastAsia="Times New Roman" w:hAnsi="Times New Roman" w:cs="Times New Roman"/>
                <w:color w:val="000000"/>
                <w:sz w:val="28"/>
                <w:szCs w:val="28"/>
              </w:rPr>
            </w:pPr>
          </w:p>
        </w:tc>
        <w:tc>
          <w:tcPr>
            <w:tcW w:w="3449" w:type="dxa"/>
          </w:tcPr>
          <w:p w:rsidR="00301EB3" w:rsidRPr="000011F2" w:rsidRDefault="00301EB3" w:rsidP="00F31E37">
            <w:pPr>
              <w:shd w:val="clear" w:color="auto" w:fill="FFFFFF"/>
              <w:autoSpaceDE w:val="0"/>
              <w:autoSpaceDN w:val="0"/>
              <w:adjustRightInd w:val="0"/>
              <w:rPr>
                <w:rFonts w:ascii="Times New Roman" w:hAnsi="Times New Roman" w:cs="Times New Roman"/>
                <w:sz w:val="28"/>
                <w:szCs w:val="28"/>
              </w:rPr>
            </w:pPr>
            <w:r w:rsidRPr="000011F2">
              <w:rPr>
                <w:rFonts w:ascii="Times New Roman" w:eastAsia="Times New Roman" w:hAnsi="Times New Roman" w:cs="Times New Roman"/>
                <w:color w:val="000000"/>
                <w:sz w:val="28"/>
                <w:szCs w:val="28"/>
              </w:rPr>
              <w:t>Содержание проведенной работы</w:t>
            </w:r>
          </w:p>
          <w:p w:rsidR="00301EB3" w:rsidRPr="000011F2" w:rsidRDefault="00301EB3" w:rsidP="00124341">
            <w:pPr>
              <w:autoSpaceDE w:val="0"/>
              <w:autoSpaceDN w:val="0"/>
              <w:adjustRightInd w:val="0"/>
              <w:ind w:firstLine="709"/>
              <w:rPr>
                <w:rFonts w:ascii="Times New Roman" w:eastAsia="Times New Roman" w:hAnsi="Times New Roman" w:cs="Times New Roman"/>
                <w:color w:val="000000"/>
                <w:sz w:val="28"/>
                <w:szCs w:val="28"/>
              </w:rPr>
            </w:pPr>
          </w:p>
        </w:tc>
        <w:tc>
          <w:tcPr>
            <w:tcW w:w="2224" w:type="dxa"/>
          </w:tcPr>
          <w:p w:rsidR="00301EB3" w:rsidRPr="000011F2" w:rsidRDefault="00301EB3" w:rsidP="00F31E37">
            <w:pPr>
              <w:shd w:val="clear" w:color="auto" w:fill="FFFFFF"/>
              <w:autoSpaceDE w:val="0"/>
              <w:autoSpaceDN w:val="0"/>
              <w:adjustRightInd w:val="0"/>
              <w:rPr>
                <w:rFonts w:ascii="Times New Roman" w:hAnsi="Times New Roman" w:cs="Times New Roman"/>
                <w:sz w:val="28"/>
                <w:szCs w:val="28"/>
              </w:rPr>
            </w:pPr>
            <w:r w:rsidRPr="000011F2">
              <w:rPr>
                <w:rFonts w:ascii="Times New Roman" w:eastAsia="Times New Roman" w:hAnsi="Times New Roman" w:cs="Times New Roman"/>
                <w:color w:val="000000"/>
                <w:sz w:val="28"/>
                <w:szCs w:val="28"/>
              </w:rPr>
              <w:t>Результат работы</w:t>
            </w:r>
          </w:p>
          <w:p w:rsidR="00301EB3" w:rsidRPr="000011F2" w:rsidRDefault="00301EB3" w:rsidP="00124341">
            <w:pPr>
              <w:autoSpaceDE w:val="0"/>
              <w:autoSpaceDN w:val="0"/>
              <w:adjustRightInd w:val="0"/>
              <w:ind w:firstLine="709"/>
              <w:rPr>
                <w:rFonts w:ascii="Times New Roman" w:eastAsia="Times New Roman" w:hAnsi="Times New Roman" w:cs="Times New Roman"/>
                <w:color w:val="000000"/>
                <w:sz w:val="28"/>
                <w:szCs w:val="28"/>
              </w:rPr>
            </w:pPr>
          </w:p>
        </w:tc>
        <w:tc>
          <w:tcPr>
            <w:tcW w:w="2313" w:type="dxa"/>
          </w:tcPr>
          <w:p w:rsidR="00301EB3" w:rsidRPr="000011F2" w:rsidRDefault="00301EB3" w:rsidP="00F31E37">
            <w:pPr>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Оценки, замечания и предложения по работе</w:t>
            </w:r>
          </w:p>
          <w:p w:rsidR="00301EB3" w:rsidRPr="000011F2" w:rsidRDefault="00301EB3" w:rsidP="00124341">
            <w:pPr>
              <w:autoSpaceDE w:val="0"/>
              <w:autoSpaceDN w:val="0"/>
              <w:adjustRightInd w:val="0"/>
              <w:ind w:firstLine="709"/>
              <w:rPr>
                <w:rFonts w:ascii="Times New Roman" w:eastAsia="Times New Roman" w:hAnsi="Times New Roman" w:cs="Times New Roman"/>
                <w:color w:val="000000"/>
                <w:sz w:val="28"/>
                <w:szCs w:val="28"/>
              </w:rPr>
            </w:pPr>
          </w:p>
        </w:tc>
      </w:tr>
      <w:tr w:rsidR="00301EB3" w:rsidRPr="000011F2" w:rsidTr="00F31E37">
        <w:tc>
          <w:tcPr>
            <w:tcW w:w="1761" w:type="dxa"/>
          </w:tcPr>
          <w:p w:rsidR="00301EB3" w:rsidRPr="000011F2" w:rsidRDefault="005C538F" w:rsidP="00124341">
            <w:pPr>
              <w:shd w:val="clear" w:color="auto" w:fill="FFFFFF"/>
              <w:autoSpaceDE w:val="0"/>
              <w:autoSpaceDN w:val="0"/>
              <w:adjustRightInd w:val="0"/>
              <w:ind w:firstLine="709"/>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20.06</w:t>
            </w:r>
          </w:p>
        </w:tc>
        <w:tc>
          <w:tcPr>
            <w:tcW w:w="3449" w:type="dxa"/>
          </w:tcPr>
          <w:p w:rsidR="00301EB3" w:rsidRPr="000011F2" w:rsidRDefault="00420348" w:rsidP="008F5BD1">
            <w:pPr>
              <w:shd w:val="clear" w:color="auto" w:fill="FFFFFF"/>
              <w:autoSpaceDE w:val="0"/>
              <w:autoSpaceDN w:val="0"/>
              <w:adjustRightInd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Изучение  </w:t>
            </w:r>
            <w:proofErr w:type="spellStart"/>
            <w:r>
              <w:rPr>
                <w:rFonts w:ascii="Times New Roman" w:eastAsia="Times New Roman" w:hAnsi="Times New Roman" w:cs="Times New Roman"/>
                <w:color w:val="000000"/>
                <w:sz w:val="28"/>
                <w:szCs w:val="28"/>
              </w:rPr>
              <w:t>нормативн</w:t>
            </w:r>
            <w:proofErr w:type="spellEnd"/>
            <w:r w:rsidR="004C18CE" w:rsidRPr="000011F2">
              <w:rPr>
                <w:rFonts w:ascii="Times New Roman" w:eastAsia="Times New Roman" w:hAnsi="Times New Roman" w:cs="Times New Roman"/>
                <w:color w:val="000000"/>
                <w:sz w:val="28"/>
                <w:szCs w:val="28"/>
              </w:rPr>
              <w:t xml:space="preserve"> </w:t>
            </w:r>
            <w:proofErr w:type="gramStart"/>
            <w:r w:rsidR="004C18CE" w:rsidRPr="000011F2">
              <w:rPr>
                <w:rFonts w:ascii="Times New Roman" w:eastAsia="Times New Roman" w:hAnsi="Times New Roman" w:cs="Times New Roman"/>
                <w:color w:val="000000"/>
                <w:sz w:val="28"/>
                <w:szCs w:val="28"/>
              </w:rPr>
              <w:t>-п</w:t>
            </w:r>
            <w:proofErr w:type="gramEnd"/>
            <w:r w:rsidR="004C18CE" w:rsidRPr="000011F2">
              <w:rPr>
                <w:rFonts w:ascii="Times New Roman" w:eastAsia="Times New Roman" w:hAnsi="Times New Roman" w:cs="Times New Roman"/>
                <w:color w:val="000000"/>
                <w:sz w:val="28"/>
                <w:szCs w:val="28"/>
              </w:rPr>
              <w:t xml:space="preserve">равовых актов регулирующих деятельность </w:t>
            </w:r>
            <w:r w:rsidR="00C06718">
              <w:rPr>
                <w:rFonts w:ascii="Times New Roman" w:eastAsia="Times New Roman" w:hAnsi="Times New Roman" w:cs="Times New Roman"/>
                <w:color w:val="000000"/>
                <w:sz w:val="28"/>
                <w:szCs w:val="28"/>
              </w:rPr>
              <w:t xml:space="preserve">отдела истребования документов </w:t>
            </w:r>
          </w:p>
        </w:tc>
        <w:tc>
          <w:tcPr>
            <w:tcW w:w="2224" w:type="dxa"/>
          </w:tcPr>
          <w:p w:rsidR="00301EB3" w:rsidRPr="000011F2" w:rsidRDefault="005C538F" w:rsidP="008F5BD1">
            <w:pPr>
              <w:autoSpaceDE w:val="0"/>
              <w:autoSpaceDN w:val="0"/>
              <w:adjustRightInd w:val="0"/>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 xml:space="preserve">Выполнено </w:t>
            </w:r>
          </w:p>
        </w:tc>
        <w:tc>
          <w:tcPr>
            <w:tcW w:w="2313" w:type="dxa"/>
          </w:tcPr>
          <w:p w:rsidR="00301EB3" w:rsidRPr="000011F2" w:rsidRDefault="00301EB3" w:rsidP="00124341">
            <w:pPr>
              <w:autoSpaceDE w:val="0"/>
              <w:autoSpaceDN w:val="0"/>
              <w:adjustRightInd w:val="0"/>
              <w:ind w:firstLine="709"/>
              <w:rPr>
                <w:rFonts w:ascii="Times New Roman" w:eastAsia="Times New Roman" w:hAnsi="Times New Roman" w:cs="Times New Roman"/>
                <w:color w:val="000000"/>
                <w:sz w:val="28"/>
                <w:szCs w:val="28"/>
              </w:rPr>
            </w:pPr>
          </w:p>
        </w:tc>
      </w:tr>
      <w:tr w:rsidR="004C18CE" w:rsidRPr="000011F2" w:rsidTr="00F31E37">
        <w:tc>
          <w:tcPr>
            <w:tcW w:w="1761" w:type="dxa"/>
          </w:tcPr>
          <w:p w:rsidR="004C18CE" w:rsidRPr="000011F2" w:rsidRDefault="008F19D0" w:rsidP="00124341">
            <w:pPr>
              <w:autoSpaceDE w:val="0"/>
              <w:autoSpaceDN w:val="0"/>
              <w:adjustRightInd w:val="0"/>
              <w:ind w:firstLine="709"/>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21.06</w:t>
            </w:r>
          </w:p>
        </w:tc>
        <w:tc>
          <w:tcPr>
            <w:tcW w:w="3449" w:type="dxa"/>
          </w:tcPr>
          <w:p w:rsidR="004C18CE" w:rsidRPr="000011F2" w:rsidRDefault="008B5C96" w:rsidP="00420348">
            <w:pPr>
              <w:autoSpaceDE w:val="0"/>
              <w:autoSpaceDN w:val="0"/>
              <w:adjustRightInd w:val="0"/>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Составление справок</w:t>
            </w:r>
            <w:proofErr w:type="gramStart"/>
            <w:r w:rsidRPr="000011F2">
              <w:rPr>
                <w:rFonts w:ascii="Times New Roman" w:eastAsia="Times New Roman" w:hAnsi="Times New Roman" w:cs="Times New Roman"/>
                <w:color w:val="000000"/>
                <w:sz w:val="28"/>
                <w:szCs w:val="28"/>
              </w:rPr>
              <w:t xml:space="preserve"> :</w:t>
            </w:r>
            <w:proofErr w:type="gramEnd"/>
            <w:r w:rsidRPr="000011F2">
              <w:rPr>
                <w:rFonts w:ascii="Times New Roman" w:eastAsia="Times New Roman" w:hAnsi="Times New Roman" w:cs="Times New Roman"/>
                <w:color w:val="000000"/>
                <w:sz w:val="28"/>
                <w:szCs w:val="28"/>
              </w:rPr>
              <w:t xml:space="preserve">  «Об отсутствии в течение последних 12 месяцев движения денежных средств по банковским счетам или об отсутств</w:t>
            </w:r>
            <w:proofErr w:type="gramStart"/>
            <w:r w:rsidRPr="000011F2">
              <w:rPr>
                <w:rFonts w:ascii="Times New Roman" w:eastAsia="Times New Roman" w:hAnsi="Times New Roman" w:cs="Times New Roman"/>
                <w:color w:val="000000"/>
                <w:sz w:val="28"/>
                <w:szCs w:val="28"/>
              </w:rPr>
              <w:t>ии у ю</w:t>
            </w:r>
            <w:proofErr w:type="gramEnd"/>
            <w:r w:rsidRPr="000011F2">
              <w:rPr>
                <w:rFonts w:ascii="Times New Roman" w:eastAsia="Times New Roman" w:hAnsi="Times New Roman" w:cs="Times New Roman"/>
                <w:color w:val="000000"/>
                <w:sz w:val="28"/>
                <w:szCs w:val="28"/>
              </w:rPr>
              <w:t>ридического лица отк</w:t>
            </w:r>
            <w:r w:rsidR="00420348">
              <w:rPr>
                <w:rFonts w:ascii="Times New Roman" w:eastAsia="Times New Roman" w:hAnsi="Times New Roman" w:cs="Times New Roman"/>
                <w:color w:val="000000"/>
                <w:sz w:val="28"/>
                <w:szCs w:val="28"/>
              </w:rPr>
              <w:t xml:space="preserve">рытых банковских счетов»  И «О </w:t>
            </w:r>
            <w:r w:rsidRPr="000011F2">
              <w:rPr>
                <w:rFonts w:ascii="Times New Roman" w:eastAsia="Times New Roman" w:hAnsi="Times New Roman" w:cs="Times New Roman"/>
                <w:color w:val="000000"/>
                <w:sz w:val="28"/>
                <w:szCs w:val="28"/>
              </w:rPr>
              <w:t xml:space="preserve">непредставлении юридическим лицом в течение последних 12 месяцев документов отчетности, предусмотренных законодательством РФ о налогах и сборах». </w:t>
            </w:r>
          </w:p>
        </w:tc>
        <w:tc>
          <w:tcPr>
            <w:tcW w:w="2224" w:type="dxa"/>
          </w:tcPr>
          <w:p w:rsidR="004C18CE" w:rsidRPr="000011F2" w:rsidRDefault="008F19D0" w:rsidP="008F5BD1">
            <w:pPr>
              <w:autoSpaceDE w:val="0"/>
              <w:autoSpaceDN w:val="0"/>
              <w:adjustRightInd w:val="0"/>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 xml:space="preserve">Выполнено </w:t>
            </w:r>
          </w:p>
        </w:tc>
        <w:tc>
          <w:tcPr>
            <w:tcW w:w="2313" w:type="dxa"/>
          </w:tcPr>
          <w:p w:rsidR="004C18CE" w:rsidRPr="000011F2" w:rsidRDefault="004C18CE" w:rsidP="00124341">
            <w:pPr>
              <w:autoSpaceDE w:val="0"/>
              <w:autoSpaceDN w:val="0"/>
              <w:adjustRightInd w:val="0"/>
              <w:ind w:firstLine="709"/>
              <w:rPr>
                <w:rFonts w:ascii="Times New Roman" w:eastAsia="Times New Roman" w:hAnsi="Times New Roman" w:cs="Times New Roman"/>
                <w:color w:val="000000"/>
                <w:sz w:val="28"/>
                <w:szCs w:val="28"/>
              </w:rPr>
            </w:pPr>
          </w:p>
        </w:tc>
      </w:tr>
      <w:tr w:rsidR="0042171D" w:rsidRPr="000011F2" w:rsidTr="00F31E37">
        <w:tc>
          <w:tcPr>
            <w:tcW w:w="1761" w:type="dxa"/>
          </w:tcPr>
          <w:p w:rsidR="0042171D" w:rsidRPr="000011F2" w:rsidRDefault="0042171D" w:rsidP="00124341">
            <w:pPr>
              <w:autoSpaceDE w:val="0"/>
              <w:autoSpaceDN w:val="0"/>
              <w:adjustRightInd w:val="0"/>
              <w:ind w:firstLine="709"/>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22.06</w:t>
            </w:r>
          </w:p>
        </w:tc>
        <w:tc>
          <w:tcPr>
            <w:tcW w:w="3449" w:type="dxa"/>
          </w:tcPr>
          <w:p w:rsidR="0042171D" w:rsidRPr="000011F2" w:rsidRDefault="0042171D" w:rsidP="00002389">
            <w:pPr>
              <w:autoSpaceDE w:val="0"/>
              <w:autoSpaceDN w:val="0"/>
              <w:adjustRightInd w:val="0"/>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 xml:space="preserve">Составление </w:t>
            </w:r>
            <w:r w:rsidR="00002389">
              <w:rPr>
                <w:rFonts w:ascii="Times New Roman" w:eastAsia="Times New Roman" w:hAnsi="Times New Roman" w:cs="Times New Roman"/>
                <w:color w:val="000000"/>
                <w:sz w:val="28"/>
                <w:szCs w:val="28"/>
              </w:rPr>
              <w:t xml:space="preserve">вышеизложенных </w:t>
            </w:r>
            <w:r w:rsidRPr="000011F2">
              <w:rPr>
                <w:rFonts w:ascii="Times New Roman" w:eastAsia="Times New Roman" w:hAnsi="Times New Roman" w:cs="Times New Roman"/>
                <w:color w:val="000000"/>
                <w:sz w:val="28"/>
                <w:szCs w:val="28"/>
              </w:rPr>
              <w:t xml:space="preserve">справок </w:t>
            </w:r>
          </w:p>
        </w:tc>
        <w:tc>
          <w:tcPr>
            <w:tcW w:w="2224" w:type="dxa"/>
          </w:tcPr>
          <w:p w:rsidR="0042171D" w:rsidRPr="000011F2" w:rsidRDefault="0042171D" w:rsidP="008F5BD1">
            <w:pPr>
              <w:autoSpaceDE w:val="0"/>
              <w:autoSpaceDN w:val="0"/>
              <w:adjustRightInd w:val="0"/>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 xml:space="preserve">Выполнено </w:t>
            </w:r>
          </w:p>
        </w:tc>
        <w:tc>
          <w:tcPr>
            <w:tcW w:w="2313" w:type="dxa"/>
          </w:tcPr>
          <w:p w:rsidR="0042171D" w:rsidRPr="000011F2" w:rsidRDefault="0042171D" w:rsidP="00124341">
            <w:pPr>
              <w:autoSpaceDE w:val="0"/>
              <w:autoSpaceDN w:val="0"/>
              <w:adjustRightInd w:val="0"/>
              <w:ind w:firstLine="709"/>
              <w:rPr>
                <w:rFonts w:ascii="Times New Roman" w:eastAsia="Times New Roman" w:hAnsi="Times New Roman" w:cs="Times New Roman"/>
                <w:color w:val="000000"/>
                <w:sz w:val="28"/>
                <w:szCs w:val="28"/>
              </w:rPr>
            </w:pPr>
          </w:p>
        </w:tc>
      </w:tr>
      <w:tr w:rsidR="008F5BD1" w:rsidRPr="000011F2" w:rsidTr="00F31E37">
        <w:tc>
          <w:tcPr>
            <w:tcW w:w="1761" w:type="dxa"/>
          </w:tcPr>
          <w:p w:rsidR="008F5BD1" w:rsidRPr="000011F2" w:rsidRDefault="008F5BD1" w:rsidP="00124341">
            <w:pPr>
              <w:autoSpaceDE w:val="0"/>
              <w:autoSpaceDN w:val="0"/>
              <w:adjustRightInd w:val="0"/>
              <w:ind w:firstLine="709"/>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23.06</w:t>
            </w:r>
          </w:p>
        </w:tc>
        <w:tc>
          <w:tcPr>
            <w:tcW w:w="3449" w:type="dxa"/>
          </w:tcPr>
          <w:p w:rsidR="008F5BD1" w:rsidRDefault="00002389" w:rsidP="00002389">
            <w:pPr>
              <w:autoSpaceDE w:val="0"/>
              <w:autoSpaceDN w:val="0"/>
              <w:adjustRightInd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Составление вышеизложенных справок.</w:t>
            </w:r>
          </w:p>
          <w:p w:rsidR="00002389" w:rsidRDefault="00002389" w:rsidP="00002389">
            <w:pPr>
              <w:autoSpaceDE w:val="0"/>
              <w:autoSpaceDN w:val="0"/>
              <w:adjustRightInd w:val="0"/>
              <w:rPr>
                <w:rFonts w:ascii="Times New Roman" w:eastAsia="Times New Roman" w:hAnsi="Times New Roman" w:cs="Times New Roman"/>
                <w:color w:val="000000"/>
                <w:sz w:val="28"/>
                <w:szCs w:val="28"/>
              </w:rPr>
            </w:pPr>
          </w:p>
          <w:p w:rsidR="008F5BD1" w:rsidRPr="000011F2" w:rsidRDefault="008F5BD1" w:rsidP="00002389">
            <w:pPr>
              <w:autoSpaceDE w:val="0"/>
              <w:autoSpaceDN w:val="0"/>
              <w:adjustRightInd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Участие в </w:t>
            </w:r>
            <w:r w:rsidR="00C70C57">
              <w:rPr>
                <w:rFonts w:ascii="Times New Roman" w:eastAsia="Times New Roman" w:hAnsi="Times New Roman" w:cs="Times New Roman"/>
                <w:color w:val="000000"/>
                <w:sz w:val="28"/>
                <w:szCs w:val="28"/>
              </w:rPr>
              <w:t xml:space="preserve">проведении налоговой проверки  Бара  «Кузькина мать»  находящегося по адресу: </w:t>
            </w:r>
            <w:r w:rsidR="00C70C57" w:rsidRPr="00C70C57">
              <w:rPr>
                <w:rFonts w:ascii="Times New Roman" w:eastAsia="Times New Roman" w:hAnsi="Times New Roman" w:cs="Times New Roman"/>
                <w:color w:val="000000"/>
                <w:sz w:val="28"/>
                <w:szCs w:val="28"/>
              </w:rPr>
              <w:t>проспект</w:t>
            </w:r>
            <w:r w:rsidR="00C70C57">
              <w:rPr>
                <w:rFonts w:ascii="Times New Roman" w:eastAsia="Times New Roman" w:hAnsi="Times New Roman" w:cs="Times New Roman"/>
                <w:color w:val="000000"/>
                <w:sz w:val="28"/>
                <w:szCs w:val="28"/>
              </w:rPr>
              <w:t xml:space="preserve"> </w:t>
            </w:r>
            <w:r w:rsidR="00C70C57" w:rsidRPr="00C70C57">
              <w:rPr>
                <w:rFonts w:ascii="Times New Roman" w:eastAsia="Times New Roman" w:hAnsi="Times New Roman" w:cs="Times New Roman"/>
                <w:color w:val="000000"/>
                <w:sz w:val="28"/>
                <w:szCs w:val="28"/>
              </w:rPr>
              <w:t>Ленина,</w:t>
            </w:r>
            <w:r w:rsidR="00C70C57">
              <w:rPr>
                <w:rFonts w:ascii="Times New Roman" w:eastAsia="Times New Roman" w:hAnsi="Times New Roman" w:cs="Times New Roman"/>
                <w:color w:val="000000"/>
                <w:sz w:val="28"/>
                <w:szCs w:val="28"/>
              </w:rPr>
              <w:t>28.</w:t>
            </w:r>
            <w:r w:rsidR="00C70C57" w:rsidRPr="00C70C57">
              <w:rPr>
                <w:rFonts w:ascii="Times New Roman" w:eastAsia="Times New Roman" w:hAnsi="Times New Roman" w:cs="Times New Roman"/>
                <w:color w:val="000000"/>
                <w:sz w:val="28"/>
                <w:szCs w:val="28"/>
              </w:rPr>
              <w:t xml:space="preserve"> </w:t>
            </w:r>
          </w:p>
        </w:tc>
        <w:tc>
          <w:tcPr>
            <w:tcW w:w="2224" w:type="dxa"/>
          </w:tcPr>
          <w:p w:rsidR="008F5BD1" w:rsidRPr="000011F2" w:rsidRDefault="008F5BD1" w:rsidP="008F5BD1">
            <w:pPr>
              <w:autoSpaceDE w:val="0"/>
              <w:autoSpaceDN w:val="0"/>
              <w:adjustRightInd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выполнено</w:t>
            </w:r>
          </w:p>
        </w:tc>
        <w:tc>
          <w:tcPr>
            <w:tcW w:w="2313" w:type="dxa"/>
          </w:tcPr>
          <w:p w:rsidR="008F5BD1" w:rsidRPr="000011F2" w:rsidRDefault="008F5BD1" w:rsidP="00124341">
            <w:pPr>
              <w:autoSpaceDE w:val="0"/>
              <w:autoSpaceDN w:val="0"/>
              <w:adjustRightInd w:val="0"/>
              <w:ind w:firstLine="709"/>
              <w:rPr>
                <w:rFonts w:ascii="Times New Roman" w:eastAsia="Times New Roman" w:hAnsi="Times New Roman" w:cs="Times New Roman"/>
                <w:color w:val="000000"/>
                <w:sz w:val="28"/>
                <w:szCs w:val="28"/>
              </w:rPr>
            </w:pPr>
          </w:p>
        </w:tc>
      </w:tr>
      <w:tr w:rsidR="00002389" w:rsidRPr="000011F2" w:rsidTr="00F31E37">
        <w:tc>
          <w:tcPr>
            <w:tcW w:w="1761" w:type="dxa"/>
          </w:tcPr>
          <w:p w:rsidR="00002389" w:rsidRPr="000011F2" w:rsidRDefault="00002389" w:rsidP="00124341">
            <w:pPr>
              <w:autoSpaceDE w:val="0"/>
              <w:autoSpaceDN w:val="0"/>
              <w:adjustRightInd w:val="0"/>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24.06</w:t>
            </w:r>
          </w:p>
        </w:tc>
        <w:tc>
          <w:tcPr>
            <w:tcW w:w="3449" w:type="dxa"/>
          </w:tcPr>
          <w:p w:rsidR="00002389" w:rsidRPr="000011F2" w:rsidRDefault="00002389" w:rsidP="00002389">
            <w:pPr>
              <w:autoSpaceDE w:val="0"/>
              <w:autoSpaceDN w:val="0"/>
              <w:adjustRightInd w:val="0"/>
              <w:rPr>
                <w:rFonts w:ascii="Times New Roman" w:eastAsia="Times New Roman" w:hAnsi="Times New Roman" w:cs="Times New Roman"/>
                <w:color w:val="000000"/>
                <w:sz w:val="28"/>
                <w:szCs w:val="28"/>
              </w:rPr>
            </w:pPr>
            <w:r w:rsidRPr="000011F2">
              <w:rPr>
                <w:rFonts w:ascii="Times New Roman" w:eastAsia="Times New Roman" w:hAnsi="Times New Roman" w:cs="Times New Roman"/>
                <w:color w:val="000000"/>
                <w:sz w:val="28"/>
                <w:szCs w:val="28"/>
              </w:rPr>
              <w:t xml:space="preserve">Составление </w:t>
            </w:r>
            <w:r>
              <w:rPr>
                <w:rFonts w:ascii="Times New Roman" w:eastAsia="Times New Roman" w:hAnsi="Times New Roman" w:cs="Times New Roman"/>
                <w:color w:val="000000"/>
                <w:sz w:val="28"/>
                <w:szCs w:val="28"/>
              </w:rPr>
              <w:t xml:space="preserve">вышеизложенных </w:t>
            </w:r>
            <w:r w:rsidRPr="000011F2">
              <w:rPr>
                <w:rFonts w:ascii="Times New Roman" w:eastAsia="Times New Roman" w:hAnsi="Times New Roman" w:cs="Times New Roman"/>
                <w:color w:val="000000"/>
                <w:sz w:val="28"/>
                <w:szCs w:val="28"/>
              </w:rPr>
              <w:t xml:space="preserve">справок </w:t>
            </w:r>
          </w:p>
        </w:tc>
        <w:tc>
          <w:tcPr>
            <w:tcW w:w="2224" w:type="dxa"/>
          </w:tcPr>
          <w:p w:rsidR="00002389" w:rsidRPr="000011F2" w:rsidRDefault="00002389" w:rsidP="00F31E37">
            <w:pPr>
              <w:autoSpaceDE w:val="0"/>
              <w:autoSpaceDN w:val="0"/>
              <w:adjustRightInd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Выполнено </w:t>
            </w:r>
          </w:p>
        </w:tc>
        <w:tc>
          <w:tcPr>
            <w:tcW w:w="2313" w:type="dxa"/>
          </w:tcPr>
          <w:p w:rsidR="00002389" w:rsidRPr="000011F2" w:rsidRDefault="00002389" w:rsidP="00124341">
            <w:pPr>
              <w:autoSpaceDE w:val="0"/>
              <w:autoSpaceDN w:val="0"/>
              <w:adjustRightInd w:val="0"/>
              <w:ind w:firstLine="709"/>
              <w:rPr>
                <w:rFonts w:ascii="Times New Roman" w:eastAsia="Times New Roman" w:hAnsi="Times New Roman" w:cs="Times New Roman"/>
                <w:color w:val="000000"/>
                <w:sz w:val="28"/>
                <w:szCs w:val="28"/>
              </w:rPr>
            </w:pPr>
          </w:p>
        </w:tc>
      </w:tr>
      <w:tr w:rsidR="00002389" w:rsidRPr="000011F2" w:rsidTr="00F31E37">
        <w:tc>
          <w:tcPr>
            <w:tcW w:w="1761" w:type="dxa"/>
          </w:tcPr>
          <w:p w:rsidR="00002389" w:rsidRPr="000011F2" w:rsidRDefault="00002389" w:rsidP="00F31E37">
            <w:pPr>
              <w:autoSpaceDE w:val="0"/>
              <w:autoSpaceDN w:val="0"/>
              <w:adjustRightInd w:val="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27.06</w:t>
            </w:r>
          </w:p>
        </w:tc>
        <w:tc>
          <w:tcPr>
            <w:tcW w:w="3449" w:type="dxa"/>
          </w:tcPr>
          <w:p w:rsidR="00002389" w:rsidRPr="000011F2" w:rsidRDefault="003A4FA1" w:rsidP="00002389">
            <w:pPr>
              <w:autoSpaceDE w:val="0"/>
              <w:autoSpaceDN w:val="0"/>
              <w:adjustRightInd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Составление, печать</w:t>
            </w:r>
            <w:r w:rsidR="00002389">
              <w:rPr>
                <w:rFonts w:ascii="Times New Roman" w:eastAsia="Times New Roman" w:hAnsi="Times New Roman" w:cs="Times New Roman"/>
                <w:color w:val="000000"/>
                <w:sz w:val="28"/>
                <w:szCs w:val="28"/>
              </w:rPr>
              <w:t xml:space="preserve"> и скрепление вышеизложенных справок  </w:t>
            </w:r>
          </w:p>
        </w:tc>
        <w:tc>
          <w:tcPr>
            <w:tcW w:w="2224" w:type="dxa"/>
          </w:tcPr>
          <w:p w:rsidR="00002389" w:rsidRPr="000011F2" w:rsidRDefault="00002389" w:rsidP="00F31E37">
            <w:pPr>
              <w:autoSpaceDE w:val="0"/>
              <w:autoSpaceDN w:val="0"/>
              <w:adjustRightInd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Выполнено </w:t>
            </w:r>
          </w:p>
        </w:tc>
        <w:tc>
          <w:tcPr>
            <w:tcW w:w="2313" w:type="dxa"/>
          </w:tcPr>
          <w:p w:rsidR="00002389" w:rsidRPr="000011F2" w:rsidRDefault="00002389" w:rsidP="00124341">
            <w:pPr>
              <w:autoSpaceDE w:val="0"/>
              <w:autoSpaceDN w:val="0"/>
              <w:adjustRightInd w:val="0"/>
              <w:ind w:firstLine="709"/>
              <w:rPr>
                <w:rFonts w:ascii="Times New Roman" w:eastAsia="Times New Roman" w:hAnsi="Times New Roman" w:cs="Times New Roman"/>
                <w:color w:val="000000"/>
                <w:sz w:val="28"/>
                <w:szCs w:val="28"/>
              </w:rPr>
            </w:pPr>
          </w:p>
        </w:tc>
      </w:tr>
      <w:tr w:rsidR="00002389" w:rsidRPr="000011F2" w:rsidTr="00F31E37">
        <w:tc>
          <w:tcPr>
            <w:tcW w:w="1761" w:type="dxa"/>
          </w:tcPr>
          <w:p w:rsidR="00002389" w:rsidRPr="000011F2" w:rsidRDefault="00002389" w:rsidP="00F31E37">
            <w:pPr>
              <w:autoSpaceDE w:val="0"/>
              <w:autoSpaceDN w:val="0"/>
              <w:adjustRightInd w:val="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28.06</w:t>
            </w:r>
          </w:p>
        </w:tc>
        <w:tc>
          <w:tcPr>
            <w:tcW w:w="3449" w:type="dxa"/>
          </w:tcPr>
          <w:p w:rsidR="00002389" w:rsidRPr="000011F2" w:rsidRDefault="003A4FA1" w:rsidP="00002389">
            <w:pPr>
              <w:autoSpaceDE w:val="0"/>
              <w:autoSpaceDN w:val="0"/>
              <w:adjustRightInd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Составление, печать и скрепление вышеизложенных справок  </w:t>
            </w:r>
          </w:p>
        </w:tc>
        <w:tc>
          <w:tcPr>
            <w:tcW w:w="2224" w:type="dxa"/>
          </w:tcPr>
          <w:p w:rsidR="00002389" w:rsidRPr="000011F2" w:rsidRDefault="00002389" w:rsidP="00002389">
            <w:pPr>
              <w:autoSpaceDE w:val="0"/>
              <w:autoSpaceDN w:val="0"/>
              <w:adjustRightInd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выполнено </w:t>
            </w:r>
          </w:p>
        </w:tc>
        <w:tc>
          <w:tcPr>
            <w:tcW w:w="2313" w:type="dxa"/>
          </w:tcPr>
          <w:p w:rsidR="00002389" w:rsidRPr="000011F2" w:rsidRDefault="00002389" w:rsidP="00124341">
            <w:pPr>
              <w:autoSpaceDE w:val="0"/>
              <w:autoSpaceDN w:val="0"/>
              <w:adjustRightInd w:val="0"/>
              <w:ind w:firstLine="709"/>
              <w:rPr>
                <w:rFonts w:ascii="Times New Roman" w:eastAsia="Times New Roman" w:hAnsi="Times New Roman" w:cs="Times New Roman"/>
                <w:color w:val="000000"/>
                <w:sz w:val="28"/>
                <w:szCs w:val="28"/>
              </w:rPr>
            </w:pPr>
          </w:p>
        </w:tc>
      </w:tr>
      <w:tr w:rsidR="00002389" w:rsidRPr="000011F2" w:rsidTr="00F31E37">
        <w:tc>
          <w:tcPr>
            <w:tcW w:w="1761" w:type="dxa"/>
          </w:tcPr>
          <w:p w:rsidR="00002389" w:rsidRPr="000011F2" w:rsidRDefault="00002389" w:rsidP="00F31E37">
            <w:pPr>
              <w:autoSpaceDE w:val="0"/>
              <w:autoSpaceDN w:val="0"/>
              <w:adjustRightInd w:val="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29.06</w:t>
            </w:r>
          </w:p>
        </w:tc>
        <w:tc>
          <w:tcPr>
            <w:tcW w:w="3449" w:type="dxa"/>
          </w:tcPr>
          <w:p w:rsidR="00002389" w:rsidRPr="000011F2" w:rsidRDefault="003A4FA1" w:rsidP="00002389">
            <w:pPr>
              <w:autoSpaceDE w:val="0"/>
              <w:autoSpaceDN w:val="0"/>
              <w:adjustRightInd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Составление, печать и скрепление вышеизложенных справок  </w:t>
            </w:r>
          </w:p>
        </w:tc>
        <w:tc>
          <w:tcPr>
            <w:tcW w:w="2224" w:type="dxa"/>
          </w:tcPr>
          <w:p w:rsidR="00002389" w:rsidRPr="000011F2" w:rsidRDefault="00002389" w:rsidP="00002389">
            <w:pPr>
              <w:autoSpaceDE w:val="0"/>
              <w:autoSpaceDN w:val="0"/>
              <w:adjustRightInd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выполнено</w:t>
            </w:r>
          </w:p>
        </w:tc>
        <w:tc>
          <w:tcPr>
            <w:tcW w:w="2313" w:type="dxa"/>
          </w:tcPr>
          <w:p w:rsidR="00002389" w:rsidRPr="000011F2" w:rsidRDefault="00002389" w:rsidP="00124341">
            <w:pPr>
              <w:autoSpaceDE w:val="0"/>
              <w:autoSpaceDN w:val="0"/>
              <w:adjustRightInd w:val="0"/>
              <w:ind w:firstLine="709"/>
              <w:rPr>
                <w:rFonts w:ascii="Times New Roman" w:eastAsia="Times New Roman" w:hAnsi="Times New Roman" w:cs="Times New Roman"/>
                <w:color w:val="000000"/>
                <w:sz w:val="28"/>
                <w:szCs w:val="28"/>
              </w:rPr>
            </w:pPr>
          </w:p>
        </w:tc>
      </w:tr>
      <w:tr w:rsidR="00002389" w:rsidTr="00F31E37">
        <w:tc>
          <w:tcPr>
            <w:tcW w:w="1761" w:type="dxa"/>
          </w:tcPr>
          <w:p w:rsidR="00002389" w:rsidRDefault="00002389" w:rsidP="00F31E37">
            <w:pPr>
              <w:autoSpaceDE w:val="0"/>
              <w:autoSpaceDN w:val="0"/>
              <w:adjustRightInd w:val="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30.06</w:t>
            </w:r>
          </w:p>
        </w:tc>
        <w:tc>
          <w:tcPr>
            <w:tcW w:w="3449" w:type="dxa"/>
          </w:tcPr>
          <w:p w:rsidR="00002389" w:rsidRPr="000011F2" w:rsidRDefault="003A4FA1" w:rsidP="00002389">
            <w:pPr>
              <w:autoSpaceDE w:val="0"/>
              <w:autoSpaceDN w:val="0"/>
              <w:adjustRightInd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Составление, печать и скрепление вышеизложенных справок  </w:t>
            </w:r>
          </w:p>
        </w:tc>
        <w:tc>
          <w:tcPr>
            <w:tcW w:w="2224" w:type="dxa"/>
          </w:tcPr>
          <w:p w:rsidR="00002389" w:rsidRDefault="00002389" w:rsidP="00124341">
            <w:pPr>
              <w:autoSpaceDE w:val="0"/>
              <w:autoSpaceDN w:val="0"/>
              <w:adjustRightInd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выполнено</w:t>
            </w:r>
          </w:p>
        </w:tc>
        <w:tc>
          <w:tcPr>
            <w:tcW w:w="2313" w:type="dxa"/>
            <w:tcBorders>
              <w:bottom w:val="single" w:sz="4" w:space="0" w:color="auto"/>
              <w:right w:val="single" w:sz="4" w:space="0" w:color="auto"/>
            </w:tcBorders>
          </w:tcPr>
          <w:p w:rsidR="00002389" w:rsidRDefault="00002389" w:rsidP="00124341">
            <w:pPr>
              <w:autoSpaceDE w:val="0"/>
              <w:autoSpaceDN w:val="0"/>
              <w:adjustRightInd w:val="0"/>
              <w:rPr>
                <w:rFonts w:ascii="Times New Roman" w:eastAsia="Times New Roman" w:hAnsi="Times New Roman" w:cs="Times New Roman"/>
                <w:color w:val="000000"/>
                <w:sz w:val="28"/>
                <w:szCs w:val="28"/>
              </w:rPr>
            </w:pPr>
          </w:p>
        </w:tc>
      </w:tr>
      <w:tr w:rsidR="00002389" w:rsidTr="00002389">
        <w:tc>
          <w:tcPr>
            <w:tcW w:w="1761" w:type="dxa"/>
          </w:tcPr>
          <w:p w:rsidR="00002389" w:rsidRDefault="00002389" w:rsidP="00F31E37">
            <w:pPr>
              <w:autoSpaceDE w:val="0"/>
              <w:autoSpaceDN w:val="0"/>
              <w:adjustRightInd w:val="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1.07</w:t>
            </w:r>
          </w:p>
        </w:tc>
        <w:tc>
          <w:tcPr>
            <w:tcW w:w="3449" w:type="dxa"/>
          </w:tcPr>
          <w:p w:rsidR="00002389" w:rsidRPr="000011F2" w:rsidRDefault="003A4FA1" w:rsidP="00002389">
            <w:pPr>
              <w:autoSpaceDE w:val="0"/>
              <w:autoSpaceDN w:val="0"/>
              <w:adjustRightInd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Составление, печать и скрепление вышеизложенных справок  </w:t>
            </w:r>
          </w:p>
        </w:tc>
        <w:tc>
          <w:tcPr>
            <w:tcW w:w="2224" w:type="dxa"/>
          </w:tcPr>
          <w:p w:rsidR="00002389" w:rsidRDefault="00002389" w:rsidP="00124341">
            <w:pPr>
              <w:autoSpaceDE w:val="0"/>
              <w:autoSpaceDN w:val="0"/>
              <w:adjustRightInd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выполнено</w:t>
            </w:r>
          </w:p>
        </w:tc>
        <w:tc>
          <w:tcPr>
            <w:tcW w:w="2313" w:type="dxa"/>
            <w:tcBorders>
              <w:top w:val="single" w:sz="4" w:space="0" w:color="auto"/>
              <w:bottom w:val="single" w:sz="4" w:space="0" w:color="auto"/>
              <w:right w:val="single" w:sz="4" w:space="0" w:color="auto"/>
            </w:tcBorders>
            <w:shd w:val="clear" w:color="auto" w:fill="auto"/>
          </w:tcPr>
          <w:p w:rsidR="00002389" w:rsidRDefault="00002389">
            <w:pPr>
              <w:rPr>
                <w:rFonts w:ascii="Times New Roman" w:eastAsia="Times New Roman" w:hAnsi="Times New Roman" w:cs="Times New Roman"/>
                <w:color w:val="000000"/>
                <w:sz w:val="28"/>
                <w:szCs w:val="28"/>
              </w:rPr>
            </w:pPr>
          </w:p>
        </w:tc>
      </w:tr>
    </w:tbl>
    <w:p w:rsidR="00301EB3" w:rsidRPr="000011F2" w:rsidRDefault="00301EB3" w:rsidP="00124341">
      <w:pPr>
        <w:shd w:val="clear" w:color="auto" w:fill="FFFFFF"/>
        <w:autoSpaceDE w:val="0"/>
        <w:autoSpaceDN w:val="0"/>
        <w:adjustRightInd w:val="0"/>
        <w:spacing w:after="0" w:line="240" w:lineRule="auto"/>
        <w:ind w:firstLine="709"/>
        <w:rPr>
          <w:rFonts w:ascii="Times New Roman" w:eastAsia="Times New Roman" w:hAnsi="Times New Roman" w:cs="Times New Roman"/>
          <w:color w:val="000000"/>
          <w:sz w:val="28"/>
          <w:szCs w:val="28"/>
        </w:rPr>
      </w:pPr>
    </w:p>
    <w:p w:rsidR="003A4FA1" w:rsidRDefault="003A4FA1" w:rsidP="00124341">
      <w:pPr>
        <w:shd w:val="clear" w:color="auto" w:fill="FFFFFF"/>
        <w:autoSpaceDE w:val="0"/>
        <w:autoSpaceDN w:val="0"/>
        <w:adjustRightInd w:val="0"/>
        <w:spacing w:after="0" w:line="240" w:lineRule="auto"/>
        <w:ind w:firstLine="709"/>
        <w:rPr>
          <w:rFonts w:ascii="Times New Roman" w:eastAsia="Times New Roman" w:hAnsi="Times New Roman" w:cs="Times New Roman"/>
          <w:i/>
          <w:color w:val="000000"/>
          <w:sz w:val="28"/>
          <w:szCs w:val="28"/>
        </w:rPr>
      </w:pPr>
    </w:p>
    <w:p w:rsidR="00301EB3" w:rsidRPr="000011F2" w:rsidRDefault="00301EB3" w:rsidP="00124341">
      <w:pPr>
        <w:shd w:val="clear" w:color="auto" w:fill="FFFFFF"/>
        <w:autoSpaceDE w:val="0"/>
        <w:autoSpaceDN w:val="0"/>
        <w:adjustRightInd w:val="0"/>
        <w:spacing w:after="0" w:line="240" w:lineRule="auto"/>
        <w:ind w:firstLine="709"/>
        <w:rPr>
          <w:rFonts w:ascii="Times New Roman" w:eastAsia="Times New Roman" w:hAnsi="Times New Roman" w:cs="Times New Roman"/>
          <w:i/>
          <w:color w:val="000000"/>
          <w:sz w:val="28"/>
          <w:szCs w:val="28"/>
        </w:rPr>
      </w:pPr>
      <w:r w:rsidRPr="000011F2">
        <w:rPr>
          <w:rFonts w:ascii="Times New Roman" w:eastAsia="Times New Roman" w:hAnsi="Times New Roman" w:cs="Times New Roman"/>
          <w:i/>
          <w:color w:val="000000"/>
          <w:sz w:val="28"/>
          <w:szCs w:val="28"/>
        </w:rPr>
        <w:t>С</w:t>
      </w:r>
      <w:r w:rsidR="00F246CB">
        <w:rPr>
          <w:rFonts w:ascii="Times New Roman" w:eastAsia="Times New Roman" w:hAnsi="Times New Roman" w:cs="Times New Roman"/>
          <w:i/>
          <w:color w:val="000000"/>
          <w:sz w:val="28"/>
          <w:szCs w:val="28"/>
        </w:rPr>
        <w:t>т</w:t>
      </w:r>
      <w:r w:rsidR="00873D15">
        <w:rPr>
          <w:rFonts w:ascii="Times New Roman" w:eastAsia="Times New Roman" w:hAnsi="Times New Roman" w:cs="Times New Roman"/>
          <w:i/>
          <w:color w:val="000000"/>
          <w:sz w:val="28"/>
          <w:szCs w:val="28"/>
        </w:rPr>
        <w:t xml:space="preserve">удентка: </w:t>
      </w:r>
      <w:proofErr w:type="spellStart"/>
      <w:r w:rsidR="00873D15">
        <w:rPr>
          <w:rFonts w:ascii="Times New Roman" w:eastAsia="Times New Roman" w:hAnsi="Times New Roman" w:cs="Times New Roman"/>
          <w:i/>
          <w:color w:val="000000"/>
          <w:sz w:val="28"/>
          <w:szCs w:val="28"/>
        </w:rPr>
        <w:t>Рюхина</w:t>
      </w:r>
      <w:proofErr w:type="spellEnd"/>
      <w:r w:rsidR="00873D15">
        <w:rPr>
          <w:rFonts w:ascii="Times New Roman" w:eastAsia="Times New Roman" w:hAnsi="Times New Roman" w:cs="Times New Roman"/>
          <w:i/>
          <w:color w:val="000000"/>
          <w:sz w:val="28"/>
          <w:szCs w:val="28"/>
        </w:rPr>
        <w:t xml:space="preserve"> Анастасия Вадимовна</w:t>
      </w:r>
    </w:p>
    <w:p w:rsidR="00F246CB" w:rsidRDefault="00F246CB" w:rsidP="00124341">
      <w:pPr>
        <w:shd w:val="clear" w:color="auto" w:fill="FFFFFF"/>
        <w:autoSpaceDE w:val="0"/>
        <w:autoSpaceDN w:val="0"/>
        <w:adjustRightInd w:val="0"/>
        <w:spacing w:after="0" w:line="240" w:lineRule="auto"/>
        <w:ind w:firstLine="709"/>
        <w:rPr>
          <w:rFonts w:ascii="Times New Roman" w:eastAsia="Times New Roman" w:hAnsi="Times New Roman" w:cs="Times New Roman"/>
          <w:i/>
          <w:color w:val="000000"/>
          <w:sz w:val="28"/>
          <w:szCs w:val="28"/>
        </w:rPr>
      </w:pPr>
    </w:p>
    <w:p w:rsidR="00F246CB" w:rsidRDefault="00F246CB" w:rsidP="00124341">
      <w:pPr>
        <w:shd w:val="clear" w:color="auto" w:fill="FFFFFF"/>
        <w:autoSpaceDE w:val="0"/>
        <w:autoSpaceDN w:val="0"/>
        <w:adjustRightInd w:val="0"/>
        <w:spacing w:after="0" w:line="240" w:lineRule="auto"/>
        <w:ind w:firstLine="709"/>
        <w:rPr>
          <w:rFonts w:ascii="Times New Roman" w:eastAsia="Times New Roman" w:hAnsi="Times New Roman" w:cs="Times New Roman"/>
          <w:i/>
          <w:color w:val="000000"/>
          <w:sz w:val="28"/>
          <w:szCs w:val="28"/>
        </w:rPr>
      </w:pPr>
    </w:p>
    <w:p w:rsidR="00002389" w:rsidRDefault="00002389" w:rsidP="00124341">
      <w:pPr>
        <w:shd w:val="clear" w:color="auto" w:fill="FFFFFF"/>
        <w:autoSpaceDE w:val="0"/>
        <w:autoSpaceDN w:val="0"/>
        <w:adjustRightInd w:val="0"/>
        <w:spacing w:after="0" w:line="240" w:lineRule="auto"/>
        <w:ind w:firstLine="709"/>
        <w:rPr>
          <w:rFonts w:ascii="Times New Roman" w:eastAsia="Times New Roman" w:hAnsi="Times New Roman" w:cs="Times New Roman"/>
          <w:i/>
          <w:color w:val="000000"/>
          <w:sz w:val="28"/>
          <w:szCs w:val="28"/>
        </w:rPr>
      </w:pPr>
    </w:p>
    <w:p w:rsidR="00F246CB" w:rsidRDefault="00301EB3" w:rsidP="00DF122A">
      <w:pPr>
        <w:shd w:val="clear" w:color="auto" w:fill="FFFFFF"/>
        <w:tabs>
          <w:tab w:val="left" w:pos="6360"/>
        </w:tabs>
        <w:autoSpaceDE w:val="0"/>
        <w:autoSpaceDN w:val="0"/>
        <w:adjustRightInd w:val="0"/>
        <w:spacing w:after="0" w:line="240" w:lineRule="auto"/>
        <w:ind w:firstLine="709"/>
        <w:rPr>
          <w:rFonts w:ascii="Times New Roman" w:eastAsia="Times New Roman" w:hAnsi="Times New Roman" w:cs="Times New Roman"/>
          <w:i/>
          <w:color w:val="000000"/>
          <w:sz w:val="28"/>
          <w:szCs w:val="28"/>
        </w:rPr>
      </w:pPr>
      <w:r w:rsidRPr="000011F2">
        <w:rPr>
          <w:rFonts w:ascii="Times New Roman" w:eastAsia="Times New Roman" w:hAnsi="Times New Roman" w:cs="Times New Roman"/>
          <w:i/>
          <w:color w:val="000000"/>
          <w:sz w:val="28"/>
          <w:szCs w:val="28"/>
        </w:rPr>
        <w:t>Руков</w:t>
      </w:r>
      <w:r w:rsidR="00F246CB">
        <w:rPr>
          <w:rFonts w:ascii="Times New Roman" w:eastAsia="Times New Roman" w:hAnsi="Times New Roman" w:cs="Times New Roman"/>
          <w:i/>
          <w:color w:val="000000"/>
          <w:sz w:val="28"/>
          <w:szCs w:val="28"/>
        </w:rPr>
        <w:t>одитель практики от организации:</w:t>
      </w:r>
      <w:r w:rsidR="00DF122A">
        <w:rPr>
          <w:rFonts w:ascii="Times New Roman" w:eastAsia="Times New Roman" w:hAnsi="Times New Roman" w:cs="Times New Roman"/>
          <w:i/>
          <w:color w:val="000000"/>
          <w:sz w:val="28"/>
          <w:szCs w:val="28"/>
        </w:rPr>
        <w:tab/>
      </w:r>
      <w:r w:rsidR="00DF122A" w:rsidRPr="00DF122A">
        <w:rPr>
          <w:rFonts w:ascii="Times New Roman" w:eastAsia="Times New Roman" w:hAnsi="Times New Roman" w:cs="Times New Roman"/>
          <w:color w:val="000000"/>
          <w:sz w:val="28"/>
          <w:szCs w:val="28"/>
        </w:rPr>
        <w:t>Королев  С</w:t>
      </w:r>
      <w:r w:rsidR="00DF122A">
        <w:rPr>
          <w:rFonts w:ascii="Times New Roman" w:eastAsia="Times New Roman" w:hAnsi="Times New Roman" w:cs="Times New Roman"/>
          <w:color w:val="000000"/>
          <w:sz w:val="28"/>
          <w:szCs w:val="28"/>
        </w:rPr>
        <w:t>. И</w:t>
      </w:r>
      <w:r w:rsidR="00DF122A" w:rsidRPr="00DF122A">
        <w:rPr>
          <w:rFonts w:ascii="Times New Roman" w:eastAsia="Times New Roman" w:hAnsi="Times New Roman" w:cs="Times New Roman"/>
          <w:color w:val="000000"/>
          <w:sz w:val="28"/>
          <w:szCs w:val="28"/>
        </w:rPr>
        <w:t>.</w:t>
      </w:r>
    </w:p>
    <w:p w:rsidR="00301EB3" w:rsidRPr="00301EB3" w:rsidRDefault="00301EB3" w:rsidP="00124341">
      <w:pPr>
        <w:shd w:val="clear" w:color="auto" w:fill="FFFFFF"/>
        <w:autoSpaceDE w:val="0"/>
        <w:autoSpaceDN w:val="0"/>
        <w:adjustRightInd w:val="0"/>
        <w:spacing w:after="0" w:line="240" w:lineRule="auto"/>
        <w:ind w:firstLine="709"/>
        <w:rPr>
          <w:rFonts w:ascii="Times New Roman" w:eastAsia="Times New Roman" w:hAnsi="Times New Roman" w:cs="Times New Roman"/>
          <w:i/>
          <w:color w:val="000000"/>
          <w:sz w:val="28"/>
          <w:szCs w:val="28"/>
        </w:rPr>
      </w:pPr>
      <w:r w:rsidRPr="000011F2">
        <w:rPr>
          <w:rFonts w:ascii="Times New Roman" w:eastAsia="Times New Roman" w:hAnsi="Times New Roman" w:cs="Times New Roman"/>
          <w:i/>
          <w:color w:val="000000"/>
          <w:sz w:val="28"/>
          <w:szCs w:val="28"/>
        </w:rPr>
        <w:t xml:space="preserve"> </w:t>
      </w:r>
    </w:p>
    <w:p w:rsidR="00301EB3" w:rsidRPr="00301EB3" w:rsidRDefault="00301EB3" w:rsidP="0012434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color w:val="FF0000"/>
          <w:sz w:val="28"/>
          <w:szCs w:val="28"/>
        </w:rPr>
      </w:pPr>
      <w:r w:rsidRPr="00301EB3">
        <w:rPr>
          <w:rFonts w:ascii="Times New Roman" w:eastAsia="Times New Roman" w:hAnsi="Times New Roman" w:cs="Times New Roman"/>
          <w:b/>
          <w:color w:val="FF0000"/>
          <w:sz w:val="28"/>
          <w:szCs w:val="28"/>
        </w:rPr>
        <w:t xml:space="preserve"> </w:t>
      </w:r>
    </w:p>
    <w:p w:rsidR="00301EB3" w:rsidRPr="00301EB3" w:rsidRDefault="00301EB3" w:rsidP="00124341">
      <w:pPr>
        <w:ind w:firstLine="709"/>
        <w:rPr>
          <w:rFonts w:ascii="Times New Roman" w:hAnsi="Times New Roman" w:cs="Times New Roman"/>
          <w:b/>
          <w:sz w:val="28"/>
          <w:szCs w:val="28"/>
        </w:rPr>
      </w:pPr>
    </w:p>
    <w:p w:rsidR="00F246CB" w:rsidRDefault="00F246CB" w:rsidP="008F5BD1">
      <w:pPr>
        <w:spacing w:before="100" w:beforeAutospacing="1" w:after="100" w:afterAutospacing="1"/>
        <w:ind w:firstLine="709"/>
        <w:rPr>
          <w:rFonts w:ascii="Times New Roman" w:hAnsi="Times New Roman" w:cs="Times New Roman"/>
          <w:sz w:val="28"/>
          <w:szCs w:val="28"/>
        </w:rPr>
      </w:pPr>
    </w:p>
    <w:p w:rsidR="00F31E37" w:rsidRDefault="00F31E37" w:rsidP="008F5BD1">
      <w:pPr>
        <w:spacing w:before="100" w:beforeAutospacing="1" w:after="100" w:afterAutospacing="1"/>
        <w:ind w:firstLine="709"/>
        <w:rPr>
          <w:rFonts w:ascii="Times New Roman" w:hAnsi="Times New Roman" w:cs="Times New Roman"/>
          <w:sz w:val="28"/>
          <w:szCs w:val="28"/>
        </w:rPr>
      </w:pPr>
    </w:p>
    <w:p w:rsidR="00F31E37" w:rsidRDefault="00F31E37" w:rsidP="008F5BD1">
      <w:pPr>
        <w:spacing w:before="100" w:beforeAutospacing="1" w:after="100" w:afterAutospacing="1"/>
        <w:ind w:firstLine="709"/>
        <w:rPr>
          <w:rFonts w:ascii="Times New Roman" w:hAnsi="Times New Roman" w:cs="Times New Roman"/>
          <w:sz w:val="28"/>
          <w:szCs w:val="28"/>
        </w:rPr>
      </w:pPr>
    </w:p>
    <w:p w:rsidR="00F31E37" w:rsidRDefault="00F31E37" w:rsidP="008F5BD1">
      <w:pPr>
        <w:spacing w:before="100" w:beforeAutospacing="1" w:after="100" w:afterAutospacing="1"/>
        <w:ind w:firstLine="709"/>
        <w:rPr>
          <w:rFonts w:ascii="Times New Roman" w:hAnsi="Times New Roman" w:cs="Times New Roman"/>
          <w:sz w:val="28"/>
          <w:szCs w:val="28"/>
        </w:rPr>
      </w:pPr>
    </w:p>
    <w:p w:rsidR="00F31E37" w:rsidRDefault="00F31E37" w:rsidP="008F5BD1">
      <w:pPr>
        <w:spacing w:before="100" w:beforeAutospacing="1" w:after="100" w:afterAutospacing="1"/>
        <w:ind w:firstLine="709"/>
        <w:rPr>
          <w:rFonts w:ascii="Times New Roman" w:hAnsi="Times New Roman" w:cs="Times New Roman"/>
          <w:sz w:val="28"/>
          <w:szCs w:val="28"/>
        </w:rPr>
      </w:pPr>
    </w:p>
    <w:p w:rsidR="00F31E37" w:rsidRDefault="00F31E37" w:rsidP="008F5BD1">
      <w:pPr>
        <w:spacing w:before="100" w:beforeAutospacing="1" w:after="100" w:afterAutospacing="1"/>
        <w:ind w:firstLine="709"/>
        <w:rPr>
          <w:rFonts w:ascii="Times New Roman" w:hAnsi="Times New Roman" w:cs="Times New Roman"/>
          <w:sz w:val="28"/>
          <w:szCs w:val="28"/>
        </w:rPr>
      </w:pPr>
    </w:p>
    <w:p w:rsidR="00002389" w:rsidRDefault="00002389" w:rsidP="008F5BD1">
      <w:pPr>
        <w:spacing w:before="100" w:beforeAutospacing="1" w:after="100" w:afterAutospacing="1"/>
        <w:ind w:firstLine="709"/>
        <w:rPr>
          <w:rFonts w:ascii="Times New Roman" w:hAnsi="Times New Roman" w:cs="Times New Roman"/>
          <w:sz w:val="28"/>
          <w:szCs w:val="28"/>
        </w:rPr>
      </w:pPr>
    </w:p>
    <w:p w:rsidR="00F246CB" w:rsidRDefault="00F246CB" w:rsidP="00124341">
      <w:pPr>
        <w:rPr>
          <w:rFonts w:ascii="Times New Roman" w:hAnsi="Times New Roman" w:cs="Times New Roman"/>
          <w:sz w:val="28"/>
          <w:szCs w:val="28"/>
        </w:rPr>
      </w:pPr>
    </w:p>
    <w:p w:rsidR="00124341" w:rsidRPr="00124341" w:rsidRDefault="00124341" w:rsidP="00124341">
      <w:pPr>
        <w:ind w:firstLine="709"/>
        <w:jc w:val="center"/>
        <w:rPr>
          <w:rFonts w:ascii="Times New Roman" w:eastAsia="Calibri" w:hAnsi="Times New Roman" w:cs="Times New Roman"/>
          <w:b/>
          <w:sz w:val="28"/>
          <w:szCs w:val="28"/>
          <w:lang w:eastAsia="en-US"/>
        </w:rPr>
      </w:pPr>
      <w:r w:rsidRPr="00124341">
        <w:rPr>
          <w:rFonts w:ascii="Times New Roman" w:eastAsia="Calibri" w:hAnsi="Times New Roman" w:cs="Times New Roman"/>
          <w:b/>
          <w:sz w:val="28"/>
          <w:szCs w:val="28"/>
          <w:lang w:eastAsia="en-US"/>
        </w:rPr>
        <w:lastRenderedPageBreak/>
        <w:t>Налоговый кодекс Российской Федерации 2016 года (НК РФ)</w:t>
      </w:r>
    </w:p>
    <w:p w:rsidR="00124341" w:rsidRPr="00124341" w:rsidRDefault="00124341" w:rsidP="00124341">
      <w:pPr>
        <w:ind w:firstLine="709"/>
        <w:jc w:val="center"/>
        <w:rPr>
          <w:rFonts w:ascii="Times New Roman" w:eastAsia="Calibri" w:hAnsi="Times New Roman" w:cs="Times New Roman"/>
          <w:b/>
          <w:sz w:val="28"/>
          <w:szCs w:val="28"/>
          <w:lang w:eastAsia="en-US"/>
        </w:rPr>
      </w:pPr>
      <w:r w:rsidRPr="00124341">
        <w:rPr>
          <w:rFonts w:ascii="Times New Roman" w:eastAsia="Calibri" w:hAnsi="Times New Roman" w:cs="Times New Roman"/>
          <w:b/>
          <w:sz w:val="28"/>
          <w:szCs w:val="28"/>
          <w:lang w:eastAsia="en-US"/>
        </w:rPr>
        <w:t>с изменениями  и дополнениями.</w:t>
      </w:r>
    </w:p>
    <w:p w:rsidR="00124341" w:rsidRDefault="00124341" w:rsidP="00124341">
      <w:pPr>
        <w:ind w:firstLine="709"/>
        <w:jc w:val="center"/>
        <w:rPr>
          <w:rFonts w:ascii="Times New Roman" w:eastAsia="Calibri" w:hAnsi="Times New Roman" w:cs="Times New Roman"/>
          <w:b/>
          <w:sz w:val="28"/>
          <w:szCs w:val="28"/>
          <w:lang w:eastAsia="en-US"/>
        </w:rPr>
      </w:pPr>
    </w:p>
    <w:p w:rsidR="00124341" w:rsidRDefault="00124341" w:rsidP="00124341">
      <w:pPr>
        <w:ind w:firstLine="709"/>
        <w:jc w:val="center"/>
        <w:rPr>
          <w:rFonts w:ascii="Times New Roman" w:eastAsia="Calibri" w:hAnsi="Times New Roman" w:cs="Times New Roman"/>
          <w:b/>
          <w:sz w:val="28"/>
          <w:szCs w:val="28"/>
          <w:lang w:eastAsia="en-US"/>
        </w:rPr>
      </w:pPr>
      <w:r w:rsidRPr="00124341">
        <w:rPr>
          <w:rFonts w:ascii="Times New Roman" w:eastAsia="Calibri" w:hAnsi="Times New Roman" w:cs="Times New Roman"/>
          <w:b/>
          <w:sz w:val="28"/>
          <w:szCs w:val="28"/>
          <w:lang w:eastAsia="en-US"/>
        </w:rPr>
        <w:t>Статья 80. Налоговая декларация.</w:t>
      </w:r>
    </w:p>
    <w:p w:rsidR="00124341" w:rsidRPr="00124341" w:rsidRDefault="00124341" w:rsidP="00124341">
      <w:pPr>
        <w:ind w:firstLine="709"/>
        <w:jc w:val="center"/>
        <w:rPr>
          <w:rFonts w:ascii="Times New Roman" w:eastAsia="Calibri" w:hAnsi="Times New Roman" w:cs="Times New Roman"/>
          <w:b/>
          <w:sz w:val="28"/>
          <w:szCs w:val="28"/>
          <w:lang w:eastAsia="en-US"/>
        </w:rPr>
      </w:pP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1. </w:t>
      </w:r>
      <w:proofErr w:type="gramStart"/>
      <w:r w:rsidRPr="00124341">
        <w:rPr>
          <w:rFonts w:ascii="Times New Roman" w:eastAsia="Calibri" w:hAnsi="Times New Roman" w:cs="Times New Roman"/>
          <w:sz w:val="28"/>
          <w:szCs w:val="28"/>
          <w:lang w:eastAsia="en-US"/>
        </w:rPr>
        <w:t>Налоговая декларация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w:t>
      </w:r>
      <w:proofErr w:type="gramEnd"/>
      <w:r w:rsidRPr="00124341">
        <w:rPr>
          <w:rFonts w:ascii="Times New Roman" w:eastAsia="Calibri" w:hAnsi="Times New Roman" w:cs="Times New Roman"/>
          <w:sz w:val="28"/>
          <w:szCs w:val="28"/>
          <w:lang w:eastAsia="en-US"/>
        </w:rPr>
        <w:t xml:space="preserve"> и уплаты налога. 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w:t>
      </w:r>
      <w:proofErr w:type="gramStart"/>
      <w:r w:rsidRPr="00124341">
        <w:rPr>
          <w:rFonts w:ascii="Times New Roman" w:eastAsia="Calibri" w:hAnsi="Times New Roman" w:cs="Times New Roman"/>
          <w:sz w:val="28"/>
          <w:szCs w:val="28"/>
          <w:lang w:eastAsia="en-US"/>
        </w:rPr>
        <w:t>Расчет авансового платежа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 базе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w:t>
      </w:r>
      <w:proofErr w:type="gramEnd"/>
      <w:r w:rsidRPr="00124341">
        <w:rPr>
          <w:rFonts w:ascii="Times New Roman" w:eastAsia="Calibri" w:hAnsi="Times New Roman" w:cs="Times New Roman"/>
          <w:sz w:val="28"/>
          <w:szCs w:val="28"/>
          <w:lang w:eastAsia="en-US"/>
        </w:rPr>
        <w:t xml:space="preserve"> Расчет авансового платежа представляется в случаях, предусмотренных настоящим Кодексом применительно к конкретному налогу. </w:t>
      </w:r>
      <w:proofErr w:type="gramStart"/>
      <w:r w:rsidRPr="00124341">
        <w:rPr>
          <w:rFonts w:ascii="Times New Roman" w:eastAsia="Calibri" w:hAnsi="Times New Roman" w:cs="Times New Roman"/>
          <w:sz w:val="28"/>
          <w:szCs w:val="28"/>
          <w:lang w:eastAsia="en-US"/>
        </w:rPr>
        <w:t>Расчет сбора представляет собой письменное заявление или заявление плательщика сбора,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обложения, облагаемой базе, используемых льготах, исчисленной сумме сбора и (или) о других данных, служащих основанием для исчисления и уплаты сбора, если иное не предусмотрено настоящим Кодексом.</w:t>
      </w:r>
      <w:proofErr w:type="gramEnd"/>
      <w:r w:rsidRPr="00124341">
        <w:rPr>
          <w:rFonts w:ascii="Times New Roman" w:eastAsia="Calibri" w:hAnsi="Times New Roman" w:cs="Times New Roman"/>
          <w:sz w:val="28"/>
          <w:szCs w:val="28"/>
          <w:lang w:eastAsia="en-US"/>
        </w:rPr>
        <w:t xml:space="preserve"> Расчет сбора представляется в случаях, предусмотренных частью второй настоящего Кодекса применительно к каждому сбору. Налоговый агент представляет в налоговые органы расчеты, предусмотренные частью второй настоящего Кодекса. Указанные расчеты представляются в порядке, установленном частью второй настоящего </w:t>
      </w:r>
      <w:r w:rsidRPr="00124341">
        <w:rPr>
          <w:rFonts w:ascii="Times New Roman" w:eastAsia="Calibri" w:hAnsi="Times New Roman" w:cs="Times New Roman"/>
          <w:sz w:val="28"/>
          <w:szCs w:val="28"/>
          <w:lang w:eastAsia="en-US"/>
        </w:rPr>
        <w:lastRenderedPageBreak/>
        <w:t xml:space="preserve">Кодекса применительно к конкретному налогу. </w:t>
      </w:r>
      <w:proofErr w:type="gramStart"/>
      <w:r w:rsidRPr="00124341">
        <w:rPr>
          <w:rFonts w:ascii="Times New Roman" w:eastAsia="Calibri" w:hAnsi="Times New Roman" w:cs="Times New Roman"/>
          <w:sz w:val="28"/>
          <w:szCs w:val="28"/>
          <w:lang w:eastAsia="en-US"/>
        </w:rPr>
        <w:t>Расчет сумм налога на доходы физических лиц, исчисленных и удержанных налоговым агентом, представляет собой документ, содержащий обобщенную налоговым агентом информацию в целом по всем физическим лицам, получившим доходы от налогового агента (обособленного подразделения налогового агента), о суммах начисленных и выплаченных им доходов, предоставленных налоговых вычетах, об исчисленных и удержанных суммах налога, а также других данных, служащих основанием для исчисления налога</w:t>
      </w:r>
      <w:proofErr w:type="gramEnd"/>
      <w:r w:rsidRPr="00124341">
        <w:rPr>
          <w:rFonts w:ascii="Times New Roman" w:eastAsia="Calibri" w:hAnsi="Times New Roman" w:cs="Times New Roman"/>
          <w:sz w:val="28"/>
          <w:szCs w:val="28"/>
          <w:lang w:eastAsia="en-US"/>
        </w:rPr>
        <w:t>.</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специальных налоговых режимов,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 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налогам единую (упрощенную) налоговую декларацию. Форма единой (упрощенной) налоговой декларации и порядок ее заполнения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 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3. Налоговая декларация (расчет) представляется в налоговый орган по месту учета налогоплательщика (плательщика сбора, налогового агента) по установленной форме на бумажном носителе или по установленным форматам в электронной форме вместе с документами, которые в соответствии с настоящим Кодексом должны прилагаться к налоговой декларации (расчету). Налогоплательщики вправе представить документы, которые в соответствии с настоящим Кодексом должны прилагаться к налоговой декларации (расчету), в электронной форме. </w:t>
      </w:r>
      <w:proofErr w:type="gramStart"/>
      <w:r w:rsidRPr="00124341">
        <w:rPr>
          <w:rFonts w:ascii="Times New Roman" w:eastAsia="Calibri" w:hAnsi="Times New Roman" w:cs="Times New Roman"/>
          <w:sz w:val="28"/>
          <w:szCs w:val="28"/>
          <w:lang w:eastAsia="en-US"/>
        </w:rPr>
        <w:t xml:space="preserve">Налоговые декларации (расчеты) представляются в налоговый орган по месту учета налогоплательщика (плательщика сбора, налогового агента) по установленным форматам в электронной форме по телекоммуникационным </w:t>
      </w:r>
      <w:r w:rsidRPr="00124341">
        <w:rPr>
          <w:rFonts w:ascii="Times New Roman" w:eastAsia="Calibri" w:hAnsi="Times New Roman" w:cs="Times New Roman"/>
          <w:sz w:val="28"/>
          <w:szCs w:val="28"/>
          <w:lang w:eastAsia="en-US"/>
        </w:rPr>
        <w:lastRenderedPageBreak/>
        <w:t>каналам связи через оператора электронного документооборота, являющегося российской организацией и соответствующего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 если иной порядок представления информации, отнесенной к государственной</w:t>
      </w:r>
      <w:proofErr w:type="gramEnd"/>
      <w:r w:rsidRPr="00124341">
        <w:rPr>
          <w:rFonts w:ascii="Times New Roman" w:eastAsia="Calibri" w:hAnsi="Times New Roman" w:cs="Times New Roman"/>
          <w:sz w:val="28"/>
          <w:szCs w:val="28"/>
          <w:lang w:eastAsia="en-US"/>
        </w:rPr>
        <w:t xml:space="preserve"> </w:t>
      </w:r>
      <w:proofErr w:type="gramStart"/>
      <w:r w:rsidRPr="00124341">
        <w:rPr>
          <w:rFonts w:ascii="Times New Roman" w:eastAsia="Calibri" w:hAnsi="Times New Roman" w:cs="Times New Roman"/>
          <w:sz w:val="28"/>
          <w:szCs w:val="28"/>
          <w:lang w:eastAsia="en-US"/>
        </w:rPr>
        <w:t>тайне, не предусмотрен законодательством Российской Федерации, следующими категориями налогоплательщиков: налогоплательщиками, среднесписочная численность работников которых за предшествующий календарный год превышает 100 человек; вновь созданными (в том числе при реорганизации) организациями, численность работников которых превышает 100 человек; налогоплательщиками, не указанными в абзацах третьем и четвертом настоящего пункта, для которых такая обязанность предусмотрена частью второй настоящего Кодекса применительно к конкретному налогу.</w:t>
      </w:r>
      <w:proofErr w:type="gramEnd"/>
      <w:r w:rsidRPr="00124341">
        <w:rPr>
          <w:rFonts w:ascii="Times New Roman" w:eastAsia="Calibri" w:hAnsi="Times New Roman" w:cs="Times New Roman"/>
          <w:sz w:val="28"/>
          <w:szCs w:val="28"/>
          <w:lang w:eastAsia="en-US"/>
        </w:rPr>
        <w:t xml:space="preserve"> Сведения о среднесписочной численности работников за предшествующий календарный год представляются организацией (индивидуальным предпринимателем, привлекавшим в указанный период наемных работников) в налоговый орган не позднее 20 января текущего года, а в случае создания (реорганизации) организации - не позднее 20-го числа месяца, следующего за месяцем, в котором организация была создана (реорганизована). Указанные сведения представляются по форме, утвержденной федеральным органом исполнительной власти, уполномоченным по контролю и надзору в области налогов и сборов, в налоговый орган по месту нахождения организации (по месту жительства индивидуального предпринимателя). </w:t>
      </w:r>
      <w:proofErr w:type="gramStart"/>
      <w:r w:rsidRPr="00124341">
        <w:rPr>
          <w:rFonts w:ascii="Times New Roman" w:eastAsia="Calibri" w:hAnsi="Times New Roman" w:cs="Times New Roman"/>
          <w:sz w:val="28"/>
          <w:szCs w:val="28"/>
          <w:lang w:eastAsia="en-US"/>
        </w:rPr>
        <w:t>Налогоплательщики, в соответствии со статьей 83 настоящего Кодекса отнесенные к категории крупнейших, представляют все налоговые декларации (расчеты), которые они обязаны представлять в соответствии с настоящим Кодексом, в налоговый орган по месту учета в качестве крупнейших налогоплательщиков по установленным форматам в электронной форме, если иной порядок представления информации, отнесенной к государственной тайне, не предусмотрен законодательством Российской Федерации.</w:t>
      </w:r>
      <w:proofErr w:type="gramEnd"/>
      <w:r w:rsidRPr="00124341">
        <w:rPr>
          <w:rFonts w:ascii="Times New Roman" w:eastAsia="Calibri" w:hAnsi="Times New Roman" w:cs="Times New Roman"/>
          <w:sz w:val="28"/>
          <w:szCs w:val="28"/>
          <w:lang w:eastAsia="en-US"/>
        </w:rPr>
        <w:t xml:space="preserve"> Бланки налоговых деклараций (расчетов) предоставляются налоговыми органами бесплатно.</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4. Налоговая декларация (расчет) может быть представлена налогоплательщиком (плательщиком сбора, налоговым агентом) в налоговый орган лично или через представителя, направлена в виде почтового отправления с описью вложения, передана в электронной форме по телекоммуникационным каналам связи или через личный кабинет налогоплательщика. </w:t>
      </w:r>
      <w:proofErr w:type="gramStart"/>
      <w:r w:rsidRPr="00124341">
        <w:rPr>
          <w:rFonts w:ascii="Times New Roman" w:eastAsia="Calibri" w:hAnsi="Times New Roman" w:cs="Times New Roman"/>
          <w:sz w:val="28"/>
          <w:szCs w:val="28"/>
          <w:lang w:eastAsia="en-US"/>
        </w:rPr>
        <w:t xml:space="preserve">Налоговый орган не вправе отказать в принятии </w:t>
      </w:r>
      <w:r w:rsidRPr="00124341">
        <w:rPr>
          <w:rFonts w:ascii="Times New Roman" w:eastAsia="Calibri" w:hAnsi="Times New Roman" w:cs="Times New Roman"/>
          <w:sz w:val="28"/>
          <w:szCs w:val="28"/>
          <w:lang w:eastAsia="en-US"/>
        </w:rPr>
        <w:lastRenderedPageBreak/>
        <w:t>налоговой декларации (расчета), представленной налогоплательщиком (плательщиком сборов, налоговым агентом) по установленной форме (установленному формату), и обязан проставить по просьбе налогоплательщика (плательщика сбора, налогового агента) на копии налоговой декларации (копии расчета) отметку о принятии и дату ее получения при получении налоговой декларации (расчета) на бумажном носителе либо передать налогоплательщику (плательщику сбора, налоговому агенту) квитанцию</w:t>
      </w:r>
      <w:proofErr w:type="gramEnd"/>
      <w:r w:rsidRPr="00124341">
        <w:rPr>
          <w:rFonts w:ascii="Times New Roman" w:eastAsia="Calibri" w:hAnsi="Times New Roman" w:cs="Times New Roman"/>
          <w:sz w:val="28"/>
          <w:szCs w:val="28"/>
          <w:lang w:eastAsia="en-US"/>
        </w:rPr>
        <w:t xml:space="preserve"> о приеме в электронной форме - при получении налоговой декларации (расчета) по телекоммуникационным каналам связи или через личный кабинет налогоплательщика. При отправке налоговой декларации (расчета) по почте днем ее представления считается дата отправки почтового отправления с описью вложения. При передаче налоговой декларации (расчета) по телекоммуникационным каналам связи или через личный кабинет налогоплательщика днем ее представления считается дата ее отправки.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5. Налоговая декларация (расчет) представляется с указанием идентификационного номера налогоплательщика, если иное не предусмотрено настоящим Кодексом. Налогоплательщик (плательщик сбора, налоговый агент) или его представитель подписывает налоговую декларацию (расчет), подтверждая достоверность и полноту сведений, указанных в налоговой декларации (расчете)</w:t>
      </w:r>
      <w:proofErr w:type="gramStart"/>
      <w:r w:rsidRPr="00124341">
        <w:rPr>
          <w:rFonts w:ascii="Times New Roman" w:eastAsia="Calibri" w:hAnsi="Times New Roman" w:cs="Times New Roman"/>
          <w:sz w:val="28"/>
          <w:szCs w:val="28"/>
          <w:lang w:eastAsia="en-US"/>
        </w:rPr>
        <w:t>.Е</w:t>
      </w:r>
      <w:proofErr w:type="gramEnd"/>
      <w:r w:rsidRPr="00124341">
        <w:rPr>
          <w:rFonts w:ascii="Times New Roman" w:eastAsia="Calibri" w:hAnsi="Times New Roman" w:cs="Times New Roman"/>
          <w:sz w:val="28"/>
          <w:szCs w:val="28"/>
          <w:lang w:eastAsia="en-US"/>
        </w:rPr>
        <w:t>сли достоверность и полноту сведений, указанных в налоговой декларации (расчете), в том числе с применением усиленной квалифицированной электронной подписи при представлении налоговой декларации (расчета) в электронной форме, подтверждает уполномоченный представитель налогоплательщика (плательщика сбора, налогового агента), в налоговой декларации (</w:t>
      </w:r>
      <w:proofErr w:type="gramStart"/>
      <w:r w:rsidRPr="00124341">
        <w:rPr>
          <w:rFonts w:ascii="Times New Roman" w:eastAsia="Calibri" w:hAnsi="Times New Roman" w:cs="Times New Roman"/>
          <w:sz w:val="28"/>
          <w:szCs w:val="28"/>
          <w:lang w:eastAsia="en-US"/>
        </w:rPr>
        <w:t>расчете</w:t>
      </w:r>
      <w:proofErr w:type="gramEnd"/>
      <w:r w:rsidRPr="00124341">
        <w:rPr>
          <w:rFonts w:ascii="Times New Roman" w:eastAsia="Calibri" w:hAnsi="Times New Roman" w:cs="Times New Roman"/>
          <w:sz w:val="28"/>
          <w:szCs w:val="28"/>
          <w:lang w:eastAsia="en-US"/>
        </w:rPr>
        <w:t>) указывается основание представительства (наименование документа, подтверждающего наличие полномочий на подписание налоговой декларации (расчета). При этом к налоговой декларации (расчету) прилагается копия документа, подтверждающего полномочия представителя на подписание налоговой декларации (расчета). При представлении налоговой декларации (расчета) в электронной форме копия документа, подтверждающего полномочия представителя на подписание налоговой декларации (расчета), может быть представлена в электронной форме по телекоммуникационным каналам связи.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6. Налоговая декларация (расчет) представляется в установленные законодательством о налогах и сборах сроки.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 xml:space="preserve">7. </w:t>
      </w:r>
      <w:proofErr w:type="gramStart"/>
      <w:r w:rsidRPr="00124341">
        <w:rPr>
          <w:rFonts w:ascii="Times New Roman" w:eastAsia="Calibri" w:hAnsi="Times New Roman" w:cs="Times New Roman"/>
          <w:sz w:val="28"/>
          <w:szCs w:val="28"/>
          <w:lang w:eastAsia="en-US"/>
        </w:rPr>
        <w:t>Формы и порядок заполнения форм налоговых деклараций (расчетов), а также форматы и порядок представления налоговых деклараций (расчетов) и прилагаемых к ним документов в соответствии с настоящим Кодексом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roofErr w:type="gramEnd"/>
      <w:r w:rsidRPr="00124341">
        <w:rPr>
          <w:rFonts w:ascii="Times New Roman" w:eastAsia="Calibri" w:hAnsi="Times New Roman" w:cs="Times New Roman"/>
          <w:sz w:val="28"/>
          <w:szCs w:val="28"/>
          <w:lang w:eastAsia="en-US"/>
        </w:rPr>
        <w:t xml:space="preserve"> </w:t>
      </w:r>
      <w:proofErr w:type="gramStart"/>
      <w:r w:rsidRPr="00124341">
        <w:rPr>
          <w:rFonts w:ascii="Times New Roman" w:eastAsia="Calibri" w:hAnsi="Times New Roman" w:cs="Times New Roman"/>
          <w:sz w:val="28"/>
          <w:szCs w:val="28"/>
          <w:lang w:eastAsia="en-US"/>
        </w:rPr>
        <w:t>Федеральный орган исполнительной власти, уполномоченный по контролю и надзору в области налогов и сборов, не вправе включать в форму налоговой декларации (расчета), а налоговые органы не вправе требовать от налогоплательщиков (плательщиков сборов, налоговых агентов) включения в налоговую декларацию (расчет) сведений, не связанных с исчислением и (или) уплатой налогов и сборов, за исключением:1) вида документа: первичный (корректирующий)</w:t>
      </w:r>
      <w:proofErr w:type="gramEnd"/>
      <w:r w:rsidRPr="00124341">
        <w:rPr>
          <w:rFonts w:ascii="Times New Roman" w:eastAsia="Calibri" w:hAnsi="Times New Roman" w:cs="Times New Roman"/>
          <w:sz w:val="28"/>
          <w:szCs w:val="28"/>
          <w:lang w:eastAsia="en-US"/>
        </w:rPr>
        <w:t>;2) наименования налогового органа;3) места нахождения организации (ее обособленного подразделения) или места жительства физического лица;4) фамилии, имени, отчества физического лица или полного наименования организации (ее обособленного подразделения);5) номера контактного телефона налогоплательщика;6) сведений, подлежащих включению в налоговую декларацию в соответствии с главой 21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8. Особенности представления налоговых деклараций при выполнении соглашений о разделе продукции определяются главой 26.4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9. Особенности исполнения обязанности по представлению налоговых деклараций посредством уплаты декларационного платежа определяются федеральным законом об упрощенном порядке декларирования доходов физическими лицами.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10. Особенности </w:t>
      </w:r>
      <w:proofErr w:type="gramStart"/>
      <w:r w:rsidRPr="00124341">
        <w:rPr>
          <w:rFonts w:ascii="Times New Roman" w:eastAsia="Calibri" w:hAnsi="Times New Roman" w:cs="Times New Roman"/>
          <w:sz w:val="28"/>
          <w:szCs w:val="28"/>
          <w:lang w:eastAsia="en-US"/>
        </w:rPr>
        <w:t>представления</w:t>
      </w:r>
      <w:proofErr w:type="gramEnd"/>
      <w:r w:rsidRPr="00124341">
        <w:rPr>
          <w:rFonts w:ascii="Times New Roman" w:eastAsia="Calibri" w:hAnsi="Times New Roman" w:cs="Times New Roman"/>
          <w:sz w:val="28"/>
          <w:szCs w:val="28"/>
          <w:lang w:eastAsia="en-US"/>
        </w:rPr>
        <w:t xml:space="preserve"> в налоговый орган налоговой декларации консолидированной группы налогоплательщиков определяются главой 25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11. Правила, предусмотренные настоящей статьей, распространяются также на иных лиц, на которых возложена обязанность по представлению налоговой декларации (расчета) в соответствии с частью второй настоящего Кодекса.</w:t>
      </w:r>
    </w:p>
    <w:p w:rsidR="00124341" w:rsidRPr="00124341" w:rsidRDefault="00124341" w:rsidP="00124341">
      <w:pPr>
        <w:ind w:firstLine="709"/>
        <w:jc w:val="both"/>
        <w:rPr>
          <w:rFonts w:ascii="Times New Roman" w:eastAsia="Calibri" w:hAnsi="Times New Roman" w:cs="Times New Roman"/>
          <w:b/>
          <w:sz w:val="28"/>
          <w:szCs w:val="28"/>
          <w:lang w:eastAsia="en-US"/>
        </w:rPr>
      </w:pPr>
    </w:p>
    <w:p w:rsidR="00124341" w:rsidRDefault="00124341" w:rsidP="00124341">
      <w:pPr>
        <w:ind w:firstLine="709"/>
        <w:jc w:val="center"/>
        <w:rPr>
          <w:rFonts w:ascii="Times New Roman" w:eastAsia="Calibri" w:hAnsi="Times New Roman" w:cs="Times New Roman"/>
          <w:b/>
          <w:sz w:val="28"/>
          <w:szCs w:val="28"/>
          <w:lang w:eastAsia="en-US"/>
        </w:rPr>
      </w:pPr>
      <w:r w:rsidRPr="00124341">
        <w:rPr>
          <w:rFonts w:ascii="Times New Roman" w:eastAsia="Calibri" w:hAnsi="Times New Roman" w:cs="Times New Roman"/>
          <w:b/>
          <w:sz w:val="28"/>
          <w:szCs w:val="28"/>
          <w:lang w:eastAsia="en-US"/>
        </w:rPr>
        <w:lastRenderedPageBreak/>
        <w:t>Статья 86. Обязанности банков, связанные с учетом налогоплательщиков.</w:t>
      </w:r>
    </w:p>
    <w:p w:rsidR="00124341" w:rsidRPr="00124341" w:rsidRDefault="00124341" w:rsidP="00124341">
      <w:pPr>
        <w:ind w:firstLine="709"/>
        <w:jc w:val="center"/>
        <w:rPr>
          <w:rFonts w:ascii="Times New Roman" w:eastAsia="Calibri" w:hAnsi="Times New Roman" w:cs="Times New Roman"/>
          <w:b/>
          <w:sz w:val="28"/>
          <w:szCs w:val="28"/>
          <w:lang w:eastAsia="en-US"/>
        </w:rPr>
      </w:pP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Банки открывают счета организациям, индивидуальным предпринимателям и предоставляют им право использовать корпоративные электронные средства платежа для переводов электронных денежных средств только при предъявлении свидетельства о постановке на учет в налоговом органе.</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а также об изменении реквизитов корпоративного электронного</w:t>
      </w:r>
      <w:proofErr w:type="gramEnd"/>
      <w:r w:rsidRPr="00124341">
        <w:rPr>
          <w:rFonts w:ascii="Times New Roman" w:eastAsia="Calibri" w:hAnsi="Times New Roman" w:cs="Times New Roman"/>
          <w:sz w:val="28"/>
          <w:szCs w:val="28"/>
          <w:lang w:eastAsia="en-US"/>
        </w:rPr>
        <w:t xml:space="preserve"> средства платежа.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Информация сообщается в электронной форме в течение трех дней со дня соответствующего события.</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Порядок сообщения банком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в электронной форме устанавливается Центральным банком Российской Федерации</w:t>
      </w:r>
      <w:proofErr w:type="gramEnd"/>
      <w:r w:rsidRPr="00124341">
        <w:rPr>
          <w:rFonts w:ascii="Times New Roman" w:eastAsia="Calibri" w:hAnsi="Times New Roman" w:cs="Times New Roman"/>
          <w:sz w:val="28"/>
          <w:szCs w:val="28"/>
          <w:lang w:eastAsia="en-US"/>
        </w:rPr>
        <w:t xml:space="preserve"> по согласованию с федеральным органом исполнительной власти, уполномоченным по контролю и надзору в области налогов и сборов.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 </w:t>
      </w:r>
      <w:proofErr w:type="gramStart"/>
      <w:r w:rsidRPr="00124341">
        <w:rPr>
          <w:rFonts w:ascii="Times New Roman" w:eastAsia="Calibri" w:hAnsi="Times New Roman" w:cs="Times New Roman"/>
          <w:sz w:val="28"/>
          <w:szCs w:val="28"/>
          <w:lang w:eastAsia="en-US"/>
        </w:rPr>
        <w:t xml:space="preserve">Формы и форматы сообщений банка налоговому органу об открытии или о закрытии счета, вклада (депозита)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о предоставлении права или прекращении права организации, </w:t>
      </w:r>
      <w:r w:rsidRPr="00124341">
        <w:rPr>
          <w:rFonts w:ascii="Times New Roman" w:eastAsia="Calibri" w:hAnsi="Times New Roman" w:cs="Times New Roman"/>
          <w:sz w:val="28"/>
          <w:szCs w:val="28"/>
          <w:lang w:eastAsia="en-US"/>
        </w:rPr>
        <w:lastRenderedPageBreak/>
        <w:t>индивидуального предпринимателя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устанавливаются федеральным органом исполнительной</w:t>
      </w:r>
      <w:proofErr w:type="gramEnd"/>
      <w:r w:rsidRPr="00124341">
        <w:rPr>
          <w:rFonts w:ascii="Times New Roman" w:eastAsia="Calibri" w:hAnsi="Times New Roman" w:cs="Times New Roman"/>
          <w:sz w:val="28"/>
          <w:szCs w:val="28"/>
          <w:lang w:eastAsia="en-US"/>
        </w:rPr>
        <w:t xml:space="preserve"> власти, уполномоченным по контролю и надзору в области налогов и сборов.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2. </w:t>
      </w:r>
      <w:proofErr w:type="gramStart"/>
      <w:r w:rsidRPr="00124341">
        <w:rPr>
          <w:rFonts w:ascii="Times New Roman" w:eastAsia="Calibri" w:hAnsi="Times New Roman" w:cs="Times New Roman"/>
          <w:sz w:val="28"/>
          <w:szCs w:val="28"/>
          <w:lang w:eastAsia="en-US"/>
        </w:rPr>
        <w:t>Банки обязаны выдавать налоговым органам справки о наличии счетов, вкладов (депозитов) в банке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а также справки об остатках электронных денежных средств и о переводах электронных денежных средств в соответствии с законодательством Российской</w:t>
      </w:r>
      <w:proofErr w:type="gramEnd"/>
      <w:r w:rsidRPr="00124341">
        <w:rPr>
          <w:rFonts w:ascii="Times New Roman" w:eastAsia="Calibri" w:hAnsi="Times New Roman" w:cs="Times New Roman"/>
          <w:sz w:val="28"/>
          <w:szCs w:val="28"/>
          <w:lang w:eastAsia="en-US"/>
        </w:rPr>
        <w:t xml:space="preserve"> Федерации в течение трех дней со дня получения мотивированного запроса налогового органа в случаях, предусмотренных настоящим пунктом.</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в банке, справки об остатках электронных денежных средств и о переводах электронных денежных средств могут быть запрошены налоговыми органами в случаях проведения налоговых проверок указанных лиц либо истребования у них документов (информации) в</w:t>
      </w:r>
      <w:proofErr w:type="gramEnd"/>
      <w:r w:rsidRPr="00124341">
        <w:rPr>
          <w:rFonts w:ascii="Times New Roman" w:eastAsia="Calibri" w:hAnsi="Times New Roman" w:cs="Times New Roman"/>
          <w:sz w:val="28"/>
          <w:szCs w:val="28"/>
          <w:lang w:eastAsia="en-US"/>
        </w:rPr>
        <w:t xml:space="preserve"> </w:t>
      </w:r>
      <w:proofErr w:type="gramStart"/>
      <w:r w:rsidRPr="00124341">
        <w:rPr>
          <w:rFonts w:ascii="Times New Roman" w:eastAsia="Calibri" w:hAnsi="Times New Roman" w:cs="Times New Roman"/>
          <w:sz w:val="28"/>
          <w:szCs w:val="28"/>
          <w:lang w:eastAsia="en-US"/>
        </w:rPr>
        <w:t>соответствии со статьей 93.1 настоящего Кодекса, а также в случаях вынесения решения о взыскании налога, принятия решений о приостановлении операций по счетам организации, индивидуального предпринимателя, приостановлении переводов электронных денежных средств или об отмене приостановления операций по счетам организации, индивидуального предпринимателя, отмене приостановления переводов электронных денежных средств.</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могут быть запрошены налоговыми органами при наличии согласия руководителя вышестоящего налогового органа или руководителя (заместителя руководителя</w:t>
      </w:r>
      <w:proofErr w:type="gramEnd"/>
      <w:r w:rsidRPr="00124341">
        <w:rPr>
          <w:rFonts w:ascii="Times New Roman" w:eastAsia="Calibri" w:hAnsi="Times New Roman" w:cs="Times New Roman"/>
          <w:sz w:val="28"/>
          <w:szCs w:val="28"/>
          <w:lang w:eastAsia="en-US"/>
        </w:rPr>
        <w:t xml:space="preserve">) федерального органа исполнительной власти, уполномоченного по контролю и надзору в области налогов и сборов, в случаях проведения налоговых проверок в отношении этих лиц либо </w:t>
      </w:r>
      <w:r w:rsidRPr="00124341">
        <w:rPr>
          <w:rFonts w:ascii="Times New Roman" w:eastAsia="Calibri" w:hAnsi="Times New Roman" w:cs="Times New Roman"/>
          <w:sz w:val="28"/>
          <w:szCs w:val="28"/>
          <w:lang w:eastAsia="en-US"/>
        </w:rPr>
        <w:lastRenderedPageBreak/>
        <w:t>истребования у них документов (информации) в соответствии с пунктом 1 статьи 93.1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Налоговыми органами могут быть запрошены 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организаций, индивидуальных предпринимателей и физических лиц, не</w:t>
      </w:r>
      <w:proofErr w:type="gramEnd"/>
      <w:r w:rsidRPr="00124341">
        <w:rPr>
          <w:rFonts w:ascii="Times New Roman" w:eastAsia="Calibri" w:hAnsi="Times New Roman" w:cs="Times New Roman"/>
          <w:sz w:val="28"/>
          <w:szCs w:val="28"/>
          <w:lang w:eastAsia="en-US"/>
        </w:rPr>
        <w:t xml:space="preserve"> </w:t>
      </w:r>
      <w:proofErr w:type="gramStart"/>
      <w:r w:rsidRPr="00124341">
        <w:rPr>
          <w:rFonts w:ascii="Times New Roman" w:eastAsia="Calibri" w:hAnsi="Times New Roman" w:cs="Times New Roman"/>
          <w:sz w:val="28"/>
          <w:szCs w:val="28"/>
          <w:lang w:eastAsia="en-US"/>
        </w:rPr>
        <w:t>являющихся индивидуальными предпринимателями, в банке на основании запроса уполномоченного органа иностранного государства в случаях, предусмотренных международными договорами Российской Федерации.</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 Форма (форматы) и порядок направления налоговым органом запроса в банк устанавливаются федеральным органом исполнительной власти, уполномоченным по контролю и надзору в области налогов и сборов.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Форма и порядок представления банками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Форматы представления банками в электронной форме информации по запросам налоговых органов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4. Правила, предусмотренные настоящей статьей, применяются также в отношении счетов, открываемых для осуществления профессиональной деятельности нотариусам, занимающимся частной практикой, и адвокатам, учредившим адвокатские кабинеты, а также в отношении корпоративных электронных сре</w:t>
      </w:r>
      <w:proofErr w:type="gramStart"/>
      <w:r w:rsidRPr="00124341">
        <w:rPr>
          <w:rFonts w:ascii="Times New Roman" w:eastAsia="Calibri" w:hAnsi="Times New Roman" w:cs="Times New Roman"/>
          <w:sz w:val="28"/>
          <w:szCs w:val="28"/>
          <w:lang w:eastAsia="en-US"/>
        </w:rPr>
        <w:t>дств пл</w:t>
      </w:r>
      <w:proofErr w:type="gramEnd"/>
      <w:r w:rsidRPr="00124341">
        <w:rPr>
          <w:rFonts w:ascii="Times New Roman" w:eastAsia="Calibri" w:hAnsi="Times New Roman" w:cs="Times New Roman"/>
          <w:sz w:val="28"/>
          <w:szCs w:val="28"/>
          <w:lang w:eastAsia="en-US"/>
        </w:rPr>
        <w:t>атежа указанных лиц, используемых для переводов электронных денежных средств.</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 xml:space="preserve">Правила, предусмотренные настоящей статьей, применяются также в отношении счетов инвестиционного товарищества, открываемых участником договора инвестиционного товарищества - управляющим товарищем, ответственным за ведение налогового учета, для осуществления операций, связанных с ведением общих дел товарищей по договору инвестиционного </w:t>
      </w:r>
      <w:r w:rsidRPr="00124341">
        <w:rPr>
          <w:rFonts w:ascii="Times New Roman" w:eastAsia="Calibri" w:hAnsi="Times New Roman" w:cs="Times New Roman"/>
          <w:sz w:val="28"/>
          <w:szCs w:val="28"/>
          <w:lang w:eastAsia="en-US"/>
        </w:rPr>
        <w:lastRenderedPageBreak/>
        <w:t>товарищества, и в отношении корпоративных электронных средств платежа, используемых для переводов электронных денежных средств по таким операциям.</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p>
    <w:p w:rsidR="00124341" w:rsidRDefault="00124341" w:rsidP="00124341">
      <w:pPr>
        <w:ind w:firstLine="709"/>
        <w:jc w:val="both"/>
        <w:rPr>
          <w:rFonts w:ascii="Times New Roman" w:eastAsia="Calibri" w:hAnsi="Times New Roman" w:cs="Times New Roman"/>
          <w:b/>
          <w:sz w:val="28"/>
          <w:szCs w:val="28"/>
          <w:lang w:eastAsia="en-US"/>
        </w:rPr>
      </w:pPr>
      <w:r w:rsidRPr="00124341">
        <w:rPr>
          <w:rFonts w:ascii="Times New Roman" w:eastAsia="Calibri" w:hAnsi="Times New Roman" w:cs="Times New Roman"/>
          <w:b/>
          <w:sz w:val="28"/>
          <w:szCs w:val="28"/>
          <w:lang w:eastAsia="en-US"/>
        </w:rPr>
        <w:t xml:space="preserve">                  Статья 88. Камеральная налоговая проверка.</w:t>
      </w:r>
    </w:p>
    <w:p w:rsidR="00124341" w:rsidRPr="00124341" w:rsidRDefault="00124341" w:rsidP="00124341">
      <w:pPr>
        <w:ind w:firstLine="709"/>
        <w:jc w:val="both"/>
        <w:rPr>
          <w:rFonts w:ascii="Times New Roman" w:eastAsia="Calibri" w:hAnsi="Times New Roman" w:cs="Times New Roman"/>
          <w:b/>
          <w:sz w:val="28"/>
          <w:szCs w:val="28"/>
          <w:lang w:eastAsia="en-US"/>
        </w:rPr>
      </w:pP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1. Камеральная налоговая проверка проводится по месту нахождения налогового органа на основе налоговых деклараций (расчетов) и документов, представленных налогоплательщиком, а также других документов о деятельности налогоплательщика, имеющихся у налогового органа. </w:t>
      </w:r>
      <w:proofErr w:type="gramStart"/>
      <w:r w:rsidRPr="00124341">
        <w:rPr>
          <w:rFonts w:ascii="Times New Roman" w:eastAsia="Calibri" w:hAnsi="Times New Roman" w:cs="Times New Roman"/>
          <w:sz w:val="28"/>
          <w:szCs w:val="28"/>
          <w:lang w:eastAsia="en-US"/>
        </w:rPr>
        <w:t>Специальная декларация, представленная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 не могут являться основой для проведения камеральной налоговой проверки.</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124341" w:rsidRPr="00124341" w:rsidRDefault="00124341" w:rsidP="00124341">
      <w:pPr>
        <w:ind w:firstLine="709"/>
        <w:jc w:val="both"/>
        <w:rPr>
          <w:rFonts w:ascii="Times New Roman" w:eastAsia="Calibri" w:hAnsi="Times New Roman" w:cs="Times New Roman"/>
          <w:sz w:val="28"/>
          <w:szCs w:val="28"/>
          <w:lang w:eastAsia="en-US"/>
        </w:rPr>
      </w:pP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1.1. При представлении налоговой декларации (расчета) за налоговый (отчетный) период, за который проводится налоговый мониторинг, камеральная налоговая проверка не проводится, за исключением следующих случаев:</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1) представление налоговой декларации (расчета) позднее 1 июля года, следующего за периодом, за который проводится налоговый мониторинг;</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представление налоговой декларации по налогу на добавленную стоимость, в которой заявлено право на возмещение налога, или налоговой декларации по акцизам, в которой заявлена сумма акциза к возмещению;</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3) представление уточненной налоговой декларации (расчета), в которой уменьшена сумма налога, подлежащая уплате в бюджетную систему Российской Федерации, или увеличена сумма полученного убытка по сравнению с ранее представленной налоговой декларацией (расчетом);</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4) досрочное прекращение налогового мониторинга.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2. Камеральная налоговая проверка проводится уполномоченными должностными лицами налогового органа </w:t>
      </w:r>
      <w:proofErr w:type="gramStart"/>
      <w:r w:rsidRPr="00124341">
        <w:rPr>
          <w:rFonts w:ascii="Times New Roman" w:eastAsia="Calibri" w:hAnsi="Times New Roman" w:cs="Times New Roman"/>
          <w:sz w:val="28"/>
          <w:szCs w:val="28"/>
          <w:lang w:eastAsia="en-US"/>
        </w:rPr>
        <w:t>в соответствии с их служебными обязанностями без какого-либо специального решения руководителя налогового органа в течение трех месяцев со дня</w:t>
      </w:r>
      <w:proofErr w:type="gramEnd"/>
      <w:r w:rsidRPr="00124341">
        <w:rPr>
          <w:rFonts w:ascii="Times New Roman" w:eastAsia="Calibri" w:hAnsi="Times New Roman" w:cs="Times New Roman"/>
          <w:sz w:val="28"/>
          <w:szCs w:val="28"/>
          <w:lang w:eastAsia="en-US"/>
        </w:rPr>
        <w:t xml:space="preserve"> представления налогоплательщиком налоговой декларации (расчета).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В случае</w:t>
      </w:r>
      <w:proofErr w:type="gramStart"/>
      <w:r w:rsidRPr="00124341">
        <w:rPr>
          <w:rFonts w:ascii="Times New Roman" w:eastAsia="Calibri" w:hAnsi="Times New Roman" w:cs="Times New Roman"/>
          <w:sz w:val="28"/>
          <w:szCs w:val="28"/>
          <w:lang w:eastAsia="en-US"/>
        </w:rPr>
        <w:t>,</w:t>
      </w:r>
      <w:proofErr w:type="gramEnd"/>
      <w:r w:rsidRPr="00124341">
        <w:rPr>
          <w:rFonts w:ascii="Times New Roman" w:eastAsia="Calibri" w:hAnsi="Times New Roman" w:cs="Times New Roman"/>
          <w:sz w:val="28"/>
          <w:szCs w:val="28"/>
          <w:lang w:eastAsia="en-US"/>
        </w:rPr>
        <w:t xml:space="preserve"> если налоговая декларация (расчет) не представлена налогоплательщиком - контролирующим лицом организации, признаваемым таковым в соответствии с главой 3.4 настоящего Кодекса, в налоговый орган в установленный срок, уполномоченные должностные лица налогового органа вправе провести камеральную налоговую проверку на основе имеющихся у них документов (информации) о налогоплательщике, а также данных об иных аналогичных налогоплательщиках в течение трех месяцев со дня истечения срока представления такой налоговой декларации (расчета), установленного законодательством о налогах и сборах.</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В случае</w:t>
      </w:r>
      <w:proofErr w:type="gramStart"/>
      <w:r w:rsidRPr="00124341">
        <w:rPr>
          <w:rFonts w:ascii="Times New Roman" w:eastAsia="Calibri" w:hAnsi="Times New Roman" w:cs="Times New Roman"/>
          <w:sz w:val="28"/>
          <w:szCs w:val="28"/>
          <w:lang w:eastAsia="en-US"/>
        </w:rPr>
        <w:t>,</w:t>
      </w:r>
      <w:proofErr w:type="gramEnd"/>
      <w:r w:rsidRPr="00124341">
        <w:rPr>
          <w:rFonts w:ascii="Times New Roman" w:eastAsia="Calibri" w:hAnsi="Times New Roman" w:cs="Times New Roman"/>
          <w:sz w:val="28"/>
          <w:szCs w:val="28"/>
          <w:lang w:eastAsia="en-US"/>
        </w:rPr>
        <w:t xml:space="preserve"> если до окончания камеральной налоговой проверки имеющихся у налогового органа документов (информации) налогоплательщиком представлена налоговая декларация, камеральная налоговая проверка прекращается и начинается новая камеральная налоговая проверка на основе представленной налоговой декларации. Прекращение камеральной налоговой проверки означает прекращение всех действий налогового органа в </w:t>
      </w:r>
      <w:proofErr w:type="gramStart"/>
      <w:r w:rsidRPr="00124341">
        <w:rPr>
          <w:rFonts w:ascii="Times New Roman" w:eastAsia="Calibri" w:hAnsi="Times New Roman" w:cs="Times New Roman"/>
          <w:sz w:val="28"/>
          <w:szCs w:val="28"/>
          <w:lang w:eastAsia="en-US"/>
        </w:rPr>
        <w:t>отношении</w:t>
      </w:r>
      <w:proofErr w:type="gramEnd"/>
      <w:r w:rsidRPr="00124341">
        <w:rPr>
          <w:rFonts w:ascii="Times New Roman" w:eastAsia="Calibri" w:hAnsi="Times New Roman" w:cs="Times New Roman"/>
          <w:sz w:val="28"/>
          <w:szCs w:val="28"/>
          <w:lang w:eastAsia="en-US"/>
        </w:rPr>
        <w:t xml:space="preserve"> имеющихся у налогового органа документов (информации). При этом документы (информация),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3. </w:t>
      </w:r>
      <w:proofErr w:type="gramStart"/>
      <w:r w:rsidRPr="00124341">
        <w:rPr>
          <w:rFonts w:ascii="Times New Roman" w:eastAsia="Calibri" w:hAnsi="Times New Roman" w:cs="Times New Roman"/>
          <w:sz w:val="28"/>
          <w:szCs w:val="28"/>
          <w:lang w:eastAsia="en-US"/>
        </w:rPr>
        <w:t xml:space="preserve">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w:t>
      </w:r>
      <w:r w:rsidRPr="00124341">
        <w:rPr>
          <w:rFonts w:ascii="Times New Roman" w:eastAsia="Calibri" w:hAnsi="Times New Roman" w:cs="Times New Roman"/>
          <w:sz w:val="28"/>
          <w:szCs w:val="28"/>
          <w:lang w:eastAsia="en-US"/>
        </w:rPr>
        <w:lastRenderedPageBreak/>
        <w:t>требованием представить в течение пяти дней необходимые пояснения или внести соответствующие исправления в установленный срок</w:t>
      </w:r>
      <w:proofErr w:type="gramEnd"/>
      <w:r w:rsidRPr="00124341">
        <w:rPr>
          <w:rFonts w:ascii="Times New Roman" w:eastAsia="Calibri" w:hAnsi="Times New Roman" w:cs="Times New Roman"/>
          <w:sz w:val="28"/>
          <w:szCs w:val="28"/>
          <w:lang w:eastAsia="en-US"/>
        </w:rPr>
        <w:t>.</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При проведении камеральной налоговой проверки на основе уточненной налоговой декларации (расчета), в которой уменьшена сумма налога, подлежащая уплате в бюджетную систему Российской Федерации, по сравнению с ранее представленной налоговой декларацией (расчетом), налоговый орган вправе требовать у налогоплательщика представить в течение пяти дней необходимые пояснения, обосновывающие изменение соответствующих показателей налоговой декларации (расчета).</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При проведении камеральной налоговой проверки налоговой декларации (расчета), в которой заявлена сумма полученного в соответствующем отчетном (налоговом) периоде убытка, налоговый орган вправе требовать у налогоплательщика представить в течение пяти дней необходимые пояснения, обосновывающие размер полученного убытка.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4. </w:t>
      </w:r>
      <w:proofErr w:type="gramStart"/>
      <w:r w:rsidRPr="00124341">
        <w:rPr>
          <w:rFonts w:ascii="Times New Roman" w:eastAsia="Calibri" w:hAnsi="Times New Roman" w:cs="Times New Roman"/>
          <w:sz w:val="28"/>
          <w:szCs w:val="28"/>
          <w:lang w:eastAsia="en-US"/>
        </w:rPr>
        <w:t>Налогоплательщик, представляющий в налоговый орган пояснения относительно выявленных ошибок в налоговой декларации (расчете), противоречий между сведениями, содержащимися в представленных документах, изменения соответствующих показателей в представленной уточненной налоговой декларации (расчете), в которой уменьшена сумма налога, подлежащая уплате в бюджетную систему Российской Федерации, а также размера полученного убытка, вправе дополнительно представить в налоговый орган выписки из регистров налогового и (или) бухгалтерского учета</w:t>
      </w:r>
      <w:proofErr w:type="gramEnd"/>
      <w:r w:rsidRPr="00124341">
        <w:rPr>
          <w:rFonts w:ascii="Times New Roman" w:eastAsia="Calibri" w:hAnsi="Times New Roman" w:cs="Times New Roman"/>
          <w:sz w:val="28"/>
          <w:szCs w:val="28"/>
          <w:lang w:eastAsia="en-US"/>
        </w:rPr>
        <w:t xml:space="preserve"> и (или) иные документы, подтверждающие достоверность данных, внесенных в налоговую декларацию (расчет).</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5. Лицо, проводящее камеральную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статьей 100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6. При проведении камеральной налоговой проверки налоговый орган вправе требовать у налогоплательщика-организации или у налогоплательщика - индивидуального предпринимателя представить в течение пяти дней необходимые пояснения об операциях (имуществе), по </w:t>
      </w:r>
      <w:r w:rsidRPr="00124341">
        <w:rPr>
          <w:rFonts w:ascii="Times New Roman" w:eastAsia="Calibri" w:hAnsi="Times New Roman" w:cs="Times New Roman"/>
          <w:sz w:val="28"/>
          <w:szCs w:val="28"/>
          <w:lang w:eastAsia="en-US"/>
        </w:rPr>
        <w:lastRenderedPageBreak/>
        <w:t>которым применены налоговые льготы, и (или) истребовать в установленном порядке у этих налогоплательщиков документы, подтверждающие их право на такие налоговые льготы.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7. При проведении камеральной налоговой проверки налоговый орган не вправе истребовать у налогоплательщика дополнительные сведения и документы, если иное не предусмотрено настоящей статьей или если представление таких документов вместе с налоговой декларацией (расчетом) не предусмотрено настоящим Кодексом.</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8. При подаче налоговой декларации по налогу на добавленную стоимость, в которой заявлено право на возмещение налога, камеральная налоговая проверка проводится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Налоговый орган вправе истребовать у налогоплательщика документы, подтверждающие в соответствии со статьей 172 настоящего Кодекса правомерность применения налоговых вычетов.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8.1. </w:t>
      </w:r>
      <w:proofErr w:type="gramStart"/>
      <w:r w:rsidRPr="00124341">
        <w:rPr>
          <w:rFonts w:ascii="Times New Roman" w:eastAsia="Calibri" w:hAnsi="Times New Roman" w:cs="Times New Roman"/>
          <w:sz w:val="28"/>
          <w:szCs w:val="28"/>
          <w:lang w:eastAsia="en-US"/>
        </w:rPr>
        <w:t>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w:t>
      </w:r>
      <w:proofErr w:type="gramEnd"/>
      <w:r w:rsidRPr="00124341">
        <w:rPr>
          <w:rFonts w:ascii="Times New Roman" w:eastAsia="Calibri" w:hAnsi="Times New Roman" w:cs="Times New Roman"/>
          <w:sz w:val="28"/>
          <w:szCs w:val="28"/>
          <w:lang w:eastAsia="en-US"/>
        </w:rPr>
        <w:t xml:space="preserve"> </w:t>
      </w:r>
      <w:proofErr w:type="gramStart"/>
      <w:r w:rsidRPr="00124341">
        <w:rPr>
          <w:rFonts w:ascii="Times New Roman" w:eastAsia="Calibri" w:hAnsi="Times New Roman" w:cs="Times New Roman"/>
          <w:sz w:val="28"/>
          <w:szCs w:val="28"/>
          <w:lang w:eastAsia="en-US"/>
        </w:rPr>
        <w:t>главой 21 настоящего Кодекса возложена обязанность по представлению налоговой декларации по налогу на добавленную стоимость), или в журнале учета полученных и выставленных счетов-фактур, представленном в налоговый орган лицом, на которое в соответствии с главой 21 настоящего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бюджетную систему Российской</w:t>
      </w:r>
      <w:proofErr w:type="gramEnd"/>
      <w:r w:rsidRPr="00124341">
        <w:rPr>
          <w:rFonts w:ascii="Times New Roman" w:eastAsia="Calibri" w:hAnsi="Times New Roman" w:cs="Times New Roman"/>
          <w:sz w:val="28"/>
          <w:szCs w:val="28"/>
          <w:lang w:eastAsia="en-US"/>
        </w:rPr>
        <w:t xml:space="preserve"> Федерации, либо о завышении суммы налога на добавленную стоимость, заявленной к возмещению, налоговый орган также вправе истребовать у налогоплательщика счета-фактуры, первичные и иные документы, относящиеся к указанным операциям.</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 xml:space="preserve">8.2. </w:t>
      </w:r>
      <w:proofErr w:type="gramStart"/>
      <w:r w:rsidRPr="00124341">
        <w:rPr>
          <w:rFonts w:ascii="Times New Roman" w:eastAsia="Calibri" w:hAnsi="Times New Roman" w:cs="Times New Roman"/>
          <w:sz w:val="28"/>
          <w:szCs w:val="28"/>
          <w:lang w:eastAsia="en-US"/>
        </w:rPr>
        <w:t>При проведении камеральной налоговой проверки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него сведения о периоде его участия в таком договоре, о приходящейся на него доле прибыли (расходов, убытков) инвестиционного товарищества, а также использовать любые сведения о деятельности инвестиционного товарищества, имеющиеся в распоряжении налогового органа</w:t>
      </w:r>
      <w:proofErr w:type="gramEnd"/>
      <w:r w:rsidRPr="00124341">
        <w:rPr>
          <w:rFonts w:ascii="Times New Roman" w:eastAsia="Calibri" w:hAnsi="Times New Roman" w:cs="Times New Roman"/>
          <w:sz w:val="28"/>
          <w:szCs w:val="28"/>
          <w:lang w:eastAsia="en-US"/>
        </w:rPr>
        <w:t>.</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8.3. </w:t>
      </w:r>
      <w:proofErr w:type="gramStart"/>
      <w:r w:rsidRPr="00124341">
        <w:rPr>
          <w:rFonts w:ascii="Times New Roman" w:eastAsia="Calibri" w:hAnsi="Times New Roman" w:cs="Times New Roman"/>
          <w:sz w:val="28"/>
          <w:szCs w:val="28"/>
          <w:lang w:eastAsia="en-US"/>
        </w:rPr>
        <w:t>При проведении камеральной налоговой проверки на основе уточненной налоговой декларации (расчета),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бюджетную систему Российской Федерации, или увеличена сумма полученного убытка по сравнению с ранее представленной налоговой декларацией (расчетом), налоговый орган вправе</w:t>
      </w:r>
      <w:proofErr w:type="gramEnd"/>
      <w:r w:rsidRPr="00124341">
        <w:rPr>
          <w:rFonts w:ascii="Times New Roman" w:eastAsia="Calibri" w:hAnsi="Times New Roman" w:cs="Times New Roman"/>
          <w:sz w:val="28"/>
          <w:szCs w:val="28"/>
          <w:lang w:eastAsia="en-US"/>
        </w:rPr>
        <w:t xml:space="preserve"> </w:t>
      </w:r>
      <w:proofErr w:type="gramStart"/>
      <w:r w:rsidRPr="00124341">
        <w:rPr>
          <w:rFonts w:ascii="Times New Roman" w:eastAsia="Calibri" w:hAnsi="Times New Roman" w:cs="Times New Roman"/>
          <w:sz w:val="28"/>
          <w:szCs w:val="28"/>
          <w:lang w:eastAsia="en-US"/>
        </w:rPr>
        <w:t>истребовать у налогоплательщика первичные и иные документы, подтверждающие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8.4. </w:t>
      </w:r>
      <w:proofErr w:type="gramStart"/>
      <w:r w:rsidRPr="00124341">
        <w:rPr>
          <w:rFonts w:ascii="Times New Roman" w:eastAsia="Calibri" w:hAnsi="Times New Roman" w:cs="Times New Roman"/>
          <w:sz w:val="28"/>
          <w:szCs w:val="28"/>
          <w:lang w:eastAsia="en-US"/>
        </w:rPr>
        <w:t>При проведении камеральной налоговой проверки налоговой декларации по акцизам, в которой заявлены налоговые вычеты, предусмотренные статьей 200 настоящего Кодекса в связи с возвратом покупателем налогоплательщику ранее реализованных подакцизных товаров (за исключением алкогольной и (или) подакцизной спиртосодержащей продукции), налоговой декларации по акцизам, представленной в связи с возвратом налогоплательщиком - производителем алкогольной и (или) подакцизной спиртосодержащей продукции этилового спирта поставщику - производителю этилового спирта</w:t>
      </w:r>
      <w:proofErr w:type="gramEnd"/>
      <w:r w:rsidRPr="00124341">
        <w:rPr>
          <w:rFonts w:ascii="Times New Roman" w:eastAsia="Calibri" w:hAnsi="Times New Roman" w:cs="Times New Roman"/>
          <w:sz w:val="28"/>
          <w:szCs w:val="28"/>
          <w:lang w:eastAsia="en-US"/>
        </w:rPr>
        <w:t xml:space="preserve">, </w:t>
      </w:r>
      <w:proofErr w:type="gramStart"/>
      <w:r w:rsidRPr="00124341">
        <w:rPr>
          <w:rFonts w:ascii="Times New Roman" w:eastAsia="Calibri" w:hAnsi="Times New Roman" w:cs="Times New Roman"/>
          <w:sz w:val="28"/>
          <w:szCs w:val="28"/>
          <w:lang w:eastAsia="en-US"/>
        </w:rPr>
        <w:t>налоговой декларации по акцизам, отражающей налоговые вычеты сумм акциза, уплаченных налогоплательщиком при ввозе подакцизных товаров на территорию Российской Федерации, в дальнейшем использованных в качестве сырья для производства подакцизных товаров, налоговый орган вправе истребовать у налогоплательщика первичные и иные документы, подтверждающие возврат подакцизных товаров и правомерность применения указанных налоговых вычетов, за исключением документов, ранее представленных в налоговые органы по иным основаниям.</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9. При проведении камеральной налоговой проверки по налогам, связанным с использованием природных ресурсов, налоговые органы вправе помимо документов, указанных в пункте 1 настоящей статьи, истребовать у налогоплательщика иные документы, являющиеся основанием для исчисления и уплаты таких налогов.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9.1. В случае</w:t>
      </w:r>
      <w:proofErr w:type="gramStart"/>
      <w:r w:rsidRPr="00124341">
        <w:rPr>
          <w:rFonts w:ascii="Times New Roman" w:eastAsia="Calibri" w:hAnsi="Times New Roman" w:cs="Times New Roman"/>
          <w:sz w:val="28"/>
          <w:szCs w:val="28"/>
          <w:lang w:eastAsia="en-US"/>
        </w:rPr>
        <w:t>,</w:t>
      </w:r>
      <w:proofErr w:type="gramEnd"/>
      <w:r w:rsidRPr="00124341">
        <w:rPr>
          <w:rFonts w:ascii="Times New Roman" w:eastAsia="Calibri" w:hAnsi="Times New Roman" w:cs="Times New Roman"/>
          <w:sz w:val="28"/>
          <w:szCs w:val="28"/>
          <w:lang w:eastAsia="en-US"/>
        </w:rPr>
        <w:t xml:space="preserve"> если до окончания камеральной налоговой проверки налогоплательщиком представлена уточненная налоговая декларация (расчет) в порядке, предусмотренном статьей 81 настоящего Кодекса, камеральная налоговая проверка ранее поданной декларации (расчета) прекращается и начинается новая камеральная налоговая проверка на основе уточненной налоговой декларации (расчета). Прекращение камеральной налоговой проверки означает прекращение всех действий налогового органа в отношении ранее поданной налоговой декларации (расчета). При этом документы (сведения),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10. Правила, предусмотренные настоящей статьей, распространяются также на плательщиков сборов, налоговых агентов, иных лиц, на которых возложена обязанность по представлению налоговой декларации (расчета), если иное не предусмотрено настоящим Кодексом.</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11. Камеральная налоговая проверка по консолидированной группе налогоплательщиков проводится в порядке, установленном настоящей статьей, на основе налоговых деклараций (расчетов) и документов, представленных ответственным участником этой группы, а также других документов о деятельности этой группы, имеющихся у налогового органа.</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При проведении камеральной налоговой проверки по консолидированной группе налогоплательщиков налоговый орган вправе истребовать у ответственного участника этой группы копии документов, которые должны представляться с налоговой декларацией по налогу на прибыль организаций по консолидированной группе налогоплательщиков в соответствии с главой 25 настоящего Кодекса, в том числе относящиеся к деятельности иных участников проверяемой группы.</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Необходимые пояснения и документы по консолидированной группе налогоплательщиков налоговому органу представляет ответственный участник этой группы.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 xml:space="preserve">12. </w:t>
      </w:r>
      <w:proofErr w:type="gramStart"/>
      <w:r w:rsidRPr="00124341">
        <w:rPr>
          <w:rFonts w:ascii="Times New Roman" w:eastAsia="Calibri" w:hAnsi="Times New Roman" w:cs="Times New Roman"/>
          <w:sz w:val="28"/>
          <w:szCs w:val="28"/>
          <w:lang w:eastAsia="en-US"/>
        </w:rPr>
        <w:t>При проведении камеральной налоговой проверки налоговой декларации (расчета), представленной налогоплательщиком - участником регионального инвестиционного проекта, по налогам,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налоговый орган вправе истребовать у такого налогоплательщика сведения и документы, подтверждающие соответствие показателей реализации регионального инвестиционного проекта требованиям к региональным инвестиционным проектам и</w:t>
      </w:r>
      <w:proofErr w:type="gramEnd"/>
      <w:r w:rsidRPr="00124341">
        <w:rPr>
          <w:rFonts w:ascii="Times New Roman" w:eastAsia="Calibri" w:hAnsi="Times New Roman" w:cs="Times New Roman"/>
          <w:sz w:val="28"/>
          <w:szCs w:val="28"/>
          <w:lang w:eastAsia="en-US"/>
        </w:rPr>
        <w:t xml:space="preserve"> (или) их участникам, установленным настоящим Кодексом и (или) законами соответствующих субъектов Российской Федерации.</w:t>
      </w:r>
    </w:p>
    <w:p w:rsidR="00124341" w:rsidRPr="00124341" w:rsidRDefault="00124341" w:rsidP="00124341">
      <w:pPr>
        <w:ind w:firstLine="709"/>
        <w:jc w:val="both"/>
        <w:rPr>
          <w:rFonts w:ascii="Times New Roman" w:eastAsia="Calibri" w:hAnsi="Times New Roman" w:cs="Times New Roman"/>
          <w:sz w:val="28"/>
          <w:szCs w:val="28"/>
          <w:lang w:eastAsia="en-US"/>
        </w:rPr>
      </w:pPr>
    </w:p>
    <w:p w:rsidR="00124341" w:rsidRDefault="00124341" w:rsidP="00124341">
      <w:pPr>
        <w:ind w:firstLine="709"/>
        <w:jc w:val="center"/>
        <w:rPr>
          <w:rFonts w:ascii="Times New Roman" w:eastAsia="Calibri" w:hAnsi="Times New Roman" w:cs="Times New Roman"/>
          <w:b/>
          <w:sz w:val="28"/>
          <w:szCs w:val="28"/>
          <w:lang w:eastAsia="en-US"/>
        </w:rPr>
      </w:pPr>
      <w:r w:rsidRPr="00124341">
        <w:rPr>
          <w:rFonts w:ascii="Times New Roman" w:eastAsia="Calibri" w:hAnsi="Times New Roman" w:cs="Times New Roman"/>
          <w:b/>
          <w:sz w:val="28"/>
          <w:szCs w:val="28"/>
          <w:lang w:eastAsia="en-US"/>
        </w:rPr>
        <w:t>Статья 93.1. Истребование документов (информации) о налогоплательщике, плательщике сборов и налоговом агенте или информации о конкретных сделках.</w:t>
      </w:r>
    </w:p>
    <w:p w:rsidR="00124341" w:rsidRPr="00124341" w:rsidRDefault="00124341" w:rsidP="00124341">
      <w:pPr>
        <w:ind w:firstLine="709"/>
        <w:jc w:val="center"/>
        <w:rPr>
          <w:rFonts w:ascii="Times New Roman" w:eastAsia="Calibri" w:hAnsi="Times New Roman" w:cs="Times New Roman"/>
          <w:b/>
          <w:sz w:val="28"/>
          <w:szCs w:val="28"/>
          <w:lang w:eastAsia="en-US"/>
        </w:rPr>
      </w:pP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Должностное лицо налогового органа, проводящее налоговую проверку, вправе истребовать у контрагента или у иных лиц, располагающих документами (информацией), касающимися деятельности проверяемого налогоплательщика (плательщика сбора, налогового агента), эти документы (информацию).</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Истребование документов (информации), касающихся деятельности проверяемого налогоплательщика (плательщика сбора, налогового агента), может проводиться также при рассмотрении материалов налоговой проверки на основании решения руководителя (заместителя руководителя) налогового органа о назначении дополнительных мероприятий налогового контроля.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1.1.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участника договора инвестиционного товарищества - управляющего товарища, ответственного за ведение налогового учета, следующие сведения за проверяемый период:</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состав участников договора инвестиционного товарищества, включая сведения об изменениях состава участников указанного договора;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2) состав участников договора инвестиционного товарищества - управляющих товарищей, включая сведения об изменениях состава таких участников указанного договора;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 доля прибыли (расходов, убытков), приходящаяся на каждого из управляющих товарищей и товарищей;</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4) доля участия каждого из управляющих товарищей и товарищей в прибыли инвестиционного товарищества, установленная договором инвестиционного товарищества;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5) доля каждого из управляющих товарищей и товарищей в общем имуществе товарищей;</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6) изменения в порядке определения участником договора инвестиционного товарищества - управляющим товарищем,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инвестиционного товарищества.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В случае</w:t>
      </w:r>
      <w:proofErr w:type="gramStart"/>
      <w:r w:rsidRPr="00124341">
        <w:rPr>
          <w:rFonts w:ascii="Times New Roman" w:eastAsia="Calibri" w:hAnsi="Times New Roman" w:cs="Times New Roman"/>
          <w:sz w:val="28"/>
          <w:szCs w:val="28"/>
          <w:lang w:eastAsia="en-US"/>
        </w:rPr>
        <w:t>,</w:t>
      </w:r>
      <w:proofErr w:type="gramEnd"/>
      <w:r w:rsidRPr="00124341">
        <w:rPr>
          <w:rFonts w:ascii="Times New Roman" w:eastAsia="Calibri" w:hAnsi="Times New Roman" w:cs="Times New Roman"/>
          <w:sz w:val="28"/>
          <w:szCs w:val="28"/>
          <w:lang w:eastAsia="en-US"/>
        </w:rPr>
        <w:t xml:space="preserve">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 Налоговый орган, осуществляющий налоговые проверки или иные мероприятия налогового контроля, направляет поручение об истребовании документов (информации), касающихся деятельности проверяемого налогоплательщика (плательщика сбора, налогового агента), в налоговый орган по месту учета лица, у которого должны быть истребованы указанные документы (информация).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При этом в поручении указывается, при проведении какого мероприятия налогового контроля возникла необходимость в представлении документов (информации), а при истребовании информации относительно конкретной сделки указываются также сведения, позволяющие идентифицировать эту сделку.</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4. В течение пяти дней со дня получения поручения налоговый орган по месту учета лица, у которого </w:t>
      </w:r>
      <w:proofErr w:type="spellStart"/>
      <w:r w:rsidRPr="00124341">
        <w:rPr>
          <w:rFonts w:ascii="Times New Roman" w:eastAsia="Calibri" w:hAnsi="Times New Roman" w:cs="Times New Roman"/>
          <w:sz w:val="28"/>
          <w:szCs w:val="28"/>
          <w:lang w:eastAsia="en-US"/>
        </w:rPr>
        <w:t>истребуются</w:t>
      </w:r>
      <w:proofErr w:type="spellEnd"/>
      <w:r w:rsidRPr="00124341">
        <w:rPr>
          <w:rFonts w:ascii="Times New Roman" w:eastAsia="Calibri" w:hAnsi="Times New Roman" w:cs="Times New Roman"/>
          <w:sz w:val="28"/>
          <w:szCs w:val="28"/>
          <w:lang w:eastAsia="en-US"/>
        </w:rPr>
        <w:t xml:space="preserve"> документы (информация), </w:t>
      </w:r>
      <w:r w:rsidRPr="00124341">
        <w:rPr>
          <w:rFonts w:ascii="Times New Roman" w:eastAsia="Calibri" w:hAnsi="Times New Roman" w:cs="Times New Roman"/>
          <w:sz w:val="28"/>
          <w:szCs w:val="28"/>
          <w:lang w:eastAsia="en-US"/>
        </w:rPr>
        <w:lastRenderedPageBreak/>
        <w:t>направляет этому лицу требование о представлении документов (информации). К данному требованию прилагается копия поручения об истребовании документов (информации). Требование о представлении документов (информации) направляется с учетом положений, предусмотренных пунктом 1 статьи 93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5. Лицо, получившее требование о представлении документов (информации), исполняет его в течение пяти дней со дня получения или в тот же срок сообщает, что не располагает </w:t>
      </w:r>
      <w:proofErr w:type="spellStart"/>
      <w:r w:rsidRPr="00124341">
        <w:rPr>
          <w:rFonts w:ascii="Times New Roman" w:eastAsia="Calibri" w:hAnsi="Times New Roman" w:cs="Times New Roman"/>
          <w:sz w:val="28"/>
          <w:szCs w:val="28"/>
          <w:lang w:eastAsia="en-US"/>
        </w:rPr>
        <w:t>истребуемыми</w:t>
      </w:r>
      <w:proofErr w:type="spellEnd"/>
      <w:r w:rsidRPr="00124341">
        <w:rPr>
          <w:rFonts w:ascii="Times New Roman" w:eastAsia="Calibri" w:hAnsi="Times New Roman" w:cs="Times New Roman"/>
          <w:sz w:val="28"/>
          <w:szCs w:val="28"/>
          <w:lang w:eastAsia="en-US"/>
        </w:rPr>
        <w:t xml:space="preserve"> документами (информацией).</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Если </w:t>
      </w:r>
      <w:proofErr w:type="spellStart"/>
      <w:r w:rsidRPr="00124341">
        <w:rPr>
          <w:rFonts w:ascii="Times New Roman" w:eastAsia="Calibri" w:hAnsi="Times New Roman" w:cs="Times New Roman"/>
          <w:sz w:val="28"/>
          <w:szCs w:val="28"/>
          <w:lang w:eastAsia="en-US"/>
        </w:rPr>
        <w:t>истребуемые</w:t>
      </w:r>
      <w:proofErr w:type="spellEnd"/>
      <w:r w:rsidRPr="00124341">
        <w:rPr>
          <w:rFonts w:ascii="Times New Roman" w:eastAsia="Calibri" w:hAnsi="Times New Roman" w:cs="Times New Roman"/>
          <w:sz w:val="28"/>
          <w:szCs w:val="28"/>
          <w:lang w:eastAsia="en-US"/>
        </w:rPr>
        <w:t xml:space="preserve"> документы (информация) не могут быть представлены в указанный срок, налоговый орган по ходатайству лица, у которого истребованы документы, вправе продлить срок представления этих документов (информации).</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spellStart"/>
      <w:r w:rsidRPr="00124341">
        <w:rPr>
          <w:rFonts w:ascii="Times New Roman" w:eastAsia="Calibri" w:hAnsi="Times New Roman" w:cs="Times New Roman"/>
          <w:sz w:val="28"/>
          <w:szCs w:val="28"/>
          <w:lang w:eastAsia="en-US"/>
        </w:rPr>
        <w:t>Истребуемые</w:t>
      </w:r>
      <w:proofErr w:type="spellEnd"/>
      <w:r w:rsidRPr="00124341">
        <w:rPr>
          <w:rFonts w:ascii="Times New Roman" w:eastAsia="Calibri" w:hAnsi="Times New Roman" w:cs="Times New Roman"/>
          <w:sz w:val="28"/>
          <w:szCs w:val="28"/>
          <w:lang w:eastAsia="en-US"/>
        </w:rPr>
        <w:t xml:space="preserve"> документы представляются с учетом положений, предусмотренных пунктами 2 и 5 статьи 93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6. Отказ лица от представления </w:t>
      </w:r>
      <w:proofErr w:type="spellStart"/>
      <w:r w:rsidRPr="00124341">
        <w:rPr>
          <w:rFonts w:ascii="Times New Roman" w:eastAsia="Calibri" w:hAnsi="Times New Roman" w:cs="Times New Roman"/>
          <w:sz w:val="28"/>
          <w:szCs w:val="28"/>
          <w:lang w:eastAsia="en-US"/>
        </w:rPr>
        <w:t>истребуемых</w:t>
      </w:r>
      <w:proofErr w:type="spellEnd"/>
      <w:r w:rsidRPr="00124341">
        <w:rPr>
          <w:rFonts w:ascii="Times New Roman" w:eastAsia="Calibri" w:hAnsi="Times New Roman" w:cs="Times New Roman"/>
          <w:sz w:val="28"/>
          <w:szCs w:val="28"/>
          <w:lang w:eastAsia="en-US"/>
        </w:rPr>
        <w:t xml:space="preserve">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статьей 126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Неправомерное несообщение (несвоевременное сообщение) </w:t>
      </w:r>
      <w:proofErr w:type="spellStart"/>
      <w:r w:rsidRPr="00124341">
        <w:rPr>
          <w:rFonts w:ascii="Times New Roman" w:eastAsia="Calibri" w:hAnsi="Times New Roman" w:cs="Times New Roman"/>
          <w:sz w:val="28"/>
          <w:szCs w:val="28"/>
          <w:lang w:eastAsia="en-US"/>
        </w:rPr>
        <w:t>истребуемой</w:t>
      </w:r>
      <w:proofErr w:type="spellEnd"/>
      <w:r w:rsidRPr="00124341">
        <w:rPr>
          <w:rFonts w:ascii="Times New Roman" w:eastAsia="Calibri" w:hAnsi="Times New Roman" w:cs="Times New Roman"/>
          <w:sz w:val="28"/>
          <w:szCs w:val="28"/>
          <w:lang w:eastAsia="en-US"/>
        </w:rPr>
        <w:t xml:space="preserve"> информации признается налоговым правонарушением и влечет ответственность, предусмотренную статьей 129.1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7. Порядок взаимодействия налоговых органов по выполнению поручений об истребовании документов устанавливается федеральным органом исполнительной власти, уполномоченным по контролю и надзору в области налогов и сборов.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8. Предусмотренный настоящей статьей порядок истребования документов (информации) также применяется при истребовании документов (информации), касающихся (касающейся) участников консолидированной группы налогоплательщиков.</w:t>
      </w:r>
    </w:p>
    <w:p w:rsidR="00124341" w:rsidRDefault="00124341" w:rsidP="00124341">
      <w:pPr>
        <w:ind w:firstLine="709"/>
        <w:jc w:val="both"/>
        <w:rPr>
          <w:rFonts w:ascii="Times New Roman" w:eastAsia="Calibri" w:hAnsi="Times New Roman" w:cs="Times New Roman"/>
          <w:sz w:val="28"/>
          <w:szCs w:val="28"/>
          <w:lang w:eastAsia="en-US"/>
        </w:rPr>
      </w:pPr>
    </w:p>
    <w:p w:rsidR="00124341" w:rsidRDefault="00124341" w:rsidP="00124341">
      <w:pPr>
        <w:ind w:firstLine="709"/>
        <w:jc w:val="both"/>
        <w:rPr>
          <w:rFonts w:ascii="Times New Roman" w:eastAsia="Calibri" w:hAnsi="Times New Roman" w:cs="Times New Roman"/>
          <w:sz w:val="28"/>
          <w:szCs w:val="28"/>
          <w:lang w:eastAsia="en-US"/>
        </w:rPr>
      </w:pPr>
    </w:p>
    <w:p w:rsidR="00124341" w:rsidRPr="00124341" w:rsidRDefault="00124341" w:rsidP="00124341">
      <w:pPr>
        <w:ind w:firstLine="709"/>
        <w:jc w:val="both"/>
        <w:rPr>
          <w:rFonts w:ascii="Times New Roman" w:eastAsia="Calibri" w:hAnsi="Times New Roman" w:cs="Times New Roman"/>
          <w:sz w:val="28"/>
          <w:szCs w:val="28"/>
          <w:lang w:eastAsia="en-US"/>
        </w:rPr>
      </w:pPr>
    </w:p>
    <w:p w:rsidR="00124341" w:rsidRPr="00124341" w:rsidRDefault="00124341" w:rsidP="00124341">
      <w:pPr>
        <w:ind w:firstLine="709"/>
        <w:jc w:val="center"/>
        <w:rPr>
          <w:rFonts w:ascii="Times New Roman" w:eastAsia="Calibri" w:hAnsi="Times New Roman" w:cs="Times New Roman"/>
          <w:b/>
          <w:sz w:val="28"/>
          <w:szCs w:val="28"/>
          <w:lang w:eastAsia="en-US"/>
        </w:rPr>
      </w:pPr>
      <w:r w:rsidRPr="00124341">
        <w:rPr>
          <w:rFonts w:ascii="Times New Roman" w:eastAsia="Calibri" w:hAnsi="Times New Roman" w:cs="Times New Roman"/>
          <w:b/>
          <w:sz w:val="28"/>
          <w:szCs w:val="28"/>
          <w:lang w:eastAsia="en-US"/>
        </w:rPr>
        <w:lastRenderedPageBreak/>
        <w:t>Статья 100. Оформление результатов налоговой проверки.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По результатам выездной налоговой проверки в течение двух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акт налоговой проверки.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 проводящими указанную проверку, должен быть составлен акт налоговой проверки по установленной форме в течение 10 дней после окончания камеральной налоговой проверки.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По результатам выездной налоговой проверки консолидированной группы налогоплательщиков в течение трех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акт налоговой проверки.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Акт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 При проведении налоговой проверки консолидированной группы налогоплательщиков акт налоговой проверки подписывается лицами, проводившими соответствующую проверку, и ответственным участником этой группы (его представителем).</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Об отказе лица, в отношении которого проводилась налоговая проверка, или его представителя (ответственного участника консолидированной группы налогоплательщиков) подписать акт делается соответствующая запись в акте налоговой проверки.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 В акте налоговой проверки указываются: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дата акта налоговой проверки. Под указанной датой понимается дата подписания акта лицами, проводившими эту проверку;</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полное и сокращенное наименования либо фамилия, имя, отчество проверяемого лица (участников консолидированной группы налогоплательщиков).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3) фамилии, имена, отчества лиц, проводивших проверку, их должности с указанием наименования налогового органа, который они представляют;</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4) дата и номер решения руководителя (заместителя руководителя) налогового органа о проведении выездной налоговой проверки (для выездной налоговой проверки);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5) дата представления в налоговый орган налоговой декларации и иных документов (для камеральной налоговой проверки);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6) перечень документов, представленных проверяемым лицом в ходе налоговой проверки;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7) период, за который проведена проверка;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8) наименование налога, в отношении которого проводилась налоговая проверка;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9) даты начала и окончания налоговой проверки;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10) адрес места нахождения организации (участников консолидированной группы налогоплательщиков) или места жительства физического лица;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11) сведения о мероприятиях налогового контроля, проведенных при осуществлении налоговой проверки;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12) документально подтвержденные факты нарушений законодательства о налогах и сборах, выявленные в ходе проверки, или запись об отсутствии таковых;</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13) 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ответственность за данные нарушения законодательства о налогах и сборах.</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3.1. К акту налоговой проверки прилагаются документы, подтверждающие факты нарушений законодательства о налогах и сборах, выявленные в ходе проверки. При этом документы, полученные от лица, в отношении которого проводилась проверка, к акту проверки не прилагаются. Документы, содержащие не подлежащие разглашению налоговым органом сведения, составляющие банковскую, налоговую или иную охраняемую </w:t>
      </w:r>
      <w:r w:rsidRPr="00124341">
        <w:rPr>
          <w:rFonts w:ascii="Times New Roman" w:eastAsia="Calibri" w:hAnsi="Times New Roman" w:cs="Times New Roman"/>
          <w:sz w:val="28"/>
          <w:szCs w:val="28"/>
          <w:lang w:eastAsia="en-US"/>
        </w:rPr>
        <w:lastRenderedPageBreak/>
        <w:t>законом тайну третьих лиц, а также персональные данные физических лиц, прилагаются в виде заверенных налоговым органом выписок.</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4. Форма и требования к составлению акта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5. Акт налоговой проверки в течение пяти дней </w:t>
      </w:r>
      <w:proofErr w:type="gramStart"/>
      <w:r w:rsidRPr="00124341">
        <w:rPr>
          <w:rFonts w:ascii="Times New Roman" w:eastAsia="Calibri" w:hAnsi="Times New Roman" w:cs="Times New Roman"/>
          <w:sz w:val="28"/>
          <w:szCs w:val="28"/>
          <w:lang w:eastAsia="en-US"/>
        </w:rPr>
        <w:t>с даты</w:t>
      </w:r>
      <w:proofErr w:type="gramEnd"/>
      <w:r w:rsidRPr="00124341">
        <w:rPr>
          <w:rFonts w:ascii="Times New Roman" w:eastAsia="Calibri" w:hAnsi="Times New Roman" w:cs="Times New Roman"/>
          <w:sz w:val="28"/>
          <w:szCs w:val="28"/>
          <w:lang w:eastAsia="en-US"/>
        </w:rPr>
        <w:t xml:space="preserve">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если иное не предусмотрено настоящим пунктом.</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В случае</w:t>
      </w:r>
      <w:proofErr w:type="gramStart"/>
      <w:r w:rsidRPr="00124341">
        <w:rPr>
          <w:rFonts w:ascii="Times New Roman" w:eastAsia="Calibri" w:hAnsi="Times New Roman" w:cs="Times New Roman"/>
          <w:sz w:val="28"/>
          <w:szCs w:val="28"/>
          <w:lang w:eastAsia="en-US"/>
        </w:rPr>
        <w:t>,</w:t>
      </w:r>
      <w:proofErr w:type="gramEnd"/>
      <w:r w:rsidRPr="00124341">
        <w:rPr>
          <w:rFonts w:ascii="Times New Roman" w:eastAsia="Calibri" w:hAnsi="Times New Roman" w:cs="Times New Roman"/>
          <w:sz w:val="28"/>
          <w:szCs w:val="28"/>
          <w:lang w:eastAsia="en-US"/>
        </w:rPr>
        <w:t xml:space="preserve">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w:t>
      </w:r>
      <w:proofErr w:type="gramStart"/>
      <w:r w:rsidRPr="00124341">
        <w:rPr>
          <w:rFonts w:ascii="Times New Roman" w:eastAsia="Calibri" w:hAnsi="Times New Roman" w:cs="Times New Roman"/>
          <w:sz w:val="28"/>
          <w:szCs w:val="28"/>
          <w:lang w:eastAsia="en-US"/>
        </w:rPr>
        <w:t>день</w:t>
      </w:r>
      <w:proofErr w:type="gramEnd"/>
      <w:r w:rsidRPr="00124341">
        <w:rPr>
          <w:rFonts w:ascii="Times New Roman" w:eastAsia="Calibri" w:hAnsi="Times New Roman" w:cs="Times New Roman"/>
          <w:sz w:val="28"/>
          <w:szCs w:val="28"/>
          <w:lang w:eastAsia="en-US"/>
        </w:rPr>
        <w:t xml:space="preserve"> считая с даты отправки заказного письма.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При проведении налоговой проверки консолидированной группы налогоплательщиков акт налоговой проверки в течение 10 дней </w:t>
      </w:r>
      <w:proofErr w:type="gramStart"/>
      <w:r w:rsidRPr="00124341">
        <w:rPr>
          <w:rFonts w:ascii="Times New Roman" w:eastAsia="Calibri" w:hAnsi="Times New Roman" w:cs="Times New Roman"/>
          <w:sz w:val="28"/>
          <w:szCs w:val="28"/>
          <w:lang w:eastAsia="en-US"/>
        </w:rPr>
        <w:t>с даты</w:t>
      </w:r>
      <w:proofErr w:type="gramEnd"/>
      <w:r w:rsidRPr="00124341">
        <w:rPr>
          <w:rFonts w:ascii="Times New Roman" w:eastAsia="Calibri" w:hAnsi="Times New Roman" w:cs="Times New Roman"/>
          <w:sz w:val="28"/>
          <w:szCs w:val="28"/>
          <w:lang w:eastAsia="en-US"/>
        </w:rPr>
        <w:t xml:space="preserve"> этого акта вручается ответственному участнику консолидированной группы налогоплательщиков в порядке, установленном настоящим пунктом.</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Акт налоговой проверки направляется иностранной организации (за исключением международной организации, дипломатического представительства),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акта считается двадцатый день, считая </w:t>
      </w:r>
      <w:proofErr w:type="gramStart"/>
      <w:r w:rsidRPr="00124341">
        <w:rPr>
          <w:rFonts w:ascii="Times New Roman" w:eastAsia="Calibri" w:hAnsi="Times New Roman" w:cs="Times New Roman"/>
          <w:sz w:val="28"/>
          <w:szCs w:val="28"/>
          <w:lang w:eastAsia="en-US"/>
        </w:rPr>
        <w:t>с даты отправки</w:t>
      </w:r>
      <w:proofErr w:type="gramEnd"/>
      <w:r w:rsidRPr="00124341">
        <w:rPr>
          <w:rFonts w:ascii="Times New Roman" w:eastAsia="Calibri" w:hAnsi="Times New Roman" w:cs="Times New Roman"/>
          <w:sz w:val="28"/>
          <w:szCs w:val="28"/>
          <w:lang w:eastAsia="en-US"/>
        </w:rPr>
        <w:t xml:space="preserve"> заказного письма.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6. </w:t>
      </w:r>
      <w:proofErr w:type="gramStart"/>
      <w:r w:rsidRPr="00124341">
        <w:rPr>
          <w:rFonts w:ascii="Times New Roman" w:eastAsia="Calibri" w:hAnsi="Times New Roman" w:cs="Times New Roman"/>
          <w:sz w:val="28"/>
          <w:szCs w:val="28"/>
          <w:lang w:eastAsia="en-US"/>
        </w:rPr>
        <w:t>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проверки вправе представить в соответствующий налоговый орган письменные возражения по указанному акту в целом или по его отдельным положениям.</w:t>
      </w:r>
      <w:proofErr w:type="gramEnd"/>
      <w:r w:rsidRPr="00124341">
        <w:rPr>
          <w:rFonts w:ascii="Times New Roman" w:eastAsia="Calibri" w:hAnsi="Times New Roman" w:cs="Times New Roman"/>
          <w:sz w:val="28"/>
          <w:szCs w:val="28"/>
          <w:lang w:eastAsia="en-US"/>
        </w:rPr>
        <w:t xml:space="preserve"> При этом </w:t>
      </w:r>
      <w:r w:rsidRPr="00124341">
        <w:rPr>
          <w:rFonts w:ascii="Times New Roman" w:eastAsia="Calibri" w:hAnsi="Times New Roman" w:cs="Times New Roman"/>
          <w:sz w:val="28"/>
          <w:szCs w:val="28"/>
          <w:lang w:eastAsia="en-US"/>
        </w:rPr>
        <w:lastRenderedPageBreak/>
        <w:t>налогоплательщик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Письменные возражения по акту налоговой проверки консолидированной группы налогоплательщиков представляются ответственным участником этой группы в течение 30 дней со дня получения указанного акта. При этом ответственный участник консолидированной группы налогоплательщиков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124341" w:rsidRDefault="00124341" w:rsidP="00124341">
      <w:pPr>
        <w:ind w:firstLine="709"/>
        <w:jc w:val="center"/>
        <w:rPr>
          <w:rFonts w:ascii="Times New Roman" w:eastAsia="Calibri" w:hAnsi="Times New Roman" w:cs="Times New Roman"/>
          <w:b/>
          <w:sz w:val="28"/>
          <w:szCs w:val="28"/>
          <w:lang w:eastAsia="en-US"/>
        </w:rPr>
      </w:pPr>
    </w:p>
    <w:p w:rsidR="00124341" w:rsidRDefault="00124341" w:rsidP="00124341">
      <w:pPr>
        <w:ind w:firstLine="709"/>
        <w:jc w:val="center"/>
        <w:rPr>
          <w:rFonts w:ascii="Times New Roman" w:eastAsia="Calibri" w:hAnsi="Times New Roman" w:cs="Times New Roman"/>
          <w:b/>
          <w:sz w:val="28"/>
          <w:szCs w:val="28"/>
          <w:lang w:eastAsia="en-US"/>
        </w:rPr>
      </w:pPr>
      <w:r w:rsidRPr="00124341">
        <w:rPr>
          <w:rFonts w:ascii="Times New Roman" w:eastAsia="Calibri" w:hAnsi="Times New Roman" w:cs="Times New Roman"/>
          <w:b/>
          <w:sz w:val="28"/>
          <w:szCs w:val="28"/>
          <w:lang w:eastAsia="en-US"/>
        </w:rPr>
        <w:t>Статья 101. Вынесение решения по результатам рассмотрения материалов налоговой проверки.</w:t>
      </w:r>
    </w:p>
    <w:p w:rsidR="00124341" w:rsidRPr="00124341" w:rsidRDefault="00124341" w:rsidP="00124341">
      <w:pPr>
        <w:ind w:firstLine="709"/>
        <w:jc w:val="center"/>
        <w:rPr>
          <w:rFonts w:ascii="Times New Roman" w:eastAsia="Calibri" w:hAnsi="Times New Roman" w:cs="Times New Roman"/>
          <w:b/>
          <w:sz w:val="28"/>
          <w:szCs w:val="28"/>
          <w:lang w:eastAsia="en-US"/>
        </w:rPr>
      </w:pP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Акт налоговой проверки, другие материалы налоговой проверки, в ходе которых были выявлены нарушения законодательства о налогах и сборах, а также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пункте 6 статьи 100 настоящего Кодекса, принимается одно из решений, предусмотренных пунктом 7 настоящей статьи, или решение о проведении дополнительных мероприятий налогового контроля. Срок рассмотрения материалов налоговой проверки и вынесения соответствующего решения может быть продлен, но не более чем на один месяц.</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В случае принятия решения о проведении дополнительных мероприятий налогового контроля акт налоговой проверки, другие материалы налоговой проверки и дополнительных мероприятий налогового контроля, а также представленные проверяемым лицом (его представителем) письменные возражения должны быть также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w:t>
      </w:r>
      <w:r w:rsidRPr="00124341">
        <w:rPr>
          <w:rFonts w:ascii="Times New Roman" w:eastAsia="Calibri" w:hAnsi="Times New Roman" w:cs="Times New Roman"/>
          <w:sz w:val="28"/>
          <w:szCs w:val="28"/>
          <w:lang w:eastAsia="en-US"/>
        </w:rPr>
        <w:lastRenderedPageBreak/>
        <w:t>указанного в пункте 6.1 настоящей статьи, принимается одно из решений, предусмотренных пунктом 7 настоящей статьи.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Руководитель (заместитель руководителя) налогового органа извещает о времени и месте рассмотрения материалов налоговой проверки лицо, в отношении которого проводилась эта проверка. При проведении налоговой проверки консолидированной группы налогоплательщиков извещение о времени и месте рассмотрения материалов налоговой проверки направляется ответственному участнику этой группы, который признается проверяемым лицом в целях настоящей статьи.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представителя. При проведении налоговой проверки консолидированной группы налогоплательщиков в процессе рассмотрения материалов налоговой проверки вправе участвовать представители ответственного участника этой группы, других участников такой группы.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Лицо, в отношении которого проводилась налоговая проверка (его представитель), вправе ознакомиться с материалами налоговой проверки и дополнительных мероприятий налогового контроля в течение срока, предусмотренного для представления письменных возражений пунктом 6 статьи 100 настоящего Кодекса и пунктом 6.1 настоящей статьи. Налоговый орган обязан обеспечить лицу, в отношении которого проводилась налоговая проверка (его представителю), возможность ознакомиться с материалами налоговой проверки и дополнительных мероприятий налогового контроля на территории налогового органа не позднее двух дней со дня подачи таким лицом соответствующего заявления. Ознакомление с такими материалами осуществляется путем их визуального осмотра, изготовления выписок, снятия копий. По окончании ознакомления составляется протокол в соответствии со статьей 99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Неявка лица, в отношении которого проводилась налоговая проверка (его представителя), извещенного надлежащим образом о времени и месте рассмотрения материалов налоговой проверки, не является препятствием для рассмотрения материалов налоговой проверки, за исключением тех случаев, когда участие этого лица будет признано руководителем (заместителем руководителя) налогового органа обязательным для рассмотрения этих материалов.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Обязанность по извещению участников консолидированной группы налогоплательщиков о времени и месте рассмотрения материалов налоговой проверки лежит на ответственном участнике этой группы. Ненадлежащее исполнение указанной обязанности ответственным участником этой группы не является основанием для отложения рассмотрения материалов налоговой проверки.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Налоговый орган обязан известить участника консолидированной группы налогоплательщиков о времени и месте рассмотрения материалов налоговой проверки, если в акте налоговой проверки по консолидированной группе налогоплательщиков имеется предложение о привлечении этого участника к ответственности за совершение налогового правонарушения.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 Перед рассмотрением материалов налоговой проверки по существу руководитель (заместитель руководителя) налогового органа должен:</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1) объявить, кто рассматривает дело и </w:t>
      </w:r>
      <w:proofErr w:type="gramStart"/>
      <w:r w:rsidRPr="00124341">
        <w:rPr>
          <w:rFonts w:ascii="Times New Roman" w:eastAsia="Calibri" w:hAnsi="Times New Roman" w:cs="Times New Roman"/>
          <w:sz w:val="28"/>
          <w:szCs w:val="28"/>
          <w:lang w:eastAsia="en-US"/>
        </w:rPr>
        <w:t>материалы</w:t>
      </w:r>
      <w:proofErr w:type="gramEnd"/>
      <w:r w:rsidRPr="00124341">
        <w:rPr>
          <w:rFonts w:ascii="Times New Roman" w:eastAsia="Calibri" w:hAnsi="Times New Roman" w:cs="Times New Roman"/>
          <w:sz w:val="28"/>
          <w:szCs w:val="28"/>
          <w:lang w:eastAsia="en-US"/>
        </w:rPr>
        <w:t xml:space="preserve"> какой налоговой проверки подлежат рассмотрению;</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2) установить факт явки лиц, приглашенных для участия в рассмотрении. </w:t>
      </w:r>
      <w:proofErr w:type="gramStart"/>
      <w:r w:rsidRPr="00124341">
        <w:rPr>
          <w:rFonts w:ascii="Times New Roman" w:eastAsia="Calibri" w:hAnsi="Times New Roman" w:cs="Times New Roman"/>
          <w:sz w:val="28"/>
          <w:szCs w:val="28"/>
          <w:lang w:eastAsia="en-US"/>
        </w:rPr>
        <w:t>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налоговой проверки в отсутствие указанных лиц либо об отложении указанного рассмотрения;</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 в случае участия представителя лица, в отношении которого проводилась налоговая проверка, проверить полномочия этого представителя;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4) разъяснить лицам, участвующим в процедуре рассмотрения, их права и обязанности;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5) вынести решение об отложении рассмотрения материалов налоговой проверки в случае неявки лица, участие которого необходимо для рассмотрения.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4. При рассмотрении материалов налоговой проверки может быть оглашен акт налоговой проверки, а при необходимости и иные материалы мероприятий налогового контроля, а также письменные возражения лица, в отношении которого проводилась проверка. Отсутствие письменных </w:t>
      </w:r>
      <w:r w:rsidRPr="00124341">
        <w:rPr>
          <w:rFonts w:ascii="Times New Roman" w:eastAsia="Calibri" w:hAnsi="Times New Roman" w:cs="Times New Roman"/>
          <w:sz w:val="28"/>
          <w:szCs w:val="28"/>
          <w:lang w:eastAsia="en-US"/>
        </w:rPr>
        <w:lastRenderedPageBreak/>
        <w:t>возражений не лишает это лицо (его представителя) права давать свои объяснения на стадии рассмотрения материалов налоговой проверки.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При рассмотрении материалов налоговой проверки исследуются представленные доказательства, в том числе документы, ранее истребованные у лица, в отношении которого проводилась налоговая проверка (включая участников консолидированной группы налогоплательщиков), документы, представленные в налоговые органы при проведении камеральных или выездных налоговых проверок данных лиц, и иные документы, имеющиеся у налогового органа. </w:t>
      </w:r>
      <w:proofErr w:type="gramStart"/>
      <w:r w:rsidRPr="00124341">
        <w:rPr>
          <w:rFonts w:ascii="Times New Roman" w:eastAsia="Calibri" w:hAnsi="Times New Roman" w:cs="Times New Roman"/>
          <w:sz w:val="28"/>
          <w:szCs w:val="28"/>
          <w:lang w:eastAsia="en-US"/>
        </w:rPr>
        <w:t>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w:t>
      </w:r>
      <w:proofErr w:type="gramEnd"/>
      <w:r w:rsidRPr="00124341">
        <w:rPr>
          <w:rFonts w:ascii="Times New Roman" w:eastAsia="Calibri" w:hAnsi="Times New Roman" w:cs="Times New Roman"/>
          <w:sz w:val="28"/>
          <w:szCs w:val="28"/>
          <w:lang w:eastAsia="en-US"/>
        </w:rPr>
        <w:t xml:space="preserve"> Если документы (информация) о деятельности налогоплательщика (консолидированной группы налогоплательщиков) были представлены в налоговый орган с нарушением сроков, установленных настоящим Кодексом, полученные налоговым органом документы (информация) не будут считаться полученными с нарушением настоящего Кодекса. В ходе рассмотрения материалов налоговой проверки может быть принято решение о привлечении в случае необходимости к участию в этом рассмотрении свидетеля, эксперта, специалиста.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При рассмотрении материалов налоговой проверки ведется протокол.</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5. В ходе рассмотрения материалов налоговой проверки руководитель (заместитель руководителя) налогового органа: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устанавливает, совершало ли лицо, в отношении которого был составлен акт налоговой проверки (участник (участники) консолидированной группы налогоплательщиков), нарушение законодательства о налогах и сборах;</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устанавливает, образуют ли выявленные нарушения состав налогового правонарушения;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 устанавливает, имеются ли основания для привлечения лица к ответственности за совершение налогового правонарушения;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4) выявляет обстоятельства, исключающие вину лица в совершении налогового правонарушения, либо обстоятельства, смягчающие или отягчающие ответственность за совершение налогового правонарушения.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6. В случае необходимости получения дополнительных доказатель</w:t>
      </w:r>
      <w:proofErr w:type="gramStart"/>
      <w:r w:rsidRPr="00124341">
        <w:rPr>
          <w:rFonts w:ascii="Times New Roman" w:eastAsia="Calibri" w:hAnsi="Times New Roman" w:cs="Times New Roman"/>
          <w:sz w:val="28"/>
          <w:szCs w:val="28"/>
          <w:lang w:eastAsia="en-US"/>
        </w:rPr>
        <w:t>ств дл</w:t>
      </w:r>
      <w:proofErr w:type="gramEnd"/>
      <w:r w:rsidRPr="00124341">
        <w:rPr>
          <w:rFonts w:ascii="Times New Roman" w:eastAsia="Calibri" w:hAnsi="Times New Roman" w:cs="Times New Roman"/>
          <w:sz w:val="28"/>
          <w:szCs w:val="28"/>
          <w:lang w:eastAsia="en-US"/>
        </w:rPr>
        <w:t>я подтверждения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решение о проведении в срок, не превышающий один месяц (два месяца - при проверке консолидированной группы налогоплательщиков), дополнительных мероприятий налогового контроля.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В решении о назначении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В качестве дополнительных мероприятий налогового контроля может проводиться истребование документов в соответствии со статьями 93 и 93.1 настоящего Кодекса, допрос свидетеля, проведение экспертизы.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6.1. Лицо, в отношении которого проводилась налоговая проверка (его представитель), в течение 10 дней со дня истечения срока проведения дополнительных мероприятий налогового контроля, указанного в соответствующем решении налогового органа, вправе представить в этот налоговый орган письменные возражения по результатам дополнительных мероприятий налогового контроля в целом или в части. Письменные возражения по результатам дополнительных мероприятий налогового контроля в отношении консолидированной группы налогоплательщиков представляются ответственным участником этой группы. При этом налогоплательщик (ответственный участник консолидированной группы налогоплательщиков) вправе приложить к письменным возражениям документы (их заверенные копии), подтверждающие обоснованность своих возражений.</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7. По результатам рассмотрения материалов налоговой проверки руководитель (заместитель руководителя) налогового органа выносит решение:</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1) о привлечении к ответственности за совершение налогового правонарушения. При проверке консолидированной группы </w:t>
      </w:r>
      <w:r w:rsidRPr="00124341">
        <w:rPr>
          <w:rFonts w:ascii="Times New Roman" w:eastAsia="Calibri" w:hAnsi="Times New Roman" w:cs="Times New Roman"/>
          <w:sz w:val="28"/>
          <w:szCs w:val="28"/>
          <w:lang w:eastAsia="en-US"/>
        </w:rPr>
        <w:lastRenderedPageBreak/>
        <w:t>налогоплательщиков в указанном решении может содержаться указание о привлечении к ответственности одного или нескольких участников этой группы;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об отказе в привлечении к ответственности за совершение налогового правонарушения.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8. </w:t>
      </w:r>
      <w:proofErr w:type="gramStart"/>
      <w:r w:rsidRPr="00124341">
        <w:rPr>
          <w:rFonts w:ascii="Times New Roman" w:eastAsia="Calibri" w:hAnsi="Times New Roman" w:cs="Times New Roman"/>
          <w:sz w:val="28"/>
          <w:szCs w:val="28"/>
          <w:lang w:eastAsia="en-US"/>
        </w:rPr>
        <w:t>В решении о привлечении к ответственности за совершение налогового правонарушения излагаются обстоятельства совершенного привлекаемым к ответственности лицом налогового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налогоплательщика к налоговой ответственности за конкретные</w:t>
      </w:r>
      <w:proofErr w:type="gramEnd"/>
      <w:r w:rsidRPr="00124341">
        <w:rPr>
          <w:rFonts w:ascii="Times New Roman" w:eastAsia="Calibri" w:hAnsi="Times New Roman" w:cs="Times New Roman"/>
          <w:sz w:val="28"/>
          <w:szCs w:val="28"/>
          <w:lang w:eastAsia="en-US"/>
        </w:rPr>
        <w:t xml:space="preserve"> налоговые правонарушения с указанием статей настоящего Кодекса, предусматривающих данные правонарушения, и применяемые меры ответственности. В решении о привлечении к ответственности за совершение налогового правонарушения указываются размер выявленной недоимки и соответствующих пеней, а также подлежащий уплате штраф.</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В решении об отказе в привлечении к ответственности за совершение</w:t>
      </w:r>
      <w:proofErr w:type="gramEnd"/>
      <w:r w:rsidRPr="00124341">
        <w:rPr>
          <w:rFonts w:ascii="Times New Roman" w:eastAsia="Calibri" w:hAnsi="Times New Roman" w:cs="Times New Roman"/>
          <w:sz w:val="28"/>
          <w:szCs w:val="28"/>
          <w:lang w:eastAsia="en-US"/>
        </w:rPr>
        <w:t xml:space="preserve"> налогового правонарушения излагаются обстоятельства, послужившие основанием для такого отказа. </w:t>
      </w:r>
      <w:proofErr w:type="gramStart"/>
      <w:r w:rsidRPr="00124341">
        <w:rPr>
          <w:rFonts w:ascii="Times New Roman" w:eastAsia="Calibri" w:hAnsi="Times New Roman" w:cs="Times New Roman"/>
          <w:sz w:val="28"/>
          <w:szCs w:val="28"/>
          <w:lang w:eastAsia="en-US"/>
        </w:rPr>
        <w:t>В решении об отказе в привлечении к ответственности за налоговые правонарушения</w:t>
      </w:r>
      <w:proofErr w:type="gramEnd"/>
      <w:r w:rsidRPr="00124341">
        <w:rPr>
          <w:rFonts w:ascii="Times New Roman" w:eastAsia="Calibri" w:hAnsi="Times New Roman" w:cs="Times New Roman"/>
          <w:sz w:val="28"/>
          <w:szCs w:val="28"/>
          <w:lang w:eastAsia="en-US"/>
        </w:rPr>
        <w:t xml:space="preserve"> могут быть указаны размер недоимки, если эта недоимка была выявлена в ходе проверки, и сумма соответствующих пеней.</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указываются срок, в течение которого лицо, в отношении которого вынесено решение, вправе обжаловать указанное решение, порядок обжалования решения в вышестоящий налоговый орган, а также наименование органа, его место нахождения, другие необходимые сведения.</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 xml:space="preserve">В случае обнаружения в ходе налоговой проверки суммы налога, излишне возмещенной на основании решения налогового органа,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указанная сумма признается недоимкой по </w:t>
      </w:r>
      <w:r w:rsidRPr="00124341">
        <w:rPr>
          <w:rFonts w:ascii="Times New Roman" w:eastAsia="Calibri" w:hAnsi="Times New Roman" w:cs="Times New Roman"/>
          <w:sz w:val="28"/>
          <w:szCs w:val="28"/>
          <w:lang w:eastAsia="en-US"/>
        </w:rPr>
        <w:lastRenderedPageBreak/>
        <w:t>налогу со дня фактического получения налогоплательщиком средств (в случае возврата суммы налога) или со дня принятия</w:t>
      </w:r>
      <w:proofErr w:type="gramEnd"/>
      <w:r w:rsidRPr="00124341">
        <w:rPr>
          <w:rFonts w:ascii="Times New Roman" w:eastAsia="Calibri" w:hAnsi="Times New Roman" w:cs="Times New Roman"/>
          <w:sz w:val="28"/>
          <w:szCs w:val="28"/>
          <w:lang w:eastAsia="en-US"/>
        </w:rPr>
        <w:t xml:space="preserve"> решения о зачете суммы налога, заявленной к возмещению (в случае зачета суммы налога).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9. </w:t>
      </w:r>
      <w:proofErr w:type="gramStart"/>
      <w:r w:rsidRPr="00124341">
        <w:rPr>
          <w:rFonts w:ascii="Times New Roman" w:eastAsia="Calibri" w:hAnsi="Times New Roman" w:cs="Times New Roman"/>
          <w:sz w:val="28"/>
          <w:szCs w:val="28"/>
          <w:lang w:eastAsia="en-US"/>
        </w:rPr>
        <w:t>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лицу, в отношении которого было вынесено соответствующее решение (его представителю).</w:t>
      </w:r>
      <w:proofErr w:type="gramEnd"/>
      <w:r w:rsidRPr="00124341">
        <w:rPr>
          <w:rFonts w:ascii="Times New Roman" w:eastAsia="Calibri" w:hAnsi="Times New Roman" w:cs="Times New Roman"/>
          <w:sz w:val="28"/>
          <w:szCs w:val="28"/>
          <w:lang w:eastAsia="en-US"/>
        </w:rPr>
        <w:t xml:space="preserve">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ответственному участнику этой группы. </w:t>
      </w:r>
      <w:proofErr w:type="gramStart"/>
      <w:r w:rsidRPr="00124341">
        <w:rPr>
          <w:rFonts w:ascii="Times New Roman" w:eastAsia="Calibri" w:hAnsi="Times New Roman" w:cs="Times New Roman"/>
          <w:sz w:val="28"/>
          <w:szCs w:val="28"/>
          <w:lang w:eastAsia="en-US"/>
        </w:rPr>
        <w:t>Решение федерального органа исполнительной власти, уполномоченного по контролю и надзору в области налогов и сборов,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 вступает в силу со дня его вручения лицу, в отношении которого было вынесено соответствующее решение (его представителю).</w:t>
      </w:r>
      <w:proofErr w:type="gramEnd"/>
      <w:r w:rsidRPr="00124341">
        <w:rPr>
          <w:rFonts w:ascii="Times New Roman" w:eastAsia="Calibri" w:hAnsi="Times New Roman" w:cs="Times New Roman"/>
          <w:sz w:val="28"/>
          <w:szCs w:val="28"/>
          <w:lang w:eastAsia="en-US"/>
        </w:rPr>
        <w:t xml:space="preserve"> Указанное в настоящем пункте решение в течение пяти дней со дня его вынесения должно быть вручено лицу, в отношении которого оно было вынесено (его представителю), под расписку или передано иным способом, свидетельствующим о дате получения решения этим лицом (его представителем). В случае</w:t>
      </w:r>
      <w:proofErr w:type="gramStart"/>
      <w:r w:rsidRPr="00124341">
        <w:rPr>
          <w:rFonts w:ascii="Times New Roman" w:eastAsia="Calibri" w:hAnsi="Times New Roman" w:cs="Times New Roman"/>
          <w:sz w:val="28"/>
          <w:szCs w:val="28"/>
          <w:lang w:eastAsia="en-US"/>
        </w:rPr>
        <w:t>,</w:t>
      </w:r>
      <w:proofErr w:type="gramEnd"/>
      <w:r w:rsidRPr="00124341">
        <w:rPr>
          <w:rFonts w:ascii="Times New Roman" w:eastAsia="Calibri" w:hAnsi="Times New Roman" w:cs="Times New Roman"/>
          <w:sz w:val="28"/>
          <w:szCs w:val="28"/>
          <w:lang w:eastAsia="en-US"/>
        </w:rPr>
        <w:t xml:space="preserve"> если указанное решение невозможно вручить или передать иным способом, свидетельствующим о дате его получения, оно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решения по почте заказным письмом датой его вручения считается шестой день со дня отправки заказного письма.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В случае подачи апелляционной жалобы на решение налогового органа указанное решение вступает в силу в порядке, предусмотренном статьей 101.2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Лицо, в отношении которого вынесено соответствующее решение, вправе исполнить решение полностью или в части до вступления его в силу. </w:t>
      </w:r>
      <w:r w:rsidRPr="00124341">
        <w:rPr>
          <w:rFonts w:ascii="Times New Roman" w:eastAsia="Calibri" w:hAnsi="Times New Roman" w:cs="Times New Roman"/>
          <w:sz w:val="28"/>
          <w:szCs w:val="28"/>
          <w:lang w:eastAsia="en-US"/>
        </w:rPr>
        <w:lastRenderedPageBreak/>
        <w:t>При этом подача апелляционной жалобы не лишает это лицо права исполнить не вступившее в силу решение полностью или в части.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10. </w:t>
      </w:r>
      <w:proofErr w:type="gramStart"/>
      <w:r w:rsidRPr="00124341">
        <w:rPr>
          <w:rFonts w:ascii="Times New Roman" w:eastAsia="Calibri" w:hAnsi="Times New Roman" w:cs="Times New Roman"/>
          <w:sz w:val="28"/>
          <w:szCs w:val="28"/>
          <w:lang w:eastAsia="en-US"/>
        </w:rPr>
        <w:t>После вынесения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руководитель (заместитель руководителя) налогового органа вправе принять обеспечительные меры, направленные на обеспечение возможности исполнения указанного решения, если есть достаточные основания полагать, что непринятие этих мер может затруднить или сделать невозможным в дальнейшем исполнение такого решения и (или</w:t>
      </w:r>
      <w:proofErr w:type="gramEnd"/>
      <w:r w:rsidRPr="00124341">
        <w:rPr>
          <w:rFonts w:ascii="Times New Roman" w:eastAsia="Calibri" w:hAnsi="Times New Roman" w:cs="Times New Roman"/>
          <w:sz w:val="28"/>
          <w:szCs w:val="28"/>
          <w:lang w:eastAsia="en-US"/>
        </w:rPr>
        <w:t xml:space="preserve">) взыскание недоимки, пеней и штрафов, указанных в решении. </w:t>
      </w:r>
      <w:proofErr w:type="gramStart"/>
      <w:r w:rsidRPr="00124341">
        <w:rPr>
          <w:rFonts w:ascii="Times New Roman" w:eastAsia="Calibri" w:hAnsi="Times New Roman" w:cs="Times New Roman"/>
          <w:sz w:val="28"/>
          <w:szCs w:val="28"/>
          <w:lang w:eastAsia="en-US"/>
        </w:rPr>
        <w:t>Для принятия обеспечительных мер руководитель (заместитель руководителя) налогового органа выносит решение, вступающее в силу со дня его вынесения и действующее до дня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до дня отмены вынесенного решения вышестоящим налоговым органом или судом.</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Руководитель (заместитель руководителя) налогового органа вправе принять решение об отмене обеспечительных мер или решение о замене обеспечительных мер в случаях, предусмотренных настоящим пунктом и пунктом 11 настоящей статьи. Решение об отмене (замене) обеспечительных мер вступает в силу со дня его вынесения.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Обеспечительными мерами могут быть:</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недвижимого имущества, в том числе не участвующего в производстве продукции (работ, услуг);</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транспортных средств, ценных бумаг, предметов дизайна служебных помещений;</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иного имущества, за исключением готовой продукции, сырья и материалов;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готовой продукции, сырья и материалов.</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lastRenderedPageBreak/>
        <w:t>При этом запрет на отчуждение (передачу в залог) имущества каждой последующей группы применяется в случае, если совокупная стоимость имущества из предыдущих групп, определяемая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приостановление операций по счетам в банке в порядке, установленном статьей 76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Приостановление операций по счетам в банке в порядке принятия обеспечительных мер может применяться только после наложения запрета на отчуждение (передачу в залог) имущества и в случае, если совокупная стоимость такого имущества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w:t>
      </w:r>
      <w:proofErr w:type="gramEnd"/>
      <w:r w:rsidRPr="00124341">
        <w:rPr>
          <w:rFonts w:ascii="Times New Roman" w:eastAsia="Calibri" w:hAnsi="Times New Roman" w:cs="Times New Roman"/>
          <w:sz w:val="28"/>
          <w:szCs w:val="28"/>
          <w:lang w:eastAsia="en-US"/>
        </w:rPr>
        <w:t xml:space="preserve"> </w:t>
      </w:r>
      <w:proofErr w:type="gramStart"/>
      <w:r w:rsidRPr="00124341">
        <w:rPr>
          <w:rFonts w:ascii="Times New Roman" w:eastAsia="Calibri" w:hAnsi="Times New Roman" w:cs="Times New Roman"/>
          <w:sz w:val="28"/>
          <w:szCs w:val="28"/>
          <w:lang w:eastAsia="en-US"/>
        </w:rPr>
        <w:t>привлечении</w:t>
      </w:r>
      <w:proofErr w:type="gramEnd"/>
      <w:r w:rsidRPr="00124341">
        <w:rPr>
          <w:rFonts w:ascii="Times New Roman" w:eastAsia="Calibri" w:hAnsi="Times New Roman" w:cs="Times New Roman"/>
          <w:sz w:val="28"/>
          <w:szCs w:val="28"/>
          <w:lang w:eastAsia="en-US"/>
        </w:rPr>
        <w:t xml:space="preserve"> к ответственности за совершение налогового правонарушения.</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Приостановление операций по счетам в банке допускается в отношении разницы между общей суммой недоимки, пеней и штрафов, указанной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и стоимостью имущества, не подлежащего отчуждению (передаче в залог) в соответствии с подпунктом 1 настоящего пункта.</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В случае</w:t>
      </w:r>
      <w:proofErr w:type="gramStart"/>
      <w:r w:rsidRPr="00124341">
        <w:rPr>
          <w:rFonts w:ascii="Times New Roman" w:eastAsia="Calibri" w:hAnsi="Times New Roman" w:cs="Times New Roman"/>
          <w:sz w:val="28"/>
          <w:szCs w:val="28"/>
          <w:lang w:eastAsia="en-US"/>
        </w:rPr>
        <w:t>,</w:t>
      </w:r>
      <w:proofErr w:type="gramEnd"/>
      <w:r w:rsidRPr="00124341">
        <w:rPr>
          <w:rFonts w:ascii="Times New Roman" w:eastAsia="Calibri" w:hAnsi="Times New Roman" w:cs="Times New Roman"/>
          <w:sz w:val="28"/>
          <w:szCs w:val="28"/>
          <w:lang w:eastAsia="en-US"/>
        </w:rPr>
        <w:t xml:space="preserve"> если решение, предусмотренное пунктом 7 настоящей статьи, вынесено по результатам рассмотрения материалов выездной налоговой проверки консолидированной группы налогоплательщиков, установленные настоящей статьей обеспечительные меры могут быть приняты в отношении участников этой группы. При этом в первую очередь обеспечительные меры принимаются в отношении ответственного участника этой группы. При недостаточности принятых в отношении указанного ответственного участника обеспечительных мер для исполнения решения, предусмотренного пунктом 7 настоящей статьи, обеспечительные меры могут быть приняты к иным участникам этой консолидированной группы налогоплательщиков в последовательности и с учетом ограничений, которые установлены пунктом 11 статьи 46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 xml:space="preserve">11. По просьбе лица, в отношении которого было вынесено решение о принятии обеспечительных мер, налоговый орган вправе заменить обеспечительные меры, предусмотренные пунктом 10 настоящей статьи, </w:t>
      </w:r>
      <w:proofErr w:type="gramStart"/>
      <w:r w:rsidRPr="00124341">
        <w:rPr>
          <w:rFonts w:ascii="Times New Roman" w:eastAsia="Calibri" w:hAnsi="Times New Roman" w:cs="Times New Roman"/>
          <w:sz w:val="28"/>
          <w:szCs w:val="28"/>
          <w:lang w:eastAsia="en-US"/>
        </w:rPr>
        <w:t>на</w:t>
      </w:r>
      <w:proofErr w:type="gramEnd"/>
      <w:r w:rsidRPr="00124341">
        <w:rPr>
          <w:rFonts w:ascii="Times New Roman" w:eastAsia="Calibri" w:hAnsi="Times New Roman" w:cs="Times New Roman"/>
          <w:sz w:val="28"/>
          <w:szCs w:val="28"/>
          <w:lang w:eastAsia="en-US"/>
        </w:rPr>
        <w:t>:</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1) банковскую гарантию, подтверждающую, что банк обязуется уплатить указанную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сумму недоимки, а также суммы соответствующих пеней и штрафов в случае неуплаты этих сумм принципалом в установленный налоговым органом срок;</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залог ценных бумаг, обращающихся на организованном рынке ценных бумаг, или залог иного имущества, оформленный в порядке, предусмотренном статьей 73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 поручительство третьего лица, оформленное в порядке, предусмотренном статьей 74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12. </w:t>
      </w:r>
      <w:proofErr w:type="gramStart"/>
      <w:r w:rsidRPr="00124341">
        <w:rPr>
          <w:rFonts w:ascii="Times New Roman" w:eastAsia="Calibri" w:hAnsi="Times New Roman" w:cs="Times New Roman"/>
          <w:sz w:val="28"/>
          <w:szCs w:val="28"/>
          <w:lang w:eastAsia="en-US"/>
        </w:rPr>
        <w:t>При предоставлении налогоплательщиком на сумму, подлежащую уплате в бюджетную систему Российской Федерации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действующей банковской гарантии банка, включенного в перечень банков, отвечающих установленным требованиям для принятия банковских гарантий в целях налогообложения, предусмотренный пунктом 4 статьи 176.1 настоящего Кодекса</w:t>
      </w:r>
      <w:proofErr w:type="gramEnd"/>
      <w:r w:rsidRPr="00124341">
        <w:rPr>
          <w:rFonts w:ascii="Times New Roman" w:eastAsia="Calibri" w:hAnsi="Times New Roman" w:cs="Times New Roman"/>
          <w:sz w:val="28"/>
          <w:szCs w:val="28"/>
          <w:lang w:eastAsia="en-US"/>
        </w:rPr>
        <w:t>, налоговый орган не вправе отказать налогоплательщику в замене предусмотренных настоящим пунктом обеспечительных мер.</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13. Копия решения о принятии обеспечительных мер и копия решения об отмене обеспечительных мер в течение пяти дней после дня его вынесения вручаются лицу, в отношении которого вынесено указанное решение, либо его представителю под расписку или передаются иным способом, свидетельствующим о дате получения налогоплательщиком соответствующего решения.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В случае направления копии решения по почте заказным письмом решение считается полученным по истечении шести дней </w:t>
      </w:r>
      <w:proofErr w:type="gramStart"/>
      <w:r w:rsidRPr="00124341">
        <w:rPr>
          <w:rFonts w:ascii="Times New Roman" w:eastAsia="Calibri" w:hAnsi="Times New Roman" w:cs="Times New Roman"/>
          <w:sz w:val="28"/>
          <w:szCs w:val="28"/>
          <w:lang w:eastAsia="en-US"/>
        </w:rPr>
        <w:t>с даты направления</w:t>
      </w:r>
      <w:proofErr w:type="gramEnd"/>
      <w:r w:rsidRPr="00124341">
        <w:rPr>
          <w:rFonts w:ascii="Times New Roman" w:eastAsia="Calibri" w:hAnsi="Times New Roman" w:cs="Times New Roman"/>
          <w:sz w:val="28"/>
          <w:szCs w:val="28"/>
          <w:lang w:eastAsia="en-US"/>
        </w:rPr>
        <w:t xml:space="preserve"> заказного письма.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14. Несоблюдение должностными лицами налоговых органов требований, установленных настоящим Кодексом, может являться </w:t>
      </w:r>
      <w:r w:rsidRPr="00124341">
        <w:rPr>
          <w:rFonts w:ascii="Times New Roman" w:eastAsia="Calibri" w:hAnsi="Times New Roman" w:cs="Times New Roman"/>
          <w:sz w:val="28"/>
          <w:szCs w:val="28"/>
          <w:lang w:eastAsia="en-US"/>
        </w:rPr>
        <w:lastRenderedPageBreak/>
        <w:t>основанием для отмены решения налогового органа вышестоящим налоговым органом или судом.</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Нарушение существенных </w:t>
      </w:r>
      <w:proofErr w:type="gramStart"/>
      <w:r w:rsidRPr="00124341">
        <w:rPr>
          <w:rFonts w:ascii="Times New Roman" w:eastAsia="Calibri" w:hAnsi="Times New Roman" w:cs="Times New Roman"/>
          <w:sz w:val="28"/>
          <w:szCs w:val="28"/>
          <w:lang w:eastAsia="en-US"/>
        </w:rPr>
        <w:t>условий процедуры рассмотрения материалов налоговой проверки</w:t>
      </w:r>
      <w:proofErr w:type="gramEnd"/>
      <w:r w:rsidRPr="00124341">
        <w:rPr>
          <w:rFonts w:ascii="Times New Roman" w:eastAsia="Calibri" w:hAnsi="Times New Roman" w:cs="Times New Roman"/>
          <w:sz w:val="28"/>
          <w:szCs w:val="28"/>
          <w:lang w:eastAsia="en-US"/>
        </w:rPr>
        <w:t xml:space="preserve"> является основанием для отмены вышестоящим налоговым органом или судом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К таким существенным условиям относится обеспечение возможности лица, в отношении которого проводилась проверка, участвовать в процессе рассмотрения материалов налоговой проверки лично и (или) через своего представителя и обеспечение возможности налогоплательщика представить объяснения.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Основаниями для отмены указанного решения налогового органа вышестоящим налоговым органом или судом могут являться иные нарушения процедуры рассмотрения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15.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уполномоченное должностное лицо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законодательством об административных правонарушениях.</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15.1. В случае</w:t>
      </w:r>
      <w:proofErr w:type="gramStart"/>
      <w:r w:rsidRPr="00124341">
        <w:rPr>
          <w:rFonts w:ascii="Times New Roman" w:eastAsia="Calibri" w:hAnsi="Times New Roman" w:cs="Times New Roman"/>
          <w:sz w:val="28"/>
          <w:szCs w:val="28"/>
          <w:lang w:eastAsia="en-US"/>
        </w:rPr>
        <w:t>,</w:t>
      </w:r>
      <w:proofErr w:type="gramEnd"/>
      <w:r w:rsidRPr="00124341">
        <w:rPr>
          <w:rFonts w:ascii="Times New Roman" w:eastAsia="Calibri" w:hAnsi="Times New Roman" w:cs="Times New Roman"/>
          <w:sz w:val="28"/>
          <w:szCs w:val="28"/>
          <w:lang w:eastAsia="en-US"/>
        </w:rPr>
        <w:t xml:space="preserve"> если налоговый орган, вынесший решение о привлечении налогоплательщика (плательщика сборов, налогового агента) - физического лица к ответственности за совершение налогового правонарушения, направил в соответствии с пунктом 3 статьи 32 настоящего Кодекса материалы в следственные органы, то не позднее дня, следующего за днем направления материалов, руководитель (заместитель руководителя) налогового органа обязан вынести решение о приостановлении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(сбора), пеней, штрафа.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При этом течение сроков взыскания, предусмотренных настоящим Кодексом, приостанавливается на период приостановления исполнения решения о взыскании соответствующего налога (сбора), пеней, штрафа.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В случае</w:t>
      </w:r>
      <w:proofErr w:type="gramStart"/>
      <w:r w:rsidRPr="00124341">
        <w:rPr>
          <w:rFonts w:ascii="Times New Roman" w:eastAsia="Calibri" w:hAnsi="Times New Roman" w:cs="Times New Roman"/>
          <w:sz w:val="28"/>
          <w:szCs w:val="28"/>
          <w:lang w:eastAsia="en-US"/>
        </w:rPr>
        <w:t>,</w:t>
      </w:r>
      <w:proofErr w:type="gramEnd"/>
      <w:r w:rsidRPr="00124341">
        <w:rPr>
          <w:rFonts w:ascii="Times New Roman" w:eastAsia="Calibri" w:hAnsi="Times New Roman" w:cs="Times New Roman"/>
          <w:sz w:val="28"/>
          <w:szCs w:val="28"/>
          <w:lang w:eastAsia="en-US"/>
        </w:rPr>
        <w:t xml:space="preserve"> если по итогам рассмотрения материалов будет вынесено постановление об отказе в возбуждении уголовного дела или постановление о прекращении уголовного дела, а также если по соответствующему уголовному делу будет вынесен оправдательный приговор, руководитель (заместитель руководителя) налогового органа не позднее дня, следующего за днем получения уведомления об этих фактах от следственных органов, выносит решение о возобновлении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(сбора), пеней, штрафа.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В случае</w:t>
      </w:r>
      <w:proofErr w:type="gramStart"/>
      <w:r w:rsidRPr="00124341">
        <w:rPr>
          <w:rFonts w:ascii="Times New Roman" w:eastAsia="Calibri" w:hAnsi="Times New Roman" w:cs="Times New Roman"/>
          <w:sz w:val="28"/>
          <w:szCs w:val="28"/>
          <w:lang w:eastAsia="en-US"/>
        </w:rPr>
        <w:t>,</w:t>
      </w:r>
      <w:proofErr w:type="gramEnd"/>
      <w:r w:rsidRPr="00124341">
        <w:rPr>
          <w:rFonts w:ascii="Times New Roman" w:eastAsia="Calibri" w:hAnsi="Times New Roman" w:cs="Times New Roman"/>
          <w:sz w:val="28"/>
          <w:szCs w:val="28"/>
          <w:lang w:eastAsia="en-US"/>
        </w:rPr>
        <w:t xml:space="preserve"> если действие (бездействие) налогоплательщика (плательщика сбора, налогового агента) - физического лица, послужившее основанием для привлечения его к ответственности за совершение налогового правонарушения, стало основанием для вынесения обвинительного приговора в отношении данного физического лица, налоговый орган отменяет вынесенное решение в части привлечения налогоплательщика (плательщика сбора, налогового агента) - физического лица к ответственности за совершение налогового правонарушения.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Следственные органы, получившие от налоговых органов материалы в соответствии с пунктом 3 статьи 32 настоящего Кодекса, обязаны направлять в налоговые органы уведомления о результатах рассмотрения этих материалов не позднее дня, следующего за днем принятия соответствующего решения.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Копии решений налогового органа, указанных в настоящем пункте, в течение пяти дней со дня вынесения соответствующего решения передаются (направляются) налоговым органом лицу, в отношении которого вынесено соответствующее решение (его представителю).</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16. Положения, установленные настоящей статьей, распространяются также на плательщиков сборов и налоговых агентов.</w:t>
      </w:r>
    </w:p>
    <w:p w:rsidR="00124341" w:rsidRPr="00124341" w:rsidRDefault="00124341" w:rsidP="00124341">
      <w:pPr>
        <w:ind w:firstLine="709"/>
        <w:jc w:val="both"/>
        <w:rPr>
          <w:rFonts w:ascii="Times New Roman" w:eastAsia="Calibri" w:hAnsi="Times New Roman" w:cs="Times New Roman"/>
          <w:sz w:val="28"/>
          <w:szCs w:val="28"/>
          <w:lang w:eastAsia="en-US"/>
        </w:rPr>
      </w:pPr>
    </w:p>
    <w:p w:rsidR="00124341" w:rsidRDefault="00124341" w:rsidP="00124341">
      <w:pPr>
        <w:ind w:firstLine="709"/>
        <w:jc w:val="both"/>
        <w:rPr>
          <w:rFonts w:ascii="Times New Roman" w:eastAsia="Calibri" w:hAnsi="Times New Roman" w:cs="Times New Roman"/>
          <w:b/>
          <w:sz w:val="28"/>
          <w:szCs w:val="28"/>
          <w:lang w:eastAsia="en-US"/>
        </w:rPr>
      </w:pPr>
    </w:p>
    <w:p w:rsidR="00124341" w:rsidRDefault="00124341" w:rsidP="00124341">
      <w:pPr>
        <w:ind w:firstLine="709"/>
        <w:jc w:val="center"/>
        <w:rPr>
          <w:rFonts w:ascii="Times New Roman" w:eastAsia="Calibri" w:hAnsi="Times New Roman" w:cs="Times New Roman"/>
          <w:b/>
          <w:sz w:val="28"/>
          <w:szCs w:val="28"/>
          <w:lang w:eastAsia="en-US"/>
        </w:rPr>
      </w:pPr>
      <w:r w:rsidRPr="00124341">
        <w:rPr>
          <w:rFonts w:ascii="Times New Roman" w:eastAsia="Calibri" w:hAnsi="Times New Roman" w:cs="Times New Roman"/>
          <w:b/>
          <w:sz w:val="28"/>
          <w:szCs w:val="28"/>
          <w:lang w:eastAsia="en-US"/>
        </w:rPr>
        <w:lastRenderedPageBreak/>
        <w:t>Статья 139. Порядок и сроки подачи жалобы в вышестоящий налоговый орган или вышестоящему должностному лицу.</w:t>
      </w:r>
    </w:p>
    <w:p w:rsidR="00124341" w:rsidRPr="00124341" w:rsidRDefault="00124341" w:rsidP="00124341">
      <w:pPr>
        <w:ind w:firstLine="709"/>
        <w:jc w:val="center"/>
        <w:rPr>
          <w:rFonts w:ascii="Times New Roman" w:eastAsia="Calibri" w:hAnsi="Times New Roman" w:cs="Times New Roman"/>
          <w:b/>
          <w:sz w:val="28"/>
          <w:szCs w:val="28"/>
          <w:lang w:eastAsia="en-US"/>
        </w:rPr>
      </w:pP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Жалоба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которого обжалуются, обязан в течение трех дней со дня поступления такой жалобы направить ее со всеми материалами в вышестоящий налоговый орган.</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случае устранения нарушения прав лица, подавшего жалобу, налоговый орган сообщает об этом в вышестоящий налоговый орган в течение трех дней со дня такого устранения с приложением подтверждающих документов (при их наличии).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Жалоба в вышестоящий налоговый орган может быть подана, если иное не установлено настоящим Кодексом, в течение одного года со дня, когда лицо узнало или должно было узнать о нарушении своих прав.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Жалоба </w:t>
      </w:r>
      <w:proofErr w:type="gramStart"/>
      <w:r w:rsidRPr="00124341">
        <w:rPr>
          <w:rFonts w:ascii="Times New Roman" w:eastAsia="Calibri" w:hAnsi="Times New Roman" w:cs="Times New Roman"/>
          <w:sz w:val="28"/>
          <w:szCs w:val="28"/>
          <w:lang w:eastAsia="en-US"/>
        </w:rPr>
        <w:t>на вступившее в силу решение о привлечении к ответственности за совершение</w:t>
      </w:r>
      <w:proofErr w:type="gramEnd"/>
      <w:r w:rsidRPr="00124341">
        <w:rPr>
          <w:rFonts w:ascii="Times New Roman" w:eastAsia="Calibri" w:hAnsi="Times New Roman" w:cs="Times New Roman"/>
          <w:sz w:val="28"/>
          <w:szCs w:val="28"/>
          <w:lang w:eastAsia="en-US"/>
        </w:rPr>
        <w:t xml:space="preserve"> налогового правонарушения или решение об отказе в привлечении к ответственности за совершение налогового правонарушения, которое не было обжаловано в апелляционном порядке, может быть подана в течение одного года со дня вынесения обжалуемого решения.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Жалоба в федеральный орган исполнительной власти, уполномоченный по контролю и надзору в области налогов и сборов, может быть подана в течение трех месяцев со дня принятия вышестоящим налоговым органом решения по жалобе (апелляционной жалобе).</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В случае пропуска по уважительной причине срока подачи жалобы этот срок по ходатайству лица, подающего жалобу, может быть восстановлен вышестоящим налоговым органом.</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 xml:space="preserve">3. Вступившее в силу решение налогового органа, вынесенное по результатам </w:t>
      </w:r>
      <w:proofErr w:type="gramStart"/>
      <w:r w:rsidRPr="00124341">
        <w:rPr>
          <w:rFonts w:ascii="Times New Roman" w:eastAsia="Calibri" w:hAnsi="Times New Roman" w:cs="Times New Roman"/>
          <w:sz w:val="28"/>
          <w:szCs w:val="28"/>
          <w:lang w:eastAsia="en-US"/>
        </w:rPr>
        <w:t>рассмотрения материалов налоговой проверки консолидированной группы налогоплательщиков</w:t>
      </w:r>
      <w:proofErr w:type="gramEnd"/>
      <w:r w:rsidRPr="00124341">
        <w:rPr>
          <w:rFonts w:ascii="Times New Roman" w:eastAsia="Calibri" w:hAnsi="Times New Roman" w:cs="Times New Roman"/>
          <w:sz w:val="28"/>
          <w:szCs w:val="28"/>
          <w:lang w:eastAsia="en-US"/>
        </w:rPr>
        <w:t xml:space="preserve"> и не обжалованное в апелляционном порядке, может быть обжаловано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 Такая жалоба может быть подана в течение одного года со дня вынесения обжалуемого решения.</w:t>
      </w:r>
    </w:p>
    <w:p w:rsidR="00124341" w:rsidRPr="00124341" w:rsidRDefault="00124341" w:rsidP="00124341">
      <w:pPr>
        <w:ind w:firstLine="709"/>
        <w:jc w:val="both"/>
        <w:rPr>
          <w:rFonts w:ascii="Times New Roman" w:eastAsia="Calibri" w:hAnsi="Times New Roman" w:cs="Times New Roman"/>
          <w:sz w:val="28"/>
          <w:szCs w:val="28"/>
          <w:lang w:eastAsia="en-US"/>
        </w:rPr>
      </w:pPr>
    </w:p>
    <w:p w:rsidR="00124341" w:rsidRDefault="00124341" w:rsidP="00124341">
      <w:pPr>
        <w:ind w:firstLine="709"/>
        <w:rPr>
          <w:rFonts w:ascii="Times New Roman" w:eastAsia="Calibri" w:hAnsi="Times New Roman" w:cs="Times New Roman"/>
          <w:b/>
          <w:sz w:val="28"/>
          <w:szCs w:val="28"/>
          <w:lang w:eastAsia="en-US"/>
        </w:rPr>
      </w:pPr>
      <w:r w:rsidRPr="00124341">
        <w:rPr>
          <w:rFonts w:ascii="Times New Roman" w:eastAsia="Calibri" w:hAnsi="Times New Roman" w:cs="Times New Roman"/>
          <w:b/>
          <w:sz w:val="28"/>
          <w:szCs w:val="28"/>
          <w:lang w:eastAsia="en-US"/>
        </w:rPr>
        <w:t>Статья 165. Порядок подтверждения права на получение возмещения при налогообложении по налоговой ставке 0%.</w:t>
      </w:r>
    </w:p>
    <w:p w:rsidR="00124341" w:rsidRPr="00124341" w:rsidRDefault="00124341" w:rsidP="00124341">
      <w:pPr>
        <w:ind w:firstLine="709"/>
        <w:rPr>
          <w:rFonts w:ascii="Times New Roman" w:eastAsia="Calibri" w:hAnsi="Times New Roman" w:cs="Times New Roman"/>
          <w:b/>
          <w:sz w:val="28"/>
          <w:szCs w:val="28"/>
          <w:lang w:eastAsia="en-US"/>
        </w:rPr>
      </w:pP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При реализации товаров, предусмотренных подпунктом 1 и (или) подпунктом 8 пункта 1 статьи 164 настоящего Кодекса, для подтверждения обоснованности применения налоговой ставки 0 процентов (или особенностей налогообложения) и налоговых вычетов в налоговые органы, если иное не предусмотрено пунктами 2 и 3 настоящей статьи, представляются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контракт (копия контракта) налогоплательщика с иностранным лицом на поставку товара (припасов) за пределы единой таможенной территории Таможенного союза (далее в настоящем Кодексе - таможенная территория Таможенного союза) и (или) припасов за пределы Российской Федерации. Если контракты содержат сведения, составляющие государственную тайну, вместо копии полного текста контракта представляется выписка из него, содержащая информацию, необходимую для проведения налогового контроля (в частности, информацию об условиях поставки, о сроках, цене, виде продукции).</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При вывозе реализуемых товаров (припасов) в целях использования их в деятельности, связанной с добычей углеводородного сырья на морском месторождении углеводородного сырья, представляется контракт (копия контракта) налогоплательщика с налогоплательщиком, осуществляющим деятельность по поиску, оценке, разведке и (или) разработке указанного месторождения, на поставку товаров (припасов) за пределы таможенной территории Таможенного союза и (или) припасов за пределы Российской Федерации, а также копии транспортных</w:t>
      </w:r>
      <w:proofErr w:type="gramEnd"/>
      <w:r w:rsidRPr="00124341">
        <w:rPr>
          <w:rFonts w:ascii="Times New Roman" w:eastAsia="Calibri" w:hAnsi="Times New Roman" w:cs="Times New Roman"/>
          <w:sz w:val="28"/>
          <w:szCs w:val="28"/>
          <w:lang w:eastAsia="en-US"/>
        </w:rPr>
        <w:t xml:space="preserve">, товаросопроводительных или иных </w:t>
      </w:r>
      <w:r w:rsidRPr="00124341">
        <w:rPr>
          <w:rFonts w:ascii="Times New Roman" w:eastAsia="Calibri" w:hAnsi="Times New Roman" w:cs="Times New Roman"/>
          <w:sz w:val="28"/>
          <w:szCs w:val="28"/>
          <w:lang w:eastAsia="en-US"/>
        </w:rPr>
        <w:lastRenderedPageBreak/>
        <w:t>документов, подтверждающих вывоз товаров (припасов) в пункт назначения, находящийся на континентальном шельфе Российской Федерации и (или) в исключительной экономической зоне Российской Федерации либо в российской части (российском секторе) дна Каспийского моря;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таможенная декларация (ее копия) с отметками российского таможенного органа, осуществившего выпуск товаров в процедуре экспорта, и российского таможенного органа места убытия, через который товар был вывезен с территории Российской Федерации и иных территорий, находящихся под ее юрисдикцией (далее в настоящей статье - российский таможенный орган места убытия).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При вывозе товаров в таможенной процедуре экспорта трубопроводным транспортом или по линиям электропередачи представляется полная таможенная декларация (ее копия) с отметками российского таможенного органа, подтверждающими факт помещения товаров под таможенную процедуру экспорта.</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При вывозе товаров в таможенной процедуре экспорта через границу Российской Федерации с государством - членом Таможенного союза, на которой таможенное оформление отменено, в третьи страны представляется таможенная декларация (ее копия) с отметками таможенного органа Российской Федерации, производившего таможенное оформление указанного вывоза товаров.</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При вывозе с территории Российской Федерации припасов представляется таможенная декларация на припасы (ее копия) с отметками таможенного органа, в регионе деятельности которого расположен порт (аэропорт), открытый для международного сообщения, о вывозе припасов за пределы Российской Федерации (в случае, если таможенное декларирование предусмотрено таможенным законодательством Таможенного союза).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4) копии транспортных, товаросопроводительных и (или) иных документов с отметками таможенных органов мест убытия, подтверждающих вывоз товаров за пределы территории Российской Федерации. Налогоплательщик может представлять любой из перечисленных документов с учетом следующих особенностей.</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При вывозе товаров в таможенной процедуре экспорта судами через морские порты для подтверждения вывоза товаров за пределы</w:t>
      </w:r>
      <w:proofErr w:type="gramEnd"/>
      <w:r w:rsidRPr="00124341">
        <w:rPr>
          <w:rFonts w:ascii="Times New Roman" w:eastAsia="Calibri" w:hAnsi="Times New Roman" w:cs="Times New Roman"/>
          <w:sz w:val="28"/>
          <w:szCs w:val="28"/>
          <w:lang w:eastAsia="en-US"/>
        </w:rPr>
        <w:t xml:space="preserve"> территории Российской Федерации и иных территорий, находящихся под ее </w:t>
      </w:r>
      <w:r w:rsidRPr="00124341">
        <w:rPr>
          <w:rFonts w:ascii="Times New Roman" w:eastAsia="Calibri" w:hAnsi="Times New Roman" w:cs="Times New Roman"/>
          <w:sz w:val="28"/>
          <w:szCs w:val="28"/>
          <w:lang w:eastAsia="en-US"/>
        </w:rPr>
        <w:lastRenderedPageBreak/>
        <w:t>юрисдикцией, налогоплательщиком в налоговые органы представляются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1)копия поручения на отгрузку экспортируемых грузов с указанием порта разгрузки с отметкой "Погрузка разрешена" пограничной таможни Российской Федерации. В случае вывоза уловов водных биологических ресурсов и произведенной из них рыбной и иной продукции, доставленных на территорию Российской Федерации в соответствии с законодательством о рыболовстве и сохранении водных биологических ресурсов без выгрузки на сухопутную территорию Российской Федерации, такая копия поручения налогоплательщиком в налоговые органы не представляется;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2)копия коносамента, морской накладной или любого иного подтверждающего факт приема к перевозке экспортируемого товара документа, в котором в графе "Порт разгрузки" указано место, находящееся за пределами территории Российской Федерации и иных территорий, находящихся под ее юрисдикцией.</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При вывозе товаров в таможенной процедуре экспорта через границу Российской Федерации с государством - членом Таможенного союза, на которой таможенный контроль отменен, представляются копии транспортных и товаросопроводительных документов с отметками таможенного органа Российской Федерации, производившего таможенное оформление указанного вывоза товаров.</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При вывозе товаров в режиме экспорта воздушным транспортом для подтверждения вывоза товаров за пределы территории Российской Федерации и иных территорий, находящихся под ее юрисдикцией, в налоговые органы налогоплательщиком представляется копия международной авиационной грузовой накладной с указанием аэропорта разгрузки, находящегося за пределами территории Российской Федерации и иных территорий, находящихся под ее юрисдикцией.</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Копии транспортных, товаросопроводительных и (или) иных документов, подтверждающих вывоз товаров за пределы территории Российской Федерации и иных территорий, находящихся под ее юрисдикцией, могут не представляться в случае вывоза товаров в таможенной процедуре экспорта трубопроводным транспортом или по линиям электропередачи.</w:t>
      </w:r>
    </w:p>
    <w:p w:rsidR="00124341" w:rsidRPr="00124341" w:rsidRDefault="00124341" w:rsidP="00124341">
      <w:pPr>
        <w:ind w:firstLine="709"/>
        <w:jc w:val="both"/>
        <w:rPr>
          <w:rFonts w:ascii="Times New Roman" w:eastAsia="Calibri" w:hAnsi="Times New Roman" w:cs="Times New Roman"/>
          <w:sz w:val="28"/>
          <w:szCs w:val="28"/>
          <w:lang w:eastAsia="en-US"/>
        </w:rPr>
      </w:pP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 xml:space="preserve">При вывозе с территории Российской Федерации припасов предоставляются копии транспортных, товаросопроводительных или иных документов, </w:t>
      </w:r>
      <w:proofErr w:type="gramStart"/>
      <w:r w:rsidRPr="00124341">
        <w:rPr>
          <w:rFonts w:ascii="Times New Roman" w:eastAsia="Calibri" w:hAnsi="Times New Roman" w:cs="Times New Roman"/>
          <w:sz w:val="28"/>
          <w:szCs w:val="28"/>
          <w:lang w:eastAsia="en-US"/>
        </w:rPr>
        <w:t>содержащих</w:t>
      </w:r>
      <w:proofErr w:type="gramEnd"/>
      <w:r w:rsidRPr="00124341">
        <w:rPr>
          <w:rFonts w:ascii="Times New Roman" w:eastAsia="Calibri" w:hAnsi="Times New Roman" w:cs="Times New Roman"/>
          <w:sz w:val="28"/>
          <w:szCs w:val="28"/>
          <w:lang w:eastAsia="en-US"/>
        </w:rPr>
        <w:t xml:space="preserve"> в том числе сведения о количестве припасов, подтверждающих вывоз припасов с таможенной территории Таможенного союза и (или) за пределы территории Российской Федерации воздушными и морскими судами, судами смешанного (река - море) плавания.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В случае</w:t>
      </w:r>
      <w:proofErr w:type="gramStart"/>
      <w:r w:rsidRPr="00124341">
        <w:rPr>
          <w:rFonts w:ascii="Times New Roman" w:eastAsia="Calibri" w:hAnsi="Times New Roman" w:cs="Times New Roman"/>
          <w:sz w:val="28"/>
          <w:szCs w:val="28"/>
          <w:lang w:eastAsia="en-US"/>
        </w:rPr>
        <w:t>,</w:t>
      </w:r>
      <w:proofErr w:type="gramEnd"/>
      <w:r w:rsidRPr="00124341">
        <w:rPr>
          <w:rFonts w:ascii="Times New Roman" w:eastAsia="Calibri" w:hAnsi="Times New Roman" w:cs="Times New Roman"/>
          <w:sz w:val="28"/>
          <w:szCs w:val="28"/>
          <w:lang w:eastAsia="en-US"/>
        </w:rPr>
        <w:t xml:space="preserve"> если погрузка товаров и их таможенное оформление при вывозе товаров в таможенной процедуре экспорта судами осуществляются вне региона деятельности пограничного таможенного органа, для подтверждения вывоза товаров за пределы территории Российской Федерации и иных территорий, находящихся под ее юрисдикцией, налогоплательщиком в налоговые органы представляются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копия поручения на отгрузку экспортируемых грузов с отметкой "Погрузка разрешена" российского таможенного органа, производившего таможенное оформление указанного вывоза товаров, а также с отметкой российского таможенного органа места убытия, подтверждающей вывоз товаров за пределы территории Российской Федерации;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копия коносамента, морской накладной или любого иного подтверждающего факт приема к перевозке экспортируемого товара документа, в котором в графе "Порт разгрузки" указано место, находящееся за пределами территории Российской Федерации и иных территорий, находящихся под ее юрисдикцией.</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5) в случае, если товары помещены под таможенную процедуру свободной таможенной зоны, представляются: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контракт (копия контракта), заключенный с резидентом особой экономической зоны или с участником свободной экономической зоны;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копия свидетельства о регистрации лица в качестве резидента особой экономической зоны, выданного федеральным органом исполнительной власти, уполномоченным осуществлять функции по управлению особыми экономическими зонами, или копия свидетельства о включении участника в реестр участников свободной экономической зоны, выданного уполномоченным Правительством Российской Федерации федеральным органом исполнительной власти;</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lastRenderedPageBreak/>
        <w:t>таможенная декларация (ее копия) с отметками таможенного органа о выпуске товаров в соответствии с таможенной процедурой свободной таможенной зоны либо при ввозе в портовую особую экономическую зону российских товаров, помещенных за пределами портовой особой экономической зоны под таможенную процедуру экспорта или при вывозе припасов, таможенная декларация (ее копия) с отметками таможенного органа, осуществившего выпуск товаров в соответствии с заявленной таможенной</w:t>
      </w:r>
      <w:proofErr w:type="gramEnd"/>
      <w:r w:rsidRPr="00124341">
        <w:rPr>
          <w:rFonts w:ascii="Times New Roman" w:eastAsia="Calibri" w:hAnsi="Times New Roman" w:cs="Times New Roman"/>
          <w:sz w:val="28"/>
          <w:szCs w:val="28"/>
          <w:lang w:eastAsia="en-US"/>
        </w:rPr>
        <w:t xml:space="preserve"> процедурой, и таможенного органа, который уполномочен на совершение таможенных процедур и таможенных операций при таможенном оформлении товаров в соответствии с таможенной процедурой свободной таможенной зоны и в регионе деятельности которого расположена портовая особая экономическая зона;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документы, предусмотренные подпунктом 1 настоящего пункта, в случае ввоза в портовую особую экономическую зону товаров, помещенных за пределами портовой особой экономической зоны под таможенную процедуру экспорта или при вывозе припасов.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1.1. При реализации товаров, указанных в подпункте 2.9 пункта 1 статьи 164 настоящего Кодекса, для подтверждения обоснованности применения налоговой ставки 0 процентов и налоговых вычетов в налоговые органы представляются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контракт (копия контракта) налогоплательщика на поставку товаров в пункт назначения, находящийся за пределами территории Российской Федерации и иных территорий, находящихся под ее юрисдикцией. Если контракт содержит сведения, составляющие государственную тайну, вместо копии полного текста контракта представляется выписка из него, содержащая информацию, необходимую для проведения налогового контроля (в частности, информацию об условиях поставки, о сроках, цене, виде продукции);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копии транспортных, товаросопроводительных или иных документов, подтверждающих вывоз товаров в пункт назначения, находящийся за пределами территории Российской Федерации и иных территорий, находящихся под ее юрисдикцией.</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2. При реализации товаров, предусмотренных подпунктом 1 или 8 пункта 1 статьи 164 настоящего Кодекса, через комиссионера, поверенного или агента по договору комиссии, договору поручения либо агентскому договору для подтверждения обоснованности применения налоговой ставки </w:t>
      </w:r>
      <w:r w:rsidRPr="00124341">
        <w:rPr>
          <w:rFonts w:ascii="Times New Roman" w:eastAsia="Calibri" w:hAnsi="Times New Roman" w:cs="Times New Roman"/>
          <w:sz w:val="28"/>
          <w:szCs w:val="28"/>
          <w:lang w:eastAsia="en-US"/>
        </w:rPr>
        <w:lastRenderedPageBreak/>
        <w:t>0 процентов (или особенностей налогообложения) и налоговых вычетов в налоговые органы представляются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договор комиссии, договор поручения либо агентский договор (копии договоров) налогоплательщика с комиссионером, поверенным или агентом;</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контракт (копия контракта) лица, осуществляющего поставку товаров на экспорт или поставку припасов по поручению налогоплательщика (в соответствии с договором комиссии, договором поручения либо агентским договором), с иностранным лицом на поставку товаров (припасов) за пределы таможенной территории Таможенного союза и (или) припасов за пределы Российской Федерации;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 документы, предусмотренные подпунктами 3 - 5 пункта 1 настоящей статьи.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 При реализации товаров, предусмотренных подпунктом 1 пункта 1 статьи 164 настоящего Кодекса, в счет погашения задолженности Российской Федерации и бывшего СССР или в счет предоставления государственных кредитов иностранным государствам для подтверждения обоснованности применения налоговой ставки 0 процентов (или особенностей налогообложения) и налоговых вычетов в налоговые органы представляются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1) копия соглашения между Правительством Российской Федерации и правительством соответствующего иностранного </w:t>
      </w:r>
      <w:proofErr w:type="gramStart"/>
      <w:r w:rsidRPr="00124341">
        <w:rPr>
          <w:rFonts w:ascii="Times New Roman" w:eastAsia="Calibri" w:hAnsi="Times New Roman" w:cs="Times New Roman"/>
          <w:sz w:val="28"/>
          <w:szCs w:val="28"/>
          <w:lang w:eastAsia="en-US"/>
        </w:rPr>
        <w:t>государства</w:t>
      </w:r>
      <w:proofErr w:type="gramEnd"/>
      <w:r w:rsidRPr="00124341">
        <w:rPr>
          <w:rFonts w:ascii="Times New Roman" w:eastAsia="Calibri" w:hAnsi="Times New Roman" w:cs="Times New Roman"/>
          <w:sz w:val="28"/>
          <w:szCs w:val="28"/>
          <w:lang w:eastAsia="en-US"/>
        </w:rPr>
        <w:t xml:space="preserve"> об урегулировании задолженности бывшего СССР (Российской Федерации) или в счет предоставления государственных кредитов иностранным государствам;</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копия соглашения между Министерством финансов Российской Федерации и налогоплательщиком о финансировании поставок товаров в счет погашения государственной задолженности или в счет предоставления государственных кредитов иностранным государствам;</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 документы, предусмотренные подпунктами 3 и 4 пункта 1 настоящей статьи или в случае, если товары помещены под таможенную процедуру свободной таможенной зоны, документы, предусмотренные подпунктом 5 пункта 1 настоящей статьи.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3.1. При реализации услуг, предусмотренных подпунктом 2.1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1) контракт (копия контракта) налогоплательщика с иностранным или российским лицом на оказание указанных услуг. </w:t>
      </w:r>
      <w:proofErr w:type="gramStart"/>
      <w:r w:rsidRPr="00124341">
        <w:rPr>
          <w:rFonts w:ascii="Times New Roman" w:eastAsia="Calibri" w:hAnsi="Times New Roman" w:cs="Times New Roman"/>
          <w:sz w:val="28"/>
          <w:szCs w:val="28"/>
          <w:lang w:eastAsia="en-US"/>
        </w:rPr>
        <w:t>В случае вывоза товаров с территории Российской Федерации на территорию государства - члена Таможенного союза или ввоза товаров на территорию Российской Федерации с территории государства - члена Таможенного союза и заключения налогоплательщиком контракта на оказание указанных услуг с лицом, не осуществляющим внешнеэкономическую сделку с перевозимыми товарами, помимо указанного контракта (копии контракта) представляется копия контракта этого лица с лицом, осуществляющим внешнеэкономическую сделку с</w:t>
      </w:r>
      <w:proofErr w:type="gramEnd"/>
      <w:r w:rsidRPr="00124341">
        <w:rPr>
          <w:rFonts w:ascii="Times New Roman" w:eastAsia="Calibri" w:hAnsi="Times New Roman" w:cs="Times New Roman"/>
          <w:sz w:val="28"/>
          <w:szCs w:val="28"/>
          <w:lang w:eastAsia="en-US"/>
        </w:rPr>
        <w:t xml:space="preserve"> перевозимыми товарами;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копии транспортных, товаросопроводительных и (или) иных документов, подтверждающих вывоз товаров за пределы территории Российской Федерации (ввоз товаров на территорию Российской Федерации), в том числе с учетом следующих особенностей.</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При вывозе товаров за пределы таможенной территории Таможенного союза, в том числе через территорию государства - члена Таможенного союза, морским или речным судном, судном смешанного (река - море) плавания в налоговые органы представляются: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копия поручения на отгрузку товаров с указанием порта разгрузки и отметкой "Погрузка разрешена" российского таможенного органа места убытия;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копия коносамента, морской накладной или любого иного подтверждающего факт приема товара к перевозке документа, в котором в графе "Порт разгрузки" указано место, находящееся за пределами таможенной территории Таможенного союза.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В случае</w:t>
      </w:r>
      <w:proofErr w:type="gramStart"/>
      <w:r w:rsidRPr="00124341">
        <w:rPr>
          <w:rFonts w:ascii="Times New Roman" w:eastAsia="Calibri" w:hAnsi="Times New Roman" w:cs="Times New Roman"/>
          <w:sz w:val="28"/>
          <w:szCs w:val="28"/>
          <w:lang w:eastAsia="en-US"/>
        </w:rPr>
        <w:t>,</w:t>
      </w:r>
      <w:proofErr w:type="gramEnd"/>
      <w:r w:rsidRPr="00124341">
        <w:rPr>
          <w:rFonts w:ascii="Times New Roman" w:eastAsia="Calibri" w:hAnsi="Times New Roman" w:cs="Times New Roman"/>
          <w:sz w:val="28"/>
          <w:szCs w:val="28"/>
          <w:lang w:eastAsia="en-US"/>
        </w:rPr>
        <w:t xml:space="preserve"> если погрузка товаров и их таможенное оформление при вывозе товаров морским судном или речным судном, судном смешанного (река - море) плавания осуществляются вне региона деятельности российского таможенного органа места убытия, в налоговые органы представляются: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копия поручения на отгрузку товаров с отметкой "Погрузка разрешена" российского таможенного органа, производившего таможенное оформление вывоза товаров, а также с отметкой таможенного органа места убытия, подтверждающей вывоз товаров за пределы территории Российской Федерации;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копия коносамента, морской накладной или любого иного подтверждающего факт приема к перевозке товара документа, в котором в графе "Порт разгрузки" указано место, находящееся за пределами таможенной территории Таможенного союза.</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При ввозе товаров морским, речным судном, судном смешанного (река - море) плавания с территории иностранного государства, не являющегося членом Таможенного союза, в том числе через территорию государства - члена Таможенного союза, в налоговые органы представляется копия коносамента, морской накладной или любого иного документа, подтверждающего факт приема к перевозке товара, в котором в графе "Порт погрузки" указано место, находящееся за пределами таможенной территории</w:t>
      </w:r>
      <w:proofErr w:type="gramEnd"/>
      <w:r w:rsidRPr="00124341">
        <w:rPr>
          <w:rFonts w:ascii="Times New Roman" w:eastAsia="Calibri" w:hAnsi="Times New Roman" w:cs="Times New Roman"/>
          <w:sz w:val="28"/>
          <w:szCs w:val="28"/>
          <w:lang w:eastAsia="en-US"/>
        </w:rPr>
        <w:t xml:space="preserve"> Таможенного союза.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При вывозе товаров за пределы территории Таможенного союза, в том числе через территорию государства - члена Таможенного союза, воздушным транспортом в налоговые органы представляется копия грузовой накладной с указанием аэропорта разгрузки (перегрузки), находящегося за пределами таможенной территории Таможенного союза.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При ввозе товаров воздушным транспортом с территории иностранного государства, не являющегося членом Таможенного союза, в том числе через территорию государства - члена Таможенного союза, в налоговые органы представляется копия грузовой накладной с указанием аэропорта погрузки (перегрузки), находящегося за пределами таможенной территории Таможенного союза.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При вывозе товаров автомобильным транспортом за пределы таможенной территории Таможенного союза, в том числе через территорию государства - члена Таможенного союза, в налоговые органы представляется копия транспортного, товаросопроводительного и (или) иного документа с отметкой российского таможенного органа, подтверждающей вывоз товара за пределы территории Российской Федерации.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При ввозе товаров автомобильным транспортом с территории иностранного государства, не являющегося членом Таможенного союза, в том числе через территорию государства - члена Таможенного союза, в налоговые органы представляется копия транспортного, товаросопроводительного и (или) иного документа с отметкой российского таможенного органа, подтверждающего ввоз товара на территорию Российской Федерации.</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При вывозе товаров железнодорожным транспортом за пределы таможенной территории Таможенного союза, в том числе через территорию государства - члена Таможенного союза, в налоговые органы представляется копия транспортного, товаросопроводительного и (или) иного документа с отметкой таможенного органа, подтверждающей вывоз товара за пределы территории Российской Федерации либо помещение товара под таможенную процедуру, предполагающую убытие товара с таможенной территории Таможенного союза.</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При ввозе товаров железнодорожным транспортом с территории иностранного государства, не являющегося членом Таможенного союза, в том числе через территорию государства - члена Таможенного союза, в налоговые органы представляется копия транспортного, товаросопроводительного и (или) иного документа с отметкой таможенного органа, подтверждающего ввоз товара на территорию Российской Федерации.</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В случае вывоза товаров с территории Российской Федерации на территорию государства - члена Таможенного союза или ввоза товаров на территорию Российской Федерации с территории государства - члена Таможенного союза морскими, речными судами, судами смешанного (река - море) плавания, воздушными судами, железнодорожным транспортом и автотранспортными средствами в налоговые органы представляются копии транспортных, товаросопроводительных и (или) иных документов с указанием места разгрузки или места погрузки</w:t>
      </w:r>
      <w:proofErr w:type="gramEnd"/>
      <w:r w:rsidRPr="00124341">
        <w:rPr>
          <w:rFonts w:ascii="Times New Roman" w:eastAsia="Calibri" w:hAnsi="Times New Roman" w:cs="Times New Roman"/>
          <w:sz w:val="28"/>
          <w:szCs w:val="28"/>
          <w:lang w:eastAsia="en-US"/>
        </w:rPr>
        <w:t xml:space="preserve"> (станции назначения или станции отправления), находящегося на территории другого государства - члена Таможенного союза.</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 xml:space="preserve">При выполнении работ (оказании услуг) по перевозке и (или) транспортировке углеводородного сырья из пункта отправления, находящегося на континентальном шельфе Российской Федерации и (или) в исключительной экономической зоне Российской Федерации либо в российской части (российском секторе) дна Каспийского моря, в пункт </w:t>
      </w:r>
      <w:r w:rsidRPr="00124341">
        <w:rPr>
          <w:rFonts w:ascii="Times New Roman" w:eastAsia="Calibri" w:hAnsi="Times New Roman" w:cs="Times New Roman"/>
          <w:sz w:val="28"/>
          <w:szCs w:val="28"/>
          <w:lang w:eastAsia="en-US"/>
        </w:rPr>
        <w:lastRenderedPageBreak/>
        <w:t>назначения, находящийся за пределами территории Российской Федерации и иных территорий, находящихся под ее юрисдикцией, в налоговые органы представляются копии транспортных</w:t>
      </w:r>
      <w:proofErr w:type="gramEnd"/>
      <w:r w:rsidRPr="00124341">
        <w:rPr>
          <w:rFonts w:ascii="Times New Roman" w:eastAsia="Calibri" w:hAnsi="Times New Roman" w:cs="Times New Roman"/>
          <w:sz w:val="28"/>
          <w:szCs w:val="28"/>
          <w:lang w:eastAsia="en-US"/>
        </w:rPr>
        <w:t xml:space="preserve">, </w:t>
      </w:r>
      <w:proofErr w:type="gramStart"/>
      <w:r w:rsidRPr="00124341">
        <w:rPr>
          <w:rFonts w:ascii="Times New Roman" w:eastAsia="Calibri" w:hAnsi="Times New Roman" w:cs="Times New Roman"/>
          <w:sz w:val="28"/>
          <w:szCs w:val="28"/>
          <w:lang w:eastAsia="en-US"/>
        </w:rPr>
        <w:t>товаросопроводительных или иных документов, подтверждающих факт вывоза углеводородного сырья из пункта отправления, находящегося на континентальном шельфе Российской Федерации и (или) в исключительной экономической зоне Российской Федерации либо в российской части (российском секторе) дна Каспийского моря, в пункт назначения, находящийся за пределами территории Российской Федерации и иных территорий, находящихся под ее юрисдикцией.</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3.2. При реализации работ (услуг), предусмотренных подпунктом 2.2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контракт (копия контракта) налогоплательщика на выполнение указанных работ (оказание указанных услуг) с лицом, указанным в абзацах шестом - восьмом подпункта 2.2 пункта 1 статьи 164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2) полная таможенная декларация (ее копия) с отметками российского таможенного органа (если российский таможенный орган регистрирует таможенную декларацию) или таможенного органа государства - члена Таможенного союза (если таможенная декларация регистрируется указанным таможенным органом), осуществившего выпуск товара (нефти, нефтепродуктов), либо документы (их копии), подтверждающие факт оказания услуг по транспортировке нефти и нефтепродуктов трубопроводным транспортом (в случае, если таможенное декларирование не предусмотрено таможенным</w:t>
      </w:r>
      <w:proofErr w:type="gramEnd"/>
      <w:r w:rsidRPr="00124341">
        <w:rPr>
          <w:rFonts w:ascii="Times New Roman" w:eastAsia="Calibri" w:hAnsi="Times New Roman" w:cs="Times New Roman"/>
          <w:sz w:val="28"/>
          <w:szCs w:val="28"/>
          <w:lang w:eastAsia="en-US"/>
        </w:rPr>
        <w:t xml:space="preserve"> законодательством Таможенного союза);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 копии транспортных, товаросопроводительных и (или) иных документов, подтверждающих вывоз товаров за пределы территории Российской Федерации. Положения настоящего подпункта применяются с учетом особенностей, предусмотренных подпунктом 4 пункта 1 настоящей статьи.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3.3. При реализации услуг, предусмотренных подпунктом 2.3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1) контракт (копия контракта) налогоплательщика с иностранным или российским лицом на оказание указанных услуг;</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2) полная таможенная декларация (ее копия) с отметками российского таможенного органа о совершенных таможенных операциях (в случае, если таможенное декларирование производится) либо документы (их копии), подтверждающие факт оказания услуг по организации транспортировки (услуг по транспортировке в случае ввоза на территорию Российской Федерации) природного газа трубопроводным транспортом (в случае, если таможенное декларирование не производится).</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3.4. При реализации услуг, предусмотренных подпунктом 2.4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контракт (копия контракта) налогоплательщика с российским лицом на оказание указанных услуг;</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копии актов об оказании услуг по передаче электрической энергии и (или) иных документов, подтверждающих передачу электрической энергии, поставка которой осуществляется из электроэнергетической системы Российской Федерации в электроэнергетические системы иностранных государств;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3.5. При реализации работ (услуг), предусмотренных подпунктом 2.5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1) контракт (копия контракта) налогоплательщика с иностранным или российским лицом на выполнение указанных работ (оказание указанных услуг);</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копии транспортных, товаросопроводительных и (или) иных документов, подтверждающих вывоз товаров за пределы территории Российской Федерации и иных территорий, находящихся под ее юрисдикцией (ввоз товаров на территорию Российской Федерации и иные территории, находящиеся под ее юрисдикцией), с учетом следующих особенностей.</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При вывозе товаров морским или речным судном, судном смешанного (река - море) плавания в налоговые органы представляются: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копия поручения на отгрузку товаров с указанием порта разгрузки и отметкой "Погрузка разрешена" российского таможенного органа места убытия;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копия коносамента, морской накладной или любого иного подтверждающего факт приема к перевозке товара документа, в котором в графе "Порт разгрузки" указано место, находящееся за пределами территории Российской Федерации.</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При ввозе товаров морским или речным судном, судном смешанного (река - море) плавания налогоплательщиком представляется в налоговые органы копия коносамента, морской накладной или любого иного подтверждающего факт перевозки товара документа, в котором в графе "Порт погрузки" указано место, находящееся за пределами территории Российской Федерации, с отметкой таможенного органа, действующего в пункте пропуска.</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3.6. При реализации работ (услуг), предусмотренных подпунктом 2.6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контракт (копия контракта) налогоплательщика с иностранным или российским лицом на выполнение работ (оказание услуг);</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2) копии таможенных деклараций, свидетельствующих о помещении иностранных товаров, ввозимых на территорию Российской Федерации, под таможенную процедуру переработки на таможенной территории, а также копии таможенных деклараций, свидетельствующих о помещении продуктов переработки, вывезенных с территории Российской Федерации за пределы таможенной территории Таможенного союза, под таможенную процедуру реэкспорта, завершающую действие таможенной процедуры переработки на таможенной территории;</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3) копии транспортных, товаросопроводительных и (или) иных документов, подтверждающих ввоз иностранных товаров на территорию Российской Федерации для совершения операций по их переработке и вывоз продуктов переработки с территории Российской Федерации за пределы </w:t>
      </w:r>
      <w:r w:rsidRPr="00124341">
        <w:rPr>
          <w:rFonts w:ascii="Times New Roman" w:eastAsia="Calibri" w:hAnsi="Times New Roman" w:cs="Times New Roman"/>
          <w:sz w:val="28"/>
          <w:szCs w:val="28"/>
          <w:lang w:eastAsia="en-US"/>
        </w:rPr>
        <w:lastRenderedPageBreak/>
        <w:t>таможенной территории Таможенного союза с учетом особенностей, предусмотренных подпунктом 3 пункта 3.1 настоящей статьи.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3.7. При реализации услуг, предусмотренных подпунктом 2.7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1) контракт (копия контракта) налогоплательщика с иностранным или российским лицом на оказание услуг;</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копии транспортных, товаросопроводительных и (или) иных документов с отметками российских таможенных органов, свидетельствующими о помещении товаров под таможенную процедуру экспорта либо свидетельствующими о помещении вывозимых за пределы территории Российской Федерации продуктов переработки под таможенные процедуры таможенного транзита, реэкспорта.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Положения настоящего подпункта применяются с учетом особенностей, предусмотренных подпунктом 3 пункта 3.5 настоящей статьи.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3.8. При реализации работ (услуг), предусмотренных подпунктом 2.8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контракт (копия контракта) налогоплательщика с иностранным или российским лицом на выполнение указанных работ (оказание указанных услуг);</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копии транспортных, товаросопроводительных или иных документов, подтверждающих вывоз товаров за пределы территории Российской Федерации, с учетом следующих особенностей.</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В случае осуществления перевозки (транспортировки) товаров, вывозимых в таможенной процедуре экспорта, организациями внутреннего водного транспорта в пределах территории Российской Федерации из пункта отправления до пункта выгрузки или перегрузки (перевалки) на морские суда, суда смешанного (река - море) плавания или иные виды транспорта в налоговые органы представляются: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копия поручения на отгрузку товаров с отметкой "Погрузка разрешена" российского таможенного органа на речное судно (в случае, если таможенное </w:t>
      </w:r>
      <w:r w:rsidRPr="00124341">
        <w:rPr>
          <w:rFonts w:ascii="Times New Roman" w:eastAsia="Calibri" w:hAnsi="Times New Roman" w:cs="Times New Roman"/>
          <w:sz w:val="28"/>
          <w:szCs w:val="28"/>
          <w:lang w:eastAsia="en-US"/>
        </w:rPr>
        <w:lastRenderedPageBreak/>
        <w:t>оформление груза осуществляется в порту выгрузки или перевалки, данный документ не представляется);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копия коносамента, морской накладной или любого иного документа речного судна, подтверждающего факт приема товара к перевозке, в котором в графе "Порт разгрузки" указано место перевалки (выгрузки), находящееся на территории Российской Федерации;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копия поручения на отгрузку товаров морского судна, в которое производилась перевалка (погрузка) груза, с отметкой "Погрузка разрешена" российского таможенного органа, производившего таможенное оформление вывоза товаров в таможенной процедуре экспорта, с приложением перечня транспортных средств (речных судов), доставивших груз;</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копия коносамента, морской накладной или любого иного документа морского судна, подтверждающего факт приема товара к перевозке, в котором в графе "Порт разгрузки" указано место, находящееся за пределами территории Российской Федерации.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3.9. При реализации услуг, предусмотренных подпунктом 2.10 пункта 1 статьи 164 настоящего Кодекса, для подтверждения обоснованности применения налоговой ставки 0 процентов налогоплательщиками в налоговые органы представляется реестр относящихся к указанным операциям перевозочных, товаросопроводительных или иных документов, содержащих:</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указание маршрута перевозки;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подтверждение таможенных органов о том, что место прибытия товаров на территорию Российской Федерации и место убытия товаров с территории Российской Федерации совпадают.</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В случае выборочного истребования налоговым органом отдельных документов, включенных в реестр, копии указанных документов представляются налогоплательщиками в течение 30 календарных дней </w:t>
      </w:r>
      <w:proofErr w:type="gramStart"/>
      <w:r w:rsidRPr="00124341">
        <w:rPr>
          <w:rFonts w:ascii="Times New Roman" w:eastAsia="Calibri" w:hAnsi="Times New Roman" w:cs="Times New Roman"/>
          <w:sz w:val="28"/>
          <w:szCs w:val="28"/>
          <w:lang w:eastAsia="en-US"/>
        </w:rPr>
        <w:t>с даты получения</w:t>
      </w:r>
      <w:proofErr w:type="gramEnd"/>
      <w:r w:rsidRPr="00124341">
        <w:rPr>
          <w:rFonts w:ascii="Times New Roman" w:eastAsia="Calibri" w:hAnsi="Times New Roman" w:cs="Times New Roman"/>
          <w:sz w:val="28"/>
          <w:szCs w:val="28"/>
          <w:lang w:eastAsia="en-US"/>
        </w:rPr>
        <w:t xml:space="preserve"> соответствующего требования налогового органа.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4. При реализации работ (услуг), предусмотренных подпунктом 3 пункта 1 статьи 164 настоящего Кодекса, для подтверждения обоснованности применения налоговой ставки 0 процентов (или особенностей налогообложения) и налоговых вычетов в налоговые органы, если иное не </w:t>
      </w:r>
      <w:r w:rsidRPr="00124341">
        <w:rPr>
          <w:rFonts w:ascii="Times New Roman" w:eastAsia="Calibri" w:hAnsi="Times New Roman" w:cs="Times New Roman"/>
          <w:sz w:val="28"/>
          <w:szCs w:val="28"/>
          <w:lang w:eastAsia="en-US"/>
        </w:rPr>
        <w:lastRenderedPageBreak/>
        <w:t>предусмотрено пунктом 5 настоящей статьи, представляются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контракт (копия контракта) налогоплательщика с иностранным или российским лицом на выполнение указанных работ (оказание указанных услуг);</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2) таможенная декларация (ее копия) с отметками российских таможенных органов места прибытия и места убытия товара, через которые товар был ввезен на территорию Российской Федерации и иные территории, находящиеся под ее юрисдикцией, и вывезен за пределы территории Российской Федерации и иных территорий, находящихся под ее юрисдикцией, с учетом особенностей, предусмотренных подпунктом 3 пункта 1 настоящей статьи;</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 копии транспортных, товаросопроводительных и (или) иных документов, подтверждающих ввоз товаров на территорию Российской Федерации и иные территории, находящиеся под ее юрисдикцией, и вывоз товаров за пределы территории Российской Федерации и иных территорий, находящихся под ее юрисдикцией, в соответствии с подпунктом 3 пункта 1 статьи 164 настоящего Кодекса. Положения настоящего подпункта применяются с учетом особенностей, предусмотренных подпунктом 4 пункта 1 настоящей статьи.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4.1. При реализации услуг, предусмотренных подпунктом 3.1 пункта 1 статьи 164 настоящего Кодекса, для подтверждения обоснованности применения налоговой ставки 0 процентов и налоговых вычетов в налоговые органы представляются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контракт (копия контракта) налогоплательщика с иностранным или российским лицом на оказание указанных услуг;</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копии перевозочных документов, оформленных при перевозках товаров с участием железнодорожного транспорта, с указанием наименований или кодов станций отправления товаров, наименований или кодов входных и выходных российских пограничных и (или) припортовых железнодорожных станций, наименований или кодов станций назначения товаров.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5. При реализации российскими перевозчиками на железнодорожном транспорте работ (услуг), предусмотренных подпунктами 3 и 9 пункта 1 статьи 164 настоящего Кодекса, для подтверждения обоснованности </w:t>
      </w:r>
      <w:r w:rsidRPr="00124341">
        <w:rPr>
          <w:rFonts w:ascii="Times New Roman" w:eastAsia="Calibri" w:hAnsi="Times New Roman" w:cs="Times New Roman"/>
          <w:sz w:val="28"/>
          <w:szCs w:val="28"/>
          <w:lang w:eastAsia="en-US"/>
        </w:rPr>
        <w:lastRenderedPageBreak/>
        <w:t>применения налоговой ставки 0 процентов (или особенностей налогообложения) и налоговых вычетов в налоговые органы представляются:</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реестр перевозочных документов, оформляемых при перевозках товаров в международном сообщении, с указанием в нем номеров перевозочных документов, наименований или кодов входных и выходных пограничных и (или) припортовых железнодорожных станций, стоимости работ (услуг), дат отметок таможенных органов на перевозочных документах, свидетельствующих о помещении товаров в соответствии с таможенным законодательством Таможенного союза и законодательством Российской Федерации о таможенном деле под таможенную процедуру</w:t>
      </w:r>
      <w:proofErr w:type="gramEnd"/>
      <w:r w:rsidRPr="00124341">
        <w:rPr>
          <w:rFonts w:ascii="Times New Roman" w:eastAsia="Calibri" w:hAnsi="Times New Roman" w:cs="Times New Roman"/>
          <w:sz w:val="28"/>
          <w:szCs w:val="28"/>
          <w:lang w:eastAsia="en-US"/>
        </w:rPr>
        <w:t xml:space="preserve"> экспорта или таможенную процедуру таможенного транзита </w:t>
      </w:r>
      <w:proofErr w:type="gramStart"/>
      <w:r w:rsidRPr="00124341">
        <w:rPr>
          <w:rFonts w:ascii="Times New Roman" w:eastAsia="Calibri" w:hAnsi="Times New Roman" w:cs="Times New Roman"/>
          <w:sz w:val="28"/>
          <w:szCs w:val="28"/>
          <w:lang w:eastAsia="en-US"/>
        </w:rPr>
        <w:t>при перевозке иностранных товаров от таможенного органа в месте прибытия до таможенного органа в месте</w:t>
      </w:r>
      <w:proofErr w:type="gramEnd"/>
      <w:r w:rsidRPr="00124341">
        <w:rPr>
          <w:rFonts w:ascii="Times New Roman" w:eastAsia="Calibri" w:hAnsi="Times New Roman" w:cs="Times New Roman"/>
          <w:sz w:val="28"/>
          <w:szCs w:val="28"/>
          <w:lang w:eastAsia="en-US"/>
        </w:rPr>
        <w:t xml:space="preserve"> убытия либо свидетельствующих о помещении вывозимых с территории Российской Федерации продуктов переработки под таможенные процедуры таможенного транзита, реэкспорта.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В случае выборочного истребования налоговым органом отдельных перевозочных документов, включенных в реестры, копии указанных документов представляются указанными в абзаце первом настоящего пункта перевозчиками в течение 30 календарных дней </w:t>
      </w:r>
      <w:proofErr w:type="gramStart"/>
      <w:r w:rsidRPr="00124341">
        <w:rPr>
          <w:rFonts w:ascii="Times New Roman" w:eastAsia="Calibri" w:hAnsi="Times New Roman" w:cs="Times New Roman"/>
          <w:sz w:val="28"/>
          <w:szCs w:val="28"/>
          <w:lang w:eastAsia="en-US"/>
        </w:rPr>
        <w:t>с даты получения</w:t>
      </w:r>
      <w:proofErr w:type="gramEnd"/>
      <w:r w:rsidRPr="00124341">
        <w:rPr>
          <w:rFonts w:ascii="Times New Roman" w:eastAsia="Calibri" w:hAnsi="Times New Roman" w:cs="Times New Roman"/>
          <w:sz w:val="28"/>
          <w:szCs w:val="28"/>
          <w:lang w:eastAsia="en-US"/>
        </w:rPr>
        <w:t xml:space="preserve"> соответствующего требования налогового органа. </w:t>
      </w:r>
      <w:proofErr w:type="gramStart"/>
      <w:r w:rsidRPr="00124341">
        <w:rPr>
          <w:rFonts w:ascii="Times New Roman" w:eastAsia="Calibri" w:hAnsi="Times New Roman" w:cs="Times New Roman"/>
          <w:sz w:val="28"/>
          <w:szCs w:val="28"/>
          <w:lang w:eastAsia="en-US"/>
        </w:rPr>
        <w:t>Перевозочные документы, включенные в реестр, должны иметь отметку таможенных органов, свидетельствующую о перевозке товаров, помещенных в соответствии с таможенным законодательством Таможенного союза и таможенным законодательством Российской Федерации под таможенную процедуру экспорта или таможенную процедуру таможенного транзита при перевозке иностранных товаров от таможенного органа в месте прибытия до таможенного органа в месте убытия, либо свидетельствующую о помещении вывозимых продуктов переработки под</w:t>
      </w:r>
      <w:proofErr w:type="gramEnd"/>
      <w:r w:rsidRPr="00124341">
        <w:rPr>
          <w:rFonts w:ascii="Times New Roman" w:eastAsia="Calibri" w:hAnsi="Times New Roman" w:cs="Times New Roman"/>
          <w:sz w:val="28"/>
          <w:szCs w:val="28"/>
          <w:lang w:eastAsia="en-US"/>
        </w:rPr>
        <w:t xml:space="preserve"> таможенные процедуры таможенного транзита, реэкспорта.</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При реализации указанными в абзаце первом настоящего пункта перевозчиками услуг, предусмотренных подпунктом 4 пункта 1 статьи 164 настоящего Кодекса, для подтверждения обоснованности применения налоговой ставки 0 процентов (или особенностей налогообложения) и налоговых вычетов в налоговые органы представляются реестры единых перевозочных документов, оформляемых при перевозках пассажиров и багажа в прямом международном сообщении, определяющих путь следования с указанием в них номеров перевозочных</w:t>
      </w:r>
      <w:proofErr w:type="gramEnd"/>
      <w:r w:rsidRPr="00124341">
        <w:rPr>
          <w:rFonts w:ascii="Times New Roman" w:eastAsia="Calibri" w:hAnsi="Times New Roman" w:cs="Times New Roman"/>
          <w:sz w:val="28"/>
          <w:szCs w:val="28"/>
          <w:lang w:eastAsia="en-US"/>
        </w:rPr>
        <w:t xml:space="preserve"> документов, пунктов </w:t>
      </w:r>
      <w:r w:rsidRPr="00124341">
        <w:rPr>
          <w:rFonts w:ascii="Times New Roman" w:eastAsia="Calibri" w:hAnsi="Times New Roman" w:cs="Times New Roman"/>
          <w:sz w:val="28"/>
          <w:szCs w:val="28"/>
          <w:lang w:eastAsia="en-US"/>
        </w:rPr>
        <w:lastRenderedPageBreak/>
        <w:t xml:space="preserve">отправления и назначения, даты оказания услуг, стоимости услуг по перевозке пассажиров и багажа, или иные документы, предусмотренные договорами, </w:t>
      </w:r>
      <w:proofErr w:type="gramStart"/>
      <w:r w:rsidRPr="00124341">
        <w:rPr>
          <w:rFonts w:ascii="Times New Roman" w:eastAsia="Calibri" w:hAnsi="Times New Roman" w:cs="Times New Roman"/>
          <w:sz w:val="28"/>
          <w:szCs w:val="28"/>
          <w:lang w:eastAsia="en-US"/>
        </w:rPr>
        <w:t>заключенными</w:t>
      </w:r>
      <w:proofErr w:type="gramEnd"/>
      <w:r w:rsidRPr="00124341">
        <w:rPr>
          <w:rFonts w:ascii="Times New Roman" w:eastAsia="Calibri" w:hAnsi="Times New Roman" w:cs="Times New Roman"/>
          <w:sz w:val="28"/>
          <w:szCs w:val="28"/>
          <w:lang w:eastAsia="en-US"/>
        </w:rPr>
        <w:t xml:space="preserve"> указанными в абзаце первом настоящего пункта перевозчиками с железными дорогами иностранных государств, или международными договорами Российской Федерации.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5.1. </w:t>
      </w:r>
      <w:proofErr w:type="gramStart"/>
      <w:r w:rsidRPr="00124341">
        <w:rPr>
          <w:rFonts w:ascii="Times New Roman" w:eastAsia="Calibri" w:hAnsi="Times New Roman" w:cs="Times New Roman"/>
          <w:sz w:val="28"/>
          <w:szCs w:val="28"/>
          <w:lang w:eastAsia="en-US"/>
        </w:rPr>
        <w:t>При реализации российскими перевозчиками на железнодорожном транспорте работ (услуг), предусмотренных подпунктом 9.1 пункта 1 статьи 164 настоящего Кодекса, для подтверждения обоснованности применения налоговой ставки 0 процентов и налоговых вычетов в налоговые органы представляется реестр перевозочных документов, оформленных при перевозках товаров железнодорожным транспортом, с указанием в нем номеров перевозочных документов, даты реализации работ (услуг), стоимости работ (услуг), наименований или кодов государств</w:t>
      </w:r>
      <w:proofErr w:type="gramEnd"/>
      <w:r w:rsidRPr="00124341">
        <w:rPr>
          <w:rFonts w:ascii="Times New Roman" w:eastAsia="Calibri" w:hAnsi="Times New Roman" w:cs="Times New Roman"/>
          <w:sz w:val="28"/>
          <w:szCs w:val="28"/>
          <w:lang w:eastAsia="en-US"/>
        </w:rPr>
        <w:t xml:space="preserve"> </w:t>
      </w:r>
      <w:proofErr w:type="gramStart"/>
      <w:r w:rsidRPr="00124341">
        <w:rPr>
          <w:rFonts w:ascii="Times New Roman" w:eastAsia="Calibri" w:hAnsi="Times New Roman" w:cs="Times New Roman"/>
          <w:sz w:val="28"/>
          <w:szCs w:val="28"/>
          <w:lang w:eastAsia="en-US"/>
        </w:rPr>
        <w:t>отправления товаров, наименований или кодов входных и выходных российских пограничных и (или) припортовых железнодорожных станций, наименований или кодов государств назначения товаров, а также даты проставления на перевозочном документе календарного штемпеля пограничной железнодорожной станции (при перемещении товаров с территории Российской Федерации через выходные железнодорожные пограничные станции) или календарного штемпеля станции назначения (при перемещении товаров с территории Российской Федерации через выходные припортовые</w:t>
      </w:r>
      <w:proofErr w:type="gramEnd"/>
      <w:r w:rsidRPr="00124341">
        <w:rPr>
          <w:rFonts w:ascii="Times New Roman" w:eastAsia="Calibri" w:hAnsi="Times New Roman" w:cs="Times New Roman"/>
          <w:sz w:val="28"/>
          <w:szCs w:val="28"/>
          <w:lang w:eastAsia="en-US"/>
        </w:rPr>
        <w:t xml:space="preserve"> железнодорожные станции) при выполнении работ (оказании услуг), указанных в абзаце третьем подпункта 9.1 пункта 1 статьи 164 настоящего Кодекса, либо календарного штемпеля станции отправления при выполнении работ (оказании услуг), указанных в абзаце втором подпункта 9.1 пункта 1 статьи 164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В случае выборочного истребования налоговым органом отдельных перевозочных документов, включенных в реестр, копии указанных документов представляются в течение 30 календарных дней </w:t>
      </w:r>
      <w:proofErr w:type="gramStart"/>
      <w:r w:rsidRPr="00124341">
        <w:rPr>
          <w:rFonts w:ascii="Times New Roman" w:eastAsia="Calibri" w:hAnsi="Times New Roman" w:cs="Times New Roman"/>
          <w:sz w:val="28"/>
          <w:szCs w:val="28"/>
          <w:lang w:eastAsia="en-US"/>
        </w:rPr>
        <w:t>с даты получения</w:t>
      </w:r>
      <w:proofErr w:type="gramEnd"/>
      <w:r w:rsidRPr="00124341">
        <w:rPr>
          <w:rFonts w:ascii="Times New Roman" w:eastAsia="Calibri" w:hAnsi="Times New Roman" w:cs="Times New Roman"/>
          <w:sz w:val="28"/>
          <w:szCs w:val="28"/>
          <w:lang w:eastAsia="en-US"/>
        </w:rPr>
        <w:t xml:space="preserve"> соответствующего требования налогового органа;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5.2. При реализации услуг, предусмотренных подпунктом 9.2 пункта 1 статьи 164 настоящего Кодекса, для подтверждения обоснованности применения налоговой ставки 0 процентов и налоговых вычетов в налоговые органы представляется отчет о доходах от перевозок пассажиров железнодорожным транспортом в пригородном сообщении.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6. При оказании услуг, предусмотренных подпунктом 4 пункта 1 статьи 164 настоящего Кодекса, для подтверждения обоснованности применения </w:t>
      </w:r>
      <w:r w:rsidRPr="00124341">
        <w:rPr>
          <w:rFonts w:ascii="Times New Roman" w:eastAsia="Calibri" w:hAnsi="Times New Roman" w:cs="Times New Roman"/>
          <w:sz w:val="28"/>
          <w:szCs w:val="28"/>
          <w:lang w:eastAsia="en-US"/>
        </w:rPr>
        <w:lastRenderedPageBreak/>
        <w:t>налоговой ставки 0 процентов (или особенностей налогообложения) и налоговых вычетов в налоговые органы, если иное не предусмотрено пунктом 5 настоящей статьи, представляются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реестр единых международных перевозочных документов по перевозке пассажиров и багажа, определяющих маршрут перевозки с указанием в нем номеров перевозочных документов, пунктов отправления и назначения, даты оказания услуг, стоимости услуг по перевозке пассажиров и багажа.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6.1. </w:t>
      </w:r>
      <w:proofErr w:type="gramStart"/>
      <w:r w:rsidRPr="00124341">
        <w:rPr>
          <w:rFonts w:ascii="Times New Roman" w:eastAsia="Calibri" w:hAnsi="Times New Roman" w:cs="Times New Roman"/>
          <w:sz w:val="28"/>
          <w:szCs w:val="28"/>
          <w:lang w:eastAsia="en-US"/>
        </w:rPr>
        <w:t>При реализации услуг, предусмотренных подпунктом 4.1 пункта 1 статьи 164 настоящего Кодекса, для подтверждения обоснованности применения налоговой ставки 0 процентов и налоговых вычетов в налоговые органы представляется реестр перевозочных документов по перевозке пассажиров и багажа, определяющих маршрут перевозки с указанием в нем номеров перевозочных документов, пунктов отправления и назначения, даты оказания услуг, стоимости услуг по перевозке пассажиров и багажа.</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В случае выборочного истребования налоговым органом отдельных перевозочных документов, включенных в реестр, копии указанных документов представляются в течение 30 календарных дней </w:t>
      </w:r>
      <w:proofErr w:type="gramStart"/>
      <w:r w:rsidRPr="00124341">
        <w:rPr>
          <w:rFonts w:ascii="Times New Roman" w:eastAsia="Calibri" w:hAnsi="Times New Roman" w:cs="Times New Roman"/>
          <w:sz w:val="28"/>
          <w:szCs w:val="28"/>
          <w:lang w:eastAsia="en-US"/>
        </w:rPr>
        <w:t>с даты получения</w:t>
      </w:r>
      <w:proofErr w:type="gramEnd"/>
      <w:r w:rsidRPr="00124341">
        <w:rPr>
          <w:rFonts w:ascii="Times New Roman" w:eastAsia="Calibri" w:hAnsi="Times New Roman" w:cs="Times New Roman"/>
          <w:sz w:val="28"/>
          <w:szCs w:val="28"/>
          <w:lang w:eastAsia="en-US"/>
        </w:rPr>
        <w:t xml:space="preserve"> соответствующего требования налогового органа.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7. При реализации товаров (работ, услуг), предусмотренных подпунктом 5 пункта 1 статьи 164 настоящего Кодекса, для подтверждения обоснованности применения налоговой ставки 0 процентов и налоговых вычетов в налоговые органы представляются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1) договор или контракт (копия договора или контракта) налогоплательщика с иностранными или российскими лицами на реализацию (поставку) товаров, выполнение работ, оказание услуг;</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акт или иные документы (их копии), подтверждающие реализацию (поставку) товаров, выполнение работ, оказание услуг;</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 xml:space="preserve">3) сертификат (его копия), выданный (выданная) в соответствии с законодательством Российской Федерации на реализуемую космическую технику, включая космические объекты, объекты космической инфраструктуры (товары), а в случае реализации космической техники, включая космические объекты, объекты космической инфраструктуры (товары) военного и двойного назначения, - удостоверение (его копия), </w:t>
      </w:r>
      <w:r w:rsidRPr="00124341">
        <w:rPr>
          <w:rFonts w:ascii="Times New Roman" w:eastAsia="Calibri" w:hAnsi="Times New Roman" w:cs="Times New Roman"/>
          <w:sz w:val="28"/>
          <w:szCs w:val="28"/>
          <w:lang w:eastAsia="en-US"/>
        </w:rPr>
        <w:lastRenderedPageBreak/>
        <w:t>выданное (выданная) военным представительством Министерства обороны Российской Федерации.</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8. При реализации товаров, предусмотренных подпунктом 6 пункта 1 статьи 164 настоящего Кодекса, для подтверждения обоснованности применения налоговой ставки 0 процентов (или особенностей налогообложения) и налоговых вычетов в налоговые органы представляются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1) контракт (копия контракта) на реализацию драгоценных металлов или драгоценных камней;</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2) документы (их копии), подтверждающие передачу драгоценных металлов или драгоценных камней Государственному фонду драгоценных металлов и драгоценных камней Российской Федерации, Центральному банку Российской Федерации, банкам.</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9. </w:t>
      </w:r>
      <w:proofErr w:type="gramStart"/>
      <w:r w:rsidRPr="00124341">
        <w:rPr>
          <w:rFonts w:ascii="Times New Roman" w:eastAsia="Calibri" w:hAnsi="Times New Roman" w:cs="Times New Roman"/>
          <w:sz w:val="28"/>
          <w:szCs w:val="28"/>
          <w:lang w:eastAsia="en-US"/>
        </w:rPr>
        <w:t>Документы (их копии), указанные в пунктах 1 - 3 настоящей статьи, представляются налогоплательщиками для подтверждения обоснованности применения налоговой ставки 0 процентов при реализации товаров, указанных в подпункте 1 пункта 1 статьи 164 настоящего Кодекса, в срок не позднее 180 календарных дней, считая с даты помещения товаров под таможенные процедуры экспорта, свободной таможенной зоны.</w:t>
      </w:r>
      <w:proofErr w:type="gramEnd"/>
      <w:r w:rsidRPr="00124341">
        <w:rPr>
          <w:rFonts w:ascii="Times New Roman" w:eastAsia="Calibri" w:hAnsi="Times New Roman" w:cs="Times New Roman"/>
          <w:sz w:val="28"/>
          <w:szCs w:val="28"/>
          <w:lang w:eastAsia="en-US"/>
        </w:rPr>
        <w:t xml:space="preserve"> </w:t>
      </w:r>
      <w:proofErr w:type="gramStart"/>
      <w:r w:rsidRPr="00124341">
        <w:rPr>
          <w:rFonts w:ascii="Times New Roman" w:eastAsia="Calibri" w:hAnsi="Times New Roman" w:cs="Times New Roman"/>
          <w:sz w:val="28"/>
          <w:szCs w:val="28"/>
          <w:lang w:eastAsia="en-US"/>
        </w:rPr>
        <w:t>Документы (их копии), указанные в пунктах 1, 2, 3 настоящей статьи, представляются налогоплательщиками для подтверждения обоснованности применения налоговой ставки 0 процентов при реализации припасов, указанных в подпункте 8 пункта 1 статьи 164 настоящего Кодекса, в срок не позднее 180 календарных дней с даты отметки таможенных органов, подтверждающей вывоз припасов за пределы территории Российской Федерации, проставленной на документах, используемых при таможенном</w:t>
      </w:r>
      <w:proofErr w:type="gramEnd"/>
      <w:r w:rsidRPr="00124341">
        <w:rPr>
          <w:rFonts w:ascii="Times New Roman" w:eastAsia="Calibri" w:hAnsi="Times New Roman" w:cs="Times New Roman"/>
          <w:sz w:val="28"/>
          <w:szCs w:val="28"/>
          <w:lang w:eastAsia="en-US"/>
        </w:rPr>
        <w:t xml:space="preserve"> </w:t>
      </w:r>
      <w:proofErr w:type="gramStart"/>
      <w:r w:rsidRPr="00124341">
        <w:rPr>
          <w:rFonts w:ascii="Times New Roman" w:eastAsia="Calibri" w:hAnsi="Times New Roman" w:cs="Times New Roman"/>
          <w:sz w:val="28"/>
          <w:szCs w:val="28"/>
          <w:lang w:eastAsia="en-US"/>
        </w:rPr>
        <w:t>декларировании припасов (в случае, если таможенное декларирование предусмотрено таможенным законодательством Таможенного союза), либо с даты составления транспортных, товаросопроводительных и (или) иных документов, подтверждающих вывоз припасов за пределы территории Российской Федерации (в случае, если таможенное декларирование не предусмотрено таможенным законодательством Таможенного союза).</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Если по истечении 180 календарных дней, указанных в абзаце первом настоящего пункта, налогоплательщик не представил указанные документы (их копии), операции по реализации товаров, предусмотренные подпунктами 1 и 8 пункта 1 статьи 164 настоящего Кодекса, подлежат налогообложению </w:t>
      </w:r>
      <w:r w:rsidRPr="00124341">
        <w:rPr>
          <w:rFonts w:ascii="Times New Roman" w:eastAsia="Calibri" w:hAnsi="Times New Roman" w:cs="Times New Roman"/>
          <w:sz w:val="28"/>
          <w:szCs w:val="28"/>
          <w:lang w:eastAsia="en-US"/>
        </w:rPr>
        <w:lastRenderedPageBreak/>
        <w:t>по налоговым ставкам, предусмотренным пунктами 2 и 3 статьи 164 настоящего Кодекса. Если впоследствии налогоплательщик представляет в налоговые органы документы (их копии), обосновывающие применение налоговой ставки в размере 0 процентов, уплаченные суммы налога подлежат возврату налогоплательщику в порядке и на условиях, которые предусмотрены статьями 176 и 176.1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Документы, указанные в пункте 5 настоящей статьи, представляются налогоплательщиками для подтверждения обоснованности применения налоговой ставки 0 процентов при выполнении работ (оказании услуг), предусмотренных подпунктами 3 и 9 пункта 1 статьи 164 настоящего Кодекса, в срок не позднее 180 календарных дней со дня проставления на перевозочных документах отметки таможенных органов, свидетельствующей о помещении товаров под таможенную процедуру экспорта или таможенную процедуру</w:t>
      </w:r>
      <w:proofErr w:type="gramEnd"/>
      <w:r w:rsidRPr="00124341">
        <w:rPr>
          <w:rFonts w:ascii="Times New Roman" w:eastAsia="Calibri" w:hAnsi="Times New Roman" w:cs="Times New Roman"/>
          <w:sz w:val="28"/>
          <w:szCs w:val="28"/>
          <w:lang w:eastAsia="en-US"/>
        </w:rPr>
        <w:t xml:space="preserve"> таможенного транзита либо свидетельствующей о помещении вывозимых с территории Российской Федерации и иных территорий, находящихся под ее юрисдикцией, продуктов переработки под таможенные процедуры таможенного транзита, реэкспорта. Если по истечении 180 календарных дней налогоплательщик не представил документы, указанные в пункте 5 настоящей статьи, операции по реализации работ (услуг) подлежат налогообложению по налоговой ставке 18 процентов. Если впоследствии налогоплательщик представляет в налоговые органы документы, обосновывающие применение налоговой ставки 0 процентов, уплаченные суммы налога подлежат возврату налогоплательщику в порядке и на условиях, которые предусмотрены статьями 176 и 176.1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Положения настоящего пункта не распространяются на налогоплательщиков, освобожденных от исполнения обязанностей налогоплательщика в соответствии со статьей 145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Документы, указанные в пунктах 3.1 - 3.9, 4 и 14 настоящей статьи, представляются налогоплательщиками для подтверждения обоснованности применения налоговой ставки 0 процентов в следующем порядке:</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документы, указанные в пункте 3.1 настоящей статьи, представляются в налоговый орган в срок не позднее 180 календарных дней с даты отметки, проставленной таможенными органами на документах, предусмотренных подпунктом 3 пункта 3.1 настоящей статьи, а в случаях вывоза товаров с территории Российской Федерации на территорию государства - члена Таможенного союза или ввоза товаров на территорию Российской Федерации с территории государства - члена Таможенного</w:t>
      </w:r>
      <w:proofErr w:type="gramEnd"/>
      <w:r w:rsidRPr="00124341">
        <w:rPr>
          <w:rFonts w:ascii="Times New Roman" w:eastAsia="Calibri" w:hAnsi="Times New Roman" w:cs="Times New Roman"/>
          <w:sz w:val="28"/>
          <w:szCs w:val="28"/>
          <w:lang w:eastAsia="en-US"/>
        </w:rPr>
        <w:t xml:space="preserve"> союза - </w:t>
      </w:r>
      <w:proofErr w:type="gramStart"/>
      <w:r w:rsidRPr="00124341">
        <w:rPr>
          <w:rFonts w:ascii="Times New Roman" w:eastAsia="Calibri" w:hAnsi="Times New Roman" w:cs="Times New Roman"/>
          <w:sz w:val="28"/>
          <w:szCs w:val="28"/>
          <w:lang w:eastAsia="en-US"/>
        </w:rPr>
        <w:t>с даты оформления</w:t>
      </w:r>
      <w:proofErr w:type="gramEnd"/>
      <w:r w:rsidRPr="00124341">
        <w:rPr>
          <w:rFonts w:ascii="Times New Roman" w:eastAsia="Calibri" w:hAnsi="Times New Roman" w:cs="Times New Roman"/>
          <w:sz w:val="28"/>
          <w:szCs w:val="28"/>
          <w:lang w:eastAsia="en-US"/>
        </w:rPr>
        <w:t xml:space="preserve"> </w:t>
      </w:r>
      <w:r w:rsidRPr="00124341">
        <w:rPr>
          <w:rFonts w:ascii="Times New Roman" w:eastAsia="Calibri" w:hAnsi="Times New Roman" w:cs="Times New Roman"/>
          <w:sz w:val="28"/>
          <w:szCs w:val="28"/>
          <w:lang w:eastAsia="en-US"/>
        </w:rPr>
        <w:lastRenderedPageBreak/>
        <w:t>транспортных, товаросопроводительных и (или) иных документов с указанием места разгрузки или места погрузки (станции назначения или станции отправления), находящегося на территории другого государства - члена Таможенного союза;</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документы, указанные в пункте 3.2 настоящей статьи, представляются в налоговый орган в срок не позднее 180 календарных дней с даты отметки таможенных органов на таможенной декларации, указанной в подпункте 3 пункта 3.2 настоящей статьи, либо с даты составления документа, подтверждающего факт оказания услуг по транспортировке нефти и нефтепродуктов трубопроводным транспортом (в случае, если таможенное декларирование не предусмотрено таможенным законодательством Таможенного</w:t>
      </w:r>
      <w:proofErr w:type="gramEnd"/>
      <w:r w:rsidRPr="00124341">
        <w:rPr>
          <w:rFonts w:ascii="Times New Roman" w:eastAsia="Calibri" w:hAnsi="Times New Roman" w:cs="Times New Roman"/>
          <w:sz w:val="28"/>
          <w:szCs w:val="28"/>
          <w:lang w:eastAsia="en-US"/>
        </w:rPr>
        <w:t xml:space="preserve"> союза);</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документы, указанные в пункте 3.3 настоящей статьи, представляются в налоговый орган в срок не позднее 180 календарных дней с даты отметки таможенных органов на полной таможенной декларации (в случае, если таможенное декларирование производится) либо с даты оформления документов, подтверждающих факт оказания услуг по организации транспортировки (услуг по транспортировке в случае ввоза на территорию Российской Федерации) природного газа трубопроводным транспортом (в</w:t>
      </w:r>
      <w:proofErr w:type="gramEnd"/>
      <w:r w:rsidRPr="00124341">
        <w:rPr>
          <w:rFonts w:ascii="Times New Roman" w:eastAsia="Calibri" w:hAnsi="Times New Roman" w:cs="Times New Roman"/>
          <w:sz w:val="28"/>
          <w:szCs w:val="28"/>
          <w:lang w:eastAsia="en-US"/>
        </w:rPr>
        <w:t xml:space="preserve"> </w:t>
      </w:r>
      <w:proofErr w:type="gramStart"/>
      <w:r w:rsidRPr="00124341">
        <w:rPr>
          <w:rFonts w:ascii="Times New Roman" w:eastAsia="Calibri" w:hAnsi="Times New Roman" w:cs="Times New Roman"/>
          <w:sz w:val="28"/>
          <w:szCs w:val="28"/>
          <w:lang w:eastAsia="en-US"/>
        </w:rPr>
        <w:t>случае</w:t>
      </w:r>
      <w:proofErr w:type="gramEnd"/>
      <w:r w:rsidRPr="00124341">
        <w:rPr>
          <w:rFonts w:ascii="Times New Roman" w:eastAsia="Calibri" w:hAnsi="Times New Roman" w:cs="Times New Roman"/>
          <w:sz w:val="28"/>
          <w:szCs w:val="28"/>
          <w:lang w:eastAsia="en-US"/>
        </w:rPr>
        <w:t>, если таможенное декларирование не производится);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документы, указанные в пункте 3.4 настоящей статьи, представляются в налоговый орган в срок не позднее 180 календарных дней </w:t>
      </w:r>
      <w:proofErr w:type="gramStart"/>
      <w:r w:rsidRPr="00124341">
        <w:rPr>
          <w:rFonts w:ascii="Times New Roman" w:eastAsia="Calibri" w:hAnsi="Times New Roman" w:cs="Times New Roman"/>
          <w:sz w:val="28"/>
          <w:szCs w:val="28"/>
          <w:lang w:eastAsia="en-US"/>
        </w:rPr>
        <w:t>с даты составления</w:t>
      </w:r>
      <w:proofErr w:type="gramEnd"/>
      <w:r w:rsidRPr="00124341">
        <w:rPr>
          <w:rFonts w:ascii="Times New Roman" w:eastAsia="Calibri" w:hAnsi="Times New Roman" w:cs="Times New Roman"/>
          <w:sz w:val="28"/>
          <w:szCs w:val="28"/>
          <w:lang w:eastAsia="en-US"/>
        </w:rPr>
        <w:t xml:space="preserve"> актов, указанных в подпункте 2 пункта 3.4 настоящей статьи;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документы, указанные в пункте 3.5 настоящей статьи, представляются в налоговый орган в срок не позднее 180 календарных дней </w:t>
      </w:r>
      <w:proofErr w:type="gramStart"/>
      <w:r w:rsidRPr="00124341">
        <w:rPr>
          <w:rFonts w:ascii="Times New Roman" w:eastAsia="Calibri" w:hAnsi="Times New Roman" w:cs="Times New Roman"/>
          <w:sz w:val="28"/>
          <w:szCs w:val="28"/>
          <w:lang w:eastAsia="en-US"/>
        </w:rPr>
        <w:t>с даты отметки</w:t>
      </w:r>
      <w:proofErr w:type="gramEnd"/>
      <w:r w:rsidRPr="00124341">
        <w:rPr>
          <w:rFonts w:ascii="Times New Roman" w:eastAsia="Calibri" w:hAnsi="Times New Roman" w:cs="Times New Roman"/>
          <w:sz w:val="28"/>
          <w:szCs w:val="28"/>
          <w:lang w:eastAsia="en-US"/>
        </w:rPr>
        <w:t>, проставленной таможенными органами на документах, предусмотренных подпунктом 3 пункта 3.5 настоящей статьи;</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документы, указанные в пункте 3.6 настоящей статьи, представляются в налоговый орган в срок не позднее 180 календарных дней с даты отметки, подтверждающей вывоз продуктов переработки за пределы территории Российской Федерации, проставленной таможенными органами на таможенных декларациях, предусмотренных подпунктом 3 пункта 3.6 настоящей статьи;</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 xml:space="preserve">документы, указанные в пункте 3.7 настоящей статьи, представляются в налоговый орган в срок не позднее 180 календарных дней с даты указанной </w:t>
      </w:r>
      <w:r w:rsidRPr="00124341">
        <w:rPr>
          <w:rFonts w:ascii="Times New Roman" w:eastAsia="Calibri" w:hAnsi="Times New Roman" w:cs="Times New Roman"/>
          <w:sz w:val="28"/>
          <w:szCs w:val="28"/>
          <w:lang w:eastAsia="en-US"/>
        </w:rPr>
        <w:lastRenderedPageBreak/>
        <w:t>в подпункте 3 пункта 3.7 настоящей статьи отметки российских таможенных органов, свидетельствующей о помещении товаров под таможенную процедуру экспорта либо свидетельствующей о помещении вывозимых за пределы территории Российской Федерации продуктов переработки под таможенные процедуры таможенного транзита, реэкспорта;</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документы, указанные в пункте 3.8 настоящей статьи, представляются в налоговый орган в срок не позднее 180 календарных дней с даты проставления таможенными органами отметки "Погрузка разрешена" на поручении на отгрузку товаров морского судна, предусмотренного абзацем пятым подпункта 3 пункта 3.8 настоящей статьи;</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документы, указанные в пункте 3.9 настоящей статьи, представляются в налоговый орган в срок не позднее 180 календарных дней </w:t>
      </w:r>
      <w:proofErr w:type="gramStart"/>
      <w:r w:rsidRPr="00124341">
        <w:rPr>
          <w:rFonts w:ascii="Times New Roman" w:eastAsia="Calibri" w:hAnsi="Times New Roman" w:cs="Times New Roman"/>
          <w:sz w:val="28"/>
          <w:szCs w:val="28"/>
          <w:lang w:eastAsia="en-US"/>
        </w:rPr>
        <w:t>с даты отметки</w:t>
      </w:r>
      <w:proofErr w:type="gramEnd"/>
      <w:r w:rsidRPr="00124341">
        <w:rPr>
          <w:rFonts w:ascii="Times New Roman" w:eastAsia="Calibri" w:hAnsi="Times New Roman" w:cs="Times New Roman"/>
          <w:sz w:val="28"/>
          <w:szCs w:val="28"/>
          <w:lang w:eastAsia="en-US"/>
        </w:rPr>
        <w:t xml:space="preserve"> таможенного органа, подтверждающей убытие товаров с территории Российской Федерации;</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документы, указанные в пункте 4 настоящей статьи, представляются в налоговый орган в срок не позднее 180 календарных дней с даты отметки, проставленной таможенными органами на таможенной декларации, предусмотренной подпунктом 3 пункта 4 настоящей статьи, подтверждающей вывоз товаров за пределы территории Российской Федерации;</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документы, указанные в пункте 14 настоящей статьи, представляются в налоговый орган в срок не позднее 180 календарных дней </w:t>
      </w:r>
      <w:proofErr w:type="gramStart"/>
      <w:r w:rsidRPr="00124341">
        <w:rPr>
          <w:rFonts w:ascii="Times New Roman" w:eastAsia="Calibri" w:hAnsi="Times New Roman" w:cs="Times New Roman"/>
          <w:sz w:val="28"/>
          <w:szCs w:val="28"/>
          <w:lang w:eastAsia="en-US"/>
        </w:rPr>
        <w:t>с даты составления</w:t>
      </w:r>
      <w:proofErr w:type="gramEnd"/>
      <w:r w:rsidRPr="00124341">
        <w:rPr>
          <w:rFonts w:ascii="Times New Roman" w:eastAsia="Calibri" w:hAnsi="Times New Roman" w:cs="Times New Roman"/>
          <w:sz w:val="28"/>
          <w:szCs w:val="28"/>
          <w:lang w:eastAsia="en-US"/>
        </w:rPr>
        <w:t xml:space="preserve"> документов, указанных в подпункте 2 пункта 14 настоящей статьи. Если по истечении 180 календарных дней налогоплательщик не представил в налоговый орган документы, указанные в пункте 14 настоящей статьи, операции по реализации работ (услуг), предусмотренных подпунктом 12 пункта 1 статьи 164 настоящего Кодекса, подлежат налогообложению по ставке, установленной пунктом 3 статьи 164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Если по истечении 180 календарных дней, указанных в абзацах пятом - пятнадцатом настоящего пункта, налогоплательщик не представил указанные документы, операции по реализации работ (услуг), предусмотренных подпунктами 2.1 - 2.8, 2.10 и 3 пункта 1 статьи 164 настоящего Кодекса, подлежат налогообложению по ставке, предусмотренной пунктом 3 статьи 164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Если впоследствии налогоплательщик представляет в налоговые органы документы, обосновывающие применение налоговой ставки 0 процентов, уплаченные суммы налога подлежат возврату налогоплательщику в порядке и на условиях, которые предусмотрены статьями 176 и 176.1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Документы, указанные в пунктах 4.1 и 5.1 настоящей статьи, представляются в налоговый орган в срок не позднее 180 календарных дней с даты проставления на перевозочном документе календарного штемпеля пограничной железнодорожной станции (при перемещении товаров с территории Российской Федерации через выходные железнодорожные пограничные станции) или календарного штемпеля станции назначения (при перемещении товаров с территории Российской Федерации через выходные припортовые железнодорожные станции</w:t>
      </w:r>
      <w:proofErr w:type="gramEnd"/>
      <w:r w:rsidRPr="00124341">
        <w:rPr>
          <w:rFonts w:ascii="Times New Roman" w:eastAsia="Calibri" w:hAnsi="Times New Roman" w:cs="Times New Roman"/>
          <w:sz w:val="28"/>
          <w:szCs w:val="28"/>
          <w:lang w:eastAsia="en-US"/>
        </w:rPr>
        <w:t xml:space="preserve">) при выполнении работ (оказании услуг), указанных в подпункте 3.1 и в абзаце третьем подпункта 9.1 пункта 1 статьи 164 настоящего Кодекса, либо </w:t>
      </w:r>
      <w:proofErr w:type="gramStart"/>
      <w:r w:rsidRPr="00124341">
        <w:rPr>
          <w:rFonts w:ascii="Times New Roman" w:eastAsia="Calibri" w:hAnsi="Times New Roman" w:cs="Times New Roman"/>
          <w:sz w:val="28"/>
          <w:szCs w:val="28"/>
          <w:lang w:eastAsia="en-US"/>
        </w:rPr>
        <w:t>с даты проставления</w:t>
      </w:r>
      <w:proofErr w:type="gramEnd"/>
      <w:r w:rsidRPr="00124341">
        <w:rPr>
          <w:rFonts w:ascii="Times New Roman" w:eastAsia="Calibri" w:hAnsi="Times New Roman" w:cs="Times New Roman"/>
          <w:sz w:val="28"/>
          <w:szCs w:val="28"/>
          <w:lang w:eastAsia="en-US"/>
        </w:rPr>
        <w:t xml:space="preserve"> календарного штемпеля станции отправления при выполнении работ (оказании услуг), указанных в абзаце втором подпункта 9.1 пункта 1 статьи 164 настоящего Кодекса. Если по истечении 180 календарных дней налогоплательщик не представил указанные документы, операции по реализации работ (услуг), предусмотренных подпунктами 3.1 и 9.1 пункта 1 статьи 164 настоящего Кодекса, подлежат налогообложению по ставке, предусмотренной пунктом 3 статьи 164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Если впоследствии налогоплательщик представляет в налоговые органы документы, обосновывающие применение налоговой ставки 0 процентов, уплаченные суммы налога подлежат возмещению налогоплательщику в порядке и на условиях, которые предусмотрены статьями 176 и 176.1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Документы, указанные в пункте 1.1 настоящей статьи, представляются в налоговый орган в срок не позднее 180 календарных дней с даты оформления транспортных, товаросопроводительных и (или) иных документов с указанием пункта назначения, находящегося за пределами территории Российской Федерации и иных территорий, находящихся под ее юрисдикцией.</w:t>
      </w:r>
      <w:proofErr w:type="gramEnd"/>
      <w:r w:rsidRPr="00124341">
        <w:rPr>
          <w:rFonts w:ascii="Times New Roman" w:eastAsia="Calibri" w:hAnsi="Times New Roman" w:cs="Times New Roman"/>
          <w:sz w:val="28"/>
          <w:szCs w:val="28"/>
          <w:lang w:eastAsia="en-US"/>
        </w:rPr>
        <w:t xml:space="preserve"> Если по истечении 180 календарных дней налогоплательщик не представил указанные документы, операции по реализации товаров, предусмотренные подпунктом 2.9 пункта 1 статьи 164 настоящего Кодекса, подлежат налогообложению по ставке, предусмотренной пунктом 3 статьи 164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Если впоследствии налогоплательщик представит в налоговые органы документы, обосновывающие применение налоговой ставки 0 процентов, уплаченные суммы налога подлежат возмещению налогоплательщику в порядке и на условиях, которые предусмотрены статьями 176 и 176.1 настоящего Кодекса.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9.1. </w:t>
      </w:r>
      <w:proofErr w:type="gramStart"/>
      <w:r w:rsidRPr="00124341">
        <w:rPr>
          <w:rFonts w:ascii="Times New Roman" w:eastAsia="Calibri" w:hAnsi="Times New Roman" w:cs="Times New Roman"/>
          <w:sz w:val="28"/>
          <w:szCs w:val="28"/>
          <w:lang w:eastAsia="en-US"/>
        </w:rPr>
        <w:t>В случае реорганизации организации правопреемник (правопреемники) представляет (представляют) в налоговый орган по месту учета документы, в том числе с реквизитами реорганизованной (реорганизуемой) организации, предусмотренные настоящей статьей в отношении операций по реализации указанных в пункте 1 статьи 164 настоящего Кодекса товаров (работ, услуг), которые были осуществлены реорганизованной (реорганизуемой) организацией, если на момент завершения реорганизации право на применение налоговой ставки 0 процентов</w:t>
      </w:r>
      <w:proofErr w:type="gramEnd"/>
      <w:r w:rsidRPr="00124341">
        <w:rPr>
          <w:rFonts w:ascii="Times New Roman" w:eastAsia="Calibri" w:hAnsi="Times New Roman" w:cs="Times New Roman"/>
          <w:sz w:val="28"/>
          <w:szCs w:val="28"/>
          <w:lang w:eastAsia="en-US"/>
        </w:rPr>
        <w:t xml:space="preserve"> по таким операциям не подтверждено.</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10. Документы (в том числе реестры), указанные в настоящей статье, представляются налогоплательщиками для обоснования применения налоговой ставки 0 процентов одновременно с представлением налоговой декларации. Порядок определения суммы налога, относящейся к товарам (работам, услугам), имущественным правам, приобретенным для производства и (или) реализации товаров (работ, услуг), </w:t>
      </w:r>
      <w:proofErr w:type="gramStart"/>
      <w:r w:rsidRPr="00124341">
        <w:rPr>
          <w:rFonts w:ascii="Times New Roman" w:eastAsia="Calibri" w:hAnsi="Times New Roman" w:cs="Times New Roman"/>
          <w:sz w:val="28"/>
          <w:szCs w:val="28"/>
          <w:lang w:eastAsia="en-US"/>
        </w:rPr>
        <w:t>операции</w:t>
      </w:r>
      <w:proofErr w:type="gramEnd"/>
      <w:r w:rsidRPr="00124341">
        <w:rPr>
          <w:rFonts w:ascii="Times New Roman" w:eastAsia="Calibri" w:hAnsi="Times New Roman" w:cs="Times New Roman"/>
          <w:sz w:val="28"/>
          <w:szCs w:val="28"/>
          <w:lang w:eastAsia="en-US"/>
        </w:rPr>
        <w:t xml:space="preserve"> по реализации которых облагаются по налоговой ставке 0 процентов, устанавливается принятой налогоплательщиком учетной политикой для целей налогообложения.</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11. </w:t>
      </w:r>
      <w:proofErr w:type="gramStart"/>
      <w:r w:rsidRPr="00124341">
        <w:rPr>
          <w:rFonts w:ascii="Times New Roman" w:eastAsia="Calibri" w:hAnsi="Times New Roman" w:cs="Times New Roman"/>
          <w:sz w:val="28"/>
          <w:szCs w:val="28"/>
          <w:lang w:eastAsia="en-US"/>
        </w:rPr>
        <w:t>Порядок применения налоговой ставки 0 процентов, установленной международными договорами Российской Федерации, при реализации товаров (работ, услуг) для официального использования международными организациями и их представительствами, осуществляющими деятельность на территории Российской Федерации, определяется Правительством Российской Федерации.</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12. При реализации товаров, предусмотренных подпунктом 10 пункта 1 статьи 164 настоящего Кодекса, для подтверждения обоснованности применения налоговой ставки 0 процентов и налоговых вычетов в налоговые органы представляются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1) контракт (копия контракта) на реализацию судна, заключенный налогоплательщиком с заказчиком и содержащий условие об обязательной регистрации построенного судна в Российском международном реестре </w:t>
      </w:r>
      <w:r w:rsidRPr="00124341">
        <w:rPr>
          <w:rFonts w:ascii="Times New Roman" w:eastAsia="Calibri" w:hAnsi="Times New Roman" w:cs="Times New Roman"/>
          <w:sz w:val="28"/>
          <w:szCs w:val="28"/>
          <w:lang w:eastAsia="en-US"/>
        </w:rPr>
        <w:lastRenderedPageBreak/>
        <w:t>судов в течение 45 календарных дней с момента перехода права собственности на судно от налогоплательщика к заказчику;</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выписка из реестра строящихся судов с указанием, что по окончании строительства судно подлежит регистрации в Российском международном реестре судов;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3) документы, подтверждающие факт перехода права собственности на судно от налогоплательщика к заказчику;</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13. При реализации работ (услуг), предусмотренных подпунктом 12 пункта 1 статьи 164 настоящего Кодекса, для подтверждения обоснованности применения налоговой ставки 0 процентов и налоговых вычетов в налоговые органы представляются следующие документы:</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 контракт (копия контракта) налогоплательщика с иностранным или российским лицом на оказание указанных услуг;</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2) копии транспортных, товаросопроводительных и (или) иных документов, подтверждающих вывоз товаров за пределы территории Российской Федерации или ввоз товаров на территорию Российской Федерации, с учетом следующих особенностей:</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при вывозе товаров за пределы территории Российской Федерации морским судном или судном смешанного (река - море) плавания в налоговые органы представляется копия коносамента, морской накладной или любого иного подтверждающего факт приема товаров к перевозке документа, в котором в графе "Порт выгрузки" указано место выгрузки, расположенное за пределами территории Российской Федерации;</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при ввозе товаров морским судном или судном смешанного (река - море) плавания с территории иностранного государства на территорию Российской Федерации в налоговые органы представляется копия коносамента, морской накладной или любого иного подтверждающего факт приема товаров к перевозке документа, в котором в графе "Порт погрузки" указано место погрузки, расположенное за пределами территории Российской Федерации, а в графе "Порт выгрузки" указано место выгрузки</w:t>
      </w:r>
      <w:proofErr w:type="gramEnd"/>
      <w:r w:rsidRPr="00124341">
        <w:rPr>
          <w:rFonts w:ascii="Times New Roman" w:eastAsia="Calibri" w:hAnsi="Times New Roman" w:cs="Times New Roman"/>
          <w:sz w:val="28"/>
          <w:szCs w:val="28"/>
          <w:lang w:eastAsia="en-US"/>
        </w:rPr>
        <w:t xml:space="preserve">, </w:t>
      </w:r>
      <w:proofErr w:type="gramStart"/>
      <w:r w:rsidRPr="00124341">
        <w:rPr>
          <w:rFonts w:ascii="Times New Roman" w:eastAsia="Calibri" w:hAnsi="Times New Roman" w:cs="Times New Roman"/>
          <w:sz w:val="28"/>
          <w:szCs w:val="28"/>
          <w:lang w:eastAsia="en-US"/>
        </w:rPr>
        <w:t>расположенное</w:t>
      </w:r>
      <w:proofErr w:type="gramEnd"/>
      <w:r w:rsidRPr="00124341">
        <w:rPr>
          <w:rFonts w:ascii="Times New Roman" w:eastAsia="Calibri" w:hAnsi="Times New Roman" w:cs="Times New Roman"/>
          <w:sz w:val="28"/>
          <w:szCs w:val="28"/>
          <w:lang w:eastAsia="en-US"/>
        </w:rPr>
        <w:t xml:space="preserve"> на территории Российской Федерации.</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14. Для подтверждения обоснованности применения налоговой ставки 0 процентов и налоговых вычетов при реализации товаров (работ, услуг), предусмотренных подпунктами 1, 2.1 - 2.3, 2.5 - 2.8, 2.10, 3, 3.1, 4, 4.1, 8, 9, </w:t>
      </w:r>
      <w:r w:rsidRPr="00124341">
        <w:rPr>
          <w:rFonts w:ascii="Times New Roman" w:eastAsia="Calibri" w:hAnsi="Times New Roman" w:cs="Times New Roman"/>
          <w:sz w:val="28"/>
          <w:szCs w:val="28"/>
          <w:lang w:eastAsia="en-US"/>
        </w:rPr>
        <w:lastRenderedPageBreak/>
        <w:t>9.1, 12 пункта 1 статьи 164 настоящего Кодекса, налогоплательщик может представить в налоговый орган:</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реестры таможенных деклараций (полных таможенных деклараций), предусмотренных подпунктами 3 и 5 пункта 1, подпунктом 3 пункта 3.2, подпунктом 3 пункта 3.3, подпунктом 3 пункта 3.6, подпунктом 3 пункта 4 настоящей статьи, с указанием в них регистрационных номеров соответствующих деклараций вместо копий указанных деклараций;</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реестры документов, подтверждающих факт оказания услуг по транспортировке нефти и нефтепродуктов трубопроводным транспортом, предусмотренных подпунктом 3 пункта 3.2, документов, подтверждающих факт оказания услуг по организации транспортировки (услуг по транспортировке в случае ввоза на территорию Российской Федерации) природного газа трубопроводным транспортом, предусмотренных подпунктом 3 пункта 3.3 настоящей статьи (в случае, если таможенное декларирование не предусмотрено таможенным законодательством Таможенного союза или не</w:t>
      </w:r>
      <w:proofErr w:type="gramEnd"/>
      <w:r w:rsidRPr="00124341">
        <w:rPr>
          <w:rFonts w:ascii="Times New Roman" w:eastAsia="Calibri" w:hAnsi="Times New Roman" w:cs="Times New Roman"/>
          <w:sz w:val="28"/>
          <w:szCs w:val="28"/>
          <w:lang w:eastAsia="en-US"/>
        </w:rPr>
        <w:t xml:space="preserve"> производится), вместо копий указанных документов;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реестр полных таможенных деклараций либо документов, подтверждающих факт оказания услуг по транспортировке нефти и нефтепродуктов трубопроводным транспортом, а также транспортных, товаросопроводительных и (или) иных документов, предусмотренных подпунктами 3 и 4 пункта 3.2 настоящей статьи, вместо копий указанных документов;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реестры таможенных деклараций (полных таможенных деклараций), а также транспортных, товаросопроводительных и (или) иных документов, предусмотренных подпунктами 3 и 4 пункта 1, подпунктами 3 и 4 пункта 3.6, подпунктами 3 и 4 пункта 4 настоящей статьи, вместо копий указанных документов;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реестры транспортных, товаросопроводительных и (или) иных документов, предусмотренных подпунктом 3 пункта 3.1, подпунктом 3 пункта 3.5, подпунктом 3 пункта 3.7, подпунктом 3 пункта 3.8, подпунктом 2 пункта 14 настоящей статьи, вместо копий указанных документов;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реестр перевозочных документов, предусмотренных пунктом 4.1 настоящей статьи, вместо копий указанных документов;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реестр перевозочных, товаросопроводительных или иных документов, предусмотренных пунктом 3.9 настоящей статьи, в электронной форме вместо реестра указанных документов на бумажном носителе;</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реестры перевозочных документов, предусмотренных пунктами 5, 5.1, 6, 6.1 настоящей статьи, в электронной форме вместо реестров указанных документов на бумажном носителе.</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Указанные в настоящем пункте реестры представляются </w:t>
      </w:r>
      <w:proofErr w:type="gramStart"/>
      <w:r w:rsidRPr="00124341">
        <w:rPr>
          <w:rFonts w:ascii="Times New Roman" w:eastAsia="Calibri" w:hAnsi="Times New Roman" w:cs="Times New Roman"/>
          <w:sz w:val="28"/>
          <w:szCs w:val="28"/>
          <w:lang w:eastAsia="en-US"/>
        </w:rPr>
        <w:t>в налоговый орган по установленному формату в электронной форме по телекоммуникационным каналам связи через оператора</w:t>
      </w:r>
      <w:proofErr w:type="gramEnd"/>
      <w:r w:rsidRPr="00124341">
        <w:rPr>
          <w:rFonts w:ascii="Times New Roman" w:eastAsia="Calibri" w:hAnsi="Times New Roman" w:cs="Times New Roman"/>
          <w:sz w:val="28"/>
          <w:szCs w:val="28"/>
          <w:lang w:eastAsia="en-US"/>
        </w:rPr>
        <w:t xml:space="preserve"> электронного документооборота,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сфере налогов и сборов.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Налоговый орган, проводящий камеральную налоговую проверку, вправе истребовать у налогоплательщика документы, сведения из которых включены в реестры, указанные в настоящем пункте, с учетом следующих особенностей.</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Налоговый орган вправе выборочно истребовать у налогоплательщика, представившего в электронной форме реестры перевозочных документов, предусмотренных абзацем пятым пункта 5, пунктами 5.1, 6, 6.1 настоящей статьи, документы, сведения из которых включены в указанные реестры.</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В случае представления налогоплательщиком реестров, указанных в абзацах втором - восьмом настоящего пункта, в электронной форме реестра перевозочных документов, предусмотренного абзацем третьим пункта 5 настоящей статьи, которые содержат сведения, не включенные в указанный в пункте 18 настоящей статьи перечень сведений, передаваемых федеральным органом исполнительной власти, уполномоченным в области таможенного дела, налоговый орган вправе истребовать у налогоплательщика документы, сведения из которых включены</w:t>
      </w:r>
      <w:proofErr w:type="gramEnd"/>
      <w:r w:rsidRPr="00124341">
        <w:rPr>
          <w:rFonts w:ascii="Times New Roman" w:eastAsia="Calibri" w:hAnsi="Times New Roman" w:cs="Times New Roman"/>
          <w:sz w:val="28"/>
          <w:szCs w:val="28"/>
          <w:lang w:eastAsia="en-US"/>
        </w:rPr>
        <w:t xml:space="preserve"> в указанные реестры.</w:t>
      </w:r>
    </w:p>
    <w:p w:rsidR="00124341" w:rsidRPr="00124341" w:rsidRDefault="00124341" w:rsidP="00124341">
      <w:pPr>
        <w:ind w:firstLine="709"/>
        <w:jc w:val="both"/>
        <w:rPr>
          <w:rFonts w:ascii="Times New Roman" w:eastAsia="Calibri" w:hAnsi="Times New Roman" w:cs="Times New Roman"/>
          <w:sz w:val="28"/>
          <w:szCs w:val="28"/>
          <w:lang w:eastAsia="en-US"/>
        </w:rPr>
      </w:pPr>
      <w:proofErr w:type="gramStart"/>
      <w:r w:rsidRPr="00124341">
        <w:rPr>
          <w:rFonts w:ascii="Times New Roman" w:eastAsia="Calibri" w:hAnsi="Times New Roman" w:cs="Times New Roman"/>
          <w:sz w:val="28"/>
          <w:szCs w:val="28"/>
          <w:lang w:eastAsia="en-US"/>
        </w:rPr>
        <w:t xml:space="preserve">В случае выявления несоответствия сведений, полученных налоговым органом в соответствии с пунктом 17 настоящей статьи, сведениям, содержащимся в реестрах, предусмотренных абзацами вторым - восьмым настоящего пункта, в представленном налогоплательщиком в электронной форме реестре перевозочных документов, предусмотренном абзацем третьим пункта 5 настоящей статьи, налоговый орган вправе истребовать у </w:t>
      </w:r>
      <w:r w:rsidRPr="00124341">
        <w:rPr>
          <w:rFonts w:ascii="Times New Roman" w:eastAsia="Calibri" w:hAnsi="Times New Roman" w:cs="Times New Roman"/>
          <w:sz w:val="28"/>
          <w:szCs w:val="28"/>
          <w:lang w:eastAsia="en-US"/>
        </w:rPr>
        <w:lastRenderedPageBreak/>
        <w:t>налогоплательщика документы, подтверждающие сведения, по которым выявлены несоответствия.</w:t>
      </w:r>
      <w:proofErr w:type="gramEnd"/>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В случае истребования налоговым органом документов, сведения из которых включены в реестры, предусмотренные настоящим пунктом, копии указанных документов представляются налогоплательщиком в течение 20 календарных дней </w:t>
      </w:r>
      <w:proofErr w:type="gramStart"/>
      <w:r w:rsidRPr="00124341">
        <w:rPr>
          <w:rFonts w:ascii="Times New Roman" w:eastAsia="Calibri" w:hAnsi="Times New Roman" w:cs="Times New Roman"/>
          <w:sz w:val="28"/>
          <w:szCs w:val="28"/>
          <w:lang w:eastAsia="en-US"/>
        </w:rPr>
        <w:t>с даты получения</w:t>
      </w:r>
      <w:proofErr w:type="gramEnd"/>
      <w:r w:rsidRPr="00124341">
        <w:rPr>
          <w:rFonts w:ascii="Times New Roman" w:eastAsia="Calibri" w:hAnsi="Times New Roman" w:cs="Times New Roman"/>
          <w:sz w:val="28"/>
          <w:szCs w:val="28"/>
          <w:lang w:eastAsia="en-US"/>
        </w:rPr>
        <w:t xml:space="preserve"> соответствующего требования налогового органа. Представленные документы должны соответствовать требованиям, предусмотренным настоящей статьей.</w:t>
      </w:r>
    </w:p>
    <w:p w:rsidR="00124341" w:rsidRPr="00124341" w:rsidRDefault="00124341" w:rsidP="00124341">
      <w:pPr>
        <w:ind w:firstLine="709"/>
        <w:jc w:val="both"/>
        <w:rPr>
          <w:rFonts w:ascii="Times New Roman" w:eastAsia="Calibri" w:hAnsi="Times New Roman" w:cs="Times New Roman"/>
          <w:sz w:val="28"/>
          <w:szCs w:val="28"/>
          <w:lang w:eastAsia="en-US"/>
        </w:rPr>
      </w:pP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В случае</w:t>
      </w:r>
      <w:proofErr w:type="gramStart"/>
      <w:r w:rsidRPr="00124341">
        <w:rPr>
          <w:rFonts w:ascii="Times New Roman" w:eastAsia="Calibri" w:hAnsi="Times New Roman" w:cs="Times New Roman"/>
          <w:sz w:val="28"/>
          <w:szCs w:val="28"/>
          <w:lang w:eastAsia="en-US"/>
        </w:rPr>
        <w:t>,</w:t>
      </w:r>
      <w:proofErr w:type="gramEnd"/>
      <w:r w:rsidRPr="00124341">
        <w:rPr>
          <w:rFonts w:ascii="Times New Roman" w:eastAsia="Calibri" w:hAnsi="Times New Roman" w:cs="Times New Roman"/>
          <w:sz w:val="28"/>
          <w:szCs w:val="28"/>
          <w:lang w:eastAsia="en-US"/>
        </w:rPr>
        <w:t xml:space="preserve"> если по требованию налогового органа налогоплательщиком не представлены указанные в настоящей статье документы, сведения из которых включены в реестры, предусмотренные настоящим пунктом, обоснованность применения налоговой ставки 0 процентов в соответствующей части считается неподтвержденной.</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15. </w:t>
      </w:r>
      <w:proofErr w:type="gramStart"/>
      <w:r w:rsidRPr="00124341">
        <w:rPr>
          <w:rFonts w:ascii="Times New Roman" w:eastAsia="Calibri" w:hAnsi="Times New Roman" w:cs="Times New Roman"/>
          <w:sz w:val="28"/>
          <w:szCs w:val="28"/>
          <w:lang w:eastAsia="en-US"/>
        </w:rPr>
        <w:t>Перечень сведений из документов (в том числе об отметках и о другой информации, проставленных (внесенных) российскими таможенными органами на этих документах в соответствии с таможенным законодательством Таможенного союза), представляемых в налоговый орган в соответствии с настоящей статьей, которые указываются в предусмотренных абзацами вторым - седьмым пункта 15 настоящей статьи реестрах, формы и порядок заполнения реестров, предусмотренных пунктом 15 настоящей статьи, а</w:t>
      </w:r>
      <w:proofErr w:type="gramEnd"/>
      <w:r w:rsidRPr="00124341">
        <w:rPr>
          <w:rFonts w:ascii="Times New Roman" w:eastAsia="Calibri" w:hAnsi="Times New Roman" w:cs="Times New Roman"/>
          <w:sz w:val="28"/>
          <w:szCs w:val="28"/>
          <w:lang w:eastAsia="en-US"/>
        </w:rPr>
        <w:t xml:space="preserve"> также форматы и порядок представления в электронной форме этих реестров утверждаются федеральным органом исполнительной власти, уполномоченным по контролю и надзору в области налогов и сборов.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В состав сведений, которые указываются в реестрах, предусмотренных настоящим пунктом, включается информация о размере налоговой базы, к которой налогоплательщиком применяется налоговая ставка 0 процентов.</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16. В целях проверки налоговыми органами обоснованности применения налоговой ставки 0 процентов и налоговых вычетов, в том числе по ввезенным товарам, федеральный орган исполнительной власти, уполномоченный в области таможенного дела, передает в федеральный орган исполнительной власти, уполномоченный по контролю и надзору в области налогов и сборов, сведения в электронной форме.</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lastRenderedPageBreak/>
        <w:t xml:space="preserve">17. </w:t>
      </w:r>
      <w:proofErr w:type="gramStart"/>
      <w:r w:rsidRPr="00124341">
        <w:rPr>
          <w:rFonts w:ascii="Times New Roman" w:eastAsia="Calibri" w:hAnsi="Times New Roman" w:cs="Times New Roman"/>
          <w:sz w:val="28"/>
          <w:szCs w:val="28"/>
          <w:lang w:eastAsia="en-US"/>
        </w:rPr>
        <w:t>Перечень сведений, форматы и порядок их передачи в электронной форме федеральным органом исполнительной власти, уполномоченным в области таможенного дела, в федеральный орган исполнительной власти, уполномоченный по контролю и надзору в области налогов и сборов, в целях проверки налоговыми органами обоснованности применения налоговой ставки 0 процентов и налоговых вычетов, в том числе по ввезенным товарам, утверждаются совместно федеральным органом исполнительной власти</w:t>
      </w:r>
      <w:proofErr w:type="gramEnd"/>
      <w:r w:rsidRPr="00124341">
        <w:rPr>
          <w:rFonts w:ascii="Times New Roman" w:eastAsia="Calibri" w:hAnsi="Times New Roman" w:cs="Times New Roman"/>
          <w:sz w:val="28"/>
          <w:szCs w:val="28"/>
          <w:lang w:eastAsia="en-US"/>
        </w:rPr>
        <w:t>, уполномоченным по контролю и надзору в области налогов и сборов, и федеральным органом исполнительной власти, уполномоченным в области таможенного дела.</w:t>
      </w:r>
    </w:p>
    <w:p w:rsidR="00124341" w:rsidRPr="00124341" w:rsidRDefault="00124341" w:rsidP="00124341">
      <w:pPr>
        <w:ind w:firstLine="709"/>
        <w:jc w:val="both"/>
        <w:rPr>
          <w:rFonts w:ascii="Times New Roman" w:eastAsia="Calibri" w:hAnsi="Times New Roman" w:cs="Times New Roman"/>
          <w:sz w:val="28"/>
          <w:szCs w:val="28"/>
          <w:lang w:eastAsia="en-US"/>
        </w:rPr>
      </w:pPr>
      <w:r w:rsidRPr="00124341">
        <w:rPr>
          <w:rFonts w:ascii="Times New Roman" w:eastAsia="Calibri" w:hAnsi="Times New Roman" w:cs="Times New Roman"/>
          <w:sz w:val="28"/>
          <w:szCs w:val="28"/>
          <w:lang w:eastAsia="en-US"/>
        </w:rPr>
        <w:t xml:space="preserve">18. </w:t>
      </w:r>
      <w:proofErr w:type="gramStart"/>
      <w:r w:rsidRPr="00124341">
        <w:rPr>
          <w:rFonts w:ascii="Times New Roman" w:eastAsia="Calibri" w:hAnsi="Times New Roman" w:cs="Times New Roman"/>
          <w:sz w:val="28"/>
          <w:szCs w:val="28"/>
          <w:lang w:eastAsia="en-US"/>
        </w:rPr>
        <w:t>Контракты (договоры), представление которых в налоговые органы предусмотрено настоящей статьей, могут быть представлены в виде составленного в письменной форме одного документа, подписанного сторонами, либо документов, свидетельствующих о достижении согласия по всем существенным условиям сделки и содержащих необходимую информацию о предмете, участниках и условиях сделки, в том числе о цене и сроках ее исполнения.</w:t>
      </w:r>
      <w:proofErr w:type="gramEnd"/>
    </w:p>
    <w:p w:rsidR="0088585E" w:rsidRDefault="0088585E" w:rsidP="00124341">
      <w:pPr>
        <w:ind w:firstLine="709"/>
        <w:jc w:val="both"/>
        <w:rPr>
          <w:rFonts w:ascii="Times New Roman" w:hAnsi="Times New Roman" w:cs="Times New Roman"/>
          <w:color w:val="000000"/>
          <w:sz w:val="28"/>
          <w:szCs w:val="28"/>
          <w:shd w:val="clear" w:color="auto" w:fill="FFFFFF"/>
        </w:rPr>
      </w:pPr>
    </w:p>
    <w:p w:rsidR="0088585E" w:rsidRDefault="0088585E" w:rsidP="00124341">
      <w:pPr>
        <w:ind w:firstLine="709"/>
        <w:jc w:val="both"/>
        <w:rPr>
          <w:rFonts w:ascii="Times New Roman" w:hAnsi="Times New Roman" w:cs="Times New Roman"/>
          <w:color w:val="000000"/>
          <w:sz w:val="28"/>
          <w:szCs w:val="28"/>
          <w:shd w:val="clear" w:color="auto" w:fill="FFFFFF"/>
        </w:rPr>
      </w:pPr>
    </w:p>
    <w:p w:rsidR="0088585E" w:rsidRDefault="0088585E" w:rsidP="00124341">
      <w:pPr>
        <w:ind w:firstLine="709"/>
        <w:jc w:val="both"/>
        <w:rPr>
          <w:rFonts w:ascii="Times New Roman" w:hAnsi="Times New Roman" w:cs="Times New Roman"/>
          <w:color w:val="000000"/>
          <w:sz w:val="28"/>
          <w:szCs w:val="28"/>
          <w:shd w:val="clear" w:color="auto" w:fill="FFFFFF"/>
        </w:rPr>
      </w:pPr>
    </w:p>
    <w:p w:rsidR="00124341" w:rsidRDefault="00124341" w:rsidP="00124341">
      <w:pPr>
        <w:ind w:firstLine="709"/>
        <w:jc w:val="both"/>
        <w:rPr>
          <w:rFonts w:ascii="Times New Roman" w:hAnsi="Times New Roman" w:cs="Times New Roman"/>
          <w:color w:val="000000"/>
          <w:sz w:val="28"/>
          <w:szCs w:val="28"/>
          <w:shd w:val="clear" w:color="auto" w:fill="FFFFFF"/>
        </w:rPr>
      </w:pPr>
    </w:p>
    <w:p w:rsidR="00124341" w:rsidRDefault="00124341" w:rsidP="00124341">
      <w:pPr>
        <w:ind w:firstLine="709"/>
        <w:jc w:val="both"/>
        <w:rPr>
          <w:rFonts w:ascii="Times New Roman" w:hAnsi="Times New Roman" w:cs="Times New Roman"/>
          <w:color w:val="000000"/>
          <w:sz w:val="28"/>
          <w:szCs w:val="28"/>
          <w:shd w:val="clear" w:color="auto" w:fill="FFFFFF"/>
        </w:rPr>
      </w:pPr>
    </w:p>
    <w:p w:rsidR="00124341" w:rsidRDefault="00124341" w:rsidP="00124341">
      <w:pPr>
        <w:ind w:firstLine="709"/>
        <w:jc w:val="both"/>
        <w:rPr>
          <w:rFonts w:ascii="Times New Roman" w:hAnsi="Times New Roman" w:cs="Times New Roman"/>
          <w:color w:val="000000"/>
          <w:sz w:val="28"/>
          <w:szCs w:val="28"/>
          <w:shd w:val="clear" w:color="auto" w:fill="FFFFFF"/>
        </w:rPr>
      </w:pPr>
    </w:p>
    <w:p w:rsidR="00124341" w:rsidRDefault="00124341" w:rsidP="00124341">
      <w:pPr>
        <w:ind w:firstLine="709"/>
        <w:jc w:val="both"/>
        <w:rPr>
          <w:rFonts w:ascii="Times New Roman" w:hAnsi="Times New Roman" w:cs="Times New Roman"/>
          <w:color w:val="000000"/>
          <w:sz w:val="28"/>
          <w:szCs w:val="28"/>
          <w:shd w:val="clear" w:color="auto" w:fill="FFFFFF"/>
        </w:rPr>
      </w:pPr>
    </w:p>
    <w:p w:rsidR="00124341" w:rsidRDefault="00124341" w:rsidP="00124341">
      <w:pPr>
        <w:ind w:firstLine="709"/>
        <w:jc w:val="both"/>
        <w:rPr>
          <w:rFonts w:ascii="Times New Roman" w:hAnsi="Times New Roman" w:cs="Times New Roman"/>
          <w:color w:val="000000"/>
          <w:sz w:val="28"/>
          <w:szCs w:val="28"/>
          <w:shd w:val="clear" w:color="auto" w:fill="FFFFFF"/>
        </w:rPr>
      </w:pPr>
    </w:p>
    <w:p w:rsidR="00124341" w:rsidRDefault="00124341" w:rsidP="00124341">
      <w:pPr>
        <w:ind w:firstLine="709"/>
        <w:jc w:val="both"/>
        <w:rPr>
          <w:rFonts w:ascii="Times New Roman" w:hAnsi="Times New Roman" w:cs="Times New Roman"/>
          <w:color w:val="000000"/>
          <w:sz w:val="28"/>
          <w:szCs w:val="28"/>
          <w:shd w:val="clear" w:color="auto" w:fill="FFFFFF"/>
        </w:rPr>
      </w:pPr>
    </w:p>
    <w:p w:rsidR="00124341" w:rsidRDefault="00124341" w:rsidP="00124341">
      <w:pPr>
        <w:ind w:firstLine="709"/>
        <w:jc w:val="both"/>
        <w:rPr>
          <w:rFonts w:ascii="Times New Roman" w:hAnsi="Times New Roman" w:cs="Times New Roman"/>
          <w:color w:val="000000"/>
          <w:sz w:val="28"/>
          <w:szCs w:val="28"/>
          <w:shd w:val="clear" w:color="auto" w:fill="FFFFFF"/>
        </w:rPr>
      </w:pPr>
    </w:p>
    <w:p w:rsidR="0088585E" w:rsidRDefault="0088585E" w:rsidP="00124341">
      <w:pPr>
        <w:ind w:firstLine="709"/>
        <w:jc w:val="both"/>
        <w:rPr>
          <w:rFonts w:ascii="Times New Roman" w:hAnsi="Times New Roman" w:cs="Times New Roman"/>
          <w:color w:val="000000"/>
          <w:sz w:val="28"/>
          <w:szCs w:val="28"/>
          <w:shd w:val="clear" w:color="auto" w:fill="FFFFFF"/>
        </w:rPr>
      </w:pPr>
    </w:p>
    <w:p w:rsidR="0088585E" w:rsidRDefault="0088585E" w:rsidP="00124341">
      <w:pPr>
        <w:ind w:firstLine="709"/>
        <w:jc w:val="both"/>
        <w:rPr>
          <w:rFonts w:ascii="Times New Roman" w:hAnsi="Times New Roman" w:cs="Times New Roman"/>
          <w:color w:val="000000"/>
          <w:sz w:val="28"/>
          <w:szCs w:val="28"/>
          <w:shd w:val="clear" w:color="auto" w:fill="FFFFFF"/>
        </w:rPr>
      </w:pPr>
    </w:p>
    <w:p w:rsidR="0088585E" w:rsidRDefault="0088585E" w:rsidP="00124341">
      <w:pPr>
        <w:ind w:firstLine="709"/>
        <w:jc w:val="center"/>
        <w:rPr>
          <w:rFonts w:ascii="Times New Roman" w:hAnsi="Times New Roman" w:cs="Times New Roman"/>
          <w:b/>
          <w:sz w:val="28"/>
          <w:szCs w:val="28"/>
        </w:rPr>
      </w:pPr>
      <w:r w:rsidRPr="0088585E">
        <w:rPr>
          <w:rFonts w:ascii="Times New Roman" w:hAnsi="Times New Roman" w:cs="Times New Roman"/>
          <w:b/>
          <w:sz w:val="28"/>
          <w:szCs w:val="28"/>
        </w:rPr>
        <w:lastRenderedPageBreak/>
        <w:t>Письмо Федеральной налоговой службы № ЕД-4-2/19869 от 30.09.2014 «О порядке истребования документов (информации) налоговыми органами».</w:t>
      </w:r>
    </w:p>
    <w:p w:rsidR="0088585E" w:rsidRDefault="0088585E" w:rsidP="00124341">
      <w:pPr>
        <w:ind w:firstLine="709"/>
        <w:jc w:val="center"/>
        <w:rPr>
          <w:rFonts w:ascii="Times New Roman" w:hAnsi="Times New Roman" w:cs="Times New Roman"/>
          <w:b/>
          <w:sz w:val="28"/>
          <w:szCs w:val="28"/>
        </w:rPr>
      </w:pPr>
    </w:p>
    <w:p w:rsidR="0088585E" w:rsidRPr="0088585E" w:rsidRDefault="0088585E" w:rsidP="00124341">
      <w:pPr>
        <w:ind w:firstLine="709"/>
        <w:jc w:val="both"/>
        <w:rPr>
          <w:rFonts w:ascii="Times New Roman" w:hAnsi="Times New Roman" w:cs="Times New Roman"/>
          <w:sz w:val="28"/>
          <w:szCs w:val="28"/>
        </w:rPr>
      </w:pPr>
      <w:r w:rsidRPr="0088585E">
        <w:rPr>
          <w:rFonts w:ascii="Times New Roman" w:hAnsi="Times New Roman" w:cs="Times New Roman"/>
          <w:sz w:val="28"/>
          <w:szCs w:val="28"/>
        </w:rPr>
        <w:t>Федеральная налоговая служба рассмотрела обращение по вопросу истребования документов (информации) налоговыми органами в соответствии со статьей 93.1 Налогового кодекса РФ и сообщает следующее.</w:t>
      </w:r>
    </w:p>
    <w:p w:rsidR="0088585E" w:rsidRPr="0088585E" w:rsidRDefault="0088585E" w:rsidP="00124341">
      <w:pPr>
        <w:ind w:firstLine="709"/>
        <w:jc w:val="both"/>
        <w:rPr>
          <w:rFonts w:ascii="Times New Roman" w:hAnsi="Times New Roman" w:cs="Times New Roman"/>
          <w:sz w:val="28"/>
          <w:szCs w:val="28"/>
        </w:rPr>
      </w:pPr>
      <w:proofErr w:type="gramStart"/>
      <w:r w:rsidRPr="0088585E">
        <w:rPr>
          <w:rFonts w:ascii="Times New Roman" w:hAnsi="Times New Roman" w:cs="Times New Roman"/>
          <w:sz w:val="28"/>
          <w:szCs w:val="28"/>
        </w:rPr>
        <w:t>В соответствии с пунктом 2 статьи 93.1 Кодекса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w:t>
      </w:r>
      <w:proofErr w:type="gramEnd"/>
    </w:p>
    <w:p w:rsidR="0088585E" w:rsidRPr="0088585E" w:rsidRDefault="0088585E" w:rsidP="00124341">
      <w:pPr>
        <w:ind w:firstLine="709"/>
        <w:jc w:val="both"/>
        <w:rPr>
          <w:rFonts w:ascii="Times New Roman" w:hAnsi="Times New Roman" w:cs="Times New Roman"/>
          <w:sz w:val="28"/>
          <w:szCs w:val="28"/>
        </w:rPr>
      </w:pPr>
      <w:r w:rsidRPr="0088585E">
        <w:rPr>
          <w:rFonts w:ascii="Times New Roman" w:hAnsi="Times New Roman" w:cs="Times New Roman"/>
          <w:sz w:val="28"/>
          <w:szCs w:val="28"/>
        </w:rPr>
        <w:t xml:space="preserve">Несмотря на то, что статья 93.1 Кодекса не содержит конкретный перечень </w:t>
      </w:r>
      <w:proofErr w:type="spellStart"/>
      <w:r w:rsidRPr="0088585E">
        <w:rPr>
          <w:rFonts w:ascii="Times New Roman" w:hAnsi="Times New Roman" w:cs="Times New Roman"/>
          <w:sz w:val="28"/>
          <w:szCs w:val="28"/>
        </w:rPr>
        <w:t>истребуемых</w:t>
      </w:r>
      <w:proofErr w:type="spellEnd"/>
      <w:r w:rsidRPr="0088585E">
        <w:rPr>
          <w:rFonts w:ascii="Times New Roman" w:hAnsi="Times New Roman" w:cs="Times New Roman"/>
          <w:sz w:val="28"/>
          <w:szCs w:val="28"/>
        </w:rPr>
        <w:t xml:space="preserve"> налоговыми органами документов, к таким документам относится любой документ, содержащий информацию, указанную в пунктах 1 и 2 статьи 93.1 Кодекса.</w:t>
      </w:r>
    </w:p>
    <w:p w:rsidR="0088585E" w:rsidRPr="0088585E" w:rsidRDefault="0088585E" w:rsidP="00124341">
      <w:pPr>
        <w:ind w:firstLine="709"/>
        <w:jc w:val="both"/>
        <w:rPr>
          <w:rFonts w:ascii="Times New Roman" w:hAnsi="Times New Roman" w:cs="Times New Roman"/>
          <w:sz w:val="28"/>
          <w:szCs w:val="28"/>
        </w:rPr>
      </w:pPr>
      <w:r w:rsidRPr="0088585E">
        <w:rPr>
          <w:rFonts w:ascii="Times New Roman" w:hAnsi="Times New Roman" w:cs="Times New Roman"/>
          <w:sz w:val="28"/>
          <w:szCs w:val="28"/>
        </w:rPr>
        <w:t>Таким образом,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у участников сделок или иных лиц, располагающих информацией о них, любые документы относительно конкретной сделки.</w:t>
      </w:r>
    </w:p>
    <w:p w:rsidR="0088585E" w:rsidRPr="0088585E" w:rsidRDefault="0088585E" w:rsidP="00124341">
      <w:pPr>
        <w:ind w:firstLine="709"/>
        <w:jc w:val="both"/>
        <w:rPr>
          <w:rFonts w:ascii="Times New Roman" w:hAnsi="Times New Roman" w:cs="Times New Roman"/>
          <w:sz w:val="28"/>
          <w:szCs w:val="28"/>
        </w:rPr>
      </w:pPr>
      <w:r w:rsidRPr="0088585E">
        <w:rPr>
          <w:rFonts w:ascii="Times New Roman" w:hAnsi="Times New Roman" w:cs="Times New Roman"/>
          <w:sz w:val="28"/>
          <w:szCs w:val="28"/>
        </w:rPr>
        <w:t>Пунктами 3 и 4 статьи 93.1 Кодекса установлен порядок истребования документов (информации), в том числе относительно конкретной сделки.</w:t>
      </w:r>
    </w:p>
    <w:p w:rsidR="0088585E" w:rsidRPr="0088585E" w:rsidRDefault="0088585E" w:rsidP="00124341">
      <w:pPr>
        <w:ind w:firstLine="709"/>
        <w:jc w:val="both"/>
        <w:rPr>
          <w:rFonts w:ascii="Times New Roman" w:hAnsi="Times New Roman" w:cs="Times New Roman"/>
          <w:sz w:val="28"/>
          <w:szCs w:val="28"/>
        </w:rPr>
      </w:pPr>
      <w:r w:rsidRPr="0088585E">
        <w:rPr>
          <w:rFonts w:ascii="Times New Roman" w:hAnsi="Times New Roman" w:cs="Times New Roman"/>
          <w:sz w:val="28"/>
          <w:szCs w:val="28"/>
        </w:rPr>
        <w:t>В силу пункта 3 статьи 93.1 Кодекса налоговый орган, осуществляющий налоговые проверки или иные мероприятия налогового контроля, направляет поручение об истребовании документов (информации), касающихся деятельности проверяемого налогоплательщика (плательщика сбора, налогового агента), в налоговый орган по месту учета лица, у которого должны быть истребованы указанные документы (информация).</w:t>
      </w:r>
    </w:p>
    <w:p w:rsidR="0088585E" w:rsidRPr="0088585E" w:rsidRDefault="0088585E" w:rsidP="00124341">
      <w:pPr>
        <w:ind w:firstLine="709"/>
        <w:jc w:val="both"/>
        <w:rPr>
          <w:rFonts w:ascii="Times New Roman" w:hAnsi="Times New Roman" w:cs="Times New Roman"/>
          <w:sz w:val="28"/>
          <w:szCs w:val="28"/>
        </w:rPr>
      </w:pPr>
      <w:r w:rsidRPr="0088585E">
        <w:rPr>
          <w:rFonts w:ascii="Times New Roman" w:hAnsi="Times New Roman" w:cs="Times New Roman"/>
          <w:sz w:val="28"/>
          <w:szCs w:val="28"/>
        </w:rPr>
        <w:t xml:space="preserve">При этом в поручении указывается, при проведении какого мероприятия налогового контроля возникла необходимость в представлении документов (информации), а при истребовании информации относительно </w:t>
      </w:r>
      <w:r w:rsidRPr="0088585E">
        <w:rPr>
          <w:rFonts w:ascii="Times New Roman" w:hAnsi="Times New Roman" w:cs="Times New Roman"/>
          <w:sz w:val="28"/>
          <w:szCs w:val="28"/>
        </w:rPr>
        <w:lastRenderedPageBreak/>
        <w:t>конкретной сделки указываются также сведения, позволяющие идентифицировать эту сделку.</w:t>
      </w:r>
    </w:p>
    <w:p w:rsidR="0088585E" w:rsidRPr="0088585E" w:rsidRDefault="0088585E" w:rsidP="00124341">
      <w:pPr>
        <w:ind w:firstLine="709"/>
        <w:jc w:val="both"/>
        <w:rPr>
          <w:rFonts w:ascii="Times New Roman" w:hAnsi="Times New Roman" w:cs="Times New Roman"/>
          <w:sz w:val="28"/>
          <w:szCs w:val="28"/>
        </w:rPr>
      </w:pPr>
      <w:r w:rsidRPr="0088585E">
        <w:rPr>
          <w:rFonts w:ascii="Times New Roman" w:hAnsi="Times New Roman" w:cs="Times New Roman"/>
          <w:sz w:val="28"/>
          <w:szCs w:val="28"/>
        </w:rPr>
        <w:t xml:space="preserve">В течение пяти дней со дня получения поручения налоговый орган по месту учета лица, у которого </w:t>
      </w:r>
      <w:proofErr w:type="spellStart"/>
      <w:r w:rsidRPr="0088585E">
        <w:rPr>
          <w:rFonts w:ascii="Times New Roman" w:hAnsi="Times New Roman" w:cs="Times New Roman"/>
          <w:sz w:val="28"/>
          <w:szCs w:val="28"/>
        </w:rPr>
        <w:t>истребуются</w:t>
      </w:r>
      <w:proofErr w:type="spellEnd"/>
      <w:r w:rsidRPr="0088585E">
        <w:rPr>
          <w:rFonts w:ascii="Times New Roman" w:hAnsi="Times New Roman" w:cs="Times New Roman"/>
          <w:sz w:val="28"/>
          <w:szCs w:val="28"/>
        </w:rPr>
        <w:t xml:space="preserve"> документы (информация), направляет этому лицу требование о представлении документов (информации). К данному требованию прилагается копия поручения об истребовании документов (информации) (пункт 4 статьи 93.1 Кодекса).</w:t>
      </w:r>
    </w:p>
    <w:p w:rsidR="0088585E" w:rsidRPr="0088585E" w:rsidRDefault="0088585E" w:rsidP="00124341">
      <w:pPr>
        <w:ind w:firstLine="709"/>
        <w:jc w:val="both"/>
        <w:rPr>
          <w:rFonts w:ascii="Times New Roman" w:hAnsi="Times New Roman" w:cs="Times New Roman"/>
          <w:sz w:val="28"/>
          <w:szCs w:val="28"/>
        </w:rPr>
      </w:pPr>
      <w:r w:rsidRPr="0088585E">
        <w:rPr>
          <w:rFonts w:ascii="Times New Roman" w:hAnsi="Times New Roman" w:cs="Times New Roman"/>
          <w:sz w:val="28"/>
          <w:szCs w:val="28"/>
        </w:rPr>
        <w:t xml:space="preserve">Таким образом, Поручение об истребовании документов (информации) и требование о представлении документов (информации) относительно конкретной сделки должны содержать достаточно данных, позволяющих идентифицировать сделку, в отношении которой </w:t>
      </w:r>
      <w:proofErr w:type="spellStart"/>
      <w:r w:rsidRPr="0088585E">
        <w:rPr>
          <w:rFonts w:ascii="Times New Roman" w:hAnsi="Times New Roman" w:cs="Times New Roman"/>
          <w:sz w:val="28"/>
          <w:szCs w:val="28"/>
        </w:rPr>
        <w:t>истребуются</w:t>
      </w:r>
      <w:proofErr w:type="spellEnd"/>
      <w:r w:rsidRPr="0088585E">
        <w:rPr>
          <w:rFonts w:ascii="Times New Roman" w:hAnsi="Times New Roman" w:cs="Times New Roman"/>
          <w:sz w:val="28"/>
          <w:szCs w:val="28"/>
        </w:rPr>
        <w:t xml:space="preserve"> документы (информация).</w:t>
      </w:r>
    </w:p>
    <w:p w:rsidR="0088585E" w:rsidRPr="0088585E" w:rsidRDefault="0088585E" w:rsidP="00124341">
      <w:pPr>
        <w:ind w:firstLine="709"/>
        <w:jc w:val="both"/>
        <w:rPr>
          <w:rFonts w:ascii="Times New Roman" w:hAnsi="Times New Roman" w:cs="Times New Roman"/>
          <w:sz w:val="28"/>
          <w:szCs w:val="28"/>
        </w:rPr>
      </w:pPr>
      <w:r w:rsidRPr="0088585E">
        <w:rPr>
          <w:rFonts w:ascii="Times New Roman" w:hAnsi="Times New Roman" w:cs="Times New Roman"/>
          <w:sz w:val="28"/>
          <w:szCs w:val="28"/>
        </w:rPr>
        <w:t>При этом информация о конкретной сделке может включать, в частности, информацию о сторонах этой сделки, ее предмете, об условиях совершения сделки.</w:t>
      </w:r>
    </w:p>
    <w:sectPr w:rsidR="0088585E" w:rsidRPr="0088585E" w:rsidSect="00EA4521">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E54" w:rsidRDefault="00A01E54" w:rsidP="00EA4521">
      <w:pPr>
        <w:spacing w:after="0" w:line="240" w:lineRule="auto"/>
      </w:pPr>
      <w:r>
        <w:separator/>
      </w:r>
    </w:p>
  </w:endnote>
  <w:endnote w:type="continuationSeparator" w:id="0">
    <w:p w:rsidR="00A01E54" w:rsidRDefault="00A01E54" w:rsidP="00EA4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6944"/>
      <w:docPartObj>
        <w:docPartGallery w:val="Page Numbers (Bottom of Page)"/>
        <w:docPartUnique/>
      </w:docPartObj>
    </w:sdtPr>
    <w:sdtContent>
      <w:p w:rsidR="00AA32C0" w:rsidRDefault="007C5FD3">
        <w:pPr>
          <w:pStyle w:val="a8"/>
          <w:jc w:val="center"/>
        </w:pPr>
        <w:fldSimple w:instr=" PAGE   \* MERGEFORMAT ">
          <w:r w:rsidR="00873D15">
            <w:rPr>
              <w:noProof/>
            </w:rPr>
            <w:t>71</w:t>
          </w:r>
        </w:fldSimple>
      </w:p>
    </w:sdtContent>
  </w:sdt>
  <w:p w:rsidR="00002389" w:rsidRDefault="00002389" w:rsidP="00EA4521">
    <w:pPr>
      <w:pStyle w:val="a8"/>
      <w:tabs>
        <w:tab w:val="clear" w:pos="9355"/>
        <w:tab w:val="left" w:pos="915"/>
        <w:tab w:val="left" w:pos="514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E54" w:rsidRDefault="00A01E54" w:rsidP="00EA4521">
      <w:pPr>
        <w:spacing w:after="0" w:line="240" w:lineRule="auto"/>
      </w:pPr>
      <w:r>
        <w:separator/>
      </w:r>
    </w:p>
  </w:footnote>
  <w:footnote w:type="continuationSeparator" w:id="0">
    <w:p w:rsidR="00A01E54" w:rsidRDefault="00A01E54" w:rsidP="00EA45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02D28"/>
    <w:multiLevelType w:val="hybridMultilevel"/>
    <w:tmpl w:val="2FE60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03078A"/>
    <w:multiLevelType w:val="hybridMultilevel"/>
    <w:tmpl w:val="E07C8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6B6DBB"/>
    <w:multiLevelType w:val="hybridMultilevel"/>
    <w:tmpl w:val="02FE2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4955A1"/>
    <w:multiLevelType w:val="hybridMultilevel"/>
    <w:tmpl w:val="918C4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754488"/>
    <w:multiLevelType w:val="hybridMultilevel"/>
    <w:tmpl w:val="B1FED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0D2C3D"/>
    <w:multiLevelType w:val="hybridMultilevel"/>
    <w:tmpl w:val="18665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A60874"/>
    <w:multiLevelType w:val="hybridMultilevel"/>
    <w:tmpl w:val="5D0855F6"/>
    <w:lvl w:ilvl="0" w:tplc="58202708">
      <w:start w:val="1"/>
      <w:numFmt w:val="decimal"/>
      <w:lvlText w:val="%1."/>
      <w:lvlJc w:val="left"/>
      <w:pPr>
        <w:ind w:left="1080" w:hanging="360"/>
      </w:pPr>
      <w:rPr>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18F52D5"/>
    <w:multiLevelType w:val="hybridMultilevel"/>
    <w:tmpl w:val="3A32E56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71FB773E"/>
    <w:multiLevelType w:val="hybridMultilevel"/>
    <w:tmpl w:val="5D0855F6"/>
    <w:lvl w:ilvl="0" w:tplc="58202708">
      <w:start w:val="1"/>
      <w:numFmt w:val="decimal"/>
      <w:lvlText w:val="%1."/>
      <w:lvlJc w:val="left"/>
      <w:pPr>
        <w:ind w:left="1080" w:hanging="360"/>
      </w:pPr>
      <w:rPr>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2586BFF"/>
    <w:multiLevelType w:val="hybridMultilevel"/>
    <w:tmpl w:val="E7542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B8054E"/>
    <w:multiLevelType w:val="hybridMultilevel"/>
    <w:tmpl w:val="5D0855F6"/>
    <w:lvl w:ilvl="0" w:tplc="58202708">
      <w:start w:val="1"/>
      <w:numFmt w:val="decimal"/>
      <w:lvlText w:val="%1."/>
      <w:lvlJc w:val="left"/>
      <w:pPr>
        <w:ind w:left="1080" w:hanging="360"/>
      </w:pPr>
      <w:rPr>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7"/>
  </w:num>
  <w:num w:numId="3">
    <w:abstractNumId w:val="8"/>
  </w:num>
  <w:num w:numId="4">
    <w:abstractNumId w:val="10"/>
  </w:num>
  <w:num w:numId="5">
    <w:abstractNumId w:val="1"/>
  </w:num>
  <w:num w:numId="6">
    <w:abstractNumId w:val="3"/>
  </w:num>
  <w:num w:numId="7">
    <w:abstractNumId w:val="0"/>
  </w:num>
  <w:num w:numId="8">
    <w:abstractNumId w:val="5"/>
  </w:num>
  <w:num w:numId="9">
    <w:abstractNumId w:val="9"/>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01EB3"/>
    <w:rsid w:val="000011F2"/>
    <w:rsid w:val="00002389"/>
    <w:rsid w:val="000D2AE9"/>
    <w:rsid w:val="0010775D"/>
    <w:rsid w:val="00124341"/>
    <w:rsid w:val="0015352D"/>
    <w:rsid w:val="0022779F"/>
    <w:rsid w:val="00244D85"/>
    <w:rsid w:val="00301EB3"/>
    <w:rsid w:val="00333F8B"/>
    <w:rsid w:val="00336FBB"/>
    <w:rsid w:val="003A4FA1"/>
    <w:rsid w:val="003B21C3"/>
    <w:rsid w:val="00420348"/>
    <w:rsid w:val="0042171D"/>
    <w:rsid w:val="004B3BB7"/>
    <w:rsid w:val="004B7D47"/>
    <w:rsid w:val="004C18CE"/>
    <w:rsid w:val="004F5E25"/>
    <w:rsid w:val="00540CD4"/>
    <w:rsid w:val="005C538F"/>
    <w:rsid w:val="00665598"/>
    <w:rsid w:val="006B7C6D"/>
    <w:rsid w:val="00741FC7"/>
    <w:rsid w:val="007C5FD3"/>
    <w:rsid w:val="007F25A1"/>
    <w:rsid w:val="00801302"/>
    <w:rsid w:val="0086456E"/>
    <w:rsid w:val="00873D15"/>
    <w:rsid w:val="0088585E"/>
    <w:rsid w:val="008B270C"/>
    <w:rsid w:val="008B5C96"/>
    <w:rsid w:val="008F19D0"/>
    <w:rsid w:val="008F5BD1"/>
    <w:rsid w:val="00920B21"/>
    <w:rsid w:val="00927358"/>
    <w:rsid w:val="009A6C0D"/>
    <w:rsid w:val="00A01E54"/>
    <w:rsid w:val="00A80B75"/>
    <w:rsid w:val="00AA32C0"/>
    <w:rsid w:val="00AE4E46"/>
    <w:rsid w:val="00AE760C"/>
    <w:rsid w:val="00B418DC"/>
    <w:rsid w:val="00BE738F"/>
    <w:rsid w:val="00C06718"/>
    <w:rsid w:val="00C70C57"/>
    <w:rsid w:val="00C90A9F"/>
    <w:rsid w:val="00CB42E5"/>
    <w:rsid w:val="00D91CF3"/>
    <w:rsid w:val="00DA1B8D"/>
    <w:rsid w:val="00DE0482"/>
    <w:rsid w:val="00DF122A"/>
    <w:rsid w:val="00E0282D"/>
    <w:rsid w:val="00E64B2F"/>
    <w:rsid w:val="00EA4521"/>
    <w:rsid w:val="00F07458"/>
    <w:rsid w:val="00F246CB"/>
    <w:rsid w:val="00F31E37"/>
    <w:rsid w:val="00F442D6"/>
    <w:rsid w:val="00F504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413"/>
  </w:style>
  <w:style w:type="paragraph" w:styleId="1">
    <w:name w:val="heading 1"/>
    <w:basedOn w:val="a"/>
    <w:next w:val="a"/>
    <w:link w:val="10"/>
    <w:uiPriority w:val="9"/>
    <w:qFormat/>
    <w:rsid w:val="008013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013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semiHidden/>
    <w:unhideWhenUsed/>
    <w:qFormat/>
    <w:rsid w:val="00301EB3"/>
    <w:pPr>
      <w:widowControl w:val="0"/>
      <w:autoSpaceDE w:val="0"/>
      <w:autoSpaceDN w:val="0"/>
      <w:adjustRightInd w:val="0"/>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301EB3"/>
    <w:rPr>
      <w:rFonts w:ascii="Calibri" w:eastAsia="Times New Roman" w:hAnsi="Calibri" w:cs="Times New Roman"/>
      <w:b/>
      <w:bCs/>
    </w:rPr>
  </w:style>
  <w:style w:type="paragraph" w:styleId="a3">
    <w:name w:val="Body Text"/>
    <w:basedOn w:val="a"/>
    <w:link w:val="a4"/>
    <w:semiHidden/>
    <w:unhideWhenUsed/>
    <w:rsid w:val="00301EB3"/>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semiHidden/>
    <w:rsid w:val="00301EB3"/>
    <w:rPr>
      <w:rFonts w:ascii="Times New Roman" w:eastAsia="Times New Roman" w:hAnsi="Times New Roman" w:cs="Times New Roman"/>
      <w:sz w:val="20"/>
      <w:szCs w:val="20"/>
    </w:rPr>
  </w:style>
  <w:style w:type="table" w:styleId="a5">
    <w:name w:val="Table Grid"/>
    <w:basedOn w:val="a1"/>
    <w:uiPriority w:val="59"/>
    <w:rsid w:val="004C18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EA452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A4521"/>
  </w:style>
  <w:style w:type="paragraph" w:styleId="a8">
    <w:name w:val="footer"/>
    <w:basedOn w:val="a"/>
    <w:link w:val="a9"/>
    <w:uiPriority w:val="99"/>
    <w:unhideWhenUsed/>
    <w:rsid w:val="00EA452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A4521"/>
  </w:style>
  <w:style w:type="paragraph" w:styleId="aa">
    <w:name w:val="List Paragraph"/>
    <w:basedOn w:val="a"/>
    <w:uiPriority w:val="34"/>
    <w:qFormat/>
    <w:rsid w:val="00DA1B8D"/>
    <w:pPr>
      <w:ind w:left="720"/>
      <w:contextualSpacing/>
    </w:pPr>
  </w:style>
  <w:style w:type="character" w:customStyle="1" w:styleId="20">
    <w:name w:val="Заголовок 2 Знак"/>
    <w:basedOn w:val="a0"/>
    <w:link w:val="2"/>
    <w:uiPriority w:val="9"/>
    <w:semiHidden/>
    <w:rsid w:val="00801302"/>
    <w:rPr>
      <w:rFonts w:asciiTheme="majorHAnsi" w:eastAsiaTheme="majorEastAsia" w:hAnsiTheme="majorHAnsi" w:cstheme="majorBidi"/>
      <w:b/>
      <w:bCs/>
      <w:color w:val="4F81BD" w:themeColor="accent1"/>
      <w:sz w:val="26"/>
      <w:szCs w:val="26"/>
    </w:rPr>
  </w:style>
  <w:style w:type="character" w:styleId="ab">
    <w:name w:val="Strong"/>
    <w:basedOn w:val="a0"/>
    <w:uiPriority w:val="22"/>
    <w:qFormat/>
    <w:rsid w:val="00801302"/>
    <w:rPr>
      <w:b/>
      <w:bCs/>
    </w:rPr>
  </w:style>
  <w:style w:type="character" w:customStyle="1" w:styleId="10">
    <w:name w:val="Заголовок 1 Знак"/>
    <w:basedOn w:val="a0"/>
    <w:link w:val="1"/>
    <w:uiPriority w:val="9"/>
    <w:rsid w:val="00801302"/>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801302"/>
  </w:style>
  <w:style w:type="character" w:styleId="ac">
    <w:name w:val="Hyperlink"/>
    <w:basedOn w:val="a0"/>
    <w:uiPriority w:val="99"/>
    <w:semiHidden/>
    <w:unhideWhenUsed/>
    <w:rsid w:val="00801302"/>
    <w:rPr>
      <w:color w:val="0000FF"/>
      <w:u w:val="single"/>
    </w:rPr>
  </w:style>
  <w:style w:type="paragraph" w:styleId="ad">
    <w:name w:val="Normal (Web)"/>
    <w:basedOn w:val="a"/>
    <w:uiPriority w:val="99"/>
    <w:unhideWhenUsed/>
    <w:rsid w:val="00D91CF3"/>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Emphasis"/>
    <w:basedOn w:val="a0"/>
    <w:uiPriority w:val="20"/>
    <w:qFormat/>
    <w:rsid w:val="00D91CF3"/>
    <w:rPr>
      <w:i/>
      <w:iCs/>
    </w:rPr>
  </w:style>
</w:styles>
</file>

<file path=word/webSettings.xml><?xml version="1.0" encoding="utf-8"?>
<w:webSettings xmlns:r="http://schemas.openxmlformats.org/officeDocument/2006/relationships" xmlns:w="http://schemas.openxmlformats.org/wordprocessingml/2006/main">
  <w:divs>
    <w:div w:id="91706057">
      <w:bodyDiv w:val="1"/>
      <w:marLeft w:val="0"/>
      <w:marRight w:val="0"/>
      <w:marTop w:val="0"/>
      <w:marBottom w:val="0"/>
      <w:divBdr>
        <w:top w:val="none" w:sz="0" w:space="0" w:color="auto"/>
        <w:left w:val="none" w:sz="0" w:space="0" w:color="auto"/>
        <w:bottom w:val="none" w:sz="0" w:space="0" w:color="auto"/>
        <w:right w:val="none" w:sz="0" w:space="0" w:color="auto"/>
      </w:divBdr>
    </w:div>
    <w:div w:id="462116821">
      <w:bodyDiv w:val="1"/>
      <w:marLeft w:val="0"/>
      <w:marRight w:val="0"/>
      <w:marTop w:val="0"/>
      <w:marBottom w:val="0"/>
      <w:divBdr>
        <w:top w:val="none" w:sz="0" w:space="0" w:color="auto"/>
        <w:left w:val="none" w:sz="0" w:space="0" w:color="auto"/>
        <w:bottom w:val="none" w:sz="0" w:space="0" w:color="auto"/>
        <w:right w:val="none" w:sz="0" w:space="0" w:color="auto"/>
      </w:divBdr>
    </w:div>
    <w:div w:id="746995348">
      <w:bodyDiv w:val="1"/>
      <w:marLeft w:val="0"/>
      <w:marRight w:val="0"/>
      <w:marTop w:val="0"/>
      <w:marBottom w:val="0"/>
      <w:divBdr>
        <w:top w:val="none" w:sz="0" w:space="0" w:color="auto"/>
        <w:left w:val="none" w:sz="0" w:space="0" w:color="auto"/>
        <w:bottom w:val="none" w:sz="0" w:space="0" w:color="auto"/>
        <w:right w:val="none" w:sz="0" w:space="0" w:color="auto"/>
      </w:divBdr>
    </w:div>
    <w:div w:id="810289730">
      <w:bodyDiv w:val="1"/>
      <w:marLeft w:val="0"/>
      <w:marRight w:val="0"/>
      <w:marTop w:val="0"/>
      <w:marBottom w:val="0"/>
      <w:divBdr>
        <w:top w:val="none" w:sz="0" w:space="0" w:color="auto"/>
        <w:left w:val="none" w:sz="0" w:space="0" w:color="auto"/>
        <w:bottom w:val="none" w:sz="0" w:space="0" w:color="auto"/>
        <w:right w:val="none" w:sz="0" w:space="0" w:color="auto"/>
      </w:divBdr>
    </w:div>
    <w:div w:id="1225488325">
      <w:bodyDiv w:val="1"/>
      <w:marLeft w:val="0"/>
      <w:marRight w:val="0"/>
      <w:marTop w:val="0"/>
      <w:marBottom w:val="0"/>
      <w:divBdr>
        <w:top w:val="none" w:sz="0" w:space="0" w:color="auto"/>
        <w:left w:val="none" w:sz="0" w:space="0" w:color="auto"/>
        <w:bottom w:val="none" w:sz="0" w:space="0" w:color="auto"/>
        <w:right w:val="none" w:sz="0" w:space="0" w:color="auto"/>
      </w:divBdr>
    </w:div>
    <w:div w:id="1252273268">
      <w:bodyDiv w:val="1"/>
      <w:marLeft w:val="0"/>
      <w:marRight w:val="0"/>
      <w:marTop w:val="0"/>
      <w:marBottom w:val="0"/>
      <w:divBdr>
        <w:top w:val="none" w:sz="0" w:space="0" w:color="auto"/>
        <w:left w:val="none" w:sz="0" w:space="0" w:color="auto"/>
        <w:bottom w:val="none" w:sz="0" w:space="0" w:color="auto"/>
        <w:right w:val="none" w:sz="0" w:space="0" w:color="auto"/>
      </w:divBdr>
    </w:div>
    <w:div w:id="1270234229">
      <w:bodyDiv w:val="1"/>
      <w:marLeft w:val="0"/>
      <w:marRight w:val="0"/>
      <w:marTop w:val="0"/>
      <w:marBottom w:val="0"/>
      <w:divBdr>
        <w:top w:val="none" w:sz="0" w:space="0" w:color="auto"/>
        <w:left w:val="none" w:sz="0" w:space="0" w:color="auto"/>
        <w:bottom w:val="none" w:sz="0" w:space="0" w:color="auto"/>
        <w:right w:val="none" w:sz="0" w:space="0" w:color="auto"/>
      </w:divBdr>
      <w:divsChild>
        <w:div w:id="1743990452">
          <w:marLeft w:val="-60"/>
          <w:marRight w:val="0"/>
          <w:marTop w:val="0"/>
          <w:marBottom w:val="0"/>
          <w:divBdr>
            <w:top w:val="none" w:sz="0" w:space="0" w:color="auto"/>
            <w:left w:val="none" w:sz="0" w:space="0" w:color="auto"/>
            <w:bottom w:val="none" w:sz="0" w:space="0" w:color="auto"/>
            <w:right w:val="none" w:sz="0" w:space="0" w:color="auto"/>
          </w:divBdr>
          <w:divsChild>
            <w:div w:id="137777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039">
      <w:bodyDiv w:val="1"/>
      <w:marLeft w:val="0"/>
      <w:marRight w:val="0"/>
      <w:marTop w:val="0"/>
      <w:marBottom w:val="0"/>
      <w:divBdr>
        <w:top w:val="none" w:sz="0" w:space="0" w:color="auto"/>
        <w:left w:val="none" w:sz="0" w:space="0" w:color="auto"/>
        <w:bottom w:val="none" w:sz="0" w:space="0" w:color="auto"/>
        <w:right w:val="none" w:sz="0" w:space="0" w:color="auto"/>
      </w:divBdr>
    </w:div>
    <w:div w:id="1407996196">
      <w:bodyDiv w:val="1"/>
      <w:marLeft w:val="0"/>
      <w:marRight w:val="0"/>
      <w:marTop w:val="0"/>
      <w:marBottom w:val="0"/>
      <w:divBdr>
        <w:top w:val="none" w:sz="0" w:space="0" w:color="auto"/>
        <w:left w:val="none" w:sz="0" w:space="0" w:color="auto"/>
        <w:bottom w:val="none" w:sz="0" w:space="0" w:color="auto"/>
        <w:right w:val="none" w:sz="0" w:space="0" w:color="auto"/>
      </w:divBdr>
    </w:div>
    <w:div w:id="1694071050">
      <w:bodyDiv w:val="1"/>
      <w:marLeft w:val="0"/>
      <w:marRight w:val="0"/>
      <w:marTop w:val="0"/>
      <w:marBottom w:val="0"/>
      <w:divBdr>
        <w:top w:val="none" w:sz="0" w:space="0" w:color="auto"/>
        <w:left w:val="none" w:sz="0" w:space="0" w:color="auto"/>
        <w:bottom w:val="none" w:sz="0" w:space="0" w:color="auto"/>
        <w:right w:val="none" w:sz="0" w:space="0" w:color="auto"/>
      </w:divBdr>
    </w:div>
    <w:div w:id="1953435563">
      <w:bodyDiv w:val="1"/>
      <w:marLeft w:val="0"/>
      <w:marRight w:val="0"/>
      <w:marTop w:val="0"/>
      <w:marBottom w:val="0"/>
      <w:divBdr>
        <w:top w:val="none" w:sz="0" w:space="0" w:color="auto"/>
        <w:left w:val="none" w:sz="0" w:space="0" w:color="auto"/>
        <w:bottom w:val="none" w:sz="0" w:space="0" w:color="auto"/>
        <w:right w:val="none" w:sz="0" w:space="0" w:color="auto"/>
      </w:divBdr>
      <w:divsChild>
        <w:div w:id="1354916652">
          <w:marLeft w:val="0"/>
          <w:marRight w:val="0"/>
          <w:marTop w:val="0"/>
          <w:marBottom w:val="0"/>
          <w:divBdr>
            <w:top w:val="none" w:sz="0" w:space="0" w:color="auto"/>
            <w:left w:val="none" w:sz="0" w:space="0" w:color="auto"/>
            <w:bottom w:val="none" w:sz="0" w:space="0" w:color="auto"/>
            <w:right w:val="none" w:sz="0" w:space="0" w:color="auto"/>
          </w:divBdr>
        </w:div>
      </w:divsChild>
    </w:div>
    <w:div w:id="1954703261">
      <w:bodyDiv w:val="1"/>
      <w:marLeft w:val="0"/>
      <w:marRight w:val="0"/>
      <w:marTop w:val="0"/>
      <w:marBottom w:val="0"/>
      <w:divBdr>
        <w:top w:val="none" w:sz="0" w:space="0" w:color="auto"/>
        <w:left w:val="none" w:sz="0" w:space="0" w:color="auto"/>
        <w:bottom w:val="none" w:sz="0" w:space="0" w:color="auto"/>
        <w:right w:val="none" w:sz="0" w:space="0" w:color="auto"/>
      </w:divBdr>
    </w:div>
    <w:div w:id="2000693708">
      <w:bodyDiv w:val="1"/>
      <w:marLeft w:val="0"/>
      <w:marRight w:val="0"/>
      <w:marTop w:val="0"/>
      <w:marBottom w:val="0"/>
      <w:divBdr>
        <w:top w:val="none" w:sz="0" w:space="0" w:color="auto"/>
        <w:left w:val="none" w:sz="0" w:space="0" w:color="auto"/>
        <w:bottom w:val="none" w:sz="0" w:space="0" w:color="auto"/>
        <w:right w:val="none" w:sz="0" w:space="0" w:color="auto"/>
      </w:divBdr>
      <w:divsChild>
        <w:div w:id="1958681215">
          <w:marLeft w:val="0"/>
          <w:marRight w:val="0"/>
          <w:marTop w:val="33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71</Pages>
  <Words>21175</Words>
  <Characters>120701</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Полина</cp:lastModifiedBy>
  <cp:revision>23</cp:revision>
  <cp:lastPrinted>2016-06-29T14:56:00Z</cp:lastPrinted>
  <dcterms:created xsi:type="dcterms:W3CDTF">2016-06-21T15:58:00Z</dcterms:created>
  <dcterms:modified xsi:type="dcterms:W3CDTF">2018-04-23T15:48:00Z</dcterms:modified>
</cp:coreProperties>
</file>