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58E566" w14:textId="156C436B" w:rsidR="00580DC7" w:rsidRPr="00042438" w:rsidRDefault="00580DC7" w:rsidP="00580DC7">
      <w:pPr>
        <w:spacing w:after="0"/>
        <w:jc w:val="center"/>
        <w:rPr>
          <w:rFonts w:ascii="Times New Roman" w:hAnsi="Times New Roman" w:cs="Times New Roman"/>
          <w:b/>
          <w:sz w:val="28"/>
          <w:szCs w:val="28"/>
        </w:rPr>
      </w:pPr>
      <w:bookmarkStart w:id="0" w:name="_Toc7702796"/>
      <w:r>
        <w:rPr>
          <w:rFonts w:ascii="Times New Roman" w:hAnsi="Times New Roman" w:cs="Times New Roman"/>
          <w:b/>
          <w:sz w:val="28"/>
          <w:szCs w:val="28"/>
        </w:rPr>
        <w:t>МИНИСТЕРСТВО</w:t>
      </w:r>
      <w:r w:rsidRPr="00042438">
        <w:rPr>
          <w:rFonts w:ascii="Times New Roman" w:hAnsi="Times New Roman" w:cs="Times New Roman"/>
          <w:b/>
          <w:sz w:val="28"/>
          <w:szCs w:val="28"/>
        </w:rPr>
        <w:t xml:space="preserve"> НА</w:t>
      </w:r>
      <w:r>
        <w:rPr>
          <w:rFonts w:ascii="Times New Roman" w:hAnsi="Times New Roman" w:cs="Times New Roman"/>
          <w:b/>
          <w:sz w:val="28"/>
          <w:szCs w:val="28"/>
        </w:rPr>
        <w:t>У</w:t>
      </w:r>
      <w:r w:rsidRPr="00042438">
        <w:rPr>
          <w:rFonts w:ascii="Times New Roman" w:hAnsi="Times New Roman" w:cs="Times New Roman"/>
          <w:b/>
          <w:sz w:val="28"/>
          <w:szCs w:val="28"/>
        </w:rPr>
        <w:t>КИ</w:t>
      </w:r>
      <w:r>
        <w:rPr>
          <w:rFonts w:ascii="Times New Roman" w:hAnsi="Times New Roman" w:cs="Times New Roman"/>
          <w:b/>
          <w:sz w:val="28"/>
          <w:szCs w:val="28"/>
        </w:rPr>
        <w:t xml:space="preserve"> И ВЫСШЕГО ОБРАЗОВАНИЯ РФ</w:t>
      </w:r>
    </w:p>
    <w:p w14:paraId="0465370D" w14:textId="77777777" w:rsidR="00580DC7" w:rsidRPr="00042438" w:rsidRDefault="00580DC7" w:rsidP="00580DC7">
      <w:pPr>
        <w:spacing w:after="0"/>
        <w:jc w:val="center"/>
        <w:rPr>
          <w:rFonts w:ascii="Times New Roman" w:hAnsi="Times New Roman" w:cs="Times New Roman"/>
          <w:b/>
          <w:sz w:val="28"/>
          <w:szCs w:val="28"/>
        </w:rPr>
      </w:pPr>
      <w:r w:rsidRPr="00042438">
        <w:rPr>
          <w:rFonts w:ascii="Times New Roman" w:hAnsi="Times New Roman" w:cs="Times New Roman"/>
          <w:b/>
          <w:sz w:val="28"/>
          <w:szCs w:val="28"/>
        </w:rPr>
        <w:t>ФЕДЕРАЛЬНОЕ ГОСУДАРСТВЕННОЕ БЮДЖЕТНОЕ</w:t>
      </w:r>
    </w:p>
    <w:p w14:paraId="39FD9BA8" w14:textId="77777777" w:rsidR="00580DC7" w:rsidRPr="00042438" w:rsidRDefault="00580DC7" w:rsidP="00580DC7">
      <w:pPr>
        <w:spacing w:after="0"/>
        <w:jc w:val="center"/>
        <w:rPr>
          <w:rFonts w:ascii="Times New Roman" w:hAnsi="Times New Roman" w:cs="Times New Roman"/>
          <w:b/>
          <w:sz w:val="28"/>
          <w:szCs w:val="28"/>
        </w:rPr>
      </w:pPr>
      <w:r w:rsidRPr="00042438">
        <w:rPr>
          <w:rFonts w:ascii="Times New Roman" w:hAnsi="Times New Roman" w:cs="Times New Roman"/>
          <w:b/>
          <w:sz w:val="28"/>
          <w:szCs w:val="28"/>
        </w:rPr>
        <w:t>ОБРАЗОВАТЕЛЬНОЕ УЧРЕЖДЕНИЕ ВЫСШЕГО ОБРАЗОВАНИЯ</w:t>
      </w:r>
    </w:p>
    <w:p w14:paraId="51493CC5" w14:textId="77777777" w:rsidR="00580DC7" w:rsidRDefault="00580DC7" w:rsidP="00580DC7">
      <w:pPr>
        <w:spacing w:after="0"/>
        <w:jc w:val="center"/>
        <w:rPr>
          <w:rFonts w:ascii="Times New Roman" w:hAnsi="Times New Roman" w:cs="Times New Roman"/>
          <w:b/>
          <w:sz w:val="28"/>
          <w:szCs w:val="28"/>
        </w:rPr>
      </w:pPr>
      <w:r w:rsidRPr="00042438">
        <w:rPr>
          <w:rFonts w:ascii="Times New Roman" w:hAnsi="Times New Roman" w:cs="Times New Roman"/>
          <w:b/>
          <w:sz w:val="28"/>
          <w:szCs w:val="28"/>
        </w:rPr>
        <w:t>«ТВЕРСКОЙ ГОСУДАРСТВЕННЫЙ УНИВЕРСИТЕТ»</w:t>
      </w:r>
    </w:p>
    <w:p w14:paraId="01AD2903" w14:textId="77777777" w:rsidR="00580DC7" w:rsidRDefault="00580DC7" w:rsidP="00580DC7">
      <w:pPr>
        <w:spacing w:after="0"/>
        <w:jc w:val="center"/>
        <w:rPr>
          <w:rFonts w:ascii="Times New Roman" w:hAnsi="Times New Roman" w:cs="Times New Roman"/>
          <w:b/>
          <w:sz w:val="28"/>
          <w:szCs w:val="28"/>
        </w:rPr>
      </w:pPr>
    </w:p>
    <w:p w14:paraId="6B0B0A97" w14:textId="77777777" w:rsidR="00580DC7" w:rsidRDefault="00580DC7" w:rsidP="00580DC7">
      <w:pPr>
        <w:spacing w:after="0"/>
        <w:jc w:val="center"/>
        <w:rPr>
          <w:rFonts w:ascii="Times New Roman" w:hAnsi="Times New Roman" w:cs="Times New Roman"/>
          <w:b/>
          <w:sz w:val="28"/>
          <w:szCs w:val="28"/>
        </w:rPr>
      </w:pPr>
      <w:r>
        <w:rPr>
          <w:rFonts w:ascii="Times New Roman" w:hAnsi="Times New Roman" w:cs="Times New Roman"/>
          <w:b/>
          <w:sz w:val="28"/>
          <w:szCs w:val="28"/>
        </w:rPr>
        <w:t>ЮРИДИЧЕСКИЙ ФАКУЛЬТЕТ</w:t>
      </w:r>
    </w:p>
    <w:p w14:paraId="21A22D09" w14:textId="77777777" w:rsidR="00580DC7" w:rsidRDefault="00580DC7" w:rsidP="00580DC7">
      <w:pPr>
        <w:spacing w:after="0"/>
        <w:jc w:val="center"/>
        <w:rPr>
          <w:rFonts w:ascii="Times New Roman" w:hAnsi="Times New Roman" w:cs="Times New Roman"/>
          <w:b/>
          <w:sz w:val="28"/>
          <w:szCs w:val="28"/>
        </w:rPr>
      </w:pPr>
    </w:p>
    <w:p w14:paraId="65A66525" w14:textId="77777777" w:rsidR="00580DC7" w:rsidRPr="00971624" w:rsidRDefault="00580DC7" w:rsidP="00580DC7">
      <w:pPr>
        <w:spacing w:after="0"/>
        <w:jc w:val="center"/>
        <w:rPr>
          <w:rFonts w:ascii="Times New Roman" w:hAnsi="Times New Roman" w:cs="Times New Roman"/>
          <w:b/>
          <w:sz w:val="28"/>
          <w:szCs w:val="28"/>
        </w:rPr>
      </w:pPr>
      <w:r w:rsidRPr="00971624">
        <w:rPr>
          <w:rFonts w:ascii="Times New Roman" w:hAnsi="Times New Roman" w:cs="Times New Roman"/>
          <w:b/>
          <w:sz w:val="28"/>
          <w:szCs w:val="28"/>
        </w:rPr>
        <w:t xml:space="preserve">КАФЕДРА </w:t>
      </w:r>
      <w:r w:rsidRPr="00491E09">
        <w:rPr>
          <w:rFonts w:ascii="Times New Roman" w:hAnsi="Times New Roman" w:cs="Times New Roman"/>
          <w:b/>
          <w:sz w:val="28"/>
          <w:szCs w:val="28"/>
        </w:rPr>
        <w:t xml:space="preserve">ЭКОЛОГИЧЕСКОГО ПРАВА И ПРАВОВОГО </w:t>
      </w:r>
      <w:proofErr w:type="gramStart"/>
      <w:r w:rsidRPr="00491E09">
        <w:rPr>
          <w:rFonts w:ascii="Times New Roman" w:hAnsi="Times New Roman" w:cs="Times New Roman"/>
          <w:b/>
          <w:sz w:val="28"/>
          <w:szCs w:val="28"/>
        </w:rPr>
        <w:t>ОБЕСПЕЧЕНИЯ  ПРОФЕССИОНАЛЬНОЙ</w:t>
      </w:r>
      <w:proofErr w:type="gramEnd"/>
      <w:r w:rsidRPr="00491E09">
        <w:rPr>
          <w:rFonts w:ascii="Times New Roman" w:hAnsi="Times New Roman" w:cs="Times New Roman"/>
          <w:b/>
          <w:sz w:val="28"/>
          <w:szCs w:val="28"/>
        </w:rPr>
        <w:t xml:space="preserve"> ДЕЯТЕЛЬНОСТИ</w:t>
      </w:r>
    </w:p>
    <w:p w14:paraId="3B832318" w14:textId="77777777" w:rsidR="00580DC7" w:rsidRPr="00971624" w:rsidRDefault="00580DC7" w:rsidP="00580DC7">
      <w:pPr>
        <w:spacing w:after="0"/>
        <w:jc w:val="center"/>
        <w:rPr>
          <w:rFonts w:ascii="Times New Roman" w:hAnsi="Times New Roman" w:cs="Times New Roman"/>
          <w:b/>
          <w:sz w:val="28"/>
          <w:szCs w:val="28"/>
        </w:rPr>
      </w:pPr>
    </w:p>
    <w:p w14:paraId="30E623B7" w14:textId="77777777" w:rsidR="00580DC7" w:rsidRPr="00971624" w:rsidRDefault="00580DC7" w:rsidP="00580DC7">
      <w:pPr>
        <w:spacing w:after="0"/>
        <w:jc w:val="center"/>
        <w:rPr>
          <w:rFonts w:ascii="Times New Roman" w:hAnsi="Times New Roman" w:cs="Times New Roman"/>
          <w:b/>
          <w:sz w:val="28"/>
          <w:szCs w:val="28"/>
        </w:rPr>
      </w:pPr>
      <w:r w:rsidRPr="00971624">
        <w:rPr>
          <w:rFonts w:ascii="Times New Roman" w:hAnsi="Times New Roman" w:cs="Times New Roman"/>
          <w:b/>
          <w:sz w:val="28"/>
          <w:szCs w:val="28"/>
        </w:rPr>
        <w:t>40.03.01. Юриспруденция</w:t>
      </w:r>
    </w:p>
    <w:p w14:paraId="07F4EEB6" w14:textId="77777777" w:rsidR="00580DC7" w:rsidRDefault="00580DC7" w:rsidP="00580DC7">
      <w:pPr>
        <w:spacing w:after="0"/>
        <w:jc w:val="center"/>
        <w:rPr>
          <w:rFonts w:ascii="Times New Roman" w:hAnsi="Times New Roman" w:cs="Times New Roman"/>
          <w:b/>
          <w:sz w:val="28"/>
          <w:szCs w:val="28"/>
        </w:rPr>
      </w:pPr>
    </w:p>
    <w:p w14:paraId="0EC05395" w14:textId="77777777" w:rsidR="00580DC7" w:rsidRPr="00042438" w:rsidRDefault="00580DC7" w:rsidP="00580DC7">
      <w:pPr>
        <w:spacing w:after="0"/>
        <w:rPr>
          <w:rFonts w:ascii="Times New Roman" w:hAnsi="Times New Roman" w:cs="Times New Roman"/>
          <w:b/>
          <w:sz w:val="36"/>
          <w:szCs w:val="28"/>
        </w:rPr>
      </w:pPr>
    </w:p>
    <w:p w14:paraId="035326AB" w14:textId="77777777" w:rsidR="00580DC7" w:rsidRPr="00971624" w:rsidRDefault="00580DC7" w:rsidP="00580DC7">
      <w:pPr>
        <w:spacing w:after="0"/>
        <w:jc w:val="center"/>
        <w:rPr>
          <w:rFonts w:ascii="Times New Roman" w:hAnsi="Times New Roman" w:cs="Times New Roman"/>
          <w:b/>
          <w:sz w:val="36"/>
          <w:szCs w:val="28"/>
        </w:rPr>
      </w:pPr>
    </w:p>
    <w:p w14:paraId="27FF0FB1" w14:textId="77777777" w:rsidR="00580DC7" w:rsidRPr="00971624" w:rsidRDefault="00580DC7" w:rsidP="00580DC7">
      <w:pPr>
        <w:spacing w:after="0"/>
        <w:jc w:val="center"/>
        <w:rPr>
          <w:rFonts w:ascii="Times New Roman" w:hAnsi="Times New Roman" w:cs="Times New Roman"/>
          <w:b/>
          <w:sz w:val="36"/>
          <w:szCs w:val="28"/>
        </w:rPr>
      </w:pPr>
      <w:r w:rsidRPr="00971624">
        <w:rPr>
          <w:rFonts w:ascii="Times New Roman" w:hAnsi="Times New Roman" w:cs="Times New Roman"/>
          <w:b/>
          <w:sz w:val="36"/>
          <w:szCs w:val="28"/>
        </w:rPr>
        <w:t>КУРСОВАЯ РАБОТА</w:t>
      </w:r>
    </w:p>
    <w:p w14:paraId="7F09BB29" w14:textId="77777777" w:rsidR="00580DC7" w:rsidRPr="00971624" w:rsidRDefault="00580DC7" w:rsidP="00580DC7">
      <w:pPr>
        <w:spacing w:after="0"/>
        <w:jc w:val="center"/>
        <w:rPr>
          <w:rFonts w:ascii="Times New Roman" w:hAnsi="Times New Roman" w:cs="Times New Roman"/>
          <w:b/>
          <w:sz w:val="28"/>
          <w:szCs w:val="28"/>
        </w:rPr>
      </w:pPr>
    </w:p>
    <w:p w14:paraId="335E1E23" w14:textId="77777777" w:rsidR="00580DC7" w:rsidRPr="00971624" w:rsidRDefault="00580DC7" w:rsidP="00580DC7">
      <w:pPr>
        <w:spacing w:after="0"/>
        <w:jc w:val="center"/>
        <w:rPr>
          <w:rFonts w:ascii="Times New Roman" w:hAnsi="Times New Roman" w:cs="Times New Roman"/>
          <w:b/>
          <w:sz w:val="28"/>
          <w:szCs w:val="28"/>
        </w:rPr>
      </w:pPr>
    </w:p>
    <w:p w14:paraId="3CB70380" w14:textId="77777777" w:rsidR="00580DC7" w:rsidRPr="00491E09" w:rsidRDefault="00580DC7" w:rsidP="00580DC7">
      <w:pPr>
        <w:spacing w:after="3200"/>
        <w:jc w:val="center"/>
        <w:rPr>
          <w:rFonts w:ascii="Times New Roman" w:hAnsi="Times New Roman" w:cs="Times New Roman"/>
          <w:b/>
          <w:sz w:val="36"/>
          <w:szCs w:val="36"/>
        </w:rPr>
      </w:pPr>
      <w:r>
        <w:rPr>
          <w:rFonts w:ascii="Times New Roman" w:hAnsi="Times New Roman" w:cs="Times New Roman"/>
          <w:b/>
          <w:sz w:val="36"/>
          <w:szCs w:val="36"/>
        </w:rPr>
        <w:t>СОДЕРЖАНИЕ И ВЫПОЛНЕНИЕ РАБОТ ПО ЛЕСОУСТРОЙСТВУ</w:t>
      </w:r>
    </w:p>
    <w:p w14:paraId="540E16B9" w14:textId="77777777" w:rsidR="00580DC7" w:rsidRDefault="00580DC7" w:rsidP="00580DC7">
      <w:pPr>
        <w:spacing w:after="0"/>
        <w:jc w:val="right"/>
        <w:rPr>
          <w:rFonts w:ascii="Times New Roman" w:hAnsi="Times New Roman" w:cs="Times New Roman"/>
          <w:sz w:val="28"/>
          <w:szCs w:val="28"/>
        </w:rPr>
      </w:pPr>
      <w:r>
        <w:rPr>
          <w:rFonts w:ascii="Times New Roman" w:hAnsi="Times New Roman" w:cs="Times New Roman"/>
          <w:sz w:val="28"/>
          <w:szCs w:val="28"/>
        </w:rPr>
        <w:t>Выполнил: студент 3 курса 33 группы</w:t>
      </w:r>
    </w:p>
    <w:p w14:paraId="3B8A8D26" w14:textId="77777777" w:rsidR="00580DC7" w:rsidRDefault="00580DC7" w:rsidP="00580DC7">
      <w:pPr>
        <w:spacing w:after="0"/>
        <w:jc w:val="right"/>
        <w:rPr>
          <w:rFonts w:ascii="Times New Roman" w:hAnsi="Times New Roman" w:cs="Times New Roman"/>
          <w:sz w:val="28"/>
          <w:szCs w:val="28"/>
        </w:rPr>
      </w:pPr>
      <w:r>
        <w:rPr>
          <w:rFonts w:ascii="Times New Roman" w:hAnsi="Times New Roman" w:cs="Times New Roman"/>
          <w:sz w:val="28"/>
          <w:szCs w:val="28"/>
        </w:rPr>
        <w:t>Лопата Андрей Сергеевич</w:t>
      </w:r>
    </w:p>
    <w:p w14:paraId="4D55D1C1" w14:textId="77777777" w:rsidR="00580DC7" w:rsidRDefault="00580DC7" w:rsidP="00580DC7">
      <w:pPr>
        <w:spacing w:after="0"/>
        <w:jc w:val="right"/>
        <w:rPr>
          <w:rFonts w:ascii="Times New Roman" w:hAnsi="Times New Roman" w:cs="Times New Roman"/>
          <w:sz w:val="28"/>
          <w:szCs w:val="28"/>
        </w:rPr>
      </w:pPr>
    </w:p>
    <w:p w14:paraId="705CC8FB" w14:textId="77777777" w:rsidR="00580DC7" w:rsidRPr="00206FA8" w:rsidRDefault="00580DC7" w:rsidP="00580DC7">
      <w:pPr>
        <w:spacing w:after="0"/>
        <w:jc w:val="right"/>
        <w:rPr>
          <w:rFonts w:ascii="Times New Roman" w:hAnsi="Times New Roman" w:cs="Times New Roman"/>
          <w:sz w:val="28"/>
          <w:szCs w:val="28"/>
        </w:rPr>
      </w:pPr>
      <w:r>
        <w:rPr>
          <w:rFonts w:ascii="Times New Roman" w:hAnsi="Times New Roman" w:cs="Times New Roman"/>
          <w:sz w:val="28"/>
          <w:szCs w:val="28"/>
        </w:rPr>
        <w:t xml:space="preserve">Научный руководитель: </w:t>
      </w:r>
      <w:proofErr w:type="spellStart"/>
      <w:r>
        <w:rPr>
          <w:rFonts w:ascii="Times New Roman" w:hAnsi="Times New Roman" w:cs="Times New Roman"/>
          <w:sz w:val="28"/>
          <w:szCs w:val="28"/>
        </w:rPr>
        <w:t>к.ю.н</w:t>
      </w:r>
      <w:proofErr w:type="spellEnd"/>
      <w:r>
        <w:rPr>
          <w:rFonts w:ascii="Times New Roman" w:hAnsi="Times New Roman" w:cs="Times New Roman"/>
          <w:sz w:val="28"/>
          <w:szCs w:val="28"/>
        </w:rPr>
        <w:t>., доцент</w:t>
      </w:r>
    </w:p>
    <w:p w14:paraId="3297264B" w14:textId="77777777" w:rsidR="00580DC7" w:rsidRDefault="00580DC7" w:rsidP="00580DC7">
      <w:pPr>
        <w:spacing w:after="1080"/>
        <w:jc w:val="right"/>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Pr="00491E09">
        <w:rPr>
          <w:rFonts w:ascii="Times New Roman" w:hAnsi="Times New Roman" w:cs="Times New Roman"/>
          <w:sz w:val="28"/>
          <w:szCs w:val="28"/>
        </w:rPr>
        <w:t>Васильчук</w:t>
      </w:r>
      <w:proofErr w:type="spellEnd"/>
      <w:r w:rsidRPr="00491E09">
        <w:rPr>
          <w:rFonts w:ascii="Times New Roman" w:hAnsi="Times New Roman" w:cs="Times New Roman"/>
          <w:sz w:val="28"/>
          <w:szCs w:val="28"/>
        </w:rPr>
        <w:t xml:space="preserve"> Юлия Владимировна</w:t>
      </w:r>
    </w:p>
    <w:p w14:paraId="66AADC5C" w14:textId="77777777" w:rsidR="00580DC7" w:rsidRDefault="00580DC7" w:rsidP="00580DC7">
      <w:pPr>
        <w:spacing w:after="0"/>
        <w:jc w:val="center"/>
        <w:rPr>
          <w:rFonts w:ascii="Times New Roman" w:hAnsi="Times New Roman" w:cs="Times New Roman"/>
          <w:sz w:val="28"/>
          <w:szCs w:val="28"/>
        </w:rPr>
      </w:pPr>
      <w:r>
        <w:rPr>
          <w:rFonts w:ascii="Times New Roman" w:hAnsi="Times New Roman" w:cs="Times New Roman"/>
          <w:sz w:val="28"/>
          <w:szCs w:val="28"/>
        </w:rPr>
        <w:t>Тверь, 2019</w:t>
      </w:r>
    </w:p>
    <w:p w14:paraId="501AE5E3" w14:textId="6A1194F8" w:rsidR="00580DC7" w:rsidRDefault="00580DC7" w:rsidP="006F2B81">
      <w:pPr>
        <w:tabs>
          <w:tab w:val="center" w:pos="4818"/>
        </w:tabs>
        <w:rPr>
          <w:rFonts w:ascii="Times New Roman" w:hAnsi="Times New Roman" w:cs="Times New Roman"/>
          <w:sz w:val="28"/>
          <w:szCs w:val="28"/>
        </w:rPr>
      </w:pPr>
      <w:r>
        <w:rPr>
          <w:rFonts w:ascii="Times New Roman" w:hAnsi="Times New Roman" w:cs="Times New Roman"/>
          <w:sz w:val="28"/>
          <w:szCs w:val="28"/>
        </w:rPr>
        <w:br w:type="page"/>
      </w:r>
      <w:r w:rsidR="006F2B81">
        <w:rPr>
          <w:rFonts w:ascii="Times New Roman" w:hAnsi="Times New Roman" w:cs="Times New Roman"/>
          <w:sz w:val="28"/>
          <w:szCs w:val="28"/>
        </w:rPr>
        <w:lastRenderedPageBreak/>
        <w:tab/>
      </w:r>
      <w:r w:rsidR="0036003D" w:rsidRPr="00B93694">
        <w:rPr>
          <w:rFonts w:ascii="Times New Roman" w:hAnsi="Times New Roman" w:cs="Times New Roman"/>
          <w:b/>
          <w:sz w:val="28"/>
          <w:szCs w:val="28"/>
        </w:rPr>
        <w:t>С</w:t>
      </w:r>
      <w:r w:rsidR="0036003D">
        <w:rPr>
          <w:rFonts w:ascii="Times New Roman" w:hAnsi="Times New Roman" w:cs="Times New Roman"/>
          <w:b/>
          <w:sz w:val="28"/>
          <w:szCs w:val="28"/>
        </w:rPr>
        <w:t>ОДЕРЖАНИЕ</w:t>
      </w:r>
    </w:p>
    <w:p w14:paraId="3DACD2FC" w14:textId="0F0528B1" w:rsidR="00A924E3" w:rsidRDefault="00A924E3" w:rsidP="00A924E3">
      <w:pPr>
        <w:spacing w:after="240" w:line="240" w:lineRule="auto"/>
        <w:jc w:val="center"/>
        <w:rPr>
          <w:rFonts w:ascii="Times New Roman" w:hAnsi="Times New Roman" w:cs="Times New Roman"/>
          <w:b/>
          <w:sz w:val="28"/>
          <w:szCs w:val="28"/>
        </w:rPr>
      </w:pPr>
    </w:p>
    <w:tbl>
      <w:tblPr>
        <w:tblpPr w:leftFromText="180" w:rightFromText="180" w:tblpY="720"/>
        <w:tblW w:w="10314" w:type="dxa"/>
        <w:tblLayout w:type="fixed"/>
        <w:tblLook w:val="04A0" w:firstRow="1" w:lastRow="0" w:firstColumn="1" w:lastColumn="0" w:noHBand="0" w:noVBand="1"/>
      </w:tblPr>
      <w:tblGrid>
        <w:gridCol w:w="9606"/>
        <w:gridCol w:w="708"/>
      </w:tblGrid>
      <w:tr w:rsidR="00A924E3" w:rsidRPr="003049BD" w14:paraId="70C760A9" w14:textId="77777777" w:rsidTr="002758F0">
        <w:trPr>
          <w:trHeight w:val="563"/>
        </w:trPr>
        <w:tc>
          <w:tcPr>
            <w:tcW w:w="9606" w:type="dxa"/>
          </w:tcPr>
          <w:p w14:paraId="2A26F04E" w14:textId="77777777" w:rsidR="00A924E3" w:rsidRPr="003049BD" w:rsidRDefault="00A924E3" w:rsidP="002758F0">
            <w:pPr>
              <w:spacing w:after="0"/>
              <w:rPr>
                <w:rFonts w:ascii="Times New Roman" w:hAnsi="Times New Roman" w:cs="Times New Roman"/>
                <w:sz w:val="28"/>
                <w:szCs w:val="28"/>
              </w:rPr>
            </w:pPr>
            <w:bookmarkStart w:id="1" w:name="_GoBack"/>
            <w:bookmarkEnd w:id="1"/>
          </w:p>
        </w:tc>
        <w:tc>
          <w:tcPr>
            <w:tcW w:w="708" w:type="dxa"/>
          </w:tcPr>
          <w:p w14:paraId="32DDA33F" w14:textId="77777777" w:rsidR="00A924E3" w:rsidRPr="003049BD" w:rsidRDefault="00A924E3" w:rsidP="002758F0">
            <w:pPr>
              <w:spacing w:after="0" w:line="240" w:lineRule="auto"/>
              <w:jc w:val="center"/>
              <w:rPr>
                <w:rFonts w:ascii="Times New Roman" w:hAnsi="Times New Roman" w:cs="Times New Roman"/>
                <w:sz w:val="28"/>
                <w:szCs w:val="28"/>
              </w:rPr>
            </w:pPr>
            <w:r w:rsidRPr="003049BD">
              <w:rPr>
                <w:rFonts w:ascii="Times New Roman" w:hAnsi="Times New Roman" w:cs="Times New Roman"/>
                <w:sz w:val="28"/>
                <w:szCs w:val="28"/>
              </w:rPr>
              <w:t>стр.</w:t>
            </w:r>
          </w:p>
          <w:p w14:paraId="7BCC8997" w14:textId="77777777" w:rsidR="00A924E3" w:rsidRPr="003049BD" w:rsidRDefault="00A924E3" w:rsidP="002758F0">
            <w:pPr>
              <w:jc w:val="center"/>
              <w:rPr>
                <w:rFonts w:ascii="Times New Roman" w:hAnsi="Times New Roman" w:cs="Times New Roman"/>
                <w:sz w:val="28"/>
                <w:szCs w:val="28"/>
              </w:rPr>
            </w:pPr>
          </w:p>
        </w:tc>
      </w:tr>
      <w:tr w:rsidR="00A924E3" w:rsidRPr="003049BD" w14:paraId="24FDAD0F" w14:textId="77777777" w:rsidTr="002758F0">
        <w:tc>
          <w:tcPr>
            <w:tcW w:w="9606" w:type="dxa"/>
          </w:tcPr>
          <w:p w14:paraId="2BD42882" w14:textId="77777777" w:rsidR="00A924E3" w:rsidRPr="003049BD" w:rsidRDefault="00A924E3" w:rsidP="002758F0">
            <w:pPr>
              <w:spacing w:after="360"/>
              <w:jc w:val="both"/>
              <w:rPr>
                <w:rFonts w:ascii="Times New Roman" w:hAnsi="Times New Roman" w:cs="Times New Roman"/>
                <w:sz w:val="28"/>
                <w:szCs w:val="28"/>
              </w:rPr>
            </w:pPr>
            <w:r w:rsidRPr="003049BD">
              <w:rPr>
                <w:rFonts w:ascii="Times New Roman" w:hAnsi="Times New Roman" w:cs="Times New Roman"/>
                <w:sz w:val="28"/>
                <w:szCs w:val="28"/>
              </w:rPr>
              <w:t>Введение…………………………………………………………………….............</w:t>
            </w:r>
          </w:p>
        </w:tc>
        <w:tc>
          <w:tcPr>
            <w:tcW w:w="708" w:type="dxa"/>
          </w:tcPr>
          <w:p w14:paraId="0522D979" w14:textId="77777777" w:rsidR="00A924E3" w:rsidRPr="003049BD" w:rsidRDefault="00A924E3" w:rsidP="002758F0">
            <w:pPr>
              <w:spacing w:before="40" w:after="0"/>
              <w:ind w:left="-108"/>
              <w:jc w:val="center"/>
              <w:rPr>
                <w:rFonts w:ascii="Times New Roman" w:hAnsi="Times New Roman" w:cs="Times New Roman"/>
                <w:sz w:val="28"/>
                <w:szCs w:val="28"/>
              </w:rPr>
            </w:pPr>
            <w:r>
              <w:rPr>
                <w:rFonts w:ascii="Times New Roman" w:hAnsi="Times New Roman" w:cs="Times New Roman"/>
                <w:sz w:val="28"/>
                <w:szCs w:val="28"/>
              </w:rPr>
              <w:t>3</w:t>
            </w:r>
          </w:p>
        </w:tc>
      </w:tr>
      <w:tr w:rsidR="00A924E3" w:rsidRPr="003049BD" w14:paraId="5D343EDD" w14:textId="77777777" w:rsidTr="002758F0">
        <w:trPr>
          <w:trHeight w:val="622"/>
        </w:trPr>
        <w:tc>
          <w:tcPr>
            <w:tcW w:w="9606" w:type="dxa"/>
          </w:tcPr>
          <w:p w14:paraId="32E4D179" w14:textId="77777777" w:rsidR="00A924E3" w:rsidRPr="003049BD" w:rsidRDefault="00A924E3" w:rsidP="002758F0">
            <w:pPr>
              <w:spacing w:after="240"/>
              <w:jc w:val="both"/>
              <w:rPr>
                <w:rFonts w:ascii="Times New Roman" w:hAnsi="Times New Roman" w:cs="Times New Roman"/>
                <w:sz w:val="28"/>
                <w:szCs w:val="28"/>
              </w:rPr>
            </w:pPr>
            <w:r w:rsidRPr="00F76EB1">
              <w:rPr>
                <w:rFonts w:ascii="Times New Roman" w:hAnsi="Times New Roman" w:cs="Times New Roman"/>
                <w:sz w:val="28"/>
                <w:szCs w:val="28"/>
              </w:rPr>
              <w:t>§1. Общая характеристика лесоустройства</w:t>
            </w:r>
            <w:r>
              <w:rPr>
                <w:rFonts w:ascii="Times New Roman" w:hAnsi="Times New Roman" w:cs="Times New Roman"/>
                <w:sz w:val="28"/>
                <w:szCs w:val="28"/>
              </w:rPr>
              <w:t>…………………………………</w:t>
            </w:r>
            <w:proofErr w:type="gramStart"/>
            <w:r>
              <w:rPr>
                <w:rFonts w:ascii="Times New Roman" w:hAnsi="Times New Roman" w:cs="Times New Roman"/>
                <w:sz w:val="28"/>
                <w:szCs w:val="28"/>
              </w:rPr>
              <w:t>…….</w:t>
            </w:r>
            <w:proofErr w:type="gramEnd"/>
          </w:p>
        </w:tc>
        <w:tc>
          <w:tcPr>
            <w:tcW w:w="708" w:type="dxa"/>
          </w:tcPr>
          <w:p w14:paraId="0F44CB34" w14:textId="77777777" w:rsidR="00A924E3" w:rsidRPr="003049BD" w:rsidRDefault="00A924E3" w:rsidP="002758F0">
            <w:pPr>
              <w:spacing w:before="40" w:after="0"/>
              <w:ind w:left="-108"/>
              <w:jc w:val="center"/>
              <w:rPr>
                <w:rFonts w:ascii="Times New Roman" w:hAnsi="Times New Roman" w:cs="Times New Roman"/>
                <w:sz w:val="28"/>
                <w:szCs w:val="28"/>
              </w:rPr>
            </w:pPr>
            <w:r>
              <w:rPr>
                <w:rFonts w:ascii="Times New Roman" w:hAnsi="Times New Roman" w:cs="Times New Roman"/>
                <w:sz w:val="28"/>
                <w:szCs w:val="28"/>
              </w:rPr>
              <w:t>5</w:t>
            </w:r>
          </w:p>
        </w:tc>
      </w:tr>
      <w:tr w:rsidR="00A924E3" w:rsidRPr="003049BD" w14:paraId="3694227E" w14:textId="77777777" w:rsidTr="002758F0">
        <w:trPr>
          <w:trHeight w:val="701"/>
        </w:trPr>
        <w:tc>
          <w:tcPr>
            <w:tcW w:w="9606" w:type="dxa"/>
          </w:tcPr>
          <w:p w14:paraId="385C8E3C" w14:textId="77777777" w:rsidR="00A924E3" w:rsidRDefault="00A924E3" w:rsidP="002758F0">
            <w:pPr>
              <w:spacing w:after="240"/>
              <w:jc w:val="both"/>
              <w:rPr>
                <w:rFonts w:ascii="Times New Roman" w:hAnsi="Times New Roman" w:cs="Times New Roman"/>
                <w:sz w:val="28"/>
                <w:szCs w:val="28"/>
              </w:rPr>
            </w:pPr>
            <w:r w:rsidRPr="00F76EB1">
              <w:rPr>
                <w:rFonts w:ascii="Times New Roman" w:hAnsi="Times New Roman" w:cs="Times New Roman"/>
                <w:sz w:val="28"/>
                <w:szCs w:val="28"/>
              </w:rPr>
              <w:t>§2. Особенности осуществления работ по лесоустройству</w:t>
            </w:r>
            <w:r>
              <w:rPr>
                <w:rFonts w:ascii="Times New Roman" w:hAnsi="Times New Roman" w:cs="Times New Roman"/>
                <w:sz w:val="28"/>
                <w:szCs w:val="28"/>
              </w:rPr>
              <w:t>……………………...</w:t>
            </w:r>
          </w:p>
        </w:tc>
        <w:tc>
          <w:tcPr>
            <w:tcW w:w="708" w:type="dxa"/>
          </w:tcPr>
          <w:p w14:paraId="51C9677E" w14:textId="77777777" w:rsidR="00A924E3" w:rsidRDefault="00A924E3" w:rsidP="002758F0">
            <w:pPr>
              <w:spacing w:before="40" w:after="0"/>
              <w:ind w:left="-108"/>
              <w:jc w:val="center"/>
              <w:rPr>
                <w:rFonts w:ascii="Times New Roman" w:hAnsi="Times New Roman" w:cs="Times New Roman"/>
                <w:sz w:val="28"/>
                <w:szCs w:val="28"/>
              </w:rPr>
            </w:pPr>
            <w:r>
              <w:rPr>
                <w:rFonts w:ascii="Times New Roman" w:hAnsi="Times New Roman" w:cs="Times New Roman"/>
                <w:sz w:val="28"/>
                <w:szCs w:val="28"/>
              </w:rPr>
              <w:t>11</w:t>
            </w:r>
          </w:p>
        </w:tc>
      </w:tr>
      <w:tr w:rsidR="00A924E3" w:rsidRPr="003049BD" w14:paraId="1F3E69AB" w14:textId="77777777" w:rsidTr="002758F0">
        <w:trPr>
          <w:trHeight w:val="795"/>
        </w:trPr>
        <w:tc>
          <w:tcPr>
            <w:tcW w:w="9606" w:type="dxa"/>
          </w:tcPr>
          <w:p w14:paraId="6BFC0DD1" w14:textId="77777777" w:rsidR="00A924E3" w:rsidRPr="003049BD" w:rsidRDefault="00A924E3" w:rsidP="002758F0">
            <w:pPr>
              <w:spacing w:after="240"/>
              <w:jc w:val="both"/>
              <w:rPr>
                <w:rFonts w:ascii="Times New Roman" w:hAnsi="Times New Roman" w:cs="Times New Roman"/>
                <w:sz w:val="28"/>
                <w:szCs w:val="28"/>
              </w:rPr>
            </w:pPr>
            <w:r w:rsidRPr="00F76EB1">
              <w:rPr>
                <w:rFonts w:ascii="Times New Roman" w:hAnsi="Times New Roman" w:cs="Times New Roman"/>
                <w:sz w:val="28"/>
                <w:szCs w:val="28"/>
              </w:rPr>
              <w:t>§3. Перспективы развития лесоустройства в законодательстве Российской Федерации</w:t>
            </w:r>
            <w:r>
              <w:rPr>
                <w:rFonts w:ascii="Times New Roman" w:hAnsi="Times New Roman" w:cs="Times New Roman"/>
                <w:sz w:val="28"/>
                <w:szCs w:val="28"/>
              </w:rPr>
              <w:t>…………………………………………………………………………...</w:t>
            </w:r>
          </w:p>
        </w:tc>
        <w:tc>
          <w:tcPr>
            <w:tcW w:w="708" w:type="dxa"/>
          </w:tcPr>
          <w:p w14:paraId="3FAB0728" w14:textId="77777777" w:rsidR="00A924E3" w:rsidRPr="003049BD" w:rsidRDefault="00A924E3" w:rsidP="002758F0">
            <w:pPr>
              <w:spacing w:before="400" w:after="0"/>
              <w:rPr>
                <w:rFonts w:ascii="Times New Roman" w:hAnsi="Times New Roman" w:cs="Times New Roman"/>
                <w:sz w:val="28"/>
                <w:szCs w:val="28"/>
              </w:rPr>
            </w:pPr>
            <w:r>
              <w:rPr>
                <w:rFonts w:ascii="Times New Roman" w:hAnsi="Times New Roman" w:cs="Times New Roman"/>
                <w:sz w:val="28"/>
                <w:szCs w:val="28"/>
              </w:rPr>
              <w:t>17</w:t>
            </w:r>
          </w:p>
        </w:tc>
      </w:tr>
      <w:tr w:rsidR="00A924E3" w:rsidRPr="003049BD" w14:paraId="205EB57E" w14:textId="77777777" w:rsidTr="002758F0">
        <w:trPr>
          <w:trHeight w:val="273"/>
        </w:trPr>
        <w:tc>
          <w:tcPr>
            <w:tcW w:w="9606" w:type="dxa"/>
          </w:tcPr>
          <w:p w14:paraId="38687A52" w14:textId="77777777" w:rsidR="00A924E3" w:rsidRPr="003049BD" w:rsidRDefault="00A924E3" w:rsidP="002758F0">
            <w:pPr>
              <w:spacing w:after="360"/>
              <w:jc w:val="both"/>
              <w:rPr>
                <w:rFonts w:ascii="Times New Roman" w:hAnsi="Times New Roman" w:cs="Times New Roman"/>
                <w:sz w:val="28"/>
                <w:szCs w:val="28"/>
              </w:rPr>
            </w:pPr>
            <w:r w:rsidRPr="003049BD">
              <w:rPr>
                <w:rFonts w:ascii="Times New Roman" w:hAnsi="Times New Roman" w:cs="Times New Roman"/>
                <w:sz w:val="28"/>
                <w:szCs w:val="28"/>
              </w:rPr>
              <w:t>Заключение……………………………………………………………………</w:t>
            </w:r>
            <w:proofErr w:type="gramStart"/>
            <w:r w:rsidRPr="003049BD">
              <w:rPr>
                <w:rFonts w:ascii="Times New Roman" w:hAnsi="Times New Roman" w:cs="Times New Roman"/>
                <w:sz w:val="28"/>
                <w:szCs w:val="28"/>
              </w:rPr>
              <w:t>…….</w:t>
            </w:r>
            <w:proofErr w:type="gramEnd"/>
          </w:p>
        </w:tc>
        <w:tc>
          <w:tcPr>
            <w:tcW w:w="708" w:type="dxa"/>
          </w:tcPr>
          <w:p w14:paraId="1B297448" w14:textId="77777777" w:rsidR="00A924E3" w:rsidRPr="003049BD" w:rsidRDefault="00A924E3" w:rsidP="002758F0">
            <w:pPr>
              <w:spacing w:before="40" w:after="0"/>
              <w:ind w:left="-108"/>
              <w:jc w:val="center"/>
              <w:rPr>
                <w:rFonts w:ascii="Times New Roman" w:hAnsi="Times New Roman" w:cs="Times New Roman"/>
                <w:sz w:val="28"/>
                <w:szCs w:val="28"/>
              </w:rPr>
            </w:pPr>
            <w:r>
              <w:rPr>
                <w:rFonts w:ascii="Times New Roman" w:hAnsi="Times New Roman" w:cs="Times New Roman"/>
                <w:sz w:val="28"/>
                <w:szCs w:val="28"/>
              </w:rPr>
              <w:t>19</w:t>
            </w:r>
          </w:p>
        </w:tc>
      </w:tr>
      <w:tr w:rsidR="00A924E3" w:rsidRPr="003049BD" w14:paraId="20D1F9A6" w14:textId="77777777" w:rsidTr="002758F0">
        <w:tc>
          <w:tcPr>
            <w:tcW w:w="9606" w:type="dxa"/>
          </w:tcPr>
          <w:p w14:paraId="6C655340" w14:textId="77777777" w:rsidR="00A924E3" w:rsidRPr="003049BD" w:rsidRDefault="00A924E3" w:rsidP="002758F0">
            <w:pPr>
              <w:spacing w:after="360"/>
              <w:jc w:val="both"/>
              <w:rPr>
                <w:rFonts w:ascii="Times New Roman" w:hAnsi="Times New Roman" w:cs="Times New Roman"/>
                <w:sz w:val="28"/>
                <w:szCs w:val="28"/>
              </w:rPr>
            </w:pPr>
            <w:r>
              <w:rPr>
                <w:rFonts w:ascii="Times New Roman" w:hAnsi="Times New Roman" w:cs="Times New Roman"/>
                <w:sz w:val="28"/>
                <w:szCs w:val="28"/>
              </w:rPr>
              <w:t>Список использованных</w:t>
            </w:r>
            <w:r w:rsidRPr="00F76EB1">
              <w:rPr>
                <w:rFonts w:ascii="Times New Roman" w:hAnsi="Times New Roman" w:cs="Times New Roman"/>
                <w:sz w:val="28"/>
                <w:szCs w:val="28"/>
              </w:rPr>
              <w:t xml:space="preserve"> источников и литературы</w:t>
            </w:r>
            <w:r>
              <w:rPr>
                <w:rFonts w:ascii="Times New Roman" w:hAnsi="Times New Roman" w:cs="Times New Roman"/>
                <w:sz w:val="28"/>
                <w:szCs w:val="28"/>
              </w:rPr>
              <w:t>……………………………...</w:t>
            </w:r>
          </w:p>
        </w:tc>
        <w:tc>
          <w:tcPr>
            <w:tcW w:w="708" w:type="dxa"/>
          </w:tcPr>
          <w:p w14:paraId="0637AC19" w14:textId="77777777" w:rsidR="00A924E3" w:rsidRPr="003049BD" w:rsidRDefault="00A924E3" w:rsidP="002758F0">
            <w:pPr>
              <w:spacing w:before="40" w:after="0"/>
              <w:ind w:left="-108"/>
              <w:jc w:val="center"/>
              <w:rPr>
                <w:rFonts w:ascii="Times New Roman" w:hAnsi="Times New Roman" w:cs="Times New Roman"/>
                <w:sz w:val="28"/>
                <w:szCs w:val="28"/>
              </w:rPr>
            </w:pPr>
            <w:r>
              <w:rPr>
                <w:rFonts w:ascii="Times New Roman" w:hAnsi="Times New Roman" w:cs="Times New Roman"/>
                <w:sz w:val="28"/>
                <w:szCs w:val="28"/>
              </w:rPr>
              <w:t>21</w:t>
            </w:r>
          </w:p>
        </w:tc>
      </w:tr>
    </w:tbl>
    <w:p w14:paraId="7E719B11" w14:textId="77777777" w:rsidR="00A924E3" w:rsidRDefault="00A924E3" w:rsidP="00A924E3">
      <w:pPr>
        <w:spacing w:after="0"/>
        <w:rPr>
          <w:rFonts w:ascii="Times New Roman" w:hAnsi="Times New Roman" w:cs="Times New Roman"/>
          <w:b/>
          <w:sz w:val="28"/>
          <w:szCs w:val="28"/>
        </w:rPr>
      </w:pPr>
    </w:p>
    <w:p w14:paraId="09C64E71" w14:textId="77777777" w:rsidR="00A924E3" w:rsidRDefault="00A924E3">
      <w:pPr>
        <w:rPr>
          <w:rFonts w:ascii="Times New Roman" w:hAnsi="Times New Roman" w:cs="Times New Roman"/>
          <w:b/>
          <w:sz w:val="28"/>
          <w:szCs w:val="28"/>
        </w:rPr>
      </w:pPr>
      <w:r>
        <w:rPr>
          <w:rFonts w:ascii="Times New Roman" w:hAnsi="Times New Roman" w:cs="Times New Roman"/>
          <w:b/>
          <w:sz w:val="28"/>
          <w:szCs w:val="28"/>
        </w:rPr>
        <w:br w:type="page"/>
      </w:r>
    </w:p>
    <w:p w14:paraId="3523288D" w14:textId="6756D8C1" w:rsidR="00064074" w:rsidRPr="00580DC7" w:rsidRDefault="00610CA8" w:rsidP="00DA2E6B">
      <w:pPr>
        <w:spacing w:after="240"/>
        <w:jc w:val="center"/>
        <w:rPr>
          <w:rFonts w:ascii="Times New Roman" w:hAnsi="Times New Roman" w:cs="Times New Roman"/>
          <w:sz w:val="28"/>
          <w:szCs w:val="28"/>
        </w:rPr>
      </w:pPr>
      <w:r w:rsidRPr="00610CA8">
        <w:rPr>
          <w:rFonts w:ascii="Times New Roman" w:hAnsi="Times New Roman" w:cs="Times New Roman"/>
          <w:b/>
          <w:sz w:val="28"/>
          <w:szCs w:val="28"/>
        </w:rPr>
        <w:lastRenderedPageBreak/>
        <w:t>ВВЕДЕНИЕ</w:t>
      </w:r>
      <w:bookmarkEnd w:id="0"/>
    </w:p>
    <w:p w14:paraId="20D77ECB" w14:textId="77777777" w:rsidR="00777340" w:rsidRPr="00610CA8" w:rsidRDefault="00777340" w:rsidP="007906CE">
      <w:pPr>
        <w:spacing w:after="0" w:line="360" w:lineRule="auto"/>
        <w:ind w:firstLine="709"/>
        <w:jc w:val="both"/>
        <w:rPr>
          <w:rFonts w:ascii="Times New Roman" w:hAnsi="Times New Roman" w:cs="Times New Roman"/>
          <w:sz w:val="28"/>
          <w:szCs w:val="28"/>
        </w:rPr>
      </w:pPr>
      <w:r w:rsidRPr="00610CA8">
        <w:rPr>
          <w:rFonts w:ascii="Times New Roman" w:hAnsi="Times New Roman" w:cs="Times New Roman"/>
          <w:sz w:val="28"/>
          <w:szCs w:val="28"/>
        </w:rPr>
        <w:t>В настоящее время разработка теоретических аспектов деятельности по лесоустройству является актуальной задачей, имеющей существенную методологическую, а также практическую значимость для экологического права как отрасли законодательства, науки и учебной дисциплины.</w:t>
      </w:r>
    </w:p>
    <w:p w14:paraId="0627F5DC" w14:textId="77777777" w:rsidR="00777340" w:rsidRPr="00610CA8" w:rsidRDefault="00AF1A62" w:rsidP="007906CE">
      <w:pPr>
        <w:spacing w:after="0" w:line="360" w:lineRule="auto"/>
        <w:ind w:firstLine="709"/>
        <w:jc w:val="both"/>
        <w:rPr>
          <w:rFonts w:ascii="Times New Roman" w:hAnsi="Times New Roman" w:cs="Times New Roman"/>
          <w:sz w:val="28"/>
          <w:szCs w:val="28"/>
        </w:rPr>
      </w:pPr>
      <w:r w:rsidRPr="00610CA8">
        <w:rPr>
          <w:rFonts w:ascii="Times New Roman" w:hAnsi="Times New Roman" w:cs="Times New Roman"/>
          <w:sz w:val="28"/>
          <w:szCs w:val="28"/>
        </w:rPr>
        <w:t>Увеличение спроса на лесные ресурсы приводит к тому, что темпы и интенсивность использования таких ресурсов превышают темпы их воспроизводства и восстановления, что негативно сказывается на здоровье населения, состоянии окружающей среды и</w:t>
      </w:r>
      <w:r w:rsidR="002F1AC7" w:rsidRPr="00610CA8">
        <w:rPr>
          <w:rFonts w:ascii="Times New Roman" w:hAnsi="Times New Roman" w:cs="Times New Roman"/>
          <w:sz w:val="28"/>
          <w:szCs w:val="28"/>
        </w:rPr>
        <w:t>,</w:t>
      </w:r>
      <w:r w:rsidRPr="00610CA8">
        <w:rPr>
          <w:rFonts w:ascii="Times New Roman" w:hAnsi="Times New Roman" w:cs="Times New Roman"/>
          <w:sz w:val="28"/>
          <w:szCs w:val="28"/>
        </w:rPr>
        <w:t xml:space="preserve"> в частности, на состоянии лесного хозяйства. </w:t>
      </w:r>
      <w:r w:rsidR="00C168B7" w:rsidRPr="00610CA8">
        <w:rPr>
          <w:rFonts w:ascii="Times New Roman" w:hAnsi="Times New Roman" w:cs="Times New Roman"/>
          <w:sz w:val="28"/>
          <w:szCs w:val="28"/>
        </w:rPr>
        <w:t>В связи с этим возрастает и значимость лес</w:t>
      </w:r>
      <w:r w:rsidR="00181817" w:rsidRPr="00610CA8">
        <w:rPr>
          <w:rFonts w:ascii="Times New Roman" w:hAnsi="Times New Roman" w:cs="Times New Roman"/>
          <w:sz w:val="28"/>
          <w:szCs w:val="28"/>
        </w:rPr>
        <w:t>оустройства как одной из функций</w:t>
      </w:r>
      <w:r w:rsidR="00C168B7" w:rsidRPr="00610CA8">
        <w:rPr>
          <w:rFonts w:ascii="Times New Roman" w:hAnsi="Times New Roman" w:cs="Times New Roman"/>
          <w:sz w:val="28"/>
          <w:szCs w:val="28"/>
        </w:rPr>
        <w:t xml:space="preserve"> государственного управления в области лесных правоотношений.</w:t>
      </w:r>
    </w:p>
    <w:p w14:paraId="460FB0AB" w14:textId="77777777" w:rsidR="0013779D" w:rsidRPr="00610CA8" w:rsidRDefault="00AF590E" w:rsidP="00223FCF">
      <w:pPr>
        <w:spacing w:after="0" w:line="360" w:lineRule="auto"/>
        <w:ind w:firstLine="709"/>
        <w:jc w:val="both"/>
        <w:rPr>
          <w:rFonts w:ascii="Times New Roman" w:hAnsi="Times New Roman" w:cs="Times New Roman"/>
          <w:sz w:val="28"/>
          <w:szCs w:val="28"/>
        </w:rPr>
      </w:pPr>
      <w:r w:rsidRPr="00610CA8">
        <w:rPr>
          <w:rFonts w:ascii="Times New Roman" w:hAnsi="Times New Roman" w:cs="Times New Roman"/>
          <w:sz w:val="28"/>
          <w:szCs w:val="28"/>
        </w:rPr>
        <w:t>На сегодняшний день необходимость модернизации действующего зак</w:t>
      </w:r>
      <w:r w:rsidR="00BE4FA0" w:rsidRPr="00610CA8">
        <w:rPr>
          <w:rFonts w:ascii="Times New Roman" w:hAnsi="Times New Roman" w:cs="Times New Roman"/>
          <w:sz w:val="28"/>
          <w:szCs w:val="28"/>
        </w:rPr>
        <w:t xml:space="preserve">онодательства в области </w:t>
      </w:r>
      <w:r w:rsidRPr="00610CA8">
        <w:rPr>
          <w:rFonts w:ascii="Times New Roman" w:hAnsi="Times New Roman" w:cs="Times New Roman"/>
          <w:sz w:val="28"/>
          <w:szCs w:val="28"/>
        </w:rPr>
        <w:t>лесоустройства признается и на государственном</w:t>
      </w:r>
      <w:r w:rsidR="00BE4FA0" w:rsidRPr="00610CA8">
        <w:rPr>
          <w:rFonts w:ascii="Times New Roman" w:hAnsi="Times New Roman" w:cs="Times New Roman"/>
          <w:sz w:val="28"/>
          <w:szCs w:val="28"/>
        </w:rPr>
        <w:t xml:space="preserve"> уровне, например, посредством утверждения различных государственных программ в данной сфере. В частности, было принято Постановление Правительства РФ от 15 апреля 2014 г. N 318 "Об утверждении государственной программы Российской Федерации "Развитие лесного хозяйства" на 2013 - 2020 годы"</w:t>
      </w:r>
      <w:r w:rsidR="00A341E4" w:rsidRPr="00610CA8">
        <w:rPr>
          <w:rFonts w:ascii="Times New Roman" w:hAnsi="Times New Roman" w:cs="Times New Roman"/>
          <w:sz w:val="28"/>
          <w:szCs w:val="28"/>
        </w:rPr>
        <w:t xml:space="preserve"> </w:t>
      </w:r>
      <w:r w:rsidR="00952FDB" w:rsidRPr="00610CA8">
        <w:rPr>
          <w:rStyle w:val="a5"/>
          <w:rFonts w:ascii="Times New Roman" w:hAnsi="Times New Roman" w:cs="Times New Roman"/>
          <w:sz w:val="28"/>
          <w:szCs w:val="28"/>
        </w:rPr>
        <w:footnoteReference w:id="1"/>
      </w:r>
      <w:r w:rsidR="00223FCF" w:rsidRPr="00610CA8">
        <w:rPr>
          <w:rFonts w:ascii="Times New Roman" w:hAnsi="Times New Roman" w:cs="Times New Roman"/>
          <w:sz w:val="28"/>
          <w:szCs w:val="28"/>
        </w:rPr>
        <w:t>. В данной программе сказано, что в целях обеспечения устойчивого управления лесами, а также сохранения и повышения ресурсно-экологического потенциала лесов, необходимо совершенствование организационной и функциональной структуры государственного управления лесами, лесного законодательства Российской Федерации и субъектов Российской Федерации.</w:t>
      </w:r>
    </w:p>
    <w:p w14:paraId="62F96F5A" w14:textId="77777777" w:rsidR="00223FCF" w:rsidRPr="00610CA8" w:rsidRDefault="00223FCF" w:rsidP="00223FCF">
      <w:pPr>
        <w:spacing w:after="0" w:line="360" w:lineRule="auto"/>
        <w:ind w:firstLine="709"/>
        <w:jc w:val="both"/>
        <w:rPr>
          <w:rFonts w:ascii="Times New Roman" w:hAnsi="Times New Roman" w:cs="Times New Roman"/>
          <w:sz w:val="28"/>
          <w:szCs w:val="28"/>
        </w:rPr>
      </w:pPr>
      <w:r w:rsidRPr="00610CA8">
        <w:rPr>
          <w:rFonts w:ascii="Times New Roman" w:hAnsi="Times New Roman" w:cs="Times New Roman"/>
          <w:sz w:val="28"/>
          <w:szCs w:val="28"/>
        </w:rPr>
        <w:t>Из всего вышеизложенного можно сделать вывод о том, что исследование содержания и выполнения работ по лесоустройству, выявление особенностей данного вида деятельности, а также изучение основных аспектов и проблем применения норм, регулирующих лесоустройство</w:t>
      </w:r>
      <w:r w:rsidR="00CC2F2B" w:rsidRPr="00610CA8">
        <w:rPr>
          <w:rFonts w:ascii="Times New Roman" w:hAnsi="Times New Roman" w:cs="Times New Roman"/>
          <w:sz w:val="28"/>
          <w:szCs w:val="28"/>
        </w:rPr>
        <w:t>,</w:t>
      </w:r>
      <w:r w:rsidRPr="00610CA8">
        <w:rPr>
          <w:rFonts w:ascii="Times New Roman" w:hAnsi="Times New Roman" w:cs="Times New Roman"/>
          <w:sz w:val="28"/>
          <w:szCs w:val="28"/>
        </w:rPr>
        <w:t xml:space="preserve"> является актуальным.</w:t>
      </w:r>
    </w:p>
    <w:p w14:paraId="1631CABB" w14:textId="77777777" w:rsidR="005671BA" w:rsidRPr="00610CA8" w:rsidRDefault="005671BA" w:rsidP="005671BA">
      <w:pPr>
        <w:spacing w:after="0" w:line="360" w:lineRule="auto"/>
        <w:ind w:firstLine="709"/>
        <w:jc w:val="both"/>
        <w:rPr>
          <w:rFonts w:ascii="Times New Roman" w:hAnsi="Times New Roman" w:cs="Times New Roman"/>
          <w:sz w:val="28"/>
          <w:szCs w:val="28"/>
        </w:rPr>
      </w:pPr>
      <w:r w:rsidRPr="00610CA8">
        <w:rPr>
          <w:rFonts w:ascii="Times New Roman" w:hAnsi="Times New Roman" w:cs="Times New Roman"/>
          <w:sz w:val="28"/>
          <w:szCs w:val="28"/>
        </w:rPr>
        <w:lastRenderedPageBreak/>
        <w:t>Целью данной курсовой работы является установление содержания работ по лесоустройству, а также выявление особенностей выполнения работ по лесоустройству.</w:t>
      </w:r>
    </w:p>
    <w:p w14:paraId="0F3B2527" w14:textId="77777777" w:rsidR="005671BA" w:rsidRPr="00610CA8" w:rsidRDefault="005671BA" w:rsidP="005671BA">
      <w:pPr>
        <w:spacing w:after="0" w:line="360" w:lineRule="auto"/>
        <w:ind w:firstLine="709"/>
        <w:jc w:val="both"/>
        <w:rPr>
          <w:rFonts w:ascii="Times New Roman" w:hAnsi="Times New Roman" w:cs="Times New Roman"/>
          <w:sz w:val="28"/>
          <w:szCs w:val="28"/>
        </w:rPr>
      </w:pPr>
      <w:r w:rsidRPr="00610CA8">
        <w:rPr>
          <w:rFonts w:ascii="Times New Roman" w:hAnsi="Times New Roman" w:cs="Times New Roman"/>
          <w:sz w:val="28"/>
          <w:szCs w:val="28"/>
        </w:rPr>
        <w:t>Для достижения цели поставлены следующие задачи:</w:t>
      </w:r>
    </w:p>
    <w:p w14:paraId="6B0D0C00" w14:textId="77777777" w:rsidR="005671BA" w:rsidRPr="00610CA8" w:rsidRDefault="005671BA" w:rsidP="005671BA">
      <w:pPr>
        <w:spacing w:after="0" w:line="360" w:lineRule="auto"/>
        <w:ind w:firstLine="709"/>
        <w:jc w:val="both"/>
        <w:rPr>
          <w:rFonts w:ascii="Times New Roman" w:hAnsi="Times New Roman" w:cs="Times New Roman"/>
          <w:sz w:val="28"/>
          <w:szCs w:val="28"/>
        </w:rPr>
      </w:pPr>
      <w:r w:rsidRPr="00610CA8">
        <w:rPr>
          <w:rFonts w:ascii="Times New Roman" w:hAnsi="Times New Roman" w:cs="Times New Roman"/>
          <w:sz w:val="28"/>
          <w:szCs w:val="28"/>
        </w:rPr>
        <w:t>1)</w:t>
      </w:r>
      <w:r w:rsidR="00B00681" w:rsidRPr="00610CA8">
        <w:rPr>
          <w:rFonts w:ascii="Times New Roman" w:hAnsi="Times New Roman" w:cs="Times New Roman"/>
          <w:sz w:val="28"/>
          <w:szCs w:val="28"/>
        </w:rPr>
        <w:t> </w:t>
      </w:r>
      <w:r w:rsidRPr="00610CA8">
        <w:rPr>
          <w:rFonts w:ascii="Times New Roman" w:hAnsi="Times New Roman" w:cs="Times New Roman"/>
          <w:sz w:val="28"/>
          <w:szCs w:val="28"/>
        </w:rPr>
        <w:t>проанализировать действующее законодательство, регулирующее содержание и выполнение работ по лесоустройству;</w:t>
      </w:r>
    </w:p>
    <w:p w14:paraId="6E925D19" w14:textId="77777777" w:rsidR="005671BA" w:rsidRPr="00610CA8" w:rsidRDefault="005671BA" w:rsidP="005671BA">
      <w:pPr>
        <w:spacing w:after="0" w:line="360" w:lineRule="auto"/>
        <w:ind w:firstLine="709"/>
        <w:jc w:val="both"/>
        <w:rPr>
          <w:rFonts w:ascii="Times New Roman" w:hAnsi="Times New Roman" w:cs="Times New Roman"/>
          <w:sz w:val="28"/>
          <w:szCs w:val="28"/>
        </w:rPr>
      </w:pPr>
      <w:r w:rsidRPr="00610CA8">
        <w:rPr>
          <w:rFonts w:ascii="Times New Roman" w:hAnsi="Times New Roman" w:cs="Times New Roman"/>
          <w:sz w:val="28"/>
          <w:szCs w:val="28"/>
        </w:rPr>
        <w:t>2) раскрыть содержание работ по лесоустройству, выявить особенности выполнения данного вида деятельности;</w:t>
      </w:r>
    </w:p>
    <w:p w14:paraId="000A8717" w14:textId="77777777" w:rsidR="005671BA" w:rsidRPr="00610CA8" w:rsidRDefault="005671BA" w:rsidP="005671BA">
      <w:pPr>
        <w:spacing w:after="0" w:line="360" w:lineRule="auto"/>
        <w:ind w:firstLine="709"/>
        <w:jc w:val="both"/>
        <w:rPr>
          <w:rFonts w:ascii="Times New Roman" w:hAnsi="Times New Roman" w:cs="Times New Roman"/>
          <w:sz w:val="28"/>
          <w:szCs w:val="28"/>
        </w:rPr>
      </w:pPr>
      <w:r w:rsidRPr="00610CA8">
        <w:rPr>
          <w:rFonts w:ascii="Times New Roman" w:hAnsi="Times New Roman" w:cs="Times New Roman"/>
          <w:sz w:val="28"/>
          <w:szCs w:val="28"/>
        </w:rPr>
        <w:t>3)</w:t>
      </w:r>
      <w:r w:rsidR="008A44F4" w:rsidRPr="00610CA8">
        <w:rPr>
          <w:rFonts w:ascii="Times New Roman" w:hAnsi="Times New Roman" w:cs="Times New Roman"/>
          <w:sz w:val="28"/>
          <w:szCs w:val="28"/>
        </w:rPr>
        <w:t xml:space="preserve"> проанализировать основные тенденции и перспективы развития лесоустройства в законодательстве</w:t>
      </w:r>
      <w:r w:rsidR="00B00681" w:rsidRPr="00610CA8">
        <w:rPr>
          <w:rFonts w:ascii="Times New Roman" w:hAnsi="Times New Roman" w:cs="Times New Roman"/>
          <w:sz w:val="28"/>
          <w:szCs w:val="28"/>
        </w:rPr>
        <w:t>.</w:t>
      </w:r>
    </w:p>
    <w:p w14:paraId="2EED2C56" w14:textId="77777777" w:rsidR="00362716" w:rsidRPr="00610CA8" w:rsidRDefault="00362716">
      <w:pPr>
        <w:rPr>
          <w:rFonts w:ascii="Times New Roman" w:hAnsi="Times New Roman" w:cs="Times New Roman"/>
          <w:sz w:val="28"/>
          <w:szCs w:val="28"/>
        </w:rPr>
      </w:pPr>
      <w:r w:rsidRPr="00610CA8">
        <w:rPr>
          <w:rFonts w:ascii="Times New Roman" w:hAnsi="Times New Roman" w:cs="Times New Roman"/>
          <w:sz w:val="28"/>
          <w:szCs w:val="28"/>
        </w:rPr>
        <w:br w:type="page"/>
      </w:r>
    </w:p>
    <w:p w14:paraId="5BCAB4CF" w14:textId="77777777" w:rsidR="00362716" w:rsidRPr="00610CA8" w:rsidRDefault="00871F35" w:rsidP="00AD185A">
      <w:pPr>
        <w:spacing w:after="240" w:line="240" w:lineRule="auto"/>
        <w:ind w:left="1134" w:right="1134"/>
        <w:jc w:val="center"/>
        <w:rPr>
          <w:rFonts w:ascii="Times New Roman" w:hAnsi="Times New Roman" w:cs="Times New Roman"/>
          <w:b/>
          <w:sz w:val="28"/>
          <w:szCs w:val="28"/>
        </w:rPr>
      </w:pPr>
      <w:bookmarkStart w:id="2" w:name="_Toc7702797"/>
      <w:r w:rsidRPr="00610CA8">
        <w:rPr>
          <w:rFonts w:ascii="Times New Roman" w:hAnsi="Times New Roman" w:cs="Times New Roman"/>
          <w:b/>
          <w:sz w:val="28"/>
          <w:szCs w:val="28"/>
        </w:rPr>
        <w:lastRenderedPageBreak/>
        <w:t>§1. ОБЩАЯ ХАРАКТЕРИСТИКА ЛЕСОУСТРОЙСТВА</w:t>
      </w:r>
      <w:bookmarkEnd w:id="2"/>
    </w:p>
    <w:p w14:paraId="0A876150" w14:textId="77777777" w:rsidR="0090172F" w:rsidRPr="00871F35" w:rsidRDefault="00395968" w:rsidP="00871F35">
      <w:pPr>
        <w:spacing w:after="0" w:line="360" w:lineRule="auto"/>
        <w:ind w:firstLine="709"/>
        <w:jc w:val="both"/>
        <w:rPr>
          <w:rFonts w:ascii="Times New Roman" w:hAnsi="Times New Roman" w:cs="Times New Roman"/>
          <w:sz w:val="28"/>
          <w:szCs w:val="28"/>
        </w:rPr>
      </w:pPr>
      <w:r w:rsidRPr="00871F35">
        <w:rPr>
          <w:rFonts w:ascii="Times New Roman" w:hAnsi="Times New Roman" w:cs="Times New Roman"/>
          <w:sz w:val="28"/>
          <w:szCs w:val="28"/>
        </w:rPr>
        <w:t>Лесо</w:t>
      </w:r>
      <w:r w:rsidR="007D4723" w:rsidRPr="00871F35">
        <w:rPr>
          <w:rFonts w:ascii="Times New Roman" w:hAnsi="Times New Roman" w:cs="Times New Roman"/>
          <w:sz w:val="28"/>
          <w:szCs w:val="28"/>
        </w:rPr>
        <w:t>устройство</w:t>
      </w:r>
      <w:r w:rsidRPr="00871F35">
        <w:rPr>
          <w:rFonts w:ascii="Times New Roman" w:hAnsi="Times New Roman" w:cs="Times New Roman"/>
          <w:sz w:val="28"/>
          <w:szCs w:val="28"/>
        </w:rPr>
        <w:t xml:space="preserve"> как особый правовой институт </w:t>
      </w:r>
      <w:r w:rsidR="007D4723" w:rsidRPr="00871F35">
        <w:rPr>
          <w:rFonts w:ascii="Times New Roman" w:hAnsi="Times New Roman" w:cs="Times New Roman"/>
          <w:sz w:val="28"/>
          <w:szCs w:val="28"/>
        </w:rPr>
        <w:t>в лесном праве является одним из центральных, поскольку определяет основу пользования лесными насаждениями. Итогом деятельности лесоустройства является решение основополагающих вопросов организации лесного хозяйства.</w:t>
      </w:r>
      <w:r w:rsidR="0090172F" w:rsidRPr="00871F35">
        <w:rPr>
          <w:rFonts w:ascii="Times New Roman" w:hAnsi="Times New Roman" w:cs="Times New Roman"/>
          <w:sz w:val="28"/>
          <w:szCs w:val="28"/>
        </w:rPr>
        <w:t xml:space="preserve"> Лесоустройство имеет особую значимость не только для управления лесами, но и для устойчивого развития отраслей всего лесного сектора, который должен бы быть одним из приоритетных векторов развития экономики.</w:t>
      </w:r>
    </w:p>
    <w:p w14:paraId="06ACF410" w14:textId="77777777" w:rsidR="00BF1839" w:rsidRPr="00871F35" w:rsidRDefault="00BF1839" w:rsidP="00871F35">
      <w:pPr>
        <w:spacing w:after="0" w:line="360" w:lineRule="auto"/>
        <w:ind w:firstLine="709"/>
        <w:jc w:val="both"/>
        <w:rPr>
          <w:rFonts w:ascii="Times New Roman" w:hAnsi="Times New Roman" w:cs="Times New Roman"/>
          <w:sz w:val="28"/>
          <w:szCs w:val="28"/>
        </w:rPr>
      </w:pPr>
      <w:r w:rsidRPr="00871F35">
        <w:rPr>
          <w:rFonts w:ascii="Times New Roman" w:hAnsi="Times New Roman" w:cs="Times New Roman"/>
          <w:sz w:val="28"/>
          <w:szCs w:val="28"/>
        </w:rPr>
        <w:t xml:space="preserve">Историческое развитие лесопользования как института лесного права происходило в течение долгого периода. Прародиной лесоустройства стала Германия, благодаря трудам его основателей Георга Людвига </w:t>
      </w:r>
      <w:proofErr w:type="spellStart"/>
      <w:r w:rsidRPr="00871F35">
        <w:rPr>
          <w:rFonts w:ascii="Times New Roman" w:hAnsi="Times New Roman" w:cs="Times New Roman"/>
          <w:sz w:val="28"/>
          <w:szCs w:val="28"/>
        </w:rPr>
        <w:t>Гартига</w:t>
      </w:r>
      <w:proofErr w:type="spellEnd"/>
      <w:r w:rsidRPr="00871F35">
        <w:rPr>
          <w:rFonts w:ascii="Times New Roman" w:hAnsi="Times New Roman" w:cs="Times New Roman"/>
          <w:sz w:val="28"/>
          <w:szCs w:val="28"/>
        </w:rPr>
        <w:t xml:space="preserve"> (1764–1837 гг.) и Генриха Котты (1763–1844 гг.). Первый в основу лесоустройства положил массово-</w:t>
      </w:r>
      <w:proofErr w:type="spellStart"/>
      <w:r w:rsidRPr="00871F35">
        <w:rPr>
          <w:rFonts w:ascii="Times New Roman" w:hAnsi="Times New Roman" w:cs="Times New Roman"/>
          <w:sz w:val="28"/>
          <w:szCs w:val="28"/>
        </w:rPr>
        <w:t>периодный</w:t>
      </w:r>
      <w:proofErr w:type="spellEnd"/>
      <w:r w:rsidRPr="00871F35">
        <w:rPr>
          <w:rFonts w:ascii="Times New Roman" w:hAnsi="Times New Roman" w:cs="Times New Roman"/>
          <w:sz w:val="28"/>
          <w:szCs w:val="28"/>
        </w:rPr>
        <w:t xml:space="preserve"> метод, второй – </w:t>
      </w:r>
      <w:proofErr w:type="spellStart"/>
      <w:r w:rsidRPr="00871F35">
        <w:rPr>
          <w:rFonts w:ascii="Times New Roman" w:hAnsi="Times New Roman" w:cs="Times New Roman"/>
          <w:sz w:val="28"/>
          <w:szCs w:val="28"/>
        </w:rPr>
        <w:t>площадно-периодный</w:t>
      </w:r>
      <w:proofErr w:type="spellEnd"/>
      <w:r w:rsidRPr="00871F35">
        <w:rPr>
          <w:rFonts w:ascii="Times New Roman" w:hAnsi="Times New Roman" w:cs="Times New Roman"/>
          <w:sz w:val="28"/>
          <w:szCs w:val="28"/>
        </w:rPr>
        <w:t xml:space="preserve"> метод. Оба метода решали задачу обеспечения </w:t>
      </w:r>
      <w:proofErr w:type="spellStart"/>
      <w:r w:rsidR="00381228" w:rsidRPr="00871F35">
        <w:rPr>
          <w:rFonts w:ascii="Times New Roman" w:hAnsi="Times New Roman" w:cs="Times New Roman"/>
          <w:sz w:val="28"/>
          <w:szCs w:val="28"/>
        </w:rPr>
        <w:t>неистощительного</w:t>
      </w:r>
      <w:proofErr w:type="spellEnd"/>
      <w:r w:rsidR="00381228" w:rsidRPr="00871F35">
        <w:rPr>
          <w:rFonts w:ascii="Times New Roman" w:hAnsi="Times New Roman" w:cs="Times New Roman"/>
          <w:sz w:val="28"/>
          <w:szCs w:val="28"/>
        </w:rPr>
        <w:t xml:space="preserve"> и рационального использования лесов</w:t>
      </w:r>
      <w:r w:rsidRPr="00871F35">
        <w:rPr>
          <w:rFonts w:ascii="Times New Roman" w:hAnsi="Times New Roman" w:cs="Times New Roman"/>
          <w:sz w:val="28"/>
          <w:szCs w:val="28"/>
        </w:rPr>
        <w:t xml:space="preserve"> на протяжени</w:t>
      </w:r>
      <w:r w:rsidR="006075BC">
        <w:rPr>
          <w:rFonts w:ascii="Times New Roman" w:hAnsi="Times New Roman" w:cs="Times New Roman"/>
          <w:sz w:val="28"/>
          <w:szCs w:val="28"/>
        </w:rPr>
        <w:t>и</w:t>
      </w:r>
      <w:r w:rsidRPr="00871F35">
        <w:rPr>
          <w:rFonts w:ascii="Times New Roman" w:hAnsi="Times New Roman" w:cs="Times New Roman"/>
          <w:sz w:val="28"/>
          <w:szCs w:val="28"/>
        </w:rPr>
        <w:t xml:space="preserve"> всего оборота рубки за счет равномерного распределения насаждений по классам возраста. </w:t>
      </w:r>
    </w:p>
    <w:p w14:paraId="341BAD8E" w14:textId="77777777" w:rsidR="00381228" w:rsidRPr="00871F35" w:rsidRDefault="006075BC" w:rsidP="00871F3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российском лесоустройстве</w:t>
      </w:r>
      <w:r w:rsidR="00A0425D" w:rsidRPr="00871F35">
        <w:rPr>
          <w:rFonts w:ascii="Times New Roman" w:hAnsi="Times New Roman" w:cs="Times New Roman"/>
          <w:sz w:val="28"/>
          <w:szCs w:val="28"/>
        </w:rPr>
        <w:t xml:space="preserve"> в </w:t>
      </w:r>
      <w:r w:rsidR="00381228" w:rsidRPr="00871F35">
        <w:rPr>
          <w:rFonts w:ascii="Times New Roman" w:hAnsi="Times New Roman" w:cs="Times New Roman"/>
          <w:sz w:val="28"/>
          <w:szCs w:val="28"/>
        </w:rPr>
        <w:t>дореволюционный период развития примен</w:t>
      </w:r>
      <w:r w:rsidR="00A0425D" w:rsidRPr="00871F35">
        <w:rPr>
          <w:rFonts w:ascii="Times New Roman" w:hAnsi="Times New Roman" w:cs="Times New Roman"/>
          <w:sz w:val="28"/>
          <w:szCs w:val="28"/>
        </w:rPr>
        <w:t>ялись прежде всего</w:t>
      </w:r>
      <w:r w:rsidR="00381228" w:rsidRPr="00871F35">
        <w:rPr>
          <w:rFonts w:ascii="Times New Roman" w:hAnsi="Times New Roman" w:cs="Times New Roman"/>
          <w:sz w:val="28"/>
          <w:szCs w:val="28"/>
        </w:rPr>
        <w:t xml:space="preserve"> ряд положений и принципов лесоустройства стран Западной Европы, </w:t>
      </w:r>
      <w:r w:rsidR="00A0425D" w:rsidRPr="00871F35">
        <w:rPr>
          <w:rFonts w:ascii="Times New Roman" w:hAnsi="Times New Roman" w:cs="Times New Roman"/>
          <w:sz w:val="28"/>
          <w:szCs w:val="28"/>
        </w:rPr>
        <w:t>точнее -</w:t>
      </w:r>
      <w:r w:rsidR="00381228" w:rsidRPr="00871F35">
        <w:rPr>
          <w:rFonts w:ascii="Times New Roman" w:hAnsi="Times New Roman" w:cs="Times New Roman"/>
          <w:sz w:val="28"/>
          <w:szCs w:val="28"/>
        </w:rPr>
        <w:t xml:space="preserve"> Германии. Вместе с этим были созданы и использованы многие оригинальные и самобытные приемы и методы, учитывающие специфические особенности русского лесного хозяйства.</w:t>
      </w:r>
    </w:p>
    <w:p w14:paraId="24DDECB7" w14:textId="77777777" w:rsidR="00A0425D" w:rsidRPr="00871F35" w:rsidRDefault="00381228" w:rsidP="00871F35">
      <w:pPr>
        <w:spacing w:after="0" w:line="360" w:lineRule="auto"/>
        <w:ind w:firstLine="709"/>
        <w:jc w:val="both"/>
        <w:rPr>
          <w:rFonts w:ascii="Times New Roman" w:hAnsi="Times New Roman" w:cs="Times New Roman"/>
          <w:sz w:val="28"/>
          <w:szCs w:val="28"/>
        </w:rPr>
      </w:pPr>
      <w:r w:rsidRPr="00871F35">
        <w:rPr>
          <w:rFonts w:ascii="Times New Roman" w:hAnsi="Times New Roman" w:cs="Times New Roman"/>
          <w:sz w:val="28"/>
          <w:szCs w:val="28"/>
        </w:rPr>
        <w:t>В первые годы советской власти лесоустройство основывалось на методической основе дореволюционного периода. Но уже в 1926 г. выпускается составленная проф. М. М. Орловым первая советская лесоустро</w:t>
      </w:r>
      <w:r w:rsidR="006075BC">
        <w:rPr>
          <w:rFonts w:ascii="Times New Roman" w:hAnsi="Times New Roman" w:cs="Times New Roman"/>
          <w:sz w:val="28"/>
          <w:szCs w:val="28"/>
        </w:rPr>
        <w:t>ительная инструкция, учитывающая</w:t>
      </w:r>
      <w:r w:rsidRPr="00871F35">
        <w:rPr>
          <w:rFonts w:ascii="Times New Roman" w:hAnsi="Times New Roman" w:cs="Times New Roman"/>
          <w:sz w:val="28"/>
          <w:szCs w:val="28"/>
        </w:rPr>
        <w:t xml:space="preserve"> новые экономические и политические основы лесного хозяйства в нашей стране и тесную связь лесоустройства с общегосударственным планированием народного хозяйства</w:t>
      </w:r>
      <w:r w:rsidR="00A341E4" w:rsidRPr="00871F35">
        <w:rPr>
          <w:rFonts w:ascii="Times New Roman" w:hAnsi="Times New Roman" w:cs="Times New Roman"/>
          <w:sz w:val="28"/>
          <w:szCs w:val="28"/>
        </w:rPr>
        <w:t xml:space="preserve"> </w:t>
      </w:r>
      <w:r w:rsidR="00A0425D" w:rsidRPr="00871F35">
        <w:rPr>
          <w:rStyle w:val="a5"/>
          <w:rFonts w:ascii="Times New Roman" w:hAnsi="Times New Roman" w:cs="Times New Roman"/>
          <w:sz w:val="28"/>
          <w:szCs w:val="28"/>
        </w:rPr>
        <w:footnoteReference w:id="2"/>
      </w:r>
      <w:r w:rsidRPr="00871F35">
        <w:rPr>
          <w:rFonts w:ascii="Times New Roman" w:hAnsi="Times New Roman" w:cs="Times New Roman"/>
          <w:sz w:val="28"/>
          <w:szCs w:val="28"/>
        </w:rPr>
        <w:t>.</w:t>
      </w:r>
    </w:p>
    <w:p w14:paraId="70CEF0EF" w14:textId="77777777" w:rsidR="00A0425D" w:rsidRPr="00871F35" w:rsidRDefault="00A0425D" w:rsidP="00871F35">
      <w:pPr>
        <w:spacing w:after="0" w:line="360" w:lineRule="auto"/>
        <w:ind w:firstLine="709"/>
        <w:jc w:val="both"/>
        <w:rPr>
          <w:rFonts w:ascii="Times New Roman" w:hAnsi="Times New Roman" w:cs="Times New Roman"/>
          <w:sz w:val="28"/>
          <w:szCs w:val="28"/>
        </w:rPr>
      </w:pPr>
      <w:r w:rsidRPr="00871F35">
        <w:rPr>
          <w:rFonts w:ascii="Times New Roman" w:hAnsi="Times New Roman" w:cs="Times New Roman"/>
          <w:sz w:val="28"/>
          <w:szCs w:val="28"/>
        </w:rPr>
        <w:lastRenderedPageBreak/>
        <w:t>На современном этапе лесоустрой</w:t>
      </w:r>
      <w:r w:rsidR="00030E32" w:rsidRPr="00871F35">
        <w:rPr>
          <w:rFonts w:ascii="Times New Roman" w:hAnsi="Times New Roman" w:cs="Times New Roman"/>
          <w:sz w:val="28"/>
          <w:szCs w:val="28"/>
        </w:rPr>
        <w:t>с</w:t>
      </w:r>
      <w:r w:rsidRPr="00871F35">
        <w:rPr>
          <w:rFonts w:ascii="Times New Roman" w:hAnsi="Times New Roman" w:cs="Times New Roman"/>
          <w:sz w:val="28"/>
          <w:szCs w:val="28"/>
        </w:rPr>
        <w:t>тво</w:t>
      </w:r>
      <w:r w:rsidR="00030E32" w:rsidRPr="00871F35">
        <w:rPr>
          <w:rFonts w:ascii="Times New Roman" w:hAnsi="Times New Roman" w:cs="Times New Roman"/>
          <w:sz w:val="28"/>
          <w:szCs w:val="28"/>
        </w:rPr>
        <w:t xml:space="preserve"> в целом является разработанным институтом, который регулируется нормами Лесного кодекса РФ.</w:t>
      </w:r>
      <w:r w:rsidRPr="00871F35">
        <w:rPr>
          <w:rFonts w:ascii="Times New Roman" w:hAnsi="Times New Roman" w:cs="Times New Roman"/>
          <w:sz w:val="28"/>
          <w:szCs w:val="28"/>
        </w:rPr>
        <w:t xml:space="preserve"> В действующем Лесном кодексе РФ нормам, регулирующим организацию ле</w:t>
      </w:r>
      <w:r w:rsidR="00A341E4" w:rsidRPr="00871F35">
        <w:rPr>
          <w:rFonts w:ascii="Times New Roman" w:hAnsi="Times New Roman" w:cs="Times New Roman"/>
          <w:sz w:val="28"/>
          <w:szCs w:val="28"/>
        </w:rPr>
        <w:t>соустройства, отведена Глава 5 "</w:t>
      </w:r>
      <w:r w:rsidRPr="00871F35">
        <w:rPr>
          <w:rFonts w:ascii="Times New Roman" w:hAnsi="Times New Roman" w:cs="Times New Roman"/>
          <w:sz w:val="28"/>
          <w:szCs w:val="28"/>
        </w:rPr>
        <w:t>Лесоустройство и проектирование лесных участков</w:t>
      </w:r>
      <w:r w:rsidR="00A341E4" w:rsidRPr="00871F35">
        <w:rPr>
          <w:rFonts w:ascii="Times New Roman" w:hAnsi="Times New Roman" w:cs="Times New Roman"/>
          <w:sz w:val="28"/>
          <w:szCs w:val="28"/>
        </w:rPr>
        <w:t xml:space="preserve">" </w:t>
      </w:r>
      <w:r w:rsidRPr="00871F35">
        <w:rPr>
          <w:rStyle w:val="a5"/>
          <w:rFonts w:ascii="Times New Roman" w:hAnsi="Times New Roman" w:cs="Times New Roman"/>
          <w:sz w:val="28"/>
          <w:szCs w:val="28"/>
        </w:rPr>
        <w:footnoteReference w:id="3"/>
      </w:r>
      <w:r w:rsidRPr="00871F35">
        <w:rPr>
          <w:rFonts w:ascii="Times New Roman" w:hAnsi="Times New Roman" w:cs="Times New Roman"/>
          <w:sz w:val="28"/>
          <w:szCs w:val="28"/>
        </w:rPr>
        <w:t>. Также основным актом, регулирующим порядок проведения лесоустроительных мероприятий, является Приказ Минприроды России от 29.03.2018 N 122 "Об утверждении Лесоустроительной инструкции"</w:t>
      </w:r>
      <w:r w:rsidR="00A341E4" w:rsidRPr="00871F35">
        <w:rPr>
          <w:rFonts w:ascii="Times New Roman" w:hAnsi="Times New Roman" w:cs="Times New Roman"/>
          <w:sz w:val="28"/>
          <w:szCs w:val="28"/>
        </w:rPr>
        <w:t xml:space="preserve"> </w:t>
      </w:r>
      <w:r w:rsidRPr="00871F35">
        <w:rPr>
          <w:rStyle w:val="a5"/>
          <w:rFonts w:ascii="Times New Roman" w:hAnsi="Times New Roman" w:cs="Times New Roman"/>
          <w:sz w:val="28"/>
          <w:szCs w:val="28"/>
        </w:rPr>
        <w:footnoteReference w:id="4"/>
      </w:r>
      <w:r w:rsidRPr="00871F35">
        <w:rPr>
          <w:rFonts w:ascii="Times New Roman" w:hAnsi="Times New Roman" w:cs="Times New Roman"/>
          <w:sz w:val="28"/>
          <w:szCs w:val="28"/>
        </w:rPr>
        <w:t>.</w:t>
      </w:r>
    </w:p>
    <w:p w14:paraId="4DFDF377" w14:textId="77777777" w:rsidR="00A0425D" w:rsidRPr="00871F35" w:rsidRDefault="00A0425D" w:rsidP="00871F35">
      <w:pPr>
        <w:spacing w:after="0" w:line="360" w:lineRule="auto"/>
        <w:ind w:firstLine="709"/>
        <w:jc w:val="both"/>
        <w:rPr>
          <w:rFonts w:ascii="Times New Roman" w:hAnsi="Times New Roman" w:cs="Times New Roman"/>
          <w:sz w:val="28"/>
          <w:szCs w:val="28"/>
        </w:rPr>
      </w:pPr>
      <w:r w:rsidRPr="00871F35">
        <w:rPr>
          <w:rFonts w:ascii="Times New Roman" w:hAnsi="Times New Roman" w:cs="Times New Roman"/>
          <w:sz w:val="28"/>
          <w:szCs w:val="28"/>
        </w:rPr>
        <w:t xml:space="preserve">Необходимо отметить, что в действующем законодательстве не содержится определения понятия лесоустройства. Данный пробел отмечают многие ученые-правоведы. Несмотря на то, что в Лесном кодексе РФ определено содержание лесоустройства, является важным внесение соответствующих изменений и введение легального определения понятия лесоустройства. </w:t>
      </w:r>
    </w:p>
    <w:p w14:paraId="2271F2C6" w14:textId="77777777" w:rsidR="00905854" w:rsidRPr="00871F35" w:rsidRDefault="00905854" w:rsidP="00871F35">
      <w:pPr>
        <w:spacing w:after="0" w:line="360" w:lineRule="auto"/>
        <w:ind w:firstLine="709"/>
        <w:jc w:val="both"/>
        <w:rPr>
          <w:rFonts w:ascii="Times New Roman" w:hAnsi="Times New Roman" w:cs="Times New Roman"/>
          <w:sz w:val="28"/>
          <w:szCs w:val="28"/>
        </w:rPr>
      </w:pPr>
      <w:r w:rsidRPr="00871F35">
        <w:rPr>
          <w:rFonts w:ascii="Times New Roman" w:hAnsi="Times New Roman" w:cs="Times New Roman"/>
          <w:sz w:val="28"/>
          <w:szCs w:val="28"/>
        </w:rPr>
        <w:t xml:space="preserve">Дискуссия по вопросу определения </w:t>
      </w:r>
      <w:r w:rsidR="006075BC">
        <w:rPr>
          <w:rFonts w:ascii="Times New Roman" w:hAnsi="Times New Roman" w:cs="Times New Roman"/>
          <w:sz w:val="28"/>
          <w:szCs w:val="28"/>
        </w:rPr>
        <w:t>понятия лесоустройства длится не</w:t>
      </w:r>
      <w:r w:rsidRPr="00871F35">
        <w:rPr>
          <w:rFonts w:ascii="Times New Roman" w:hAnsi="Times New Roman" w:cs="Times New Roman"/>
          <w:sz w:val="28"/>
          <w:szCs w:val="28"/>
        </w:rPr>
        <w:t xml:space="preserve"> одно десятилетие. Правоведы и экологи считают, что нужно различать лесоустройство как науку, теоретическую основу и практическую деятельность. Но обе стороны взаимосвязаны, воздействуют друг на друга и дают полное представление о лесоустройстве. Следует отметить, что некоторые авторы основное внимание обращают на вторую сторону лесоустройства. Так, М. М. Орлов лесоустройством называл совокупность технических действий, имеющих своей целью составление плана хозяйства</w:t>
      </w:r>
      <w:r w:rsidR="00A341E4" w:rsidRPr="00871F35">
        <w:rPr>
          <w:rFonts w:ascii="Times New Roman" w:hAnsi="Times New Roman" w:cs="Times New Roman"/>
          <w:sz w:val="28"/>
          <w:szCs w:val="28"/>
        </w:rPr>
        <w:t xml:space="preserve"> </w:t>
      </w:r>
      <w:r w:rsidRPr="00871F35">
        <w:rPr>
          <w:rStyle w:val="a5"/>
          <w:rFonts w:ascii="Times New Roman" w:hAnsi="Times New Roman" w:cs="Times New Roman"/>
          <w:sz w:val="28"/>
          <w:szCs w:val="28"/>
        </w:rPr>
        <w:footnoteReference w:id="5"/>
      </w:r>
      <w:r w:rsidRPr="00871F35">
        <w:rPr>
          <w:rFonts w:ascii="Times New Roman" w:hAnsi="Times New Roman" w:cs="Times New Roman"/>
          <w:sz w:val="28"/>
          <w:szCs w:val="28"/>
        </w:rPr>
        <w:t>. Н. П. Анучин под лесоустройством подразумевал комплекс съемочных и таксационных работ с составлением на их основе плана организации и ведения хозяйства в лесу</w:t>
      </w:r>
      <w:r w:rsidRPr="00871F35">
        <w:rPr>
          <w:rStyle w:val="a5"/>
          <w:rFonts w:ascii="Times New Roman" w:hAnsi="Times New Roman" w:cs="Times New Roman"/>
          <w:sz w:val="28"/>
          <w:szCs w:val="28"/>
        </w:rPr>
        <w:footnoteReference w:id="6"/>
      </w:r>
      <w:r w:rsidRPr="00871F35">
        <w:rPr>
          <w:rFonts w:ascii="Times New Roman" w:hAnsi="Times New Roman" w:cs="Times New Roman"/>
          <w:sz w:val="28"/>
          <w:szCs w:val="28"/>
        </w:rPr>
        <w:t xml:space="preserve">. </w:t>
      </w:r>
      <w:r w:rsidRPr="00871F35">
        <w:rPr>
          <w:rFonts w:ascii="Times New Roman" w:hAnsi="Times New Roman" w:cs="Times New Roman"/>
          <w:sz w:val="28"/>
          <w:szCs w:val="28"/>
        </w:rPr>
        <w:lastRenderedPageBreak/>
        <w:t xml:space="preserve">Приведенные высказывания свидетельствуют о рассмотрении лесоустройства только как практической деятельности. </w:t>
      </w:r>
    </w:p>
    <w:p w14:paraId="087B67E8" w14:textId="77777777" w:rsidR="00A0425D" w:rsidRPr="00871F35" w:rsidRDefault="00A0425D" w:rsidP="00871F35">
      <w:pPr>
        <w:spacing w:after="0" w:line="360" w:lineRule="auto"/>
        <w:ind w:firstLine="709"/>
        <w:jc w:val="both"/>
        <w:rPr>
          <w:rFonts w:ascii="Times New Roman" w:hAnsi="Times New Roman" w:cs="Times New Roman"/>
          <w:sz w:val="28"/>
          <w:szCs w:val="28"/>
        </w:rPr>
      </w:pPr>
      <w:r w:rsidRPr="00871F35">
        <w:rPr>
          <w:rFonts w:ascii="Times New Roman" w:hAnsi="Times New Roman" w:cs="Times New Roman"/>
          <w:sz w:val="28"/>
          <w:szCs w:val="28"/>
        </w:rPr>
        <w:t xml:space="preserve">Профессор Орлов </w:t>
      </w:r>
      <w:proofErr w:type="gramStart"/>
      <w:r w:rsidRPr="00871F35">
        <w:rPr>
          <w:rFonts w:ascii="Times New Roman" w:hAnsi="Times New Roman" w:cs="Times New Roman"/>
          <w:sz w:val="28"/>
          <w:szCs w:val="28"/>
        </w:rPr>
        <w:t>М.М.</w:t>
      </w:r>
      <w:proofErr w:type="gramEnd"/>
      <w:r w:rsidR="000E15DD" w:rsidRPr="00871F35">
        <w:rPr>
          <w:rFonts w:ascii="Times New Roman" w:hAnsi="Times New Roman" w:cs="Times New Roman"/>
          <w:sz w:val="28"/>
          <w:szCs w:val="28"/>
        </w:rPr>
        <w:t xml:space="preserve"> </w:t>
      </w:r>
      <w:r w:rsidR="003C1500">
        <w:rPr>
          <w:rFonts w:ascii="Times New Roman" w:hAnsi="Times New Roman" w:cs="Times New Roman"/>
          <w:sz w:val="28"/>
          <w:szCs w:val="28"/>
        </w:rPr>
        <w:t>так</w:t>
      </w:r>
      <w:r w:rsidR="00905854" w:rsidRPr="00871F35">
        <w:rPr>
          <w:rFonts w:ascii="Times New Roman" w:hAnsi="Times New Roman" w:cs="Times New Roman"/>
          <w:sz w:val="28"/>
          <w:szCs w:val="28"/>
        </w:rPr>
        <w:t xml:space="preserve">же </w:t>
      </w:r>
      <w:r w:rsidRPr="00871F35">
        <w:rPr>
          <w:rFonts w:ascii="Times New Roman" w:hAnsi="Times New Roman" w:cs="Times New Roman"/>
          <w:sz w:val="28"/>
          <w:szCs w:val="28"/>
        </w:rPr>
        <w:t xml:space="preserve">определял лесоустройство как «важнейший инструмент </w:t>
      </w:r>
      <w:proofErr w:type="spellStart"/>
      <w:r w:rsidRPr="00871F35">
        <w:rPr>
          <w:rFonts w:ascii="Times New Roman" w:hAnsi="Times New Roman" w:cs="Times New Roman"/>
          <w:sz w:val="28"/>
          <w:szCs w:val="28"/>
        </w:rPr>
        <w:t>лесоуправления</w:t>
      </w:r>
      <w:proofErr w:type="spellEnd"/>
      <w:r w:rsidRPr="00871F35">
        <w:rPr>
          <w:rFonts w:ascii="Times New Roman" w:hAnsi="Times New Roman" w:cs="Times New Roman"/>
          <w:sz w:val="28"/>
          <w:szCs w:val="28"/>
        </w:rPr>
        <w:t>», без которого оно «слепо».</w:t>
      </w:r>
    </w:p>
    <w:p w14:paraId="014DD7D2" w14:textId="77777777" w:rsidR="00A0425D" w:rsidRPr="00871F35" w:rsidRDefault="00A0425D" w:rsidP="00871F35">
      <w:pPr>
        <w:spacing w:after="0" w:line="360" w:lineRule="auto"/>
        <w:ind w:firstLine="709"/>
        <w:jc w:val="both"/>
        <w:rPr>
          <w:rFonts w:ascii="Times New Roman" w:hAnsi="Times New Roman" w:cs="Times New Roman"/>
          <w:sz w:val="28"/>
          <w:szCs w:val="28"/>
        </w:rPr>
      </w:pPr>
      <w:r w:rsidRPr="00871F35">
        <w:rPr>
          <w:rFonts w:ascii="Times New Roman" w:hAnsi="Times New Roman" w:cs="Times New Roman"/>
          <w:sz w:val="28"/>
          <w:szCs w:val="28"/>
        </w:rPr>
        <w:t xml:space="preserve">Суслов </w:t>
      </w:r>
      <w:proofErr w:type="gramStart"/>
      <w:r w:rsidRPr="00871F35">
        <w:rPr>
          <w:rFonts w:ascii="Times New Roman" w:hAnsi="Times New Roman" w:cs="Times New Roman"/>
          <w:sz w:val="28"/>
          <w:szCs w:val="28"/>
        </w:rPr>
        <w:t>А.В.</w:t>
      </w:r>
      <w:proofErr w:type="gramEnd"/>
      <w:r w:rsidRPr="00871F35">
        <w:rPr>
          <w:rFonts w:ascii="Times New Roman" w:hAnsi="Times New Roman" w:cs="Times New Roman"/>
          <w:sz w:val="28"/>
          <w:szCs w:val="28"/>
        </w:rPr>
        <w:t xml:space="preserve"> отмечает, что лесоустройство − специализированный вид лесохозяйственной деятельности, обеспечивающий разработку системы государственных мероприятий, направленных на рациональное использование, повышение продуктивности, воспроизводство, охрану и защиту лесов, повышение культуры ведения лесного хозяйства</w:t>
      </w:r>
      <w:r w:rsidR="00A341E4" w:rsidRPr="00871F35">
        <w:rPr>
          <w:rFonts w:ascii="Times New Roman" w:hAnsi="Times New Roman" w:cs="Times New Roman"/>
          <w:sz w:val="28"/>
          <w:szCs w:val="28"/>
        </w:rPr>
        <w:t xml:space="preserve"> </w:t>
      </w:r>
      <w:r w:rsidR="00905854" w:rsidRPr="00871F35">
        <w:rPr>
          <w:rStyle w:val="a5"/>
          <w:rFonts w:ascii="Times New Roman" w:hAnsi="Times New Roman" w:cs="Times New Roman"/>
          <w:sz w:val="28"/>
          <w:szCs w:val="28"/>
        </w:rPr>
        <w:footnoteReference w:id="7"/>
      </w:r>
      <w:r w:rsidRPr="00871F35">
        <w:rPr>
          <w:rFonts w:ascii="Times New Roman" w:hAnsi="Times New Roman" w:cs="Times New Roman"/>
          <w:sz w:val="28"/>
          <w:szCs w:val="28"/>
        </w:rPr>
        <w:t>.</w:t>
      </w:r>
    </w:p>
    <w:p w14:paraId="225D5108" w14:textId="77777777" w:rsidR="00417C75" w:rsidRPr="00871F35" w:rsidRDefault="00417C75" w:rsidP="00871F35">
      <w:pPr>
        <w:spacing w:after="0" w:line="360" w:lineRule="auto"/>
        <w:ind w:firstLine="709"/>
        <w:jc w:val="both"/>
        <w:rPr>
          <w:rFonts w:ascii="Times New Roman" w:hAnsi="Times New Roman" w:cs="Times New Roman"/>
          <w:sz w:val="28"/>
          <w:szCs w:val="28"/>
        </w:rPr>
      </w:pPr>
      <w:r w:rsidRPr="00871F35">
        <w:rPr>
          <w:rFonts w:ascii="Times New Roman" w:hAnsi="Times New Roman" w:cs="Times New Roman"/>
          <w:sz w:val="28"/>
          <w:szCs w:val="28"/>
        </w:rPr>
        <w:t xml:space="preserve">Лесоустройство как особая экологическая наука, урегулированная нормами права, призвана теоретически обосновывать организацию освоения лесов, одновременно обеспечивая охрану, защиту, воспроизведение лесов и сохранение биологического потенциала. </w:t>
      </w:r>
    </w:p>
    <w:p w14:paraId="70FA6D28" w14:textId="77777777" w:rsidR="00417C75" w:rsidRPr="00871F35" w:rsidRDefault="006E66E8" w:rsidP="00871F35">
      <w:pPr>
        <w:spacing w:after="0" w:line="360" w:lineRule="auto"/>
        <w:ind w:firstLine="709"/>
        <w:jc w:val="both"/>
        <w:rPr>
          <w:rFonts w:ascii="Times New Roman" w:hAnsi="Times New Roman" w:cs="Times New Roman"/>
          <w:sz w:val="28"/>
          <w:szCs w:val="28"/>
        </w:rPr>
      </w:pPr>
      <w:r w:rsidRPr="00871F35">
        <w:rPr>
          <w:rFonts w:ascii="Times New Roman" w:hAnsi="Times New Roman" w:cs="Times New Roman"/>
          <w:sz w:val="28"/>
          <w:szCs w:val="28"/>
        </w:rPr>
        <w:t>Целью лесоустройства всегда было научное обоснование и проектирование организации и ведения лесного хозяйства в рамках рационального использования лесов. Дл</w:t>
      </w:r>
      <w:r w:rsidR="00551E03">
        <w:rPr>
          <w:rFonts w:ascii="Times New Roman" w:hAnsi="Times New Roman" w:cs="Times New Roman"/>
          <w:sz w:val="28"/>
          <w:szCs w:val="28"/>
        </w:rPr>
        <w:t>я достижения цели лесоустройства необходимо решение определенных задач</w:t>
      </w:r>
      <w:r w:rsidRPr="00871F35">
        <w:rPr>
          <w:rFonts w:ascii="Times New Roman" w:hAnsi="Times New Roman" w:cs="Times New Roman"/>
          <w:sz w:val="28"/>
          <w:szCs w:val="28"/>
        </w:rPr>
        <w:t xml:space="preserve"> </w:t>
      </w:r>
      <w:r w:rsidR="00417C75" w:rsidRPr="00871F35">
        <w:rPr>
          <w:rFonts w:ascii="Times New Roman" w:hAnsi="Times New Roman" w:cs="Times New Roman"/>
          <w:sz w:val="28"/>
          <w:szCs w:val="28"/>
        </w:rPr>
        <w:t xml:space="preserve">– </w:t>
      </w:r>
      <w:r w:rsidRPr="00871F35">
        <w:rPr>
          <w:rFonts w:ascii="Times New Roman" w:hAnsi="Times New Roman" w:cs="Times New Roman"/>
          <w:sz w:val="28"/>
          <w:szCs w:val="28"/>
        </w:rPr>
        <w:t xml:space="preserve">по </w:t>
      </w:r>
      <w:r w:rsidR="00417C75" w:rsidRPr="00871F35">
        <w:rPr>
          <w:rFonts w:ascii="Times New Roman" w:hAnsi="Times New Roman" w:cs="Times New Roman"/>
          <w:sz w:val="28"/>
          <w:szCs w:val="28"/>
        </w:rPr>
        <w:t>организаци</w:t>
      </w:r>
      <w:r w:rsidRPr="00871F35">
        <w:rPr>
          <w:rFonts w:ascii="Times New Roman" w:hAnsi="Times New Roman" w:cs="Times New Roman"/>
          <w:sz w:val="28"/>
          <w:szCs w:val="28"/>
        </w:rPr>
        <w:t>и</w:t>
      </w:r>
      <w:r w:rsidR="00417C75" w:rsidRPr="00871F35">
        <w:rPr>
          <w:rFonts w:ascii="Times New Roman" w:hAnsi="Times New Roman" w:cs="Times New Roman"/>
          <w:sz w:val="28"/>
          <w:szCs w:val="28"/>
        </w:rPr>
        <w:t xml:space="preserve"> многоцелевого, рационального, </w:t>
      </w:r>
      <w:proofErr w:type="spellStart"/>
      <w:r w:rsidR="00417C75" w:rsidRPr="00871F35">
        <w:rPr>
          <w:rFonts w:ascii="Times New Roman" w:hAnsi="Times New Roman" w:cs="Times New Roman"/>
          <w:sz w:val="28"/>
          <w:szCs w:val="28"/>
        </w:rPr>
        <w:t>неистощительного</w:t>
      </w:r>
      <w:proofErr w:type="spellEnd"/>
      <w:r w:rsidR="00417C75" w:rsidRPr="00871F35">
        <w:rPr>
          <w:rFonts w:ascii="Times New Roman" w:hAnsi="Times New Roman" w:cs="Times New Roman"/>
          <w:sz w:val="28"/>
          <w:szCs w:val="28"/>
        </w:rPr>
        <w:t xml:space="preserve"> использования лесов и проектировани</w:t>
      </w:r>
      <w:r w:rsidRPr="00871F35">
        <w:rPr>
          <w:rFonts w:ascii="Times New Roman" w:hAnsi="Times New Roman" w:cs="Times New Roman"/>
          <w:sz w:val="28"/>
          <w:szCs w:val="28"/>
        </w:rPr>
        <w:t>ю</w:t>
      </w:r>
      <w:r w:rsidR="00417C75" w:rsidRPr="00871F35">
        <w:rPr>
          <w:rFonts w:ascii="Times New Roman" w:hAnsi="Times New Roman" w:cs="Times New Roman"/>
          <w:sz w:val="28"/>
          <w:szCs w:val="28"/>
        </w:rPr>
        <w:t xml:space="preserve"> мероприятий по охране, защите, воспроизводству лесов. При разработке проектов ведения лесного хозяйства лесоустройство обосновывает объемы различных видов использования лесов.</w:t>
      </w:r>
    </w:p>
    <w:p w14:paraId="523A8749" w14:textId="77777777" w:rsidR="00417C75" w:rsidRPr="00871F35" w:rsidRDefault="00417C75" w:rsidP="00871F35">
      <w:pPr>
        <w:spacing w:after="0" w:line="360" w:lineRule="auto"/>
        <w:ind w:firstLine="709"/>
        <w:jc w:val="both"/>
        <w:rPr>
          <w:rFonts w:ascii="Times New Roman" w:hAnsi="Times New Roman" w:cs="Times New Roman"/>
          <w:sz w:val="28"/>
          <w:szCs w:val="28"/>
        </w:rPr>
      </w:pPr>
      <w:r w:rsidRPr="00871F35">
        <w:rPr>
          <w:rFonts w:ascii="Times New Roman" w:hAnsi="Times New Roman" w:cs="Times New Roman"/>
          <w:sz w:val="28"/>
          <w:szCs w:val="28"/>
        </w:rPr>
        <w:t>Лесоустройство даёт теоретическое обоснование отнесения лесов к видам целевого назначения; определяет формы освоения лесов и проводимые меро</w:t>
      </w:r>
      <w:r w:rsidR="00755CAE">
        <w:rPr>
          <w:rFonts w:ascii="Times New Roman" w:hAnsi="Times New Roman" w:cs="Times New Roman"/>
          <w:sz w:val="28"/>
          <w:szCs w:val="28"/>
        </w:rPr>
        <w:t>приятия по их охране и защите</w:t>
      </w:r>
      <w:r w:rsidRPr="00871F35">
        <w:rPr>
          <w:rFonts w:ascii="Times New Roman" w:hAnsi="Times New Roman" w:cs="Times New Roman"/>
          <w:sz w:val="28"/>
          <w:szCs w:val="28"/>
        </w:rPr>
        <w:t>; проводит научное и практическое обоснование спелости и возрастов рубок в целях рационального использования леса как природного экономического ресурса;</w:t>
      </w:r>
      <w:r w:rsidR="006E66E8" w:rsidRPr="00871F35">
        <w:rPr>
          <w:rFonts w:ascii="Times New Roman" w:hAnsi="Times New Roman" w:cs="Times New Roman"/>
          <w:sz w:val="28"/>
          <w:szCs w:val="28"/>
        </w:rPr>
        <w:t xml:space="preserve"> разрабатывает методики расчета допустимых объемов использования лесных ресурсов в целях </w:t>
      </w:r>
      <w:proofErr w:type="spellStart"/>
      <w:r w:rsidR="006E66E8" w:rsidRPr="00871F35">
        <w:rPr>
          <w:rFonts w:ascii="Times New Roman" w:hAnsi="Times New Roman" w:cs="Times New Roman"/>
          <w:sz w:val="28"/>
          <w:szCs w:val="28"/>
        </w:rPr>
        <w:t>избежания</w:t>
      </w:r>
      <w:proofErr w:type="spellEnd"/>
      <w:r w:rsidR="006E66E8" w:rsidRPr="00871F35">
        <w:rPr>
          <w:rFonts w:ascii="Times New Roman" w:hAnsi="Times New Roman" w:cs="Times New Roman"/>
          <w:sz w:val="28"/>
          <w:szCs w:val="28"/>
        </w:rPr>
        <w:t xml:space="preserve"> истощения лесных массивов.</w:t>
      </w:r>
    </w:p>
    <w:p w14:paraId="2A64E565" w14:textId="77777777" w:rsidR="00233B34" w:rsidRPr="00871F35" w:rsidRDefault="00030E32" w:rsidP="00871F35">
      <w:pPr>
        <w:spacing w:after="0" w:line="360" w:lineRule="auto"/>
        <w:ind w:firstLine="709"/>
        <w:jc w:val="both"/>
        <w:rPr>
          <w:rFonts w:ascii="Times New Roman" w:hAnsi="Times New Roman" w:cs="Times New Roman"/>
          <w:sz w:val="28"/>
          <w:szCs w:val="28"/>
        </w:rPr>
      </w:pPr>
      <w:r w:rsidRPr="00871F35">
        <w:rPr>
          <w:rFonts w:ascii="Times New Roman" w:hAnsi="Times New Roman" w:cs="Times New Roman"/>
          <w:sz w:val="28"/>
          <w:szCs w:val="28"/>
        </w:rPr>
        <w:lastRenderedPageBreak/>
        <w:t>В соответствии со статьей 68 Лесного кодекса</w:t>
      </w:r>
      <w:r w:rsidR="00755CAE">
        <w:rPr>
          <w:rFonts w:ascii="Times New Roman" w:hAnsi="Times New Roman" w:cs="Times New Roman"/>
          <w:sz w:val="28"/>
          <w:szCs w:val="28"/>
        </w:rPr>
        <w:t>,</w:t>
      </w:r>
      <w:r w:rsidRPr="00871F35">
        <w:rPr>
          <w:rFonts w:ascii="Times New Roman" w:hAnsi="Times New Roman" w:cs="Times New Roman"/>
          <w:sz w:val="28"/>
          <w:szCs w:val="28"/>
        </w:rPr>
        <w:t xml:space="preserve"> лесоустройство включает в себя:</w:t>
      </w:r>
    </w:p>
    <w:p w14:paraId="7BC1206A" w14:textId="77777777" w:rsidR="00233B34" w:rsidRPr="00871F35" w:rsidRDefault="00233B34" w:rsidP="00871F35">
      <w:pPr>
        <w:spacing w:after="0" w:line="360" w:lineRule="auto"/>
        <w:ind w:firstLine="709"/>
        <w:jc w:val="both"/>
        <w:rPr>
          <w:rFonts w:ascii="Times New Roman" w:hAnsi="Times New Roman" w:cs="Times New Roman"/>
          <w:sz w:val="28"/>
          <w:szCs w:val="28"/>
        </w:rPr>
      </w:pPr>
      <w:r w:rsidRPr="00871F35">
        <w:rPr>
          <w:rFonts w:ascii="Times New Roman" w:hAnsi="Times New Roman" w:cs="Times New Roman"/>
          <w:sz w:val="28"/>
          <w:szCs w:val="28"/>
        </w:rPr>
        <w:t xml:space="preserve">1. </w:t>
      </w:r>
      <w:r w:rsidR="00030E32" w:rsidRPr="00871F35">
        <w:rPr>
          <w:rFonts w:ascii="Times New Roman" w:hAnsi="Times New Roman" w:cs="Times New Roman"/>
          <w:sz w:val="28"/>
          <w:szCs w:val="28"/>
        </w:rPr>
        <w:t>проектирование лесничеств и лесопарков;</w:t>
      </w:r>
    </w:p>
    <w:p w14:paraId="3B0582B6" w14:textId="77777777" w:rsidR="00233B34" w:rsidRPr="00871F35" w:rsidRDefault="00233B34" w:rsidP="00871F35">
      <w:pPr>
        <w:spacing w:after="0" w:line="360" w:lineRule="auto"/>
        <w:ind w:firstLine="709"/>
        <w:jc w:val="both"/>
        <w:rPr>
          <w:rFonts w:ascii="Times New Roman" w:hAnsi="Times New Roman" w:cs="Times New Roman"/>
          <w:sz w:val="28"/>
          <w:szCs w:val="28"/>
        </w:rPr>
      </w:pPr>
      <w:r w:rsidRPr="00871F35">
        <w:rPr>
          <w:rFonts w:ascii="Times New Roman" w:hAnsi="Times New Roman" w:cs="Times New Roman"/>
          <w:sz w:val="28"/>
          <w:szCs w:val="28"/>
        </w:rPr>
        <w:t xml:space="preserve">2. </w:t>
      </w:r>
      <w:r w:rsidR="00030E32" w:rsidRPr="00871F35">
        <w:rPr>
          <w:rFonts w:ascii="Times New Roman" w:hAnsi="Times New Roman" w:cs="Times New Roman"/>
          <w:sz w:val="28"/>
          <w:szCs w:val="28"/>
        </w:rPr>
        <w:t>проектирование эксплуатационных лесов, защитных лесов, резервных лесов, а также особо защитных участков лесов;</w:t>
      </w:r>
    </w:p>
    <w:p w14:paraId="5D7451DD" w14:textId="77777777" w:rsidR="00233B34" w:rsidRPr="00871F35" w:rsidRDefault="00233B34" w:rsidP="00871F35">
      <w:pPr>
        <w:spacing w:after="0" w:line="360" w:lineRule="auto"/>
        <w:ind w:firstLine="709"/>
        <w:jc w:val="both"/>
        <w:rPr>
          <w:rFonts w:ascii="Times New Roman" w:hAnsi="Times New Roman" w:cs="Times New Roman"/>
          <w:sz w:val="28"/>
          <w:szCs w:val="28"/>
        </w:rPr>
      </w:pPr>
      <w:r w:rsidRPr="00871F35">
        <w:rPr>
          <w:rFonts w:ascii="Times New Roman" w:hAnsi="Times New Roman" w:cs="Times New Roman"/>
          <w:sz w:val="28"/>
          <w:szCs w:val="28"/>
        </w:rPr>
        <w:t xml:space="preserve">3. </w:t>
      </w:r>
      <w:r w:rsidR="00030E32" w:rsidRPr="00871F35">
        <w:rPr>
          <w:rFonts w:ascii="Times New Roman" w:hAnsi="Times New Roman" w:cs="Times New Roman"/>
          <w:sz w:val="28"/>
          <w:szCs w:val="28"/>
        </w:rPr>
        <w:t>закрепление на местности местоположения границ лесничеств, лесопарков, эксплуатационных лесов, защитных лесов, резервных лесов, особо защитных участков лесов и лесных участков (местоположение границ может быть закреплено на местности с помощью лесоустроительных, лесохозяйственных знаков и (или) указано на картах лесов);</w:t>
      </w:r>
    </w:p>
    <w:p w14:paraId="52756BA4" w14:textId="77777777" w:rsidR="00233B34" w:rsidRPr="00871F35" w:rsidRDefault="00233B34" w:rsidP="00871F35">
      <w:pPr>
        <w:spacing w:after="0" w:line="360" w:lineRule="auto"/>
        <w:ind w:firstLine="709"/>
        <w:jc w:val="both"/>
        <w:rPr>
          <w:rFonts w:ascii="Times New Roman" w:hAnsi="Times New Roman" w:cs="Times New Roman"/>
          <w:sz w:val="28"/>
          <w:szCs w:val="28"/>
        </w:rPr>
      </w:pPr>
      <w:r w:rsidRPr="00871F35">
        <w:rPr>
          <w:rFonts w:ascii="Times New Roman" w:hAnsi="Times New Roman" w:cs="Times New Roman"/>
          <w:sz w:val="28"/>
          <w:szCs w:val="28"/>
        </w:rPr>
        <w:t xml:space="preserve">4. </w:t>
      </w:r>
      <w:r w:rsidR="00030E32" w:rsidRPr="00871F35">
        <w:rPr>
          <w:rFonts w:ascii="Times New Roman" w:hAnsi="Times New Roman" w:cs="Times New Roman"/>
          <w:sz w:val="28"/>
          <w:szCs w:val="28"/>
        </w:rPr>
        <w:t>таксацию лесов;</w:t>
      </w:r>
    </w:p>
    <w:p w14:paraId="7DAF630B" w14:textId="77777777" w:rsidR="00011C6D" w:rsidRPr="00871F35" w:rsidRDefault="00233B34" w:rsidP="00871F35">
      <w:pPr>
        <w:spacing w:after="0" w:line="360" w:lineRule="auto"/>
        <w:ind w:firstLine="709"/>
        <w:jc w:val="both"/>
        <w:rPr>
          <w:rFonts w:ascii="Times New Roman" w:hAnsi="Times New Roman" w:cs="Times New Roman"/>
          <w:sz w:val="28"/>
          <w:szCs w:val="28"/>
        </w:rPr>
      </w:pPr>
      <w:r w:rsidRPr="00871F35">
        <w:rPr>
          <w:rFonts w:ascii="Times New Roman" w:hAnsi="Times New Roman" w:cs="Times New Roman"/>
          <w:sz w:val="28"/>
          <w:szCs w:val="28"/>
        </w:rPr>
        <w:t xml:space="preserve">5. </w:t>
      </w:r>
      <w:r w:rsidR="00030E32" w:rsidRPr="00871F35">
        <w:rPr>
          <w:rFonts w:ascii="Times New Roman" w:hAnsi="Times New Roman" w:cs="Times New Roman"/>
          <w:sz w:val="28"/>
          <w:szCs w:val="28"/>
        </w:rPr>
        <w:t>проектирование мероприятий по охране, защите, воспроизводству лесов.</w:t>
      </w:r>
    </w:p>
    <w:p w14:paraId="4C778F7C" w14:textId="77777777" w:rsidR="008A44F4" w:rsidRPr="00871F35" w:rsidRDefault="008A44F4" w:rsidP="00871F35">
      <w:pPr>
        <w:spacing w:after="0" w:line="360" w:lineRule="auto"/>
        <w:ind w:firstLine="709"/>
        <w:jc w:val="both"/>
        <w:rPr>
          <w:rFonts w:ascii="Times New Roman" w:hAnsi="Times New Roman" w:cs="Times New Roman"/>
          <w:sz w:val="28"/>
          <w:szCs w:val="28"/>
        </w:rPr>
      </w:pPr>
      <w:r w:rsidRPr="00871F35">
        <w:rPr>
          <w:rFonts w:ascii="Times New Roman" w:hAnsi="Times New Roman" w:cs="Times New Roman"/>
          <w:sz w:val="28"/>
          <w:szCs w:val="28"/>
        </w:rPr>
        <w:t>В действующем законодательстве не предусмотрено закрепление методов лесоустройства. Однако, утративший силу Приказ Рослесхоза от 15.12.1994 N 265 "Об утверждении Инструкции по проведению лесоустройства в лесном фонде России"</w:t>
      </w:r>
      <w:r w:rsidRPr="00871F35">
        <w:rPr>
          <w:rStyle w:val="a5"/>
          <w:rFonts w:ascii="Times New Roman" w:hAnsi="Times New Roman" w:cs="Times New Roman"/>
          <w:sz w:val="28"/>
          <w:szCs w:val="28"/>
        </w:rPr>
        <w:footnoteReference w:id="8"/>
      </w:r>
      <w:r w:rsidRPr="00871F35">
        <w:rPr>
          <w:rFonts w:ascii="Times New Roman" w:hAnsi="Times New Roman" w:cs="Times New Roman"/>
          <w:sz w:val="28"/>
          <w:szCs w:val="28"/>
        </w:rPr>
        <w:t xml:space="preserve"> законодательно регулировал применение двух основных методов лесоустройства: метод</w:t>
      </w:r>
      <w:r w:rsidR="00BD26A2">
        <w:rPr>
          <w:rFonts w:ascii="Times New Roman" w:hAnsi="Times New Roman" w:cs="Times New Roman"/>
          <w:sz w:val="28"/>
          <w:szCs w:val="28"/>
        </w:rPr>
        <w:t>а классов возраста и участкового</w:t>
      </w:r>
      <w:r w:rsidRPr="00871F35">
        <w:rPr>
          <w:rFonts w:ascii="Times New Roman" w:hAnsi="Times New Roman" w:cs="Times New Roman"/>
          <w:sz w:val="28"/>
          <w:szCs w:val="28"/>
        </w:rPr>
        <w:t xml:space="preserve"> метод</w:t>
      </w:r>
      <w:r w:rsidR="00BD26A2">
        <w:rPr>
          <w:rFonts w:ascii="Times New Roman" w:hAnsi="Times New Roman" w:cs="Times New Roman"/>
          <w:sz w:val="28"/>
          <w:szCs w:val="28"/>
        </w:rPr>
        <w:t>а</w:t>
      </w:r>
      <w:r w:rsidRPr="00871F35">
        <w:rPr>
          <w:rFonts w:ascii="Times New Roman" w:hAnsi="Times New Roman" w:cs="Times New Roman"/>
          <w:sz w:val="28"/>
          <w:szCs w:val="28"/>
        </w:rPr>
        <w:t>.</w:t>
      </w:r>
    </w:p>
    <w:p w14:paraId="21C876DE" w14:textId="77777777" w:rsidR="008A44F4" w:rsidRPr="00871F35" w:rsidRDefault="008A44F4" w:rsidP="00871F35">
      <w:pPr>
        <w:spacing w:after="0" w:line="360" w:lineRule="auto"/>
        <w:ind w:firstLine="709"/>
        <w:jc w:val="both"/>
        <w:rPr>
          <w:rFonts w:ascii="Times New Roman" w:hAnsi="Times New Roman" w:cs="Times New Roman"/>
          <w:sz w:val="28"/>
          <w:szCs w:val="28"/>
        </w:rPr>
      </w:pPr>
      <w:r w:rsidRPr="00871F35">
        <w:rPr>
          <w:rFonts w:ascii="Times New Roman" w:hAnsi="Times New Roman" w:cs="Times New Roman"/>
          <w:sz w:val="28"/>
          <w:szCs w:val="28"/>
        </w:rPr>
        <w:t>Отсутствие легального определения метод</w:t>
      </w:r>
      <w:r w:rsidR="009C3525" w:rsidRPr="00871F35">
        <w:rPr>
          <w:rFonts w:ascii="Times New Roman" w:hAnsi="Times New Roman" w:cs="Times New Roman"/>
          <w:sz w:val="28"/>
          <w:szCs w:val="28"/>
        </w:rPr>
        <w:t>ов лесоустройства не только поро</w:t>
      </w:r>
      <w:r w:rsidRPr="00871F35">
        <w:rPr>
          <w:rFonts w:ascii="Times New Roman" w:hAnsi="Times New Roman" w:cs="Times New Roman"/>
          <w:sz w:val="28"/>
          <w:szCs w:val="28"/>
        </w:rPr>
        <w:t>ждает опред</w:t>
      </w:r>
      <w:r w:rsidR="007360B1">
        <w:rPr>
          <w:rFonts w:ascii="Times New Roman" w:hAnsi="Times New Roman" w:cs="Times New Roman"/>
          <w:sz w:val="28"/>
          <w:szCs w:val="28"/>
        </w:rPr>
        <w:t>еленные пробелы в праве, но так</w:t>
      </w:r>
      <w:r w:rsidRPr="00871F35">
        <w:rPr>
          <w:rFonts w:ascii="Times New Roman" w:hAnsi="Times New Roman" w:cs="Times New Roman"/>
          <w:sz w:val="28"/>
          <w:szCs w:val="28"/>
        </w:rPr>
        <w:t>же противоречит мнению многих ученых, которые уже долгое время высказывают точку зрения о необходимости совершенствова</w:t>
      </w:r>
      <w:r w:rsidR="009C3525" w:rsidRPr="00871F35">
        <w:rPr>
          <w:rFonts w:ascii="Times New Roman" w:hAnsi="Times New Roman" w:cs="Times New Roman"/>
          <w:sz w:val="28"/>
          <w:szCs w:val="28"/>
        </w:rPr>
        <w:t>ния системы методов лесоустройст</w:t>
      </w:r>
      <w:r w:rsidRPr="00871F35">
        <w:rPr>
          <w:rFonts w:ascii="Times New Roman" w:hAnsi="Times New Roman" w:cs="Times New Roman"/>
          <w:sz w:val="28"/>
          <w:szCs w:val="28"/>
        </w:rPr>
        <w:t>ва</w:t>
      </w:r>
      <w:r w:rsidR="007360B1">
        <w:rPr>
          <w:rFonts w:ascii="Times New Roman" w:hAnsi="Times New Roman" w:cs="Times New Roman"/>
          <w:sz w:val="28"/>
          <w:szCs w:val="28"/>
        </w:rPr>
        <w:t xml:space="preserve"> </w:t>
      </w:r>
      <w:r w:rsidRPr="00871F35">
        <w:rPr>
          <w:rStyle w:val="a5"/>
          <w:rFonts w:ascii="Times New Roman" w:hAnsi="Times New Roman" w:cs="Times New Roman"/>
          <w:sz w:val="28"/>
          <w:szCs w:val="28"/>
        </w:rPr>
        <w:footnoteReference w:id="9"/>
      </w:r>
      <w:r w:rsidRPr="00871F35">
        <w:rPr>
          <w:rFonts w:ascii="Times New Roman" w:hAnsi="Times New Roman" w:cs="Times New Roman"/>
          <w:sz w:val="28"/>
          <w:szCs w:val="28"/>
        </w:rPr>
        <w:t>.</w:t>
      </w:r>
    </w:p>
    <w:p w14:paraId="2284EEED" w14:textId="77777777" w:rsidR="00EB4915" w:rsidRPr="00871F35" w:rsidRDefault="00EB4915" w:rsidP="00871F35">
      <w:pPr>
        <w:spacing w:after="0" w:line="360" w:lineRule="auto"/>
        <w:ind w:firstLine="709"/>
        <w:jc w:val="both"/>
        <w:rPr>
          <w:rFonts w:ascii="Times New Roman" w:hAnsi="Times New Roman" w:cs="Times New Roman"/>
          <w:sz w:val="28"/>
          <w:szCs w:val="28"/>
        </w:rPr>
      </w:pPr>
      <w:r w:rsidRPr="00871F35">
        <w:rPr>
          <w:rFonts w:ascii="Times New Roman" w:hAnsi="Times New Roman" w:cs="Times New Roman"/>
          <w:sz w:val="28"/>
          <w:szCs w:val="28"/>
        </w:rPr>
        <w:t xml:space="preserve">При устройстве лесов применительно к </w:t>
      </w:r>
      <w:proofErr w:type="spellStart"/>
      <w:r w:rsidRPr="00871F35">
        <w:rPr>
          <w:rFonts w:ascii="Times New Roman" w:hAnsi="Times New Roman" w:cs="Times New Roman"/>
          <w:sz w:val="28"/>
          <w:szCs w:val="28"/>
        </w:rPr>
        <w:t>периодным</w:t>
      </w:r>
      <w:proofErr w:type="spellEnd"/>
      <w:r w:rsidRPr="00871F35">
        <w:rPr>
          <w:rFonts w:ascii="Times New Roman" w:hAnsi="Times New Roman" w:cs="Times New Roman"/>
          <w:sz w:val="28"/>
          <w:szCs w:val="28"/>
        </w:rPr>
        <w:t xml:space="preserve"> методам для обеспечения постоянства пользования лесом за каждым периодом закрепляется определенная площадь насаждений с соответствующим запасом древесины. </w:t>
      </w:r>
      <w:r w:rsidR="00F7054D">
        <w:rPr>
          <w:rFonts w:ascii="Times New Roman" w:hAnsi="Times New Roman" w:cs="Times New Roman"/>
          <w:sz w:val="28"/>
          <w:szCs w:val="28"/>
        </w:rPr>
        <w:lastRenderedPageBreak/>
        <w:t>О</w:t>
      </w:r>
      <w:r w:rsidR="008A44F4" w:rsidRPr="00871F35">
        <w:rPr>
          <w:rFonts w:ascii="Times New Roman" w:hAnsi="Times New Roman" w:cs="Times New Roman"/>
          <w:sz w:val="28"/>
          <w:szCs w:val="28"/>
        </w:rPr>
        <w:t xml:space="preserve">сновным методом лесоустройства является метод классов возраста, а в лесах с особо высокой интенсивностью ведения лесного хозяйства - участковый метод. </w:t>
      </w:r>
    </w:p>
    <w:p w14:paraId="60CED07D" w14:textId="77777777" w:rsidR="008A44F4" w:rsidRPr="00871F35" w:rsidRDefault="00EB4915" w:rsidP="00871F35">
      <w:pPr>
        <w:spacing w:after="0" w:line="360" w:lineRule="auto"/>
        <w:ind w:firstLine="709"/>
        <w:jc w:val="both"/>
        <w:rPr>
          <w:rFonts w:ascii="Times New Roman" w:hAnsi="Times New Roman" w:cs="Times New Roman"/>
          <w:sz w:val="28"/>
          <w:szCs w:val="28"/>
        </w:rPr>
      </w:pPr>
      <w:r w:rsidRPr="00871F35">
        <w:rPr>
          <w:rFonts w:ascii="Times New Roman" w:hAnsi="Times New Roman" w:cs="Times New Roman"/>
          <w:sz w:val="28"/>
          <w:szCs w:val="28"/>
        </w:rPr>
        <w:t xml:space="preserve">Методы </w:t>
      </w:r>
      <w:r w:rsidR="008A44F4" w:rsidRPr="00871F35">
        <w:rPr>
          <w:rFonts w:ascii="Times New Roman" w:hAnsi="Times New Roman" w:cs="Times New Roman"/>
          <w:sz w:val="28"/>
          <w:szCs w:val="28"/>
        </w:rPr>
        <w:t>лесоустройства были разновременно предложены разными авторами или вырабатывались на практике, преследуя во всех случаях одну и ту же цель: составление плана хозяйства, выполнение которого могло бы привести устроенную лесную дачу в нормальное состояние.</w:t>
      </w:r>
      <w:r w:rsidR="004171AC" w:rsidRPr="00871F35">
        <w:rPr>
          <w:rFonts w:ascii="Times New Roman" w:hAnsi="Times New Roman" w:cs="Times New Roman"/>
          <w:sz w:val="28"/>
          <w:szCs w:val="28"/>
        </w:rPr>
        <w:t xml:space="preserve"> </w:t>
      </w:r>
      <w:r w:rsidR="008A44F4" w:rsidRPr="00871F35">
        <w:rPr>
          <w:rFonts w:ascii="Times New Roman" w:hAnsi="Times New Roman" w:cs="Times New Roman"/>
          <w:sz w:val="28"/>
          <w:szCs w:val="28"/>
        </w:rPr>
        <w:t xml:space="preserve">Изначально метод выбирается в зависимости от целевого назначения лесов, а совершенствуется с учётом направлений, видов их использования, интенсивности их освоения, а также мировоззренческих и законодательных изменений. </w:t>
      </w:r>
    </w:p>
    <w:p w14:paraId="792135CE" w14:textId="77777777" w:rsidR="00EB4915" w:rsidRPr="00871F35" w:rsidRDefault="00EB4915" w:rsidP="00871F35">
      <w:pPr>
        <w:spacing w:after="0" w:line="360" w:lineRule="auto"/>
        <w:ind w:firstLine="709"/>
        <w:jc w:val="both"/>
        <w:rPr>
          <w:rFonts w:ascii="Times New Roman" w:eastAsia="Times New Roman" w:hAnsi="Times New Roman" w:cs="Times New Roman"/>
          <w:sz w:val="28"/>
          <w:szCs w:val="28"/>
        </w:rPr>
      </w:pPr>
      <w:r w:rsidRPr="00871F35">
        <w:rPr>
          <w:rFonts w:ascii="Times New Roman" w:hAnsi="Times New Roman" w:cs="Times New Roman"/>
          <w:sz w:val="28"/>
          <w:szCs w:val="28"/>
        </w:rPr>
        <w:t>Метод классов возраста считается осново</w:t>
      </w:r>
      <w:r w:rsidR="00DB25A1">
        <w:rPr>
          <w:rFonts w:ascii="Times New Roman" w:hAnsi="Times New Roman" w:cs="Times New Roman"/>
          <w:sz w:val="28"/>
          <w:szCs w:val="28"/>
        </w:rPr>
        <w:t>й современного лесоустройства. Он</w:t>
      </w:r>
      <w:r w:rsidR="00C65714">
        <w:rPr>
          <w:rFonts w:ascii="Times New Roman" w:hAnsi="Times New Roman" w:cs="Times New Roman"/>
          <w:sz w:val="28"/>
          <w:szCs w:val="28"/>
        </w:rPr>
        <w:t xml:space="preserve"> </w:t>
      </w:r>
      <w:r w:rsidRPr="00871F35">
        <w:rPr>
          <w:rFonts w:ascii="Times New Roman" w:hAnsi="Times New Roman" w:cs="Times New Roman"/>
          <w:sz w:val="28"/>
          <w:szCs w:val="28"/>
        </w:rPr>
        <w:t xml:space="preserve">основан </w:t>
      </w:r>
      <w:r w:rsidRPr="00871F35">
        <w:rPr>
          <w:rFonts w:ascii="Times New Roman" w:eastAsia="Times New Roman" w:hAnsi="Times New Roman" w:cs="Times New Roman"/>
          <w:sz w:val="28"/>
          <w:szCs w:val="28"/>
        </w:rPr>
        <w:t xml:space="preserve">на итогах распределения площадей и запасов насаждений хозяйственных секций по классам возраста. Метод лесоустройства по классам возраста устанавливает размер постоянного пользования по площади независимо от пространственного распределения мест рубок. В </w:t>
      </w:r>
      <w:proofErr w:type="spellStart"/>
      <w:r w:rsidRPr="00871F35">
        <w:rPr>
          <w:rFonts w:ascii="Times New Roman" w:eastAsia="Times New Roman" w:hAnsi="Times New Roman" w:cs="Times New Roman"/>
          <w:sz w:val="28"/>
          <w:szCs w:val="28"/>
        </w:rPr>
        <w:t>периодных</w:t>
      </w:r>
      <w:proofErr w:type="spellEnd"/>
      <w:r w:rsidRPr="00871F35">
        <w:rPr>
          <w:rFonts w:ascii="Times New Roman" w:eastAsia="Times New Roman" w:hAnsi="Times New Roman" w:cs="Times New Roman"/>
          <w:sz w:val="28"/>
          <w:szCs w:val="28"/>
        </w:rPr>
        <w:t xml:space="preserve"> методах вопрос о размере пользования и пространственном размещении мест рубок решаются в непосредственной связи между собой.</w:t>
      </w:r>
    </w:p>
    <w:p w14:paraId="0A1A1D58" w14:textId="77777777" w:rsidR="00EB4915" w:rsidRPr="00871F35" w:rsidRDefault="00EB4915" w:rsidP="00871F35">
      <w:pPr>
        <w:spacing w:after="0" w:line="360" w:lineRule="auto"/>
        <w:ind w:firstLine="709"/>
        <w:jc w:val="both"/>
        <w:rPr>
          <w:rFonts w:ascii="Times New Roman" w:eastAsia="Times New Roman" w:hAnsi="Times New Roman" w:cs="Times New Roman"/>
          <w:sz w:val="28"/>
          <w:szCs w:val="28"/>
        </w:rPr>
      </w:pPr>
      <w:r w:rsidRPr="00871F35">
        <w:rPr>
          <w:rFonts w:ascii="Times New Roman" w:eastAsia="Times New Roman" w:hAnsi="Times New Roman" w:cs="Times New Roman"/>
          <w:sz w:val="28"/>
          <w:szCs w:val="28"/>
        </w:rPr>
        <w:t>Участковый метод, или метод хозяйства по насаждениям, основывается на оценке состояния отдельных участков или насаждений. При этом учитывается ход их роста и степень приближения к спелости. В рубку</w:t>
      </w:r>
      <w:r w:rsidR="00C65714">
        <w:rPr>
          <w:rFonts w:ascii="Times New Roman" w:eastAsia="Times New Roman" w:hAnsi="Times New Roman" w:cs="Times New Roman"/>
          <w:sz w:val="28"/>
          <w:szCs w:val="28"/>
        </w:rPr>
        <w:t xml:space="preserve"> </w:t>
      </w:r>
      <w:r w:rsidR="00C65714" w:rsidRPr="00871F35">
        <w:rPr>
          <w:rFonts w:ascii="Times New Roman" w:eastAsia="Times New Roman" w:hAnsi="Times New Roman" w:cs="Times New Roman"/>
          <w:sz w:val="28"/>
          <w:szCs w:val="28"/>
        </w:rPr>
        <w:t>насаждения</w:t>
      </w:r>
      <w:r w:rsidRPr="00871F35">
        <w:rPr>
          <w:rFonts w:ascii="Times New Roman" w:eastAsia="Times New Roman" w:hAnsi="Times New Roman" w:cs="Times New Roman"/>
          <w:sz w:val="28"/>
          <w:szCs w:val="28"/>
        </w:rPr>
        <w:t xml:space="preserve"> назначаются </w:t>
      </w:r>
      <w:r w:rsidR="00994491">
        <w:rPr>
          <w:rFonts w:ascii="Times New Roman" w:eastAsia="Times New Roman" w:hAnsi="Times New Roman" w:cs="Times New Roman"/>
          <w:sz w:val="28"/>
          <w:szCs w:val="28"/>
        </w:rPr>
        <w:t>в момент,</w:t>
      </w:r>
      <w:r w:rsidRPr="00871F35">
        <w:rPr>
          <w:rFonts w:ascii="Times New Roman" w:eastAsia="Times New Roman" w:hAnsi="Times New Roman" w:cs="Times New Roman"/>
          <w:sz w:val="28"/>
          <w:szCs w:val="28"/>
        </w:rPr>
        <w:t xml:space="preserve"> наиболее выгодный для хозяйства.</w:t>
      </w:r>
    </w:p>
    <w:p w14:paraId="26E4760A" w14:textId="77777777" w:rsidR="00EB4915" w:rsidRPr="00871F35" w:rsidRDefault="00EB4915" w:rsidP="00871F35">
      <w:pPr>
        <w:spacing w:after="0" w:line="360" w:lineRule="auto"/>
        <w:ind w:firstLine="709"/>
        <w:jc w:val="both"/>
        <w:rPr>
          <w:rFonts w:ascii="Times New Roman" w:eastAsia="Times New Roman" w:hAnsi="Times New Roman" w:cs="Times New Roman"/>
          <w:sz w:val="28"/>
          <w:szCs w:val="28"/>
        </w:rPr>
      </w:pPr>
      <w:r w:rsidRPr="00871F35">
        <w:rPr>
          <w:rFonts w:ascii="Times New Roman" w:eastAsia="Times New Roman" w:hAnsi="Times New Roman" w:cs="Times New Roman"/>
          <w:sz w:val="28"/>
          <w:szCs w:val="28"/>
        </w:rPr>
        <w:t>При таком решении вопроса рубка насаждений определяется возрастом и состоянием. Выполнение этих требований нередко ведет к нарушению равномерности и постоянства пользования лесом.</w:t>
      </w:r>
    </w:p>
    <w:p w14:paraId="25911289" w14:textId="77777777" w:rsidR="00EB4915" w:rsidRPr="00871F35" w:rsidRDefault="00EB4915" w:rsidP="00871F35">
      <w:pPr>
        <w:spacing w:after="0" w:line="360" w:lineRule="auto"/>
        <w:ind w:firstLine="709"/>
        <w:jc w:val="both"/>
        <w:rPr>
          <w:rFonts w:ascii="Times New Roman" w:hAnsi="Times New Roman" w:cs="Times New Roman"/>
          <w:sz w:val="28"/>
          <w:szCs w:val="28"/>
        </w:rPr>
      </w:pPr>
      <w:r w:rsidRPr="00871F35">
        <w:rPr>
          <w:rFonts w:ascii="Times New Roman" w:hAnsi="Times New Roman" w:cs="Times New Roman"/>
          <w:sz w:val="28"/>
          <w:szCs w:val="28"/>
        </w:rPr>
        <w:t>Стержневым вопросом лесоустроительных методов является регулирование ежегодного пользования лесом. Разные способы решения этой задачи определили разработку отдельных методов лесоустройства.  Лесоустроительные методы деления лесосеки разделяются на простейший и усложненный. Простейшим лесоустроительным методом считается разделение леса на такое число равных по площади годичных лесосек, сколько лет содержится в обороте рубки.</w:t>
      </w:r>
      <w:r w:rsidR="00417C75" w:rsidRPr="00871F35">
        <w:rPr>
          <w:rFonts w:ascii="Times New Roman" w:hAnsi="Times New Roman" w:cs="Times New Roman"/>
          <w:sz w:val="28"/>
          <w:szCs w:val="28"/>
        </w:rPr>
        <w:t xml:space="preserve"> При осуществлении такого деления лесного </w:t>
      </w:r>
      <w:r w:rsidR="00417C75" w:rsidRPr="00871F35">
        <w:rPr>
          <w:rFonts w:ascii="Times New Roman" w:hAnsi="Times New Roman" w:cs="Times New Roman"/>
          <w:sz w:val="28"/>
          <w:szCs w:val="28"/>
        </w:rPr>
        <w:lastRenderedPageBreak/>
        <w:t>массива учитываются лесоводственные свойства насаждений, защита их от вредного влияния ветров, расположение отдельных лесных участков в пространстве, рельеф местности, расположение транспортных путей и возможность проведения на соответствующих площадях побочных пользований.</w:t>
      </w:r>
      <w:r w:rsidR="00EB153C" w:rsidRPr="00871F35">
        <w:rPr>
          <w:rFonts w:ascii="Times New Roman" w:hAnsi="Times New Roman" w:cs="Times New Roman"/>
          <w:sz w:val="28"/>
          <w:szCs w:val="28"/>
        </w:rPr>
        <w:t xml:space="preserve"> </w:t>
      </w:r>
      <w:r w:rsidR="00417C75" w:rsidRPr="00871F35">
        <w:rPr>
          <w:rFonts w:ascii="Times New Roman" w:hAnsi="Times New Roman" w:cs="Times New Roman"/>
          <w:sz w:val="28"/>
          <w:szCs w:val="28"/>
        </w:rPr>
        <w:t>Надлежащий учет перечисленных факторов приводит к усложненной схеме деления массива на отдельные лесосеки, вырубаемые в разное время. Этот метод лесоустройства был первым шагом по ведению в лесах правильного лесного хозяйства.</w:t>
      </w:r>
    </w:p>
    <w:p w14:paraId="4980CE63" w14:textId="77777777" w:rsidR="00E263CD" w:rsidRPr="00610CA8" w:rsidRDefault="006E66E8" w:rsidP="00871F35">
      <w:pPr>
        <w:spacing w:after="0" w:line="360" w:lineRule="auto"/>
        <w:ind w:firstLine="709"/>
        <w:jc w:val="both"/>
      </w:pPr>
      <w:r w:rsidRPr="00871F35">
        <w:rPr>
          <w:rFonts w:ascii="Times New Roman" w:hAnsi="Times New Roman" w:cs="Times New Roman"/>
          <w:sz w:val="28"/>
          <w:szCs w:val="28"/>
        </w:rPr>
        <w:t>Таким образом, лесоустройство – это комплекс мероприятий хозяйственной деятельности по использованию лесов. Целью лесоустройства является научное обоснование и проектирование организации и ведения лесного хозяйства. Для достижения данной цели в процессе лесоустроительных мероприятий решается ряд важных задач в сфере проектирования использования леса. Основными пробелами в законодательном регулировании лесоустройства является отсутствие легального определени</w:t>
      </w:r>
      <w:r w:rsidR="00994491">
        <w:rPr>
          <w:rFonts w:ascii="Times New Roman" w:hAnsi="Times New Roman" w:cs="Times New Roman"/>
          <w:sz w:val="28"/>
          <w:szCs w:val="28"/>
        </w:rPr>
        <w:t>я понятия лесоустройства, а так</w:t>
      </w:r>
      <w:r w:rsidRPr="00871F35">
        <w:rPr>
          <w:rFonts w:ascii="Times New Roman" w:hAnsi="Times New Roman" w:cs="Times New Roman"/>
          <w:sz w:val="28"/>
          <w:szCs w:val="28"/>
        </w:rPr>
        <w:t>же исключение из правового регулирования определения системы лесоустроительных методов.</w:t>
      </w:r>
      <w:bookmarkStart w:id="3" w:name="_Toc7702798"/>
    </w:p>
    <w:p w14:paraId="6D7A83C7" w14:textId="77777777" w:rsidR="00E263CD" w:rsidRPr="00610CA8" w:rsidRDefault="00E263CD">
      <w:pPr>
        <w:rPr>
          <w:rFonts w:ascii="Times New Roman" w:hAnsi="Times New Roman" w:cs="Times New Roman"/>
          <w:sz w:val="28"/>
          <w:szCs w:val="28"/>
        </w:rPr>
      </w:pPr>
      <w:r w:rsidRPr="00610CA8">
        <w:rPr>
          <w:rFonts w:ascii="Times New Roman" w:hAnsi="Times New Roman" w:cs="Times New Roman"/>
          <w:sz w:val="28"/>
          <w:szCs w:val="28"/>
        </w:rPr>
        <w:br w:type="page"/>
      </w:r>
    </w:p>
    <w:p w14:paraId="101E6501" w14:textId="77777777" w:rsidR="006E66E8" w:rsidRPr="00610CA8" w:rsidRDefault="00871F35" w:rsidP="000E3B2F">
      <w:pPr>
        <w:spacing w:after="240" w:line="240" w:lineRule="auto"/>
        <w:ind w:left="1134" w:right="1134"/>
        <w:jc w:val="center"/>
        <w:rPr>
          <w:rFonts w:ascii="Times New Roman" w:hAnsi="Times New Roman" w:cs="Times New Roman"/>
          <w:b/>
          <w:sz w:val="28"/>
          <w:szCs w:val="28"/>
        </w:rPr>
      </w:pPr>
      <w:r w:rsidRPr="00610CA8">
        <w:rPr>
          <w:rFonts w:ascii="Times New Roman" w:hAnsi="Times New Roman" w:cs="Times New Roman"/>
          <w:b/>
          <w:sz w:val="28"/>
          <w:szCs w:val="28"/>
        </w:rPr>
        <w:lastRenderedPageBreak/>
        <w:t>§2. ОСОБЕННОСТИ ОСУЩЕСТВЛЕНИЯ РАБОТ ПО ЛЕСОУСТРОЙСТВУ</w:t>
      </w:r>
      <w:bookmarkEnd w:id="3"/>
    </w:p>
    <w:p w14:paraId="791586A4" w14:textId="77777777" w:rsidR="006E66E8" w:rsidRPr="000E3B2F" w:rsidRDefault="006E66E8" w:rsidP="000E3B2F">
      <w:pPr>
        <w:spacing w:after="0" w:line="360" w:lineRule="auto"/>
        <w:ind w:firstLine="709"/>
        <w:jc w:val="both"/>
        <w:rPr>
          <w:rFonts w:ascii="Times New Roman" w:hAnsi="Times New Roman" w:cs="Times New Roman"/>
          <w:sz w:val="28"/>
          <w:szCs w:val="28"/>
        </w:rPr>
      </w:pPr>
      <w:r w:rsidRPr="000E3B2F">
        <w:rPr>
          <w:rFonts w:ascii="Times New Roman" w:hAnsi="Times New Roman" w:cs="Times New Roman"/>
          <w:sz w:val="28"/>
          <w:szCs w:val="28"/>
        </w:rPr>
        <w:t>Современная система лесоустройства включает в себя</w:t>
      </w:r>
      <w:r w:rsidR="004F54FC">
        <w:rPr>
          <w:rFonts w:ascii="Times New Roman" w:hAnsi="Times New Roman" w:cs="Times New Roman"/>
          <w:sz w:val="28"/>
          <w:szCs w:val="28"/>
        </w:rPr>
        <w:t xml:space="preserve"> такие работы</w:t>
      </w:r>
      <w:r w:rsidRPr="000E3B2F">
        <w:rPr>
          <w:rFonts w:ascii="Times New Roman" w:hAnsi="Times New Roman" w:cs="Times New Roman"/>
          <w:sz w:val="28"/>
          <w:szCs w:val="28"/>
        </w:rPr>
        <w:t xml:space="preserve"> как  проектирование лесничеств и лесопарков;</w:t>
      </w:r>
      <w:r w:rsidR="002A22B8" w:rsidRPr="000E3B2F">
        <w:rPr>
          <w:rFonts w:ascii="Times New Roman" w:hAnsi="Times New Roman" w:cs="Times New Roman"/>
          <w:sz w:val="28"/>
          <w:szCs w:val="28"/>
        </w:rPr>
        <w:t xml:space="preserve"> </w:t>
      </w:r>
      <w:r w:rsidRPr="000E3B2F">
        <w:rPr>
          <w:rFonts w:ascii="Times New Roman" w:hAnsi="Times New Roman" w:cs="Times New Roman"/>
          <w:sz w:val="28"/>
          <w:szCs w:val="28"/>
        </w:rPr>
        <w:t>проектирование эксплуатационных лесов, защитных лесов, резервных лесов, а также особо защитных участков лесов;</w:t>
      </w:r>
      <w:r w:rsidR="002A22B8" w:rsidRPr="000E3B2F">
        <w:rPr>
          <w:rFonts w:ascii="Times New Roman" w:hAnsi="Times New Roman" w:cs="Times New Roman"/>
          <w:sz w:val="28"/>
          <w:szCs w:val="28"/>
        </w:rPr>
        <w:t xml:space="preserve"> </w:t>
      </w:r>
      <w:r w:rsidRPr="000E3B2F">
        <w:rPr>
          <w:rFonts w:ascii="Times New Roman" w:hAnsi="Times New Roman" w:cs="Times New Roman"/>
          <w:sz w:val="28"/>
          <w:szCs w:val="28"/>
        </w:rPr>
        <w:t>закрепление на местности местоположения границ лесничеств, лесопарков, эксплуатационных лесов, защитных лесов, резервных лесов, особо защитных участков лесов и лесных участков;</w:t>
      </w:r>
      <w:r w:rsidR="002A22B8" w:rsidRPr="000E3B2F">
        <w:rPr>
          <w:rFonts w:ascii="Times New Roman" w:hAnsi="Times New Roman" w:cs="Times New Roman"/>
          <w:sz w:val="28"/>
          <w:szCs w:val="28"/>
        </w:rPr>
        <w:t xml:space="preserve"> </w:t>
      </w:r>
      <w:r w:rsidRPr="000E3B2F">
        <w:rPr>
          <w:rFonts w:ascii="Times New Roman" w:hAnsi="Times New Roman" w:cs="Times New Roman"/>
          <w:sz w:val="28"/>
          <w:szCs w:val="28"/>
        </w:rPr>
        <w:t>таксацию лесов;</w:t>
      </w:r>
      <w:r w:rsidR="002A22B8" w:rsidRPr="000E3B2F">
        <w:rPr>
          <w:rFonts w:ascii="Times New Roman" w:hAnsi="Times New Roman" w:cs="Times New Roman"/>
          <w:sz w:val="28"/>
          <w:szCs w:val="28"/>
        </w:rPr>
        <w:t xml:space="preserve"> </w:t>
      </w:r>
      <w:r w:rsidRPr="000E3B2F">
        <w:rPr>
          <w:rFonts w:ascii="Times New Roman" w:hAnsi="Times New Roman" w:cs="Times New Roman"/>
          <w:sz w:val="28"/>
          <w:szCs w:val="28"/>
        </w:rPr>
        <w:t>проектирование мероприятий по охране, защите, воспроизводству лесов.</w:t>
      </w:r>
    </w:p>
    <w:p w14:paraId="49DB3305" w14:textId="77777777" w:rsidR="00512158" w:rsidRPr="000E3B2F" w:rsidRDefault="00512158" w:rsidP="000E3B2F">
      <w:pPr>
        <w:spacing w:after="0" w:line="360" w:lineRule="auto"/>
        <w:ind w:firstLine="709"/>
        <w:jc w:val="both"/>
        <w:rPr>
          <w:rFonts w:ascii="Times New Roman" w:hAnsi="Times New Roman" w:cs="Times New Roman"/>
          <w:sz w:val="28"/>
          <w:szCs w:val="28"/>
        </w:rPr>
      </w:pPr>
      <w:r w:rsidRPr="000E3B2F">
        <w:rPr>
          <w:rFonts w:ascii="Times New Roman" w:hAnsi="Times New Roman" w:cs="Times New Roman"/>
          <w:sz w:val="28"/>
          <w:szCs w:val="28"/>
        </w:rPr>
        <w:t>Каждый из перечисленных видов лесоустроительных работ обладает</w:t>
      </w:r>
      <w:r w:rsidR="004F54FC">
        <w:rPr>
          <w:rFonts w:ascii="Times New Roman" w:hAnsi="Times New Roman" w:cs="Times New Roman"/>
          <w:sz w:val="28"/>
          <w:szCs w:val="28"/>
        </w:rPr>
        <w:t xml:space="preserve"> определенной</w:t>
      </w:r>
      <w:r w:rsidRPr="000E3B2F">
        <w:rPr>
          <w:rFonts w:ascii="Times New Roman" w:hAnsi="Times New Roman" w:cs="Times New Roman"/>
          <w:sz w:val="28"/>
          <w:szCs w:val="28"/>
        </w:rPr>
        <w:t xml:space="preserve"> спецификой, так как проведение их определяется в зависимости от целевого использования леса.</w:t>
      </w:r>
    </w:p>
    <w:p w14:paraId="794120F4" w14:textId="77777777" w:rsidR="00512158" w:rsidRPr="000E3B2F" w:rsidRDefault="00512158" w:rsidP="000E3B2F">
      <w:pPr>
        <w:spacing w:after="0" w:line="360" w:lineRule="auto"/>
        <w:ind w:firstLine="709"/>
        <w:jc w:val="both"/>
        <w:rPr>
          <w:rFonts w:ascii="Times New Roman" w:hAnsi="Times New Roman" w:cs="Times New Roman"/>
          <w:sz w:val="28"/>
          <w:szCs w:val="28"/>
        </w:rPr>
      </w:pPr>
      <w:r w:rsidRPr="000E3B2F">
        <w:rPr>
          <w:rFonts w:ascii="Times New Roman" w:hAnsi="Times New Roman" w:cs="Times New Roman"/>
          <w:sz w:val="28"/>
          <w:szCs w:val="28"/>
        </w:rPr>
        <w:t>В соответствии со статьей 23 ЛК РФ основными территориальными единицами управления в области использования, охраны, защиты, воспроизводства лесов являются лесничества и лесопарки. Таким образом, объект лесоустройства представляет собой леса в границах лесничества (лесопарка) или лесных участков в их пределах, в которых осуществляется весь цикл лесоустроительных работ, завершающихся составлением лесоинвентаризационных документов и разработкой мероприятий по охране, защите, воспроизводству лесов</w:t>
      </w:r>
      <w:r w:rsidR="002A22B8" w:rsidRPr="000E3B2F">
        <w:rPr>
          <w:rFonts w:ascii="Times New Roman" w:hAnsi="Times New Roman" w:cs="Times New Roman"/>
          <w:sz w:val="28"/>
          <w:szCs w:val="28"/>
        </w:rPr>
        <w:t xml:space="preserve"> </w:t>
      </w:r>
      <w:r w:rsidRPr="000E3B2F">
        <w:rPr>
          <w:rStyle w:val="a5"/>
          <w:rFonts w:ascii="Times New Roman" w:hAnsi="Times New Roman" w:cs="Times New Roman"/>
          <w:sz w:val="28"/>
          <w:szCs w:val="28"/>
        </w:rPr>
        <w:footnoteReference w:id="10"/>
      </w:r>
      <w:r w:rsidRPr="000E3B2F">
        <w:rPr>
          <w:rFonts w:ascii="Times New Roman" w:hAnsi="Times New Roman" w:cs="Times New Roman"/>
          <w:sz w:val="28"/>
          <w:szCs w:val="28"/>
        </w:rPr>
        <w:t xml:space="preserve">. </w:t>
      </w:r>
    </w:p>
    <w:p w14:paraId="529A1E2F" w14:textId="77777777" w:rsidR="00512158" w:rsidRPr="000E3B2F" w:rsidRDefault="00512158" w:rsidP="000E3B2F">
      <w:pPr>
        <w:spacing w:after="0" w:line="360" w:lineRule="auto"/>
        <w:ind w:firstLine="709"/>
        <w:jc w:val="both"/>
        <w:rPr>
          <w:rFonts w:ascii="Times New Roman" w:hAnsi="Times New Roman" w:cs="Times New Roman"/>
          <w:sz w:val="28"/>
          <w:szCs w:val="28"/>
        </w:rPr>
      </w:pPr>
      <w:r w:rsidRPr="000E3B2F">
        <w:rPr>
          <w:rFonts w:ascii="Times New Roman" w:hAnsi="Times New Roman" w:cs="Times New Roman"/>
          <w:sz w:val="28"/>
          <w:szCs w:val="28"/>
        </w:rPr>
        <w:t>Проектирование лесничеств и лесопарков является ос</w:t>
      </w:r>
      <w:r w:rsidR="004F54FC">
        <w:rPr>
          <w:rFonts w:ascii="Times New Roman" w:hAnsi="Times New Roman" w:cs="Times New Roman"/>
          <w:sz w:val="28"/>
          <w:szCs w:val="28"/>
        </w:rPr>
        <w:t>новой лесного хозяйства в целом и</w:t>
      </w:r>
      <w:r w:rsidRPr="000E3B2F">
        <w:rPr>
          <w:rFonts w:ascii="Times New Roman" w:hAnsi="Times New Roman" w:cs="Times New Roman"/>
          <w:sz w:val="28"/>
          <w:szCs w:val="28"/>
        </w:rPr>
        <w:t xml:space="preserve"> регулируется статьей 68.1 ЛК РФ. Именно благодаря такому виду лесоустроительных работ устанавливаются основные территориальные единицы управления в области использования, охраны, защиты, воспроизводства лесов. При проектировании лесничеств, лесопарков осуществляются установление их границ, деление территорий лесничеств, лесопарков на участковые лесничества, определение квартальной сети.</w:t>
      </w:r>
    </w:p>
    <w:p w14:paraId="7D84E07D" w14:textId="77777777" w:rsidR="002A22B8" w:rsidRPr="000E3B2F" w:rsidRDefault="00273AFC" w:rsidP="000E3B2F">
      <w:pPr>
        <w:spacing w:after="0" w:line="360" w:lineRule="auto"/>
        <w:ind w:firstLine="709"/>
        <w:jc w:val="both"/>
        <w:rPr>
          <w:rFonts w:ascii="Times New Roman" w:hAnsi="Times New Roman" w:cs="Times New Roman"/>
          <w:sz w:val="28"/>
          <w:szCs w:val="28"/>
        </w:rPr>
      </w:pPr>
      <w:r w:rsidRPr="000E3B2F">
        <w:rPr>
          <w:rFonts w:ascii="Times New Roman" w:hAnsi="Times New Roman" w:cs="Times New Roman"/>
          <w:sz w:val="28"/>
          <w:szCs w:val="28"/>
        </w:rPr>
        <w:lastRenderedPageBreak/>
        <w:t>Лесопарки организуются, как правило, вокруг населенных пунктов, вблизи путей транспорта, водных объектов, в лесных массивах, наиболее посещаемых населением. Таким образом, лесопарки имеют целевое значение в рекреационной сфере и сфере туризма. Основными особенностями проектирования лесопарка являются:</w:t>
      </w:r>
    </w:p>
    <w:p w14:paraId="6DA51F6E" w14:textId="77777777" w:rsidR="002A22B8" w:rsidRPr="000E3B2F" w:rsidRDefault="002A22B8" w:rsidP="000E3B2F">
      <w:pPr>
        <w:spacing w:after="0" w:line="360" w:lineRule="auto"/>
        <w:ind w:firstLine="709"/>
        <w:jc w:val="both"/>
        <w:rPr>
          <w:rFonts w:ascii="Times New Roman" w:hAnsi="Times New Roman" w:cs="Times New Roman"/>
          <w:sz w:val="28"/>
          <w:szCs w:val="28"/>
        </w:rPr>
      </w:pPr>
      <w:r w:rsidRPr="000E3B2F">
        <w:rPr>
          <w:rFonts w:ascii="Times New Roman" w:hAnsi="Times New Roman" w:cs="Times New Roman"/>
          <w:sz w:val="28"/>
          <w:szCs w:val="28"/>
        </w:rPr>
        <w:t xml:space="preserve">1. </w:t>
      </w:r>
      <w:r w:rsidR="004F54FC">
        <w:rPr>
          <w:rFonts w:ascii="Times New Roman" w:hAnsi="Times New Roman" w:cs="Times New Roman"/>
          <w:sz w:val="28"/>
          <w:szCs w:val="28"/>
        </w:rPr>
        <w:t>Значительная площадь. П</w:t>
      </w:r>
      <w:r w:rsidR="00273AFC" w:rsidRPr="000E3B2F">
        <w:rPr>
          <w:rFonts w:ascii="Times New Roman" w:hAnsi="Times New Roman" w:cs="Times New Roman"/>
          <w:sz w:val="28"/>
          <w:szCs w:val="28"/>
        </w:rPr>
        <w:t>оскольку лесопарки используются в основном для организации отдыха населения, свободный отдых без заметного ущерба для насаждений возможен только при выделении под лесопарк обширной территории. Лесопарки обычно создаются на базе существующих естественных насаждений, которые нужно благоустроить и привести к единому решению.</w:t>
      </w:r>
    </w:p>
    <w:p w14:paraId="72B3C142" w14:textId="77777777" w:rsidR="002A22B8" w:rsidRPr="000E3B2F" w:rsidRDefault="002A22B8" w:rsidP="000E3B2F">
      <w:pPr>
        <w:spacing w:after="0" w:line="360" w:lineRule="auto"/>
        <w:ind w:firstLine="709"/>
        <w:jc w:val="both"/>
        <w:rPr>
          <w:rFonts w:ascii="Times New Roman" w:hAnsi="Times New Roman" w:cs="Times New Roman"/>
          <w:sz w:val="28"/>
          <w:szCs w:val="28"/>
        </w:rPr>
      </w:pPr>
      <w:r w:rsidRPr="000E3B2F">
        <w:rPr>
          <w:rFonts w:ascii="Times New Roman" w:hAnsi="Times New Roman" w:cs="Times New Roman"/>
          <w:sz w:val="28"/>
          <w:szCs w:val="28"/>
        </w:rPr>
        <w:t xml:space="preserve">2. </w:t>
      </w:r>
      <w:r w:rsidR="00273AFC" w:rsidRPr="000E3B2F">
        <w:rPr>
          <w:rFonts w:ascii="Times New Roman" w:hAnsi="Times New Roman" w:cs="Times New Roman"/>
          <w:sz w:val="28"/>
          <w:szCs w:val="28"/>
        </w:rPr>
        <w:t>Пр</w:t>
      </w:r>
      <w:r w:rsidR="004F54FC">
        <w:rPr>
          <w:rFonts w:ascii="Times New Roman" w:hAnsi="Times New Roman" w:cs="Times New Roman"/>
          <w:sz w:val="28"/>
          <w:szCs w:val="28"/>
        </w:rPr>
        <w:t xml:space="preserve">оведение ландшафтной таксации. </w:t>
      </w:r>
      <w:r w:rsidR="00273AFC" w:rsidRPr="000E3B2F">
        <w:rPr>
          <w:rFonts w:ascii="Times New Roman" w:hAnsi="Times New Roman" w:cs="Times New Roman"/>
          <w:sz w:val="28"/>
          <w:szCs w:val="28"/>
        </w:rPr>
        <w:t>Ландшафтная таксация – предпроектное ландшафтно-архитектурное и биотехническое изучение и оценка территории. Ландшафтная таксация позволяет провести оценку декоративных и санитарных свойств имеющихся насаждений и наметить работы по их улучшению.</w:t>
      </w:r>
    </w:p>
    <w:p w14:paraId="7509FC61" w14:textId="77777777" w:rsidR="002A22B8" w:rsidRPr="000E3B2F" w:rsidRDefault="002A22B8" w:rsidP="000E3B2F">
      <w:pPr>
        <w:spacing w:after="0" w:line="360" w:lineRule="auto"/>
        <w:ind w:firstLine="709"/>
        <w:jc w:val="both"/>
        <w:rPr>
          <w:rFonts w:ascii="Times New Roman" w:hAnsi="Times New Roman" w:cs="Times New Roman"/>
          <w:sz w:val="28"/>
          <w:szCs w:val="28"/>
        </w:rPr>
      </w:pPr>
      <w:r w:rsidRPr="000E3B2F">
        <w:rPr>
          <w:rFonts w:ascii="Times New Roman" w:hAnsi="Times New Roman" w:cs="Times New Roman"/>
          <w:sz w:val="28"/>
          <w:szCs w:val="28"/>
        </w:rPr>
        <w:t xml:space="preserve">3. </w:t>
      </w:r>
      <w:r w:rsidR="00273AFC" w:rsidRPr="000E3B2F">
        <w:rPr>
          <w:rFonts w:ascii="Times New Roman" w:hAnsi="Times New Roman" w:cs="Times New Roman"/>
          <w:sz w:val="28"/>
          <w:szCs w:val="28"/>
        </w:rPr>
        <w:t>Необходимость сохранить лесную обстановку территории пр</w:t>
      </w:r>
      <w:r w:rsidR="004F54FC">
        <w:rPr>
          <w:rFonts w:ascii="Times New Roman" w:hAnsi="Times New Roman" w:cs="Times New Roman"/>
          <w:sz w:val="28"/>
          <w:szCs w:val="28"/>
        </w:rPr>
        <w:t>и благоустройстве. Ф</w:t>
      </w:r>
      <w:r w:rsidR="00273AFC" w:rsidRPr="000E3B2F">
        <w:rPr>
          <w:rFonts w:ascii="Times New Roman" w:hAnsi="Times New Roman" w:cs="Times New Roman"/>
          <w:sz w:val="28"/>
          <w:szCs w:val="28"/>
        </w:rPr>
        <w:t>ормирование лесопарков не должно нарушать естественный вид лесных насаждений, причинять ущерб экологической системе</w:t>
      </w:r>
    </w:p>
    <w:p w14:paraId="1B241BBD" w14:textId="77777777" w:rsidR="002A22B8" w:rsidRPr="000E3B2F" w:rsidRDefault="002A22B8" w:rsidP="000E3B2F">
      <w:pPr>
        <w:spacing w:after="0" w:line="360" w:lineRule="auto"/>
        <w:ind w:firstLine="709"/>
        <w:jc w:val="both"/>
        <w:rPr>
          <w:rFonts w:ascii="Times New Roman" w:hAnsi="Times New Roman" w:cs="Times New Roman"/>
          <w:sz w:val="28"/>
          <w:szCs w:val="28"/>
        </w:rPr>
      </w:pPr>
      <w:r w:rsidRPr="000E3B2F">
        <w:rPr>
          <w:rFonts w:ascii="Times New Roman" w:hAnsi="Times New Roman" w:cs="Times New Roman"/>
          <w:sz w:val="28"/>
          <w:szCs w:val="28"/>
        </w:rPr>
        <w:t xml:space="preserve">4. </w:t>
      </w:r>
      <w:r w:rsidR="00273AFC" w:rsidRPr="000E3B2F">
        <w:rPr>
          <w:rFonts w:ascii="Times New Roman" w:hAnsi="Times New Roman" w:cs="Times New Roman"/>
          <w:sz w:val="28"/>
          <w:szCs w:val="28"/>
        </w:rPr>
        <w:t>Степень благоустройства территории определяе</w:t>
      </w:r>
      <w:r w:rsidR="004F54FC">
        <w:rPr>
          <w:rFonts w:ascii="Times New Roman" w:hAnsi="Times New Roman" w:cs="Times New Roman"/>
          <w:sz w:val="28"/>
          <w:szCs w:val="28"/>
        </w:rPr>
        <w:t>тся ее рекреационной емкостью. Р</w:t>
      </w:r>
      <w:r w:rsidR="00273AFC" w:rsidRPr="000E3B2F">
        <w:rPr>
          <w:rFonts w:ascii="Times New Roman" w:hAnsi="Times New Roman" w:cs="Times New Roman"/>
          <w:sz w:val="28"/>
          <w:szCs w:val="28"/>
        </w:rPr>
        <w:t>аботы по благоустройству зависят от количества посетителей лесопарка. Большая популярность лесопарка у населения определяет обширные работы по благоустройству лесопарковой зоны.</w:t>
      </w:r>
    </w:p>
    <w:p w14:paraId="5348D6EF" w14:textId="77777777" w:rsidR="002A22B8" w:rsidRPr="000E3B2F" w:rsidRDefault="002A22B8" w:rsidP="000E3B2F">
      <w:pPr>
        <w:spacing w:after="0" w:line="360" w:lineRule="auto"/>
        <w:ind w:firstLine="709"/>
        <w:jc w:val="both"/>
        <w:rPr>
          <w:rFonts w:ascii="Times New Roman" w:hAnsi="Times New Roman" w:cs="Times New Roman"/>
          <w:sz w:val="28"/>
          <w:szCs w:val="28"/>
        </w:rPr>
      </w:pPr>
      <w:r w:rsidRPr="000E3B2F">
        <w:rPr>
          <w:rFonts w:ascii="Times New Roman" w:hAnsi="Times New Roman" w:cs="Times New Roman"/>
          <w:sz w:val="28"/>
          <w:szCs w:val="28"/>
        </w:rPr>
        <w:t xml:space="preserve">5. </w:t>
      </w:r>
      <w:r w:rsidR="004F54FC">
        <w:rPr>
          <w:rFonts w:ascii="Times New Roman" w:hAnsi="Times New Roman" w:cs="Times New Roman"/>
          <w:sz w:val="28"/>
          <w:szCs w:val="28"/>
        </w:rPr>
        <w:t>Функциональное зонирование. Р</w:t>
      </w:r>
      <w:r w:rsidR="00273AFC" w:rsidRPr="000E3B2F">
        <w:rPr>
          <w:rFonts w:ascii="Times New Roman" w:hAnsi="Times New Roman" w:cs="Times New Roman"/>
          <w:sz w:val="28"/>
          <w:szCs w:val="28"/>
        </w:rPr>
        <w:t>азделение территории на участки с различным приоритетным назначением и различным режимом использования. Зонирование проектируется в целях регулирование влияния человека на отдельные зоны экологического объекта.</w:t>
      </w:r>
    </w:p>
    <w:p w14:paraId="2C6A6E49" w14:textId="77777777" w:rsidR="00273AFC" w:rsidRPr="000E3B2F" w:rsidRDefault="00273AFC" w:rsidP="000E3B2F">
      <w:pPr>
        <w:spacing w:after="0" w:line="360" w:lineRule="auto"/>
        <w:ind w:firstLine="709"/>
        <w:jc w:val="both"/>
        <w:rPr>
          <w:rFonts w:ascii="Times New Roman" w:hAnsi="Times New Roman" w:cs="Times New Roman"/>
          <w:sz w:val="28"/>
          <w:szCs w:val="28"/>
        </w:rPr>
      </w:pPr>
      <w:r w:rsidRPr="000E3B2F">
        <w:rPr>
          <w:rFonts w:ascii="Times New Roman" w:hAnsi="Times New Roman" w:cs="Times New Roman"/>
          <w:sz w:val="28"/>
          <w:szCs w:val="28"/>
        </w:rPr>
        <w:t xml:space="preserve">На территории Тверской области </w:t>
      </w:r>
      <w:r w:rsidR="00C822AF" w:rsidRPr="000E3B2F">
        <w:rPr>
          <w:rFonts w:ascii="Times New Roman" w:hAnsi="Times New Roman" w:cs="Times New Roman"/>
          <w:sz w:val="28"/>
          <w:szCs w:val="28"/>
        </w:rPr>
        <w:t xml:space="preserve">расположено много рекреационных зон. Для утверждения их территориальных границ принимаются соответствующие муниципальные акты. К примеру, Решением </w:t>
      </w:r>
      <w:proofErr w:type="spellStart"/>
      <w:r w:rsidR="00C822AF" w:rsidRPr="000E3B2F">
        <w:rPr>
          <w:rFonts w:ascii="Times New Roman" w:hAnsi="Times New Roman" w:cs="Times New Roman"/>
          <w:sz w:val="28"/>
          <w:szCs w:val="28"/>
        </w:rPr>
        <w:t>Удомельского</w:t>
      </w:r>
      <w:proofErr w:type="spellEnd"/>
      <w:r w:rsidR="00C822AF" w:rsidRPr="000E3B2F">
        <w:rPr>
          <w:rFonts w:ascii="Times New Roman" w:hAnsi="Times New Roman" w:cs="Times New Roman"/>
          <w:sz w:val="28"/>
          <w:szCs w:val="28"/>
        </w:rPr>
        <w:t xml:space="preserve"> районного Совета </w:t>
      </w:r>
      <w:r w:rsidR="00C822AF" w:rsidRPr="000E3B2F">
        <w:rPr>
          <w:rFonts w:ascii="Times New Roman" w:hAnsi="Times New Roman" w:cs="Times New Roman"/>
          <w:sz w:val="28"/>
          <w:szCs w:val="28"/>
        </w:rPr>
        <w:lastRenderedPageBreak/>
        <w:t xml:space="preserve">депутатов от 09.02.1999 N 132 было утверждено </w:t>
      </w:r>
      <w:r w:rsidR="00810218">
        <w:rPr>
          <w:rFonts w:ascii="Times New Roman" w:hAnsi="Times New Roman" w:cs="Times New Roman"/>
          <w:sz w:val="28"/>
          <w:szCs w:val="28"/>
        </w:rPr>
        <w:t>Положение</w:t>
      </w:r>
      <w:r w:rsidR="00C822AF" w:rsidRPr="000E3B2F">
        <w:rPr>
          <w:rFonts w:ascii="Times New Roman" w:hAnsi="Times New Roman" w:cs="Times New Roman"/>
          <w:sz w:val="28"/>
          <w:szCs w:val="28"/>
        </w:rPr>
        <w:t xml:space="preserve"> о муниципальном лесопарке</w:t>
      </w:r>
      <w:r w:rsidR="002A22B8" w:rsidRPr="000E3B2F">
        <w:rPr>
          <w:rFonts w:ascii="Times New Roman" w:hAnsi="Times New Roman" w:cs="Times New Roman"/>
          <w:sz w:val="28"/>
          <w:szCs w:val="28"/>
        </w:rPr>
        <w:t xml:space="preserve"> </w:t>
      </w:r>
      <w:r w:rsidR="00C822AF" w:rsidRPr="000E3B2F">
        <w:rPr>
          <w:rStyle w:val="a5"/>
          <w:rFonts w:ascii="Times New Roman" w:hAnsi="Times New Roman" w:cs="Times New Roman"/>
          <w:sz w:val="28"/>
          <w:szCs w:val="28"/>
        </w:rPr>
        <w:footnoteReference w:id="11"/>
      </w:r>
      <w:r w:rsidR="00C822AF" w:rsidRPr="000E3B2F">
        <w:rPr>
          <w:rFonts w:ascii="Times New Roman" w:hAnsi="Times New Roman" w:cs="Times New Roman"/>
          <w:sz w:val="28"/>
          <w:szCs w:val="28"/>
        </w:rPr>
        <w:t>.</w:t>
      </w:r>
    </w:p>
    <w:p w14:paraId="0A15A9BC" w14:textId="77777777" w:rsidR="00273AFC" w:rsidRPr="000E3B2F" w:rsidRDefault="00273AFC" w:rsidP="000E3B2F">
      <w:pPr>
        <w:spacing w:after="0" w:line="360" w:lineRule="auto"/>
        <w:ind w:firstLine="709"/>
        <w:jc w:val="both"/>
        <w:rPr>
          <w:rFonts w:ascii="Times New Roman" w:hAnsi="Times New Roman" w:cs="Times New Roman"/>
          <w:sz w:val="28"/>
          <w:szCs w:val="28"/>
        </w:rPr>
      </w:pPr>
      <w:r w:rsidRPr="000E3B2F">
        <w:rPr>
          <w:rFonts w:ascii="Times New Roman" w:hAnsi="Times New Roman" w:cs="Times New Roman"/>
          <w:sz w:val="28"/>
          <w:szCs w:val="28"/>
        </w:rPr>
        <w:t>Границы лесничеств, как правило, совмещаются с границами муниципальных образований в пределах соответствующего субъекта Российской Федерации.</w:t>
      </w:r>
      <w:r w:rsidR="002A22B8" w:rsidRPr="000E3B2F">
        <w:rPr>
          <w:rFonts w:ascii="Times New Roman" w:hAnsi="Times New Roman" w:cs="Times New Roman"/>
          <w:sz w:val="28"/>
          <w:szCs w:val="28"/>
        </w:rPr>
        <w:t xml:space="preserve"> </w:t>
      </w:r>
      <w:r w:rsidR="00265F9F" w:rsidRPr="000E3B2F">
        <w:rPr>
          <w:rFonts w:ascii="Times New Roman" w:hAnsi="Times New Roman" w:cs="Times New Roman"/>
          <w:sz w:val="28"/>
          <w:szCs w:val="28"/>
        </w:rPr>
        <w:t xml:space="preserve">При проектировании лесничеств, лесопарков осуществляется установление их границ, деление территорий лесничеств, лесопарков на участковые лесничества, определение квартальной сети. По результатам проектирования составляется ведомость проектирования лесничеств и лесопарков в форме, установленной законодательством. </w:t>
      </w:r>
      <w:r w:rsidR="00C822AF" w:rsidRPr="000E3B2F">
        <w:rPr>
          <w:rFonts w:ascii="Times New Roman" w:hAnsi="Times New Roman" w:cs="Times New Roman"/>
          <w:sz w:val="28"/>
          <w:szCs w:val="28"/>
        </w:rPr>
        <w:t xml:space="preserve">Территориальными единицами </w:t>
      </w:r>
      <w:proofErr w:type="spellStart"/>
      <w:r w:rsidR="00C822AF" w:rsidRPr="000E3B2F">
        <w:rPr>
          <w:rFonts w:ascii="Times New Roman" w:hAnsi="Times New Roman" w:cs="Times New Roman"/>
          <w:sz w:val="28"/>
          <w:szCs w:val="28"/>
        </w:rPr>
        <w:t>лесоуправления</w:t>
      </w:r>
      <w:proofErr w:type="spellEnd"/>
      <w:r w:rsidR="00C822AF" w:rsidRPr="000E3B2F">
        <w:rPr>
          <w:rFonts w:ascii="Times New Roman" w:hAnsi="Times New Roman" w:cs="Times New Roman"/>
          <w:sz w:val="28"/>
          <w:szCs w:val="28"/>
        </w:rPr>
        <w:t xml:space="preserve"> в Тверской области являются 11 государственных казенных учреждений Тверской области – лесничеств. Лесничества являются государственными казенными учреждениями, осуществляющими на подведомственной территории оказание государственных услуг, выполнение работ и (или) исполнение государственных функций в целях </w:t>
      </w:r>
      <w:proofErr w:type="gramStart"/>
      <w:r w:rsidR="00C822AF" w:rsidRPr="000E3B2F">
        <w:rPr>
          <w:rFonts w:ascii="Times New Roman" w:hAnsi="Times New Roman" w:cs="Times New Roman"/>
          <w:sz w:val="28"/>
          <w:szCs w:val="28"/>
        </w:rPr>
        <w:t>обеспечения реализации</w:t>
      </w:r>
      <w:proofErr w:type="gramEnd"/>
      <w:r w:rsidR="00C822AF" w:rsidRPr="000E3B2F">
        <w:rPr>
          <w:rFonts w:ascii="Times New Roman" w:hAnsi="Times New Roman" w:cs="Times New Roman"/>
          <w:sz w:val="28"/>
          <w:szCs w:val="28"/>
        </w:rPr>
        <w:t xml:space="preserve"> предусмотренных законодательством Российской Федерации полномочий органа государственной власти в сфере лесных отношений. Так, в Тверской области действуют ГКУ Тверской области «</w:t>
      </w:r>
      <w:proofErr w:type="spellStart"/>
      <w:r w:rsidR="00C822AF" w:rsidRPr="000E3B2F">
        <w:rPr>
          <w:rFonts w:ascii="Times New Roman" w:hAnsi="Times New Roman" w:cs="Times New Roman"/>
          <w:sz w:val="28"/>
          <w:szCs w:val="28"/>
        </w:rPr>
        <w:t>Бежецкое</w:t>
      </w:r>
      <w:proofErr w:type="spellEnd"/>
      <w:r w:rsidR="00C822AF" w:rsidRPr="000E3B2F">
        <w:rPr>
          <w:rFonts w:ascii="Times New Roman" w:hAnsi="Times New Roman" w:cs="Times New Roman"/>
          <w:sz w:val="28"/>
          <w:szCs w:val="28"/>
        </w:rPr>
        <w:t xml:space="preserve"> лесничество Тверской области», ГКУ Тверской области «</w:t>
      </w:r>
      <w:proofErr w:type="spellStart"/>
      <w:r w:rsidR="00C822AF" w:rsidRPr="000E3B2F">
        <w:rPr>
          <w:rFonts w:ascii="Times New Roman" w:hAnsi="Times New Roman" w:cs="Times New Roman"/>
          <w:sz w:val="28"/>
          <w:szCs w:val="28"/>
        </w:rPr>
        <w:t>Западнодвинское</w:t>
      </w:r>
      <w:proofErr w:type="spellEnd"/>
      <w:r w:rsidR="00C822AF" w:rsidRPr="000E3B2F">
        <w:rPr>
          <w:rFonts w:ascii="Times New Roman" w:hAnsi="Times New Roman" w:cs="Times New Roman"/>
          <w:sz w:val="28"/>
          <w:szCs w:val="28"/>
        </w:rPr>
        <w:t xml:space="preserve"> лесничество Тверской области», ГКУ Тверской области «Кашинское лесничество Тверской области», ГКУ Тверской области «Краснохолмское лесничество Тверской области», ГКУ Тверской области «Осташковское лесничество Тверской области», ГКУ Тверской области «</w:t>
      </w:r>
      <w:proofErr w:type="spellStart"/>
      <w:r w:rsidR="00C822AF" w:rsidRPr="000E3B2F">
        <w:rPr>
          <w:rFonts w:ascii="Times New Roman" w:hAnsi="Times New Roman" w:cs="Times New Roman"/>
          <w:sz w:val="28"/>
          <w:szCs w:val="28"/>
        </w:rPr>
        <w:t>Старицкое</w:t>
      </w:r>
      <w:proofErr w:type="spellEnd"/>
      <w:r w:rsidR="00C822AF" w:rsidRPr="000E3B2F">
        <w:rPr>
          <w:rFonts w:ascii="Times New Roman" w:hAnsi="Times New Roman" w:cs="Times New Roman"/>
          <w:sz w:val="28"/>
          <w:szCs w:val="28"/>
        </w:rPr>
        <w:t xml:space="preserve"> лесничество Тверской области», ГКУ Государственное казенное учреждение Тверской области «Тверское лесничество Тверской области»</w:t>
      </w:r>
      <w:r w:rsidR="00551228" w:rsidRPr="000E3B2F">
        <w:rPr>
          <w:rFonts w:ascii="Times New Roman" w:hAnsi="Times New Roman" w:cs="Times New Roman"/>
          <w:sz w:val="28"/>
          <w:szCs w:val="28"/>
        </w:rPr>
        <w:t xml:space="preserve">, </w:t>
      </w:r>
      <w:r w:rsidR="00C822AF" w:rsidRPr="000E3B2F">
        <w:rPr>
          <w:rFonts w:ascii="Times New Roman" w:hAnsi="Times New Roman" w:cs="Times New Roman"/>
          <w:sz w:val="28"/>
          <w:szCs w:val="28"/>
        </w:rPr>
        <w:t>ГКУ Тверской области «</w:t>
      </w:r>
      <w:proofErr w:type="spellStart"/>
      <w:r w:rsidR="00C822AF" w:rsidRPr="000E3B2F">
        <w:rPr>
          <w:rFonts w:ascii="Times New Roman" w:hAnsi="Times New Roman" w:cs="Times New Roman"/>
          <w:sz w:val="28"/>
          <w:szCs w:val="28"/>
        </w:rPr>
        <w:t>Торжокское</w:t>
      </w:r>
      <w:proofErr w:type="spellEnd"/>
      <w:r w:rsidR="00C822AF" w:rsidRPr="000E3B2F">
        <w:rPr>
          <w:rFonts w:ascii="Times New Roman" w:hAnsi="Times New Roman" w:cs="Times New Roman"/>
          <w:sz w:val="28"/>
          <w:szCs w:val="28"/>
        </w:rPr>
        <w:t xml:space="preserve"> лесничество Тверской области»</w:t>
      </w:r>
      <w:r w:rsidR="00551228" w:rsidRPr="000E3B2F">
        <w:rPr>
          <w:rFonts w:ascii="Times New Roman" w:hAnsi="Times New Roman" w:cs="Times New Roman"/>
          <w:sz w:val="28"/>
          <w:szCs w:val="28"/>
        </w:rPr>
        <w:t xml:space="preserve">, </w:t>
      </w:r>
      <w:r w:rsidR="00C822AF" w:rsidRPr="000E3B2F">
        <w:rPr>
          <w:rFonts w:ascii="Times New Roman" w:hAnsi="Times New Roman" w:cs="Times New Roman"/>
          <w:sz w:val="28"/>
          <w:szCs w:val="28"/>
        </w:rPr>
        <w:t>ГКУ Тверской области «</w:t>
      </w:r>
      <w:proofErr w:type="spellStart"/>
      <w:r w:rsidR="00C822AF" w:rsidRPr="000E3B2F">
        <w:rPr>
          <w:rFonts w:ascii="Times New Roman" w:hAnsi="Times New Roman" w:cs="Times New Roman"/>
          <w:sz w:val="28"/>
          <w:szCs w:val="28"/>
        </w:rPr>
        <w:t>Торопецкое</w:t>
      </w:r>
      <w:proofErr w:type="spellEnd"/>
      <w:r w:rsidR="00C822AF" w:rsidRPr="000E3B2F">
        <w:rPr>
          <w:rFonts w:ascii="Times New Roman" w:hAnsi="Times New Roman" w:cs="Times New Roman"/>
          <w:sz w:val="28"/>
          <w:szCs w:val="28"/>
        </w:rPr>
        <w:t xml:space="preserve"> лесничество Тверской области»</w:t>
      </w:r>
      <w:r w:rsidR="00551228" w:rsidRPr="000E3B2F">
        <w:rPr>
          <w:rFonts w:ascii="Times New Roman" w:hAnsi="Times New Roman" w:cs="Times New Roman"/>
          <w:sz w:val="28"/>
          <w:szCs w:val="28"/>
        </w:rPr>
        <w:t xml:space="preserve">, </w:t>
      </w:r>
      <w:r w:rsidR="00C822AF" w:rsidRPr="000E3B2F">
        <w:rPr>
          <w:rFonts w:ascii="Times New Roman" w:hAnsi="Times New Roman" w:cs="Times New Roman"/>
          <w:sz w:val="28"/>
          <w:szCs w:val="28"/>
        </w:rPr>
        <w:t xml:space="preserve">ГКУ Тверской области </w:t>
      </w:r>
      <w:r w:rsidR="00C822AF" w:rsidRPr="000E3B2F">
        <w:rPr>
          <w:rFonts w:ascii="Times New Roman" w:hAnsi="Times New Roman" w:cs="Times New Roman"/>
          <w:sz w:val="28"/>
          <w:szCs w:val="28"/>
        </w:rPr>
        <w:lastRenderedPageBreak/>
        <w:t>«</w:t>
      </w:r>
      <w:proofErr w:type="spellStart"/>
      <w:r w:rsidR="00C822AF" w:rsidRPr="000E3B2F">
        <w:rPr>
          <w:rFonts w:ascii="Times New Roman" w:hAnsi="Times New Roman" w:cs="Times New Roman"/>
          <w:sz w:val="28"/>
          <w:szCs w:val="28"/>
        </w:rPr>
        <w:t>Удомельское</w:t>
      </w:r>
      <w:proofErr w:type="spellEnd"/>
      <w:r w:rsidR="002A22B8" w:rsidRPr="000E3B2F">
        <w:rPr>
          <w:rFonts w:ascii="Times New Roman" w:hAnsi="Times New Roman" w:cs="Times New Roman"/>
          <w:sz w:val="28"/>
          <w:szCs w:val="28"/>
        </w:rPr>
        <w:t xml:space="preserve"> </w:t>
      </w:r>
      <w:r w:rsidR="00C822AF" w:rsidRPr="000E3B2F">
        <w:rPr>
          <w:rFonts w:ascii="Times New Roman" w:hAnsi="Times New Roman" w:cs="Times New Roman"/>
          <w:sz w:val="28"/>
          <w:szCs w:val="28"/>
        </w:rPr>
        <w:t>лесничество Тверской области»</w:t>
      </w:r>
      <w:r w:rsidR="00551228" w:rsidRPr="000E3B2F">
        <w:rPr>
          <w:rFonts w:ascii="Times New Roman" w:hAnsi="Times New Roman" w:cs="Times New Roman"/>
          <w:sz w:val="28"/>
          <w:szCs w:val="28"/>
        </w:rPr>
        <w:t xml:space="preserve">, </w:t>
      </w:r>
      <w:r w:rsidR="00C822AF" w:rsidRPr="000E3B2F">
        <w:rPr>
          <w:rFonts w:ascii="Times New Roman" w:hAnsi="Times New Roman" w:cs="Times New Roman"/>
          <w:sz w:val="28"/>
          <w:szCs w:val="28"/>
        </w:rPr>
        <w:t>ГКУ  Тверской области «</w:t>
      </w:r>
      <w:proofErr w:type="spellStart"/>
      <w:r w:rsidR="00C822AF" w:rsidRPr="000E3B2F">
        <w:rPr>
          <w:rFonts w:ascii="Times New Roman" w:hAnsi="Times New Roman" w:cs="Times New Roman"/>
          <w:sz w:val="28"/>
          <w:szCs w:val="28"/>
        </w:rPr>
        <w:t>Фировское</w:t>
      </w:r>
      <w:proofErr w:type="spellEnd"/>
      <w:r w:rsidR="00C822AF" w:rsidRPr="000E3B2F">
        <w:rPr>
          <w:rFonts w:ascii="Times New Roman" w:hAnsi="Times New Roman" w:cs="Times New Roman"/>
          <w:sz w:val="28"/>
          <w:szCs w:val="28"/>
        </w:rPr>
        <w:t xml:space="preserve"> лесничество Тверской области»</w:t>
      </w:r>
      <w:r w:rsidR="002A22B8" w:rsidRPr="000E3B2F">
        <w:rPr>
          <w:rFonts w:ascii="Times New Roman" w:hAnsi="Times New Roman" w:cs="Times New Roman"/>
          <w:sz w:val="28"/>
          <w:szCs w:val="28"/>
        </w:rPr>
        <w:t xml:space="preserve"> </w:t>
      </w:r>
      <w:r w:rsidR="00551228" w:rsidRPr="000E3B2F">
        <w:rPr>
          <w:rStyle w:val="a5"/>
          <w:rFonts w:ascii="Times New Roman" w:hAnsi="Times New Roman" w:cs="Times New Roman"/>
          <w:sz w:val="28"/>
          <w:szCs w:val="28"/>
        </w:rPr>
        <w:footnoteReference w:id="12"/>
      </w:r>
      <w:r w:rsidR="00551228" w:rsidRPr="000E3B2F">
        <w:rPr>
          <w:rFonts w:ascii="Times New Roman" w:hAnsi="Times New Roman" w:cs="Times New Roman"/>
          <w:sz w:val="28"/>
          <w:szCs w:val="28"/>
        </w:rPr>
        <w:t>.</w:t>
      </w:r>
    </w:p>
    <w:p w14:paraId="7C1D4226" w14:textId="77777777" w:rsidR="00512158" w:rsidRPr="000E3B2F" w:rsidRDefault="00456D30" w:rsidP="000E3B2F">
      <w:pPr>
        <w:spacing w:after="0" w:line="360" w:lineRule="auto"/>
        <w:ind w:firstLine="709"/>
        <w:jc w:val="both"/>
        <w:rPr>
          <w:rFonts w:ascii="Times New Roman" w:hAnsi="Times New Roman" w:cs="Times New Roman"/>
          <w:sz w:val="28"/>
          <w:szCs w:val="28"/>
        </w:rPr>
      </w:pPr>
      <w:r w:rsidRPr="000E3B2F">
        <w:rPr>
          <w:rFonts w:ascii="Times New Roman" w:hAnsi="Times New Roman" w:cs="Times New Roman"/>
          <w:sz w:val="28"/>
          <w:szCs w:val="28"/>
        </w:rPr>
        <w:t>В соответствии со статьей 68.2 ЛК РФ п</w:t>
      </w:r>
      <w:r w:rsidR="00551228" w:rsidRPr="000E3B2F">
        <w:rPr>
          <w:rFonts w:ascii="Times New Roman" w:hAnsi="Times New Roman" w:cs="Times New Roman"/>
          <w:sz w:val="28"/>
          <w:szCs w:val="28"/>
        </w:rPr>
        <w:t xml:space="preserve">роектирование эксплуатационных лесов, защитных лесов, резервных лесов, особо защитных участков лесов </w:t>
      </w:r>
      <w:r w:rsidRPr="000E3B2F">
        <w:rPr>
          <w:rFonts w:ascii="Times New Roman" w:hAnsi="Times New Roman" w:cs="Times New Roman"/>
          <w:sz w:val="28"/>
          <w:szCs w:val="28"/>
        </w:rPr>
        <w:t xml:space="preserve">и закрепление их границ </w:t>
      </w:r>
      <w:r w:rsidR="00551228" w:rsidRPr="000E3B2F">
        <w:rPr>
          <w:rFonts w:ascii="Times New Roman" w:hAnsi="Times New Roman" w:cs="Times New Roman"/>
          <w:sz w:val="28"/>
          <w:szCs w:val="28"/>
        </w:rPr>
        <w:t xml:space="preserve">осуществляется в целях подразделения лесов на виды по целевому назначению и выделения особо защитных участков лесов.  Проектирование эксплуатационных, защитных и резервных лесов осуществляется в пределах лесничества, лесопарка на основании анализа состояния и использования лесов, перспектив их освоения, развития особо охраняемых природных территорий с учетом документов территориального планирования. </w:t>
      </w:r>
    </w:p>
    <w:p w14:paraId="097F9622" w14:textId="77777777" w:rsidR="00551228" w:rsidRPr="000E3B2F" w:rsidRDefault="00551228" w:rsidP="000E3B2F">
      <w:pPr>
        <w:spacing w:after="0" w:line="360" w:lineRule="auto"/>
        <w:ind w:firstLine="709"/>
        <w:jc w:val="both"/>
        <w:rPr>
          <w:rFonts w:ascii="Times New Roman" w:hAnsi="Times New Roman" w:cs="Times New Roman"/>
          <w:sz w:val="28"/>
          <w:szCs w:val="28"/>
        </w:rPr>
      </w:pPr>
      <w:r w:rsidRPr="000E3B2F">
        <w:rPr>
          <w:rFonts w:ascii="Times New Roman" w:hAnsi="Times New Roman" w:cs="Times New Roman"/>
          <w:sz w:val="28"/>
          <w:szCs w:val="28"/>
        </w:rPr>
        <w:t>Выделяются эксплуатационные леса, под которыми законодатель понимает леса, подлежащие освоению для обеспечения максимально эффективного получения высококачественной древесины, других лесных ресурсов и продуктов их переработки с целью сохранения полезных функций лесов.</w:t>
      </w:r>
    </w:p>
    <w:p w14:paraId="7EAF403C" w14:textId="77777777" w:rsidR="00512158" w:rsidRPr="000E3B2F" w:rsidRDefault="00265F9F" w:rsidP="000E3B2F">
      <w:pPr>
        <w:spacing w:after="0" w:line="360" w:lineRule="auto"/>
        <w:ind w:firstLine="709"/>
        <w:jc w:val="both"/>
        <w:rPr>
          <w:rFonts w:ascii="Times New Roman" w:hAnsi="Times New Roman" w:cs="Times New Roman"/>
          <w:sz w:val="28"/>
          <w:szCs w:val="28"/>
        </w:rPr>
      </w:pPr>
      <w:r w:rsidRPr="000E3B2F">
        <w:rPr>
          <w:rFonts w:ascii="Times New Roman" w:hAnsi="Times New Roman" w:cs="Times New Roman"/>
          <w:sz w:val="28"/>
          <w:szCs w:val="28"/>
        </w:rPr>
        <w:t>Защитными лесами признаются леса, подлежащие освоению в целях сохранения водоохранных, защитных, оздоровительных, санитарно-гигиенических и других полезных функций лесов с одновременным использованием лесов при условии, что данное использование совместимо с целевым назначением защитных лесов и выполняемыми ими полезными функциями. Виды защитных лесов установлены в статье 102 ЛК РФ,</w:t>
      </w:r>
    </w:p>
    <w:p w14:paraId="24402C3E" w14:textId="77777777" w:rsidR="00265F9F" w:rsidRPr="000E3B2F" w:rsidRDefault="00265F9F" w:rsidP="000E3B2F">
      <w:pPr>
        <w:spacing w:after="0" w:line="360" w:lineRule="auto"/>
        <w:ind w:firstLine="709"/>
        <w:jc w:val="both"/>
        <w:rPr>
          <w:rFonts w:ascii="Times New Roman" w:hAnsi="Times New Roman" w:cs="Times New Roman"/>
          <w:sz w:val="28"/>
          <w:szCs w:val="28"/>
        </w:rPr>
      </w:pPr>
      <w:r w:rsidRPr="000E3B2F">
        <w:rPr>
          <w:rFonts w:ascii="Times New Roman" w:hAnsi="Times New Roman" w:cs="Times New Roman"/>
          <w:sz w:val="28"/>
          <w:szCs w:val="28"/>
        </w:rPr>
        <w:t>Резервные леса – это особая категория лесных насаждений, в которых</w:t>
      </w:r>
      <w:r w:rsidR="008F6568">
        <w:rPr>
          <w:rFonts w:ascii="Times New Roman" w:hAnsi="Times New Roman" w:cs="Times New Roman"/>
          <w:sz w:val="28"/>
          <w:szCs w:val="28"/>
        </w:rPr>
        <w:t>,</w:t>
      </w:r>
      <w:r w:rsidRPr="000E3B2F">
        <w:rPr>
          <w:rFonts w:ascii="Times New Roman" w:hAnsi="Times New Roman" w:cs="Times New Roman"/>
          <w:sz w:val="28"/>
          <w:szCs w:val="28"/>
        </w:rPr>
        <w:t xml:space="preserve"> в соответствии со статьей 109 ЛК РФ</w:t>
      </w:r>
      <w:r w:rsidR="008F6568">
        <w:rPr>
          <w:rFonts w:ascii="Times New Roman" w:hAnsi="Times New Roman" w:cs="Times New Roman"/>
          <w:sz w:val="28"/>
          <w:szCs w:val="28"/>
        </w:rPr>
        <w:t>,</w:t>
      </w:r>
      <w:r w:rsidRPr="000E3B2F">
        <w:rPr>
          <w:rFonts w:ascii="Times New Roman" w:hAnsi="Times New Roman" w:cs="Times New Roman"/>
          <w:sz w:val="28"/>
          <w:szCs w:val="28"/>
        </w:rPr>
        <w:t xml:space="preserve"> в течение двадцати лет не планируется осуществлять заготовку древесины. Это неосвоенные леса, удаленные от транспортных путей и расположенные преимущественно в северной части нашей страны. Сохранение данной категории лесов - одна из первоочередных</w:t>
      </w:r>
      <w:r w:rsidR="002A22B8" w:rsidRPr="000E3B2F">
        <w:rPr>
          <w:rFonts w:ascii="Times New Roman" w:hAnsi="Times New Roman" w:cs="Times New Roman"/>
          <w:sz w:val="28"/>
          <w:szCs w:val="28"/>
        </w:rPr>
        <w:t xml:space="preserve"> </w:t>
      </w:r>
      <w:r w:rsidRPr="000E3B2F">
        <w:rPr>
          <w:rFonts w:ascii="Times New Roman" w:hAnsi="Times New Roman" w:cs="Times New Roman"/>
          <w:sz w:val="28"/>
          <w:szCs w:val="28"/>
        </w:rPr>
        <w:lastRenderedPageBreak/>
        <w:t>задач современного лесного хозяйства, ведь именно резервные леса несут в себе огромный потенциал для экономики нашей страны</w:t>
      </w:r>
      <w:r w:rsidR="002A22B8" w:rsidRPr="000E3B2F">
        <w:rPr>
          <w:rFonts w:ascii="Times New Roman" w:hAnsi="Times New Roman" w:cs="Times New Roman"/>
          <w:sz w:val="28"/>
          <w:szCs w:val="28"/>
        </w:rPr>
        <w:t xml:space="preserve"> </w:t>
      </w:r>
      <w:r w:rsidRPr="000E3B2F">
        <w:rPr>
          <w:rStyle w:val="a5"/>
          <w:rFonts w:ascii="Times New Roman" w:hAnsi="Times New Roman" w:cs="Times New Roman"/>
          <w:sz w:val="28"/>
          <w:szCs w:val="28"/>
        </w:rPr>
        <w:footnoteReference w:id="13"/>
      </w:r>
      <w:r w:rsidRPr="000E3B2F">
        <w:rPr>
          <w:rFonts w:ascii="Times New Roman" w:hAnsi="Times New Roman" w:cs="Times New Roman"/>
          <w:sz w:val="28"/>
          <w:szCs w:val="28"/>
        </w:rPr>
        <w:t>.</w:t>
      </w:r>
    </w:p>
    <w:p w14:paraId="4CEE1679" w14:textId="77777777" w:rsidR="00265F9F" w:rsidRPr="000E3B2F" w:rsidRDefault="00265F9F" w:rsidP="000E3B2F">
      <w:pPr>
        <w:spacing w:after="0" w:line="360" w:lineRule="auto"/>
        <w:ind w:firstLine="709"/>
        <w:jc w:val="both"/>
        <w:rPr>
          <w:rFonts w:ascii="Times New Roman" w:hAnsi="Times New Roman" w:cs="Times New Roman"/>
          <w:sz w:val="28"/>
          <w:szCs w:val="28"/>
        </w:rPr>
      </w:pPr>
      <w:r w:rsidRPr="000E3B2F">
        <w:rPr>
          <w:rFonts w:ascii="Times New Roman" w:hAnsi="Times New Roman" w:cs="Times New Roman"/>
          <w:sz w:val="28"/>
          <w:szCs w:val="28"/>
        </w:rPr>
        <w:t>К особо защитным участкам лесов относятся сравнительно небольшие участки леса, выполняющие важную роль при осуществлении берегозащитных, почвозащитных и других функций. Для сохранения экологических функций на таких участках устанавливается особый режим ведения лесного хозяйства и использования лесов.</w:t>
      </w:r>
    </w:p>
    <w:p w14:paraId="64E0F287" w14:textId="77777777" w:rsidR="00265F9F" w:rsidRPr="000E3B2F" w:rsidRDefault="00456D30" w:rsidP="000E3B2F">
      <w:pPr>
        <w:spacing w:after="0" w:line="360" w:lineRule="auto"/>
        <w:ind w:firstLine="709"/>
        <w:jc w:val="both"/>
        <w:rPr>
          <w:rFonts w:ascii="Times New Roman" w:hAnsi="Times New Roman" w:cs="Times New Roman"/>
          <w:sz w:val="28"/>
          <w:szCs w:val="28"/>
        </w:rPr>
      </w:pPr>
      <w:r w:rsidRPr="000E3B2F">
        <w:rPr>
          <w:rFonts w:ascii="Times New Roman" w:hAnsi="Times New Roman" w:cs="Times New Roman"/>
          <w:sz w:val="28"/>
          <w:szCs w:val="28"/>
        </w:rPr>
        <w:t>В соответствии с Лесным Планом Тверской области</w:t>
      </w:r>
      <w:r w:rsidR="002A22B8" w:rsidRPr="000E3B2F">
        <w:rPr>
          <w:rFonts w:ascii="Times New Roman" w:hAnsi="Times New Roman" w:cs="Times New Roman"/>
          <w:sz w:val="28"/>
          <w:szCs w:val="28"/>
        </w:rPr>
        <w:t xml:space="preserve"> </w:t>
      </w:r>
      <w:r w:rsidRPr="000E3B2F">
        <w:rPr>
          <w:rStyle w:val="a5"/>
          <w:rFonts w:ascii="Times New Roman" w:hAnsi="Times New Roman" w:cs="Times New Roman"/>
          <w:sz w:val="28"/>
          <w:szCs w:val="28"/>
        </w:rPr>
        <w:footnoteReference w:id="14"/>
      </w:r>
      <w:r w:rsidRPr="000E3B2F">
        <w:rPr>
          <w:rFonts w:ascii="Times New Roman" w:hAnsi="Times New Roman" w:cs="Times New Roman"/>
          <w:sz w:val="28"/>
          <w:szCs w:val="28"/>
        </w:rPr>
        <w:t xml:space="preserve">, по целевому назначению леса Тверской области подразделяют на защитные и эксплуатационные. Для разработки Плана были установлены основные статистические данные о лесных массивах Тверской области, которые отражают отрицательную динамику в области сохранения леса. </w:t>
      </w:r>
    </w:p>
    <w:p w14:paraId="24C50554" w14:textId="77777777" w:rsidR="00456D30" w:rsidRPr="000E3B2F" w:rsidRDefault="00456D30" w:rsidP="000E3B2F">
      <w:pPr>
        <w:spacing w:after="0" w:line="360" w:lineRule="auto"/>
        <w:ind w:firstLine="709"/>
        <w:jc w:val="both"/>
        <w:rPr>
          <w:rFonts w:ascii="Times New Roman" w:hAnsi="Times New Roman" w:cs="Times New Roman"/>
          <w:sz w:val="28"/>
          <w:szCs w:val="28"/>
        </w:rPr>
      </w:pPr>
      <w:r w:rsidRPr="000E3B2F">
        <w:rPr>
          <w:rFonts w:ascii="Times New Roman" w:hAnsi="Times New Roman" w:cs="Times New Roman"/>
          <w:sz w:val="28"/>
          <w:szCs w:val="28"/>
        </w:rPr>
        <w:t>Таксация лесов в соответствии со статьей 69.1 ЛК РФ</w:t>
      </w:r>
      <w:r w:rsidR="008F6568">
        <w:rPr>
          <w:rFonts w:ascii="Times New Roman" w:hAnsi="Times New Roman" w:cs="Times New Roman"/>
          <w:sz w:val="28"/>
          <w:szCs w:val="28"/>
        </w:rPr>
        <w:t>,</w:t>
      </w:r>
      <w:r w:rsidRPr="000E3B2F">
        <w:rPr>
          <w:rFonts w:ascii="Times New Roman" w:hAnsi="Times New Roman" w:cs="Times New Roman"/>
          <w:sz w:val="28"/>
          <w:szCs w:val="28"/>
        </w:rPr>
        <w:t xml:space="preserve"> проводится для выявления, учета и оценки количественных и качественных характеристик лесных</w:t>
      </w:r>
      <w:r w:rsidR="008F6568">
        <w:rPr>
          <w:rFonts w:ascii="Times New Roman" w:hAnsi="Times New Roman" w:cs="Times New Roman"/>
          <w:sz w:val="28"/>
          <w:szCs w:val="28"/>
        </w:rPr>
        <w:t xml:space="preserve"> ресурсов. При проведении данных </w:t>
      </w:r>
      <w:r w:rsidRPr="000E3B2F">
        <w:rPr>
          <w:rFonts w:ascii="Times New Roman" w:hAnsi="Times New Roman" w:cs="Times New Roman"/>
          <w:sz w:val="28"/>
          <w:szCs w:val="28"/>
        </w:rPr>
        <w:t>работ выявляются такие качественные х</w:t>
      </w:r>
      <w:r w:rsidR="008F6568">
        <w:rPr>
          <w:rFonts w:ascii="Times New Roman" w:hAnsi="Times New Roman" w:cs="Times New Roman"/>
          <w:sz w:val="28"/>
          <w:szCs w:val="28"/>
        </w:rPr>
        <w:t>арактеристики лесных насаждений</w:t>
      </w:r>
      <w:r w:rsidRPr="000E3B2F">
        <w:rPr>
          <w:rFonts w:ascii="Times New Roman" w:hAnsi="Times New Roman" w:cs="Times New Roman"/>
          <w:sz w:val="28"/>
          <w:szCs w:val="28"/>
        </w:rPr>
        <w:t xml:space="preserve"> как преобладающих и сопутствующих древесных пород, диаметра, высоты и объема древесины, лесорастительных условий, состояния естественного возобновления древесных пород и подлеска. </w:t>
      </w:r>
    </w:p>
    <w:p w14:paraId="356A2AA7" w14:textId="77777777" w:rsidR="00421006" w:rsidRPr="000E3B2F" w:rsidRDefault="00456D30" w:rsidP="000E3B2F">
      <w:pPr>
        <w:spacing w:after="0" w:line="360" w:lineRule="auto"/>
        <w:ind w:firstLine="709"/>
        <w:jc w:val="both"/>
        <w:rPr>
          <w:rFonts w:ascii="Times New Roman" w:hAnsi="Times New Roman" w:cs="Times New Roman"/>
          <w:sz w:val="28"/>
          <w:szCs w:val="28"/>
        </w:rPr>
      </w:pPr>
      <w:r w:rsidRPr="000E3B2F">
        <w:rPr>
          <w:rFonts w:ascii="Times New Roman" w:hAnsi="Times New Roman" w:cs="Times New Roman"/>
          <w:sz w:val="28"/>
          <w:szCs w:val="28"/>
        </w:rPr>
        <w:t>Таксация лесов осуществляется</w:t>
      </w:r>
      <w:r w:rsidR="00AE20AF">
        <w:rPr>
          <w:rFonts w:ascii="Times New Roman" w:hAnsi="Times New Roman" w:cs="Times New Roman"/>
          <w:sz w:val="28"/>
          <w:szCs w:val="28"/>
        </w:rPr>
        <w:t xml:space="preserve"> по</w:t>
      </w:r>
      <w:r w:rsidRPr="000E3B2F">
        <w:rPr>
          <w:rFonts w:ascii="Times New Roman" w:hAnsi="Times New Roman" w:cs="Times New Roman"/>
          <w:sz w:val="28"/>
          <w:szCs w:val="28"/>
        </w:rPr>
        <w:t xml:space="preserve"> таксационным разрядам лесов, которыми ус</w:t>
      </w:r>
      <w:r w:rsidR="00421006" w:rsidRPr="000E3B2F">
        <w:rPr>
          <w:rFonts w:ascii="Times New Roman" w:hAnsi="Times New Roman" w:cs="Times New Roman"/>
          <w:sz w:val="28"/>
          <w:szCs w:val="28"/>
        </w:rPr>
        <w:t>тановлена</w:t>
      </w:r>
      <w:r w:rsidRPr="000E3B2F">
        <w:rPr>
          <w:rFonts w:ascii="Times New Roman" w:hAnsi="Times New Roman" w:cs="Times New Roman"/>
          <w:sz w:val="28"/>
          <w:szCs w:val="28"/>
        </w:rPr>
        <w:t xml:space="preserve"> степень детализации и точность таксационных работ в зависимости от интенсивности использования лесов и объемов выполняемых мероприятий по охране, защите, воспроизводству лесов.</w:t>
      </w:r>
      <w:r w:rsidR="00421006" w:rsidRPr="000E3B2F">
        <w:rPr>
          <w:rFonts w:ascii="Times New Roman" w:hAnsi="Times New Roman" w:cs="Times New Roman"/>
          <w:sz w:val="28"/>
          <w:szCs w:val="28"/>
        </w:rPr>
        <w:t xml:space="preserve"> В зависимости от такого деления </w:t>
      </w:r>
      <w:r w:rsidRPr="000E3B2F">
        <w:rPr>
          <w:rFonts w:ascii="Times New Roman" w:hAnsi="Times New Roman" w:cs="Times New Roman"/>
          <w:sz w:val="28"/>
          <w:szCs w:val="28"/>
        </w:rPr>
        <w:t>устанавливаются площади и размеры лесных кварталов и лесотаксационных выделов</w:t>
      </w:r>
      <w:r w:rsidR="00421006" w:rsidRPr="000E3B2F">
        <w:rPr>
          <w:rFonts w:ascii="Times New Roman" w:hAnsi="Times New Roman" w:cs="Times New Roman"/>
          <w:sz w:val="28"/>
          <w:szCs w:val="28"/>
        </w:rPr>
        <w:t>. В Тверской области таксацию лесов производит Тверской филиал ФГБУ «</w:t>
      </w:r>
      <w:proofErr w:type="spellStart"/>
      <w:r w:rsidR="00421006" w:rsidRPr="000E3B2F">
        <w:rPr>
          <w:rFonts w:ascii="Times New Roman" w:hAnsi="Times New Roman" w:cs="Times New Roman"/>
          <w:sz w:val="28"/>
          <w:szCs w:val="28"/>
        </w:rPr>
        <w:t>Рослесинфорг</w:t>
      </w:r>
      <w:proofErr w:type="spellEnd"/>
      <w:r w:rsidR="00421006" w:rsidRPr="000E3B2F">
        <w:rPr>
          <w:rFonts w:ascii="Times New Roman" w:hAnsi="Times New Roman" w:cs="Times New Roman"/>
          <w:sz w:val="28"/>
          <w:szCs w:val="28"/>
        </w:rPr>
        <w:t>». Так, в 2016 году данная организация</w:t>
      </w:r>
      <w:r w:rsidR="002A22B8" w:rsidRPr="000E3B2F">
        <w:rPr>
          <w:rFonts w:ascii="Times New Roman" w:hAnsi="Times New Roman" w:cs="Times New Roman"/>
          <w:sz w:val="28"/>
          <w:szCs w:val="28"/>
        </w:rPr>
        <w:t xml:space="preserve"> </w:t>
      </w:r>
      <w:r w:rsidR="00421006" w:rsidRPr="000E3B2F">
        <w:rPr>
          <w:rFonts w:ascii="Times New Roman" w:hAnsi="Times New Roman" w:cs="Times New Roman"/>
          <w:sz w:val="28"/>
          <w:szCs w:val="28"/>
        </w:rPr>
        <w:lastRenderedPageBreak/>
        <w:t xml:space="preserve">проводила лесоустроительные работы на территории Козловского участкового лесничества </w:t>
      </w:r>
      <w:proofErr w:type="spellStart"/>
      <w:r w:rsidR="00421006" w:rsidRPr="000E3B2F">
        <w:rPr>
          <w:rFonts w:ascii="Times New Roman" w:hAnsi="Times New Roman" w:cs="Times New Roman"/>
          <w:sz w:val="28"/>
          <w:szCs w:val="28"/>
        </w:rPr>
        <w:t>Торжокского</w:t>
      </w:r>
      <w:proofErr w:type="spellEnd"/>
      <w:r w:rsidR="00421006" w:rsidRPr="000E3B2F">
        <w:rPr>
          <w:rFonts w:ascii="Times New Roman" w:hAnsi="Times New Roman" w:cs="Times New Roman"/>
          <w:sz w:val="28"/>
          <w:szCs w:val="28"/>
        </w:rPr>
        <w:t xml:space="preserve"> лесничества Тверской области</w:t>
      </w:r>
      <w:r w:rsidR="002A22B8" w:rsidRPr="000E3B2F">
        <w:rPr>
          <w:rFonts w:ascii="Times New Roman" w:hAnsi="Times New Roman" w:cs="Times New Roman"/>
          <w:sz w:val="28"/>
          <w:szCs w:val="28"/>
        </w:rPr>
        <w:t xml:space="preserve"> </w:t>
      </w:r>
      <w:r w:rsidR="00421006" w:rsidRPr="000E3B2F">
        <w:rPr>
          <w:rStyle w:val="a5"/>
          <w:rFonts w:ascii="Times New Roman" w:hAnsi="Times New Roman" w:cs="Times New Roman"/>
          <w:sz w:val="28"/>
          <w:szCs w:val="28"/>
        </w:rPr>
        <w:footnoteReference w:id="15"/>
      </w:r>
      <w:r w:rsidR="00421006" w:rsidRPr="000E3B2F">
        <w:rPr>
          <w:rFonts w:ascii="Times New Roman" w:hAnsi="Times New Roman" w:cs="Times New Roman"/>
          <w:sz w:val="28"/>
          <w:szCs w:val="28"/>
        </w:rPr>
        <w:t>.</w:t>
      </w:r>
    </w:p>
    <w:p w14:paraId="44F318EB" w14:textId="77777777" w:rsidR="00456D30" w:rsidRPr="000E3B2F" w:rsidRDefault="00421006" w:rsidP="000E3B2F">
      <w:pPr>
        <w:spacing w:after="0" w:line="360" w:lineRule="auto"/>
        <w:ind w:firstLine="709"/>
        <w:jc w:val="both"/>
        <w:rPr>
          <w:rFonts w:ascii="Times New Roman" w:hAnsi="Times New Roman" w:cs="Times New Roman"/>
          <w:sz w:val="28"/>
          <w:szCs w:val="28"/>
        </w:rPr>
      </w:pPr>
      <w:r w:rsidRPr="000E3B2F">
        <w:rPr>
          <w:rFonts w:ascii="Times New Roman" w:hAnsi="Times New Roman" w:cs="Times New Roman"/>
          <w:sz w:val="28"/>
          <w:szCs w:val="28"/>
        </w:rPr>
        <w:t>П</w:t>
      </w:r>
      <w:r w:rsidR="00456D30" w:rsidRPr="000E3B2F">
        <w:rPr>
          <w:rFonts w:ascii="Times New Roman" w:hAnsi="Times New Roman" w:cs="Times New Roman"/>
          <w:sz w:val="28"/>
          <w:szCs w:val="28"/>
        </w:rPr>
        <w:t>роектирование мероприятий по охране, защите, воспроизводству лесов</w:t>
      </w:r>
      <w:r w:rsidRPr="000E3B2F">
        <w:rPr>
          <w:rFonts w:ascii="Times New Roman" w:hAnsi="Times New Roman" w:cs="Times New Roman"/>
          <w:sz w:val="28"/>
          <w:szCs w:val="28"/>
        </w:rPr>
        <w:t xml:space="preserve"> производится в соответствии с совокупными данными лесопатологического мониторинга и таксации лесов. Проектирование проводится отдельно по трем направлениям: по охране лесов, по защите лесов, по воспроизводству лесов. Это обусловлено тем, что данные группы мероприятий имеют разную целевую направленность и разное применение. Планирование и проектирование соответствующих мероприятий позволяет </w:t>
      </w:r>
      <w:r w:rsidR="00C3611C" w:rsidRPr="000E3B2F">
        <w:rPr>
          <w:rFonts w:ascii="Times New Roman" w:hAnsi="Times New Roman" w:cs="Times New Roman"/>
          <w:sz w:val="28"/>
          <w:szCs w:val="28"/>
        </w:rPr>
        <w:t xml:space="preserve">заблаговременно проанализировать обстановку в лесах на предмет потенциальных угроз лесным насаждения от пожаров, загрязнений, заражения вредными микроорганизмами, незаконных рубок, а также спланировать систему мероприятий по воспроизводству и восстановлению лесных массивов. </w:t>
      </w:r>
    </w:p>
    <w:p w14:paraId="3D0FB774" w14:textId="77777777" w:rsidR="002A22B8" w:rsidRPr="00610CA8" w:rsidRDefault="00C3611C" w:rsidP="000E3B2F">
      <w:pPr>
        <w:spacing w:after="0" w:line="360" w:lineRule="auto"/>
        <w:ind w:firstLine="709"/>
        <w:jc w:val="both"/>
      </w:pPr>
      <w:r w:rsidRPr="000E3B2F">
        <w:rPr>
          <w:rFonts w:ascii="Times New Roman" w:hAnsi="Times New Roman" w:cs="Times New Roman"/>
          <w:sz w:val="28"/>
          <w:szCs w:val="28"/>
        </w:rPr>
        <w:t>Таким образом, осуществление работ по лесоустройству в Тверской области осуществляется в полной мере. Производится установление лесничеств и лесопарков, проводится проектирование и закрепление границ лесов различного целевого назначения, что закрепляется в ново</w:t>
      </w:r>
      <w:r w:rsidR="00C7132B">
        <w:rPr>
          <w:rFonts w:ascii="Times New Roman" w:hAnsi="Times New Roman" w:cs="Times New Roman"/>
          <w:sz w:val="28"/>
          <w:szCs w:val="28"/>
        </w:rPr>
        <w:t>м Лесном Плане Тверской области. Так</w:t>
      </w:r>
      <w:r w:rsidRPr="000E3B2F">
        <w:rPr>
          <w:rFonts w:ascii="Times New Roman" w:hAnsi="Times New Roman" w:cs="Times New Roman"/>
          <w:sz w:val="28"/>
          <w:szCs w:val="28"/>
        </w:rPr>
        <w:t>же проводится таксация лесных насаждений. Как указано в Плане, наблюдается негативная тенденция в сокращении численности лесов, поэтому необходимо совершенствование лесного законодательства в сфере лесоустройства.</w:t>
      </w:r>
      <w:bookmarkStart w:id="4" w:name="_Toc7702799"/>
    </w:p>
    <w:p w14:paraId="1EFDACF1" w14:textId="77777777" w:rsidR="002A22B8" w:rsidRPr="00610CA8" w:rsidRDefault="002A22B8">
      <w:pPr>
        <w:rPr>
          <w:rFonts w:ascii="Times New Roman" w:hAnsi="Times New Roman" w:cs="Times New Roman"/>
          <w:sz w:val="28"/>
          <w:szCs w:val="28"/>
        </w:rPr>
      </w:pPr>
      <w:r w:rsidRPr="00610CA8">
        <w:rPr>
          <w:rFonts w:ascii="Times New Roman" w:hAnsi="Times New Roman" w:cs="Times New Roman"/>
        </w:rPr>
        <w:br w:type="page"/>
      </w:r>
    </w:p>
    <w:p w14:paraId="04E05E30" w14:textId="77777777" w:rsidR="00512158" w:rsidRPr="00610CA8" w:rsidRDefault="00AE5080" w:rsidP="00403CC9">
      <w:pPr>
        <w:spacing w:after="240" w:line="240" w:lineRule="auto"/>
        <w:ind w:left="851" w:right="848"/>
        <w:jc w:val="center"/>
        <w:rPr>
          <w:rFonts w:ascii="Times New Roman" w:hAnsi="Times New Roman" w:cs="Times New Roman"/>
          <w:b/>
          <w:sz w:val="28"/>
          <w:szCs w:val="28"/>
        </w:rPr>
      </w:pPr>
      <w:r w:rsidRPr="00610CA8">
        <w:rPr>
          <w:rFonts w:ascii="Times New Roman" w:hAnsi="Times New Roman" w:cs="Times New Roman"/>
          <w:b/>
          <w:sz w:val="28"/>
          <w:szCs w:val="28"/>
        </w:rPr>
        <w:lastRenderedPageBreak/>
        <w:t>§3.</w:t>
      </w:r>
      <w:bookmarkEnd w:id="4"/>
      <w:r w:rsidRPr="00610CA8">
        <w:rPr>
          <w:rFonts w:ascii="Times New Roman" w:hAnsi="Times New Roman" w:cs="Times New Roman"/>
        </w:rPr>
        <w:t xml:space="preserve"> </w:t>
      </w:r>
      <w:r w:rsidRPr="00610CA8">
        <w:rPr>
          <w:rFonts w:ascii="Times New Roman" w:hAnsi="Times New Roman" w:cs="Times New Roman"/>
          <w:b/>
          <w:sz w:val="28"/>
          <w:szCs w:val="28"/>
        </w:rPr>
        <w:t>ПЕРСПЕКТИВЫ РАЗВИТИЯ ЛЕСОУСТРОЙСТВА В ЗАКОНОДАТЕЛЬСТВЕ РОССИЙСКОЙ ФЕДЕРАЦИИ</w:t>
      </w:r>
    </w:p>
    <w:p w14:paraId="2E8A199A" w14:textId="77777777" w:rsidR="00AF210E" w:rsidRPr="00610CA8" w:rsidRDefault="00512158" w:rsidP="00860EDD">
      <w:pPr>
        <w:spacing w:after="0" w:line="360" w:lineRule="auto"/>
        <w:ind w:firstLine="709"/>
        <w:jc w:val="both"/>
        <w:rPr>
          <w:rFonts w:ascii="Times New Roman" w:hAnsi="Times New Roman" w:cs="Times New Roman"/>
          <w:sz w:val="28"/>
          <w:szCs w:val="28"/>
        </w:rPr>
      </w:pPr>
      <w:r w:rsidRPr="00610CA8">
        <w:rPr>
          <w:rFonts w:ascii="Times New Roman" w:hAnsi="Times New Roman" w:cs="Times New Roman"/>
          <w:sz w:val="28"/>
          <w:szCs w:val="28"/>
        </w:rPr>
        <w:t>В настоящее время площадь лесов, давность лесоустройства кот</w:t>
      </w:r>
      <w:r w:rsidR="003B3E71">
        <w:rPr>
          <w:rFonts w:ascii="Times New Roman" w:hAnsi="Times New Roman" w:cs="Times New Roman"/>
          <w:sz w:val="28"/>
          <w:szCs w:val="28"/>
        </w:rPr>
        <w:t>орых не превышает нормативную величину (</w:t>
      </w:r>
      <w:r w:rsidRPr="00610CA8">
        <w:rPr>
          <w:rFonts w:ascii="Times New Roman" w:hAnsi="Times New Roman" w:cs="Times New Roman"/>
          <w:sz w:val="28"/>
          <w:szCs w:val="28"/>
        </w:rPr>
        <w:t>10 лет</w:t>
      </w:r>
      <w:r w:rsidR="003B3E71">
        <w:rPr>
          <w:rFonts w:ascii="Times New Roman" w:hAnsi="Times New Roman" w:cs="Times New Roman"/>
          <w:sz w:val="28"/>
          <w:szCs w:val="28"/>
        </w:rPr>
        <w:t>)</w:t>
      </w:r>
      <w:r w:rsidRPr="00610CA8">
        <w:rPr>
          <w:rFonts w:ascii="Times New Roman" w:hAnsi="Times New Roman" w:cs="Times New Roman"/>
          <w:sz w:val="28"/>
          <w:szCs w:val="28"/>
        </w:rPr>
        <w:t xml:space="preserve">, составляет не более </w:t>
      </w:r>
      <w:r w:rsidR="00C3611C" w:rsidRPr="00610CA8">
        <w:rPr>
          <w:rFonts w:ascii="Times New Roman" w:hAnsi="Times New Roman" w:cs="Times New Roman"/>
          <w:sz w:val="28"/>
          <w:szCs w:val="28"/>
        </w:rPr>
        <w:t>23</w:t>
      </w:r>
      <w:r w:rsidRPr="00610CA8">
        <w:rPr>
          <w:rFonts w:ascii="Times New Roman" w:hAnsi="Times New Roman" w:cs="Times New Roman"/>
          <w:sz w:val="28"/>
          <w:szCs w:val="28"/>
        </w:rPr>
        <w:t xml:space="preserve"> %</w:t>
      </w:r>
      <w:r w:rsidR="00D503D4" w:rsidRPr="00610CA8">
        <w:rPr>
          <w:rFonts w:ascii="Times New Roman" w:hAnsi="Times New Roman" w:cs="Times New Roman"/>
          <w:sz w:val="28"/>
          <w:szCs w:val="28"/>
        </w:rPr>
        <w:t xml:space="preserve"> </w:t>
      </w:r>
      <w:r w:rsidR="00C3611C" w:rsidRPr="00610CA8">
        <w:rPr>
          <w:rStyle w:val="a5"/>
          <w:rFonts w:ascii="Times New Roman" w:hAnsi="Times New Roman" w:cs="Times New Roman"/>
          <w:sz w:val="28"/>
          <w:szCs w:val="28"/>
        </w:rPr>
        <w:footnoteReference w:id="16"/>
      </w:r>
      <w:r w:rsidRPr="00610CA8">
        <w:rPr>
          <w:rFonts w:ascii="Times New Roman" w:hAnsi="Times New Roman" w:cs="Times New Roman"/>
          <w:sz w:val="28"/>
          <w:szCs w:val="28"/>
        </w:rPr>
        <w:t>.</w:t>
      </w:r>
      <w:r w:rsidR="00AF210E" w:rsidRPr="00610CA8">
        <w:rPr>
          <w:rFonts w:ascii="Times New Roman" w:hAnsi="Times New Roman" w:cs="Times New Roman"/>
          <w:sz w:val="28"/>
          <w:szCs w:val="28"/>
        </w:rPr>
        <w:t xml:space="preserve"> П</w:t>
      </w:r>
      <w:r w:rsidRPr="00610CA8">
        <w:rPr>
          <w:rFonts w:ascii="Times New Roman" w:hAnsi="Times New Roman" w:cs="Times New Roman"/>
          <w:sz w:val="28"/>
          <w:szCs w:val="28"/>
        </w:rPr>
        <w:t xml:space="preserve">редполагается, что ежегодные объемы лесоустройства </w:t>
      </w:r>
      <w:r w:rsidR="00AF210E" w:rsidRPr="00610CA8">
        <w:rPr>
          <w:rFonts w:ascii="Times New Roman" w:hAnsi="Times New Roman" w:cs="Times New Roman"/>
          <w:sz w:val="28"/>
          <w:szCs w:val="28"/>
        </w:rPr>
        <w:t>должны расти для устойчивого развития лесного сектора экономики.</w:t>
      </w:r>
    </w:p>
    <w:p w14:paraId="0304EB56" w14:textId="77777777" w:rsidR="00AF210E" w:rsidRPr="00610CA8" w:rsidRDefault="00512158" w:rsidP="00860EDD">
      <w:pPr>
        <w:spacing w:after="0" w:line="360" w:lineRule="auto"/>
        <w:ind w:firstLine="709"/>
        <w:jc w:val="both"/>
        <w:rPr>
          <w:rFonts w:ascii="Times New Roman" w:hAnsi="Times New Roman" w:cs="Times New Roman"/>
          <w:sz w:val="28"/>
          <w:szCs w:val="28"/>
        </w:rPr>
      </w:pPr>
      <w:r w:rsidRPr="00610CA8">
        <w:rPr>
          <w:rFonts w:ascii="Times New Roman" w:hAnsi="Times New Roman" w:cs="Times New Roman"/>
          <w:sz w:val="28"/>
          <w:szCs w:val="28"/>
        </w:rPr>
        <w:t xml:space="preserve">Недостаточное финансирование лесоустроительных работ не позволит актуализировать таксационные и картографические базы данных предыдущего лесоустройства и, соответственно, вести полноценный государственный лесной реестр. </w:t>
      </w:r>
      <w:r w:rsidR="00AF210E" w:rsidRPr="00610CA8">
        <w:rPr>
          <w:rFonts w:ascii="Times New Roman" w:hAnsi="Times New Roman" w:cs="Times New Roman"/>
          <w:sz w:val="28"/>
          <w:szCs w:val="28"/>
        </w:rPr>
        <w:t xml:space="preserve">Поэтому одним из направлений в решении этой проблемы является обеспечение </w:t>
      </w:r>
      <w:r w:rsidRPr="00610CA8">
        <w:rPr>
          <w:rFonts w:ascii="Times New Roman" w:hAnsi="Times New Roman" w:cs="Times New Roman"/>
          <w:sz w:val="28"/>
          <w:szCs w:val="28"/>
        </w:rPr>
        <w:t>актуальност</w:t>
      </w:r>
      <w:r w:rsidR="00AF210E" w:rsidRPr="00610CA8">
        <w:rPr>
          <w:rFonts w:ascii="Times New Roman" w:hAnsi="Times New Roman" w:cs="Times New Roman"/>
          <w:sz w:val="28"/>
          <w:szCs w:val="28"/>
        </w:rPr>
        <w:t>и</w:t>
      </w:r>
      <w:r w:rsidRPr="00610CA8">
        <w:rPr>
          <w:rFonts w:ascii="Times New Roman" w:hAnsi="Times New Roman" w:cs="Times New Roman"/>
          <w:sz w:val="28"/>
          <w:szCs w:val="28"/>
        </w:rPr>
        <w:t xml:space="preserve"> лесоустроительной информации</w:t>
      </w:r>
      <w:r w:rsidR="00551E03">
        <w:rPr>
          <w:rFonts w:ascii="Times New Roman" w:hAnsi="Times New Roman" w:cs="Times New Roman"/>
          <w:sz w:val="28"/>
          <w:szCs w:val="28"/>
        </w:rPr>
        <w:t>. Для этого необходим переход</w:t>
      </w:r>
      <w:r w:rsidR="00AF210E" w:rsidRPr="00610CA8">
        <w:rPr>
          <w:rFonts w:ascii="Times New Roman" w:hAnsi="Times New Roman" w:cs="Times New Roman"/>
          <w:sz w:val="28"/>
          <w:szCs w:val="28"/>
        </w:rPr>
        <w:t xml:space="preserve"> </w:t>
      </w:r>
      <w:r w:rsidRPr="00610CA8">
        <w:rPr>
          <w:rFonts w:ascii="Times New Roman" w:hAnsi="Times New Roman" w:cs="Times New Roman"/>
          <w:sz w:val="28"/>
          <w:szCs w:val="28"/>
        </w:rPr>
        <w:t xml:space="preserve">на использование </w:t>
      </w:r>
      <w:r w:rsidR="00551E03">
        <w:rPr>
          <w:rFonts w:ascii="Times New Roman" w:hAnsi="Times New Roman" w:cs="Times New Roman"/>
          <w:sz w:val="28"/>
          <w:szCs w:val="28"/>
        </w:rPr>
        <w:t>геоинформационных систем (ГИС), а также</w:t>
      </w:r>
      <w:r w:rsidRPr="00610CA8">
        <w:rPr>
          <w:rFonts w:ascii="Times New Roman" w:hAnsi="Times New Roman" w:cs="Times New Roman"/>
          <w:sz w:val="28"/>
          <w:szCs w:val="28"/>
        </w:rPr>
        <w:t xml:space="preserve"> ведение </w:t>
      </w:r>
      <w:r w:rsidR="00AF210E" w:rsidRPr="00610CA8">
        <w:rPr>
          <w:rFonts w:ascii="Times New Roman" w:hAnsi="Times New Roman" w:cs="Times New Roman"/>
          <w:sz w:val="28"/>
          <w:szCs w:val="28"/>
        </w:rPr>
        <w:t>баз данных</w:t>
      </w:r>
      <w:r w:rsidRPr="00610CA8">
        <w:rPr>
          <w:rFonts w:ascii="Times New Roman" w:hAnsi="Times New Roman" w:cs="Times New Roman"/>
          <w:sz w:val="28"/>
          <w:szCs w:val="28"/>
        </w:rPr>
        <w:t xml:space="preserve"> лесных участков</w:t>
      </w:r>
      <w:r w:rsidR="00DC4D0D" w:rsidRPr="00610CA8">
        <w:rPr>
          <w:rFonts w:ascii="Times New Roman" w:hAnsi="Times New Roman" w:cs="Times New Roman"/>
          <w:sz w:val="28"/>
          <w:szCs w:val="28"/>
        </w:rPr>
        <w:t xml:space="preserve"> </w:t>
      </w:r>
      <w:r w:rsidR="00AF210E" w:rsidRPr="00610CA8">
        <w:rPr>
          <w:rStyle w:val="a5"/>
          <w:rFonts w:ascii="Times New Roman" w:hAnsi="Times New Roman" w:cs="Times New Roman"/>
          <w:sz w:val="28"/>
          <w:szCs w:val="28"/>
        </w:rPr>
        <w:footnoteReference w:id="17"/>
      </w:r>
      <w:r w:rsidRPr="00610CA8">
        <w:rPr>
          <w:rFonts w:ascii="Times New Roman" w:hAnsi="Times New Roman" w:cs="Times New Roman"/>
          <w:sz w:val="28"/>
          <w:szCs w:val="28"/>
        </w:rPr>
        <w:t xml:space="preserve">. </w:t>
      </w:r>
    </w:p>
    <w:p w14:paraId="6EC4F32B" w14:textId="77777777" w:rsidR="00512158" w:rsidRPr="00610CA8" w:rsidRDefault="00AF210E" w:rsidP="00860EDD">
      <w:pPr>
        <w:spacing w:after="0" w:line="360" w:lineRule="auto"/>
        <w:ind w:firstLine="709"/>
        <w:jc w:val="both"/>
        <w:rPr>
          <w:rFonts w:ascii="Times New Roman" w:hAnsi="Times New Roman" w:cs="Times New Roman"/>
          <w:sz w:val="28"/>
          <w:szCs w:val="28"/>
        </w:rPr>
      </w:pPr>
      <w:r w:rsidRPr="00610CA8">
        <w:rPr>
          <w:rFonts w:ascii="Times New Roman" w:hAnsi="Times New Roman" w:cs="Times New Roman"/>
          <w:sz w:val="28"/>
          <w:szCs w:val="28"/>
        </w:rPr>
        <w:t>Обработка</w:t>
      </w:r>
      <w:r w:rsidR="00512158" w:rsidRPr="00610CA8">
        <w:rPr>
          <w:rFonts w:ascii="Times New Roman" w:hAnsi="Times New Roman" w:cs="Times New Roman"/>
          <w:sz w:val="28"/>
          <w:szCs w:val="28"/>
        </w:rPr>
        <w:t xml:space="preserve"> таксационны</w:t>
      </w:r>
      <w:r w:rsidRPr="00610CA8">
        <w:rPr>
          <w:rFonts w:ascii="Times New Roman" w:hAnsi="Times New Roman" w:cs="Times New Roman"/>
          <w:sz w:val="28"/>
          <w:szCs w:val="28"/>
        </w:rPr>
        <w:t>х</w:t>
      </w:r>
      <w:r w:rsidR="00512158" w:rsidRPr="00610CA8">
        <w:rPr>
          <w:rFonts w:ascii="Times New Roman" w:hAnsi="Times New Roman" w:cs="Times New Roman"/>
          <w:sz w:val="28"/>
          <w:szCs w:val="28"/>
        </w:rPr>
        <w:t xml:space="preserve"> описани</w:t>
      </w:r>
      <w:r w:rsidRPr="00610CA8">
        <w:rPr>
          <w:rFonts w:ascii="Times New Roman" w:hAnsi="Times New Roman" w:cs="Times New Roman"/>
          <w:sz w:val="28"/>
          <w:szCs w:val="28"/>
        </w:rPr>
        <w:t>й</w:t>
      </w:r>
      <w:r w:rsidR="00512158" w:rsidRPr="00610CA8">
        <w:rPr>
          <w:rFonts w:ascii="Times New Roman" w:hAnsi="Times New Roman" w:cs="Times New Roman"/>
          <w:sz w:val="28"/>
          <w:szCs w:val="28"/>
        </w:rPr>
        <w:t xml:space="preserve">, </w:t>
      </w:r>
      <w:r w:rsidRPr="00610CA8">
        <w:rPr>
          <w:rFonts w:ascii="Times New Roman" w:hAnsi="Times New Roman" w:cs="Times New Roman"/>
          <w:sz w:val="28"/>
          <w:szCs w:val="28"/>
        </w:rPr>
        <w:t>проведение</w:t>
      </w:r>
      <w:r w:rsidR="00512158" w:rsidRPr="00610CA8">
        <w:rPr>
          <w:rFonts w:ascii="Times New Roman" w:hAnsi="Times New Roman" w:cs="Times New Roman"/>
          <w:sz w:val="28"/>
          <w:szCs w:val="28"/>
        </w:rPr>
        <w:t xml:space="preserve"> анализ</w:t>
      </w:r>
      <w:r w:rsidRPr="00610CA8">
        <w:rPr>
          <w:rFonts w:ascii="Times New Roman" w:hAnsi="Times New Roman" w:cs="Times New Roman"/>
          <w:sz w:val="28"/>
          <w:szCs w:val="28"/>
        </w:rPr>
        <w:t>а</w:t>
      </w:r>
      <w:r w:rsidR="00512158" w:rsidRPr="00610CA8">
        <w:rPr>
          <w:rFonts w:ascii="Times New Roman" w:hAnsi="Times New Roman" w:cs="Times New Roman"/>
          <w:sz w:val="28"/>
          <w:szCs w:val="28"/>
        </w:rPr>
        <w:t xml:space="preserve"> и принят</w:t>
      </w:r>
      <w:r w:rsidRPr="00610CA8">
        <w:rPr>
          <w:rFonts w:ascii="Times New Roman" w:hAnsi="Times New Roman" w:cs="Times New Roman"/>
          <w:sz w:val="28"/>
          <w:szCs w:val="28"/>
        </w:rPr>
        <w:t>ие</w:t>
      </w:r>
      <w:r w:rsidR="00512158" w:rsidRPr="00610CA8">
        <w:rPr>
          <w:rFonts w:ascii="Times New Roman" w:hAnsi="Times New Roman" w:cs="Times New Roman"/>
          <w:sz w:val="28"/>
          <w:szCs w:val="28"/>
        </w:rPr>
        <w:t xml:space="preserve"> проектны</w:t>
      </w:r>
      <w:r w:rsidRPr="00610CA8">
        <w:rPr>
          <w:rFonts w:ascii="Times New Roman" w:hAnsi="Times New Roman" w:cs="Times New Roman"/>
          <w:sz w:val="28"/>
          <w:szCs w:val="28"/>
        </w:rPr>
        <w:t>х</w:t>
      </w:r>
      <w:r w:rsidR="00551E03">
        <w:rPr>
          <w:rFonts w:ascii="Times New Roman" w:hAnsi="Times New Roman" w:cs="Times New Roman"/>
          <w:sz w:val="28"/>
          <w:szCs w:val="28"/>
        </w:rPr>
        <w:t xml:space="preserve"> решений</w:t>
      </w:r>
      <w:r w:rsidR="00512158" w:rsidRPr="00610CA8">
        <w:rPr>
          <w:rFonts w:ascii="Times New Roman" w:hAnsi="Times New Roman" w:cs="Times New Roman"/>
          <w:sz w:val="28"/>
          <w:szCs w:val="28"/>
        </w:rPr>
        <w:t xml:space="preserve"> без использования инфо</w:t>
      </w:r>
      <w:r w:rsidR="00551E03">
        <w:rPr>
          <w:rFonts w:ascii="Times New Roman" w:hAnsi="Times New Roman" w:cs="Times New Roman"/>
          <w:sz w:val="28"/>
          <w:szCs w:val="28"/>
        </w:rPr>
        <w:t>рмационных технологий невозможны</w:t>
      </w:r>
      <w:r w:rsidR="00512158" w:rsidRPr="00610CA8">
        <w:rPr>
          <w:rFonts w:ascii="Times New Roman" w:hAnsi="Times New Roman" w:cs="Times New Roman"/>
          <w:sz w:val="28"/>
          <w:szCs w:val="28"/>
        </w:rPr>
        <w:t xml:space="preserve"> в разумные сроки, вследствие чего</w:t>
      </w:r>
      <w:r w:rsidR="00F74A7B">
        <w:rPr>
          <w:rFonts w:ascii="Times New Roman" w:hAnsi="Times New Roman" w:cs="Times New Roman"/>
          <w:sz w:val="28"/>
          <w:szCs w:val="28"/>
        </w:rPr>
        <w:t>,</w:t>
      </w:r>
      <w:r w:rsidR="00512158" w:rsidRPr="00610CA8">
        <w:rPr>
          <w:rFonts w:ascii="Times New Roman" w:hAnsi="Times New Roman" w:cs="Times New Roman"/>
          <w:sz w:val="28"/>
          <w:szCs w:val="28"/>
        </w:rPr>
        <w:t xml:space="preserve"> с развитием электронно-вычислительных машин до современного уровня</w:t>
      </w:r>
      <w:r w:rsidR="00F74A7B">
        <w:rPr>
          <w:rFonts w:ascii="Times New Roman" w:hAnsi="Times New Roman" w:cs="Times New Roman"/>
          <w:sz w:val="28"/>
          <w:szCs w:val="28"/>
        </w:rPr>
        <w:t>,</w:t>
      </w:r>
      <w:r w:rsidR="00512158" w:rsidRPr="00610CA8">
        <w:rPr>
          <w:rFonts w:ascii="Times New Roman" w:hAnsi="Times New Roman" w:cs="Times New Roman"/>
          <w:sz w:val="28"/>
          <w:szCs w:val="28"/>
        </w:rPr>
        <w:t xml:space="preserve"> </w:t>
      </w:r>
      <w:r w:rsidRPr="00610CA8">
        <w:rPr>
          <w:rFonts w:ascii="Times New Roman" w:hAnsi="Times New Roman" w:cs="Times New Roman"/>
          <w:sz w:val="28"/>
          <w:szCs w:val="28"/>
        </w:rPr>
        <w:t>стало необходимо</w:t>
      </w:r>
      <w:r w:rsidR="00512158" w:rsidRPr="00610CA8">
        <w:rPr>
          <w:rFonts w:ascii="Times New Roman" w:hAnsi="Times New Roman" w:cs="Times New Roman"/>
          <w:sz w:val="28"/>
          <w:szCs w:val="28"/>
        </w:rPr>
        <w:t xml:space="preserve"> активно использовать ГИС и БД при ведении лесного</w:t>
      </w:r>
      <w:r w:rsidR="00D503D4" w:rsidRPr="00610CA8">
        <w:rPr>
          <w:rFonts w:ascii="Times New Roman" w:hAnsi="Times New Roman" w:cs="Times New Roman"/>
          <w:sz w:val="28"/>
          <w:szCs w:val="28"/>
        </w:rPr>
        <w:t xml:space="preserve"> </w:t>
      </w:r>
      <w:r w:rsidR="00512158" w:rsidRPr="00610CA8">
        <w:rPr>
          <w:rFonts w:ascii="Times New Roman" w:hAnsi="Times New Roman" w:cs="Times New Roman"/>
          <w:sz w:val="28"/>
          <w:szCs w:val="28"/>
        </w:rPr>
        <w:t>хозяйства</w:t>
      </w:r>
      <w:r w:rsidRPr="00610CA8">
        <w:rPr>
          <w:rFonts w:ascii="Times New Roman" w:hAnsi="Times New Roman" w:cs="Times New Roman"/>
          <w:sz w:val="28"/>
          <w:szCs w:val="28"/>
        </w:rPr>
        <w:t>.</w:t>
      </w:r>
    </w:p>
    <w:p w14:paraId="14B1A9EB" w14:textId="77777777" w:rsidR="00D503D4" w:rsidRPr="00610CA8" w:rsidRDefault="00AF210E" w:rsidP="00860EDD">
      <w:pPr>
        <w:spacing w:after="0" w:line="360" w:lineRule="auto"/>
        <w:ind w:firstLine="709"/>
        <w:jc w:val="both"/>
        <w:rPr>
          <w:rFonts w:ascii="Times New Roman" w:hAnsi="Times New Roman" w:cs="Times New Roman"/>
          <w:sz w:val="28"/>
          <w:szCs w:val="28"/>
        </w:rPr>
      </w:pPr>
      <w:r w:rsidRPr="00610CA8">
        <w:rPr>
          <w:rFonts w:ascii="Times New Roman" w:hAnsi="Times New Roman" w:cs="Times New Roman"/>
          <w:sz w:val="28"/>
          <w:szCs w:val="28"/>
        </w:rPr>
        <w:t>Таким образом, необходимо не только внедрение современных технологий в лесоустроительные работы, но и</w:t>
      </w:r>
      <w:r w:rsidR="00F74A7B">
        <w:rPr>
          <w:rFonts w:ascii="Times New Roman" w:hAnsi="Times New Roman" w:cs="Times New Roman"/>
          <w:sz w:val="28"/>
          <w:szCs w:val="28"/>
        </w:rPr>
        <w:t xml:space="preserve"> их</w:t>
      </w:r>
      <w:r w:rsidRPr="00610CA8">
        <w:rPr>
          <w:rFonts w:ascii="Times New Roman" w:hAnsi="Times New Roman" w:cs="Times New Roman"/>
          <w:sz w:val="28"/>
          <w:szCs w:val="28"/>
        </w:rPr>
        <w:t xml:space="preserve"> правовое закрепление в лесном законодательстве. Необходимо, чтобы информация</w:t>
      </w:r>
      <w:r w:rsidR="00F74A7B">
        <w:rPr>
          <w:rFonts w:ascii="Times New Roman" w:hAnsi="Times New Roman" w:cs="Times New Roman"/>
          <w:sz w:val="28"/>
          <w:szCs w:val="28"/>
        </w:rPr>
        <w:t xml:space="preserve"> была достоверной и актуальной. Однако,</w:t>
      </w:r>
      <w:r w:rsidRPr="00610CA8">
        <w:rPr>
          <w:rFonts w:ascii="Times New Roman" w:hAnsi="Times New Roman" w:cs="Times New Roman"/>
          <w:sz w:val="28"/>
          <w:szCs w:val="28"/>
        </w:rPr>
        <w:t xml:space="preserve"> в современных реалиях невозможно обеспечить такое состояние информационной системы лесоустройства без ГИС и баз данных.</w:t>
      </w:r>
    </w:p>
    <w:p w14:paraId="7ED05922" w14:textId="77777777" w:rsidR="00512158" w:rsidRPr="00610CA8" w:rsidRDefault="00512158" w:rsidP="00860EDD">
      <w:pPr>
        <w:spacing w:after="0" w:line="360" w:lineRule="auto"/>
        <w:ind w:firstLine="709"/>
        <w:jc w:val="both"/>
        <w:rPr>
          <w:rFonts w:ascii="Times New Roman" w:hAnsi="Times New Roman" w:cs="Times New Roman"/>
          <w:sz w:val="28"/>
          <w:szCs w:val="28"/>
        </w:rPr>
      </w:pPr>
      <w:r w:rsidRPr="00610CA8">
        <w:rPr>
          <w:rFonts w:ascii="Times New Roman" w:hAnsi="Times New Roman" w:cs="Times New Roman"/>
          <w:sz w:val="28"/>
          <w:szCs w:val="28"/>
        </w:rPr>
        <w:t>Облегчить внедрение информационных технологий позволит узаконенное непре</w:t>
      </w:r>
      <w:r w:rsidR="002D3F1F">
        <w:rPr>
          <w:rFonts w:ascii="Times New Roman" w:hAnsi="Times New Roman" w:cs="Times New Roman"/>
          <w:sz w:val="28"/>
          <w:szCs w:val="28"/>
        </w:rPr>
        <w:t>рывное лесоустройство. В ходе</w:t>
      </w:r>
      <w:r w:rsidRPr="00610CA8">
        <w:rPr>
          <w:rFonts w:ascii="Times New Roman" w:hAnsi="Times New Roman" w:cs="Times New Roman"/>
          <w:sz w:val="28"/>
          <w:szCs w:val="28"/>
        </w:rPr>
        <w:t xml:space="preserve"> реализации</w:t>
      </w:r>
      <w:r w:rsidR="002D3F1F">
        <w:rPr>
          <w:rFonts w:ascii="Times New Roman" w:hAnsi="Times New Roman" w:cs="Times New Roman"/>
          <w:sz w:val="28"/>
          <w:szCs w:val="28"/>
        </w:rPr>
        <w:t xml:space="preserve"> данной идеи</w:t>
      </w:r>
      <w:r w:rsidRPr="00610CA8">
        <w:rPr>
          <w:rFonts w:ascii="Times New Roman" w:hAnsi="Times New Roman" w:cs="Times New Roman"/>
          <w:sz w:val="28"/>
          <w:szCs w:val="28"/>
        </w:rPr>
        <w:t xml:space="preserve"> была разработана </w:t>
      </w:r>
      <w:r w:rsidRPr="00610CA8">
        <w:rPr>
          <w:rFonts w:ascii="Times New Roman" w:hAnsi="Times New Roman" w:cs="Times New Roman"/>
          <w:sz w:val="28"/>
          <w:szCs w:val="28"/>
        </w:rPr>
        <w:lastRenderedPageBreak/>
        <w:t>«Методика проведения непрерывного лесоустройства»</w:t>
      </w:r>
      <w:r w:rsidR="00AF210E" w:rsidRPr="00610CA8">
        <w:rPr>
          <w:rStyle w:val="a5"/>
          <w:rFonts w:ascii="Times New Roman" w:hAnsi="Times New Roman" w:cs="Times New Roman"/>
          <w:sz w:val="28"/>
          <w:szCs w:val="28"/>
        </w:rPr>
        <w:footnoteReference w:id="18"/>
      </w:r>
      <w:r w:rsidRPr="00610CA8">
        <w:rPr>
          <w:rFonts w:ascii="Times New Roman" w:hAnsi="Times New Roman" w:cs="Times New Roman"/>
          <w:sz w:val="28"/>
          <w:szCs w:val="28"/>
        </w:rPr>
        <w:t>, практической реализацией которой стали трёхлетние работы</w:t>
      </w:r>
      <w:r w:rsidR="00D503D4" w:rsidRPr="00610CA8">
        <w:rPr>
          <w:rFonts w:ascii="Times New Roman" w:hAnsi="Times New Roman" w:cs="Times New Roman"/>
          <w:sz w:val="28"/>
          <w:szCs w:val="28"/>
        </w:rPr>
        <w:t xml:space="preserve"> </w:t>
      </w:r>
      <w:r w:rsidRPr="00610CA8">
        <w:rPr>
          <w:rFonts w:ascii="Times New Roman" w:hAnsi="Times New Roman" w:cs="Times New Roman"/>
          <w:sz w:val="28"/>
          <w:szCs w:val="28"/>
        </w:rPr>
        <w:t>по непрерывному лесоустройству части</w:t>
      </w:r>
      <w:r w:rsidR="00D503D4" w:rsidRPr="00610CA8">
        <w:rPr>
          <w:rFonts w:ascii="Times New Roman" w:hAnsi="Times New Roman" w:cs="Times New Roman"/>
          <w:sz w:val="28"/>
          <w:szCs w:val="28"/>
        </w:rPr>
        <w:t xml:space="preserve"> </w:t>
      </w:r>
      <w:r w:rsidRPr="00610CA8">
        <w:rPr>
          <w:rFonts w:ascii="Times New Roman" w:hAnsi="Times New Roman" w:cs="Times New Roman"/>
          <w:sz w:val="28"/>
          <w:szCs w:val="28"/>
        </w:rPr>
        <w:t>лесхозов Челябинского управления лесами.</w:t>
      </w:r>
      <w:r w:rsidR="00D503D4" w:rsidRPr="00610CA8">
        <w:rPr>
          <w:rFonts w:ascii="Times New Roman" w:hAnsi="Times New Roman" w:cs="Times New Roman"/>
          <w:sz w:val="28"/>
          <w:szCs w:val="28"/>
        </w:rPr>
        <w:t xml:space="preserve"> </w:t>
      </w:r>
      <w:r w:rsidRPr="00610CA8">
        <w:rPr>
          <w:rFonts w:ascii="Times New Roman" w:hAnsi="Times New Roman" w:cs="Times New Roman"/>
          <w:sz w:val="28"/>
          <w:szCs w:val="28"/>
        </w:rPr>
        <w:t>Непрерывное лесоустройство учитывает</w:t>
      </w:r>
      <w:r w:rsidR="00D503D4" w:rsidRPr="00610CA8">
        <w:rPr>
          <w:rFonts w:ascii="Times New Roman" w:hAnsi="Times New Roman" w:cs="Times New Roman"/>
          <w:sz w:val="28"/>
          <w:szCs w:val="28"/>
        </w:rPr>
        <w:t xml:space="preserve"> </w:t>
      </w:r>
      <w:r w:rsidRPr="00610CA8">
        <w:rPr>
          <w:rFonts w:ascii="Times New Roman" w:hAnsi="Times New Roman" w:cs="Times New Roman"/>
          <w:sz w:val="28"/>
          <w:szCs w:val="28"/>
        </w:rPr>
        <w:t>динамический характер изменений в состоянии лесного фонда и ведении лесного</w:t>
      </w:r>
      <w:r w:rsidR="00D503D4" w:rsidRPr="00610CA8">
        <w:rPr>
          <w:rFonts w:ascii="Times New Roman" w:hAnsi="Times New Roman" w:cs="Times New Roman"/>
          <w:sz w:val="28"/>
          <w:szCs w:val="28"/>
        </w:rPr>
        <w:t xml:space="preserve"> </w:t>
      </w:r>
      <w:r w:rsidRPr="00610CA8">
        <w:rPr>
          <w:rFonts w:ascii="Times New Roman" w:hAnsi="Times New Roman" w:cs="Times New Roman"/>
          <w:sz w:val="28"/>
          <w:szCs w:val="28"/>
        </w:rPr>
        <w:t xml:space="preserve">хозяйства. </w:t>
      </w:r>
      <w:proofErr w:type="gramStart"/>
      <w:r w:rsidRPr="00610CA8">
        <w:rPr>
          <w:rFonts w:ascii="Times New Roman" w:hAnsi="Times New Roman" w:cs="Times New Roman"/>
          <w:sz w:val="28"/>
          <w:szCs w:val="28"/>
        </w:rPr>
        <w:t>При этом</w:t>
      </w:r>
      <w:r w:rsidR="002D3F1F">
        <w:rPr>
          <w:rFonts w:ascii="Times New Roman" w:hAnsi="Times New Roman" w:cs="Times New Roman"/>
          <w:sz w:val="28"/>
          <w:szCs w:val="28"/>
        </w:rPr>
        <w:t>,</w:t>
      </w:r>
      <w:proofErr w:type="gramEnd"/>
      <w:r w:rsidRPr="00610CA8">
        <w:rPr>
          <w:rFonts w:ascii="Times New Roman" w:hAnsi="Times New Roman" w:cs="Times New Roman"/>
          <w:sz w:val="28"/>
          <w:szCs w:val="28"/>
        </w:rPr>
        <w:t xml:space="preserve"> таксатор анализировал проведенные в течение года хозяйственные мероприятия, учитывал последствия</w:t>
      </w:r>
      <w:r w:rsidR="00DC4D0D" w:rsidRPr="00610CA8">
        <w:rPr>
          <w:rFonts w:ascii="Times New Roman" w:hAnsi="Times New Roman" w:cs="Times New Roman"/>
          <w:sz w:val="28"/>
          <w:szCs w:val="28"/>
        </w:rPr>
        <w:t xml:space="preserve"> </w:t>
      </w:r>
      <w:r w:rsidRPr="00610CA8">
        <w:rPr>
          <w:rFonts w:ascii="Times New Roman" w:hAnsi="Times New Roman" w:cs="Times New Roman"/>
          <w:sz w:val="28"/>
          <w:szCs w:val="28"/>
        </w:rPr>
        <w:t>прошедших стихийных бедствий и вносил</w:t>
      </w:r>
      <w:r w:rsidR="00DC4D0D" w:rsidRPr="00610CA8">
        <w:rPr>
          <w:rFonts w:ascii="Times New Roman" w:hAnsi="Times New Roman" w:cs="Times New Roman"/>
          <w:sz w:val="28"/>
          <w:szCs w:val="28"/>
        </w:rPr>
        <w:t xml:space="preserve"> </w:t>
      </w:r>
      <w:r w:rsidRPr="00610CA8">
        <w:rPr>
          <w:rFonts w:ascii="Times New Roman" w:hAnsi="Times New Roman" w:cs="Times New Roman"/>
          <w:sz w:val="28"/>
          <w:szCs w:val="28"/>
        </w:rPr>
        <w:t xml:space="preserve">изменения в </w:t>
      </w:r>
      <w:proofErr w:type="spellStart"/>
      <w:r w:rsidRPr="00610CA8">
        <w:rPr>
          <w:rFonts w:ascii="Times New Roman" w:hAnsi="Times New Roman" w:cs="Times New Roman"/>
          <w:sz w:val="28"/>
          <w:szCs w:val="28"/>
        </w:rPr>
        <w:t>повыдельную</w:t>
      </w:r>
      <w:proofErr w:type="spellEnd"/>
      <w:r w:rsidRPr="00610CA8">
        <w:rPr>
          <w:rFonts w:ascii="Times New Roman" w:hAnsi="Times New Roman" w:cs="Times New Roman"/>
          <w:sz w:val="28"/>
          <w:szCs w:val="28"/>
        </w:rPr>
        <w:t xml:space="preserve"> таксационную</w:t>
      </w:r>
      <w:r w:rsidR="00DC4D0D" w:rsidRPr="00610CA8">
        <w:rPr>
          <w:rFonts w:ascii="Times New Roman" w:hAnsi="Times New Roman" w:cs="Times New Roman"/>
          <w:sz w:val="28"/>
          <w:szCs w:val="28"/>
        </w:rPr>
        <w:t xml:space="preserve"> </w:t>
      </w:r>
      <w:r w:rsidRPr="00610CA8">
        <w:rPr>
          <w:rFonts w:ascii="Times New Roman" w:hAnsi="Times New Roman" w:cs="Times New Roman"/>
          <w:sz w:val="28"/>
          <w:szCs w:val="28"/>
        </w:rPr>
        <w:t>базу данных и тематические лесные карт</w:t>
      </w:r>
      <w:r w:rsidR="00DC4D0D" w:rsidRPr="00610CA8">
        <w:rPr>
          <w:rFonts w:ascii="Times New Roman" w:hAnsi="Times New Roman" w:cs="Times New Roman"/>
          <w:sz w:val="28"/>
          <w:szCs w:val="28"/>
        </w:rPr>
        <w:t>ы</w:t>
      </w:r>
      <w:r w:rsidR="00AF210E" w:rsidRPr="00610CA8">
        <w:rPr>
          <w:rStyle w:val="a5"/>
          <w:rFonts w:ascii="Times New Roman" w:hAnsi="Times New Roman" w:cs="Times New Roman"/>
          <w:sz w:val="28"/>
          <w:szCs w:val="28"/>
        </w:rPr>
        <w:footnoteReference w:id="19"/>
      </w:r>
      <w:r w:rsidRPr="00610CA8">
        <w:rPr>
          <w:rFonts w:ascii="Times New Roman" w:hAnsi="Times New Roman" w:cs="Times New Roman"/>
          <w:sz w:val="28"/>
          <w:szCs w:val="28"/>
        </w:rPr>
        <w:t>.</w:t>
      </w:r>
      <w:r w:rsidR="00DC4D0D" w:rsidRPr="00610CA8">
        <w:rPr>
          <w:rFonts w:ascii="Times New Roman" w:hAnsi="Times New Roman" w:cs="Times New Roman"/>
          <w:sz w:val="28"/>
          <w:szCs w:val="28"/>
        </w:rPr>
        <w:t xml:space="preserve"> </w:t>
      </w:r>
      <w:r w:rsidRPr="00610CA8">
        <w:rPr>
          <w:rFonts w:ascii="Times New Roman" w:hAnsi="Times New Roman" w:cs="Times New Roman"/>
          <w:sz w:val="28"/>
          <w:szCs w:val="28"/>
        </w:rPr>
        <w:t xml:space="preserve">Процесс крайне трудоемок, требует привлечения высококвалифицированных специалистов, практически недоступен для </w:t>
      </w:r>
      <w:proofErr w:type="spellStart"/>
      <w:r w:rsidRPr="00610CA8">
        <w:rPr>
          <w:rFonts w:ascii="Times New Roman" w:hAnsi="Times New Roman" w:cs="Times New Roman"/>
          <w:sz w:val="28"/>
          <w:szCs w:val="28"/>
        </w:rPr>
        <w:t>лесопользователей</w:t>
      </w:r>
      <w:proofErr w:type="spellEnd"/>
      <w:r w:rsidRPr="00610CA8">
        <w:rPr>
          <w:rFonts w:ascii="Times New Roman" w:hAnsi="Times New Roman" w:cs="Times New Roman"/>
          <w:sz w:val="28"/>
          <w:szCs w:val="28"/>
        </w:rPr>
        <w:t xml:space="preserve"> и работников лесничеств.</w:t>
      </w:r>
      <w:r w:rsidR="00985592" w:rsidRPr="00610CA8">
        <w:rPr>
          <w:rFonts w:ascii="Times New Roman" w:hAnsi="Times New Roman" w:cs="Times New Roman"/>
          <w:sz w:val="28"/>
          <w:szCs w:val="28"/>
        </w:rPr>
        <w:t xml:space="preserve"> Тем не менее, данный процесс необходимо активно внедрять в практику применения, поскольку непрерывное лесоустройство обеспечит высокую эффективность лесохозяйственного производства и рациональное непрерывное пользование лесными ресурсами, а также максимальную реализацию проектов</w:t>
      </w:r>
      <w:r w:rsidR="00DC4D0D" w:rsidRPr="00610CA8">
        <w:rPr>
          <w:rFonts w:ascii="Times New Roman" w:hAnsi="Times New Roman" w:cs="Times New Roman"/>
          <w:sz w:val="28"/>
          <w:szCs w:val="28"/>
        </w:rPr>
        <w:t xml:space="preserve"> </w:t>
      </w:r>
      <w:r w:rsidR="00985592" w:rsidRPr="00610CA8">
        <w:rPr>
          <w:rFonts w:ascii="Times New Roman" w:hAnsi="Times New Roman" w:cs="Times New Roman"/>
          <w:sz w:val="28"/>
          <w:szCs w:val="28"/>
        </w:rPr>
        <w:t>организации и развития лесного хозяйства.</w:t>
      </w:r>
    </w:p>
    <w:p w14:paraId="19F87978" w14:textId="77777777" w:rsidR="00860EDD" w:rsidRPr="00610CA8" w:rsidRDefault="00985592" w:rsidP="00860EDD">
      <w:pPr>
        <w:spacing w:after="0" w:line="360" w:lineRule="auto"/>
        <w:ind w:firstLine="709"/>
        <w:jc w:val="both"/>
        <w:rPr>
          <w:rFonts w:ascii="Times New Roman" w:hAnsi="Times New Roman" w:cs="Times New Roman"/>
          <w:sz w:val="28"/>
          <w:szCs w:val="28"/>
        </w:rPr>
      </w:pPr>
      <w:r w:rsidRPr="00610CA8">
        <w:rPr>
          <w:rFonts w:ascii="Times New Roman" w:hAnsi="Times New Roman" w:cs="Times New Roman"/>
          <w:sz w:val="28"/>
          <w:szCs w:val="28"/>
        </w:rPr>
        <w:t>Таким образом, развитие и совершенствование системы лесоустройства составляют два основных направления: внедрение систем ГИС и баз данных для обеспечения лесоу</w:t>
      </w:r>
      <w:r w:rsidR="002D3F1F">
        <w:rPr>
          <w:rFonts w:ascii="Times New Roman" w:hAnsi="Times New Roman" w:cs="Times New Roman"/>
          <w:sz w:val="28"/>
          <w:szCs w:val="28"/>
        </w:rPr>
        <w:t>строительных мероприятий, а так</w:t>
      </w:r>
      <w:r w:rsidRPr="00610CA8">
        <w:rPr>
          <w:rFonts w:ascii="Times New Roman" w:hAnsi="Times New Roman" w:cs="Times New Roman"/>
          <w:sz w:val="28"/>
          <w:szCs w:val="28"/>
        </w:rPr>
        <w:t>же активное осуществление непрерывного лесоустройства. Такие меры позволят усовершенствовать систему лесоустройства, обеспечить постоянный доступ к актуальной и правильной информа</w:t>
      </w:r>
      <w:r w:rsidR="002D3F1F">
        <w:rPr>
          <w:rFonts w:ascii="Times New Roman" w:hAnsi="Times New Roman" w:cs="Times New Roman"/>
          <w:sz w:val="28"/>
          <w:szCs w:val="28"/>
        </w:rPr>
        <w:t>ции о лесах, а так</w:t>
      </w:r>
      <w:r w:rsidRPr="00610CA8">
        <w:rPr>
          <w:rFonts w:ascii="Times New Roman" w:hAnsi="Times New Roman" w:cs="Times New Roman"/>
          <w:sz w:val="28"/>
          <w:szCs w:val="28"/>
        </w:rPr>
        <w:t>же облегчить осуществление мероприятий по охране, защите и воспроизводству лесов.</w:t>
      </w:r>
      <w:bookmarkStart w:id="5" w:name="_Toc7702800"/>
    </w:p>
    <w:p w14:paraId="6C58BDD8" w14:textId="77777777" w:rsidR="00860EDD" w:rsidRPr="00610CA8" w:rsidRDefault="00860EDD">
      <w:pPr>
        <w:rPr>
          <w:rFonts w:ascii="Times New Roman" w:hAnsi="Times New Roman" w:cs="Times New Roman"/>
          <w:sz w:val="28"/>
          <w:szCs w:val="28"/>
        </w:rPr>
      </w:pPr>
      <w:r w:rsidRPr="00610CA8">
        <w:rPr>
          <w:rFonts w:ascii="Times New Roman" w:hAnsi="Times New Roman" w:cs="Times New Roman"/>
          <w:sz w:val="28"/>
          <w:szCs w:val="28"/>
        </w:rPr>
        <w:br w:type="page"/>
      </w:r>
    </w:p>
    <w:p w14:paraId="2377EBBA" w14:textId="77777777" w:rsidR="00985592" w:rsidRPr="00610CA8" w:rsidRDefault="000E3B2F" w:rsidP="00860EDD">
      <w:pPr>
        <w:spacing w:after="240" w:line="240" w:lineRule="auto"/>
        <w:jc w:val="center"/>
        <w:rPr>
          <w:rFonts w:ascii="Times New Roman" w:hAnsi="Times New Roman" w:cs="Times New Roman"/>
          <w:b/>
          <w:sz w:val="28"/>
          <w:szCs w:val="28"/>
        </w:rPr>
      </w:pPr>
      <w:r w:rsidRPr="00610CA8">
        <w:rPr>
          <w:rFonts w:ascii="Times New Roman" w:hAnsi="Times New Roman" w:cs="Times New Roman"/>
          <w:b/>
          <w:sz w:val="28"/>
          <w:szCs w:val="28"/>
        </w:rPr>
        <w:lastRenderedPageBreak/>
        <w:t>ЗАКЛЮЧЕНИЕ</w:t>
      </w:r>
      <w:bookmarkEnd w:id="5"/>
    </w:p>
    <w:p w14:paraId="4A9AF38B" w14:textId="77777777" w:rsidR="00985592" w:rsidRPr="00610CA8" w:rsidRDefault="006215EB" w:rsidP="00F67F5B">
      <w:pPr>
        <w:spacing w:after="0" w:line="360" w:lineRule="auto"/>
        <w:ind w:firstLine="709"/>
        <w:contextualSpacing/>
        <w:jc w:val="both"/>
        <w:rPr>
          <w:rFonts w:ascii="Times New Roman" w:hAnsi="Times New Roman" w:cs="Times New Roman"/>
          <w:sz w:val="28"/>
          <w:szCs w:val="28"/>
        </w:rPr>
      </w:pPr>
      <w:r w:rsidRPr="00610CA8">
        <w:rPr>
          <w:rFonts w:ascii="Times New Roman" w:hAnsi="Times New Roman" w:cs="Times New Roman"/>
          <w:sz w:val="28"/>
          <w:szCs w:val="28"/>
        </w:rPr>
        <w:t xml:space="preserve">В настоящее время разработка теоретических аспектов деятельности по лесоустройству является актуальной задачей, имеющей существенную методологическую, а также практическую значимость для экологического права как отрасли законодательства, науки и учебной дисциплины. </w:t>
      </w:r>
    </w:p>
    <w:p w14:paraId="357E0572" w14:textId="77777777" w:rsidR="006215EB" w:rsidRPr="00610CA8" w:rsidRDefault="006215EB" w:rsidP="00F67F5B">
      <w:pPr>
        <w:spacing w:after="0" w:line="360" w:lineRule="auto"/>
        <w:ind w:firstLine="709"/>
        <w:contextualSpacing/>
        <w:jc w:val="both"/>
        <w:rPr>
          <w:rFonts w:ascii="Times New Roman" w:hAnsi="Times New Roman" w:cs="Times New Roman"/>
          <w:sz w:val="28"/>
          <w:szCs w:val="28"/>
        </w:rPr>
      </w:pPr>
      <w:r w:rsidRPr="00610CA8">
        <w:rPr>
          <w:rFonts w:ascii="Times New Roman" w:hAnsi="Times New Roman" w:cs="Times New Roman"/>
          <w:sz w:val="28"/>
          <w:szCs w:val="28"/>
        </w:rPr>
        <w:t>Лесоустройство − специализированный вид лесохозяйственной деятельности, обеспечивающий разработку системы государственных мероприятий, направленных на рациональное использование, повышение продуктивности, воспроизводство, охрану и защиту лесов, повышение культуры ведения лесного хозяйства.</w:t>
      </w:r>
    </w:p>
    <w:p w14:paraId="3EA3BA1C" w14:textId="77777777" w:rsidR="006215EB" w:rsidRPr="00610CA8" w:rsidRDefault="006215EB" w:rsidP="00F67F5B">
      <w:pPr>
        <w:spacing w:after="0" w:line="360" w:lineRule="auto"/>
        <w:ind w:firstLine="709"/>
        <w:contextualSpacing/>
        <w:jc w:val="both"/>
        <w:rPr>
          <w:rFonts w:ascii="Times New Roman" w:hAnsi="Times New Roman" w:cs="Times New Roman"/>
          <w:sz w:val="28"/>
          <w:szCs w:val="28"/>
        </w:rPr>
      </w:pPr>
      <w:r w:rsidRPr="00610CA8">
        <w:rPr>
          <w:rFonts w:ascii="Times New Roman" w:hAnsi="Times New Roman" w:cs="Times New Roman"/>
          <w:sz w:val="28"/>
          <w:szCs w:val="28"/>
        </w:rPr>
        <w:t>Современная система лесоустройст</w:t>
      </w:r>
      <w:r w:rsidR="002D3F1F">
        <w:rPr>
          <w:rFonts w:ascii="Times New Roman" w:hAnsi="Times New Roman" w:cs="Times New Roman"/>
          <w:sz w:val="28"/>
          <w:szCs w:val="28"/>
        </w:rPr>
        <w:t>ва включает в себя такие работы</w:t>
      </w:r>
      <w:r w:rsidRPr="00610CA8">
        <w:rPr>
          <w:rFonts w:ascii="Times New Roman" w:hAnsi="Times New Roman" w:cs="Times New Roman"/>
          <w:sz w:val="28"/>
          <w:szCs w:val="28"/>
        </w:rPr>
        <w:t xml:space="preserve"> как  проектирование лесничеств и лесопарков; проектирование эксплуатационных лесов, защитных лесов, резервных лесов, а также особо защитных участков лесов; закрепление на местности местоположения границ лесничеств, лесопарков, эксплуатационных лесов, защитных лесов, резервных лесов, особо защитных участков лесов и лесных участков; таксацию лесов; проектирование мероприятий по охране, защите, воспроизводству лесов.</w:t>
      </w:r>
    </w:p>
    <w:p w14:paraId="2A2799E4" w14:textId="77777777" w:rsidR="00F67F5B" w:rsidRPr="00610CA8" w:rsidRDefault="00EE4D89" w:rsidP="00F67F5B">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Основываясь на результатах проведенного исследования, можно сделать следующие выводы</w:t>
      </w:r>
      <w:r w:rsidR="006215EB" w:rsidRPr="00610CA8">
        <w:rPr>
          <w:rFonts w:ascii="Times New Roman" w:hAnsi="Times New Roman" w:cs="Times New Roman"/>
          <w:sz w:val="28"/>
          <w:szCs w:val="28"/>
        </w:rPr>
        <w:t>:</w:t>
      </w:r>
    </w:p>
    <w:p w14:paraId="4C4791E0" w14:textId="77777777" w:rsidR="00F67F5B" w:rsidRPr="00610CA8" w:rsidRDefault="00F67F5B" w:rsidP="00F67F5B">
      <w:pPr>
        <w:spacing w:after="0" w:line="360" w:lineRule="auto"/>
        <w:ind w:firstLine="709"/>
        <w:contextualSpacing/>
        <w:jc w:val="both"/>
        <w:rPr>
          <w:rFonts w:ascii="Times New Roman" w:hAnsi="Times New Roman" w:cs="Times New Roman"/>
          <w:sz w:val="28"/>
          <w:szCs w:val="28"/>
        </w:rPr>
      </w:pPr>
      <w:r w:rsidRPr="00610CA8">
        <w:rPr>
          <w:rFonts w:ascii="Times New Roman" w:hAnsi="Times New Roman" w:cs="Times New Roman"/>
          <w:sz w:val="28"/>
          <w:szCs w:val="28"/>
        </w:rPr>
        <w:t xml:space="preserve">1. </w:t>
      </w:r>
      <w:r w:rsidR="006215EB" w:rsidRPr="00610CA8">
        <w:rPr>
          <w:rFonts w:ascii="Times New Roman" w:hAnsi="Times New Roman" w:cs="Times New Roman"/>
          <w:sz w:val="28"/>
          <w:szCs w:val="28"/>
        </w:rPr>
        <w:t>В лесном законодательстве существ</w:t>
      </w:r>
      <w:r w:rsidR="0051686C">
        <w:rPr>
          <w:rFonts w:ascii="Times New Roman" w:hAnsi="Times New Roman" w:cs="Times New Roman"/>
          <w:sz w:val="28"/>
          <w:szCs w:val="28"/>
        </w:rPr>
        <w:t>ует ряд пробелов. В частности,</w:t>
      </w:r>
      <w:r w:rsidR="006215EB" w:rsidRPr="00610CA8">
        <w:rPr>
          <w:rFonts w:ascii="Times New Roman" w:hAnsi="Times New Roman" w:cs="Times New Roman"/>
          <w:sz w:val="28"/>
          <w:szCs w:val="28"/>
        </w:rPr>
        <w:t xml:space="preserve"> ни в Лесном кодексе РФ, ни </w:t>
      </w:r>
      <w:r w:rsidR="0051686C">
        <w:rPr>
          <w:rFonts w:ascii="Times New Roman" w:hAnsi="Times New Roman" w:cs="Times New Roman"/>
          <w:sz w:val="28"/>
          <w:szCs w:val="28"/>
        </w:rPr>
        <w:t xml:space="preserve">в других нормативных </w:t>
      </w:r>
      <w:r w:rsidR="002D3F1F">
        <w:rPr>
          <w:rFonts w:ascii="Times New Roman" w:hAnsi="Times New Roman" w:cs="Times New Roman"/>
          <w:sz w:val="28"/>
          <w:szCs w:val="28"/>
        </w:rPr>
        <w:t>правовых или подзаконных актах</w:t>
      </w:r>
      <w:r w:rsidR="006215EB" w:rsidRPr="00610CA8">
        <w:rPr>
          <w:rFonts w:ascii="Times New Roman" w:hAnsi="Times New Roman" w:cs="Times New Roman"/>
          <w:sz w:val="28"/>
          <w:szCs w:val="28"/>
        </w:rPr>
        <w:t xml:space="preserve"> не содержится определе</w:t>
      </w:r>
      <w:r w:rsidR="002D3F1F">
        <w:rPr>
          <w:rFonts w:ascii="Times New Roman" w:hAnsi="Times New Roman" w:cs="Times New Roman"/>
          <w:sz w:val="28"/>
          <w:szCs w:val="28"/>
        </w:rPr>
        <w:t>ние понятия лесоустройства. Также</w:t>
      </w:r>
      <w:r w:rsidR="006215EB" w:rsidRPr="00610CA8">
        <w:rPr>
          <w:rFonts w:ascii="Times New Roman" w:hAnsi="Times New Roman" w:cs="Times New Roman"/>
          <w:sz w:val="28"/>
          <w:szCs w:val="28"/>
        </w:rPr>
        <w:t xml:space="preserve"> действующее законодательство никак не регулирует методы, применяемые при проведении работ по лесоустройству. Это, во-первых, может приводить к коллизиям в праве, а во-вторых, к злоупотреблению правом. Кроме того, ученые-правоведы высказывают мнение о необходимости регламентации и совершенствования методов лесоустройства.</w:t>
      </w:r>
    </w:p>
    <w:p w14:paraId="70B4143D" w14:textId="77777777" w:rsidR="00F67F5B" w:rsidRPr="00610CA8" w:rsidRDefault="00F67F5B" w:rsidP="00F67F5B">
      <w:pPr>
        <w:spacing w:after="0" w:line="360" w:lineRule="auto"/>
        <w:ind w:firstLine="709"/>
        <w:contextualSpacing/>
        <w:jc w:val="both"/>
        <w:rPr>
          <w:rFonts w:ascii="Times New Roman" w:hAnsi="Times New Roman" w:cs="Times New Roman"/>
          <w:sz w:val="28"/>
          <w:szCs w:val="28"/>
        </w:rPr>
      </w:pPr>
      <w:r w:rsidRPr="00610CA8">
        <w:rPr>
          <w:rFonts w:ascii="Times New Roman" w:hAnsi="Times New Roman" w:cs="Times New Roman"/>
          <w:sz w:val="28"/>
          <w:szCs w:val="28"/>
        </w:rPr>
        <w:t xml:space="preserve">2. </w:t>
      </w:r>
      <w:r w:rsidR="006215EB" w:rsidRPr="00610CA8">
        <w:rPr>
          <w:rFonts w:ascii="Times New Roman" w:hAnsi="Times New Roman" w:cs="Times New Roman"/>
          <w:sz w:val="28"/>
          <w:szCs w:val="28"/>
        </w:rPr>
        <w:t xml:space="preserve">В правоприменительной практике Тверской области наблюдается активное использование работ по лесоустройству. Принят новый Лесной План Тверской области, который устанавливает целевое назначение земель. На </w:t>
      </w:r>
      <w:r w:rsidR="006215EB" w:rsidRPr="00610CA8">
        <w:rPr>
          <w:rFonts w:ascii="Times New Roman" w:hAnsi="Times New Roman" w:cs="Times New Roman"/>
          <w:sz w:val="28"/>
          <w:szCs w:val="28"/>
        </w:rPr>
        <w:lastRenderedPageBreak/>
        <w:t>территории Тверской области проводятся</w:t>
      </w:r>
      <w:r w:rsidR="002D3F1F">
        <w:rPr>
          <w:rFonts w:ascii="Times New Roman" w:hAnsi="Times New Roman" w:cs="Times New Roman"/>
          <w:sz w:val="28"/>
          <w:szCs w:val="28"/>
        </w:rPr>
        <w:t xml:space="preserve"> мероприятия по таксации, а так</w:t>
      </w:r>
      <w:r w:rsidR="006215EB" w:rsidRPr="00610CA8">
        <w:rPr>
          <w:rFonts w:ascii="Times New Roman" w:hAnsi="Times New Roman" w:cs="Times New Roman"/>
          <w:sz w:val="28"/>
          <w:szCs w:val="28"/>
        </w:rPr>
        <w:t>же пла</w:t>
      </w:r>
      <w:r w:rsidR="0051686C">
        <w:rPr>
          <w:rFonts w:ascii="Times New Roman" w:hAnsi="Times New Roman" w:cs="Times New Roman"/>
          <w:sz w:val="28"/>
          <w:szCs w:val="28"/>
        </w:rPr>
        <w:t>нирование и установление лесов с</w:t>
      </w:r>
      <w:r w:rsidR="006215EB" w:rsidRPr="00610CA8">
        <w:rPr>
          <w:rFonts w:ascii="Times New Roman" w:hAnsi="Times New Roman" w:cs="Times New Roman"/>
          <w:sz w:val="28"/>
          <w:szCs w:val="28"/>
        </w:rPr>
        <w:t xml:space="preserve"> различным целевым назначением. Но состояние лесов</w:t>
      </w:r>
      <w:r w:rsidR="002D3F1F">
        <w:rPr>
          <w:rFonts w:ascii="Times New Roman" w:hAnsi="Times New Roman" w:cs="Times New Roman"/>
          <w:sz w:val="28"/>
          <w:szCs w:val="28"/>
        </w:rPr>
        <w:t xml:space="preserve"> в Тверской области ухудшается. Н</w:t>
      </w:r>
      <w:r w:rsidR="006215EB" w:rsidRPr="00610CA8">
        <w:rPr>
          <w:rFonts w:ascii="Times New Roman" w:hAnsi="Times New Roman" w:cs="Times New Roman"/>
          <w:sz w:val="28"/>
          <w:szCs w:val="28"/>
        </w:rPr>
        <w:t>аблюдается негативная тенденция в сокращении количества лесных насаждений.</w:t>
      </w:r>
    </w:p>
    <w:p w14:paraId="47796E82" w14:textId="77777777" w:rsidR="00BE769A" w:rsidRPr="00610CA8" w:rsidRDefault="00F67F5B" w:rsidP="00BE769A">
      <w:pPr>
        <w:spacing w:after="0" w:line="360" w:lineRule="auto"/>
        <w:ind w:firstLine="709"/>
        <w:contextualSpacing/>
        <w:jc w:val="both"/>
        <w:rPr>
          <w:rFonts w:ascii="Times New Roman" w:hAnsi="Times New Roman" w:cs="Times New Roman"/>
          <w:sz w:val="28"/>
          <w:szCs w:val="28"/>
        </w:rPr>
      </w:pPr>
      <w:r w:rsidRPr="00610CA8">
        <w:rPr>
          <w:rFonts w:ascii="Times New Roman" w:hAnsi="Times New Roman" w:cs="Times New Roman"/>
          <w:sz w:val="28"/>
          <w:szCs w:val="28"/>
        </w:rPr>
        <w:t xml:space="preserve">3. </w:t>
      </w:r>
      <w:r w:rsidR="006215EB" w:rsidRPr="00610CA8">
        <w:rPr>
          <w:rFonts w:ascii="Times New Roman" w:hAnsi="Times New Roman" w:cs="Times New Roman"/>
          <w:sz w:val="28"/>
          <w:szCs w:val="28"/>
        </w:rPr>
        <w:t>На практике большое количество лесных насаждений является труднодоступными, поэтому</w:t>
      </w:r>
      <w:r w:rsidR="00376C2B">
        <w:rPr>
          <w:rFonts w:ascii="Times New Roman" w:hAnsi="Times New Roman" w:cs="Times New Roman"/>
          <w:sz w:val="28"/>
          <w:szCs w:val="28"/>
        </w:rPr>
        <w:t xml:space="preserve"> на таких участках</w:t>
      </w:r>
      <w:r w:rsidR="006215EB" w:rsidRPr="00610CA8">
        <w:rPr>
          <w:rFonts w:ascii="Times New Roman" w:hAnsi="Times New Roman" w:cs="Times New Roman"/>
          <w:sz w:val="28"/>
          <w:szCs w:val="28"/>
        </w:rPr>
        <w:t xml:space="preserve"> работы по лесоустройству являются затруднительными. Кроме того, существующая система информационного обеспечения </w:t>
      </w:r>
      <w:r w:rsidR="00A20384" w:rsidRPr="00610CA8">
        <w:rPr>
          <w:rFonts w:ascii="Times New Roman" w:hAnsi="Times New Roman" w:cs="Times New Roman"/>
          <w:sz w:val="28"/>
          <w:szCs w:val="28"/>
        </w:rPr>
        <w:t>устарела. Решением проблемы выступает внедрение новых технологий – ГИС и баз данных. Они позволят актуализировать существующую информацию и с</w:t>
      </w:r>
      <w:r w:rsidR="002C217C">
        <w:rPr>
          <w:rFonts w:ascii="Times New Roman" w:hAnsi="Times New Roman" w:cs="Times New Roman"/>
          <w:sz w:val="28"/>
          <w:szCs w:val="28"/>
        </w:rPr>
        <w:t>делать ее более доступной. Помимо э</w:t>
      </w:r>
      <w:r w:rsidR="00A20384" w:rsidRPr="00610CA8">
        <w:rPr>
          <w:rFonts w:ascii="Times New Roman" w:hAnsi="Times New Roman" w:cs="Times New Roman"/>
          <w:sz w:val="28"/>
          <w:szCs w:val="28"/>
        </w:rPr>
        <w:t>того, необходимо активное осуществление непрерывного лесоустройства как механизма современного актуального способа управления лесным хозяйством.</w:t>
      </w:r>
      <w:bookmarkStart w:id="6" w:name="_Toc7702801"/>
    </w:p>
    <w:p w14:paraId="18913EEE" w14:textId="77777777" w:rsidR="00BE769A" w:rsidRPr="00610CA8" w:rsidRDefault="00BE769A">
      <w:pPr>
        <w:rPr>
          <w:rFonts w:ascii="Times New Roman" w:hAnsi="Times New Roman" w:cs="Times New Roman"/>
          <w:sz w:val="28"/>
          <w:szCs w:val="28"/>
        </w:rPr>
      </w:pPr>
      <w:r w:rsidRPr="00610CA8">
        <w:rPr>
          <w:rFonts w:ascii="Times New Roman" w:hAnsi="Times New Roman" w:cs="Times New Roman"/>
          <w:sz w:val="28"/>
          <w:szCs w:val="28"/>
        </w:rPr>
        <w:br w:type="page"/>
      </w:r>
    </w:p>
    <w:p w14:paraId="1727F1CD" w14:textId="77777777" w:rsidR="00985592" w:rsidRPr="00610CA8" w:rsidRDefault="006D3A49" w:rsidP="00A85DF5">
      <w:pPr>
        <w:spacing w:after="240" w:line="240" w:lineRule="auto"/>
        <w:ind w:left="1134" w:right="1132"/>
        <w:jc w:val="center"/>
        <w:rPr>
          <w:rFonts w:ascii="Times New Roman" w:hAnsi="Times New Roman" w:cs="Times New Roman"/>
          <w:b/>
          <w:sz w:val="28"/>
          <w:szCs w:val="28"/>
        </w:rPr>
      </w:pPr>
      <w:r>
        <w:rPr>
          <w:rFonts w:ascii="Times New Roman" w:hAnsi="Times New Roman" w:cs="Times New Roman"/>
          <w:b/>
          <w:sz w:val="28"/>
          <w:szCs w:val="28"/>
        </w:rPr>
        <w:lastRenderedPageBreak/>
        <w:t>СПИСОК ИСПОЛЬЗОВАННЫХ</w:t>
      </w:r>
      <w:r w:rsidR="00BF43D3" w:rsidRPr="00610CA8">
        <w:rPr>
          <w:rFonts w:ascii="Times New Roman" w:hAnsi="Times New Roman" w:cs="Times New Roman"/>
          <w:b/>
          <w:sz w:val="28"/>
          <w:szCs w:val="28"/>
        </w:rPr>
        <w:t xml:space="preserve"> ИСТОЧНИКОВ И ЛИТЕРАТУРЫ</w:t>
      </w:r>
      <w:bookmarkEnd w:id="6"/>
    </w:p>
    <w:p w14:paraId="727407EE" w14:textId="77777777" w:rsidR="00BE769A" w:rsidRPr="00610CA8" w:rsidRDefault="00BE769A" w:rsidP="006440BA">
      <w:pPr>
        <w:spacing w:after="240" w:line="240" w:lineRule="auto"/>
        <w:jc w:val="center"/>
        <w:rPr>
          <w:rFonts w:ascii="Times New Roman" w:hAnsi="Times New Roman" w:cs="Times New Roman"/>
          <w:b/>
          <w:sz w:val="28"/>
          <w:szCs w:val="28"/>
        </w:rPr>
      </w:pPr>
      <w:r w:rsidRPr="00610CA8">
        <w:rPr>
          <w:rFonts w:ascii="Times New Roman" w:hAnsi="Times New Roman" w:cs="Times New Roman"/>
          <w:b/>
          <w:sz w:val="28"/>
          <w:szCs w:val="28"/>
        </w:rPr>
        <w:t xml:space="preserve">1. Нормативные </w:t>
      </w:r>
      <w:r w:rsidR="00985592" w:rsidRPr="00610CA8">
        <w:rPr>
          <w:rFonts w:ascii="Times New Roman" w:hAnsi="Times New Roman" w:cs="Times New Roman"/>
          <w:b/>
          <w:sz w:val="28"/>
          <w:szCs w:val="28"/>
        </w:rPr>
        <w:t>правовые акты</w:t>
      </w:r>
    </w:p>
    <w:p w14:paraId="68613A15" w14:textId="77777777" w:rsidR="00BE769A" w:rsidRPr="00610CA8" w:rsidRDefault="00BE769A" w:rsidP="00BE769A">
      <w:pPr>
        <w:spacing w:after="0" w:line="360" w:lineRule="auto"/>
        <w:ind w:firstLine="709"/>
        <w:jc w:val="both"/>
        <w:rPr>
          <w:rFonts w:ascii="Times New Roman" w:hAnsi="Times New Roman" w:cs="Times New Roman"/>
          <w:sz w:val="28"/>
          <w:szCs w:val="28"/>
        </w:rPr>
      </w:pPr>
      <w:r w:rsidRPr="00610CA8">
        <w:rPr>
          <w:rFonts w:ascii="Times New Roman" w:hAnsi="Times New Roman" w:cs="Times New Roman"/>
          <w:sz w:val="28"/>
          <w:szCs w:val="28"/>
        </w:rPr>
        <w:t xml:space="preserve">1. </w:t>
      </w:r>
      <w:r w:rsidR="00C11829" w:rsidRPr="00610CA8">
        <w:rPr>
          <w:rFonts w:ascii="Times New Roman" w:hAnsi="Times New Roman" w:cs="Times New Roman"/>
          <w:sz w:val="28"/>
          <w:szCs w:val="28"/>
        </w:rPr>
        <w:t>Лесной кодекс Российской Федерации от 04.12.2006 N 200-ФЗ (ред. от 03.08.2018) (с изм. и доп., вступ. в силу с 01.01.2019) // Российская газета, N 277, 08.12.2006</w:t>
      </w:r>
      <w:r w:rsidRPr="00610CA8">
        <w:rPr>
          <w:rFonts w:ascii="Times New Roman" w:hAnsi="Times New Roman" w:cs="Times New Roman"/>
          <w:sz w:val="28"/>
          <w:szCs w:val="28"/>
        </w:rPr>
        <w:t>.</w:t>
      </w:r>
    </w:p>
    <w:p w14:paraId="74FE24F2" w14:textId="77777777" w:rsidR="00BE769A" w:rsidRPr="00610CA8" w:rsidRDefault="00BE769A" w:rsidP="00BE769A">
      <w:pPr>
        <w:spacing w:after="0" w:line="360" w:lineRule="auto"/>
        <w:ind w:firstLine="709"/>
        <w:jc w:val="both"/>
        <w:rPr>
          <w:rFonts w:ascii="Times New Roman" w:hAnsi="Times New Roman" w:cs="Times New Roman"/>
          <w:sz w:val="28"/>
          <w:szCs w:val="28"/>
        </w:rPr>
      </w:pPr>
      <w:r w:rsidRPr="00610CA8">
        <w:rPr>
          <w:rFonts w:ascii="Times New Roman" w:hAnsi="Times New Roman" w:cs="Times New Roman"/>
          <w:sz w:val="28"/>
          <w:szCs w:val="28"/>
        </w:rPr>
        <w:t xml:space="preserve">2. </w:t>
      </w:r>
      <w:r w:rsidR="00985592" w:rsidRPr="00610CA8">
        <w:rPr>
          <w:rFonts w:ascii="Times New Roman" w:hAnsi="Times New Roman" w:cs="Times New Roman"/>
          <w:sz w:val="28"/>
          <w:szCs w:val="28"/>
        </w:rPr>
        <w:t>Постановление Правительства РФ от 15.04.2014 N 318: ред. от 30.03.2018 "Об утверждении государственной программы Российской Федерации "Развитие лесного хозяйства" на 2013 - 2020 годы" // "Собрание законодательства РФ", 05.05.2014, N 18 (часть II), ст. 2164.</w:t>
      </w:r>
    </w:p>
    <w:p w14:paraId="54DC58A4" w14:textId="77777777" w:rsidR="00BE769A" w:rsidRPr="00610CA8" w:rsidRDefault="00BE769A" w:rsidP="00BE769A">
      <w:pPr>
        <w:spacing w:after="0" w:line="360" w:lineRule="auto"/>
        <w:ind w:firstLine="709"/>
        <w:jc w:val="both"/>
        <w:rPr>
          <w:rFonts w:ascii="Times New Roman" w:hAnsi="Times New Roman" w:cs="Times New Roman"/>
          <w:sz w:val="28"/>
          <w:szCs w:val="28"/>
        </w:rPr>
      </w:pPr>
      <w:r w:rsidRPr="00610CA8">
        <w:rPr>
          <w:rFonts w:ascii="Times New Roman" w:hAnsi="Times New Roman" w:cs="Times New Roman"/>
          <w:sz w:val="28"/>
          <w:szCs w:val="28"/>
        </w:rPr>
        <w:t xml:space="preserve">3. </w:t>
      </w:r>
      <w:r w:rsidR="00C11829" w:rsidRPr="00610CA8">
        <w:rPr>
          <w:rFonts w:ascii="Times New Roman" w:hAnsi="Times New Roman" w:cs="Times New Roman"/>
          <w:sz w:val="28"/>
          <w:szCs w:val="28"/>
        </w:rPr>
        <w:t>Постановление Федеральной службы лесного хозяйства России "Методика проведения непрерывного лесоустр</w:t>
      </w:r>
      <w:r w:rsidR="00C204D3">
        <w:rPr>
          <w:rFonts w:ascii="Times New Roman" w:hAnsi="Times New Roman" w:cs="Times New Roman"/>
          <w:sz w:val="28"/>
          <w:szCs w:val="28"/>
        </w:rPr>
        <w:t xml:space="preserve">ойства" от 20 июля 1993 года </w:t>
      </w:r>
      <w:r w:rsidR="00C204D3" w:rsidRPr="00610CA8">
        <w:rPr>
          <w:rFonts w:ascii="Times New Roman" w:hAnsi="Times New Roman" w:cs="Times New Roman"/>
          <w:sz w:val="28"/>
          <w:szCs w:val="28"/>
        </w:rPr>
        <w:t xml:space="preserve">[электронный ресурс] </w:t>
      </w:r>
      <w:r w:rsidR="00C204D3">
        <w:rPr>
          <w:rFonts w:ascii="Times New Roman" w:hAnsi="Times New Roman" w:cs="Times New Roman"/>
          <w:sz w:val="28"/>
          <w:szCs w:val="28"/>
        </w:rPr>
        <w:t xml:space="preserve">// </w:t>
      </w:r>
      <w:r w:rsidR="00C11829" w:rsidRPr="00610CA8">
        <w:rPr>
          <w:rFonts w:ascii="Times New Roman" w:hAnsi="Times New Roman" w:cs="Times New Roman"/>
          <w:sz w:val="28"/>
          <w:szCs w:val="28"/>
        </w:rPr>
        <w:t xml:space="preserve">URL: </w:t>
      </w:r>
      <w:hyperlink r:id="rId8" w:history="1">
        <w:r w:rsidR="00C11829" w:rsidRPr="00610CA8">
          <w:rPr>
            <w:rStyle w:val="a7"/>
            <w:rFonts w:ascii="Times New Roman" w:hAnsi="Times New Roman" w:cs="Times New Roman"/>
            <w:color w:val="auto"/>
            <w:sz w:val="28"/>
            <w:szCs w:val="28"/>
            <w:u w:val="none"/>
          </w:rPr>
          <w:t>http://docs.cntd.ru/document/9016399</w:t>
        </w:r>
      </w:hyperlink>
      <w:r w:rsidR="00D41F57">
        <w:t xml:space="preserve"> </w:t>
      </w:r>
      <w:r w:rsidR="00486CB8">
        <w:rPr>
          <w:rFonts w:ascii="Times New Roman" w:hAnsi="Times New Roman" w:cs="Times New Roman"/>
          <w:sz w:val="28"/>
          <w:szCs w:val="28"/>
        </w:rPr>
        <w:t>(дата обращения 03.05</w:t>
      </w:r>
      <w:r w:rsidR="00C11829" w:rsidRPr="00610CA8">
        <w:rPr>
          <w:rFonts w:ascii="Times New Roman" w:hAnsi="Times New Roman" w:cs="Times New Roman"/>
          <w:sz w:val="28"/>
          <w:szCs w:val="28"/>
        </w:rPr>
        <w:t>.2019)</w:t>
      </w:r>
      <w:r w:rsidRPr="00610CA8">
        <w:rPr>
          <w:rFonts w:ascii="Times New Roman" w:hAnsi="Times New Roman" w:cs="Times New Roman"/>
          <w:sz w:val="28"/>
          <w:szCs w:val="28"/>
        </w:rPr>
        <w:t>.</w:t>
      </w:r>
    </w:p>
    <w:p w14:paraId="244167D1" w14:textId="77777777" w:rsidR="00BE769A" w:rsidRPr="00610CA8" w:rsidRDefault="00BE769A" w:rsidP="00BE769A">
      <w:pPr>
        <w:spacing w:after="0" w:line="360" w:lineRule="auto"/>
        <w:ind w:firstLine="709"/>
        <w:jc w:val="both"/>
        <w:rPr>
          <w:rFonts w:ascii="Times New Roman" w:hAnsi="Times New Roman" w:cs="Times New Roman"/>
          <w:sz w:val="28"/>
          <w:szCs w:val="28"/>
        </w:rPr>
      </w:pPr>
      <w:r w:rsidRPr="00610CA8">
        <w:rPr>
          <w:rFonts w:ascii="Times New Roman" w:hAnsi="Times New Roman" w:cs="Times New Roman"/>
          <w:sz w:val="28"/>
          <w:szCs w:val="28"/>
        </w:rPr>
        <w:t xml:space="preserve">4. </w:t>
      </w:r>
      <w:r w:rsidR="00985592" w:rsidRPr="00610CA8">
        <w:rPr>
          <w:rFonts w:ascii="Times New Roman" w:hAnsi="Times New Roman" w:cs="Times New Roman"/>
          <w:sz w:val="28"/>
          <w:szCs w:val="28"/>
        </w:rPr>
        <w:t>Приказ Минприроды России от 29.03.2018 N 122 "Об утверждении Лесоустроительной инструкции" (Зарегистрировано в Минюсте России 20.04.2018 N 50859) // Официальный интернет-портал правовой информации</w:t>
      </w:r>
      <w:r w:rsidR="00F82573">
        <w:rPr>
          <w:rFonts w:ascii="Times New Roman" w:hAnsi="Times New Roman" w:cs="Times New Roman"/>
          <w:sz w:val="28"/>
          <w:szCs w:val="28"/>
        </w:rPr>
        <w:t xml:space="preserve"> // </w:t>
      </w:r>
      <w:r w:rsidR="00F82573">
        <w:rPr>
          <w:rFonts w:ascii="Times New Roman" w:hAnsi="Times New Roman" w:cs="Times New Roman"/>
          <w:sz w:val="28"/>
          <w:szCs w:val="28"/>
          <w:lang w:val="en-US"/>
        </w:rPr>
        <w:t>URL</w:t>
      </w:r>
      <w:r w:rsidR="00F82573">
        <w:rPr>
          <w:rFonts w:ascii="Times New Roman" w:hAnsi="Times New Roman" w:cs="Times New Roman"/>
          <w:sz w:val="28"/>
          <w:szCs w:val="28"/>
        </w:rPr>
        <w:t xml:space="preserve">: </w:t>
      </w:r>
      <w:proofErr w:type="gramStart"/>
      <w:r w:rsidR="00F82573" w:rsidRPr="00F82573">
        <w:rPr>
          <w:rFonts w:ascii="Times New Roman" w:hAnsi="Times New Roman" w:cs="Times New Roman"/>
          <w:sz w:val="28"/>
          <w:szCs w:val="28"/>
        </w:rPr>
        <w:t>http://www.pravo.gov.ru</w:t>
      </w:r>
      <w:r w:rsidR="00F82573">
        <w:rPr>
          <w:rFonts w:ascii="Times New Roman" w:hAnsi="Times New Roman" w:cs="Times New Roman"/>
          <w:sz w:val="28"/>
          <w:szCs w:val="28"/>
        </w:rPr>
        <w:t xml:space="preserve"> ,</w:t>
      </w:r>
      <w:proofErr w:type="gramEnd"/>
      <w:r w:rsidR="00F82573">
        <w:rPr>
          <w:rFonts w:ascii="Times New Roman" w:hAnsi="Times New Roman" w:cs="Times New Roman"/>
          <w:sz w:val="28"/>
          <w:szCs w:val="28"/>
        </w:rPr>
        <w:t xml:space="preserve"> </w:t>
      </w:r>
      <w:r w:rsidR="00985592" w:rsidRPr="00610CA8">
        <w:rPr>
          <w:rFonts w:ascii="Times New Roman" w:hAnsi="Times New Roman" w:cs="Times New Roman"/>
          <w:sz w:val="28"/>
          <w:szCs w:val="28"/>
        </w:rPr>
        <w:t>23.04.2018</w:t>
      </w:r>
      <w:r w:rsidRPr="00610CA8">
        <w:rPr>
          <w:rFonts w:ascii="Times New Roman" w:hAnsi="Times New Roman" w:cs="Times New Roman"/>
          <w:sz w:val="28"/>
          <w:szCs w:val="28"/>
        </w:rPr>
        <w:t>.</w:t>
      </w:r>
    </w:p>
    <w:p w14:paraId="7C388767" w14:textId="77777777" w:rsidR="006440BA" w:rsidRDefault="00A71455" w:rsidP="006440B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BE769A" w:rsidRPr="00610CA8">
        <w:rPr>
          <w:rFonts w:ascii="Times New Roman" w:hAnsi="Times New Roman" w:cs="Times New Roman"/>
          <w:sz w:val="28"/>
          <w:szCs w:val="28"/>
        </w:rPr>
        <w:t xml:space="preserve">. </w:t>
      </w:r>
      <w:r w:rsidR="00985592" w:rsidRPr="00610CA8">
        <w:rPr>
          <w:rFonts w:ascii="Times New Roman" w:hAnsi="Times New Roman" w:cs="Times New Roman"/>
          <w:sz w:val="28"/>
          <w:szCs w:val="28"/>
        </w:rPr>
        <w:t>Постановление Губернатора Тверской области «Об утверждении Лесного плана Тверской области» от 25 января 2019 №8-ПГ // Официальный интернет-портал правовой информации</w:t>
      </w:r>
      <w:r w:rsidR="00F82573">
        <w:rPr>
          <w:rFonts w:ascii="Times New Roman" w:hAnsi="Times New Roman" w:cs="Times New Roman"/>
          <w:sz w:val="28"/>
          <w:szCs w:val="28"/>
        </w:rPr>
        <w:t xml:space="preserve"> // </w:t>
      </w:r>
      <w:r w:rsidR="00F82573">
        <w:rPr>
          <w:rFonts w:ascii="Times New Roman" w:hAnsi="Times New Roman" w:cs="Times New Roman"/>
          <w:sz w:val="28"/>
          <w:szCs w:val="28"/>
          <w:lang w:val="en-US"/>
        </w:rPr>
        <w:t>URL</w:t>
      </w:r>
      <w:r w:rsidR="00F82573">
        <w:rPr>
          <w:rFonts w:ascii="Times New Roman" w:hAnsi="Times New Roman" w:cs="Times New Roman"/>
          <w:sz w:val="28"/>
          <w:szCs w:val="28"/>
        </w:rPr>
        <w:t>:</w:t>
      </w:r>
      <w:r w:rsidR="00985592" w:rsidRPr="00610CA8">
        <w:rPr>
          <w:rFonts w:ascii="Times New Roman" w:hAnsi="Times New Roman" w:cs="Times New Roman"/>
          <w:sz w:val="28"/>
          <w:szCs w:val="28"/>
        </w:rPr>
        <w:t xml:space="preserve"> http://www.pravo.gov.ru, 28.01.2019 "Тверские ведомости", N 6 (6-12 февраля), 2019</w:t>
      </w:r>
      <w:r w:rsidR="00BE769A" w:rsidRPr="00610CA8">
        <w:rPr>
          <w:rFonts w:ascii="Times New Roman" w:hAnsi="Times New Roman" w:cs="Times New Roman"/>
          <w:sz w:val="28"/>
          <w:szCs w:val="28"/>
        </w:rPr>
        <w:t>.</w:t>
      </w:r>
    </w:p>
    <w:p w14:paraId="1FAF6964" w14:textId="77777777" w:rsidR="00AB0FB2" w:rsidRDefault="00A71455" w:rsidP="00AB0FB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00AB0FB2" w:rsidRPr="00610CA8">
        <w:rPr>
          <w:rFonts w:ascii="Times New Roman" w:hAnsi="Times New Roman" w:cs="Times New Roman"/>
          <w:sz w:val="28"/>
          <w:szCs w:val="28"/>
        </w:rPr>
        <w:t xml:space="preserve">. Решение </w:t>
      </w:r>
      <w:proofErr w:type="spellStart"/>
      <w:r w:rsidR="00AB0FB2" w:rsidRPr="00610CA8">
        <w:rPr>
          <w:rFonts w:ascii="Times New Roman" w:hAnsi="Times New Roman" w:cs="Times New Roman"/>
          <w:sz w:val="28"/>
          <w:szCs w:val="28"/>
        </w:rPr>
        <w:t>Удомельского</w:t>
      </w:r>
      <w:proofErr w:type="spellEnd"/>
      <w:r w:rsidR="00AB0FB2" w:rsidRPr="00610CA8">
        <w:rPr>
          <w:rFonts w:ascii="Times New Roman" w:hAnsi="Times New Roman" w:cs="Times New Roman"/>
          <w:sz w:val="28"/>
          <w:szCs w:val="28"/>
        </w:rPr>
        <w:t xml:space="preserve"> районного Совета депутатов от 09.02.1999 N 132 «Об утверждении Положен</w:t>
      </w:r>
      <w:r w:rsidR="00791C07">
        <w:rPr>
          <w:rFonts w:ascii="Times New Roman" w:hAnsi="Times New Roman" w:cs="Times New Roman"/>
          <w:sz w:val="28"/>
          <w:szCs w:val="28"/>
        </w:rPr>
        <w:t>ия о муниципальном лесопарке»</w:t>
      </w:r>
      <w:r w:rsidR="00AB0FB2" w:rsidRPr="00610CA8">
        <w:rPr>
          <w:rFonts w:ascii="Times New Roman" w:hAnsi="Times New Roman" w:cs="Times New Roman"/>
          <w:sz w:val="28"/>
          <w:szCs w:val="28"/>
        </w:rPr>
        <w:t xml:space="preserve"> [электронный ресурс]</w:t>
      </w:r>
      <w:r w:rsidR="00F82573">
        <w:rPr>
          <w:rFonts w:ascii="Times New Roman" w:hAnsi="Times New Roman" w:cs="Times New Roman"/>
          <w:sz w:val="28"/>
          <w:szCs w:val="28"/>
        </w:rPr>
        <w:t xml:space="preserve"> //</w:t>
      </w:r>
      <w:r w:rsidR="00AB0FB2" w:rsidRPr="00610CA8">
        <w:rPr>
          <w:rFonts w:ascii="Times New Roman" w:hAnsi="Times New Roman" w:cs="Times New Roman"/>
          <w:sz w:val="28"/>
          <w:szCs w:val="28"/>
        </w:rPr>
        <w:t xml:space="preserve"> URL: </w:t>
      </w:r>
      <w:hyperlink r:id="rId9" w:history="1">
        <w:r w:rsidR="00AB0FB2" w:rsidRPr="00F82573">
          <w:rPr>
            <w:rStyle w:val="a7"/>
            <w:rFonts w:ascii="Times New Roman" w:hAnsi="Times New Roman" w:cs="Times New Roman"/>
            <w:color w:val="auto"/>
            <w:sz w:val="28"/>
            <w:szCs w:val="28"/>
            <w:u w:val="none"/>
          </w:rPr>
          <w:t>http://tver.regnews.org/doc/tw/72.htm</w:t>
        </w:r>
      </w:hyperlink>
      <w:r w:rsidR="00AB0FB2" w:rsidRPr="00610CA8">
        <w:rPr>
          <w:rFonts w:ascii="Times New Roman" w:hAnsi="Times New Roman" w:cs="Times New Roman"/>
          <w:sz w:val="28"/>
          <w:szCs w:val="28"/>
        </w:rPr>
        <w:t xml:space="preserve"> (дата обращения 15.04.2019).</w:t>
      </w:r>
    </w:p>
    <w:p w14:paraId="276AD541" w14:textId="77777777" w:rsidR="00F867CA" w:rsidRDefault="00A71455" w:rsidP="00F867C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00704273" w:rsidRPr="00610CA8">
        <w:rPr>
          <w:rFonts w:ascii="Times New Roman" w:hAnsi="Times New Roman" w:cs="Times New Roman"/>
          <w:sz w:val="28"/>
          <w:szCs w:val="28"/>
        </w:rPr>
        <w:t>. Приказ Рослесхоза от 15.12.1994 N 265 "Об утверждении Инструкции по проведению лесоустройства в лесном фонде России" (Зарегистрировано в Минюсте РФ 28.06.1995 N 887) (утратил силу) // Российские вести, N 139, 27.07.1995 (Приказ).</w:t>
      </w:r>
    </w:p>
    <w:p w14:paraId="4883F3BB" w14:textId="77777777" w:rsidR="00BE769A" w:rsidRPr="00610CA8" w:rsidRDefault="00BE769A" w:rsidP="00F867CA">
      <w:pPr>
        <w:spacing w:after="0" w:line="360" w:lineRule="auto"/>
        <w:ind w:left="1134" w:right="1132"/>
        <w:jc w:val="center"/>
        <w:rPr>
          <w:rFonts w:ascii="Times New Roman" w:hAnsi="Times New Roman" w:cs="Times New Roman"/>
          <w:sz w:val="28"/>
          <w:szCs w:val="28"/>
        </w:rPr>
      </w:pPr>
      <w:r w:rsidRPr="00610CA8">
        <w:rPr>
          <w:rFonts w:ascii="Times New Roman" w:hAnsi="Times New Roman" w:cs="Times New Roman"/>
          <w:b/>
          <w:sz w:val="28"/>
          <w:szCs w:val="28"/>
        </w:rPr>
        <w:lastRenderedPageBreak/>
        <w:t xml:space="preserve">2. </w:t>
      </w:r>
      <w:r w:rsidR="00985592" w:rsidRPr="00610CA8">
        <w:rPr>
          <w:rFonts w:ascii="Times New Roman" w:hAnsi="Times New Roman" w:cs="Times New Roman"/>
          <w:b/>
          <w:sz w:val="28"/>
          <w:szCs w:val="28"/>
        </w:rPr>
        <w:t>Специальная литература и иные источники</w:t>
      </w:r>
    </w:p>
    <w:p w14:paraId="092A33F7" w14:textId="77777777" w:rsidR="00BE769A" w:rsidRPr="008A089A" w:rsidRDefault="00BE769A" w:rsidP="00BE769A">
      <w:pPr>
        <w:spacing w:after="0" w:line="360" w:lineRule="auto"/>
        <w:ind w:firstLine="709"/>
        <w:jc w:val="both"/>
        <w:rPr>
          <w:rFonts w:ascii="Times New Roman" w:hAnsi="Times New Roman" w:cs="Times New Roman"/>
          <w:sz w:val="28"/>
          <w:szCs w:val="28"/>
        </w:rPr>
      </w:pPr>
      <w:r w:rsidRPr="008A089A">
        <w:rPr>
          <w:rFonts w:ascii="Times New Roman" w:hAnsi="Times New Roman" w:cs="Times New Roman"/>
          <w:sz w:val="28"/>
          <w:szCs w:val="28"/>
        </w:rPr>
        <w:t xml:space="preserve">1. </w:t>
      </w:r>
      <w:r w:rsidR="00C11829" w:rsidRPr="008A089A">
        <w:rPr>
          <w:rFonts w:ascii="Times New Roman" w:hAnsi="Times New Roman" w:cs="Times New Roman"/>
          <w:sz w:val="28"/>
          <w:szCs w:val="28"/>
        </w:rPr>
        <w:t xml:space="preserve">Анучин Н.П. </w:t>
      </w:r>
      <w:proofErr w:type="gramStart"/>
      <w:r w:rsidR="00C11829" w:rsidRPr="008A089A">
        <w:rPr>
          <w:rFonts w:ascii="Times New Roman" w:hAnsi="Times New Roman" w:cs="Times New Roman"/>
          <w:sz w:val="28"/>
          <w:szCs w:val="28"/>
        </w:rPr>
        <w:t>Лесоустройство :</w:t>
      </w:r>
      <w:proofErr w:type="gramEnd"/>
      <w:r w:rsidR="00C11829" w:rsidRPr="008A089A">
        <w:rPr>
          <w:rFonts w:ascii="Times New Roman" w:hAnsi="Times New Roman" w:cs="Times New Roman"/>
          <w:sz w:val="28"/>
          <w:szCs w:val="28"/>
        </w:rPr>
        <w:t xml:space="preserve"> Учебник для вузов. </w:t>
      </w:r>
      <w:r w:rsidRPr="008A089A">
        <w:rPr>
          <w:rFonts w:ascii="Times New Roman" w:hAnsi="Times New Roman" w:cs="Times New Roman"/>
          <w:sz w:val="28"/>
          <w:szCs w:val="28"/>
        </w:rPr>
        <w:t xml:space="preserve">2-е изд., </w:t>
      </w:r>
      <w:proofErr w:type="spellStart"/>
      <w:r w:rsidRPr="008A089A">
        <w:rPr>
          <w:rFonts w:ascii="Times New Roman" w:hAnsi="Times New Roman" w:cs="Times New Roman"/>
          <w:sz w:val="28"/>
          <w:szCs w:val="28"/>
        </w:rPr>
        <w:t>перераб</w:t>
      </w:r>
      <w:proofErr w:type="spellEnd"/>
      <w:r w:rsidRPr="008A089A">
        <w:rPr>
          <w:rFonts w:ascii="Times New Roman" w:hAnsi="Times New Roman" w:cs="Times New Roman"/>
          <w:sz w:val="28"/>
          <w:szCs w:val="28"/>
        </w:rPr>
        <w:t xml:space="preserve">. и доп. // </w:t>
      </w:r>
      <w:proofErr w:type="gramStart"/>
      <w:r w:rsidRPr="008A089A">
        <w:rPr>
          <w:rFonts w:ascii="Times New Roman" w:hAnsi="Times New Roman" w:cs="Times New Roman"/>
          <w:sz w:val="28"/>
          <w:szCs w:val="28"/>
        </w:rPr>
        <w:t xml:space="preserve">М. </w:t>
      </w:r>
      <w:r w:rsidR="00C11829" w:rsidRPr="008A089A">
        <w:rPr>
          <w:rFonts w:ascii="Times New Roman" w:hAnsi="Times New Roman" w:cs="Times New Roman"/>
          <w:sz w:val="28"/>
          <w:szCs w:val="28"/>
        </w:rPr>
        <w:t>:</w:t>
      </w:r>
      <w:proofErr w:type="gramEnd"/>
      <w:r w:rsidR="00C11829" w:rsidRPr="008A089A">
        <w:rPr>
          <w:rFonts w:ascii="Times New Roman" w:hAnsi="Times New Roman" w:cs="Times New Roman"/>
          <w:sz w:val="28"/>
          <w:szCs w:val="28"/>
        </w:rPr>
        <w:t xml:space="preserve"> Экология, 1991. – 399с.</w:t>
      </w:r>
      <w:r w:rsidR="00C204D3" w:rsidRPr="008A089A">
        <w:rPr>
          <w:rFonts w:ascii="Times New Roman" w:hAnsi="Times New Roman" w:cs="Times New Roman"/>
          <w:sz w:val="28"/>
          <w:szCs w:val="28"/>
        </w:rPr>
        <w:t xml:space="preserve"> [электронный ресурс] // </w:t>
      </w:r>
      <w:r w:rsidR="00C11829" w:rsidRPr="008A089A">
        <w:rPr>
          <w:rFonts w:ascii="Times New Roman" w:hAnsi="Times New Roman" w:cs="Times New Roman"/>
          <w:sz w:val="28"/>
          <w:szCs w:val="28"/>
        </w:rPr>
        <w:t>URL: https://search.rsl.ru/ru/recor</w:t>
      </w:r>
      <w:r w:rsidR="00486CB8">
        <w:rPr>
          <w:rFonts w:ascii="Times New Roman" w:hAnsi="Times New Roman" w:cs="Times New Roman"/>
          <w:sz w:val="28"/>
          <w:szCs w:val="28"/>
        </w:rPr>
        <w:t>d/01001607745 (дата обращения 06</w:t>
      </w:r>
      <w:r w:rsidR="00C11829" w:rsidRPr="008A089A">
        <w:rPr>
          <w:rFonts w:ascii="Times New Roman" w:hAnsi="Times New Roman" w:cs="Times New Roman"/>
          <w:sz w:val="28"/>
          <w:szCs w:val="28"/>
        </w:rPr>
        <w:t>.04.2019)</w:t>
      </w:r>
      <w:r w:rsidRPr="008A089A">
        <w:rPr>
          <w:rFonts w:ascii="Times New Roman" w:hAnsi="Times New Roman" w:cs="Times New Roman"/>
          <w:sz w:val="28"/>
          <w:szCs w:val="28"/>
        </w:rPr>
        <w:t>.</w:t>
      </w:r>
    </w:p>
    <w:p w14:paraId="331834D7" w14:textId="77777777" w:rsidR="008A089A" w:rsidRPr="009830E4" w:rsidRDefault="008A089A" w:rsidP="008A089A">
      <w:pPr>
        <w:spacing w:after="0" w:line="360" w:lineRule="auto"/>
        <w:ind w:firstLine="709"/>
        <w:jc w:val="both"/>
        <w:rPr>
          <w:rFonts w:ascii="Times New Roman" w:hAnsi="Times New Roman" w:cs="Times New Roman"/>
          <w:sz w:val="28"/>
          <w:szCs w:val="28"/>
        </w:rPr>
      </w:pPr>
      <w:r w:rsidRPr="008A089A">
        <w:rPr>
          <w:rFonts w:ascii="Times New Roman" w:hAnsi="Times New Roman" w:cs="Times New Roman"/>
          <w:sz w:val="28"/>
          <w:szCs w:val="28"/>
        </w:rPr>
        <w:t xml:space="preserve">2. Багреев В.В., Гусев </w:t>
      </w:r>
      <w:proofErr w:type="gramStart"/>
      <w:r w:rsidRPr="008A089A">
        <w:rPr>
          <w:rFonts w:ascii="Times New Roman" w:hAnsi="Times New Roman" w:cs="Times New Roman"/>
          <w:sz w:val="28"/>
          <w:szCs w:val="28"/>
        </w:rPr>
        <w:t>Н.Н.</w:t>
      </w:r>
      <w:proofErr w:type="gramEnd"/>
      <w:r w:rsidRPr="008A089A">
        <w:rPr>
          <w:rFonts w:ascii="Times New Roman" w:hAnsi="Times New Roman" w:cs="Times New Roman"/>
          <w:sz w:val="28"/>
          <w:szCs w:val="28"/>
        </w:rPr>
        <w:t xml:space="preserve">, </w:t>
      </w:r>
      <w:proofErr w:type="spellStart"/>
      <w:r w:rsidRPr="008A089A">
        <w:rPr>
          <w:rFonts w:ascii="Times New Roman" w:hAnsi="Times New Roman" w:cs="Times New Roman"/>
          <w:sz w:val="28"/>
          <w:szCs w:val="28"/>
        </w:rPr>
        <w:t>Мошкалев</w:t>
      </w:r>
      <w:proofErr w:type="spellEnd"/>
      <w:r w:rsidRPr="008A089A">
        <w:rPr>
          <w:rFonts w:ascii="Times New Roman" w:hAnsi="Times New Roman" w:cs="Times New Roman"/>
          <w:sz w:val="28"/>
          <w:szCs w:val="28"/>
        </w:rPr>
        <w:t xml:space="preserve"> А.Г., Селимов Ш.А. Лесная таксация и лесоустройство. Учебное пособие // М: Экология 1991г. [электронный ресурс]</w:t>
      </w:r>
      <w:r w:rsidR="009830E4">
        <w:rPr>
          <w:rFonts w:ascii="Times New Roman" w:hAnsi="Times New Roman" w:cs="Times New Roman"/>
          <w:sz w:val="28"/>
          <w:szCs w:val="28"/>
        </w:rPr>
        <w:t xml:space="preserve"> //</w:t>
      </w:r>
      <w:r w:rsidRPr="008A089A">
        <w:rPr>
          <w:rFonts w:ascii="Times New Roman" w:hAnsi="Times New Roman" w:cs="Times New Roman"/>
          <w:sz w:val="28"/>
          <w:szCs w:val="28"/>
        </w:rPr>
        <w:t xml:space="preserve"> URL: </w:t>
      </w:r>
      <w:hyperlink r:id="rId10" w:history="1">
        <w:r w:rsidRPr="008A089A">
          <w:rPr>
            <w:rStyle w:val="a7"/>
            <w:rFonts w:ascii="Times New Roman" w:hAnsi="Times New Roman" w:cs="Times New Roman"/>
            <w:color w:val="auto"/>
            <w:sz w:val="28"/>
            <w:szCs w:val="28"/>
            <w:u w:val="none"/>
          </w:rPr>
          <w:t>http://www.bibliotekar.ru/5-lesoustroystvo/index.htm</w:t>
        </w:r>
      </w:hyperlink>
      <w:r w:rsidR="00486CB8">
        <w:rPr>
          <w:rFonts w:ascii="Times New Roman" w:hAnsi="Times New Roman" w:cs="Times New Roman"/>
          <w:sz w:val="28"/>
          <w:szCs w:val="28"/>
        </w:rPr>
        <w:t xml:space="preserve"> (дата обращения 06</w:t>
      </w:r>
      <w:r w:rsidRPr="008A089A">
        <w:rPr>
          <w:rFonts w:ascii="Times New Roman" w:hAnsi="Times New Roman" w:cs="Times New Roman"/>
          <w:sz w:val="28"/>
          <w:szCs w:val="28"/>
        </w:rPr>
        <w:t>.04.2019).</w:t>
      </w:r>
    </w:p>
    <w:p w14:paraId="42AFF917" w14:textId="77777777" w:rsidR="008A089A" w:rsidRPr="009830E4" w:rsidRDefault="008A089A" w:rsidP="008A089A">
      <w:pPr>
        <w:spacing w:after="0" w:line="360" w:lineRule="auto"/>
        <w:ind w:firstLine="709"/>
        <w:jc w:val="both"/>
        <w:rPr>
          <w:rFonts w:ascii="Times New Roman" w:hAnsi="Times New Roman" w:cs="Times New Roman"/>
          <w:sz w:val="28"/>
          <w:szCs w:val="28"/>
        </w:rPr>
      </w:pPr>
      <w:r w:rsidRPr="008A089A">
        <w:rPr>
          <w:rFonts w:ascii="Times New Roman" w:hAnsi="Times New Roman" w:cs="Times New Roman"/>
          <w:sz w:val="28"/>
          <w:szCs w:val="28"/>
        </w:rPr>
        <w:t>3. Бугаев В. А., Сериков М. Т. Объект современного лесоустройства // Известия ВУЗов. Лесной журнал. 2011. №5.</w:t>
      </w:r>
      <w:r w:rsidR="009830E4">
        <w:rPr>
          <w:rFonts w:ascii="Times New Roman" w:hAnsi="Times New Roman" w:cs="Times New Roman"/>
          <w:sz w:val="28"/>
          <w:szCs w:val="28"/>
        </w:rPr>
        <w:t xml:space="preserve"> </w:t>
      </w:r>
      <w:r w:rsidR="009830E4" w:rsidRPr="008A089A">
        <w:rPr>
          <w:rFonts w:ascii="Times New Roman" w:hAnsi="Times New Roman" w:cs="Times New Roman"/>
          <w:sz w:val="28"/>
          <w:szCs w:val="28"/>
        </w:rPr>
        <w:t xml:space="preserve">[электронный ресурс] </w:t>
      </w:r>
      <w:r w:rsidR="009830E4">
        <w:rPr>
          <w:rFonts w:ascii="Times New Roman" w:hAnsi="Times New Roman" w:cs="Times New Roman"/>
          <w:sz w:val="28"/>
          <w:szCs w:val="28"/>
        </w:rPr>
        <w:t>//</w:t>
      </w:r>
      <w:r w:rsidRPr="008A089A">
        <w:rPr>
          <w:rFonts w:ascii="Times New Roman" w:hAnsi="Times New Roman" w:cs="Times New Roman"/>
          <w:sz w:val="28"/>
          <w:szCs w:val="28"/>
        </w:rPr>
        <w:t xml:space="preserve"> URL: https://cyberleninka.ru/article/n/obekt-sovremennogo-l</w:t>
      </w:r>
      <w:r w:rsidR="00486CB8">
        <w:rPr>
          <w:rFonts w:ascii="Times New Roman" w:hAnsi="Times New Roman" w:cs="Times New Roman"/>
          <w:sz w:val="28"/>
          <w:szCs w:val="28"/>
        </w:rPr>
        <w:t>esoustroystva (дата обращения: 14.04</w:t>
      </w:r>
      <w:r w:rsidRPr="008A089A">
        <w:rPr>
          <w:rFonts w:ascii="Times New Roman" w:hAnsi="Times New Roman" w:cs="Times New Roman"/>
          <w:sz w:val="28"/>
          <w:szCs w:val="28"/>
        </w:rPr>
        <w:t xml:space="preserve">.2019). </w:t>
      </w:r>
    </w:p>
    <w:p w14:paraId="73F3D127" w14:textId="77777777" w:rsidR="008A089A" w:rsidRPr="009830E4" w:rsidRDefault="008A089A" w:rsidP="008A089A">
      <w:pPr>
        <w:spacing w:after="0" w:line="360" w:lineRule="auto"/>
        <w:ind w:firstLine="709"/>
        <w:jc w:val="both"/>
        <w:rPr>
          <w:rFonts w:ascii="Times New Roman" w:hAnsi="Times New Roman" w:cs="Times New Roman"/>
          <w:sz w:val="28"/>
          <w:szCs w:val="28"/>
        </w:rPr>
      </w:pPr>
      <w:r w:rsidRPr="008A089A">
        <w:rPr>
          <w:rFonts w:ascii="Times New Roman" w:hAnsi="Times New Roman" w:cs="Times New Roman"/>
          <w:sz w:val="28"/>
          <w:szCs w:val="28"/>
        </w:rPr>
        <w:t xml:space="preserve">4. Крылова </w:t>
      </w:r>
      <w:proofErr w:type="gramStart"/>
      <w:r w:rsidRPr="008A089A">
        <w:rPr>
          <w:rFonts w:ascii="Times New Roman" w:hAnsi="Times New Roman" w:cs="Times New Roman"/>
          <w:sz w:val="28"/>
          <w:szCs w:val="28"/>
        </w:rPr>
        <w:t>А.Ю.</w:t>
      </w:r>
      <w:proofErr w:type="gramEnd"/>
      <w:r w:rsidRPr="008A089A">
        <w:rPr>
          <w:rFonts w:ascii="Times New Roman" w:hAnsi="Times New Roman" w:cs="Times New Roman"/>
          <w:sz w:val="28"/>
          <w:szCs w:val="28"/>
        </w:rPr>
        <w:t xml:space="preserve"> Создание геоинформационной системы для таксационного описания </w:t>
      </w:r>
      <w:proofErr w:type="spellStart"/>
      <w:r w:rsidRPr="008A089A">
        <w:rPr>
          <w:rFonts w:ascii="Times New Roman" w:hAnsi="Times New Roman" w:cs="Times New Roman"/>
          <w:sz w:val="28"/>
          <w:szCs w:val="28"/>
        </w:rPr>
        <w:t>леспроекта</w:t>
      </w:r>
      <w:proofErr w:type="spellEnd"/>
      <w:r w:rsidRPr="008A089A">
        <w:rPr>
          <w:rFonts w:ascii="Times New Roman" w:hAnsi="Times New Roman" w:cs="Times New Roman"/>
          <w:sz w:val="28"/>
          <w:szCs w:val="28"/>
        </w:rPr>
        <w:t xml:space="preserve"> // Актуальные направления научных исследований XXI века: теория и практика. 2015. №4=5-4. с.296-302.</w:t>
      </w:r>
      <w:r w:rsidR="009830E4">
        <w:rPr>
          <w:rFonts w:ascii="Times New Roman" w:hAnsi="Times New Roman" w:cs="Times New Roman"/>
          <w:sz w:val="28"/>
          <w:szCs w:val="28"/>
        </w:rPr>
        <w:t xml:space="preserve"> </w:t>
      </w:r>
      <w:r w:rsidR="009830E4" w:rsidRPr="008A089A">
        <w:rPr>
          <w:rFonts w:ascii="Times New Roman" w:hAnsi="Times New Roman" w:cs="Times New Roman"/>
          <w:sz w:val="28"/>
          <w:szCs w:val="28"/>
        </w:rPr>
        <w:t xml:space="preserve">[электронный ресурс] </w:t>
      </w:r>
      <w:r w:rsidR="009830E4">
        <w:rPr>
          <w:rFonts w:ascii="Times New Roman" w:hAnsi="Times New Roman" w:cs="Times New Roman"/>
          <w:sz w:val="28"/>
          <w:szCs w:val="28"/>
        </w:rPr>
        <w:t>//</w:t>
      </w:r>
      <w:r w:rsidRPr="008A089A">
        <w:rPr>
          <w:rFonts w:ascii="Times New Roman" w:hAnsi="Times New Roman" w:cs="Times New Roman"/>
          <w:sz w:val="28"/>
          <w:szCs w:val="28"/>
        </w:rPr>
        <w:t xml:space="preserve"> URL: </w:t>
      </w:r>
      <w:hyperlink r:id="rId11" w:history="1">
        <w:r w:rsidRPr="008A089A">
          <w:rPr>
            <w:rStyle w:val="a7"/>
            <w:rFonts w:ascii="Times New Roman" w:hAnsi="Times New Roman" w:cs="Times New Roman"/>
            <w:color w:val="auto"/>
            <w:sz w:val="28"/>
            <w:szCs w:val="28"/>
            <w:u w:val="none"/>
          </w:rPr>
          <w:t>https://elibrary.ru/item.asp?id=25116099</w:t>
        </w:r>
      </w:hyperlink>
      <w:r w:rsidR="00486CB8">
        <w:rPr>
          <w:rFonts w:ascii="Times New Roman" w:hAnsi="Times New Roman" w:cs="Times New Roman"/>
          <w:sz w:val="28"/>
          <w:szCs w:val="28"/>
        </w:rPr>
        <w:t xml:space="preserve"> (дата обращения 04.05</w:t>
      </w:r>
      <w:r w:rsidRPr="008A089A">
        <w:rPr>
          <w:rFonts w:ascii="Times New Roman" w:hAnsi="Times New Roman" w:cs="Times New Roman"/>
          <w:sz w:val="28"/>
          <w:szCs w:val="28"/>
        </w:rPr>
        <w:t>.2019).</w:t>
      </w:r>
    </w:p>
    <w:p w14:paraId="6BABB14A" w14:textId="77777777" w:rsidR="00BE769A" w:rsidRPr="009830E4" w:rsidRDefault="008A089A" w:rsidP="00BE769A">
      <w:pPr>
        <w:spacing w:after="0" w:line="360" w:lineRule="auto"/>
        <w:ind w:firstLine="709"/>
        <w:jc w:val="both"/>
        <w:rPr>
          <w:rFonts w:ascii="Times New Roman" w:hAnsi="Times New Roman" w:cs="Times New Roman"/>
          <w:sz w:val="28"/>
          <w:szCs w:val="28"/>
        </w:rPr>
      </w:pPr>
      <w:r w:rsidRPr="008A089A">
        <w:rPr>
          <w:rFonts w:ascii="Times New Roman" w:hAnsi="Times New Roman" w:cs="Times New Roman"/>
          <w:sz w:val="28"/>
          <w:szCs w:val="28"/>
        </w:rPr>
        <w:t>5</w:t>
      </w:r>
      <w:r w:rsidR="00BE769A" w:rsidRPr="008A089A">
        <w:rPr>
          <w:rFonts w:ascii="Times New Roman" w:hAnsi="Times New Roman" w:cs="Times New Roman"/>
          <w:sz w:val="28"/>
          <w:szCs w:val="28"/>
        </w:rPr>
        <w:t xml:space="preserve">. </w:t>
      </w:r>
      <w:r w:rsidR="00C11829" w:rsidRPr="008A089A">
        <w:rPr>
          <w:rFonts w:ascii="Times New Roman" w:hAnsi="Times New Roman" w:cs="Times New Roman"/>
          <w:sz w:val="28"/>
          <w:szCs w:val="28"/>
        </w:rPr>
        <w:t xml:space="preserve">Орлов </w:t>
      </w:r>
      <w:proofErr w:type="gramStart"/>
      <w:r w:rsidR="00C11829" w:rsidRPr="008A089A">
        <w:rPr>
          <w:rFonts w:ascii="Times New Roman" w:hAnsi="Times New Roman" w:cs="Times New Roman"/>
          <w:sz w:val="28"/>
          <w:szCs w:val="28"/>
        </w:rPr>
        <w:t>М.М.</w:t>
      </w:r>
      <w:proofErr w:type="gramEnd"/>
      <w:r w:rsidR="00BE769A" w:rsidRPr="008A089A">
        <w:rPr>
          <w:rFonts w:ascii="Times New Roman" w:hAnsi="Times New Roman" w:cs="Times New Roman"/>
          <w:sz w:val="28"/>
          <w:szCs w:val="28"/>
        </w:rPr>
        <w:t xml:space="preserve"> </w:t>
      </w:r>
      <w:proofErr w:type="spellStart"/>
      <w:r w:rsidR="00C11829" w:rsidRPr="008A089A">
        <w:rPr>
          <w:rFonts w:ascii="Times New Roman" w:hAnsi="Times New Roman" w:cs="Times New Roman"/>
          <w:sz w:val="28"/>
          <w:szCs w:val="28"/>
        </w:rPr>
        <w:t>Лесоуправление</w:t>
      </w:r>
      <w:proofErr w:type="spellEnd"/>
      <w:r w:rsidR="00C11829" w:rsidRPr="008A089A">
        <w:rPr>
          <w:rFonts w:ascii="Times New Roman" w:hAnsi="Times New Roman" w:cs="Times New Roman"/>
          <w:sz w:val="28"/>
          <w:szCs w:val="28"/>
        </w:rPr>
        <w:t xml:space="preserve"> как исполнение лесоустроительного планирования. // М.: Лесная промышленность, 2006. 479 с.</w:t>
      </w:r>
      <w:r w:rsidR="00C204D3" w:rsidRPr="008A089A">
        <w:rPr>
          <w:rFonts w:ascii="Times New Roman" w:hAnsi="Times New Roman" w:cs="Times New Roman"/>
          <w:sz w:val="28"/>
          <w:szCs w:val="28"/>
        </w:rPr>
        <w:t xml:space="preserve"> [электронный ресурс] // </w:t>
      </w:r>
      <w:r w:rsidR="00C11829" w:rsidRPr="008A089A">
        <w:rPr>
          <w:rFonts w:ascii="Times New Roman" w:hAnsi="Times New Roman" w:cs="Times New Roman"/>
          <w:sz w:val="28"/>
          <w:szCs w:val="28"/>
        </w:rPr>
        <w:t>URL: https://elibrary.ru/item.as</w:t>
      </w:r>
      <w:r w:rsidR="00486CB8">
        <w:rPr>
          <w:rFonts w:ascii="Times New Roman" w:hAnsi="Times New Roman" w:cs="Times New Roman"/>
          <w:sz w:val="28"/>
          <w:szCs w:val="28"/>
        </w:rPr>
        <w:t>p?id=19509247 (дата обращения 06</w:t>
      </w:r>
      <w:r w:rsidR="00C11829" w:rsidRPr="008A089A">
        <w:rPr>
          <w:rFonts w:ascii="Times New Roman" w:hAnsi="Times New Roman" w:cs="Times New Roman"/>
          <w:sz w:val="28"/>
          <w:szCs w:val="28"/>
        </w:rPr>
        <w:t>.04.2019)</w:t>
      </w:r>
      <w:r w:rsidR="00BE769A" w:rsidRPr="008A089A">
        <w:rPr>
          <w:rFonts w:ascii="Times New Roman" w:hAnsi="Times New Roman" w:cs="Times New Roman"/>
          <w:sz w:val="28"/>
          <w:szCs w:val="28"/>
        </w:rPr>
        <w:t>.</w:t>
      </w:r>
    </w:p>
    <w:p w14:paraId="34BD41EB" w14:textId="77777777" w:rsidR="008A089A" w:rsidRPr="009830E4" w:rsidRDefault="008A089A" w:rsidP="008A089A">
      <w:pPr>
        <w:spacing w:after="0" w:line="360" w:lineRule="auto"/>
        <w:ind w:firstLine="709"/>
        <w:jc w:val="both"/>
        <w:rPr>
          <w:rFonts w:ascii="Times New Roman" w:hAnsi="Times New Roman" w:cs="Times New Roman"/>
          <w:sz w:val="28"/>
          <w:szCs w:val="28"/>
        </w:rPr>
      </w:pPr>
      <w:r w:rsidRPr="008A089A">
        <w:rPr>
          <w:rFonts w:ascii="Times New Roman" w:hAnsi="Times New Roman" w:cs="Times New Roman"/>
          <w:sz w:val="28"/>
          <w:szCs w:val="28"/>
        </w:rPr>
        <w:t xml:space="preserve">6. Сериков </w:t>
      </w:r>
      <w:proofErr w:type="gramStart"/>
      <w:r w:rsidRPr="008A089A">
        <w:rPr>
          <w:rFonts w:ascii="Times New Roman" w:hAnsi="Times New Roman" w:cs="Times New Roman"/>
          <w:sz w:val="28"/>
          <w:szCs w:val="28"/>
        </w:rPr>
        <w:t>М.Т.</w:t>
      </w:r>
      <w:proofErr w:type="gramEnd"/>
      <w:r w:rsidRPr="008A089A">
        <w:rPr>
          <w:rFonts w:ascii="Times New Roman" w:hAnsi="Times New Roman" w:cs="Times New Roman"/>
          <w:sz w:val="28"/>
          <w:szCs w:val="28"/>
        </w:rPr>
        <w:t xml:space="preserve"> Понятие, параметры метода лесоустройства и концепция экосистемного использования лесных ресурсов // Лесотехнический журнал. 2013. №2 (10).</w:t>
      </w:r>
      <w:r w:rsidR="009830E4">
        <w:rPr>
          <w:rFonts w:ascii="Times New Roman" w:hAnsi="Times New Roman" w:cs="Times New Roman"/>
          <w:sz w:val="28"/>
          <w:szCs w:val="28"/>
        </w:rPr>
        <w:t xml:space="preserve"> </w:t>
      </w:r>
      <w:r w:rsidR="009830E4" w:rsidRPr="008A089A">
        <w:rPr>
          <w:rFonts w:ascii="Times New Roman" w:hAnsi="Times New Roman" w:cs="Times New Roman"/>
          <w:sz w:val="28"/>
          <w:szCs w:val="28"/>
        </w:rPr>
        <w:t xml:space="preserve">[электронный ресурс] </w:t>
      </w:r>
      <w:r w:rsidR="009830E4">
        <w:rPr>
          <w:rFonts w:ascii="Times New Roman" w:hAnsi="Times New Roman" w:cs="Times New Roman"/>
          <w:sz w:val="28"/>
          <w:szCs w:val="28"/>
        </w:rPr>
        <w:t>//</w:t>
      </w:r>
      <w:r w:rsidRPr="008A089A">
        <w:rPr>
          <w:rFonts w:ascii="Times New Roman" w:hAnsi="Times New Roman" w:cs="Times New Roman"/>
          <w:sz w:val="28"/>
          <w:szCs w:val="28"/>
        </w:rPr>
        <w:t xml:space="preserve"> URL: https://cyberleninka.ru/article/n/ponyatie-parametry-metoda-lesoustroystva-i-kontseptsiya-ekosistemnogo-ispolzovaniya-le</w:t>
      </w:r>
      <w:r w:rsidR="00486CB8">
        <w:rPr>
          <w:rFonts w:ascii="Times New Roman" w:hAnsi="Times New Roman" w:cs="Times New Roman"/>
          <w:sz w:val="28"/>
          <w:szCs w:val="28"/>
        </w:rPr>
        <w:t>snyh-resursov (дата обращения 08</w:t>
      </w:r>
      <w:r w:rsidRPr="008A089A">
        <w:rPr>
          <w:rFonts w:ascii="Times New Roman" w:hAnsi="Times New Roman" w:cs="Times New Roman"/>
          <w:sz w:val="28"/>
          <w:szCs w:val="28"/>
        </w:rPr>
        <w:t>.04.2019).</w:t>
      </w:r>
    </w:p>
    <w:p w14:paraId="5B96ACB6" w14:textId="77777777" w:rsidR="00BE769A" w:rsidRPr="008A089A" w:rsidRDefault="008A089A" w:rsidP="00BE769A">
      <w:pPr>
        <w:spacing w:after="0" w:line="360" w:lineRule="auto"/>
        <w:ind w:firstLine="709"/>
        <w:jc w:val="both"/>
        <w:rPr>
          <w:rFonts w:ascii="Times New Roman" w:hAnsi="Times New Roman" w:cs="Times New Roman"/>
          <w:sz w:val="28"/>
          <w:szCs w:val="28"/>
        </w:rPr>
      </w:pPr>
      <w:r w:rsidRPr="008A089A">
        <w:rPr>
          <w:rFonts w:ascii="Times New Roman" w:hAnsi="Times New Roman" w:cs="Times New Roman"/>
          <w:sz w:val="28"/>
          <w:szCs w:val="28"/>
        </w:rPr>
        <w:t>7</w:t>
      </w:r>
      <w:r w:rsidR="00BE769A" w:rsidRPr="008A089A">
        <w:rPr>
          <w:rFonts w:ascii="Times New Roman" w:hAnsi="Times New Roman" w:cs="Times New Roman"/>
          <w:sz w:val="28"/>
          <w:szCs w:val="28"/>
        </w:rPr>
        <w:t xml:space="preserve">. </w:t>
      </w:r>
      <w:r w:rsidR="00C11829" w:rsidRPr="008A089A">
        <w:rPr>
          <w:rFonts w:ascii="Times New Roman" w:hAnsi="Times New Roman" w:cs="Times New Roman"/>
          <w:sz w:val="28"/>
          <w:szCs w:val="28"/>
        </w:rPr>
        <w:t xml:space="preserve">Суслов, А.В. Лесоустройство: учебное пособие / Екатеринбург: Урал. гос. </w:t>
      </w:r>
      <w:proofErr w:type="spellStart"/>
      <w:r w:rsidR="00C11829" w:rsidRPr="008A089A">
        <w:rPr>
          <w:rFonts w:ascii="Times New Roman" w:hAnsi="Times New Roman" w:cs="Times New Roman"/>
          <w:sz w:val="28"/>
          <w:szCs w:val="28"/>
        </w:rPr>
        <w:t>лесотехн</w:t>
      </w:r>
      <w:proofErr w:type="spellEnd"/>
      <w:r w:rsidR="00C11829" w:rsidRPr="008A089A">
        <w:rPr>
          <w:rFonts w:ascii="Times New Roman" w:hAnsi="Times New Roman" w:cs="Times New Roman"/>
          <w:sz w:val="28"/>
          <w:szCs w:val="28"/>
        </w:rPr>
        <w:t>. ун-т, 2016 – 123 с.</w:t>
      </w:r>
      <w:r w:rsidR="009830E4">
        <w:rPr>
          <w:rFonts w:ascii="Times New Roman" w:hAnsi="Times New Roman" w:cs="Times New Roman"/>
          <w:sz w:val="28"/>
          <w:szCs w:val="28"/>
        </w:rPr>
        <w:t xml:space="preserve"> </w:t>
      </w:r>
      <w:r w:rsidR="009830E4" w:rsidRPr="008A089A">
        <w:rPr>
          <w:rFonts w:ascii="Times New Roman" w:hAnsi="Times New Roman" w:cs="Times New Roman"/>
          <w:sz w:val="28"/>
          <w:szCs w:val="28"/>
        </w:rPr>
        <w:t xml:space="preserve">[электронный ресурс] </w:t>
      </w:r>
      <w:r w:rsidR="009830E4">
        <w:rPr>
          <w:rFonts w:ascii="Times New Roman" w:hAnsi="Times New Roman" w:cs="Times New Roman"/>
          <w:sz w:val="28"/>
          <w:szCs w:val="28"/>
        </w:rPr>
        <w:t>//</w:t>
      </w:r>
      <w:r w:rsidR="00C11829" w:rsidRPr="008A089A">
        <w:rPr>
          <w:rFonts w:ascii="Times New Roman" w:hAnsi="Times New Roman" w:cs="Times New Roman"/>
          <w:sz w:val="28"/>
          <w:szCs w:val="28"/>
        </w:rPr>
        <w:t xml:space="preserve"> URL: http://elar.usfeu.ru/handle/1</w:t>
      </w:r>
      <w:r w:rsidR="00486CB8">
        <w:rPr>
          <w:rFonts w:ascii="Times New Roman" w:hAnsi="Times New Roman" w:cs="Times New Roman"/>
          <w:sz w:val="28"/>
          <w:szCs w:val="28"/>
        </w:rPr>
        <w:t>23456789/6269 (дата обращения 06</w:t>
      </w:r>
      <w:r w:rsidR="00C11829" w:rsidRPr="008A089A">
        <w:rPr>
          <w:rFonts w:ascii="Times New Roman" w:hAnsi="Times New Roman" w:cs="Times New Roman"/>
          <w:sz w:val="28"/>
          <w:szCs w:val="28"/>
        </w:rPr>
        <w:t>.04.2019)</w:t>
      </w:r>
    </w:p>
    <w:p w14:paraId="3E6CA1E0" w14:textId="77777777" w:rsidR="00BE769A" w:rsidRPr="008A089A" w:rsidRDefault="00BE769A" w:rsidP="00BE769A">
      <w:pPr>
        <w:spacing w:after="0" w:line="360" w:lineRule="auto"/>
        <w:ind w:firstLine="709"/>
        <w:jc w:val="both"/>
        <w:rPr>
          <w:rFonts w:ascii="Times New Roman" w:hAnsi="Times New Roman" w:cs="Times New Roman"/>
          <w:sz w:val="28"/>
          <w:szCs w:val="28"/>
        </w:rPr>
      </w:pPr>
      <w:r w:rsidRPr="008A089A">
        <w:rPr>
          <w:rFonts w:ascii="Times New Roman" w:hAnsi="Times New Roman" w:cs="Times New Roman"/>
          <w:sz w:val="28"/>
          <w:szCs w:val="28"/>
        </w:rPr>
        <w:lastRenderedPageBreak/>
        <w:t xml:space="preserve">8. </w:t>
      </w:r>
      <w:r w:rsidR="00C11829" w:rsidRPr="008A089A">
        <w:rPr>
          <w:rFonts w:ascii="Times New Roman" w:hAnsi="Times New Roman" w:cs="Times New Roman"/>
          <w:sz w:val="28"/>
          <w:szCs w:val="28"/>
        </w:rPr>
        <w:t xml:space="preserve">Харитонова </w:t>
      </w:r>
      <w:proofErr w:type="gramStart"/>
      <w:r w:rsidR="00C11829" w:rsidRPr="008A089A">
        <w:rPr>
          <w:rFonts w:ascii="Times New Roman" w:hAnsi="Times New Roman" w:cs="Times New Roman"/>
          <w:sz w:val="28"/>
          <w:szCs w:val="28"/>
        </w:rPr>
        <w:t>Ю.В.</w:t>
      </w:r>
      <w:proofErr w:type="gramEnd"/>
      <w:r w:rsidR="00C11829" w:rsidRPr="008A089A">
        <w:rPr>
          <w:rFonts w:ascii="Times New Roman" w:hAnsi="Times New Roman" w:cs="Times New Roman"/>
          <w:sz w:val="28"/>
          <w:szCs w:val="28"/>
        </w:rPr>
        <w:t xml:space="preserve">, Зиновьева И.С. Резервные леса: важность для экономики страны и проблемы сохранения // Успехи современного естествознания. 2012. № 4. С. 195-196; </w:t>
      </w:r>
      <w:r w:rsidR="009830E4" w:rsidRPr="008A089A">
        <w:rPr>
          <w:rFonts w:ascii="Times New Roman" w:hAnsi="Times New Roman" w:cs="Times New Roman"/>
          <w:sz w:val="28"/>
          <w:szCs w:val="28"/>
        </w:rPr>
        <w:t xml:space="preserve">[электронный ресурс] </w:t>
      </w:r>
      <w:r w:rsidR="009830E4">
        <w:rPr>
          <w:rFonts w:ascii="Times New Roman" w:hAnsi="Times New Roman" w:cs="Times New Roman"/>
          <w:sz w:val="28"/>
          <w:szCs w:val="28"/>
        </w:rPr>
        <w:t xml:space="preserve">// </w:t>
      </w:r>
      <w:r w:rsidR="00C11829" w:rsidRPr="008A089A">
        <w:rPr>
          <w:rFonts w:ascii="Times New Roman" w:hAnsi="Times New Roman" w:cs="Times New Roman"/>
          <w:sz w:val="28"/>
          <w:szCs w:val="28"/>
        </w:rPr>
        <w:t>URL: http://natural-sciences.ru/ru/article/v</w:t>
      </w:r>
      <w:r w:rsidR="00486CB8">
        <w:rPr>
          <w:rFonts w:ascii="Times New Roman" w:hAnsi="Times New Roman" w:cs="Times New Roman"/>
          <w:sz w:val="28"/>
          <w:szCs w:val="28"/>
        </w:rPr>
        <w:t>iew?id=29995 (дата обращения: 17.04</w:t>
      </w:r>
      <w:r w:rsidR="00C11829" w:rsidRPr="008A089A">
        <w:rPr>
          <w:rFonts w:ascii="Times New Roman" w:hAnsi="Times New Roman" w:cs="Times New Roman"/>
          <w:sz w:val="28"/>
          <w:szCs w:val="28"/>
        </w:rPr>
        <w:t>.2019).</w:t>
      </w:r>
    </w:p>
    <w:p w14:paraId="688AED75" w14:textId="77777777" w:rsidR="00BE769A" w:rsidRPr="008A089A" w:rsidRDefault="00BE769A" w:rsidP="00BE769A">
      <w:pPr>
        <w:spacing w:after="0" w:line="360" w:lineRule="auto"/>
        <w:ind w:firstLine="709"/>
        <w:jc w:val="both"/>
        <w:rPr>
          <w:rFonts w:ascii="Times New Roman" w:hAnsi="Times New Roman" w:cs="Times New Roman"/>
          <w:sz w:val="28"/>
          <w:szCs w:val="28"/>
        </w:rPr>
      </w:pPr>
      <w:r w:rsidRPr="008A089A">
        <w:rPr>
          <w:rFonts w:ascii="Times New Roman" w:hAnsi="Times New Roman" w:cs="Times New Roman"/>
          <w:sz w:val="28"/>
          <w:szCs w:val="28"/>
        </w:rPr>
        <w:t xml:space="preserve">9. </w:t>
      </w:r>
      <w:r w:rsidR="00C11829" w:rsidRPr="008A089A">
        <w:rPr>
          <w:rFonts w:ascii="Times New Roman" w:hAnsi="Times New Roman" w:cs="Times New Roman"/>
          <w:sz w:val="28"/>
          <w:szCs w:val="28"/>
        </w:rPr>
        <w:t xml:space="preserve">Чермных А.И., </w:t>
      </w:r>
      <w:proofErr w:type="spellStart"/>
      <w:r w:rsidR="00C11829" w:rsidRPr="008A089A">
        <w:rPr>
          <w:rFonts w:ascii="Times New Roman" w:hAnsi="Times New Roman" w:cs="Times New Roman"/>
          <w:sz w:val="28"/>
          <w:szCs w:val="28"/>
        </w:rPr>
        <w:t>Годовалов</w:t>
      </w:r>
      <w:proofErr w:type="spellEnd"/>
      <w:r w:rsidR="00C11829" w:rsidRPr="008A089A">
        <w:rPr>
          <w:rFonts w:ascii="Times New Roman" w:hAnsi="Times New Roman" w:cs="Times New Roman"/>
          <w:sz w:val="28"/>
          <w:szCs w:val="28"/>
        </w:rPr>
        <w:t xml:space="preserve"> Г.А. Информационные технологии в лесном хозяйстве // Уральский государственный лесотехнический университет: Успехи современного естествознания. 2018. №10. с.85-89.</w:t>
      </w:r>
      <w:r w:rsidR="009830E4">
        <w:rPr>
          <w:rFonts w:ascii="Times New Roman" w:hAnsi="Times New Roman" w:cs="Times New Roman"/>
          <w:sz w:val="28"/>
          <w:szCs w:val="28"/>
        </w:rPr>
        <w:t xml:space="preserve"> </w:t>
      </w:r>
      <w:r w:rsidR="009830E4" w:rsidRPr="008A089A">
        <w:rPr>
          <w:rFonts w:ascii="Times New Roman" w:hAnsi="Times New Roman" w:cs="Times New Roman"/>
          <w:sz w:val="28"/>
          <w:szCs w:val="28"/>
        </w:rPr>
        <w:t xml:space="preserve">[электронный ресурс] </w:t>
      </w:r>
      <w:r w:rsidR="009830E4">
        <w:rPr>
          <w:rFonts w:ascii="Times New Roman" w:hAnsi="Times New Roman" w:cs="Times New Roman"/>
          <w:sz w:val="28"/>
          <w:szCs w:val="28"/>
        </w:rPr>
        <w:t>//</w:t>
      </w:r>
      <w:r w:rsidR="00C11829" w:rsidRPr="008A089A">
        <w:rPr>
          <w:rFonts w:ascii="Times New Roman" w:hAnsi="Times New Roman" w:cs="Times New Roman"/>
          <w:sz w:val="28"/>
          <w:szCs w:val="28"/>
        </w:rPr>
        <w:t xml:space="preserve"> </w:t>
      </w:r>
      <w:r w:rsidR="00C11829" w:rsidRPr="008A089A">
        <w:rPr>
          <w:rFonts w:ascii="Times New Roman" w:hAnsi="Times New Roman" w:cs="Times New Roman"/>
          <w:sz w:val="28"/>
          <w:szCs w:val="28"/>
          <w:lang w:val="en-US"/>
        </w:rPr>
        <w:t>URL</w:t>
      </w:r>
      <w:r w:rsidR="00C11829" w:rsidRPr="008A089A">
        <w:rPr>
          <w:rFonts w:ascii="Times New Roman" w:hAnsi="Times New Roman" w:cs="Times New Roman"/>
          <w:sz w:val="28"/>
          <w:szCs w:val="28"/>
        </w:rPr>
        <w:t xml:space="preserve">: </w:t>
      </w:r>
      <w:hyperlink r:id="rId12" w:history="1">
        <w:r w:rsidR="00C11829" w:rsidRPr="008A089A">
          <w:rPr>
            <w:rStyle w:val="a7"/>
            <w:rFonts w:ascii="Times New Roman" w:hAnsi="Times New Roman" w:cs="Times New Roman"/>
            <w:color w:val="auto"/>
            <w:sz w:val="28"/>
            <w:szCs w:val="28"/>
            <w:u w:val="none"/>
            <w:lang w:val="en-US"/>
          </w:rPr>
          <w:t>https</w:t>
        </w:r>
        <w:r w:rsidR="00C11829" w:rsidRPr="008A089A">
          <w:rPr>
            <w:rStyle w:val="a7"/>
            <w:rFonts w:ascii="Times New Roman" w:hAnsi="Times New Roman" w:cs="Times New Roman"/>
            <w:color w:val="auto"/>
            <w:sz w:val="28"/>
            <w:szCs w:val="28"/>
            <w:u w:val="none"/>
          </w:rPr>
          <w:t>://</w:t>
        </w:r>
        <w:proofErr w:type="spellStart"/>
        <w:r w:rsidR="00C11829" w:rsidRPr="008A089A">
          <w:rPr>
            <w:rStyle w:val="a7"/>
            <w:rFonts w:ascii="Times New Roman" w:hAnsi="Times New Roman" w:cs="Times New Roman"/>
            <w:color w:val="auto"/>
            <w:sz w:val="28"/>
            <w:szCs w:val="28"/>
            <w:u w:val="none"/>
            <w:lang w:val="en-US"/>
          </w:rPr>
          <w:t>elibrary</w:t>
        </w:r>
        <w:proofErr w:type="spellEnd"/>
        <w:r w:rsidR="00C11829" w:rsidRPr="008A089A">
          <w:rPr>
            <w:rStyle w:val="a7"/>
            <w:rFonts w:ascii="Times New Roman" w:hAnsi="Times New Roman" w:cs="Times New Roman"/>
            <w:color w:val="auto"/>
            <w:sz w:val="28"/>
            <w:szCs w:val="28"/>
            <w:u w:val="none"/>
          </w:rPr>
          <w:t>.</w:t>
        </w:r>
        <w:proofErr w:type="spellStart"/>
        <w:r w:rsidR="00C11829" w:rsidRPr="008A089A">
          <w:rPr>
            <w:rStyle w:val="a7"/>
            <w:rFonts w:ascii="Times New Roman" w:hAnsi="Times New Roman" w:cs="Times New Roman"/>
            <w:color w:val="auto"/>
            <w:sz w:val="28"/>
            <w:szCs w:val="28"/>
            <w:u w:val="none"/>
            <w:lang w:val="en-US"/>
          </w:rPr>
          <w:t>ru</w:t>
        </w:r>
        <w:proofErr w:type="spellEnd"/>
        <w:r w:rsidR="00C11829" w:rsidRPr="008A089A">
          <w:rPr>
            <w:rStyle w:val="a7"/>
            <w:rFonts w:ascii="Times New Roman" w:hAnsi="Times New Roman" w:cs="Times New Roman"/>
            <w:color w:val="auto"/>
            <w:sz w:val="28"/>
            <w:szCs w:val="28"/>
            <w:u w:val="none"/>
          </w:rPr>
          <w:t>/</w:t>
        </w:r>
        <w:r w:rsidR="00C11829" w:rsidRPr="008A089A">
          <w:rPr>
            <w:rStyle w:val="a7"/>
            <w:rFonts w:ascii="Times New Roman" w:hAnsi="Times New Roman" w:cs="Times New Roman"/>
            <w:color w:val="auto"/>
            <w:sz w:val="28"/>
            <w:szCs w:val="28"/>
            <w:u w:val="none"/>
            <w:lang w:val="en-US"/>
          </w:rPr>
          <w:t>item</w:t>
        </w:r>
        <w:r w:rsidR="00C11829" w:rsidRPr="008A089A">
          <w:rPr>
            <w:rStyle w:val="a7"/>
            <w:rFonts w:ascii="Times New Roman" w:hAnsi="Times New Roman" w:cs="Times New Roman"/>
            <w:color w:val="auto"/>
            <w:sz w:val="28"/>
            <w:szCs w:val="28"/>
            <w:u w:val="none"/>
          </w:rPr>
          <w:t>.</w:t>
        </w:r>
        <w:r w:rsidR="00C11829" w:rsidRPr="008A089A">
          <w:rPr>
            <w:rStyle w:val="a7"/>
            <w:rFonts w:ascii="Times New Roman" w:hAnsi="Times New Roman" w:cs="Times New Roman"/>
            <w:color w:val="auto"/>
            <w:sz w:val="28"/>
            <w:szCs w:val="28"/>
            <w:u w:val="none"/>
            <w:lang w:val="en-US"/>
          </w:rPr>
          <w:t>asp</w:t>
        </w:r>
        <w:r w:rsidR="00C11829" w:rsidRPr="008A089A">
          <w:rPr>
            <w:rStyle w:val="a7"/>
            <w:rFonts w:ascii="Times New Roman" w:hAnsi="Times New Roman" w:cs="Times New Roman"/>
            <w:color w:val="auto"/>
            <w:sz w:val="28"/>
            <w:szCs w:val="28"/>
            <w:u w:val="none"/>
          </w:rPr>
          <w:t>?</w:t>
        </w:r>
        <w:r w:rsidR="00C11829" w:rsidRPr="008A089A">
          <w:rPr>
            <w:rStyle w:val="a7"/>
            <w:rFonts w:ascii="Times New Roman" w:hAnsi="Times New Roman" w:cs="Times New Roman"/>
            <w:color w:val="auto"/>
            <w:sz w:val="28"/>
            <w:szCs w:val="28"/>
            <w:u w:val="none"/>
            <w:lang w:val="en-US"/>
          </w:rPr>
          <w:t>id</w:t>
        </w:r>
        <w:r w:rsidR="00C11829" w:rsidRPr="008A089A">
          <w:rPr>
            <w:rStyle w:val="a7"/>
            <w:rFonts w:ascii="Times New Roman" w:hAnsi="Times New Roman" w:cs="Times New Roman"/>
            <w:color w:val="auto"/>
            <w:sz w:val="28"/>
            <w:szCs w:val="28"/>
            <w:u w:val="none"/>
          </w:rPr>
          <w:t>=36325028</w:t>
        </w:r>
      </w:hyperlink>
      <w:r w:rsidR="00486CB8">
        <w:rPr>
          <w:rFonts w:ascii="Times New Roman" w:hAnsi="Times New Roman" w:cs="Times New Roman"/>
          <w:sz w:val="28"/>
          <w:szCs w:val="28"/>
        </w:rPr>
        <w:t xml:space="preserve"> (дата обращения 03.05</w:t>
      </w:r>
      <w:r w:rsidR="00C11829" w:rsidRPr="008A089A">
        <w:rPr>
          <w:rFonts w:ascii="Times New Roman" w:hAnsi="Times New Roman" w:cs="Times New Roman"/>
          <w:sz w:val="28"/>
          <w:szCs w:val="28"/>
        </w:rPr>
        <w:t>.2019)</w:t>
      </w:r>
      <w:r w:rsidRPr="008A089A">
        <w:rPr>
          <w:rFonts w:ascii="Times New Roman" w:hAnsi="Times New Roman" w:cs="Times New Roman"/>
          <w:sz w:val="28"/>
          <w:szCs w:val="28"/>
        </w:rPr>
        <w:t>.</w:t>
      </w:r>
    </w:p>
    <w:p w14:paraId="34C48E9A" w14:textId="77777777" w:rsidR="00BE769A" w:rsidRPr="008A089A" w:rsidRDefault="00BE769A" w:rsidP="00BE769A">
      <w:pPr>
        <w:spacing w:after="0" w:line="360" w:lineRule="auto"/>
        <w:ind w:firstLine="709"/>
        <w:jc w:val="both"/>
        <w:rPr>
          <w:rFonts w:ascii="Times New Roman" w:hAnsi="Times New Roman" w:cs="Times New Roman"/>
          <w:sz w:val="28"/>
          <w:szCs w:val="28"/>
        </w:rPr>
      </w:pPr>
      <w:r w:rsidRPr="008A089A">
        <w:rPr>
          <w:rFonts w:ascii="Times New Roman" w:hAnsi="Times New Roman" w:cs="Times New Roman"/>
          <w:sz w:val="28"/>
          <w:szCs w:val="28"/>
        </w:rPr>
        <w:t xml:space="preserve">10. </w:t>
      </w:r>
      <w:r w:rsidR="00C11829" w:rsidRPr="008A089A">
        <w:rPr>
          <w:rFonts w:ascii="Times New Roman" w:hAnsi="Times New Roman" w:cs="Times New Roman"/>
          <w:sz w:val="28"/>
          <w:szCs w:val="28"/>
        </w:rPr>
        <w:t>Шварц Е., Шматков Н., Кобяков К., Родионов А., Ярошенко А. Некоторые причины кризиса лесного сектора и пути выхода из него // Устойчивое лесопользование. 2018. №3(55).</w:t>
      </w:r>
      <w:r w:rsidR="009830E4">
        <w:rPr>
          <w:rFonts w:ascii="Times New Roman" w:hAnsi="Times New Roman" w:cs="Times New Roman"/>
          <w:sz w:val="28"/>
          <w:szCs w:val="28"/>
        </w:rPr>
        <w:t xml:space="preserve"> </w:t>
      </w:r>
      <w:r w:rsidR="009830E4" w:rsidRPr="008A089A">
        <w:rPr>
          <w:rFonts w:ascii="Times New Roman" w:hAnsi="Times New Roman" w:cs="Times New Roman"/>
          <w:sz w:val="28"/>
          <w:szCs w:val="28"/>
        </w:rPr>
        <w:t xml:space="preserve">[электронный ресурс] </w:t>
      </w:r>
      <w:r w:rsidR="009830E4">
        <w:rPr>
          <w:rFonts w:ascii="Times New Roman" w:hAnsi="Times New Roman" w:cs="Times New Roman"/>
          <w:sz w:val="28"/>
          <w:szCs w:val="28"/>
        </w:rPr>
        <w:t>//</w:t>
      </w:r>
      <w:r w:rsidR="00C11829" w:rsidRPr="008A089A">
        <w:rPr>
          <w:rFonts w:ascii="Times New Roman" w:hAnsi="Times New Roman" w:cs="Times New Roman"/>
          <w:sz w:val="28"/>
          <w:szCs w:val="28"/>
        </w:rPr>
        <w:t xml:space="preserve"> URL: https://wwf.ru/upload/iblo</w:t>
      </w:r>
      <w:r w:rsidR="00486CB8">
        <w:rPr>
          <w:rFonts w:ascii="Times New Roman" w:hAnsi="Times New Roman" w:cs="Times New Roman"/>
          <w:sz w:val="28"/>
          <w:szCs w:val="28"/>
        </w:rPr>
        <w:t>ck/e0b/02.pdf (дата обращения 03.05</w:t>
      </w:r>
      <w:r w:rsidR="00C11829" w:rsidRPr="008A089A">
        <w:rPr>
          <w:rFonts w:ascii="Times New Roman" w:hAnsi="Times New Roman" w:cs="Times New Roman"/>
          <w:sz w:val="28"/>
          <w:szCs w:val="28"/>
        </w:rPr>
        <w:t>.2019)</w:t>
      </w:r>
      <w:r w:rsidRPr="008A089A">
        <w:rPr>
          <w:rFonts w:ascii="Times New Roman" w:hAnsi="Times New Roman" w:cs="Times New Roman"/>
          <w:sz w:val="28"/>
          <w:szCs w:val="28"/>
        </w:rPr>
        <w:t>.</w:t>
      </w:r>
    </w:p>
    <w:p w14:paraId="739F6F67" w14:textId="77777777" w:rsidR="00BE769A" w:rsidRPr="008A089A" w:rsidRDefault="00BE769A" w:rsidP="00BE769A">
      <w:pPr>
        <w:spacing w:after="0" w:line="360" w:lineRule="auto"/>
        <w:ind w:firstLine="709"/>
        <w:jc w:val="both"/>
        <w:rPr>
          <w:rFonts w:ascii="Times New Roman" w:hAnsi="Times New Roman" w:cs="Times New Roman"/>
          <w:sz w:val="28"/>
          <w:szCs w:val="28"/>
        </w:rPr>
      </w:pPr>
      <w:r w:rsidRPr="008A089A">
        <w:rPr>
          <w:rFonts w:ascii="Times New Roman" w:hAnsi="Times New Roman" w:cs="Times New Roman"/>
          <w:sz w:val="28"/>
          <w:szCs w:val="28"/>
        </w:rPr>
        <w:t xml:space="preserve">11. </w:t>
      </w:r>
      <w:r w:rsidR="00C11829" w:rsidRPr="008A089A">
        <w:rPr>
          <w:rFonts w:ascii="Times New Roman" w:hAnsi="Times New Roman" w:cs="Times New Roman"/>
          <w:sz w:val="28"/>
          <w:szCs w:val="28"/>
        </w:rPr>
        <w:t xml:space="preserve">Официальный сайт Министерства Лесного хозяйства Тверской области. Раздел: Информация о подведомственных исполнительному органу государственной власти </w:t>
      </w:r>
      <w:r w:rsidR="00B336F4">
        <w:rPr>
          <w:rFonts w:ascii="Times New Roman" w:hAnsi="Times New Roman" w:cs="Times New Roman"/>
          <w:sz w:val="28"/>
          <w:szCs w:val="28"/>
        </w:rPr>
        <w:t xml:space="preserve">Тверской области организациях </w:t>
      </w:r>
      <w:r w:rsidR="00B336F4" w:rsidRPr="008A089A">
        <w:rPr>
          <w:rFonts w:ascii="Times New Roman" w:hAnsi="Times New Roman" w:cs="Times New Roman"/>
          <w:sz w:val="28"/>
          <w:szCs w:val="28"/>
        </w:rPr>
        <w:t xml:space="preserve">[электронный ресурс] </w:t>
      </w:r>
      <w:r w:rsidR="00B336F4">
        <w:rPr>
          <w:rFonts w:ascii="Times New Roman" w:hAnsi="Times New Roman" w:cs="Times New Roman"/>
          <w:sz w:val="28"/>
          <w:szCs w:val="28"/>
        </w:rPr>
        <w:t>//</w:t>
      </w:r>
      <w:r w:rsidR="00C11829" w:rsidRPr="008A089A">
        <w:rPr>
          <w:rFonts w:ascii="Times New Roman" w:hAnsi="Times New Roman" w:cs="Times New Roman"/>
          <w:sz w:val="28"/>
          <w:szCs w:val="28"/>
        </w:rPr>
        <w:t xml:space="preserve"> URL: </w:t>
      </w:r>
      <w:hyperlink r:id="rId13" w:history="1">
        <w:r w:rsidR="006215EB" w:rsidRPr="008A089A">
          <w:rPr>
            <w:rStyle w:val="a7"/>
            <w:rFonts w:ascii="Times New Roman" w:hAnsi="Times New Roman" w:cs="Times New Roman"/>
            <w:color w:val="auto"/>
            <w:sz w:val="28"/>
            <w:szCs w:val="28"/>
            <w:u w:val="none"/>
          </w:rPr>
          <w:t>https://les.tver.ru/podved-iogv/podved-org/</w:t>
        </w:r>
      </w:hyperlink>
      <w:r w:rsidR="00E229AC" w:rsidRPr="008A089A">
        <w:rPr>
          <w:rFonts w:ascii="Times New Roman" w:hAnsi="Times New Roman" w:cs="Times New Roman"/>
          <w:sz w:val="28"/>
          <w:szCs w:val="28"/>
        </w:rPr>
        <w:t xml:space="preserve"> </w:t>
      </w:r>
      <w:r w:rsidR="006215EB" w:rsidRPr="008A089A">
        <w:rPr>
          <w:rFonts w:ascii="Times New Roman" w:hAnsi="Times New Roman" w:cs="Times New Roman"/>
          <w:sz w:val="28"/>
          <w:szCs w:val="28"/>
        </w:rPr>
        <w:t>(дата обращения 15.04.2019)</w:t>
      </w:r>
      <w:r w:rsidRPr="008A089A">
        <w:rPr>
          <w:rFonts w:ascii="Times New Roman" w:hAnsi="Times New Roman" w:cs="Times New Roman"/>
          <w:sz w:val="28"/>
          <w:szCs w:val="28"/>
        </w:rPr>
        <w:t>.</w:t>
      </w:r>
    </w:p>
    <w:p w14:paraId="4681AADE" w14:textId="77777777" w:rsidR="00C11829" w:rsidRPr="008A089A" w:rsidRDefault="00BE769A" w:rsidP="00BE769A">
      <w:pPr>
        <w:spacing w:after="0" w:line="360" w:lineRule="auto"/>
        <w:ind w:firstLine="709"/>
        <w:jc w:val="both"/>
        <w:rPr>
          <w:rFonts w:ascii="Times New Roman" w:hAnsi="Times New Roman" w:cs="Times New Roman"/>
          <w:sz w:val="28"/>
          <w:szCs w:val="28"/>
        </w:rPr>
      </w:pPr>
      <w:r w:rsidRPr="008A089A">
        <w:rPr>
          <w:rFonts w:ascii="Times New Roman" w:hAnsi="Times New Roman" w:cs="Times New Roman"/>
          <w:sz w:val="28"/>
          <w:szCs w:val="28"/>
        </w:rPr>
        <w:t xml:space="preserve">12. </w:t>
      </w:r>
      <w:r w:rsidR="00C11829" w:rsidRPr="008A089A">
        <w:rPr>
          <w:rFonts w:ascii="Times New Roman" w:hAnsi="Times New Roman" w:cs="Times New Roman"/>
          <w:sz w:val="28"/>
          <w:szCs w:val="28"/>
        </w:rPr>
        <w:t>Официальный сайт Правительства Тверской области: Проверка качества лесоустроительных работ в лесничествах Тверской области (16.08.201</w:t>
      </w:r>
      <w:r w:rsidR="00C86AA3">
        <w:rPr>
          <w:rFonts w:ascii="Times New Roman" w:hAnsi="Times New Roman" w:cs="Times New Roman"/>
          <w:sz w:val="28"/>
          <w:szCs w:val="28"/>
        </w:rPr>
        <w:t>6)</w:t>
      </w:r>
      <w:r w:rsidR="00C11829" w:rsidRPr="008A089A">
        <w:rPr>
          <w:rFonts w:ascii="Times New Roman" w:hAnsi="Times New Roman" w:cs="Times New Roman"/>
          <w:sz w:val="28"/>
          <w:szCs w:val="28"/>
        </w:rPr>
        <w:t xml:space="preserve"> [электронный ресурс] </w:t>
      </w:r>
      <w:r w:rsidR="00C86AA3">
        <w:rPr>
          <w:rFonts w:ascii="Times New Roman" w:hAnsi="Times New Roman" w:cs="Times New Roman"/>
          <w:sz w:val="28"/>
          <w:szCs w:val="28"/>
        </w:rPr>
        <w:t xml:space="preserve">// </w:t>
      </w:r>
      <w:r w:rsidR="00C11829" w:rsidRPr="008A089A">
        <w:rPr>
          <w:rFonts w:ascii="Times New Roman" w:hAnsi="Times New Roman" w:cs="Times New Roman"/>
          <w:sz w:val="28"/>
          <w:szCs w:val="28"/>
        </w:rPr>
        <w:t xml:space="preserve">URL: </w:t>
      </w:r>
      <w:hyperlink r:id="rId14" w:history="1">
        <w:r w:rsidR="00C11829" w:rsidRPr="008A089A">
          <w:rPr>
            <w:rStyle w:val="a7"/>
            <w:rFonts w:ascii="Times New Roman" w:hAnsi="Times New Roman" w:cs="Times New Roman"/>
            <w:color w:val="auto"/>
            <w:sz w:val="28"/>
            <w:szCs w:val="28"/>
            <w:u w:val="none"/>
          </w:rPr>
          <w:t>https://тверскаяобласть.рф/novosti/?print=y&amp;ELEMENT_ID=59026</w:t>
        </w:r>
      </w:hyperlink>
      <w:r w:rsidR="00E229AC" w:rsidRPr="008A089A">
        <w:rPr>
          <w:rFonts w:ascii="Times New Roman" w:hAnsi="Times New Roman" w:cs="Times New Roman"/>
          <w:sz w:val="28"/>
          <w:szCs w:val="28"/>
        </w:rPr>
        <w:t xml:space="preserve"> </w:t>
      </w:r>
      <w:r w:rsidR="00486CB8">
        <w:rPr>
          <w:rFonts w:ascii="Times New Roman" w:hAnsi="Times New Roman" w:cs="Times New Roman"/>
          <w:sz w:val="28"/>
          <w:szCs w:val="28"/>
        </w:rPr>
        <w:t>(дата обращения 17</w:t>
      </w:r>
      <w:r w:rsidR="006215EB" w:rsidRPr="008A089A">
        <w:rPr>
          <w:rFonts w:ascii="Times New Roman" w:hAnsi="Times New Roman" w:cs="Times New Roman"/>
          <w:sz w:val="28"/>
          <w:szCs w:val="28"/>
        </w:rPr>
        <w:t>.04.2019)</w:t>
      </w:r>
      <w:r w:rsidRPr="008A089A">
        <w:rPr>
          <w:rFonts w:ascii="Times New Roman" w:hAnsi="Times New Roman" w:cs="Times New Roman"/>
          <w:sz w:val="28"/>
          <w:szCs w:val="28"/>
        </w:rPr>
        <w:t>.</w:t>
      </w:r>
    </w:p>
    <w:sectPr w:rsidR="00C11829" w:rsidRPr="008A089A" w:rsidSect="006F2B81">
      <w:footerReference w:type="default" r:id="rId15"/>
      <w:footnotePr>
        <w:numRestart w:val="eachPage"/>
      </w:footnotePr>
      <w:pgSz w:w="11906" w:h="16838"/>
      <w:pgMar w:top="1134" w:right="851" w:bottom="1134"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4644EB" w14:textId="77777777" w:rsidR="00F530AF" w:rsidRDefault="00F530AF" w:rsidP="00952FDB">
      <w:pPr>
        <w:spacing w:after="0" w:line="240" w:lineRule="auto"/>
      </w:pPr>
      <w:r>
        <w:separator/>
      </w:r>
    </w:p>
  </w:endnote>
  <w:endnote w:type="continuationSeparator" w:id="0">
    <w:p w14:paraId="1DC913C1" w14:textId="77777777" w:rsidR="00F530AF" w:rsidRDefault="00F530AF" w:rsidP="00952F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87012508"/>
    </w:sdtPr>
    <w:sdtEndPr/>
    <w:sdtContent>
      <w:p w14:paraId="21D7BD63" w14:textId="77777777" w:rsidR="00456D30" w:rsidRDefault="00592DA7">
        <w:pPr>
          <w:pStyle w:val="aa"/>
          <w:jc w:val="center"/>
        </w:pPr>
        <w:r>
          <w:fldChar w:fldCharType="begin"/>
        </w:r>
        <w:r w:rsidR="00456D30">
          <w:instrText>PAGE   \* MERGEFORMAT</w:instrText>
        </w:r>
        <w:r>
          <w:fldChar w:fldCharType="separate"/>
        </w:r>
        <w:r w:rsidR="00486CB8">
          <w:rPr>
            <w:noProof/>
          </w:rPr>
          <w:t>23</w:t>
        </w:r>
        <w:r>
          <w:fldChar w:fldCharType="end"/>
        </w:r>
      </w:p>
    </w:sdtContent>
  </w:sdt>
  <w:p w14:paraId="6C8930CA" w14:textId="77777777" w:rsidR="00456D30" w:rsidRDefault="00456D30">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9D0A7B" w14:textId="77777777" w:rsidR="00F530AF" w:rsidRDefault="00F530AF" w:rsidP="00952FDB">
      <w:pPr>
        <w:spacing w:after="0" w:line="240" w:lineRule="auto"/>
      </w:pPr>
      <w:r>
        <w:separator/>
      </w:r>
    </w:p>
  </w:footnote>
  <w:footnote w:type="continuationSeparator" w:id="0">
    <w:p w14:paraId="24B1736C" w14:textId="77777777" w:rsidR="00F530AF" w:rsidRDefault="00F530AF" w:rsidP="00952FDB">
      <w:pPr>
        <w:spacing w:after="0" w:line="240" w:lineRule="auto"/>
      </w:pPr>
      <w:r>
        <w:continuationSeparator/>
      </w:r>
    </w:p>
  </w:footnote>
  <w:footnote w:id="1">
    <w:p w14:paraId="6B2141E1" w14:textId="77777777" w:rsidR="00456D30" w:rsidRPr="00C97C73" w:rsidRDefault="00456D30" w:rsidP="00C97C73">
      <w:pPr>
        <w:pStyle w:val="a3"/>
        <w:jc w:val="both"/>
        <w:rPr>
          <w:rFonts w:ascii="Times New Roman" w:hAnsi="Times New Roman" w:cs="Times New Roman"/>
        </w:rPr>
      </w:pPr>
      <w:r w:rsidRPr="00C97C73">
        <w:rPr>
          <w:rStyle w:val="a5"/>
          <w:rFonts w:ascii="Times New Roman" w:hAnsi="Times New Roman" w:cs="Times New Roman"/>
        </w:rPr>
        <w:footnoteRef/>
      </w:r>
      <w:r w:rsidRPr="00C97C73">
        <w:rPr>
          <w:rFonts w:ascii="Times New Roman" w:hAnsi="Times New Roman" w:cs="Times New Roman"/>
        </w:rPr>
        <w:t xml:space="preserve"> Постановление Правительства РФ от 15.04.2014 N 318</w:t>
      </w:r>
      <w:r>
        <w:rPr>
          <w:rFonts w:ascii="Times New Roman" w:hAnsi="Times New Roman" w:cs="Times New Roman"/>
        </w:rPr>
        <w:t xml:space="preserve">: ред. от 30.03.2018 </w:t>
      </w:r>
      <w:r w:rsidRPr="00C97C73">
        <w:rPr>
          <w:rFonts w:ascii="Times New Roman" w:hAnsi="Times New Roman" w:cs="Times New Roman"/>
        </w:rPr>
        <w:t>"Об утверждении государственной программы Российской Федерации "Развитие лесного хозяйства" на 2013 - 2020 годы"</w:t>
      </w:r>
      <w:r>
        <w:rPr>
          <w:rFonts w:ascii="Times New Roman" w:hAnsi="Times New Roman" w:cs="Times New Roman"/>
        </w:rPr>
        <w:t xml:space="preserve"> // </w:t>
      </w:r>
      <w:r w:rsidRPr="00C97C73">
        <w:rPr>
          <w:rFonts w:ascii="Times New Roman" w:hAnsi="Times New Roman" w:cs="Times New Roman"/>
        </w:rPr>
        <w:t>"Собрание законодательства РФ", 05.05.2014, N 18 (часть II), ст. 2164.</w:t>
      </w:r>
    </w:p>
  </w:footnote>
  <w:footnote w:id="2">
    <w:p w14:paraId="75E9535D" w14:textId="77777777" w:rsidR="00456D30" w:rsidRPr="00233B34" w:rsidRDefault="00456D30" w:rsidP="00233B34">
      <w:pPr>
        <w:pStyle w:val="a3"/>
        <w:jc w:val="both"/>
        <w:rPr>
          <w:rFonts w:ascii="Times New Roman" w:hAnsi="Times New Roman" w:cs="Times New Roman"/>
        </w:rPr>
      </w:pPr>
      <w:r w:rsidRPr="00233B34">
        <w:rPr>
          <w:rStyle w:val="a5"/>
          <w:rFonts w:ascii="Times New Roman" w:hAnsi="Times New Roman" w:cs="Times New Roman"/>
        </w:rPr>
        <w:footnoteRef/>
      </w:r>
      <w:r w:rsidRPr="00233B34">
        <w:rPr>
          <w:rFonts w:ascii="Times New Roman" w:hAnsi="Times New Roman" w:cs="Times New Roman"/>
        </w:rPr>
        <w:t xml:space="preserve">   Багреев В.В., Гусев </w:t>
      </w:r>
      <w:proofErr w:type="gramStart"/>
      <w:r w:rsidRPr="00233B34">
        <w:rPr>
          <w:rFonts w:ascii="Times New Roman" w:hAnsi="Times New Roman" w:cs="Times New Roman"/>
        </w:rPr>
        <w:t>Н.Н.</w:t>
      </w:r>
      <w:proofErr w:type="gramEnd"/>
      <w:r w:rsidRPr="00233B34">
        <w:rPr>
          <w:rFonts w:ascii="Times New Roman" w:hAnsi="Times New Roman" w:cs="Times New Roman"/>
        </w:rPr>
        <w:t xml:space="preserve">, </w:t>
      </w:r>
      <w:proofErr w:type="spellStart"/>
      <w:r w:rsidRPr="00233B34">
        <w:rPr>
          <w:rFonts w:ascii="Times New Roman" w:hAnsi="Times New Roman" w:cs="Times New Roman"/>
        </w:rPr>
        <w:t>Мошкалев</w:t>
      </w:r>
      <w:proofErr w:type="spellEnd"/>
      <w:r w:rsidRPr="00233B34">
        <w:rPr>
          <w:rFonts w:ascii="Times New Roman" w:hAnsi="Times New Roman" w:cs="Times New Roman"/>
        </w:rPr>
        <w:t xml:space="preserve"> А.Г., Селимов Ш.А. Лесная таксация и лесоустройство. Учебное пособие // М: Экология 1991г. [электронный ресурс]</w:t>
      </w:r>
      <w:r w:rsidR="00EC1917">
        <w:rPr>
          <w:rFonts w:ascii="Times New Roman" w:hAnsi="Times New Roman" w:cs="Times New Roman"/>
        </w:rPr>
        <w:t xml:space="preserve"> //</w:t>
      </w:r>
      <w:r w:rsidRPr="00233B34">
        <w:rPr>
          <w:rFonts w:ascii="Times New Roman" w:hAnsi="Times New Roman" w:cs="Times New Roman"/>
        </w:rPr>
        <w:t xml:space="preserve"> URL: </w:t>
      </w:r>
      <w:r w:rsidR="00C11829" w:rsidRPr="00233B34">
        <w:rPr>
          <w:rFonts w:ascii="Times New Roman" w:hAnsi="Times New Roman" w:cs="Times New Roman"/>
        </w:rPr>
        <w:t>http://www.bibliotekar.ru/5-lesoustroystvo/index.htm (да</w:t>
      </w:r>
      <w:r w:rsidR="008E5C4D">
        <w:rPr>
          <w:rFonts w:ascii="Times New Roman" w:hAnsi="Times New Roman" w:cs="Times New Roman"/>
        </w:rPr>
        <w:t>та обращения 06</w:t>
      </w:r>
      <w:r w:rsidR="00C11829" w:rsidRPr="00233B34">
        <w:rPr>
          <w:rFonts w:ascii="Times New Roman" w:hAnsi="Times New Roman" w:cs="Times New Roman"/>
        </w:rPr>
        <w:t>.04.2019)</w:t>
      </w:r>
      <w:r w:rsidR="006B0F74">
        <w:rPr>
          <w:rFonts w:ascii="Times New Roman" w:hAnsi="Times New Roman" w:cs="Times New Roman"/>
        </w:rPr>
        <w:t>.</w:t>
      </w:r>
    </w:p>
  </w:footnote>
  <w:footnote w:id="3">
    <w:p w14:paraId="13301617" w14:textId="77777777" w:rsidR="00456D30" w:rsidRPr="00A341E4" w:rsidRDefault="00456D30" w:rsidP="00A341E4">
      <w:pPr>
        <w:pStyle w:val="a3"/>
        <w:jc w:val="both"/>
        <w:rPr>
          <w:rFonts w:ascii="Times New Roman" w:hAnsi="Times New Roman" w:cs="Times New Roman"/>
        </w:rPr>
      </w:pPr>
      <w:r w:rsidRPr="00A341E4">
        <w:rPr>
          <w:rStyle w:val="a5"/>
          <w:rFonts w:ascii="Times New Roman" w:hAnsi="Times New Roman" w:cs="Times New Roman"/>
        </w:rPr>
        <w:footnoteRef/>
      </w:r>
      <w:r w:rsidR="00674D24">
        <w:rPr>
          <w:rFonts w:ascii="Times New Roman" w:hAnsi="Times New Roman" w:cs="Times New Roman"/>
        </w:rPr>
        <w:t xml:space="preserve"> </w:t>
      </w:r>
      <w:r w:rsidRPr="00A341E4">
        <w:rPr>
          <w:rFonts w:ascii="Times New Roman" w:hAnsi="Times New Roman" w:cs="Times New Roman"/>
        </w:rPr>
        <w:t>Лесной кодекс Российской Федерации от 04.12.2006 N 200-ФЗ (ред. от 03.08.2018) (с изм. и доп., вступ. в силу с 01.01.2019) // Российская газета, N 277, 08.12.2006</w:t>
      </w:r>
      <w:r w:rsidR="006B0F74">
        <w:rPr>
          <w:rFonts w:ascii="Times New Roman" w:hAnsi="Times New Roman" w:cs="Times New Roman"/>
        </w:rPr>
        <w:t>.</w:t>
      </w:r>
    </w:p>
  </w:footnote>
  <w:footnote w:id="4">
    <w:p w14:paraId="36CC3B36" w14:textId="77777777" w:rsidR="00456D30" w:rsidRPr="00A341E4" w:rsidRDefault="00456D30" w:rsidP="00A341E4">
      <w:pPr>
        <w:pStyle w:val="a3"/>
        <w:jc w:val="both"/>
        <w:rPr>
          <w:rFonts w:ascii="Times New Roman" w:hAnsi="Times New Roman" w:cs="Times New Roman"/>
        </w:rPr>
      </w:pPr>
      <w:r w:rsidRPr="00A341E4">
        <w:rPr>
          <w:rStyle w:val="a5"/>
          <w:rFonts w:ascii="Times New Roman" w:hAnsi="Times New Roman" w:cs="Times New Roman"/>
        </w:rPr>
        <w:footnoteRef/>
      </w:r>
      <w:r w:rsidR="00674D24">
        <w:rPr>
          <w:rFonts w:ascii="Times New Roman" w:hAnsi="Times New Roman" w:cs="Times New Roman"/>
        </w:rPr>
        <w:t xml:space="preserve"> </w:t>
      </w:r>
      <w:r w:rsidRPr="00A341E4">
        <w:rPr>
          <w:rFonts w:ascii="Times New Roman" w:hAnsi="Times New Roman" w:cs="Times New Roman"/>
        </w:rPr>
        <w:t>Приказ Минприроды России от 29.03.2018 N 122 "Об утверждении Лесоустроительной инструкции" (Зарегистрировано в Минюсте России 20.04.2018 N 50859) // Официальный интернет-портал правовой информации http://www.pravo.gov.ru, 23.04.2018</w:t>
      </w:r>
      <w:r w:rsidR="006B0F74">
        <w:rPr>
          <w:rFonts w:ascii="Times New Roman" w:hAnsi="Times New Roman" w:cs="Times New Roman"/>
        </w:rPr>
        <w:t>.</w:t>
      </w:r>
    </w:p>
  </w:footnote>
  <w:footnote w:id="5">
    <w:p w14:paraId="54084BB3" w14:textId="77777777" w:rsidR="00456D30" w:rsidRPr="0090172F" w:rsidRDefault="00456D30" w:rsidP="00A341E4">
      <w:pPr>
        <w:pStyle w:val="a3"/>
        <w:jc w:val="both"/>
        <w:rPr>
          <w:rFonts w:ascii="Times New Roman" w:hAnsi="Times New Roman" w:cs="Times New Roman"/>
        </w:rPr>
      </w:pPr>
      <w:r w:rsidRPr="00A341E4">
        <w:rPr>
          <w:rStyle w:val="a5"/>
          <w:rFonts w:ascii="Times New Roman" w:hAnsi="Times New Roman" w:cs="Times New Roman"/>
        </w:rPr>
        <w:footnoteRef/>
      </w:r>
      <w:r w:rsidRPr="00A341E4">
        <w:rPr>
          <w:rFonts w:ascii="Times New Roman" w:hAnsi="Times New Roman" w:cs="Times New Roman"/>
        </w:rPr>
        <w:t xml:space="preserve"> Орлов </w:t>
      </w:r>
      <w:proofErr w:type="gramStart"/>
      <w:r w:rsidRPr="00A341E4">
        <w:rPr>
          <w:rFonts w:ascii="Times New Roman" w:hAnsi="Times New Roman" w:cs="Times New Roman"/>
        </w:rPr>
        <w:t>М.М.</w:t>
      </w:r>
      <w:proofErr w:type="gramEnd"/>
      <w:r w:rsidR="00A341E4">
        <w:rPr>
          <w:rFonts w:ascii="Times New Roman" w:hAnsi="Times New Roman" w:cs="Times New Roman"/>
        </w:rPr>
        <w:t xml:space="preserve"> </w:t>
      </w:r>
      <w:proofErr w:type="spellStart"/>
      <w:r w:rsidRPr="00A341E4">
        <w:rPr>
          <w:rFonts w:ascii="Times New Roman" w:hAnsi="Times New Roman" w:cs="Times New Roman"/>
        </w:rPr>
        <w:t>Лесоуправление</w:t>
      </w:r>
      <w:proofErr w:type="spellEnd"/>
      <w:r w:rsidRPr="00A341E4">
        <w:rPr>
          <w:rFonts w:ascii="Times New Roman" w:hAnsi="Times New Roman" w:cs="Times New Roman"/>
        </w:rPr>
        <w:t xml:space="preserve"> как исполнение лесоустроительного планирования. // М.: Лесная промышленность, 2006. 479 с.</w:t>
      </w:r>
      <w:r w:rsidR="00EC1917">
        <w:rPr>
          <w:rFonts w:ascii="Times New Roman" w:hAnsi="Times New Roman" w:cs="Times New Roman"/>
        </w:rPr>
        <w:t xml:space="preserve"> </w:t>
      </w:r>
      <w:r w:rsidR="00EC1917" w:rsidRPr="00233B34">
        <w:rPr>
          <w:rFonts w:ascii="Times New Roman" w:hAnsi="Times New Roman" w:cs="Times New Roman"/>
        </w:rPr>
        <w:t>[электронный ресурс]</w:t>
      </w:r>
      <w:r w:rsidR="00EC1917">
        <w:rPr>
          <w:rFonts w:ascii="Times New Roman" w:hAnsi="Times New Roman" w:cs="Times New Roman"/>
        </w:rPr>
        <w:t xml:space="preserve"> //</w:t>
      </w:r>
      <w:r w:rsidR="00EC1917" w:rsidRPr="00233B34">
        <w:rPr>
          <w:rFonts w:ascii="Times New Roman" w:hAnsi="Times New Roman" w:cs="Times New Roman"/>
        </w:rPr>
        <w:t xml:space="preserve"> </w:t>
      </w:r>
      <w:r w:rsidRPr="00A341E4">
        <w:rPr>
          <w:rFonts w:ascii="Times New Roman" w:hAnsi="Times New Roman" w:cs="Times New Roman"/>
          <w:lang w:val="en-US"/>
        </w:rPr>
        <w:t>URL</w:t>
      </w:r>
      <w:r w:rsidRPr="00A341E4">
        <w:rPr>
          <w:rFonts w:ascii="Times New Roman" w:hAnsi="Times New Roman" w:cs="Times New Roman"/>
        </w:rPr>
        <w:t xml:space="preserve">: </w:t>
      </w:r>
      <w:r w:rsidRPr="00A341E4">
        <w:rPr>
          <w:rFonts w:ascii="Times New Roman" w:hAnsi="Times New Roman" w:cs="Times New Roman"/>
          <w:lang w:val="en-US"/>
        </w:rPr>
        <w:t>https</w:t>
      </w:r>
      <w:r w:rsidRPr="00A341E4">
        <w:rPr>
          <w:rFonts w:ascii="Times New Roman" w:hAnsi="Times New Roman" w:cs="Times New Roman"/>
        </w:rPr>
        <w:t>://</w:t>
      </w:r>
      <w:proofErr w:type="spellStart"/>
      <w:r w:rsidRPr="00A341E4">
        <w:rPr>
          <w:rFonts w:ascii="Times New Roman" w:hAnsi="Times New Roman" w:cs="Times New Roman"/>
          <w:lang w:val="en-US"/>
        </w:rPr>
        <w:t>elibrary</w:t>
      </w:r>
      <w:proofErr w:type="spellEnd"/>
      <w:r w:rsidRPr="00A341E4">
        <w:rPr>
          <w:rFonts w:ascii="Times New Roman" w:hAnsi="Times New Roman" w:cs="Times New Roman"/>
        </w:rPr>
        <w:t>.</w:t>
      </w:r>
      <w:proofErr w:type="spellStart"/>
      <w:r w:rsidRPr="00A341E4">
        <w:rPr>
          <w:rFonts w:ascii="Times New Roman" w:hAnsi="Times New Roman" w:cs="Times New Roman"/>
          <w:lang w:val="en-US"/>
        </w:rPr>
        <w:t>ru</w:t>
      </w:r>
      <w:proofErr w:type="spellEnd"/>
      <w:r w:rsidRPr="00A341E4">
        <w:rPr>
          <w:rFonts w:ascii="Times New Roman" w:hAnsi="Times New Roman" w:cs="Times New Roman"/>
        </w:rPr>
        <w:t>/</w:t>
      </w:r>
      <w:r w:rsidRPr="00A341E4">
        <w:rPr>
          <w:rFonts w:ascii="Times New Roman" w:hAnsi="Times New Roman" w:cs="Times New Roman"/>
          <w:lang w:val="en-US"/>
        </w:rPr>
        <w:t>item</w:t>
      </w:r>
      <w:r w:rsidRPr="00A341E4">
        <w:rPr>
          <w:rFonts w:ascii="Times New Roman" w:hAnsi="Times New Roman" w:cs="Times New Roman"/>
        </w:rPr>
        <w:t>.</w:t>
      </w:r>
      <w:r w:rsidRPr="00A341E4">
        <w:rPr>
          <w:rFonts w:ascii="Times New Roman" w:hAnsi="Times New Roman" w:cs="Times New Roman"/>
          <w:lang w:val="en-US"/>
        </w:rPr>
        <w:t>asp</w:t>
      </w:r>
      <w:r w:rsidRPr="00A341E4">
        <w:rPr>
          <w:rFonts w:ascii="Times New Roman" w:hAnsi="Times New Roman" w:cs="Times New Roman"/>
        </w:rPr>
        <w:t>?</w:t>
      </w:r>
      <w:r w:rsidRPr="00A341E4">
        <w:rPr>
          <w:rFonts w:ascii="Times New Roman" w:hAnsi="Times New Roman" w:cs="Times New Roman"/>
          <w:lang w:val="en-US"/>
        </w:rPr>
        <w:t>id</w:t>
      </w:r>
      <w:r w:rsidR="008E5C4D">
        <w:rPr>
          <w:rFonts w:ascii="Times New Roman" w:hAnsi="Times New Roman" w:cs="Times New Roman"/>
        </w:rPr>
        <w:t>=19509247 (дата обращения 06</w:t>
      </w:r>
      <w:r w:rsidRPr="00A341E4">
        <w:rPr>
          <w:rFonts w:ascii="Times New Roman" w:hAnsi="Times New Roman" w:cs="Times New Roman"/>
        </w:rPr>
        <w:t>.04.2019)</w:t>
      </w:r>
    </w:p>
  </w:footnote>
  <w:footnote w:id="6">
    <w:p w14:paraId="5D4CFDFF" w14:textId="77777777" w:rsidR="00456D30" w:rsidRPr="00A341E4" w:rsidRDefault="00456D30" w:rsidP="00A341E4">
      <w:pPr>
        <w:spacing w:after="0" w:line="240" w:lineRule="auto"/>
        <w:jc w:val="both"/>
        <w:rPr>
          <w:rFonts w:ascii="Times New Roman" w:eastAsia="Times New Roman" w:hAnsi="Times New Roman" w:cs="Times New Roman"/>
          <w:sz w:val="20"/>
          <w:szCs w:val="20"/>
        </w:rPr>
      </w:pPr>
      <w:r w:rsidRPr="00A341E4">
        <w:rPr>
          <w:rStyle w:val="a5"/>
          <w:rFonts w:ascii="Times New Roman" w:hAnsi="Times New Roman" w:cs="Times New Roman"/>
          <w:sz w:val="20"/>
          <w:szCs w:val="20"/>
        </w:rPr>
        <w:footnoteRef/>
      </w:r>
      <w:r w:rsidR="00674D24">
        <w:rPr>
          <w:rFonts w:ascii="Times New Roman" w:eastAsia="Times New Roman" w:hAnsi="Times New Roman" w:cs="Times New Roman"/>
          <w:bCs/>
          <w:color w:val="222222"/>
          <w:sz w:val="20"/>
          <w:szCs w:val="20"/>
          <w:shd w:val="clear" w:color="auto" w:fill="FFFFFF"/>
        </w:rPr>
        <w:t xml:space="preserve"> </w:t>
      </w:r>
      <w:r w:rsidRPr="00A341E4">
        <w:rPr>
          <w:rFonts w:ascii="Times New Roman" w:eastAsia="Times New Roman" w:hAnsi="Times New Roman" w:cs="Times New Roman"/>
          <w:bCs/>
          <w:color w:val="222222"/>
          <w:sz w:val="20"/>
          <w:szCs w:val="20"/>
          <w:shd w:val="clear" w:color="auto" w:fill="FFFFFF"/>
        </w:rPr>
        <w:t xml:space="preserve">Анучин Н.П. </w:t>
      </w:r>
      <w:proofErr w:type="gramStart"/>
      <w:r w:rsidRPr="00A341E4">
        <w:rPr>
          <w:rFonts w:ascii="Times New Roman" w:eastAsia="Times New Roman" w:hAnsi="Times New Roman" w:cs="Times New Roman"/>
          <w:color w:val="222222"/>
          <w:sz w:val="20"/>
          <w:szCs w:val="20"/>
        </w:rPr>
        <w:t>Лесоустройство :</w:t>
      </w:r>
      <w:proofErr w:type="gramEnd"/>
      <w:r w:rsidRPr="00A341E4">
        <w:rPr>
          <w:rFonts w:ascii="Times New Roman" w:eastAsia="Times New Roman" w:hAnsi="Times New Roman" w:cs="Times New Roman"/>
          <w:color w:val="222222"/>
          <w:sz w:val="20"/>
          <w:szCs w:val="20"/>
        </w:rPr>
        <w:t xml:space="preserve"> Учебник для вузов. 2-е изд., </w:t>
      </w:r>
      <w:proofErr w:type="spellStart"/>
      <w:r w:rsidRPr="00A341E4">
        <w:rPr>
          <w:rFonts w:ascii="Times New Roman" w:eastAsia="Times New Roman" w:hAnsi="Times New Roman" w:cs="Times New Roman"/>
          <w:color w:val="222222"/>
          <w:sz w:val="20"/>
          <w:szCs w:val="20"/>
        </w:rPr>
        <w:t>перераб</w:t>
      </w:r>
      <w:proofErr w:type="spellEnd"/>
      <w:r w:rsidRPr="00A341E4">
        <w:rPr>
          <w:rFonts w:ascii="Times New Roman" w:eastAsia="Times New Roman" w:hAnsi="Times New Roman" w:cs="Times New Roman"/>
          <w:color w:val="222222"/>
          <w:sz w:val="20"/>
          <w:szCs w:val="20"/>
        </w:rPr>
        <w:t xml:space="preserve">. и доп. // </w:t>
      </w:r>
      <w:proofErr w:type="gramStart"/>
      <w:r w:rsidRPr="00A341E4">
        <w:rPr>
          <w:rFonts w:ascii="Times New Roman" w:eastAsia="Times New Roman" w:hAnsi="Times New Roman" w:cs="Times New Roman"/>
          <w:color w:val="222222"/>
          <w:sz w:val="20"/>
          <w:szCs w:val="20"/>
        </w:rPr>
        <w:t>М. :</w:t>
      </w:r>
      <w:proofErr w:type="gramEnd"/>
      <w:r w:rsidRPr="00A341E4">
        <w:rPr>
          <w:rFonts w:ascii="Times New Roman" w:eastAsia="Times New Roman" w:hAnsi="Times New Roman" w:cs="Times New Roman"/>
          <w:color w:val="222222"/>
          <w:sz w:val="20"/>
          <w:szCs w:val="20"/>
        </w:rPr>
        <w:t xml:space="preserve"> Экология, 1991. – 399с.</w:t>
      </w:r>
      <w:r w:rsidR="00B534AA">
        <w:rPr>
          <w:rFonts w:ascii="Times New Roman" w:eastAsia="Times New Roman" w:hAnsi="Times New Roman" w:cs="Times New Roman"/>
          <w:color w:val="222222"/>
          <w:sz w:val="20"/>
          <w:szCs w:val="20"/>
        </w:rPr>
        <w:t xml:space="preserve"> </w:t>
      </w:r>
      <w:r w:rsidR="00B534AA" w:rsidRPr="00233B34">
        <w:rPr>
          <w:rFonts w:ascii="Times New Roman" w:hAnsi="Times New Roman" w:cs="Times New Roman"/>
        </w:rPr>
        <w:t>[электронный ресурс]</w:t>
      </w:r>
      <w:r w:rsidR="00EC1917">
        <w:rPr>
          <w:rFonts w:ascii="Times New Roman" w:hAnsi="Times New Roman" w:cs="Times New Roman"/>
        </w:rPr>
        <w:t xml:space="preserve"> //</w:t>
      </w:r>
      <w:r w:rsidR="00B534AA" w:rsidRPr="00233B34">
        <w:rPr>
          <w:rFonts w:ascii="Times New Roman" w:hAnsi="Times New Roman" w:cs="Times New Roman"/>
        </w:rPr>
        <w:t xml:space="preserve"> </w:t>
      </w:r>
      <w:r w:rsidRPr="00A341E4">
        <w:rPr>
          <w:rFonts w:ascii="Times New Roman" w:hAnsi="Times New Roman" w:cs="Times New Roman"/>
          <w:sz w:val="20"/>
          <w:szCs w:val="20"/>
          <w:lang w:val="en-US"/>
        </w:rPr>
        <w:t>URL</w:t>
      </w:r>
      <w:r w:rsidRPr="00A341E4">
        <w:rPr>
          <w:rFonts w:ascii="Times New Roman" w:hAnsi="Times New Roman" w:cs="Times New Roman"/>
          <w:sz w:val="20"/>
          <w:szCs w:val="20"/>
        </w:rPr>
        <w:t xml:space="preserve">: </w:t>
      </w:r>
      <w:r w:rsidR="00A341E4" w:rsidRPr="00A341E4">
        <w:rPr>
          <w:rFonts w:ascii="Times New Roman" w:hAnsi="Times New Roman" w:cs="Times New Roman"/>
          <w:sz w:val="20"/>
          <w:szCs w:val="20"/>
        </w:rPr>
        <w:t>https://search.rsl.ru/ru/record/01001607745</w:t>
      </w:r>
      <w:r w:rsidR="00A341E4">
        <w:rPr>
          <w:rFonts w:ascii="Times New Roman" w:hAnsi="Times New Roman" w:cs="Times New Roman"/>
          <w:sz w:val="20"/>
          <w:szCs w:val="20"/>
        </w:rPr>
        <w:t xml:space="preserve"> </w:t>
      </w:r>
      <w:r w:rsidR="008E5C4D">
        <w:rPr>
          <w:rFonts w:ascii="Times New Roman" w:hAnsi="Times New Roman" w:cs="Times New Roman"/>
          <w:sz w:val="20"/>
          <w:szCs w:val="20"/>
        </w:rPr>
        <w:t>(дата обращения 06</w:t>
      </w:r>
      <w:r w:rsidRPr="00A341E4">
        <w:rPr>
          <w:rFonts w:ascii="Times New Roman" w:hAnsi="Times New Roman" w:cs="Times New Roman"/>
          <w:sz w:val="20"/>
          <w:szCs w:val="20"/>
        </w:rPr>
        <w:t>.04.2019)</w:t>
      </w:r>
      <w:r w:rsidR="00A341E4">
        <w:rPr>
          <w:rFonts w:ascii="Times New Roman" w:hAnsi="Times New Roman" w:cs="Times New Roman"/>
          <w:sz w:val="20"/>
          <w:szCs w:val="20"/>
        </w:rPr>
        <w:t>.</w:t>
      </w:r>
    </w:p>
  </w:footnote>
  <w:footnote w:id="7">
    <w:p w14:paraId="6DB91605" w14:textId="77777777" w:rsidR="00456D30" w:rsidRPr="00A341E4" w:rsidRDefault="00456D30" w:rsidP="00A341E4">
      <w:pPr>
        <w:shd w:val="clear" w:color="auto" w:fill="FFFFFF"/>
        <w:spacing w:after="0" w:line="240" w:lineRule="auto"/>
        <w:jc w:val="both"/>
        <w:rPr>
          <w:rFonts w:ascii="Times New Roman" w:eastAsia="Times New Roman" w:hAnsi="Times New Roman" w:cs="Times New Roman"/>
          <w:color w:val="000000"/>
          <w:sz w:val="20"/>
          <w:szCs w:val="20"/>
        </w:rPr>
      </w:pPr>
      <w:r w:rsidRPr="00A341E4">
        <w:rPr>
          <w:rStyle w:val="a5"/>
          <w:rFonts w:ascii="Times New Roman" w:hAnsi="Times New Roman" w:cs="Times New Roman"/>
          <w:sz w:val="20"/>
          <w:szCs w:val="20"/>
        </w:rPr>
        <w:footnoteRef/>
      </w:r>
      <w:r w:rsidRPr="00A341E4">
        <w:rPr>
          <w:rFonts w:ascii="Times New Roman" w:eastAsia="Times New Roman" w:hAnsi="Times New Roman" w:cs="Times New Roman"/>
          <w:color w:val="000000"/>
          <w:sz w:val="20"/>
          <w:szCs w:val="20"/>
        </w:rPr>
        <w:t xml:space="preserve">Суслов, А.В. Лесоустройство: учебное пособие / </w:t>
      </w:r>
      <w:proofErr w:type="spellStart"/>
      <w:proofErr w:type="gramStart"/>
      <w:r w:rsidRPr="00A341E4">
        <w:rPr>
          <w:rFonts w:ascii="Times New Roman" w:eastAsia="Times New Roman" w:hAnsi="Times New Roman" w:cs="Times New Roman"/>
          <w:color w:val="000000"/>
          <w:sz w:val="20"/>
          <w:szCs w:val="20"/>
        </w:rPr>
        <w:t>Екатеринбург:Урал</w:t>
      </w:r>
      <w:proofErr w:type="spellEnd"/>
      <w:proofErr w:type="gramEnd"/>
      <w:r w:rsidRPr="00A341E4">
        <w:rPr>
          <w:rFonts w:ascii="Times New Roman" w:eastAsia="Times New Roman" w:hAnsi="Times New Roman" w:cs="Times New Roman"/>
          <w:color w:val="000000"/>
          <w:sz w:val="20"/>
          <w:szCs w:val="20"/>
        </w:rPr>
        <w:t xml:space="preserve">. гос. </w:t>
      </w:r>
      <w:proofErr w:type="spellStart"/>
      <w:r w:rsidRPr="00A341E4">
        <w:rPr>
          <w:rFonts w:ascii="Times New Roman" w:eastAsia="Times New Roman" w:hAnsi="Times New Roman" w:cs="Times New Roman"/>
          <w:color w:val="000000"/>
          <w:sz w:val="20"/>
          <w:szCs w:val="20"/>
        </w:rPr>
        <w:t>лесотехн</w:t>
      </w:r>
      <w:proofErr w:type="spellEnd"/>
      <w:r w:rsidRPr="00A341E4">
        <w:rPr>
          <w:rFonts w:ascii="Times New Roman" w:eastAsia="Times New Roman" w:hAnsi="Times New Roman" w:cs="Times New Roman"/>
          <w:color w:val="000000"/>
          <w:sz w:val="20"/>
          <w:szCs w:val="20"/>
        </w:rPr>
        <w:t>. ун-т, 2016 – 123 с.</w:t>
      </w:r>
      <w:r w:rsidR="00B61BC0">
        <w:rPr>
          <w:rFonts w:ascii="Times New Roman" w:eastAsia="Times New Roman" w:hAnsi="Times New Roman" w:cs="Times New Roman"/>
          <w:color w:val="000000"/>
          <w:sz w:val="20"/>
          <w:szCs w:val="20"/>
        </w:rPr>
        <w:t xml:space="preserve"> </w:t>
      </w:r>
      <w:r w:rsidR="00B61BC0" w:rsidRPr="00233B34">
        <w:rPr>
          <w:rFonts w:ascii="Times New Roman" w:hAnsi="Times New Roman" w:cs="Times New Roman"/>
        </w:rPr>
        <w:t xml:space="preserve">[электронный ресурс] </w:t>
      </w:r>
      <w:r w:rsidR="00EC1917">
        <w:rPr>
          <w:rFonts w:ascii="Times New Roman" w:hAnsi="Times New Roman" w:cs="Times New Roman"/>
        </w:rPr>
        <w:t xml:space="preserve">// </w:t>
      </w:r>
      <w:r w:rsidRPr="00A341E4">
        <w:rPr>
          <w:rFonts w:ascii="Times New Roman" w:eastAsia="Times New Roman" w:hAnsi="Times New Roman" w:cs="Times New Roman"/>
          <w:color w:val="000000"/>
          <w:sz w:val="20"/>
          <w:szCs w:val="20"/>
          <w:lang w:val="en-US"/>
        </w:rPr>
        <w:t>URL</w:t>
      </w:r>
      <w:r w:rsidRPr="00A341E4">
        <w:rPr>
          <w:rFonts w:ascii="Times New Roman" w:eastAsia="Times New Roman" w:hAnsi="Times New Roman" w:cs="Times New Roman"/>
          <w:color w:val="000000"/>
          <w:sz w:val="20"/>
          <w:szCs w:val="20"/>
        </w:rPr>
        <w:t>:</w:t>
      </w:r>
      <w:r w:rsidRPr="00A341E4">
        <w:rPr>
          <w:rFonts w:ascii="Times New Roman" w:eastAsia="Times New Roman" w:hAnsi="Times New Roman" w:cs="Times New Roman"/>
          <w:sz w:val="20"/>
          <w:szCs w:val="20"/>
          <w:lang w:val="en-US"/>
        </w:rPr>
        <w:t>http</w:t>
      </w:r>
      <w:r w:rsidRPr="00A341E4">
        <w:rPr>
          <w:rFonts w:ascii="Times New Roman" w:eastAsia="Times New Roman" w:hAnsi="Times New Roman" w:cs="Times New Roman"/>
          <w:sz w:val="20"/>
          <w:szCs w:val="20"/>
        </w:rPr>
        <w:t>://</w:t>
      </w:r>
      <w:proofErr w:type="spellStart"/>
      <w:r w:rsidRPr="00A341E4">
        <w:rPr>
          <w:rFonts w:ascii="Times New Roman" w:eastAsia="Times New Roman" w:hAnsi="Times New Roman" w:cs="Times New Roman"/>
          <w:sz w:val="20"/>
          <w:szCs w:val="20"/>
          <w:lang w:val="en-US"/>
        </w:rPr>
        <w:t>elar</w:t>
      </w:r>
      <w:proofErr w:type="spellEnd"/>
      <w:r w:rsidRPr="00A341E4">
        <w:rPr>
          <w:rFonts w:ascii="Times New Roman" w:eastAsia="Times New Roman" w:hAnsi="Times New Roman" w:cs="Times New Roman"/>
          <w:sz w:val="20"/>
          <w:szCs w:val="20"/>
        </w:rPr>
        <w:t>.</w:t>
      </w:r>
      <w:proofErr w:type="spellStart"/>
      <w:r w:rsidRPr="00A341E4">
        <w:rPr>
          <w:rFonts w:ascii="Times New Roman" w:eastAsia="Times New Roman" w:hAnsi="Times New Roman" w:cs="Times New Roman"/>
          <w:sz w:val="20"/>
          <w:szCs w:val="20"/>
          <w:lang w:val="en-US"/>
        </w:rPr>
        <w:t>usfeu</w:t>
      </w:r>
      <w:proofErr w:type="spellEnd"/>
      <w:r w:rsidRPr="00A341E4">
        <w:rPr>
          <w:rFonts w:ascii="Times New Roman" w:eastAsia="Times New Roman" w:hAnsi="Times New Roman" w:cs="Times New Roman"/>
          <w:sz w:val="20"/>
          <w:szCs w:val="20"/>
        </w:rPr>
        <w:t>.</w:t>
      </w:r>
      <w:proofErr w:type="spellStart"/>
      <w:r w:rsidRPr="00A341E4">
        <w:rPr>
          <w:rFonts w:ascii="Times New Roman" w:eastAsia="Times New Roman" w:hAnsi="Times New Roman" w:cs="Times New Roman"/>
          <w:sz w:val="20"/>
          <w:szCs w:val="20"/>
          <w:lang w:val="en-US"/>
        </w:rPr>
        <w:t>ru</w:t>
      </w:r>
      <w:proofErr w:type="spellEnd"/>
      <w:r w:rsidRPr="00A341E4">
        <w:rPr>
          <w:rFonts w:ascii="Times New Roman" w:eastAsia="Times New Roman" w:hAnsi="Times New Roman" w:cs="Times New Roman"/>
          <w:sz w:val="20"/>
          <w:szCs w:val="20"/>
        </w:rPr>
        <w:t>/</w:t>
      </w:r>
      <w:r w:rsidRPr="00A341E4">
        <w:rPr>
          <w:rFonts w:ascii="Times New Roman" w:eastAsia="Times New Roman" w:hAnsi="Times New Roman" w:cs="Times New Roman"/>
          <w:sz w:val="20"/>
          <w:szCs w:val="20"/>
          <w:lang w:val="en-US"/>
        </w:rPr>
        <w:t>handle</w:t>
      </w:r>
      <w:r w:rsidRPr="00A341E4">
        <w:rPr>
          <w:rFonts w:ascii="Times New Roman" w:eastAsia="Times New Roman" w:hAnsi="Times New Roman" w:cs="Times New Roman"/>
          <w:sz w:val="20"/>
          <w:szCs w:val="20"/>
        </w:rPr>
        <w:t>/123456789/6269</w:t>
      </w:r>
      <w:r w:rsidR="008E5C4D">
        <w:rPr>
          <w:rFonts w:ascii="Times New Roman" w:eastAsia="Times New Roman" w:hAnsi="Times New Roman" w:cs="Times New Roman"/>
          <w:color w:val="000000"/>
          <w:sz w:val="20"/>
          <w:szCs w:val="20"/>
        </w:rPr>
        <w:t xml:space="preserve"> (дата обращения 06</w:t>
      </w:r>
      <w:r w:rsidRPr="00A341E4">
        <w:rPr>
          <w:rFonts w:ascii="Times New Roman" w:eastAsia="Times New Roman" w:hAnsi="Times New Roman" w:cs="Times New Roman"/>
          <w:color w:val="000000"/>
          <w:sz w:val="20"/>
          <w:szCs w:val="20"/>
        </w:rPr>
        <w:t>.04.2019)</w:t>
      </w:r>
      <w:r w:rsidR="00E263CD">
        <w:rPr>
          <w:rFonts w:ascii="Times New Roman" w:eastAsia="Times New Roman" w:hAnsi="Times New Roman" w:cs="Times New Roman"/>
          <w:color w:val="000000"/>
          <w:sz w:val="20"/>
          <w:szCs w:val="20"/>
        </w:rPr>
        <w:t>.</w:t>
      </w:r>
    </w:p>
    <w:p w14:paraId="708EBDB7" w14:textId="77777777" w:rsidR="00456D30" w:rsidRDefault="00456D30">
      <w:pPr>
        <w:pStyle w:val="a3"/>
      </w:pPr>
    </w:p>
  </w:footnote>
  <w:footnote w:id="8">
    <w:p w14:paraId="2F111815" w14:textId="77777777" w:rsidR="00456D30" w:rsidRPr="008A44F4" w:rsidRDefault="00456D30" w:rsidP="00674D24">
      <w:pPr>
        <w:pStyle w:val="a3"/>
        <w:jc w:val="both"/>
        <w:rPr>
          <w:rFonts w:ascii="Times New Roman" w:hAnsi="Times New Roman" w:cs="Times New Roman"/>
        </w:rPr>
      </w:pPr>
      <w:r w:rsidRPr="008A44F4">
        <w:rPr>
          <w:rStyle w:val="a5"/>
          <w:rFonts w:ascii="Times New Roman" w:hAnsi="Times New Roman" w:cs="Times New Roman"/>
        </w:rPr>
        <w:footnoteRef/>
      </w:r>
      <w:r w:rsidRPr="008A44F4">
        <w:rPr>
          <w:rFonts w:ascii="Times New Roman" w:hAnsi="Times New Roman" w:cs="Times New Roman"/>
        </w:rPr>
        <w:t xml:space="preserve"> Приказ Рослесхоза от 15.12.1994 N 265 "Об утверждении Инструкции по проведению лесоустройства в лесном фонде России" (Зарегистрировано в Минюсте РФ 28.06.1995 N 887) (утратил силу)// Российские вести, N 139, 27.07.1995 (Приказ)</w:t>
      </w:r>
      <w:r w:rsidR="00E263CD">
        <w:rPr>
          <w:rFonts w:ascii="Times New Roman" w:hAnsi="Times New Roman" w:cs="Times New Roman"/>
        </w:rPr>
        <w:t>.</w:t>
      </w:r>
    </w:p>
  </w:footnote>
  <w:footnote w:id="9">
    <w:p w14:paraId="3DD5A82F" w14:textId="77777777" w:rsidR="00456D30" w:rsidRPr="008A44F4" w:rsidRDefault="00456D30" w:rsidP="00674D24">
      <w:pPr>
        <w:pStyle w:val="a3"/>
        <w:jc w:val="both"/>
        <w:rPr>
          <w:rFonts w:ascii="Times New Roman" w:hAnsi="Times New Roman" w:cs="Times New Roman"/>
        </w:rPr>
      </w:pPr>
      <w:r w:rsidRPr="008A44F4">
        <w:rPr>
          <w:rStyle w:val="a5"/>
          <w:rFonts w:ascii="Times New Roman" w:hAnsi="Times New Roman" w:cs="Times New Roman"/>
        </w:rPr>
        <w:footnoteRef/>
      </w:r>
      <w:r w:rsidR="00674D24">
        <w:rPr>
          <w:rFonts w:ascii="Times New Roman" w:hAnsi="Times New Roman" w:cs="Times New Roman"/>
          <w:color w:val="000000"/>
        </w:rPr>
        <w:t xml:space="preserve"> </w:t>
      </w:r>
      <w:r w:rsidRPr="008A44F4">
        <w:rPr>
          <w:rFonts w:ascii="Times New Roman" w:hAnsi="Times New Roman" w:cs="Times New Roman"/>
          <w:color w:val="000000"/>
        </w:rPr>
        <w:t xml:space="preserve">Сериков </w:t>
      </w:r>
      <w:proofErr w:type="gramStart"/>
      <w:r w:rsidRPr="008A44F4">
        <w:rPr>
          <w:rFonts w:ascii="Times New Roman" w:hAnsi="Times New Roman" w:cs="Times New Roman"/>
          <w:color w:val="000000"/>
        </w:rPr>
        <w:t>М.Т.</w:t>
      </w:r>
      <w:proofErr w:type="gramEnd"/>
      <w:r w:rsidRPr="008A44F4">
        <w:rPr>
          <w:rFonts w:ascii="Times New Roman" w:hAnsi="Times New Roman" w:cs="Times New Roman"/>
          <w:color w:val="000000"/>
        </w:rPr>
        <w:t xml:space="preserve"> Понятие, параметры метода лесоустройства и концепция экосистемного использования лесных ресурсов // Лесотехнический журнал. 2013. №2 (10).</w:t>
      </w:r>
      <w:r w:rsidR="00B61BC0">
        <w:rPr>
          <w:rFonts w:ascii="Times New Roman" w:hAnsi="Times New Roman" w:cs="Times New Roman"/>
          <w:color w:val="000000"/>
        </w:rPr>
        <w:t xml:space="preserve"> </w:t>
      </w:r>
      <w:r w:rsidR="00B61BC0">
        <w:rPr>
          <w:rFonts w:ascii="Times New Roman" w:hAnsi="Times New Roman" w:cs="Times New Roman"/>
        </w:rPr>
        <w:t>[электронный ресурс]</w:t>
      </w:r>
      <w:r w:rsidR="00EC1917">
        <w:rPr>
          <w:rFonts w:ascii="Times New Roman" w:hAnsi="Times New Roman" w:cs="Times New Roman"/>
        </w:rPr>
        <w:t xml:space="preserve"> //</w:t>
      </w:r>
      <w:r w:rsidRPr="008A44F4">
        <w:rPr>
          <w:rFonts w:ascii="Times New Roman" w:hAnsi="Times New Roman" w:cs="Times New Roman"/>
          <w:color w:val="000000"/>
        </w:rPr>
        <w:t xml:space="preserve"> URL: https://cyberleninka.ru/article/n/ponyatie-parametry-metoda-lesoustroystva-i-kontseptsiya-ekosistemnogo-ispolzovaniya-lesny</w:t>
      </w:r>
      <w:r w:rsidR="008E5C4D">
        <w:rPr>
          <w:rFonts w:ascii="Times New Roman" w:hAnsi="Times New Roman" w:cs="Times New Roman"/>
          <w:color w:val="000000"/>
        </w:rPr>
        <w:t>h-resursov (дата обращения 08</w:t>
      </w:r>
      <w:r w:rsidRPr="008A44F4">
        <w:rPr>
          <w:rFonts w:ascii="Times New Roman" w:hAnsi="Times New Roman" w:cs="Times New Roman"/>
          <w:color w:val="000000"/>
        </w:rPr>
        <w:t>.04.2019). </w:t>
      </w:r>
    </w:p>
  </w:footnote>
  <w:footnote w:id="10">
    <w:p w14:paraId="48A1E2A6" w14:textId="77777777" w:rsidR="00456D30" w:rsidRPr="00512158" w:rsidRDefault="00456D30" w:rsidP="002A22B8">
      <w:pPr>
        <w:pStyle w:val="a3"/>
        <w:jc w:val="both"/>
        <w:rPr>
          <w:rFonts w:ascii="Times New Roman" w:hAnsi="Times New Roman" w:cs="Times New Roman"/>
        </w:rPr>
      </w:pPr>
      <w:r w:rsidRPr="00512158">
        <w:rPr>
          <w:rStyle w:val="a5"/>
          <w:rFonts w:ascii="Times New Roman" w:hAnsi="Times New Roman" w:cs="Times New Roman"/>
        </w:rPr>
        <w:footnoteRef/>
      </w:r>
      <w:r w:rsidRPr="00512158">
        <w:rPr>
          <w:rFonts w:ascii="Times New Roman" w:hAnsi="Times New Roman" w:cs="Times New Roman"/>
        </w:rPr>
        <w:t xml:space="preserve"> Бугаев В. А., Сериков М. Т. Объект современного лесоустройства // Известия ВУЗов. Лесной журнал. 2011. №5.</w:t>
      </w:r>
      <w:r w:rsidR="00EC1917">
        <w:rPr>
          <w:rFonts w:ascii="Times New Roman" w:hAnsi="Times New Roman" w:cs="Times New Roman"/>
        </w:rPr>
        <w:t xml:space="preserve"> </w:t>
      </w:r>
      <w:r w:rsidR="00EC1917" w:rsidRPr="00233B34">
        <w:rPr>
          <w:rFonts w:ascii="Times New Roman" w:hAnsi="Times New Roman" w:cs="Times New Roman"/>
        </w:rPr>
        <w:t>[электронный ресурс]</w:t>
      </w:r>
      <w:r w:rsidR="00B92336">
        <w:rPr>
          <w:rFonts w:ascii="Times New Roman" w:hAnsi="Times New Roman" w:cs="Times New Roman"/>
        </w:rPr>
        <w:t xml:space="preserve"> //</w:t>
      </w:r>
      <w:r w:rsidR="00EC1917" w:rsidRPr="00233B34">
        <w:rPr>
          <w:rFonts w:ascii="Times New Roman" w:hAnsi="Times New Roman" w:cs="Times New Roman"/>
        </w:rPr>
        <w:t xml:space="preserve"> </w:t>
      </w:r>
      <w:r w:rsidRPr="00512158">
        <w:rPr>
          <w:rFonts w:ascii="Times New Roman" w:hAnsi="Times New Roman" w:cs="Times New Roman"/>
        </w:rPr>
        <w:t>URL: https://cyberleninka.ru/article/n/obekt-sovremennogo-le</w:t>
      </w:r>
      <w:r w:rsidR="00C44B1D">
        <w:rPr>
          <w:rFonts w:ascii="Times New Roman" w:hAnsi="Times New Roman" w:cs="Times New Roman"/>
        </w:rPr>
        <w:t>soustroystva (дата обращения: 14.04</w:t>
      </w:r>
      <w:r w:rsidRPr="00512158">
        <w:rPr>
          <w:rFonts w:ascii="Times New Roman" w:hAnsi="Times New Roman" w:cs="Times New Roman"/>
        </w:rPr>
        <w:t xml:space="preserve">.2019). </w:t>
      </w:r>
    </w:p>
  </w:footnote>
  <w:footnote w:id="11">
    <w:p w14:paraId="0580D067" w14:textId="77777777" w:rsidR="00456D30" w:rsidRPr="002A22B8" w:rsidRDefault="00456D30" w:rsidP="002A22B8">
      <w:pPr>
        <w:pStyle w:val="a3"/>
        <w:jc w:val="both"/>
        <w:rPr>
          <w:rFonts w:ascii="Times New Roman" w:hAnsi="Times New Roman" w:cs="Times New Roman"/>
        </w:rPr>
      </w:pPr>
      <w:r w:rsidRPr="002A22B8">
        <w:rPr>
          <w:rStyle w:val="a5"/>
          <w:rFonts w:ascii="Times New Roman" w:hAnsi="Times New Roman" w:cs="Times New Roman"/>
        </w:rPr>
        <w:footnoteRef/>
      </w:r>
      <w:r w:rsidRPr="002A22B8">
        <w:rPr>
          <w:rFonts w:ascii="Times New Roman" w:hAnsi="Times New Roman" w:cs="Times New Roman"/>
        </w:rPr>
        <w:t xml:space="preserve"> Решение </w:t>
      </w:r>
      <w:proofErr w:type="spellStart"/>
      <w:r w:rsidRPr="002A22B8">
        <w:rPr>
          <w:rFonts w:ascii="Times New Roman" w:hAnsi="Times New Roman" w:cs="Times New Roman"/>
        </w:rPr>
        <w:t>Удомельского</w:t>
      </w:r>
      <w:proofErr w:type="spellEnd"/>
      <w:r w:rsidRPr="002A22B8">
        <w:rPr>
          <w:rFonts w:ascii="Times New Roman" w:hAnsi="Times New Roman" w:cs="Times New Roman"/>
        </w:rPr>
        <w:t xml:space="preserve"> районного Совета депутатов от 09.02.1999 N 132 «Об утверждении Положени</w:t>
      </w:r>
      <w:r w:rsidR="00B92336">
        <w:rPr>
          <w:rFonts w:ascii="Times New Roman" w:hAnsi="Times New Roman" w:cs="Times New Roman"/>
        </w:rPr>
        <w:t xml:space="preserve">я о муниципальном лесопарке» </w:t>
      </w:r>
      <w:r w:rsidRPr="002A22B8">
        <w:rPr>
          <w:rFonts w:ascii="Times New Roman" w:hAnsi="Times New Roman" w:cs="Times New Roman"/>
        </w:rPr>
        <w:t>[электронный ресурс]</w:t>
      </w:r>
      <w:r w:rsidR="00B92336">
        <w:rPr>
          <w:rFonts w:ascii="Times New Roman" w:hAnsi="Times New Roman" w:cs="Times New Roman"/>
        </w:rPr>
        <w:t xml:space="preserve"> //</w:t>
      </w:r>
      <w:r w:rsidRPr="002A22B8">
        <w:rPr>
          <w:rFonts w:ascii="Times New Roman" w:hAnsi="Times New Roman" w:cs="Times New Roman"/>
        </w:rPr>
        <w:t xml:space="preserve"> </w:t>
      </w:r>
      <w:r w:rsidRPr="002A22B8">
        <w:rPr>
          <w:rFonts w:ascii="Times New Roman" w:hAnsi="Times New Roman" w:cs="Times New Roman"/>
          <w:lang w:val="en-US"/>
        </w:rPr>
        <w:t>URL</w:t>
      </w:r>
      <w:r w:rsidRPr="002A22B8">
        <w:rPr>
          <w:rFonts w:ascii="Times New Roman" w:hAnsi="Times New Roman" w:cs="Times New Roman"/>
        </w:rPr>
        <w:t xml:space="preserve">: </w:t>
      </w:r>
      <w:r w:rsidR="00C11829" w:rsidRPr="002A22B8">
        <w:rPr>
          <w:rFonts w:ascii="Times New Roman" w:hAnsi="Times New Roman" w:cs="Times New Roman"/>
          <w:lang w:val="en-US"/>
        </w:rPr>
        <w:t>http</w:t>
      </w:r>
      <w:r w:rsidR="00C11829" w:rsidRPr="002A22B8">
        <w:rPr>
          <w:rFonts w:ascii="Times New Roman" w:hAnsi="Times New Roman" w:cs="Times New Roman"/>
        </w:rPr>
        <w:t>://</w:t>
      </w:r>
      <w:proofErr w:type="spellStart"/>
      <w:r w:rsidR="00C11829" w:rsidRPr="002A22B8">
        <w:rPr>
          <w:rFonts w:ascii="Times New Roman" w:hAnsi="Times New Roman" w:cs="Times New Roman"/>
          <w:lang w:val="en-US"/>
        </w:rPr>
        <w:t>tver</w:t>
      </w:r>
      <w:proofErr w:type="spellEnd"/>
      <w:r w:rsidR="00C11829" w:rsidRPr="002A22B8">
        <w:rPr>
          <w:rFonts w:ascii="Times New Roman" w:hAnsi="Times New Roman" w:cs="Times New Roman"/>
        </w:rPr>
        <w:t>.</w:t>
      </w:r>
      <w:proofErr w:type="spellStart"/>
      <w:r w:rsidR="00C11829" w:rsidRPr="002A22B8">
        <w:rPr>
          <w:rFonts w:ascii="Times New Roman" w:hAnsi="Times New Roman" w:cs="Times New Roman"/>
          <w:lang w:val="en-US"/>
        </w:rPr>
        <w:t>regnews</w:t>
      </w:r>
      <w:proofErr w:type="spellEnd"/>
      <w:r w:rsidR="00C11829" w:rsidRPr="002A22B8">
        <w:rPr>
          <w:rFonts w:ascii="Times New Roman" w:hAnsi="Times New Roman" w:cs="Times New Roman"/>
        </w:rPr>
        <w:t>.</w:t>
      </w:r>
      <w:r w:rsidR="00C11829" w:rsidRPr="002A22B8">
        <w:rPr>
          <w:rFonts w:ascii="Times New Roman" w:hAnsi="Times New Roman" w:cs="Times New Roman"/>
          <w:lang w:val="en-US"/>
        </w:rPr>
        <w:t>org</w:t>
      </w:r>
      <w:r w:rsidR="00C11829" w:rsidRPr="002A22B8">
        <w:rPr>
          <w:rFonts w:ascii="Times New Roman" w:hAnsi="Times New Roman" w:cs="Times New Roman"/>
        </w:rPr>
        <w:t>/</w:t>
      </w:r>
      <w:r w:rsidR="00C11829" w:rsidRPr="002A22B8">
        <w:rPr>
          <w:rFonts w:ascii="Times New Roman" w:hAnsi="Times New Roman" w:cs="Times New Roman"/>
          <w:lang w:val="en-US"/>
        </w:rPr>
        <w:t>doc</w:t>
      </w:r>
      <w:r w:rsidR="00C11829" w:rsidRPr="002A22B8">
        <w:rPr>
          <w:rFonts w:ascii="Times New Roman" w:hAnsi="Times New Roman" w:cs="Times New Roman"/>
        </w:rPr>
        <w:t>/</w:t>
      </w:r>
      <w:proofErr w:type="spellStart"/>
      <w:r w:rsidR="00C11829" w:rsidRPr="002A22B8">
        <w:rPr>
          <w:rFonts w:ascii="Times New Roman" w:hAnsi="Times New Roman" w:cs="Times New Roman"/>
          <w:lang w:val="en-US"/>
        </w:rPr>
        <w:t>tw</w:t>
      </w:r>
      <w:proofErr w:type="spellEnd"/>
      <w:r w:rsidR="00C11829" w:rsidRPr="002A22B8">
        <w:rPr>
          <w:rFonts w:ascii="Times New Roman" w:hAnsi="Times New Roman" w:cs="Times New Roman"/>
        </w:rPr>
        <w:t>/72.</w:t>
      </w:r>
      <w:r w:rsidR="00C11829" w:rsidRPr="002A22B8">
        <w:rPr>
          <w:rFonts w:ascii="Times New Roman" w:hAnsi="Times New Roman" w:cs="Times New Roman"/>
          <w:lang w:val="en-US"/>
        </w:rPr>
        <w:t>htm</w:t>
      </w:r>
      <w:r w:rsidR="002A22B8">
        <w:rPr>
          <w:rFonts w:ascii="Times New Roman" w:hAnsi="Times New Roman" w:cs="Times New Roman"/>
        </w:rPr>
        <w:t xml:space="preserve"> </w:t>
      </w:r>
      <w:r w:rsidR="00C11829" w:rsidRPr="002A22B8">
        <w:rPr>
          <w:rFonts w:ascii="Times New Roman" w:hAnsi="Times New Roman" w:cs="Times New Roman"/>
        </w:rPr>
        <w:t>(дата обращения 15.04.2019)</w:t>
      </w:r>
      <w:r w:rsidR="002A22B8" w:rsidRPr="002A22B8">
        <w:rPr>
          <w:rFonts w:ascii="Times New Roman" w:hAnsi="Times New Roman" w:cs="Times New Roman"/>
        </w:rPr>
        <w:t>.</w:t>
      </w:r>
    </w:p>
  </w:footnote>
  <w:footnote w:id="12">
    <w:p w14:paraId="39C7A795" w14:textId="77777777" w:rsidR="00456D30" w:rsidRPr="00551228" w:rsidRDefault="00456D30" w:rsidP="002A22B8">
      <w:pPr>
        <w:pStyle w:val="a3"/>
        <w:jc w:val="both"/>
        <w:rPr>
          <w:rFonts w:ascii="Times New Roman" w:hAnsi="Times New Roman" w:cs="Times New Roman"/>
        </w:rPr>
      </w:pPr>
      <w:r w:rsidRPr="00551228">
        <w:rPr>
          <w:rStyle w:val="a5"/>
          <w:rFonts w:ascii="Times New Roman" w:hAnsi="Times New Roman" w:cs="Times New Roman"/>
        </w:rPr>
        <w:footnoteRef/>
      </w:r>
      <w:r w:rsidRPr="00551228">
        <w:rPr>
          <w:rFonts w:ascii="Times New Roman" w:hAnsi="Times New Roman" w:cs="Times New Roman"/>
        </w:rPr>
        <w:t xml:space="preserve"> Официальный сайт Министерства Лесного хозяйства Тверской области. Раздел: Информация о подведомственных исполнительному органу государственной власти Тверской области организациях</w:t>
      </w:r>
      <w:r w:rsidR="005A0C82">
        <w:rPr>
          <w:rFonts w:ascii="Times New Roman" w:hAnsi="Times New Roman" w:cs="Times New Roman"/>
        </w:rPr>
        <w:t xml:space="preserve"> </w:t>
      </w:r>
      <w:r w:rsidR="005A0C82" w:rsidRPr="00233B34">
        <w:rPr>
          <w:rFonts w:ascii="Times New Roman" w:hAnsi="Times New Roman" w:cs="Times New Roman"/>
        </w:rPr>
        <w:t xml:space="preserve">[электронный </w:t>
      </w:r>
      <w:proofErr w:type="gramStart"/>
      <w:r w:rsidR="005A0C82" w:rsidRPr="00233B34">
        <w:rPr>
          <w:rFonts w:ascii="Times New Roman" w:hAnsi="Times New Roman" w:cs="Times New Roman"/>
        </w:rPr>
        <w:t xml:space="preserve">ресурс] </w:t>
      </w:r>
      <w:r w:rsidRPr="00551228">
        <w:rPr>
          <w:rFonts w:ascii="Times New Roman" w:hAnsi="Times New Roman" w:cs="Times New Roman"/>
        </w:rPr>
        <w:t xml:space="preserve"> /</w:t>
      </w:r>
      <w:proofErr w:type="gramEnd"/>
      <w:r w:rsidRPr="00551228">
        <w:rPr>
          <w:rFonts w:ascii="Times New Roman" w:hAnsi="Times New Roman" w:cs="Times New Roman"/>
        </w:rPr>
        <w:t xml:space="preserve">/ </w:t>
      </w:r>
      <w:r w:rsidRPr="00551228">
        <w:rPr>
          <w:rFonts w:ascii="Times New Roman" w:hAnsi="Times New Roman" w:cs="Times New Roman"/>
          <w:lang w:val="en-US"/>
        </w:rPr>
        <w:t>URL</w:t>
      </w:r>
      <w:r w:rsidRPr="00551228">
        <w:rPr>
          <w:rFonts w:ascii="Times New Roman" w:hAnsi="Times New Roman" w:cs="Times New Roman"/>
        </w:rPr>
        <w:t xml:space="preserve">: </w:t>
      </w:r>
      <w:r w:rsidR="002A22B8" w:rsidRPr="002A22B8">
        <w:rPr>
          <w:rFonts w:ascii="Times New Roman" w:hAnsi="Times New Roman" w:cs="Times New Roman"/>
        </w:rPr>
        <w:t>https://les.tver.ru/podved-iogv/podved-org/</w:t>
      </w:r>
      <w:r w:rsidR="002A22B8">
        <w:rPr>
          <w:rFonts w:ascii="Times New Roman" w:hAnsi="Times New Roman" w:cs="Times New Roman"/>
        </w:rPr>
        <w:t xml:space="preserve"> </w:t>
      </w:r>
      <w:r w:rsidR="00C11829">
        <w:rPr>
          <w:rFonts w:ascii="Times New Roman" w:hAnsi="Times New Roman" w:cs="Times New Roman"/>
        </w:rPr>
        <w:t>(дата обращения 15.04.2019)</w:t>
      </w:r>
      <w:r w:rsidR="002A22B8">
        <w:rPr>
          <w:rFonts w:ascii="Times New Roman" w:hAnsi="Times New Roman" w:cs="Times New Roman"/>
        </w:rPr>
        <w:t>.</w:t>
      </w:r>
    </w:p>
  </w:footnote>
  <w:footnote w:id="13">
    <w:p w14:paraId="3B74C064" w14:textId="77777777" w:rsidR="00456D30" w:rsidRPr="00265F9F" w:rsidRDefault="00456D30" w:rsidP="002A22B8">
      <w:pPr>
        <w:pStyle w:val="a3"/>
        <w:jc w:val="both"/>
        <w:rPr>
          <w:rFonts w:ascii="Times New Roman" w:hAnsi="Times New Roman" w:cs="Times New Roman"/>
        </w:rPr>
      </w:pPr>
      <w:r w:rsidRPr="00265F9F">
        <w:rPr>
          <w:rStyle w:val="a5"/>
          <w:rFonts w:ascii="Times New Roman" w:hAnsi="Times New Roman" w:cs="Times New Roman"/>
        </w:rPr>
        <w:footnoteRef/>
      </w:r>
      <w:r w:rsidRPr="00265F9F">
        <w:rPr>
          <w:rFonts w:ascii="Times New Roman" w:hAnsi="Times New Roman" w:cs="Times New Roman"/>
        </w:rPr>
        <w:t xml:space="preserve"> Харитонова Ю.В., Зиновьева И.С. </w:t>
      </w:r>
      <w:r>
        <w:rPr>
          <w:rFonts w:ascii="Times New Roman" w:hAnsi="Times New Roman" w:cs="Times New Roman"/>
        </w:rPr>
        <w:t xml:space="preserve">Резервные леса: важность для экономики страны и проблемы сохранения </w:t>
      </w:r>
      <w:r w:rsidRPr="00265F9F">
        <w:rPr>
          <w:rFonts w:ascii="Times New Roman" w:hAnsi="Times New Roman" w:cs="Times New Roman"/>
        </w:rPr>
        <w:t>// Успехи современного естествознания.</w:t>
      </w:r>
      <w:proofErr w:type="gramStart"/>
      <w:r w:rsidRPr="00265F9F">
        <w:rPr>
          <w:rFonts w:ascii="Times New Roman" w:hAnsi="Times New Roman" w:cs="Times New Roman"/>
        </w:rPr>
        <w:t>2012.№</w:t>
      </w:r>
      <w:proofErr w:type="gramEnd"/>
      <w:r w:rsidRPr="00265F9F">
        <w:rPr>
          <w:rFonts w:ascii="Times New Roman" w:hAnsi="Times New Roman" w:cs="Times New Roman"/>
        </w:rPr>
        <w:t xml:space="preserve"> 4.С. 195-196;</w:t>
      </w:r>
      <w:r w:rsidR="005A0C82">
        <w:rPr>
          <w:rFonts w:ascii="Times New Roman" w:hAnsi="Times New Roman" w:cs="Times New Roman"/>
        </w:rPr>
        <w:t xml:space="preserve"> </w:t>
      </w:r>
      <w:r w:rsidR="005A0C82" w:rsidRPr="00233B34">
        <w:rPr>
          <w:rFonts w:ascii="Times New Roman" w:hAnsi="Times New Roman" w:cs="Times New Roman"/>
        </w:rPr>
        <w:t xml:space="preserve">[электронный ресурс] </w:t>
      </w:r>
      <w:r w:rsidR="005A0C82">
        <w:rPr>
          <w:rFonts w:ascii="Times New Roman" w:hAnsi="Times New Roman" w:cs="Times New Roman"/>
        </w:rPr>
        <w:t>//</w:t>
      </w:r>
      <w:r w:rsidRPr="00265F9F">
        <w:rPr>
          <w:rFonts w:ascii="Times New Roman" w:hAnsi="Times New Roman" w:cs="Times New Roman"/>
        </w:rPr>
        <w:t xml:space="preserve"> URL: http://natural-sciences.ru/ru/article/view?id=29995 (дата обращения: </w:t>
      </w:r>
      <w:r w:rsidR="0083722A">
        <w:rPr>
          <w:rFonts w:ascii="Times New Roman" w:hAnsi="Times New Roman" w:cs="Times New Roman"/>
        </w:rPr>
        <w:t>17</w:t>
      </w:r>
      <w:r w:rsidRPr="00265F9F">
        <w:rPr>
          <w:rFonts w:ascii="Times New Roman" w:hAnsi="Times New Roman" w:cs="Times New Roman"/>
        </w:rPr>
        <w:t>.0</w:t>
      </w:r>
      <w:r w:rsidR="00C11829">
        <w:rPr>
          <w:rFonts w:ascii="Times New Roman" w:hAnsi="Times New Roman" w:cs="Times New Roman"/>
        </w:rPr>
        <w:t>4</w:t>
      </w:r>
      <w:r w:rsidRPr="00265F9F">
        <w:rPr>
          <w:rFonts w:ascii="Times New Roman" w:hAnsi="Times New Roman" w:cs="Times New Roman"/>
        </w:rPr>
        <w:t>.2019).</w:t>
      </w:r>
    </w:p>
  </w:footnote>
  <w:footnote w:id="14">
    <w:p w14:paraId="09059E30" w14:textId="77777777" w:rsidR="00456D30" w:rsidRPr="00456D30" w:rsidRDefault="00456D30" w:rsidP="002A22B8">
      <w:pPr>
        <w:spacing w:after="0" w:line="240" w:lineRule="auto"/>
        <w:jc w:val="both"/>
        <w:rPr>
          <w:rFonts w:ascii="Times New Roman" w:eastAsia="Times New Roman" w:hAnsi="Times New Roman" w:cs="Times New Roman"/>
          <w:spacing w:val="2"/>
          <w:sz w:val="20"/>
          <w:szCs w:val="20"/>
        </w:rPr>
      </w:pPr>
      <w:r w:rsidRPr="00456D30">
        <w:rPr>
          <w:rStyle w:val="a5"/>
          <w:rFonts w:ascii="Times New Roman" w:hAnsi="Times New Roman" w:cs="Times New Roman"/>
          <w:sz w:val="20"/>
          <w:szCs w:val="20"/>
        </w:rPr>
        <w:footnoteRef/>
      </w:r>
      <w:r w:rsidR="002A22B8">
        <w:rPr>
          <w:rFonts w:ascii="Times New Roman" w:hAnsi="Times New Roman" w:cs="Times New Roman"/>
          <w:spacing w:val="2"/>
          <w:sz w:val="20"/>
          <w:szCs w:val="20"/>
          <w:shd w:val="clear" w:color="auto" w:fill="FFFFFF"/>
        </w:rPr>
        <w:t xml:space="preserve"> </w:t>
      </w:r>
      <w:r w:rsidRPr="00456D30">
        <w:rPr>
          <w:rFonts w:ascii="Times New Roman" w:hAnsi="Times New Roman" w:cs="Times New Roman"/>
          <w:spacing w:val="2"/>
          <w:sz w:val="20"/>
          <w:szCs w:val="20"/>
          <w:shd w:val="clear" w:color="auto" w:fill="FFFFFF"/>
        </w:rPr>
        <w:t xml:space="preserve">Постановление Губернатора Тверской области «Об утверждении Лесного плана Тверской области» от </w:t>
      </w:r>
      <w:r w:rsidRPr="00456D30">
        <w:rPr>
          <w:rFonts w:ascii="Times New Roman" w:eastAsia="Times New Roman" w:hAnsi="Times New Roman" w:cs="Times New Roman"/>
          <w:spacing w:val="2"/>
          <w:sz w:val="20"/>
          <w:szCs w:val="20"/>
        </w:rPr>
        <w:br/>
        <w:t xml:space="preserve">25 января 2019 №8-ПГ // </w:t>
      </w:r>
      <w:r w:rsidRPr="00456D30">
        <w:rPr>
          <w:rFonts w:ascii="Times New Roman" w:hAnsi="Times New Roman" w:cs="Times New Roman"/>
          <w:spacing w:val="2"/>
          <w:sz w:val="20"/>
          <w:szCs w:val="20"/>
          <w:shd w:val="clear" w:color="auto" w:fill="FFFFFF"/>
        </w:rPr>
        <w:t>Официальный интернет-портал правовой информации http://www.pravo.gov.ru, 28.01.2019 "Тверские ведомости", N 6 (6-12 февраля), 2019</w:t>
      </w:r>
      <w:r w:rsidR="002A22B8">
        <w:rPr>
          <w:rFonts w:ascii="Times New Roman" w:hAnsi="Times New Roman" w:cs="Times New Roman"/>
          <w:spacing w:val="2"/>
          <w:sz w:val="20"/>
          <w:szCs w:val="20"/>
          <w:shd w:val="clear" w:color="auto" w:fill="FFFFFF"/>
        </w:rPr>
        <w:t>.</w:t>
      </w:r>
    </w:p>
  </w:footnote>
  <w:footnote w:id="15">
    <w:p w14:paraId="37925375" w14:textId="77777777" w:rsidR="00421006" w:rsidRPr="00421006" w:rsidRDefault="00421006" w:rsidP="002A22B8">
      <w:pPr>
        <w:pStyle w:val="a3"/>
        <w:jc w:val="both"/>
        <w:rPr>
          <w:rFonts w:ascii="Times New Roman" w:hAnsi="Times New Roman" w:cs="Times New Roman"/>
        </w:rPr>
      </w:pPr>
      <w:r w:rsidRPr="00421006">
        <w:rPr>
          <w:rStyle w:val="a5"/>
          <w:rFonts w:ascii="Times New Roman" w:hAnsi="Times New Roman" w:cs="Times New Roman"/>
        </w:rPr>
        <w:footnoteRef/>
      </w:r>
      <w:r w:rsidRPr="00421006">
        <w:rPr>
          <w:rFonts w:ascii="Times New Roman" w:hAnsi="Times New Roman" w:cs="Times New Roman"/>
        </w:rPr>
        <w:t xml:space="preserve"> Официальный сайт Правительства Тверской области: Проверка качества лесоустроительных работ в лесничествах </w:t>
      </w:r>
      <w:r w:rsidR="005A0C82">
        <w:rPr>
          <w:rFonts w:ascii="Times New Roman" w:hAnsi="Times New Roman" w:cs="Times New Roman"/>
        </w:rPr>
        <w:t>Тверской области (16.08.2016)</w:t>
      </w:r>
      <w:r w:rsidRPr="00421006">
        <w:rPr>
          <w:rFonts w:ascii="Times New Roman" w:hAnsi="Times New Roman" w:cs="Times New Roman"/>
        </w:rPr>
        <w:t xml:space="preserve"> [электронный ресурс]</w:t>
      </w:r>
      <w:r w:rsidR="005A0C82">
        <w:rPr>
          <w:rFonts w:ascii="Times New Roman" w:hAnsi="Times New Roman" w:cs="Times New Roman"/>
        </w:rPr>
        <w:t xml:space="preserve"> //</w:t>
      </w:r>
      <w:r w:rsidRPr="00421006">
        <w:rPr>
          <w:rFonts w:ascii="Times New Roman" w:hAnsi="Times New Roman" w:cs="Times New Roman"/>
        </w:rPr>
        <w:t xml:space="preserve"> </w:t>
      </w:r>
      <w:r w:rsidRPr="00421006">
        <w:rPr>
          <w:rFonts w:ascii="Times New Roman" w:hAnsi="Times New Roman" w:cs="Times New Roman"/>
          <w:lang w:val="en-US"/>
        </w:rPr>
        <w:t>URL</w:t>
      </w:r>
      <w:r w:rsidRPr="00421006">
        <w:rPr>
          <w:rFonts w:ascii="Times New Roman" w:hAnsi="Times New Roman" w:cs="Times New Roman"/>
        </w:rPr>
        <w:t xml:space="preserve">: </w:t>
      </w:r>
      <w:r w:rsidR="00C11829" w:rsidRPr="002A22B8">
        <w:rPr>
          <w:rFonts w:ascii="Times New Roman" w:hAnsi="Times New Roman" w:cs="Times New Roman"/>
        </w:rPr>
        <w:t>https://тверскаяобласть.рф/novosti/?print=y&amp;ELEMENT_ID=59026</w:t>
      </w:r>
      <w:r w:rsidR="002A22B8">
        <w:t xml:space="preserve"> </w:t>
      </w:r>
      <w:r w:rsidR="0083722A">
        <w:rPr>
          <w:rFonts w:ascii="Times New Roman" w:hAnsi="Times New Roman" w:cs="Times New Roman"/>
        </w:rPr>
        <w:t>(дата обращения 17</w:t>
      </w:r>
      <w:r w:rsidR="00C11829">
        <w:rPr>
          <w:rFonts w:ascii="Times New Roman" w:hAnsi="Times New Roman" w:cs="Times New Roman"/>
        </w:rPr>
        <w:t>.04.2019)</w:t>
      </w:r>
      <w:r w:rsidR="002A22B8">
        <w:rPr>
          <w:rFonts w:ascii="Times New Roman" w:hAnsi="Times New Roman" w:cs="Times New Roman"/>
        </w:rPr>
        <w:t>.</w:t>
      </w:r>
    </w:p>
  </w:footnote>
  <w:footnote w:id="16">
    <w:p w14:paraId="039875F1" w14:textId="77777777" w:rsidR="00C3611C" w:rsidRPr="00DC4D0D" w:rsidRDefault="00C3611C" w:rsidP="00DC4D0D">
      <w:pPr>
        <w:pStyle w:val="a3"/>
        <w:jc w:val="both"/>
        <w:rPr>
          <w:rFonts w:ascii="Times New Roman" w:hAnsi="Times New Roman" w:cs="Times New Roman"/>
        </w:rPr>
      </w:pPr>
      <w:r w:rsidRPr="00DC4D0D">
        <w:rPr>
          <w:rStyle w:val="a5"/>
          <w:rFonts w:ascii="Times New Roman" w:hAnsi="Times New Roman" w:cs="Times New Roman"/>
        </w:rPr>
        <w:footnoteRef/>
      </w:r>
      <w:r w:rsidR="00DC4D0D">
        <w:rPr>
          <w:rFonts w:ascii="Times New Roman" w:hAnsi="Times New Roman" w:cs="Times New Roman"/>
        </w:rPr>
        <w:t xml:space="preserve"> </w:t>
      </w:r>
      <w:r w:rsidRPr="00DC4D0D">
        <w:rPr>
          <w:rFonts w:ascii="Times New Roman" w:hAnsi="Times New Roman" w:cs="Times New Roman"/>
        </w:rPr>
        <w:t>Шварц Е., Шматков Н., Кобяков К., Родионов А., Ярошенко А. Некоторые причины кризиса лесного сектора и пути выхода из него // Устойчивое лесопользование. 2018. №3(55).</w:t>
      </w:r>
      <w:r w:rsidR="005A0C82">
        <w:rPr>
          <w:rFonts w:ascii="Times New Roman" w:hAnsi="Times New Roman" w:cs="Times New Roman"/>
        </w:rPr>
        <w:t xml:space="preserve"> </w:t>
      </w:r>
      <w:r w:rsidR="005A0C82" w:rsidRPr="00233B34">
        <w:rPr>
          <w:rFonts w:ascii="Times New Roman" w:hAnsi="Times New Roman" w:cs="Times New Roman"/>
        </w:rPr>
        <w:t xml:space="preserve">[электронный ресурс] </w:t>
      </w:r>
      <w:r w:rsidR="005A0C82">
        <w:rPr>
          <w:rFonts w:ascii="Times New Roman" w:hAnsi="Times New Roman" w:cs="Times New Roman"/>
        </w:rPr>
        <w:t>//</w:t>
      </w:r>
      <w:r w:rsidRPr="00DC4D0D">
        <w:rPr>
          <w:rFonts w:ascii="Times New Roman" w:hAnsi="Times New Roman" w:cs="Times New Roman"/>
        </w:rPr>
        <w:t xml:space="preserve"> URL: https://wwf.ru/upload/iblo</w:t>
      </w:r>
      <w:r w:rsidR="0083169B">
        <w:rPr>
          <w:rFonts w:ascii="Times New Roman" w:hAnsi="Times New Roman" w:cs="Times New Roman"/>
        </w:rPr>
        <w:t>ck/e0b/02.pdf (дата обращения 03.05</w:t>
      </w:r>
      <w:r w:rsidRPr="00DC4D0D">
        <w:rPr>
          <w:rFonts w:ascii="Times New Roman" w:hAnsi="Times New Roman" w:cs="Times New Roman"/>
        </w:rPr>
        <w:t>.2019)</w:t>
      </w:r>
      <w:r w:rsidR="00DC4D0D" w:rsidRPr="00DC4D0D">
        <w:rPr>
          <w:rFonts w:ascii="Times New Roman" w:hAnsi="Times New Roman" w:cs="Times New Roman"/>
        </w:rPr>
        <w:t>.</w:t>
      </w:r>
    </w:p>
  </w:footnote>
  <w:footnote w:id="17">
    <w:p w14:paraId="0AF14824" w14:textId="77777777" w:rsidR="00AF210E" w:rsidRPr="005A0C82" w:rsidRDefault="00AF210E" w:rsidP="00DC4D0D">
      <w:pPr>
        <w:pStyle w:val="a3"/>
        <w:jc w:val="both"/>
        <w:rPr>
          <w:rFonts w:ascii="Times New Roman" w:hAnsi="Times New Roman" w:cs="Times New Roman"/>
        </w:rPr>
      </w:pPr>
      <w:r w:rsidRPr="00DC4D0D">
        <w:rPr>
          <w:rStyle w:val="a5"/>
          <w:rFonts w:ascii="Times New Roman" w:hAnsi="Times New Roman" w:cs="Times New Roman"/>
        </w:rPr>
        <w:footnoteRef/>
      </w:r>
      <w:r w:rsidR="00DC4D0D">
        <w:rPr>
          <w:rFonts w:ascii="Times New Roman" w:hAnsi="Times New Roman" w:cs="Times New Roman"/>
        </w:rPr>
        <w:t xml:space="preserve"> </w:t>
      </w:r>
      <w:r w:rsidRPr="00DC4D0D">
        <w:rPr>
          <w:rFonts w:ascii="Times New Roman" w:hAnsi="Times New Roman" w:cs="Times New Roman"/>
        </w:rPr>
        <w:t xml:space="preserve">Чермных А.И., </w:t>
      </w:r>
      <w:proofErr w:type="spellStart"/>
      <w:r w:rsidRPr="00DC4D0D">
        <w:rPr>
          <w:rFonts w:ascii="Times New Roman" w:hAnsi="Times New Roman" w:cs="Times New Roman"/>
        </w:rPr>
        <w:t>Годовалов</w:t>
      </w:r>
      <w:proofErr w:type="spellEnd"/>
      <w:r w:rsidRPr="00DC4D0D">
        <w:rPr>
          <w:rFonts w:ascii="Times New Roman" w:hAnsi="Times New Roman" w:cs="Times New Roman"/>
        </w:rPr>
        <w:t xml:space="preserve"> Г.А. Информационные технологии в лесном хозяйстве // Уральский государственный лесотехнический университет: Успехи современного естествознания. 2018. №10. с.85-89.</w:t>
      </w:r>
      <w:r w:rsidR="005A0C82">
        <w:rPr>
          <w:rFonts w:ascii="Times New Roman" w:hAnsi="Times New Roman" w:cs="Times New Roman"/>
        </w:rPr>
        <w:t xml:space="preserve"> </w:t>
      </w:r>
      <w:r w:rsidR="005A0C82" w:rsidRPr="00233B34">
        <w:rPr>
          <w:rFonts w:ascii="Times New Roman" w:hAnsi="Times New Roman" w:cs="Times New Roman"/>
        </w:rPr>
        <w:t xml:space="preserve">[электронный ресурс] </w:t>
      </w:r>
      <w:r w:rsidR="005A0C82">
        <w:rPr>
          <w:rFonts w:ascii="Times New Roman" w:hAnsi="Times New Roman" w:cs="Times New Roman"/>
        </w:rPr>
        <w:t xml:space="preserve">// </w:t>
      </w:r>
      <w:r w:rsidRPr="00DC4D0D">
        <w:rPr>
          <w:rFonts w:ascii="Times New Roman" w:hAnsi="Times New Roman" w:cs="Times New Roman"/>
          <w:lang w:val="en-US"/>
        </w:rPr>
        <w:t>URL</w:t>
      </w:r>
      <w:r w:rsidRPr="00DC4D0D">
        <w:rPr>
          <w:rFonts w:ascii="Times New Roman" w:hAnsi="Times New Roman" w:cs="Times New Roman"/>
        </w:rPr>
        <w:t xml:space="preserve">: </w:t>
      </w:r>
      <w:r w:rsidR="00C11829" w:rsidRPr="00DC4D0D">
        <w:rPr>
          <w:rFonts w:ascii="Times New Roman" w:hAnsi="Times New Roman" w:cs="Times New Roman"/>
          <w:lang w:val="en-US"/>
        </w:rPr>
        <w:t>https</w:t>
      </w:r>
      <w:r w:rsidR="00C11829" w:rsidRPr="00DC4D0D">
        <w:rPr>
          <w:rFonts w:ascii="Times New Roman" w:hAnsi="Times New Roman" w:cs="Times New Roman"/>
        </w:rPr>
        <w:t>://</w:t>
      </w:r>
      <w:proofErr w:type="spellStart"/>
      <w:r w:rsidR="00C11829" w:rsidRPr="00DC4D0D">
        <w:rPr>
          <w:rFonts w:ascii="Times New Roman" w:hAnsi="Times New Roman" w:cs="Times New Roman"/>
          <w:lang w:val="en-US"/>
        </w:rPr>
        <w:t>elibrary</w:t>
      </w:r>
      <w:proofErr w:type="spellEnd"/>
      <w:r w:rsidR="00C11829" w:rsidRPr="00DC4D0D">
        <w:rPr>
          <w:rFonts w:ascii="Times New Roman" w:hAnsi="Times New Roman" w:cs="Times New Roman"/>
        </w:rPr>
        <w:t>.</w:t>
      </w:r>
      <w:proofErr w:type="spellStart"/>
      <w:r w:rsidR="00C11829" w:rsidRPr="00DC4D0D">
        <w:rPr>
          <w:rFonts w:ascii="Times New Roman" w:hAnsi="Times New Roman" w:cs="Times New Roman"/>
          <w:lang w:val="en-US"/>
        </w:rPr>
        <w:t>ru</w:t>
      </w:r>
      <w:proofErr w:type="spellEnd"/>
      <w:r w:rsidR="00C11829" w:rsidRPr="00DC4D0D">
        <w:rPr>
          <w:rFonts w:ascii="Times New Roman" w:hAnsi="Times New Roman" w:cs="Times New Roman"/>
        </w:rPr>
        <w:t>/</w:t>
      </w:r>
      <w:r w:rsidR="00C11829" w:rsidRPr="00DC4D0D">
        <w:rPr>
          <w:rFonts w:ascii="Times New Roman" w:hAnsi="Times New Roman" w:cs="Times New Roman"/>
          <w:lang w:val="en-US"/>
        </w:rPr>
        <w:t>item</w:t>
      </w:r>
      <w:r w:rsidR="00C11829" w:rsidRPr="00DC4D0D">
        <w:rPr>
          <w:rFonts w:ascii="Times New Roman" w:hAnsi="Times New Roman" w:cs="Times New Roman"/>
        </w:rPr>
        <w:t>.</w:t>
      </w:r>
      <w:r w:rsidR="00C11829" w:rsidRPr="00DC4D0D">
        <w:rPr>
          <w:rFonts w:ascii="Times New Roman" w:hAnsi="Times New Roman" w:cs="Times New Roman"/>
          <w:lang w:val="en-US"/>
        </w:rPr>
        <w:t>asp</w:t>
      </w:r>
      <w:r w:rsidR="00C11829" w:rsidRPr="00DC4D0D">
        <w:rPr>
          <w:rFonts w:ascii="Times New Roman" w:hAnsi="Times New Roman" w:cs="Times New Roman"/>
        </w:rPr>
        <w:t>?</w:t>
      </w:r>
      <w:r w:rsidR="00C11829" w:rsidRPr="00DC4D0D">
        <w:rPr>
          <w:rFonts w:ascii="Times New Roman" w:hAnsi="Times New Roman" w:cs="Times New Roman"/>
          <w:lang w:val="en-US"/>
        </w:rPr>
        <w:t>id</w:t>
      </w:r>
      <w:r w:rsidR="00C11829" w:rsidRPr="00DC4D0D">
        <w:rPr>
          <w:rFonts w:ascii="Times New Roman" w:hAnsi="Times New Roman" w:cs="Times New Roman"/>
        </w:rPr>
        <w:t>=36325028</w:t>
      </w:r>
      <w:r w:rsidR="00DC4D0D">
        <w:rPr>
          <w:rFonts w:ascii="Times New Roman" w:hAnsi="Times New Roman" w:cs="Times New Roman"/>
        </w:rPr>
        <w:t xml:space="preserve"> </w:t>
      </w:r>
      <w:r w:rsidR="0083169B">
        <w:rPr>
          <w:rFonts w:ascii="Times New Roman" w:hAnsi="Times New Roman" w:cs="Times New Roman"/>
        </w:rPr>
        <w:t>(дата обращения 03.05</w:t>
      </w:r>
      <w:r w:rsidR="00C11829" w:rsidRPr="00DC4D0D">
        <w:rPr>
          <w:rFonts w:ascii="Times New Roman" w:hAnsi="Times New Roman" w:cs="Times New Roman"/>
        </w:rPr>
        <w:t>.2019)</w:t>
      </w:r>
      <w:r w:rsidR="00DC4D0D" w:rsidRPr="00DC4D0D">
        <w:rPr>
          <w:rFonts w:ascii="Times New Roman" w:hAnsi="Times New Roman" w:cs="Times New Roman"/>
        </w:rPr>
        <w:t>.</w:t>
      </w:r>
    </w:p>
  </w:footnote>
  <w:footnote w:id="18">
    <w:p w14:paraId="65693949" w14:textId="77777777" w:rsidR="00AF210E" w:rsidRPr="00AF210E" w:rsidRDefault="00AF210E" w:rsidP="00F67F5B">
      <w:pPr>
        <w:pStyle w:val="a3"/>
        <w:jc w:val="both"/>
        <w:rPr>
          <w:rFonts w:ascii="Times New Roman" w:hAnsi="Times New Roman" w:cs="Times New Roman"/>
        </w:rPr>
      </w:pPr>
      <w:r w:rsidRPr="00AF210E">
        <w:rPr>
          <w:rStyle w:val="a5"/>
          <w:rFonts w:ascii="Times New Roman" w:hAnsi="Times New Roman" w:cs="Times New Roman"/>
        </w:rPr>
        <w:footnoteRef/>
      </w:r>
      <w:r w:rsidRPr="00AF210E">
        <w:rPr>
          <w:rFonts w:ascii="Times New Roman" w:hAnsi="Times New Roman" w:cs="Times New Roman"/>
        </w:rPr>
        <w:t>Постановление Федеральной службы лесного хозяйства России "Методика проведения непрерывного лесоуст</w:t>
      </w:r>
      <w:r w:rsidR="00057E7E">
        <w:rPr>
          <w:rFonts w:ascii="Times New Roman" w:hAnsi="Times New Roman" w:cs="Times New Roman"/>
        </w:rPr>
        <w:t>ройства" от 20 июля 1993 года</w:t>
      </w:r>
      <w:r w:rsidRPr="00AF210E">
        <w:rPr>
          <w:rFonts w:ascii="Times New Roman" w:hAnsi="Times New Roman" w:cs="Times New Roman"/>
        </w:rPr>
        <w:t xml:space="preserve"> </w:t>
      </w:r>
      <w:r w:rsidR="00057E7E" w:rsidRPr="00233B34">
        <w:rPr>
          <w:rFonts w:ascii="Times New Roman" w:hAnsi="Times New Roman" w:cs="Times New Roman"/>
        </w:rPr>
        <w:t xml:space="preserve">[электронный ресурс] </w:t>
      </w:r>
      <w:r w:rsidR="00057E7E">
        <w:rPr>
          <w:rFonts w:ascii="Times New Roman" w:hAnsi="Times New Roman" w:cs="Times New Roman"/>
        </w:rPr>
        <w:t xml:space="preserve">// </w:t>
      </w:r>
      <w:r w:rsidRPr="00AF210E">
        <w:rPr>
          <w:rFonts w:ascii="Times New Roman" w:hAnsi="Times New Roman" w:cs="Times New Roman"/>
        </w:rPr>
        <w:t xml:space="preserve">URL: </w:t>
      </w:r>
      <w:r w:rsidR="00F67F5B" w:rsidRPr="00F67F5B">
        <w:rPr>
          <w:rFonts w:ascii="Times New Roman" w:hAnsi="Times New Roman" w:cs="Times New Roman"/>
        </w:rPr>
        <w:t>http://docs.cntd.ru/document/9016399</w:t>
      </w:r>
      <w:r w:rsidR="00F67F5B">
        <w:rPr>
          <w:rFonts w:ascii="Times New Roman" w:hAnsi="Times New Roman" w:cs="Times New Roman"/>
        </w:rPr>
        <w:t xml:space="preserve"> </w:t>
      </w:r>
      <w:r w:rsidR="00EA0BF5">
        <w:rPr>
          <w:rFonts w:ascii="Times New Roman" w:hAnsi="Times New Roman" w:cs="Times New Roman"/>
        </w:rPr>
        <w:t>(дата обращения 03.05</w:t>
      </w:r>
      <w:r w:rsidR="00C11829">
        <w:rPr>
          <w:rFonts w:ascii="Times New Roman" w:hAnsi="Times New Roman" w:cs="Times New Roman"/>
        </w:rPr>
        <w:t>.2019)</w:t>
      </w:r>
      <w:r w:rsidR="00F67F5B">
        <w:rPr>
          <w:rFonts w:ascii="Times New Roman" w:hAnsi="Times New Roman" w:cs="Times New Roman"/>
        </w:rPr>
        <w:t>.</w:t>
      </w:r>
    </w:p>
  </w:footnote>
  <w:footnote w:id="19">
    <w:p w14:paraId="10C785CE" w14:textId="77777777" w:rsidR="00AF210E" w:rsidRPr="00AF210E" w:rsidRDefault="00AF210E" w:rsidP="00F67F5B">
      <w:pPr>
        <w:pStyle w:val="a3"/>
        <w:jc w:val="both"/>
        <w:rPr>
          <w:rFonts w:ascii="Times New Roman" w:hAnsi="Times New Roman" w:cs="Times New Roman"/>
        </w:rPr>
      </w:pPr>
      <w:r w:rsidRPr="00AF210E">
        <w:rPr>
          <w:rStyle w:val="a5"/>
          <w:rFonts w:ascii="Times New Roman" w:hAnsi="Times New Roman" w:cs="Times New Roman"/>
        </w:rPr>
        <w:footnoteRef/>
      </w:r>
      <w:r w:rsidR="00F67F5B">
        <w:rPr>
          <w:rFonts w:ascii="Times New Roman" w:hAnsi="Times New Roman" w:cs="Times New Roman"/>
        </w:rPr>
        <w:t xml:space="preserve"> </w:t>
      </w:r>
      <w:r w:rsidRPr="00AF210E">
        <w:rPr>
          <w:rFonts w:ascii="Times New Roman" w:hAnsi="Times New Roman" w:cs="Times New Roman"/>
        </w:rPr>
        <w:t xml:space="preserve">Крылова </w:t>
      </w:r>
      <w:proofErr w:type="gramStart"/>
      <w:r w:rsidRPr="00AF210E">
        <w:rPr>
          <w:rFonts w:ascii="Times New Roman" w:hAnsi="Times New Roman" w:cs="Times New Roman"/>
        </w:rPr>
        <w:t>А.Ю.</w:t>
      </w:r>
      <w:proofErr w:type="gramEnd"/>
      <w:r w:rsidRPr="00AF210E">
        <w:rPr>
          <w:rFonts w:ascii="Times New Roman" w:hAnsi="Times New Roman" w:cs="Times New Roman"/>
        </w:rPr>
        <w:t xml:space="preserve"> Создание геоинформационной системы для таксационного описания </w:t>
      </w:r>
      <w:proofErr w:type="spellStart"/>
      <w:r w:rsidRPr="00AF210E">
        <w:rPr>
          <w:rFonts w:ascii="Times New Roman" w:hAnsi="Times New Roman" w:cs="Times New Roman"/>
        </w:rPr>
        <w:t>леспроекта</w:t>
      </w:r>
      <w:proofErr w:type="spellEnd"/>
      <w:r w:rsidRPr="00AF210E">
        <w:rPr>
          <w:rFonts w:ascii="Times New Roman" w:hAnsi="Times New Roman" w:cs="Times New Roman"/>
        </w:rPr>
        <w:t xml:space="preserve"> // Актуальные направления научных исследовани</w:t>
      </w:r>
      <w:r w:rsidR="00985592">
        <w:rPr>
          <w:rFonts w:ascii="Times New Roman" w:hAnsi="Times New Roman" w:cs="Times New Roman"/>
        </w:rPr>
        <w:t>й</w:t>
      </w:r>
      <w:r w:rsidRPr="00AF210E">
        <w:rPr>
          <w:rFonts w:ascii="Times New Roman" w:hAnsi="Times New Roman" w:cs="Times New Roman"/>
        </w:rPr>
        <w:t xml:space="preserve"> XXI века: теория и практика. 2015. №4=5-4. с.296-302.</w:t>
      </w:r>
      <w:r w:rsidR="00C54BD6">
        <w:rPr>
          <w:rFonts w:ascii="Times New Roman" w:hAnsi="Times New Roman" w:cs="Times New Roman"/>
        </w:rPr>
        <w:t xml:space="preserve"> </w:t>
      </w:r>
      <w:r w:rsidR="00C54BD6" w:rsidRPr="00233B34">
        <w:rPr>
          <w:rFonts w:ascii="Times New Roman" w:hAnsi="Times New Roman" w:cs="Times New Roman"/>
        </w:rPr>
        <w:t xml:space="preserve">[электронный ресурс] </w:t>
      </w:r>
      <w:r w:rsidR="00C54BD6">
        <w:rPr>
          <w:rFonts w:ascii="Times New Roman" w:hAnsi="Times New Roman" w:cs="Times New Roman"/>
        </w:rPr>
        <w:t>//</w:t>
      </w:r>
      <w:r w:rsidRPr="00AF210E">
        <w:rPr>
          <w:rFonts w:ascii="Times New Roman" w:hAnsi="Times New Roman" w:cs="Times New Roman"/>
        </w:rPr>
        <w:t xml:space="preserve"> URL: </w:t>
      </w:r>
      <w:r w:rsidR="00C11829" w:rsidRPr="00F67F5B">
        <w:rPr>
          <w:rFonts w:ascii="Times New Roman" w:hAnsi="Times New Roman" w:cs="Times New Roman"/>
        </w:rPr>
        <w:t>https://elibrary.ru/item.asp?id=25116099</w:t>
      </w:r>
      <w:r w:rsidR="00F67F5B">
        <w:t xml:space="preserve"> </w:t>
      </w:r>
      <w:r w:rsidR="008312AC">
        <w:rPr>
          <w:rFonts w:ascii="Times New Roman" w:hAnsi="Times New Roman" w:cs="Times New Roman"/>
        </w:rPr>
        <w:t>(дата обращения 04.05</w:t>
      </w:r>
      <w:r w:rsidR="00C11829">
        <w:rPr>
          <w:rFonts w:ascii="Times New Roman" w:hAnsi="Times New Roman" w:cs="Times New Roman"/>
        </w:rPr>
        <w:t>.2019)</w:t>
      </w:r>
      <w:r w:rsidR="00F67F5B">
        <w:rPr>
          <w:rFonts w:ascii="Times New Roman" w:hAnsi="Times New Roman" w:cs="Times New Roman"/>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06135"/>
    <w:multiLevelType w:val="hybridMultilevel"/>
    <w:tmpl w:val="128E3886"/>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 w15:restartNumberingAfterBreak="0">
    <w:nsid w:val="182B6B9B"/>
    <w:multiLevelType w:val="hybridMultilevel"/>
    <w:tmpl w:val="4E906210"/>
    <w:lvl w:ilvl="0" w:tplc="277E5CFA">
      <w:start w:val="1"/>
      <w:numFmt w:val="decimal"/>
      <w:lvlText w:val="%1."/>
      <w:lvlJc w:val="left"/>
      <w:pPr>
        <w:ind w:left="360" w:hanging="360"/>
      </w:pPr>
      <w:rPr>
        <w:rFonts w:ascii="Times New Roman" w:hAnsi="Times New Roman" w:cs="Times New Roman" w:hint="default"/>
        <w:sz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20115A77"/>
    <w:multiLevelType w:val="hybridMultilevel"/>
    <w:tmpl w:val="0220D2E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0785D65"/>
    <w:multiLevelType w:val="hybridMultilevel"/>
    <w:tmpl w:val="48BEFF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8072C7F"/>
    <w:multiLevelType w:val="hybridMultilevel"/>
    <w:tmpl w:val="8812AF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AF62B77"/>
    <w:multiLevelType w:val="hybridMultilevel"/>
    <w:tmpl w:val="4F7CB5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8E66FF1"/>
    <w:multiLevelType w:val="hybridMultilevel"/>
    <w:tmpl w:val="6EAE71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6135855"/>
    <w:multiLevelType w:val="hybridMultilevel"/>
    <w:tmpl w:val="02B2AAA0"/>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8" w15:restartNumberingAfterBreak="0">
    <w:nsid w:val="72CC3C9C"/>
    <w:multiLevelType w:val="hybridMultilevel"/>
    <w:tmpl w:val="FA66CB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7"/>
  </w:num>
  <w:num w:numId="3">
    <w:abstractNumId w:val="4"/>
  </w:num>
  <w:num w:numId="4">
    <w:abstractNumId w:val="5"/>
  </w:num>
  <w:num w:numId="5">
    <w:abstractNumId w:val="0"/>
  </w:num>
  <w:num w:numId="6">
    <w:abstractNumId w:val="3"/>
  </w:num>
  <w:num w:numId="7">
    <w:abstractNumId w:val="8"/>
  </w:num>
  <w:num w:numId="8">
    <w:abstractNumId w:val="6"/>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drawingGridHorizontalSpacing w:val="110"/>
  <w:displayHorizontalDrawingGridEvery w:val="2"/>
  <w:characterSpacingControl w:val="doNotCompress"/>
  <w:footnotePr>
    <w:numRestart w:val="eachPage"/>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2E190A"/>
    <w:rsid w:val="00011C6D"/>
    <w:rsid w:val="00030E32"/>
    <w:rsid w:val="00057E7E"/>
    <w:rsid w:val="00064074"/>
    <w:rsid w:val="000E15DD"/>
    <w:rsid w:val="000E3B2F"/>
    <w:rsid w:val="00127983"/>
    <w:rsid w:val="001321DF"/>
    <w:rsid w:val="0013779D"/>
    <w:rsid w:val="00141361"/>
    <w:rsid w:val="0015404C"/>
    <w:rsid w:val="0016578B"/>
    <w:rsid w:val="00181817"/>
    <w:rsid w:val="00186C33"/>
    <w:rsid w:val="00216634"/>
    <w:rsid w:val="00223FCF"/>
    <w:rsid w:val="00233B34"/>
    <w:rsid w:val="00265F9F"/>
    <w:rsid w:val="00273AFC"/>
    <w:rsid w:val="002A22B8"/>
    <w:rsid w:val="002B0256"/>
    <w:rsid w:val="002B1691"/>
    <w:rsid w:val="002C217C"/>
    <w:rsid w:val="002D3F1F"/>
    <w:rsid w:val="002E190A"/>
    <w:rsid w:val="002F1AC7"/>
    <w:rsid w:val="0036003D"/>
    <w:rsid w:val="00362716"/>
    <w:rsid w:val="00373E24"/>
    <w:rsid w:val="00376C2B"/>
    <w:rsid w:val="00381228"/>
    <w:rsid w:val="0039079D"/>
    <w:rsid w:val="00395968"/>
    <w:rsid w:val="00396395"/>
    <w:rsid w:val="003B3E71"/>
    <w:rsid w:val="003C1500"/>
    <w:rsid w:val="00403CC9"/>
    <w:rsid w:val="004171AC"/>
    <w:rsid w:val="00417C75"/>
    <w:rsid w:val="00421006"/>
    <w:rsid w:val="00456D30"/>
    <w:rsid w:val="0048232E"/>
    <w:rsid w:val="00486CB8"/>
    <w:rsid w:val="004A0323"/>
    <w:rsid w:val="004B1E33"/>
    <w:rsid w:val="004F54FC"/>
    <w:rsid w:val="00512158"/>
    <w:rsid w:val="0051686C"/>
    <w:rsid w:val="00551228"/>
    <w:rsid w:val="00551E03"/>
    <w:rsid w:val="005643C5"/>
    <w:rsid w:val="005671BA"/>
    <w:rsid w:val="00580DC7"/>
    <w:rsid w:val="00592DA7"/>
    <w:rsid w:val="005A0C82"/>
    <w:rsid w:val="005D7EB5"/>
    <w:rsid w:val="006075BC"/>
    <w:rsid w:val="00610CA8"/>
    <w:rsid w:val="006215EB"/>
    <w:rsid w:val="00622995"/>
    <w:rsid w:val="006440BA"/>
    <w:rsid w:val="00653964"/>
    <w:rsid w:val="00660D1B"/>
    <w:rsid w:val="00674D24"/>
    <w:rsid w:val="006B0F74"/>
    <w:rsid w:val="006D3A49"/>
    <w:rsid w:val="006E66E8"/>
    <w:rsid w:val="006F2B81"/>
    <w:rsid w:val="006F34B4"/>
    <w:rsid w:val="00704273"/>
    <w:rsid w:val="007360B1"/>
    <w:rsid w:val="00755CAE"/>
    <w:rsid w:val="00777340"/>
    <w:rsid w:val="0078625C"/>
    <w:rsid w:val="007906CE"/>
    <w:rsid w:val="00791C07"/>
    <w:rsid w:val="007C75AA"/>
    <w:rsid w:val="007D4723"/>
    <w:rsid w:val="00810218"/>
    <w:rsid w:val="008171BC"/>
    <w:rsid w:val="008312AC"/>
    <w:rsid w:val="0083169B"/>
    <w:rsid w:val="0083722A"/>
    <w:rsid w:val="00845849"/>
    <w:rsid w:val="00860EDD"/>
    <w:rsid w:val="00871F35"/>
    <w:rsid w:val="00880134"/>
    <w:rsid w:val="008A089A"/>
    <w:rsid w:val="008A44F4"/>
    <w:rsid w:val="008E5C4D"/>
    <w:rsid w:val="008F6568"/>
    <w:rsid w:val="0090172F"/>
    <w:rsid w:val="00902830"/>
    <w:rsid w:val="00905258"/>
    <w:rsid w:val="00905854"/>
    <w:rsid w:val="009402DF"/>
    <w:rsid w:val="00952FDB"/>
    <w:rsid w:val="009830E4"/>
    <w:rsid w:val="00985592"/>
    <w:rsid w:val="00994491"/>
    <w:rsid w:val="0099747B"/>
    <w:rsid w:val="009C3525"/>
    <w:rsid w:val="009D33DD"/>
    <w:rsid w:val="00A0425D"/>
    <w:rsid w:val="00A07737"/>
    <w:rsid w:val="00A14A13"/>
    <w:rsid w:val="00A20384"/>
    <w:rsid w:val="00A341E4"/>
    <w:rsid w:val="00A56FFA"/>
    <w:rsid w:val="00A71455"/>
    <w:rsid w:val="00A85DF5"/>
    <w:rsid w:val="00A924E3"/>
    <w:rsid w:val="00AB0FB2"/>
    <w:rsid w:val="00AD185A"/>
    <w:rsid w:val="00AE20AF"/>
    <w:rsid w:val="00AE5080"/>
    <w:rsid w:val="00AF0727"/>
    <w:rsid w:val="00AF1A62"/>
    <w:rsid w:val="00AF207B"/>
    <w:rsid w:val="00AF210E"/>
    <w:rsid w:val="00AF590E"/>
    <w:rsid w:val="00B00681"/>
    <w:rsid w:val="00B336F4"/>
    <w:rsid w:val="00B534AA"/>
    <w:rsid w:val="00B61BC0"/>
    <w:rsid w:val="00B92336"/>
    <w:rsid w:val="00BC140D"/>
    <w:rsid w:val="00BD26A2"/>
    <w:rsid w:val="00BE4FA0"/>
    <w:rsid w:val="00BE769A"/>
    <w:rsid w:val="00BF1839"/>
    <w:rsid w:val="00BF43D3"/>
    <w:rsid w:val="00C11829"/>
    <w:rsid w:val="00C168B7"/>
    <w:rsid w:val="00C204D3"/>
    <w:rsid w:val="00C3611C"/>
    <w:rsid w:val="00C44B1D"/>
    <w:rsid w:val="00C4529A"/>
    <w:rsid w:val="00C5282C"/>
    <w:rsid w:val="00C54BD6"/>
    <w:rsid w:val="00C65714"/>
    <w:rsid w:val="00C7132B"/>
    <w:rsid w:val="00C81600"/>
    <w:rsid w:val="00C822AF"/>
    <w:rsid w:val="00C86AA3"/>
    <w:rsid w:val="00C97C73"/>
    <w:rsid w:val="00CC2F2B"/>
    <w:rsid w:val="00D0306C"/>
    <w:rsid w:val="00D31636"/>
    <w:rsid w:val="00D41F57"/>
    <w:rsid w:val="00D503D4"/>
    <w:rsid w:val="00DA2E6B"/>
    <w:rsid w:val="00DB25A1"/>
    <w:rsid w:val="00DC4D0D"/>
    <w:rsid w:val="00DF0900"/>
    <w:rsid w:val="00E16F00"/>
    <w:rsid w:val="00E229AC"/>
    <w:rsid w:val="00E24137"/>
    <w:rsid w:val="00E263CD"/>
    <w:rsid w:val="00E57D3A"/>
    <w:rsid w:val="00E963B8"/>
    <w:rsid w:val="00EA0BF5"/>
    <w:rsid w:val="00EB153C"/>
    <w:rsid w:val="00EB4915"/>
    <w:rsid w:val="00EB6A67"/>
    <w:rsid w:val="00EC0618"/>
    <w:rsid w:val="00EC1917"/>
    <w:rsid w:val="00EC547C"/>
    <w:rsid w:val="00EE4D89"/>
    <w:rsid w:val="00F530AF"/>
    <w:rsid w:val="00F67ED0"/>
    <w:rsid w:val="00F67F5B"/>
    <w:rsid w:val="00F7054D"/>
    <w:rsid w:val="00F70C2C"/>
    <w:rsid w:val="00F74A7B"/>
    <w:rsid w:val="00F764F0"/>
    <w:rsid w:val="00F82573"/>
    <w:rsid w:val="00F867CA"/>
    <w:rsid w:val="00FA7FB0"/>
    <w:rsid w:val="00FB7CED"/>
    <w:rsid w:val="00FC70CE"/>
    <w:rsid w:val="00FF4D3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0989D5"/>
  <w15:docId w15:val="{61371F5C-E0A8-4C11-B840-1B630ADF1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64074"/>
  </w:style>
  <w:style w:type="paragraph" w:styleId="1">
    <w:name w:val="heading 1"/>
    <w:basedOn w:val="a"/>
    <w:next w:val="a"/>
    <w:link w:val="10"/>
    <w:autoRedefine/>
    <w:uiPriority w:val="9"/>
    <w:qFormat/>
    <w:rsid w:val="009D33DD"/>
    <w:pPr>
      <w:keepNext/>
      <w:keepLines/>
      <w:spacing w:after="240" w:line="240" w:lineRule="auto"/>
      <w:jc w:val="center"/>
      <w:outlineLvl w:val="0"/>
    </w:pPr>
    <w:rPr>
      <w:rFonts w:ascii="Times New Roman" w:eastAsiaTheme="majorEastAsia" w:hAnsi="Times New Roman" w:cstheme="majorBidi"/>
      <w:b/>
      <w:sz w:val="28"/>
      <w:szCs w:val="32"/>
    </w:rPr>
  </w:style>
  <w:style w:type="paragraph" w:styleId="2">
    <w:name w:val="heading 2"/>
    <w:basedOn w:val="a"/>
    <w:next w:val="a"/>
    <w:link w:val="20"/>
    <w:uiPriority w:val="9"/>
    <w:semiHidden/>
    <w:unhideWhenUsed/>
    <w:qFormat/>
    <w:rsid w:val="00C822A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952FDB"/>
    <w:pPr>
      <w:spacing w:after="0" w:line="240" w:lineRule="auto"/>
    </w:pPr>
    <w:rPr>
      <w:sz w:val="20"/>
      <w:szCs w:val="20"/>
    </w:rPr>
  </w:style>
  <w:style w:type="character" w:customStyle="1" w:styleId="a4">
    <w:name w:val="Текст сноски Знак"/>
    <w:basedOn w:val="a0"/>
    <w:link w:val="a3"/>
    <w:uiPriority w:val="99"/>
    <w:semiHidden/>
    <w:rsid w:val="00952FDB"/>
    <w:rPr>
      <w:sz w:val="20"/>
      <w:szCs w:val="20"/>
    </w:rPr>
  </w:style>
  <w:style w:type="character" w:styleId="a5">
    <w:name w:val="footnote reference"/>
    <w:basedOn w:val="a0"/>
    <w:uiPriority w:val="99"/>
    <w:semiHidden/>
    <w:unhideWhenUsed/>
    <w:rsid w:val="00952FDB"/>
    <w:rPr>
      <w:vertAlign w:val="superscript"/>
    </w:rPr>
  </w:style>
  <w:style w:type="paragraph" w:styleId="a6">
    <w:name w:val="List Paragraph"/>
    <w:basedOn w:val="a"/>
    <w:uiPriority w:val="34"/>
    <w:qFormat/>
    <w:rsid w:val="004B1E33"/>
    <w:pPr>
      <w:ind w:left="720"/>
      <w:contextualSpacing/>
    </w:pPr>
  </w:style>
  <w:style w:type="character" w:customStyle="1" w:styleId="10">
    <w:name w:val="Заголовок 1 Знак"/>
    <w:basedOn w:val="a0"/>
    <w:link w:val="1"/>
    <w:uiPriority w:val="9"/>
    <w:rsid w:val="009D33DD"/>
    <w:rPr>
      <w:rFonts w:ascii="Times New Roman" w:eastAsiaTheme="majorEastAsia" w:hAnsi="Times New Roman" w:cstheme="majorBidi"/>
      <w:b/>
      <w:sz w:val="28"/>
      <w:szCs w:val="32"/>
    </w:rPr>
  </w:style>
  <w:style w:type="character" w:styleId="a7">
    <w:name w:val="Hyperlink"/>
    <w:basedOn w:val="a0"/>
    <w:uiPriority w:val="99"/>
    <w:unhideWhenUsed/>
    <w:rsid w:val="0090172F"/>
    <w:rPr>
      <w:color w:val="0000FF" w:themeColor="hyperlink"/>
      <w:u w:val="single"/>
    </w:rPr>
  </w:style>
  <w:style w:type="character" w:customStyle="1" w:styleId="11">
    <w:name w:val="Неразрешенное упоминание1"/>
    <w:basedOn w:val="a0"/>
    <w:uiPriority w:val="99"/>
    <w:semiHidden/>
    <w:unhideWhenUsed/>
    <w:rsid w:val="0090172F"/>
    <w:rPr>
      <w:color w:val="605E5C"/>
      <w:shd w:val="clear" w:color="auto" w:fill="E1DFDD"/>
    </w:rPr>
  </w:style>
  <w:style w:type="paragraph" w:styleId="a8">
    <w:name w:val="header"/>
    <w:basedOn w:val="a"/>
    <w:link w:val="a9"/>
    <w:uiPriority w:val="99"/>
    <w:unhideWhenUsed/>
    <w:rsid w:val="0090172F"/>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90172F"/>
  </w:style>
  <w:style w:type="paragraph" w:styleId="aa">
    <w:name w:val="footer"/>
    <w:basedOn w:val="a"/>
    <w:link w:val="ab"/>
    <w:uiPriority w:val="99"/>
    <w:unhideWhenUsed/>
    <w:rsid w:val="0090172F"/>
    <w:pPr>
      <w:tabs>
        <w:tab w:val="center" w:pos="4677"/>
        <w:tab w:val="right" w:pos="9355"/>
      </w:tabs>
      <w:spacing w:after="0" w:line="240" w:lineRule="auto"/>
    </w:pPr>
  </w:style>
  <w:style w:type="character" w:customStyle="1" w:styleId="ab">
    <w:name w:val="Нижний колонтитул Знак"/>
    <w:basedOn w:val="a0"/>
    <w:link w:val="aa"/>
    <w:uiPriority w:val="99"/>
    <w:rsid w:val="0090172F"/>
  </w:style>
  <w:style w:type="paragraph" w:styleId="ac">
    <w:name w:val="Normal (Web)"/>
    <w:basedOn w:val="a"/>
    <w:uiPriority w:val="99"/>
    <w:semiHidden/>
    <w:unhideWhenUsed/>
    <w:rsid w:val="00905854"/>
    <w:pPr>
      <w:spacing w:before="100" w:beforeAutospacing="1" w:after="100" w:afterAutospacing="1" w:line="240" w:lineRule="auto"/>
    </w:pPr>
    <w:rPr>
      <w:rFonts w:ascii="Times New Roman" w:eastAsia="Times New Roman" w:hAnsi="Times New Roman" w:cs="Times New Roman"/>
      <w:sz w:val="24"/>
      <w:szCs w:val="24"/>
    </w:rPr>
  </w:style>
  <w:style w:type="paragraph" w:styleId="ad">
    <w:name w:val="No Spacing"/>
    <w:autoRedefine/>
    <w:uiPriority w:val="1"/>
    <w:qFormat/>
    <w:rsid w:val="00FB7CED"/>
    <w:pPr>
      <w:spacing w:after="0" w:line="360" w:lineRule="auto"/>
      <w:jc w:val="center"/>
    </w:pPr>
    <w:rPr>
      <w:rFonts w:ascii="Times New Roman" w:hAnsi="Times New Roman" w:cs="Times New Roman"/>
      <w:sz w:val="28"/>
      <w:szCs w:val="28"/>
    </w:rPr>
  </w:style>
  <w:style w:type="character" w:customStyle="1" w:styleId="20">
    <w:name w:val="Заголовок 2 Знак"/>
    <w:basedOn w:val="a0"/>
    <w:link w:val="2"/>
    <w:uiPriority w:val="9"/>
    <w:semiHidden/>
    <w:rsid w:val="00C822AF"/>
    <w:rPr>
      <w:rFonts w:asciiTheme="majorHAnsi" w:eastAsiaTheme="majorEastAsia" w:hAnsiTheme="majorHAnsi" w:cstheme="majorBidi"/>
      <w:color w:val="365F91" w:themeColor="accent1" w:themeShade="BF"/>
      <w:sz w:val="26"/>
      <w:szCs w:val="26"/>
    </w:rPr>
  </w:style>
  <w:style w:type="paragraph" w:styleId="ae">
    <w:name w:val="TOC Heading"/>
    <w:basedOn w:val="1"/>
    <w:next w:val="a"/>
    <w:uiPriority w:val="39"/>
    <w:unhideWhenUsed/>
    <w:qFormat/>
    <w:rsid w:val="00A20384"/>
    <w:pPr>
      <w:spacing w:line="259" w:lineRule="auto"/>
      <w:jc w:val="left"/>
      <w:outlineLvl w:val="9"/>
    </w:pPr>
    <w:rPr>
      <w:rFonts w:asciiTheme="majorHAnsi" w:hAnsiTheme="majorHAnsi"/>
      <w:color w:val="365F91" w:themeColor="accent1" w:themeShade="BF"/>
      <w:sz w:val="32"/>
    </w:rPr>
  </w:style>
  <w:style w:type="paragraph" w:styleId="12">
    <w:name w:val="toc 1"/>
    <w:basedOn w:val="a"/>
    <w:next w:val="a"/>
    <w:autoRedefine/>
    <w:uiPriority w:val="39"/>
    <w:unhideWhenUsed/>
    <w:rsid w:val="00A20384"/>
    <w:pPr>
      <w:spacing w:after="100"/>
    </w:pPr>
  </w:style>
  <w:style w:type="paragraph" w:styleId="af">
    <w:name w:val="Balloon Text"/>
    <w:basedOn w:val="a"/>
    <w:link w:val="af0"/>
    <w:uiPriority w:val="99"/>
    <w:semiHidden/>
    <w:unhideWhenUsed/>
    <w:rsid w:val="000E15DD"/>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0E15D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234933">
      <w:bodyDiv w:val="1"/>
      <w:marLeft w:val="0"/>
      <w:marRight w:val="0"/>
      <w:marTop w:val="0"/>
      <w:marBottom w:val="0"/>
      <w:divBdr>
        <w:top w:val="none" w:sz="0" w:space="0" w:color="auto"/>
        <w:left w:val="none" w:sz="0" w:space="0" w:color="auto"/>
        <w:bottom w:val="none" w:sz="0" w:space="0" w:color="auto"/>
        <w:right w:val="none" w:sz="0" w:space="0" w:color="auto"/>
      </w:divBdr>
      <w:divsChild>
        <w:div w:id="1980068832">
          <w:marLeft w:val="0"/>
          <w:marRight w:val="0"/>
          <w:marTop w:val="121"/>
          <w:marBottom w:val="0"/>
          <w:divBdr>
            <w:top w:val="none" w:sz="0" w:space="0" w:color="auto"/>
            <w:left w:val="none" w:sz="0" w:space="0" w:color="auto"/>
            <w:bottom w:val="none" w:sz="0" w:space="0" w:color="auto"/>
            <w:right w:val="none" w:sz="0" w:space="0" w:color="auto"/>
          </w:divBdr>
        </w:div>
      </w:divsChild>
    </w:div>
    <w:div w:id="140849943">
      <w:bodyDiv w:val="1"/>
      <w:marLeft w:val="0"/>
      <w:marRight w:val="0"/>
      <w:marTop w:val="0"/>
      <w:marBottom w:val="0"/>
      <w:divBdr>
        <w:top w:val="none" w:sz="0" w:space="0" w:color="auto"/>
        <w:left w:val="none" w:sz="0" w:space="0" w:color="auto"/>
        <w:bottom w:val="none" w:sz="0" w:space="0" w:color="auto"/>
        <w:right w:val="none" w:sz="0" w:space="0" w:color="auto"/>
      </w:divBdr>
    </w:div>
    <w:div w:id="194077489">
      <w:bodyDiv w:val="1"/>
      <w:marLeft w:val="0"/>
      <w:marRight w:val="0"/>
      <w:marTop w:val="0"/>
      <w:marBottom w:val="0"/>
      <w:divBdr>
        <w:top w:val="none" w:sz="0" w:space="0" w:color="auto"/>
        <w:left w:val="none" w:sz="0" w:space="0" w:color="auto"/>
        <w:bottom w:val="none" w:sz="0" w:space="0" w:color="auto"/>
        <w:right w:val="none" w:sz="0" w:space="0" w:color="auto"/>
      </w:divBdr>
      <w:divsChild>
        <w:div w:id="435909614">
          <w:marLeft w:val="0"/>
          <w:marRight w:val="0"/>
          <w:marTop w:val="120"/>
          <w:marBottom w:val="0"/>
          <w:divBdr>
            <w:top w:val="none" w:sz="0" w:space="0" w:color="auto"/>
            <w:left w:val="none" w:sz="0" w:space="0" w:color="auto"/>
            <w:bottom w:val="none" w:sz="0" w:space="0" w:color="auto"/>
            <w:right w:val="none" w:sz="0" w:space="0" w:color="auto"/>
          </w:divBdr>
        </w:div>
        <w:div w:id="654795840">
          <w:marLeft w:val="0"/>
          <w:marRight w:val="0"/>
          <w:marTop w:val="120"/>
          <w:marBottom w:val="0"/>
          <w:divBdr>
            <w:top w:val="none" w:sz="0" w:space="0" w:color="auto"/>
            <w:left w:val="none" w:sz="0" w:space="0" w:color="auto"/>
            <w:bottom w:val="none" w:sz="0" w:space="0" w:color="auto"/>
            <w:right w:val="none" w:sz="0" w:space="0" w:color="auto"/>
          </w:divBdr>
        </w:div>
      </w:divsChild>
    </w:div>
    <w:div w:id="265161445">
      <w:bodyDiv w:val="1"/>
      <w:marLeft w:val="0"/>
      <w:marRight w:val="0"/>
      <w:marTop w:val="0"/>
      <w:marBottom w:val="0"/>
      <w:divBdr>
        <w:top w:val="none" w:sz="0" w:space="0" w:color="auto"/>
        <w:left w:val="none" w:sz="0" w:space="0" w:color="auto"/>
        <w:bottom w:val="none" w:sz="0" w:space="0" w:color="auto"/>
        <w:right w:val="none" w:sz="0" w:space="0" w:color="auto"/>
      </w:divBdr>
    </w:div>
    <w:div w:id="272591839">
      <w:bodyDiv w:val="1"/>
      <w:marLeft w:val="0"/>
      <w:marRight w:val="0"/>
      <w:marTop w:val="0"/>
      <w:marBottom w:val="0"/>
      <w:divBdr>
        <w:top w:val="none" w:sz="0" w:space="0" w:color="auto"/>
        <w:left w:val="none" w:sz="0" w:space="0" w:color="auto"/>
        <w:bottom w:val="none" w:sz="0" w:space="0" w:color="auto"/>
        <w:right w:val="none" w:sz="0" w:space="0" w:color="auto"/>
      </w:divBdr>
    </w:div>
    <w:div w:id="299463154">
      <w:bodyDiv w:val="1"/>
      <w:marLeft w:val="0"/>
      <w:marRight w:val="0"/>
      <w:marTop w:val="0"/>
      <w:marBottom w:val="0"/>
      <w:divBdr>
        <w:top w:val="none" w:sz="0" w:space="0" w:color="auto"/>
        <w:left w:val="none" w:sz="0" w:space="0" w:color="auto"/>
        <w:bottom w:val="none" w:sz="0" w:space="0" w:color="auto"/>
        <w:right w:val="none" w:sz="0" w:space="0" w:color="auto"/>
      </w:divBdr>
    </w:div>
    <w:div w:id="361825005">
      <w:bodyDiv w:val="1"/>
      <w:marLeft w:val="0"/>
      <w:marRight w:val="0"/>
      <w:marTop w:val="0"/>
      <w:marBottom w:val="0"/>
      <w:divBdr>
        <w:top w:val="none" w:sz="0" w:space="0" w:color="auto"/>
        <w:left w:val="none" w:sz="0" w:space="0" w:color="auto"/>
        <w:bottom w:val="none" w:sz="0" w:space="0" w:color="auto"/>
        <w:right w:val="none" w:sz="0" w:space="0" w:color="auto"/>
      </w:divBdr>
      <w:divsChild>
        <w:div w:id="1595748359">
          <w:marLeft w:val="0"/>
          <w:marRight w:val="0"/>
          <w:marTop w:val="121"/>
          <w:marBottom w:val="0"/>
          <w:divBdr>
            <w:top w:val="none" w:sz="0" w:space="0" w:color="auto"/>
            <w:left w:val="none" w:sz="0" w:space="0" w:color="auto"/>
            <w:bottom w:val="none" w:sz="0" w:space="0" w:color="auto"/>
            <w:right w:val="none" w:sz="0" w:space="0" w:color="auto"/>
          </w:divBdr>
        </w:div>
      </w:divsChild>
    </w:div>
    <w:div w:id="661592328">
      <w:bodyDiv w:val="1"/>
      <w:marLeft w:val="0"/>
      <w:marRight w:val="0"/>
      <w:marTop w:val="0"/>
      <w:marBottom w:val="0"/>
      <w:divBdr>
        <w:top w:val="none" w:sz="0" w:space="0" w:color="auto"/>
        <w:left w:val="none" w:sz="0" w:space="0" w:color="auto"/>
        <w:bottom w:val="none" w:sz="0" w:space="0" w:color="auto"/>
        <w:right w:val="none" w:sz="0" w:space="0" w:color="auto"/>
      </w:divBdr>
    </w:div>
    <w:div w:id="676617569">
      <w:bodyDiv w:val="1"/>
      <w:marLeft w:val="0"/>
      <w:marRight w:val="0"/>
      <w:marTop w:val="0"/>
      <w:marBottom w:val="0"/>
      <w:divBdr>
        <w:top w:val="none" w:sz="0" w:space="0" w:color="auto"/>
        <w:left w:val="none" w:sz="0" w:space="0" w:color="auto"/>
        <w:bottom w:val="none" w:sz="0" w:space="0" w:color="auto"/>
        <w:right w:val="none" w:sz="0" w:space="0" w:color="auto"/>
      </w:divBdr>
    </w:div>
    <w:div w:id="745303183">
      <w:bodyDiv w:val="1"/>
      <w:marLeft w:val="0"/>
      <w:marRight w:val="0"/>
      <w:marTop w:val="0"/>
      <w:marBottom w:val="0"/>
      <w:divBdr>
        <w:top w:val="none" w:sz="0" w:space="0" w:color="auto"/>
        <w:left w:val="none" w:sz="0" w:space="0" w:color="auto"/>
        <w:bottom w:val="none" w:sz="0" w:space="0" w:color="auto"/>
        <w:right w:val="none" w:sz="0" w:space="0" w:color="auto"/>
      </w:divBdr>
      <w:divsChild>
        <w:div w:id="214053547">
          <w:marLeft w:val="0"/>
          <w:marRight w:val="0"/>
          <w:marTop w:val="120"/>
          <w:marBottom w:val="0"/>
          <w:divBdr>
            <w:top w:val="none" w:sz="0" w:space="0" w:color="auto"/>
            <w:left w:val="none" w:sz="0" w:space="0" w:color="auto"/>
            <w:bottom w:val="none" w:sz="0" w:space="0" w:color="auto"/>
            <w:right w:val="none" w:sz="0" w:space="0" w:color="auto"/>
          </w:divBdr>
        </w:div>
        <w:div w:id="1548644137">
          <w:marLeft w:val="0"/>
          <w:marRight w:val="0"/>
          <w:marTop w:val="120"/>
          <w:marBottom w:val="0"/>
          <w:divBdr>
            <w:top w:val="none" w:sz="0" w:space="0" w:color="auto"/>
            <w:left w:val="none" w:sz="0" w:space="0" w:color="auto"/>
            <w:bottom w:val="none" w:sz="0" w:space="0" w:color="auto"/>
            <w:right w:val="none" w:sz="0" w:space="0" w:color="auto"/>
          </w:divBdr>
        </w:div>
        <w:div w:id="873152855">
          <w:marLeft w:val="0"/>
          <w:marRight w:val="0"/>
          <w:marTop w:val="120"/>
          <w:marBottom w:val="0"/>
          <w:divBdr>
            <w:top w:val="none" w:sz="0" w:space="0" w:color="auto"/>
            <w:left w:val="none" w:sz="0" w:space="0" w:color="auto"/>
            <w:bottom w:val="none" w:sz="0" w:space="0" w:color="auto"/>
            <w:right w:val="none" w:sz="0" w:space="0" w:color="auto"/>
          </w:divBdr>
        </w:div>
        <w:div w:id="1411584861">
          <w:marLeft w:val="0"/>
          <w:marRight w:val="0"/>
          <w:marTop w:val="120"/>
          <w:marBottom w:val="0"/>
          <w:divBdr>
            <w:top w:val="none" w:sz="0" w:space="0" w:color="auto"/>
            <w:left w:val="none" w:sz="0" w:space="0" w:color="auto"/>
            <w:bottom w:val="none" w:sz="0" w:space="0" w:color="auto"/>
            <w:right w:val="none" w:sz="0" w:space="0" w:color="auto"/>
          </w:divBdr>
        </w:div>
        <w:div w:id="2001543830">
          <w:marLeft w:val="0"/>
          <w:marRight w:val="0"/>
          <w:marTop w:val="120"/>
          <w:marBottom w:val="0"/>
          <w:divBdr>
            <w:top w:val="none" w:sz="0" w:space="0" w:color="auto"/>
            <w:left w:val="none" w:sz="0" w:space="0" w:color="auto"/>
            <w:bottom w:val="none" w:sz="0" w:space="0" w:color="auto"/>
            <w:right w:val="none" w:sz="0" w:space="0" w:color="auto"/>
          </w:divBdr>
        </w:div>
        <w:div w:id="1437408104">
          <w:marLeft w:val="0"/>
          <w:marRight w:val="0"/>
          <w:marTop w:val="120"/>
          <w:marBottom w:val="0"/>
          <w:divBdr>
            <w:top w:val="none" w:sz="0" w:space="0" w:color="auto"/>
            <w:left w:val="none" w:sz="0" w:space="0" w:color="auto"/>
            <w:bottom w:val="none" w:sz="0" w:space="0" w:color="auto"/>
            <w:right w:val="none" w:sz="0" w:space="0" w:color="auto"/>
          </w:divBdr>
        </w:div>
        <w:div w:id="2068334326">
          <w:marLeft w:val="0"/>
          <w:marRight w:val="0"/>
          <w:marTop w:val="120"/>
          <w:marBottom w:val="0"/>
          <w:divBdr>
            <w:top w:val="none" w:sz="0" w:space="0" w:color="auto"/>
            <w:left w:val="none" w:sz="0" w:space="0" w:color="auto"/>
            <w:bottom w:val="none" w:sz="0" w:space="0" w:color="auto"/>
            <w:right w:val="none" w:sz="0" w:space="0" w:color="auto"/>
          </w:divBdr>
        </w:div>
        <w:div w:id="1630669466">
          <w:marLeft w:val="0"/>
          <w:marRight w:val="0"/>
          <w:marTop w:val="120"/>
          <w:marBottom w:val="0"/>
          <w:divBdr>
            <w:top w:val="none" w:sz="0" w:space="0" w:color="auto"/>
            <w:left w:val="none" w:sz="0" w:space="0" w:color="auto"/>
            <w:bottom w:val="none" w:sz="0" w:space="0" w:color="auto"/>
            <w:right w:val="none" w:sz="0" w:space="0" w:color="auto"/>
          </w:divBdr>
        </w:div>
        <w:div w:id="980236673">
          <w:marLeft w:val="0"/>
          <w:marRight w:val="0"/>
          <w:marTop w:val="120"/>
          <w:marBottom w:val="0"/>
          <w:divBdr>
            <w:top w:val="none" w:sz="0" w:space="0" w:color="auto"/>
            <w:left w:val="none" w:sz="0" w:space="0" w:color="auto"/>
            <w:bottom w:val="none" w:sz="0" w:space="0" w:color="auto"/>
            <w:right w:val="none" w:sz="0" w:space="0" w:color="auto"/>
          </w:divBdr>
        </w:div>
      </w:divsChild>
    </w:div>
    <w:div w:id="807476582">
      <w:bodyDiv w:val="1"/>
      <w:marLeft w:val="0"/>
      <w:marRight w:val="0"/>
      <w:marTop w:val="0"/>
      <w:marBottom w:val="0"/>
      <w:divBdr>
        <w:top w:val="none" w:sz="0" w:space="0" w:color="auto"/>
        <w:left w:val="none" w:sz="0" w:space="0" w:color="auto"/>
        <w:bottom w:val="none" w:sz="0" w:space="0" w:color="auto"/>
        <w:right w:val="none" w:sz="0" w:space="0" w:color="auto"/>
      </w:divBdr>
      <w:divsChild>
        <w:div w:id="425225505">
          <w:marLeft w:val="0"/>
          <w:marRight w:val="0"/>
          <w:marTop w:val="121"/>
          <w:marBottom w:val="0"/>
          <w:divBdr>
            <w:top w:val="none" w:sz="0" w:space="0" w:color="auto"/>
            <w:left w:val="none" w:sz="0" w:space="0" w:color="auto"/>
            <w:bottom w:val="none" w:sz="0" w:space="0" w:color="auto"/>
            <w:right w:val="none" w:sz="0" w:space="0" w:color="auto"/>
          </w:divBdr>
        </w:div>
      </w:divsChild>
    </w:div>
    <w:div w:id="857085180">
      <w:bodyDiv w:val="1"/>
      <w:marLeft w:val="0"/>
      <w:marRight w:val="0"/>
      <w:marTop w:val="0"/>
      <w:marBottom w:val="0"/>
      <w:divBdr>
        <w:top w:val="none" w:sz="0" w:space="0" w:color="auto"/>
        <w:left w:val="none" w:sz="0" w:space="0" w:color="auto"/>
        <w:bottom w:val="none" w:sz="0" w:space="0" w:color="auto"/>
        <w:right w:val="none" w:sz="0" w:space="0" w:color="auto"/>
      </w:divBdr>
    </w:div>
    <w:div w:id="920217278">
      <w:bodyDiv w:val="1"/>
      <w:marLeft w:val="0"/>
      <w:marRight w:val="0"/>
      <w:marTop w:val="0"/>
      <w:marBottom w:val="0"/>
      <w:divBdr>
        <w:top w:val="none" w:sz="0" w:space="0" w:color="auto"/>
        <w:left w:val="none" w:sz="0" w:space="0" w:color="auto"/>
        <w:bottom w:val="none" w:sz="0" w:space="0" w:color="auto"/>
        <w:right w:val="none" w:sz="0" w:space="0" w:color="auto"/>
      </w:divBdr>
    </w:div>
    <w:div w:id="962813137">
      <w:bodyDiv w:val="1"/>
      <w:marLeft w:val="0"/>
      <w:marRight w:val="0"/>
      <w:marTop w:val="0"/>
      <w:marBottom w:val="0"/>
      <w:divBdr>
        <w:top w:val="none" w:sz="0" w:space="0" w:color="auto"/>
        <w:left w:val="none" w:sz="0" w:space="0" w:color="auto"/>
        <w:bottom w:val="none" w:sz="0" w:space="0" w:color="auto"/>
        <w:right w:val="none" w:sz="0" w:space="0" w:color="auto"/>
      </w:divBdr>
    </w:div>
    <w:div w:id="1055204415">
      <w:bodyDiv w:val="1"/>
      <w:marLeft w:val="0"/>
      <w:marRight w:val="0"/>
      <w:marTop w:val="0"/>
      <w:marBottom w:val="0"/>
      <w:divBdr>
        <w:top w:val="none" w:sz="0" w:space="0" w:color="auto"/>
        <w:left w:val="none" w:sz="0" w:space="0" w:color="auto"/>
        <w:bottom w:val="none" w:sz="0" w:space="0" w:color="auto"/>
        <w:right w:val="none" w:sz="0" w:space="0" w:color="auto"/>
      </w:divBdr>
    </w:div>
    <w:div w:id="1114129124">
      <w:bodyDiv w:val="1"/>
      <w:marLeft w:val="0"/>
      <w:marRight w:val="0"/>
      <w:marTop w:val="0"/>
      <w:marBottom w:val="0"/>
      <w:divBdr>
        <w:top w:val="none" w:sz="0" w:space="0" w:color="auto"/>
        <w:left w:val="none" w:sz="0" w:space="0" w:color="auto"/>
        <w:bottom w:val="none" w:sz="0" w:space="0" w:color="auto"/>
        <w:right w:val="none" w:sz="0" w:space="0" w:color="auto"/>
      </w:divBdr>
    </w:div>
    <w:div w:id="1126697566">
      <w:bodyDiv w:val="1"/>
      <w:marLeft w:val="0"/>
      <w:marRight w:val="0"/>
      <w:marTop w:val="0"/>
      <w:marBottom w:val="0"/>
      <w:divBdr>
        <w:top w:val="none" w:sz="0" w:space="0" w:color="auto"/>
        <w:left w:val="none" w:sz="0" w:space="0" w:color="auto"/>
        <w:bottom w:val="none" w:sz="0" w:space="0" w:color="auto"/>
        <w:right w:val="none" w:sz="0" w:space="0" w:color="auto"/>
      </w:divBdr>
      <w:divsChild>
        <w:div w:id="1584795505">
          <w:marLeft w:val="0"/>
          <w:marRight w:val="0"/>
          <w:marTop w:val="0"/>
          <w:marBottom w:val="0"/>
          <w:divBdr>
            <w:top w:val="none" w:sz="0" w:space="0" w:color="auto"/>
            <w:left w:val="none" w:sz="0" w:space="0" w:color="auto"/>
            <w:bottom w:val="none" w:sz="0" w:space="0" w:color="auto"/>
            <w:right w:val="none" w:sz="0" w:space="0" w:color="auto"/>
          </w:divBdr>
        </w:div>
        <w:div w:id="1893805608">
          <w:marLeft w:val="0"/>
          <w:marRight w:val="0"/>
          <w:marTop w:val="0"/>
          <w:marBottom w:val="0"/>
          <w:divBdr>
            <w:top w:val="none" w:sz="0" w:space="0" w:color="auto"/>
            <w:left w:val="none" w:sz="0" w:space="0" w:color="auto"/>
            <w:bottom w:val="none" w:sz="0" w:space="0" w:color="auto"/>
            <w:right w:val="none" w:sz="0" w:space="0" w:color="auto"/>
          </w:divBdr>
        </w:div>
      </w:divsChild>
    </w:div>
    <w:div w:id="1175653906">
      <w:bodyDiv w:val="1"/>
      <w:marLeft w:val="0"/>
      <w:marRight w:val="0"/>
      <w:marTop w:val="0"/>
      <w:marBottom w:val="0"/>
      <w:divBdr>
        <w:top w:val="none" w:sz="0" w:space="0" w:color="auto"/>
        <w:left w:val="none" w:sz="0" w:space="0" w:color="auto"/>
        <w:bottom w:val="none" w:sz="0" w:space="0" w:color="auto"/>
        <w:right w:val="none" w:sz="0" w:space="0" w:color="auto"/>
      </w:divBdr>
    </w:div>
    <w:div w:id="1240679438">
      <w:bodyDiv w:val="1"/>
      <w:marLeft w:val="0"/>
      <w:marRight w:val="0"/>
      <w:marTop w:val="0"/>
      <w:marBottom w:val="0"/>
      <w:divBdr>
        <w:top w:val="none" w:sz="0" w:space="0" w:color="auto"/>
        <w:left w:val="none" w:sz="0" w:space="0" w:color="auto"/>
        <w:bottom w:val="none" w:sz="0" w:space="0" w:color="auto"/>
        <w:right w:val="none" w:sz="0" w:space="0" w:color="auto"/>
      </w:divBdr>
    </w:div>
    <w:div w:id="1319650189">
      <w:bodyDiv w:val="1"/>
      <w:marLeft w:val="0"/>
      <w:marRight w:val="0"/>
      <w:marTop w:val="0"/>
      <w:marBottom w:val="0"/>
      <w:divBdr>
        <w:top w:val="none" w:sz="0" w:space="0" w:color="auto"/>
        <w:left w:val="none" w:sz="0" w:space="0" w:color="auto"/>
        <w:bottom w:val="none" w:sz="0" w:space="0" w:color="auto"/>
        <w:right w:val="none" w:sz="0" w:space="0" w:color="auto"/>
      </w:divBdr>
    </w:div>
    <w:div w:id="1378889970">
      <w:bodyDiv w:val="1"/>
      <w:marLeft w:val="0"/>
      <w:marRight w:val="0"/>
      <w:marTop w:val="0"/>
      <w:marBottom w:val="0"/>
      <w:divBdr>
        <w:top w:val="none" w:sz="0" w:space="0" w:color="auto"/>
        <w:left w:val="none" w:sz="0" w:space="0" w:color="auto"/>
        <w:bottom w:val="none" w:sz="0" w:space="0" w:color="auto"/>
        <w:right w:val="none" w:sz="0" w:space="0" w:color="auto"/>
      </w:divBdr>
    </w:div>
    <w:div w:id="1441147566">
      <w:bodyDiv w:val="1"/>
      <w:marLeft w:val="0"/>
      <w:marRight w:val="0"/>
      <w:marTop w:val="0"/>
      <w:marBottom w:val="0"/>
      <w:divBdr>
        <w:top w:val="none" w:sz="0" w:space="0" w:color="auto"/>
        <w:left w:val="none" w:sz="0" w:space="0" w:color="auto"/>
        <w:bottom w:val="none" w:sz="0" w:space="0" w:color="auto"/>
        <w:right w:val="none" w:sz="0" w:space="0" w:color="auto"/>
      </w:divBdr>
    </w:div>
    <w:div w:id="1456947440">
      <w:bodyDiv w:val="1"/>
      <w:marLeft w:val="0"/>
      <w:marRight w:val="0"/>
      <w:marTop w:val="0"/>
      <w:marBottom w:val="0"/>
      <w:divBdr>
        <w:top w:val="none" w:sz="0" w:space="0" w:color="auto"/>
        <w:left w:val="none" w:sz="0" w:space="0" w:color="auto"/>
        <w:bottom w:val="none" w:sz="0" w:space="0" w:color="auto"/>
        <w:right w:val="none" w:sz="0" w:space="0" w:color="auto"/>
      </w:divBdr>
    </w:div>
    <w:div w:id="1508054292">
      <w:bodyDiv w:val="1"/>
      <w:marLeft w:val="0"/>
      <w:marRight w:val="0"/>
      <w:marTop w:val="0"/>
      <w:marBottom w:val="0"/>
      <w:divBdr>
        <w:top w:val="none" w:sz="0" w:space="0" w:color="auto"/>
        <w:left w:val="none" w:sz="0" w:space="0" w:color="auto"/>
        <w:bottom w:val="none" w:sz="0" w:space="0" w:color="auto"/>
        <w:right w:val="none" w:sz="0" w:space="0" w:color="auto"/>
      </w:divBdr>
    </w:div>
    <w:div w:id="1557469277">
      <w:bodyDiv w:val="1"/>
      <w:marLeft w:val="0"/>
      <w:marRight w:val="0"/>
      <w:marTop w:val="0"/>
      <w:marBottom w:val="0"/>
      <w:divBdr>
        <w:top w:val="none" w:sz="0" w:space="0" w:color="auto"/>
        <w:left w:val="none" w:sz="0" w:space="0" w:color="auto"/>
        <w:bottom w:val="none" w:sz="0" w:space="0" w:color="auto"/>
        <w:right w:val="none" w:sz="0" w:space="0" w:color="auto"/>
      </w:divBdr>
    </w:div>
    <w:div w:id="1575554738">
      <w:bodyDiv w:val="1"/>
      <w:marLeft w:val="0"/>
      <w:marRight w:val="0"/>
      <w:marTop w:val="0"/>
      <w:marBottom w:val="0"/>
      <w:divBdr>
        <w:top w:val="none" w:sz="0" w:space="0" w:color="auto"/>
        <w:left w:val="none" w:sz="0" w:space="0" w:color="auto"/>
        <w:bottom w:val="none" w:sz="0" w:space="0" w:color="auto"/>
        <w:right w:val="none" w:sz="0" w:space="0" w:color="auto"/>
      </w:divBdr>
    </w:div>
    <w:div w:id="1671788647">
      <w:bodyDiv w:val="1"/>
      <w:marLeft w:val="0"/>
      <w:marRight w:val="0"/>
      <w:marTop w:val="0"/>
      <w:marBottom w:val="0"/>
      <w:divBdr>
        <w:top w:val="none" w:sz="0" w:space="0" w:color="auto"/>
        <w:left w:val="none" w:sz="0" w:space="0" w:color="auto"/>
        <w:bottom w:val="none" w:sz="0" w:space="0" w:color="auto"/>
        <w:right w:val="none" w:sz="0" w:space="0" w:color="auto"/>
      </w:divBdr>
    </w:div>
    <w:div w:id="1694452333">
      <w:bodyDiv w:val="1"/>
      <w:marLeft w:val="0"/>
      <w:marRight w:val="0"/>
      <w:marTop w:val="0"/>
      <w:marBottom w:val="0"/>
      <w:divBdr>
        <w:top w:val="none" w:sz="0" w:space="0" w:color="auto"/>
        <w:left w:val="none" w:sz="0" w:space="0" w:color="auto"/>
        <w:bottom w:val="none" w:sz="0" w:space="0" w:color="auto"/>
        <w:right w:val="none" w:sz="0" w:space="0" w:color="auto"/>
      </w:divBdr>
    </w:div>
    <w:div w:id="1728410639">
      <w:bodyDiv w:val="1"/>
      <w:marLeft w:val="0"/>
      <w:marRight w:val="0"/>
      <w:marTop w:val="0"/>
      <w:marBottom w:val="0"/>
      <w:divBdr>
        <w:top w:val="none" w:sz="0" w:space="0" w:color="auto"/>
        <w:left w:val="none" w:sz="0" w:space="0" w:color="auto"/>
        <w:bottom w:val="none" w:sz="0" w:space="0" w:color="auto"/>
        <w:right w:val="none" w:sz="0" w:space="0" w:color="auto"/>
      </w:divBdr>
    </w:div>
    <w:div w:id="1747417354">
      <w:bodyDiv w:val="1"/>
      <w:marLeft w:val="0"/>
      <w:marRight w:val="0"/>
      <w:marTop w:val="0"/>
      <w:marBottom w:val="0"/>
      <w:divBdr>
        <w:top w:val="none" w:sz="0" w:space="0" w:color="auto"/>
        <w:left w:val="none" w:sz="0" w:space="0" w:color="auto"/>
        <w:bottom w:val="none" w:sz="0" w:space="0" w:color="auto"/>
        <w:right w:val="none" w:sz="0" w:space="0" w:color="auto"/>
      </w:divBdr>
    </w:div>
    <w:div w:id="1749888941">
      <w:bodyDiv w:val="1"/>
      <w:marLeft w:val="0"/>
      <w:marRight w:val="0"/>
      <w:marTop w:val="0"/>
      <w:marBottom w:val="0"/>
      <w:divBdr>
        <w:top w:val="none" w:sz="0" w:space="0" w:color="auto"/>
        <w:left w:val="none" w:sz="0" w:space="0" w:color="auto"/>
        <w:bottom w:val="none" w:sz="0" w:space="0" w:color="auto"/>
        <w:right w:val="none" w:sz="0" w:space="0" w:color="auto"/>
      </w:divBdr>
    </w:div>
    <w:div w:id="1809396939">
      <w:bodyDiv w:val="1"/>
      <w:marLeft w:val="0"/>
      <w:marRight w:val="0"/>
      <w:marTop w:val="0"/>
      <w:marBottom w:val="0"/>
      <w:divBdr>
        <w:top w:val="none" w:sz="0" w:space="0" w:color="auto"/>
        <w:left w:val="none" w:sz="0" w:space="0" w:color="auto"/>
        <w:bottom w:val="none" w:sz="0" w:space="0" w:color="auto"/>
        <w:right w:val="none" w:sz="0" w:space="0" w:color="auto"/>
      </w:divBdr>
    </w:div>
    <w:div w:id="1840848712">
      <w:bodyDiv w:val="1"/>
      <w:marLeft w:val="0"/>
      <w:marRight w:val="0"/>
      <w:marTop w:val="0"/>
      <w:marBottom w:val="0"/>
      <w:divBdr>
        <w:top w:val="none" w:sz="0" w:space="0" w:color="auto"/>
        <w:left w:val="none" w:sz="0" w:space="0" w:color="auto"/>
        <w:bottom w:val="none" w:sz="0" w:space="0" w:color="auto"/>
        <w:right w:val="none" w:sz="0" w:space="0" w:color="auto"/>
      </w:divBdr>
    </w:div>
    <w:div w:id="1841120270">
      <w:bodyDiv w:val="1"/>
      <w:marLeft w:val="0"/>
      <w:marRight w:val="0"/>
      <w:marTop w:val="0"/>
      <w:marBottom w:val="0"/>
      <w:divBdr>
        <w:top w:val="none" w:sz="0" w:space="0" w:color="auto"/>
        <w:left w:val="none" w:sz="0" w:space="0" w:color="auto"/>
        <w:bottom w:val="none" w:sz="0" w:space="0" w:color="auto"/>
        <w:right w:val="none" w:sz="0" w:space="0" w:color="auto"/>
      </w:divBdr>
    </w:div>
    <w:div w:id="2003309669">
      <w:bodyDiv w:val="1"/>
      <w:marLeft w:val="0"/>
      <w:marRight w:val="0"/>
      <w:marTop w:val="0"/>
      <w:marBottom w:val="0"/>
      <w:divBdr>
        <w:top w:val="none" w:sz="0" w:space="0" w:color="auto"/>
        <w:left w:val="none" w:sz="0" w:space="0" w:color="auto"/>
        <w:bottom w:val="none" w:sz="0" w:space="0" w:color="auto"/>
        <w:right w:val="none" w:sz="0" w:space="0" w:color="auto"/>
      </w:divBdr>
    </w:div>
    <w:div w:id="2010985275">
      <w:bodyDiv w:val="1"/>
      <w:marLeft w:val="0"/>
      <w:marRight w:val="0"/>
      <w:marTop w:val="0"/>
      <w:marBottom w:val="0"/>
      <w:divBdr>
        <w:top w:val="none" w:sz="0" w:space="0" w:color="auto"/>
        <w:left w:val="none" w:sz="0" w:space="0" w:color="auto"/>
        <w:bottom w:val="none" w:sz="0" w:space="0" w:color="auto"/>
        <w:right w:val="none" w:sz="0" w:space="0" w:color="auto"/>
      </w:divBdr>
      <w:divsChild>
        <w:div w:id="1620721416">
          <w:marLeft w:val="0"/>
          <w:marRight w:val="0"/>
          <w:marTop w:val="120"/>
          <w:marBottom w:val="96"/>
          <w:divBdr>
            <w:top w:val="none" w:sz="0" w:space="0" w:color="auto"/>
            <w:left w:val="none" w:sz="0" w:space="0" w:color="auto"/>
            <w:bottom w:val="none" w:sz="0" w:space="0" w:color="auto"/>
            <w:right w:val="none" w:sz="0" w:space="0" w:color="auto"/>
          </w:divBdr>
          <w:divsChild>
            <w:div w:id="1414620698">
              <w:marLeft w:val="0"/>
              <w:marRight w:val="0"/>
              <w:marTop w:val="0"/>
              <w:marBottom w:val="0"/>
              <w:divBdr>
                <w:top w:val="none" w:sz="0" w:space="0" w:color="auto"/>
                <w:left w:val="none" w:sz="0" w:space="0" w:color="auto"/>
                <w:bottom w:val="none" w:sz="0" w:space="0" w:color="auto"/>
                <w:right w:val="none" w:sz="0" w:space="0" w:color="auto"/>
              </w:divBdr>
            </w:div>
            <w:div w:id="132716361">
              <w:marLeft w:val="0"/>
              <w:marRight w:val="0"/>
              <w:marTop w:val="0"/>
              <w:marBottom w:val="0"/>
              <w:divBdr>
                <w:top w:val="none" w:sz="0" w:space="0" w:color="auto"/>
                <w:left w:val="none" w:sz="0" w:space="0" w:color="auto"/>
                <w:bottom w:val="none" w:sz="0" w:space="0" w:color="auto"/>
                <w:right w:val="none" w:sz="0" w:space="0" w:color="auto"/>
              </w:divBdr>
            </w:div>
          </w:divsChild>
        </w:div>
        <w:div w:id="835846726">
          <w:marLeft w:val="0"/>
          <w:marRight w:val="0"/>
          <w:marTop w:val="121"/>
          <w:marBottom w:val="0"/>
          <w:divBdr>
            <w:top w:val="none" w:sz="0" w:space="0" w:color="auto"/>
            <w:left w:val="none" w:sz="0" w:space="0" w:color="auto"/>
            <w:bottom w:val="none" w:sz="0" w:space="0" w:color="auto"/>
            <w:right w:val="none" w:sz="0" w:space="0" w:color="auto"/>
          </w:divBdr>
        </w:div>
        <w:div w:id="1152870170">
          <w:marLeft w:val="0"/>
          <w:marRight w:val="0"/>
          <w:marTop w:val="121"/>
          <w:marBottom w:val="0"/>
          <w:divBdr>
            <w:top w:val="none" w:sz="0" w:space="0" w:color="auto"/>
            <w:left w:val="none" w:sz="0" w:space="0" w:color="auto"/>
            <w:bottom w:val="none" w:sz="0" w:space="0" w:color="auto"/>
            <w:right w:val="none" w:sz="0" w:space="0" w:color="auto"/>
          </w:divBdr>
        </w:div>
        <w:div w:id="424770460">
          <w:marLeft w:val="0"/>
          <w:marRight w:val="0"/>
          <w:marTop w:val="120"/>
          <w:marBottom w:val="96"/>
          <w:divBdr>
            <w:top w:val="none" w:sz="0" w:space="0" w:color="auto"/>
            <w:left w:val="none" w:sz="0" w:space="0" w:color="auto"/>
            <w:bottom w:val="none" w:sz="0" w:space="0" w:color="auto"/>
            <w:right w:val="none" w:sz="0" w:space="0" w:color="auto"/>
          </w:divBdr>
          <w:divsChild>
            <w:div w:id="1681203135">
              <w:marLeft w:val="0"/>
              <w:marRight w:val="0"/>
              <w:marTop w:val="0"/>
              <w:marBottom w:val="0"/>
              <w:divBdr>
                <w:top w:val="none" w:sz="0" w:space="0" w:color="auto"/>
                <w:left w:val="none" w:sz="0" w:space="0" w:color="auto"/>
                <w:bottom w:val="none" w:sz="0" w:space="0" w:color="auto"/>
                <w:right w:val="none" w:sz="0" w:space="0" w:color="auto"/>
              </w:divBdr>
            </w:div>
            <w:div w:id="1841121055">
              <w:marLeft w:val="0"/>
              <w:marRight w:val="0"/>
              <w:marTop w:val="0"/>
              <w:marBottom w:val="0"/>
              <w:divBdr>
                <w:top w:val="none" w:sz="0" w:space="0" w:color="auto"/>
                <w:left w:val="none" w:sz="0" w:space="0" w:color="auto"/>
                <w:bottom w:val="none" w:sz="0" w:space="0" w:color="auto"/>
                <w:right w:val="none" w:sz="0" w:space="0" w:color="auto"/>
              </w:divBdr>
            </w:div>
          </w:divsChild>
        </w:div>
        <w:div w:id="1111896387">
          <w:marLeft w:val="0"/>
          <w:marRight w:val="0"/>
          <w:marTop w:val="121"/>
          <w:marBottom w:val="0"/>
          <w:divBdr>
            <w:top w:val="none" w:sz="0" w:space="0" w:color="auto"/>
            <w:left w:val="none" w:sz="0" w:space="0" w:color="auto"/>
            <w:bottom w:val="none" w:sz="0" w:space="0" w:color="auto"/>
            <w:right w:val="none" w:sz="0" w:space="0" w:color="auto"/>
          </w:divBdr>
        </w:div>
        <w:div w:id="1566798387">
          <w:marLeft w:val="0"/>
          <w:marRight w:val="0"/>
          <w:marTop w:val="121"/>
          <w:marBottom w:val="0"/>
          <w:divBdr>
            <w:top w:val="none" w:sz="0" w:space="0" w:color="auto"/>
            <w:left w:val="none" w:sz="0" w:space="0" w:color="auto"/>
            <w:bottom w:val="none" w:sz="0" w:space="0" w:color="auto"/>
            <w:right w:val="none" w:sz="0" w:space="0" w:color="auto"/>
          </w:divBdr>
        </w:div>
        <w:div w:id="785659918">
          <w:marLeft w:val="0"/>
          <w:marRight w:val="0"/>
          <w:marTop w:val="121"/>
          <w:marBottom w:val="0"/>
          <w:divBdr>
            <w:top w:val="none" w:sz="0" w:space="0" w:color="auto"/>
            <w:left w:val="none" w:sz="0" w:space="0" w:color="auto"/>
            <w:bottom w:val="none" w:sz="0" w:space="0" w:color="auto"/>
            <w:right w:val="none" w:sz="0" w:space="0" w:color="auto"/>
          </w:divBdr>
        </w:div>
      </w:divsChild>
    </w:div>
    <w:div w:id="2051570477">
      <w:bodyDiv w:val="1"/>
      <w:marLeft w:val="0"/>
      <w:marRight w:val="0"/>
      <w:marTop w:val="0"/>
      <w:marBottom w:val="0"/>
      <w:divBdr>
        <w:top w:val="none" w:sz="0" w:space="0" w:color="auto"/>
        <w:left w:val="none" w:sz="0" w:space="0" w:color="auto"/>
        <w:bottom w:val="none" w:sz="0" w:space="0" w:color="auto"/>
        <w:right w:val="none" w:sz="0" w:space="0" w:color="auto"/>
      </w:divBdr>
      <w:divsChild>
        <w:div w:id="393624147">
          <w:marLeft w:val="0"/>
          <w:marRight w:val="0"/>
          <w:marTop w:val="120"/>
          <w:marBottom w:val="0"/>
          <w:divBdr>
            <w:top w:val="none" w:sz="0" w:space="0" w:color="auto"/>
            <w:left w:val="none" w:sz="0" w:space="0" w:color="auto"/>
            <w:bottom w:val="none" w:sz="0" w:space="0" w:color="auto"/>
            <w:right w:val="none" w:sz="0" w:space="0" w:color="auto"/>
          </w:divBdr>
        </w:div>
        <w:div w:id="285504263">
          <w:marLeft w:val="0"/>
          <w:marRight w:val="0"/>
          <w:marTop w:val="120"/>
          <w:marBottom w:val="0"/>
          <w:divBdr>
            <w:top w:val="none" w:sz="0" w:space="0" w:color="auto"/>
            <w:left w:val="none" w:sz="0" w:space="0" w:color="auto"/>
            <w:bottom w:val="none" w:sz="0" w:space="0" w:color="auto"/>
            <w:right w:val="none" w:sz="0" w:space="0" w:color="auto"/>
          </w:divBdr>
        </w:div>
      </w:divsChild>
    </w:div>
    <w:div w:id="2080666279">
      <w:bodyDiv w:val="1"/>
      <w:marLeft w:val="0"/>
      <w:marRight w:val="0"/>
      <w:marTop w:val="0"/>
      <w:marBottom w:val="0"/>
      <w:divBdr>
        <w:top w:val="none" w:sz="0" w:space="0" w:color="auto"/>
        <w:left w:val="none" w:sz="0" w:space="0" w:color="auto"/>
        <w:bottom w:val="none" w:sz="0" w:space="0" w:color="auto"/>
        <w:right w:val="none" w:sz="0" w:space="0" w:color="auto"/>
      </w:divBdr>
    </w:div>
    <w:div w:id="2088965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9016399" TargetMode="External"/><Relationship Id="rId13" Type="http://schemas.openxmlformats.org/officeDocument/2006/relationships/hyperlink" Target="https://les.tver.ru/podved-iogv/podved-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library.ru/item.asp?id=36325028"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library.ru/item.asp?id=25116099"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bibliotekar.ru/5-lesoustroystvo/index.htm" TargetMode="External"/><Relationship Id="rId4" Type="http://schemas.openxmlformats.org/officeDocument/2006/relationships/settings" Target="settings.xml"/><Relationship Id="rId9" Type="http://schemas.openxmlformats.org/officeDocument/2006/relationships/hyperlink" Target="http://tver.regnews.org/doc/tw/72.htm" TargetMode="External"/><Relationship Id="rId14" Type="http://schemas.openxmlformats.org/officeDocument/2006/relationships/hyperlink" Target="https://&#1090;&#1074;&#1077;&#1088;&#1089;&#1082;&#1072;&#1103;&#1086;&#1073;&#1083;&#1072;&#1089;&#1090;&#1100;.&#1088;&#1092;/novosti/?print=y&amp;ELEMENT_ID=5902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1A6BF5-89D2-4E1A-8B58-902962EAE0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257</TotalTime>
  <Pages>23</Pages>
  <Words>5043</Words>
  <Characters>28746</Characters>
  <Application>Microsoft Office Word</Application>
  <DocSecurity>0</DocSecurity>
  <Lines>239</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Лопата Андрей Сергеевич</cp:lastModifiedBy>
  <cp:revision>232</cp:revision>
  <dcterms:created xsi:type="dcterms:W3CDTF">2019-05-02T12:21:00Z</dcterms:created>
  <dcterms:modified xsi:type="dcterms:W3CDTF">2020-02-01T12:59:00Z</dcterms:modified>
</cp:coreProperties>
</file>